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9FDC5" w14:textId="77777777" w:rsidR="006E0BF1" w:rsidRDefault="006E0BF1">
      <w:pPr>
        <w:spacing w:line="240" w:lineRule="auto"/>
        <w:rPr>
          <w:rFonts w:cs="Times New Roman"/>
          <w:sz w:val="24"/>
          <w:szCs w:val="24"/>
        </w:rPr>
      </w:pPr>
    </w:p>
    <w:p w14:paraId="65693B37" w14:textId="77777777" w:rsidR="006E0BF1" w:rsidRDefault="006E0BF1">
      <w:pPr>
        <w:spacing w:line="240" w:lineRule="auto"/>
        <w:rPr>
          <w:rFonts w:cs="Times New Roman"/>
          <w:sz w:val="24"/>
          <w:szCs w:val="24"/>
        </w:rPr>
      </w:pPr>
    </w:p>
    <w:p w14:paraId="1111A638" w14:textId="77777777" w:rsidR="006E0BF1" w:rsidRDefault="00EE7C19">
      <w:pPr>
        <w:shd w:val="clear" w:color="auto" w:fill="FFFFFF"/>
        <w:spacing w:line="240" w:lineRule="auto"/>
        <w:jc w:val="center"/>
        <w:rPr>
          <w:rFonts w:cs="Times New Roman"/>
          <w:b/>
          <w:bCs/>
          <w:color w:val="00B050"/>
          <w:sz w:val="24"/>
          <w:szCs w:val="24"/>
          <w:u w:val="single"/>
          <w:lang w:eastAsia="en-GB"/>
        </w:rPr>
      </w:pPr>
      <w:r>
        <w:rPr>
          <w:rFonts w:cs="Times New Roman"/>
          <w:b/>
          <w:bCs/>
          <w:color w:val="00B050"/>
          <w:sz w:val="24"/>
          <w:szCs w:val="24"/>
          <w:u w:val="single"/>
          <w:lang w:eastAsia="en-GB"/>
        </w:rPr>
        <w:t>01/07/2014</w:t>
      </w:r>
    </w:p>
    <w:p w14:paraId="6D2261C5" w14:textId="77777777" w:rsidR="006E0BF1" w:rsidRDefault="006E0BF1">
      <w:pPr>
        <w:spacing w:line="240" w:lineRule="auto"/>
        <w:rPr>
          <w:rFonts w:cs="Times New Roman"/>
          <w:sz w:val="24"/>
          <w:szCs w:val="24"/>
          <w:lang w:eastAsia="en-GB"/>
        </w:rPr>
      </w:pPr>
    </w:p>
    <w:p w14:paraId="5B0DC1F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Judge removed some of the bail conditions for the Woolwich Crown Court Case, so that I could go out!</w:t>
      </w:r>
    </w:p>
    <w:p w14:paraId="39D632A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9625DC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DB37F3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A24537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EA3116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01/07/2014</w:t>
      </w:r>
    </w:p>
    <w:p w14:paraId="20DFDBC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6FF8469" w14:textId="77777777" w:rsidR="006E0BF1" w:rsidRDefault="00EE7C19">
      <w:pPr>
        <w:widowControl w:val="0"/>
        <w:numPr>
          <w:ilvl w:val="0"/>
          <w:numId w:val="2"/>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53879A8B" w14:textId="77777777" w:rsidR="006E0BF1" w:rsidRDefault="00EE7C19">
      <w:pPr>
        <w:widowControl w:val="0"/>
        <w:numPr>
          <w:ilvl w:val="0"/>
          <w:numId w:val="2"/>
        </w:numPr>
        <w:spacing w:line="240" w:lineRule="auto"/>
        <w:contextualSpacing/>
        <w:rPr>
          <w:rFonts w:cs="Times New Roman"/>
          <w:color w:val="000000"/>
          <w:sz w:val="24"/>
          <w:szCs w:val="24"/>
          <w:lang w:val="en-US"/>
        </w:rPr>
      </w:pPr>
      <w:r>
        <w:rPr>
          <w:rFonts w:cs="Times New Roman"/>
          <w:color w:val="000000"/>
          <w:sz w:val="24"/>
          <w:szCs w:val="24"/>
          <w:lang w:val="en-US"/>
        </w:rPr>
        <w:t>My Bail conditions got changed 1st case gazebo!</w:t>
      </w:r>
    </w:p>
    <w:p w14:paraId="14409DA4" w14:textId="77777777" w:rsidR="006E0BF1" w:rsidRDefault="006E0BF1">
      <w:pPr>
        <w:spacing w:line="240" w:lineRule="auto"/>
        <w:rPr>
          <w:rFonts w:cs="Times New Roman"/>
          <w:sz w:val="24"/>
          <w:szCs w:val="24"/>
          <w:lang w:eastAsia="en-GB"/>
        </w:rPr>
      </w:pPr>
    </w:p>
    <w:p w14:paraId="0DEC5993"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F350A55" w14:textId="77777777" w:rsidR="006E0BF1" w:rsidRDefault="006E0BF1">
      <w:pPr>
        <w:spacing w:line="240" w:lineRule="auto"/>
        <w:rPr>
          <w:rFonts w:cs="Times New Roman"/>
          <w:sz w:val="24"/>
          <w:szCs w:val="24"/>
          <w:lang w:eastAsia="en-GB"/>
        </w:rPr>
      </w:pPr>
    </w:p>
    <w:p w14:paraId="70DA45FA"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0BB85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disregard for my salubrity for my own safety due to the disrepair issues is erroneous and a malefaction made by my landlords towards me!</w:t>
      </w:r>
    </w:p>
    <w:p w14:paraId="350224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E2E6AF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45CA02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71D3662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602431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FD515F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CB940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bookmarkStart w:id="0" w:name="_Hlk527885078"/>
    </w:p>
    <w:p w14:paraId="09F449A2" w14:textId="77777777" w:rsidR="006E0BF1" w:rsidRDefault="006E0BF1">
      <w:pPr>
        <w:shd w:val="clear" w:color="auto" w:fill="FFFFFF"/>
        <w:spacing w:line="240" w:lineRule="auto"/>
        <w:jc w:val="center"/>
        <w:rPr>
          <w:rFonts w:cs="Times New Roman"/>
          <w:b/>
          <w:bCs/>
          <w:color w:val="000000"/>
          <w:sz w:val="24"/>
          <w:szCs w:val="24"/>
          <w:lang w:eastAsia="en-GB"/>
        </w:rPr>
      </w:pPr>
    </w:p>
    <w:p w14:paraId="7BB97236"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02/07/2014</w:t>
      </w:r>
      <w:bookmarkEnd w:id="0"/>
    </w:p>
    <w:p w14:paraId="145F81D3" w14:textId="77777777" w:rsidR="006E0BF1" w:rsidRDefault="006E0BF1">
      <w:pPr>
        <w:shd w:val="clear" w:color="auto" w:fill="FFFFFF"/>
        <w:spacing w:line="240" w:lineRule="auto"/>
        <w:rPr>
          <w:rFonts w:cs="Times New Roman"/>
          <w:color w:val="5B9BD5"/>
          <w:sz w:val="24"/>
          <w:szCs w:val="24"/>
          <w:lang w:eastAsia="en-GB"/>
        </w:rPr>
      </w:pPr>
    </w:p>
    <w:p w14:paraId="2F0427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Gazebo Court Case Trial took place and I won the case, so I got taken of curfew + Free from all conditions!</w:t>
      </w:r>
    </w:p>
    <w:p w14:paraId="4D5A64A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FD33E9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615195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27A33C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52198A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02/07/2014</w:t>
      </w:r>
    </w:p>
    <w:p w14:paraId="04EA61F1"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2EBC0629" w14:textId="77777777" w:rsidR="006E0BF1" w:rsidRDefault="00EE7C19">
      <w:pPr>
        <w:widowControl w:val="0"/>
        <w:numPr>
          <w:ilvl w:val="0"/>
          <w:numId w:val="2"/>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7E4521CA" w14:textId="77777777" w:rsidR="006E0BF1" w:rsidRDefault="00EE7C19">
      <w:pPr>
        <w:widowControl w:val="0"/>
        <w:numPr>
          <w:ilvl w:val="0"/>
          <w:numId w:val="2"/>
        </w:numPr>
        <w:spacing w:line="240" w:lineRule="auto"/>
        <w:contextualSpacing/>
        <w:rPr>
          <w:rFonts w:cs="Times New Roman"/>
          <w:color w:val="000000"/>
          <w:sz w:val="24"/>
          <w:szCs w:val="24"/>
          <w:lang w:val="en-US"/>
        </w:rPr>
      </w:pPr>
      <w:r>
        <w:rPr>
          <w:rFonts w:cs="Times New Roman"/>
          <w:color w:val="000000"/>
          <w:sz w:val="24"/>
          <w:szCs w:val="24"/>
          <w:lang w:val="en-US"/>
        </w:rPr>
        <w:t>My Bail conditions got changed 1st case gazebo!</w:t>
      </w:r>
    </w:p>
    <w:p w14:paraId="3D2E4CDA" w14:textId="77777777" w:rsidR="006E0BF1" w:rsidRDefault="006E0BF1">
      <w:pPr>
        <w:widowControl w:val="0"/>
        <w:spacing w:line="240" w:lineRule="auto"/>
        <w:ind w:left="360"/>
        <w:contextualSpacing/>
        <w:rPr>
          <w:rFonts w:cs="Times New Roman"/>
          <w:color w:val="000000"/>
          <w:sz w:val="24"/>
          <w:szCs w:val="24"/>
          <w:lang w:val="en-US"/>
        </w:rPr>
      </w:pPr>
    </w:p>
    <w:p w14:paraId="3447147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1</w:t>
      </w:r>
    </w:p>
    <w:p w14:paraId="25E83DAC" w14:textId="77777777" w:rsidR="006E0BF1" w:rsidRDefault="00EE7C19">
      <w:pPr>
        <w:widowControl w:val="0"/>
        <w:numPr>
          <w:ilvl w:val="0"/>
          <w:numId w:val="2"/>
        </w:numPr>
        <w:spacing w:line="240" w:lineRule="auto"/>
        <w:contextualSpacing/>
        <w:rPr>
          <w:rFonts w:cs="Times New Roman"/>
          <w:color w:val="000000"/>
          <w:sz w:val="24"/>
          <w:szCs w:val="24"/>
          <w:lang w:val="en-US"/>
        </w:rPr>
      </w:pPr>
      <w:r>
        <w:rPr>
          <w:rFonts w:cs="Times New Roman"/>
          <w:b/>
          <w:color w:val="000000"/>
          <w:sz w:val="24"/>
          <w:szCs w:val="24"/>
          <w:u w:val="single"/>
          <w:lang w:val="en-US"/>
        </w:rPr>
        <w:t xml:space="preserve">This day </w:t>
      </w:r>
    </w:p>
    <w:p w14:paraId="5992A44F"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The trial took place: --</w:t>
      </w:r>
    </w:p>
    <w:p w14:paraId="69B646B5"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Gazebo Case!</w:t>
      </w:r>
    </w:p>
    <w:p w14:paraId="10C3900F" w14:textId="77777777" w:rsidR="006E0BF1" w:rsidRDefault="006E0BF1">
      <w:pPr>
        <w:spacing w:line="240" w:lineRule="auto"/>
        <w:rPr>
          <w:rFonts w:cs="Times New Roman"/>
          <w:sz w:val="24"/>
          <w:szCs w:val="24"/>
          <w:lang w:eastAsia="en-GB"/>
        </w:rPr>
      </w:pPr>
    </w:p>
    <w:p w14:paraId="397A3E0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1AB782E" w14:textId="77777777" w:rsidR="006E0BF1" w:rsidRDefault="006E0BF1">
      <w:pPr>
        <w:spacing w:line="240" w:lineRule="auto"/>
        <w:rPr>
          <w:rFonts w:cs="Times New Roman"/>
          <w:sz w:val="24"/>
          <w:szCs w:val="24"/>
          <w:lang w:eastAsia="en-GB"/>
        </w:rPr>
      </w:pPr>
    </w:p>
    <w:p w14:paraId="4A2E2F10"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68D0550C"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This day</w:t>
      </w:r>
    </w:p>
    <w:p w14:paraId="1B5B9E34" w14:textId="77777777" w:rsidR="006E0BF1" w:rsidRDefault="00EE7C19">
      <w:pPr>
        <w:spacing w:line="240" w:lineRule="auto"/>
        <w:rPr>
          <w:rFonts w:cs="Times New Roman"/>
          <w:bCs/>
          <w:color w:val="000000"/>
          <w:sz w:val="24"/>
          <w:szCs w:val="24"/>
          <w:lang w:eastAsia="en-GB"/>
        </w:rPr>
      </w:pPr>
      <w:r>
        <w:rPr>
          <w:rFonts w:cs="Times New Roman"/>
          <w:bCs/>
          <w:color w:val="000000"/>
          <w:sz w:val="24"/>
          <w:szCs w:val="24"/>
          <w:lang w:eastAsia="en-GB"/>
        </w:rPr>
        <w:t>The trial took place: --</w:t>
      </w:r>
    </w:p>
    <w:p w14:paraId="24D0F9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Woolwich Crown Court case for the accusations of theft of a garden gazebo, that got said to have got stolen from; Bianca Road from the day of my friends Birthday party, on this day the trial took place that got set and I got Found Not Guilty, before the trial even started. The Judge dismissed the case and found me Not Guilty because I did nothing wrong. I got freed from the rest of the police bail conditions but I lost my partner because of the case by this time.</w:t>
      </w:r>
    </w:p>
    <w:p w14:paraId="000057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823E5D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4357A9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2ADDD49" w14:textId="77777777" w:rsidR="006E0BF1" w:rsidRDefault="006E0BF1">
      <w:pPr>
        <w:spacing w:line="240" w:lineRule="auto"/>
        <w:rPr>
          <w:rFonts w:cs="Times New Roman"/>
          <w:sz w:val="24"/>
          <w:szCs w:val="24"/>
          <w:lang w:eastAsia="en-GB"/>
        </w:rPr>
      </w:pPr>
    </w:p>
    <w:p w14:paraId="330F03D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2137C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Nothing I send to the complaints departments gets addressed fairly and in a timely manner causing me the lack of delectation out of my habitation at no fault of my own and causes my personal property to get damaged as well as my health to go downhill!</w:t>
      </w:r>
    </w:p>
    <w:p w14:paraId="20AA0C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6B7A26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DDEFB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2E6057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10B4C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97954D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EB9C1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7331230" w14:textId="77777777" w:rsidR="006E0BF1" w:rsidRDefault="006E0BF1">
      <w:pPr>
        <w:shd w:val="clear" w:color="auto" w:fill="FFFFFF"/>
        <w:spacing w:line="240" w:lineRule="auto"/>
        <w:rPr>
          <w:rFonts w:cs="Times New Roman"/>
          <w:color w:val="5B9BD5"/>
          <w:sz w:val="24"/>
          <w:szCs w:val="24"/>
          <w:lang w:eastAsia="en-GB"/>
        </w:rPr>
      </w:pPr>
    </w:p>
    <w:p w14:paraId="2D4D9760"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03/07/</w:t>
      </w:r>
      <w:r>
        <w:rPr>
          <w:rFonts w:cs="Times New Roman"/>
          <w:b/>
          <w:bCs/>
          <w:color w:val="000000"/>
          <w:sz w:val="24"/>
          <w:szCs w:val="24"/>
          <w:u w:val="single"/>
          <w:lang w:eastAsia="en-GB"/>
        </w:rPr>
        <w:t>2014</w:t>
      </w:r>
    </w:p>
    <w:p w14:paraId="14B512D9" w14:textId="77777777" w:rsidR="006E0BF1" w:rsidRDefault="006E0BF1">
      <w:pPr>
        <w:spacing w:line="240" w:lineRule="auto"/>
        <w:rPr>
          <w:rFonts w:cs="Times New Roman"/>
          <w:sz w:val="24"/>
          <w:szCs w:val="24"/>
          <w:lang w:eastAsia="en-GB"/>
        </w:rPr>
      </w:pPr>
    </w:p>
    <w:p w14:paraId="01A0C19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F2E63A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1B24D0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040A89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B918CA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9CDD44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03/07/2014</w:t>
      </w:r>
    </w:p>
    <w:p w14:paraId="48563F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FDD4D2B" w14:textId="77777777" w:rsidR="006E0BF1" w:rsidRDefault="00EE7C19">
      <w:pPr>
        <w:widowControl w:val="0"/>
        <w:numPr>
          <w:ilvl w:val="0"/>
          <w:numId w:val="2"/>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57E62776" w14:textId="77777777" w:rsidR="006E0BF1" w:rsidRDefault="006E0BF1">
      <w:pPr>
        <w:widowControl w:val="0"/>
        <w:spacing w:line="240" w:lineRule="auto"/>
        <w:ind w:left="360"/>
        <w:contextualSpacing/>
        <w:rPr>
          <w:rFonts w:cs="Times New Roman"/>
          <w:color w:val="000000"/>
          <w:sz w:val="24"/>
          <w:szCs w:val="24"/>
          <w:lang w:val="en-US"/>
        </w:rPr>
      </w:pPr>
    </w:p>
    <w:p w14:paraId="3384C697" w14:textId="77777777" w:rsidR="006E0BF1" w:rsidRDefault="00EE7C19">
      <w:pPr>
        <w:spacing w:line="240" w:lineRule="auto"/>
        <w:rPr>
          <w:rFonts w:cs="Times New Roman"/>
          <w:b/>
          <w:bCs/>
          <w:sz w:val="24"/>
          <w:szCs w:val="24"/>
          <w:u w:val="single"/>
        </w:rPr>
      </w:pPr>
      <w:r>
        <w:rPr>
          <w:rFonts w:cs="Times New Roman"/>
          <w:b/>
          <w:bCs/>
          <w:sz w:val="24"/>
          <w:szCs w:val="24"/>
          <w:u w:val="single"/>
        </w:rPr>
        <w:t>13.</w:t>
      </w:r>
    </w:p>
    <w:p w14:paraId="07C357D7" w14:textId="77777777" w:rsidR="006E0BF1" w:rsidRDefault="00EE7C19">
      <w:pPr>
        <w:numPr>
          <w:ilvl w:val="0"/>
          <w:numId w:val="4"/>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6C0D836F" w14:textId="77777777" w:rsidR="006E0BF1" w:rsidRDefault="00EE7C19">
      <w:pPr>
        <w:spacing w:line="240" w:lineRule="auto"/>
        <w:ind w:left="360"/>
        <w:rPr>
          <w:rFonts w:cs="Times New Roman"/>
          <w:sz w:val="24"/>
          <w:szCs w:val="24"/>
        </w:rPr>
      </w:pPr>
      <w:r>
        <w:rPr>
          <w:rFonts w:cs="Times New Roman"/>
          <w:sz w:val="24"/>
          <w:szCs w:val="24"/>
        </w:rPr>
        <w:t xml:space="preserve">1. 13 </w:t>
      </w:r>
    </w:p>
    <w:p w14:paraId="5D78193B" w14:textId="77777777" w:rsidR="006E0BF1" w:rsidRDefault="00EE7C19">
      <w:pPr>
        <w:spacing w:line="240" w:lineRule="auto"/>
        <w:ind w:left="360"/>
        <w:rPr>
          <w:rFonts w:cs="Times New Roman"/>
          <w:sz w:val="24"/>
          <w:szCs w:val="24"/>
        </w:rPr>
      </w:pPr>
      <w:r>
        <w:rPr>
          <w:rFonts w:cs="Times New Roman"/>
          <w:color w:val="0000FF"/>
          <w:sz w:val="24"/>
          <w:szCs w:val="24"/>
        </w:rPr>
        <w:t>martinjenkin@broadsuredirect.com</w:t>
      </w:r>
      <w:r>
        <w:rPr>
          <w:rFonts w:cs="Times New Roman"/>
          <w:sz w:val="24"/>
          <w:szCs w:val="24"/>
        </w:rPr>
        <w:t>_07.03.2014_REF 00-COSX14MT06 Open Print Manager Documents</w:t>
      </w:r>
    </w:p>
    <w:p w14:paraId="636CD974" w14:textId="77777777" w:rsidR="006E0BF1" w:rsidRDefault="00EE7C19">
      <w:pPr>
        <w:spacing w:line="240" w:lineRule="auto"/>
        <w:ind w:left="360"/>
        <w:rPr>
          <w:rFonts w:cs="Times New Roman"/>
          <w:sz w:val="24"/>
          <w:szCs w:val="24"/>
        </w:rPr>
      </w:pPr>
      <w:r>
        <w:rPr>
          <w:rFonts w:cs="Times New Roman"/>
          <w:sz w:val="24"/>
          <w:szCs w:val="24"/>
          <w:highlight w:val="green"/>
        </w:rPr>
        <w:t>03/07/2014</w:t>
      </w:r>
    </w:p>
    <w:p w14:paraId="61DF1BFE"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70,71</w:t>
      </w:r>
    </w:p>
    <w:p w14:paraId="4741CBD8" w14:textId="77777777" w:rsidR="006E0BF1" w:rsidRDefault="006E0BF1">
      <w:pPr>
        <w:widowControl w:val="0"/>
        <w:spacing w:line="240" w:lineRule="auto"/>
        <w:ind w:left="360"/>
        <w:contextualSpacing/>
        <w:rPr>
          <w:rFonts w:cs="Times New Roman"/>
          <w:color w:val="000000"/>
          <w:sz w:val="24"/>
          <w:szCs w:val="24"/>
          <w:lang w:val="en-US"/>
        </w:rPr>
      </w:pPr>
    </w:p>
    <w:p w14:paraId="4235FEE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C7FB650" w14:textId="77777777" w:rsidR="006E0BF1" w:rsidRDefault="006E0BF1">
      <w:pPr>
        <w:spacing w:line="240" w:lineRule="auto"/>
        <w:rPr>
          <w:rFonts w:cs="Times New Roman"/>
          <w:sz w:val="24"/>
          <w:szCs w:val="24"/>
          <w:lang w:eastAsia="en-GB"/>
        </w:rPr>
      </w:pPr>
    </w:p>
    <w:p w14:paraId="3A81D3DC" w14:textId="77777777" w:rsidR="006E0BF1" w:rsidRDefault="00EE7C19">
      <w:pPr>
        <w:spacing w:line="240" w:lineRule="auto"/>
        <w:rPr>
          <w:rFonts w:cs="Times New Roman"/>
          <w:b/>
          <w:bCs/>
          <w:sz w:val="24"/>
          <w:szCs w:val="24"/>
          <w:u w:val="single"/>
        </w:rPr>
      </w:pPr>
      <w:r>
        <w:rPr>
          <w:rFonts w:cs="Times New Roman"/>
          <w:b/>
          <w:bCs/>
          <w:sz w:val="24"/>
          <w:szCs w:val="24"/>
          <w:u w:val="single"/>
        </w:rPr>
        <w:t>13.</w:t>
      </w:r>
    </w:p>
    <w:p w14:paraId="21A96CA0"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7BB8F776" w14:textId="77777777" w:rsidR="006E0BF1" w:rsidRDefault="00EE7C19">
      <w:pPr>
        <w:spacing w:line="240" w:lineRule="auto"/>
        <w:rPr>
          <w:rFonts w:cs="Times New Roman"/>
          <w:sz w:val="24"/>
          <w:szCs w:val="24"/>
        </w:rPr>
      </w:pPr>
      <w:r>
        <w:rPr>
          <w:rFonts w:cs="Times New Roman"/>
          <w:sz w:val="24"/>
          <w:szCs w:val="24"/>
        </w:rPr>
        <w:t xml:space="preserve">1. 13 </w:t>
      </w:r>
    </w:p>
    <w:p w14:paraId="01FA52B2" w14:textId="77777777" w:rsidR="006E0BF1" w:rsidRDefault="00EE7C19">
      <w:pPr>
        <w:spacing w:line="240" w:lineRule="auto"/>
        <w:rPr>
          <w:rFonts w:cs="Times New Roman"/>
          <w:sz w:val="24"/>
          <w:szCs w:val="24"/>
        </w:rPr>
      </w:pPr>
      <w:r>
        <w:rPr>
          <w:rFonts w:cs="Times New Roman"/>
          <w:color w:val="0000FF"/>
          <w:sz w:val="24"/>
          <w:szCs w:val="24"/>
        </w:rPr>
        <w:t>martinjenkin@broadsuredirect.com</w:t>
      </w:r>
      <w:r>
        <w:rPr>
          <w:rFonts w:cs="Times New Roman"/>
          <w:sz w:val="24"/>
          <w:szCs w:val="24"/>
        </w:rPr>
        <w:t>_07.03.2014_REF 00-COSX14MT06 Open Print Manager Documents</w:t>
      </w:r>
    </w:p>
    <w:p w14:paraId="7B432EA2" w14:textId="77777777" w:rsidR="006E0BF1" w:rsidRDefault="00EE7C19">
      <w:pPr>
        <w:spacing w:line="240" w:lineRule="auto"/>
        <w:rPr>
          <w:rFonts w:cs="Times New Roman"/>
          <w:sz w:val="24"/>
          <w:szCs w:val="24"/>
        </w:rPr>
      </w:pPr>
      <w:r>
        <w:rPr>
          <w:rFonts w:cs="Times New Roman"/>
          <w:sz w:val="24"/>
          <w:szCs w:val="24"/>
        </w:rPr>
        <w:t>03/07/2014</w:t>
      </w:r>
    </w:p>
    <w:p w14:paraId="5B60F0FE"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70,71</w:t>
      </w:r>
    </w:p>
    <w:p w14:paraId="310A1FA9"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6C6D52A2"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70,</w:t>
      </w:r>
    </w:p>
    <w:p w14:paraId="3908128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Martin Jenkin &lt;</w:t>
      </w:r>
      <w:hyperlink r:id="rId5" w:history="1">
        <w:r>
          <w:rPr>
            <w:rStyle w:val="Hyperlink"/>
            <w:rFonts w:eastAsia="Times New Roman" w:cs="Times New Roman"/>
            <w:sz w:val="24"/>
            <w:szCs w:val="24"/>
            <w:lang w:eastAsia="en-GB"/>
          </w:rPr>
          <w:t>martinjenkin@broadsuredirect.com</w:t>
        </w:r>
      </w:hyperlink>
      <w:r>
        <w:rPr>
          <w:rFonts w:eastAsia="Times New Roman" w:cs="Times New Roman"/>
          <w:color w:val="000000"/>
          <w:sz w:val="24"/>
          <w:szCs w:val="24"/>
          <w:lang w:eastAsia="en-GB"/>
        </w:rPr>
        <w:t>&gt;</w:t>
      </w:r>
    </w:p>
    <w:p w14:paraId="05BC9540"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03 July 2014 10:51</w:t>
      </w:r>
    </w:p>
    <w:p w14:paraId="2EB66C8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 xml:space="preserve">Lorraine Cordell </w:t>
      </w:r>
    </w:p>
    <w:p w14:paraId="276F2ED2"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REF:</w:t>
      </w:r>
      <w:r>
        <w:rPr>
          <w:rFonts w:eastAsia="Times New Roman" w:cs="Times New Roman"/>
          <w:color w:val="000000"/>
          <w:sz w:val="24"/>
          <w:szCs w:val="24"/>
          <w:lang w:eastAsia="en-GB"/>
        </w:rPr>
        <w:t xml:space="preserve"> 00-COSX14MT06 Open Print Manager Documents</w:t>
      </w:r>
    </w:p>
    <w:p w14:paraId="6F6400B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Attachments: </w:t>
      </w:r>
      <w:r>
        <w:rPr>
          <w:rFonts w:eastAsia="Times New Roman" w:cs="Times New Roman"/>
          <w:color w:val="000000"/>
          <w:sz w:val="24"/>
          <w:szCs w:val="24"/>
          <w:lang w:eastAsia="en-GB"/>
        </w:rPr>
        <w:t>sofdec (COSX14MT06).pdf</w:t>
      </w:r>
    </w:p>
    <w:p w14:paraId="6A7C187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Please ask Simon to sign and return</w:t>
      </w:r>
    </w:p>
    <w:p w14:paraId="35C358A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w:t>
      </w:r>
    </w:p>
    <w:p w14:paraId="222E080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Martin Jenkin DDI 01843 598744</w:t>
      </w:r>
    </w:p>
    <w:p w14:paraId="5AF758FF" w14:textId="77777777" w:rsidR="006E0BF1" w:rsidRDefault="00EE7C19">
      <w:pPr>
        <w:spacing w:line="240" w:lineRule="auto"/>
        <w:rPr>
          <w:rFonts w:cs="Times New Roman"/>
          <w:b/>
          <w:bCs/>
          <w:sz w:val="24"/>
          <w:szCs w:val="24"/>
        </w:rPr>
      </w:pPr>
      <w:r>
        <w:rPr>
          <w:rFonts w:cs="Times New Roman"/>
          <w:b/>
          <w:bCs/>
          <w:sz w:val="24"/>
          <w:szCs w:val="24"/>
        </w:rPr>
        <w:t>Broadsure direct</w:t>
      </w:r>
    </w:p>
    <w:p w14:paraId="5E1E2805" w14:textId="77777777" w:rsidR="006E0BF1" w:rsidRDefault="00EE7C19">
      <w:pPr>
        <w:spacing w:line="240" w:lineRule="auto"/>
        <w:rPr>
          <w:rFonts w:cs="Times New Roman"/>
          <w:b/>
          <w:bCs/>
          <w:sz w:val="24"/>
          <w:szCs w:val="24"/>
        </w:rPr>
      </w:pPr>
      <w:r>
        <w:rPr>
          <w:rFonts w:cs="Times New Roman"/>
          <w:b/>
          <w:bCs/>
          <w:sz w:val="24"/>
          <w:szCs w:val="24"/>
        </w:rPr>
        <w:t>INSURANCE INTERMEDIARY</w:t>
      </w:r>
    </w:p>
    <w:p w14:paraId="45F22B8C" w14:textId="77777777" w:rsidR="006E0BF1" w:rsidRDefault="00EE7C19">
      <w:pPr>
        <w:spacing w:line="240" w:lineRule="auto"/>
        <w:rPr>
          <w:rFonts w:cs="Times New Roman"/>
          <w:sz w:val="24"/>
          <w:szCs w:val="24"/>
        </w:rPr>
      </w:pPr>
      <w:r>
        <w:rPr>
          <w:rFonts w:cs="Times New Roman"/>
          <w:b/>
          <w:bCs/>
          <w:sz w:val="24"/>
          <w:szCs w:val="24"/>
        </w:rPr>
        <w:t xml:space="preserve">t: </w:t>
      </w:r>
      <w:r>
        <w:rPr>
          <w:rFonts w:cs="Times New Roman"/>
          <w:sz w:val="24"/>
          <w:szCs w:val="24"/>
        </w:rPr>
        <w:t xml:space="preserve">01843 594477 </w:t>
      </w:r>
    </w:p>
    <w:p w14:paraId="767D6AA1" w14:textId="77777777" w:rsidR="006E0BF1" w:rsidRDefault="00EE7C19">
      <w:pPr>
        <w:spacing w:line="240" w:lineRule="auto"/>
        <w:rPr>
          <w:rFonts w:cs="Times New Roman"/>
          <w:sz w:val="24"/>
          <w:szCs w:val="24"/>
        </w:rPr>
      </w:pPr>
      <w:r>
        <w:rPr>
          <w:rFonts w:cs="Times New Roman"/>
          <w:b/>
          <w:bCs/>
          <w:sz w:val="24"/>
          <w:szCs w:val="24"/>
        </w:rPr>
        <w:t xml:space="preserve">f: </w:t>
      </w:r>
      <w:r>
        <w:rPr>
          <w:rFonts w:cs="Times New Roman"/>
          <w:sz w:val="24"/>
          <w:szCs w:val="24"/>
        </w:rPr>
        <w:t>01843 594488</w:t>
      </w:r>
    </w:p>
    <w:p w14:paraId="44709B59" w14:textId="77777777" w:rsidR="006E0BF1" w:rsidRDefault="00EE7C19">
      <w:pPr>
        <w:spacing w:line="240" w:lineRule="auto"/>
        <w:rPr>
          <w:rFonts w:cs="Times New Roman"/>
          <w:sz w:val="24"/>
          <w:szCs w:val="24"/>
        </w:rPr>
      </w:pPr>
      <w:r>
        <w:rPr>
          <w:rFonts w:cs="Times New Roman"/>
          <w:sz w:val="24"/>
          <w:szCs w:val="24"/>
        </w:rPr>
        <w:t xml:space="preserve">Broadsure Direct - </w:t>
      </w:r>
      <w:r>
        <w:rPr>
          <w:rFonts w:cs="Times New Roman"/>
          <w:b/>
          <w:bCs/>
          <w:sz w:val="24"/>
          <w:szCs w:val="24"/>
        </w:rPr>
        <w:t>Telephone number:</w:t>
      </w:r>
      <w:r>
        <w:rPr>
          <w:rFonts w:cs="Times New Roman"/>
          <w:sz w:val="24"/>
          <w:szCs w:val="24"/>
        </w:rPr>
        <w:t xml:space="preserve"> 01843 594477 - </w:t>
      </w:r>
      <w:r>
        <w:rPr>
          <w:rFonts w:cs="Times New Roman"/>
          <w:b/>
          <w:bCs/>
          <w:sz w:val="24"/>
          <w:szCs w:val="24"/>
        </w:rPr>
        <w:t>Fax Number:</w:t>
      </w:r>
      <w:r>
        <w:rPr>
          <w:rFonts w:cs="Times New Roman"/>
          <w:sz w:val="24"/>
          <w:szCs w:val="24"/>
        </w:rPr>
        <w:t xml:space="preserve"> 01843 594488</w:t>
      </w:r>
    </w:p>
    <w:p w14:paraId="2F047EB9"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5A7E4D6E" w14:textId="77777777" w:rsidR="006E0BF1" w:rsidRDefault="00EE7C19">
      <w:pPr>
        <w:spacing w:line="240" w:lineRule="auto"/>
        <w:rPr>
          <w:rFonts w:cs="Times New Roman"/>
          <w:sz w:val="24"/>
          <w:szCs w:val="24"/>
        </w:rPr>
      </w:pPr>
      <w:r>
        <w:rPr>
          <w:rFonts w:cs="Times New Roman"/>
          <w:sz w:val="24"/>
          <w:szCs w:val="24"/>
        </w:rPr>
        <w:t>Broadsure Direct Is Authorised and regulated by the Financial Conduct Authority.</w:t>
      </w:r>
    </w:p>
    <w:p w14:paraId="3A6D6714"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71,</w:t>
      </w:r>
    </w:p>
    <w:p w14:paraId="1218363F" w14:textId="77777777" w:rsidR="006E0BF1" w:rsidRDefault="00EE7C19">
      <w:pPr>
        <w:shd w:val="clear" w:color="auto" w:fill="FFFFFF"/>
        <w:spacing w:line="240" w:lineRule="auto"/>
        <w:rPr>
          <w:rFonts w:eastAsia="Times New Roman" w:cs="Times New Roman"/>
          <w:color w:val="FF0000"/>
          <w:sz w:val="24"/>
          <w:szCs w:val="24"/>
          <w:lang w:val="en-US" w:eastAsia="en-GB"/>
        </w:rPr>
      </w:pPr>
      <w:r>
        <w:rPr>
          <w:rFonts w:eastAsia="Times New Roman" w:cs="Times New Roman"/>
          <w:noProof/>
          <w:color w:val="FF0000"/>
          <w:sz w:val="24"/>
          <w:szCs w:val="24"/>
          <w:lang w:val="en-US" w:eastAsia="en-GB"/>
        </w:rPr>
        <w:drawing>
          <wp:inline distT="0" distB="0" distL="0" distR="0" wp14:anchorId="496D7339" wp14:editId="06EA2FC9">
            <wp:extent cx="5387340" cy="7628255"/>
            <wp:effectExtent l="0" t="0" r="3810" b="0"/>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7340" cy="7628255"/>
                    </a:xfrm>
                    <a:prstGeom prst="rect">
                      <a:avLst/>
                    </a:prstGeom>
                    <a:noFill/>
                    <a:ln>
                      <a:noFill/>
                    </a:ln>
                  </pic:spPr>
                </pic:pic>
              </a:graphicData>
            </a:graphic>
          </wp:inline>
        </w:drawing>
      </w:r>
    </w:p>
    <w:p w14:paraId="45E5C968" w14:textId="77777777" w:rsidR="006E0BF1" w:rsidRDefault="00EE7C19">
      <w:pPr>
        <w:spacing w:line="240" w:lineRule="auto"/>
        <w:rPr>
          <w:rFonts w:cs="Times New Roman"/>
          <w:b/>
          <w:bCs/>
          <w:sz w:val="24"/>
          <w:szCs w:val="24"/>
        </w:rPr>
      </w:pPr>
      <w:r>
        <w:rPr>
          <w:rFonts w:cs="Times New Roman"/>
          <w:b/>
          <w:bCs/>
          <w:sz w:val="24"/>
          <w:szCs w:val="24"/>
        </w:rPr>
        <w:t>End of picture!</w:t>
      </w:r>
    </w:p>
    <w:p w14:paraId="1B6C6F4E" w14:textId="77777777" w:rsidR="006E0BF1" w:rsidRDefault="00EE7C19">
      <w:pPr>
        <w:spacing w:line="240" w:lineRule="auto"/>
        <w:rPr>
          <w:rFonts w:cs="Times New Roman"/>
          <w:sz w:val="24"/>
          <w:szCs w:val="24"/>
        </w:rPr>
      </w:pPr>
      <w:r>
        <w:rPr>
          <w:rFonts w:cs="Times New Roman"/>
          <w:sz w:val="24"/>
          <w:szCs w:val="24"/>
        </w:rPr>
        <w:t xml:space="preserve"> </w:t>
      </w:r>
    </w:p>
    <w:p w14:paraId="29F6B29E" w14:textId="77777777" w:rsidR="006E0BF1" w:rsidRDefault="006E0BF1">
      <w:pPr>
        <w:spacing w:line="240" w:lineRule="auto"/>
        <w:rPr>
          <w:rFonts w:cs="Times New Roman"/>
          <w:sz w:val="24"/>
          <w:szCs w:val="24"/>
          <w:lang w:eastAsia="en-GB"/>
        </w:rPr>
      </w:pPr>
    </w:p>
    <w:p w14:paraId="782F227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34A7C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understand the failures towards my life that get committed by some of the Enfield’s Councils staff’s temerarious deportment within the complaints departments, who do not fine-tune the disrepair issues that I do suffer with equitably in the situation but I can do nothing over than document it all down and keep sedulous in the circumstances!</w:t>
      </w:r>
    </w:p>
    <w:p w14:paraId="1B8FC263" w14:textId="77777777" w:rsidR="006E0BF1" w:rsidRDefault="006E0BF1">
      <w:pPr>
        <w:spacing w:line="240" w:lineRule="auto"/>
        <w:rPr>
          <w:rFonts w:cs="Times New Roman"/>
          <w:sz w:val="24"/>
          <w:szCs w:val="24"/>
          <w:lang w:eastAsia="en-GB"/>
        </w:rPr>
      </w:pPr>
    </w:p>
    <w:p w14:paraId="752101B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E4BBA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0A462A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0CD400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D1DA55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55D6D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C50C219" w14:textId="77777777" w:rsidR="006E0BF1" w:rsidRDefault="006E0BF1">
      <w:pPr>
        <w:spacing w:line="240" w:lineRule="auto"/>
        <w:rPr>
          <w:rFonts w:cs="Times New Roman"/>
          <w:sz w:val="24"/>
          <w:szCs w:val="24"/>
          <w:lang w:eastAsia="en-GB"/>
        </w:rPr>
      </w:pPr>
    </w:p>
    <w:p w14:paraId="01330E5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04/07/</w:t>
      </w:r>
      <w:r>
        <w:rPr>
          <w:rFonts w:cs="Times New Roman"/>
          <w:b/>
          <w:bCs/>
          <w:color w:val="000000"/>
          <w:sz w:val="24"/>
          <w:szCs w:val="24"/>
          <w:u w:val="single"/>
          <w:lang w:eastAsia="en-GB"/>
        </w:rPr>
        <w:t>2014</w:t>
      </w:r>
    </w:p>
    <w:p w14:paraId="1EBA614C" w14:textId="77777777" w:rsidR="006E0BF1" w:rsidRDefault="006E0BF1">
      <w:pPr>
        <w:spacing w:line="240" w:lineRule="auto"/>
        <w:rPr>
          <w:rFonts w:cs="Times New Roman"/>
          <w:sz w:val="24"/>
          <w:szCs w:val="24"/>
          <w:lang w:eastAsia="en-GB"/>
        </w:rPr>
      </w:pPr>
    </w:p>
    <w:p w14:paraId="6F3368D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249E95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889A02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2D0A63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9858DD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39EF5E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04/07/2014</w:t>
      </w:r>
    </w:p>
    <w:p w14:paraId="144C6A6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29994FA"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8F52C2F" w14:textId="77777777" w:rsidR="006E0BF1" w:rsidRDefault="006E0BF1">
      <w:pPr>
        <w:spacing w:line="240" w:lineRule="auto"/>
        <w:rPr>
          <w:rFonts w:cs="Times New Roman"/>
          <w:sz w:val="24"/>
          <w:szCs w:val="24"/>
          <w:lang w:eastAsia="en-GB"/>
        </w:rPr>
      </w:pPr>
    </w:p>
    <w:p w14:paraId="20AD007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7F76C3C" w14:textId="77777777" w:rsidR="006E0BF1" w:rsidRDefault="006E0BF1">
      <w:pPr>
        <w:spacing w:line="240" w:lineRule="auto"/>
        <w:rPr>
          <w:rFonts w:cs="Times New Roman"/>
          <w:sz w:val="24"/>
          <w:szCs w:val="24"/>
          <w:lang w:eastAsia="en-GB"/>
        </w:rPr>
      </w:pPr>
    </w:p>
    <w:p w14:paraId="5A000A91"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EA2558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staff must act accordingly within their stationery obligations but this does not transpire to me when the staff are dealing with my case and as a result, they leave me to get erroneously perpetrated!</w:t>
      </w:r>
    </w:p>
    <w:p w14:paraId="44B842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BCC0D3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E2520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414E37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0AF503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0A52ED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C03A8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3729C5A" w14:textId="77777777" w:rsidR="006E0BF1" w:rsidRDefault="006E0BF1">
      <w:pPr>
        <w:spacing w:line="240" w:lineRule="auto"/>
        <w:rPr>
          <w:rFonts w:cs="Times New Roman"/>
          <w:sz w:val="24"/>
          <w:szCs w:val="24"/>
          <w:lang w:eastAsia="en-GB"/>
        </w:rPr>
      </w:pPr>
    </w:p>
    <w:p w14:paraId="7EE4EFA6"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05/07/</w:t>
      </w:r>
      <w:r>
        <w:rPr>
          <w:rFonts w:cs="Times New Roman"/>
          <w:b/>
          <w:bCs/>
          <w:color w:val="000000"/>
          <w:sz w:val="24"/>
          <w:szCs w:val="24"/>
          <w:u w:val="single"/>
          <w:lang w:eastAsia="en-GB"/>
        </w:rPr>
        <w:t>2014</w:t>
      </w:r>
    </w:p>
    <w:p w14:paraId="2FCAB408" w14:textId="77777777" w:rsidR="006E0BF1" w:rsidRDefault="006E0BF1">
      <w:pPr>
        <w:spacing w:line="240" w:lineRule="auto"/>
        <w:rPr>
          <w:rFonts w:cs="Times New Roman"/>
          <w:sz w:val="24"/>
          <w:szCs w:val="24"/>
          <w:lang w:eastAsia="en-GB"/>
        </w:rPr>
      </w:pPr>
    </w:p>
    <w:p w14:paraId="0E69732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E731CE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129525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948ADE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443FF5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FA660B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05/07/2014</w:t>
      </w:r>
    </w:p>
    <w:p w14:paraId="6CD9900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177D2F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CE5D10F" w14:textId="77777777" w:rsidR="006E0BF1" w:rsidRDefault="006E0BF1">
      <w:pPr>
        <w:spacing w:line="240" w:lineRule="auto"/>
        <w:rPr>
          <w:rFonts w:cs="Times New Roman"/>
          <w:sz w:val="24"/>
          <w:szCs w:val="24"/>
          <w:lang w:eastAsia="en-GB"/>
        </w:rPr>
      </w:pPr>
    </w:p>
    <w:p w14:paraId="3791F94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613ED0E" w14:textId="77777777" w:rsidR="006E0BF1" w:rsidRDefault="006E0BF1">
      <w:pPr>
        <w:spacing w:line="240" w:lineRule="auto"/>
        <w:rPr>
          <w:rFonts w:cs="Times New Roman"/>
          <w:sz w:val="24"/>
          <w:szCs w:val="24"/>
          <w:lang w:eastAsia="en-GB"/>
        </w:rPr>
      </w:pPr>
    </w:p>
    <w:p w14:paraId="757A25FF"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A10A7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As the days in my life gradually evanesces while I suffer in my flat with the damp and no heating issues, I commence to descry how deplorable the sound proofing issues are as well!</w:t>
      </w:r>
    </w:p>
    <w:p w14:paraId="1C03B4DB" w14:textId="77777777" w:rsidR="006E0BF1" w:rsidRDefault="006E0BF1">
      <w:pPr>
        <w:spacing w:line="240" w:lineRule="auto"/>
        <w:rPr>
          <w:rFonts w:cs="Times New Roman"/>
          <w:sz w:val="24"/>
          <w:szCs w:val="24"/>
          <w:lang w:eastAsia="en-GB"/>
        </w:rPr>
      </w:pPr>
    </w:p>
    <w:p w14:paraId="553DEF8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441BE4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7D2126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BCC12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EEB5F3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6B0EB2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C39B153" w14:textId="77777777" w:rsidR="006E0BF1" w:rsidRDefault="006E0BF1">
      <w:pPr>
        <w:spacing w:line="240" w:lineRule="auto"/>
        <w:rPr>
          <w:rFonts w:cs="Times New Roman"/>
          <w:sz w:val="24"/>
          <w:szCs w:val="24"/>
          <w:lang w:eastAsia="en-GB"/>
        </w:rPr>
      </w:pPr>
    </w:p>
    <w:p w14:paraId="5C54908C"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06/07/</w:t>
      </w:r>
      <w:r>
        <w:rPr>
          <w:rFonts w:cs="Times New Roman"/>
          <w:b/>
          <w:bCs/>
          <w:color w:val="000000"/>
          <w:sz w:val="24"/>
          <w:szCs w:val="24"/>
          <w:u w:val="single"/>
          <w:lang w:eastAsia="en-GB"/>
        </w:rPr>
        <w:t>2014</w:t>
      </w:r>
    </w:p>
    <w:p w14:paraId="333A2B12" w14:textId="77777777" w:rsidR="006E0BF1" w:rsidRDefault="006E0BF1">
      <w:pPr>
        <w:spacing w:line="240" w:lineRule="auto"/>
        <w:rPr>
          <w:rFonts w:cs="Times New Roman"/>
          <w:sz w:val="24"/>
          <w:szCs w:val="24"/>
          <w:lang w:eastAsia="en-GB"/>
        </w:rPr>
      </w:pPr>
    </w:p>
    <w:p w14:paraId="59930DB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981AD1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EDB6C5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2D7CC4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BC479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B7E249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06/07/2014</w:t>
      </w:r>
    </w:p>
    <w:p w14:paraId="614F91A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493557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34266A2" w14:textId="77777777" w:rsidR="006E0BF1" w:rsidRDefault="006E0BF1">
      <w:pPr>
        <w:spacing w:line="240" w:lineRule="auto"/>
        <w:rPr>
          <w:rFonts w:cs="Times New Roman"/>
          <w:sz w:val="24"/>
          <w:szCs w:val="24"/>
          <w:lang w:eastAsia="en-GB"/>
        </w:rPr>
      </w:pPr>
    </w:p>
    <w:p w14:paraId="05683BB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AC83779" w14:textId="77777777" w:rsidR="006E0BF1" w:rsidRDefault="006E0BF1">
      <w:pPr>
        <w:spacing w:line="240" w:lineRule="auto"/>
        <w:rPr>
          <w:rFonts w:cs="Times New Roman"/>
          <w:sz w:val="24"/>
          <w:szCs w:val="24"/>
          <w:lang w:eastAsia="en-GB"/>
        </w:rPr>
      </w:pPr>
    </w:p>
    <w:p w14:paraId="3E04DBD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B71F0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right things must transpire with the disrepair issues as it causes me amerce sufferings, at my own broken-hearted feelings, right does not seem to persist, aloe I have the evidence of my living circumstances!</w:t>
      </w:r>
    </w:p>
    <w:p w14:paraId="3D1E06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3E8A49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4EFF02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280C29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5A2AA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C7633D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DAEF3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BC06B37" w14:textId="77777777" w:rsidR="006E0BF1" w:rsidRDefault="006E0BF1">
      <w:pPr>
        <w:spacing w:line="240" w:lineRule="auto"/>
        <w:rPr>
          <w:rFonts w:cs="Times New Roman"/>
          <w:sz w:val="24"/>
          <w:szCs w:val="24"/>
          <w:lang w:eastAsia="en-GB"/>
        </w:rPr>
      </w:pPr>
    </w:p>
    <w:p w14:paraId="3FDDDE2B"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07/07/</w:t>
      </w:r>
      <w:r>
        <w:rPr>
          <w:rFonts w:cs="Times New Roman"/>
          <w:b/>
          <w:bCs/>
          <w:color w:val="000000"/>
          <w:sz w:val="24"/>
          <w:szCs w:val="24"/>
          <w:lang w:eastAsia="en-GB"/>
        </w:rPr>
        <w:t>2014</w:t>
      </w:r>
    </w:p>
    <w:p w14:paraId="3DA0F282" w14:textId="77777777" w:rsidR="006E0BF1" w:rsidRDefault="006E0BF1">
      <w:pPr>
        <w:spacing w:line="240" w:lineRule="auto"/>
        <w:rPr>
          <w:rFonts w:cs="Times New Roman"/>
          <w:sz w:val="24"/>
          <w:szCs w:val="24"/>
          <w:lang w:eastAsia="en-GB"/>
        </w:rPr>
      </w:pPr>
    </w:p>
    <w:p w14:paraId="62844BB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85A0AF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16485B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86BB13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679CFF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A2B0A6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07/07/2014</w:t>
      </w:r>
    </w:p>
    <w:p w14:paraId="503C17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C513F0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43EB911C" w14:textId="77777777" w:rsidR="006E0BF1" w:rsidRDefault="006E0BF1">
      <w:pPr>
        <w:spacing w:line="240" w:lineRule="auto"/>
        <w:rPr>
          <w:rFonts w:cs="Times New Roman"/>
          <w:sz w:val="24"/>
          <w:szCs w:val="24"/>
          <w:lang w:eastAsia="en-GB"/>
        </w:rPr>
      </w:pPr>
    </w:p>
    <w:p w14:paraId="3F2AC76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73060EE" w14:textId="77777777" w:rsidR="006E0BF1" w:rsidRDefault="006E0BF1">
      <w:pPr>
        <w:spacing w:line="240" w:lineRule="auto"/>
        <w:rPr>
          <w:rFonts w:cs="Times New Roman"/>
          <w:sz w:val="24"/>
          <w:szCs w:val="24"/>
          <w:lang w:eastAsia="en-GB"/>
        </w:rPr>
      </w:pPr>
    </w:p>
    <w:p w14:paraId="4603723D"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D4257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disrepair issues and sound quandaries get washed away and not rectified but the Enfield Council and the Enfield Homes departments out of my cost in life of health and wealth, when they must get kept up to the correct standards!</w:t>
      </w:r>
    </w:p>
    <w:p w14:paraId="452715FF" w14:textId="77777777" w:rsidR="006E0BF1" w:rsidRDefault="006E0BF1">
      <w:pPr>
        <w:spacing w:line="240" w:lineRule="auto"/>
        <w:rPr>
          <w:rFonts w:cs="Times New Roman"/>
          <w:sz w:val="24"/>
          <w:szCs w:val="24"/>
          <w:lang w:eastAsia="en-GB"/>
        </w:rPr>
      </w:pPr>
    </w:p>
    <w:p w14:paraId="07839ED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F70A7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7FCAF8E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8BB00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90ECE7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814A71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B5C0098" w14:textId="77777777" w:rsidR="006E0BF1" w:rsidRDefault="006E0BF1">
      <w:pPr>
        <w:spacing w:line="240" w:lineRule="auto"/>
        <w:rPr>
          <w:rFonts w:cs="Times New Roman"/>
          <w:sz w:val="24"/>
          <w:szCs w:val="24"/>
          <w:lang w:eastAsia="en-GB"/>
        </w:rPr>
      </w:pPr>
    </w:p>
    <w:p w14:paraId="638F80C3"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08/07/</w:t>
      </w:r>
      <w:r>
        <w:rPr>
          <w:rFonts w:cs="Times New Roman"/>
          <w:b/>
          <w:bCs/>
          <w:color w:val="000000"/>
          <w:sz w:val="24"/>
          <w:szCs w:val="24"/>
          <w:u w:val="single"/>
          <w:lang w:eastAsia="en-GB"/>
        </w:rPr>
        <w:t>2014</w:t>
      </w:r>
    </w:p>
    <w:p w14:paraId="134BA5DD" w14:textId="77777777" w:rsidR="006E0BF1" w:rsidRDefault="006E0BF1">
      <w:pPr>
        <w:spacing w:line="240" w:lineRule="auto"/>
        <w:rPr>
          <w:rFonts w:cs="Times New Roman"/>
          <w:sz w:val="24"/>
          <w:szCs w:val="24"/>
          <w:lang w:eastAsia="en-GB"/>
        </w:rPr>
      </w:pPr>
    </w:p>
    <w:p w14:paraId="5826CDC6"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63B1118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AF93CE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6A26F3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091702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687E2C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08/07/2014</w:t>
      </w:r>
    </w:p>
    <w:p w14:paraId="0613D4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1B8AB90"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49A898E" w14:textId="77777777" w:rsidR="006E0BF1" w:rsidRDefault="006E0BF1">
      <w:pPr>
        <w:spacing w:line="240" w:lineRule="auto"/>
        <w:rPr>
          <w:rFonts w:cs="Times New Roman"/>
          <w:sz w:val="24"/>
          <w:szCs w:val="24"/>
          <w:lang w:eastAsia="en-GB"/>
        </w:rPr>
      </w:pPr>
    </w:p>
    <w:p w14:paraId="179BE90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34850BE" w14:textId="77777777" w:rsidR="006E0BF1" w:rsidRDefault="006E0BF1">
      <w:pPr>
        <w:spacing w:line="240" w:lineRule="auto"/>
        <w:rPr>
          <w:rFonts w:cs="Times New Roman"/>
          <w:sz w:val="24"/>
          <w:szCs w:val="24"/>
          <w:lang w:eastAsia="en-GB"/>
        </w:rPr>
      </w:pPr>
    </w:p>
    <w:p w14:paraId="184E6BA2"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1383DAD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leave me confounded with suffering by not addressing the quandaries of disrepair in a fair and timely manner!</w:t>
      </w:r>
    </w:p>
    <w:p w14:paraId="446EBA9A" w14:textId="77777777" w:rsidR="006E0BF1" w:rsidRDefault="006E0BF1">
      <w:pPr>
        <w:spacing w:line="240" w:lineRule="auto"/>
        <w:rPr>
          <w:rFonts w:cs="Times New Roman"/>
          <w:sz w:val="24"/>
          <w:szCs w:val="24"/>
          <w:lang w:eastAsia="en-GB"/>
        </w:rPr>
      </w:pPr>
    </w:p>
    <w:p w14:paraId="66F979A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BBC5E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547A5BA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51B11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A8A848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F0B6F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4CE2615" w14:textId="77777777" w:rsidR="006E0BF1" w:rsidRDefault="006E0BF1">
      <w:pPr>
        <w:spacing w:line="240" w:lineRule="auto"/>
        <w:rPr>
          <w:rFonts w:cs="Times New Roman"/>
          <w:sz w:val="24"/>
          <w:szCs w:val="24"/>
          <w:lang w:eastAsia="en-GB"/>
        </w:rPr>
      </w:pPr>
    </w:p>
    <w:p w14:paraId="4397B617"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09/07/</w:t>
      </w:r>
      <w:r>
        <w:rPr>
          <w:rFonts w:cs="Times New Roman"/>
          <w:b/>
          <w:bCs/>
          <w:color w:val="000000"/>
          <w:sz w:val="24"/>
          <w:szCs w:val="24"/>
          <w:u w:val="single"/>
          <w:lang w:eastAsia="en-GB"/>
        </w:rPr>
        <w:t>2014</w:t>
      </w:r>
    </w:p>
    <w:p w14:paraId="2E316E9E" w14:textId="77777777" w:rsidR="006E0BF1" w:rsidRDefault="006E0BF1">
      <w:pPr>
        <w:spacing w:line="240" w:lineRule="auto"/>
        <w:rPr>
          <w:rFonts w:cs="Times New Roman"/>
          <w:sz w:val="24"/>
          <w:szCs w:val="24"/>
          <w:lang w:eastAsia="en-GB"/>
        </w:rPr>
      </w:pPr>
    </w:p>
    <w:p w14:paraId="396D6A3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35903FA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9E7DA8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EB7C24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AA568E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6B70FF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09/07/2014</w:t>
      </w:r>
    </w:p>
    <w:p w14:paraId="27ECFF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A221417"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86981A9" w14:textId="77777777" w:rsidR="006E0BF1" w:rsidRDefault="006E0BF1">
      <w:pPr>
        <w:spacing w:line="240" w:lineRule="auto"/>
        <w:rPr>
          <w:rFonts w:cs="Times New Roman"/>
          <w:sz w:val="24"/>
          <w:szCs w:val="24"/>
          <w:lang w:eastAsia="en-GB"/>
        </w:rPr>
      </w:pPr>
    </w:p>
    <w:p w14:paraId="229FF8E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E1D6F57" w14:textId="77777777" w:rsidR="006E0BF1" w:rsidRDefault="006E0BF1">
      <w:pPr>
        <w:spacing w:line="240" w:lineRule="auto"/>
        <w:rPr>
          <w:rFonts w:cs="Times New Roman"/>
          <w:sz w:val="24"/>
          <w:szCs w:val="24"/>
          <w:lang w:eastAsia="en-GB"/>
        </w:rPr>
      </w:pPr>
    </w:p>
    <w:p w14:paraId="7A45553D"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0E3F0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left by the Enfield Council to suffer after asking their employees to revere my rights to parity by complying to their obligation of care towards me but without any gratification in the disrepair issues being rehabilitated in a fair time!</w:t>
      </w:r>
    </w:p>
    <w:p w14:paraId="537E37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C1AD2D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C166EB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23A27E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BC9D6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925355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37D3B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64E5A55" w14:textId="77777777" w:rsidR="006E0BF1" w:rsidRDefault="006E0BF1">
      <w:pPr>
        <w:spacing w:line="240" w:lineRule="auto"/>
        <w:rPr>
          <w:rFonts w:cs="Times New Roman"/>
          <w:sz w:val="24"/>
          <w:szCs w:val="24"/>
          <w:lang w:eastAsia="en-GB"/>
        </w:rPr>
      </w:pPr>
    </w:p>
    <w:p w14:paraId="56EC19BD"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10/07/</w:t>
      </w:r>
      <w:r>
        <w:rPr>
          <w:rFonts w:cs="Times New Roman"/>
          <w:b/>
          <w:bCs/>
          <w:color w:val="000000"/>
          <w:sz w:val="24"/>
          <w:szCs w:val="24"/>
          <w:u w:val="single"/>
          <w:lang w:eastAsia="en-GB"/>
        </w:rPr>
        <w:t>2014</w:t>
      </w:r>
    </w:p>
    <w:p w14:paraId="3AA43D9B" w14:textId="77777777" w:rsidR="006E0BF1" w:rsidRDefault="006E0BF1">
      <w:pPr>
        <w:spacing w:line="240" w:lineRule="auto"/>
        <w:rPr>
          <w:rFonts w:cs="Times New Roman"/>
          <w:sz w:val="24"/>
          <w:szCs w:val="24"/>
          <w:lang w:eastAsia="en-GB"/>
        </w:rPr>
      </w:pPr>
    </w:p>
    <w:p w14:paraId="49DC23E6"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1D59F81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F8E388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E1C890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7C1015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25E65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10/07/2014</w:t>
      </w:r>
    </w:p>
    <w:p w14:paraId="5A70EC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93D4870"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7F10C773" w14:textId="77777777" w:rsidR="006E0BF1" w:rsidRDefault="006E0BF1">
      <w:pPr>
        <w:spacing w:line="240" w:lineRule="auto"/>
        <w:rPr>
          <w:rFonts w:cs="Times New Roman"/>
          <w:sz w:val="24"/>
          <w:szCs w:val="24"/>
          <w:lang w:eastAsia="en-GB"/>
        </w:rPr>
      </w:pPr>
    </w:p>
    <w:p w14:paraId="41C09404" w14:textId="77777777" w:rsidR="006E0BF1" w:rsidRDefault="00EE7C19">
      <w:pPr>
        <w:spacing w:line="240" w:lineRule="auto"/>
        <w:rPr>
          <w:rFonts w:cs="Times New Roman"/>
          <w:b/>
          <w:bCs/>
          <w:sz w:val="24"/>
          <w:szCs w:val="24"/>
          <w:u w:val="single"/>
        </w:rPr>
      </w:pPr>
      <w:r>
        <w:rPr>
          <w:rFonts w:cs="Times New Roman"/>
          <w:b/>
          <w:bCs/>
          <w:sz w:val="24"/>
          <w:szCs w:val="24"/>
          <w:u w:val="single"/>
        </w:rPr>
        <w:t>28.</w:t>
      </w:r>
    </w:p>
    <w:p w14:paraId="13FB466E"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29C9AFCC" w14:textId="77777777" w:rsidR="006E0BF1" w:rsidRDefault="00EE7C19">
      <w:pPr>
        <w:spacing w:line="240" w:lineRule="auto"/>
        <w:ind w:left="360"/>
        <w:rPr>
          <w:rFonts w:cs="Times New Roman"/>
          <w:sz w:val="24"/>
          <w:szCs w:val="24"/>
        </w:rPr>
      </w:pPr>
      <w:r>
        <w:rPr>
          <w:rFonts w:cs="Times New Roman"/>
          <w:sz w:val="24"/>
          <w:szCs w:val="24"/>
        </w:rPr>
        <w:t xml:space="preserve">1. 28 </w:t>
      </w:r>
    </w:p>
    <w:p w14:paraId="3969E3AD" w14:textId="77777777" w:rsidR="006E0BF1" w:rsidRDefault="00EE7C19">
      <w:pPr>
        <w:spacing w:line="240" w:lineRule="auto"/>
        <w:ind w:left="360"/>
        <w:rPr>
          <w:rFonts w:cs="Times New Roman"/>
          <w:sz w:val="24"/>
          <w:szCs w:val="24"/>
        </w:rPr>
      </w:pPr>
      <w:r>
        <w:rPr>
          <w:rFonts w:cs="Times New Roman"/>
          <w:sz w:val="24"/>
          <w:szCs w:val="24"/>
        </w:rPr>
        <w:t>rachelbarker@broadsuredirect.com_07.10.2014_REF 00-COSX14MT06-ID63 Open Attach Documents</w:t>
      </w:r>
    </w:p>
    <w:p w14:paraId="2E503106" w14:textId="77777777" w:rsidR="006E0BF1" w:rsidRDefault="00EE7C19">
      <w:pPr>
        <w:spacing w:line="240" w:lineRule="auto"/>
        <w:ind w:left="360"/>
        <w:rPr>
          <w:rFonts w:cs="Times New Roman"/>
          <w:sz w:val="24"/>
          <w:szCs w:val="24"/>
        </w:rPr>
      </w:pPr>
      <w:r>
        <w:rPr>
          <w:rFonts w:cs="Times New Roman"/>
          <w:sz w:val="24"/>
          <w:szCs w:val="24"/>
          <w:highlight w:val="green"/>
        </w:rPr>
        <w:t>10/07/2014</w:t>
      </w:r>
    </w:p>
    <w:p w14:paraId="55759077" w14:textId="77777777" w:rsidR="006E0BF1" w:rsidRDefault="00EE7C19">
      <w:pPr>
        <w:shd w:val="clear" w:color="auto" w:fill="FFFFFF"/>
        <w:spacing w:line="240" w:lineRule="auto"/>
        <w:ind w:left="360"/>
        <w:contextualSpacing/>
        <w:rPr>
          <w:rFonts w:eastAsia="Times New Roman" w:cs="Times New Roman"/>
          <w:color w:val="FF0000"/>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208</w:t>
      </w:r>
    </w:p>
    <w:p w14:paraId="1A34048B" w14:textId="77777777" w:rsidR="006E0BF1" w:rsidRDefault="006E0BF1">
      <w:pPr>
        <w:spacing w:line="240" w:lineRule="auto"/>
        <w:rPr>
          <w:rFonts w:cs="Times New Roman"/>
          <w:sz w:val="24"/>
          <w:szCs w:val="24"/>
          <w:lang w:eastAsia="en-GB"/>
        </w:rPr>
      </w:pPr>
    </w:p>
    <w:p w14:paraId="589EFDC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67A4E06" w14:textId="77777777" w:rsidR="006E0BF1" w:rsidRDefault="006E0BF1">
      <w:pPr>
        <w:spacing w:line="240" w:lineRule="auto"/>
        <w:rPr>
          <w:rFonts w:cs="Times New Roman"/>
          <w:sz w:val="24"/>
          <w:szCs w:val="24"/>
          <w:lang w:eastAsia="en-GB"/>
        </w:rPr>
      </w:pPr>
    </w:p>
    <w:p w14:paraId="7D1025C0" w14:textId="77777777" w:rsidR="006E0BF1" w:rsidRDefault="00EE7C19">
      <w:pPr>
        <w:spacing w:line="240" w:lineRule="auto"/>
        <w:rPr>
          <w:rFonts w:cs="Times New Roman"/>
          <w:b/>
          <w:bCs/>
          <w:sz w:val="24"/>
          <w:szCs w:val="24"/>
          <w:u w:val="single"/>
        </w:rPr>
      </w:pPr>
      <w:r>
        <w:rPr>
          <w:rFonts w:cs="Times New Roman"/>
          <w:b/>
          <w:bCs/>
          <w:sz w:val="24"/>
          <w:szCs w:val="24"/>
          <w:u w:val="single"/>
        </w:rPr>
        <w:t>28.</w:t>
      </w:r>
    </w:p>
    <w:p w14:paraId="6F853454"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643564D6" w14:textId="77777777" w:rsidR="006E0BF1" w:rsidRDefault="00EE7C19">
      <w:pPr>
        <w:spacing w:line="240" w:lineRule="auto"/>
        <w:rPr>
          <w:rFonts w:cs="Times New Roman"/>
          <w:sz w:val="24"/>
          <w:szCs w:val="24"/>
        </w:rPr>
      </w:pPr>
      <w:r>
        <w:rPr>
          <w:rFonts w:cs="Times New Roman"/>
          <w:sz w:val="24"/>
          <w:szCs w:val="24"/>
        </w:rPr>
        <w:t xml:space="preserve">1. 28 </w:t>
      </w:r>
    </w:p>
    <w:p w14:paraId="6F6A5C5A" w14:textId="77777777" w:rsidR="006E0BF1" w:rsidRDefault="00EE7C19">
      <w:pPr>
        <w:spacing w:line="240" w:lineRule="auto"/>
        <w:rPr>
          <w:rFonts w:cs="Times New Roman"/>
          <w:sz w:val="24"/>
          <w:szCs w:val="24"/>
        </w:rPr>
      </w:pPr>
      <w:r>
        <w:rPr>
          <w:rFonts w:cs="Times New Roman"/>
          <w:sz w:val="24"/>
          <w:szCs w:val="24"/>
        </w:rPr>
        <w:t>rachelbarker@broadsuredirect.com_07.10.2014_REF 00-COSX14MT06-ID63 Open Attach Documents</w:t>
      </w:r>
    </w:p>
    <w:p w14:paraId="5E65D723" w14:textId="77777777" w:rsidR="006E0BF1" w:rsidRDefault="00EE7C19">
      <w:pPr>
        <w:spacing w:line="240" w:lineRule="auto"/>
        <w:rPr>
          <w:rFonts w:cs="Times New Roman"/>
          <w:sz w:val="24"/>
          <w:szCs w:val="24"/>
        </w:rPr>
      </w:pPr>
      <w:r>
        <w:rPr>
          <w:rFonts w:cs="Times New Roman"/>
          <w:sz w:val="24"/>
          <w:szCs w:val="24"/>
        </w:rPr>
        <w:t>10/07/2014</w:t>
      </w:r>
    </w:p>
    <w:p w14:paraId="03FB5008"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208</w:t>
      </w:r>
    </w:p>
    <w:p w14:paraId="5B39EF1D"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58970BD1"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208,</w:t>
      </w:r>
    </w:p>
    <w:p w14:paraId="35AD3A6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Rachel </w:t>
      </w:r>
    </w:p>
    <w:p w14:paraId="51A737D8" w14:textId="77777777" w:rsidR="006E0BF1" w:rsidRDefault="00EE7C19">
      <w:pPr>
        <w:spacing w:line="240" w:lineRule="auto"/>
        <w:rPr>
          <w:rFonts w:eastAsia="Times New Roman" w:cs="Times New Roman"/>
          <w:color w:val="0000FF"/>
          <w:sz w:val="24"/>
          <w:szCs w:val="24"/>
          <w:lang w:eastAsia="en-GB"/>
        </w:rPr>
      </w:pPr>
      <w:hyperlink r:id="rId7" w:history="1">
        <w:r>
          <w:rPr>
            <w:rStyle w:val="Hyperlink"/>
            <w:rFonts w:eastAsia="Times New Roman" w:cs="Times New Roman"/>
            <w:sz w:val="24"/>
            <w:szCs w:val="24"/>
            <w:lang w:eastAsia="en-GB"/>
          </w:rPr>
          <w:t>rachelbarker@broadsuredirect.com</w:t>
        </w:r>
      </w:hyperlink>
    </w:p>
    <w:p w14:paraId="171647E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10 July 2014 15:50</w:t>
      </w:r>
    </w:p>
    <w:p w14:paraId="4CD1ABC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8" w:history="1">
        <w:r>
          <w:rPr>
            <w:rStyle w:val="Hyperlink"/>
            <w:rFonts w:eastAsia="Times New Roman" w:cs="Times New Roman"/>
            <w:sz w:val="24"/>
            <w:szCs w:val="24"/>
            <w:lang w:eastAsia="en-GB"/>
          </w:rPr>
          <w:t>lorraine32@blueyonder.co.uk</w:t>
        </w:r>
      </w:hyperlink>
    </w:p>
    <w:p w14:paraId="22B8E8D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REF:</w:t>
      </w:r>
      <w:r>
        <w:rPr>
          <w:rFonts w:eastAsia="Times New Roman" w:cs="Times New Roman"/>
          <w:color w:val="000000"/>
          <w:sz w:val="24"/>
          <w:szCs w:val="24"/>
          <w:lang w:eastAsia="en-GB"/>
        </w:rPr>
        <w:t xml:space="preserve"> 00-COSX14MT06-ID&lt;63&gt; Open Attach Documents</w:t>
      </w:r>
    </w:p>
    <w:p w14:paraId="2AC91BE8" w14:textId="77777777" w:rsidR="006E0BF1" w:rsidRDefault="00EE7C19">
      <w:pPr>
        <w:spacing w:line="240" w:lineRule="auto"/>
        <w:rPr>
          <w:rFonts w:cs="Times New Roman"/>
          <w:sz w:val="24"/>
          <w:szCs w:val="24"/>
        </w:rPr>
      </w:pPr>
      <w:r>
        <w:rPr>
          <w:rFonts w:cs="Times New Roman"/>
          <w:sz w:val="24"/>
          <w:szCs w:val="24"/>
        </w:rPr>
        <w:t>Good Afternoon Lorraine,</w:t>
      </w:r>
    </w:p>
    <w:p w14:paraId="004055AC" w14:textId="77777777" w:rsidR="006E0BF1" w:rsidRDefault="00EE7C19">
      <w:pPr>
        <w:spacing w:line="240" w:lineRule="auto"/>
        <w:rPr>
          <w:rFonts w:cs="Times New Roman"/>
          <w:sz w:val="24"/>
          <w:szCs w:val="24"/>
        </w:rPr>
      </w:pPr>
      <w:r>
        <w:rPr>
          <w:rFonts w:cs="Times New Roman"/>
          <w:sz w:val="24"/>
          <w:szCs w:val="24"/>
        </w:rPr>
        <w:t>Sorry to bother you but Martin said you would be the best person to email.</w:t>
      </w:r>
    </w:p>
    <w:p w14:paraId="3F23586A" w14:textId="77777777" w:rsidR="006E0BF1" w:rsidRDefault="00EE7C19">
      <w:pPr>
        <w:spacing w:line="240" w:lineRule="auto"/>
        <w:rPr>
          <w:rFonts w:cs="Times New Roman"/>
          <w:sz w:val="24"/>
          <w:szCs w:val="24"/>
        </w:rPr>
      </w:pPr>
      <w:r>
        <w:rPr>
          <w:rFonts w:cs="Times New Roman"/>
          <w:sz w:val="24"/>
          <w:szCs w:val="24"/>
        </w:rPr>
        <w:t>Could you please forward Up to Date Copy of Driving Licence for Simon in his correct address as a matter of urgency we have been trying to contact him but no answer.</w:t>
      </w:r>
    </w:p>
    <w:p w14:paraId="4A03A570" w14:textId="77777777" w:rsidR="006E0BF1" w:rsidRDefault="00EE7C19">
      <w:pPr>
        <w:spacing w:line="240" w:lineRule="auto"/>
        <w:rPr>
          <w:rFonts w:cs="Times New Roman"/>
          <w:sz w:val="24"/>
          <w:szCs w:val="24"/>
        </w:rPr>
      </w:pPr>
      <w:r>
        <w:rPr>
          <w:rFonts w:cs="Times New Roman"/>
          <w:sz w:val="24"/>
          <w:szCs w:val="24"/>
        </w:rPr>
        <w:t>Many Thanks for all your help if you have any problems or require any further information please do not hesitate to contact me.</w:t>
      </w:r>
    </w:p>
    <w:p w14:paraId="08EE9421" w14:textId="77777777" w:rsidR="006E0BF1" w:rsidRDefault="00EE7C19">
      <w:pPr>
        <w:spacing w:line="240" w:lineRule="auto"/>
        <w:rPr>
          <w:rFonts w:cs="Times New Roman"/>
          <w:sz w:val="24"/>
          <w:szCs w:val="24"/>
        </w:rPr>
      </w:pPr>
      <w:r>
        <w:rPr>
          <w:rFonts w:cs="Times New Roman"/>
          <w:sz w:val="24"/>
          <w:szCs w:val="24"/>
        </w:rPr>
        <w:t>Kind Regards Rachel Barker</w:t>
      </w:r>
    </w:p>
    <w:p w14:paraId="43B572AE" w14:textId="77777777" w:rsidR="006E0BF1" w:rsidRDefault="00EE7C19">
      <w:pPr>
        <w:spacing w:line="240" w:lineRule="auto"/>
        <w:rPr>
          <w:rFonts w:cs="Times New Roman"/>
          <w:sz w:val="24"/>
          <w:szCs w:val="24"/>
        </w:rPr>
      </w:pPr>
      <w:r>
        <w:rPr>
          <w:rFonts w:cs="Times New Roman"/>
          <w:sz w:val="24"/>
          <w:szCs w:val="24"/>
        </w:rPr>
        <w:t>Broadsure direct</w:t>
      </w:r>
    </w:p>
    <w:p w14:paraId="22FD5BFF" w14:textId="77777777" w:rsidR="006E0BF1" w:rsidRDefault="00EE7C19">
      <w:pPr>
        <w:spacing w:line="240" w:lineRule="auto"/>
        <w:rPr>
          <w:rFonts w:cs="Times New Roman"/>
          <w:sz w:val="24"/>
          <w:szCs w:val="24"/>
        </w:rPr>
      </w:pPr>
      <w:r>
        <w:rPr>
          <w:rFonts w:cs="Times New Roman"/>
          <w:sz w:val="24"/>
          <w:szCs w:val="24"/>
        </w:rPr>
        <w:t xml:space="preserve">INSURANCE INTERMEDIARY Administration Department </w:t>
      </w:r>
    </w:p>
    <w:p w14:paraId="6CBF16DB" w14:textId="77777777" w:rsidR="006E0BF1" w:rsidRDefault="00EE7C19">
      <w:pPr>
        <w:spacing w:line="240" w:lineRule="auto"/>
        <w:rPr>
          <w:rFonts w:cs="Times New Roman"/>
          <w:sz w:val="24"/>
          <w:szCs w:val="24"/>
        </w:rPr>
      </w:pPr>
      <w:r>
        <w:rPr>
          <w:rFonts w:cs="Times New Roman"/>
          <w:b/>
          <w:bCs/>
          <w:sz w:val="24"/>
          <w:szCs w:val="24"/>
        </w:rPr>
        <w:t>t:</w:t>
      </w:r>
      <w:r>
        <w:rPr>
          <w:rFonts w:cs="Times New Roman"/>
          <w:sz w:val="24"/>
          <w:szCs w:val="24"/>
        </w:rPr>
        <w:t xml:space="preserve"> 01843 594477 </w:t>
      </w:r>
    </w:p>
    <w:p w14:paraId="79DCCBDD" w14:textId="77777777" w:rsidR="006E0BF1" w:rsidRDefault="00EE7C19">
      <w:pPr>
        <w:spacing w:line="240" w:lineRule="auto"/>
        <w:rPr>
          <w:rFonts w:cs="Times New Roman"/>
          <w:sz w:val="24"/>
          <w:szCs w:val="24"/>
        </w:rPr>
      </w:pPr>
      <w:r>
        <w:rPr>
          <w:rFonts w:cs="Times New Roman"/>
          <w:b/>
          <w:bCs/>
          <w:sz w:val="24"/>
          <w:szCs w:val="24"/>
        </w:rPr>
        <w:t xml:space="preserve">f: </w:t>
      </w:r>
      <w:r>
        <w:rPr>
          <w:rFonts w:cs="Times New Roman"/>
          <w:sz w:val="24"/>
          <w:szCs w:val="24"/>
        </w:rPr>
        <w:t>01843 594488</w:t>
      </w:r>
    </w:p>
    <w:p w14:paraId="2685C450" w14:textId="77777777" w:rsidR="006E0BF1" w:rsidRDefault="00EE7C19">
      <w:pPr>
        <w:spacing w:line="240" w:lineRule="auto"/>
        <w:rPr>
          <w:rFonts w:cs="Times New Roman"/>
          <w:sz w:val="24"/>
          <w:szCs w:val="24"/>
        </w:rPr>
      </w:pPr>
      <w:r>
        <w:rPr>
          <w:rFonts w:cs="Times New Roman"/>
          <w:sz w:val="24"/>
          <w:szCs w:val="24"/>
        </w:rPr>
        <w:t xml:space="preserve">Broadsure Direct - </w:t>
      </w:r>
      <w:r>
        <w:rPr>
          <w:rFonts w:cs="Times New Roman"/>
          <w:b/>
          <w:bCs/>
          <w:sz w:val="24"/>
          <w:szCs w:val="24"/>
        </w:rPr>
        <w:t>Telephone number:</w:t>
      </w:r>
      <w:r>
        <w:rPr>
          <w:rFonts w:cs="Times New Roman"/>
          <w:sz w:val="24"/>
          <w:szCs w:val="24"/>
        </w:rPr>
        <w:t xml:space="preserve"> 01843 594477 - </w:t>
      </w:r>
      <w:r>
        <w:rPr>
          <w:rFonts w:cs="Times New Roman"/>
          <w:b/>
          <w:bCs/>
          <w:sz w:val="24"/>
          <w:szCs w:val="24"/>
        </w:rPr>
        <w:t>Fax Number:</w:t>
      </w:r>
      <w:r>
        <w:rPr>
          <w:rFonts w:cs="Times New Roman"/>
          <w:sz w:val="24"/>
          <w:szCs w:val="24"/>
        </w:rPr>
        <w:t xml:space="preserve"> 01843 594488</w:t>
      </w:r>
    </w:p>
    <w:p w14:paraId="74C9019C"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5E4FA1A0" w14:textId="77777777" w:rsidR="006E0BF1" w:rsidRDefault="00EE7C19">
      <w:pPr>
        <w:spacing w:line="240" w:lineRule="auto"/>
        <w:rPr>
          <w:rFonts w:cs="Times New Roman"/>
          <w:sz w:val="24"/>
          <w:szCs w:val="24"/>
        </w:rPr>
      </w:pPr>
      <w:r>
        <w:rPr>
          <w:rFonts w:cs="Times New Roman"/>
          <w:sz w:val="24"/>
          <w:szCs w:val="24"/>
        </w:rPr>
        <w:t>Broadsure Direct Is Authorised and regulated by the Financial Conduct Authority.</w:t>
      </w:r>
    </w:p>
    <w:p w14:paraId="2FF85CF4" w14:textId="77777777" w:rsidR="006E0BF1" w:rsidRDefault="006E0BF1">
      <w:pPr>
        <w:spacing w:line="240" w:lineRule="auto"/>
        <w:rPr>
          <w:rFonts w:cs="Times New Roman"/>
          <w:sz w:val="24"/>
          <w:szCs w:val="24"/>
          <w:lang w:eastAsia="en-GB"/>
        </w:rPr>
      </w:pPr>
    </w:p>
    <w:p w14:paraId="6612D0B5"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ADDA8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signed an accidence to upkeep my conditions in my tenancy accidence and I do so but the Enfield Council do not keep to their side of the accidence in regards to fine-tuning the heating sound proofing and damp issues I face every day at my losses in life!</w:t>
      </w:r>
    </w:p>
    <w:p w14:paraId="248EE8DE" w14:textId="77777777" w:rsidR="006E0BF1" w:rsidRDefault="006E0BF1">
      <w:pPr>
        <w:spacing w:line="240" w:lineRule="auto"/>
        <w:rPr>
          <w:rFonts w:cs="Times New Roman"/>
          <w:sz w:val="24"/>
          <w:szCs w:val="24"/>
          <w:lang w:eastAsia="en-GB"/>
        </w:rPr>
      </w:pPr>
    </w:p>
    <w:p w14:paraId="1988646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0801EB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6E26B9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E971E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674B76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6AD515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2169620" w14:textId="77777777" w:rsidR="006E0BF1" w:rsidRDefault="006E0BF1">
      <w:pPr>
        <w:spacing w:line="240" w:lineRule="auto"/>
        <w:rPr>
          <w:rFonts w:cs="Times New Roman"/>
          <w:sz w:val="24"/>
          <w:szCs w:val="24"/>
          <w:lang w:eastAsia="en-GB"/>
        </w:rPr>
      </w:pPr>
    </w:p>
    <w:p w14:paraId="178A3ED1"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11/07/</w:t>
      </w:r>
      <w:r>
        <w:rPr>
          <w:rFonts w:cs="Times New Roman"/>
          <w:b/>
          <w:bCs/>
          <w:color w:val="000000"/>
          <w:sz w:val="24"/>
          <w:szCs w:val="24"/>
          <w:u w:val="single"/>
          <w:lang w:eastAsia="en-GB"/>
        </w:rPr>
        <w:t>2014</w:t>
      </w:r>
    </w:p>
    <w:p w14:paraId="2D988EB3" w14:textId="77777777" w:rsidR="006E0BF1" w:rsidRDefault="006E0BF1">
      <w:pPr>
        <w:spacing w:line="240" w:lineRule="auto"/>
        <w:rPr>
          <w:rFonts w:cs="Times New Roman"/>
          <w:sz w:val="24"/>
          <w:szCs w:val="24"/>
          <w:lang w:eastAsia="en-GB"/>
        </w:rPr>
      </w:pPr>
    </w:p>
    <w:p w14:paraId="50A73A66"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3A783EE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213358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5F9930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28A273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9105C1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11/07/2014</w:t>
      </w:r>
    </w:p>
    <w:p w14:paraId="43AA1E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062B72D"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61A1CC8" w14:textId="77777777" w:rsidR="006E0BF1" w:rsidRDefault="006E0BF1">
      <w:pPr>
        <w:spacing w:line="240" w:lineRule="auto"/>
        <w:rPr>
          <w:rFonts w:cs="Times New Roman"/>
          <w:sz w:val="24"/>
          <w:szCs w:val="24"/>
          <w:lang w:eastAsia="en-GB"/>
        </w:rPr>
      </w:pPr>
    </w:p>
    <w:p w14:paraId="02CED9A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47FDF70" w14:textId="77777777" w:rsidR="006E0BF1" w:rsidRDefault="006E0BF1">
      <w:pPr>
        <w:spacing w:line="240" w:lineRule="auto"/>
        <w:rPr>
          <w:rFonts w:cs="Times New Roman"/>
          <w:sz w:val="24"/>
          <w:szCs w:val="24"/>
          <w:lang w:eastAsia="en-GB"/>
        </w:rPr>
      </w:pPr>
    </w:p>
    <w:p w14:paraId="48AB9F62"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B0E5F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conditions of the damp in my flat make me perpetuate to suffer and I have to spend more mazuma to stay warm in my flat and in maintaining it than I should due to these issues not getting fine-tuned in time!</w:t>
      </w:r>
    </w:p>
    <w:p w14:paraId="716BBC21" w14:textId="77777777" w:rsidR="006E0BF1" w:rsidRDefault="006E0BF1">
      <w:pPr>
        <w:spacing w:line="240" w:lineRule="auto"/>
        <w:rPr>
          <w:rFonts w:cs="Times New Roman"/>
          <w:sz w:val="24"/>
          <w:szCs w:val="24"/>
          <w:lang w:eastAsia="en-GB"/>
        </w:rPr>
      </w:pPr>
    </w:p>
    <w:p w14:paraId="4D1D3B3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574B4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1945E2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9129C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A0A34E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49BBB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56BC82A" w14:textId="77777777" w:rsidR="006E0BF1" w:rsidRDefault="006E0BF1">
      <w:pPr>
        <w:spacing w:line="240" w:lineRule="auto"/>
        <w:rPr>
          <w:rFonts w:cs="Times New Roman"/>
          <w:sz w:val="24"/>
          <w:szCs w:val="24"/>
          <w:lang w:eastAsia="en-GB"/>
        </w:rPr>
      </w:pPr>
    </w:p>
    <w:p w14:paraId="72EAD064"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12/07/</w:t>
      </w:r>
      <w:r>
        <w:rPr>
          <w:rFonts w:cs="Times New Roman"/>
          <w:b/>
          <w:bCs/>
          <w:color w:val="000000"/>
          <w:sz w:val="24"/>
          <w:szCs w:val="24"/>
          <w:u w:val="single"/>
          <w:lang w:eastAsia="en-GB"/>
        </w:rPr>
        <w:t>2014</w:t>
      </w:r>
    </w:p>
    <w:p w14:paraId="35498411" w14:textId="77777777" w:rsidR="006E0BF1" w:rsidRDefault="006E0BF1">
      <w:pPr>
        <w:spacing w:line="240" w:lineRule="auto"/>
        <w:rPr>
          <w:rFonts w:cs="Times New Roman"/>
          <w:sz w:val="24"/>
          <w:szCs w:val="24"/>
          <w:lang w:eastAsia="en-GB"/>
        </w:rPr>
      </w:pPr>
    </w:p>
    <w:p w14:paraId="605C3DD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4DBD4DC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25CA71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784517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A35153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17BF5E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12/07/2014</w:t>
      </w:r>
    </w:p>
    <w:p w14:paraId="4B94D8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844D0A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73053CF4" w14:textId="77777777" w:rsidR="006E0BF1" w:rsidRDefault="006E0BF1">
      <w:pPr>
        <w:spacing w:line="240" w:lineRule="auto"/>
        <w:rPr>
          <w:rFonts w:cs="Times New Roman"/>
          <w:color w:val="000000"/>
          <w:sz w:val="24"/>
          <w:szCs w:val="24"/>
          <w:lang w:eastAsia="en-GB"/>
        </w:rPr>
      </w:pPr>
    </w:p>
    <w:p w14:paraId="2B0055E0"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46EB4851"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B423260"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345. Lorraine Cordell _Re_ 00-COSX14MT06-ID_63_ Open Attach Documents </w:t>
      </w:r>
      <w:r>
        <w:rPr>
          <w:rFonts w:cs="Times New Roman"/>
          <w:b/>
          <w:color w:val="000000"/>
          <w:sz w:val="24"/>
          <w:szCs w:val="24"/>
          <w:lang w:val="en-US"/>
        </w:rPr>
        <w:t xml:space="preserve">/ </w:t>
      </w:r>
    </w:p>
    <w:p w14:paraId="45937CB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910</w:t>
      </w:r>
    </w:p>
    <w:p w14:paraId="4625662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23CBE96A" w14:textId="77777777" w:rsidR="006E0BF1" w:rsidRDefault="006E0BF1">
      <w:pPr>
        <w:spacing w:line="240" w:lineRule="auto"/>
        <w:rPr>
          <w:rFonts w:cs="Times New Roman"/>
          <w:sz w:val="24"/>
          <w:szCs w:val="24"/>
          <w:lang w:eastAsia="en-GB"/>
        </w:rPr>
      </w:pPr>
    </w:p>
    <w:p w14:paraId="60C650C9"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3162196" w14:textId="77777777" w:rsidR="006E0BF1" w:rsidRDefault="006E0BF1">
      <w:pPr>
        <w:spacing w:line="240" w:lineRule="auto"/>
        <w:rPr>
          <w:rFonts w:cs="Times New Roman"/>
          <w:sz w:val="24"/>
          <w:szCs w:val="24"/>
          <w:lang w:eastAsia="en-GB"/>
        </w:rPr>
      </w:pPr>
    </w:p>
    <w:p w14:paraId="731346E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45946D8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A3AAAE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345. Lorraine Cordell _Re_ 00-COSX14MT06-ID_63_ Open Attach Documents</w:t>
      </w:r>
    </w:p>
    <w:p w14:paraId="67BA8DF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910,</w:t>
      </w:r>
    </w:p>
    <w:p w14:paraId="7AE461B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w:t>
      </w:r>
    </w:p>
    <w:p w14:paraId="2684A8E8" w14:textId="77777777" w:rsidR="006E0BF1" w:rsidRDefault="00EE7C19">
      <w:pPr>
        <w:autoSpaceDE w:val="0"/>
        <w:autoSpaceDN w:val="0"/>
        <w:adjustRightInd w:val="0"/>
        <w:spacing w:line="240" w:lineRule="auto"/>
        <w:rPr>
          <w:rFonts w:cs="Times New Roman"/>
          <w:color w:val="000000"/>
          <w:sz w:val="24"/>
          <w:szCs w:val="24"/>
          <w:lang w:eastAsia="en-GB"/>
        </w:rPr>
      </w:pPr>
      <w:hyperlink r:id="rId9" w:history="1">
        <w:r>
          <w:rPr>
            <w:rStyle w:val="Hyperlink"/>
            <w:rFonts w:cs="Times New Roman"/>
            <w:sz w:val="24"/>
            <w:szCs w:val="24"/>
            <w:lang w:eastAsia="en-GB"/>
          </w:rPr>
          <w:t>lorraine32@blueyonder.co.uk</w:t>
        </w:r>
      </w:hyperlink>
    </w:p>
    <w:p w14:paraId="4A508B7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12 July </w:t>
      </w:r>
      <w:r>
        <w:rPr>
          <w:rFonts w:cs="Times New Roman"/>
          <w:b/>
          <w:bCs/>
          <w:color w:val="000000"/>
          <w:sz w:val="24"/>
          <w:szCs w:val="24"/>
          <w:lang w:eastAsia="en-GB"/>
        </w:rPr>
        <w:t>2014</w:t>
      </w:r>
      <w:r>
        <w:rPr>
          <w:rFonts w:cs="Times New Roman"/>
          <w:color w:val="000000"/>
          <w:sz w:val="24"/>
          <w:szCs w:val="24"/>
          <w:lang w:eastAsia="en-GB"/>
        </w:rPr>
        <w:t xml:space="preserve"> 10:08 </w:t>
      </w:r>
    </w:p>
    <w:p w14:paraId="0F0272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'Rachel' </w:t>
      </w:r>
    </w:p>
    <w:p w14:paraId="6C019D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00-COSX14MT06-ID&lt;63&gt; Open Attach Documents</w:t>
      </w:r>
    </w:p>
    <w:p w14:paraId="14F62A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Rachel </w:t>
      </w:r>
    </w:p>
    <w:p w14:paraId="42B6E7A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Simon did ask Martin the other day about this and Martin said the only document that was missing due to an error on my part was the statement of facts as I had sent him the old insurance one which I corrected by him sending me the one he needed by email and then getting Simon to sign it and sending it back to Martin. Simon has never changed his address on his of Driving Licence or his passport they have always been in my address, if you would need one in his address then we would need to send off to DVLA and get it changed which he has never wanted to do as he feels safer that they always come to my addressee as he sometimes does not get his mail to his address. We have never had any problems before due to them being in my address, do you need the Driving Licence changed to his address for a reason? </w:t>
      </w:r>
    </w:p>
    <w:p w14:paraId="7DE179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4DEC3A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Cordell </w:t>
      </w:r>
    </w:p>
    <w:p w14:paraId="7A84E6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Rachel</w:t>
      </w:r>
    </w:p>
    <w:p w14:paraId="5787B5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Mail To: </w:t>
      </w:r>
      <w:hyperlink r:id="rId10" w:history="1">
        <w:r>
          <w:rPr>
            <w:rStyle w:val="Hyperlink"/>
            <w:rFonts w:cs="Times New Roman"/>
            <w:sz w:val="24"/>
            <w:szCs w:val="24"/>
            <w:lang w:eastAsia="en-GB"/>
          </w:rPr>
          <w:t>rachelbarker@broadsuredirect.com</w:t>
        </w:r>
      </w:hyperlink>
    </w:p>
    <w:p w14:paraId="0C54EA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10 July </w:t>
      </w:r>
      <w:r>
        <w:rPr>
          <w:rFonts w:cs="Times New Roman"/>
          <w:b/>
          <w:bCs/>
          <w:color w:val="000000"/>
          <w:sz w:val="24"/>
          <w:szCs w:val="24"/>
          <w:lang w:eastAsia="en-GB"/>
        </w:rPr>
        <w:t>2014</w:t>
      </w:r>
      <w:r>
        <w:rPr>
          <w:rFonts w:cs="Times New Roman"/>
          <w:color w:val="000000"/>
          <w:sz w:val="24"/>
          <w:szCs w:val="24"/>
          <w:lang w:eastAsia="en-GB"/>
        </w:rPr>
        <w:t xml:space="preserve"> 15:50 </w:t>
      </w:r>
    </w:p>
    <w:p w14:paraId="30B3649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11"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6D25F5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REF: </w:t>
      </w:r>
      <w:r>
        <w:rPr>
          <w:rFonts w:cs="Times New Roman"/>
          <w:color w:val="000000"/>
          <w:sz w:val="24"/>
          <w:szCs w:val="24"/>
          <w:lang w:eastAsia="en-GB"/>
        </w:rPr>
        <w:t xml:space="preserve">00-COSX14MT06-ID&lt;63&gt; Open Attach Documents Good Afternoon Lorraine, </w:t>
      </w:r>
    </w:p>
    <w:p w14:paraId="643E8B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Sorry to bother you but Martin said you would be the best person to email.  Could you please forward Up to Date Copy of Driving Licence for Simon in his correct address as a matter of urgency we have been trying to contact him but no answer. Many Thanks for all your help if you have any problems or require any further information please do not hesitate to contact me. </w:t>
      </w:r>
    </w:p>
    <w:p w14:paraId="4E7FE1E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Kind Regards </w:t>
      </w:r>
    </w:p>
    <w:p w14:paraId="1B0B28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Rachel Barker </w:t>
      </w:r>
    </w:p>
    <w:p w14:paraId="162343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cid:</w:t>
      </w:r>
      <w:r>
        <w:rPr>
          <w:rFonts w:cs="Times New Roman"/>
          <w:color w:val="000000"/>
          <w:sz w:val="24"/>
          <w:szCs w:val="24"/>
          <w:lang w:eastAsia="en-GB"/>
        </w:rPr>
        <w:t xml:space="preserve"> image001.png@01CB9170.6 Administration</w:t>
      </w:r>
    </w:p>
    <w:p w14:paraId="61D595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Department t:</w:t>
      </w:r>
      <w:r>
        <w:rPr>
          <w:rFonts w:cs="Times New Roman"/>
          <w:color w:val="000000"/>
          <w:sz w:val="24"/>
          <w:szCs w:val="24"/>
          <w:lang w:eastAsia="en-GB"/>
        </w:rPr>
        <w:t xml:space="preserve"> 01843 594477</w:t>
      </w:r>
    </w:p>
    <w:p w14:paraId="59CD97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f:</w:t>
      </w:r>
      <w:r>
        <w:rPr>
          <w:rFonts w:cs="Times New Roman"/>
          <w:color w:val="000000"/>
          <w:sz w:val="24"/>
          <w:szCs w:val="24"/>
          <w:lang w:eastAsia="en-GB"/>
        </w:rPr>
        <w:t xml:space="preserve"> 01843 594488 </w:t>
      </w:r>
    </w:p>
    <w:p w14:paraId="3F35D12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Broadsure Direct - Telephone number: </w:t>
      </w:r>
      <w:r>
        <w:rPr>
          <w:rFonts w:cs="Times New Roman"/>
          <w:color w:val="000000"/>
          <w:sz w:val="24"/>
          <w:szCs w:val="24"/>
          <w:lang w:eastAsia="en-GB"/>
        </w:rPr>
        <w:t xml:space="preserve">01843 594477 </w:t>
      </w:r>
    </w:p>
    <w:p w14:paraId="0EA5F9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105105F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0F5E1006" w14:textId="77777777" w:rsidR="006E0BF1" w:rsidRDefault="006E0BF1">
      <w:pPr>
        <w:spacing w:line="240" w:lineRule="auto"/>
        <w:rPr>
          <w:rFonts w:cs="Times New Roman"/>
          <w:sz w:val="24"/>
          <w:szCs w:val="24"/>
          <w:lang w:eastAsia="en-GB"/>
        </w:rPr>
      </w:pPr>
    </w:p>
    <w:p w14:paraId="26997A5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8F826D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2F7C767" w14:textId="77777777" w:rsidR="006E0BF1" w:rsidRDefault="006E0BF1">
      <w:pPr>
        <w:spacing w:line="240" w:lineRule="auto"/>
        <w:rPr>
          <w:rFonts w:cs="Times New Roman"/>
          <w:sz w:val="24"/>
          <w:szCs w:val="24"/>
          <w:lang w:eastAsia="en-GB"/>
        </w:rPr>
      </w:pPr>
    </w:p>
    <w:p w14:paraId="46A9691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C31C42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flat is not safe for me to live inside of because of the toxins and mushrooms engendered from the damp in my bed room!</w:t>
      </w:r>
    </w:p>
    <w:p w14:paraId="4C3E6DAC" w14:textId="77777777" w:rsidR="006E0BF1" w:rsidRDefault="006E0BF1">
      <w:pPr>
        <w:spacing w:line="240" w:lineRule="auto"/>
        <w:rPr>
          <w:rFonts w:cs="Times New Roman"/>
          <w:sz w:val="24"/>
          <w:szCs w:val="24"/>
          <w:lang w:eastAsia="en-GB"/>
        </w:rPr>
      </w:pPr>
    </w:p>
    <w:p w14:paraId="12023C2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ACB31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60468DE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DBE1A0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0F8585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26253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711DE76C" w14:textId="77777777" w:rsidR="006E0BF1" w:rsidRDefault="006E0BF1">
      <w:pPr>
        <w:spacing w:line="240" w:lineRule="auto"/>
        <w:rPr>
          <w:rFonts w:cs="Times New Roman"/>
          <w:sz w:val="24"/>
          <w:szCs w:val="24"/>
          <w:lang w:eastAsia="en-GB"/>
        </w:rPr>
      </w:pPr>
    </w:p>
    <w:p w14:paraId="234400AA"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13/07/</w:t>
      </w:r>
      <w:r>
        <w:rPr>
          <w:rFonts w:cs="Times New Roman"/>
          <w:b/>
          <w:bCs/>
          <w:color w:val="000000"/>
          <w:sz w:val="24"/>
          <w:szCs w:val="24"/>
          <w:u w:val="single"/>
          <w:lang w:eastAsia="en-GB"/>
        </w:rPr>
        <w:t>2014</w:t>
      </w:r>
    </w:p>
    <w:p w14:paraId="02DA38ED" w14:textId="77777777" w:rsidR="006E0BF1" w:rsidRDefault="006E0BF1">
      <w:pPr>
        <w:spacing w:line="240" w:lineRule="auto"/>
        <w:rPr>
          <w:rFonts w:cs="Times New Roman"/>
          <w:sz w:val="24"/>
          <w:szCs w:val="24"/>
          <w:lang w:eastAsia="en-GB"/>
        </w:rPr>
      </w:pPr>
    </w:p>
    <w:p w14:paraId="08C6944C"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4533E3E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2BBF46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F9BBA8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44FC65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379477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13/07/2014</w:t>
      </w:r>
    </w:p>
    <w:p w14:paraId="5EB728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395A32D"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0EA1D230" w14:textId="77777777" w:rsidR="006E0BF1" w:rsidRDefault="006E0BF1">
      <w:pPr>
        <w:spacing w:line="240" w:lineRule="auto"/>
        <w:rPr>
          <w:rFonts w:cs="Times New Roman"/>
          <w:sz w:val="24"/>
          <w:szCs w:val="24"/>
          <w:lang w:eastAsia="en-GB"/>
        </w:rPr>
      </w:pPr>
    </w:p>
    <w:p w14:paraId="710930E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8A73531" w14:textId="77777777" w:rsidR="006E0BF1" w:rsidRDefault="006E0BF1">
      <w:pPr>
        <w:spacing w:line="240" w:lineRule="auto"/>
        <w:rPr>
          <w:rFonts w:cs="Times New Roman"/>
          <w:sz w:val="24"/>
          <w:szCs w:val="24"/>
          <w:lang w:eastAsia="en-GB"/>
        </w:rPr>
      </w:pPr>
    </w:p>
    <w:p w14:paraId="11B04FBA"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3EF4B8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have left me with no heating for every now and this is causing me to get dispirited!</w:t>
      </w:r>
    </w:p>
    <w:p w14:paraId="7E30E296" w14:textId="77777777" w:rsidR="006E0BF1" w:rsidRDefault="006E0BF1">
      <w:pPr>
        <w:spacing w:line="240" w:lineRule="auto"/>
        <w:rPr>
          <w:rFonts w:cs="Times New Roman"/>
          <w:sz w:val="24"/>
          <w:szCs w:val="24"/>
          <w:lang w:eastAsia="en-GB"/>
        </w:rPr>
      </w:pPr>
    </w:p>
    <w:p w14:paraId="34719A5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539D8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a new up to date Emergency The hire of parks and of the open spaces an application form for the Too Smooth Entertainments mini fest and then on managed and I continued to Study and finish at the Time Start: 07:00Am and Time End: 03:30 Pm!</w:t>
      </w:r>
    </w:p>
    <w:p w14:paraId="173E7C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32E86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ADA0B1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9E89E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C15FF06" w14:textId="77777777" w:rsidR="006E0BF1" w:rsidRDefault="006E0BF1">
      <w:pPr>
        <w:spacing w:line="240" w:lineRule="auto"/>
        <w:rPr>
          <w:rFonts w:cs="Times New Roman"/>
          <w:sz w:val="24"/>
          <w:szCs w:val="24"/>
          <w:lang w:eastAsia="en-GB"/>
        </w:rPr>
      </w:pPr>
    </w:p>
    <w:p w14:paraId="02E5778E"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14/07/</w:t>
      </w:r>
      <w:r>
        <w:rPr>
          <w:rFonts w:cs="Times New Roman"/>
          <w:b/>
          <w:bCs/>
          <w:color w:val="000000"/>
          <w:sz w:val="24"/>
          <w:szCs w:val="24"/>
          <w:u w:val="single"/>
          <w:lang w:eastAsia="en-GB"/>
        </w:rPr>
        <w:t>2014</w:t>
      </w:r>
    </w:p>
    <w:p w14:paraId="3828250E" w14:textId="77777777" w:rsidR="006E0BF1" w:rsidRDefault="006E0BF1">
      <w:pPr>
        <w:spacing w:line="240" w:lineRule="auto"/>
        <w:rPr>
          <w:rFonts w:cs="Times New Roman"/>
          <w:sz w:val="24"/>
          <w:szCs w:val="24"/>
          <w:lang w:eastAsia="en-GB"/>
        </w:rPr>
      </w:pPr>
    </w:p>
    <w:p w14:paraId="772252D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AD1014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F2A244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EBDC56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149E61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B0BED1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14/07/2014</w:t>
      </w:r>
    </w:p>
    <w:p w14:paraId="43949B0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70C0A39"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3F10CC3" w14:textId="77777777" w:rsidR="006E0BF1" w:rsidRDefault="006E0BF1">
      <w:pPr>
        <w:spacing w:line="240" w:lineRule="auto"/>
        <w:rPr>
          <w:rFonts w:cs="Times New Roman"/>
          <w:sz w:val="24"/>
          <w:szCs w:val="24"/>
          <w:lang w:eastAsia="en-GB"/>
        </w:rPr>
      </w:pPr>
    </w:p>
    <w:p w14:paraId="31838FCC"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F3061B9" w14:textId="77777777" w:rsidR="006E0BF1" w:rsidRDefault="006E0BF1">
      <w:pPr>
        <w:spacing w:line="240" w:lineRule="auto"/>
        <w:rPr>
          <w:rFonts w:cs="Times New Roman"/>
          <w:sz w:val="24"/>
          <w:szCs w:val="24"/>
          <w:lang w:eastAsia="en-GB"/>
        </w:rPr>
      </w:pPr>
    </w:p>
    <w:p w14:paraId="1E21BD2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F62CE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temerarious demeanour of the Enfield Council employees leaves me feeling upset because I get no correct deployment of actions getting taken to bulwark my salubrity due to the disregard of my health, relating to the issues of disrepair I elevate with them and receive no correct follow ups that fine-tune the quandaries!</w:t>
      </w:r>
    </w:p>
    <w:p w14:paraId="5C9D85D9" w14:textId="77777777" w:rsidR="006E0BF1" w:rsidRDefault="006E0BF1">
      <w:pPr>
        <w:spacing w:line="240" w:lineRule="auto"/>
        <w:rPr>
          <w:rFonts w:cs="Times New Roman"/>
          <w:sz w:val="24"/>
          <w:szCs w:val="24"/>
          <w:lang w:eastAsia="en-GB"/>
        </w:rPr>
      </w:pPr>
    </w:p>
    <w:p w14:paraId="2224B8B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5CFFB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finished working on a new up to date Emergency The hire of parks and of the open spaces an application form for the Too Smooth Entertainments mini fest and then on managed and I continued to Study and finish at the Time Start: 07:00Am and Time End: 03:30 Pm!</w:t>
      </w:r>
    </w:p>
    <w:p w14:paraId="46F083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3F8F2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081798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21F5A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7E76323" w14:textId="77777777" w:rsidR="006E0BF1" w:rsidRDefault="006E0BF1">
      <w:pPr>
        <w:spacing w:line="240" w:lineRule="auto"/>
        <w:rPr>
          <w:rFonts w:cs="Times New Roman"/>
          <w:sz w:val="24"/>
          <w:szCs w:val="24"/>
          <w:lang w:eastAsia="en-GB"/>
        </w:rPr>
      </w:pPr>
    </w:p>
    <w:p w14:paraId="62D314F2"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15/07/</w:t>
      </w:r>
      <w:r>
        <w:rPr>
          <w:rFonts w:cs="Times New Roman"/>
          <w:b/>
          <w:bCs/>
          <w:color w:val="000000"/>
          <w:sz w:val="24"/>
          <w:szCs w:val="24"/>
          <w:u w:val="single"/>
          <w:lang w:eastAsia="en-GB"/>
        </w:rPr>
        <w:t>2014</w:t>
      </w:r>
    </w:p>
    <w:p w14:paraId="56D782F2" w14:textId="77777777" w:rsidR="006E0BF1" w:rsidRDefault="006E0BF1">
      <w:pPr>
        <w:spacing w:line="240" w:lineRule="auto"/>
        <w:rPr>
          <w:rFonts w:cs="Times New Roman"/>
          <w:sz w:val="24"/>
          <w:szCs w:val="24"/>
          <w:lang w:eastAsia="en-GB"/>
        </w:rPr>
      </w:pPr>
    </w:p>
    <w:p w14:paraId="24C7617F"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FF407F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FE2B63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77474B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9AEF83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875E88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15/07/2014</w:t>
      </w:r>
    </w:p>
    <w:p w14:paraId="1E65FE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9D4BF3E"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01B97E86" w14:textId="77777777" w:rsidR="006E0BF1" w:rsidRDefault="006E0BF1">
      <w:pPr>
        <w:spacing w:line="240" w:lineRule="auto"/>
        <w:rPr>
          <w:rFonts w:cs="Times New Roman"/>
          <w:sz w:val="24"/>
          <w:szCs w:val="24"/>
          <w:lang w:eastAsia="en-GB"/>
        </w:rPr>
      </w:pPr>
    </w:p>
    <w:p w14:paraId="44379BB8"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45DAECD" w14:textId="77777777" w:rsidR="006E0BF1" w:rsidRDefault="006E0BF1">
      <w:pPr>
        <w:spacing w:line="240" w:lineRule="auto"/>
        <w:rPr>
          <w:rFonts w:cs="Times New Roman"/>
          <w:sz w:val="24"/>
          <w:szCs w:val="24"/>
          <w:lang w:eastAsia="en-GB"/>
        </w:rPr>
      </w:pPr>
    </w:p>
    <w:p w14:paraId="3907A77E"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5B16F6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feel infringed, with no correct follow ups of the pertinent departments when contacted by me after, towards the well needed damp and heating work within my flat that causes me unneeded damage to my personal property!</w:t>
      </w:r>
    </w:p>
    <w:p w14:paraId="330AB794" w14:textId="77777777" w:rsidR="006E0BF1" w:rsidRDefault="006E0BF1">
      <w:pPr>
        <w:spacing w:line="240" w:lineRule="auto"/>
        <w:rPr>
          <w:rFonts w:cs="Times New Roman"/>
          <w:sz w:val="24"/>
          <w:szCs w:val="24"/>
          <w:lang w:eastAsia="en-GB"/>
        </w:rPr>
      </w:pPr>
    </w:p>
    <w:p w14:paraId="3D316C6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C196C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up to date Introduction policy and statements for the Too Smooth Entertainment company and I continued to Study and finish at the Time Start: 07:00 Am and Time End: 03:30 Pm!</w:t>
      </w:r>
    </w:p>
    <w:p w14:paraId="665B17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FB224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033470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A3856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E4F8BA9" w14:textId="77777777" w:rsidR="006E0BF1" w:rsidRDefault="006E0BF1">
      <w:pPr>
        <w:spacing w:line="240" w:lineRule="auto"/>
        <w:rPr>
          <w:rFonts w:cs="Times New Roman"/>
          <w:sz w:val="24"/>
          <w:szCs w:val="24"/>
          <w:lang w:eastAsia="en-GB"/>
        </w:rPr>
      </w:pPr>
    </w:p>
    <w:p w14:paraId="7CADD644"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16/07/</w:t>
      </w:r>
      <w:r>
        <w:rPr>
          <w:rFonts w:cs="Times New Roman"/>
          <w:b/>
          <w:bCs/>
          <w:color w:val="000000"/>
          <w:sz w:val="24"/>
          <w:szCs w:val="24"/>
          <w:u w:val="single"/>
          <w:lang w:eastAsia="en-GB"/>
        </w:rPr>
        <w:t>2014</w:t>
      </w:r>
    </w:p>
    <w:p w14:paraId="3401E2EB" w14:textId="77777777" w:rsidR="006E0BF1" w:rsidRDefault="006E0BF1">
      <w:pPr>
        <w:spacing w:line="240" w:lineRule="auto"/>
        <w:rPr>
          <w:rFonts w:cs="Times New Roman"/>
          <w:sz w:val="24"/>
          <w:szCs w:val="24"/>
          <w:lang w:eastAsia="en-GB"/>
        </w:rPr>
      </w:pPr>
    </w:p>
    <w:p w14:paraId="476B20B8"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3D31A6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4A86F9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CCD675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F0267F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A5C70F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16/07/2014</w:t>
      </w:r>
    </w:p>
    <w:p w14:paraId="67675B2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32188D8"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388B827D" w14:textId="77777777" w:rsidR="006E0BF1" w:rsidRDefault="006E0BF1">
      <w:pPr>
        <w:spacing w:line="240" w:lineRule="auto"/>
        <w:rPr>
          <w:rFonts w:cs="Times New Roman"/>
          <w:sz w:val="24"/>
          <w:szCs w:val="24"/>
          <w:lang w:eastAsia="en-GB"/>
        </w:rPr>
      </w:pPr>
    </w:p>
    <w:p w14:paraId="5B19BBD8"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548346D" w14:textId="77777777" w:rsidR="006E0BF1" w:rsidRDefault="006E0BF1">
      <w:pPr>
        <w:spacing w:line="240" w:lineRule="auto"/>
        <w:rPr>
          <w:rFonts w:cs="Times New Roman"/>
          <w:sz w:val="24"/>
          <w:szCs w:val="24"/>
          <w:lang w:eastAsia="en-GB"/>
        </w:rPr>
      </w:pPr>
    </w:p>
    <w:p w14:paraId="3E0FDCBD"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1941F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Councils employee’s cover-up the damp and heating repairs needed within my flats and I am the person too suffer due to their failures of the lack of accommodation towards the disrepair of my domicile that I elevate with their staff!</w:t>
      </w:r>
    </w:p>
    <w:p w14:paraId="2A938BA1" w14:textId="77777777" w:rsidR="006E0BF1" w:rsidRDefault="006E0BF1">
      <w:pPr>
        <w:spacing w:line="240" w:lineRule="auto"/>
        <w:rPr>
          <w:rFonts w:cs="Times New Roman"/>
          <w:sz w:val="24"/>
          <w:szCs w:val="24"/>
          <w:lang w:eastAsia="en-GB"/>
        </w:rPr>
      </w:pPr>
    </w:p>
    <w:p w14:paraId="796068C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2A025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54C2A6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A70CB7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43A08B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16C49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2409C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3D18F9D"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17/07/</w:t>
      </w:r>
      <w:r>
        <w:rPr>
          <w:rFonts w:cs="Times New Roman"/>
          <w:b/>
          <w:bCs/>
          <w:color w:val="000000"/>
          <w:sz w:val="24"/>
          <w:szCs w:val="24"/>
          <w:u w:val="single"/>
          <w:lang w:eastAsia="en-GB"/>
        </w:rPr>
        <w:t>2014</w:t>
      </w:r>
    </w:p>
    <w:p w14:paraId="697F2724" w14:textId="77777777" w:rsidR="006E0BF1" w:rsidRDefault="006E0BF1">
      <w:pPr>
        <w:spacing w:line="240" w:lineRule="auto"/>
        <w:rPr>
          <w:rFonts w:cs="Times New Roman"/>
          <w:sz w:val="24"/>
          <w:szCs w:val="24"/>
          <w:lang w:eastAsia="en-GB"/>
        </w:rPr>
      </w:pPr>
    </w:p>
    <w:p w14:paraId="4E0D774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5A4D70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FD9D5E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2F0A95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59DF41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7AA86F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17/07/2014</w:t>
      </w:r>
    </w:p>
    <w:p w14:paraId="1407FB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14D4A2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5D22548B" w14:textId="77777777" w:rsidR="006E0BF1" w:rsidRDefault="006E0BF1">
      <w:pPr>
        <w:spacing w:line="240" w:lineRule="auto"/>
        <w:rPr>
          <w:rFonts w:cs="Times New Roman"/>
          <w:sz w:val="24"/>
          <w:szCs w:val="24"/>
          <w:lang w:eastAsia="en-GB"/>
        </w:rPr>
      </w:pPr>
    </w:p>
    <w:p w14:paraId="09122FF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9C5E30E" w14:textId="77777777" w:rsidR="006E0BF1" w:rsidRDefault="006E0BF1">
      <w:pPr>
        <w:spacing w:line="240" w:lineRule="auto"/>
        <w:rPr>
          <w:rFonts w:cs="Times New Roman"/>
          <w:sz w:val="24"/>
          <w:szCs w:val="24"/>
          <w:lang w:eastAsia="en-GB"/>
        </w:rPr>
      </w:pPr>
    </w:p>
    <w:p w14:paraId="57A453E5"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63360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treated erroneous from the Enfield Council's complaints department by them making me wait for such a long period of time without any heating and the supplemental damp issues of concern!</w:t>
      </w:r>
    </w:p>
    <w:p w14:paraId="0C15151B" w14:textId="77777777" w:rsidR="006E0BF1" w:rsidRDefault="006E0BF1">
      <w:pPr>
        <w:spacing w:line="240" w:lineRule="auto"/>
        <w:rPr>
          <w:rFonts w:cs="Times New Roman"/>
          <w:sz w:val="24"/>
          <w:szCs w:val="24"/>
          <w:lang w:eastAsia="en-GB"/>
        </w:rPr>
      </w:pPr>
    </w:p>
    <w:p w14:paraId="1FD7599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395CD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45013AE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B3E42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E9C697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18671E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DCCF1B4" w14:textId="77777777" w:rsidR="006E0BF1" w:rsidRDefault="006E0BF1">
      <w:pPr>
        <w:spacing w:line="240" w:lineRule="auto"/>
        <w:rPr>
          <w:rFonts w:cs="Times New Roman"/>
          <w:sz w:val="24"/>
          <w:szCs w:val="24"/>
          <w:lang w:eastAsia="en-GB"/>
        </w:rPr>
      </w:pPr>
    </w:p>
    <w:p w14:paraId="2A615C1C"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18/07/</w:t>
      </w:r>
      <w:r>
        <w:rPr>
          <w:rFonts w:cs="Times New Roman"/>
          <w:b/>
          <w:bCs/>
          <w:color w:val="000000"/>
          <w:sz w:val="24"/>
          <w:szCs w:val="24"/>
          <w:u w:val="single"/>
          <w:lang w:eastAsia="en-GB"/>
        </w:rPr>
        <w:t>2014</w:t>
      </w:r>
    </w:p>
    <w:p w14:paraId="74177037" w14:textId="77777777" w:rsidR="006E0BF1" w:rsidRDefault="006E0BF1">
      <w:pPr>
        <w:spacing w:line="240" w:lineRule="auto"/>
        <w:rPr>
          <w:rFonts w:cs="Times New Roman"/>
          <w:sz w:val="24"/>
          <w:szCs w:val="24"/>
          <w:lang w:eastAsia="en-GB"/>
        </w:rPr>
      </w:pPr>
    </w:p>
    <w:p w14:paraId="4238EA36"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1C7DF9C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7E3165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DDBD38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54FB5E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E02CF3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18/07/2014</w:t>
      </w:r>
    </w:p>
    <w:p w14:paraId="2CD438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486EBA5"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270AFE8C" w14:textId="77777777" w:rsidR="006E0BF1" w:rsidRDefault="006E0BF1">
      <w:pPr>
        <w:spacing w:line="240" w:lineRule="auto"/>
        <w:rPr>
          <w:rFonts w:cs="Times New Roman"/>
          <w:sz w:val="24"/>
          <w:szCs w:val="24"/>
          <w:lang w:eastAsia="en-GB"/>
        </w:rPr>
      </w:pPr>
    </w:p>
    <w:p w14:paraId="6BD4000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F11C4BD" w14:textId="77777777" w:rsidR="006E0BF1" w:rsidRDefault="006E0BF1">
      <w:pPr>
        <w:spacing w:line="240" w:lineRule="auto"/>
        <w:rPr>
          <w:rFonts w:cs="Times New Roman"/>
          <w:sz w:val="24"/>
          <w:szCs w:val="24"/>
          <w:lang w:eastAsia="en-GB"/>
        </w:rPr>
      </w:pPr>
    </w:p>
    <w:p w14:paraId="27B5697E"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59CD0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Treating me and others equal and within the licit framework of the Enfield Councils and the Enfield Homes stationery obligations is a must but by their staff neglecting the damp and heating inclusive of the sound proofing issues perpetuates to transpire to me and is a breach of them policies of conditions and regulations!</w:t>
      </w:r>
    </w:p>
    <w:p w14:paraId="1BFD7442" w14:textId="77777777" w:rsidR="006E0BF1" w:rsidRDefault="006E0BF1">
      <w:pPr>
        <w:spacing w:line="240" w:lineRule="auto"/>
        <w:rPr>
          <w:rFonts w:cs="Times New Roman"/>
          <w:sz w:val="24"/>
          <w:szCs w:val="24"/>
          <w:lang w:eastAsia="en-GB"/>
        </w:rPr>
      </w:pPr>
    </w:p>
    <w:p w14:paraId="6561B68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0A36B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485A12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277D7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A955DE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F40D9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5E35C96" w14:textId="77777777" w:rsidR="006E0BF1" w:rsidRDefault="006E0BF1">
      <w:pPr>
        <w:shd w:val="clear" w:color="auto" w:fill="FFFFFF"/>
        <w:spacing w:line="240" w:lineRule="auto"/>
        <w:rPr>
          <w:rFonts w:cs="Times New Roman"/>
          <w:b/>
          <w:bCs/>
          <w:color w:val="000000"/>
          <w:sz w:val="24"/>
          <w:szCs w:val="24"/>
          <w:lang w:eastAsia="en-GB"/>
        </w:rPr>
      </w:pPr>
    </w:p>
    <w:p w14:paraId="4E639C5D"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19/07/2014</w:t>
      </w:r>
    </w:p>
    <w:p w14:paraId="5E728CA0" w14:textId="77777777" w:rsidR="006E0BF1" w:rsidRDefault="006E0BF1">
      <w:pPr>
        <w:shd w:val="clear" w:color="auto" w:fill="FFFFFF"/>
        <w:spacing w:line="240" w:lineRule="auto"/>
        <w:rPr>
          <w:rFonts w:cs="Times New Roman"/>
          <w:color w:val="5B9BD5"/>
          <w:sz w:val="24"/>
          <w:szCs w:val="24"/>
          <w:lang w:eastAsia="en-GB"/>
        </w:rPr>
      </w:pPr>
    </w:p>
    <w:p w14:paraId="6B89C51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Asbo case Great Cambridge Road!</w:t>
      </w:r>
    </w:p>
    <w:p w14:paraId="1F5B03EF"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1B2B5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FFBFC9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116966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A950B4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2DF0B3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19/07/2014</w:t>
      </w:r>
    </w:p>
    <w:p w14:paraId="21BE4E6B"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1CD32801"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BB26CA0" w14:textId="77777777" w:rsidR="006E0BF1" w:rsidRDefault="006E0BF1">
      <w:pPr>
        <w:widowControl w:val="0"/>
        <w:spacing w:line="240" w:lineRule="auto"/>
        <w:ind w:left="360"/>
        <w:contextualSpacing/>
        <w:rPr>
          <w:rFonts w:cs="Times New Roman"/>
          <w:color w:val="000000"/>
          <w:sz w:val="24"/>
          <w:szCs w:val="24"/>
          <w:lang w:val="en-US"/>
        </w:rPr>
      </w:pPr>
    </w:p>
    <w:p w14:paraId="36FE342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1</w:t>
      </w:r>
    </w:p>
    <w:p w14:paraId="5123AA1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b/>
          <w:color w:val="000000"/>
          <w:sz w:val="24"/>
          <w:szCs w:val="24"/>
          <w:u w:val="single"/>
          <w:lang w:val="en-US"/>
        </w:rPr>
        <w:t xml:space="preserve">On 19th July </w:t>
      </w:r>
      <w:r>
        <w:rPr>
          <w:rFonts w:cs="Times New Roman"/>
          <w:b/>
          <w:bCs/>
          <w:color w:val="000000"/>
          <w:sz w:val="24"/>
          <w:szCs w:val="24"/>
          <w:u w:val="single"/>
          <w:lang w:val="en-US"/>
        </w:rPr>
        <w:t>2014</w:t>
      </w:r>
      <w:r>
        <w:rPr>
          <w:rFonts w:cs="Times New Roman"/>
          <w:b/>
          <w:color w:val="000000"/>
          <w:sz w:val="24"/>
          <w:szCs w:val="24"/>
          <w:u w:val="single"/>
          <w:lang w:val="en-US"/>
        </w:rPr>
        <w:t xml:space="preserve"> it got alleged by police to: --</w:t>
      </w:r>
    </w:p>
    <w:p w14:paraId="6040F9B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Asbo!</w:t>
      </w:r>
    </w:p>
    <w:p w14:paraId="37B9A925" w14:textId="77777777" w:rsidR="006E0BF1" w:rsidRDefault="006E0BF1">
      <w:pPr>
        <w:spacing w:line="240" w:lineRule="auto"/>
        <w:rPr>
          <w:rFonts w:cs="Times New Roman"/>
          <w:color w:val="000000"/>
          <w:sz w:val="24"/>
          <w:szCs w:val="24"/>
          <w:u w:val="single"/>
          <w:lang w:eastAsia="en-GB"/>
        </w:rPr>
      </w:pPr>
    </w:p>
    <w:p w14:paraId="689AAFFA"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115E0B3A"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5FE157C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CAD 9804 19JUL 198 Great Cambridge Rd / Carpet right / </w:t>
      </w:r>
    </w:p>
    <w:p w14:paraId="62F177D5"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79,80,81,82</w:t>
      </w:r>
    </w:p>
    <w:p w14:paraId="648F20F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287,288,289,290</w:t>
      </w:r>
    </w:p>
    <w:p w14:paraId="61F05D8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- 308,309,310,31</w:t>
      </w:r>
    </w:p>
    <w:p w14:paraId="5D3FD31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7490E54D" w14:textId="77777777" w:rsidR="006E0BF1" w:rsidRDefault="006E0BF1">
      <w:pPr>
        <w:spacing w:line="240" w:lineRule="auto"/>
        <w:ind w:left="360"/>
        <w:contextualSpacing/>
        <w:rPr>
          <w:rFonts w:cs="Times New Roman"/>
          <w:sz w:val="24"/>
          <w:szCs w:val="24"/>
          <w:lang w:val="en-US"/>
        </w:rPr>
      </w:pPr>
    </w:p>
    <w:p w14:paraId="75B9A8AA"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6E887EF6"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057B914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CAD 10635 19JUL Martin bridge Trading Estate / </w:t>
      </w:r>
    </w:p>
    <w:p w14:paraId="70818957"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83,84,85,86,87,88,89,90,91,92,93,</w:t>
      </w:r>
    </w:p>
    <w:p w14:paraId="347EB70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Response:291,292,293,294,295,296,297,298,299,300,301:</w:t>
      </w:r>
    </w:p>
    <w:p w14:paraId="7C41760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- 312,313,314,315,316,317,318,</w:t>
      </w:r>
    </w:p>
    <w:p w14:paraId="765960C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319,320,321,322</w:t>
      </w:r>
    </w:p>
    <w:p w14:paraId="5DE3814C"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7BE41EF1" w14:textId="77777777" w:rsidR="006E0BF1" w:rsidRDefault="006E0BF1">
      <w:pPr>
        <w:spacing w:line="240" w:lineRule="auto"/>
        <w:rPr>
          <w:rFonts w:cs="Times New Roman"/>
          <w:sz w:val="24"/>
          <w:szCs w:val="24"/>
          <w:lang w:val="en-US"/>
        </w:rPr>
      </w:pPr>
    </w:p>
    <w:p w14:paraId="7983F7B0"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4</w:t>
      </w:r>
    </w:p>
    <w:p w14:paraId="56C209C1"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6CFD23D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CAD 11822 19JUL Southbury Station / </w:t>
      </w:r>
    </w:p>
    <w:p w14:paraId="46545960"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Mag 2 – 94,95,96,</w:t>
      </w:r>
    </w:p>
    <w:p w14:paraId="2CF59E4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302,303,304</w:t>
      </w:r>
    </w:p>
    <w:p w14:paraId="65C6D56C"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- 323,324,325</w:t>
      </w:r>
    </w:p>
    <w:p w14:paraId="17F68E3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68B9AE3D" w14:textId="77777777" w:rsidR="006E0BF1" w:rsidRDefault="006E0BF1">
      <w:pPr>
        <w:spacing w:line="240" w:lineRule="auto"/>
        <w:ind w:firstLine="720"/>
        <w:rPr>
          <w:rFonts w:cs="Times New Roman"/>
          <w:sz w:val="24"/>
          <w:szCs w:val="24"/>
          <w:lang w:eastAsia="en-GB"/>
        </w:rPr>
      </w:pPr>
    </w:p>
    <w:p w14:paraId="365E3C18"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5</w:t>
      </w:r>
    </w:p>
    <w:p w14:paraId="583427B4"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63E40D1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YERT00376024</w:t>
      </w:r>
    </w:p>
    <w:p w14:paraId="3ED6158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Southbury</w:t>
      </w:r>
    </w:p>
    <w:p w14:paraId="36039E8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Doug Skinner (RG)/ </w:t>
      </w:r>
    </w:p>
    <w:p w14:paraId="43E652E6"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108,109,110</w:t>
      </w:r>
    </w:p>
    <w:p w14:paraId="76072CE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74,75,76:</w:t>
      </w:r>
    </w:p>
    <w:p w14:paraId="0C53651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- 99,100,101</w:t>
      </w:r>
    </w:p>
    <w:p w14:paraId="765A6A9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19/07/</w:t>
      </w:r>
      <w:r>
        <w:rPr>
          <w:rFonts w:cs="Times New Roman"/>
          <w:b/>
          <w:bCs/>
          <w:sz w:val="24"/>
          <w:szCs w:val="24"/>
          <w:lang w:val="en-US"/>
        </w:rPr>
        <w:t>2014</w:t>
      </w:r>
    </w:p>
    <w:p w14:paraId="05B7FC0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21/07/</w:t>
      </w:r>
      <w:r>
        <w:rPr>
          <w:rFonts w:cs="Times New Roman"/>
          <w:b/>
          <w:bCs/>
          <w:sz w:val="24"/>
          <w:szCs w:val="24"/>
          <w:lang w:val="en-US"/>
        </w:rPr>
        <w:t>2014</w:t>
      </w:r>
    </w:p>
    <w:p w14:paraId="7E4C2BA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 22/07/</w:t>
      </w:r>
      <w:r>
        <w:rPr>
          <w:rFonts w:cs="Times New Roman"/>
          <w:b/>
          <w:bCs/>
          <w:sz w:val="24"/>
          <w:szCs w:val="24"/>
          <w:lang w:val="en-US"/>
        </w:rPr>
        <w:t>2014</w:t>
      </w:r>
    </w:p>
    <w:p w14:paraId="4B33655B" w14:textId="77777777" w:rsidR="006E0BF1" w:rsidRDefault="006E0BF1">
      <w:pPr>
        <w:spacing w:line="240" w:lineRule="auto"/>
        <w:rPr>
          <w:rFonts w:cs="Times New Roman"/>
          <w:sz w:val="24"/>
          <w:szCs w:val="24"/>
          <w:lang w:eastAsia="en-GB"/>
        </w:rPr>
      </w:pPr>
    </w:p>
    <w:p w14:paraId="0DC43D30" w14:textId="77777777" w:rsidR="006E0BF1" w:rsidRDefault="006E0BF1">
      <w:pPr>
        <w:spacing w:line="240" w:lineRule="auto"/>
        <w:rPr>
          <w:rFonts w:cs="Times New Roman"/>
          <w:sz w:val="24"/>
          <w:szCs w:val="24"/>
          <w:lang w:eastAsia="en-GB"/>
        </w:rPr>
      </w:pPr>
    </w:p>
    <w:p w14:paraId="3C6C07D8"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775C628" w14:textId="77777777" w:rsidR="006E0BF1" w:rsidRDefault="006E0BF1">
      <w:pPr>
        <w:spacing w:line="240" w:lineRule="auto"/>
        <w:rPr>
          <w:rFonts w:cs="Times New Roman"/>
          <w:sz w:val="24"/>
          <w:szCs w:val="24"/>
          <w:lang w:eastAsia="en-GB"/>
        </w:rPr>
      </w:pPr>
    </w:p>
    <w:p w14:paraId="1C3FBA7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6</w:t>
      </w:r>
    </w:p>
    <w:p w14:paraId="53E0F0BF"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7780ABD8"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CAD 9804 19JUL, 198 Great, Cambridge Rd / Carpet right</w:t>
      </w:r>
      <w:r>
        <w:rPr>
          <w:rFonts w:cs="Times New Roman"/>
          <w:b/>
          <w:sz w:val="24"/>
          <w:szCs w:val="24"/>
          <w:lang w:val="en-US"/>
        </w:rPr>
        <w:t xml:space="preserve"> </w:t>
      </w:r>
    </w:p>
    <w:p w14:paraId="1E4D8338"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308,309,310,311</w:t>
      </w:r>
    </w:p>
    <w:p w14:paraId="1EAFB7A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297,298,299,300</w:t>
      </w:r>
    </w:p>
    <w:p w14:paraId="5625B0B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7EF8A8DA" w14:textId="77777777" w:rsidR="006E0BF1" w:rsidRDefault="006E0BF1">
      <w:pPr>
        <w:spacing w:line="240" w:lineRule="auto"/>
        <w:rPr>
          <w:rFonts w:cs="Times New Roman"/>
          <w:b/>
          <w:sz w:val="24"/>
          <w:szCs w:val="24"/>
          <w:u w:val="single"/>
          <w:lang w:val="en-US"/>
        </w:rPr>
      </w:pPr>
    </w:p>
    <w:p w14:paraId="2472ADA1"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7</w:t>
      </w:r>
    </w:p>
    <w:p w14:paraId="5E7BCBD5"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4E479C1F"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CAD 10635 19JUL, Martin bridge Trading Estate</w:t>
      </w:r>
      <w:r>
        <w:rPr>
          <w:rFonts w:cs="Times New Roman"/>
          <w:b/>
          <w:sz w:val="24"/>
          <w:szCs w:val="24"/>
          <w:lang w:val="en-US"/>
        </w:rPr>
        <w:t xml:space="preserve"> </w:t>
      </w:r>
    </w:p>
    <w:p w14:paraId="2C3D20C3"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312,313,314,315,316,317,318,319,320,321,322</w:t>
      </w:r>
    </w:p>
    <w:p w14:paraId="401EA7F7" w14:textId="77777777" w:rsidR="006E0BF1" w:rsidRDefault="00EE7C19">
      <w:pPr>
        <w:spacing w:line="240" w:lineRule="auto"/>
        <w:ind w:left="360"/>
        <w:contextualSpacing/>
        <w:rPr>
          <w:rFonts w:cs="Times New Roman"/>
          <w:b/>
          <w:bCs/>
          <w:sz w:val="24"/>
          <w:szCs w:val="24"/>
          <w:lang w:val="en-US"/>
        </w:rPr>
      </w:pPr>
      <w:r>
        <w:rPr>
          <w:rFonts w:cs="Times New Roman"/>
          <w:sz w:val="24"/>
          <w:szCs w:val="24"/>
          <w:lang w:val="en-US"/>
        </w:rPr>
        <w:t>19/07/</w:t>
      </w:r>
      <w:r>
        <w:rPr>
          <w:rFonts w:cs="Times New Roman"/>
          <w:b/>
          <w:bCs/>
          <w:sz w:val="24"/>
          <w:szCs w:val="24"/>
          <w:lang w:val="en-US"/>
        </w:rPr>
        <w:t>2014</w:t>
      </w:r>
    </w:p>
    <w:p w14:paraId="731E8160" w14:textId="77777777" w:rsidR="006E0BF1" w:rsidRDefault="006E0BF1">
      <w:pPr>
        <w:spacing w:line="240" w:lineRule="auto"/>
        <w:ind w:left="360"/>
        <w:contextualSpacing/>
        <w:rPr>
          <w:rFonts w:cs="Times New Roman"/>
          <w:sz w:val="24"/>
          <w:szCs w:val="24"/>
          <w:lang w:val="en-US"/>
        </w:rPr>
      </w:pPr>
    </w:p>
    <w:p w14:paraId="74562720"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8</w:t>
      </w:r>
    </w:p>
    <w:p w14:paraId="2827DC28"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1C35A2CE"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CAD 11822 19JUL, Southbury Station</w:t>
      </w:r>
      <w:r>
        <w:rPr>
          <w:rFonts w:cs="Times New Roman"/>
          <w:b/>
          <w:sz w:val="24"/>
          <w:szCs w:val="24"/>
          <w:lang w:val="en-US"/>
        </w:rPr>
        <w:t xml:space="preserve"> </w:t>
      </w:r>
      <w:r>
        <w:rPr>
          <w:rFonts w:cs="Times New Roman"/>
          <w:b/>
          <w:color w:val="FF0000"/>
          <w:sz w:val="24"/>
          <w:szCs w:val="24"/>
          <w:lang w:val="en-US"/>
        </w:rPr>
        <w:t xml:space="preserve">Page Numbers: </w:t>
      </w:r>
      <w:r>
        <w:rPr>
          <w:rFonts w:cs="Times New Roman"/>
          <w:sz w:val="24"/>
          <w:szCs w:val="24"/>
          <w:lang w:val="en-US"/>
        </w:rPr>
        <w:t>323,324,325</w:t>
      </w:r>
    </w:p>
    <w:p w14:paraId="50B37C1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10AD8F73" w14:textId="77777777" w:rsidR="006E0BF1" w:rsidRDefault="006E0BF1">
      <w:pPr>
        <w:spacing w:line="240" w:lineRule="auto"/>
        <w:rPr>
          <w:rFonts w:cs="Times New Roman"/>
          <w:sz w:val="24"/>
          <w:szCs w:val="24"/>
          <w:lang w:eastAsia="en-GB"/>
        </w:rPr>
      </w:pPr>
    </w:p>
    <w:p w14:paraId="6D64EE9D"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9</w:t>
      </w:r>
    </w:p>
    <w:p w14:paraId="5422F3F2"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5BF56EF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YERT00376024, Southbury, Doug Skinner (RG)</w:t>
      </w:r>
    </w:p>
    <w:p w14:paraId="71AE0032"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99,100,101</w:t>
      </w:r>
    </w:p>
    <w:p w14:paraId="3B4A668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Date:19/07/</w:t>
      </w:r>
      <w:r>
        <w:rPr>
          <w:rFonts w:cs="Times New Roman"/>
          <w:b/>
          <w:bCs/>
          <w:sz w:val="24"/>
          <w:szCs w:val="24"/>
          <w:lang w:val="en-US"/>
        </w:rPr>
        <w:t>2014</w:t>
      </w:r>
      <w:r>
        <w:rPr>
          <w:rFonts w:cs="Times New Roman"/>
          <w:sz w:val="24"/>
          <w:szCs w:val="24"/>
          <w:lang w:val="en-US"/>
        </w:rPr>
        <w:t xml:space="preserve"> –</w:t>
      </w:r>
    </w:p>
    <w:p w14:paraId="304C970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21/07/</w:t>
      </w:r>
      <w:r>
        <w:rPr>
          <w:rFonts w:cs="Times New Roman"/>
          <w:b/>
          <w:bCs/>
          <w:sz w:val="24"/>
          <w:szCs w:val="24"/>
          <w:lang w:val="en-US"/>
        </w:rPr>
        <w:t>2014</w:t>
      </w:r>
      <w:r>
        <w:rPr>
          <w:rFonts w:cs="Times New Roman"/>
          <w:sz w:val="24"/>
          <w:szCs w:val="24"/>
          <w:lang w:val="en-US"/>
        </w:rPr>
        <w:t>:</w:t>
      </w:r>
    </w:p>
    <w:p w14:paraId="054A815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Updated:22/07/</w:t>
      </w:r>
      <w:r>
        <w:rPr>
          <w:rFonts w:cs="Times New Roman"/>
          <w:b/>
          <w:bCs/>
          <w:sz w:val="24"/>
          <w:szCs w:val="24"/>
          <w:lang w:val="en-US"/>
        </w:rPr>
        <w:t>2014</w:t>
      </w:r>
    </w:p>
    <w:p w14:paraId="164FECDA" w14:textId="77777777" w:rsidR="006E0BF1" w:rsidRDefault="006E0BF1">
      <w:pPr>
        <w:spacing w:line="240" w:lineRule="auto"/>
        <w:rPr>
          <w:rFonts w:cs="Times New Roman"/>
          <w:sz w:val="24"/>
          <w:szCs w:val="24"/>
          <w:lang w:eastAsia="en-GB"/>
        </w:rPr>
      </w:pPr>
    </w:p>
    <w:p w14:paraId="133E144E" w14:textId="77777777" w:rsidR="006E0BF1" w:rsidRDefault="006E0BF1">
      <w:pPr>
        <w:spacing w:line="240" w:lineRule="auto"/>
        <w:rPr>
          <w:rFonts w:cs="Times New Roman"/>
          <w:sz w:val="24"/>
          <w:szCs w:val="24"/>
          <w:lang w:eastAsia="en-GB"/>
        </w:rPr>
      </w:pPr>
    </w:p>
    <w:p w14:paraId="4F9DB52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03B5136" w14:textId="77777777" w:rsidR="006E0BF1" w:rsidRDefault="006E0BF1">
      <w:pPr>
        <w:spacing w:line="240" w:lineRule="auto"/>
        <w:rPr>
          <w:rFonts w:cs="Times New Roman"/>
          <w:sz w:val="24"/>
          <w:szCs w:val="24"/>
          <w:lang w:eastAsia="en-GB"/>
        </w:rPr>
      </w:pPr>
    </w:p>
    <w:p w14:paraId="2EA77FBA"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1</w:t>
      </w:r>
    </w:p>
    <w:p w14:paraId="6ADBC6D4" w14:textId="77777777" w:rsidR="006E0BF1" w:rsidRDefault="00EE7C19">
      <w:pPr>
        <w:spacing w:line="240" w:lineRule="auto"/>
        <w:rPr>
          <w:rFonts w:cs="Times New Roman"/>
          <w:b/>
          <w:sz w:val="24"/>
          <w:szCs w:val="24"/>
          <w:u w:val="single"/>
          <w:lang w:eastAsia="en-GB"/>
        </w:rPr>
      </w:pPr>
      <w:r>
        <w:rPr>
          <w:rFonts w:cs="Times New Roman"/>
          <w:b/>
          <w:color w:val="000000"/>
          <w:sz w:val="24"/>
          <w:szCs w:val="24"/>
          <w:u w:val="single"/>
          <w:lang w:val="en-US"/>
        </w:rPr>
        <w:t xml:space="preserve">On 19th July </w:t>
      </w:r>
      <w:r>
        <w:rPr>
          <w:rFonts w:cs="Times New Roman"/>
          <w:b/>
          <w:bCs/>
          <w:color w:val="000000"/>
          <w:sz w:val="24"/>
          <w:szCs w:val="24"/>
          <w:u w:val="single"/>
          <w:lang w:val="en-US"/>
        </w:rPr>
        <w:t>2014</w:t>
      </w:r>
      <w:r>
        <w:rPr>
          <w:rFonts w:cs="Times New Roman"/>
          <w:b/>
          <w:color w:val="000000"/>
          <w:sz w:val="24"/>
          <w:szCs w:val="24"/>
          <w:u w:val="single"/>
          <w:lang w:val="en-US"/>
        </w:rPr>
        <w:t xml:space="preserve"> it got alleged by police to: --</w:t>
      </w:r>
    </w:p>
    <w:p w14:paraId="0C679F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On </w:t>
      </w:r>
    </w:p>
    <w:p w14:paraId="7E4DFFF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19th July </w:t>
      </w:r>
      <w:r>
        <w:rPr>
          <w:rFonts w:cs="Times New Roman"/>
          <w:b/>
          <w:bCs/>
          <w:color w:val="000000"/>
          <w:sz w:val="24"/>
          <w:szCs w:val="24"/>
          <w:lang w:eastAsia="en-GB"/>
        </w:rPr>
        <w:t>2014</w:t>
      </w:r>
    </w:p>
    <w:p w14:paraId="116117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got alleged by police to have got involved in the organisation of and/or supplied equipment for and/or attended an illegal rave at the 198 Great Cambridge Road, Enfield Town, EN1 1UJ. This road is between my home and my mother’s house. It is the route that I drive down when I am going to stop at a twenty-four hours McDonald’s in my local area. The GMT time zone was around 3:00 hours on a Sunday morning. When on this morning I was passing in my car, what got known as the old Carpetright, 198 Great Cambridge Road, what escalated to proceed next is that I saw a man who I know to be homeless, got detained by police officers, along the roadside, when I noticed them all together, I was taking a right turn out of Lincoln Road and in respect of this I continued to travel on the opposite side of the Great Cambridge Road, to where the police had been?</w:t>
      </w:r>
    </w:p>
    <w:p w14:paraId="54BC09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turned around at the closest traffic lights, which at the time I understood to be next to the Odeon Cinema. Once I turned my car around to head back towards my friend, I noticed a car park a few premises before 198 Great Cambridge Road, what is a general car park open to the public and belongings to a company named Magnet, I parked there as I could see that the police officer's blocked access to the car park belonging to 198 Great Cambridge Road. In stopping my car, I locked my vehicle and walked up to where the police were detaining the person that I knew. On doing this, a police officer approached me and told me I was under arrest, for a possible breach of the peace, to my surprise. I later got released from police custody and this got achieved with no further action being taken, to be honest, I do not believe I got booked into custody; In that time at the police station I did not get to speak on the phone or in person with a solicitor and I did not have an interview take place. In the early hours of the morning at around 8:00 hours the police de-arrested me and realised I from the Edmonton police station with being the truth is that I never got involved in the organisation of any event on this day at 198 Great Cambridge Road, nor did I supply any equipment, neither did I cause any acts of Anti-Social Behaviour on this date. I got super shocked when months later this day got used in the Anti-Social Behaviour Order against me, so I took a look into the folder after copying the person's Facebook profile whose birthday party had supposed to of taken place. Then I contacted the Hirer of the sound system present at the incident who then supplied me with a headed letter from their company stating that I had not been working for them on this date, I soon after passed the letter to the police and prosecution teams. When taking a finer look into the case paperwork I noticed a few of the following problems;</w:t>
      </w:r>
    </w:p>
    <w:p w14:paraId="4CB5394E"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1.</w:t>
      </w:r>
    </w:p>
    <w:p w14:paraId="5F64348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2.</w:t>
      </w:r>
    </w:p>
    <w:p w14:paraId="22404563" w14:textId="77777777" w:rsidR="006E0BF1" w:rsidRDefault="006E0BF1">
      <w:pPr>
        <w:spacing w:line="240" w:lineRule="auto"/>
        <w:rPr>
          <w:rFonts w:cs="Times New Roman"/>
          <w:sz w:val="24"/>
          <w:szCs w:val="24"/>
          <w:lang w:eastAsia="en-GB"/>
        </w:rPr>
      </w:pPr>
    </w:p>
    <w:p w14:paraId="16B2A3BC" w14:textId="77777777" w:rsidR="006E0BF1" w:rsidRDefault="00EE7C19">
      <w:pPr>
        <w:spacing w:line="240" w:lineRule="auto"/>
        <w:rPr>
          <w:rFonts w:cs="Times New Roman"/>
          <w:b/>
          <w:sz w:val="24"/>
          <w:szCs w:val="24"/>
          <w:u w:val="single"/>
          <w:lang w:val="en-US"/>
        </w:rPr>
      </w:pPr>
      <w:bookmarkStart w:id="1" w:name="_Hlk36561377" w:colFirst="0" w:colLast="0"/>
      <w:r>
        <w:rPr>
          <w:rFonts w:cs="Times New Roman"/>
          <w:b/>
          <w:sz w:val="24"/>
          <w:szCs w:val="24"/>
          <w:u w:val="single"/>
          <w:lang w:val="en-US"/>
        </w:rPr>
        <w:t>2</w:t>
      </w:r>
    </w:p>
    <w:p w14:paraId="5E4022A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5D7F870A" w14:textId="77777777" w:rsidR="006E0BF1" w:rsidRDefault="00EE7C19">
      <w:pPr>
        <w:spacing w:line="240" w:lineRule="auto"/>
        <w:rPr>
          <w:rFonts w:cs="Times New Roman"/>
          <w:sz w:val="24"/>
          <w:szCs w:val="24"/>
          <w:lang w:val="en-US"/>
        </w:rPr>
      </w:pPr>
      <w:r>
        <w:rPr>
          <w:rFonts w:cs="Times New Roman"/>
          <w:sz w:val="24"/>
          <w:szCs w:val="24"/>
          <w:lang w:val="en-US"/>
        </w:rPr>
        <w:t xml:space="preserve">CAD 9804 19JUL 198 Great Cambridge Rd / Carpet right / </w:t>
      </w:r>
    </w:p>
    <w:p w14:paraId="006C60F4"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79,80,81,82</w:t>
      </w:r>
    </w:p>
    <w:p w14:paraId="58D02DB5" w14:textId="77777777" w:rsidR="006E0BF1" w:rsidRDefault="00EE7C19">
      <w:pPr>
        <w:spacing w:line="240" w:lineRule="auto"/>
        <w:rPr>
          <w:rFonts w:cs="Times New Roman"/>
          <w:sz w:val="24"/>
          <w:szCs w:val="24"/>
          <w:lang w:val="en-US"/>
        </w:rPr>
      </w:pPr>
      <w:r>
        <w:rPr>
          <w:rFonts w:cs="Times New Roman"/>
          <w:sz w:val="24"/>
          <w:szCs w:val="24"/>
          <w:lang w:val="en-US"/>
        </w:rPr>
        <w:t>Mag 1) Response: 287,288,289,290</w:t>
      </w:r>
    </w:p>
    <w:p w14:paraId="45765405" w14:textId="77777777" w:rsidR="006E0BF1" w:rsidRDefault="00EE7C19">
      <w:pPr>
        <w:spacing w:line="240" w:lineRule="auto"/>
        <w:rPr>
          <w:rFonts w:cs="Times New Roman"/>
          <w:sz w:val="24"/>
          <w:szCs w:val="24"/>
          <w:lang w:val="en-US"/>
        </w:rPr>
      </w:pPr>
      <w:r>
        <w:rPr>
          <w:rFonts w:cs="Times New Roman"/>
          <w:sz w:val="24"/>
          <w:szCs w:val="24"/>
          <w:lang w:val="en-US"/>
        </w:rPr>
        <w:t>Appeal - 308,309,310,31</w:t>
      </w:r>
    </w:p>
    <w:p w14:paraId="67820BE5" w14:textId="77777777" w:rsidR="006E0BF1" w:rsidRDefault="00EE7C19">
      <w:pPr>
        <w:spacing w:line="240" w:lineRule="auto"/>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030F465B" w14:textId="77777777" w:rsidR="006E0BF1" w:rsidRDefault="00EE7C19">
      <w:pPr>
        <w:spacing w:line="240" w:lineRule="auto"/>
        <w:rPr>
          <w:rFonts w:cs="Times New Roman"/>
          <w:sz w:val="24"/>
          <w:szCs w:val="24"/>
          <w:lang w:val="en-US"/>
        </w:rPr>
      </w:pPr>
      <w:r>
        <w:rPr>
          <w:rFonts w:cs="Times New Roman"/>
          <w:sz w:val="24"/>
          <w:szCs w:val="24"/>
          <w:lang w:val="en-US"/>
        </w:rPr>
        <w:t>-</w:t>
      </w:r>
    </w:p>
    <w:p w14:paraId="7C0AD5B1" w14:textId="77777777" w:rsidR="006E0BF1" w:rsidRDefault="00EE7C19">
      <w:pPr>
        <w:spacing w:line="240" w:lineRule="auto"/>
        <w:rPr>
          <w:rFonts w:cs="Times New Roman"/>
          <w:sz w:val="24"/>
          <w:szCs w:val="24"/>
          <w:lang w:val="en-US"/>
        </w:rPr>
      </w:pPr>
      <w:r>
        <w:rPr>
          <w:rFonts w:cs="Times New Roman"/>
          <w:sz w:val="24"/>
          <w:szCs w:val="24"/>
          <w:lang w:val="en-US"/>
        </w:rPr>
        <w:t>Mag 2 – 79,80,81,82</w:t>
      </w:r>
    </w:p>
    <w:p w14:paraId="46B4CFD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79,</w:t>
      </w:r>
    </w:p>
    <w:p w14:paraId="2195D1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PRINTS AT 15:57 11: AUG:14 GPC</w:t>
      </w:r>
    </w:p>
    <w:p w14:paraId="0B8F5103" w14:textId="77777777" w:rsidR="006E0BF1" w:rsidRDefault="00EE7C19">
      <w:pPr>
        <w:spacing w:line="240" w:lineRule="auto"/>
        <w:rPr>
          <w:rFonts w:cs="Times New Roman"/>
          <w:caps/>
          <w:color w:val="000000"/>
          <w:sz w:val="24"/>
          <w:szCs w:val="24"/>
          <w:lang w:eastAsia="en-GB"/>
        </w:rPr>
      </w:pPr>
      <w:r>
        <w:rPr>
          <w:rFonts w:cs="Times New Roman"/>
          <w:color w:val="000000"/>
          <w:sz w:val="24"/>
          <w:szCs w:val="24"/>
          <w:lang w:eastAsia="en-GB"/>
        </w:rPr>
        <w:t>711243</w:t>
      </w:r>
      <w:r>
        <w:rPr>
          <w:rFonts w:cs="Times New Roman"/>
          <w:caps/>
          <w:color w:val="000000"/>
          <w:sz w:val="24"/>
          <w:szCs w:val="24"/>
          <w:lang w:eastAsia="en-GB"/>
        </w:rPr>
        <w:t xml:space="preserve"> Ye DIVISION</w:t>
      </w:r>
    </w:p>
    <w:p w14:paraId="1423857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31C48BA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1</w:t>
      </w:r>
    </w:p>
    <w:p w14:paraId="5C2EB34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9804:19JUL14</w:t>
      </w:r>
    </w:p>
    <w:p w14:paraId="06A07F5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INCIDENT No. 9804 entered at 20:51 on 19JUL14 by 083891/L2843 in CCC/IR </w:t>
      </w:r>
    </w:p>
    <w:tbl>
      <w:tblPr>
        <w:tblStyle w:val="TableGrid"/>
        <w:tblW w:w="0" w:type="auto"/>
        <w:tblInd w:w="0" w:type="dxa"/>
        <w:tblLook w:val="04A0" w:firstRow="1" w:lastRow="0" w:firstColumn="1" w:lastColumn="0" w:noHBand="0" w:noVBand="1"/>
      </w:tblPr>
      <w:tblGrid>
        <w:gridCol w:w="1696"/>
        <w:gridCol w:w="3828"/>
      </w:tblGrid>
      <w:tr w:rsidR="006E0BF1" w14:paraId="5E4A245E" w14:textId="77777777">
        <w:tc>
          <w:tcPr>
            <w:tcW w:w="1696" w:type="dxa"/>
            <w:tcBorders>
              <w:top w:val="single" w:sz="4" w:space="0" w:color="auto"/>
              <w:left w:val="single" w:sz="4" w:space="0" w:color="auto"/>
              <w:bottom w:val="single" w:sz="4" w:space="0" w:color="auto"/>
              <w:right w:val="single" w:sz="4" w:space="0" w:color="auto"/>
            </w:tcBorders>
            <w:hideMark/>
          </w:tcPr>
          <w:p w14:paraId="5640F5B4" w14:textId="77777777" w:rsidR="006E0BF1" w:rsidRDefault="00EE7C19">
            <w:pPr>
              <w:spacing w:line="240" w:lineRule="auto"/>
              <w:rPr>
                <w:b/>
                <w:bCs/>
                <w:sz w:val="24"/>
                <w:szCs w:val="24"/>
                <w:lang w:eastAsia="en-GB"/>
              </w:rPr>
            </w:pPr>
            <w:r>
              <w:rPr>
                <w:b/>
                <w:bCs/>
                <w:sz w:val="24"/>
                <w:szCs w:val="24"/>
                <w:lang w:val="en-US" w:eastAsia="en-GB"/>
              </w:rPr>
              <w:t>Rec By:</w:t>
            </w:r>
          </w:p>
        </w:tc>
        <w:tc>
          <w:tcPr>
            <w:tcW w:w="3828" w:type="dxa"/>
            <w:tcBorders>
              <w:top w:val="single" w:sz="4" w:space="0" w:color="auto"/>
              <w:left w:val="single" w:sz="4" w:space="0" w:color="auto"/>
              <w:bottom w:val="single" w:sz="4" w:space="0" w:color="auto"/>
              <w:right w:val="single" w:sz="4" w:space="0" w:color="auto"/>
            </w:tcBorders>
            <w:hideMark/>
          </w:tcPr>
          <w:p w14:paraId="151EEBD6" w14:textId="77777777" w:rsidR="006E0BF1" w:rsidRDefault="00EE7C19">
            <w:pPr>
              <w:spacing w:line="240" w:lineRule="auto"/>
              <w:rPr>
                <w:color w:val="000000"/>
                <w:sz w:val="24"/>
                <w:szCs w:val="24"/>
                <w:lang w:eastAsia="en-GB"/>
              </w:rPr>
            </w:pPr>
            <w:r>
              <w:rPr>
                <w:color w:val="000000"/>
                <w:sz w:val="24"/>
                <w:szCs w:val="24"/>
                <w:lang w:eastAsia="en-GB"/>
              </w:rPr>
              <w:t>0</w:t>
            </w:r>
            <w:r>
              <w:rPr>
                <w:sz w:val="24"/>
                <w:szCs w:val="24"/>
                <w:lang w:eastAsia="en-GB"/>
              </w:rPr>
              <w:t xml:space="preserve"> </w:t>
            </w:r>
            <w:r>
              <w:rPr>
                <w:color w:val="000000"/>
                <w:sz w:val="24"/>
                <w:szCs w:val="24"/>
                <w:lang w:eastAsia="en-GB"/>
              </w:rPr>
              <w:t>(Ordinary)</w:t>
            </w:r>
          </w:p>
        </w:tc>
      </w:tr>
      <w:tr w:rsidR="006E0BF1" w14:paraId="1AAC511A" w14:textId="77777777">
        <w:tc>
          <w:tcPr>
            <w:tcW w:w="1696" w:type="dxa"/>
            <w:tcBorders>
              <w:top w:val="single" w:sz="4" w:space="0" w:color="auto"/>
              <w:left w:val="single" w:sz="4" w:space="0" w:color="auto"/>
              <w:bottom w:val="single" w:sz="4" w:space="0" w:color="auto"/>
              <w:right w:val="single" w:sz="4" w:space="0" w:color="auto"/>
            </w:tcBorders>
            <w:hideMark/>
          </w:tcPr>
          <w:p w14:paraId="5D6209C1" w14:textId="77777777" w:rsidR="006E0BF1" w:rsidRDefault="00EE7C19">
            <w:pPr>
              <w:spacing w:line="240" w:lineRule="auto"/>
              <w:rPr>
                <w:b/>
                <w:bCs/>
                <w:color w:val="000000"/>
                <w:sz w:val="24"/>
                <w:szCs w:val="24"/>
                <w:lang w:eastAsia="en-GB"/>
              </w:rPr>
            </w:pPr>
            <w:r>
              <w:rPr>
                <w:b/>
                <w:bCs/>
                <w:color w:val="000000"/>
                <w:sz w:val="24"/>
                <w:szCs w:val="24"/>
                <w:lang w:eastAsia="en-GB"/>
              </w:rPr>
              <w:t>Call Tel:</w:t>
            </w:r>
          </w:p>
        </w:tc>
        <w:tc>
          <w:tcPr>
            <w:tcW w:w="3828" w:type="dxa"/>
            <w:tcBorders>
              <w:top w:val="single" w:sz="4" w:space="0" w:color="auto"/>
              <w:left w:val="single" w:sz="4" w:space="0" w:color="auto"/>
              <w:bottom w:val="single" w:sz="4" w:space="0" w:color="auto"/>
              <w:right w:val="single" w:sz="4" w:space="0" w:color="auto"/>
            </w:tcBorders>
          </w:tcPr>
          <w:p w14:paraId="151D28A0" w14:textId="77777777" w:rsidR="006E0BF1" w:rsidRDefault="006E0BF1">
            <w:pPr>
              <w:spacing w:line="240" w:lineRule="auto"/>
              <w:rPr>
                <w:sz w:val="24"/>
                <w:szCs w:val="24"/>
                <w:lang w:eastAsia="en-GB"/>
              </w:rPr>
            </w:pPr>
          </w:p>
        </w:tc>
      </w:tr>
      <w:tr w:rsidR="006E0BF1" w14:paraId="05BF9207" w14:textId="77777777">
        <w:tc>
          <w:tcPr>
            <w:tcW w:w="1696" w:type="dxa"/>
            <w:tcBorders>
              <w:top w:val="single" w:sz="4" w:space="0" w:color="auto"/>
              <w:left w:val="single" w:sz="4" w:space="0" w:color="auto"/>
              <w:bottom w:val="single" w:sz="4" w:space="0" w:color="auto"/>
              <w:right w:val="single" w:sz="4" w:space="0" w:color="auto"/>
            </w:tcBorders>
            <w:hideMark/>
          </w:tcPr>
          <w:p w14:paraId="5FB01727" w14:textId="77777777" w:rsidR="006E0BF1" w:rsidRDefault="00EE7C19">
            <w:pPr>
              <w:spacing w:line="240" w:lineRule="auto"/>
              <w:rPr>
                <w:b/>
                <w:bCs/>
                <w:color w:val="000000"/>
                <w:sz w:val="24"/>
                <w:szCs w:val="24"/>
                <w:lang w:eastAsia="en-GB"/>
              </w:rPr>
            </w:pPr>
            <w:r>
              <w:rPr>
                <w:b/>
                <w:bCs/>
                <w:color w:val="000000"/>
                <w:sz w:val="24"/>
                <w:szCs w:val="24"/>
                <w:lang w:eastAsia="en-GB"/>
              </w:rPr>
              <w:t>Call Name:</w:t>
            </w:r>
          </w:p>
        </w:tc>
        <w:tc>
          <w:tcPr>
            <w:tcW w:w="3828" w:type="dxa"/>
            <w:tcBorders>
              <w:top w:val="single" w:sz="4" w:space="0" w:color="auto"/>
              <w:left w:val="single" w:sz="4" w:space="0" w:color="auto"/>
              <w:bottom w:val="single" w:sz="4" w:space="0" w:color="auto"/>
              <w:right w:val="single" w:sz="4" w:space="0" w:color="auto"/>
            </w:tcBorders>
          </w:tcPr>
          <w:p w14:paraId="017522AA" w14:textId="77777777" w:rsidR="006E0BF1" w:rsidRDefault="006E0BF1">
            <w:pPr>
              <w:spacing w:line="240" w:lineRule="auto"/>
              <w:rPr>
                <w:sz w:val="24"/>
                <w:szCs w:val="24"/>
                <w:lang w:eastAsia="en-GB"/>
              </w:rPr>
            </w:pPr>
          </w:p>
        </w:tc>
      </w:tr>
      <w:tr w:rsidR="006E0BF1" w14:paraId="37ABEB1D" w14:textId="77777777">
        <w:tc>
          <w:tcPr>
            <w:tcW w:w="1696" w:type="dxa"/>
            <w:tcBorders>
              <w:top w:val="single" w:sz="4" w:space="0" w:color="auto"/>
              <w:left w:val="single" w:sz="4" w:space="0" w:color="auto"/>
              <w:bottom w:val="single" w:sz="4" w:space="0" w:color="auto"/>
              <w:right w:val="single" w:sz="4" w:space="0" w:color="auto"/>
            </w:tcBorders>
            <w:hideMark/>
          </w:tcPr>
          <w:p w14:paraId="2151C7D9" w14:textId="77777777" w:rsidR="006E0BF1" w:rsidRDefault="00EE7C19">
            <w:pPr>
              <w:spacing w:line="240" w:lineRule="auto"/>
              <w:rPr>
                <w:b/>
                <w:bCs/>
                <w:sz w:val="24"/>
                <w:szCs w:val="24"/>
                <w:lang w:eastAsia="en-GB"/>
              </w:rPr>
            </w:pPr>
            <w:r>
              <w:rPr>
                <w:b/>
                <w:bCs/>
                <w:sz w:val="24"/>
                <w:szCs w:val="24"/>
                <w:lang w:val="en-US" w:eastAsia="en-GB"/>
              </w:rPr>
              <w:t>Call Type:</w:t>
            </w:r>
          </w:p>
        </w:tc>
        <w:tc>
          <w:tcPr>
            <w:tcW w:w="3828" w:type="dxa"/>
            <w:tcBorders>
              <w:top w:val="single" w:sz="4" w:space="0" w:color="auto"/>
              <w:left w:val="single" w:sz="4" w:space="0" w:color="auto"/>
              <w:bottom w:val="single" w:sz="4" w:space="0" w:color="auto"/>
              <w:right w:val="single" w:sz="4" w:space="0" w:color="auto"/>
            </w:tcBorders>
            <w:hideMark/>
          </w:tcPr>
          <w:p w14:paraId="596CA2BC" w14:textId="77777777" w:rsidR="006E0BF1" w:rsidRDefault="00EE7C19">
            <w:pPr>
              <w:spacing w:line="240" w:lineRule="auto"/>
              <w:rPr>
                <w:sz w:val="24"/>
                <w:szCs w:val="24"/>
                <w:lang w:eastAsia="en-GB"/>
              </w:rPr>
            </w:pPr>
            <w:r>
              <w:rPr>
                <w:color w:val="000000"/>
                <w:sz w:val="24"/>
                <w:szCs w:val="24"/>
                <w:lang w:eastAsia="en-GB"/>
              </w:rPr>
              <w:t>T (Third Party)</w:t>
            </w:r>
          </w:p>
        </w:tc>
      </w:tr>
      <w:tr w:rsidR="006E0BF1" w14:paraId="0085A50C" w14:textId="77777777">
        <w:tc>
          <w:tcPr>
            <w:tcW w:w="1696" w:type="dxa"/>
            <w:tcBorders>
              <w:top w:val="single" w:sz="4" w:space="0" w:color="auto"/>
              <w:left w:val="single" w:sz="4" w:space="0" w:color="auto"/>
              <w:bottom w:val="single" w:sz="4" w:space="0" w:color="auto"/>
              <w:right w:val="single" w:sz="4" w:space="0" w:color="auto"/>
            </w:tcBorders>
            <w:hideMark/>
          </w:tcPr>
          <w:p w14:paraId="59678D67" w14:textId="77777777" w:rsidR="006E0BF1" w:rsidRDefault="00EE7C19">
            <w:pPr>
              <w:spacing w:line="240" w:lineRule="auto"/>
              <w:rPr>
                <w:b/>
                <w:bCs/>
                <w:sz w:val="24"/>
                <w:szCs w:val="24"/>
                <w:lang w:eastAsia="en-GB"/>
              </w:rPr>
            </w:pPr>
            <w:r>
              <w:rPr>
                <w:b/>
                <w:bCs/>
                <w:color w:val="000000"/>
                <w:sz w:val="24"/>
                <w:szCs w:val="24"/>
                <w:lang w:eastAsia="en-GB"/>
              </w:rPr>
              <w:t>Call Mail:</w:t>
            </w:r>
          </w:p>
        </w:tc>
        <w:tc>
          <w:tcPr>
            <w:tcW w:w="3828" w:type="dxa"/>
            <w:tcBorders>
              <w:top w:val="single" w:sz="4" w:space="0" w:color="auto"/>
              <w:left w:val="single" w:sz="4" w:space="0" w:color="auto"/>
              <w:bottom w:val="single" w:sz="4" w:space="0" w:color="auto"/>
              <w:right w:val="single" w:sz="4" w:space="0" w:color="auto"/>
            </w:tcBorders>
          </w:tcPr>
          <w:p w14:paraId="74A88866" w14:textId="77777777" w:rsidR="006E0BF1" w:rsidRDefault="006E0BF1">
            <w:pPr>
              <w:spacing w:line="240" w:lineRule="auto"/>
              <w:rPr>
                <w:sz w:val="24"/>
                <w:szCs w:val="24"/>
                <w:lang w:eastAsia="en-GB"/>
              </w:rPr>
            </w:pPr>
          </w:p>
        </w:tc>
      </w:tr>
      <w:tr w:rsidR="006E0BF1" w14:paraId="63143C57" w14:textId="77777777">
        <w:tc>
          <w:tcPr>
            <w:tcW w:w="1696" w:type="dxa"/>
            <w:tcBorders>
              <w:top w:val="single" w:sz="4" w:space="0" w:color="auto"/>
              <w:left w:val="single" w:sz="4" w:space="0" w:color="auto"/>
              <w:bottom w:val="single" w:sz="4" w:space="0" w:color="auto"/>
              <w:right w:val="single" w:sz="4" w:space="0" w:color="auto"/>
            </w:tcBorders>
            <w:hideMark/>
          </w:tcPr>
          <w:p w14:paraId="221977BB" w14:textId="77777777" w:rsidR="006E0BF1" w:rsidRDefault="00EE7C19">
            <w:pPr>
              <w:spacing w:line="240" w:lineRule="auto"/>
              <w:rPr>
                <w:b/>
                <w:bCs/>
                <w:sz w:val="24"/>
                <w:szCs w:val="24"/>
                <w:lang w:eastAsia="en-GB"/>
              </w:rPr>
            </w:pPr>
            <w:r>
              <w:rPr>
                <w:b/>
                <w:bCs/>
                <w:color w:val="000000"/>
                <w:sz w:val="24"/>
                <w:szCs w:val="24"/>
                <w:lang w:eastAsia="en-GB"/>
              </w:rPr>
              <w:t>Contact Tel:</w:t>
            </w:r>
          </w:p>
        </w:tc>
        <w:tc>
          <w:tcPr>
            <w:tcW w:w="3828" w:type="dxa"/>
            <w:tcBorders>
              <w:top w:val="single" w:sz="4" w:space="0" w:color="auto"/>
              <w:left w:val="single" w:sz="4" w:space="0" w:color="auto"/>
              <w:bottom w:val="single" w:sz="4" w:space="0" w:color="auto"/>
              <w:right w:val="single" w:sz="4" w:space="0" w:color="auto"/>
            </w:tcBorders>
          </w:tcPr>
          <w:p w14:paraId="46130784" w14:textId="77777777" w:rsidR="006E0BF1" w:rsidRDefault="006E0BF1">
            <w:pPr>
              <w:spacing w:line="240" w:lineRule="auto"/>
              <w:rPr>
                <w:sz w:val="24"/>
                <w:szCs w:val="24"/>
                <w:lang w:eastAsia="en-GB"/>
              </w:rPr>
            </w:pPr>
          </w:p>
        </w:tc>
      </w:tr>
      <w:tr w:rsidR="006E0BF1" w14:paraId="1B5FEA96" w14:textId="77777777">
        <w:tc>
          <w:tcPr>
            <w:tcW w:w="1696" w:type="dxa"/>
            <w:tcBorders>
              <w:top w:val="single" w:sz="4" w:space="0" w:color="auto"/>
              <w:left w:val="single" w:sz="4" w:space="0" w:color="auto"/>
              <w:bottom w:val="single" w:sz="4" w:space="0" w:color="auto"/>
              <w:right w:val="single" w:sz="4" w:space="0" w:color="auto"/>
            </w:tcBorders>
            <w:hideMark/>
          </w:tcPr>
          <w:p w14:paraId="1A5BAE9F" w14:textId="77777777" w:rsidR="006E0BF1" w:rsidRDefault="00EE7C19">
            <w:pPr>
              <w:spacing w:line="240" w:lineRule="auto"/>
              <w:rPr>
                <w:b/>
                <w:bCs/>
                <w:sz w:val="24"/>
                <w:szCs w:val="24"/>
                <w:lang w:eastAsia="en-GB"/>
              </w:rPr>
            </w:pPr>
            <w:r>
              <w:rPr>
                <w:b/>
                <w:bCs/>
                <w:sz w:val="24"/>
                <w:szCs w:val="24"/>
                <w:lang w:val="en-US" w:eastAsia="en-GB"/>
              </w:rPr>
              <w:t>Att Locn:</w:t>
            </w:r>
          </w:p>
        </w:tc>
        <w:tc>
          <w:tcPr>
            <w:tcW w:w="3828" w:type="dxa"/>
            <w:tcBorders>
              <w:top w:val="single" w:sz="4" w:space="0" w:color="auto"/>
              <w:left w:val="single" w:sz="4" w:space="0" w:color="auto"/>
              <w:bottom w:val="single" w:sz="4" w:space="0" w:color="auto"/>
              <w:right w:val="single" w:sz="4" w:space="0" w:color="auto"/>
            </w:tcBorders>
            <w:hideMark/>
          </w:tcPr>
          <w:p w14:paraId="4A46DB82" w14:textId="77777777" w:rsidR="006E0BF1" w:rsidRDefault="00EE7C19">
            <w:pPr>
              <w:spacing w:line="240" w:lineRule="auto"/>
              <w:rPr>
                <w:sz w:val="24"/>
                <w:szCs w:val="24"/>
                <w:lang w:eastAsia="en-GB"/>
              </w:rPr>
            </w:pPr>
            <w:r>
              <w:rPr>
                <w:color w:val="000000"/>
                <w:sz w:val="24"/>
                <w:szCs w:val="24"/>
                <w:lang w:eastAsia="en-GB"/>
              </w:rPr>
              <w:t>198 GT CAMBRIDGE RD, ENFIELD: CARPETRIGHT: **S GRADE PLS**</w:t>
            </w:r>
          </w:p>
        </w:tc>
      </w:tr>
      <w:tr w:rsidR="006E0BF1" w14:paraId="2E2C3993" w14:textId="77777777">
        <w:tc>
          <w:tcPr>
            <w:tcW w:w="5524" w:type="dxa"/>
            <w:gridSpan w:val="2"/>
            <w:tcBorders>
              <w:top w:val="single" w:sz="4" w:space="0" w:color="auto"/>
              <w:left w:val="single" w:sz="4" w:space="0" w:color="auto"/>
              <w:bottom w:val="single" w:sz="4" w:space="0" w:color="auto"/>
              <w:right w:val="single" w:sz="4" w:space="0" w:color="auto"/>
            </w:tcBorders>
          </w:tcPr>
          <w:p w14:paraId="49B74699"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171C27B6" w14:textId="77777777" w:rsidR="006E0BF1" w:rsidRDefault="006E0BF1">
            <w:pPr>
              <w:spacing w:line="240" w:lineRule="auto"/>
              <w:rPr>
                <w:sz w:val="24"/>
                <w:szCs w:val="24"/>
                <w:lang w:eastAsia="en-GB"/>
              </w:rPr>
            </w:pPr>
          </w:p>
        </w:tc>
      </w:tr>
      <w:tr w:rsidR="006E0BF1" w14:paraId="1E606B6C" w14:textId="77777777">
        <w:tc>
          <w:tcPr>
            <w:tcW w:w="1696" w:type="dxa"/>
            <w:tcBorders>
              <w:top w:val="single" w:sz="4" w:space="0" w:color="auto"/>
              <w:left w:val="single" w:sz="4" w:space="0" w:color="auto"/>
              <w:bottom w:val="single" w:sz="4" w:space="0" w:color="auto"/>
              <w:right w:val="single" w:sz="4" w:space="0" w:color="auto"/>
            </w:tcBorders>
            <w:hideMark/>
          </w:tcPr>
          <w:p w14:paraId="71A988AD" w14:textId="77777777" w:rsidR="006E0BF1" w:rsidRDefault="00EE7C19">
            <w:pPr>
              <w:spacing w:line="240" w:lineRule="auto"/>
              <w:rPr>
                <w:b/>
                <w:bCs/>
                <w:sz w:val="24"/>
                <w:szCs w:val="24"/>
                <w:lang w:eastAsia="en-GB"/>
              </w:rPr>
            </w:pPr>
            <w:r>
              <w:rPr>
                <w:b/>
                <w:bCs/>
                <w:sz w:val="24"/>
                <w:szCs w:val="24"/>
                <w:lang w:val="en-US" w:eastAsia="en-GB"/>
              </w:rPr>
              <w:t>Page:</w:t>
            </w:r>
          </w:p>
        </w:tc>
        <w:tc>
          <w:tcPr>
            <w:tcW w:w="3828" w:type="dxa"/>
            <w:tcBorders>
              <w:top w:val="single" w:sz="4" w:space="0" w:color="auto"/>
              <w:left w:val="single" w:sz="4" w:space="0" w:color="auto"/>
              <w:bottom w:val="single" w:sz="4" w:space="0" w:color="auto"/>
              <w:right w:val="single" w:sz="4" w:space="0" w:color="auto"/>
            </w:tcBorders>
            <w:hideMark/>
          </w:tcPr>
          <w:p w14:paraId="0FED519B" w14:textId="77777777" w:rsidR="006E0BF1" w:rsidRDefault="00EE7C19">
            <w:pPr>
              <w:spacing w:line="240" w:lineRule="auto"/>
              <w:rPr>
                <w:sz w:val="24"/>
                <w:szCs w:val="24"/>
                <w:lang w:eastAsia="en-GB"/>
              </w:rPr>
            </w:pPr>
            <w:r>
              <w:rPr>
                <w:sz w:val="24"/>
                <w:szCs w:val="24"/>
                <w:lang w:val="en-US" w:eastAsia="en-GB"/>
              </w:rPr>
              <w:t>082</w:t>
            </w:r>
          </w:p>
        </w:tc>
      </w:tr>
      <w:tr w:rsidR="006E0BF1" w14:paraId="50D4969D" w14:textId="77777777">
        <w:tc>
          <w:tcPr>
            <w:tcW w:w="1696" w:type="dxa"/>
            <w:tcBorders>
              <w:top w:val="single" w:sz="4" w:space="0" w:color="auto"/>
              <w:left w:val="single" w:sz="4" w:space="0" w:color="auto"/>
              <w:bottom w:val="single" w:sz="4" w:space="0" w:color="auto"/>
              <w:right w:val="single" w:sz="4" w:space="0" w:color="auto"/>
            </w:tcBorders>
            <w:hideMark/>
          </w:tcPr>
          <w:p w14:paraId="7405C5FA"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3828" w:type="dxa"/>
            <w:tcBorders>
              <w:top w:val="single" w:sz="4" w:space="0" w:color="auto"/>
              <w:left w:val="single" w:sz="4" w:space="0" w:color="auto"/>
              <w:bottom w:val="single" w:sz="4" w:space="0" w:color="auto"/>
              <w:right w:val="single" w:sz="4" w:space="0" w:color="auto"/>
            </w:tcBorders>
            <w:hideMark/>
          </w:tcPr>
          <w:p w14:paraId="1C890D6C" w14:textId="77777777" w:rsidR="006E0BF1" w:rsidRDefault="00EE7C19">
            <w:pPr>
              <w:spacing w:line="240" w:lineRule="auto"/>
              <w:rPr>
                <w:color w:val="000000"/>
                <w:sz w:val="24"/>
                <w:szCs w:val="24"/>
                <w:lang w:eastAsia="en-GB"/>
              </w:rPr>
            </w:pPr>
            <w:r>
              <w:rPr>
                <w:color w:val="000000"/>
                <w:sz w:val="24"/>
                <w:szCs w:val="24"/>
                <w:lang w:eastAsia="en-GB"/>
              </w:rPr>
              <w:t>534341,197498</w:t>
            </w:r>
          </w:p>
        </w:tc>
      </w:tr>
      <w:tr w:rsidR="006E0BF1" w14:paraId="02B7285F" w14:textId="77777777">
        <w:tc>
          <w:tcPr>
            <w:tcW w:w="1696" w:type="dxa"/>
            <w:tcBorders>
              <w:top w:val="single" w:sz="4" w:space="0" w:color="auto"/>
              <w:left w:val="single" w:sz="4" w:space="0" w:color="auto"/>
              <w:bottom w:val="single" w:sz="4" w:space="0" w:color="auto"/>
              <w:right w:val="single" w:sz="4" w:space="0" w:color="auto"/>
            </w:tcBorders>
            <w:hideMark/>
          </w:tcPr>
          <w:p w14:paraId="06A2EF96" w14:textId="77777777" w:rsidR="006E0BF1" w:rsidRDefault="00EE7C19">
            <w:pPr>
              <w:spacing w:line="240" w:lineRule="auto"/>
              <w:rPr>
                <w:b/>
                <w:bCs/>
                <w:sz w:val="24"/>
                <w:szCs w:val="24"/>
                <w:lang w:eastAsia="en-GB"/>
              </w:rPr>
            </w:pPr>
            <w:r>
              <w:rPr>
                <w:b/>
                <w:bCs/>
                <w:sz w:val="24"/>
                <w:szCs w:val="24"/>
                <w:lang w:val="en-US" w:eastAsia="en-GB"/>
              </w:rPr>
              <w:t>GPA:</w:t>
            </w:r>
          </w:p>
        </w:tc>
        <w:tc>
          <w:tcPr>
            <w:tcW w:w="3828" w:type="dxa"/>
            <w:tcBorders>
              <w:top w:val="single" w:sz="4" w:space="0" w:color="auto"/>
              <w:left w:val="single" w:sz="4" w:space="0" w:color="auto"/>
              <w:bottom w:val="single" w:sz="4" w:space="0" w:color="auto"/>
              <w:right w:val="single" w:sz="4" w:space="0" w:color="auto"/>
            </w:tcBorders>
            <w:hideMark/>
          </w:tcPr>
          <w:p w14:paraId="33CE0C35" w14:textId="77777777" w:rsidR="006E0BF1" w:rsidRDefault="00EE7C19">
            <w:pPr>
              <w:spacing w:line="240" w:lineRule="auto"/>
              <w:rPr>
                <w:sz w:val="24"/>
                <w:szCs w:val="24"/>
                <w:lang w:eastAsia="en-GB"/>
              </w:rPr>
            </w:pPr>
            <w:r>
              <w:rPr>
                <w:color w:val="000000"/>
                <w:sz w:val="24"/>
                <w:szCs w:val="24"/>
                <w:lang w:eastAsia="en-GB"/>
              </w:rPr>
              <w:t>YF [Division: YE: SX]</w:t>
            </w:r>
          </w:p>
        </w:tc>
      </w:tr>
      <w:tr w:rsidR="006E0BF1" w14:paraId="0B252986" w14:textId="77777777">
        <w:tc>
          <w:tcPr>
            <w:tcW w:w="1696" w:type="dxa"/>
            <w:tcBorders>
              <w:top w:val="single" w:sz="4" w:space="0" w:color="auto"/>
              <w:left w:val="single" w:sz="4" w:space="0" w:color="auto"/>
              <w:bottom w:val="single" w:sz="4" w:space="0" w:color="auto"/>
              <w:right w:val="single" w:sz="4" w:space="0" w:color="auto"/>
            </w:tcBorders>
            <w:hideMark/>
          </w:tcPr>
          <w:p w14:paraId="47947331" w14:textId="77777777" w:rsidR="006E0BF1" w:rsidRDefault="00EE7C19">
            <w:pPr>
              <w:spacing w:line="240" w:lineRule="auto"/>
              <w:rPr>
                <w:b/>
                <w:bCs/>
                <w:sz w:val="24"/>
                <w:szCs w:val="24"/>
                <w:lang w:eastAsia="en-GB"/>
              </w:rPr>
            </w:pPr>
            <w:r>
              <w:rPr>
                <w:b/>
                <w:bCs/>
                <w:sz w:val="24"/>
                <w:szCs w:val="24"/>
                <w:lang w:val="en-US" w:eastAsia="en-GB"/>
              </w:rPr>
              <w:t>Inc Locn:</w:t>
            </w:r>
          </w:p>
        </w:tc>
        <w:tc>
          <w:tcPr>
            <w:tcW w:w="3828" w:type="dxa"/>
            <w:tcBorders>
              <w:top w:val="single" w:sz="4" w:space="0" w:color="auto"/>
              <w:left w:val="single" w:sz="4" w:space="0" w:color="auto"/>
              <w:bottom w:val="single" w:sz="4" w:space="0" w:color="auto"/>
              <w:right w:val="single" w:sz="4" w:space="0" w:color="auto"/>
            </w:tcBorders>
          </w:tcPr>
          <w:p w14:paraId="2513FEDD" w14:textId="77777777" w:rsidR="006E0BF1" w:rsidRDefault="006E0BF1">
            <w:pPr>
              <w:spacing w:line="240" w:lineRule="auto"/>
              <w:rPr>
                <w:sz w:val="24"/>
                <w:szCs w:val="24"/>
                <w:lang w:eastAsia="en-GB"/>
              </w:rPr>
            </w:pPr>
          </w:p>
        </w:tc>
      </w:tr>
      <w:tr w:rsidR="006E0BF1" w14:paraId="4FD64A77" w14:textId="77777777">
        <w:tc>
          <w:tcPr>
            <w:tcW w:w="5524" w:type="dxa"/>
            <w:gridSpan w:val="2"/>
            <w:tcBorders>
              <w:top w:val="single" w:sz="4" w:space="0" w:color="auto"/>
              <w:left w:val="single" w:sz="4" w:space="0" w:color="auto"/>
              <w:bottom w:val="single" w:sz="4" w:space="0" w:color="auto"/>
              <w:right w:val="single" w:sz="4" w:space="0" w:color="auto"/>
            </w:tcBorders>
          </w:tcPr>
          <w:p w14:paraId="2BB6A6DD"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192C3412" w14:textId="77777777" w:rsidR="006E0BF1" w:rsidRDefault="006E0BF1">
            <w:pPr>
              <w:spacing w:line="240" w:lineRule="auto"/>
              <w:rPr>
                <w:sz w:val="24"/>
                <w:szCs w:val="24"/>
                <w:lang w:eastAsia="en-GB"/>
              </w:rPr>
            </w:pPr>
          </w:p>
        </w:tc>
      </w:tr>
      <w:tr w:rsidR="006E0BF1" w14:paraId="1445AEF9" w14:textId="77777777">
        <w:tc>
          <w:tcPr>
            <w:tcW w:w="1696" w:type="dxa"/>
            <w:tcBorders>
              <w:top w:val="single" w:sz="4" w:space="0" w:color="auto"/>
              <w:left w:val="single" w:sz="4" w:space="0" w:color="auto"/>
              <w:bottom w:val="single" w:sz="4" w:space="0" w:color="auto"/>
              <w:right w:val="single" w:sz="4" w:space="0" w:color="auto"/>
            </w:tcBorders>
            <w:hideMark/>
          </w:tcPr>
          <w:p w14:paraId="6AF38C59" w14:textId="77777777" w:rsidR="006E0BF1" w:rsidRDefault="00EE7C19">
            <w:pPr>
              <w:spacing w:line="240" w:lineRule="auto"/>
              <w:rPr>
                <w:b/>
                <w:bCs/>
                <w:sz w:val="24"/>
                <w:szCs w:val="24"/>
                <w:lang w:eastAsia="en-GB"/>
              </w:rPr>
            </w:pPr>
            <w:r>
              <w:rPr>
                <w:b/>
                <w:bCs/>
                <w:sz w:val="24"/>
                <w:szCs w:val="24"/>
                <w:lang w:val="en-US" w:eastAsia="en-GB"/>
              </w:rPr>
              <w:t>Page:</w:t>
            </w:r>
          </w:p>
        </w:tc>
        <w:tc>
          <w:tcPr>
            <w:tcW w:w="3828" w:type="dxa"/>
            <w:tcBorders>
              <w:top w:val="single" w:sz="4" w:space="0" w:color="auto"/>
              <w:left w:val="single" w:sz="4" w:space="0" w:color="auto"/>
              <w:bottom w:val="single" w:sz="4" w:space="0" w:color="auto"/>
              <w:right w:val="single" w:sz="4" w:space="0" w:color="auto"/>
            </w:tcBorders>
          </w:tcPr>
          <w:p w14:paraId="1C5C195C" w14:textId="77777777" w:rsidR="006E0BF1" w:rsidRDefault="006E0BF1">
            <w:pPr>
              <w:spacing w:line="240" w:lineRule="auto"/>
              <w:rPr>
                <w:sz w:val="24"/>
                <w:szCs w:val="24"/>
                <w:lang w:eastAsia="en-GB"/>
              </w:rPr>
            </w:pPr>
          </w:p>
        </w:tc>
      </w:tr>
      <w:tr w:rsidR="006E0BF1" w14:paraId="1DC053C5" w14:textId="77777777">
        <w:tc>
          <w:tcPr>
            <w:tcW w:w="1696" w:type="dxa"/>
            <w:tcBorders>
              <w:top w:val="single" w:sz="4" w:space="0" w:color="auto"/>
              <w:left w:val="single" w:sz="4" w:space="0" w:color="auto"/>
              <w:bottom w:val="single" w:sz="4" w:space="0" w:color="auto"/>
              <w:right w:val="single" w:sz="4" w:space="0" w:color="auto"/>
            </w:tcBorders>
            <w:hideMark/>
          </w:tcPr>
          <w:p w14:paraId="5056440C"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3828" w:type="dxa"/>
            <w:tcBorders>
              <w:top w:val="single" w:sz="4" w:space="0" w:color="auto"/>
              <w:left w:val="single" w:sz="4" w:space="0" w:color="auto"/>
              <w:bottom w:val="single" w:sz="4" w:space="0" w:color="auto"/>
              <w:right w:val="single" w:sz="4" w:space="0" w:color="auto"/>
            </w:tcBorders>
          </w:tcPr>
          <w:p w14:paraId="187D660A" w14:textId="77777777" w:rsidR="006E0BF1" w:rsidRDefault="006E0BF1">
            <w:pPr>
              <w:spacing w:line="240" w:lineRule="auto"/>
              <w:rPr>
                <w:sz w:val="24"/>
                <w:szCs w:val="24"/>
                <w:lang w:eastAsia="en-GB"/>
              </w:rPr>
            </w:pPr>
          </w:p>
        </w:tc>
      </w:tr>
      <w:tr w:rsidR="006E0BF1" w14:paraId="4D1A63C9" w14:textId="77777777">
        <w:tc>
          <w:tcPr>
            <w:tcW w:w="1696" w:type="dxa"/>
            <w:tcBorders>
              <w:top w:val="single" w:sz="4" w:space="0" w:color="auto"/>
              <w:left w:val="single" w:sz="4" w:space="0" w:color="auto"/>
              <w:bottom w:val="single" w:sz="4" w:space="0" w:color="auto"/>
              <w:right w:val="single" w:sz="4" w:space="0" w:color="auto"/>
            </w:tcBorders>
            <w:hideMark/>
          </w:tcPr>
          <w:p w14:paraId="765A60A3" w14:textId="77777777" w:rsidR="006E0BF1" w:rsidRDefault="00EE7C19">
            <w:pPr>
              <w:spacing w:line="240" w:lineRule="auto"/>
              <w:rPr>
                <w:b/>
                <w:bCs/>
                <w:sz w:val="24"/>
                <w:szCs w:val="24"/>
                <w:lang w:eastAsia="en-GB"/>
              </w:rPr>
            </w:pPr>
            <w:r>
              <w:rPr>
                <w:b/>
                <w:bCs/>
                <w:sz w:val="24"/>
                <w:szCs w:val="24"/>
                <w:lang w:val="en-US" w:eastAsia="en-GB"/>
              </w:rPr>
              <w:t>GPA:</w:t>
            </w:r>
          </w:p>
        </w:tc>
        <w:tc>
          <w:tcPr>
            <w:tcW w:w="3828" w:type="dxa"/>
            <w:tcBorders>
              <w:top w:val="single" w:sz="4" w:space="0" w:color="auto"/>
              <w:left w:val="single" w:sz="4" w:space="0" w:color="auto"/>
              <w:bottom w:val="single" w:sz="4" w:space="0" w:color="auto"/>
              <w:right w:val="single" w:sz="4" w:space="0" w:color="auto"/>
            </w:tcBorders>
          </w:tcPr>
          <w:p w14:paraId="043A56A3" w14:textId="77777777" w:rsidR="006E0BF1" w:rsidRDefault="006E0BF1">
            <w:pPr>
              <w:spacing w:line="240" w:lineRule="auto"/>
              <w:rPr>
                <w:sz w:val="24"/>
                <w:szCs w:val="24"/>
                <w:lang w:eastAsia="en-GB"/>
              </w:rPr>
            </w:pPr>
          </w:p>
        </w:tc>
      </w:tr>
      <w:tr w:rsidR="006E0BF1" w14:paraId="29D3AAD9" w14:textId="77777777">
        <w:tc>
          <w:tcPr>
            <w:tcW w:w="1696" w:type="dxa"/>
            <w:tcBorders>
              <w:top w:val="single" w:sz="4" w:space="0" w:color="auto"/>
              <w:left w:val="single" w:sz="4" w:space="0" w:color="auto"/>
              <w:bottom w:val="single" w:sz="4" w:space="0" w:color="auto"/>
              <w:right w:val="single" w:sz="4" w:space="0" w:color="auto"/>
            </w:tcBorders>
            <w:hideMark/>
          </w:tcPr>
          <w:p w14:paraId="0872F52F" w14:textId="77777777" w:rsidR="006E0BF1" w:rsidRDefault="00EE7C19">
            <w:pPr>
              <w:spacing w:line="240" w:lineRule="auto"/>
              <w:rPr>
                <w:b/>
                <w:bCs/>
                <w:sz w:val="24"/>
                <w:szCs w:val="24"/>
                <w:lang w:eastAsia="en-GB"/>
              </w:rPr>
            </w:pPr>
            <w:r>
              <w:rPr>
                <w:b/>
                <w:bCs/>
                <w:sz w:val="24"/>
                <w:szCs w:val="24"/>
                <w:lang w:val="en-US" w:eastAsia="en-GB"/>
              </w:rPr>
              <w:t>Inc Locn:</w:t>
            </w:r>
          </w:p>
        </w:tc>
        <w:tc>
          <w:tcPr>
            <w:tcW w:w="3828" w:type="dxa"/>
            <w:tcBorders>
              <w:top w:val="single" w:sz="4" w:space="0" w:color="auto"/>
              <w:left w:val="single" w:sz="4" w:space="0" w:color="auto"/>
              <w:bottom w:val="single" w:sz="4" w:space="0" w:color="auto"/>
              <w:right w:val="single" w:sz="4" w:space="0" w:color="auto"/>
            </w:tcBorders>
          </w:tcPr>
          <w:p w14:paraId="3D34B369" w14:textId="77777777" w:rsidR="006E0BF1" w:rsidRDefault="006E0BF1">
            <w:pPr>
              <w:spacing w:line="240" w:lineRule="auto"/>
              <w:rPr>
                <w:sz w:val="24"/>
                <w:szCs w:val="24"/>
                <w:lang w:eastAsia="en-GB"/>
              </w:rPr>
            </w:pPr>
          </w:p>
        </w:tc>
      </w:tr>
      <w:tr w:rsidR="006E0BF1" w14:paraId="0FCE2209" w14:textId="77777777">
        <w:tc>
          <w:tcPr>
            <w:tcW w:w="5524" w:type="dxa"/>
            <w:gridSpan w:val="2"/>
            <w:tcBorders>
              <w:top w:val="single" w:sz="4" w:space="0" w:color="auto"/>
              <w:left w:val="single" w:sz="4" w:space="0" w:color="auto"/>
              <w:bottom w:val="single" w:sz="4" w:space="0" w:color="auto"/>
              <w:right w:val="single" w:sz="4" w:space="0" w:color="auto"/>
            </w:tcBorders>
          </w:tcPr>
          <w:p w14:paraId="384E094B" w14:textId="77777777" w:rsidR="006E0BF1" w:rsidRDefault="00EE7C19">
            <w:pPr>
              <w:spacing w:line="240" w:lineRule="auto"/>
              <w:rPr>
                <w:b/>
                <w:bCs/>
                <w:sz w:val="24"/>
                <w:szCs w:val="24"/>
                <w:u w:val="single"/>
                <w:lang w:val="en-US" w:eastAsia="en-GB"/>
              </w:rPr>
            </w:pPr>
            <w:r>
              <w:rPr>
                <w:b/>
                <w:bCs/>
                <w:sz w:val="24"/>
                <w:szCs w:val="24"/>
                <w:u w:val="single"/>
                <w:lang w:val="en-US" w:eastAsia="en-GB"/>
              </w:rPr>
              <w:t>Opening</w:t>
            </w:r>
          </w:p>
          <w:p w14:paraId="24C76082" w14:textId="77777777" w:rsidR="006E0BF1" w:rsidRDefault="006E0BF1">
            <w:pPr>
              <w:spacing w:line="240" w:lineRule="auto"/>
              <w:rPr>
                <w:b/>
                <w:bCs/>
                <w:sz w:val="24"/>
                <w:szCs w:val="24"/>
                <w:u w:val="single"/>
                <w:lang w:eastAsia="en-GB"/>
              </w:rPr>
            </w:pPr>
          </w:p>
        </w:tc>
      </w:tr>
      <w:tr w:rsidR="006E0BF1" w14:paraId="32E530C5" w14:textId="77777777">
        <w:tc>
          <w:tcPr>
            <w:tcW w:w="1696" w:type="dxa"/>
            <w:tcBorders>
              <w:top w:val="single" w:sz="4" w:space="0" w:color="auto"/>
              <w:left w:val="single" w:sz="4" w:space="0" w:color="auto"/>
              <w:bottom w:val="single" w:sz="4" w:space="0" w:color="auto"/>
              <w:right w:val="single" w:sz="4" w:space="0" w:color="auto"/>
            </w:tcBorders>
          </w:tcPr>
          <w:p w14:paraId="71FC7FB2" w14:textId="77777777" w:rsidR="006E0BF1" w:rsidRDefault="00EE7C19">
            <w:pPr>
              <w:spacing w:line="240" w:lineRule="auto"/>
              <w:rPr>
                <w:b/>
                <w:bCs/>
                <w:sz w:val="24"/>
                <w:szCs w:val="24"/>
                <w:lang w:eastAsia="en-GB"/>
              </w:rPr>
            </w:pPr>
            <w:r>
              <w:rPr>
                <w:b/>
                <w:bCs/>
                <w:color w:val="000000"/>
                <w:sz w:val="24"/>
                <w:szCs w:val="24"/>
                <w:lang w:eastAsia="en-GB"/>
              </w:rPr>
              <w:t>Open Text:</w:t>
            </w:r>
          </w:p>
          <w:p w14:paraId="7EBBB3FD" w14:textId="77777777" w:rsidR="006E0BF1" w:rsidRDefault="006E0BF1">
            <w:pPr>
              <w:spacing w:line="240" w:lineRule="auto"/>
              <w:rPr>
                <w:b/>
                <w:bCs/>
                <w:sz w:val="24"/>
                <w:szCs w:val="24"/>
                <w:lang w:eastAsia="en-GB"/>
              </w:rPr>
            </w:pPr>
          </w:p>
        </w:tc>
        <w:tc>
          <w:tcPr>
            <w:tcW w:w="3828" w:type="dxa"/>
            <w:tcBorders>
              <w:top w:val="single" w:sz="4" w:space="0" w:color="auto"/>
              <w:left w:val="single" w:sz="4" w:space="0" w:color="auto"/>
              <w:bottom w:val="single" w:sz="4" w:space="0" w:color="auto"/>
              <w:right w:val="single" w:sz="4" w:space="0" w:color="auto"/>
            </w:tcBorders>
            <w:hideMark/>
          </w:tcPr>
          <w:p w14:paraId="01F4F982" w14:textId="77777777" w:rsidR="006E0BF1" w:rsidRDefault="00EE7C19">
            <w:pPr>
              <w:spacing w:line="240" w:lineRule="auto"/>
              <w:rPr>
                <w:sz w:val="24"/>
                <w:szCs w:val="24"/>
                <w:lang w:eastAsia="en-GB"/>
              </w:rPr>
            </w:pPr>
            <w:r>
              <w:rPr>
                <w:color w:val="000000"/>
                <w:sz w:val="24"/>
                <w:szCs w:val="24"/>
                <w:lang w:eastAsia="en-GB"/>
              </w:rPr>
              <w:t>Opening 1:215 (ASB - Nuisance)</w:t>
            </w:r>
          </w:p>
          <w:p w14:paraId="2E14A8CD" w14:textId="77777777" w:rsidR="006E0BF1" w:rsidRDefault="00EE7C19">
            <w:pPr>
              <w:spacing w:line="240" w:lineRule="auto"/>
              <w:rPr>
                <w:sz w:val="24"/>
                <w:szCs w:val="24"/>
                <w:lang w:eastAsia="en-GB"/>
              </w:rPr>
            </w:pPr>
            <w:r>
              <w:rPr>
                <w:color w:val="000000"/>
                <w:sz w:val="24"/>
                <w:szCs w:val="24"/>
                <w:lang w:eastAsia="en-GB"/>
              </w:rPr>
              <w:t>2:207 (Trespass)</w:t>
            </w:r>
          </w:p>
          <w:p w14:paraId="699C7945" w14:textId="77777777" w:rsidR="006E0BF1" w:rsidRDefault="00EE7C19">
            <w:pPr>
              <w:spacing w:line="240" w:lineRule="auto"/>
              <w:rPr>
                <w:color w:val="000000"/>
                <w:sz w:val="24"/>
                <w:szCs w:val="24"/>
                <w:lang w:eastAsia="en-GB"/>
              </w:rPr>
            </w:pPr>
            <w:r>
              <w:rPr>
                <w:color w:val="000000"/>
                <w:sz w:val="24"/>
                <w:szCs w:val="24"/>
                <w:lang w:eastAsia="en-GB"/>
              </w:rPr>
              <w:t>Prompt(s) existed for Opening Code(s) at time of creation</w:t>
            </w:r>
          </w:p>
        </w:tc>
      </w:tr>
      <w:tr w:rsidR="006E0BF1" w14:paraId="56B5A688" w14:textId="77777777">
        <w:tc>
          <w:tcPr>
            <w:tcW w:w="1696" w:type="dxa"/>
            <w:tcBorders>
              <w:top w:val="single" w:sz="4" w:space="0" w:color="auto"/>
              <w:left w:val="single" w:sz="4" w:space="0" w:color="auto"/>
              <w:bottom w:val="single" w:sz="4" w:space="0" w:color="auto"/>
              <w:right w:val="single" w:sz="4" w:space="0" w:color="auto"/>
            </w:tcBorders>
            <w:hideMark/>
          </w:tcPr>
          <w:p w14:paraId="1D8CD434" w14:textId="77777777" w:rsidR="006E0BF1" w:rsidRDefault="00EE7C19">
            <w:pPr>
              <w:spacing w:line="240" w:lineRule="auto"/>
              <w:rPr>
                <w:b/>
                <w:bCs/>
                <w:sz w:val="24"/>
                <w:szCs w:val="24"/>
                <w:lang w:eastAsia="en-GB"/>
              </w:rPr>
            </w:pPr>
            <w:r>
              <w:rPr>
                <w:b/>
                <w:bCs/>
                <w:sz w:val="24"/>
                <w:szCs w:val="24"/>
                <w:lang w:val="en-US" w:eastAsia="en-GB"/>
              </w:rPr>
              <w:t>Urgency:</w:t>
            </w:r>
          </w:p>
        </w:tc>
        <w:tc>
          <w:tcPr>
            <w:tcW w:w="3828" w:type="dxa"/>
            <w:tcBorders>
              <w:top w:val="single" w:sz="4" w:space="0" w:color="auto"/>
              <w:left w:val="single" w:sz="4" w:space="0" w:color="auto"/>
              <w:bottom w:val="single" w:sz="4" w:space="0" w:color="auto"/>
              <w:right w:val="single" w:sz="4" w:space="0" w:color="auto"/>
            </w:tcBorders>
            <w:hideMark/>
          </w:tcPr>
          <w:p w14:paraId="3EB5922D" w14:textId="77777777" w:rsidR="006E0BF1" w:rsidRDefault="00EE7C19">
            <w:pPr>
              <w:spacing w:line="240" w:lineRule="auto"/>
              <w:rPr>
                <w:sz w:val="24"/>
                <w:szCs w:val="24"/>
                <w:lang w:eastAsia="en-GB"/>
              </w:rPr>
            </w:pPr>
            <w:r>
              <w:rPr>
                <w:color w:val="000000"/>
                <w:sz w:val="24"/>
                <w:szCs w:val="24"/>
                <w:lang w:eastAsia="en-GB"/>
              </w:rPr>
              <w:t>S (Significant)</w:t>
            </w:r>
          </w:p>
        </w:tc>
      </w:tr>
      <w:tr w:rsidR="006E0BF1" w14:paraId="1B49124D" w14:textId="77777777">
        <w:tc>
          <w:tcPr>
            <w:tcW w:w="1696" w:type="dxa"/>
            <w:tcBorders>
              <w:top w:val="single" w:sz="4" w:space="0" w:color="auto"/>
              <w:left w:val="single" w:sz="4" w:space="0" w:color="auto"/>
              <w:bottom w:val="single" w:sz="4" w:space="0" w:color="auto"/>
              <w:right w:val="single" w:sz="4" w:space="0" w:color="auto"/>
            </w:tcBorders>
            <w:hideMark/>
          </w:tcPr>
          <w:p w14:paraId="11C2959D" w14:textId="77777777" w:rsidR="006E0BF1" w:rsidRDefault="00EE7C19">
            <w:pPr>
              <w:spacing w:line="240" w:lineRule="auto"/>
              <w:rPr>
                <w:b/>
                <w:bCs/>
                <w:sz w:val="24"/>
                <w:szCs w:val="24"/>
                <w:lang w:eastAsia="en-GB"/>
              </w:rPr>
            </w:pPr>
            <w:r>
              <w:rPr>
                <w:b/>
                <w:bCs/>
                <w:color w:val="000000"/>
                <w:sz w:val="24"/>
                <w:szCs w:val="24"/>
                <w:lang w:eastAsia="en-GB"/>
              </w:rPr>
              <w:t>VRMs:</w:t>
            </w:r>
          </w:p>
        </w:tc>
        <w:tc>
          <w:tcPr>
            <w:tcW w:w="3828" w:type="dxa"/>
            <w:tcBorders>
              <w:top w:val="single" w:sz="4" w:space="0" w:color="auto"/>
              <w:left w:val="single" w:sz="4" w:space="0" w:color="auto"/>
              <w:bottom w:val="single" w:sz="4" w:space="0" w:color="auto"/>
              <w:right w:val="single" w:sz="4" w:space="0" w:color="auto"/>
            </w:tcBorders>
          </w:tcPr>
          <w:p w14:paraId="70F25238" w14:textId="77777777" w:rsidR="006E0BF1" w:rsidRDefault="006E0BF1">
            <w:pPr>
              <w:spacing w:line="240" w:lineRule="auto"/>
              <w:rPr>
                <w:sz w:val="24"/>
                <w:szCs w:val="24"/>
                <w:lang w:eastAsia="en-GB"/>
              </w:rPr>
            </w:pPr>
          </w:p>
        </w:tc>
      </w:tr>
      <w:tr w:rsidR="006E0BF1" w14:paraId="79873BAB" w14:textId="77777777">
        <w:tc>
          <w:tcPr>
            <w:tcW w:w="1696" w:type="dxa"/>
            <w:tcBorders>
              <w:top w:val="single" w:sz="4" w:space="0" w:color="auto"/>
              <w:left w:val="single" w:sz="4" w:space="0" w:color="auto"/>
              <w:bottom w:val="single" w:sz="4" w:space="0" w:color="auto"/>
              <w:right w:val="single" w:sz="4" w:space="0" w:color="auto"/>
            </w:tcBorders>
            <w:hideMark/>
          </w:tcPr>
          <w:p w14:paraId="5D4FD36F" w14:textId="77777777" w:rsidR="006E0BF1" w:rsidRDefault="00EE7C19">
            <w:pPr>
              <w:spacing w:line="240" w:lineRule="auto"/>
              <w:rPr>
                <w:b/>
                <w:bCs/>
                <w:sz w:val="24"/>
                <w:szCs w:val="24"/>
                <w:u w:val="single"/>
                <w:lang w:val="en-US" w:eastAsia="en-GB"/>
              </w:rPr>
            </w:pPr>
            <w:r>
              <w:rPr>
                <w:b/>
                <w:bCs/>
                <w:sz w:val="24"/>
                <w:szCs w:val="24"/>
                <w:u w:val="single"/>
                <w:lang w:val="en-US" w:eastAsia="en-GB"/>
              </w:rPr>
              <w:t>Proposal</w:t>
            </w:r>
          </w:p>
        </w:tc>
        <w:tc>
          <w:tcPr>
            <w:tcW w:w="3828" w:type="dxa"/>
            <w:tcBorders>
              <w:top w:val="single" w:sz="4" w:space="0" w:color="auto"/>
              <w:left w:val="single" w:sz="4" w:space="0" w:color="auto"/>
              <w:bottom w:val="single" w:sz="4" w:space="0" w:color="auto"/>
              <w:right w:val="single" w:sz="4" w:space="0" w:color="auto"/>
            </w:tcBorders>
            <w:hideMark/>
          </w:tcPr>
          <w:p w14:paraId="5A6F43C1" w14:textId="77777777" w:rsidR="006E0BF1" w:rsidRDefault="00EE7C19">
            <w:pPr>
              <w:spacing w:line="240" w:lineRule="auto"/>
              <w:rPr>
                <w:sz w:val="24"/>
                <w:szCs w:val="24"/>
                <w:lang w:eastAsia="en-GB"/>
              </w:rPr>
            </w:pPr>
            <w:r>
              <w:rPr>
                <w:color w:val="000000"/>
                <w:sz w:val="24"/>
                <w:szCs w:val="24"/>
                <w:lang w:eastAsia="en-GB"/>
              </w:rPr>
              <w:t>(BOCU at 20:56/19JUL14):</w:t>
            </w:r>
            <w:r>
              <w:rPr>
                <w:sz w:val="24"/>
                <w:szCs w:val="24"/>
                <w:lang w:eastAsia="en-GB"/>
              </w:rPr>
              <w:t xml:space="preserve"> </w:t>
            </w:r>
            <w:r>
              <w:rPr>
                <w:color w:val="000000"/>
                <w:sz w:val="24"/>
                <w:szCs w:val="24"/>
                <w:lang w:eastAsia="en-GB"/>
              </w:rPr>
              <w:t>Y4E   Y6E   YE9E   Y3E   YE26N   YF18E    YP18L   YE83E   474YE   487YE   359YE</w:t>
            </w:r>
          </w:p>
        </w:tc>
      </w:tr>
      <w:tr w:rsidR="006E0BF1" w14:paraId="59C3DF80" w14:textId="77777777">
        <w:tc>
          <w:tcPr>
            <w:tcW w:w="1696" w:type="dxa"/>
            <w:tcBorders>
              <w:top w:val="single" w:sz="4" w:space="0" w:color="auto"/>
              <w:left w:val="single" w:sz="4" w:space="0" w:color="auto"/>
              <w:bottom w:val="single" w:sz="4" w:space="0" w:color="auto"/>
              <w:right w:val="single" w:sz="4" w:space="0" w:color="auto"/>
            </w:tcBorders>
            <w:hideMark/>
          </w:tcPr>
          <w:p w14:paraId="5409194A" w14:textId="77777777" w:rsidR="006E0BF1" w:rsidRDefault="00EE7C19">
            <w:pPr>
              <w:spacing w:line="240" w:lineRule="auto"/>
              <w:rPr>
                <w:b/>
                <w:bCs/>
                <w:color w:val="000000"/>
                <w:sz w:val="24"/>
                <w:szCs w:val="24"/>
                <w:lang w:eastAsia="en-GB"/>
              </w:rPr>
            </w:pPr>
            <w:r>
              <w:rPr>
                <w:b/>
                <w:bCs/>
                <w:color w:val="000000"/>
                <w:sz w:val="24"/>
                <w:szCs w:val="24"/>
                <w:lang w:eastAsia="en-GB"/>
              </w:rPr>
              <w:t>Assigned:</w:t>
            </w:r>
          </w:p>
        </w:tc>
        <w:tc>
          <w:tcPr>
            <w:tcW w:w="3828" w:type="dxa"/>
            <w:tcBorders>
              <w:top w:val="single" w:sz="4" w:space="0" w:color="auto"/>
              <w:left w:val="single" w:sz="4" w:space="0" w:color="auto"/>
              <w:bottom w:val="single" w:sz="4" w:space="0" w:color="auto"/>
              <w:right w:val="single" w:sz="4" w:space="0" w:color="auto"/>
            </w:tcBorders>
          </w:tcPr>
          <w:p w14:paraId="7C1C039F" w14:textId="77777777" w:rsidR="006E0BF1" w:rsidRDefault="006E0BF1">
            <w:pPr>
              <w:spacing w:line="240" w:lineRule="auto"/>
              <w:rPr>
                <w:sz w:val="24"/>
                <w:szCs w:val="24"/>
                <w:lang w:eastAsia="en-GB"/>
              </w:rPr>
            </w:pPr>
          </w:p>
        </w:tc>
      </w:tr>
      <w:tr w:rsidR="006E0BF1" w14:paraId="4817AF2F" w14:textId="77777777">
        <w:tc>
          <w:tcPr>
            <w:tcW w:w="1696" w:type="dxa"/>
            <w:tcBorders>
              <w:top w:val="single" w:sz="4" w:space="0" w:color="auto"/>
              <w:left w:val="single" w:sz="4" w:space="0" w:color="auto"/>
              <w:bottom w:val="single" w:sz="4" w:space="0" w:color="auto"/>
              <w:right w:val="single" w:sz="4" w:space="0" w:color="auto"/>
            </w:tcBorders>
            <w:hideMark/>
          </w:tcPr>
          <w:p w14:paraId="4A620B57" w14:textId="77777777" w:rsidR="006E0BF1" w:rsidRDefault="00EE7C19">
            <w:pPr>
              <w:spacing w:line="240" w:lineRule="auto"/>
              <w:rPr>
                <w:b/>
                <w:bCs/>
                <w:sz w:val="24"/>
                <w:szCs w:val="24"/>
                <w:lang w:eastAsia="en-GB"/>
              </w:rPr>
            </w:pPr>
            <w:r>
              <w:rPr>
                <w:b/>
                <w:bCs/>
                <w:color w:val="000000"/>
                <w:sz w:val="24"/>
                <w:szCs w:val="24"/>
                <w:lang w:eastAsia="en-GB"/>
              </w:rPr>
              <w:t>Assign:</w:t>
            </w:r>
          </w:p>
        </w:tc>
        <w:tc>
          <w:tcPr>
            <w:tcW w:w="3828" w:type="dxa"/>
            <w:tcBorders>
              <w:top w:val="single" w:sz="4" w:space="0" w:color="auto"/>
              <w:left w:val="single" w:sz="4" w:space="0" w:color="auto"/>
              <w:bottom w:val="single" w:sz="4" w:space="0" w:color="auto"/>
              <w:right w:val="single" w:sz="4" w:space="0" w:color="auto"/>
            </w:tcBorders>
            <w:hideMark/>
          </w:tcPr>
          <w:p w14:paraId="2E59DA47" w14:textId="77777777" w:rsidR="006E0BF1" w:rsidRDefault="00EE7C19">
            <w:pPr>
              <w:spacing w:line="240" w:lineRule="auto"/>
              <w:rPr>
                <w:sz w:val="24"/>
                <w:szCs w:val="24"/>
                <w:lang w:eastAsia="en-GB"/>
              </w:rPr>
            </w:pPr>
            <w:r>
              <w:rPr>
                <w:sz w:val="24"/>
                <w:szCs w:val="24"/>
                <w:lang w:val="en-US" w:eastAsia="en-GB"/>
              </w:rPr>
              <w:t>YE40N</w:t>
            </w:r>
          </w:p>
        </w:tc>
      </w:tr>
      <w:tr w:rsidR="006E0BF1" w14:paraId="0696588D" w14:textId="77777777">
        <w:tc>
          <w:tcPr>
            <w:tcW w:w="1696" w:type="dxa"/>
            <w:tcBorders>
              <w:top w:val="single" w:sz="4" w:space="0" w:color="auto"/>
              <w:left w:val="single" w:sz="4" w:space="0" w:color="auto"/>
              <w:bottom w:val="single" w:sz="4" w:space="0" w:color="auto"/>
              <w:right w:val="single" w:sz="4" w:space="0" w:color="auto"/>
            </w:tcBorders>
            <w:hideMark/>
          </w:tcPr>
          <w:p w14:paraId="4FA86C4C" w14:textId="77777777" w:rsidR="006E0BF1" w:rsidRDefault="00EE7C19">
            <w:pPr>
              <w:spacing w:line="240" w:lineRule="auto"/>
              <w:rPr>
                <w:b/>
                <w:bCs/>
                <w:sz w:val="24"/>
                <w:szCs w:val="24"/>
                <w:lang w:eastAsia="en-GB"/>
              </w:rPr>
            </w:pPr>
            <w:r>
              <w:rPr>
                <w:b/>
                <w:bCs/>
                <w:color w:val="000000"/>
                <w:sz w:val="24"/>
                <w:szCs w:val="24"/>
                <w:lang w:eastAsia="en-GB"/>
              </w:rPr>
              <w:t>TOA:</w:t>
            </w:r>
          </w:p>
        </w:tc>
        <w:tc>
          <w:tcPr>
            <w:tcW w:w="3828" w:type="dxa"/>
            <w:tcBorders>
              <w:top w:val="single" w:sz="4" w:space="0" w:color="auto"/>
              <w:left w:val="single" w:sz="4" w:space="0" w:color="auto"/>
              <w:bottom w:val="single" w:sz="4" w:space="0" w:color="auto"/>
              <w:right w:val="single" w:sz="4" w:space="0" w:color="auto"/>
            </w:tcBorders>
          </w:tcPr>
          <w:p w14:paraId="0B4F91BB" w14:textId="77777777" w:rsidR="006E0BF1" w:rsidRDefault="006E0BF1">
            <w:pPr>
              <w:spacing w:line="240" w:lineRule="auto"/>
              <w:rPr>
                <w:sz w:val="24"/>
                <w:szCs w:val="24"/>
                <w:lang w:eastAsia="en-GB"/>
              </w:rPr>
            </w:pPr>
          </w:p>
        </w:tc>
      </w:tr>
      <w:tr w:rsidR="006E0BF1" w14:paraId="69844E23" w14:textId="77777777">
        <w:tc>
          <w:tcPr>
            <w:tcW w:w="1696" w:type="dxa"/>
            <w:tcBorders>
              <w:top w:val="single" w:sz="4" w:space="0" w:color="auto"/>
              <w:left w:val="single" w:sz="4" w:space="0" w:color="auto"/>
              <w:bottom w:val="single" w:sz="4" w:space="0" w:color="auto"/>
              <w:right w:val="single" w:sz="4" w:space="0" w:color="auto"/>
            </w:tcBorders>
            <w:hideMark/>
          </w:tcPr>
          <w:p w14:paraId="50CFD3BE" w14:textId="77777777" w:rsidR="006E0BF1" w:rsidRDefault="00EE7C19">
            <w:pPr>
              <w:spacing w:line="240" w:lineRule="auto"/>
              <w:rPr>
                <w:b/>
                <w:bCs/>
                <w:sz w:val="24"/>
                <w:szCs w:val="24"/>
                <w:lang w:eastAsia="en-GB"/>
              </w:rPr>
            </w:pPr>
            <w:r>
              <w:rPr>
                <w:b/>
                <w:bCs/>
                <w:color w:val="000000"/>
                <w:sz w:val="24"/>
                <w:szCs w:val="24"/>
                <w:lang w:eastAsia="en-GB"/>
              </w:rPr>
              <w:t>DO Name:</w:t>
            </w:r>
          </w:p>
        </w:tc>
        <w:tc>
          <w:tcPr>
            <w:tcW w:w="3828" w:type="dxa"/>
            <w:tcBorders>
              <w:top w:val="single" w:sz="4" w:space="0" w:color="auto"/>
              <w:left w:val="single" w:sz="4" w:space="0" w:color="auto"/>
              <w:bottom w:val="single" w:sz="4" w:space="0" w:color="auto"/>
              <w:right w:val="single" w:sz="4" w:space="0" w:color="auto"/>
            </w:tcBorders>
          </w:tcPr>
          <w:p w14:paraId="4FFAF48B" w14:textId="77777777" w:rsidR="006E0BF1" w:rsidRDefault="006E0BF1">
            <w:pPr>
              <w:spacing w:line="240" w:lineRule="auto"/>
              <w:rPr>
                <w:sz w:val="24"/>
                <w:szCs w:val="24"/>
                <w:lang w:eastAsia="en-GB"/>
              </w:rPr>
            </w:pPr>
          </w:p>
        </w:tc>
      </w:tr>
      <w:tr w:rsidR="006E0BF1" w14:paraId="72467BEC" w14:textId="77777777">
        <w:tc>
          <w:tcPr>
            <w:tcW w:w="1696" w:type="dxa"/>
            <w:tcBorders>
              <w:top w:val="single" w:sz="4" w:space="0" w:color="auto"/>
              <w:left w:val="single" w:sz="4" w:space="0" w:color="auto"/>
              <w:bottom w:val="single" w:sz="4" w:space="0" w:color="auto"/>
              <w:right w:val="single" w:sz="4" w:space="0" w:color="auto"/>
            </w:tcBorders>
            <w:hideMark/>
          </w:tcPr>
          <w:p w14:paraId="13B68629" w14:textId="77777777" w:rsidR="006E0BF1" w:rsidRDefault="00EE7C19">
            <w:pPr>
              <w:spacing w:line="240" w:lineRule="auto"/>
              <w:rPr>
                <w:b/>
                <w:bCs/>
                <w:color w:val="000000"/>
                <w:sz w:val="24"/>
                <w:szCs w:val="24"/>
                <w:lang w:eastAsia="en-GB"/>
              </w:rPr>
            </w:pPr>
            <w:r>
              <w:rPr>
                <w:b/>
                <w:bCs/>
                <w:color w:val="000000"/>
                <w:sz w:val="24"/>
                <w:szCs w:val="24"/>
                <w:lang w:eastAsia="en-GB"/>
              </w:rPr>
              <w:t>DO Tel:</w:t>
            </w:r>
          </w:p>
        </w:tc>
        <w:tc>
          <w:tcPr>
            <w:tcW w:w="3828" w:type="dxa"/>
            <w:tcBorders>
              <w:top w:val="single" w:sz="4" w:space="0" w:color="auto"/>
              <w:left w:val="single" w:sz="4" w:space="0" w:color="auto"/>
              <w:bottom w:val="single" w:sz="4" w:space="0" w:color="auto"/>
              <w:right w:val="single" w:sz="4" w:space="0" w:color="auto"/>
            </w:tcBorders>
          </w:tcPr>
          <w:p w14:paraId="5C458685" w14:textId="77777777" w:rsidR="006E0BF1" w:rsidRDefault="006E0BF1">
            <w:pPr>
              <w:spacing w:line="240" w:lineRule="auto"/>
              <w:rPr>
                <w:sz w:val="24"/>
                <w:szCs w:val="24"/>
                <w:lang w:eastAsia="en-GB"/>
              </w:rPr>
            </w:pPr>
          </w:p>
        </w:tc>
      </w:tr>
      <w:tr w:rsidR="006E0BF1" w14:paraId="5ECBC9DD" w14:textId="77777777">
        <w:tc>
          <w:tcPr>
            <w:tcW w:w="1696" w:type="dxa"/>
            <w:tcBorders>
              <w:top w:val="single" w:sz="4" w:space="0" w:color="auto"/>
              <w:left w:val="single" w:sz="4" w:space="0" w:color="auto"/>
              <w:bottom w:val="single" w:sz="4" w:space="0" w:color="auto"/>
              <w:right w:val="single" w:sz="4" w:space="0" w:color="auto"/>
            </w:tcBorders>
            <w:hideMark/>
          </w:tcPr>
          <w:p w14:paraId="150D043F" w14:textId="77777777" w:rsidR="006E0BF1" w:rsidRDefault="00EE7C19">
            <w:pPr>
              <w:spacing w:line="240" w:lineRule="auto"/>
              <w:rPr>
                <w:b/>
                <w:bCs/>
                <w:sz w:val="24"/>
                <w:szCs w:val="24"/>
                <w:u w:val="single"/>
                <w:lang w:eastAsia="en-GB"/>
              </w:rPr>
            </w:pPr>
            <w:r>
              <w:rPr>
                <w:b/>
                <w:bCs/>
                <w:sz w:val="24"/>
                <w:szCs w:val="24"/>
                <w:u w:val="single"/>
                <w:lang w:eastAsia="en-GB"/>
              </w:rPr>
              <w:t>CRIS:</w:t>
            </w:r>
          </w:p>
        </w:tc>
        <w:tc>
          <w:tcPr>
            <w:tcW w:w="3828" w:type="dxa"/>
            <w:tcBorders>
              <w:top w:val="single" w:sz="4" w:space="0" w:color="auto"/>
              <w:left w:val="single" w:sz="4" w:space="0" w:color="auto"/>
              <w:bottom w:val="single" w:sz="4" w:space="0" w:color="auto"/>
              <w:right w:val="single" w:sz="4" w:space="0" w:color="auto"/>
            </w:tcBorders>
            <w:hideMark/>
          </w:tcPr>
          <w:p w14:paraId="2F68B3F0" w14:textId="77777777" w:rsidR="006E0BF1" w:rsidRDefault="00EE7C19">
            <w:pPr>
              <w:spacing w:line="240" w:lineRule="auto"/>
              <w:rPr>
                <w:b/>
                <w:bCs/>
                <w:sz w:val="24"/>
                <w:szCs w:val="24"/>
                <w:u w:val="single"/>
                <w:lang w:eastAsia="en-GB"/>
              </w:rPr>
            </w:pPr>
            <w:r>
              <w:rPr>
                <w:b/>
                <w:bCs/>
                <w:sz w:val="24"/>
                <w:szCs w:val="24"/>
                <w:u w:val="single"/>
                <w:lang w:eastAsia="en-GB"/>
              </w:rPr>
              <w:t xml:space="preserve">CRIS 21:25:51/19JUL14 </w:t>
            </w:r>
          </w:p>
        </w:tc>
      </w:tr>
      <w:tr w:rsidR="006E0BF1" w14:paraId="635BB56A" w14:textId="77777777">
        <w:tc>
          <w:tcPr>
            <w:tcW w:w="1696" w:type="dxa"/>
            <w:tcBorders>
              <w:top w:val="single" w:sz="4" w:space="0" w:color="auto"/>
              <w:left w:val="single" w:sz="4" w:space="0" w:color="auto"/>
              <w:bottom w:val="single" w:sz="4" w:space="0" w:color="auto"/>
              <w:right w:val="single" w:sz="4" w:space="0" w:color="auto"/>
            </w:tcBorders>
            <w:hideMark/>
          </w:tcPr>
          <w:p w14:paraId="4B0C0EA8" w14:textId="77777777" w:rsidR="006E0BF1" w:rsidRDefault="00EE7C19">
            <w:pPr>
              <w:spacing w:line="240" w:lineRule="auto"/>
              <w:rPr>
                <w:b/>
                <w:bCs/>
                <w:sz w:val="24"/>
                <w:szCs w:val="24"/>
                <w:u w:val="single"/>
                <w:lang w:eastAsia="en-GB"/>
              </w:rPr>
            </w:pPr>
            <w:r>
              <w:rPr>
                <w:b/>
                <w:bCs/>
                <w:sz w:val="24"/>
                <w:szCs w:val="24"/>
                <w:u w:val="single"/>
                <w:lang w:eastAsia="en-GB"/>
              </w:rPr>
              <w:t>Class 1:</w:t>
            </w:r>
          </w:p>
        </w:tc>
        <w:tc>
          <w:tcPr>
            <w:tcW w:w="3828" w:type="dxa"/>
            <w:tcBorders>
              <w:top w:val="single" w:sz="4" w:space="0" w:color="auto"/>
              <w:left w:val="single" w:sz="4" w:space="0" w:color="auto"/>
              <w:bottom w:val="single" w:sz="4" w:space="0" w:color="auto"/>
              <w:right w:val="single" w:sz="4" w:space="0" w:color="auto"/>
            </w:tcBorders>
            <w:hideMark/>
          </w:tcPr>
          <w:p w14:paraId="289B2809" w14:textId="77777777" w:rsidR="006E0BF1" w:rsidRDefault="00EE7C19">
            <w:pPr>
              <w:spacing w:line="240" w:lineRule="auto"/>
              <w:rPr>
                <w:b/>
                <w:bCs/>
                <w:sz w:val="24"/>
                <w:szCs w:val="24"/>
                <w:u w:val="single"/>
                <w:lang w:eastAsia="en-GB"/>
              </w:rPr>
            </w:pPr>
            <w:r>
              <w:rPr>
                <w:b/>
                <w:bCs/>
                <w:sz w:val="24"/>
                <w:szCs w:val="24"/>
                <w:u w:val="single"/>
                <w:lang w:eastAsia="en-GB"/>
              </w:rPr>
              <w:t>NOT CRIMED</w:t>
            </w:r>
          </w:p>
        </w:tc>
      </w:tr>
      <w:tr w:rsidR="006E0BF1" w14:paraId="7E91F3BC" w14:textId="77777777">
        <w:tc>
          <w:tcPr>
            <w:tcW w:w="1696" w:type="dxa"/>
            <w:tcBorders>
              <w:top w:val="single" w:sz="4" w:space="0" w:color="auto"/>
              <w:left w:val="single" w:sz="4" w:space="0" w:color="auto"/>
              <w:bottom w:val="single" w:sz="4" w:space="0" w:color="auto"/>
              <w:right w:val="single" w:sz="4" w:space="0" w:color="auto"/>
            </w:tcBorders>
            <w:hideMark/>
          </w:tcPr>
          <w:p w14:paraId="504B7CAC" w14:textId="77777777" w:rsidR="006E0BF1" w:rsidRDefault="00EE7C19">
            <w:pPr>
              <w:spacing w:line="240" w:lineRule="auto"/>
              <w:rPr>
                <w:b/>
                <w:bCs/>
                <w:sz w:val="24"/>
                <w:szCs w:val="24"/>
                <w:u w:val="single"/>
                <w:lang w:eastAsia="en-GB"/>
              </w:rPr>
            </w:pPr>
            <w:r>
              <w:rPr>
                <w:b/>
                <w:bCs/>
                <w:sz w:val="24"/>
                <w:szCs w:val="24"/>
                <w:u w:val="single"/>
                <w:lang w:eastAsia="en-GB"/>
              </w:rPr>
              <w:t>Qual 1:</w:t>
            </w:r>
          </w:p>
        </w:tc>
        <w:tc>
          <w:tcPr>
            <w:tcW w:w="3828" w:type="dxa"/>
            <w:tcBorders>
              <w:top w:val="single" w:sz="4" w:space="0" w:color="auto"/>
              <w:left w:val="single" w:sz="4" w:space="0" w:color="auto"/>
              <w:bottom w:val="single" w:sz="4" w:space="0" w:color="auto"/>
              <w:right w:val="single" w:sz="4" w:space="0" w:color="auto"/>
            </w:tcBorders>
            <w:hideMark/>
          </w:tcPr>
          <w:p w14:paraId="7AFAB22A" w14:textId="77777777" w:rsidR="006E0BF1" w:rsidRDefault="00EE7C19">
            <w:pPr>
              <w:spacing w:line="240" w:lineRule="auto"/>
              <w:rPr>
                <w:b/>
                <w:bCs/>
                <w:sz w:val="24"/>
                <w:szCs w:val="24"/>
                <w:u w:val="single"/>
                <w:lang w:eastAsia="en-GB"/>
              </w:rPr>
            </w:pPr>
            <w:r>
              <w:rPr>
                <w:b/>
                <w:bCs/>
                <w:sz w:val="24"/>
                <w:szCs w:val="24"/>
                <w:u w:val="single"/>
                <w:lang w:eastAsia="en-GB"/>
              </w:rPr>
              <w:t>207 (Trespass)</w:t>
            </w:r>
          </w:p>
        </w:tc>
      </w:tr>
      <w:tr w:rsidR="006E0BF1" w14:paraId="6334E21C" w14:textId="77777777">
        <w:tc>
          <w:tcPr>
            <w:tcW w:w="1696" w:type="dxa"/>
            <w:tcBorders>
              <w:top w:val="single" w:sz="4" w:space="0" w:color="auto"/>
              <w:left w:val="single" w:sz="4" w:space="0" w:color="auto"/>
              <w:bottom w:val="single" w:sz="4" w:space="0" w:color="auto"/>
              <w:right w:val="single" w:sz="4" w:space="0" w:color="auto"/>
            </w:tcBorders>
            <w:hideMark/>
          </w:tcPr>
          <w:p w14:paraId="40406484" w14:textId="77777777" w:rsidR="006E0BF1" w:rsidRDefault="00EE7C19">
            <w:pPr>
              <w:spacing w:line="240" w:lineRule="auto"/>
              <w:rPr>
                <w:b/>
                <w:bCs/>
                <w:sz w:val="24"/>
                <w:szCs w:val="24"/>
                <w:u w:val="single"/>
                <w:lang w:eastAsia="en-GB"/>
              </w:rPr>
            </w:pPr>
            <w:r>
              <w:rPr>
                <w:b/>
                <w:bCs/>
                <w:sz w:val="24"/>
                <w:szCs w:val="24"/>
                <w:u w:val="single"/>
                <w:lang w:eastAsia="en-GB"/>
              </w:rPr>
              <w:t>Res 1:</w:t>
            </w:r>
          </w:p>
        </w:tc>
        <w:tc>
          <w:tcPr>
            <w:tcW w:w="3828" w:type="dxa"/>
            <w:tcBorders>
              <w:top w:val="single" w:sz="4" w:space="0" w:color="auto"/>
              <w:left w:val="single" w:sz="4" w:space="0" w:color="auto"/>
              <w:bottom w:val="single" w:sz="4" w:space="0" w:color="auto"/>
              <w:right w:val="single" w:sz="4" w:space="0" w:color="auto"/>
            </w:tcBorders>
            <w:hideMark/>
          </w:tcPr>
          <w:p w14:paraId="015CE11E" w14:textId="77777777" w:rsidR="006E0BF1" w:rsidRDefault="00EE7C19">
            <w:pPr>
              <w:spacing w:line="240" w:lineRule="auto"/>
              <w:rPr>
                <w:b/>
                <w:bCs/>
                <w:sz w:val="24"/>
                <w:szCs w:val="24"/>
                <w:u w:val="single"/>
                <w:lang w:eastAsia="en-GB"/>
              </w:rPr>
            </w:pPr>
            <w:r>
              <w:rPr>
                <w:b/>
                <w:bCs/>
                <w:sz w:val="24"/>
                <w:szCs w:val="24"/>
                <w:u w:val="single"/>
                <w:lang w:eastAsia="en-GB"/>
              </w:rPr>
              <w:t>709 (CRIMINT Entry)</w:t>
            </w:r>
          </w:p>
        </w:tc>
      </w:tr>
      <w:tr w:rsidR="006E0BF1" w14:paraId="274D40E0" w14:textId="77777777">
        <w:tc>
          <w:tcPr>
            <w:tcW w:w="1696" w:type="dxa"/>
            <w:tcBorders>
              <w:top w:val="single" w:sz="4" w:space="0" w:color="auto"/>
              <w:left w:val="single" w:sz="4" w:space="0" w:color="auto"/>
              <w:bottom w:val="single" w:sz="4" w:space="0" w:color="auto"/>
              <w:right w:val="single" w:sz="4" w:space="0" w:color="auto"/>
            </w:tcBorders>
            <w:hideMark/>
          </w:tcPr>
          <w:p w14:paraId="7ED33E6F" w14:textId="77777777" w:rsidR="006E0BF1" w:rsidRDefault="00EE7C19">
            <w:pPr>
              <w:spacing w:line="240" w:lineRule="auto"/>
              <w:rPr>
                <w:b/>
                <w:bCs/>
                <w:sz w:val="24"/>
                <w:szCs w:val="24"/>
                <w:u w:val="single"/>
                <w:lang w:eastAsia="en-GB"/>
              </w:rPr>
            </w:pPr>
            <w:r>
              <w:rPr>
                <w:b/>
                <w:bCs/>
                <w:sz w:val="24"/>
                <w:szCs w:val="24"/>
                <w:u w:val="single"/>
                <w:lang w:eastAsia="en-GB"/>
              </w:rPr>
              <w:t>Res 2:</w:t>
            </w:r>
          </w:p>
        </w:tc>
        <w:tc>
          <w:tcPr>
            <w:tcW w:w="3828" w:type="dxa"/>
            <w:tcBorders>
              <w:top w:val="single" w:sz="4" w:space="0" w:color="auto"/>
              <w:left w:val="single" w:sz="4" w:space="0" w:color="auto"/>
              <w:bottom w:val="single" w:sz="4" w:space="0" w:color="auto"/>
              <w:right w:val="single" w:sz="4" w:space="0" w:color="auto"/>
            </w:tcBorders>
            <w:hideMark/>
          </w:tcPr>
          <w:p w14:paraId="090F3412" w14:textId="77777777" w:rsidR="006E0BF1" w:rsidRDefault="00EE7C19">
            <w:pPr>
              <w:spacing w:line="240" w:lineRule="auto"/>
              <w:rPr>
                <w:b/>
                <w:bCs/>
                <w:sz w:val="24"/>
                <w:szCs w:val="24"/>
                <w:u w:val="single"/>
                <w:lang w:eastAsia="en-GB"/>
              </w:rPr>
            </w:pPr>
            <w:r>
              <w:rPr>
                <w:b/>
                <w:bCs/>
                <w:sz w:val="24"/>
                <w:szCs w:val="24"/>
                <w:u w:val="single"/>
                <w:lang w:eastAsia="en-GB"/>
              </w:rPr>
              <w:t>703 (No Offences Disclosed)</w:t>
            </w:r>
          </w:p>
        </w:tc>
      </w:tr>
      <w:tr w:rsidR="006E0BF1" w14:paraId="1B7094F1" w14:textId="77777777">
        <w:tc>
          <w:tcPr>
            <w:tcW w:w="1696" w:type="dxa"/>
            <w:tcBorders>
              <w:top w:val="single" w:sz="4" w:space="0" w:color="auto"/>
              <w:left w:val="single" w:sz="4" w:space="0" w:color="auto"/>
              <w:bottom w:val="single" w:sz="4" w:space="0" w:color="auto"/>
              <w:right w:val="single" w:sz="4" w:space="0" w:color="auto"/>
            </w:tcBorders>
            <w:hideMark/>
          </w:tcPr>
          <w:p w14:paraId="59BE9CE7" w14:textId="77777777" w:rsidR="006E0BF1" w:rsidRDefault="00EE7C19">
            <w:pPr>
              <w:spacing w:line="240" w:lineRule="auto"/>
              <w:rPr>
                <w:b/>
                <w:bCs/>
                <w:sz w:val="24"/>
                <w:szCs w:val="24"/>
                <w:u w:val="single"/>
                <w:lang w:eastAsia="en-GB"/>
              </w:rPr>
            </w:pPr>
            <w:r>
              <w:rPr>
                <w:b/>
                <w:bCs/>
                <w:sz w:val="24"/>
                <w:szCs w:val="24"/>
                <w:u w:val="single"/>
                <w:lang w:eastAsia="en-GB"/>
              </w:rPr>
              <w:t>Clo Text:</w:t>
            </w:r>
          </w:p>
        </w:tc>
        <w:tc>
          <w:tcPr>
            <w:tcW w:w="3828" w:type="dxa"/>
            <w:tcBorders>
              <w:top w:val="single" w:sz="4" w:space="0" w:color="auto"/>
              <w:left w:val="single" w:sz="4" w:space="0" w:color="auto"/>
              <w:bottom w:val="single" w:sz="4" w:space="0" w:color="auto"/>
              <w:right w:val="single" w:sz="4" w:space="0" w:color="auto"/>
            </w:tcBorders>
            <w:hideMark/>
          </w:tcPr>
          <w:p w14:paraId="0096275C" w14:textId="77777777" w:rsidR="006E0BF1" w:rsidRDefault="00EE7C19">
            <w:pPr>
              <w:spacing w:line="240" w:lineRule="auto"/>
              <w:rPr>
                <w:b/>
                <w:bCs/>
                <w:sz w:val="24"/>
                <w:szCs w:val="24"/>
                <w:u w:val="single"/>
                <w:lang w:eastAsia="en-GB"/>
              </w:rPr>
            </w:pPr>
            <w:r>
              <w:rPr>
                <w:b/>
                <w:bCs/>
                <w:sz w:val="24"/>
                <w:szCs w:val="24"/>
                <w:u w:val="single"/>
                <w:lang w:eastAsia="en-GB"/>
              </w:rPr>
              <w:t>ASB URN YE141553</w:t>
            </w:r>
          </w:p>
        </w:tc>
      </w:tr>
      <w:tr w:rsidR="006E0BF1" w14:paraId="4C6C2BE7" w14:textId="77777777">
        <w:tc>
          <w:tcPr>
            <w:tcW w:w="1696" w:type="dxa"/>
            <w:tcBorders>
              <w:top w:val="single" w:sz="4" w:space="0" w:color="auto"/>
              <w:left w:val="single" w:sz="4" w:space="0" w:color="auto"/>
              <w:bottom w:val="single" w:sz="4" w:space="0" w:color="auto"/>
              <w:right w:val="single" w:sz="4" w:space="0" w:color="auto"/>
            </w:tcBorders>
            <w:hideMark/>
          </w:tcPr>
          <w:p w14:paraId="490EB4F2" w14:textId="77777777" w:rsidR="006E0BF1" w:rsidRDefault="00EE7C19">
            <w:pPr>
              <w:spacing w:line="240" w:lineRule="auto"/>
              <w:rPr>
                <w:b/>
                <w:bCs/>
                <w:sz w:val="24"/>
                <w:szCs w:val="24"/>
                <w:u w:val="single"/>
                <w:lang w:eastAsia="en-GB"/>
              </w:rPr>
            </w:pPr>
            <w:r>
              <w:rPr>
                <w:b/>
                <w:bCs/>
                <w:sz w:val="24"/>
                <w:szCs w:val="24"/>
                <w:u w:val="single"/>
                <w:lang w:eastAsia="en-GB"/>
              </w:rPr>
              <w:t>Dealing:</w:t>
            </w:r>
          </w:p>
        </w:tc>
        <w:tc>
          <w:tcPr>
            <w:tcW w:w="3828" w:type="dxa"/>
            <w:tcBorders>
              <w:top w:val="single" w:sz="4" w:space="0" w:color="auto"/>
              <w:left w:val="single" w:sz="4" w:space="0" w:color="auto"/>
              <w:bottom w:val="single" w:sz="4" w:space="0" w:color="auto"/>
              <w:right w:val="single" w:sz="4" w:space="0" w:color="auto"/>
            </w:tcBorders>
            <w:hideMark/>
          </w:tcPr>
          <w:p w14:paraId="5440939F" w14:textId="77777777" w:rsidR="006E0BF1" w:rsidRDefault="00EE7C19">
            <w:pPr>
              <w:spacing w:line="240" w:lineRule="auto"/>
              <w:rPr>
                <w:b/>
                <w:bCs/>
                <w:sz w:val="24"/>
                <w:szCs w:val="24"/>
                <w:u w:val="single"/>
                <w:lang w:eastAsia="en-GB"/>
              </w:rPr>
            </w:pPr>
            <w:r>
              <w:rPr>
                <w:b/>
                <w:bCs/>
                <w:sz w:val="24"/>
                <w:szCs w:val="24"/>
                <w:u w:val="single"/>
                <w:lang w:eastAsia="en-GB"/>
              </w:rPr>
              <w:t>0</w:t>
            </w:r>
          </w:p>
        </w:tc>
      </w:tr>
      <w:tr w:rsidR="006E0BF1" w14:paraId="790561AA" w14:textId="77777777">
        <w:tc>
          <w:tcPr>
            <w:tcW w:w="1696" w:type="dxa"/>
            <w:tcBorders>
              <w:top w:val="single" w:sz="4" w:space="0" w:color="auto"/>
              <w:left w:val="single" w:sz="4" w:space="0" w:color="auto"/>
              <w:bottom w:val="single" w:sz="4" w:space="0" w:color="auto"/>
              <w:right w:val="single" w:sz="4" w:space="0" w:color="auto"/>
            </w:tcBorders>
            <w:hideMark/>
          </w:tcPr>
          <w:p w14:paraId="6CDD2165" w14:textId="77777777" w:rsidR="006E0BF1" w:rsidRDefault="00EE7C19">
            <w:pPr>
              <w:spacing w:line="240" w:lineRule="auto"/>
              <w:rPr>
                <w:b/>
                <w:bCs/>
                <w:sz w:val="24"/>
                <w:szCs w:val="24"/>
                <w:u w:val="single"/>
                <w:lang w:eastAsia="en-GB"/>
              </w:rPr>
            </w:pPr>
            <w:r>
              <w:rPr>
                <w:b/>
                <w:bCs/>
                <w:sz w:val="24"/>
                <w:szCs w:val="24"/>
                <w:u w:val="single"/>
                <w:lang w:eastAsia="en-GB"/>
              </w:rPr>
              <w:t>Metops:</w:t>
            </w:r>
          </w:p>
        </w:tc>
        <w:tc>
          <w:tcPr>
            <w:tcW w:w="3828" w:type="dxa"/>
            <w:tcBorders>
              <w:top w:val="single" w:sz="4" w:space="0" w:color="auto"/>
              <w:left w:val="single" w:sz="4" w:space="0" w:color="auto"/>
              <w:bottom w:val="single" w:sz="4" w:space="0" w:color="auto"/>
              <w:right w:val="single" w:sz="4" w:space="0" w:color="auto"/>
            </w:tcBorders>
            <w:hideMark/>
          </w:tcPr>
          <w:p w14:paraId="7A570FC8" w14:textId="77777777" w:rsidR="006E0BF1" w:rsidRDefault="00EE7C19">
            <w:pPr>
              <w:spacing w:line="240" w:lineRule="auto"/>
              <w:rPr>
                <w:b/>
                <w:bCs/>
                <w:sz w:val="24"/>
                <w:szCs w:val="24"/>
                <w:u w:val="single"/>
                <w:lang w:eastAsia="en-GB"/>
              </w:rPr>
            </w:pPr>
            <w:r>
              <w:rPr>
                <w:b/>
                <w:bCs/>
                <w:sz w:val="24"/>
                <w:szCs w:val="24"/>
                <w:u w:val="single"/>
                <w:lang w:val="en-US" w:eastAsia="en-GB"/>
              </w:rPr>
              <w:t>274YE</w:t>
            </w:r>
          </w:p>
        </w:tc>
      </w:tr>
    </w:tbl>
    <w:p w14:paraId="5E80BA4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0B76476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539EE51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80,</w:t>
      </w:r>
    </w:p>
    <w:p w14:paraId="11C7313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15:57 11: AUG:14 GPC</w:t>
      </w:r>
    </w:p>
    <w:p w14:paraId="21B7FBF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2A4A560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2</w:t>
      </w:r>
    </w:p>
    <w:p w14:paraId="00D20FF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9804:19JUL14</w:t>
      </w:r>
    </w:p>
    <w:tbl>
      <w:tblPr>
        <w:tblStyle w:val="TableGrid"/>
        <w:tblW w:w="0" w:type="auto"/>
        <w:tblInd w:w="0" w:type="dxa"/>
        <w:tblLook w:val="04A0" w:firstRow="1" w:lastRow="0" w:firstColumn="1" w:lastColumn="0" w:noHBand="0" w:noVBand="1"/>
      </w:tblPr>
      <w:tblGrid>
        <w:gridCol w:w="690"/>
        <w:gridCol w:w="1290"/>
        <w:gridCol w:w="2693"/>
        <w:gridCol w:w="851"/>
      </w:tblGrid>
      <w:tr w:rsidR="006E0BF1" w14:paraId="5CCFD102" w14:textId="77777777">
        <w:tc>
          <w:tcPr>
            <w:tcW w:w="5524" w:type="dxa"/>
            <w:gridSpan w:val="4"/>
            <w:tcBorders>
              <w:top w:val="single" w:sz="4" w:space="0" w:color="auto"/>
              <w:left w:val="single" w:sz="4" w:space="0" w:color="auto"/>
              <w:bottom w:val="single" w:sz="4" w:space="0" w:color="auto"/>
              <w:right w:val="single" w:sz="4" w:space="0" w:color="auto"/>
            </w:tcBorders>
          </w:tcPr>
          <w:p w14:paraId="15BB925C" w14:textId="77777777" w:rsidR="006E0BF1" w:rsidRDefault="00EE7C19">
            <w:pPr>
              <w:spacing w:line="240" w:lineRule="auto"/>
              <w:rPr>
                <w:color w:val="000000"/>
                <w:sz w:val="24"/>
                <w:szCs w:val="24"/>
                <w:lang w:eastAsia="en-GB"/>
              </w:rPr>
            </w:pPr>
            <w:r>
              <w:rPr>
                <w:b/>
                <w:bCs/>
                <w:color w:val="000000"/>
                <w:sz w:val="24"/>
                <w:szCs w:val="24"/>
                <w:u w:val="single"/>
                <w:lang w:eastAsia="en-GB"/>
              </w:rPr>
              <w:t>Location Field</w:t>
            </w:r>
            <w:r>
              <w:rPr>
                <w:color w:val="000000"/>
                <w:sz w:val="24"/>
                <w:szCs w:val="24"/>
                <w:lang w:eastAsia="en-GB"/>
              </w:rPr>
              <w:tab/>
              <w:t xml:space="preserve">: </w:t>
            </w:r>
          </w:p>
          <w:p w14:paraId="57EA912A" w14:textId="77777777" w:rsidR="006E0BF1" w:rsidRDefault="006E0BF1">
            <w:pPr>
              <w:spacing w:line="240" w:lineRule="auto"/>
              <w:rPr>
                <w:sz w:val="24"/>
                <w:szCs w:val="24"/>
                <w:lang w:eastAsia="en-GB"/>
              </w:rPr>
            </w:pPr>
          </w:p>
        </w:tc>
      </w:tr>
      <w:tr w:rsidR="006E0BF1" w14:paraId="204B8819"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B922CAB" w14:textId="77777777" w:rsidR="006E0BF1" w:rsidRDefault="00EE7C19">
            <w:pPr>
              <w:spacing w:line="240" w:lineRule="auto"/>
              <w:rPr>
                <w:b/>
                <w:bCs/>
                <w:sz w:val="24"/>
                <w:szCs w:val="24"/>
                <w:u w:val="single"/>
                <w:lang w:eastAsia="en-GB"/>
              </w:rPr>
            </w:pPr>
            <w:r>
              <w:rPr>
                <w:b/>
                <w:bCs/>
                <w:sz w:val="24"/>
                <w:szCs w:val="24"/>
                <w:u w:val="single"/>
                <w:lang w:eastAsia="en-GB"/>
              </w:rPr>
              <w:t xml:space="preserve">Phone Field:   </w:t>
            </w:r>
          </w:p>
        </w:tc>
        <w:tc>
          <w:tcPr>
            <w:tcW w:w="3544" w:type="dxa"/>
            <w:gridSpan w:val="2"/>
            <w:tcBorders>
              <w:top w:val="single" w:sz="4" w:space="0" w:color="auto"/>
              <w:left w:val="single" w:sz="4" w:space="0" w:color="auto"/>
              <w:bottom w:val="single" w:sz="4" w:space="0" w:color="auto"/>
              <w:right w:val="single" w:sz="4" w:space="0" w:color="auto"/>
            </w:tcBorders>
            <w:hideMark/>
          </w:tcPr>
          <w:p w14:paraId="21C86807" w14:textId="77777777" w:rsidR="006E0BF1" w:rsidRDefault="00EE7C19">
            <w:pPr>
              <w:spacing w:line="240" w:lineRule="auto"/>
              <w:rPr>
                <w:b/>
                <w:bCs/>
                <w:sz w:val="24"/>
                <w:szCs w:val="24"/>
                <w:u w:val="single"/>
                <w:lang w:eastAsia="en-GB"/>
              </w:rPr>
            </w:pPr>
            <w:r>
              <w:rPr>
                <w:b/>
                <w:bCs/>
                <w:sz w:val="24"/>
                <w:szCs w:val="24"/>
                <w:u w:val="single"/>
                <w:lang w:eastAsia="en-GB"/>
              </w:rPr>
              <w:t>(For previous Incidents from this phone use action: PHD or PHL - use DARIS to extend search)</w:t>
            </w:r>
          </w:p>
        </w:tc>
      </w:tr>
      <w:tr w:rsidR="006E0BF1" w14:paraId="55561BE6"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0CB0D95D" w14:textId="77777777" w:rsidR="006E0BF1" w:rsidRDefault="00EE7C19">
            <w:pPr>
              <w:spacing w:line="240" w:lineRule="auto"/>
              <w:rPr>
                <w:b/>
                <w:bCs/>
                <w:sz w:val="24"/>
                <w:szCs w:val="24"/>
                <w:u w:val="single"/>
                <w:lang w:eastAsia="en-GB"/>
              </w:rPr>
            </w:pPr>
            <w:r>
              <w:rPr>
                <w:b/>
                <w:bCs/>
                <w:sz w:val="24"/>
                <w:szCs w:val="24"/>
                <w:u w:val="single"/>
                <w:lang w:eastAsia="en-GB"/>
              </w:rPr>
              <w:t>(For previous Incidents at this location use action:</w:t>
            </w:r>
          </w:p>
        </w:tc>
        <w:tc>
          <w:tcPr>
            <w:tcW w:w="3544" w:type="dxa"/>
            <w:gridSpan w:val="2"/>
            <w:tcBorders>
              <w:top w:val="single" w:sz="4" w:space="0" w:color="auto"/>
              <w:left w:val="single" w:sz="4" w:space="0" w:color="auto"/>
              <w:bottom w:val="single" w:sz="4" w:space="0" w:color="auto"/>
              <w:right w:val="single" w:sz="4" w:space="0" w:color="auto"/>
            </w:tcBorders>
            <w:hideMark/>
          </w:tcPr>
          <w:p w14:paraId="778F73B0" w14:textId="77777777" w:rsidR="006E0BF1" w:rsidRDefault="00EE7C19">
            <w:pPr>
              <w:spacing w:line="240" w:lineRule="auto"/>
              <w:rPr>
                <w:b/>
                <w:bCs/>
                <w:sz w:val="24"/>
                <w:szCs w:val="24"/>
                <w:u w:val="single"/>
                <w:lang w:eastAsia="en-GB"/>
              </w:rPr>
            </w:pPr>
            <w:r>
              <w:rPr>
                <w:b/>
                <w:bCs/>
                <w:sz w:val="24"/>
                <w:szCs w:val="24"/>
                <w:u w:val="single"/>
                <w:lang w:eastAsia="en-GB"/>
              </w:rPr>
              <w:t>LCD or LCL - use DARIS to extend search)</w:t>
            </w:r>
          </w:p>
        </w:tc>
      </w:tr>
      <w:tr w:rsidR="006E0BF1" w14:paraId="41AB8AC7"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3793539" w14:textId="77777777" w:rsidR="006E0BF1" w:rsidRDefault="00EE7C19">
            <w:pPr>
              <w:spacing w:line="240" w:lineRule="auto"/>
              <w:rPr>
                <w:color w:val="000000"/>
                <w:sz w:val="24"/>
                <w:szCs w:val="24"/>
                <w:lang w:eastAsia="en-GB"/>
              </w:rPr>
            </w:pPr>
            <w:r>
              <w:rPr>
                <w:color w:val="000000"/>
                <w:sz w:val="24"/>
                <w:szCs w:val="24"/>
                <w:lang w:eastAsia="en-GB"/>
              </w:rPr>
              <w:t>Gazetteer Comments:</w:t>
            </w:r>
          </w:p>
        </w:tc>
        <w:tc>
          <w:tcPr>
            <w:tcW w:w="3544" w:type="dxa"/>
            <w:gridSpan w:val="2"/>
            <w:tcBorders>
              <w:top w:val="single" w:sz="4" w:space="0" w:color="auto"/>
              <w:left w:val="single" w:sz="4" w:space="0" w:color="auto"/>
              <w:bottom w:val="single" w:sz="4" w:space="0" w:color="auto"/>
              <w:right w:val="single" w:sz="4" w:space="0" w:color="auto"/>
            </w:tcBorders>
            <w:hideMark/>
          </w:tcPr>
          <w:p w14:paraId="3BFBB069" w14:textId="77777777" w:rsidR="006E0BF1" w:rsidRDefault="00EE7C19">
            <w:pPr>
              <w:spacing w:line="240" w:lineRule="auto"/>
              <w:rPr>
                <w:sz w:val="24"/>
                <w:szCs w:val="24"/>
                <w:lang w:eastAsia="en-GB"/>
              </w:rPr>
            </w:pPr>
            <w:r>
              <w:rPr>
                <w:color w:val="000000"/>
                <w:sz w:val="24"/>
                <w:szCs w:val="24"/>
                <w:lang w:eastAsia="en-GB"/>
              </w:rPr>
              <w:t>(May have existed or altered since Incident creation)</w:t>
            </w:r>
          </w:p>
        </w:tc>
      </w:tr>
      <w:tr w:rsidR="006E0BF1" w14:paraId="30FBC693"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CF7DDF0" w14:textId="77777777" w:rsidR="006E0BF1" w:rsidRDefault="00EE7C19">
            <w:pPr>
              <w:spacing w:line="240" w:lineRule="auto"/>
              <w:rPr>
                <w:color w:val="000000"/>
                <w:sz w:val="24"/>
                <w:szCs w:val="24"/>
                <w:lang w:eastAsia="en-GB"/>
              </w:rPr>
            </w:pPr>
            <w:r>
              <w:rPr>
                <w:color w:val="000000"/>
                <w:sz w:val="24"/>
                <w:szCs w:val="24"/>
                <w:lang w:eastAsia="en-GB"/>
              </w:rPr>
              <w:t>Use MSS SMF:</w:t>
            </w:r>
          </w:p>
        </w:tc>
        <w:tc>
          <w:tcPr>
            <w:tcW w:w="3544" w:type="dxa"/>
            <w:gridSpan w:val="2"/>
            <w:tcBorders>
              <w:top w:val="single" w:sz="4" w:space="0" w:color="auto"/>
              <w:left w:val="single" w:sz="4" w:space="0" w:color="auto"/>
              <w:bottom w:val="single" w:sz="4" w:space="0" w:color="auto"/>
              <w:right w:val="single" w:sz="4" w:space="0" w:color="auto"/>
            </w:tcBorders>
            <w:hideMark/>
          </w:tcPr>
          <w:p w14:paraId="7C0A44BB" w14:textId="77777777" w:rsidR="006E0BF1" w:rsidRDefault="00EE7C19">
            <w:pPr>
              <w:spacing w:line="240" w:lineRule="auto"/>
              <w:rPr>
                <w:sz w:val="24"/>
                <w:szCs w:val="24"/>
                <w:lang w:eastAsia="en-GB"/>
              </w:rPr>
            </w:pPr>
            <w:r>
              <w:rPr>
                <w:color w:val="000000"/>
                <w:sz w:val="24"/>
                <w:szCs w:val="24"/>
                <w:lang w:eastAsia="en-GB"/>
              </w:rPr>
              <w:t>SFECARCHIVE)</w:t>
            </w:r>
          </w:p>
        </w:tc>
      </w:tr>
      <w:tr w:rsidR="006E0BF1" w14:paraId="151EA1D6" w14:textId="77777777">
        <w:tc>
          <w:tcPr>
            <w:tcW w:w="5524" w:type="dxa"/>
            <w:gridSpan w:val="4"/>
            <w:tcBorders>
              <w:top w:val="single" w:sz="4" w:space="0" w:color="auto"/>
              <w:left w:val="single" w:sz="4" w:space="0" w:color="auto"/>
              <w:bottom w:val="single" w:sz="4" w:space="0" w:color="auto"/>
              <w:right w:val="single" w:sz="4" w:space="0" w:color="auto"/>
            </w:tcBorders>
            <w:hideMark/>
          </w:tcPr>
          <w:p w14:paraId="45FDCCFE" w14:textId="77777777" w:rsidR="006E0BF1" w:rsidRDefault="00EE7C19">
            <w:pPr>
              <w:spacing w:line="240" w:lineRule="auto"/>
              <w:rPr>
                <w:b/>
                <w:bCs/>
                <w:sz w:val="24"/>
                <w:szCs w:val="24"/>
                <w:u w:val="single"/>
                <w:lang w:eastAsia="en-GB"/>
              </w:rPr>
            </w:pPr>
            <w:r>
              <w:rPr>
                <w:b/>
                <w:bCs/>
                <w:color w:val="000000"/>
                <w:sz w:val="24"/>
                <w:szCs w:val="24"/>
                <w:u w:val="single"/>
                <w:lang w:eastAsia="en-GB"/>
              </w:rPr>
              <w:t>Location Based Comments</w:t>
            </w:r>
          </w:p>
          <w:p w14:paraId="34AE1313" w14:textId="77777777" w:rsidR="006E0BF1" w:rsidRDefault="00EE7C19">
            <w:pPr>
              <w:spacing w:line="240" w:lineRule="auto"/>
              <w:rPr>
                <w:color w:val="000000"/>
                <w:sz w:val="24"/>
                <w:szCs w:val="24"/>
                <w:lang w:eastAsia="en-GB"/>
              </w:rPr>
            </w:pPr>
            <w:r>
              <w:rPr>
                <w:color w:val="000000"/>
                <w:sz w:val="24"/>
                <w:szCs w:val="24"/>
                <w:lang w:eastAsia="en-GB"/>
              </w:rPr>
              <w:t>** Attendance Location **</w:t>
            </w:r>
          </w:p>
        </w:tc>
      </w:tr>
      <w:tr w:rsidR="006E0BF1" w14:paraId="2BAE8236"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533351BA" w14:textId="77777777" w:rsidR="006E0BF1" w:rsidRDefault="00EE7C19">
            <w:pPr>
              <w:spacing w:line="240" w:lineRule="auto"/>
              <w:rPr>
                <w:sz w:val="24"/>
                <w:szCs w:val="24"/>
                <w:lang w:eastAsia="en-GB"/>
              </w:rPr>
            </w:pPr>
            <w:r>
              <w:rPr>
                <w:color w:val="000000"/>
                <w:sz w:val="24"/>
                <w:szCs w:val="24"/>
                <w:lang w:eastAsia="en-GB"/>
              </w:rPr>
              <w:t>No Comments for this Location</w:t>
            </w:r>
          </w:p>
        </w:tc>
        <w:tc>
          <w:tcPr>
            <w:tcW w:w="3544" w:type="dxa"/>
            <w:gridSpan w:val="2"/>
            <w:tcBorders>
              <w:top w:val="single" w:sz="4" w:space="0" w:color="auto"/>
              <w:left w:val="single" w:sz="4" w:space="0" w:color="auto"/>
              <w:bottom w:val="single" w:sz="4" w:space="0" w:color="auto"/>
              <w:right w:val="single" w:sz="4" w:space="0" w:color="auto"/>
            </w:tcBorders>
          </w:tcPr>
          <w:p w14:paraId="72D3353E" w14:textId="77777777" w:rsidR="006E0BF1" w:rsidRDefault="006E0BF1">
            <w:pPr>
              <w:spacing w:line="240" w:lineRule="auto"/>
              <w:rPr>
                <w:color w:val="000000"/>
                <w:sz w:val="24"/>
                <w:szCs w:val="24"/>
                <w:lang w:eastAsia="en-GB"/>
              </w:rPr>
            </w:pPr>
          </w:p>
        </w:tc>
      </w:tr>
      <w:tr w:rsidR="006E0BF1" w14:paraId="4D317C7B"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0C620AA" w14:textId="77777777" w:rsidR="006E0BF1" w:rsidRDefault="00EE7C19">
            <w:pPr>
              <w:spacing w:line="240" w:lineRule="auto"/>
              <w:rPr>
                <w:sz w:val="24"/>
                <w:szCs w:val="24"/>
                <w:lang w:eastAsia="en-GB"/>
              </w:rPr>
            </w:pPr>
            <w:bookmarkStart w:id="2" w:name="_Hlk35859186"/>
            <w:r>
              <w:rPr>
                <w:color w:val="000000"/>
                <w:sz w:val="24"/>
                <w:szCs w:val="24"/>
                <w:lang w:eastAsia="en-GB"/>
              </w:rPr>
              <w:t>Remarks:</w:t>
            </w:r>
          </w:p>
        </w:tc>
        <w:tc>
          <w:tcPr>
            <w:tcW w:w="3544" w:type="dxa"/>
            <w:gridSpan w:val="2"/>
            <w:tcBorders>
              <w:top w:val="single" w:sz="4" w:space="0" w:color="auto"/>
              <w:left w:val="single" w:sz="4" w:space="0" w:color="auto"/>
              <w:bottom w:val="single" w:sz="4" w:space="0" w:color="auto"/>
              <w:right w:val="single" w:sz="4" w:space="0" w:color="auto"/>
            </w:tcBorders>
          </w:tcPr>
          <w:p w14:paraId="2BE00BCD" w14:textId="77777777" w:rsidR="006E0BF1" w:rsidRDefault="006E0BF1">
            <w:pPr>
              <w:spacing w:line="240" w:lineRule="auto"/>
              <w:rPr>
                <w:color w:val="000000"/>
                <w:sz w:val="24"/>
                <w:szCs w:val="24"/>
                <w:lang w:eastAsia="en-GB"/>
              </w:rPr>
            </w:pPr>
          </w:p>
        </w:tc>
        <w:bookmarkEnd w:id="2"/>
      </w:tr>
      <w:tr w:rsidR="006E0BF1" w14:paraId="01BC79DF"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7E815FAF" w14:textId="77777777" w:rsidR="006E0BF1" w:rsidRDefault="00EE7C19">
            <w:pPr>
              <w:spacing w:line="240" w:lineRule="auto"/>
              <w:rPr>
                <w:color w:val="000000"/>
                <w:sz w:val="24"/>
                <w:szCs w:val="24"/>
                <w:lang w:eastAsia="en-GB"/>
              </w:rPr>
            </w:pPr>
            <w:r>
              <w:rPr>
                <w:color w:val="000000"/>
                <w:sz w:val="24"/>
                <w:szCs w:val="24"/>
                <w:lang w:eastAsia="en-GB"/>
              </w:rPr>
              <w:t>Time:</w:t>
            </w:r>
          </w:p>
        </w:tc>
        <w:tc>
          <w:tcPr>
            <w:tcW w:w="3544" w:type="dxa"/>
            <w:gridSpan w:val="2"/>
            <w:tcBorders>
              <w:top w:val="single" w:sz="4" w:space="0" w:color="auto"/>
              <w:left w:val="single" w:sz="4" w:space="0" w:color="auto"/>
              <w:bottom w:val="single" w:sz="4" w:space="0" w:color="auto"/>
              <w:right w:val="single" w:sz="4" w:space="0" w:color="auto"/>
            </w:tcBorders>
          </w:tcPr>
          <w:p w14:paraId="4440B715" w14:textId="77777777" w:rsidR="006E0BF1" w:rsidRDefault="006E0BF1">
            <w:pPr>
              <w:spacing w:line="240" w:lineRule="auto"/>
              <w:rPr>
                <w:color w:val="000000"/>
                <w:sz w:val="24"/>
                <w:szCs w:val="24"/>
                <w:lang w:eastAsia="en-GB"/>
              </w:rPr>
            </w:pPr>
          </w:p>
        </w:tc>
      </w:tr>
      <w:tr w:rsidR="006E0BF1" w14:paraId="150EF554"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369C204D" w14:textId="77777777" w:rsidR="006E0BF1" w:rsidRDefault="00EE7C19">
            <w:pPr>
              <w:spacing w:line="240" w:lineRule="auto"/>
              <w:rPr>
                <w:color w:val="000000"/>
                <w:sz w:val="24"/>
                <w:szCs w:val="24"/>
                <w:lang w:eastAsia="en-GB"/>
              </w:rPr>
            </w:pPr>
            <w:r>
              <w:rPr>
                <w:color w:val="000000"/>
                <w:sz w:val="24"/>
                <w:szCs w:val="24"/>
                <w:lang w:eastAsia="en-GB"/>
              </w:rPr>
              <w:t>Date:</w:t>
            </w:r>
          </w:p>
        </w:tc>
        <w:tc>
          <w:tcPr>
            <w:tcW w:w="3544" w:type="dxa"/>
            <w:gridSpan w:val="2"/>
            <w:tcBorders>
              <w:top w:val="single" w:sz="4" w:space="0" w:color="auto"/>
              <w:left w:val="single" w:sz="4" w:space="0" w:color="auto"/>
              <w:bottom w:val="single" w:sz="4" w:space="0" w:color="auto"/>
              <w:right w:val="single" w:sz="4" w:space="0" w:color="auto"/>
            </w:tcBorders>
            <w:hideMark/>
          </w:tcPr>
          <w:p w14:paraId="1E8FFDF9"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56F2AB0D"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79E65002" w14:textId="77777777" w:rsidR="006E0BF1" w:rsidRDefault="00EE7C19">
            <w:pPr>
              <w:spacing w:line="240" w:lineRule="auto"/>
              <w:rPr>
                <w:color w:val="000000"/>
                <w:sz w:val="24"/>
                <w:szCs w:val="24"/>
                <w:lang w:eastAsia="en-GB"/>
              </w:rPr>
            </w:pPr>
            <w:r>
              <w:rPr>
                <w:color w:val="000000"/>
                <w:sz w:val="24"/>
                <w:szCs w:val="24"/>
                <w:lang w:eastAsia="en-GB"/>
              </w:rPr>
              <w:t>Opid:</w:t>
            </w:r>
          </w:p>
        </w:tc>
        <w:tc>
          <w:tcPr>
            <w:tcW w:w="3544" w:type="dxa"/>
            <w:gridSpan w:val="2"/>
            <w:tcBorders>
              <w:top w:val="single" w:sz="4" w:space="0" w:color="auto"/>
              <w:left w:val="single" w:sz="4" w:space="0" w:color="auto"/>
              <w:bottom w:val="single" w:sz="4" w:space="0" w:color="auto"/>
              <w:right w:val="single" w:sz="4" w:space="0" w:color="auto"/>
            </w:tcBorders>
            <w:hideMark/>
          </w:tcPr>
          <w:p w14:paraId="13985B49" w14:textId="77777777" w:rsidR="006E0BF1" w:rsidRDefault="00EE7C19">
            <w:pPr>
              <w:spacing w:line="240" w:lineRule="auto"/>
              <w:rPr>
                <w:color w:val="000000"/>
                <w:sz w:val="24"/>
                <w:szCs w:val="24"/>
                <w:lang w:eastAsia="en-GB"/>
              </w:rPr>
            </w:pPr>
            <w:r>
              <w:rPr>
                <w:color w:val="000000"/>
                <w:sz w:val="24"/>
                <w:szCs w:val="24"/>
                <w:lang w:eastAsia="en-GB"/>
              </w:rPr>
              <w:t>083891</w:t>
            </w:r>
          </w:p>
        </w:tc>
      </w:tr>
      <w:tr w:rsidR="006E0BF1" w14:paraId="4355BD16"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36990005" w14:textId="77777777" w:rsidR="006E0BF1" w:rsidRDefault="00EE7C19">
            <w:pPr>
              <w:spacing w:line="240" w:lineRule="auto"/>
              <w:rPr>
                <w:color w:val="000000"/>
                <w:sz w:val="24"/>
                <w:szCs w:val="24"/>
                <w:lang w:eastAsia="en-GB"/>
              </w:rPr>
            </w:pPr>
            <w:r>
              <w:rPr>
                <w:color w:val="000000"/>
                <w:sz w:val="24"/>
                <w:szCs w:val="24"/>
                <w:lang w:eastAsia="en-GB"/>
              </w:rPr>
              <w:t>Termid</w:t>
            </w:r>
            <w:r>
              <w:rPr>
                <w:sz w:val="24"/>
                <w:szCs w:val="24"/>
                <w:lang w:eastAsia="en-GB"/>
              </w:rPr>
              <w:t>:</w:t>
            </w:r>
          </w:p>
        </w:tc>
        <w:tc>
          <w:tcPr>
            <w:tcW w:w="3544" w:type="dxa"/>
            <w:gridSpan w:val="2"/>
            <w:tcBorders>
              <w:top w:val="single" w:sz="4" w:space="0" w:color="auto"/>
              <w:left w:val="single" w:sz="4" w:space="0" w:color="auto"/>
              <w:bottom w:val="single" w:sz="4" w:space="0" w:color="auto"/>
              <w:right w:val="single" w:sz="4" w:space="0" w:color="auto"/>
            </w:tcBorders>
            <w:hideMark/>
          </w:tcPr>
          <w:p w14:paraId="26A281AE" w14:textId="77777777" w:rsidR="006E0BF1" w:rsidRDefault="00EE7C19">
            <w:pPr>
              <w:spacing w:line="240" w:lineRule="auto"/>
              <w:rPr>
                <w:color w:val="000000"/>
                <w:sz w:val="24"/>
                <w:szCs w:val="24"/>
                <w:lang w:eastAsia="en-GB"/>
              </w:rPr>
            </w:pPr>
            <w:r>
              <w:rPr>
                <w:color w:val="000000"/>
                <w:sz w:val="24"/>
                <w:szCs w:val="24"/>
                <w:lang w:eastAsia="en-GB"/>
              </w:rPr>
              <w:t>L2843</w:t>
            </w:r>
          </w:p>
        </w:tc>
      </w:tr>
      <w:tr w:rsidR="006E0BF1" w14:paraId="16D922C7"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4B43DCC4" w14:textId="77777777" w:rsidR="006E0BF1" w:rsidRDefault="00EE7C19">
            <w:pPr>
              <w:spacing w:line="240" w:lineRule="auto"/>
              <w:rPr>
                <w:color w:val="000000"/>
                <w:sz w:val="24"/>
                <w:szCs w:val="24"/>
                <w:lang w:eastAsia="en-GB"/>
              </w:rPr>
            </w:pPr>
            <w:r>
              <w:rPr>
                <w:color w:val="000000"/>
                <w:sz w:val="24"/>
                <w:szCs w:val="24"/>
                <w:lang w:eastAsia="en-GB"/>
              </w:rPr>
              <w:t>CHS CREATED IN:</w:t>
            </w:r>
          </w:p>
        </w:tc>
        <w:tc>
          <w:tcPr>
            <w:tcW w:w="3544" w:type="dxa"/>
            <w:gridSpan w:val="2"/>
            <w:tcBorders>
              <w:top w:val="single" w:sz="4" w:space="0" w:color="auto"/>
              <w:left w:val="single" w:sz="4" w:space="0" w:color="auto"/>
              <w:bottom w:val="single" w:sz="4" w:space="0" w:color="auto"/>
              <w:right w:val="single" w:sz="4" w:space="0" w:color="auto"/>
            </w:tcBorders>
            <w:hideMark/>
          </w:tcPr>
          <w:p w14:paraId="05793B00"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1B1978CC"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317F37A" w14:textId="77777777" w:rsidR="006E0BF1" w:rsidRDefault="00EE7C19">
            <w:pPr>
              <w:spacing w:line="240" w:lineRule="auto"/>
              <w:rPr>
                <w:color w:val="000000"/>
                <w:sz w:val="24"/>
                <w:szCs w:val="24"/>
                <w:lang w:eastAsia="en-GB"/>
              </w:rPr>
            </w:pPr>
            <w:r>
              <w:rPr>
                <w:color w:val="000000"/>
                <w:sz w:val="24"/>
                <w:szCs w:val="24"/>
                <w:lang w:eastAsia="en-GB"/>
              </w:rPr>
              <w:t>AT:</w:t>
            </w:r>
          </w:p>
        </w:tc>
        <w:tc>
          <w:tcPr>
            <w:tcW w:w="3544" w:type="dxa"/>
            <w:gridSpan w:val="2"/>
            <w:tcBorders>
              <w:top w:val="single" w:sz="4" w:space="0" w:color="auto"/>
              <w:left w:val="single" w:sz="4" w:space="0" w:color="auto"/>
              <w:bottom w:val="single" w:sz="4" w:space="0" w:color="auto"/>
              <w:right w:val="single" w:sz="4" w:space="0" w:color="auto"/>
            </w:tcBorders>
            <w:hideMark/>
          </w:tcPr>
          <w:p w14:paraId="68E45839" w14:textId="77777777" w:rsidR="006E0BF1" w:rsidRDefault="00EE7C19">
            <w:pPr>
              <w:spacing w:line="240" w:lineRule="auto"/>
              <w:rPr>
                <w:sz w:val="24"/>
                <w:szCs w:val="24"/>
                <w:lang w:eastAsia="en-GB"/>
              </w:rPr>
            </w:pPr>
            <w:r>
              <w:rPr>
                <w:color w:val="000000"/>
                <w:sz w:val="24"/>
                <w:szCs w:val="24"/>
                <w:lang w:eastAsia="en-GB"/>
              </w:rPr>
              <w:t xml:space="preserve">(pre 1st routing) </w:t>
            </w:r>
          </w:p>
        </w:tc>
      </w:tr>
      <w:tr w:rsidR="006E0BF1" w14:paraId="60BF86C7"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3B3BE7C7" w14:textId="77777777" w:rsidR="006E0BF1" w:rsidRDefault="00EE7C19">
            <w:pPr>
              <w:spacing w:line="240" w:lineRule="auto"/>
              <w:rPr>
                <w:color w:val="000000"/>
                <w:sz w:val="24"/>
                <w:szCs w:val="24"/>
                <w:lang w:eastAsia="en-GB"/>
              </w:rPr>
            </w:pPr>
            <w:r>
              <w:rPr>
                <w:color w:val="000000"/>
                <w:sz w:val="24"/>
                <w:szCs w:val="24"/>
                <w:lang w:eastAsia="en-GB"/>
              </w:rPr>
              <w:t>CAD AT:</w:t>
            </w:r>
          </w:p>
        </w:tc>
        <w:tc>
          <w:tcPr>
            <w:tcW w:w="3544" w:type="dxa"/>
            <w:gridSpan w:val="2"/>
            <w:tcBorders>
              <w:top w:val="single" w:sz="4" w:space="0" w:color="auto"/>
              <w:left w:val="single" w:sz="4" w:space="0" w:color="auto"/>
              <w:bottom w:val="single" w:sz="4" w:space="0" w:color="auto"/>
              <w:right w:val="single" w:sz="4" w:space="0" w:color="auto"/>
            </w:tcBorders>
          </w:tcPr>
          <w:p w14:paraId="04378394" w14:textId="77777777" w:rsidR="006E0BF1" w:rsidRDefault="006E0BF1">
            <w:pPr>
              <w:spacing w:line="240" w:lineRule="auto"/>
              <w:rPr>
                <w:sz w:val="24"/>
                <w:szCs w:val="24"/>
                <w:lang w:eastAsia="en-GB"/>
              </w:rPr>
            </w:pPr>
          </w:p>
        </w:tc>
      </w:tr>
      <w:tr w:rsidR="006E0BF1" w14:paraId="52C9CC26"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EA25B1C" w14:textId="77777777" w:rsidR="006E0BF1" w:rsidRDefault="00EE7C19">
            <w:pPr>
              <w:spacing w:line="240" w:lineRule="auto"/>
              <w:rPr>
                <w:color w:val="000000"/>
                <w:sz w:val="24"/>
                <w:szCs w:val="24"/>
                <w:lang w:eastAsia="en-GB"/>
              </w:rPr>
            </w:pPr>
            <w:r>
              <w:rPr>
                <w:color w:val="000000"/>
                <w:sz w:val="24"/>
                <w:szCs w:val="24"/>
                <w:lang w:eastAsia="en-GB"/>
              </w:rPr>
              <w:t>ENTERED BY:</w:t>
            </w:r>
          </w:p>
        </w:tc>
        <w:tc>
          <w:tcPr>
            <w:tcW w:w="3544" w:type="dxa"/>
            <w:gridSpan w:val="2"/>
            <w:tcBorders>
              <w:top w:val="single" w:sz="4" w:space="0" w:color="auto"/>
              <w:left w:val="single" w:sz="4" w:space="0" w:color="auto"/>
              <w:bottom w:val="single" w:sz="4" w:space="0" w:color="auto"/>
              <w:right w:val="single" w:sz="4" w:space="0" w:color="auto"/>
            </w:tcBorders>
            <w:hideMark/>
          </w:tcPr>
          <w:p w14:paraId="258DFA58"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5627C444"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2A9A0E7" w14:textId="77777777" w:rsidR="006E0BF1" w:rsidRDefault="00EE7C19">
            <w:pPr>
              <w:spacing w:line="240" w:lineRule="auto"/>
              <w:rPr>
                <w:color w:val="000000"/>
                <w:sz w:val="24"/>
                <w:szCs w:val="24"/>
                <w:lang w:eastAsia="en-GB"/>
              </w:rPr>
            </w:pPr>
            <w:r>
              <w:rPr>
                <w:color w:val="000000"/>
                <w:sz w:val="24"/>
                <w:szCs w:val="24"/>
                <w:lang w:eastAsia="en-GB"/>
              </w:rPr>
              <w:t>AT:</w:t>
            </w:r>
          </w:p>
        </w:tc>
        <w:tc>
          <w:tcPr>
            <w:tcW w:w="3544" w:type="dxa"/>
            <w:gridSpan w:val="2"/>
            <w:tcBorders>
              <w:top w:val="single" w:sz="4" w:space="0" w:color="auto"/>
              <w:left w:val="single" w:sz="4" w:space="0" w:color="auto"/>
              <w:bottom w:val="single" w:sz="4" w:space="0" w:color="auto"/>
              <w:right w:val="single" w:sz="4" w:space="0" w:color="auto"/>
            </w:tcBorders>
          </w:tcPr>
          <w:p w14:paraId="608E8240" w14:textId="77777777" w:rsidR="006E0BF1" w:rsidRDefault="006E0BF1">
            <w:pPr>
              <w:spacing w:line="240" w:lineRule="auto"/>
              <w:rPr>
                <w:color w:val="000000"/>
                <w:sz w:val="24"/>
                <w:szCs w:val="24"/>
                <w:lang w:eastAsia="en-GB"/>
              </w:rPr>
            </w:pPr>
          </w:p>
        </w:tc>
      </w:tr>
      <w:tr w:rsidR="006E0BF1" w14:paraId="68940DEF"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4EA13793" w14:textId="77777777" w:rsidR="006E0BF1" w:rsidRDefault="00EE7C19">
            <w:pPr>
              <w:spacing w:line="240" w:lineRule="auto"/>
              <w:rPr>
                <w:color w:val="000000"/>
                <w:sz w:val="24"/>
                <w:szCs w:val="24"/>
                <w:lang w:eastAsia="en-GB"/>
              </w:rPr>
            </w:pPr>
            <w:r>
              <w:rPr>
                <w:color w:val="000000"/>
                <w:sz w:val="24"/>
                <w:szCs w:val="24"/>
                <w:lang w:eastAsia="en-GB"/>
              </w:rPr>
              <w:t>INFT:</w:t>
            </w:r>
          </w:p>
        </w:tc>
        <w:tc>
          <w:tcPr>
            <w:tcW w:w="3544" w:type="dxa"/>
            <w:gridSpan w:val="2"/>
            <w:tcBorders>
              <w:top w:val="single" w:sz="4" w:space="0" w:color="auto"/>
              <w:left w:val="single" w:sz="4" w:space="0" w:color="auto"/>
              <w:bottom w:val="single" w:sz="4" w:space="0" w:color="auto"/>
              <w:right w:val="single" w:sz="4" w:space="0" w:color="auto"/>
            </w:tcBorders>
            <w:hideMark/>
          </w:tcPr>
          <w:p w14:paraId="19DDD833" w14:textId="77777777" w:rsidR="006E0BF1" w:rsidRDefault="00EE7C19">
            <w:pPr>
              <w:spacing w:line="240" w:lineRule="auto"/>
              <w:rPr>
                <w:sz w:val="24"/>
                <w:szCs w:val="24"/>
                <w:lang w:eastAsia="en-GB"/>
              </w:rPr>
            </w:pPr>
            <w:r>
              <w:rPr>
                <w:color w:val="000000"/>
                <w:sz w:val="24"/>
                <w:szCs w:val="24"/>
                <w:lang w:eastAsia="en-GB"/>
              </w:rPr>
              <w:t>SAYS HE HAS ATTENDED LOCN TO FIND A NOTICE THAT PERSONS ARE SQUATTING I/S BUILDING.</w:t>
            </w:r>
          </w:p>
          <w:p w14:paraId="6EBBCF2D" w14:textId="77777777" w:rsidR="006E0BF1" w:rsidRDefault="00EE7C19">
            <w:pPr>
              <w:spacing w:line="240" w:lineRule="auto"/>
              <w:rPr>
                <w:sz w:val="24"/>
                <w:szCs w:val="24"/>
                <w:lang w:eastAsia="en-GB"/>
              </w:rPr>
            </w:pPr>
            <w:r>
              <w:rPr>
                <w:color w:val="000000"/>
                <w:sz w:val="24"/>
                <w:szCs w:val="24"/>
                <w:lang w:eastAsia="en-GB"/>
              </w:rPr>
              <w:t>INFT HAS SEEN 2 PERSONS GO IN-OUT OF THE BUILDING.</w:t>
            </w:r>
          </w:p>
          <w:p w14:paraId="3607E975" w14:textId="77777777" w:rsidR="006E0BF1" w:rsidRDefault="00EE7C19">
            <w:pPr>
              <w:spacing w:line="240" w:lineRule="auto"/>
              <w:rPr>
                <w:sz w:val="24"/>
                <w:szCs w:val="24"/>
                <w:lang w:eastAsia="en-GB"/>
              </w:rPr>
            </w:pPr>
            <w:r>
              <w:rPr>
                <w:color w:val="000000"/>
                <w:sz w:val="24"/>
                <w:szCs w:val="24"/>
                <w:lang w:eastAsia="en-GB"/>
              </w:rPr>
              <w:t>N/K HOW MANY PERSONS ARE 1/3 THE BUILDING...</w:t>
            </w:r>
          </w:p>
        </w:tc>
      </w:tr>
      <w:tr w:rsidR="006E0BF1" w14:paraId="5691B229"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12E78143" w14:textId="77777777" w:rsidR="006E0BF1" w:rsidRDefault="00EE7C19">
            <w:pPr>
              <w:spacing w:line="240" w:lineRule="auto"/>
              <w:rPr>
                <w:color w:val="000000"/>
                <w:sz w:val="24"/>
                <w:szCs w:val="24"/>
                <w:lang w:eastAsia="en-GB"/>
              </w:rPr>
            </w:pPr>
            <w:r>
              <w:rPr>
                <w:color w:val="000000"/>
                <w:sz w:val="24"/>
                <w:szCs w:val="24"/>
                <w:lang w:eastAsia="en-GB"/>
              </w:rPr>
              <w:t>YE ~ OP:</w:t>
            </w:r>
          </w:p>
        </w:tc>
        <w:tc>
          <w:tcPr>
            <w:tcW w:w="3544" w:type="dxa"/>
            <w:gridSpan w:val="2"/>
            <w:tcBorders>
              <w:top w:val="single" w:sz="4" w:space="0" w:color="auto"/>
              <w:left w:val="single" w:sz="4" w:space="0" w:color="auto"/>
              <w:bottom w:val="single" w:sz="4" w:space="0" w:color="auto"/>
              <w:right w:val="single" w:sz="4" w:space="0" w:color="auto"/>
            </w:tcBorders>
            <w:hideMark/>
          </w:tcPr>
          <w:p w14:paraId="5656AF58" w14:textId="77777777" w:rsidR="006E0BF1" w:rsidRDefault="00EE7C19">
            <w:pPr>
              <w:spacing w:line="240" w:lineRule="auto"/>
              <w:rPr>
                <w:sz w:val="24"/>
                <w:szCs w:val="24"/>
                <w:lang w:eastAsia="en-GB"/>
              </w:rPr>
            </w:pPr>
            <w:r>
              <w:rPr>
                <w:color w:val="000000"/>
                <w:sz w:val="24"/>
                <w:szCs w:val="24"/>
                <w:lang w:eastAsia="en-GB"/>
              </w:rPr>
              <w:t>PLS UPGRADE IF DEAL WITH THESE ON HIGHER GRADE.</w:t>
            </w:r>
          </w:p>
        </w:tc>
      </w:tr>
      <w:tr w:rsidR="006E0BF1" w14:paraId="68194D6E"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E6CBE04" w14:textId="77777777" w:rsidR="006E0BF1" w:rsidRDefault="00EE7C19">
            <w:pPr>
              <w:spacing w:line="240" w:lineRule="auto"/>
              <w:rPr>
                <w:color w:val="000000"/>
                <w:sz w:val="24"/>
                <w:szCs w:val="24"/>
                <w:lang w:eastAsia="en-GB"/>
              </w:rPr>
            </w:pPr>
            <w:r>
              <w:rPr>
                <w:color w:val="000000"/>
                <w:sz w:val="24"/>
                <w:szCs w:val="24"/>
                <w:lang w:eastAsia="en-GB"/>
              </w:rPr>
              <w:t>Time:</w:t>
            </w:r>
          </w:p>
        </w:tc>
        <w:tc>
          <w:tcPr>
            <w:tcW w:w="3544" w:type="dxa"/>
            <w:gridSpan w:val="2"/>
            <w:tcBorders>
              <w:top w:val="single" w:sz="4" w:space="0" w:color="auto"/>
              <w:left w:val="single" w:sz="4" w:space="0" w:color="auto"/>
              <w:bottom w:val="single" w:sz="4" w:space="0" w:color="auto"/>
              <w:right w:val="single" w:sz="4" w:space="0" w:color="auto"/>
            </w:tcBorders>
            <w:hideMark/>
          </w:tcPr>
          <w:p w14:paraId="1CC2613E" w14:textId="77777777" w:rsidR="006E0BF1" w:rsidRDefault="00EE7C19">
            <w:pPr>
              <w:spacing w:line="240" w:lineRule="auto"/>
              <w:rPr>
                <w:color w:val="000000"/>
                <w:sz w:val="24"/>
                <w:szCs w:val="24"/>
                <w:lang w:eastAsia="en-GB"/>
              </w:rPr>
            </w:pPr>
            <w:r>
              <w:rPr>
                <w:color w:val="000000"/>
                <w:sz w:val="24"/>
                <w:szCs w:val="24"/>
                <w:lang w:eastAsia="en-GB"/>
              </w:rPr>
              <w:t>20:56:06</w:t>
            </w:r>
          </w:p>
        </w:tc>
      </w:tr>
      <w:tr w:rsidR="006E0BF1" w14:paraId="6118747B"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DBC60DC" w14:textId="77777777" w:rsidR="006E0BF1" w:rsidRDefault="00EE7C19">
            <w:pPr>
              <w:spacing w:line="240" w:lineRule="auto"/>
              <w:rPr>
                <w:color w:val="000000"/>
                <w:sz w:val="24"/>
                <w:szCs w:val="24"/>
                <w:lang w:eastAsia="en-GB"/>
              </w:rPr>
            </w:pPr>
            <w:r>
              <w:rPr>
                <w:color w:val="000000"/>
                <w:sz w:val="24"/>
                <w:szCs w:val="24"/>
                <w:lang w:eastAsia="en-GB"/>
              </w:rPr>
              <w:t>Date:</w:t>
            </w:r>
          </w:p>
        </w:tc>
        <w:tc>
          <w:tcPr>
            <w:tcW w:w="3544" w:type="dxa"/>
            <w:gridSpan w:val="2"/>
            <w:tcBorders>
              <w:top w:val="single" w:sz="4" w:space="0" w:color="auto"/>
              <w:left w:val="single" w:sz="4" w:space="0" w:color="auto"/>
              <w:bottom w:val="single" w:sz="4" w:space="0" w:color="auto"/>
              <w:right w:val="single" w:sz="4" w:space="0" w:color="auto"/>
            </w:tcBorders>
            <w:hideMark/>
          </w:tcPr>
          <w:p w14:paraId="2EDCA0FA"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432A713F"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02396E7A" w14:textId="77777777" w:rsidR="006E0BF1" w:rsidRDefault="00EE7C19">
            <w:pPr>
              <w:spacing w:line="240" w:lineRule="auto"/>
              <w:rPr>
                <w:color w:val="000000"/>
                <w:sz w:val="24"/>
                <w:szCs w:val="24"/>
                <w:lang w:eastAsia="en-GB"/>
              </w:rPr>
            </w:pPr>
            <w:r>
              <w:rPr>
                <w:color w:val="000000"/>
                <w:sz w:val="24"/>
                <w:szCs w:val="24"/>
                <w:lang w:eastAsia="en-GB"/>
              </w:rPr>
              <w:t>Opid:</w:t>
            </w:r>
          </w:p>
        </w:tc>
        <w:tc>
          <w:tcPr>
            <w:tcW w:w="3544" w:type="dxa"/>
            <w:gridSpan w:val="2"/>
            <w:tcBorders>
              <w:top w:val="single" w:sz="4" w:space="0" w:color="auto"/>
              <w:left w:val="single" w:sz="4" w:space="0" w:color="auto"/>
              <w:bottom w:val="single" w:sz="4" w:space="0" w:color="auto"/>
              <w:right w:val="single" w:sz="4" w:space="0" w:color="auto"/>
            </w:tcBorders>
            <w:hideMark/>
          </w:tcPr>
          <w:p w14:paraId="704FDEFD" w14:textId="77777777" w:rsidR="006E0BF1" w:rsidRDefault="00EE7C19">
            <w:pPr>
              <w:spacing w:line="240" w:lineRule="auto"/>
              <w:rPr>
                <w:color w:val="000000"/>
                <w:sz w:val="24"/>
                <w:szCs w:val="24"/>
                <w:lang w:eastAsia="en-GB"/>
              </w:rPr>
            </w:pPr>
            <w:r>
              <w:rPr>
                <w:color w:val="000000"/>
                <w:sz w:val="24"/>
                <w:szCs w:val="24"/>
                <w:lang w:eastAsia="en-GB"/>
              </w:rPr>
              <w:t>083891</w:t>
            </w:r>
          </w:p>
        </w:tc>
      </w:tr>
      <w:tr w:rsidR="006E0BF1" w14:paraId="7A1F9D0F"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4E47467E" w14:textId="77777777" w:rsidR="006E0BF1" w:rsidRDefault="00EE7C19">
            <w:pPr>
              <w:spacing w:line="240" w:lineRule="auto"/>
              <w:rPr>
                <w:color w:val="000000"/>
                <w:sz w:val="24"/>
                <w:szCs w:val="24"/>
                <w:lang w:eastAsia="en-GB"/>
              </w:rPr>
            </w:pPr>
            <w:r>
              <w:rPr>
                <w:color w:val="000000"/>
                <w:sz w:val="24"/>
                <w:szCs w:val="24"/>
                <w:lang w:eastAsia="en-GB"/>
              </w:rPr>
              <w:t>Termid</w:t>
            </w:r>
            <w:r>
              <w:rPr>
                <w:sz w:val="24"/>
                <w:szCs w:val="24"/>
                <w:lang w:eastAsia="en-GB"/>
              </w:rPr>
              <w:t>:</w:t>
            </w:r>
          </w:p>
        </w:tc>
        <w:tc>
          <w:tcPr>
            <w:tcW w:w="3544" w:type="dxa"/>
            <w:gridSpan w:val="2"/>
            <w:tcBorders>
              <w:top w:val="single" w:sz="4" w:space="0" w:color="auto"/>
              <w:left w:val="single" w:sz="4" w:space="0" w:color="auto"/>
              <w:bottom w:val="single" w:sz="4" w:space="0" w:color="auto"/>
              <w:right w:val="single" w:sz="4" w:space="0" w:color="auto"/>
            </w:tcBorders>
            <w:hideMark/>
          </w:tcPr>
          <w:p w14:paraId="1F6829FD" w14:textId="77777777" w:rsidR="006E0BF1" w:rsidRDefault="00EE7C19">
            <w:pPr>
              <w:spacing w:line="240" w:lineRule="auto"/>
              <w:rPr>
                <w:color w:val="000000"/>
                <w:sz w:val="24"/>
                <w:szCs w:val="24"/>
                <w:lang w:eastAsia="en-GB"/>
              </w:rPr>
            </w:pPr>
            <w:r>
              <w:rPr>
                <w:color w:val="000000"/>
                <w:sz w:val="24"/>
                <w:szCs w:val="24"/>
                <w:lang w:eastAsia="en-GB"/>
              </w:rPr>
              <w:t>L2843</w:t>
            </w:r>
          </w:p>
        </w:tc>
      </w:tr>
      <w:tr w:rsidR="006E0BF1" w14:paraId="5B9BE9AA" w14:textId="77777777">
        <w:tc>
          <w:tcPr>
            <w:tcW w:w="5524" w:type="dxa"/>
            <w:gridSpan w:val="4"/>
            <w:tcBorders>
              <w:top w:val="single" w:sz="4" w:space="0" w:color="auto"/>
              <w:left w:val="single" w:sz="4" w:space="0" w:color="auto"/>
              <w:bottom w:val="single" w:sz="4" w:space="0" w:color="auto"/>
              <w:right w:val="single" w:sz="4" w:space="0" w:color="auto"/>
            </w:tcBorders>
            <w:hideMark/>
          </w:tcPr>
          <w:p w14:paraId="29D93399" w14:textId="77777777" w:rsidR="006E0BF1" w:rsidRDefault="00EE7C19">
            <w:pPr>
              <w:spacing w:line="240" w:lineRule="auto"/>
              <w:rPr>
                <w:sz w:val="24"/>
                <w:szCs w:val="24"/>
                <w:lang w:eastAsia="en-GB"/>
              </w:rPr>
            </w:pPr>
            <w:r>
              <w:rPr>
                <w:color w:val="000000"/>
                <w:sz w:val="24"/>
                <w:szCs w:val="24"/>
                <w:lang w:eastAsia="en-GB"/>
              </w:rPr>
              <w:t>** * *START OF DATA AUTOMATICALLY COPIED FROM OPENING PROMPT** ** OPENING CODE "207":</w:t>
            </w:r>
          </w:p>
          <w:p w14:paraId="0C9D44D5" w14:textId="77777777" w:rsidR="006E0BF1" w:rsidRDefault="00EE7C19">
            <w:pPr>
              <w:spacing w:line="240" w:lineRule="auto"/>
              <w:rPr>
                <w:sz w:val="24"/>
                <w:szCs w:val="24"/>
                <w:lang w:eastAsia="en-GB"/>
              </w:rPr>
            </w:pPr>
            <w:r>
              <w:rPr>
                <w:color w:val="000000"/>
                <w:sz w:val="24"/>
                <w:szCs w:val="24"/>
                <w:lang w:eastAsia="en-GB"/>
              </w:rPr>
              <w:t>USE SMF/ASB</w:t>
            </w:r>
          </w:p>
          <w:p w14:paraId="08666777" w14:textId="77777777" w:rsidR="006E0BF1" w:rsidRDefault="00EE7C19">
            <w:pPr>
              <w:spacing w:line="240" w:lineRule="auto"/>
              <w:rPr>
                <w:color w:val="000000"/>
                <w:sz w:val="24"/>
                <w:szCs w:val="24"/>
                <w:lang w:eastAsia="en-GB"/>
              </w:rPr>
            </w:pPr>
            <w:r>
              <w:rPr>
                <w:color w:val="000000"/>
                <w:sz w:val="24"/>
                <w:szCs w:val="24"/>
                <w:lang w:eastAsia="en-GB"/>
              </w:rPr>
              <w:t>** * *END OF DATA AUTOMATICALLY COPIED FROM OPENING PROMPT* * **</w:t>
            </w:r>
          </w:p>
        </w:tc>
      </w:tr>
      <w:tr w:rsidR="006E0BF1" w14:paraId="16DB6AF8"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076009C2" w14:textId="77777777" w:rsidR="006E0BF1" w:rsidRDefault="00EE7C19">
            <w:pPr>
              <w:spacing w:line="240" w:lineRule="auto"/>
              <w:rPr>
                <w:color w:val="000000"/>
                <w:sz w:val="24"/>
                <w:szCs w:val="24"/>
                <w:lang w:eastAsia="en-GB"/>
              </w:rPr>
            </w:pPr>
            <w:r>
              <w:rPr>
                <w:color w:val="000000"/>
                <w:sz w:val="24"/>
                <w:szCs w:val="24"/>
                <w:lang w:eastAsia="en-GB"/>
              </w:rPr>
              <w:t>Time:</w:t>
            </w:r>
          </w:p>
        </w:tc>
        <w:tc>
          <w:tcPr>
            <w:tcW w:w="3544" w:type="dxa"/>
            <w:gridSpan w:val="2"/>
            <w:tcBorders>
              <w:top w:val="single" w:sz="4" w:space="0" w:color="auto"/>
              <w:left w:val="single" w:sz="4" w:space="0" w:color="auto"/>
              <w:bottom w:val="single" w:sz="4" w:space="0" w:color="auto"/>
              <w:right w:val="single" w:sz="4" w:space="0" w:color="auto"/>
            </w:tcBorders>
            <w:hideMark/>
          </w:tcPr>
          <w:p w14:paraId="0A6319A4" w14:textId="77777777" w:rsidR="006E0BF1" w:rsidRDefault="00EE7C19">
            <w:pPr>
              <w:spacing w:line="240" w:lineRule="auto"/>
              <w:rPr>
                <w:color w:val="000000"/>
                <w:sz w:val="24"/>
                <w:szCs w:val="24"/>
                <w:lang w:eastAsia="en-GB"/>
              </w:rPr>
            </w:pPr>
            <w:r>
              <w:rPr>
                <w:color w:val="000000"/>
                <w:sz w:val="24"/>
                <w:szCs w:val="24"/>
                <w:lang w:eastAsia="en-GB"/>
              </w:rPr>
              <w:t>20:56:31</w:t>
            </w:r>
          </w:p>
        </w:tc>
      </w:tr>
      <w:tr w:rsidR="006E0BF1" w14:paraId="403D5039"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7AA35D05" w14:textId="77777777" w:rsidR="006E0BF1" w:rsidRDefault="00EE7C19">
            <w:pPr>
              <w:spacing w:line="240" w:lineRule="auto"/>
              <w:rPr>
                <w:color w:val="000000"/>
                <w:sz w:val="24"/>
                <w:szCs w:val="24"/>
                <w:lang w:eastAsia="en-GB"/>
              </w:rPr>
            </w:pPr>
            <w:r>
              <w:rPr>
                <w:color w:val="000000"/>
                <w:sz w:val="24"/>
                <w:szCs w:val="24"/>
                <w:lang w:eastAsia="en-GB"/>
              </w:rPr>
              <w:t>Date:</w:t>
            </w:r>
          </w:p>
        </w:tc>
        <w:tc>
          <w:tcPr>
            <w:tcW w:w="3544" w:type="dxa"/>
            <w:gridSpan w:val="2"/>
            <w:tcBorders>
              <w:top w:val="single" w:sz="4" w:space="0" w:color="auto"/>
              <w:left w:val="single" w:sz="4" w:space="0" w:color="auto"/>
              <w:bottom w:val="single" w:sz="4" w:space="0" w:color="auto"/>
              <w:right w:val="single" w:sz="4" w:space="0" w:color="auto"/>
            </w:tcBorders>
            <w:hideMark/>
          </w:tcPr>
          <w:p w14:paraId="68347A1B"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4A71C459"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0B3B8290" w14:textId="77777777" w:rsidR="006E0BF1" w:rsidRDefault="00EE7C19">
            <w:pPr>
              <w:spacing w:line="240" w:lineRule="auto"/>
              <w:rPr>
                <w:color w:val="000000"/>
                <w:sz w:val="24"/>
                <w:szCs w:val="24"/>
                <w:lang w:eastAsia="en-GB"/>
              </w:rPr>
            </w:pPr>
            <w:r>
              <w:rPr>
                <w:color w:val="000000"/>
                <w:sz w:val="24"/>
                <w:szCs w:val="24"/>
                <w:lang w:eastAsia="en-GB"/>
              </w:rPr>
              <w:t>Opid:</w:t>
            </w:r>
          </w:p>
        </w:tc>
        <w:tc>
          <w:tcPr>
            <w:tcW w:w="3544" w:type="dxa"/>
            <w:gridSpan w:val="2"/>
            <w:tcBorders>
              <w:top w:val="single" w:sz="4" w:space="0" w:color="auto"/>
              <w:left w:val="single" w:sz="4" w:space="0" w:color="auto"/>
              <w:bottom w:val="single" w:sz="4" w:space="0" w:color="auto"/>
              <w:right w:val="single" w:sz="4" w:space="0" w:color="auto"/>
            </w:tcBorders>
            <w:hideMark/>
          </w:tcPr>
          <w:p w14:paraId="050C785A" w14:textId="77777777" w:rsidR="006E0BF1" w:rsidRDefault="00EE7C19">
            <w:pPr>
              <w:spacing w:line="240" w:lineRule="auto"/>
              <w:rPr>
                <w:color w:val="000000"/>
                <w:sz w:val="24"/>
                <w:szCs w:val="24"/>
                <w:lang w:eastAsia="en-GB"/>
              </w:rPr>
            </w:pPr>
            <w:r>
              <w:rPr>
                <w:color w:val="000000"/>
                <w:sz w:val="24"/>
                <w:szCs w:val="24"/>
                <w:lang w:eastAsia="en-GB"/>
              </w:rPr>
              <w:t>083891</w:t>
            </w:r>
          </w:p>
        </w:tc>
      </w:tr>
      <w:tr w:rsidR="006E0BF1" w14:paraId="12D88A1F"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09867841" w14:textId="77777777" w:rsidR="006E0BF1" w:rsidRDefault="00EE7C19">
            <w:pPr>
              <w:spacing w:line="240" w:lineRule="auto"/>
              <w:rPr>
                <w:color w:val="000000"/>
                <w:sz w:val="24"/>
                <w:szCs w:val="24"/>
                <w:lang w:eastAsia="en-GB"/>
              </w:rPr>
            </w:pPr>
            <w:r>
              <w:rPr>
                <w:color w:val="000000"/>
                <w:sz w:val="24"/>
                <w:szCs w:val="24"/>
                <w:lang w:eastAsia="en-GB"/>
              </w:rPr>
              <w:t>Termid</w:t>
            </w:r>
            <w:r>
              <w:rPr>
                <w:sz w:val="24"/>
                <w:szCs w:val="24"/>
                <w:lang w:eastAsia="en-GB"/>
              </w:rPr>
              <w:t>:</w:t>
            </w:r>
          </w:p>
        </w:tc>
        <w:tc>
          <w:tcPr>
            <w:tcW w:w="3544" w:type="dxa"/>
            <w:gridSpan w:val="2"/>
            <w:tcBorders>
              <w:top w:val="single" w:sz="4" w:space="0" w:color="auto"/>
              <w:left w:val="single" w:sz="4" w:space="0" w:color="auto"/>
              <w:bottom w:val="single" w:sz="4" w:space="0" w:color="auto"/>
              <w:right w:val="single" w:sz="4" w:space="0" w:color="auto"/>
            </w:tcBorders>
            <w:hideMark/>
          </w:tcPr>
          <w:p w14:paraId="06C01B00" w14:textId="77777777" w:rsidR="006E0BF1" w:rsidRDefault="00EE7C19">
            <w:pPr>
              <w:spacing w:line="240" w:lineRule="auto"/>
              <w:rPr>
                <w:color w:val="000000"/>
                <w:sz w:val="24"/>
                <w:szCs w:val="24"/>
                <w:lang w:eastAsia="en-GB"/>
              </w:rPr>
            </w:pPr>
            <w:r>
              <w:rPr>
                <w:color w:val="000000"/>
                <w:sz w:val="24"/>
                <w:szCs w:val="24"/>
                <w:lang w:eastAsia="en-GB"/>
              </w:rPr>
              <w:t>L2843</w:t>
            </w:r>
          </w:p>
        </w:tc>
      </w:tr>
      <w:tr w:rsidR="006E0BF1" w14:paraId="6D4D0CAA" w14:textId="77777777">
        <w:tc>
          <w:tcPr>
            <w:tcW w:w="5524" w:type="dxa"/>
            <w:gridSpan w:val="4"/>
            <w:tcBorders>
              <w:top w:val="single" w:sz="4" w:space="0" w:color="auto"/>
              <w:left w:val="single" w:sz="4" w:space="0" w:color="auto"/>
              <w:bottom w:val="single" w:sz="4" w:space="0" w:color="auto"/>
              <w:right w:val="single" w:sz="4" w:space="0" w:color="auto"/>
            </w:tcBorders>
            <w:hideMark/>
          </w:tcPr>
          <w:p w14:paraId="183786CE" w14:textId="77777777" w:rsidR="006E0BF1" w:rsidRDefault="00EE7C19">
            <w:pPr>
              <w:spacing w:line="240" w:lineRule="auto"/>
              <w:rPr>
                <w:sz w:val="24"/>
                <w:szCs w:val="24"/>
                <w:lang w:eastAsia="en-GB"/>
              </w:rPr>
            </w:pPr>
            <w:r>
              <w:rPr>
                <w:color w:val="000000"/>
                <w:sz w:val="24"/>
                <w:szCs w:val="24"/>
                <w:lang w:eastAsia="en-GB"/>
              </w:rPr>
              <w:t>**** TO BE USED IN ALL INSTANCES OF ANTI-SOCIAL BEHAVIOUR **** ALWAYS CONSIDER WHETHER THE CIRCUMSTANCES OF THE INDIVIDUAL OR THE INCIDENT RENDER THE PERSON CONCERNED AS VULNERABLE</w:t>
            </w:r>
          </w:p>
          <w:p w14:paraId="253B4183" w14:textId="77777777" w:rsidR="006E0BF1" w:rsidRDefault="00EE7C19">
            <w:pPr>
              <w:spacing w:line="240" w:lineRule="auto"/>
              <w:rPr>
                <w:color w:val="000000"/>
                <w:sz w:val="24"/>
                <w:szCs w:val="24"/>
                <w:lang w:eastAsia="en-GB"/>
              </w:rPr>
            </w:pPr>
            <w:r>
              <w:rPr>
                <w:color w:val="000000"/>
                <w:sz w:val="24"/>
                <w:szCs w:val="24"/>
                <w:lang w:eastAsia="en-GB"/>
              </w:rPr>
              <w:t>** REMEMBER TO USE SMF/VULNERABLE and/or SMF/REPEATVICTIM **</w:t>
            </w:r>
          </w:p>
        </w:tc>
      </w:tr>
      <w:tr w:rsidR="006E0BF1" w14:paraId="537BD776" w14:textId="77777777">
        <w:tc>
          <w:tcPr>
            <w:tcW w:w="690" w:type="dxa"/>
            <w:tcBorders>
              <w:top w:val="single" w:sz="4" w:space="0" w:color="auto"/>
              <w:left w:val="single" w:sz="4" w:space="0" w:color="auto"/>
              <w:bottom w:val="single" w:sz="4" w:space="0" w:color="auto"/>
              <w:right w:val="single" w:sz="4" w:space="0" w:color="auto"/>
            </w:tcBorders>
            <w:hideMark/>
          </w:tcPr>
          <w:p w14:paraId="3FEBB9F0" w14:textId="77777777" w:rsidR="006E0BF1" w:rsidRDefault="00EE7C19">
            <w:pPr>
              <w:spacing w:line="240" w:lineRule="auto"/>
              <w:rPr>
                <w:b/>
                <w:bCs/>
                <w:color w:val="000000"/>
                <w:sz w:val="24"/>
                <w:szCs w:val="24"/>
                <w:lang w:eastAsia="en-GB"/>
              </w:rPr>
            </w:pPr>
            <w:r>
              <w:rPr>
                <w:b/>
                <w:bCs/>
                <w:color w:val="000000"/>
                <w:sz w:val="24"/>
                <w:szCs w:val="24"/>
                <w:lang w:eastAsia="en-GB"/>
              </w:rPr>
              <w:t>1.</w:t>
            </w:r>
          </w:p>
        </w:tc>
        <w:tc>
          <w:tcPr>
            <w:tcW w:w="3983" w:type="dxa"/>
            <w:gridSpan w:val="2"/>
            <w:tcBorders>
              <w:top w:val="single" w:sz="4" w:space="0" w:color="auto"/>
              <w:left w:val="single" w:sz="4" w:space="0" w:color="auto"/>
              <w:bottom w:val="single" w:sz="4" w:space="0" w:color="auto"/>
              <w:right w:val="single" w:sz="4" w:space="0" w:color="auto"/>
            </w:tcBorders>
            <w:hideMark/>
          </w:tcPr>
          <w:p w14:paraId="5149007B" w14:textId="77777777" w:rsidR="006E0BF1" w:rsidRDefault="00EE7C19">
            <w:pPr>
              <w:spacing w:line="240" w:lineRule="auto"/>
              <w:rPr>
                <w:sz w:val="24"/>
                <w:szCs w:val="24"/>
                <w:lang w:eastAsia="en-GB"/>
              </w:rPr>
            </w:pPr>
            <w:r>
              <w:rPr>
                <w:sz w:val="24"/>
                <w:szCs w:val="24"/>
                <w:lang w:eastAsia="en-GB"/>
              </w:rPr>
              <w:t>Has anything like this happened before?   Y/N</w:t>
            </w:r>
          </w:p>
        </w:tc>
        <w:tc>
          <w:tcPr>
            <w:tcW w:w="851" w:type="dxa"/>
            <w:tcBorders>
              <w:top w:val="single" w:sz="4" w:space="0" w:color="auto"/>
              <w:left w:val="single" w:sz="4" w:space="0" w:color="auto"/>
              <w:bottom w:val="single" w:sz="4" w:space="0" w:color="auto"/>
              <w:right w:val="single" w:sz="4" w:space="0" w:color="auto"/>
            </w:tcBorders>
            <w:hideMark/>
          </w:tcPr>
          <w:p w14:paraId="78A455C8" w14:textId="77777777" w:rsidR="006E0BF1" w:rsidRDefault="00EE7C19">
            <w:pPr>
              <w:spacing w:line="240" w:lineRule="auto"/>
              <w:rPr>
                <w:sz w:val="24"/>
                <w:szCs w:val="24"/>
                <w:lang w:eastAsia="en-GB"/>
              </w:rPr>
            </w:pPr>
            <w:r>
              <w:rPr>
                <w:sz w:val="24"/>
                <w:szCs w:val="24"/>
                <w:lang w:eastAsia="en-GB"/>
              </w:rPr>
              <w:t>N</w:t>
            </w:r>
          </w:p>
        </w:tc>
      </w:tr>
      <w:tr w:rsidR="006E0BF1" w14:paraId="15CA13B4" w14:textId="77777777">
        <w:tc>
          <w:tcPr>
            <w:tcW w:w="690" w:type="dxa"/>
            <w:tcBorders>
              <w:top w:val="single" w:sz="4" w:space="0" w:color="auto"/>
              <w:left w:val="single" w:sz="4" w:space="0" w:color="auto"/>
              <w:bottom w:val="single" w:sz="4" w:space="0" w:color="auto"/>
              <w:right w:val="single" w:sz="4" w:space="0" w:color="auto"/>
            </w:tcBorders>
            <w:hideMark/>
          </w:tcPr>
          <w:p w14:paraId="5105A2CE"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3983" w:type="dxa"/>
            <w:gridSpan w:val="2"/>
            <w:tcBorders>
              <w:top w:val="single" w:sz="4" w:space="0" w:color="auto"/>
              <w:left w:val="single" w:sz="4" w:space="0" w:color="auto"/>
              <w:bottom w:val="single" w:sz="4" w:space="0" w:color="auto"/>
              <w:right w:val="single" w:sz="4" w:space="0" w:color="auto"/>
            </w:tcBorders>
            <w:hideMark/>
          </w:tcPr>
          <w:p w14:paraId="6043A9FA" w14:textId="77777777" w:rsidR="006E0BF1" w:rsidRDefault="00EE7C19">
            <w:pPr>
              <w:spacing w:line="240" w:lineRule="auto"/>
              <w:rPr>
                <w:color w:val="000000"/>
                <w:sz w:val="24"/>
                <w:szCs w:val="24"/>
                <w:lang w:eastAsia="en-GB"/>
              </w:rPr>
            </w:pPr>
            <w:r>
              <w:rPr>
                <w:color w:val="000000"/>
                <w:sz w:val="24"/>
                <w:szCs w:val="24"/>
                <w:lang w:eastAsia="en-GB"/>
              </w:rPr>
              <w:t>HAS PERSON CONCERNED SPOKEN TO POLICE (EITHER BY TELEPHONE OR?</w:t>
            </w:r>
          </w:p>
        </w:tc>
        <w:tc>
          <w:tcPr>
            <w:tcW w:w="851" w:type="dxa"/>
            <w:tcBorders>
              <w:top w:val="single" w:sz="4" w:space="0" w:color="auto"/>
              <w:left w:val="single" w:sz="4" w:space="0" w:color="auto"/>
              <w:bottom w:val="single" w:sz="4" w:space="0" w:color="auto"/>
              <w:right w:val="single" w:sz="4" w:space="0" w:color="auto"/>
            </w:tcBorders>
            <w:hideMark/>
          </w:tcPr>
          <w:p w14:paraId="1EDCC04D" w14:textId="77777777" w:rsidR="006E0BF1" w:rsidRDefault="00EE7C19">
            <w:pPr>
              <w:spacing w:line="240" w:lineRule="auto"/>
              <w:rPr>
                <w:sz w:val="24"/>
                <w:szCs w:val="24"/>
                <w:lang w:eastAsia="en-GB"/>
              </w:rPr>
            </w:pPr>
            <w:r>
              <w:rPr>
                <w:color w:val="000000"/>
                <w:sz w:val="24"/>
                <w:szCs w:val="24"/>
                <w:lang w:eastAsia="en-GB"/>
              </w:rPr>
              <w:t>No</w:t>
            </w:r>
          </w:p>
        </w:tc>
      </w:tr>
    </w:tbl>
    <w:p w14:paraId="0462B00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59084CB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2E73131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0FAF5B2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81,</w:t>
      </w:r>
    </w:p>
    <w:p w14:paraId="5549ABA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15:57 11: AUG:14</w:t>
      </w:r>
    </w:p>
    <w:p w14:paraId="064C26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GPC SINGLE INCIDENT PRINTOUT</w:t>
      </w:r>
    </w:p>
    <w:p w14:paraId="3268130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3</w:t>
      </w:r>
    </w:p>
    <w:p w14:paraId="5DADCBB4"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9804:19JUL14 Time</w:t>
      </w:r>
    </w:p>
    <w:tbl>
      <w:tblPr>
        <w:tblStyle w:val="TableGrid"/>
        <w:tblW w:w="0" w:type="auto"/>
        <w:tblInd w:w="0" w:type="dxa"/>
        <w:tblLook w:val="04A0" w:firstRow="1" w:lastRow="0" w:firstColumn="1" w:lastColumn="0" w:noHBand="0" w:noVBand="1"/>
      </w:tblPr>
      <w:tblGrid>
        <w:gridCol w:w="690"/>
        <w:gridCol w:w="723"/>
        <w:gridCol w:w="6520"/>
        <w:gridCol w:w="426"/>
      </w:tblGrid>
      <w:tr w:rsidR="006E0BF1" w14:paraId="7344FB78" w14:textId="77777777">
        <w:tc>
          <w:tcPr>
            <w:tcW w:w="690" w:type="dxa"/>
            <w:tcBorders>
              <w:top w:val="single" w:sz="4" w:space="0" w:color="auto"/>
              <w:left w:val="single" w:sz="4" w:space="0" w:color="auto"/>
              <w:bottom w:val="single" w:sz="4" w:space="0" w:color="auto"/>
              <w:right w:val="single" w:sz="4" w:space="0" w:color="auto"/>
            </w:tcBorders>
            <w:hideMark/>
          </w:tcPr>
          <w:p w14:paraId="6F6C9706"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7243" w:type="dxa"/>
            <w:gridSpan w:val="2"/>
            <w:tcBorders>
              <w:top w:val="single" w:sz="4" w:space="0" w:color="auto"/>
              <w:left w:val="single" w:sz="4" w:space="0" w:color="auto"/>
              <w:bottom w:val="single" w:sz="4" w:space="0" w:color="auto"/>
              <w:right w:val="single" w:sz="4" w:space="0" w:color="auto"/>
            </w:tcBorders>
            <w:hideMark/>
          </w:tcPr>
          <w:p w14:paraId="33EAAAD4" w14:textId="77777777" w:rsidR="006E0BF1" w:rsidRDefault="00EE7C19">
            <w:pPr>
              <w:spacing w:line="240" w:lineRule="auto"/>
              <w:rPr>
                <w:color w:val="000000"/>
                <w:sz w:val="24"/>
                <w:szCs w:val="24"/>
                <w:lang w:eastAsia="en-GB"/>
              </w:rPr>
            </w:pPr>
            <w:r>
              <w:rPr>
                <w:color w:val="000000"/>
                <w:sz w:val="24"/>
                <w:szCs w:val="24"/>
                <w:lang w:eastAsia="en-GB"/>
              </w:rPr>
              <w:t>HAS PERSON CONCERNED SPOKEN TO POLICE (EITHER BY TELEPHONE OR IN PERSON) ABOUT THIS, OR ANY OTHER MATTER RELATING TO ASB? Y/N:</w:t>
            </w:r>
          </w:p>
        </w:tc>
        <w:tc>
          <w:tcPr>
            <w:tcW w:w="426" w:type="dxa"/>
            <w:tcBorders>
              <w:top w:val="single" w:sz="4" w:space="0" w:color="auto"/>
              <w:left w:val="single" w:sz="4" w:space="0" w:color="auto"/>
              <w:bottom w:val="single" w:sz="4" w:space="0" w:color="auto"/>
              <w:right w:val="single" w:sz="4" w:space="0" w:color="auto"/>
            </w:tcBorders>
            <w:hideMark/>
          </w:tcPr>
          <w:p w14:paraId="4CA8655A" w14:textId="77777777" w:rsidR="006E0BF1" w:rsidRDefault="00EE7C19">
            <w:pPr>
              <w:spacing w:line="240" w:lineRule="auto"/>
              <w:rPr>
                <w:sz w:val="24"/>
                <w:szCs w:val="24"/>
                <w:lang w:eastAsia="en-GB"/>
              </w:rPr>
            </w:pPr>
            <w:r>
              <w:rPr>
                <w:color w:val="000000"/>
                <w:sz w:val="24"/>
                <w:szCs w:val="24"/>
                <w:lang w:eastAsia="en-GB"/>
              </w:rPr>
              <w:t>N</w:t>
            </w:r>
          </w:p>
        </w:tc>
      </w:tr>
      <w:tr w:rsidR="006E0BF1" w14:paraId="28E6C71B" w14:textId="77777777">
        <w:tc>
          <w:tcPr>
            <w:tcW w:w="690" w:type="dxa"/>
            <w:tcBorders>
              <w:top w:val="single" w:sz="4" w:space="0" w:color="auto"/>
              <w:left w:val="single" w:sz="4" w:space="0" w:color="auto"/>
              <w:bottom w:val="single" w:sz="4" w:space="0" w:color="auto"/>
              <w:right w:val="single" w:sz="4" w:space="0" w:color="auto"/>
            </w:tcBorders>
            <w:hideMark/>
          </w:tcPr>
          <w:p w14:paraId="38701943" w14:textId="77777777" w:rsidR="006E0BF1" w:rsidRDefault="00EE7C19">
            <w:pPr>
              <w:spacing w:line="240" w:lineRule="auto"/>
              <w:rPr>
                <w:b/>
                <w:bCs/>
                <w:color w:val="000000"/>
                <w:sz w:val="24"/>
                <w:szCs w:val="24"/>
                <w:lang w:eastAsia="en-GB"/>
              </w:rPr>
            </w:pPr>
            <w:r>
              <w:rPr>
                <w:b/>
                <w:bCs/>
                <w:color w:val="000000"/>
                <w:sz w:val="24"/>
                <w:szCs w:val="24"/>
                <w:lang w:eastAsia="en-GB"/>
              </w:rPr>
              <w:t>3.</w:t>
            </w:r>
          </w:p>
        </w:tc>
        <w:tc>
          <w:tcPr>
            <w:tcW w:w="7243" w:type="dxa"/>
            <w:gridSpan w:val="2"/>
            <w:tcBorders>
              <w:top w:val="single" w:sz="4" w:space="0" w:color="auto"/>
              <w:left w:val="single" w:sz="4" w:space="0" w:color="auto"/>
              <w:bottom w:val="single" w:sz="4" w:space="0" w:color="auto"/>
              <w:right w:val="single" w:sz="4" w:space="0" w:color="auto"/>
            </w:tcBorders>
          </w:tcPr>
          <w:p w14:paraId="3F86041E" w14:textId="77777777" w:rsidR="006E0BF1" w:rsidRDefault="00EE7C19">
            <w:pPr>
              <w:spacing w:line="240" w:lineRule="auto"/>
              <w:rPr>
                <w:color w:val="000000"/>
                <w:sz w:val="24"/>
                <w:szCs w:val="24"/>
                <w:lang w:eastAsia="en-GB"/>
              </w:rPr>
            </w:pPr>
            <w:r>
              <w:rPr>
                <w:color w:val="000000"/>
                <w:sz w:val="24"/>
                <w:szCs w:val="24"/>
                <w:lang w:eastAsia="en-GB"/>
              </w:rPr>
              <w:t>IF ANSWER TO 2 IS 'YES', WHEN WERE POLICE CALLED?</w:t>
            </w:r>
          </w:p>
          <w:p w14:paraId="1358D881" w14:textId="77777777" w:rsidR="006E0BF1" w:rsidRDefault="006E0BF1">
            <w:pPr>
              <w:spacing w:line="240" w:lineRule="auto"/>
              <w:rPr>
                <w:sz w:val="24"/>
                <w:szCs w:val="24"/>
                <w:lang w:eastAsia="en-GB"/>
              </w:rPr>
            </w:pPr>
          </w:p>
        </w:tc>
        <w:tc>
          <w:tcPr>
            <w:tcW w:w="426" w:type="dxa"/>
            <w:tcBorders>
              <w:top w:val="single" w:sz="4" w:space="0" w:color="auto"/>
              <w:left w:val="single" w:sz="4" w:space="0" w:color="auto"/>
              <w:bottom w:val="single" w:sz="4" w:space="0" w:color="auto"/>
              <w:right w:val="single" w:sz="4" w:space="0" w:color="auto"/>
            </w:tcBorders>
          </w:tcPr>
          <w:p w14:paraId="52768C07" w14:textId="77777777" w:rsidR="006E0BF1" w:rsidRDefault="006E0BF1">
            <w:pPr>
              <w:spacing w:line="240" w:lineRule="auto"/>
              <w:rPr>
                <w:sz w:val="24"/>
                <w:szCs w:val="24"/>
                <w:lang w:eastAsia="en-GB"/>
              </w:rPr>
            </w:pPr>
          </w:p>
        </w:tc>
      </w:tr>
      <w:tr w:rsidR="006E0BF1" w14:paraId="2BC36EF4" w14:textId="77777777">
        <w:tc>
          <w:tcPr>
            <w:tcW w:w="690" w:type="dxa"/>
            <w:tcBorders>
              <w:top w:val="single" w:sz="4" w:space="0" w:color="auto"/>
              <w:left w:val="single" w:sz="4" w:space="0" w:color="auto"/>
              <w:bottom w:val="single" w:sz="4" w:space="0" w:color="auto"/>
              <w:right w:val="single" w:sz="4" w:space="0" w:color="auto"/>
            </w:tcBorders>
            <w:hideMark/>
          </w:tcPr>
          <w:p w14:paraId="38711320"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7243" w:type="dxa"/>
            <w:gridSpan w:val="2"/>
            <w:tcBorders>
              <w:top w:val="single" w:sz="4" w:space="0" w:color="auto"/>
              <w:left w:val="single" w:sz="4" w:space="0" w:color="auto"/>
              <w:bottom w:val="single" w:sz="4" w:space="0" w:color="auto"/>
              <w:right w:val="single" w:sz="4" w:space="0" w:color="auto"/>
            </w:tcBorders>
            <w:hideMark/>
          </w:tcPr>
          <w:p w14:paraId="64F794EE" w14:textId="77777777" w:rsidR="006E0BF1" w:rsidRDefault="00EE7C19">
            <w:pPr>
              <w:spacing w:line="240" w:lineRule="auto"/>
              <w:rPr>
                <w:color w:val="000000"/>
                <w:sz w:val="24"/>
                <w:szCs w:val="24"/>
                <w:lang w:eastAsia="en-GB"/>
              </w:rPr>
            </w:pPr>
            <w:r>
              <w:rPr>
                <w:color w:val="000000"/>
                <w:sz w:val="24"/>
                <w:szCs w:val="24"/>
                <w:lang w:eastAsia="en-GB"/>
              </w:rPr>
              <w:t>PRIOR TO THIS HAS PERSON SOUGHT HELP FROM ANY OTHER AGENCY? (e.g. LOCAL AUTHORITY, SAMARITANS, CITIZENS ADVICE, BT ETC) Y/N:</w:t>
            </w:r>
          </w:p>
        </w:tc>
        <w:tc>
          <w:tcPr>
            <w:tcW w:w="426" w:type="dxa"/>
            <w:tcBorders>
              <w:top w:val="single" w:sz="4" w:space="0" w:color="auto"/>
              <w:left w:val="single" w:sz="4" w:space="0" w:color="auto"/>
              <w:bottom w:val="single" w:sz="4" w:space="0" w:color="auto"/>
              <w:right w:val="single" w:sz="4" w:space="0" w:color="auto"/>
            </w:tcBorders>
            <w:hideMark/>
          </w:tcPr>
          <w:p w14:paraId="0919544B" w14:textId="77777777" w:rsidR="006E0BF1" w:rsidRDefault="00EE7C19">
            <w:pPr>
              <w:spacing w:line="240" w:lineRule="auto"/>
              <w:rPr>
                <w:sz w:val="24"/>
                <w:szCs w:val="24"/>
                <w:lang w:eastAsia="en-GB"/>
              </w:rPr>
            </w:pPr>
            <w:r>
              <w:rPr>
                <w:color w:val="000000"/>
                <w:sz w:val="24"/>
                <w:szCs w:val="24"/>
                <w:lang w:eastAsia="en-GB"/>
              </w:rPr>
              <w:t>Y</w:t>
            </w:r>
          </w:p>
        </w:tc>
      </w:tr>
      <w:tr w:rsidR="006E0BF1" w14:paraId="4C1C4152" w14:textId="77777777">
        <w:tc>
          <w:tcPr>
            <w:tcW w:w="690" w:type="dxa"/>
            <w:tcBorders>
              <w:top w:val="single" w:sz="4" w:space="0" w:color="auto"/>
              <w:left w:val="single" w:sz="4" w:space="0" w:color="auto"/>
              <w:bottom w:val="single" w:sz="4" w:space="0" w:color="auto"/>
              <w:right w:val="single" w:sz="4" w:space="0" w:color="auto"/>
            </w:tcBorders>
            <w:hideMark/>
          </w:tcPr>
          <w:p w14:paraId="038458D7" w14:textId="77777777" w:rsidR="006E0BF1" w:rsidRDefault="00EE7C19">
            <w:pPr>
              <w:spacing w:line="240" w:lineRule="auto"/>
              <w:rPr>
                <w:b/>
                <w:bCs/>
                <w:color w:val="000000"/>
                <w:sz w:val="24"/>
                <w:szCs w:val="24"/>
                <w:lang w:eastAsia="en-GB"/>
              </w:rPr>
            </w:pPr>
            <w:r>
              <w:rPr>
                <w:b/>
                <w:bCs/>
                <w:color w:val="000000"/>
                <w:sz w:val="24"/>
                <w:szCs w:val="24"/>
                <w:lang w:eastAsia="en-GB"/>
              </w:rPr>
              <w:t>5.</w:t>
            </w:r>
          </w:p>
        </w:tc>
        <w:tc>
          <w:tcPr>
            <w:tcW w:w="7243" w:type="dxa"/>
            <w:gridSpan w:val="2"/>
            <w:tcBorders>
              <w:top w:val="single" w:sz="4" w:space="0" w:color="auto"/>
              <w:left w:val="single" w:sz="4" w:space="0" w:color="auto"/>
              <w:bottom w:val="single" w:sz="4" w:space="0" w:color="auto"/>
              <w:right w:val="single" w:sz="4" w:space="0" w:color="auto"/>
            </w:tcBorders>
            <w:hideMark/>
          </w:tcPr>
          <w:p w14:paraId="0750ED8D" w14:textId="77777777" w:rsidR="006E0BF1" w:rsidRDefault="00EE7C19">
            <w:pPr>
              <w:spacing w:line="240" w:lineRule="auto"/>
              <w:rPr>
                <w:sz w:val="24"/>
                <w:szCs w:val="24"/>
                <w:lang w:eastAsia="en-GB"/>
              </w:rPr>
            </w:pPr>
            <w:r>
              <w:rPr>
                <w:color w:val="000000"/>
                <w:sz w:val="24"/>
                <w:szCs w:val="24"/>
                <w:lang w:eastAsia="en-GB"/>
              </w:rPr>
              <w:t>IF THE ANSWER TO QUESTION 4 IS YES PLEASE STATE WHO?</w:t>
            </w:r>
          </w:p>
        </w:tc>
        <w:tc>
          <w:tcPr>
            <w:tcW w:w="426" w:type="dxa"/>
            <w:tcBorders>
              <w:top w:val="single" w:sz="4" w:space="0" w:color="auto"/>
              <w:left w:val="single" w:sz="4" w:space="0" w:color="auto"/>
              <w:bottom w:val="single" w:sz="4" w:space="0" w:color="auto"/>
              <w:right w:val="single" w:sz="4" w:space="0" w:color="auto"/>
            </w:tcBorders>
          </w:tcPr>
          <w:p w14:paraId="46B5EB9A" w14:textId="77777777" w:rsidR="006E0BF1" w:rsidRDefault="006E0BF1">
            <w:pPr>
              <w:spacing w:line="240" w:lineRule="auto"/>
              <w:rPr>
                <w:sz w:val="24"/>
                <w:szCs w:val="24"/>
                <w:lang w:eastAsia="en-GB"/>
              </w:rPr>
            </w:pPr>
          </w:p>
        </w:tc>
      </w:tr>
      <w:tr w:rsidR="006E0BF1" w14:paraId="05D32658" w14:textId="77777777">
        <w:tc>
          <w:tcPr>
            <w:tcW w:w="690" w:type="dxa"/>
            <w:tcBorders>
              <w:top w:val="single" w:sz="4" w:space="0" w:color="auto"/>
              <w:left w:val="single" w:sz="4" w:space="0" w:color="auto"/>
              <w:bottom w:val="single" w:sz="4" w:space="0" w:color="auto"/>
              <w:right w:val="single" w:sz="4" w:space="0" w:color="auto"/>
            </w:tcBorders>
            <w:hideMark/>
          </w:tcPr>
          <w:p w14:paraId="7302C07A" w14:textId="77777777" w:rsidR="006E0BF1" w:rsidRDefault="00EE7C19">
            <w:pPr>
              <w:spacing w:line="240" w:lineRule="auto"/>
              <w:rPr>
                <w:b/>
                <w:bCs/>
                <w:color w:val="000000"/>
                <w:sz w:val="24"/>
                <w:szCs w:val="24"/>
                <w:lang w:eastAsia="en-GB"/>
              </w:rPr>
            </w:pPr>
            <w:r>
              <w:rPr>
                <w:b/>
                <w:bCs/>
                <w:color w:val="000000"/>
                <w:sz w:val="24"/>
                <w:szCs w:val="24"/>
                <w:lang w:eastAsia="en-GB"/>
              </w:rPr>
              <w:t>6.</w:t>
            </w:r>
          </w:p>
        </w:tc>
        <w:tc>
          <w:tcPr>
            <w:tcW w:w="7243" w:type="dxa"/>
            <w:gridSpan w:val="2"/>
            <w:tcBorders>
              <w:top w:val="single" w:sz="4" w:space="0" w:color="auto"/>
              <w:left w:val="single" w:sz="4" w:space="0" w:color="auto"/>
              <w:bottom w:val="single" w:sz="4" w:space="0" w:color="auto"/>
              <w:right w:val="single" w:sz="4" w:space="0" w:color="auto"/>
            </w:tcBorders>
            <w:hideMark/>
          </w:tcPr>
          <w:p w14:paraId="4B9EF26B" w14:textId="77777777" w:rsidR="006E0BF1" w:rsidRDefault="00EE7C19">
            <w:pPr>
              <w:spacing w:line="240" w:lineRule="auto"/>
              <w:rPr>
                <w:color w:val="000000"/>
                <w:sz w:val="24"/>
                <w:szCs w:val="24"/>
                <w:lang w:eastAsia="en-GB"/>
              </w:rPr>
            </w:pPr>
            <w:r>
              <w:rPr>
                <w:color w:val="000000"/>
                <w:sz w:val="24"/>
                <w:szCs w:val="24"/>
                <w:lang w:eastAsia="en-GB"/>
              </w:rPr>
              <w:t>ANY OTHER RELEVANT INFORMATION?</w:t>
            </w:r>
          </w:p>
        </w:tc>
        <w:tc>
          <w:tcPr>
            <w:tcW w:w="426" w:type="dxa"/>
            <w:tcBorders>
              <w:top w:val="single" w:sz="4" w:space="0" w:color="auto"/>
              <w:left w:val="single" w:sz="4" w:space="0" w:color="auto"/>
              <w:bottom w:val="single" w:sz="4" w:space="0" w:color="auto"/>
              <w:right w:val="single" w:sz="4" w:space="0" w:color="auto"/>
            </w:tcBorders>
          </w:tcPr>
          <w:p w14:paraId="2BC6D481" w14:textId="77777777" w:rsidR="006E0BF1" w:rsidRDefault="006E0BF1">
            <w:pPr>
              <w:spacing w:line="240" w:lineRule="auto"/>
              <w:rPr>
                <w:sz w:val="24"/>
                <w:szCs w:val="24"/>
                <w:lang w:eastAsia="en-GB"/>
              </w:rPr>
            </w:pPr>
          </w:p>
        </w:tc>
      </w:tr>
      <w:tr w:rsidR="006E0BF1" w14:paraId="0D1627AA"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1072AA68" w14:textId="77777777" w:rsidR="006E0BF1" w:rsidRDefault="00EE7C19">
            <w:pPr>
              <w:spacing w:line="240" w:lineRule="auto"/>
              <w:rPr>
                <w:b/>
                <w:bCs/>
                <w:color w:val="000000"/>
                <w:sz w:val="24"/>
                <w:szCs w:val="24"/>
                <w:lang w:eastAsia="en-GB"/>
              </w:rPr>
            </w:pPr>
            <w:r>
              <w:rPr>
                <w:b/>
                <w:bCs/>
                <w:color w:val="000000"/>
                <w:sz w:val="24"/>
                <w:szCs w:val="24"/>
                <w:lang w:eastAsia="en-GB"/>
              </w:rPr>
              <w:t>LINKED TO:</w:t>
            </w:r>
          </w:p>
        </w:tc>
        <w:tc>
          <w:tcPr>
            <w:tcW w:w="6946" w:type="dxa"/>
            <w:gridSpan w:val="2"/>
            <w:tcBorders>
              <w:top w:val="single" w:sz="4" w:space="0" w:color="auto"/>
              <w:left w:val="single" w:sz="4" w:space="0" w:color="auto"/>
              <w:bottom w:val="single" w:sz="4" w:space="0" w:color="auto"/>
              <w:right w:val="single" w:sz="4" w:space="0" w:color="auto"/>
            </w:tcBorders>
            <w:hideMark/>
          </w:tcPr>
          <w:p w14:paraId="1A00003F" w14:textId="77777777" w:rsidR="006E0BF1" w:rsidRDefault="00EE7C19">
            <w:pPr>
              <w:spacing w:line="240" w:lineRule="auto"/>
              <w:rPr>
                <w:sz w:val="24"/>
                <w:szCs w:val="24"/>
                <w:lang w:eastAsia="en-GB"/>
              </w:rPr>
            </w:pPr>
            <w:r>
              <w:rPr>
                <w:color w:val="000000"/>
                <w:sz w:val="24"/>
                <w:szCs w:val="24"/>
                <w:lang w:eastAsia="en-GB"/>
              </w:rPr>
              <w:t>20:56:33   19JUL14   718712   B3346</w:t>
            </w:r>
          </w:p>
        </w:tc>
      </w:tr>
      <w:tr w:rsidR="006E0BF1" w14:paraId="49C96257"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25FC4FC5" w14:textId="77777777" w:rsidR="006E0BF1" w:rsidRDefault="00EE7C19">
            <w:pPr>
              <w:spacing w:line="240" w:lineRule="auto"/>
              <w:rPr>
                <w:b/>
                <w:bCs/>
                <w:color w:val="000000"/>
                <w:sz w:val="24"/>
                <w:szCs w:val="24"/>
                <w:lang w:eastAsia="en-GB"/>
              </w:rPr>
            </w:pPr>
            <w:r>
              <w:rPr>
                <w:color w:val="000000"/>
                <w:sz w:val="24"/>
                <w:szCs w:val="24"/>
                <w:lang w:eastAsia="en-GB"/>
              </w:rPr>
              <w:t xml:space="preserve">YE – NOTED: </w:t>
            </w:r>
          </w:p>
        </w:tc>
        <w:tc>
          <w:tcPr>
            <w:tcW w:w="6946" w:type="dxa"/>
            <w:gridSpan w:val="2"/>
            <w:tcBorders>
              <w:top w:val="single" w:sz="4" w:space="0" w:color="auto"/>
              <w:left w:val="single" w:sz="4" w:space="0" w:color="auto"/>
              <w:bottom w:val="single" w:sz="4" w:space="0" w:color="auto"/>
              <w:right w:val="single" w:sz="4" w:space="0" w:color="auto"/>
            </w:tcBorders>
            <w:hideMark/>
          </w:tcPr>
          <w:p w14:paraId="5B8CF615" w14:textId="77777777" w:rsidR="006E0BF1" w:rsidRDefault="00EE7C19">
            <w:pPr>
              <w:spacing w:line="240" w:lineRule="auto"/>
              <w:rPr>
                <w:sz w:val="24"/>
                <w:szCs w:val="24"/>
                <w:lang w:eastAsia="en-GB"/>
              </w:rPr>
            </w:pPr>
            <w:r>
              <w:rPr>
                <w:color w:val="000000"/>
                <w:sz w:val="24"/>
                <w:szCs w:val="24"/>
                <w:lang w:eastAsia="en-GB"/>
              </w:rPr>
              <w:t>IS THE INFT WAITING THERE OR WILL THEY BE RETURNING TO</w:t>
            </w:r>
            <w:r>
              <w:rPr>
                <w:sz w:val="24"/>
                <w:szCs w:val="24"/>
                <w:lang w:eastAsia="en-GB"/>
              </w:rPr>
              <w:t xml:space="preserve"> </w:t>
            </w:r>
            <w:r>
              <w:rPr>
                <w:color w:val="000000"/>
                <w:sz w:val="24"/>
                <w:szCs w:val="24"/>
                <w:lang w:eastAsia="en-GB"/>
              </w:rPr>
              <w:t>REMOVE THEM?</w:t>
            </w:r>
            <w:r>
              <w:rPr>
                <w:sz w:val="24"/>
                <w:szCs w:val="24"/>
                <w:lang w:eastAsia="en-GB"/>
              </w:rPr>
              <w:t xml:space="preserve"> </w:t>
            </w:r>
            <w:r>
              <w:rPr>
                <w:color w:val="000000"/>
                <w:sz w:val="24"/>
                <w:szCs w:val="24"/>
                <w:lang w:eastAsia="en-GB"/>
              </w:rPr>
              <w:t>20:57:19 19JUL14 083891 L2843</w:t>
            </w:r>
          </w:p>
        </w:tc>
      </w:tr>
      <w:tr w:rsidR="006E0BF1" w14:paraId="186A2C20"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4DCE6DDC" w14:textId="77777777" w:rsidR="006E0BF1" w:rsidRDefault="00EE7C19">
            <w:pPr>
              <w:spacing w:line="240" w:lineRule="auto"/>
              <w:rPr>
                <w:b/>
                <w:bCs/>
                <w:color w:val="000000"/>
                <w:sz w:val="24"/>
                <w:szCs w:val="24"/>
                <w:lang w:eastAsia="en-GB"/>
              </w:rPr>
            </w:pPr>
            <w:r>
              <w:rPr>
                <w:b/>
                <w:bCs/>
                <w:color w:val="000000"/>
                <w:sz w:val="24"/>
                <w:szCs w:val="24"/>
                <w:lang w:eastAsia="en-GB"/>
              </w:rPr>
              <w:t>INFT:</w:t>
            </w:r>
          </w:p>
        </w:tc>
        <w:tc>
          <w:tcPr>
            <w:tcW w:w="6946" w:type="dxa"/>
            <w:gridSpan w:val="2"/>
            <w:tcBorders>
              <w:top w:val="single" w:sz="4" w:space="0" w:color="auto"/>
              <w:left w:val="single" w:sz="4" w:space="0" w:color="auto"/>
              <w:bottom w:val="single" w:sz="4" w:space="0" w:color="auto"/>
              <w:right w:val="single" w:sz="4" w:space="0" w:color="auto"/>
            </w:tcBorders>
            <w:hideMark/>
          </w:tcPr>
          <w:p w14:paraId="03596AFD" w14:textId="77777777" w:rsidR="006E0BF1" w:rsidRDefault="00EE7C19">
            <w:pPr>
              <w:spacing w:line="240" w:lineRule="auto"/>
              <w:rPr>
                <w:sz w:val="24"/>
                <w:szCs w:val="24"/>
                <w:lang w:eastAsia="en-GB"/>
              </w:rPr>
            </w:pPr>
            <w:r>
              <w:rPr>
                <w:color w:val="000000"/>
                <w:sz w:val="24"/>
                <w:szCs w:val="24"/>
                <w:lang w:eastAsia="en-GB"/>
              </w:rPr>
              <w:t>WAITS AT LOCN FOR POL. PLS UPGRADE TO S.</w:t>
            </w:r>
            <w:r>
              <w:rPr>
                <w:sz w:val="24"/>
                <w:szCs w:val="24"/>
                <w:lang w:eastAsia="en-GB"/>
              </w:rPr>
              <w:t xml:space="preserve"> </w:t>
            </w:r>
            <w:r>
              <w:rPr>
                <w:color w:val="000000"/>
                <w:sz w:val="24"/>
                <w:szCs w:val="24"/>
                <w:lang w:eastAsia="en-GB"/>
              </w:rPr>
              <w:t>20:57:36 19JUL14 083891 L2843</w:t>
            </w:r>
          </w:p>
        </w:tc>
      </w:tr>
      <w:tr w:rsidR="006E0BF1" w14:paraId="6C0B7300"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3C2B94A7" w14:textId="77777777" w:rsidR="006E0BF1" w:rsidRDefault="00EE7C19">
            <w:pPr>
              <w:spacing w:line="240" w:lineRule="auto"/>
              <w:rPr>
                <w:b/>
                <w:bCs/>
                <w:color w:val="000000"/>
                <w:sz w:val="24"/>
                <w:szCs w:val="24"/>
                <w:lang w:eastAsia="en-GB"/>
              </w:rPr>
            </w:pPr>
            <w:r>
              <w:rPr>
                <w:b/>
                <w:bCs/>
                <w:color w:val="000000"/>
                <w:sz w:val="24"/>
                <w:szCs w:val="24"/>
                <w:lang w:eastAsia="en-GB"/>
              </w:rPr>
              <w:t>OP:</w:t>
            </w:r>
          </w:p>
        </w:tc>
        <w:tc>
          <w:tcPr>
            <w:tcW w:w="6946" w:type="dxa"/>
            <w:gridSpan w:val="2"/>
            <w:tcBorders>
              <w:top w:val="single" w:sz="4" w:space="0" w:color="auto"/>
              <w:left w:val="single" w:sz="4" w:space="0" w:color="auto"/>
              <w:bottom w:val="single" w:sz="4" w:space="0" w:color="auto"/>
              <w:right w:val="single" w:sz="4" w:space="0" w:color="auto"/>
            </w:tcBorders>
            <w:hideMark/>
          </w:tcPr>
          <w:p w14:paraId="6EF29A04" w14:textId="77777777" w:rsidR="006E0BF1" w:rsidRDefault="00EE7C19">
            <w:pPr>
              <w:spacing w:line="240" w:lineRule="auto"/>
              <w:rPr>
                <w:sz w:val="24"/>
                <w:szCs w:val="24"/>
                <w:lang w:eastAsia="en-GB"/>
              </w:rPr>
            </w:pPr>
            <w:r>
              <w:rPr>
                <w:color w:val="000000"/>
                <w:sz w:val="24"/>
                <w:szCs w:val="24"/>
                <w:lang w:eastAsia="en-GB"/>
              </w:rPr>
              <w:t>SORRY - FOR CCNFUSTION...</w:t>
            </w:r>
            <w:r>
              <w:rPr>
                <w:sz w:val="24"/>
                <w:szCs w:val="24"/>
                <w:lang w:eastAsia="en-GB"/>
              </w:rPr>
              <w:t xml:space="preserve"> </w:t>
            </w:r>
            <w:r>
              <w:rPr>
                <w:color w:val="000000"/>
                <w:sz w:val="24"/>
                <w:szCs w:val="24"/>
                <w:lang w:eastAsia="en-GB"/>
              </w:rPr>
              <w:t xml:space="preserve"> 20:58:22 19JUL14 083891 L2843 </w:t>
            </w:r>
          </w:p>
        </w:tc>
      </w:tr>
      <w:tr w:rsidR="006E0BF1" w14:paraId="1276D6D4"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0E47C868" w14:textId="77777777" w:rsidR="006E0BF1" w:rsidRDefault="00EE7C19">
            <w:pPr>
              <w:spacing w:line="240" w:lineRule="auto"/>
              <w:rPr>
                <w:b/>
                <w:bCs/>
                <w:color w:val="000000"/>
                <w:sz w:val="24"/>
                <w:szCs w:val="24"/>
                <w:lang w:eastAsia="en-GB"/>
              </w:rPr>
            </w:pPr>
            <w:r>
              <w:rPr>
                <w:color w:val="000000"/>
                <w:sz w:val="24"/>
                <w:szCs w:val="24"/>
                <w:lang w:eastAsia="en-GB"/>
              </w:rPr>
              <w:t xml:space="preserve">YE OP:    </w:t>
            </w:r>
          </w:p>
        </w:tc>
        <w:tc>
          <w:tcPr>
            <w:tcW w:w="6946" w:type="dxa"/>
            <w:gridSpan w:val="2"/>
            <w:tcBorders>
              <w:top w:val="single" w:sz="4" w:space="0" w:color="auto"/>
              <w:left w:val="single" w:sz="4" w:space="0" w:color="auto"/>
              <w:bottom w:val="single" w:sz="4" w:space="0" w:color="auto"/>
              <w:right w:val="single" w:sz="4" w:space="0" w:color="auto"/>
            </w:tcBorders>
            <w:hideMark/>
          </w:tcPr>
          <w:p w14:paraId="72DFE591" w14:textId="77777777" w:rsidR="006E0BF1" w:rsidRDefault="00EE7C19">
            <w:pPr>
              <w:spacing w:line="240" w:lineRule="auto"/>
              <w:rPr>
                <w:color w:val="000000"/>
                <w:sz w:val="24"/>
                <w:szCs w:val="24"/>
                <w:lang w:eastAsia="en-GB"/>
              </w:rPr>
            </w:pPr>
            <w:r>
              <w:rPr>
                <w:color w:val="000000"/>
                <w:sz w:val="24"/>
                <w:szCs w:val="24"/>
                <w:lang w:eastAsia="en-GB"/>
              </w:rPr>
              <w:t>THANK YOU 20:58:27 19JUL14 718712 B3346</w:t>
            </w:r>
          </w:p>
        </w:tc>
      </w:tr>
      <w:tr w:rsidR="006E0BF1" w14:paraId="4F0369F3"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741C2CE6" w14:textId="77777777" w:rsidR="006E0BF1" w:rsidRDefault="00EE7C19">
            <w:pPr>
              <w:spacing w:line="240" w:lineRule="auto"/>
              <w:rPr>
                <w:b/>
                <w:bCs/>
                <w:color w:val="000000"/>
                <w:sz w:val="24"/>
                <w:szCs w:val="24"/>
                <w:lang w:eastAsia="en-GB"/>
              </w:rPr>
            </w:pPr>
            <w:r>
              <w:rPr>
                <w:color w:val="000000"/>
                <w:sz w:val="24"/>
                <w:szCs w:val="24"/>
                <w:lang w:eastAsia="en-GB"/>
              </w:rPr>
              <w:t xml:space="preserve">YE – PR:     </w:t>
            </w:r>
          </w:p>
        </w:tc>
        <w:tc>
          <w:tcPr>
            <w:tcW w:w="6946" w:type="dxa"/>
            <w:gridSpan w:val="2"/>
            <w:tcBorders>
              <w:top w:val="single" w:sz="4" w:space="0" w:color="auto"/>
              <w:left w:val="single" w:sz="4" w:space="0" w:color="auto"/>
              <w:bottom w:val="single" w:sz="4" w:space="0" w:color="auto"/>
              <w:right w:val="single" w:sz="4" w:space="0" w:color="auto"/>
            </w:tcBorders>
            <w:hideMark/>
          </w:tcPr>
          <w:p w14:paraId="77F361FF" w14:textId="77777777" w:rsidR="006E0BF1" w:rsidRDefault="00EE7C19">
            <w:pPr>
              <w:spacing w:line="240" w:lineRule="auto"/>
              <w:rPr>
                <w:color w:val="000000"/>
                <w:sz w:val="24"/>
                <w:szCs w:val="24"/>
                <w:lang w:eastAsia="en-GB"/>
              </w:rPr>
            </w:pPr>
            <w:r>
              <w:rPr>
                <w:color w:val="000000"/>
                <w:sz w:val="24"/>
                <w:szCs w:val="24"/>
                <w:lang w:eastAsia="en-GB"/>
              </w:rPr>
              <w:t>CIRC ALL... NO RESPONSE 20:58:57 19JUL14 718712 B3346</w:t>
            </w:r>
          </w:p>
        </w:tc>
      </w:tr>
      <w:tr w:rsidR="006E0BF1" w14:paraId="5CE085EC"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510461EC" w14:textId="77777777" w:rsidR="006E0BF1" w:rsidRDefault="00EE7C19">
            <w:pPr>
              <w:spacing w:line="240" w:lineRule="auto"/>
              <w:rPr>
                <w:b/>
                <w:bCs/>
                <w:color w:val="000000"/>
                <w:sz w:val="24"/>
                <w:szCs w:val="24"/>
                <w:lang w:eastAsia="en-GB"/>
              </w:rPr>
            </w:pPr>
            <w:r>
              <w:rPr>
                <w:color w:val="000000"/>
                <w:sz w:val="24"/>
                <w:szCs w:val="24"/>
                <w:lang w:eastAsia="en-GB"/>
              </w:rPr>
              <w:t xml:space="preserve">YE:      </w:t>
            </w:r>
          </w:p>
        </w:tc>
        <w:tc>
          <w:tcPr>
            <w:tcW w:w="6946" w:type="dxa"/>
            <w:gridSpan w:val="2"/>
            <w:tcBorders>
              <w:top w:val="single" w:sz="4" w:space="0" w:color="auto"/>
              <w:left w:val="single" w:sz="4" w:space="0" w:color="auto"/>
              <w:bottom w:val="single" w:sz="4" w:space="0" w:color="auto"/>
              <w:right w:val="single" w:sz="4" w:space="0" w:color="auto"/>
            </w:tcBorders>
            <w:hideMark/>
          </w:tcPr>
          <w:p w14:paraId="302D81FD" w14:textId="77777777" w:rsidR="006E0BF1" w:rsidRDefault="00EE7C19">
            <w:pPr>
              <w:spacing w:line="240" w:lineRule="auto"/>
              <w:rPr>
                <w:color w:val="000000"/>
                <w:sz w:val="24"/>
                <w:szCs w:val="24"/>
                <w:lang w:eastAsia="en-GB"/>
              </w:rPr>
            </w:pPr>
            <w:r>
              <w:rPr>
                <w:color w:val="000000"/>
                <w:sz w:val="24"/>
                <w:szCs w:val="24"/>
                <w:lang w:eastAsia="en-GB"/>
              </w:rPr>
              <w:t>YE2L (97YE) AWARE RE CALL   22:12:53    19JUL14   194833   B3321</w:t>
            </w:r>
          </w:p>
        </w:tc>
      </w:tr>
      <w:tr w:rsidR="006E0BF1" w14:paraId="05AE36C3"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2C7EA5B9" w14:textId="77777777" w:rsidR="006E0BF1" w:rsidRDefault="00EE7C19">
            <w:pPr>
              <w:spacing w:line="240" w:lineRule="auto"/>
              <w:rPr>
                <w:b/>
                <w:bCs/>
                <w:color w:val="000000"/>
                <w:sz w:val="24"/>
                <w:szCs w:val="24"/>
                <w:lang w:eastAsia="en-GB"/>
              </w:rPr>
            </w:pPr>
            <w:r>
              <w:rPr>
                <w:color w:val="000000"/>
                <w:sz w:val="24"/>
                <w:szCs w:val="24"/>
                <w:lang w:eastAsia="en-GB"/>
              </w:rPr>
              <w:t xml:space="preserve">YE:      </w:t>
            </w:r>
          </w:p>
        </w:tc>
        <w:tc>
          <w:tcPr>
            <w:tcW w:w="6946" w:type="dxa"/>
            <w:gridSpan w:val="2"/>
            <w:tcBorders>
              <w:top w:val="single" w:sz="4" w:space="0" w:color="auto"/>
              <w:left w:val="single" w:sz="4" w:space="0" w:color="auto"/>
              <w:bottom w:val="single" w:sz="4" w:space="0" w:color="auto"/>
              <w:right w:val="single" w:sz="4" w:space="0" w:color="auto"/>
            </w:tcBorders>
            <w:hideMark/>
          </w:tcPr>
          <w:p w14:paraId="11A86EC5" w14:textId="77777777" w:rsidR="006E0BF1" w:rsidRDefault="00EE7C19">
            <w:pPr>
              <w:spacing w:line="240" w:lineRule="auto"/>
              <w:rPr>
                <w:color w:val="000000"/>
                <w:sz w:val="24"/>
                <w:szCs w:val="24"/>
                <w:lang w:eastAsia="en-GB"/>
              </w:rPr>
            </w:pPr>
            <w:r>
              <w:rPr>
                <w:color w:val="000000"/>
                <w:sz w:val="24"/>
                <w:szCs w:val="24"/>
                <w:lang w:eastAsia="en-GB"/>
              </w:rPr>
              <w:t>A274YE. GROUP OF 10-20 SQUATTERS INSIDE.POLICE ENTERED TO MAKE SURE NO AUDIO EQUIPMENT INSIDE WHICH THERE WASN'T.CRIMINT YERT00376007. 13:07:23 20JUL14 093758 B3345</w:t>
            </w:r>
          </w:p>
        </w:tc>
      </w:tr>
      <w:tr w:rsidR="006E0BF1" w14:paraId="251A03B4"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07779D5A" w14:textId="77777777" w:rsidR="006E0BF1" w:rsidRDefault="00EE7C19">
            <w:pPr>
              <w:spacing w:line="240" w:lineRule="auto"/>
              <w:rPr>
                <w:b/>
                <w:bCs/>
                <w:color w:val="000000"/>
                <w:sz w:val="24"/>
                <w:szCs w:val="24"/>
                <w:lang w:eastAsia="en-GB"/>
              </w:rPr>
            </w:pPr>
            <w:r>
              <w:rPr>
                <w:color w:val="000000"/>
                <w:sz w:val="24"/>
                <w:szCs w:val="24"/>
                <w:lang w:eastAsia="en-GB"/>
              </w:rPr>
              <w:t xml:space="preserve">OP:   </w:t>
            </w:r>
          </w:p>
        </w:tc>
        <w:tc>
          <w:tcPr>
            <w:tcW w:w="6946" w:type="dxa"/>
            <w:gridSpan w:val="2"/>
            <w:tcBorders>
              <w:top w:val="single" w:sz="4" w:space="0" w:color="auto"/>
              <w:left w:val="single" w:sz="4" w:space="0" w:color="auto"/>
              <w:bottom w:val="single" w:sz="4" w:space="0" w:color="auto"/>
              <w:right w:val="single" w:sz="4" w:space="0" w:color="auto"/>
            </w:tcBorders>
            <w:hideMark/>
          </w:tcPr>
          <w:p w14:paraId="12DC3640" w14:textId="77777777" w:rsidR="006E0BF1" w:rsidRDefault="00EE7C19">
            <w:pPr>
              <w:spacing w:line="240" w:lineRule="auto"/>
              <w:rPr>
                <w:sz w:val="24"/>
                <w:szCs w:val="24"/>
                <w:lang w:eastAsia="en-GB"/>
              </w:rPr>
            </w:pPr>
            <w:r>
              <w:rPr>
                <w:color w:val="000000"/>
                <w:sz w:val="24"/>
                <w:szCs w:val="24"/>
                <w:lang w:eastAsia="en-GB"/>
              </w:rPr>
              <w:t xml:space="preserve">''GPC. Crimint YERT00376007 REFERS the details of this will be added to an airspace and will be flagged to the team to create a VASB for this until the squatters leave the location and the issue is resolved.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904"/>
        <w:gridCol w:w="730"/>
        <w:gridCol w:w="824"/>
        <w:gridCol w:w="5694"/>
      </w:tblGrid>
      <w:tr w:rsidR="006E0BF1" w14:paraId="7A1EE04D" w14:textId="77777777">
        <w:trPr>
          <w:trHeight w:val="183"/>
        </w:trPr>
        <w:tc>
          <w:tcPr>
            <w:tcW w:w="8359"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720CCAA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Previous Actions</w:t>
            </w:r>
          </w:p>
          <w:p w14:paraId="6FC8818D" w14:textId="77777777" w:rsidR="006E0BF1" w:rsidRDefault="006E0BF1">
            <w:pPr>
              <w:spacing w:line="240" w:lineRule="auto"/>
              <w:rPr>
                <w:rFonts w:eastAsia="Times New Roman" w:cs="Times New Roman"/>
                <w:sz w:val="24"/>
                <w:szCs w:val="24"/>
                <w:lang w:eastAsia="en-GB"/>
              </w:rPr>
            </w:pPr>
          </w:p>
        </w:tc>
      </w:tr>
      <w:tr w:rsidR="006E0BF1" w14:paraId="5AA7ACF1" w14:textId="77777777">
        <w:trPr>
          <w:trHeight w:val="183"/>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8FE15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3C4615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D7B3F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20687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53A32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0A723D5A" w14:textId="77777777">
        <w:trPr>
          <w:trHeight w:val="183"/>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A2913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20:53:37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0A9A1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A69AD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083891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904D4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CCC:IR</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F0943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MA/OPEN207 SOP VIEWED 0()215: ASB</w:t>
            </w:r>
          </w:p>
        </w:tc>
      </w:tr>
      <w:tr w:rsidR="006E0BF1" w14:paraId="334F9914" w14:textId="77777777">
        <w:trPr>
          <w:trHeight w:val="116"/>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5BA84A7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20:56:06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23E580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0CC2F9D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EF7F1B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00EB4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NUISANCE,207: AK TRESPASS PI/(AUTOCM)</w:t>
            </w:r>
          </w:p>
        </w:tc>
      </w:tr>
      <w:tr w:rsidR="006E0BF1" w14:paraId="25E2E83B" w14:textId="77777777">
        <w:trPr>
          <w:trHeight w:val="250"/>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0FB05F6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20:56:08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496CD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7E0DC8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878127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DIV:YE</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14:paraId="31690B4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XP/AK/O207 AK</w:t>
            </w:r>
          </w:p>
        </w:tc>
      </w:tr>
      <w:tr w:rsidR="006E0BF1" w14:paraId="24C4B205"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0CF3EAD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20:56:09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483FD1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6901DF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1D952D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4B9CA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EXP/SMF//ASB CR0</w:t>
            </w:r>
          </w:p>
        </w:tc>
      </w:tr>
      <w:tr w:rsidR="006E0BF1" w14:paraId="64749E8B" w14:textId="77777777">
        <w:trPr>
          <w:trHeight w:val="221"/>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EE220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20:56:16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29BAFC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9B2FAD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24F22D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F8662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CT ()</w:t>
            </w:r>
          </w:p>
        </w:tc>
      </w:tr>
      <w:tr w:rsidR="006E0BF1" w14:paraId="4EE9B32E"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8F31E4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20:56:31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1DE47B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77205D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083891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C577C3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CCC:IR</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14:paraId="534666F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PI/{AUTOCM)</w:t>
            </w:r>
          </w:p>
        </w:tc>
      </w:tr>
      <w:tr w:rsidR="006E0BF1" w14:paraId="2E0E952E"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768BB92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20:56:51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94C393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C3C81B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8486DC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14:paraId="7DA7EBD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AK</w:t>
            </w:r>
          </w:p>
        </w:tc>
      </w:tr>
      <w:tr w:rsidR="006E0BF1" w14:paraId="6D84CDB8"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007DE10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20:57:07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82F734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4F67716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E76110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2277EB26" w14:textId="77777777" w:rsidR="006E0BF1" w:rsidRDefault="006E0BF1">
            <w:pPr>
              <w:spacing w:line="240" w:lineRule="auto"/>
              <w:rPr>
                <w:rFonts w:eastAsia="Times New Roman" w:cs="Times New Roman"/>
                <w:sz w:val="24"/>
                <w:szCs w:val="24"/>
                <w:lang w:eastAsia="en-GB"/>
              </w:rPr>
            </w:pPr>
          </w:p>
        </w:tc>
      </w:tr>
      <w:tr w:rsidR="006E0BF1" w14:paraId="0772FA65"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AD4FF8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20:57:19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85BEFA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7A04CA8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4DB862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14B539B1" w14:textId="77777777" w:rsidR="006E0BF1" w:rsidRDefault="006E0BF1">
            <w:pPr>
              <w:spacing w:line="240" w:lineRule="auto"/>
              <w:rPr>
                <w:rFonts w:eastAsia="Times New Roman" w:cs="Times New Roman"/>
                <w:sz w:val="24"/>
                <w:szCs w:val="24"/>
                <w:lang w:eastAsia="en-GB"/>
              </w:rPr>
            </w:pPr>
          </w:p>
        </w:tc>
      </w:tr>
      <w:tr w:rsidR="006E0BF1" w14:paraId="6F01619E" w14:textId="77777777">
        <w:trPr>
          <w:trHeight w:val="40"/>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0FCA5E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20:57:22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7760F2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30ECE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AFDB65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DIV:YE</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5249A9BC" w14:textId="77777777" w:rsidR="006E0BF1" w:rsidRDefault="006E0BF1">
            <w:pPr>
              <w:spacing w:line="240" w:lineRule="auto"/>
              <w:rPr>
                <w:rFonts w:eastAsia="Times New Roman" w:cs="Times New Roman"/>
                <w:sz w:val="24"/>
                <w:szCs w:val="24"/>
                <w:lang w:eastAsia="en-GB"/>
              </w:rPr>
            </w:pPr>
          </w:p>
        </w:tc>
      </w:tr>
    </w:tbl>
    <w:p w14:paraId="230ADFD0"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CONTINUED.</w:t>
      </w:r>
    </w:p>
    <w:p w14:paraId="7338FA5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6BE7C16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34F36D7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82</w:t>
      </w:r>
    </w:p>
    <w:p w14:paraId="79BAB74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15:57 11: AUG:14 GPC</w:t>
      </w:r>
    </w:p>
    <w:p w14:paraId="0B1726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121C4866" w14:textId="77777777" w:rsidR="006E0BF1" w:rsidRDefault="00EE7C19">
      <w:pPr>
        <w:spacing w:line="240" w:lineRule="auto"/>
        <w:rPr>
          <w:rFonts w:cs="Times New Roman"/>
          <w:sz w:val="24"/>
          <w:szCs w:val="24"/>
          <w:lang w:eastAsia="en-GB"/>
        </w:rPr>
      </w:pPr>
      <w:r>
        <w:rPr>
          <w:rFonts w:cs="Times New Roman"/>
          <w:sz w:val="24"/>
          <w:szCs w:val="24"/>
          <w:lang w:eastAsia="en-GB"/>
        </w:rPr>
        <w:t>INCIDENT No. 9804:19JUL14</w:t>
      </w:r>
    </w:p>
    <w:tbl>
      <w:tblPr>
        <w:tblW w:w="7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1010"/>
        <w:gridCol w:w="810"/>
        <w:gridCol w:w="1091"/>
        <w:gridCol w:w="3590"/>
      </w:tblGrid>
      <w:tr w:rsidR="006E0BF1" w14:paraId="56F786A6" w14:textId="77777777">
        <w:trPr>
          <w:trHeight w:val="53"/>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122BF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2CDA4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BE96D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AD365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A234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6613413B"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F568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20:57:50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C303F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19JUL14</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7B5C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083891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485DE0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4EA334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LOCA (198 GT CAMBRIDGE RD, ENFIELD: CARPETRI GHT) (YF)</w:t>
            </w:r>
          </w:p>
        </w:tc>
      </w:tr>
      <w:tr w:rsidR="006E0BF1" w14:paraId="481B901F"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0BBA68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20:58:06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94A97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0DAADF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087114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F4B6A2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 GF</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3B33AA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(E)APPROPRIATE</w:t>
            </w:r>
          </w:p>
        </w:tc>
      </w:tr>
      <w:tr w:rsidR="006E0BF1" w14:paraId="7AF2B422"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74C3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21:05:50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E6B1E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8EC1E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B126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1D66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CI/YE40N</w:t>
            </w:r>
          </w:p>
        </w:tc>
      </w:tr>
      <w:tr w:rsidR="006E0BF1" w14:paraId="57888BE6"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4BF588E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21:05:52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5926FE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DDC6E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228724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C814BD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5746F0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YE4ON</w:t>
            </w:r>
          </w:p>
        </w:tc>
      </w:tr>
      <w:tr w:rsidR="006E0BF1" w14:paraId="2F05D426"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6BD5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21:06:01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FE9FB9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0E64DD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E9B835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0B49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AV/YE4 ON</w:t>
            </w:r>
          </w:p>
        </w:tc>
      </w:tr>
      <w:tr w:rsidR="006E0BF1" w14:paraId="7D9B7A43" w14:textId="77777777">
        <w:trPr>
          <w:trHeight w:val="245"/>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0DA87C9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21:06:03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3C15F7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C7816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194833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5F85E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444747D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0A2A87FB"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0AE4BE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21:25:51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9A2EEF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0AB5E12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228724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E8B7F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489B557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TOA/YE4ON</w:t>
            </w:r>
          </w:p>
        </w:tc>
      </w:tr>
      <w:tr w:rsidR="006E0BF1" w14:paraId="03A58946"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AF622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22:13:16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F5648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3446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194833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704F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A853D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 ()</w:t>
            </w:r>
          </w:p>
        </w:tc>
      </w:tr>
      <w:tr w:rsidR="006E0BF1" w14:paraId="0177B596" w14:textId="77777777">
        <w:trPr>
          <w:trHeight w:val="264"/>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008FE3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B05378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0230AB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03361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31A44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AQ ()</w:t>
            </w:r>
          </w:p>
        </w:tc>
      </w:tr>
      <w:tr w:rsidR="006E0BF1" w14:paraId="602B96B2" w14:textId="77777777">
        <w:trPr>
          <w:trHeight w:val="230"/>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87DF48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31A28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5D84ECF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F83A1A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DDB9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ARO</w:t>
            </w:r>
          </w:p>
        </w:tc>
      </w:tr>
      <w:tr w:rsidR="006E0BF1" w14:paraId="7F0BE1BB" w14:textId="77777777">
        <w:trPr>
          <w:trHeight w:val="53"/>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41215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22:13:26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4A948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D58931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A0ECF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3220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CTX ()</w:t>
            </w:r>
          </w:p>
        </w:tc>
      </w:tr>
      <w:tr w:rsidR="006E0BF1" w14:paraId="256A8465" w14:textId="77777777">
        <w:trPr>
          <w:trHeight w:val="231"/>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05DFC2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22:13:31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43F882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45848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9E7A6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DFDE9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LOCA (198 GT CAMBRIDGE RD, ENFIELD: CARPETRI GHT: **S GRADE PLS**) (YF)</w:t>
            </w:r>
          </w:p>
        </w:tc>
      </w:tr>
      <w:tr w:rsidR="006E0BF1" w14:paraId="05AF13DE"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65EC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22:13:36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B1FCA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2DB0681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396C9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B53B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OD ()</w:t>
            </w:r>
          </w:p>
        </w:tc>
      </w:tr>
      <w:tr w:rsidR="006E0BF1" w14:paraId="48EF4539"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99EA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3CC4C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3F9B102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AC7D67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7AE6A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DA/YE40N</w:t>
            </w:r>
          </w:p>
        </w:tc>
      </w:tr>
      <w:tr w:rsidR="006E0BF1" w14:paraId="70515647"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3F6A2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1D861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651554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E54488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6ED0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AWT/GPC</w:t>
            </w:r>
          </w:p>
        </w:tc>
      </w:tr>
      <w:tr w:rsidR="006E0BF1" w14:paraId="739679EA"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67E79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C2D72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56959F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506A2F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A769E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ACR/NC</w:t>
            </w:r>
          </w:p>
        </w:tc>
      </w:tr>
      <w:tr w:rsidR="006E0BF1" w14:paraId="56EC16F0"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ECFEC4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09:08:48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9A884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20JUL14</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0E10D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4BE6E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98BF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TP//GPC/1</w:t>
            </w:r>
          </w:p>
        </w:tc>
      </w:tr>
      <w:tr w:rsidR="006E0BF1" w14:paraId="10C318DE"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38E85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436A58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7813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093758</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C8DA34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BD7F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CTX(CRIMINTYERT00376007)</w:t>
            </w:r>
          </w:p>
        </w:tc>
      </w:tr>
      <w:tr w:rsidR="006E0BF1" w14:paraId="6D85B199"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9DA42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5AEA1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78947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8888BC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675DC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44BBACBB" w14:textId="77777777">
        <w:trPr>
          <w:trHeight w:val="26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FB22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96D6C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5E4C8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4F6F21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B3972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09350EC3" w14:textId="77777777">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EDE66C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51A19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355497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93EA42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2BFA7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LOCA((ASB)198 GT CAMBRIDGE RD, ENFIELD: CAR PETRIGHT: **S GRADE PLS**) (YF)</w:t>
            </w:r>
          </w:p>
        </w:tc>
      </w:tr>
      <w:tr w:rsidR="006E0BF1" w14:paraId="4B73A715"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840C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BE65D4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F9440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576CB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5CE2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CM</w:t>
            </w:r>
          </w:p>
        </w:tc>
      </w:tr>
      <w:tr w:rsidR="006E0BF1" w14:paraId="0F5871D8"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2EDDA7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15:32:20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86E947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31JUL14</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54171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AAAC7D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C11BE8" w14:textId="77777777" w:rsidR="006E0BF1" w:rsidRDefault="00EE7C19">
            <w:pPr>
              <w:spacing w:line="240" w:lineRule="auto"/>
              <w:rPr>
                <w:rFonts w:eastAsia="Times New Roman" w:cs="Times New Roman"/>
                <w:color w:val="000000"/>
                <w:sz w:val="24"/>
                <w:szCs w:val="24"/>
                <w:lang w:eastAsia="en-GB"/>
              </w:rPr>
            </w:pPr>
            <w:hyperlink r:id="rId12" w:history="1">
              <w:r>
                <w:rPr>
                  <w:rStyle w:val="Hyperlink"/>
                  <w:rFonts w:eastAsia="Times New Roman" w:cs="Times New Roman"/>
                  <w:sz w:val="24"/>
                  <w:szCs w:val="24"/>
                  <w:lang w:eastAsia="en-GB"/>
                </w:rPr>
                <w:t>IP//GPC/1/C711243@met.police.uk</w:t>
              </w:r>
            </w:hyperlink>
          </w:p>
        </w:tc>
      </w:tr>
      <w:tr w:rsidR="006E0BF1" w14:paraId="335AE9D2" w14:textId="77777777">
        <w:trPr>
          <w:trHeight w:val="269"/>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4F1427C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15:57:48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3472C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11AUG14</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6C7C51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861DE4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9835F5" w14:textId="77777777" w:rsidR="006E0BF1" w:rsidRDefault="00EE7C19">
            <w:pPr>
              <w:spacing w:line="240" w:lineRule="auto"/>
              <w:rPr>
                <w:rFonts w:eastAsia="Times New Roman" w:cs="Times New Roman"/>
                <w:color w:val="000000"/>
                <w:sz w:val="24"/>
                <w:szCs w:val="24"/>
                <w:lang w:eastAsia="en-GB"/>
              </w:rPr>
            </w:pPr>
            <w:hyperlink r:id="rId13" w:history="1">
              <w:r>
                <w:rPr>
                  <w:rStyle w:val="Hyperlink"/>
                  <w:rFonts w:eastAsia="Times New Roman" w:cs="Times New Roman"/>
                  <w:sz w:val="24"/>
                  <w:szCs w:val="24"/>
                  <w:lang w:eastAsia="en-GB"/>
                </w:rPr>
                <w:t>IP//GPC/l/P206372@met.police.uk</w:t>
              </w:r>
            </w:hyperlink>
            <w:r>
              <w:rPr>
                <w:rFonts w:eastAsia="Times New Roman" w:cs="Times New Roman"/>
                <w:color w:val="000000"/>
                <w:sz w:val="24"/>
                <w:szCs w:val="24"/>
                <w:lang w:eastAsia="en-GB"/>
              </w:rPr>
              <w:t xml:space="preserve"> </w:t>
            </w:r>
          </w:p>
        </w:tc>
      </w:tr>
    </w:tbl>
    <w:p w14:paraId="41C8F3C2"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END OF PRINT ...</w:t>
      </w:r>
    </w:p>
    <w:p w14:paraId="553C247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7F5055B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47F4BE1F"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4</w:t>
      </w:r>
    </w:p>
    <w:p w14:paraId="132E7C1D" w14:textId="77777777" w:rsidR="006E0BF1" w:rsidRDefault="006E0BF1">
      <w:pPr>
        <w:spacing w:line="240" w:lineRule="auto"/>
        <w:rPr>
          <w:rFonts w:cs="Times New Roman"/>
          <w:sz w:val="24"/>
          <w:szCs w:val="24"/>
          <w:lang w:val="en-US"/>
        </w:rPr>
      </w:pPr>
    </w:p>
    <w:p w14:paraId="795C17A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5D039D6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6EBA8CD9" w14:textId="77777777" w:rsidR="006E0BF1" w:rsidRDefault="00EE7C19">
      <w:pPr>
        <w:spacing w:line="240" w:lineRule="auto"/>
        <w:rPr>
          <w:rFonts w:cs="Times New Roman"/>
          <w:sz w:val="24"/>
          <w:szCs w:val="24"/>
          <w:lang w:val="en-US"/>
        </w:rPr>
      </w:pPr>
      <w:r>
        <w:rPr>
          <w:rFonts w:cs="Times New Roman"/>
          <w:sz w:val="24"/>
          <w:szCs w:val="24"/>
          <w:lang w:val="en-US"/>
        </w:rPr>
        <w:t xml:space="preserve">CAD 10635 19JUL Martin bridge Trading Estate / </w:t>
      </w:r>
    </w:p>
    <w:p w14:paraId="05BA5A85"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83,84,85,86,87,88,89,90,91,92,93,</w:t>
      </w:r>
    </w:p>
    <w:p w14:paraId="592F5331" w14:textId="77777777" w:rsidR="006E0BF1" w:rsidRDefault="00EE7C19">
      <w:pPr>
        <w:spacing w:line="240" w:lineRule="auto"/>
        <w:rPr>
          <w:rFonts w:cs="Times New Roman"/>
          <w:sz w:val="24"/>
          <w:szCs w:val="24"/>
          <w:lang w:val="en-US"/>
        </w:rPr>
      </w:pPr>
      <w:r>
        <w:rPr>
          <w:rFonts w:cs="Times New Roman"/>
          <w:sz w:val="24"/>
          <w:szCs w:val="24"/>
          <w:lang w:val="en-US"/>
        </w:rPr>
        <w:t>Mag 1) Response:291,292,293,294,295,</w:t>
      </w:r>
    </w:p>
    <w:p w14:paraId="07976575" w14:textId="77777777" w:rsidR="006E0BF1" w:rsidRDefault="00EE7C19">
      <w:pPr>
        <w:spacing w:line="240" w:lineRule="auto"/>
        <w:rPr>
          <w:rFonts w:cs="Times New Roman"/>
          <w:sz w:val="24"/>
          <w:szCs w:val="24"/>
          <w:lang w:val="en-US"/>
        </w:rPr>
      </w:pPr>
      <w:r>
        <w:rPr>
          <w:rFonts w:cs="Times New Roman"/>
          <w:sz w:val="24"/>
          <w:szCs w:val="24"/>
          <w:lang w:val="en-US"/>
        </w:rPr>
        <w:t>296,297,298,299,300,301:</w:t>
      </w:r>
    </w:p>
    <w:p w14:paraId="561BE722" w14:textId="77777777" w:rsidR="006E0BF1" w:rsidRDefault="00EE7C19">
      <w:pPr>
        <w:spacing w:line="240" w:lineRule="auto"/>
        <w:rPr>
          <w:rFonts w:cs="Times New Roman"/>
          <w:sz w:val="24"/>
          <w:szCs w:val="24"/>
          <w:lang w:val="en-US"/>
        </w:rPr>
      </w:pPr>
      <w:r>
        <w:rPr>
          <w:rFonts w:cs="Times New Roman"/>
          <w:sz w:val="24"/>
          <w:szCs w:val="24"/>
          <w:lang w:val="en-US"/>
        </w:rPr>
        <w:t>Appeal - 312,313,314,315,316,317,318,</w:t>
      </w:r>
    </w:p>
    <w:p w14:paraId="077EF4F2" w14:textId="77777777" w:rsidR="006E0BF1" w:rsidRDefault="00EE7C19">
      <w:pPr>
        <w:spacing w:line="240" w:lineRule="auto"/>
        <w:rPr>
          <w:rFonts w:cs="Times New Roman"/>
          <w:sz w:val="24"/>
          <w:szCs w:val="24"/>
          <w:lang w:val="en-US"/>
        </w:rPr>
      </w:pPr>
      <w:r>
        <w:rPr>
          <w:rFonts w:cs="Times New Roman"/>
          <w:sz w:val="24"/>
          <w:szCs w:val="24"/>
          <w:lang w:val="en-US"/>
        </w:rPr>
        <w:t>319,320,321,322</w:t>
      </w:r>
    </w:p>
    <w:p w14:paraId="2C87A97A" w14:textId="77777777" w:rsidR="006E0BF1" w:rsidRDefault="00EE7C19">
      <w:pPr>
        <w:spacing w:line="240" w:lineRule="auto"/>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6B7D84AF" w14:textId="77777777" w:rsidR="006E0BF1" w:rsidRDefault="00EE7C19">
      <w:pPr>
        <w:spacing w:line="240" w:lineRule="auto"/>
        <w:rPr>
          <w:rFonts w:cs="Times New Roman"/>
          <w:sz w:val="24"/>
          <w:szCs w:val="24"/>
          <w:lang w:val="en-US"/>
        </w:rPr>
      </w:pPr>
      <w:r>
        <w:rPr>
          <w:rFonts w:cs="Times New Roman"/>
          <w:sz w:val="24"/>
          <w:szCs w:val="24"/>
          <w:lang w:val="en-US"/>
        </w:rPr>
        <w:t>-</w:t>
      </w:r>
    </w:p>
    <w:p w14:paraId="495825D5" w14:textId="77777777" w:rsidR="006E0BF1" w:rsidRDefault="00EE7C19">
      <w:pPr>
        <w:spacing w:line="240" w:lineRule="auto"/>
        <w:rPr>
          <w:rFonts w:cs="Times New Roman"/>
          <w:sz w:val="24"/>
          <w:szCs w:val="24"/>
          <w:lang w:val="en-US"/>
        </w:rPr>
      </w:pPr>
      <w:r>
        <w:rPr>
          <w:rFonts w:cs="Times New Roman"/>
          <w:sz w:val="24"/>
          <w:szCs w:val="24"/>
          <w:lang w:val="en-US"/>
        </w:rPr>
        <w:t>Mag 2 – 83,84,85,86,87,88,89,90,91,92,93,</w:t>
      </w:r>
    </w:p>
    <w:p w14:paraId="55B04AB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83,</w:t>
      </w:r>
    </w:p>
    <w:p w14:paraId="673070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485BCCE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04CFE24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1</w:t>
      </w:r>
    </w:p>
    <w:p w14:paraId="36279D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28D2E33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p w14:paraId="3D637E0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 entered at 22:07 on 19JUL14 by CHS/CHS in CCC/IR</w:t>
      </w:r>
    </w:p>
    <w:p w14:paraId="2CE6FCE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WAS ENTERED "EXTERNALLY"</w:t>
      </w:r>
      <w:r>
        <w:rPr>
          <w:rFonts w:cs="Times New Roman"/>
          <w:sz w:val="24"/>
          <w:szCs w:val="24"/>
          <w:lang w:eastAsia="en-GB"/>
        </w:rPr>
        <w:t xml:space="preserve"> </w:t>
      </w:r>
      <w:r>
        <w:rPr>
          <w:rFonts w:cs="Times New Roman"/>
          <w:color w:val="000000"/>
          <w:sz w:val="24"/>
          <w:szCs w:val="24"/>
          <w:highlight w:val="yellow"/>
          <w:lang w:eastAsia="en-GB"/>
        </w:rPr>
        <w:t>INCIDENT IS "TAGGED" 2 TIMES</w:t>
      </w:r>
    </w:p>
    <w:tbl>
      <w:tblPr>
        <w:tblStyle w:val="TableGrid"/>
        <w:tblW w:w="0" w:type="auto"/>
        <w:tblInd w:w="0" w:type="dxa"/>
        <w:tblLook w:val="04A0" w:firstRow="1" w:lastRow="0" w:firstColumn="1" w:lastColumn="0" w:noHBand="0" w:noVBand="1"/>
      </w:tblPr>
      <w:tblGrid>
        <w:gridCol w:w="1696"/>
        <w:gridCol w:w="5245"/>
      </w:tblGrid>
      <w:tr w:rsidR="006E0BF1" w14:paraId="7395F37C" w14:textId="77777777">
        <w:tc>
          <w:tcPr>
            <w:tcW w:w="1696" w:type="dxa"/>
            <w:tcBorders>
              <w:top w:val="single" w:sz="4" w:space="0" w:color="auto"/>
              <w:left w:val="single" w:sz="4" w:space="0" w:color="auto"/>
              <w:bottom w:val="single" w:sz="4" w:space="0" w:color="auto"/>
              <w:right w:val="single" w:sz="4" w:space="0" w:color="auto"/>
            </w:tcBorders>
            <w:hideMark/>
          </w:tcPr>
          <w:p w14:paraId="34821240" w14:textId="77777777" w:rsidR="006E0BF1" w:rsidRDefault="00EE7C19">
            <w:pPr>
              <w:spacing w:line="240" w:lineRule="auto"/>
              <w:rPr>
                <w:sz w:val="24"/>
                <w:szCs w:val="24"/>
                <w:lang w:eastAsia="en-GB"/>
              </w:rPr>
            </w:pPr>
            <w:r>
              <w:rPr>
                <w:sz w:val="24"/>
                <w:szCs w:val="24"/>
                <w:lang w:val="en-US" w:eastAsia="en-GB"/>
              </w:rPr>
              <w:t>Rec By:</w:t>
            </w:r>
          </w:p>
        </w:tc>
        <w:tc>
          <w:tcPr>
            <w:tcW w:w="5245" w:type="dxa"/>
            <w:tcBorders>
              <w:top w:val="single" w:sz="4" w:space="0" w:color="auto"/>
              <w:left w:val="single" w:sz="4" w:space="0" w:color="auto"/>
              <w:bottom w:val="single" w:sz="4" w:space="0" w:color="auto"/>
              <w:right w:val="single" w:sz="4" w:space="0" w:color="auto"/>
            </w:tcBorders>
            <w:hideMark/>
          </w:tcPr>
          <w:p w14:paraId="7D02E847" w14:textId="77777777" w:rsidR="006E0BF1" w:rsidRDefault="00EE7C19">
            <w:pPr>
              <w:spacing w:line="240" w:lineRule="auto"/>
              <w:rPr>
                <w:color w:val="000000"/>
                <w:sz w:val="24"/>
                <w:szCs w:val="24"/>
                <w:lang w:eastAsia="en-GB"/>
              </w:rPr>
            </w:pPr>
            <w:r>
              <w:rPr>
                <w:color w:val="000000"/>
                <w:sz w:val="24"/>
                <w:szCs w:val="24"/>
                <w:highlight w:val="yellow"/>
                <w:lang w:eastAsia="en-GB"/>
              </w:rPr>
              <w:t xml:space="preserve">0 </w:t>
            </w:r>
            <w:r>
              <w:rPr>
                <w:color w:val="000000"/>
                <w:sz w:val="24"/>
                <w:szCs w:val="24"/>
                <w:lang w:eastAsia="en-GB"/>
              </w:rPr>
              <w:t>(Ordinary)</w:t>
            </w:r>
          </w:p>
        </w:tc>
      </w:tr>
      <w:tr w:rsidR="006E0BF1" w14:paraId="67BFAD9E" w14:textId="77777777">
        <w:tc>
          <w:tcPr>
            <w:tcW w:w="1696" w:type="dxa"/>
            <w:tcBorders>
              <w:top w:val="single" w:sz="4" w:space="0" w:color="auto"/>
              <w:left w:val="single" w:sz="4" w:space="0" w:color="auto"/>
              <w:bottom w:val="single" w:sz="4" w:space="0" w:color="auto"/>
              <w:right w:val="single" w:sz="4" w:space="0" w:color="auto"/>
            </w:tcBorders>
            <w:hideMark/>
          </w:tcPr>
          <w:p w14:paraId="5AAADA73" w14:textId="77777777" w:rsidR="006E0BF1" w:rsidRDefault="00EE7C19">
            <w:pPr>
              <w:spacing w:line="240" w:lineRule="auto"/>
              <w:rPr>
                <w:color w:val="000000"/>
                <w:sz w:val="24"/>
                <w:szCs w:val="24"/>
                <w:lang w:eastAsia="en-GB"/>
              </w:rPr>
            </w:pPr>
            <w:r>
              <w:rPr>
                <w:color w:val="000000"/>
                <w:sz w:val="24"/>
                <w:szCs w:val="24"/>
                <w:lang w:eastAsia="en-GB"/>
              </w:rPr>
              <w:t>Call Tel:</w:t>
            </w:r>
          </w:p>
        </w:tc>
        <w:tc>
          <w:tcPr>
            <w:tcW w:w="5245" w:type="dxa"/>
            <w:tcBorders>
              <w:top w:val="single" w:sz="4" w:space="0" w:color="auto"/>
              <w:left w:val="single" w:sz="4" w:space="0" w:color="auto"/>
              <w:bottom w:val="single" w:sz="4" w:space="0" w:color="auto"/>
              <w:right w:val="single" w:sz="4" w:space="0" w:color="auto"/>
            </w:tcBorders>
          </w:tcPr>
          <w:p w14:paraId="678B5819" w14:textId="77777777" w:rsidR="006E0BF1" w:rsidRDefault="006E0BF1">
            <w:pPr>
              <w:spacing w:line="240" w:lineRule="auto"/>
              <w:rPr>
                <w:sz w:val="24"/>
                <w:szCs w:val="24"/>
                <w:lang w:eastAsia="en-GB"/>
              </w:rPr>
            </w:pPr>
          </w:p>
        </w:tc>
      </w:tr>
      <w:tr w:rsidR="006E0BF1" w14:paraId="77D36DDE" w14:textId="77777777">
        <w:tc>
          <w:tcPr>
            <w:tcW w:w="1696" w:type="dxa"/>
            <w:tcBorders>
              <w:top w:val="single" w:sz="4" w:space="0" w:color="auto"/>
              <w:left w:val="single" w:sz="4" w:space="0" w:color="auto"/>
              <w:bottom w:val="single" w:sz="4" w:space="0" w:color="auto"/>
              <w:right w:val="single" w:sz="4" w:space="0" w:color="auto"/>
            </w:tcBorders>
            <w:hideMark/>
          </w:tcPr>
          <w:p w14:paraId="3F746DE0" w14:textId="77777777" w:rsidR="006E0BF1" w:rsidRDefault="00EE7C19">
            <w:pPr>
              <w:spacing w:line="240" w:lineRule="auto"/>
              <w:rPr>
                <w:color w:val="000000"/>
                <w:sz w:val="24"/>
                <w:szCs w:val="24"/>
                <w:lang w:eastAsia="en-GB"/>
              </w:rPr>
            </w:pPr>
            <w:r>
              <w:rPr>
                <w:color w:val="000000"/>
                <w:sz w:val="24"/>
                <w:szCs w:val="24"/>
                <w:lang w:eastAsia="en-GB"/>
              </w:rPr>
              <w:t>Call Name:</w:t>
            </w:r>
          </w:p>
        </w:tc>
        <w:tc>
          <w:tcPr>
            <w:tcW w:w="5245" w:type="dxa"/>
            <w:tcBorders>
              <w:top w:val="single" w:sz="4" w:space="0" w:color="auto"/>
              <w:left w:val="single" w:sz="4" w:space="0" w:color="auto"/>
              <w:bottom w:val="single" w:sz="4" w:space="0" w:color="auto"/>
              <w:right w:val="single" w:sz="4" w:space="0" w:color="auto"/>
            </w:tcBorders>
          </w:tcPr>
          <w:p w14:paraId="70A7FE4B" w14:textId="77777777" w:rsidR="006E0BF1" w:rsidRDefault="006E0BF1">
            <w:pPr>
              <w:spacing w:line="240" w:lineRule="auto"/>
              <w:rPr>
                <w:sz w:val="24"/>
                <w:szCs w:val="24"/>
                <w:lang w:eastAsia="en-GB"/>
              </w:rPr>
            </w:pPr>
          </w:p>
        </w:tc>
      </w:tr>
      <w:tr w:rsidR="006E0BF1" w14:paraId="6038B436" w14:textId="77777777">
        <w:tc>
          <w:tcPr>
            <w:tcW w:w="1696" w:type="dxa"/>
            <w:tcBorders>
              <w:top w:val="single" w:sz="4" w:space="0" w:color="auto"/>
              <w:left w:val="single" w:sz="4" w:space="0" w:color="auto"/>
              <w:bottom w:val="single" w:sz="4" w:space="0" w:color="auto"/>
              <w:right w:val="single" w:sz="4" w:space="0" w:color="auto"/>
            </w:tcBorders>
            <w:hideMark/>
          </w:tcPr>
          <w:p w14:paraId="052AC9C6" w14:textId="77777777" w:rsidR="006E0BF1" w:rsidRDefault="00EE7C19">
            <w:pPr>
              <w:spacing w:line="240" w:lineRule="auto"/>
              <w:rPr>
                <w:sz w:val="24"/>
                <w:szCs w:val="24"/>
                <w:lang w:eastAsia="en-GB"/>
              </w:rPr>
            </w:pPr>
            <w:r>
              <w:rPr>
                <w:sz w:val="24"/>
                <w:szCs w:val="24"/>
                <w:lang w:val="en-US" w:eastAsia="en-GB"/>
              </w:rPr>
              <w:t>Call Type:</w:t>
            </w:r>
          </w:p>
        </w:tc>
        <w:tc>
          <w:tcPr>
            <w:tcW w:w="5245" w:type="dxa"/>
            <w:tcBorders>
              <w:top w:val="single" w:sz="4" w:space="0" w:color="auto"/>
              <w:left w:val="single" w:sz="4" w:space="0" w:color="auto"/>
              <w:bottom w:val="single" w:sz="4" w:space="0" w:color="auto"/>
              <w:right w:val="single" w:sz="4" w:space="0" w:color="auto"/>
            </w:tcBorders>
            <w:hideMark/>
          </w:tcPr>
          <w:p w14:paraId="558B689A" w14:textId="77777777" w:rsidR="006E0BF1" w:rsidRDefault="00EE7C19">
            <w:pPr>
              <w:spacing w:line="240" w:lineRule="auto"/>
              <w:rPr>
                <w:sz w:val="24"/>
                <w:szCs w:val="24"/>
                <w:lang w:eastAsia="en-GB"/>
              </w:rPr>
            </w:pPr>
            <w:r>
              <w:rPr>
                <w:color w:val="000000"/>
                <w:sz w:val="24"/>
                <w:szCs w:val="24"/>
                <w:lang w:eastAsia="en-GB"/>
              </w:rPr>
              <w:t>T (Third Party)</w:t>
            </w:r>
          </w:p>
        </w:tc>
      </w:tr>
      <w:tr w:rsidR="006E0BF1" w14:paraId="00B63C46" w14:textId="77777777">
        <w:tc>
          <w:tcPr>
            <w:tcW w:w="1696" w:type="dxa"/>
            <w:tcBorders>
              <w:top w:val="single" w:sz="4" w:space="0" w:color="auto"/>
              <w:left w:val="single" w:sz="4" w:space="0" w:color="auto"/>
              <w:bottom w:val="single" w:sz="4" w:space="0" w:color="auto"/>
              <w:right w:val="single" w:sz="4" w:space="0" w:color="auto"/>
            </w:tcBorders>
            <w:hideMark/>
          </w:tcPr>
          <w:p w14:paraId="7A665467" w14:textId="77777777" w:rsidR="006E0BF1" w:rsidRDefault="00EE7C19">
            <w:pPr>
              <w:spacing w:line="240" w:lineRule="auto"/>
              <w:rPr>
                <w:sz w:val="24"/>
                <w:szCs w:val="24"/>
                <w:lang w:eastAsia="en-GB"/>
              </w:rPr>
            </w:pPr>
            <w:r>
              <w:rPr>
                <w:color w:val="000000"/>
                <w:sz w:val="24"/>
                <w:szCs w:val="24"/>
                <w:lang w:eastAsia="en-GB"/>
              </w:rPr>
              <w:t>Call Mail:</w:t>
            </w:r>
          </w:p>
        </w:tc>
        <w:tc>
          <w:tcPr>
            <w:tcW w:w="5245" w:type="dxa"/>
            <w:tcBorders>
              <w:top w:val="single" w:sz="4" w:space="0" w:color="auto"/>
              <w:left w:val="single" w:sz="4" w:space="0" w:color="auto"/>
              <w:bottom w:val="single" w:sz="4" w:space="0" w:color="auto"/>
              <w:right w:val="single" w:sz="4" w:space="0" w:color="auto"/>
            </w:tcBorders>
          </w:tcPr>
          <w:p w14:paraId="42C0FCFD" w14:textId="77777777" w:rsidR="006E0BF1" w:rsidRDefault="006E0BF1">
            <w:pPr>
              <w:spacing w:line="240" w:lineRule="auto"/>
              <w:rPr>
                <w:sz w:val="24"/>
                <w:szCs w:val="24"/>
                <w:lang w:eastAsia="en-GB"/>
              </w:rPr>
            </w:pPr>
          </w:p>
        </w:tc>
      </w:tr>
      <w:tr w:rsidR="006E0BF1" w14:paraId="29C96119" w14:textId="77777777">
        <w:tc>
          <w:tcPr>
            <w:tcW w:w="1696" w:type="dxa"/>
            <w:tcBorders>
              <w:top w:val="single" w:sz="4" w:space="0" w:color="auto"/>
              <w:left w:val="single" w:sz="4" w:space="0" w:color="auto"/>
              <w:bottom w:val="single" w:sz="4" w:space="0" w:color="auto"/>
              <w:right w:val="single" w:sz="4" w:space="0" w:color="auto"/>
            </w:tcBorders>
            <w:hideMark/>
          </w:tcPr>
          <w:p w14:paraId="6A32EC0B" w14:textId="77777777" w:rsidR="006E0BF1" w:rsidRDefault="00EE7C19">
            <w:pPr>
              <w:spacing w:line="240" w:lineRule="auto"/>
              <w:rPr>
                <w:sz w:val="24"/>
                <w:szCs w:val="24"/>
                <w:lang w:eastAsia="en-GB"/>
              </w:rPr>
            </w:pPr>
            <w:r>
              <w:rPr>
                <w:color w:val="000000"/>
                <w:sz w:val="24"/>
                <w:szCs w:val="24"/>
                <w:lang w:eastAsia="en-GB"/>
              </w:rPr>
              <w:t>Contact Tel:</w:t>
            </w:r>
          </w:p>
        </w:tc>
        <w:tc>
          <w:tcPr>
            <w:tcW w:w="5245" w:type="dxa"/>
            <w:tcBorders>
              <w:top w:val="single" w:sz="4" w:space="0" w:color="auto"/>
              <w:left w:val="single" w:sz="4" w:space="0" w:color="auto"/>
              <w:bottom w:val="single" w:sz="4" w:space="0" w:color="auto"/>
              <w:right w:val="single" w:sz="4" w:space="0" w:color="auto"/>
            </w:tcBorders>
          </w:tcPr>
          <w:p w14:paraId="3E965F0E" w14:textId="77777777" w:rsidR="006E0BF1" w:rsidRDefault="006E0BF1">
            <w:pPr>
              <w:spacing w:line="240" w:lineRule="auto"/>
              <w:rPr>
                <w:sz w:val="24"/>
                <w:szCs w:val="24"/>
                <w:lang w:eastAsia="en-GB"/>
              </w:rPr>
            </w:pPr>
          </w:p>
        </w:tc>
      </w:tr>
      <w:tr w:rsidR="006E0BF1" w14:paraId="44B598DC" w14:textId="77777777">
        <w:tc>
          <w:tcPr>
            <w:tcW w:w="1696" w:type="dxa"/>
            <w:tcBorders>
              <w:top w:val="single" w:sz="4" w:space="0" w:color="auto"/>
              <w:left w:val="single" w:sz="4" w:space="0" w:color="auto"/>
              <w:bottom w:val="single" w:sz="4" w:space="0" w:color="auto"/>
              <w:right w:val="single" w:sz="4" w:space="0" w:color="auto"/>
            </w:tcBorders>
            <w:hideMark/>
          </w:tcPr>
          <w:p w14:paraId="2D9EBAB9" w14:textId="77777777" w:rsidR="006E0BF1" w:rsidRDefault="00EE7C19">
            <w:pPr>
              <w:spacing w:line="240" w:lineRule="auto"/>
              <w:rPr>
                <w:sz w:val="24"/>
                <w:szCs w:val="24"/>
                <w:lang w:eastAsia="en-GB"/>
              </w:rPr>
            </w:pPr>
            <w:r>
              <w:rPr>
                <w:sz w:val="24"/>
                <w:szCs w:val="24"/>
                <w:lang w:val="en-US" w:eastAsia="en-GB"/>
              </w:rPr>
              <w:t>Att Locn:</w:t>
            </w:r>
          </w:p>
        </w:tc>
        <w:tc>
          <w:tcPr>
            <w:tcW w:w="5245" w:type="dxa"/>
            <w:tcBorders>
              <w:top w:val="single" w:sz="4" w:space="0" w:color="auto"/>
              <w:left w:val="single" w:sz="4" w:space="0" w:color="auto"/>
              <w:bottom w:val="single" w:sz="4" w:space="0" w:color="auto"/>
              <w:right w:val="single" w:sz="4" w:space="0" w:color="auto"/>
            </w:tcBorders>
            <w:hideMark/>
          </w:tcPr>
          <w:p w14:paraId="3D6E1F5A" w14:textId="77777777" w:rsidR="006E0BF1" w:rsidRDefault="00EE7C19">
            <w:pPr>
              <w:spacing w:line="240" w:lineRule="auto"/>
              <w:rPr>
                <w:sz w:val="24"/>
                <w:szCs w:val="24"/>
                <w:lang w:eastAsia="en-GB"/>
              </w:rPr>
            </w:pPr>
            <w:r>
              <w:rPr>
                <w:color w:val="000000"/>
                <w:sz w:val="24"/>
                <w:szCs w:val="24"/>
                <w:lang w:eastAsia="en-GB"/>
              </w:rPr>
              <w:t>MARTINBRIDGE TRADING ESTATE, 240 LINCOLN ROAD, ENFIELD: BEHIND</w:t>
            </w:r>
            <w:r>
              <w:rPr>
                <w:sz w:val="24"/>
                <w:szCs w:val="24"/>
                <w:lang w:eastAsia="en-GB"/>
              </w:rPr>
              <w:t xml:space="preserve"> </w:t>
            </w:r>
            <w:r>
              <w:rPr>
                <w:color w:val="000000"/>
                <w:sz w:val="24"/>
                <w:szCs w:val="24"/>
                <w:lang w:eastAsia="en-GB"/>
              </w:rPr>
              <w:t>MAGNET</w:t>
            </w:r>
          </w:p>
        </w:tc>
      </w:tr>
      <w:tr w:rsidR="006E0BF1" w14:paraId="67E87173" w14:textId="77777777">
        <w:tc>
          <w:tcPr>
            <w:tcW w:w="6941" w:type="dxa"/>
            <w:gridSpan w:val="2"/>
            <w:tcBorders>
              <w:top w:val="single" w:sz="4" w:space="0" w:color="auto"/>
              <w:left w:val="single" w:sz="4" w:space="0" w:color="auto"/>
              <w:bottom w:val="single" w:sz="4" w:space="0" w:color="auto"/>
              <w:right w:val="single" w:sz="4" w:space="0" w:color="auto"/>
            </w:tcBorders>
          </w:tcPr>
          <w:p w14:paraId="05B60F9C"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3481856D" w14:textId="77777777" w:rsidR="006E0BF1" w:rsidRDefault="006E0BF1">
            <w:pPr>
              <w:spacing w:line="240" w:lineRule="auto"/>
              <w:rPr>
                <w:sz w:val="24"/>
                <w:szCs w:val="24"/>
                <w:lang w:eastAsia="en-GB"/>
              </w:rPr>
            </w:pPr>
          </w:p>
        </w:tc>
      </w:tr>
      <w:tr w:rsidR="006E0BF1" w14:paraId="0AC0953D" w14:textId="77777777">
        <w:tc>
          <w:tcPr>
            <w:tcW w:w="1696" w:type="dxa"/>
            <w:tcBorders>
              <w:top w:val="single" w:sz="4" w:space="0" w:color="auto"/>
              <w:left w:val="single" w:sz="4" w:space="0" w:color="auto"/>
              <w:bottom w:val="single" w:sz="4" w:space="0" w:color="auto"/>
              <w:right w:val="single" w:sz="4" w:space="0" w:color="auto"/>
            </w:tcBorders>
            <w:hideMark/>
          </w:tcPr>
          <w:p w14:paraId="5B553439" w14:textId="77777777" w:rsidR="006E0BF1" w:rsidRDefault="00EE7C19">
            <w:pPr>
              <w:spacing w:line="240" w:lineRule="auto"/>
              <w:rPr>
                <w:sz w:val="24"/>
                <w:szCs w:val="24"/>
                <w:lang w:eastAsia="en-GB"/>
              </w:rPr>
            </w:pPr>
            <w:r>
              <w:rPr>
                <w:sz w:val="24"/>
                <w:szCs w:val="24"/>
                <w:lang w:val="en-US" w:eastAsia="en-GB"/>
              </w:rPr>
              <w:t>Page:</w:t>
            </w:r>
          </w:p>
        </w:tc>
        <w:tc>
          <w:tcPr>
            <w:tcW w:w="5245" w:type="dxa"/>
            <w:tcBorders>
              <w:top w:val="single" w:sz="4" w:space="0" w:color="auto"/>
              <w:left w:val="single" w:sz="4" w:space="0" w:color="auto"/>
              <w:bottom w:val="single" w:sz="4" w:space="0" w:color="auto"/>
              <w:right w:val="single" w:sz="4" w:space="0" w:color="auto"/>
            </w:tcBorders>
            <w:hideMark/>
          </w:tcPr>
          <w:p w14:paraId="6EC15AAD" w14:textId="77777777" w:rsidR="006E0BF1" w:rsidRDefault="00EE7C19">
            <w:pPr>
              <w:spacing w:line="240" w:lineRule="auto"/>
              <w:rPr>
                <w:sz w:val="24"/>
                <w:szCs w:val="24"/>
                <w:lang w:eastAsia="en-GB"/>
              </w:rPr>
            </w:pPr>
            <w:r>
              <w:rPr>
                <w:sz w:val="24"/>
                <w:szCs w:val="24"/>
                <w:lang w:val="en-US" w:eastAsia="en-GB"/>
              </w:rPr>
              <w:t>082</w:t>
            </w:r>
          </w:p>
        </w:tc>
      </w:tr>
      <w:tr w:rsidR="006E0BF1" w14:paraId="0BDC744C" w14:textId="77777777">
        <w:tc>
          <w:tcPr>
            <w:tcW w:w="1696" w:type="dxa"/>
            <w:tcBorders>
              <w:top w:val="single" w:sz="4" w:space="0" w:color="auto"/>
              <w:left w:val="single" w:sz="4" w:space="0" w:color="auto"/>
              <w:bottom w:val="single" w:sz="4" w:space="0" w:color="auto"/>
              <w:right w:val="single" w:sz="4" w:space="0" w:color="auto"/>
            </w:tcBorders>
            <w:hideMark/>
          </w:tcPr>
          <w:p w14:paraId="1929F857" w14:textId="77777777" w:rsidR="006E0BF1" w:rsidRDefault="00EE7C19">
            <w:pPr>
              <w:spacing w:line="240" w:lineRule="auto"/>
              <w:rPr>
                <w:sz w:val="24"/>
                <w:szCs w:val="24"/>
                <w:lang w:eastAsia="en-GB"/>
              </w:rPr>
            </w:pPr>
            <w:r>
              <w:rPr>
                <w:sz w:val="24"/>
                <w:szCs w:val="24"/>
                <w:lang w:val="en-US" w:eastAsia="en-GB"/>
              </w:rPr>
              <w:t>Grid Reference:</w:t>
            </w:r>
          </w:p>
        </w:tc>
        <w:tc>
          <w:tcPr>
            <w:tcW w:w="5245" w:type="dxa"/>
            <w:tcBorders>
              <w:top w:val="single" w:sz="4" w:space="0" w:color="auto"/>
              <w:left w:val="single" w:sz="4" w:space="0" w:color="auto"/>
              <w:bottom w:val="single" w:sz="4" w:space="0" w:color="auto"/>
              <w:right w:val="single" w:sz="4" w:space="0" w:color="auto"/>
            </w:tcBorders>
            <w:hideMark/>
          </w:tcPr>
          <w:p w14:paraId="7A28D767" w14:textId="77777777" w:rsidR="006E0BF1" w:rsidRDefault="00EE7C19">
            <w:pPr>
              <w:spacing w:line="240" w:lineRule="auto"/>
              <w:rPr>
                <w:color w:val="000000"/>
                <w:sz w:val="24"/>
                <w:szCs w:val="24"/>
                <w:lang w:eastAsia="en-GB"/>
              </w:rPr>
            </w:pPr>
            <w:r>
              <w:rPr>
                <w:color w:val="000000"/>
                <w:sz w:val="24"/>
                <w:szCs w:val="24"/>
                <w:lang w:eastAsia="en-GB"/>
              </w:rPr>
              <w:t>534375,195625</w:t>
            </w:r>
          </w:p>
        </w:tc>
      </w:tr>
      <w:tr w:rsidR="006E0BF1" w14:paraId="2A46362C" w14:textId="77777777">
        <w:tc>
          <w:tcPr>
            <w:tcW w:w="1696" w:type="dxa"/>
            <w:tcBorders>
              <w:top w:val="single" w:sz="4" w:space="0" w:color="auto"/>
              <w:left w:val="single" w:sz="4" w:space="0" w:color="auto"/>
              <w:bottom w:val="single" w:sz="4" w:space="0" w:color="auto"/>
              <w:right w:val="single" w:sz="4" w:space="0" w:color="auto"/>
            </w:tcBorders>
            <w:hideMark/>
          </w:tcPr>
          <w:p w14:paraId="23662E0D" w14:textId="77777777" w:rsidR="006E0BF1" w:rsidRDefault="00EE7C19">
            <w:pPr>
              <w:spacing w:line="240" w:lineRule="auto"/>
              <w:rPr>
                <w:sz w:val="24"/>
                <w:szCs w:val="24"/>
                <w:lang w:eastAsia="en-GB"/>
              </w:rPr>
            </w:pPr>
            <w:r>
              <w:rPr>
                <w:sz w:val="24"/>
                <w:szCs w:val="24"/>
                <w:lang w:val="en-US" w:eastAsia="en-GB"/>
              </w:rPr>
              <w:t>GPA:</w:t>
            </w:r>
          </w:p>
        </w:tc>
        <w:tc>
          <w:tcPr>
            <w:tcW w:w="5245" w:type="dxa"/>
            <w:tcBorders>
              <w:top w:val="single" w:sz="4" w:space="0" w:color="auto"/>
              <w:left w:val="single" w:sz="4" w:space="0" w:color="auto"/>
              <w:bottom w:val="single" w:sz="4" w:space="0" w:color="auto"/>
              <w:right w:val="single" w:sz="4" w:space="0" w:color="auto"/>
            </w:tcBorders>
            <w:hideMark/>
          </w:tcPr>
          <w:p w14:paraId="2201632B" w14:textId="77777777" w:rsidR="006E0BF1" w:rsidRDefault="00EE7C19">
            <w:pPr>
              <w:spacing w:line="240" w:lineRule="auto"/>
              <w:rPr>
                <w:sz w:val="24"/>
                <w:szCs w:val="24"/>
                <w:lang w:eastAsia="en-GB"/>
              </w:rPr>
            </w:pPr>
            <w:r>
              <w:rPr>
                <w:color w:val="000000"/>
                <w:sz w:val="24"/>
                <w:szCs w:val="24"/>
                <w:lang w:eastAsia="en-GB"/>
              </w:rPr>
              <w:t>YP [Division: YE: JC]</w:t>
            </w:r>
          </w:p>
        </w:tc>
      </w:tr>
      <w:tr w:rsidR="006E0BF1" w14:paraId="3FD756A7" w14:textId="77777777">
        <w:tc>
          <w:tcPr>
            <w:tcW w:w="1696" w:type="dxa"/>
            <w:tcBorders>
              <w:top w:val="single" w:sz="4" w:space="0" w:color="auto"/>
              <w:left w:val="single" w:sz="4" w:space="0" w:color="auto"/>
              <w:bottom w:val="single" w:sz="4" w:space="0" w:color="auto"/>
              <w:right w:val="single" w:sz="4" w:space="0" w:color="auto"/>
            </w:tcBorders>
            <w:hideMark/>
          </w:tcPr>
          <w:p w14:paraId="62990FBF" w14:textId="77777777" w:rsidR="006E0BF1" w:rsidRDefault="00EE7C19">
            <w:pPr>
              <w:spacing w:line="240" w:lineRule="auto"/>
              <w:rPr>
                <w:sz w:val="24"/>
                <w:szCs w:val="24"/>
                <w:lang w:eastAsia="en-GB"/>
              </w:rPr>
            </w:pPr>
            <w:r>
              <w:rPr>
                <w:sz w:val="24"/>
                <w:szCs w:val="24"/>
                <w:lang w:val="en-US" w:eastAsia="en-GB"/>
              </w:rPr>
              <w:t>Inc Locn:</w:t>
            </w:r>
          </w:p>
        </w:tc>
        <w:tc>
          <w:tcPr>
            <w:tcW w:w="5245" w:type="dxa"/>
            <w:tcBorders>
              <w:top w:val="single" w:sz="4" w:space="0" w:color="auto"/>
              <w:left w:val="single" w:sz="4" w:space="0" w:color="auto"/>
              <w:bottom w:val="single" w:sz="4" w:space="0" w:color="auto"/>
              <w:right w:val="single" w:sz="4" w:space="0" w:color="auto"/>
            </w:tcBorders>
            <w:hideMark/>
          </w:tcPr>
          <w:p w14:paraId="24FE0375" w14:textId="77777777" w:rsidR="006E0BF1" w:rsidRDefault="00EE7C19">
            <w:pPr>
              <w:spacing w:line="240" w:lineRule="auto"/>
              <w:rPr>
                <w:sz w:val="24"/>
                <w:szCs w:val="24"/>
                <w:lang w:eastAsia="en-GB"/>
              </w:rPr>
            </w:pPr>
            <w:r>
              <w:rPr>
                <w:color w:val="000000"/>
                <w:sz w:val="24"/>
                <w:szCs w:val="24"/>
                <w:lang w:eastAsia="en-GB"/>
              </w:rPr>
              <w:t>MARTINBRIDGE TRADING ESTATE, 240 LINCOLN ROAD, ENFIELD: BEHIND</w:t>
            </w:r>
            <w:r>
              <w:rPr>
                <w:sz w:val="24"/>
                <w:szCs w:val="24"/>
                <w:lang w:eastAsia="en-GB"/>
              </w:rPr>
              <w:t xml:space="preserve"> </w:t>
            </w:r>
            <w:r>
              <w:rPr>
                <w:color w:val="000000"/>
                <w:sz w:val="24"/>
                <w:szCs w:val="24"/>
                <w:lang w:eastAsia="en-GB"/>
              </w:rPr>
              <w:t>MAGNETS</w:t>
            </w:r>
          </w:p>
        </w:tc>
      </w:tr>
      <w:tr w:rsidR="006E0BF1" w14:paraId="18B24C71" w14:textId="77777777">
        <w:tc>
          <w:tcPr>
            <w:tcW w:w="6941" w:type="dxa"/>
            <w:gridSpan w:val="2"/>
            <w:tcBorders>
              <w:top w:val="single" w:sz="4" w:space="0" w:color="auto"/>
              <w:left w:val="single" w:sz="4" w:space="0" w:color="auto"/>
              <w:bottom w:val="single" w:sz="4" w:space="0" w:color="auto"/>
              <w:right w:val="single" w:sz="4" w:space="0" w:color="auto"/>
            </w:tcBorders>
          </w:tcPr>
          <w:p w14:paraId="43241285"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59E74797" w14:textId="77777777" w:rsidR="006E0BF1" w:rsidRDefault="006E0BF1">
            <w:pPr>
              <w:spacing w:line="240" w:lineRule="auto"/>
              <w:rPr>
                <w:sz w:val="24"/>
                <w:szCs w:val="24"/>
                <w:lang w:eastAsia="en-GB"/>
              </w:rPr>
            </w:pPr>
          </w:p>
        </w:tc>
      </w:tr>
      <w:tr w:rsidR="006E0BF1" w14:paraId="0AA5DA54" w14:textId="77777777">
        <w:tc>
          <w:tcPr>
            <w:tcW w:w="1696" w:type="dxa"/>
            <w:tcBorders>
              <w:top w:val="single" w:sz="4" w:space="0" w:color="auto"/>
              <w:left w:val="single" w:sz="4" w:space="0" w:color="auto"/>
              <w:bottom w:val="single" w:sz="4" w:space="0" w:color="auto"/>
              <w:right w:val="single" w:sz="4" w:space="0" w:color="auto"/>
            </w:tcBorders>
            <w:hideMark/>
          </w:tcPr>
          <w:p w14:paraId="0B2B43B3" w14:textId="77777777" w:rsidR="006E0BF1" w:rsidRDefault="00EE7C19">
            <w:pPr>
              <w:spacing w:line="240" w:lineRule="auto"/>
              <w:rPr>
                <w:sz w:val="24"/>
                <w:szCs w:val="24"/>
                <w:lang w:eastAsia="en-GB"/>
              </w:rPr>
            </w:pPr>
            <w:r>
              <w:rPr>
                <w:sz w:val="24"/>
                <w:szCs w:val="24"/>
                <w:lang w:val="en-US" w:eastAsia="en-GB"/>
              </w:rPr>
              <w:t>Page:</w:t>
            </w:r>
          </w:p>
        </w:tc>
        <w:tc>
          <w:tcPr>
            <w:tcW w:w="5245" w:type="dxa"/>
            <w:tcBorders>
              <w:top w:val="single" w:sz="4" w:space="0" w:color="auto"/>
              <w:left w:val="single" w:sz="4" w:space="0" w:color="auto"/>
              <w:bottom w:val="single" w:sz="4" w:space="0" w:color="auto"/>
              <w:right w:val="single" w:sz="4" w:space="0" w:color="auto"/>
            </w:tcBorders>
            <w:hideMark/>
          </w:tcPr>
          <w:p w14:paraId="15D0E9CB" w14:textId="77777777" w:rsidR="006E0BF1" w:rsidRDefault="00EE7C19">
            <w:pPr>
              <w:spacing w:line="240" w:lineRule="auto"/>
              <w:rPr>
                <w:sz w:val="24"/>
                <w:szCs w:val="24"/>
                <w:lang w:eastAsia="en-GB"/>
              </w:rPr>
            </w:pPr>
            <w:r>
              <w:rPr>
                <w:sz w:val="24"/>
                <w:szCs w:val="24"/>
                <w:lang w:val="en-US" w:eastAsia="en-GB"/>
              </w:rPr>
              <w:t>082</w:t>
            </w:r>
          </w:p>
        </w:tc>
      </w:tr>
      <w:tr w:rsidR="006E0BF1" w14:paraId="40A20488" w14:textId="77777777">
        <w:tc>
          <w:tcPr>
            <w:tcW w:w="1696" w:type="dxa"/>
            <w:tcBorders>
              <w:top w:val="single" w:sz="4" w:space="0" w:color="auto"/>
              <w:left w:val="single" w:sz="4" w:space="0" w:color="auto"/>
              <w:bottom w:val="single" w:sz="4" w:space="0" w:color="auto"/>
              <w:right w:val="single" w:sz="4" w:space="0" w:color="auto"/>
            </w:tcBorders>
            <w:hideMark/>
          </w:tcPr>
          <w:p w14:paraId="17B58A3B" w14:textId="77777777" w:rsidR="006E0BF1" w:rsidRDefault="00EE7C19">
            <w:pPr>
              <w:spacing w:line="240" w:lineRule="auto"/>
              <w:rPr>
                <w:sz w:val="24"/>
                <w:szCs w:val="24"/>
                <w:lang w:eastAsia="en-GB"/>
              </w:rPr>
            </w:pPr>
            <w:r>
              <w:rPr>
                <w:sz w:val="24"/>
                <w:szCs w:val="24"/>
                <w:lang w:val="en-US" w:eastAsia="en-GB"/>
              </w:rPr>
              <w:t>Grid Reference:</w:t>
            </w:r>
          </w:p>
        </w:tc>
        <w:tc>
          <w:tcPr>
            <w:tcW w:w="5245" w:type="dxa"/>
            <w:tcBorders>
              <w:top w:val="single" w:sz="4" w:space="0" w:color="auto"/>
              <w:left w:val="single" w:sz="4" w:space="0" w:color="auto"/>
              <w:bottom w:val="single" w:sz="4" w:space="0" w:color="auto"/>
              <w:right w:val="single" w:sz="4" w:space="0" w:color="auto"/>
            </w:tcBorders>
            <w:hideMark/>
          </w:tcPr>
          <w:p w14:paraId="2A84B860" w14:textId="77777777" w:rsidR="006E0BF1" w:rsidRDefault="00EE7C19">
            <w:pPr>
              <w:spacing w:line="240" w:lineRule="auto"/>
              <w:rPr>
                <w:sz w:val="24"/>
                <w:szCs w:val="24"/>
                <w:lang w:eastAsia="en-GB"/>
              </w:rPr>
            </w:pPr>
            <w:r>
              <w:rPr>
                <w:sz w:val="24"/>
                <w:szCs w:val="24"/>
                <w:lang w:val="en-US" w:eastAsia="en-GB"/>
              </w:rPr>
              <w:t>534375,195625</w:t>
            </w:r>
          </w:p>
        </w:tc>
      </w:tr>
      <w:tr w:rsidR="006E0BF1" w14:paraId="17F7EF61" w14:textId="77777777">
        <w:tc>
          <w:tcPr>
            <w:tcW w:w="1696" w:type="dxa"/>
            <w:tcBorders>
              <w:top w:val="single" w:sz="4" w:space="0" w:color="auto"/>
              <w:left w:val="single" w:sz="4" w:space="0" w:color="auto"/>
              <w:bottom w:val="single" w:sz="4" w:space="0" w:color="auto"/>
              <w:right w:val="single" w:sz="4" w:space="0" w:color="auto"/>
            </w:tcBorders>
            <w:hideMark/>
          </w:tcPr>
          <w:p w14:paraId="22949E17" w14:textId="77777777" w:rsidR="006E0BF1" w:rsidRDefault="00EE7C19">
            <w:pPr>
              <w:spacing w:line="240" w:lineRule="auto"/>
              <w:rPr>
                <w:sz w:val="24"/>
                <w:szCs w:val="24"/>
                <w:lang w:eastAsia="en-GB"/>
              </w:rPr>
            </w:pPr>
            <w:r>
              <w:rPr>
                <w:sz w:val="24"/>
                <w:szCs w:val="24"/>
                <w:lang w:val="en-US" w:eastAsia="en-GB"/>
              </w:rPr>
              <w:t>GPA:</w:t>
            </w:r>
          </w:p>
        </w:tc>
        <w:tc>
          <w:tcPr>
            <w:tcW w:w="5245" w:type="dxa"/>
            <w:tcBorders>
              <w:top w:val="single" w:sz="4" w:space="0" w:color="auto"/>
              <w:left w:val="single" w:sz="4" w:space="0" w:color="auto"/>
              <w:bottom w:val="single" w:sz="4" w:space="0" w:color="auto"/>
              <w:right w:val="single" w:sz="4" w:space="0" w:color="auto"/>
            </w:tcBorders>
            <w:hideMark/>
          </w:tcPr>
          <w:p w14:paraId="3A81932D" w14:textId="77777777" w:rsidR="006E0BF1" w:rsidRDefault="00EE7C19">
            <w:pPr>
              <w:spacing w:line="240" w:lineRule="auto"/>
              <w:rPr>
                <w:sz w:val="24"/>
                <w:szCs w:val="24"/>
                <w:lang w:eastAsia="en-GB"/>
              </w:rPr>
            </w:pPr>
            <w:r>
              <w:rPr>
                <w:sz w:val="24"/>
                <w:szCs w:val="24"/>
                <w:lang w:val="en-US" w:eastAsia="en-GB"/>
              </w:rPr>
              <w:t>YP [Division: YE: JC]</w:t>
            </w:r>
          </w:p>
        </w:tc>
      </w:tr>
      <w:tr w:rsidR="006E0BF1" w14:paraId="6A0C9CC0" w14:textId="77777777">
        <w:tc>
          <w:tcPr>
            <w:tcW w:w="1696" w:type="dxa"/>
            <w:tcBorders>
              <w:top w:val="single" w:sz="4" w:space="0" w:color="auto"/>
              <w:left w:val="single" w:sz="4" w:space="0" w:color="auto"/>
              <w:bottom w:val="single" w:sz="4" w:space="0" w:color="auto"/>
              <w:right w:val="single" w:sz="4" w:space="0" w:color="auto"/>
            </w:tcBorders>
            <w:hideMark/>
          </w:tcPr>
          <w:p w14:paraId="1DA72166" w14:textId="77777777" w:rsidR="006E0BF1" w:rsidRDefault="00EE7C19">
            <w:pPr>
              <w:spacing w:line="240" w:lineRule="auto"/>
              <w:rPr>
                <w:sz w:val="24"/>
                <w:szCs w:val="24"/>
                <w:lang w:eastAsia="en-GB"/>
              </w:rPr>
            </w:pPr>
            <w:r>
              <w:rPr>
                <w:sz w:val="24"/>
                <w:szCs w:val="24"/>
                <w:lang w:val="en-US" w:eastAsia="en-GB"/>
              </w:rPr>
              <w:t>Inc Locn:</w:t>
            </w:r>
          </w:p>
        </w:tc>
        <w:tc>
          <w:tcPr>
            <w:tcW w:w="5245" w:type="dxa"/>
            <w:tcBorders>
              <w:top w:val="single" w:sz="4" w:space="0" w:color="auto"/>
              <w:left w:val="single" w:sz="4" w:space="0" w:color="auto"/>
              <w:bottom w:val="single" w:sz="4" w:space="0" w:color="auto"/>
              <w:right w:val="single" w:sz="4" w:space="0" w:color="auto"/>
            </w:tcBorders>
          </w:tcPr>
          <w:p w14:paraId="2FB912A2" w14:textId="77777777" w:rsidR="006E0BF1" w:rsidRDefault="006E0BF1">
            <w:pPr>
              <w:spacing w:line="240" w:lineRule="auto"/>
              <w:rPr>
                <w:sz w:val="24"/>
                <w:szCs w:val="24"/>
                <w:lang w:eastAsia="en-GB"/>
              </w:rPr>
            </w:pPr>
          </w:p>
        </w:tc>
      </w:tr>
      <w:tr w:rsidR="006E0BF1" w14:paraId="64379358" w14:textId="77777777">
        <w:tc>
          <w:tcPr>
            <w:tcW w:w="6941" w:type="dxa"/>
            <w:gridSpan w:val="2"/>
            <w:tcBorders>
              <w:top w:val="single" w:sz="4" w:space="0" w:color="auto"/>
              <w:left w:val="single" w:sz="4" w:space="0" w:color="auto"/>
              <w:bottom w:val="single" w:sz="4" w:space="0" w:color="auto"/>
              <w:right w:val="single" w:sz="4" w:space="0" w:color="auto"/>
            </w:tcBorders>
          </w:tcPr>
          <w:p w14:paraId="00E67208" w14:textId="77777777" w:rsidR="006E0BF1" w:rsidRDefault="00EE7C19">
            <w:pPr>
              <w:spacing w:line="240" w:lineRule="auto"/>
              <w:rPr>
                <w:b/>
                <w:bCs/>
                <w:sz w:val="24"/>
                <w:szCs w:val="24"/>
                <w:u w:val="single"/>
                <w:lang w:val="en-US" w:eastAsia="en-GB"/>
              </w:rPr>
            </w:pPr>
            <w:r>
              <w:rPr>
                <w:b/>
                <w:bCs/>
                <w:sz w:val="24"/>
                <w:szCs w:val="24"/>
                <w:u w:val="single"/>
                <w:lang w:val="en-US" w:eastAsia="en-GB"/>
              </w:rPr>
              <w:t>Opening</w:t>
            </w:r>
          </w:p>
          <w:p w14:paraId="23B14F2F" w14:textId="77777777" w:rsidR="006E0BF1" w:rsidRDefault="006E0BF1">
            <w:pPr>
              <w:spacing w:line="240" w:lineRule="auto"/>
              <w:rPr>
                <w:b/>
                <w:bCs/>
                <w:sz w:val="24"/>
                <w:szCs w:val="24"/>
                <w:u w:val="single"/>
                <w:lang w:eastAsia="en-GB"/>
              </w:rPr>
            </w:pPr>
          </w:p>
        </w:tc>
      </w:tr>
      <w:tr w:rsidR="006E0BF1" w14:paraId="37C8FE74" w14:textId="77777777">
        <w:tc>
          <w:tcPr>
            <w:tcW w:w="1696" w:type="dxa"/>
            <w:tcBorders>
              <w:top w:val="single" w:sz="4" w:space="0" w:color="auto"/>
              <w:left w:val="single" w:sz="4" w:space="0" w:color="auto"/>
              <w:bottom w:val="single" w:sz="4" w:space="0" w:color="auto"/>
              <w:right w:val="single" w:sz="4" w:space="0" w:color="auto"/>
            </w:tcBorders>
          </w:tcPr>
          <w:p w14:paraId="431C7112" w14:textId="77777777" w:rsidR="006E0BF1" w:rsidRDefault="00EE7C19">
            <w:pPr>
              <w:spacing w:line="240" w:lineRule="auto"/>
              <w:rPr>
                <w:sz w:val="24"/>
                <w:szCs w:val="24"/>
                <w:lang w:eastAsia="en-GB"/>
              </w:rPr>
            </w:pPr>
            <w:r>
              <w:rPr>
                <w:color w:val="000000"/>
                <w:sz w:val="24"/>
                <w:szCs w:val="24"/>
                <w:lang w:eastAsia="en-GB"/>
              </w:rPr>
              <w:t>Open Text:</w:t>
            </w:r>
          </w:p>
          <w:p w14:paraId="352A9675" w14:textId="77777777" w:rsidR="006E0BF1" w:rsidRDefault="006E0BF1">
            <w:pPr>
              <w:spacing w:line="240" w:lineRule="auto"/>
              <w:rPr>
                <w:sz w:val="24"/>
                <w:szCs w:val="24"/>
                <w:lang w:eastAsia="en-GB"/>
              </w:rPr>
            </w:pPr>
          </w:p>
        </w:tc>
        <w:tc>
          <w:tcPr>
            <w:tcW w:w="5245" w:type="dxa"/>
            <w:tcBorders>
              <w:top w:val="single" w:sz="4" w:space="0" w:color="auto"/>
              <w:left w:val="single" w:sz="4" w:space="0" w:color="auto"/>
              <w:bottom w:val="single" w:sz="4" w:space="0" w:color="auto"/>
              <w:right w:val="single" w:sz="4" w:space="0" w:color="auto"/>
            </w:tcBorders>
            <w:hideMark/>
          </w:tcPr>
          <w:p w14:paraId="3DDAD4F4" w14:textId="77777777" w:rsidR="006E0BF1" w:rsidRDefault="00EE7C19">
            <w:pPr>
              <w:spacing w:line="240" w:lineRule="auto"/>
              <w:rPr>
                <w:sz w:val="24"/>
                <w:szCs w:val="24"/>
                <w:lang w:eastAsia="en-GB"/>
              </w:rPr>
            </w:pPr>
            <w:r>
              <w:rPr>
                <w:color w:val="000000"/>
                <w:sz w:val="24"/>
                <w:szCs w:val="24"/>
                <w:lang w:eastAsia="en-GB"/>
              </w:rPr>
              <w:t>Opening 1:215 (ASB - Nuisance)</w:t>
            </w:r>
          </w:p>
          <w:p w14:paraId="0F28754D" w14:textId="77777777" w:rsidR="006E0BF1" w:rsidRDefault="00EE7C19">
            <w:pPr>
              <w:spacing w:line="240" w:lineRule="auto"/>
              <w:rPr>
                <w:sz w:val="24"/>
                <w:szCs w:val="24"/>
                <w:lang w:eastAsia="en-GB"/>
              </w:rPr>
            </w:pPr>
            <w:r>
              <w:rPr>
                <w:color w:val="000000"/>
                <w:sz w:val="24"/>
                <w:szCs w:val="24"/>
                <w:lang w:eastAsia="en-GB"/>
              </w:rPr>
              <w:t>2:207 (Trespass)</w:t>
            </w:r>
          </w:p>
          <w:p w14:paraId="1E28CA97" w14:textId="77777777" w:rsidR="006E0BF1" w:rsidRDefault="00EE7C19">
            <w:pPr>
              <w:spacing w:line="240" w:lineRule="auto"/>
              <w:rPr>
                <w:sz w:val="24"/>
                <w:szCs w:val="24"/>
                <w:lang w:eastAsia="en-GB"/>
              </w:rPr>
            </w:pPr>
            <w:r>
              <w:rPr>
                <w:color w:val="000000"/>
                <w:sz w:val="24"/>
                <w:szCs w:val="24"/>
                <w:lang w:eastAsia="en-GB"/>
              </w:rPr>
              <w:t>3:600 (Alcohol)</w:t>
            </w:r>
          </w:p>
          <w:p w14:paraId="1DF0BE80" w14:textId="77777777" w:rsidR="006E0BF1" w:rsidRDefault="00EE7C19">
            <w:pPr>
              <w:spacing w:line="240" w:lineRule="auto"/>
              <w:rPr>
                <w:sz w:val="24"/>
                <w:szCs w:val="24"/>
                <w:lang w:eastAsia="en-GB"/>
              </w:rPr>
            </w:pPr>
            <w:r>
              <w:rPr>
                <w:color w:val="000000"/>
                <w:sz w:val="24"/>
                <w:szCs w:val="24"/>
                <w:lang w:eastAsia="en-GB"/>
              </w:rPr>
              <w:t>Prompt(s) existed for Opening Code(s) at time of creation</w:t>
            </w:r>
          </w:p>
        </w:tc>
      </w:tr>
      <w:tr w:rsidR="006E0BF1" w14:paraId="2AD11051" w14:textId="77777777">
        <w:tc>
          <w:tcPr>
            <w:tcW w:w="1696" w:type="dxa"/>
            <w:tcBorders>
              <w:top w:val="single" w:sz="4" w:space="0" w:color="auto"/>
              <w:left w:val="single" w:sz="4" w:space="0" w:color="auto"/>
              <w:bottom w:val="single" w:sz="4" w:space="0" w:color="auto"/>
              <w:right w:val="single" w:sz="4" w:space="0" w:color="auto"/>
            </w:tcBorders>
            <w:hideMark/>
          </w:tcPr>
          <w:p w14:paraId="34D68CB2" w14:textId="77777777" w:rsidR="006E0BF1" w:rsidRDefault="00EE7C19">
            <w:pPr>
              <w:spacing w:line="240" w:lineRule="auto"/>
              <w:rPr>
                <w:sz w:val="24"/>
                <w:szCs w:val="24"/>
                <w:lang w:eastAsia="en-GB"/>
              </w:rPr>
            </w:pPr>
            <w:r>
              <w:rPr>
                <w:sz w:val="24"/>
                <w:szCs w:val="24"/>
                <w:lang w:val="en-US" w:eastAsia="en-GB"/>
              </w:rPr>
              <w:t>Urgency:</w:t>
            </w:r>
          </w:p>
        </w:tc>
        <w:tc>
          <w:tcPr>
            <w:tcW w:w="5245" w:type="dxa"/>
            <w:tcBorders>
              <w:top w:val="single" w:sz="4" w:space="0" w:color="auto"/>
              <w:left w:val="single" w:sz="4" w:space="0" w:color="auto"/>
              <w:bottom w:val="single" w:sz="4" w:space="0" w:color="auto"/>
              <w:right w:val="single" w:sz="4" w:space="0" w:color="auto"/>
            </w:tcBorders>
            <w:hideMark/>
          </w:tcPr>
          <w:p w14:paraId="25E0595D" w14:textId="77777777" w:rsidR="006E0BF1" w:rsidRDefault="00EE7C19">
            <w:pPr>
              <w:spacing w:line="240" w:lineRule="auto"/>
              <w:rPr>
                <w:sz w:val="24"/>
                <w:szCs w:val="24"/>
                <w:lang w:eastAsia="en-GB"/>
              </w:rPr>
            </w:pPr>
            <w:r>
              <w:rPr>
                <w:color w:val="000000"/>
                <w:sz w:val="24"/>
                <w:szCs w:val="24"/>
                <w:lang w:eastAsia="en-GB"/>
              </w:rPr>
              <w:t>S (Significant)</w:t>
            </w:r>
          </w:p>
        </w:tc>
      </w:tr>
      <w:tr w:rsidR="006E0BF1" w14:paraId="541FFDFF" w14:textId="77777777">
        <w:tc>
          <w:tcPr>
            <w:tcW w:w="1696" w:type="dxa"/>
            <w:tcBorders>
              <w:top w:val="single" w:sz="4" w:space="0" w:color="auto"/>
              <w:left w:val="single" w:sz="4" w:space="0" w:color="auto"/>
              <w:bottom w:val="single" w:sz="4" w:space="0" w:color="auto"/>
              <w:right w:val="single" w:sz="4" w:space="0" w:color="auto"/>
            </w:tcBorders>
            <w:hideMark/>
          </w:tcPr>
          <w:p w14:paraId="316BAA80" w14:textId="77777777" w:rsidR="006E0BF1" w:rsidRDefault="00EE7C19">
            <w:pPr>
              <w:spacing w:line="240" w:lineRule="auto"/>
              <w:rPr>
                <w:sz w:val="24"/>
                <w:szCs w:val="24"/>
                <w:lang w:eastAsia="en-GB"/>
              </w:rPr>
            </w:pPr>
            <w:r>
              <w:rPr>
                <w:color w:val="000000"/>
                <w:sz w:val="24"/>
                <w:szCs w:val="24"/>
                <w:lang w:eastAsia="en-GB"/>
              </w:rPr>
              <w:t>VRMs:</w:t>
            </w:r>
          </w:p>
        </w:tc>
        <w:tc>
          <w:tcPr>
            <w:tcW w:w="5245" w:type="dxa"/>
            <w:tcBorders>
              <w:top w:val="single" w:sz="4" w:space="0" w:color="auto"/>
              <w:left w:val="single" w:sz="4" w:space="0" w:color="auto"/>
              <w:bottom w:val="single" w:sz="4" w:space="0" w:color="auto"/>
              <w:right w:val="single" w:sz="4" w:space="0" w:color="auto"/>
            </w:tcBorders>
            <w:hideMark/>
          </w:tcPr>
          <w:p w14:paraId="0A78B763" w14:textId="77777777" w:rsidR="006E0BF1" w:rsidRDefault="00EE7C19">
            <w:pPr>
              <w:spacing w:line="240" w:lineRule="auto"/>
              <w:rPr>
                <w:sz w:val="24"/>
                <w:szCs w:val="24"/>
                <w:lang w:eastAsia="en-GB"/>
              </w:rPr>
            </w:pPr>
            <w:r>
              <w:rPr>
                <w:color w:val="000000"/>
                <w:sz w:val="24"/>
                <w:szCs w:val="24"/>
                <w:highlight w:val="yellow"/>
                <w:lang w:eastAsia="en-GB"/>
              </w:rPr>
              <w:t>VRMs:PE52UHW   R659YEX   EF52NYN   LD530KB</w:t>
            </w:r>
          </w:p>
        </w:tc>
      </w:tr>
      <w:tr w:rsidR="006E0BF1" w14:paraId="57C5A85E" w14:textId="77777777">
        <w:tc>
          <w:tcPr>
            <w:tcW w:w="1696" w:type="dxa"/>
            <w:tcBorders>
              <w:top w:val="single" w:sz="4" w:space="0" w:color="auto"/>
              <w:left w:val="single" w:sz="4" w:space="0" w:color="auto"/>
              <w:bottom w:val="single" w:sz="4" w:space="0" w:color="auto"/>
              <w:right w:val="single" w:sz="4" w:space="0" w:color="auto"/>
            </w:tcBorders>
            <w:hideMark/>
          </w:tcPr>
          <w:p w14:paraId="6A5FFFD8" w14:textId="77777777" w:rsidR="006E0BF1" w:rsidRDefault="00EE7C19">
            <w:pPr>
              <w:spacing w:line="240" w:lineRule="auto"/>
              <w:rPr>
                <w:b/>
                <w:bCs/>
                <w:sz w:val="24"/>
                <w:szCs w:val="24"/>
                <w:u w:val="single"/>
                <w:lang w:val="en-US" w:eastAsia="en-GB"/>
              </w:rPr>
            </w:pPr>
            <w:r>
              <w:rPr>
                <w:b/>
                <w:bCs/>
                <w:sz w:val="24"/>
                <w:szCs w:val="24"/>
                <w:u w:val="single"/>
                <w:lang w:val="en-US" w:eastAsia="en-GB"/>
              </w:rPr>
              <w:t>Proposal</w:t>
            </w:r>
          </w:p>
        </w:tc>
        <w:tc>
          <w:tcPr>
            <w:tcW w:w="5245" w:type="dxa"/>
            <w:tcBorders>
              <w:top w:val="single" w:sz="4" w:space="0" w:color="auto"/>
              <w:left w:val="single" w:sz="4" w:space="0" w:color="auto"/>
              <w:bottom w:val="single" w:sz="4" w:space="0" w:color="auto"/>
              <w:right w:val="single" w:sz="4" w:space="0" w:color="auto"/>
            </w:tcBorders>
            <w:hideMark/>
          </w:tcPr>
          <w:p w14:paraId="7FE6E3FF" w14:textId="77777777" w:rsidR="006E0BF1" w:rsidRDefault="00EE7C19">
            <w:pPr>
              <w:spacing w:line="240" w:lineRule="auto"/>
              <w:rPr>
                <w:sz w:val="24"/>
                <w:szCs w:val="24"/>
                <w:lang w:eastAsia="en-GB"/>
              </w:rPr>
            </w:pPr>
            <w:r>
              <w:rPr>
                <w:color w:val="000000"/>
                <w:sz w:val="24"/>
                <w:szCs w:val="24"/>
                <w:lang w:eastAsia="en-GB"/>
              </w:rPr>
              <w:t>(BOCU at 22:11/19JUL14):</w:t>
            </w:r>
            <w:r>
              <w:rPr>
                <w:sz w:val="24"/>
                <w:szCs w:val="24"/>
                <w:lang w:eastAsia="en-GB"/>
              </w:rPr>
              <w:t xml:space="preserve"> </w:t>
            </w:r>
            <w:r>
              <w:rPr>
                <w:color w:val="000000"/>
                <w:sz w:val="24"/>
                <w:szCs w:val="24"/>
                <w:lang w:eastAsia="en-GB"/>
              </w:rPr>
              <w:t>Y4E   Y5N   Y6E   YE9E   Y4N   YF18E   YF18L   YP18L   120YE   207YE   860YE</w:t>
            </w:r>
          </w:p>
        </w:tc>
      </w:tr>
      <w:tr w:rsidR="006E0BF1" w14:paraId="44D88DC7" w14:textId="77777777">
        <w:tc>
          <w:tcPr>
            <w:tcW w:w="1696" w:type="dxa"/>
            <w:tcBorders>
              <w:top w:val="single" w:sz="4" w:space="0" w:color="auto"/>
              <w:left w:val="single" w:sz="4" w:space="0" w:color="auto"/>
              <w:bottom w:val="single" w:sz="4" w:space="0" w:color="auto"/>
              <w:right w:val="single" w:sz="4" w:space="0" w:color="auto"/>
            </w:tcBorders>
            <w:hideMark/>
          </w:tcPr>
          <w:p w14:paraId="54D90C5E" w14:textId="77777777" w:rsidR="006E0BF1" w:rsidRDefault="00EE7C19">
            <w:pPr>
              <w:spacing w:line="240" w:lineRule="auto"/>
              <w:rPr>
                <w:color w:val="000000"/>
                <w:sz w:val="24"/>
                <w:szCs w:val="24"/>
                <w:lang w:eastAsia="en-GB"/>
              </w:rPr>
            </w:pPr>
            <w:r>
              <w:rPr>
                <w:color w:val="000000"/>
                <w:sz w:val="24"/>
                <w:szCs w:val="24"/>
                <w:lang w:eastAsia="en-GB"/>
              </w:rPr>
              <w:t>Assigned:</w:t>
            </w:r>
          </w:p>
        </w:tc>
        <w:tc>
          <w:tcPr>
            <w:tcW w:w="5245" w:type="dxa"/>
            <w:tcBorders>
              <w:top w:val="single" w:sz="4" w:space="0" w:color="auto"/>
              <w:left w:val="single" w:sz="4" w:space="0" w:color="auto"/>
              <w:bottom w:val="single" w:sz="4" w:space="0" w:color="auto"/>
              <w:right w:val="single" w:sz="4" w:space="0" w:color="auto"/>
            </w:tcBorders>
          </w:tcPr>
          <w:p w14:paraId="25BC5368" w14:textId="77777777" w:rsidR="006E0BF1" w:rsidRDefault="006E0BF1">
            <w:pPr>
              <w:spacing w:line="240" w:lineRule="auto"/>
              <w:rPr>
                <w:sz w:val="24"/>
                <w:szCs w:val="24"/>
                <w:lang w:eastAsia="en-GB"/>
              </w:rPr>
            </w:pPr>
          </w:p>
        </w:tc>
      </w:tr>
      <w:tr w:rsidR="006E0BF1" w14:paraId="77F46CC7" w14:textId="77777777">
        <w:tc>
          <w:tcPr>
            <w:tcW w:w="1696" w:type="dxa"/>
            <w:tcBorders>
              <w:top w:val="single" w:sz="4" w:space="0" w:color="auto"/>
              <w:left w:val="single" w:sz="4" w:space="0" w:color="auto"/>
              <w:bottom w:val="single" w:sz="4" w:space="0" w:color="auto"/>
              <w:right w:val="single" w:sz="4" w:space="0" w:color="auto"/>
            </w:tcBorders>
            <w:hideMark/>
          </w:tcPr>
          <w:p w14:paraId="42C3F2B2" w14:textId="77777777" w:rsidR="006E0BF1" w:rsidRDefault="00EE7C19">
            <w:pPr>
              <w:spacing w:line="240" w:lineRule="auto"/>
              <w:rPr>
                <w:sz w:val="24"/>
                <w:szCs w:val="24"/>
                <w:lang w:eastAsia="en-GB"/>
              </w:rPr>
            </w:pPr>
            <w:r>
              <w:rPr>
                <w:color w:val="000000"/>
                <w:sz w:val="24"/>
                <w:szCs w:val="24"/>
                <w:lang w:eastAsia="en-GB"/>
              </w:rPr>
              <w:t>Assign:</w:t>
            </w:r>
          </w:p>
        </w:tc>
        <w:tc>
          <w:tcPr>
            <w:tcW w:w="5245" w:type="dxa"/>
            <w:tcBorders>
              <w:top w:val="single" w:sz="4" w:space="0" w:color="auto"/>
              <w:left w:val="single" w:sz="4" w:space="0" w:color="auto"/>
              <w:bottom w:val="single" w:sz="4" w:space="0" w:color="auto"/>
              <w:right w:val="single" w:sz="4" w:space="0" w:color="auto"/>
            </w:tcBorders>
            <w:hideMark/>
          </w:tcPr>
          <w:p w14:paraId="7242639D" w14:textId="77777777" w:rsidR="006E0BF1" w:rsidRDefault="00EE7C19">
            <w:pPr>
              <w:spacing w:line="240" w:lineRule="auto"/>
              <w:rPr>
                <w:sz w:val="24"/>
                <w:szCs w:val="24"/>
                <w:lang w:eastAsia="en-GB"/>
              </w:rPr>
            </w:pPr>
            <w:r>
              <w:rPr>
                <w:sz w:val="24"/>
                <w:szCs w:val="24"/>
                <w:highlight w:val="yellow"/>
                <w:lang w:val="en-US" w:eastAsia="en-GB"/>
              </w:rPr>
              <w:t>Y5N   YE21N   YE14N   YE30N   YE305N   YE24N   U324   U325   U326</w:t>
            </w:r>
          </w:p>
        </w:tc>
      </w:tr>
      <w:tr w:rsidR="006E0BF1" w14:paraId="74F50F45" w14:textId="77777777">
        <w:tc>
          <w:tcPr>
            <w:tcW w:w="1696" w:type="dxa"/>
            <w:tcBorders>
              <w:top w:val="single" w:sz="4" w:space="0" w:color="auto"/>
              <w:left w:val="single" w:sz="4" w:space="0" w:color="auto"/>
              <w:bottom w:val="single" w:sz="4" w:space="0" w:color="auto"/>
              <w:right w:val="single" w:sz="4" w:space="0" w:color="auto"/>
            </w:tcBorders>
            <w:hideMark/>
          </w:tcPr>
          <w:p w14:paraId="76FDFA1D" w14:textId="77777777" w:rsidR="006E0BF1" w:rsidRDefault="00EE7C19">
            <w:pPr>
              <w:spacing w:line="240" w:lineRule="auto"/>
              <w:rPr>
                <w:sz w:val="24"/>
                <w:szCs w:val="24"/>
                <w:lang w:eastAsia="en-GB"/>
              </w:rPr>
            </w:pPr>
            <w:r>
              <w:rPr>
                <w:color w:val="000000"/>
                <w:sz w:val="24"/>
                <w:szCs w:val="24"/>
                <w:lang w:eastAsia="en-GB"/>
              </w:rPr>
              <w:t>TCA:</w:t>
            </w:r>
          </w:p>
        </w:tc>
        <w:tc>
          <w:tcPr>
            <w:tcW w:w="5245" w:type="dxa"/>
            <w:tcBorders>
              <w:top w:val="single" w:sz="4" w:space="0" w:color="auto"/>
              <w:left w:val="single" w:sz="4" w:space="0" w:color="auto"/>
              <w:bottom w:val="single" w:sz="4" w:space="0" w:color="auto"/>
              <w:right w:val="single" w:sz="4" w:space="0" w:color="auto"/>
            </w:tcBorders>
            <w:hideMark/>
          </w:tcPr>
          <w:p w14:paraId="08711310" w14:textId="77777777" w:rsidR="006E0BF1" w:rsidRDefault="00EE7C19">
            <w:pPr>
              <w:spacing w:line="240" w:lineRule="auto"/>
              <w:rPr>
                <w:sz w:val="24"/>
                <w:szCs w:val="24"/>
                <w:lang w:eastAsia="en-GB"/>
              </w:rPr>
            </w:pPr>
            <w:r>
              <w:rPr>
                <w:sz w:val="24"/>
                <w:szCs w:val="24"/>
                <w:lang w:val="en-US" w:eastAsia="en-GB"/>
              </w:rPr>
              <w:t>22:18:13/19JUL14</w:t>
            </w:r>
          </w:p>
        </w:tc>
      </w:tr>
      <w:tr w:rsidR="006E0BF1" w14:paraId="4FD2756A" w14:textId="77777777">
        <w:tc>
          <w:tcPr>
            <w:tcW w:w="1696" w:type="dxa"/>
            <w:tcBorders>
              <w:top w:val="single" w:sz="4" w:space="0" w:color="auto"/>
              <w:left w:val="single" w:sz="4" w:space="0" w:color="auto"/>
              <w:bottom w:val="single" w:sz="4" w:space="0" w:color="auto"/>
              <w:right w:val="single" w:sz="4" w:space="0" w:color="auto"/>
            </w:tcBorders>
            <w:hideMark/>
          </w:tcPr>
          <w:p w14:paraId="7857CEB0" w14:textId="77777777" w:rsidR="006E0BF1" w:rsidRDefault="00EE7C19">
            <w:pPr>
              <w:spacing w:line="240" w:lineRule="auto"/>
              <w:rPr>
                <w:sz w:val="24"/>
                <w:szCs w:val="24"/>
                <w:lang w:eastAsia="en-GB"/>
              </w:rPr>
            </w:pPr>
            <w:r>
              <w:rPr>
                <w:color w:val="000000"/>
                <w:sz w:val="24"/>
                <w:szCs w:val="24"/>
                <w:lang w:eastAsia="en-GB"/>
              </w:rPr>
              <w:t>DO Name:</w:t>
            </w:r>
          </w:p>
        </w:tc>
        <w:tc>
          <w:tcPr>
            <w:tcW w:w="5245" w:type="dxa"/>
            <w:tcBorders>
              <w:top w:val="single" w:sz="4" w:space="0" w:color="auto"/>
              <w:left w:val="single" w:sz="4" w:space="0" w:color="auto"/>
              <w:bottom w:val="single" w:sz="4" w:space="0" w:color="auto"/>
              <w:right w:val="single" w:sz="4" w:space="0" w:color="auto"/>
            </w:tcBorders>
          </w:tcPr>
          <w:p w14:paraId="5BA12342" w14:textId="77777777" w:rsidR="006E0BF1" w:rsidRDefault="006E0BF1">
            <w:pPr>
              <w:spacing w:line="240" w:lineRule="auto"/>
              <w:rPr>
                <w:sz w:val="24"/>
                <w:szCs w:val="24"/>
                <w:lang w:eastAsia="en-GB"/>
              </w:rPr>
            </w:pPr>
          </w:p>
        </w:tc>
      </w:tr>
      <w:tr w:rsidR="006E0BF1" w14:paraId="7F324D4D" w14:textId="77777777">
        <w:tc>
          <w:tcPr>
            <w:tcW w:w="1696" w:type="dxa"/>
            <w:tcBorders>
              <w:top w:val="single" w:sz="4" w:space="0" w:color="auto"/>
              <w:left w:val="single" w:sz="4" w:space="0" w:color="auto"/>
              <w:bottom w:val="single" w:sz="4" w:space="0" w:color="auto"/>
              <w:right w:val="single" w:sz="4" w:space="0" w:color="auto"/>
            </w:tcBorders>
            <w:hideMark/>
          </w:tcPr>
          <w:p w14:paraId="57EF4690" w14:textId="77777777" w:rsidR="006E0BF1" w:rsidRDefault="00EE7C19">
            <w:pPr>
              <w:spacing w:line="240" w:lineRule="auto"/>
              <w:rPr>
                <w:color w:val="000000"/>
                <w:sz w:val="24"/>
                <w:szCs w:val="24"/>
                <w:lang w:eastAsia="en-GB"/>
              </w:rPr>
            </w:pPr>
            <w:r>
              <w:rPr>
                <w:color w:val="000000"/>
                <w:sz w:val="24"/>
                <w:szCs w:val="24"/>
                <w:lang w:eastAsia="en-GB"/>
              </w:rPr>
              <w:t>DO Tel:</w:t>
            </w:r>
          </w:p>
        </w:tc>
        <w:tc>
          <w:tcPr>
            <w:tcW w:w="5245" w:type="dxa"/>
            <w:tcBorders>
              <w:top w:val="single" w:sz="4" w:space="0" w:color="auto"/>
              <w:left w:val="single" w:sz="4" w:space="0" w:color="auto"/>
              <w:bottom w:val="single" w:sz="4" w:space="0" w:color="auto"/>
              <w:right w:val="single" w:sz="4" w:space="0" w:color="auto"/>
            </w:tcBorders>
          </w:tcPr>
          <w:p w14:paraId="1172E11A" w14:textId="77777777" w:rsidR="006E0BF1" w:rsidRDefault="006E0BF1">
            <w:pPr>
              <w:spacing w:line="240" w:lineRule="auto"/>
              <w:rPr>
                <w:sz w:val="24"/>
                <w:szCs w:val="24"/>
                <w:lang w:eastAsia="en-GB"/>
              </w:rPr>
            </w:pPr>
          </w:p>
        </w:tc>
      </w:tr>
      <w:tr w:rsidR="006E0BF1" w14:paraId="0B8821C4" w14:textId="77777777">
        <w:tc>
          <w:tcPr>
            <w:tcW w:w="1696" w:type="dxa"/>
            <w:tcBorders>
              <w:top w:val="single" w:sz="4" w:space="0" w:color="auto"/>
              <w:left w:val="single" w:sz="4" w:space="0" w:color="auto"/>
              <w:bottom w:val="single" w:sz="4" w:space="0" w:color="auto"/>
              <w:right w:val="single" w:sz="4" w:space="0" w:color="auto"/>
            </w:tcBorders>
            <w:hideMark/>
          </w:tcPr>
          <w:p w14:paraId="47CC7F47" w14:textId="77777777" w:rsidR="006E0BF1" w:rsidRDefault="00EE7C19">
            <w:pPr>
              <w:spacing w:line="240" w:lineRule="auto"/>
              <w:rPr>
                <w:sz w:val="24"/>
                <w:szCs w:val="24"/>
                <w:lang w:eastAsia="en-GB"/>
              </w:rPr>
            </w:pPr>
            <w:r>
              <w:rPr>
                <w:color w:val="000000"/>
                <w:sz w:val="24"/>
                <w:szCs w:val="24"/>
                <w:lang w:eastAsia="en-GB"/>
              </w:rPr>
              <w:t>CRIS:</w:t>
            </w:r>
          </w:p>
        </w:tc>
        <w:tc>
          <w:tcPr>
            <w:tcW w:w="5245" w:type="dxa"/>
            <w:tcBorders>
              <w:top w:val="single" w:sz="4" w:space="0" w:color="auto"/>
              <w:left w:val="single" w:sz="4" w:space="0" w:color="auto"/>
              <w:bottom w:val="single" w:sz="4" w:space="0" w:color="auto"/>
              <w:right w:val="single" w:sz="4" w:space="0" w:color="auto"/>
            </w:tcBorders>
            <w:hideMark/>
          </w:tcPr>
          <w:p w14:paraId="0B3BADD3" w14:textId="77777777" w:rsidR="006E0BF1" w:rsidRDefault="00EE7C19">
            <w:pPr>
              <w:spacing w:line="240" w:lineRule="auto"/>
              <w:rPr>
                <w:sz w:val="24"/>
                <w:szCs w:val="24"/>
                <w:highlight w:val="yellow"/>
                <w:lang w:eastAsia="en-GB"/>
              </w:rPr>
            </w:pPr>
            <w:r>
              <w:rPr>
                <w:color w:val="000000"/>
                <w:sz w:val="24"/>
                <w:szCs w:val="24"/>
                <w:lang w:eastAsia="en-GB"/>
              </w:rPr>
              <w:t>NOT CRIMED</w:t>
            </w:r>
          </w:p>
        </w:tc>
      </w:tr>
      <w:tr w:rsidR="006E0BF1" w14:paraId="6D77B1E6" w14:textId="77777777">
        <w:tc>
          <w:tcPr>
            <w:tcW w:w="1696" w:type="dxa"/>
            <w:tcBorders>
              <w:top w:val="single" w:sz="4" w:space="0" w:color="auto"/>
              <w:left w:val="single" w:sz="4" w:space="0" w:color="auto"/>
              <w:bottom w:val="single" w:sz="4" w:space="0" w:color="auto"/>
              <w:right w:val="single" w:sz="4" w:space="0" w:color="auto"/>
            </w:tcBorders>
            <w:hideMark/>
          </w:tcPr>
          <w:p w14:paraId="008412D4" w14:textId="77777777" w:rsidR="006E0BF1" w:rsidRDefault="00EE7C19">
            <w:pPr>
              <w:spacing w:line="240" w:lineRule="auto"/>
              <w:rPr>
                <w:color w:val="000000"/>
                <w:sz w:val="24"/>
                <w:szCs w:val="24"/>
                <w:lang w:eastAsia="en-GB"/>
              </w:rPr>
            </w:pPr>
            <w:r>
              <w:rPr>
                <w:color w:val="000000"/>
                <w:sz w:val="24"/>
                <w:szCs w:val="24"/>
                <w:highlight w:val="yellow"/>
                <w:lang w:eastAsia="en-GB"/>
              </w:rPr>
              <w:t>Class 1:</w:t>
            </w:r>
          </w:p>
        </w:tc>
        <w:tc>
          <w:tcPr>
            <w:tcW w:w="5245" w:type="dxa"/>
            <w:tcBorders>
              <w:top w:val="single" w:sz="4" w:space="0" w:color="auto"/>
              <w:left w:val="single" w:sz="4" w:space="0" w:color="auto"/>
              <w:bottom w:val="single" w:sz="4" w:space="0" w:color="auto"/>
              <w:right w:val="single" w:sz="4" w:space="0" w:color="auto"/>
            </w:tcBorders>
            <w:hideMark/>
          </w:tcPr>
          <w:p w14:paraId="65D31273" w14:textId="77777777" w:rsidR="006E0BF1" w:rsidRDefault="00EE7C19">
            <w:pPr>
              <w:spacing w:line="240" w:lineRule="auto"/>
              <w:rPr>
                <w:sz w:val="24"/>
                <w:szCs w:val="24"/>
                <w:lang w:eastAsia="en-GB"/>
              </w:rPr>
            </w:pPr>
            <w:r>
              <w:rPr>
                <w:color w:val="000000"/>
                <w:sz w:val="24"/>
                <w:szCs w:val="24"/>
                <w:lang w:eastAsia="en-GB"/>
              </w:rPr>
              <w:t xml:space="preserve">016 </w:t>
            </w:r>
            <w:r>
              <w:rPr>
                <w:color w:val="000000"/>
                <w:sz w:val="24"/>
                <w:szCs w:val="24"/>
                <w:highlight w:val="yellow"/>
                <w:lang w:eastAsia="en-GB"/>
              </w:rPr>
              <w:t>(Unlisted Crime)</w:t>
            </w:r>
          </w:p>
        </w:tc>
      </w:tr>
      <w:tr w:rsidR="006E0BF1" w14:paraId="7245644D" w14:textId="77777777">
        <w:tc>
          <w:tcPr>
            <w:tcW w:w="1696" w:type="dxa"/>
            <w:tcBorders>
              <w:top w:val="single" w:sz="4" w:space="0" w:color="auto"/>
              <w:left w:val="single" w:sz="4" w:space="0" w:color="auto"/>
              <w:bottom w:val="single" w:sz="4" w:space="0" w:color="auto"/>
              <w:right w:val="single" w:sz="4" w:space="0" w:color="auto"/>
            </w:tcBorders>
            <w:hideMark/>
          </w:tcPr>
          <w:p w14:paraId="23F0ADFB" w14:textId="77777777" w:rsidR="006E0BF1" w:rsidRDefault="00EE7C19">
            <w:pPr>
              <w:spacing w:line="240" w:lineRule="auto"/>
              <w:rPr>
                <w:color w:val="000000"/>
                <w:sz w:val="24"/>
                <w:szCs w:val="24"/>
                <w:lang w:eastAsia="en-GB"/>
              </w:rPr>
            </w:pPr>
            <w:r>
              <w:rPr>
                <w:color w:val="000000"/>
                <w:sz w:val="24"/>
                <w:szCs w:val="24"/>
                <w:lang w:eastAsia="en-GB"/>
              </w:rPr>
              <w:t>Qual 1:</w:t>
            </w:r>
          </w:p>
        </w:tc>
        <w:tc>
          <w:tcPr>
            <w:tcW w:w="5245" w:type="dxa"/>
            <w:tcBorders>
              <w:top w:val="single" w:sz="4" w:space="0" w:color="auto"/>
              <w:left w:val="single" w:sz="4" w:space="0" w:color="auto"/>
              <w:bottom w:val="single" w:sz="4" w:space="0" w:color="auto"/>
              <w:right w:val="single" w:sz="4" w:space="0" w:color="auto"/>
            </w:tcBorders>
            <w:hideMark/>
          </w:tcPr>
          <w:p w14:paraId="634F3F89" w14:textId="77777777" w:rsidR="006E0BF1" w:rsidRDefault="00EE7C19">
            <w:pPr>
              <w:spacing w:line="240" w:lineRule="auto"/>
              <w:rPr>
                <w:color w:val="000000"/>
                <w:sz w:val="24"/>
                <w:szCs w:val="24"/>
                <w:lang w:eastAsia="en-GB"/>
              </w:rPr>
            </w:pPr>
            <w:r>
              <w:rPr>
                <w:color w:val="000000"/>
                <w:sz w:val="24"/>
                <w:szCs w:val="24"/>
                <w:lang w:eastAsia="en-GB"/>
              </w:rPr>
              <w:t xml:space="preserve">207 </w:t>
            </w:r>
            <w:r>
              <w:rPr>
                <w:color w:val="000000"/>
                <w:sz w:val="24"/>
                <w:szCs w:val="24"/>
                <w:highlight w:val="yellow"/>
                <w:lang w:eastAsia="en-GB"/>
              </w:rPr>
              <w:t>(Trespass)</w:t>
            </w:r>
          </w:p>
        </w:tc>
      </w:tr>
      <w:tr w:rsidR="006E0BF1" w14:paraId="7ED0D85C" w14:textId="77777777">
        <w:tc>
          <w:tcPr>
            <w:tcW w:w="1696" w:type="dxa"/>
            <w:tcBorders>
              <w:top w:val="single" w:sz="4" w:space="0" w:color="auto"/>
              <w:left w:val="single" w:sz="4" w:space="0" w:color="auto"/>
              <w:bottom w:val="single" w:sz="4" w:space="0" w:color="auto"/>
              <w:right w:val="single" w:sz="4" w:space="0" w:color="auto"/>
            </w:tcBorders>
            <w:hideMark/>
          </w:tcPr>
          <w:p w14:paraId="6B25CFA3" w14:textId="77777777" w:rsidR="006E0BF1" w:rsidRDefault="00EE7C19">
            <w:pPr>
              <w:spacing w:line="240" w:lineRule="auto"/>
              <w:rPr>
                <w:color w:val="000000"/>
                <w:sz w:val="24"/>
                <w:szCs w:val="24"/>
                <w:lang w:eastAsia="en-GB"/>
              </w:rPr>
            </w:pPr>
            <w:r>
              <w:rPr>
                <w:color w:val="000000"/>
                <w:sz w:val="24"/>
                <w:szCs w:val="24"/>
                <w:lang w:eastAsia="en-GB"/>
              </w:rPr>
              <w:t>Res 1:</w:t>
            </w:r>
          </w:p>
        </w:tc>
        <w:tc>
          <w:tcPr>
            <w:tcW w:w="5245" w:type="dxa"/>
            <w:tcBorders>
              <w:top w:val="single" w:sz="4" w:space="0" w:color="auto"/>
              <w:left w:val="single" w:sz="4" w:space="0" w:color="auto"/>
              <w:bottom w:val="single" w:sz="4" w:space="0" w:color="auto"/>
              <w:right w:val="single" w:sz="4" w:space="0" w:color="auto"/>
            </w:tcBorders>
            <w:hideMark/>
          </w:tcPr>
          <w:p w14:paraId="249B8F30" w14:textId="77777777" w:rsidR="006E0BF1" w:rsidRDefault="00EE7C19">
            <w:pPr>
              <w:spacing w:line="240" w:lineRule="auto"/>
              <w:rPr>
                <w:color w:val="000000"/>
                <w:sz w:val="24"/>
                <w:szCs w:val="24"/>
                <w:lang w:eastAsia="en-GB"/>
              </w:rPr>
            </w:pPr>
            <w:r>
              <w:rPr>
                <w:color w:val="000000"/>
                <w:sz w:val="24"/>
                <w:szCs w:val="24"/>
                <w:lang w:eastAsia="en-GB"/>
              </w:rPr>
              <w:t xml:space="preserve">700 </w:t>
            </w:r>
            <w:r>
              <w:rPr>
                <w:color w:val="000000"/>
                <w:sz w:val="24"/>
                <w:szCs w:val="24"/>
                <w:highlight w:val="yellow"/>
                <w:lang w:eastAsia="en-GB"/>
              </w:rPr>
              <w:t>(Detain / Detained)</w:t>
            </w:r>
          </w:p>
        </w:tc>
      </w:tr>
      <w:tr w:rsidR="006E0BF1" w14:paraId="7A982462" w14:textId="77777777">
        <w:tc>
          <w:tcPr>
            <w:tcW w:w="1696" w:type="dxa"/>
            <w:tcBorders>
              <w:top w:val="single" w:sz="4" w:space="0" w:color="auto"/>
              <w:left w:val="single" w:sz="4" w:space="0" w:color="auto"/>
              <w:bottom w:val="single" w:sz="4" w:space="0" w:color="auto"/>
              <w:right w:val="single" w:sz="4" w:space="0" w:color="auto"/>
            </w:tcBorders>
            <w:hideMark/>
          </w:tcPr>
          <w:p w14:paraId="2D093CE8" w14:textId="77777777" w:rsidR="006E0BF1" w:rsidRDefault="00EE7C19">
            <w:pPr>
              <w:spacing w:line="240" w:lineRule="auto"/>
              <w:rPr>
                <w:color w:val="000000"/>
                <w:sz w:val="24"/>
                <w:szCs w:val="24"/>
                <w:lang w:eastAsia="en-GB"/>
              </w:rPr>
            </w:pPr>
            <w:r>
              <w:rPr>
                <w:color w:val="000000"/>
                <w:sz w:val="24"/>
                <w:szCs w:val="24"/>
                <w:lang w:eastAsia="en-GB"/>
              </w:rPr>
              <w:t>Clo Text:</w:t>
            </w:r>
          </w:p>
        </w:tc>
        <w:tc>
          <w:tcPr>
            <w:tcW w:w="5245" w:type="dxa"/>
            <w:tcBorders>
              <w:top w:val="single" w:sz="4" w:space="0" w:color="auto"/>
              <w:left w:val="single" w:sz="4" w:space="0" w:color="auto"/>
              <w:bottom w:val="single" w:sz="4" w:space="0" w:color="auto"/>
              <w:right w:val="single" w:sz="4" w:space="0" w:color="auto"/>
            </w:tcBorders>
            <w:hideMark/>
          </w:tcPr>
          <w:p w14:paraId="567250F1" w14:textId="77777777" w:rsidR="006E0BF1" w:rsidRDefault="00EE7C19">
            <w:pPr>
              <w:spacing w:line="240" w:lineRule="auto"/>
              <w:rPr>
                <w:color w:val="000000"/>
                <w:sz w:val="24"/>
                <w:szCs w:val="24"/>
                <w:lang w:eastAsia="en-GB"/>
              </w:rPr>
            </w:pPr>
            <w:r>
              <w:rPr>
                <w:color w:val="FF0000"/>
                <w:sz w:val="24"/>
                <w:szCs w:val="24"/>
                <w:lang w:eastAsia="en-GB"/>
              </w:rPr>
              <w:t>ASB URN NOT REQD P193117</w:t>
            </w:r>
          </w:p>
        </w:tc>
      </w:tr>
      <w:tr w:rsidR="006E0BF1" w14:paraId="44B79EE5" w14:textId="77777777">
        <w:tc>
          <w:tcPr>
            <w:tcW w:w="1696" w:type="dxa"/>
            <w:tcBorders>
              <w:top w:val="single" w:sz="4" w:space="0" w:color="auto"/>
              <w:left w:val="single" w:sz="4" w:space="0" w:color="auto"/>
              <w:bottom w:val="single" w:sz="4" w:space="0" w:color="auto"/>
              <w:right w:val="single" w:sz="4" w:space="0" w:color="auto"/>
            </w:tcBorders>
            <w:hideMark/>
          </w:tcPr>
          <w:p w14:paraId="39B8C6F4" w14:textId="77777777" w:rsidR="006E0BF1" w:rsidRDefault="00EE7C19">
            <w:pPr>
              <w:spacing w:line="240" w:lineRule="auto"/>
              <w:rPr>
                <w:color w:val="000000"/>
                <w:sz w:val="24"/>
                <w:szCs w:val="24"/>
                <w:lang w:eastAsia="en-GB"/>
              </w:rPr>
            </w:pPr>
            <w:r>
              <w:rPr>
                <w:color w:val="000000"/>
                <w:sz w:val="24"/>
                <w:szCs w:val="24"/>
                <w:lang w:eastAsia="en-GB"/>
              </w:rPr>
              <w:t>Dealing:</w:t>
            </w:r>
          </w:p>
        </w:tc>
        <w:tc>
          <w:tcPr>
            <w:tcW w:w="5245" w:type="dxa"/>
            <w:tcBorders>
              <w:top w:val="single" w:sz="4" w:space="0" w:color="auto"/>
              <w:left w:val="single" w:sz="4" w:space="0" w:color="auto"/>
              <w:bottom w:val="single" w:sz="4" w:space="0" w:color="auto"/>
              <w:right w:val="single" w:sz="4" w:space="0" w:color="auto"/>
            </w:tcBorders>
            <w:hideMark/>
          </w:tcPr>
          <w:p w14:paraId="00B54228" w14:textId="77777777" w:rsidR="006E0BF1" w:rsidRDefault="00EE7C19">
            <w:pPr>
              <w:spacing w:line="240" w:lineRule="auto"/>
              <w:rPr>
                <w:color w:val="000000"/>
                <w:sz w:val="24"/>
                <w:szCs w:val="24"/>
                <w:lang w:eastAsia="en-GB"/>
              </w:rPr>
            </w:pPr>
            <w:r>
              <w:rPr>
                <w:color w:val="000000"/>
                <w:sz w:val="24"/>
                <w:szCs w:val="24"/>
                <w:highlight w:val="yellow"/>
                <w:lang w:eastAsia="en-GB"/>
              </w:rPr>
              <w:t>YEl</w:t>
            </w:r>
          </w:p>
        </w:tc>
      </w:tr>
      <w:tr w:rsidR="006E0BF1" w14:paraId="4A58205E" w14:textId="77777777">
        <w:tc>
          <w:tcPr>
            <w:tcW w:w="1696" w:type="dxa"/>
            <w:tcBorders>
              <w:top w:val="single" w:sz="4" w:space="0" w:color="auto"/>
              <w:left w:val="single" w:sz="4" w:space="0" w:color="auto"/>
              <w:bottom w:val="single" w:sz="4" w:space="0" w:color="auto"/>
              <w:right w:val="single" w:sz="4" w:space="0" w:color="auto"/>
            </w:tcBorders>
            <w:hideMark/>
          </w:tcPr>
          <w:p w14:paraId="53579108" w14:textId="77777777" w:rsidR="006E0BF1" w:rsidRDefault="00EE7C19">
            <w:pPr>
              <w:spacing w:line="240" w:lineRule="auto"/>
              <w:rPr>
                <w:color w:val="000000"/>
                <w:sz w:val="24"/>
                <w:szCs w:val="24"/>
                <w:lang w:eastAsia="en-GB"/>
              </w:rPr>
            </w:pPr>
            <w:r>
              <w:rPr>
                <w:color w:val="000000"/>
                <w:sz w:val="24"/>
                <w:szCs w:val="24"/>
                <w:lang w:eastAsia="en-GB"/>
              </w:rPr>
              <w:t>Metops:</w:t>
            </w:r>
          </w:p>
        </w:tc>
        <w:tc>
          <w:tcPr>
            <w:tcW w:w="5245" w:type="dxa"/>
            <w:tcBorders>
              <w:top w:val="single" w:sz="4" w:space="0" w:color="auto"/>
              <w:left w:val="single" w:sz="4" w:space="0" w:color="auto"/>
              <w:bottom w:val="single" w:sz="4" w:space="0" w:color="auto"/>
              <w:right w:val="single" w:sz="4" w:space="0" w:color="auto"/>
            </w:tcBorders>
          </w:tcPr>
          <w:p w14:paraId="6163BD0A" w14:textId="77777777" w:rsidR="006E0BF1" w:rsidRDefault="006E0BF1">
            <w:pPr>
              <w:spacing w:line="240" w:lineRule="auto"/>
              <w:rPr>
                <w:sz w:val="24"/>
                <w:szCs w:val="24"/>
                <w:lang w:eastAsia="en-GB"/>
              </w:rPr>
            </w:pPr>
          </w:p>
        </w:tc>
      </w:tr>
      <w:tr w:rsidR="006E0BF1" w14:paraId="657FD0DE" w14:textId="77777777">
        <w:tc>
          <w:tcPr>
            <w:tcW w:w="1696" w:type="dxa"/>
            <w:tcBorders>
              <w:top w:val="single" w:sz="4" w:space="0" w:color="auto"/>
              <w:left w:val="single" w:sz="4" w:space="0" w:color="auto"/>
              <w:bottom w:val="single" w:sz="4" w:space="0" w:color="auto"/>
              <w:right w:val="single" w:sz="4" w:space="0" w:color="auto"/>
            </w:tcBorders>
            <w:hideMark/>
          </w:tcPr>
          <w:p w14:paraId="31DE9A07" w14:textId="77777777" w:rsidR="006E0BF1" w:rsidRDefault="00EE7C19">
            <w:pPr>
              <w:spacing w:line="240" w:lineRule="auto"/>
              <w:rPr>
                <w:sz w:val="24"/>
                <w:szCs w:val="24"/>
                <w:lang w:eastAsia="en-GB"/>
              </w:rPr>
            </w:pPr>
            <w:r>
              <w:rPr>
                <w:sz w:val="24"/>
                <w:szCs w:val="24"/>
                <w:lang w:val="en-US" w:eastAsia="en-GB"/>
              </w:rPr>
              <w:t>CHS Demid:</w:t>
            </w:r>
          </w:p>
        </w:tc>
        <w:tc>
          <w:tcPr>
            <w:tcW w:w="5245" w:type="dxa"/>
            <w:tcBorders>
              <w:top w:val="single" w:sz="4" w:space="0" w:color="auto"/>
              <w:left w:val="single" w:sz="4" w:space="0" w:color="auto"/>
              <w:bottom w:val="single" w:sz="4" w:space="0" w:color="auto"/>
              <w:right w:val="single" w:sz="4" w:space="0" w:color="auto"/>
            </w:tcBorders>
            <w:hideMark/>
          </w:tcPr>
          <w:p w14:paraId="43C7DD41" w14:textId="77777777" w:rsidR="006E0BF1" w:rsidRDefault="00EE7C19">
            <w:pPr>
              <w:spacing w:line="240" w:lineRule="auto"/>
              <w:rPr>
                <w:sz w:val="24"/>
                <w:szCs w:val="24"/>
                <w:lang w:eastAsia="en-GB"/>
              </w:rPr>
            </w:pPr>
            <w:r>
              <w:rPr>
                <w:b/>
                <w:bCs/>
                <w:sz w:val="24"/>
                <w:szCs w:val="24"/>
                <w:lang w:val="en-US" w:eastAsia="en-GB"/>
              </w:rPr>
              <w:t>2014</w:t>
            </w:r>
            <w:r>
              <w:rPr>
                <w:sz w:val="24"/>
                <w:szCs w:val="24"/>
                <w:lang w:val="en-US" w:eastAsia="en-GB"/>
              </w:rPr>
              <w:t>0719011456</w:t>
            </w:r>
          </w:p>
        </w:tc>
      </w:tr>
    </w:tbl>
    <w:p w14:paraId="737CAEB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w:t>
      </w:r>
    </w:p>
    <w:p w14:paraId="114762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7AA213C3" w14:textId="77777777" w:rsidR="006E0BF1" w:rsidRDefault="00EE7C19">
      <w:pPr>
        <w:spacing w:line="240" w:lineRule="auto"/>
        <w:rPr>
          <w:rFonts w:cs="Times New Roman"/>
          <w:sz w:val="24"/>
          <w:szCs w:val="24"/>
          <w:lang w:eastAsia="en-GB"/>
        </w:rPr>
      </w:pPr>
      <w:r>
        <w:rPr>
          <w:rFonts w:cs="Times New Roman"/>
          <w:b/>
          <w:bCs/>
          <w:color w:val="000000"/>
          <w:sz w:val="24"/>
          <w:szCs w:val="24"/>
          <w:u w:val="single"/>
          <w:lang w:eastAsia="en-GB"/>
        </w:rPr>
        <w:t>84,</w:t>
      </w:r>
    </w:p>
    <w:p w14:paraId="36DD1C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AUG:11 GPC</w:t>
      </w:r>
    </w:p>
    <w:p w14:paraId="5B9BFDBF"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0A6263A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2</w:t>
      </w:r>
    </w:p>
    <w:p w14:paraId="7B95BA4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3A185A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1696"/>
        <w:gridCol w:w="5245"/>
      </w:tblGrid>
      <w:tr w:rsidR="006E0BF1" w14:paraId="179673ED" w14:textId="77777777">
        <w:tc>
          <w:tcPr>
            <w:tcW w:w="1696" w:type="dxa"/>
            <w:tcBorders>
              <w:top w:val="single" w:sz="4" w:space="0" w:color="auto"/>
              <w:left w:val="single" w:sz="4" w:space="0" w:color="auto"/>
              <w:bottom w:val="single" w:sz="4" w:space="0" w:color="auto"/>
              <w:right w:val="single" w:sz="4" w:space="0" w:color="auto"/>
            </w:tcBorders>
            <w:hideMark/>
          </w:tcPr>
          <w:p w14:paraId="534E6A96" w14:textId="77777777" w:rsidR="006E0BF1" w:rsidRDefault="00EE7C19">
            <w:pPr>
              <w:spacing w:line="240" w:lineRule="auto"/>
              <w:rPr>
                <w:b/>
                <w:bCs/>
                <w:sz w:val="24"/>
                <w:szCs w:val="24"/>
                <w:lang w:eastAsia="en-GB"/>
              </w:rPr>
            </w:pPr>
            <w:r>
              <w:rPr>
                <w:b/>
                <w:bCs/>
                <w:sz w:val="24"/>
                <w:szCs w:val="24"/>
                <w:lang w:val="en-US" w:eastAsia="en-GB"/>
              </w:rPr>
              <w:t>Linked:  explicitly to:</w:t>
            </w:r>
          </w:p>
        </w:tc>
        <w:tc>
          <w:tcPr>
            <w:tcW w:w="5245" w:type="dxa"/>
            <w:tcBorders>
              <w:top w:val="single" w:sz="4" w:space="0" w:color="auto"/>
              <w:left w:val="single" w:sz="4" w:space="0" w:color="auto"/>
              <w:bottom w:val="single" w:sz="4" w:space="0" w:color="auto"/>
              <w:right w:val="single" w:sz="4" w:space="0" w:color="auto"/>
            </w:tcBorders>
            <w:hideMark/>
          </w:tcPr>
          <w:p w14:paraId="025BD210" w14:textId="77777777" w:rsidR="006E0BF1" w:rsidRDefault="00EE7C19">
            <w:pPr>
              <w:spacing w:line="240" w:lineRule="auto"/>
              <w:rPr>
                <w:color w:val="000000"/>
                <w:sz w:val="24"/>
                <w:szCs w:val="24"/>
                <w:lang w:eastAsia="en-GB"/>
              </w:rPr>
            </w:pPr>
            <w:r>
              <w:rPr>
                <w:color w:val="000000"/>
                <w:sz w:val="24"/>
                <w:szCs w:val="24"/>
                <w:highlight w:val="yellow"/>
                <w:lang w:eastAsia="en-GB"/>
              </w:rPr>
              <w:t>11644:19JUL14   11822:19JUL14</w:t>
            </w:r>
          </w:p>
        </w:tc>
      </w:tr>
      <w:tr w:rsidR="006E0BF1" w14:paraId="774D015B" w14:textId="77777777">
        <w:tc>
          <w:tcPr>
            <w:tcW w:w="1696" w:type="dxa"/>
            <w:tcBorders>
              <w:top w:val="single" w:sz="4" w:space="0" w:color="auto"/>
              <w:left w:val="single" w:sz="4" w:space="0" w:color="auto"/>
              <w:bottom w:val="single" w:sz="4" w:space="0" w:color="auto"/>
              <w:right w:val="single" w:sz="4" w:space="0" w:color="auto"/>
            </w:tcBorders>
            <w:hideMark/>
          </w:tcPr>
          <w:p w14:paraId="01EA02DA" w14:textId="77777777" w:rsidR="006E0BF1" w:rsidRDefault="00EE7C19">
            <w:pPr>
              <w:spacing w:line="240" w:lineRule="auto"/>
              <w:rPr>
                <w:b/>
                <w:bCs/>
                <w:sz w:val="24"/>
                <w:szCs w:val="24"/>
                <w:lang w:eastAsia="en-GB"/>
              </w:rPr>
            </w:pPr>
            <w:r>
              <w:rPr>
                <w:b/>
                <w:bCs/>
                <w:sz w:val="24"/>
                <w:szCs w:val="24"/>
                <w:lang w:val="en-US" w:eastAsia="en-GB"/>
              </w:rPr>
              <w:t>Linked:  implicitly to:</w:t>
            </w:r>
          </w:p>
        </w:tc>
        <w:tc>
          <w:tcPr>
            <w:tcW w:w="5245" w:type="dxa"/>
            <w:tcBorders>
              <w:top w:val="single" w:sz="4" w:space="0" w:color="auto"/>
              <w:left w:val="single" w:sz="4" w:space="0" w:color="auto"/>
              <w:bottom w:val="single" w:sz="4" w:space="0" w:color="auto"/>
              <w:right w:val="single" w:sz="4" w:space="0" w:color="auto"/>
            </w:tcBorders>
            <w:hideMark/>
          </w:tcPr>
          <w:p w14:paraId="097C0EB6" w14:textId="77777777" w:rsidR="006E0BF1" w:rsidRDefault="00EE7C19">
            <w:pPr>
              <w:spacing w:line="240" w:lineRule="auto"/>
              <w:rPr>
                <w:color w:val="000000"/>
                <w:sz w:val="24"/>
                <w:szCs w:val="24"/>
                <w:lang w:eastAsia="en-GB"/>
              </w:rPr>
            </w:pPr>
            <w:r>
              <w:rPr>
                <w:color w:val="000000"/>
                <w:sz w:val="24"/>
                <w:szCs w:val="24"/>
                <w:highlight w:val="green"/>
                <w:lang w:eastAsia="en-GB"/>
              </w:rPr>
              <w:t>(none)</w:t>
            </w:r>
          </w:p>
        </w:tc>
      </w:tr>
    </w:tbl>
    <w:p w14:paraId="6039FB74" w14:textId="77777777" w:rsidR="006E0BF1" w:rsidRDefault="00EE7C19">
      <w:pPr>
        <w:spacing w:line="240" w:lineRule="auto"/>
        <w:rPr>
          <w:rFonts w:cs="Times New Roman"/>
          <w:sz w:val="24"/>
          <w:szCs w:val="24"/>
          <w:lang w:eastAsia="en-GB"/>
        </w:rPr>
      </w:pPr>
      <w:r>
        <w:rPr>
          <w:rFonts w:cs="Times New Roman"/>
          <w:sz w:val="24"/>
          <w:szCs w:val="24"/>
          <w:lang w:eastAsia="en-GB"/>
        </w:rPr>
        <w:t>“</w:t>
      </w:r>
      <w:r>
        <w:rPr>
          <w:rFonts w:cs="Times New Roman"/>
          <w:b/>
          <w:bCs/>
          <w:sz w:val="24"/>
          <w:szCs w:val="24"/>
          <w:u w:val="single"/>
          <w:lang w:eastAsia="en-GB"/>
        </w:rPr>
        <w:t>BLOCKED OUT</w:t>
      </w:r>
      <w:r>
        <w:rPr>
          <w:rFonts w:cs="Times New Roman"/>
          <w:sz w:val="24"/>
          <w:szCs w:val="24"/>
          <w:lang w:eastAsia="en-GB"/>
        </w:rPr>
        <w:t>”</w:t>
      </w:r>
    </w:p>
    <w:tbl>
      <w:tblPr>
        <w:tblStyle w:val="TableGrid"/>
        <w:tblW w:w="0" w:type="auto"/>
        <w:tblInd w:w="0" w:type="dxa"/>
        <w:tblLook w:val="04A0" w:firstRow="1" w:lastRow="0" w:firstColumn="1" w:lastColumn="0" w:noHBand="0" w:noVBand="1"/>
      </w:tblPr>
      <w:tblGrid>
        <w:gridCol w:w="2830"/>
        <w:gridCol w:w="5387"/>
      </w:tblGrid>
      <w:tr w:rsidR="006E0BF1" w14:paraId="042B0018" w14:textId="77777777">
        <w:tc>
          <w:tcPr>
            <w:tcW w:w="8217" w:type="dxa"/>
            <w:gridSpan w:val="2"/>
            <w:tcBorders>
              <w:top w:val="single" w:sz="4" w:space="0" w:color="auto"/>
              <w:left w:val="single" w:sz="4" w:space="0" w:color="auto"/>
              <w:bottom w:val="single" w:sz="4" w:space="0" w:color="auto"/>
              <w:right w:val="single" w:sz="4" w:space="0" w:color="auto"/>
            </w:tcBorders>
          </w:tcPr>
          <w:p w14:paraId="2B70885A" w14:textId="77777777" w:rsidR="006E0BF1" w:rsidRDefault="00EE7C19">
            <w:pPr>
              <w:spacing w:line="240" w:lineRule="auto"/>
              <w:rPr>
                <w:color w:val="000000"/>
                <w:sz w:val="24"/>
                <w:szCs w:val="24"/>
                <w:lang w:eastAsia="en-GB"/>
              </w:rPr>
            </w:pPr>
            <w:r>
              <w:rPr>
                <w:b/>
                <w:bCs/>
                <w:color w:val="000000"/>
                <w:sz w:val="24"/>
                <w:szCs w:val="24"/>
                <w:u w:val="single"/>
                <w:lang w:eastAsia="en-GB"/>
              </w:rPr>
              <w:t>Location Field</w:t>
            </w:r>
            <w:r>
              <w:rPr>
                <w:color w:val="000000"/>
                <w:sz w:val="24"/>
                <w:szCs w:val="24"/>
                <w:lang w:eastAsia="en-GB"/>
              </w:rPr>
              <w:tab/>
              <w:t xml:space="preserve"> </w:t>
            </w:r>
          </w:p>
          <w:p w14:paraId="172BBE2A" w14:textId="77777777" w:rsidR="006E0BF1" w:rsidRDefault="006E0BF1">
            <w:pPr>
              <w:spacing w:line="240" w:lineRule="auto"/>
              <w:rPr>
                <w:sz w:val="24"/>
                <w:szCs w:val="24"/>
                <w:lang w:eastAsia="en-GB"/>
              </w:rPr>
            </w:pPr>
          </w:p>
        </w:tc>
      </w:tr>
      <w:tr w:rsidR="006E0BF1" w14:paraId="712FC6B3" w14:textId="77777777">
        <w:tc>
          <w:tcPr>
            <w:tcW w:w="2830" w:type="dxa"/>
            <w:tcBorders>
              <w:top w:val="single" w:sz="4" w:space="0" w:color="auto"/>
              <w:left w:val="single" w:sz="4" w:space="0" w:color="auto"/>
              <w:bottom w:val="single" w:sz="4" w:space="0" w:color="auto"/>
              <w:right w:val="single" w:sz="4" w:space="0" w:color="auto"/>
            </w:tcBorders>
            <w:hideMark/>
          </w:tcPr>
          <w:p w14:paraId="00AF39FE" w14:textId="77777777" w:rsidR="006E0BF1" w:rsidRDefault="00EE7C19">
            <w:pPr>
              <w:spacing w:line="240" w:lineRule="auto"/>
              <w:rPr>
                <w:b/>
                <w:bCs/>
                <w:color w:val="FF0000"/>
                <w:sz w:val="24"/>
                <w:szCs w:val="24"/>
                <w:highlight w:val="cyan"/>
                <w:lang w:eastAsia="en-GB"/>
              </w:rPr>
            </w:pPr>
            <w:r>
              <w:rPr>
                <w:b/>
                <w:bCs/>
                <w:color w:val="FF0000"/>
                <w:sz w:val="24"/>
                <w:szCs w:val="24"/>
                <w:highlight w:val="cyan"/>
                <w:lang w:eastAsia="en-GB"/>
              </w:rPr>
              <w:t>Phone Field:</w:t>
            </w:r>
          </w:p>
        </w:tc>
        <w:tc>
          <w:tcPr>
            <w:tcW w:w="5387" w:type="dxa"/>
            <w:tcBorders>
              <w:top w:val="single" w:sz="4" w:space="0" w:color="auto"/>
              <w:left w:val="single" w:sz="4" w:space="0" w:color="auto"/>
              <w:bottom w:val="single" w:sz="4" w:space="0" w:color="auto"/>
              <w:right w:val="single" w:sz="4" w:space="0" w:color="auto"/>
            </w:tcBorders>
            <w:hideMark/>
          </w:tcPr>
          <w:p w14:paraId="5D506B43" w14:textId="77777777" w:rsidR="006E0BF1" w:rsidRDefault="00EE7C19">
            <w:pPr>
              <w:spacing w:line="240" w:lineRule="auto"/>
              <w:rPr>
                <w:b/>
                <w:bCs/>
                <w:color w:val="FF0000"/>
                <w:sz w:val="24"/>
                <w:szCs w:val="24"/>
                <w:highlight w:val="cyan"/>
                <w:lang w:eastAsia="en-GB"/>
              </w:rPr>
            </w:pPr>
            <w:r>
              <w:rPr>
                <w:b/>
                <w:bCs/>
                <w:color w:val="FF0000"/>
                <w:sz w:val="24"/>
                <w:szCs w:val="24"/>
                <w:highlight w:val="cyan"/>
                <w:lang w:eastAsia="en-GB"/>
              </w:rPr>
              <w:t xml:space="preserve">(For previous Incidents from this phone use action: PHD or PHL - use DARIS to extend search) </w:t>
            </w:r>
          </w:p>
        </w:tc>
      </w:tr>
      <w:tr w:rsidR="006E0BF1" w14:paraId="669FBE0A" w14:textId="77777777">
        <w:tc>
          <w:tcPr>
            <w:tcW w:w="2830" w:type="dxa"/>
            <w:tcBorders>
              <w:top w:val="single" w:sz="4" w:space="0" w:color="auto"/>
              <w:left w:val="single" w:sz="4" w:space="0" w:color="auto"/>
              <w:bottom w:val="single" w:sz="4" w:space="0" w:color="auto"/>
              <w:right w:val="single" w:sz="4" w:space="0" w:color="auto"/>
            </w:tcBorders>
            <w:hideMark/>
          </w:tcPr>
          <w:p w14:paraId="50E6B2C5" w14:textId="77777777" w:rsidR="006E0BF1" w:rsidRDefault="00EE7C19">
            <w:pPr>
              <w:spacing w:line="240" w:lineRule="auto"/>
              <w:rPr>
                <w:b/>
                <w:bCs/>
                <w:color w:val="FF0000"/>
                <w:sz w:val="24"/>
                <w:szCs w:val="24"/>
                <w:highlight w:val="cyan"/>
                <w:lang w:eastAsia="en-GB"/>
              </w:rPr>
            </w:pPr>
            <w:r>
              <w:rPr>
                <w:b/>
                <w:bCs/>
                <w:color w:val="FF0000"/>
                <w:sz w:val="24"/>
                <w:szCs w:val="24"/>
                <w:highlight w:val="cyan"/>
                <w:lang w:eastAsia="en-GB"/>
              </w:rPr>
              <w:t>(For previous Incidents at this location use action:</w:t>
            </w:r>
          </w:p>
        </w:tc>
        <w:tc>
          <w:tcPr>
            <w:tcW w:w="5387" w:type="dxa"/>
            <w:tcBorders>
              <w:top w:val="single" w:sz="4" w:space="0" w:color="auto"/>
              <w:left w:val="single" w:sz="4" w:space="0" w:color="auto"/>
              <w:bottom w:val="single" w:sz="4" w:space="0" w:color="auto"/>
              <w:right w:val="single" w:sz="4" w:space="0" w:color="auto"/>
            </w:tcBorders>
            <w:hideMark/>
          </w:tcPr>
          <w:p w14:paraId="3D64FF37" w14:textId="77777777" w:rsidR="006E0BF1" w:rsidRDefault="00EE7C19">
            <w:pPr>
              <w:spacing w:line="240" w:lineRule="auto"/>
              <w:rPr>
                <w:b/>
                <w:bCs/>
                <w:color w:val="FF0000"/>
                <w:sz w:val="24"/>
                <w:szCs w:val="24"/>
                <w:highlight w:val="cyan"/>
                <w:lang w:eastAsia="en-GB"/>
              </w:rPr>
            </w:pPr>
            <w:r>
              <w:rPr>
                <w:b/>
                <w:bCs/>
                <w:color w:val="FF0000"/>
                <w:sz w:val="24"/>
                <w:szCs w:val="24"/>
                <w:highlight w:val="cyan"/>
                <w:lang w:eastAsia="en-GB"/>
              </w:rPr>
              <w:t>LCD or LCL - use DARIS to extend search)</w:t>
            </w:r>
          </w:p>
        </w:tc>
      </w:tr>
      <w:tr w:rsidR="006E0BF1" w14:paraId="02276A6D" w14:textId="77777777">
        <w:tc>
          <w:tcPr>
            <w:tcW w:w="2830" w:type="dxa"/>
            <w:tcBorders>
              <w:top w:val="single" w:sz="4" w:space="0" w:color="auto"/>
              <w:left w:val="single" w:sz="4" w:space="0" w:color="auto"/>
              <w:bottom w:val="single" w:sz="4" w:space="0" w:color="auto"/>
              <w:right w:val="single" w:sz="4" w:space="0" w:color="auto"/>
            </w:tcBorders>
            <w:hideMark/>
          </w:tcPr>
          <w:p w14:paraId="194A7667" w14:textId="77777777" w:rsidR="006E0BF1" w:rsidRDefault="00EE7C19">
            <w:pPr>
              <w:spacing w:line="240" w:lineRule="auto"/>
              <w:rPr>
                <w:b/>
                <w:bCs/>
                <w:color w:val="000000"/>
                <w:sz w:val="24"/>
                <w:szCs w:val="24"/>
                <w:lang w:eastAsia="en-GB"/>
              </w:rPr>
            </w:pPr>
            <w:r>
              <w:rPr>
                <w:b/>
                <w:bCs/>
                <w:color w:val="000000"/>
                <w:sz w:val="24"/>
                <w:szCs w:val="24"/>
                <w:lang w:eastAsia="en-GB"/>
              </w:rPr>
              <w:t>Gazetteer Comments:</w:t>
            </w:r>
          </w:p>
        </w:tc>
        <w:tc>
          <w:tcPr>
            <w:tcW w:w="5387" w:type="dxa"/>
            <w:tcBorders>
              <w:top w:val="single" w:sz="4" w:space="0" w:color="auto"/>
              <w:left w:val="single" w:sz="4" w:space="0" w:color="auto"/>
              <w:bottom w:val="single" w:sz="4" w:space="0" w:color="auto"/>
              <w:right w:val="single" w:sz="4" w:space="0" w:color="auto"/>
            </w:tcBorders>
            <w:hideMark/>
          </w:tcPr>
          <w:p w14:paraId="58AD0F0E" w14:textId="77777777" w:rsidR="006E0BF1" w:rsidRDefault="00EE7C19">
            <w:pPr>
              <w:spacing w:line="240" w:lineRule="auto"/>
              <w:rPr>
                <w:sz w:val="24"/>
                <w:szCs w:val="24"/>
                <w:lang w:eastAsia="en-GB"/>
              </w:rPr>
            </w:pPr>
            <w:r>
              <w:rPr>
                <w:color w:val="000000"/>
                <w:sz w:val="24"/>
                <w:szCs w:val="24"/>
                <w:lang w:eastAsia="en-GB"/>
              </w:rPr>
              <w:t>(May have existed or altered since Incident creation)</w:t>
            </w:r>
          </w:p>
        </w:tc>
      </w:tr>
      <w:tr w:rsidR="006E0BF1" w14:paraId="0CCD4467" w14:textId="77777777">
        <w:tc>
          <w:tcPr>
            <w:tcW w:w="2830" w:type="dxa"/>
            <w:tcBorders>
              <w:top w:val="single" w:sz="4" w:space="0" w:color="auto"/>
              <w:left w:val="single" w:sz="4" w:space="0" w:color="auto"/>
              <w:bottom w:val="single" w:sz="4" w:space="0" w:color="auto"/>
              <w:right w:val="single" w:sz="4" w:space="0" w:color="auto"/>
            </w:tcBorders>
            <w:hideMark/>
          </w:tcPr>
          <w:p w14:paraId="3D2A7F03" w14:textId="77777777" w:rsidR="006E0BF1" w:rsidRDefault="00EE7C19">
            <w:pPr>
              <w:spacing w:line="240" w:lineRule="auto"/>
              <w:rPr>
                <w:b/>
                <w:bCs/>
                <w:color w:val="000000"/>
                <w:sz w:val="24"/>
                <w:szCs w:val="24"/>
                <w:lang w:eastAsia="en-GB"/>
              </w:rPr>
            </w:pPr>
            <w:r>
              <w:rPr>
                <w:b/>
                <w:bCs/>
                <w:color w:val="000000"/>
                <w:sz w:val="24"/>
                <w:szCs w:val="24"/>
                <w:lang w:eastAsia="en-GB"/>
              </w:rPr>
              <w:t>Use MSS SMF:</w:t>
            </w:r>
          </w:p>
        </w:tc>
        <w:tc>
          <w:tcPr>
            <w:tcW w:w="5387" w:type="dxa"/>
            <w:tcBorders>
              <w:top w:val="single" w:sz="4" w:space="0" w:color="auto"/>
              <w:left w:val="single" w:sz="4" w:space="0" w:color="auto"/>
              <w:bottom w:val="single" w:sz="4" w:space="0" w:color="auto"/>
              <w:right w:val="single" w:sz="4" w:space="0" w:color="auto"/>
            </w:tcBorders>
            <w:hideMark/>
          </w:tcPr>
          <w:p w14:paraId="22575E66" w14:textId="77777777" w:rsidR="006E0BF1" w:rsidRDefault="00EE7C19">
            <w:pPr>
              <w:spacing w:line="240" w:lineRule="auto"/>
              <w:rPr>
                <w:sz w:val="24"/>
                <w:szCs w:val="24"/>
                <w:lang w:eastAsia="en-GB"/>
              </w:rPr>
            </w:pPr>
            <w:r>
              <w:rPr>
                <w:color w:val="000000"/>
                <w:sz w:val="24"/>
                <w:szCs w:val="24"/>
                <w:lang w:eastAsia="en-GB"/>
              </w:rPr>
              <w:t>SFECARCHIVE)</w:t>
            </w:r>
          </w:p>
        </w:tc>
      </w:tr>
      <w:tr w:rsidR="006E0BF1" w14:paraId="01FEC3E9" w14:textId="77777777">
        <w:tc>
          <w:tcPr>
            <w:tcW w:w="8217" w:type="dxa"/>
            <w:gridSpan w:val="2"/>
            <w:tcBorders>
              <w:top w:val="single" w:sz="4" w:space="0" w:color="auto"/>
              <w:left w:val="single" w:sz="4" w:space="0" w:color="auto"/>
              <w:bottom w:val="single" w:sz="4" w:space="0" w:color="auto"/>
              <w:right w:val="single" w:sz="4" w:space="0" w:color="auto"/>
            </w:tcBorders>
          </w:tcPr>
          <w:p w14:paraId="39C5D2A0" w14:textId="77777777" w:rsidR="006E0BF1" w:rsidRDefault="00EE7C19">
            <w:pPr>
              <w:spacing w:line="240" w:lineRule="auto"/>
              <w:rPr>
                <w:b/>
                <w:bCs/>
                <w:sz w:val="24"/>
                <w:szCs w:val="24"/>
                <w:u w:val="single"/>
                <w:lang w:eastAsia="en-GB"/>
              </w:rPr>
            </w:pPr>
            <w:r>
              <w:rPr>
                <w:b/>
                <w:bCs/>
                <w:color w:val="000000"/>
                <w:sz w:val="24"/>
                <w:szCs w:val="24"/>
                <w:u w:val="single"/>
                <w:lang w:eastAsia="en-GB"/>
              </w:rPr>
              <w:t>Location Based Comments</w:t>
            </w:r>
          </w:p>
          <w:p w14:paraId="752E083B" w14:textId="77777777" w:rsidR="006E0BF1" w:rsidRDefault="006E0BF1">
            <w:pPr>
              <w:spacing w:line="240" w:lineRule="auto"/>
              <w:rPr>
                <w:color w:val="000000"/>
                <w:sz w:val="24"/>
                <w:szCs w:val="24"/>
                <w:lang w:eastAsia="en-GB"/>
              </w:rPr>
            </w:pPr>
          </w:p>
        </w:tc>
      </w:tr>
      <w:tr w:rsidR="006E0BF1" w14:paraId="39354458" w14:textId="77777777">
        <w:tc>
          <w:tcPr>
            <w:tcW w:w="2830" w:type="dxa"/>
            <w:tcBorders>
              <w:top w:val="single" w:sz="4" w:space="0" w:color="auto"/>
              <w:left w:val="single" w:sz="4" w:space="0" w:color="auto"/>
              <w:bottom w:val="single" w:sz="4" w:space="0" w:color="auto"/>
              <w:right w:val="single" w:sz="4" w:space="0" w:color="auto"/>
            </w:tcBorders>
            <w:hideMark/>
          </w:tcPr>
          <w:p w14:paraId="25AE7A84" w14:textId="77777777" w:rsidR="006E0BF1" w:rsidRDefault="00EE7C19">
            <w:pPr>
              <w:spacing w:line="240" w:lineRule="auto"/>
              <w:rPr>
                <w:b/>
                <w:bCs/>
                <w:sz w:val="24"/>
                <w:szCs w:val="24"/>
                <w:lang w:eastAsia="en-GB"/>
              </w:rPr>
            </w:pPr>
            <w:r>
              <w:rPr>
                <w:b/>
                <w:bCs/>
                <w:color w:val="000000"/>
                <w:sz w:val="24"/>
                <w:szCs w:val="24"/>
                <w:lang w:eastAsia="en-GB"/>
              </w:rPr>
              <w:t>No Comments for this Location</w:t>
            </w:r>
          </w:p>
        </w:tc>
        <w:tc>
          <w:tcPr>
            <w:tcW w:w="5387" w:type="dxa"/>
            <w:tcBorders>
              <w:top w:val="single" w:sz="4" w:space="0" w:color="auto"/>
              <w:left w:val="single" w:sz="4" w:space="0" w:color="auto"/>
              <w:bottom w:val="single" w:sz="4" w:space="0" w:color="auto"/>
              <w:right w:val="single" w:sz="4" w:space="0" w:color="auto"/>
            </w:tcBorders>
          </w:tcPr>
          <w:p w14:paraId="319EEEA0" w14:textId="77777777" w:rsidR="006E0BF1" w:rsidRDefault="006E0BF1">
            <w:pPr>
              <w:spacing w:line="240" w:lineRule="auto"/>
              <w:rPr>
                <w:color w:val="000000"/>
                <w:sz w:val="24"/>
                <w:szCs w:val="24"/>
                <w:lang w:eastAsia="en-GB"/>
              </w:rPr>
            </w:pPr>
          </w:p>
        </w:tc>
      </w:tr>
      <w:tr w:rsidR="006E0BF1" w14:paraId="293A2638" w14:textId="77777777">
        <w:tc>
          <w:tcPr>
            <w:tcW w:w="2830" w:type="dxa"/>
            <w:tcBorders>
              <w:top w:val="single" w:sz="4" w:space="0" w:color="auto"/>
              <w:left w:val="single" w:sz="4" w:space="0" w:color="auto"/>
              <w:bottom w:val="single" w:sz="4" w:space="0" w:color="auto"/>
              <w:right w:val="single" w:sz="4" w:space="0" w:color="auto"/>
            </w:tcBorders>
            <w:hideMark/>
          </w:tcPr>
          <w:p w14:paraId="4B8BC41A"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5387" w:type="dxa"/>
            <w:tcBorders>
              <w:top w:val="single" w:sz="4" w:space="0" w:color="auto"/>
              <w:left w:val="single" w:sz="4" w:space="0" w:color="auto"/>
              <w:bottom w:val="single" w:sz="4" w:space="0" w:color="auto"/>
              <w:right w:val="single" w:sz="4" w:space="0" w:color="auto"/>
            </w:tcBorders>
          </w:tcPr>
          <w:p w14:paraId="4BEEF502" w14:textId="77777777" w:rsidR="006E0BF1" w:rsidRDefault="006E0BF1">
            <w:pPr>
              <w:spacing w:line="240" w:lineRule="auto"/>
              <w:rPr>
                <w:color w:val="000000"/>
                <w:sz w:val="24"/>
                <w:szCs w:val="24"/>
                <w:lang w:eastAsia="en-GB"/>
              </w:rPr>
            </w:pPr>
          </w:p>
        </w:tc>
      </w:tr>
      <w:tr w:rsidR="006E0BF1" w14:paraId="405EA5C8" w14:textId="77777777">
        <w:tc>
          <w:tcPr>
            <w:tcW w:w="2830" w:type="dxa"/>
            <w:tcBorders>
              <w:top w:val="single" w:sz="4" w:space="0" w:color="auto"/>
              <w:left w:val="single" w:sz="4" w:space="0" w:color="auto"/>
              <w:bottom w:val="single" w:sz="4" w:space="0" w:color="auto"/>
              <w:right w:val="single" w:sz="4" w:space="0" w:color="auto"/>
            </w:tcBorders>
            <w:hideMark/>
          </w:tcPr>
          <w:p w14:paraId="36D8F9AD"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5387" w:type="dxa"/>
            <w:tcBorders>
              <w:top w:val="single" w:sz="4" w:space="0" w:color="auto"/>
              <w:left w:val="single" w:sz="4" w:space="0" w:color="auto"/>
              <w:bottom w:val="single" w:sz="4" w:space="0" w:color="auto"/>
              <w:right w:val="single" w:sz="4" w:space="0" w:color="auto"/>
            </w:tcBorders>
          </w:tcPr>
          <w:p w14:paraId="3CEF38B1" w14:textId="77777777" w:rsidR="006E0BF1" w:rsidRDefault="006E0BF1">
            <w:pPr>
              <w:spacing w:line="240" w:lineRule="auto"/>
              <w:rPr>
                <w:color w:val="000000"/>
                <w:sz w:val="24"/>
                <w:szCs w:val="24"/>
                <w:lang w:eastAsia="en-GB"/>
              </w:rPr>
            </w:pPr>
          </w:p>
        </w:tc>
      </w:tr>
      <w:tr w:rsidR="006E0BF1" w14:paraId="658632A0" w14:textId="77777777">
        <w:tc>
          <w:tcPr>
            <w:tcW w:w="2830" w:type="dxa"/>
            <w:tcBorders>
              <w:top w:val="single" w:sz="4" w:space="0" w:color="auto"/>
              <w:left w:val="single" w:sz="4" w:space="0" w:color="auto"/>
              <w:bottom w:val="single" w:sz="4" w:space="0" w:color="auto"/>
              <w:right w:val="single" w:sz="4" w:space="0" w:color="auto"/>
            </w:tcBorders>
            <w:hideMark/>
          </w:tcPr>
          <w:p w14:paraId="0A0ACE70"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5387" w:type="dxa"/>
            <w:tcBorders>
              <w:top w:val="single" w:sz="4" w:space="0" w:color="auto"/>
              <w:left w:val="single" w:sz="4" w:space="0" w:color="auto"/>
              <w:bottom w:val="single" w:sz="4" w:space="0" w:color="auto"/>
              <w:right w:val="single" w:sz="4" w:space="0" w:color="auto"/>
            </w:tcBorders>
            <w:hideMark/>
          </w:tcPr>
          <w:p w14:paraId="5B9E5DED" w14:textId="77777777" w:rsidR="006E0BF1" w:rsidRDefault="00EE7C19">
            <w:pPr>
              <w:spacing w:line="240" w:lineRule="auto"/>
              <w:rPr>
                <w:color w:val="000000"/>
                <w:sz w:val="24"/>
                <w:szCs w:val="24"/>
                <w:lang w:eastAsia="en-GB"/>
              </w:rPr>
            </w:pPr>
            <w:r>
              <w:rPr>
                <w:color w:val="000000"/>
                <w:sz w:val="24"/>
                <w:szCs w:val="24"/>
                <w:lang w:eastAsia="en-GB"/>
              </w:rPr>
              <w:t xml:space="preserve"> </w:t>
            </w:r>
          </w:p>
        </w:tc>
      </w:tr>
      <w:tr w:rsidR="006E0BF1" w14:paraId="7A885DEA" w14:textId="77777777">
        <w:tc>
          <w:tcPr>
            <w:tcW w:w="2830" w:type="dxa"/>
            <w:tcBorders>
              <w:top w:val="single" w:sz="4" w:space="0" w:color="auto"/>
              <w:left w:val="single" w:sz="4" w:space="0" w:color="auto"/>
              <w:bottom w:val="single" w:sz="4" w:space="0" w:color="auto"/>
              <w:right w:val="single" w:sz="4" w:space="0" w:color="auto"/>
            </w:tcBorders>
            <w:hideMark/>
          </w:tcPr>
          <w:p w14:paraId="685102AF"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5387" w:type="dxa"/>
            <w:tcBorders>
              <w:top w:val="single" w:sz="4" w:space="0" w:color="auto"/>
              <w:left w:val="single" w:sz="4" w:space="0" w:color="auto"/>
              <w:bottom w:val="single" w:sz="4" w:space="0" w:color="auto"/>
              <w:right w:val="single" w:sz="4" w:space="0" w:color="auto"/>
            </w:tcBorders>
          </w:tcPr>
          <w:p w14:paraId="06E0D642" w14:textId="77777777" w:rsidR="006E0BF1" w:rsidRDefault="006E0BF1">
            <w:pPr>
              <w:spacing w:line="240" w:lineRule="auto"/>
              <w:rPr>
                <w:color w:val="000000"/>
                <w:sz w:val="24"/>
                <w:szCs w:val="24"/>
                <w:lang w:eastAsia="en-GB"/>
              </w:rPr>
            </w:pPr>
          </w:p>
        </w:tc>
      </w:tr>
      <w:tr w:rsidR="006E0BF1" w14:paraId="10E7CDA7" w14:textId="77777777">
        <w:tc>
          <w:tcPr>
            <w:tcW w:w="2830" w:type="dxa"/>
            <w:tcBorders>
              <w:top w:val="single" w:sz="4" w:space="0" w:color="auto"/>
              <w:left w:val="single" w:sz="4" w:space="0" w:color="auto"/>
              <w:bottom w:val="single" w:sz="4" w:space="0" w:color="auto"/>
              <w:right w:val="single" w:sz="4" w:space="0" w:color="auto"/>
            </w:tcBorders>
            <w:hideMark/>
          </w:tcPr>
          <w:p w14:paraId="5C87E632"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hideMark/>
          </w:tcPr>
          <w:p w14:paraId="649706AB"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189F4966" w14:textId="77777777">
        <w:tc>
          <w:tcPr>
            <w:tcW w:w="2830" w:type="dxa"/>
            <w:tcBorders>
              <w:top w:val="single" w:sz="4" w:space="0" w:color="auto"/>
              <w:left w:val="single" w:sz="4" w:space="0" w:color="auto"/>
              <w:bottom w:val="single" w:sz="4" w:space="0" w:color="auto"/>
              <w:right w:val="single" w:sz="4" w:space="0" w:color="auto"/>
            </w:tcBorders>
            <w:hideMark/>
          </w:tcPr>
          <w:p w14:paraId="27C938FD"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5387" w:type="dxa"/>
            <w:tcBorders>
              <w:top w:val="single" w:sz="4" w:space="0" w:color="auto"/>
              <w:left w:val="single" w:sz="4" w:space="0" w:color="auto"/>
              <w:bottom w:val="single" w:sz="4" w:space="0" w:color="auto"/>
              <w:right w:val="single" w:sz="4" w:space="0" w:color="auto"/>
            </w:tcBorders>
            <w:hideMark/>
          </w:tcPr>
          <w:p w14:paraId="6D9C1A06"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19C446DB" w14:textId="77777777">
        <w:tc>
          <w:tcPr>
            <w:tcW w:w="2830" w:type="dxa"/>
            <w:tcBorders>
              <w:top w:val="single" w:sz="4" w:space="0" w:color="auto"/>
              <w:left w:val="single" w:sz="4" w:space="0" w:color="auto"/>
              <w:bottom w:val="single" w:sz="4" w:space="0" w:color="auto"/>
              <w:right w:val="single" w:sz="4" w:space="0" w:color="auto"/>
            </w:tcBorders>
            <w:hideMark/>
          </w:tcPr>
          <w:p w14:paraId="31CF9337"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5387" w:type="dxa"/>
            <w:tcBorders>
              <w:top w:val="single" w:sz="4" w:space="0" w:color="auto"/>
              <w:left w:val="single" w:sz="4" w:space="0" w:color="auto"/>
              <w:bottom w:val="single" w:sz="4" w:space="0" w:color="auto"/>
              <w:right w:val="single" w:sz="4" w:space="0" w:color="auto"/>
            </w:tcBorders>
            <w:hideMark/>
          </w:tcPr>
          <w:p w14:paraId="034F7190" w14:textId="77777777" w:rsidR="006E0BF1" w:rsidRDefault="00EE7C19">
            <w:pPr>
              <w:spacing w:line="240" w:lineRule="auto"/>
              <w:rPr>
                <w:sz w:val="24"/>
                <w:szCs w:val="24"/>
                <w:lang w:eastAsia="en-GB"/>
              </w:rPr>
            </w:pPr>
            <w:r>
              <w:rPr>
                <w:color w:val="000000"/>
                <w:sz w:val="24"/>
                <w:szCs w:val="24"/>
                <w:lang w:eastAsia="en-GB"/>
              </w:rPr>
              <w:t xml:space="preserve">(pre 1st routing) </w:t>
            </w:r>
            <w:r>
              <w:rPr>
                <w:b/>
                <w:bCs/>
                <w:color w:val="000000"/>
                <w:sz w:val="24"/>
                <w:szCs w:val="24"/>
                <w:lang w:eastAsia="en-GB"/>
              </w:rPr>
              <w:t>2014</w:t>
            </w:r>
            <w:r>
              <w:rPr>
                <w:color w:val="000000"/>
                <w:sz w:val="24"/>
                <w:szCs w:val="24"/>
                <w:lang w:eastAsia="en-GB"/>
              </w:rPr>
              <w:t>-06-07 08:16:48</w:t>
            </w:r>
          </w:p>
        </w:tc>
      </w:tr>
      <w:tr w:rsidR="006E0BF1" w14:paraId="31BEE621" w14:textId="77777777">
        <w:tc>
          <w:tcPr>
            <w:tcW w:w="2830" w:type="dxa"/>
            <w:tcBorders>
              <w:top w:val="single" w:sz="4" w:space="0" w:color="auto"/>
              <w:left w:val="single" w:sz="4" w:space="0" w:color="auto"/>
              <w:bottom w:val="single" w:sz="4" w:space="0" w:color="auto"/>
              <w:right w:val="single" w:sz="4" w:space="0" w:color="auto"/>
            </w:tcBorders>
            <w:hideMark/>
          </w:tcPr>
          <w:p w14:paraId="19DEF31D" w14:textId="77777777" w:rsidR="006E0BF1" w:rsidRDefault="00EE7C19">
            <w:pPr>
              <w:spacing w:line="240" w:lineRule="auto"/>
              <w:rPr>
                <w:b/>
                <w:bCs/>
                <w:color w:val="000000"/>
                <w:sz w:val="24"/>
                <w:szCs w:val="24"/>
                <w:lang w:eastAsia="en-GB"/>
              </w:rPr>
            </w:pPr>
            <w:r>
              <w:rPr>
                <w:b/>
                <w:bCs/>
                <w:color w:val="000000"/>
                <w:sz w:val="24"/>
                <w:szCs w:val="24"/>
                <w:lang w:eastAsia="en-GB"/>
              </w:rPr>
              <w:t>CAD AT:</w:t>
            </w:r>
          </w:p>
        </w:tc>
        <w:tc>
          <w:tcPr>
            <w:tcW w:w="5387" w:type="dxa"/>
            <w:tcBorders>
              <w:top w:val="single" w:sz="4" w:space="0" w:color="auto"/>
              <w:left w:val="single" w:sz="4" w:space="0" w:color="auto"/>
              <w:bottom w:val="single" w:sz="4" w:space="0" w:color="auto"/>
              <w:right w:val="single" w:sz="4" w:space="0" w:color="auto"/>
            </w:tcBorders>
            <w:hideMark/>
          </w:tcPr>
          <w:p w14:paraId="192168D1"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-06-07 08:30:00</w:t>
            </w:r>
          </w:p>
        </w:tc>
      </w:tr>
      <w:tr w:rsidR="006E0BF1" w14:paraId="3FA41986" w14:textId="77777777">
        <w:tc>
          <w:tcPr>
            <w:tcW w:w="2830" w:type="dxa"/>
            <w:tcBorders>
              <w:top w:val="single" w:sz="4" w:space="0" w:color="auto"/>
              <w:left w:val="single" w:sz="4" w:space="0" w:color="auto"/>
              <w:bottom w:val="single" w:sz="4" w:space="0" w:color="auto"/>
              <w:right w:val="single" w:sz="4" w:space="0" w:color="auto"/>
            </w:tcBorders>
            <w:hideMark/>
          </w:tcPr>
          <w:p w14:paraId="038F4F6B"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5387" w:type="dxa"/>
            <w:tcBorders>
              <w:top w:val="single" w:sz="4" w:space="0" w:color="auto"/>
              <w:left w:val="single" w:sz="4" w:space="0" w:color="auto"/>
              <w:bottom w:val="single" w:sz="4" w:space="0" w:color="auto"/>
              <w:right w:val="single" w:sz="4" w:space="0" w:color="auto"/>
            </w:tcBorders>
            <w:hideMark/>
          </w:tcPr>
          <w:p w14:paraId="2BE65DAA" w14:textId="77777777" w:rsidR="006E0BF1" w:rsidRDefault="00EE7C19">
            <w:pPr>
              <w:spacing w:line="240" w:lineRule="auto"/>
              <w:rPr>
                <w:color w:val="000000"/>
                <w:sz w:val="24"/>
                <w:szCs w:val="24"/>
                <w:lang w:eastAsia="en-GB"/>
              </w:rPr>
            </w:pPr>
            <w:r>
              <w:rPr>
                <w:color w:val="000000"/>
                <w:sz w:val="24"/>
                <w:szCs w:val="24"/>
                <w:lang w:eastAsia="en-GB"/>
              </w:rPr>
              <w:t>CHS (C724203)</w:t>
            </w:r>
          </w:p>
        </w:tc>
      </w:tr>
      <w:tr w:rsidR="006E0BF1" w14:paraId="019B7A47" w14:textId="77777777">
        <w:tc>
          <w:tcPr>
            <w:tcW w:w="2830" w:type="dxa"/>
            <w:tcBorders>
              <w:top w:val="single" w:sz="4" w:space="0" w:color="auto"/>
              <w:left w:val="single" w:sz="4" w:space="0" w:color="auto"/>
              <w:bottom w:val="single" w:sz="4" w:space="0" w:color="auto"/>
              <w:right w:val="single" w:sz="4" w:space="0" w:color="auto"/>
            </w:tcBorders>
            <w:hideMark/>
          </w:tcPr>
          <w:p w14:paraId="1574108F"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5387" w:type="dxa"/>
            <w:tcBorders>
              <w:top w:val="single" w:sz="4" w:space="0" w:color="auto"/>
              <w:left w:val="single" w:sz="4" w:space="0" w:color="auto"/>
              <w:bottom w:val="single" w:sz="4" w:space="0" w:color="auto"/>
              <w:right w:val="single" w:sz="4" w:space="0" w:color="auto"/>
            </w:tcBorders>
            <w:hideMark/>
          </w:tcPr>
          <w:p w14:paraId="20AC007D"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-06-07 08:29:29</w:t>
            </w:r>
          </w:p>
        </w:tc>
      </w:tr>
    </w:tbl>
    <w:p w14:paraId="44AEB87B" w14:textId="77777777" w:rsidR="006E0BF1" w:rsidRDefault="006E0BF1">
      <w:pPr>
        <w:spacing w:line="240" w:lineRule="auto"/>
        <w:rPr>
          <w:rFonts w:cs="Times New Roman"/>
          <w:sz w:val="24"/>
          <w:szCs w:val="24"/>
          <w:lang w:eastAsia="en-GB"/>
        </w:rPr>
      </w:pPr>
    </w:p>
    <w:tbl>
      <w:tblPr>
        <w:tblStyle w:val="TableGrid"/>
        <w:tblW w:w="0" w:type="auto"/>
        <w:tblInd w:w="0" w:type="dxa"/>
        <w:tblLook w:val="04A0" w:firstRow="1" w:lastRow="0" w:firstColumn="1" w:lastColumn="0" w:noHBand="0" w:noVBand="1"/>
      </w:tblPr>
      <w:tblGrid>
        <w:gridCol w:w="2972"/>
        <w:gridCol w:w="4253"/>
      </w:tblGrid>
      <w:tr w:rsidR="006E0BF1" w14:paraId="00EED767" w14:textId="77777777">
        <w:tc>
          <w:tcPr>
            <w:tcW w:w="7225" w:type="dxa"/>
            <w:gridSpan w:val="2"/>
            <w:tcBorders>
              <w:top w:val="single" w:sz="4" w:space="0" w:color="auto"/>
              <w:left w:val="single" w:sz="4" w:space="0" w:color="auto"/>
              <w:bottom w:val="single" w:sz="4" w:space="0" w:color="auto"/>
              <w:right w:val="single" w:sz="4" w:space="0" w:color="auto"/>
            </w:tcBorders>
          </w:tcPr>
          <w:p w14:paraId="7DE8137C" w14:textId="77777777" w:rsidR="006E0BF1" w:rsidRDefault="00EE7C19">
            <w:pPr>
              <w:spacing w:line="240" w:lineRule="auto"/>
              <w:rPr>
                <w:color w:val="000000"/>
                <w:sz w:val="24"/>
                <w:szCs w:val="24"/>
                <w:lang w:eastAsia="en-GB"/>
              </w:rPr>
            </w:pPr>
            <w:r>
              <w:rPr>
                <w:b/>
                <w:bCs/>
                <w:color w:val="000000"/>
                <w:sz w:val="24"/>
                <w:szCs w:val="24"/>
                <w:u w:val="single"/>
                <w:lang w:eastAsia="en-GB"/>
              </w:rPr>
              <w:t xml:space="preserve"> Location Field</w:t>
            </w:r>
            <w:r>
              <w:rPr>
                <w:color w:val="000000"/>
                <w:sz w:val="24"/>
                <w:szCs w:val="24"/>
                <w:lang w:eastAsia="en-GB"/>
              </w:rPr>
              <w:tab/>
              <w:t xml:space="preserve">: </w:t>
            </w:r>
          </w:p>
          <w:p w14:paraId="4B406851" w14:textId="77777777" w:rsidR="006E0BF1" w:rsidRDefault="006E0BF1">
            <w:pPr>
              <w:spacing w:line="240" w:lineRule="auto"/>
              <w:rPr>
                <w:sz w:val="24"/>
                <w:szCs w:val="24"/>
                <w:lang w:eastAsia="en-GB"/>
              </w:rPr>
            </w:pPr>
          </w:p>
        </w:tc>
      </w:tr>
      <w:tr w:rsidR="006E0BF1" w14:paraId="4A241276" w14:textId="77777777">
        <w:tc>
          <w:tcPr>
            <w:tcW w:w="2972" w:type="dxa"/>
            <w:tcBorders>
              <w:top w:val="single" w:sz="4" w:space="0" w:color="auto"/>
              <w:left w:val="single" w:sz="4" w:space="0" w:color="auto"/>
              <w:bottom w:val="single" w:sz="4" w:space="0" w:color="auto"/>
              <w:right w:val="single" w:sz="4" w:space="0" w:color="auto"/>
            </w:tcBorders>
            <w:hideMark/>
          </w:tcPr>
          <w:p w14:paraId="65CA3413" w14:textId="77777777" w:rsidR="006E0BF1" w:rsidRDefault="00EE7C19">
            <w:pPr>
              <w:spacing w:line="240" w:lineRule="auto"/>
              <w:rPr>
                <w:b/>
                <w:bCs/>
                <w:color w:val="000000"/>
                <w:sz w:val="24"/>
                <w:szCs w:val="24"/>
                <w:lang w:eastAsia="en-GB"/>
              </w:rPr>
            </w:pPr>
            <w:r>
              <w:rPr>
                <w:b/>
                <w:bCs/>
                <w:color w:val="000000"/>
                <w:sz w:val="24"/>
                <w:szCs w:val="24"/>
                <w:lang w:eastAsia="en-GB"/>
              </w:rPr>
              <w:t>(For previous Incidents at this location use</w:t>
            </w:r>
            <w:r>
              <w:rPr>
                <w:b/>
                <w:bCs/>
                <w:sz w:val="24"/>
                <w:szCs w:val="24"/>
                <w:lang w:eastAsia="en-GB"/>
              </w:rPr>
              <w:t xml:space="preserve"> </w:t>
            </w:r>
            <w:r>
              <w:rPr>
                <w:b/>
                <w:bCs/>
                <w:color w:val="000000"/>
                <w:sz w:val="24"/>
                <w:szCs w:val="24"/>
                <w:lang w:eastAsia="en-GB"/>
              </w:rPr>
              <w:t>action:</w:t>
            </w:r>
          </w:p>
        </w:tc>
        <w:tc>
          <w:tcPr>
            <w:tcW w:w="4253" w:type="dxa"/>
            <w:tcBorders>
              <w:top w:val="single" w:sz="4" w:space="0" w:color="auto"/>
              <w:left w:val="single" w:sz="4" w:space="0" w:color="auto"/>
              <w:bottom w:val="single" w:sz="4" w:space="0" w:color="auto"/>
              <w:right w:val="single" w:sz="4" w:space="0" w:color="auto"/>
            </w:tcBorders>
            <w:hideMark/>
          </w:tcPr>
          <w:p w14:paraId="193CBCCF" w14:textId="77777777" w:rsidR="006E0BF1" w:rsidRDefault="00EE7C19">
            <w:pPr>
              <w:spacing w:line="240" w:lineRule="auto"/>
              <w:rPr>
                <w:color w:val="000000"/>
                <w:sz w:val="24"/>
                <w:szCs w:val="24"/>
                <w:lang w:eastAsia="en-GB"/>
              </w:rPr>
            </w:pPr>
            <w:r>
              <w:rPr>
                <w:color w:val="000000"/>
                <w:sz w:val="24"/>
                <w:szCs w:val="24"/>
                <w:lang w:eastAsia="en-GB"/>
              </w:rPr>
              <w:t>LCD or LCL - use DARIS to extend search)</w:t>
            </w:r>
          </w:p>
        </w:tc>
      </w:tr>
      <w:tr w:rsidR="006E0BF1" w14:paraId="41F9204A" w14:textId="77777777">
        <w:tc>
          <w:tcPr>
            <w:tcW w:w="2972" w:type="dxa"/>
            <w:tcBorders>
              <w:top w:val="single" w:sz="4" w:space="0" w:color="auto"/>
              <w:left w:val="single" w:sz="4" w:space="0" w:color="auto"/>
              <w:bottom w:val="single" w:sz="4" w:space="0" w:color="auto"/>
              <w:right w:val="single" w:sz="4" w:space="0" w:color="auto"/>
            </w:tcBorders>
            <w:hideMark/>
          </w:tcPr>
          <w:p w14:paraId="64E51AB9" w14:textId="77777777" w:rsidR="006E0BF1" w:rsidRDefault="00EE7C19">
            <w:pPr>
              <w:spacing w:line="240" w:lineRule="auto"/>
              <w:rPr>
                <w:b/>
                <w:bCs/>
                <w:color w:val="000000"/>
                <w:sz w:val="24"/>
                <w:szCs w:val="24"/>
                <w:lang w:eastAsia="en-GB"/>
              </w:rPr>
            </w:pPr>
            <w:r>
              <w:rPr>
                <w:b/>
                <w:bCs/>
                <w:color w:val="000000"/>
                <w:sz w:val="24"/>
                <w:szCs w:val="24"/>
                <w:lang w:eastAsia="en-GB"/>
              </w:rPr>
              <w:t>Gazetteer Comments:</w:t>
            </w:r>
          </w:p>
        </w:tc>
        <w:tc>
          <w:tcPr>
            <w:tcW w:w="4253" w:type="dxa"/>
            <w:tcBorders>
              <w:top w:val="single" w:sz="4" w:space="0" w:color="auto"/>
              <w:left w:val="single" w:sz="4" w:space="0" w:color="auto"/>
              <w:bottom w:val="single" w:sz="4" w:space="0" w:color="auto"/>
              <w:right w:val="single" w:sz="4" w:space="0" w:color="auto"/>
            </w:tcBorders>
            <w:hideMark/>
          </w:tcPr>
          <w:p w14:paraId="443F0D97" w14:textId="77777777" w:rsidR="006E0BF1" w:rsidRDefault="00EE7C19">
            <w:pPr>
              <w:spacing w:line="240" w:lineRule="auto"/>
              <w:rPr>
                <w:sz w:val="24"/>
                <w:szCs w:val="24"/>
                <w:lang w:eastAsia="en-GB"/>
              </w:rPr>
            </w:pPr>
            <w:r>
              <w:rPr>
                <w:color w:val="000000"/>
                <w:sz w:val="24"/>
                <w:szCs w:val="24"/>
                <w:lang w:eastAsia="en-GB"/>
              </w:rPr>
              <w:t>(May have existed or altered since Incident creation)</w:t>
            </w:r>
          </w:p>
        </w:tc>
      </w:tr>
      <w:tr w:rsidR="006E0BF1" w14:paraId="6DEF298F" w14:textId="77777777">
        <w:tc>
          <w:tcPr>
            <w:tcW w:w="2972" w:type="dxa"/>
            <w:tcBorders>
              <w:top w:val="single" w:sz="4" w:space="0" w:color="auto"/>
              <w:left w:val="single" w:sz="4" w:space="0" w:color="auto"/>
              <w:bottom w:val="single" w:sz="4" w:space="0" w:color="auto"/>
              <w:right w:val="single" w:sz="4" w:space="0" w:color="auto"/>
            </w:tcBorders>
            <w:hideMark/>
          </w:tcPr>
          <w:p w14:paraId="0D5886D6" w14:textId="77777777" w:rsidR="006E0BF1" w:rsidRDefault="00EE7C19">
            <w:pPr>
              <w:spacing w:line="240" w:lineRule="auto"/>
              <w:rPr>
                <w:b/>
                <w:bCs/>
                <w:color w:val="000000"/>
                <w:sz w:val="24"/>
                <w:szCs w:val="24"/>
                <w:lang w:eastAsia="en-GB"/>
              </w:rPr>
            </w:pPr>
            <w:r>
              <w:rPr>
                <w:b/>
                <w:bCs/>
                <w:color w:val="000000"/>
                <w:sz w:val="24"/>
                <w:szCs w:val="24"/>
                <w:lang w:eastAsia="en-GB"/>
              </w:rPr>
              <w:t>Use MSS SMF:</w:t>
            </w:r>
          </w:p>
        </w:tc>
        <w:tc>
          <w:tcPr>
            <w:tcW w:w="4253" w:type="dxa"/>
            <w:tcBorders>
              <w:top w:val="single" w:sz="4" w:space="0" w:color="auto"/>
              <w:left w:val="single" w:sz="4" w:space="0" w:color="auto"/>
              <w:bottom w:val="single" w:sz="4" w:space="0" w:color="auto"/>
              <w:right w:val="single" w:sz="4" w:space="0" w:color="auto"/>
            </w:tcBorders>
            <w:hideMark/>
          </w:tcPr>
          <w:p w14:paraId="18396BF4" w14:textId="77777777" w:rsidR="006E0BF1" w:rsidRDefault="00EE7C19">
            <w:pPr>
              <w:spacing w:line="240" w:lineRule="auto"/>
              <w:rPr>
                <w:sz w:val="24"/>
                <w:szCs w:val="24"/>
                <w:lang w:eastAsia="en-GB"/>
              </w:rPr>
            </w:pPr>
            <w:r>
              <w:rPr>
                <w:color w:val="000000"/>
                <w:sz w:val="24"/>
                <w:szCs w:val="24"/>
                <w:lang w:eastAsia="en-GB"/>
              </w:rPr>
              <w:t>(SFECARCHIVE)</w:t>
            </w:r>
          </w:p>
        </w:tc>
      </w:tr>
      <w:tr w:rsidR="006E0BF1" w14:paraId="44A54CA0" w14:textId="77777777">
        <w:tc>
          <w:tcPr>
            <w:tcW w:w="7225" w:type="dxa"/>
            <w:gridSpan w:val="2"/>
            <w:tcBorders>
              <w:top w:val="single" w:sz="4" w:space="0" w:color="auto"/>
              <w:left w:val="single" w:sz="4" w:space="0" w:color="auto"/>
              <w:bottom w:val="single" w:sz="4" w:space="0" w:color="auto"/>
              <w:right w:val="single" w:sz="4" w:space="0" w:color="auto"/>
            </w:tcBorders>
          </w:tcPr>
          <w:p w14:paraId="0B1A3C74" w14:textId="77777777" w:rsidR="006E0BF1" w:rsidRDefault="00EE7C19">
            <w:pPr>
              <w:spacing w:line="240" w:lineRule="auto"/>
              <w:rPr>
                <w:b/>
                <w:bCs/>
                <w:sz w:val="24"/>
                <w:szCs w:val="24"/>
                <w:u w:val="single"/>
                <w:lang w:eastAsia="en-GB"/>
              </w:rPr>
            </w:pPr>
            <w:r>
              <w:rPr>
                <w:b/>
                <w:bCs/>
                <w:color w:val="000000"/>
                <w:sz w:val="24"/>
                <w:szCs w:val="24"/>
                <w:u w:val="single"/>
                <w:lang w:eastAsia="en-GB"/>
              </w:rPr>
              <w:t>Location Based Comments</w:t>
            </w:r>
          </w:p>
          <w:p w14:paraId="088DD807" w14:textId="77777777" w:rsidR="006E0BF1" w:rsidRDefault="006E0BF1">
            <w:pPr>
              <w:spacing w:line="240" w:lineRule="auto"/>
              <w:rPr>
                <w:color w:val="000000"/>
                <w:sz w:val="24"/>
                <w:szCs w:val="24"/>
                <w:lang w:eastAsia="en-GB"/>
              </w:rPr>
            </w:pPr>
          </w:p>
        </w:tc>
      </w:tr>
    </w:tbl>
    <w:p w14:paraId="147965E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1047F9BC"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3444637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85,</w:t>
      </w:r>
    </w:p>
    <w:p w14:paraId="3EA8684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5DB45C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6B5CFB3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3</w:t>
      </w:r>
    </w:p>
    <w:p w14:paraId="691E12A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p w14:paraId="41BF12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711243 YE DIVISION</w:t>
      </w:r>
    </w:p>
    <w:tbl>
      <w:tblPr>
        <w:tblStyle w:val="TableGrid"/>
        <w:tblW w:w="0" w:type="auto"/>
        <w:tblInd w:w="0" w:type="dxa"/>
        <w:tblLook w:val="04A0" w:firstRow="1" w:lastRow="0" w:firstColumn="1" w:lastColumn="0" w:noHBand="0" w:noVBand="1"/>
      </w:tblPr>
      <w:tblGrid>
        <w:gridCol w:w="2689"/>
        <w:gridCol w:w="4536"/>
      </w:tblGrid>
      <w:tr w:rsidR="006E0BF1" w14:paraId="0FBCADE9" w14:textId="77777777">
        <w:tc>
          <w:tcPr>
            <w:tcW w:w="2689" w:type="dxa"/>
            <w:tcBorders>
              <w:top w:val="single" w:sz="4" w:space="0" w:color="auto"/>
              <w:left w:val="single" w:sz="4" w:space="0" w:color="auto"/>
              <w:bottom w:val="single" w:sz="4" w:space="0" w:color="auto"/>
              <w:right w:val="single" w:sz="4" w:space="0" w:color="auto"/>
            </w:tcBorders>
            <w:hideMark/>
          </w:tcPr>
          <w:p w14:paraId="5A242DB9" w14:textId="77777777" w:rsidR="006E0BF1" w:rsidRDefault="00EE7C19">
            <w:pPr>
              <w:spacing w:line="240" w:lineRule="auto"/>
              <w:rPr>
                <w:b/>
                <w:bCs/>
                <w:sz w:val="24"/>
                <w:szCs w:val="24"/>
                <w:lang w:eastAsia="en-GB"/>
              </w:rPr>
            </w:pPr>
            <w:r>
              <w:rPr>
                <w:b/>
                <w:bCs/>
                <w:color w:val="000000"/>
                <w:sz w:val="24"/>
                <w:szCs w:val="24"/>
                <w:lang w:eastAsia="en-GB"/>
              </w:rPr>
              <w:t>No Comments for this Location</w:t>
            </w:r>
          </w:p>
        </w:tc>
        <w:tc>
          <w:tcPr>
            <w:tcW w:w="4536" w:type="dxa"/>
            <w:tcBorders>
              <w:top w:val="single" w:sz="4" w:space="0" w:color="auto"/>
              <w:left w:val="single" w:sz="4" w:space="0" w:color="auto"/>
              <w:bottom w:val="single" w:sz="4" w:space="0" w:color="auto"/>
              <w:right w:val="single" w:sz="4" w:space="0" w:color="auto"/>
            </w:tcBorders>
          </w:tcPr>
          <w:p w14:paraId="38FB0A78" w14:textId="77777777" w:rsidR="006E0BF1" w:rsidRDefault="00EE7C19">
            <w:pPr>
              <w:spacing w:line="240" w:lineRule="auto"/>
              <w:rPr>
                <w:sz w:val="24"/>
                <w:szCs w:val="24"/>
                <w:lang w:eastAsia="en-GB"/>
              </w:rPr>
            </w:pPr>
            <w:r>
              <w:rPr>
                <w:sz w:val="24"/>
                <w:szCs w:val="24"/>
                <w:lang w:eastAsia="en-GB"/>
              </w:rPr>
              <w:t>“</w:t>
            </w:r>
            <w:r>
              <w:rPr>
                <w:b/>
                <w:bCs/>
                <w:sz w:val="24"/>
                <w:szCs w:val="24"/>
                <w:u w:val="single"/>
                <w:lang w:eastAsia="en-GB"/>
              </w:rPr>
              <w:t>BLOCKED OUT</w:t>
            </w:r>
            <w:r>
              <w:rPr>
                <w:sz w:val="24"/>
                <w:szCs w:val="24"/>
                <w:lang w:eastAsia="en-GB"/>
              </w:rPr>
              <w:t>”</w:t>
            </w:r>
          </w:p>
          <w:p w14:paraId="11CD6587" w14:textId="77777777" w:rsidR="006E0BF1" w:rsidRDefault="006E0BF1">
            <w:pPr>
              <w:spacing w:line="240" w:lineRule="auto"/>
              <w:rPr>
                <w:color w:val="000000"/>
                <w:sz w:val="24"/>
                <w:szCs w:val="24"/>
                <w:lang w:eastAsia="en-GB"/>
              </w:rPr>
            </w:pPr>
          </w:p>
        </w:tc>
      </w:tr>
      <w:tr w:rsidR="006E0BF1" w14:paraId="31576821" w14:textId="77777777">
        <w:tc>
          <w:tcPr>
            <w:tcW w:w="2689" w:type="dxa"/>
            <w:tcBorders>
              <w:top w:val="single" w:sz="4" w:space="0" w:color="auto"/>
              <w:left w:val="single" w:sz="4" w:space="0" w:color="auto"/>
              <w:bottom w:val="single" w:sz="4" w:space="0" w:color="auto"/>
              <w:right w:val="single" w:sz="4" w:space="0" w:color="auto"/>
            </w:tcBorders>
            <w:hideMark/>
          </w:tcPr>
          <w:p w14:paraId="54686A28"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4536" w:type="dxa"/>
            <w:tcBorders>
              <w:top w:val="single" w:sz="4" w:space="0" w:color="auto"/>
              <w:left w:val="single" w:sz="4" w:space="0" w:color="auto"/>
              <w:bottom w:val="single" w:sz="4" w:space="0" w:color="auto"/>
              <w:right w:val="single" w:sz="4" w:space="0" w:color="auto"/>
            </w:tcBorders>
          </w:tcPr>
          <w:p w14:paraId="44BD684F" w14:textId="77777777" w:rsidR="006E0BF1" w:rsidRDefault="006E0BF1">
            <w:pPr>
              <w:spacing w:line="240" w:lineRule="auto"/>
              <w:rPr>
                <w:color w:val="000000"/>
                <w:sz w:val="24"/>
                <w:szCs w:val="24"/>
                <w:lang w:eastAsia="en-GB"/>
              </w:rPr>
            </w:pPr>
          </w:p>
        </w:tc>
      </w:tr>
      <w:tr w:rsidR="006E0BF1" w14:paraId="2283C9E5" w14:textId="77777777">
        <w:tc>
          <w:tcPr>
            <w:tcW w:w="2689" w:type="dxa"/>
            <w:tcBorders>
              <w:top w:val="single" w:sz="4" w:space="0" w:color="auto"/>
              <w:left w:val="single" w:sz="4" w:space="0" w:color="auto"/>
              <w:bottom w:val="single" w:sz="4" w:space="0" w:color="auto"/>
              <w:right w:val="single" w:sz="4" w:space="0" w:color="auto"/>
            </w:tcBorders>
            <w:hideMark/>
          </w:tcPr>
          <w:p w14:paraId="01429422"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536" w:type="dxa"/>
            <w:tcBorders>
              <w:top w:val="single" w:sz="4" w:space="0" w:color="auto"/>
              <w:left w:val="single" w:sz="4" w:space="0" w:color="auto"/>
              <w:bottom w:val="single" w:sz="4" w:space="0" w:color="auto"/>
              <w:right w:val="single" w:sz="4" w:space="0" w:color="auto"/>
            </w:tcBorders>
          </w:tcPr>
          <w:p w14:paraId="72397D2B" w14:textId="77777777" w:rsidR="006E0BF1" w:rsidRDefault="006E0BF1">
            <w:pPr>
              <w:spacing w:line="240" w:lineRule="auto"/>
              <w:rPr>
                <w:color w:val="000000"/>
                <w:sz w:val="24"/>
                <w:szCs w:val="24"/>
                <w:lang w:eastAsia="en-GB"/>
              </w:rPr>
            </w:pPr>
          </w:p>
        </w:tc>
      </w:tr>
      <w:tr w:rsidR="006E0BF1" w14:paraId="20E1A8F3" w14:textId="77777777">
        <w:tc>
          <w:tcPr>
            <w:tcW w:w="2689" w:type="dxa"/>
            <w:tcBorders>
              <w:top w:val="single" w:sz="4" w:space="0" w:color="auto"/>
              <w:left w:val="single" w:sz="4" w:space="0" w:color="auto"/>
              <w:bottom w:val="single" w:sz="4" w:space="0" w:color="auto"/>
              <w:right w:val="single" w:sz="4" w:space="0" w:color="auto"/>
            </w:tcBorders>
            <w:hideMark/>
          </w:tcPr>
          <w:p w14:paraId="34E50B2B"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536" w:type="dxa"/>
            <w:tcBorders>
              <w:top w:val="single" w:sz="4" w:space="0" w:color="auto"/>
              <w:left w:val="single" w:sz="4" w:space="0" w:color="auto"/>
              <w:bottom w:val="single" w:sz="4" w:space="0" w:color="auto"/>
              <w:right w:val="single" w:sz="4" w:space="0" w:color="auto"/>
            </w:tcBorders>
            <w:hideMark/>
          </w:tcPr>
          <w:p w14:paraId="51EA3435" w14:textId="77777777" w:rsidR="006E0BF1" w:rsidRDefault="00EE7C19">
            <w:pPr>
              <w:spacing w:line="240" w:lineRule="auto"/>
              <w:rPr>
                <w:color w:val="000000"/>
                <w:sz w:val="24"/>
                <w:szCs w:val="24"/>
                <w:lang w:eastAsia="en-GB"/>
              </w:rPr>
            </w:pPr>
            <w:r>
              <w:rPr>
                <w:color w:val="000000"/>
                <w:sz w:val="24"/>
                <w:szCs w:val="24"/>
                <w:lang w:eastAsia="en-GB"/>
              </w:rPr>
              <w:t xml:space="preserve"> </w:t>
            </w:r>
          </w:p>
        </w:tc>
      </w:tr>
      <w:tr w:rsidR="006E0BF1" w14:paraId="2DB6B672" w14:textId="77777777">
        <w:tc>
          <w:tcPr>
            <w:tcW w:w="2689" w:type="dxa"/>
            <w:tcBorders>
              <w:top w:val="single" w:sz="4" w:space="0" w:color="auto"/>
              <w:left w:val="single" w:sz="4" w:space="0" w:color="auto"/>
              <w:bottom w:val="single" w:sz="4" w:space="0" w:color="auto"/>
              <w:right w:val="single" w:sz="4" w:space="0" w:color="auto"/>
            </w:tcBorders>
            <w:hideMark/>
          </w:tcPr>
          <w:p w14:paraId="0C1B4800"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536" w:type="dxa"/>
            <w:tcBorders>
              <w:top w:val="single" w:sz="4" w:space="0" w:color="auto"/>
              <w:left w:val="single" w:sz="4" w:space="0" w:color="auto"/>
              <w:bottom w:val="single" w:sz="4" w:space="0" w:color="auto"/>
              <w:right w:val="single" w:sz="4" w:space="0" w:color="auto"/>
            </w:tcBorders>
            <w:hideMark/>
          </w:tcPr>
          <w:p w14:paraId="0DA5D3B0" w14:textId="77777777" w:rsidR="006E0BF1" w:rsidRDefault="00EE7C19">
            <w:pPr>
              <w:spacing w:line="240" w:lineRule="auto"/>
              <w:rPr>
                <w:color w:val="000000"/>
                <w:sz w:val="24"/>
                <w:szCs w:val="24"/>
                <w:lang w:eastAsia="en-GB"/>
              </w:rPr>
            </w:pPr>
            <w:r>
              <w:rPr>
                <w:color w:val="000000"/>
                <w:sz w:val="24"/>
                <w:szCs w:val="24"/>
                <w:lang w:eastAsia="en-GB"/>
              </w:rPr>
              <w:t>19JUL14 CHS</w:t>
            </w:r>
          </w:p>
        </w:tc>
      </w:tr>
      <w:tr w:rsidR="006E0BF1" w14:paraId="6AF314EC" w14:textId="77777777">
        <w:tc>
          <w:tcPr>
            <w:tcW w:w="2689" w:type="dxa"/>
            <w:tcBorders>
              <w:top w:val="single" w:sz="4" w:space="0" w:color="auto"/>
              <w:left w:val="single" w:sz="4" w:space="0" w:color="auto"/>
              <w:bottom w:val="single" w:sz="4" w:space="0" w:color="auto"/>
              <w:right w:val="single" w:sz="4" w:space="0" w:color="auto"/>
            </w:tcBorders>
            <w:hideMark/>
          </w:tcPr>
          <w:p w14:paraId="5581ED08"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hideMark/>
          </w:tcPr>
          <w:p w14:paraId="746F3FE4"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5E30DE2C" w14:textId="77777777">
        <w:tc>
          <w:tcPr>
            <w:tcW w:w="2689" w:type="dxa"/>
            <w:tcBorders>
              <w:top w:val="single" w:sz="4" w:space="0" w:color="auto"/>
              <w:left w:val="single" w:sz="4" w:space="0" w:color="auto"/>
              <w:bottom w:val="single" w:sz="4" w:space="0" w:color="auto"/>
              <w:right w:val="single" w:sz="4" w:space="0" w:color="auto"/>
            </w:tcBorders>
            <w:hideMark/>
          </w:tcPr>
          <w:p w14:paraId="0A768EC2"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tcBorders>
              <w:top w:val="single" w:sz="4" w:space="0" w:color="auto"/>
              <w:left w:val="single" w:sz="4" w:space="0" w:color="auto"/>
              <w:bottom w:val="single" w:sz="4" w:space="0" w:color="auto"/>
              <w:right w:val="single" w:sz="4" w:space="0" w:color="auto"/>
            </w:tcBorders>
            <w:hideMark/>
          </w:tcPr>
          <w:p w14:paraId="014F670C"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4F51DBBA" w14:textId="77777777">
        <w:tc>
          <w:tcPr>
            <w:tcW w:w="2689" w:type="dxa"/>
            <w:tcBorders>
              <w:top w:val="single" w:sz="4" w:space="0" w:color="auto"/>
              <w:left w:val="single" w:sz="4" w:space="0" w:color="auto"/>
              <w:bottom w:val="single" w:sz="4" w:space="0" w:color="auto"/>
              <w:right w:val="single" w:sz="4" w:space="0" w:color="auto"/>
            </w:tcBorders>
            <w:hideMark/>
          </w:tcPr>
          <w:p w14:paraId="13C81B46"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tcBorders>
              <w:top w:val="single" w:sz="4" w:space="0" w:color="auto"/>
              <w:left w:val="single" w:sz="4" w:space="0" w:color="auto"/>
              <w:bottom w:val="single" w:sz="4" w:space="0" w:color="auto"/>
              <w:right w:val="single" w:sz="4" w:space="0" w:color="auto"/>
            </w:tcBorders>
            <w:hideMark/>
          </w:tcPr>
          <w:p w14:paraId="7ECB10D6" w14:textId="77777777" w:rsidR="006E0BF1" w:rsidRDefault="00EE7C19">
            <w:pPr>
              <w:spacing w:line="240" w:lineRule="auto"/>
              <w:rPr>
                <w:sz w:val="24"/>
                <w:szCs w:val="24"/>
                <w:lang w:eastAsia="en-GB"/>
              </w:rPr>
            </w:pPr>
            <w:r>
              <w:rPr>
                <w:color w:val="000000"/>
                <w:sz w:val="24"/>
                <w:szCs w:val="24"/>
                <w:lang w:eastAsia="en-GB"/>
              </w:rPr>
              <w:t xml:space="preserve">(pre 1st routing) </w:t>
            </w:r>
            <w:r>
              <w:rPr>
                <w:b/>
                <w:bCs/>
                <w:color w:val="000000"/>
                <w:sz w:val="24"/>
                <w:szCs w:val="24"/>
                <w:lang w:eastAsia="en-GB"/>
              </w:rPr>
              <w:t>2014</w:t>
            </w:r>
            <w:r>
              <w:rPr>
                <w:color w:val="000000"/>
                <w:sz w:val="24"/>
                <w:szCs w:val="24"/>
                <w:lang w:eastAsia="en-GB"/>
              </w:rPr>
              <w:t>-07-19 22:07:06</w:t>
            </w:r>
          </w:p>
        </w:tc>
      </w:tr>
      <w:tr w:rsidR="006E0BF1" w14:paraId="5C03B47F" w14:textId="77777777">
        <w:tc>
          <w:tcPr>
            <w:tcW w:w="2689" w:type="dxa"/>
            <w:tcBorders>
              <w:top w:val="single" w:sz="4" w:space="0" w:color="auto"/>
              <w:left w:val="single" w:sz="4" w:space="0" w:color="auto"/>
              <w:bottom w:val="single" w:sz="4" w:space="0" w:color="auto"/>
              <w:right w:val="single" w:sz="4" w:space="0" w:color="auto"/>
            </w:tcBorders>
            <w:hideMark/>
          </w:tcPr>
          <w:p w14:paraId="12673D53" w14:textId="77777777" w:rsidR="006E0BF1" w:rsidRDefault="00EE7C19">
            <w:pPr>
              <w:spacing w:line="240" w:lineRule="auto"/>
              <w:rPr>
                <w:b/>
                <w:bCs/>
                <w:color w:val="000000"/>
                <w:sz w:val="24"/>
                <w:szCs w:val="24"/>
                <w:lang w:eastAsia="en-GB"/>
              </w:rPr>
            </w:pPr>
            <w:r>
              <w:rPr>
                <w:b/>
                <w:bCs/>
                <w:color w:val="000000"/>
                <w:sz w:val="24"/>
                <w:szCs w:val="24"/>
                <w:lang w:eastAsia="en-GB"/>
              </w:rPr>
              <w:t>CAD AT:</w:t>
            </w:r>
          </w:p>
        </w:tc>
        <w:tc>
          <w:tcPr>
            <w:tcW w:w="4536" w:type="dxa"/>
            <w:tcBorders>
              <w:top w:val="single" w:sz="4" w:space="0" w:color="auto"/>
              <w:left w:val="single" w:sz="4" w:space="0" w:color="auto"/>
              <w:bottom w:val="single" w:sz="4" w:space="0" w:color="auto"/>
              <w:right w:val="single" w:sz="4" w:space="0" w:color="auto"/>
            </w:tcBorders>
            <w:hideMark/>
          </w:tcPr>
          <w:p w14:paraId="1DA848F6"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-07-19 22:11:31</w:t>
            </w:r>
          </w:p>
        </w:tc>
      </w:tr>
    </w:tbl>
    <w:p w14:paraId="15304FA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w:t>
      </w:r>
    </w:p>
    <w:p w14:paraId="796C28C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UF INFORMATION ACT AND DATA PROTECTION ACT NO UNAUTHORISED DISCLOSURE-DISPOSE OF AS CONFIDENTIAL WASTE.</w:t>
      </w:r>
    </w:p>
    <w:p w14:paraId="45666C0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86,</w:t>
      </w:r>
    </w:p>
    <w:p w14:paraId="054C53C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5C374C2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5070E02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4</w:t>
      </w:r>
    </w:p>
    <w:p w14:paraId="155471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690"/>
        <w:gridCol w:w="1999"/>
        <w:gridCol w:w="3969"/>
        <w:gridCol w:w="590"/>
      </w:tblGrid>
      <w:tr w:rsidR="006E0BF1" w14:paraId="5F66796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3A5E2BB"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4536" w:type="dxa"/>
            <w:gridSpan w:val="2"/>
            <w:tcBorders>
              <w:top w:val="single" w:sz="4" w:space="0" w:color="auto"/>
              <w:left w:val="single" w:sz="4" w:space="0" w:color="auto"/>
              <w:bottom w:val="single" w:sz="4" w:space="0" w:color="auto"/>
              <w:right w:val="single" w:sz="4" w:space="0" w:color="auto"/>
            </w:tcBorders>
            <w:hideMark/>
          </w:tcPr>
          <w:p w14:paraId="6DF80862" w14:textId="77777777" w:rsidR="006E0BF1" w:rsidRDefault="00EE7C19">
            <w:pPr>
              <w:spacing w:line="240" w:lineRule="auto"/>
              <w:rPr>
                <w:color w:val="000000"/>
                <w:sz w:val="24"/>
                <w:szCs w:val="24"/>
                <w:lang w:eastAsia="en-GB"/>
              </w:rPr>
            </w:pPr>
            <w:r>
              <w:rPr>
                <w:color w:val="000000"/>
                <w:sz w:val="24"/>
                <w:szCs w:val="24"/>
                <w:lang w:eastAsia="en-GB"/>
              </w:rPr>
              <w:t>CHS (c723683)</w:t>
            </w:r>
          </w:p>
        </w:tc>
      </w:tr>
      <w:tr w:rsidR="006E0BF1" w14:paraId="53D05A31"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94B8016"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607DC3E0"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-07-19 22:11:31</w:t>
            </w:r>
          </w:p>
        </w:tc>
      </w:tr>
      <w:tr w:rsidR="006E0BF1" w14:paraId="73B2BFA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B20E044"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CALLER:        </w:t>
            </w:r>
          </w:p>
        </w:tc>
        <w:tc>
          <w:tcPr>
            <w:tcW w:w="4536" w:type="dxa"/>
            <w:gridSpan w:val="2"/>
            <w:tcBorders>
              <w:top w:val="single" w:sz="4" w:space="0" w:color="auto"/>
              <w:left w:val="single" w:sz="4" w:space="0" w:color="auto"/>
              <w:bottom w:val="single" w:sz="4" w:space="0" w:color="auto"/>
              <w:right w:val="single" w:sz="4" w:space="0" w:color="auto"/>
            </w:tcBorders>
            <w:hideMark/>
          </w:tcPr>
          <w:p w14:paraId="37488212" w14:textId="77777777" w:rsidR="006E0BF1" w:rsidRDefault="00EE7C19">
            <w:pPr>
              <w:spacing w:line="240" w:lineRule="auto"/>
              <w:rPr>
                <w:sz w:val="24"/>
                <w:szCs w:val="24"/>
                <w:lang w:eastAsia="en-GB"/>
              </w:rPr>
            </w:pPr>
            <w:r>
              <w:rPr>
                <w:color w:val="000000"/>
                <w:sz w:val="24"/>
                <w:szCs w:val="24"/>
                <w:lang w:eastAsia="en-GB"/>
              </w:rPr>
              <w:t>STATES. THERE ARE ABOUT 20 PEOPLE PULLING INTO THE ESTATE AND LOOKS LIKE THEY ARE PLANING TO HAVE AN ILLEGAL RAVE</w:t>
            </w:r>
            <w:r>
              <w:rPr>
                <w:sz w:val="24"/>
                <w:szCs w:val="24"/>
                <w:lang w:eastAsia="en-GB"/>
              </w:rPr>
              <w:t xml:space="preserve"> </w:t>
            </w:r>
            <w:r>
              <w:rPr>
                <w:color w:val="000000"/>
                <w:sz w:val="24"/>
                <w:szCs w:val="24"/>
                <w:lang w:eastAsia="en-GB"/>
              </w:rPr>
              <w:t>CALLER STATES THEY HAVE BROUGHT IN ALCOHOL AND DECKS 22:11:31 19JUL14 CHS</w:t>
            </w:r>
          </w:p>
        </w:tc>
      </w:tr>
      <w:tr w:rsidR="006E0BF1" w14:paraId="4687533A" w14:textId="77777777">
        <w:tc>
          <w:tcPr>
            <w:tcW w:w="7225" w:type="dxa"/>
            <w:gridSpan w:val="4"/>
            <w:tcBorders>
              <w:top w:val="single" w:sz="4" w:space="0" w:color="auto"/>
              <w:left w:val="single" w:sz="4" w:space="0" w:color="auto"/>
              <w:bottom w:val="single" w:sz="4" w:space="0" w:color="auto"/>
              <w:right w:val="single" w:sz="4" w:space="0" w:color="auto"/>
            </w:tcBorders>
            <w:hideMark/>
          </w:tcPr>
          <w:p w14:paraId="2B6E948D" w14:textId="77777777" w:rsidR="006E0BF1" w:rsidRDefault="00EE7C19">
            <w:pPr>
              <w:spacing w:line="240" w:lineRule="auto"/>
              <w:rPr>
                <w:sz w:val="24"/>
                <w:szCs w:val="24"/>
                <w:lang w:eastAsia="en-GB"/>
              </w:rPr>
            </w:pPr>
            <w:r>
              <w:rPr>
                <w:color w:val="000000"/>
                <w:sz w:val="24"/>
                <w:szCs w:val="24"/>
                <w:lang w:eastAsia="en-GB"/>
              </w:rPr>
              <w:t>** **START OF DATA AUTOMATICALLY COPIED FROM OPEN PROMPT** **</w:t>
            </w:r>
          </w:p>
          <w:p w14:paraId="4C45B1E0" w14:textId="77777777" w:rsidR="006E0BF1" w:rsidRDefault="00EE7C19">
            <w:pPr>
              <w:spacing w:line="240" w:lineRule="auto"/>
              <w:rPr>
                <w:sz w:val="24"/>
                <w:szCs w:val="24"/>
                <w:lang w:eastAsia="en-GB"/>
              </w:rPr>
            </w:pPr>
            <w:r>
              <w:rPr>
                <w:color w:val="000000"/>
                <w:sz w:val="24"/>
                <w:szCs w:val="24"/>
                <w:lang w:eastAsia="en-GB"/>
              </w:rPr>
              <w:t>OPEN CODE "207":</w:t>
            </w:r>
          </w:p>
          <w:p w14:paraId="28C5B13F" w14:textId="77777777" w:rsidR="006E0BF1" w:rsidRDefault="00EE7C19">
            <w:pPr>
              <w:spacing w:line="240" w:lineRule="auto"/>
              <w:rPr>
                <w:sz w:val="24"/>
                <w:szCs w:val="24"/>
                <w:lang w:eastAsia="en-GB"/>
              </w:rPr>
            </w:pPr>
            <w:r>
              <w:rPr>
                <w:color w:val="000000"/>
                <w:sz w:val="24"/>
                <w:szCs w:val="24"/>
                <w:highlight w:val="yellow"/>
                <w:lang w:eastAsia="en-GB"/>
              </w:rPr>
              <w:t>USE SMF/ASB</w:t>
            </w:r>
          </w:p>
          <w:p w14:paraId="432D93AE" w14:textId="77777777" w:rsidR="006E0BF1" w:rsidRDefault="00EE7C19">
            <w:pPr>
              <w:spacing w:line="240" w:lineRule="auto"/>
              <w:rPr>
                <w:color w:val="000000"/>
                <w:sz w:val="24"/>
                <w:szCs w:val="24"/>
                <w:lang w:eastAsia="en-GB"/>
              </w:rPr>
            </w:pPr>
            <w:r>
              <w:rPr>
                <w:color w:val="000000"/>
                <w:sz w:val="24"/>
                <w:szCs w:val="24"/>
                <w:lang w:eastAsia="en-GB"/>
              </w:rPr>
              <w:t>** * *END OF DATA AUTOMATICALLY COPIED FROM OPEN PROMPT** **</w:t>
            </w:r>
          </w:p>
        </w:tc>
      </w:tr>
      <w:tr w:rsidR="006E0BF1" w14:paraId="2EEB95A0"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5090A9D1"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536" w:type="dxa"/>
            <w:gridSpan w:val="2"/>
            <w:tcBorders>
              <w:top w:val="single" w:sz="4" w:space="0" w:color="auto"/>
              <w:left w:val="single" w:sz="4" w:space="0" w:color="auto"/>
              <w:bottom w:val="single" w:sz="4" w:space="0" w:color="auto"/>
              <w:right w:val="single" w:sz="4" w:space="0" w:color="auto"/>
            </w:tcBorders>
            <w:hideMark/>
          </w:tcPr>
          <w:p w14:paraId="58CF9748" w14:textId="77777777" w:rsidR="006E0BF1" w:rsidRDefault="00EE7C19">
            <w:pPr>
              <w:spacing w:line="240" w:lineRule="auto"/>
              <w:rPr>
                <w:color w:val="000000"/>
                <w:sz w:val="24"/>
                <w:szCs w:val="24"/>
                <w:lang w:eastAsia="en-GB"/>
              </w:rPr>
            </w:pPr>
            <w:r>
              <w:rPr>
                <w:color w:val="000000"/>
                <w:sz w:val="24"/>
                <w:szCs w:val="24"/>
                <w:lang w:eastAsia="en-GB"/>
              </w:rPr>
              <w:t>22:11:56</w:t>
            </w:r>
          </w:p>
        </w:tc>
      </w:tr>
      <w:tr w:rsidR="006E0BF1" w14:paraId="40318BD1"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1ED7E741"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536" w:type="dxa"/>
            <w:gridSpan w:val="2"/>
            <w:tcBorders>
              <w:top w:val="single" w:sz="4" w:space="0" w:color="auto"/>
              <w:left w:val="single" w:sz="4" w:space="0" w:color="auto"/>
              <w:bottom w:val="single" w:sz="4" w:space="0" w:color="auto"/>
              <w:right w:val="single" w:sz="4" w:space="0" w:color="auto"/>
            </w:tcBorders>
            <w:hideMark/>
          </w:tcPr>
          <w:p w14:paraId="5BCF7111" w14:textId="77777777" w:rsidR="006E0BF1" w:rsidRDefault="00EE7C19">
            <w:pPr>
              <w:spacing w:line="240" w:lineRule="auto"/>
              <w:rPr>
                <w:color w:val="000000"/>
                <w:sz w:val="24"/>
                <w:szCs w:val="24"/>
                <w:lang w:eastAsia="en-GB"/>
              </w:rPr>
            </w:pPr>
            <w:r>
              <w:rPr>
                <w:color w:val="000000"/>
                <w:sz w:val="24"/>
                <w:szCs w:val="24"/>
                <w:lang w:eastAsia="en-GB"/>
              </w:rPr>
              <w:t xml:space="preserve"> </w:t>
            </w:r>
          </w:p>
        </w:tc>
      </w:tr>
      <w:tr w:rsidR="006E0BF1" w14:paraId="78F74DC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7CDA751"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536" w:type="dxa"/>
            <w:gridSpan w:val="2"/>
            <w:tcBorders>
              <w:top w:val="single" w:sz="4" w:space="0" w:color="auto"/>
              <w:left w:val="single" w:sz="4" w:space="0" w:color="auto"/>
              <w:bottom w:val="single" w:sz="4" w:space="0" w:color="auto"/>
              <w:right w:val="single" w:sz="4" w:space="0" w:color="auto"/>
            </w:tcBorders>
            <w:hideMark/>
          </w:tcPr>
          <w:p w14:paraId="3798B8D3" w14:textId="77777777" w:rsidR="006E0BF1" w:rsidRDefault="00EE7C19">
            <w:pPr>
              <w:spacing w:line="240" w:lineRule="auto"/>
              <w:rPr>
                <w:color w:val="000000"/>
                <w:sz w:val="24"/>
                <w:szCs w:val="24"/>
                <w:lang w:eastAsia="en-GB"/>
              </w:rPr>
            </w:pPr>
            <w:r>
              <w:rPr>
                <w:color w:val="000000"/>
                <w:sz w:val="24"/>
                <w:szCs w:val="24"/>
                <w:lang w:eastAsia="en-GB"/>
              </w:rPr>
              <w:t>19JUL14 CHS</w:t>
            </w:r>
          </w:p>
        </w:tc>
      </w:tr>
      <w:tr w:rsidR="006E0BF1" w14:paraId="3308B681"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270481A"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536" w:type="dxa"/>
            <w:gridSpan w:val="2"/>
            <w:tcBorders>
              <w:top w:val="single" w:sz="4" w:space="0" w:color="auto"/>
              <w:left w:val="single" w:sz="4" w:space="0" w:color="auto"/>
              <w:bottom w:val="single" w:sz="4" w:space="0" w:color="auto"/>
              <w:right w:val="single" w:sz="4" w:space="0" w:color="auto"/>
            </w:tcBorders>
            <w:hideMark/>
          </w:tcPr>
          <w:p w14:paraId="688AE1E3"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652CEDB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04E420F"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gridSpan w:val="2"/>
            <w:tcBorders>
              <w:top w:val="single" w:sz="4" w:space="0" w:color="auto"/>
              <w:left w:val="single" w:sz="4" w:space="0" w:color="auto"/>
              <w:bottom w:val="single" w:sz="4" w:space="0" w:color="auto"/>
              <w:right w:val="single" w:sz="4" w:space="0" w:color="auto"/>
            </w:tcBorders>
            <w:hideMark/>
          </w:tcPr>
          <w:p w14:paraId="0549396E"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03CC0AEF"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7A8DE54"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7465E340"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-07-19 22:11:56</w:t>
            </w:r>
          </w:p>
        </w:tc>
      </w:tr>
      <w:tr w:rsidR="006E0BF1" w14:paraId="130D6A57"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5CC2FE4" w14:textId="77777777" w:rsidR="006E0BF1" w:rsidRDefault="00EE7C19">
            <w:pPr>
              <w:spacing w:line="240" w:lineRule="auto"/>
              <w:rPr>
                <w:b/>
                <w:bCs/>
                <w:color w:val="000000"/>
                <w:sz w:val="24"/>
                <w:szCs w:val="24"/>
                <w:lang w:eastAsia="en-GB"/>
              </w:rPr>
            </w:pPr>
            <w:r>
              <w:rPr>
                <w:b/>
                <w:bCs/>
                <w:color w:val="000000"/>
                <w:sz w:val="24"/>
                <w:szCs w:val="24"/>
                <w:lang w:eastAsia="en-GB"/>
              </w:rPr>
              <w:t>CALLER:</w:t>
            </w:r>
          </w:p>
        </w:tc>
        <w:tc>
          <w:tcPr>
            <w:tcW w:w="4536" w:type="dxa"/>
            <w:gridSpan w:val="2"/>
            <w:tcBorders>
              <w:top w:val="single" w:sz="4" w:space="0" w:color="auto"/>
              <w:left w:val="single" w:sz="4" w:space="0" w:color="auto"/>
              <w:bottom w:val="single" w:sz="4" w:space="0" w:color="auto"/>
              <w:right w:val="single" w:sz="4" w:space="0" w:color="auto"/>
            </w:tcBorders>
            <w:hideMark/>
          </w:tcPr>
          <w:p w14:paraId="45561917" w14:textId="77777777" w:rsidR="006E0BF1" w:rsidRDefault="00EE7C19">
            <w:pPr>
              <w:spacing w:line="240" w:lineRule="auto"/>
              <w:rPr>
                <w:color w:val="000000"/>
                <w:sz w:val="24"/>
                <w:szCs w:val="24"/>
                <w:lang w:eastAsia="en-GB"/>
              </w:rPr>
            </w:pPr>
            <w:r>
              <w:rPr>
                <w:color w:val="000000"/>
                <w:sz w:val="24"/>
                <w:szCs w:val="24"/>
                <w:lang w:eastAsia="en-GB"/>
              </w:rPr>
              <w:t xml:space="preserve">STATES HE CAN SEE THEM BRINGING BOXES INTO THE BUILDING AND STATES THEY DEFINATLY ARE NOT THERE TO WORK 22:13:45 19JUL14 </w:t>
            </w:r>
          </w:p>
        </w:tc>
      </w:tr>
      <w:tr w:rsidR="006E0BF1" w14:paraId="2FF36A51"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4B53D10"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gridSpan w:val="2"/>
            <w:tcBorders>
              <w:top w:val="single" w:sz="4" w:space="0" w:color="auto"/>
              <w:left w:val="single" w:sz="4" w:space="0" w:color="auto"/>
              <w:bottom w:val="single" w:sz="4" w:space="0" w:color="auto"/>
              <w:right w:val="single" w:sz="4" w:space="0" w:color="auto"/>
            </w:tcBorders>
            <w:hideMark/>
          </w:tcPr>
          <w:p w14:paraId="37F43DCB"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65F7B8F8"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842698A"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16D78AE2"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-07-19 22:13:45</w:t>
            </w:r>
          </w:p>
        </w:tc>
      </w:tr>
      <w:tr w:rsidR="006E0BF1" w14:paraId="38C1EC2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B7FFD20" w14:textId="77777777" w:rsidR="006E0BF1" w:rsidRDefault="00EE7C19">
            <w:pPr>
              <w:spacing w:line="240" w:lineRule="auto"/>
              <w:rPr>
                <w:b/>
                <w:bCs/>
                <w:color w:val="000000"/>
                <w:sz w:val="24"/>
                <w:szCs w:val="24"/>
                <w:lang w:eastAsia="en-GB"/>
              </w:rPr>
            </w:pPr>
            <w:r>
              <w:rPr>
                <w:b/>
                <w:bCs/>
                <w:color w:val="000000"/>
                <w:sz w:val="24"/>
                <w:szCs w:val="24"/>
                <w:lang w:eastAsia="en-GB"/>
              </w:rPr>
              <w:t>CALLER:</w:t>
            </w:r>
          </w:p>
        </w:tc>
        <w:tc>
          <w:tcPr>
            <w:tcW w:w="4536" w:type="dxa"/>
            <w:gridSpan w:val="2"/>
            <w:tcBorders>
              <w:top w:val="single" w:sz="4" w:space="0" w:color="auto"/>
              <w:left w:val="single" w:sz="4" w:space="0" w:color="auto"/>
              <w:bottom w:val="single" w:sz="4" w:space="0" w:color="auto"/>
              <w:right w:val="single" w:sz="4" w:space="0" w:color="auto"/>
            </w:tcBorders>
            <w:hideMark/>
          </w:tcPr>
          <w:p w14:paraId="281E9835" w14:textId="77777777" w:rsidR="006E0BF1" w:rsidRDefault="00EE7C19">
            <w:pPr>
              <w:spacing w:line="240" w:lineRule="auto"/>
              <w:rPr>
                <w:sz w:val="24"/>
                <w:szCs w:val="24"/>
                <w:lang w:eastAsia="en-GB"/>
              </w:rPr>
            </w:pPr>
            <w:r>
              <w:rPr>
                <w:color w:val="000000"/>
                <w:sz w:val="24"/>
                <w:szCs w:val="24"/>
                <w:lang w:eastAsia="en-GB"/>
              </w:rPr>
              <w:t>CALLER STATES THEY ARE MALES AND FEMALES AND ARE ALL WHITE PEOPLE A/A 20 YEARS</w:t>
            </w:r>
            <w:r>
              <w:rPr>
                <w:sz w:val="24"/>
                <w:szCs w:val="24"/>
                <w:lang w:eastAsia="en-GB"/>
              </w:rPr>
              <w:t xml:space="preserve"> </w:t>
            </w:r>
            <w:r>
              <w:rPr>
                <w:color w:val="000000"/>
                <w:sz w:val="24"/>
                <w:szCs w:val="24"/>
                <w:lang w:eastAsia="en-GB"/>
              </w:rPr>
              <w:t xml:space="preserve">22:14:03   19JUL14   718712   B3346 </w:t>
            </w:r>
          </w:p>
        </w:tc>
      </w:tr>
      <w:tr w:rsidR="006E0BF1" w14:paraId="3FF22D06"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28DE8F8" w14:textId="77777777" w:rsidR="006E0BF1" w:rsidRDefault="00EE7C19">
            <w:pPr>
              <w:spacing w:line="240" w:lineRule="auto"/>
              <w:rPr>
                <w:b/>
                <w:bCs/>
                <w:color w:val="000000"/>
                <w:sz w:val="24"/>
                <w:szCs w:val="24"/>
                <w:lang w:eastAsia="en-GB"/>
              </w:rPr>
            </w:pPr>
            <w:r>
              <w:rPr>
                <w:b/>
                <w:bCs/>
                <w:color w:val="000000"/>
                <w:sz w:val="24"/>
                <w:szCs w:val="24"/>
                <w:lang w:eastAsia="en-GB"/>
              </w:rPr>
              <w:t>YE:</w:t>
            </w:r>
          </w:p>
        </w:tc>
        <w:tc>
          <w:tcPr>
            <w:tcW w:w="4536" w:type="dxa"/>
            <w:gridSpan w:val="2"/>
            <w:tcBorders>
              <w:top w:val="single" w:sz="4" w:space="0" w:color="auto"/>
              <w:left w:val="single" w:sz="4" w:space="0" w:color="auto"/>
              <w:bottom w:val="single" w:sz="4" w:space="0" w:color="auto"/>
              <w:right w:val="single" w:sz="4" w:space="0" w:color="auto"/>
            </w:tcBorders>
            <w:hideMark/>
          </w:tcPr>
          <w:p w14:paraId="192F202D" w14:textId="77777777" w:rsidR="006E0BF1" w:rsidRDefault="00EE7C19">
            <w:pPr>
              <w:spacing w:line="240" w:lineRule="auto"/>
              <w:rPr>
                <w:color w:val="000000"/>
                <w:sz w:val="24"/>
                <w:szCs w:val="24"/>
                <w:lang w:eastAsia="en-GB"/>
              </w:rPr>
            </w:pPr>
            <w:r>
              <w:rPr>
                <w:color w:val="000000"/>
                <w:sz w:val="24"/>
                <w:szCs w:val="24"/>
                <w:highlight w:val="yellow"/>
                <w:lang w:eastAsia="en-GB"/>
              </w:rPr>
              <w:t>PR CIRC ALL...</w:t>
            </w:r>
            <w:r>
              <w:rPr>
                <w:sz w:val="24"/>
                <w:szCs w:val="24"/>
                <w:lang w:eastAsia="en-GB"/>
              </w:rPr>
              <w:t xml:space="preserve"> </w:t>
            </w:r>
            <w:r>
              <w:rPr>
                <w:color w:val="000000"/>
                <w:sz w:val="24"/>
                <w:szCs w:val="24"/>
                <w:lang w:eastAsia="en-GB"/>
              </w:rPr>
              <w:t>22:14:24 19JUL14 718712 B3346</w:t>
            </w:r>
          </w:p>
        </w:tc>
      </w:tr>
      <w:tr w:rsidR="006E0BF1" w14:paraId="346422C3"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8B62562"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AYE:     </w:t>
            </w:r>
          </w:p>
        </w:tc>
        <w:tc>
          <w:tcPr>
            <w:tcW w:w="4536" w:type="dxa"/>
            <w:gridSpan w:val="2"/>
            <w:tcBorders>
              <w:top w:val="single" w:sz="4" w:space="0" w:color="auto"/>
              <w:left w:val="single" w:sz="4" w:space="0" w:color="auto"/>
              <w:bottom w:val="single" w:sz="4" w:space="0" w:color="auto"/>
              <w:right w:val="single" w:sz="4" w:space="0" w:color="auto"/>
            </w:tcBorders>
            <w:hideMark/>
          </w:tcPr>
          <w:p w14:paraId="0EC4F127" w14:textId="77777777" w:rsidR="006E0BF1" w:rsidRDefault="00EE7C19">
            <w:pPr>
              <w:spacing w:line="240" w:lineRule="auto"/>
              <w:rPr>
                <w:color w:val="000000"/>
                <w:sz w:val="24"/>
                <w:szCs w:val="24"/>
                <w:lang w:eastAsia="en-GB"/>
              </w:rPr>
            </w:pPr>
            <w:r>
              <w:rPr>
                <w:color w:val="000000"/>
                <w:sz w:val="24"/>
                <w:szCs w:val="24"/>
                <w:lang w:eastAsia="en-GB"/>
              </w:rPr>
              <w:t xml:space="preserve">YE2N (97YE) </w:t>
            </w:r>
          </w:p>
        </w:tc>
      </w:tr>
      <w:tr w:rsidR="006E0BF1" w14:paraId="589FEA3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0965229" w14:textId="77777777" w:rsidR="006E0BF1" w:rsidRDefault="00EE7C19">
            <w:pPr>
              <w:spacing w:line="240" w:lineRule="auto"/>
              <w:rPr>
                <w:b/>
                <w:bCs/>
                <w:color w:val="000000"/>
                <w:sz w:val="24"/>
                <w:szCs w:val="24"/>
                <w:lang w:eastAsia="en-GB"/>
              </w:rPr>
            </w:pPr>
            <w:r>
              <w:rPr>
                <w:b/>
                <w:bCs/>
                <w:color w:val="000000"/>
                <w:sz w:val="24"/>
                <w:szCs w:val="24"/>
                <w:lang w:eastAsia="en-GB"/>
              </w:rPr>
              <w:t>OP:</w:t>
            </w:r>
          </w:p>
        </w:tc>
        <w:tc>
          <w:tcPr>
            <w:tcW w:w="4536" w:type="dxa"/>
            <w:gridSpan w:val="2"/>
            <w:tcBorders>
              <w:top w:val="single" w:sz="4" w:space="0" w:color="auto"/>
              <w:left w:val="single" w:sz="4" w:space="0" w:color="auto"/>
              <w:bottom w:val="single" w:sz="4" w:space="0" w:color="auto"/>
              <w:right w:val="single" w:sz="4" w:space="0" w:color="auto"/>
            </w:tcBorders>
            <w:hideMark/>
          </w:tcPr>
          <w:p w14:paraId="21DA8EAB" w14:textId="77777777" w:rsidR="006E0BF1" w:rsidRDefault="00EE7C19">
            <w:pPr>
              <w:spacing w:line="240" w:lineRule="auto"/>
              <w:rPr>
                <w:color w:val="000000"/>
                <w:sz w:val="24"/>
                <w:szCs w:val="24"/>
                <w:lang w:eastAsia="en-GB"/>
              </w:rPr>
            </w:pPr>
            <w:r>
              <w:rPr>
                <w:color w:val="000000"/>
                <w:sz w:val="24"/>
                <w:szCs w:val="24"/>
                <w:lang w:eastAsia="en-GB"/>
              </w:rPr>
              <w:t>AWARE RE CALL 22:14:56 19JUL14 718712 B3346</w:t>
            </w:r>
          </w:p>
        </w:tc>
      </w:tr>
      <w:tr w:rsidR="006E0BF1" w14:paraId="6E80E37D"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9E86EB9" w14:textId="77777777" w:rsidR="006E0BF1" w:rsidRDefault="00EE7C19">
            <w:pPr>
              <w:spacing w:line="240" w:lineRule="auto"/>
              <w:rPr>
                <w:b/>
                <w:bCs/>
                <w:color w:val="000000"/>
                <w:sz w:val="24"/>
                <w:szCs w:val="24"/>
                <w:lang w:eastAsia="en-GB"/>
              </w:rPr>
            </w:pPr>
            <w:r>
              <w:rPr>
                <w:b/>
                <w:bCs/>
                <w:color w:val="000000"/>
                <w:sz w:val="24"/>
                <w:szCs w:val="24"/>
                <w:highlight w:val="yellow"/>
                <w:lang w:eastAsia="en-GB"/>
              </w:rPr>
              <w:t>AYE:</w:t>
            </w:r>
          </w:p>
        </w:tc>
        <w:tc>
          <w:tcPr>
            <w:tcW w:w="4536" w:type="dxa"/>
            <w:gridSpan w:val="2"/>
            <w:tcBorders>
              <w:top w:val="single" w:sz="4" w:space="0" w:color="auto"/>
              <w:left w:val="single" w:sz="4" w:space="0" w:color="auto"/>
              <w:bottom w:val="single" w:sz="4" w:space="0" w:color="auto"/>
              <w:right w:val="single" w:sz="4" w:space="0" w:color="auto"/>
            </w:tcBorders>
            <w:hideMark/>
          </w:tcPr>
          <w:p w14:paraId="34EC763D" w14:textId="77777777" w:rsidR="006E0BF1" w:rsidRDefault="00EE7C19">
            <w:pPr>
              <w:spacing w:line="240" w:lineRule="auto"/>
              <w:rPr>
                <w:color w:val="000000"/>
                <w:sz w:val="24"/>
                <w:szCs w:val="24"/>
                <w:lang w:eastAsia="en-GB"/>
              </w:rPr>
            </w:pPr>
            <w:r>
              <w:rPr>
                <w:color w:val="000000"/>
                <w:sz w:val="24"/>
                <w:szCs w:val="24"/>
                <w:highlight w:val="yellow"/>
                <w:lang w:eastAsia="en-GB"/>
              </w:rPr>
              <w:t>YE1N (YE74) AWARE 22:16:06 19JUL14</w:t>
            </w:r>
            <w:r>
              <w:rPr>
                <w:color w:val="000000"/>
                <w:sz w:val="24"/>
                <w:szCs w:val="24"/>
                <w:lang w:eastAsia="en-GB"/>
              </w:rPr>
              <w:t xml:space="preserve"> </w:t>
            </w:r>
          </w:p>
        </w:tc>
      </w:tr>
      <w:tr w:rsidR="006E0BF1" w14:paraId="48669B9E"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1A430BD"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gridSpan w:val="2"/>
            <w:tcBorders>
              <w:top w:val="single" w:sz="4" w:space="0" w:color="auto"/>
              <w:left w:val="single" w:sz="4" w:space="0" w:color="auto"/>
              <w:bottom w:val="single" w:sz="4" w:space="0" w:color="auto"/>
              <w:right w:val="single" w:sz="4" w:space="0" w:color="auto"/>
            </w:tcBorders>
            <w:hideMark/>
          </w:tcPr>
          <w:p w14:paraId="72EEA616"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73121635"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36CDF88"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22C823CC"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-07-19 22:14:24</w:t>
            </w:r>
          </w:p>
        </w:tc>
      </w:tr>
      <w:tr w:rsidR="006E0BF1" w14:paraId="42717FE0"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17EAEBF0" w14:textId="77777777" w:rsidR="006E0BF1" w:rsidRDefault="00EE7C19">
            <w:pPr>
              <w:spacing w:line="240" w:lineRule="auto"/>
              <w:rPr>
                <w:b/>
                <w:bCs/>
                <w:color w:val="000000"/>
                <w:sz w:val="24"/>
                <w:szCs w:val="24"/>
                <w:lang w:eastAsia="en-GB"/>
              </w:rPr>
            </w:pPr>
            <w:r>
              <w:rPr>
                <w:b/>
                <w:bCs/>
                <w:color w:val="000000"/>
                <w:sz w:val="24"/>
                <w:szCs w:val="24"/>
                <w:lang w:eastAsia="en-GB"/>
              </w:rPr>
              <w:t>CALLER:</w:t>
            </w:r>
          </w:p>
        </w:tc>
        <w:tc>
          <w:tcPr>
            <w:tcW w:w="4536" w:type="dxa"/>
            <w:gridSpan w:val="2"/>
            <w:tcBorders>
              <w:top w:val="single" w:sz="4" w:space="0" w:color="auto"/>
              <w:left w:val="single" w:sz="4" w:space="0" w:color="auto"/>
              <w:bottom w:val="single" w:sz="4" w:space="0" w:color="auto"/>
              <w:right w:val="single" w:sz="4" w:space="0" w:color="auto"/>
            </w:tcBorders>
            <w:hideMark/>
          </w:tcPr>
          <w:p w14:paraId="2A6A1341" w14:textId="77777777" w:rsidR="006E0BF1" w:rsidRDefault="00EE7C19">
            <w:pPr>
              <w:spacing w:line="240" w:lineRule="auto"/>
              <w:rPr>
                <w:sz w:val="24"/>
                <w:szCs w:val="24"/>
                <w:lang w:eastAsia="en-GB"/>
              </w:rPr>
            </w:pPr>
            <w:r>
              <w:rPr>
                <w:color w:val="000000"/>
                <w:sz w:val="24"/>
                <w:szCs w:val="24"/>
                <w:lang w:eastAsia="en-GB"/>
              </w:rPr>
              <w:t>CALLER STATES THEY ARE MALES AND FEMALES AND ARE ALL WHITE PEOPLE A/A 20 YEARS</w:t>
            </w:r>
            <w:r>
              <w:rPr>
                <w:sz w:val="24"/>
                <w:szCs w:val="24"/>
                <w:lang w:eastAsia="en-GB"/>
              </w:rPr>
              <w:t xml:space="preserve"> </w:t>
            </w:r>
            <w:r>
              <w:rPr>
                <w:color w:val="000000"/>
                <w:sz w:val="24"/>
                <w:szCs w:val="24"/>
                <w:lang w:eastAsia="en-GB"/>
              </w:rPr>
              <w:t xml:space="preserve">22:14:03   19JUL14   718712   B3346 </w:t>
            </w:r>
          </w:p>
        </w:tc>
      </w:tr>
      <w:tr w:rsidR="006E0BF1" w14:paraId="6F4D3369" w14:textId="77777777">
        <w:tc>
          <w:tcPr>
            <w:tcW w:w="7225" w:type="dxa"/>
            <w:gridSpan w:val="4"/>
            <w:tcBorders>
              <w:top w:val="single" w:sz="4" w:space="0" w:color="auto"/>
              <w:left w:val="single" w:sz="4" w:space="0" w:color="auto"/>
              <w:bottom w:val="single" w:sz="4" w:space="0" w:color="auto"/>
              <w:right w:val="single" w:sz="4" w:space="0" w:color="auto"/>
            </w:tcBorders>
          </w:tcPr>
          <w:p w14:paraId="1743975C" w14:textId="77777777" w:rsidR="006E0BF1" w:rsidRDefault="00EE7C19">
            <w:pPr>
              <w:spacing w:line="240" w:lineRule="auto"/>
              <w:rPr>
                <w:sz w:val="24"/>
                <w:szCs w:val="24"/>
                <w:lang w:eastAsia="en-GB"/>
              </w:rPr>
            </w:pPr>
            <w:r>
              <w:rPr>
                <w:color w:val="000000"/>
                <w:sz w:val="24"/>
                <w:szCs w:val="24"/>
                <w:lang w:eastAsia="en-GB"/>
              </w:rPr>
              <w:t>SMF ASB (For All Incidents of Anti-social Behaviour)</w:t>
            </w:r>
          </w:p>
          <w:p w14:paraId="171255E1" w14:textId="77777777" w:rsidR="006E0BF1" w:rsidRDefault="00EE7C19">
            <w:pPr>
              <w:spacing w:line="240" w:lineRule="auto"/>
              <w:rPr>
                <w:sz w:val="24"/>
                <w:szCs w:val="24"/>
                <w:lang w:eastAsia="en-GB"/>
              </w:rPr>
            </w:pPr>
            <w:r>
              <w:rPr>
                <w:color w:val="000000"/>
                <w:sz w:val="24"/>
                <w:szCs w:val="24"/>
                <w:lang w:eastAsia="en-GB"/>
              </w:rPr>
              <w:t>Always consider whether the circumstances of the incident render the person concerned as vulnerable.</w:t>
            </w:r>
          </w:p>
          <w:p w14:paraId="357547B8" w14:textId="77777777" w:rsidR="006E0BF1" w:rsidRDefault="006E0BF1">
            <w:pPr>
              <w:spacing w:line="240" w:lineRule="auto"/>
              <w:rPr>
                <w:color w:val="000000"/>
                <w:sz w:val="24"/>
                <w:szCs w:val="24"/>
                <w:lang w:eastAsia="en-GB"/>
              </w:rPr>
            </w:pPr>
          </w:p>
        </w:tc>
      </w:tr>
      <w:tr w:rsidR="006E0BF1" w14:paraId="33720E68" w14:textId="77777777">
        <w:tc>
          <w:tcPr>
            <w:tcW w:w="6658" w:type="dxa"/>
            <w:gridSpan w:val="3"/>
            <w:tcBorders>
              <w:top w:val="single" w:sz="4" w:space="0" w:color="auto"/>
              <w:left w:val="single" w:sz="4" w:space="0" w:color="auto"/>
              <w:bottom w:val="single" w:sz="4" w:space="0" w:color="auto"/>
              <w:right w:val="single" w:sz="4" w:space="0" w:color="auto"/>
            </w:tcBorders>
            <w:hideMark/>
          </w:tcPr>
          <w:p w14:paraId="7FBA2D9D" w14:textId="77777777" w:rsidR="006E0BF1" w:rsidRDefault="00EE7C19">
            <w:pPr>
              <w:spacing w:line="240" w:lineRule="auto"/>
              <w:rPr>
                <w:sz w:val="24"/>
                <w:szCs w:val="24"/>
                <w:lang w:eastAsia="en-GB"/>
              </w:rPr>
            </w:pPr>
            <w:r>
              <w:rPr>
                <w:color w:val="000000"/>
                <w:sz w:val="24"/>
                <w:szCs w:val="24"/>
                <w:lang w:eastAsia="en-GB"/>
              </w:rPr>
              <w:t>Remember to use SMF/VULNERABLE and/or SMF/REPEATVICTIM.</w:t>
            </w:r>
          </w:p>
        </w:tc>
        <w:tc>
          <w:tcPr>
            <w:tcW w:w="567" w:type="dxa"/>
            <w:tcBorders>
              <w:top w:val="single" w:sz="4" w:space="0" w:color="auto"/>
              <w:left w:val="single" w:sz="4" w:space="0" w:color="auto"/>
              <w:bottom w:val="single" w:sz="4" w:space="0" w:color="auto"/>
              <w:right w:val="single" w:sz="4" w:space="0" w:color="auto"/>
            </w:tcBorders>
          </w:tcPr>
          <w:p w14:paraId="2474E496" w14:textId="77777777" w:rsidR="006E0BF1" w:rsidRDefault="006E0BF1">
            <w:pPr>
              <w:spacing w:line="240" w:lineRule="auto"/>
              <w:rPr>
                <w:color w:val="000000"/>
                <w:sz w:val="24"/>
                <w:szCs w:val="24"/>
                <w:lang w:eastAsia="en-GB"/>
              </w:rPr>
            </w:pPr>
          </w:p>
        </w:tc>
      </w:tr>
      <w:tr w:rsidR="006E0BF1" w14:paraId="4BD5071A" w14:textId="77777777">
        <w:tc>
          <w:tcPr>
            <w:tcW w:w="7225" w:type="dxa"/>
            <w:gridSpan w:val="4"/>
            <w:tcBorders>
              <w:top w:val="single" w:sz="4" w:space="0" w:color="auto"/>
              <w:left w:val="single" w:sz="4" w:space="0" w:color="auto"/>
              <w:bottom w:val="single" w:sz="4" w:space="0" w:color="auto"/>
              <w:right w:val="single" w:sz="4" w:space="0" w:color="auto"/>
            </w:tcBorders>
          </w:tcPr>
          <w:p w14:paraId="399F834C" w14:textId="77777777" w:rsidR="006E0BF1" w:rsidRDefault="00EE7C19">
            <w:pPr>
              <w:spacing w:line="240" w:lineRule="auto"/>
              <w:rPr>
                <w:b/>
                <w:bCs/>
                <w:color w:val="000000"/>
                <w:sz w:val="24"/>
                <w:szCs w:val="24"/>
                <w:u w:val="single"/>
                <w:lang w:eastAsia="en-GB"/>
              </w:rPr>
            </w:pPr>
            <w:r>
              <w:rPr>
                <w:b/>
                <w:bCs/>
                <w:color w:val="000000"/>
                <w:sz w:val="24"/>
                <w:szCs w:val="24"/>
                <w:u w:val="single"/>
                <w:lang w:eastAsia="en-GB"/>
              </w:rPr>
              <w:t>If the questions below do not appear valid, have you selected the correct opening code?</w:t>
            </w:r>
          </w:p>
          <w:p w14:paraId="377CDA72" w14:textId="77777777" w:rsidR="006E0BF1" w:rsidRDefault="006E0BF1">
            <w:pPr>
              <w:spacing w:line="240" w:lineRule="auto"/>
              <w:rPr>
                <w:sz w:val="24"/>
                <w:szCs w:val="24"/>
                <w:lang w:eastAsia="en-GB"/>
              </w:rPr>
            </w:pPr>
          </w:p>
        </w:tc>
      </w:tr>
      <w:tr w:rsidR="006E0BF1" w14:paraId="21100010" w14:textId="77777777">
        <w:tc>
          <w:tcPr>
            <w:tcW w:w="690" w:type="dxa"/>
            <w:tcBorders>
              <w:top w:val="single" w:sz="4" w:space="0" w:color="auto"/>
              <w:left w:val="single" w:sz="4" w:space="0" w:color="auto"/>
              <w:bottom w:val="single" w:sz="4" w:space="0" w:color="auto"/>
              <w:right w:val="single" w:sz="4" w:space="0" w:color="auto"/>
            </w:tcBorders>
            <w:hideMark/>
          </w:tcPr>
          <w:p w14:paraId="467E596B" w14:textId="77777777" w:rsidR="006E0BF1" w:rsidRDefault="00EE7C19">
            <w:pPr>
              <w:spacing w:line="240" w:lineRule="auto"/>
              <w:rPr>
                <w:b/>
                <w:bCs/>
                <w:color w:val="000000"/>
                <w:sz w:val="24"/>
                <w:szCs w:val="24"/>
                <w:lang w:eastAsia="en-GB"/>
              </w:rPr>
            </w:pPr>
            <w:r>
              <w:rPr>
                <w:b/>
                <w:bCs/>
                <w:color w:val="000000"/>
                <w:sz w:val="24"/>
                <w:szCs w:val="24"/>
                <w:lang w:eastAsia="en-GB"/>
              </w:rPr>
              <w:t>1.</w:t>
            </w:r>
          </w:p>
        </w:tc>
        <w:tc>
          <w:tcPr>
            <w:tcW w:w="5968" w:type="dxa"/>
            <w:gridSpan w:val="2"/>
            <w:tcBorders>
              <w:top w:val="single" w:sz="4" w:space="0" w:color="auto"/>
              <w:left w:val="single" w:sz="4" w:space="0" w:color="auto"/>
              <w:bottom w:val="single" w:sz="4" w:space="0" w:color="auto"/>
              <w:right w:val="single" w:sz="4" w:space="0" w:color="auto"/>
            </w:tcBorders>
            <w:hideMark/>
          </w:tcPr>
          <w:p w14:paraId="78394A10" w14:textId="77777777" w:rsidR="006E0BF1" w:rsidRDefault="00EE7C19">
            <w:pPr>
              <w:spacing w:line="240" w:lineRule="auto"/>
              <w:rPr>
                <w:sz w:val="24"/>
                <w:szCs w:val="24"/>
                <w:lang w:eastAsia="en-GB"/>
              </w:rPr>
            </w:pPr>
            <w:r>
              <w:rPr>
                <w:sz w:val="24"/>
                <w:szCs w:val="24"/>
                <w:lang w:eastAsia="en-GB"/>
              </w:rPr>
              <w:t>Has anything like this happened before?</w:t>
            </w:r>
          </w:p>
        </w:tc>
        <w:tc>
          <w:tcPr>
            <w:tcW w:w="567" w:type="dxa"/>
            <w:tcBorders>
              <w:top w:val="single" w:sz="4" w:space="0" w:color="auto"/>
              <w:left w:val="single" w:sz="4" w:space="0" w:color="auto"/>
              <w:bottom w:val="single" w:sz="4" w:space="0" w:color="auto"/>
              <w:right w:val="single" w:sz="4" w:space="0" w:color="auto"/>
            </w:tcBorders>
            <w:hideMark/>
          </w:tcPr>
          <w:p w14:paraId="48DB531B" w14:textId="77777777" w:rsidR="006E0BF1" w:rsidRDefault="00EE7C19">
            <w:pPr>
              <w:spacing w:line="240" w:lineRule="auto"/>
              <w:rPr>
                <w:sz w:val="24"/>
                <w:szCs w:val="24"/>
                <w:lang w:eastAsia="en-GB"/>
              </w:rPr>
            </w:pPr>
            <w:r>
              <w:rPr>
                <w:sz w:val="24"/>
                <w:szCs w:val="24"/>
                <w:lang w:eastAsia="en-GB"/>
              </w:rPr>
              <w:t>Yes</w:t>
            </w:r>
          </w:p>
        </w:tc>
      </w:tr>
      <w:tr w:rsidR="006E0BF1" w14:paraId="31BAF62D" w14:textId="77777777">
        <w:tc>
          <w:tcPr>
            <w:tcW w:w="690" w:type="dxa"/>
            <w:tcBorders>
              <w:top w:val="single" w:sz="4" w:space="0" w:color="auto"/>
              <w:left w:val="single" w:sz="4" w:space="0" w:color="auto"/>
              <w:bottom w:val="single" w:sz="4" w:space="0" w:color="auto"/>
              <w:right w:val="single" w:sz="4" w:space="0" w:color="auto"/>
            </w:tcBorders>
            <w:hideMark/>
          </w:tcPr>
          <w:p w14:paraId="7DDF23B3"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5968" w:type="dxa"/>
            <w:gridSpan w:val="2"/>
            <w:tcBorders>
              <w:top w:val="single" w:sz="4" w:space="0" w:color="auto"/>
              <w:left w:val="single" w:sz="4" w:space="0" w:color="auto"/>
              <w:bottom w:val="single" w:sz="4" w:space="0" w:color="auto"/>
              <w:right w:val="single" w:sz="4" w:space="0" w:color="auto"/>
            </w:tcBorders>
            <w:hideMark/>
          </w:tcPr>
          <w:p w14:paraId="74698B93" w14:textId="77777777" w:rsidR="006E0BF1" w:rsidRDefault="00EE7C19">
            <w:pPr>
              <w:spacing w:line="240" w:lineRule="auto"/>
              <w:rPr>
                <w:color w:val="000000"/>
                <w:sz w:val="24"/>
                <w:szCs w:val="24"/>
                <w:lang w:eastAsia="en-GB"/>
              </w:rPr>
            </w:pPr>
            <w:r>
              <w:rPr>
                <w:color w:val="000000"/>
                <w:sz w:val="24"/>
                <w:szCs w:val="24"/>
                <w:lang w:eastAsia="en-GB"/>
              </w:rPr>
              <w:t xml:space="preserve">Has the caller spoken to police about this or any other matter relating to ASB? </w:t>
            </w:r>
          </w:p>
        </w:tc>
        <w:tc>
          <w:tcPr>
            <w:tcW w:w="567" w:type="dxa"/>
            <w:tcBorders>
              <w:top w:val="single" w:sz="4" w:space="0" w:color="auto"/>
              <w:left w:val="single" w:sz="4" w:space="0" w:color="auto"/>
              <w:bottom w:val="single" w:sz="4" w:space="0" w:color="auto"/>
              <w:right w:val="single" w:sz="4" w:space="0" w:color="auto"/>
            </w:tcBorders>
            <w:hideMark/>
          </w:tcPr>
          <w:p w14:paraId="101C88DB" w14:textId="77777777" w:rsidR="006E0BF1" w:rsidRDefault="00EE7C19">
            <w:pPr>
              <w:spacing w:line="240" w:lineRule="auto"/>
              <w:rPr>
                <w:sz w:val="24"/>
                <w:szCs w:val="24"/>
                <w:lang w:eastAsia="en-GB"/>
              </w:rPr>
            </w:pPr>
            <w:r>
              <w:rPr>
                <w:color w:val="000000"/>
                <w:sz w:val="24"/>
                <w:szCs w:val="24"/>
                <w:lang w:eastAsia="en-GB"/>
              </w:rPr>
              <w:t>No</w:t>
            </w:r>
          </w:p>
        </w:tc>
      </w:tr>
      <w:tr w:rsidR="006E0BF1" w14:paraId="1597F503" w14:textId="77777777">
        <w:tc>
          <w:tcPr>
            <w:tcW w:w="690" w:type="dxa"/>
            <w:tcBorders>
              <w:top w:val="single" w:sz="4" w:space="0" w:color="auto"/>
              <w:left w:val="single" w:sz="4" w:space="0" w:color="auto"/>
              <w:bottom w:val="single" w:sz="4" w:space="0" w:color="auto"/>
              <w:right w:val="single" w:sz="4" w:space="0" w:color="auto"/>
            </w:tcBorders>
            <w:hideMark/>
          </w:tcPr>
          <w:p w14:paraId="6C82F429" w14:textId="77777777" w:rsidR="006E0BF1" w:rsidRDefault="00EE7C19">
            <w:pPr>
              <w:spacing w:line="240" w:lineRule="auto"/>
              <w:rPr>
                <w:b/>
                <w:bCs/>
                <w:color w:val="000000"/>
                <w:sz w:val="24"/>
                <w:szCs w:val="24"/>
                <w:lang w:eastAsia="en-GB"/>
              </w:rPr>
            </w:pPr>
            <w:r>
              <w:rPr>
                <w:b/>
                <w:bCs/>
                <w:color w:val="000000"/>
                <w:sz w:val="24"/>
                <w:szCs w:val="24"/>
                <w:lang w:eastAsia="en-GB"/>
              </w:rPr>
              <w:t>3.</w:t>
            </w:r>
          </w:p>
        </w:tc>
        <w:tc>
          <w:tcPr>
            <w:tcW w:w="5968" w:type="dxa"/>
            <w:gridSpan w:val="2"/>
            <w:tcBorders>
              <w:top w:val="single" w:sz="4" w:space="0" w:color="auto"/>
              <w:left w:val="single" w:sz="4" w:space="0" w:color="auto"/>
              <w:bottom w:val="single" w:sz="4" w:space="0" w:color="auto"/>
              <w:right w:val="single" w:sz="4" w:space="0" w:color="auto"/>
            </w:tcBorders>
            <w:hideMark/>
          </w:tcPr>
          <w:p w14:paraId="76DDC499" w14:textId="77777777" w:rsidR="006E0BF1" w:rsidRDefault="00EE7C19">
            <w:pPr>
              <w:spacing w:line="240" w:lineRule="auto"/>
              <w:rPr>
                <w:sz w:val="24"/>
                <w:szCs w:val="24"/>
                <w:lang w:eastAsia="en-GB"/>
              </w:rPr>
            </w:pPr>
            <w:r>
              <w:rPr>
                <w:color w:val="000000"/>
                <w:sz w:val="24"/>
                <w:szCs w:val="24"/>
                <w:lang w:eastAsia="en-GB"/>
              </w:rPr>
              <w:t>If the answer to 2 is 'Yes' when were police called (approximately)</w:t>
            </w:r>
          </w:p>
        </w:tc>
        <w:tc>
          <w:tcPr>
            <w:tcW w:w="567" w:type="dxa"/>
            <w:tcBorders>
              <w:top w:val="single" w:sz="4" w:space="0" w:color="auto"/>
              <w:left w:val="single" w:sz="4" w:space="0" w:color="auto"/>
              <w:bottom w:val="single" w:sz="4" w:space="0" w:color="auto"/>
              <w:right w:val="single" w:sz="4" w:space="0" w:color="auto"/>
            </w:tcBorders>
          </w:tcPr>
          <w:p w14:paraId="34CC1D97" w14:textId="77777777" w:rsidR="006E0BF1" w:rsidRDefault="006E0BF1">
            <w:pPr>
              <w:spacing w:line="240" w:lineRule="auto"/>
              <w:rPr>
                <w:sz w:val="24"/>
                <w:szCs w:val="24"/>
                <w:lang w:eastAsia="en-GB"/>
              </w:rPr>
            </w:pPr>
          </w:p>
        </w:tc>
      </w:tr>
      <w:tr w:rsidR="006E0BF1" w14:paraId="57071828" w14:textId="77777777">
        <w:tc>
          <w:tcPr>
            <w:tcW w:w="690" w:type="dxa"/>
            <w:tcBorders>
              <w:top w:val="single" w:sz="4" w:space="0" w:color="auto"/>
              <w:left w:val="single" w:sz="4" w:space="0" w:color="auto"/>
              <w:bottom w:val="single" w:sz="4" w:space="0" w:color="auto"/>
              <w:right w:val="single" w:sz="4" w:space="0" w:color="auto"/>
            </w:tcBorders>
            <w:hideMark/>
          </w:tcPr>
          <w:p w14:paraId="019F2EB0"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5968" w:type="dxa"/>
            <w:gridSpan w:val="2"/>
            <w:tcBorders>
              <w:top w:val="single" w:sz="4" w:space="0" w:color="auto"/>
              <w:left w:val="single" w:sz="4" w:space="0" w:color="auto"/>
              <w:bottom w:val="single" w:sz="4" w:space="0" w:color="auto"/>
              <w:right w:val="single" w:sz="4" w:space="0" w:color="auto"/>
            </w:tcBorders>
            <w:hideMark/>
          </w:tcPr>
          <w:p w14:paraId="52CECB10" w14:textId="77777777" w:rsidR="006E0BF1" w:rsidRDefault="00EE7C19">
            <w:pPr>
              <w:spacing w:line="240" w:lineRule="auto"/>
              <w:rPr>
                <w:color w:val="000000"/>
                <w:sz w:val="24"/>
                <w:szCs w:val="24"/>
                <w:lang w:eastAsia="en-GB"/>
              </w:rPr>
            </w:pPr>
            <w:r>
              <w:rPr>
                <w:color w:val="000000"/>
                <w:sz w:val="24"/>
                <w:szCs w:val="24"/>
                <w:lang w:eastAsia="en-GB"/>
              </w:rPr>
              <w:t xml:space="preserve">Prior to calling police today, has the person sought help from elsewhere (e.g. Local Authority, Security, Housing Association, Samaritans, Citizens Advice, BT, etc.)? </w:t>
            </w:r>
          </w:p>
        </w:tc>
        <w:tc>
          <w:tcPr>
            <w:tcW w:w="567" w:type="dxa"/>
            <w:tcBorders>
              <w:top w:val="single" w:sz="4" w:space="0" w:color="auto"/>
              <w:left w:val="single" w:sz="4" w:space="0" w:color="auto"/>
              <w:bottom w:val="single" w:sz="4" w:space="0" w:color="auto"/>
              <w:right w:val="single" w:sz="4" w:space="0" w:color="auto"/>
            </w:tcBorders>
            <w:hideMark/>
          </w:tcPr>
          <w:p w14:paraId="6250F655" w14:textId="77777777" w:rsidR="006E0BF1" w:rsidRDefault="00EE7C19">
            <w:pPr>
              <w:spacing w:line="240" w:lineRule="auto"/>
              <w:rPr>
                <w:sz w:val="24"/>
                <w:szCs w:val="24"/>
                <w:lang w:eastAsia="en-GB"/>
              </w:rPr>
            </w:pPr>
            <w:r>
              <w:rPr>
                <w:color w:val="000000"/>
                <w:sz w:val="24"/>
                <w:szCs w:val="24"/>
                <w:lang w:eastAsia="en-GB"/>
              </w:rPr>
              <w:t>No</w:t>
            </w:r>
          </w:p>
        </w:tc>
      </w:tr>
      <w:tr w:rsidR="006E0BF1" w14:paraId="6BA60E73" w14:textId="77777777">
        <w:tc>
          <w:tcPr>
            <w:tcW w:w="690" w:type="dxa"/>
            <w:tcBorders>
              <w:top w:val="single" w:sz="4" w:space="0" w:color="auto"/>
              <w:left w:val="single" w:sz="4" w:space="0" w:color="auto"/>
              <w:bottom w:val="single" w:sz="4" w:space="0" w:color="auto"/>
              <w:right w:val="single" w:sz="4" w:space="0" w:color="auto"/>
            </w:tcBorders>
            <w:hideMark/>
          </w:tcPr>
          <w:p w14:paraId="4636AB58" w14:textId="77777777" w:rsidR="006E0BF1" w:rsidRDefault="00EE7C19">
            <w:pPr>
              <w:spacing w:line="240" w:lineRule="auto"/>
              <w:rPr>
                <w:b/>
                <w:bCs/>
                <w:color w:val="000000"/>
                <w:sz w:val="24"/>
                <w:szCs w:val="24"/>
                <w:lang w:eastAsia="en-GB"/>
              </w:rPr>
            </w:pPr>
            <w:r>
              <w:rPr>
                <w:b/>
                <w:bCs/>
                <w:color w:val="000000"/>
                <w:sz w:val="24"/>
                <w:szCs w:val="24"/>
                <w:lang w:eastAsia="en-GB"/>
              </w:rPr>
              <w:t>5.</w:t>
            </w:r>
          </w:p>
        </w:tc>
        <w:tc>
          <w:tcPr>
            <w:tcW w:w="5968" w:type="dxa"/>
            <w:gridSpan w:val="2"/>
            <w:tcBorders>
              <w:top w:val="single" w:sz="4" w:space="0" w:color="auto"/>
              <w:left w:val="single" w:sz="4" w:space="0" w:color="auto"/>
              <w:bottom w:val="single" w:sz="4" w:space="0" w:color="auto"/>
              <w:right w:val="single" w:sz="4" w:space="0" w:color="auto"/>
            </w:tcBorders>
            <w:hideMark/>
          </w:tcPr>
          <w:p w14:paraId="3A582FA0" w14:textId="77777777" w:rsidR="006E0BF1" w:rsidRDefault="00EE7C19">
            <w:pPr>
              <w:spacing w:line="240" w:lineRule="auto"/>
              <w:rPr>
                <w:color w:val="000000"/>
                <w:sz w:val="24"/>
                <w:szCs w:val="24"/>
                <w:lang w:eastAsia="en-GB"/>
              </w:rPr>
            </w:pPr>
            <w:r>
              <w:rPr>
                <w:color w:val="000000"/>
                <w:sz w:val="24"/>
                <w:szCs w:val="24"/>
                <w:lang w:eastAsia="en-GB"/>
              </w:rPr>
              <w:t>If the answer to 4 is 'Yes' please state who?</w:t>
            </w:r>
          </w:p>
        </w:tc>
        <w:tc>
          <w:tcPr>
            <w:tcW w:w="567" w:type="dxa"/>
            <w:tcBorders>
              <w:top w:val="single" w:sz="4" w:space="0" w:color="auto"/>
              <w:left w:val="single" w:sz="4" w:space="0" w:color="auto"/>
              <w:bottom w:val="single" w:sz="4" w:space="0" w:color="auto"/>
              <w:right w:val="single" w:sz="4" w:space="0" w:color="auto"/>
            </w:tcBorders>
          </w:tcPr>
          <w:p w14:paraId="6427F31A" w14:textId="77777777" w:rsidR="006E0BF1" w:rsidRDefault="006E0BF1">
            <w:pPr>
              <w:spacing w:line="240" w:lineRule="auto"/>
              <w:rPr>
                <w:sz w:val="24"/>
                <w:szCs w:val="24"/>
                <w:lang w:eastAsia="en-GB"/>
              </w:rPr>
            </w:pPr>
          </w:p>
        </w:tc>
      </w:tr>
    </w:tbl>
    <w:p w14:paraId="5C85421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7F45775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2700690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55C8EC8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87,</w:t>
      </w:r>
    </w:p>
    <w:p w14:paraId="1827EF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4F15715C"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04AABC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2507973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5</w:t>
      </w:r>
    </w:p>
    <w:p w14:paraId="2F4000E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769"/>
        <w:gridCol w:w="647"/>
        <w:gridCol w:w="1418"/>
        <w:gridCol w:w="3265"/>
        <w:gridCol w:w="1281"/>
      </w:tblGrid>
      <w:tr w:rsidR="006E0BF1" w14:paraId="2E9087A8" w14:textId="77777777">
        <w:tc>
          <w:tcPr>
            <w:tcW w:w="690" w:type="dxa"/>
            <w:tcBorders>
              <w:top w:val="single" w:sz="4" w:space="0" w:color="auto"/>
              <w:left w:val="single" w:sz="4" w:space="0" w:color="auto"/>
              <w:bottom w:val="single" w:sz="4" w:space="0" w:color="auto"/>
              <w:right w:val="single" w:sz="4" w:space="0" w:color="auto"/>
            </w:tcBorders>
            <w:hideMark/>
          </w:tcPr>
          <w:p w14:paraId="456E758E" w14:textId="77777777" w:rsidR="006E0BF1" w:rsidRDefault="00EE7C19">
            <w:pPr>
              <w:spacing w:line="240" w:lineRule="auto"/>
              <w:rPr>
                <w:b/>
                <w:bCs/>
                <w:color w:val="000000"/>
                <w:sz w:val="24"/>
                <w:szCs w:val="24"/>
                <w:lang w:eastAsia="en-GB"/>
              </w:rPr>
            </w:pPr>
            <w:r>
              <w:rPr>
                <w:b/>
                <w:bCs/>
                <w:color w:val="000000"/>
                <w:sz w:val="24"/>
                <w:szCs w:val="24"/>
                <w:lang w:eastAsia="en-GB"/>
              </w:rPr>
              <w:t>6.</w:t>
            </w:r>
          </w:p>
        </w:tc>
        <w:tc>
          <w:tcPr>
            <w:tcW w:w="5264" w:type="dxa"/>
            <w:gridSpan w:val="3"/>
            <w:tcBorders>
              <w:top w:val="single" w:sz="4" w:space="0" w:color="auto"/>
              <w:left w:val="single" w:sz="4" w:space="0" w:color="auto"/>
              <w:bottom w:val="single" w:sz="4" w:space="0" w:color="auto"/>
              <w:right w:val="single" w:sz="4" w:space="0" w:color="auto"/>
            </w:tcBorders>
            <w:hideMark/>
          </w:tcPr>
          <w:p w14:paraId="39A09CCE" w14:textId="77777777" w:rsidR="006E0BF1" w:rsidRDefault="00EE7C19">
            <w:pPr>
              <w:spacing w:line="240" w:lineRule="auto"/>
              <w:rPr>
                <w:color w:val="000000"/>
                <w:sz w:val="24"/>
                <w:szCs w:val="24"/>
                <w:lang w:eastAsia="en-GB"/>
              </w:rPr>
            </w:pPr>
            <w:r>
              <w:rPr>
                <w:color w:val="000000"/>
                <w:sz w:val="24"/>
                <w:szCs w:val="24"/>
                <w:lang w:eastAsia="en-GB"/>
              </w:rPr>
              <w:t>Any other relevant information?</w:t>
            </w:r>
          </w:p>
        </w:tc>
        <w:tc>
          <w:tcPr>
            <w:tcW w:w="1276" w:type="dxa"/>
            <w:tcBorders>
              <w:top w:val="single" w:sz="4" w:space="0" w:color="auto"/>
              <w:left w:val="single" w:sz="4" w:space="0" w:color="auto"/>
              <w:bottom w:val="single" w:sz="4" w:space="0" w:color="auto"/>
              <w:right w:val="single" w:sz="4" w:space="0" w:color="auto"/>
            </w:tcBorders>
            <w:hideMark/>
          </w:tcPr>
          <w:p w14:paraId="61AC6AF8" w14:textId="77777777" w:rsidR="006E0BF1" w:rsidRDefault="00EE7C19">
            <w:pPr>
              <w:spacing w:line="240" w:lineRule="auto"/>
              <w:rPr>
                <w:sz w:val="24"/>
                <w:szCs w:val="24"/>
                <w:lang w:eastAsia="en-GB"/>
              </w:rPr>
            </w:pPr>
            <w:r>
              <w:rPr>
                <w:color w:val="000000"/>
                <w:sz w:val="24"/>
                <w:szCs w:val="24"/>
                <w:lang w:eastAsia="en-GB"/>
              </w:rPr>
              <w:t>22:16:07 19JUL14</w:t>
            </w:r>
          </w:p>
        </w:tc>
      </w:tr>
      <w:tr w:rsidR="006E0BF1" w14:paraId="0B7AC5EF" w14:textId="77777777">
        <w:tc>
          <w:tcPr>
            <w:tcW w:w="2689" w:type="dxa"/>
            <w:gridSpan w:val="3"/>
            <w:tcBorders>
              <w:top w:val="single" w:sz="4" w:space="0" w:color="auto"/>
              <w:left w:val="single" w:sz="4" w:space="0" w:color="auto"/>
              <w:bottom w:val="single" w:sz="4" w:space="0" w:color="auto"/>
              <w:right w:val="single" w:sz="4" w:space="0" w:color="auto"/>
            </w:tcBorders>
            <w:hideMark/>
          </w:tcPr>
          <w:p w14:paraId="79B11085"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41" w:type="dxa"/>
            <w:gridSpan w:val="2"/>
            <w:tcBorders>
              <w:top w:val="single" w:sz="4" w:space="0" w:color="auto"/>
              <w:left w:val="single" w:sz="4" w:space="0" w:color="auto"/>
              <w:bottom w:val="single" w:sz="4" w:space="0" w:color="auto"/>
              <w:right w:val="single" w:sz="4" w:space="0" w:color="auto"/>
            </w:tcBorders>
            <w:hideMark/>
          </w:tcPr>
          <w:p w14:paraId="18D3AC04"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3CCA9024" w14:textId="77777777">
        <w:tc>
          <w:tcPr>
            <w:tcW w:w="2689" w:type="dxa"/>
            <w:gridSpan w:val="3"/>
            <w:tcBorders>
              <w:top w:val="single" w:sz="4" w:space="0" w:color="auto"/>
              <w:left w:val="single" w:sz="4" w:space="0" w:color="auto"/>
              <w:bottom w:val="single" w:sz="4" w:space="0" w:color="auto"/>
              <w:right w:val="single" w:sz="4" w:space="0" w:color="auto"/>
            </w:tcBorders>
            <w:hideMark/>
          </w:tcPr>
          <w:p w14:paraId="0008294F"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41" w:type="dxa"/>
            <w:gridSpan w:val="2"/>
            <w:tcBorders>
              <w:top w:val="single" w:sz="4" w:space="0" w:color="auto"/>
              <w:left w:val="single" w:sz="4" w:space="0" w:color="auto"/>
              <w:bottom w:val="single" w:sz="4" w:space="0" w:color="auto"/>
              <w:right w:val="single" w:sz="4" w:space="0" w:color="auto"/>
            </w:tcBorders>
            <w:hideMark/>
          </w:tcPr>
          <w:p w14:paraId="54257A1D"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-07-19 22:14:29</w:t>
            </w:r>
          </w:p>
        </w:tc>
      </w:tr>
      <w:tr w:rsidR="006E0BF1" w14:paraId="44894969" w14:textId="77777777">
        <w:tc>
          <w:tcPr>
            <w:tcW w:w="2689" w:type="dxa"/>
            <w:gridSpan w:val="3"/>
            <w:tcBorders>
              <w:top w:val="single" w:sz="4" w:space="0" w:color="auto"/>
              <w:left w:val="single" w:sz="4" w:space="0" w:color="auto"/>
              <w:bottom w:val="single" w:sz="4" w:space="0" w:color="auto"/>
              <w:right w:val="single" w:sz="4" w:space="0" w:color="auto"/>
            </w:tcBorders>
            <w:hideMark/>
          </w:tcPr>
          <w:p w14:paraId="420881E1" w14:textId="77777777" w:rsidR="006E0BF1" w:rsidRDefault="00EE7C19">
            <w:pPr>
              <w:spacing w:line="240" w:lineRule="auto"/>
              <w:rPr>
                <w:b/>
                <w:bCs/>
                <w:color w:val="000000"/>
                <w:sz w:val="24"/>
                <w:szCs w:val="24"/>
                <w:lang w:eastAsia="en-GB"/>
              </w:rPr>
            </w:pPr>
            <w:r>
              <w:rPr>
                <w:b/>
                <w:bCs/>
                <w:color w:val="000000"/>
                <w:sz w:val="24"/>
                <w:szCs w:val="24"/>
                <w:highlight w:val="yellow"/>
                <w:lang w:eastAsia="en-GB"/>
              </w:rPr>
              <w:t>SMF REPEATVICTIM:</w:t>
            </w:r>
          </w:p>
        </w:tc>
        <w:tc>
          <w:tcPr>
            <w:tcW w:w="4541" w:type="dxa"/>
            <w:gridSpan w:val="2"/>
            <w:tcBorders>
              <w:top w:val="single" w:sz="4" w:space="0" w:color="auto"/>
              <w:left w:val="single" w:sz="4" w:space="0" w:color="auto"/>
              <w:bottom w:val="single" w:sz="4" w:space="0" w:color="auto"/>
              <w:right w:val="single" w:sz="4" w:space="0" w:color="auto"/>
            </w:tcBorders>
            <w:hideMark/>
          </w:tcPr>
          <w:p w14:paraId="5B6B758B" w14:textId="77777777" w:rsidR="006E0BF1" w:rsidRDefault="00EE7C19">
            <w:pPr>
              <w:spacing w:line="240" w:lineRule="auto"/>
              <w:rPr>
                <w:sz w:val="24"/>
                <w:szCs w:val="24"/>
                <w:lang w:eastAsia="en-GB"/>
              </w:rPr>
            </w:pPr>
            <w:r>
              <w:rPr>
                <w:color w:val="000000"/>
                <w:sz w:val="24"/>
                <w:szCs w:val="24"/>
                <w:highlight w:val="yellow"/>
                <w:lang w:eastAsia="en-GB"/>
              </w:rPr>
              <w:t>(Repeat Caller / Victim)</w:t>
            </w:r>
          </w:p>
        </w:tc>
      </w:tr>
      <w:tr w:rsidR="006E0BF1" w14:paraId="6EC45251"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61D21AE8" w14:textId="77777777" w:rsidR="006E0BF1" w:rsidRDefault="00EE7C19">
            <w:pPr>
              <w:spacing w:line="240" w:lineRule="auto"/>
              <w:rPr>
                <w:color w:val="000000"/>
                <w:sz w:val="24"/>
                <w:szCs w:val="24"/>
                <w:lang w:eastAsia="en-GB"/>
              </w:rPr>
            </w:pPr>
            <w:r>
              <w:rPr>
                <w:b/>
                <w:bCs/>
                <w:color w:val="000000"/>
                <w:sz w:val="24"/>
                <w:szCs w:val="24"/>
                <w:lang w:eastAsia="en-GB"/>
              </w:rPr>
              <w:t>GPC Supervisor:</w:t>
            </w:r>
          </w:p>
        </w:tc>
        <w:tc>
          <w:tcPr>
            <w:tcW w:w="5959" w:type="dxa"/>
            <w:gridSpan w:val="3"/>
            <w:tcBorders>
              <w:top w:val="single" w:sz="4" w:space="0" w:color="auto"/>
              <w:left w:val="single" w:sz="4" w:space="0" w:color="auto"/>
              <w:bottom w:val="single" w:sz="4" w:space="0" w:color="auto"/>
              <w:right w:val="single" w:sz="4" w:space="0" w:color="auto"/>
            </w:tcBorders>
          </w:tcPr>
          <w:p w14:paraId="545F2759" w14:textId="77777777" w:rsidR="006E0BF1" w:rsidRDefault="00EE7C19">
            <w:pPr>
              <w:spacing w:line="240" w:lineRule="auto"/>
              <w:rPr>
                <w:sz w:val="24"/>
                <w:szCs w:val="24"/>
                <w:lang w:eastAsia="en-GB"/>
              </w:rPr>
            </w:pPr>
            <w:r>
              <w:rPr>
                <w:color w:val="000000"/>
                <w:sz w:val="24"/>
                <w:szCs w:val="24"/>
                <w:lang w:eastAsia="en-GB"/>
              </w:rPr>
              <w:t>Please note chat this caller has been categorised as: 'Repeat caller' and / or 'Victim'.</w:t>
            </w:r>
          </w:p>
          <w:p w14:paraId="61755ED7" w14:textId="77777777" w:rsidR="006E0BF1" w:rsidRDefault="006E0BF1">
            <w:pPr>
              <w:spacing w:line="240" w:lineRule="auto"/>
              <w:rPr>
                <w:color w:val="000000"/>
                <w:sz w:val="24"/>
                <w:szCs w:val="24"/>
                <w:lang w:eastAsia="en-GB"/>
              </w:rPr>
            </w:pPr>
          </w:p>
        </w:tc>
      </w:tr>
      <w:tr w:rsidR="006E0BF1" w14:paraId="49216A84"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7C96E30F" w14:textId="77777777" w:rsidR="006E0BF1" w:rsidRDefault="00EE7C19">
            <w:pPr>
              <w:spacing w:line="240" w:lineRule="auto"/>
              <w:rPr>
                <w:b/>
                <w:bCs/>
                <w:color w:val="000000"/>
                <w:sz w:val="24"/>
                <w:szCs w:val="24"/>
                <w:lang w:eastAsia="en-GB"/>
              </w:rPr>
            </w:pPr>
            <w:r>
              <w:rPr>
                <w:b/>
                <w:bCs/>
                <w:color w:val="000000"/>
                <w:sz w:val="24"/>
                <w:szCs w:val="24"/>
                <w:lang w:eastAsia="en-GB"/>
              </w:rPr>
              <w:t>GPC:</w:t>
            </w:r>
          </w:p>
        </w:tc>
        <w:tc>
          <w:tcPr>
            <w:tcW w:w="5959" w:type="dxa"/>
            <w:gridSpan w:val="3"/>
            <w:tcBorders>
              <w:top w:val="single" w:sz="4" w:space="0" w:color="auto"/>
              <w:left w:val="single" w:sz="4" w:space="0" w:color="auto"/>
              <w:bottom w:val="single" w:sz="4" w:space="0" w:color="auto"/>
              <w:right w:val="single" w:sz="4" w:space="0" w:color="auto"/>
            </w:tcBorders>
            <w:hideMark/>
          </w:tcPr>
          <w:p w14:paraId="4391BD8C" w14:textId="77777777" w:rsidR="006E0BF1" w:rsidRDefault="00EE7C19">
            <w:pPr>
              <w:spacing w:line="240" w:lineRule="auto"/>
              <w:rPr>
                <w:color w:val="000000"/>
                <w:sz w:val="24"/>
                <w:szCs w:val="24"/>
                <w:lang w:eastAsia="en-GB"/>
              </w:rPr>
            </w:pPr>
            <w:r>
              <w:rPr>
                <w:color w:val="000000"/>
                <w:sz w:val="24"/>
                <w:szCs w:val="24"/>
                <w:lang w:eastAsia="en-GB"/>
              </w:rPr>
              <w:t>Prioritise any additional intelligence checks &amp; inform relevant SNT.</w:t>
            </w:r>
          </w:p>
        </w:tc>
      </w:tr>
      <w:tr w:rsidR="006E0BF1" w14:paraId="20415431" w14:textId="77777777">
        <w:tc>
          <w:tcPr>
            <w:tcW w:w="5949" w:type="dxa"/>
            <w:gridSpan w:val="4"/>
            <w:tcBorders>
              <w:top w:val="single" w:sz="4" w:space="0" w:color="auto"/>
              <w:left w:val="single" w:sz="4" w:space="0" w:color="auto"/>
              <w:bottom w:val="single" w:sz="4" w:space="0" w:color="auto"/>
              <w:right w:val="single" w:sz="4" w:space="0" w:color="auto"/>
            </w:tcBorders>
            <w:hideMark/>
          </w:tcPr>
          <w:p w14:paraId="22002ECF" w14:textId="77777777" w:rsidR="006E0BF1" w:rsidRDefault="00EE7C19">
            <w:pPr>
              <w:spacing w:line="240" w:lineRule="auto"/>
              <w:rPr>
                <w:b/>
                <w:bCs/>
                <w:sz w:val="24"/>
                <w:szCs w:val="24"/>
                <w:lang w:eastAsia="en-GB"/>
              </w:rPr>
            </w:pPr>
            <w:r>
              <w:rPr>
                <w:b/>
                <w:bCs/>
                <w:color w:val="000000"/>
                <w:sz w:val="24"/>
                <w:szCs w:val="24"/>
                <w:lang w:eastAsia="en-GB"/>
              </w:rPr>
              <w:t>Consider if the person is susceptible to physical abuse, emotional or mental hurt, and liable to be easily influenced.</w:t>
            </w:r>
          </w:p>
        </w:tc>
        <w:tc>
          <w:tcPr>
            <w:tcW w:w="1281" w:type="dxa"/>
            <w:tcBorders>
              <w:top w:val="single" w:sz="4" w:space="0" w:color="auto"/>
              <w:left w:val="single" w:sz="4" w:space="0" w:color="auto"/>
              <w:bottom w:val="single" w:sz="4" w:space="0" w:color="auto"/>
              <w:right w:val="single" w:sz="4" w:space="0" w:color="auto"/>
            </w:tcBorders>
          </w:tcPr>
          <w:p w14:paraId="7C108167" w14:textId="77777777" w:rsidR="006E0BF1" w:rsidRDefault="006E0BF1">
            <w:pPr>
              <w:spacing w:line="240" w:lineRule="auto"/>
              <w:rPr>
                <w:color w:val="000000"/>
                <w:sz w:val="24"/>
                <w:szCs w:val="24"/>
                <w:lang w:eastAsia="en-GB"/>
              </w:rPr>
            </w:pPr>
          </w:p>
        </w:tc>
      </w:tr>
      <w:tr w:rsidR="006E0BF1" w14:paraId="6378972F" w14:textId="77777777">
        <w:tc>
          <w:tcPr>
            <w:tcW w:w="5949" w:type="dxa"/>
            <w:gridSpan w:val="4"/>
            <w:tcBorders>
              <w:top w:val="single" w:sz="4" w:space="0" w:color="auto"/>
              <w:left w:val="single" w:sz="4" w:space="0" w:color="auto"/>
              <w:bottom w:val="single" w:sz="4" w:space="0" w:color="auto"/>
              <w:right w:val="single" w:sz="4" w:space="0" w:color="auto"/>
            </w:tcBorders>
            <w:hideMark/>
          </w:tcPr>
          <w:p w14:paraId="05479460" w14:textId="77777777" w:rsidR="006E0BF1" w:rsidRDefault="00EE7C19">
            <w:pPr>
              <w:spacing w:line="240" w:lineRule="auto"/>
              <w:rPr>
                <w:b/>
                <w:bCs/>
                <w:color w:val="000000"/>
                <w:sz w:val="24"/>
                <w:szCs w:val="24"/>
                <w:lang w:eastAsia="en-GB"/>
              </w:rPr>
            </w:pPr>
            <w:r>
              <w:rPr>
                <w:b/>
                <w:bCs/>
                <w:color w:val="000000"/>
                <w:sz w:val="24"/>
                <w:szCs w:val="24"/>
                <w:lang w:eastAsia="en-GB"/>
              </w:rPr>
              <w:t>Are they a repeat caller and/or victim of anti-social behaviour which is affecting their quality of life, or are they intimidated by the activity?</w:t>
            </w:r>
          </w:p>
        </w:tc>
        <w:tc>
          <w:tcPr>
            <w:tcW w:w="1281" w:type="dxa"/>
            <w:tcBorders>
              <w:top w:val="single" w:sz="4" w:space="0" w:color="auto"/>
              <w:left w:val="single" w:sz="4" w:space="0" w:color="auto"/>
              <w:bottom w:val="single" w:sz="4" w:space="0" w:color="auto"/>
              <w:right w:val="single" w:sz="4" w:space="0" w:color="auto"/>
            </w:tcBorders>
            <w:hideMark/>
          </w:tcPr>
          <w:p w14:paraId="2613DFAC" w14:textId="77777777" w:rsidR="006E0BF1" w:rsidRDefault="00EE7C19">
            <w:pPr>
              <w:spacing w:line="240" w:lineRule="auto"/>
              <w:rPr>
                <w:sz w:val="24"/>
                <w:szCs w:val="24"/>
                <w:lang w:eastAsia="en-GB"/>
              </w:rPr>
            </w:pPr>
            <w:r>
              <w:rPr>
                <w:color w:val="000000"/>
                <w:sz w:val="24"/>
                <w:szCs w:val="24"/>
                <w:lang w:eastAsia="en-GB"/>
              </w:rPr>
              <w:t>22:16:40 19JUL14 CHS</w:t>
            </w:r>
          </w:p>
        </w:tc>
      </w:tr>
      <w:tr w:rsidR="006E0BF1" w14:paraId="723F835F"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244CCDC7"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5959" w:type="dxa"/>
            <w:gridSpan w:val="3"/>
            <w:tcBorders>
              <w:top w:val="single" w:sz="4" w:space="0" w:color="auto"/>
              <w:left w:val="single" w:sz="4" w:space="0" w:color="auto"/>
              <w:bottom w:val="single" w:sz="4" w:space="0" w:color="auto"/>
              <w:right w:val="single" w:sz="4" w:space="0" w:color="auto"/>
            </w:tcBorders>
            <w:hideMark/>
          </w:tcPr>
          <w:p w14:paraId="317F0DC1" w14:textId="77777777" w:rsidR="006E0BF1" w:rsidRDefault="00EE7C19">
            <w:pPr>
              <w:spacing w:line="240" w:lineRule="auto"/>
              <w:rPr>
                <w:color w:val="000000"/>
                <w:sz w:val="24"/>
                <w:szCs w:val="24"/>
                <w:lang w:eastAsia="en-GB"/>
              </w:rPr>
            </w:pPr>
            <w:r>
              <w:rPr>
                <w:color w:val="000000"/>
                <w:sz w:val="24"/>
                <w:szCs w:val="24"/>
                <w:lang w:eastAsia="en-GB"/>
              </w:rPr>
              <w:t>CHS (c723683)</w:t>
            </w:r>
          </w:p>
        </w:tc>
      </w:tr>
      <w:tr w:rsidR="006E0BF1" w14:paraId="024EB234"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099FC0B0"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5959" w:type="dxa"/>
            <w:gridSpan w:val="3"/>
            <w:tcBorders>
              <w:top w:val="single" w:sz="4" w:space="0" w:color="auto"/>
              <w:left w:val="single" w:sz="4" w:space="0" w:color="auto"/>
              <w:bottom w:val="single" w:sz="4" w:space="0" w:color="auto"/>
              <w:right w:val="single" w:sz="4" w:space="0" w:color="auto"/>
            </w:tcBorders>
            <w:hideMark/>
          </w:tcPr>
          <w:p w14:paraId="50AFC613"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-07-19 22:16:40</w:t>
            </w:r>
          </w:p>
        </w:tc>
      </w:tr>
      <w:tr w:rsidR="006E0BF1" w14:paraId="3459E58F"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20172C91" w14:textId="77777777" w:rsidR="006E0BF1" w:rsidRDefault="00EE7C19">
            <w:pPr>
              <w:spacing w:line="240" w:lineRule="auto"/>
              <w:rPr>
                <w:b/>
                <w:bCs/>
                <w:color w:val="000000"/>
                <w:sz w:val="24"/>
                <w:szCs w:val="24"/>
                <w:lang w:eastAsia="en-GB"/>
              </w:rPr>
            </w:pPr>
            <w:r>
              <w:rPr>
                <w:b/>
                <w:bCs/>
                <w:color w:val="000000"/>
                <w:sz w:val="24"/>
                <w:szCs w:val="24"/>
                <w:lang w:eastAsia="en-GB"/>
              </w:rPr>
              <w:t>CALLER:</w:t>
            </w:r>
          </w:p>
        </w:tc>
        <w:tc>
          <w:tcPr>
            <w:tcW w:w="5959" w:type="dxa"/>
            <w:gridSpan w:val="3"/>
            <w:tcBorders>
              <w:top w:val="single" w:sz="4" w:space="0" w:color="auto"/>
              <w:left w:val="single" w:sz="4" w:space="0" w:color="auto"/>
              <w:bottom w:val="single" w:sz="4" w:space="0" w:color="auto"/>
              <w:right w:val="single" w:sz="4" w:space="0" w:color="auto"/>
            </w:tcBorders>
            <w:hideMark/>
          </w:tcPr>
          <w:p w14:paraId="34156895" w14:textId="77777777" w:rsidR="006E0BF1" w:rsidRDefault="00EE7C19">
            <w:pPr>
              <w:spacing w:line="240" w:lineRule="auto"/>
              <w:rPr>
                <w:sz w:val="24"/>
                <w:szCs w:val="24"/>
                <w:lang w:eastAsia="en-GB"/>
              </w:rPr>
            </w:pPr>
            <w:r>
              <w:rPr>
                <w:color w:val="000000"/>
                <w:sz w:val="24"/>
                <w:szCs w:val="24"/>
                <w:lang w:eastAsia="en-GB"/>
              </w:rPr>
              <w:t>STATES THEY ARE IN THE ESTATE BEHIND THE MAGNETS AND CARPET RIGHT</w:t>
            </w:r>
            <w:r>
              <w:rPr>
                <w:sz w:val="24"/>
                <w:szCs w:val="24"/>
                <w:lang w:eastAsia="en-GB"/>
              </w:rPr>
              <w:t xml:space="preserve"> </w:t>
            </w:r>
            <w:r>
              <w:rPr>
                <w:color w:val="000000"/>
                <w:sz w:val="24"/>
                <w:szCs w:val="24"/>
                <w:lang w:eastAsia="en-GB"/>
              </w:rPr>
              <w:t>22:19:28   19JUL14   081685   B3347</w:t>
            </w:r>
          </w:p>
        </w:tc>
      </w:tr>
      <w:tr w:rsidR="006E0BF1" w14:paraId="2D382D30"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77C87916"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60DA2E89" w14:textId="77777777" w:rsidR="006E0BF1" w:rsidRDefault="00EE7C19">
            <w:pPr>
              <w:spacing w:line="240" w:lineRule="auto"/>
              <w:rPr>
                <w:color w:val="000000"/>
                <w:sz w:val="24"/>
                <w:szCs w:val="24"/>
                <w:lang w:eastAsia="en-GB"/>
              </w:rPr>
            </w:pPr>
            <w:r>
              <w:rPr>
                <w:color w:val="000000"/>
                <w:sz w:val="24"/>
                <w:szCs w:val="24"/>
                <w:lang w:eastAsia="en-GB"/>
              </w:rPr>
              <w:t>270YE - MORE UNITS PLEAES</w:t>
            </w:r>
          </w:p>
        </w:tc>
      </w:tr>
      <w:tr w:rsidR="006E0BF1" w14:paraId="0625CC0C"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F2A6819" w14:textId="77777777" w:rsidR="006E0BF1" w:rsidRDefault="00EE7C19">
            <w:pPr>
              <w:spacing w:line="240" w:lineRule="auto"/>
              <w:rPr>
                <w:b/>
                <w:bCs/>
                <w:color w:val="000000"/>
                <w:sz w:val="24"/>
                <w:szCs w:val="24"/>
                <w:lang w:eastAsia="en-GB"/>
              </w:rPr>
            </w:pPr>
            <w:bookmarkStart w:id="3" w:name="_Hlk35613770"/>
            <w:r>
              <w:rPr>
                <w:b/>
                <w:bCs/>
                <w:color w:val="000000"/>
                <w:sz w:val="24"/>
                <w:szCs w:val="24"/>
                <w:lang w:eastAsia="en-GB"/>
              </w:rPr>
              <w:t>Time:</w:t>
            </w:r>
          </w:p>
        </w:tc>
        <w:tc>
          <w:tcPr>
            <w:tcW w:w="5959" w:type="dxa"/>
            <w:gridSpan w:val="3"/>
            <w:tcBorders>
              <w:top w:val="single" w:sz="4" w:space="0" w:color="auto"/>
              <w:left w:val="single" w:sz="4" w:space="0" w:color="auto"/>
              <w:bottom w:val="single" w:sz="4" w:space="0" w:color="auto"/>
              <w:right w:val="single" w:sz="4" w:space="0" w:color="auto"/>
            </w:tcBorders>
            <w:hideMark/>
          </w:tcPr>
          <w:p w14:paraId="78E862DE" w14:textId="77777777" w:rsidR="006E0BF1" w:rsidRDefault="00EE7C19">
            <w:pPr>
              <w:spacing w:line="240" w:lineRule="auto"/>
              <w:rPr>
                <w:color w:val="000000"/>
                <w:sz w:val="24"/>
                <w:szCs w:val="24"/>
                <w:lang w:eastAsia="en-GB"/>
              </w:rPr>
            </w:pPr>
            <w:r>
              <w:rPr>
                <w:color w:val="000000"/>
                <w:sz w:val="24"/>
                <w:szCs w:val="24"/>
                <w:lang w:eastAsia="en-GB"/>
              </w:rPr>
              <w:t xml:space="preserve">22:21:36 </w:t>
            </w:r>
          </w:p>
        </w:tc>
      </w:tr>
      <w:tr w:rsidR="006E0BF1" w14:paraId="34E0431D"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7311A353"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5959" w:type="dxa"/>
            <w:gridSpan w:val="3"/>
            <w:tcBorders>
              <w:top w:val="single" w:sz="4" w:space="0" w:color="auto"/>
              <w:left w:val="single" w:sz="4" w:space="0" w:color="auto"/>
              <w:bottom w:val="single" w:sz="4" w:space="0" w:color="auto"/>
              <w:right w:val="single" w:sz="4" w:space="0" w:color="auto"/>
            </w:tcBorders>
            <w:hideMark/>
          </w:tcPr>
          <w:p w14:paraId="06B3A57C" w14:textId="77777777" w:rsidR="006E0BF1" w:rsidRDefault="00EE7C19">
            <w:pPr>
              <w:spacing w:line="240" w:lineRule="auto"/>
              <w:rPr>
                <w:color w:val="000000"/>
                <w:sz w:val="24"/>
                <w:szCs w:val="24"/>
                <w:lang w:eastAsia="en-GB"/>
              </w:rPr>
            </w:pPr>
            <w:r>
              <w:rPr>
                <w:color w:val="000000"/>
                <w:sz w:val="24"/>
                <w:szCs w:val="24"/>
                <w:lang w:eastAsia="en-GB"/>
              </w:rPr>
              <w:t xml:space="preserve">19JUL14 </w:t>
            </w:r>
          </w:p>
        </w:tc>
      </w:tr>
      <w:tr w:rsidR="006E0BF1" w14:paraId="6319252B"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1A7B8ACD"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5959" w:type="dxa"/>
            <w:gridSpan w:val="3"/>
            <w:tcBorders>
              <w:top w:val="single" w:sz="4" w:space="0" w:color="auto"/>
              <w:left w:val="single" w:sz="4" w:space="0" w:color="auto"/>
              <w:bottom w:val="single" w:sz="4" w:space="0" w:color="auto"/>
              <w:right w:val="single" w:sz="4" w:space="0" w:color="auto"/>
            </w:tcBorders>
            <w:hideMark/>
          </w:tcPr>
          <w:p w14:paraId="10889718" w14:textId="77777777" w:rsidR="006E0BF1" w:rsidRDefault="00EE7C19">
            <w:pPr>
              <w:spacing w:line="240" w:lineRule="auto"/>
              <w:rPr>
                <w:color w:val="000000"/>
                <w:sz w:val="24"/>
                <w:szCs w:val="24"/>
                <w:lang w:eastAsia="en-GB"/>
              </w:rPr>
            </w:pPr>
            <w:r>
              <w:rPr>
                <w:color w:val="000000"/>
                <w:sz w:val="24"/>
                <w:szCs w:val="24"/>
                <w:lang w:eastAsia="en-GB"/>
              </w:rPr>
              <w:t>718712</w:t>
            </w:r>
          </w:p>
        </w:tc>
      </w:tr>
      <w:tr w:rsidR="006E0BF1" w14:paraId="39739A1A"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6B3DE54"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5959" w:type="dxa"/>
            <w:gridSpan w:val="3"/>
            <w:tcBorders>
              <w:top w:val="single" w:sz="4" w:space="0" w:color="auto"/>
              <w:left w:val="single" w:sz="4" w:space="0" w:color="auto"/>
              <w:bottom w:val="single" w:sz="4" w:space="0" w:color="auto"/>
              <w:right w:val="single" w:sz="4" w:space="0" w:color="auto"/>
            </w:tcBorders>
            <w:hideMark/>
          </w:tcPr>
          <w:p w14:paraId="4D651215" w14:textId="77777777" w:rsidR="006E0BF1" w:rsidRDefault="00EE7C19">
            <w:pPr>
              <w:spacing w:line="240" w:lineRule="auto"/>
              <w:rPr>
                <w:color w:val="000000"/>
                <w:sz w:val="24"/>
                <w:szCs w:val="24"/>
                <w:lang w:eastAsia="en-GB"/>
              </w:rPr>
            </w:pPr>
            <w:r>
              <w:rPr>
                <w:color w:val="000000"/>
                <w:sz w:val="24"/>
                <w:szCs w:val="24"/>
                <w:lang w:eastAsia="en-GB"/>
              </w:rPr>
              <w:t xml:space="preserve">B3346 </w:t>
            </w:r>
          </w:p>
        </w:tc>
        <w:bookmarkEnd w:id="3"/>
      </w:tr>
      <w:tr w:rsidR="006E0BF1" w14:paraId="02EA37F6"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22EBB58F"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47A0E7D2" w14:textId="77777777" w:rsidR="006E0BF1" w:rsidRDefault="00EE7C19">
            <w:pPr>
              <w:spacing w:line="240" w:lineRule="auto"/>
              <w:rPr>
                <w:color w:val="000000"/>
                <w:sz w:val="24"/>
                <w:szCs w:val="24"/>
                <w:lang w:eastAsia="en-GB"/>
              </w:rPr>
            </w:pPr>
            <w:r>
              <w:rPr>
                <w:color w:val="000000"/>
                <w:sz w:val="24"/>
                <w:szCs w:val="24"/>
                <w:lang w:eastAsia="en-GB"/>
              </w:rPr>
              <w:t xml:space="preserve">270YE - 2 UNITS TO LOCN... PEOPLE HAVE RUN AROUND THE BACK... </w:t>
            </w:r>
            <w:r>
              <w:rPr>
                <w:color w:val="000000"/>
                <w:sz w:val="24"/>
                <w:szCs w:val="24"/>
                <w:highlight w:val="yellow"/>
                <w:lang w:eastAsia="en-GB"/>
              </w:rPr>
              <w:t>THEY HAVE A SEC 144 UP</w:t>
            </w:r>
            <w:r>
              <w:rPr>
                <w:color w:val="000000"/>
                <w:sz w:val="24"/>
                <w:szCs w:val="24"/>
                <w:lang w:eastAsia="en-GB"/>
              </w:rPr>
              <w:t>... THEY HAVE TAKEN IT OVER AS A SQUAT... THERE ARE VEHICLES OUTSIDE 22:21:47 19JUL14   718712   B3346</w:t>
            </w:r>
          </w:p>
        </w:tc>
      </w:tr>
      <w:tr w:rsidR="006E0BF1" w14:paraId="6F23AE54"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6E719595"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16845E55" w14:textId="77777777" w:rsidR="006E0BF1" w:rsidRDefault="00EE7C19">
            <w:pPr>
              <w:spacing w:line="240" w:lineRule="auto"/>
              <w:rPr>
                <w:color w:val="000000"/>
                <w:sz w:val="24"/>
                <w:szCs w:val="24"/>
                <w:lang w:eastAsia="en-GB"/>
              </w:rPr>
            </w:pPr>
            <w:r>
              <w:rPr>
                <w:color w:val="000000"/>
                <w:sz w:val="24"/>
                <w:szCs w:val="24"/>
                <w:lang w:eastAsia="en-GB"/>
              </w:rPr>
              <w:t>YE1N (YE74) - STOP ANYONE ELSE GOING INTO THE BUILDING 22:21:59   19JUL14   718712   B3346</w:t>
            </w:r>
          </w:p>
        </w:tc>
      </w:tr>
      <w:tr w:rsidR="006E0BF1" w14:paraId="1FC14402"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46E3C959"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2BB0267D" w14:textId="77777777" w:rsidR="006E0BF1" w:rsidRDefault="00EE7C19">
            <w:pPr>
              <w:spacing w:line="240" w:lineRule="auto"/>
              <w:rPr>
                <w:color w:val="000000"/>
                <w:sz w:val="24"/>
                <w:szCs w:val="24"/>
                <w:highlight w:val="yellow"/>
                <w:lang w:eastAsia="en-GB"/>
              </w:rPr>
            </w:pPr>
            <w:r>
              <w:rPr>
                <w:color w:val="000000"/>
                <w:sz w:val="24"/>
                <w:szCs w:val="24"/>
                <w:highlight w:val="yellow"/>
                <w:lang w:eastAsia="en-GB"/>
              </w:rPr>
              <w:t>YE74 - WILL BE ATTENDING 22:22:20   19JUL14   081685   B3347</w:t>
            </w:r>
          </w:p>
        </w:tc>
      </w:tr>
      <w:tr w:rsidR="006E0BF1" w14:paraId="78EF874B"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45AB5DA"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36FF3DB8" w14:textId="77777777" w:rsidR="006E0BF1" w:rsidRDefault="00EE7C19">
            <w:pPr>
              <w:spacing w:line="240" w:lineRule="auto"/>
              <w:rPr>
                <w:color w:val="000000"/>
                <w:sz w:val="24"/>
                <w:szCs w:val="24"/>
                <w:lang w:eastAsia="en-GB"/>
              </w:rPr>
            </w:pPr>
            <w:r>
              <w:rPr>
                <w:color w:val="000000"/>
                <w:sz w:val="24"/>
                <w:szCs w:val="24"/>
                <w:highlight w:val="yellow"/>
                <w:lang w:eastAsia="en-GB"/>
              </w:rPr>
              <w:t>A284YE - THERE ARE A No OF VEHS HERE - PE52UHW - R659YEX - EF52NYN - LD530KB 22:22:45   19JUL14   718712   B3346</w:t>
            </w:r>
          </w:p>
        </w:tc>
      </w:tr>
      <w:tr w:rsidR="006E0BF1" w14:paraId="79D278D3"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18264514"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0F34DB6C" w14:textId="77777777" w:rsidR="006E0BF1" w:rsidRDefault="00EE7C19">
            <w:pPr>
              <w:spacing w:line="240" w:lineRule="auto"/>
              <w:rPr>
                <w:color w:val="000000"/>
                <w:sz w:val="24"/>
                <w:szCs w:val="24"/>
                <w:lang w:eastAsia="en-GB"/>
              </w:rPr>
            </w:pPr>
            <w:r>
              <w:rPr>
                <w:color w:val="000000"/>
                <w:sz w:val="24"/>
                <w:szCs w:val="24"/>
                <w:lang w:eastAsia="en-GB"/>
              </w:rPr>
              <w:t>A270YE - ENOUGH ON SCENE 22:22:52   19JUL14   081685   B3347</w:t>
            </w:r>
          </w:p>
        </w:tc>
      </w:tr>
      <w:tr w:rsidR="006E0BF1" w14:paraId="1A76474A" w14:textId="77777777">
        <w:tc>
          <w:tcPr>
            <w:tcW w:w="7230" w:type="dxa"/>
            <w:gridSpan w:val="5"/>
            <w:tcBorders>
              <w:top w:val="single" w:sz="4" w:space="0" w:color="auto"/>
              <w:left w:val="single" w:sz="4" w:space="0" w:color="auto"/>
              <w:bottom w:val="single" w:sz="4" w:space="0" w:color="auto"/>
              <w:right w:val="single" w:sz="4" w:space="0" w:color="auto"/>
            </w:tcBorders>
          </w:tcPr>
          <w:p w14:paraId="1A723881" w14:textId="77777777" w:rsidR="006E0BF1" w:rsidRDefault="00EE7C19">
            <w:pPr>
              <w:spacing w:line="240" w:lineRule="auto"/>
              <w:rPr>
                <w:color w:val="000000"/>
                <w:sz w:val="24"/>
                <w:szCs w:val="24"/>
                <w:lang w:eastAsia="en-GB"/>
              </w:rPr>
            </w:pPr>
            <w:r>
              <w:rPr>
                <w:color w:val="000000"/>
                <w:sz w:val="24"/>
                <w:szCs w:val="24"/>
                <w:lang w:eastAsia="en-GB"/>
              </w:rPr>
              <w:t xml:space="preserve">** * *START OF DATA AUTOMATICALLY COPIED FROM DVLA PNC RECORD** ** </w:t>
            </w:r>
          </w:p>
          <w:p w14:paraId="2AEE7E76" w14:textId="77777777" w:rsidR="006E0BF1" w:rsidRDefault="006E0BF1">
            <w:pPr>
              <w:spacing w:line="240" w:lineRule="auto"/>
              <w:rPr>
                <w:color w:val="000000"/>
                <w:sz w:val="24"/>
                <w:szCs w:val="24"/>
                <w:lang w:eastAsia="en-GB"/>
              </w:rPr>
            </w:pPr>
          </w:p>
        </w:tc>
      </w:tr>
      <w:tr w:rsidR="006E0BF1" w14:paraId="5CA6290F"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4699B43B"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11A406D1" w14:textId="77777777" w:rsidR="006E0BF1" w:rsidRDefault="00EE7C19">
            <w:pPr>
              <w:spacing w:line="240" w:lineRule="auto"/>
              <w:rPr>
                <w:color w:val="000000"/>
                <w:sz w:val="24"/>
                <w:szCs w:val="24"/>
                <w:lang w:eastAsia="en-GB"/>
              </w:rPr>
            </w:pPr>
            <w:r>
              <w:rPr>
                <w:color w:val="000000"/>
                <w:sz w:val="24"/>
                <w:szCs w:val="24"/>
                <w:lang w:eastAsia="en-GB"/>
              </w:rPr>
              <w:t>PE52UH</w:t>
            </w:r>
          </w:p>
        </w:tc>
      </w:tr>
      <w:tr w:rsidR="006E0BF1" w14:paraId="685678B4"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6D8219EF"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3329DED6" w14:textId="77777777" w:rsidR="006E0BF1" w:rsidRDefault="00EE7C19">
            <w:pPr>
              <w:spacing w:line="240" w:lineRule="auto"/>
              <w:rPr>
                <w:sz w:val="24"/>
                <w:szCs w:val="24"/>
                <w:lang w:eastAsia="en-GB"/>
              </w:rPr>
            </w:pPr>
            <w:r>
              <w:rPr>
                <w:color w:val="000000"/>
                <w:sz w:val="24"/>
                <w:szCs w:val="24"/>
                <w:lang w:eastAsia="en-GB"/>
              </w:rPr>
              <w:t>MR ELLIOTT LAIDLER</w:t>
            </w:r>
          </w:p>
        </w:tc>
      </w:tr>
      <w:tr w:rsidR="006E0BF1" w14:paraId="34717831"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8617DBC"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2F21882A" w14:textId="77777777" w:rsidR="006E0BF1" w:rsidRDefault="00EE7C19">
            <w:pPr>
              <w:spacing w:line="240" w:lineRule="auto"/>
              <w:rPr>
                <w:color w:val="000000"/>
                <w:sz w:val="24"/>
                <w:szCs w:val="24"/>
                <w:lang w:eastAsia="en-GB"/>
              </w:rPr>
            </w:pPr>
            <w:r>
              <w:rPr>
                <w:color w:val="000000"/>
                <w:sz w:val="24"/>
                <w:szCs w:val="24"/>
                <w:lang w:eastAsia="en-GB"/>
              </w:rPr>
              <w:t>W - REG: OCT02</w:t>
            </w:r>
          </w:p>
        </w:tc>
      </w:tr>
      <w:tr w:rsidR="006E0BF1" w14:paraId="72101C84"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001CCDD7"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6C116301" w14:textId="77777777" w:rsidR="006E0BF1" w:rsidRDefault="00EE7C19">
            <w:pPr>
              <w:spacing w:line="240" w:lineRule="auto"/>
              <w:rPr>
                <w:sz w:val="24"/>
                <w:szCs w:val="24"/>
                <w:lang w:eastAsia="en-GB"/>
              </w:rPr>
            </w:pPr>
            <w:r>
              <w:rPr>
                <w:color w:val="000000"/>
                <w:sz w:val="24"/>
                <w:szCs w:val="24"/>
                <w:lang w:eastAsia="en-GB"/>
              </w:rPr>
              <w:t>CHARLBURY HOUSE</w:t>
            </w:r>
          </w:p>
        </w:tc>
      </w:tr>
      <w:tr w:rsidR="006E0BF1" w14:paraId="47066970"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6F22E59E"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28CFCD5E" w14:textId="77777777" w:rsidR="006E0BF1" w:rsidRDefault="00EE7C19">
            <w:pPr>
              <w:spacing w:line="240" w:lineRule="auto"/>
              <w:rPr>
                <w:color w:val="000000"/>
                <w:sz w:val="24"/>
                <w:szCs w:val="24"/>
                <w:lang w:eastAsia="en-GB"/>
              </w:rPr>
            </w:pPr>
            <w:r>
              <w:rPr>
                <w:color w:val="000000"/>
                <w:sz w:val="24"/>
                <w:szCs w:val="24"/>
                <w:lang w:eastAsia="en-GB"/>
              </w:rPr>
              <w:t xml:space="preserve">KELA@EBJ800 </w:t>
            </w:r>
          </w:p>
        </w:tc>
      </w:tr>
      <w:tr w:rsidR="006E0BF1" w14:paraId="33A3D1C2"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C07C2CE"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30C93FDD" w14:textId="77777777" w:rsidR="006E0BF1" w:rsidRDefault="00EE7C19">
            <w:pPr>
              <w:spacing w:line="240" w:lineRule="auto"/>
              <w:rPr>
                <w:color w:val="000000"/>
                <w:sz w:val="24"/>
                <w:szCs w:val="24"/>
                <w:lang w:eastAsia="en-GB"/>
              </w:rPr>
            </w:pPr>
            <w:r>
              <w:rPr>
                <w:color w:val="000000"/>
                <w:sz w:val="24"/>
                <w:szCs w:val="24"/>
                <w:lang w:eastAsia="en-GB"/>
              </w:rPr>
              <w:t>TD HDI LWB CC: 2179</w:t>
            </w:r>
          </w:p>
        </w:tc>
      </w:tr>
      <w:tr w:rsidR="006E0BF1" w14:paraId="36CAA653"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2EB2DC77"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1EC084AB" w14:textId="77777777" w:rsidR="006E0BF1" w:rsidRDefault="00EE7C19">
            <w:pPr>
              <w:spacing w:line="240" w:lineRule="auto"/>
              <w:rPr>
                <w:sz w:val="24"/>
                <w:szCs w:val="24"/>
                <w:lang w:eastAsia="en-GB"/>
              </w:rPr>
            </w:pPr>
            <w:r>
              <w:rPr>
                <w:color w:val="000000"/>
                <w:sz w:val="24"/>
                <w:szCs w:val="24"/>
                <w:lang w:eastAsia="en-GB"/>
              </w:rPr>
              <w:t>32 GRANTHAM ROAD</w:t>
            </w:r>
          </w:p>
          <w:p w14:paraId="5AAE59E1" w14:textId="77777777" w:rsidR="006E0BF1" w:rsidRDefault="00EE7C19">
            <w:pPr>
              <w:spacing w:line="240" w:lineRule="auto"/>
              <w:rPr>
                <w:color w:val="000000"/>
                <w:sz w:val="24"/>
                <w:szCs w:val="24"/>
                <w:lang w:eastAsia="en-GB"/>
              </w:rPr>
            </w:pPr>
            <w:r>
              <w:rPr>
                <w:color w:val="000000"/>
                <w:sz w:val="24"/>
                <w:szCs w:val="24"/>
                <w:lang w:eastAsia="en-GB"/>
              </w:rPr>
              <w:t>WHITE LONDON</w:t>
            </w:r>
          </w:p>
          <w:p w14:paraId="6DBAEAB2" w14:textId="77777777" w:rsidR="006E0BF1" w:rsidRDefault="00EE7C19">
            <w:pPr>
              <w:spacing w:line="240" w:lineRule="auto"/>
              <w:rPr>
                <w:sz w:val="24"/>
                <w:szCs w:val="24"/>
                <w:lang w:eastAsia="en-GB"/>
              </w:rPr>
            </w:pPr>
            <w:r>
              <w:rPr>
                <w:color w:val="000000"/>
                <w:sz w:val="24"/>
                <w:szCs w:val="24"/>
                <w:lang w:eastAsia="en-GB"/>
              </w:rPr>
              <w:t>E12 5NR</w:t>
            </w:r>
          </w:p>
        </w:tc>
      </w:tr>
      <w:tr w:rsidR="006E0BF1" w14:paraId="4004C8B6"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175B9B2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305B7784" w14:textId="77777777" w:rsidR="006E0BF1" w:rsidRDefault="00EE7C19">
            <w:pPr>
              <w:spacing w:line="240" w:lineRule="auto"/>
              <w:rPr>
                <w:sz w:val="24"/>
                <w:szCs w:val="24"/>
                <w:lang w:eastAsia="en-GB"/>
              </w:rPr>
            </w:pPr>
            <w:r>
              <w:rPr>
                <w:color w:val="000000"/>
                <w:sz w:val="24"/>
                <w:szCs w:val="24"/>
                <w:lang w:eastAsia="en-GB"/>
              </w:rPr>
              <w:t>PANEL VAN</w:t>
            </w:r>
            <w:r>
              <w:rPr>
                <w:color w:val="000000"/>
                <w:sz w:val="24"/>
                <w:szCs w:val="24"/>
                <w:lang w:eastAsia="en-GB"/>
              </w:rPr>
              <w:tab/>
              <w:t>VEL: NOT HELD</w:t>
            </w:r>
          </w:p>
        </w:tc>
      </w:tr>
      <w:tr w:rsidR="006E0BF1" w14:paraId="6E312D39"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1294CC1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7165EC8F" w14:textId="77777777" w:rsidR="006E0BF1" w:rsidRDefault="00EE7C19">
            <w:pPr>
              <w:spacing w:line="240" w:lineRule="auto"/>
              <w:rPr>
                <w:color w:val="000000"/>
                <w:sz w:val="24"/>
                <w:szCs w:val="24"/>
                <w:lang w:eastAsia="en-GB"/>
              </w:rPr>
            </w:pPr>
            <w:r>
              <w:rPr>
                <w:color w:val="000000"/>
                <w:sz w:val="24"/>
                <w:szCs w:val="24"/>
                <w:lang w:eastAsia="en-GB"/>
              </w:rPr>
              <w:t>C/F:</w:t>
            </w:r>
            <w:r>
              <w:rPr>
                <w:sz w:val="24"/>
                <w:szCs w:val="24"/>
                <w:lang w:eastAsia="en-GB"/>
              </w:rPr>
              <w:t xml:space="preserve"> </w:t>
            </w:r>
            <w:r>
              <w:rPr>
                <w:color w:val="000000"/>
                <w:sz w:val="24"/>
                <w:szCs w:val="24"/>
                <w:lang w:eastAsia="en-GB"/>
              </w:rPr>
              <w:t xml:space="preserve">VF7ZCRMNC17117867 </w:t>
            </w:r>
          </w:p>
        </w:tc>
      </w:tr>
      <w:tr w:rsidR="006E0BF1" w14:paraId="7F723E9E"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6FA0C689"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05ED6617" w14:textId="77777777" w:rsidR="006E0BF1" w:rsidRDefault="00EE7C19">
            <w:pPr>
              <w:spacing w:line="240" w:lineRule="auto"/>
              <w:rPr>
                <w:sz w:val="24"/>
                <w:szCs w:val="24"/>
                <w:lang w:eastAsia="en-GB"/>
              </w:rPr>
            </w:pPr>
            <w:r>
              <w:rPr>
                <w:color w:val="000000"/>
                <w:sz w:val="24"/>
                <w:szCs w:val="24"/>
                <w:lang w:eastAsia="en-GB"/>
              </w:rPr>
              <w:t>E: DZ074012738</w:t>
            </w:r>
          </w:p>
        </w:tc>
      </w:tr>
    </w:tbl>
    <w:p w14:paraId="5CD9316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134A108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1B6883B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88,</w:t>
      </w:r>
    </w:p>
    <w:p w14:paraId="13914B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w:t>
      </w:r>
    </w:p>
    <w:p w14:paraId="480AA02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5AADED0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GPC SINGLE INCIDENT PRINTOUT</w:t>
      </w:r>
    </w:p>
    <w:p w14:paraId="5D6AF39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6</w:t>
      </w:r>
    </w:p>
    <w:p w14:paraId="6B10D8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1336"/>
        <w:gridCol w:w="5959"/>
      </w:tblGrid>
      <w:tr w:rsidR="006E0BF1" w14:paraId="2E0B26C7" w14:textId="77777777">
        <w:tc>
          <w:tcPr>
            <w:tcW w:w="1271" w:type="dxa"/>
            <w:tcBorders>
              <w:top w:val="single" w:sz="4" w:space="0" w:color="auto"/>
              <w:left w:val="single" w:sz="4" w:space="0" w:color="auto"/>
              <w:bottom w:val="single" w:sz="4" w:space="0" w:color="auto"/>
              <w:right w:val="single" w:sz="4" w:space="0" w:color="auto"/>
            </w:tcBorders>
            <w:hideMark/>
          </w:tcPr>
          <w:p w14:paraId="005179FD"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0C198AE" w14:textId="77777777" w:rsidR="006E0BF1" w:rsidRDefault="00EE7C19">
            <w:pPr>
              <w:spacing w:line="240" w:lineRule="auto"/>
              <w:rPr>
                <w:sz w:val="24"/>
                <w:szCs w:val="24"/>
                <w:lang w:eastAsia="en-GB"/>
              </w:rPr>
            </w:pPr>
            <w:r>
              <w:rPr>
                <w:color w:val="000000"/>
                <w:sz w:val="24"/>
                <w:szCs w:val="24"/>
                <w:lang w:eastAsia="en-GB"/>
              </w:rPr>
              <w:t>KEEPER SINCE 26/02/14</w:t>
            </w:r>
          </w:p>
        </w:tc>
      </w:tr>
      <w:tr w:rsidR="006E0BF1" w14:paraId="17B8BC87" w14:textId="77777777">
        <w:tc>
          <w:tcPr>
            <w:tcW w:w="1271" w:type="dxa"/>
            <w:tcBorders>
              <w:top w:val="single" w:sz="4" w:space="0" w:color="auto"/>
              <w:left w:val="single" w:sz="4" w:space="0" w:color="auto"/>
              <w:bottom w:val="single" w:sz="4" w:space="0" w:color="auto"/>
              <w:right w:val="single" w:sz="4" w:space="0" w:color="auto"/>
            </w:tcBorders>
            <w:hideMark/>
          </w:tcPr>
          <w:p w14:paraId="7CDB60CE"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71DA7BD" w14:textId="77777777" w:rsidR="006E0BF1" w:rsidRDefault="00EE7C19">
            <w:pPr>
              <w:spacing w:line="240" w:lineRule="auto"/>
              <w:rPr>
                <w:sz w:val="24"/>
                <w:szCs w:val="24"/>
                <w:lang w:eastAsia="en-GB"/>
              </w:rPr>
            </w:pPr>
            <w:r>
              <w:rPr>
                <w:color w:val="000000"/>
                <w:sz w:val="24"/>
                <w:szCs w:val="24"/>
                <w:lang w:eastAsia="en-GB"/>
              </w:rPr>
              <w:t>MOT EXPIRY: 31/10/</w:t>
            </w:r>
            <w:r>
              <w:rPr>
                <w:b/>
                <w:bCs/>
                <w:color w:val="000000"/>
                <w:sz w:val="24"/>
                <w:szCs w:val="24"/>
                <w:lang w:eastAsia="en-GB"/>
              </w:rPr>
              <w:t>2014</w:t>
            </w:r>
          </w:p>
        </w:tc>
      </w:tr>
      <w:tr w:rsidR="006E0BF1" w14:paraId="3054A81B" w14:textId="77777777">
        <w:tc>
          <w:tcPr>
            <w:tcW w:w="7230" w:type="dxa"/>
            <w:gridSpan w:val="2"/>
            <w:tcBorders>
              <w:top w:val="single" w:sz="4" w:space="0" w:color="auto"/>
              <w:left w:val="single" w:sz="4" w:space="0" w:color="auto"/>
              <w:bottom w:val="single" w:sz="4" w:space="0" w:color="auto"/>
              <w:right w:val="single" w:sz="4" w:space="0" w:color="auto"/>
            </w:tcBorders>
            <w:hideMark/>
          </w:tcPr>
          <w:p w14:paraId="252549BB" w14:textId="77777777" w:rsidR="006E0BF1" w:rsidRDefault="00EE7C19">
            <w:pPr>
              <w:spacing w:line="240" w:lineRule="auto"/>
              <w:rPr>
                <w:sz w:val="24"/>
                <w:szCs w:val="24"/>
                <w:lang w:eastAsia="en-GB"/>
              </w:rPr>
            </w:pPr>
            <w:r>
              <w:rPr>
                <w:color w:val="000000"/>
                <w:sz w:val="24"/>
                <w:szCs w:val="24"/>
                <w:lang w:eastAsia="en-GB"/>
              </w:rPr>
              <w:t>** **END OF DATA AUTOMATICALLY COPIED FROM DVLA PNC RECORD** ** 22:23:29 19JUL14 081605 B3347</w:t>
            </w:r>
          </w:p>
          <w:p w14:paraId="228A57BD" w14:textId="77777777" w:rsidR="006E0BF1" w:rsidRDefault="00EE7C19">
            <w:pPr>
              <w:spacing w:line="240" w:lineRule="auto"/>
              <w:rPr>
                <w:sz w:val="24"/>
                <w:szCs w:val="24"/>
                <w:lang w:eastAsia="en-GB"/>
              </w:rPr>
            </w:pPr>
            <w:r>
              <w:rPr>
                <w:color w:val="000000"/>
                <w:sz w:val="24"/>
                <w:szCs w:val="24"/>
                <w:lang w:eastAsia="en-GB"/>
              </w:rPr>
              <w:t>** **START OF DATA AUTOMATICALLY COPIED FROM DVLA PNC RECORD** **</w:t>
            </w:r>
          </w:p>
        </w:tc>
      </w:tr>
      <w:tr w:rsidR="006E0BF1" w14:paraId="0C49DC25" w14:textId="77777777">
        <w:tc>
          <w:tcPr>
            <w:tcW w:w="1271" w:type="dxa"/>
            <w:tcBorders>
              <w:top w:val="single" w:sz="4" w:space="0" w:color="auto"/>
              <w:left w:val="single" w:sz="4" w:space="0" w:color="auto"/>
              <w:bottom w:val="single" w:sz="4" w:space="0" w:color="auto"/>
              <w:right w:val="single" w:sz="4" w:space="0" w:color="auto"/>
            </w:tcBorders>
            <w:hideMark/>
          </w:tcPr>
          <w:p w14:paraId="3AC1E15C"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AEF6030" w14:textId="77777777" w:rsidR="006E0BF1" w:rsidRDefault="00EE7C19">
            <w:pPr>
              <w:spacing w:line="240" w:lineRule="auto"/>
              <w:rPr>
                <w:color w:val="000000"/>
                <w:sz w:val="24"/>
                <w:szCs w:val="24"/>
                <w:lang w:eastAsia="en-GB"/>
              </w:rPr>
            </w:pPr>
            <w:r>
              <w:rPr>
                <w:color w:val="000000"/>
                <w:sz w:val="24"/>
                <w:szCs w:val="24"/>
                <w:lang w:eastAsia="en-GB"/>
              </w:rPr>
              <w:t xml:space="preserve">R659YEX </w:t>
            </w:r>
          </w:p>
        </w:tc>
      </w:tr>
      <w:tr w:rsidR="006E0BF1" w14:paraId="78BC0306" w14:textId="77777777">
        <w:tc>
          <w:tcPr>
            <w:tcW w:w="1271" w:type="dxa"/>
            <w:tcBorders>
              <w:top w:val="single" w:sz="4" w:space="0" w:color="auto"/>
              <w:left w:val="single" w:sz="4" w:space="0" w:color="auto"/>
              <w:bottom w:val="single" w:sz="4" w:space="0" w:color="auto"/>
              <w:right w:val="single" w:sz="4" w:space="0" w:color="auto"/>
            </w:tcBorders>
            <w:hideMark/>
          </w:tcPr>
          <w:p w14:paraId="088F2E98"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7FB24B4" w14:textId="77777777" w:rsidR="006E0BF1" w:rsidRDefault="00EE7C19">
            <w:pPr>
              <w:spacing w:line="240" w:lineRule="auto"/>
              <w:rPr>
                <w:sz w:val="24"/>
                <w:szCs w:val="24"/>
                <w:lang w:eastAsia="en-GB"/>
              </w:rPr>
            </w:pPr>
            <w:r>
              <w:rPr>
                <w:color w:val="000000"/>
                <w:sz w:val="24"/>
                <w:szCs w:val="24"/>
                <w:lang w:eastAsia="en-GB"/>
              </w:rPr>
              <w:t>MR BRADLEY DAVIS</w:t>
            </w:r>
          </w:p>
        </w:tc>
      </w:tr>
      <w:tr w:rsidR="006E0BF1" w14:paraId="7C47C6A1" w14:textId="77777777">
        <w:tc>
          <w:tcPr>
            <w:tcW w:w="1271" w:type="dxa"/>
            <w:tcBorders>
              <w:top w:val="single" w:sz="4" w:space="0" w:color="auto"/>
              <w:left w:val="single" w:sz="4" w:space="0" w:color="auto"/>
              <w:bottom w:val="single" w:sz="4" w:space="0" w:color="auto"/>
              <w:right w:val="single" w:sz="4" w:space="0" w:color="auto"/>
            </w:tcBorders>
            <w:hideMark/>
          </w:tcPr>
          <w:p w14:paraId="5FCD0446"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729DE73" w14:textId="77777777" w:rsidR="006E0BF1" w:rsidRDefault="00EE7C19">
            <w:pPr>
              <w:spacing w:line="240" w:lineRule="auto"/>
              <w:rPr>
                <w:color w:val="000000"/>
                <w:sz w:val="24"/>
                <w:szCs w:val="24"/>
                <w:lang w:eastAsia="en-GB"/>
              </w:rPr>
            </w:pPr>
            <w:r>
              <w:rPr>
                <w:color w:val="000000"/>
                <w:sz w:val="24"/>
                <w:szCs w:val="24"/>
                <w:lang w:eastAsia="en-GB"/>
              </w:rPr>
              <w:t>FORD(UK)</w:t>
            </w:r>
          </w:p>
        </w:tc>
      </w:tr>
      <w:tr w:rsidR="006E0BF1" w14:paraId="3E36435D" w14:textId="77777777">
        <w:tc>
          <w:tcPr>
            <w:tcW w:w="1271" w:type="dxa"/>
            <w:tcBorders>
              <w:top w:val="single" w:sz="4" w:space="0" w:color="auto"/>
              <w:left w:val="single" w:sz="4" w:space="0" w:color="auto"/>
              <w:bottom w:val="single" w:sz="4" w:space="0" w:color="auto"/>
              <w:right w:val="single" w:sz="4" w:space="0" w:color="auto"/>
            </w:tcBorders>
            <w:hideMark/>
          </w:tcPr>
          <w:p w14:paraId="689BFB0F"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2FB4FEE" w14:textId="77777777" w:rsidR="006E0BF1" w:rsidRDefault="00EE7C19">
            <w:pPr>
              <w:spacing w:line="240" w:lineRule="auto"/>
              <w:rPr>
                <w:color w:val="000000"/>
                <w:sz w:val="24"/>
                <w:szCs w:val="24"/>
                <w:lang w:eastAsia="en-GB"/>
              </w:rPr>
            </w:pPr>
            <w:r>
              <w:rPr>
                <w:color w:val="000000"/>
                <w:sz w:val="24"/>
                <w:szCs w:val="24"/>
                <w:lang w:eastAsia="en-GB"/>
              </w:rPr>
              <w:t xml:space="preserve">REG: AUG97 79 </w:t>
            </w:r>
          </w:p>
        </w:tc>
      </w:tr>
      <w:tr w:rsidR="006E0BF1" w14:paraId="71CFC739" w14:textId="77777777">
        <w:tc>
          <w:tcPr>
            <w:tcW w:w="1271" w:type="dxa"/>
            <w:tcBorders>
              <w:top w:val="single" w:sz="4" w:space="0" w:color="auto"/>
              <w:left w:val="single" w:sz="4" w:space="0" w:color="auto"/>
              <w:bottom w:val="single" w:sz="4" w:space="0" w:color="auto"/>
              <w:right w:val="single" w:sz="4" w:space="0" w:color="auto"/>
            </w:tcBorders>
            <w:hideMark/>
          </w:tcPr>
          <w:p w14:paraId="42C321D3"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2F569BA" w14:textId="77777777" w:rsidR="006E0BF1" w:rsidRDefault="00EE7C19">
            <w:pPr>
              <w:spacing w:line="240" w:lineRule="auto"/>
              <w:rPr>
                <w:color w:val="000000"/>
                <w:sz w:val="24"/>
                <w:szCs w:val="24"/>
                <w:lang w:eastAsia="en-GB"/>
              </w:rPr>
            </w:pPr>
            <w:r>
              <w:rPr>
                <w:color w:val="000000"/>
                <w:sz w:val="24"/>
                <w:szCs w:val="24"/>
                <w:lang w:eastAsia="en-GB"/>
              </w:rPr>
              <w:t>MEADOW ROAD</w:t>
            </w:r>
          </w:p>
          <w:p w14:paraId="2BE5E8C0" w14:textId="77777777" w:rsidR="006E0BF1" w:rsidRDefault="00EE7C19">
            <w:pPr>
              <w:spacing w:line="240" w:lineRule="auto"/>
              <w:rPr>
                <w:color w:val="000000"/>
                <w:sz w:val="24"/>
                <w:szCs w:val="24"/>
                <w:lang w:eastAsia="en-GB"/>
              </w:rPr>
            </w:pPr>
            <w:r>
              <w:rPr>
                <w:color w:val="000000"/>
                <w:sz w:val="24"/>
                <w:szCs w:val="24"/>
                <w:lang w:eastAsia="en-GB"/>
              </w:rPr>
              <w:t>BARKING ESSEX</w:t>
            </w:r>
          </w:p>
          <w:p w14:paraId="2E1EE1F9" w14:textId="77777777" w:rsidR="006E0BF1" w:rsidRDefault="00EE7C19">
            <w:pPr>
              <w:spacing w:line="240" w:lineRule="auto"/>
              <w:rPr>
                <w:sz w:val="24"/>
                <w:szCs w:val="24"/>
                <w:lang w:eastAsia="en-GB"/>
              </w:rPr>
            </w:pPr>
            <w:r>
              <w:rPr>
                <w:color w:val="000000"/>
                <w:sz w:val="24"/>
                <w:szCs w:val="24"/>
                <w:lang w:eastAsia="en-GB"/>
              </w:rPr>
              <w:t>IG11</w:t>
            </w:r>
          </w:p>
        </w:tc>
      </w:tr>
      <w:tr w:rsidR="006E0BF1" w14:paraId="2C03C90B" w14:textId="77777777">
        <w:tc>
          <w:tcPr>
            <w:tcW w:w="1271" w:type="dxa"/>
            <w:tcBorders>
              <w:top w:val="single" w:sz="4" w:space="0" w:color="auto"/>
              <w:left w:val="single" w:sz="4" w:space="0" w:color="auto"/>
              <w:bottom w:val="single" w:sz="4" w:space="0" w:color="auto"/>
              <w:right w:val="single" w:sz="4" w:space="0" w:color="auto"/>
            </w:tcBorders>
            <w:hideMark/>
          </w:tcPr>
          <w:p w14:paraId="4B1AD7A2"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FCF3A7D" w14:textId="77777777" w:rsidR="006E0BF1" w:rsidRDefault="00EE7C19">
            <w:pPr>
              <w:spacing w:line="240" w:lineRule="auto"/>
              <w:rPr>
                <w:color w:val="000000"/>
                <w:sz w:val="24"/>
                <w:szCs w:val="24"/>
                <w:lang w:eastAsia="en-GB"/>
              </w:rPr>
            </w:pPr>
            <w:r>
              <w:rPr>
                <w:color w:val="000000"/>
                <w:sz w:val="24"/>
                <w:szCs w:val="24"/>
                <w:lang w:eastAsia="en-GB"/>
              </w:rPr>
              <w:t xml:space="preserve">CC: 1242 </w:t>
            </w:r>
          </w:p>
        </w:tc>
      </w:tr>
      <w:tr w:rsidR="006E0BF1" w14:paraId="361ACB4C" w14:textId="77777777">
        <w:tc>
          <w:tcPr>
            <w:tcW w:w="1271" w:type="dxa"/>
            <w:tcBorders>
              <w:top w:val="single" w:sz="4" w:space="0" w:color="auto"/>
              <w:left w:val="single" w:sz="4" w:space="0" w:color="auto"/>
              <w:bottom w:val="single" w:sz="4" w:space="0" w:color="auto"/>
              <w:right w:val="single" w:sz="4" w:space="0" w:color="auto"/>
            </w:tcBorders>
            <w:hideMark/>
          </w:tcPr>
          <w:p w14:paraId="28447999"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5F9AAD0" w14:textId="77777777" w:rsidR="006E0BF1" w:rsidRDefault="00EE7C19">
            <w:pPr>
              <w:spacing w:line="240" w:lineRule="auto"/>
              <w:rPr>
                <w:color w:val="000000"/>
                <w:sz w:val="24"/>
                <w:szCs w:val="24"/>
                <w:lang w:eastAsia="en-GB"/>
              </w:rPr>
            </w:pPr>
            <w:r>
              <w:rPr>
                <w:color w:val="000000"/>
                <w:sz w:val="24"/>
                <w:szCs w:val="24"/>
                <w:lang w:eastAsia="en-GB"/>
              </w:rPr>
              <w:t>FIESTA FLIGHT</w:t>
            </w:r>
          </w:p>
        </w:tc>
      </w:tr>
      <w:tr w:rsidR="006E0BF1" w14:paraId="29E0E328" w14:textId="77777777">
        <w:tc>
          <w:tcPr>
            <w:tcW w:w="1271" w:type="dxa"/>
            <w:tcBorders>
              <w:top w:val="single" w:sz="4" w:space="0" w:color="auto"/>
              <w:left w:val="single" w:sz="4" w:space="0" w:color="auto"/>
              <w:bottom w:val="single" w:sz="4" w:space="0" w:color="auto"/>
              <w:right w:val="single" w:sz="4" w:space="0" w:color="auto"/>
            </w:tcBorders>
            <w:hideMark/>
          </w:tcPr>
          <w:p w14:paraId="3CF6055E"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538AA0F" w14:textId="77777777" w:rsidR="006E0BF1" w:rsidRDefault="00EE7C19">
            <w:pPr>
              <w:spacing w:line="240" w:lineRule="auto"/>
              <w:rPr>
                <w:sz w:val="24"/>
                <w:szCs w:val="24"/>
                <w:lang w:eastAsia="en-GB"/>
              </w:rPr>
            </w:pPr>
            <w:r>
              <w:rPr>
                <w:color w:val="000000"/>
                <w:sz w:val="24"/>
                <w:szCs w:val="24"/>
                <w:lang w:eastAsia="en-GB"/>
              </w:rPr>
              <w:t>BLUE9QP</w:t>
            </w:r>
          </w:p>
        </w:tc>
      </w:tr>
      <w:tr w:rsidR="006E0BF1" w14:paraId="632E3956" w14:textId="77777777">
        <w:tc>
          <w:tcPr>
            <w:tcW w:w="1271" w:type="dxa"/>
            <w:tcBorders>
              <w:top w:val="single" w:sz="4" w:space="0" w:color="auto"/>
              <w:left w:val="single" w:sz="4" w:space="0" w:color="auto"/>
              <w:bottom w:val="single" w:sz="4" w:space="0" w:color="auto"/>
              <w:right w:val="single" w:sz="4" w:space="0" w:color="auto"/>
            </w:tcBorders>
            <w:hideMark/>
          </w:tcPr>
          <w:p w14:paraId="337749FA"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25DCA80" w14:textId="77777777" w:rsidR="006E0BF1" w:rsidRDefault="00EE7C19">
            <w:pPr>
              <w:spacing w:line="240" w:lineRule="auto"/>
              <w:rPr>
                <w:color w:val="000000"/>
                <w:sz w:val="24"/>
                <w:szCs w:val="24"/>
                <w:lang w:eastAsia="en-GB"/>
              </w:rPr>
            </w:pPr>
            <w:r>
              <w:rPr>
                <w:color w:val="000000"/>
                <w:sz w:val="24"/>
                <w:szCs w:val="24"/>
                <w:lang w:eastAsia="en-GB"/>
              </w:rPr>
              <w:t>3 DOOR (SALOON)</w:t>
            </w:r>
          </w:p>
        </w:tc>
      </w:tr>
      <w:tr w:rsidR="006E0BF1" w14:paraId="595BDB23" w14:textId="77777777">
        <w:tc>
          <w:tcPr>
            <w:tcW w:w="1271" w:type="dxa"/>
            <w:tcBorders>
              <w:top w:val="single" w:sz="4" w:space="0" w:color="auto"/>
              <w:left w:val="single" w:sz="4" w:space="0" w:color="auto"/>
              <w:bottom w:val="single" w:sz="4" w:space="0" w:color="auto"/>
              <w:right w:val="single" w:sz="4" w:space="0" w:color="auto"/>
            </w:tcBorders>
            <w:hideMark/>
          </w:tcPr>
          <w:p w14:paraId="7F5A71DB"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BCED8B1" w14:textId="77777777" w:rsidR="006E0BF1" w:rsidRDefault="00EE7C19">
            <w:pPr>
              <w:spacing w:line="240" w:lineRule="auto"/>
              <w:rPr>
                <w:sz w:val="24"/>
                <w:szCs w:val="24"/>
                <w:lang w:eastAsia="en-GB"/>
              </w:rPr>
            </w:pPr>
            <w:r>
              <w:rPr>
                <w:color w:val="000000"/>
                <w:sz w:val="24"/>
                <w:szCs w:val="24"/>
                <w:lang w:eastAsia="en-GB"/>
              </w:rPr>
              <w:t>VEL: NOT HELD</w:t>
            </w:r>
          </w:p>
        </w:tc>
      </w:tr>
      <w:tr w:rsidR="006E0BF1" w14:paraId="2F6D1C6A" w14:textId="77777777">
        <w:tc>
          <w:tcPr>
            <w:tcW w:w="1271" w:type="dxa"/>
            <w:tcBorders>
              <w:top w:val="single" w:sz="4" w:space="0" w:color="auto"/>
              <w:left w:val="single" w:sz="4" w:space="0" w:color="auto"/>
              <w:bottom w:val="single" w:sz="4" w:space="0" w:color="auto"/>
              <w:right w:val="single" w:sz="4" w:space="0" w:color="auto"/>
            </w:tcBorders>
            <w:hideMark/>
          </w:tcPr>
          <w:p w14:paraId="33F2A99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F6060C3" w14:textId="77777777" w:rsidR="006E0BF1" w:rsidRDefault="00EE7C19">
            <w:pPr>
              <w:spacing w:line="240" w:lineRule="auto"/>
              <w:rPr>
                <w:color w:val="000000"/>
                <w:sz w:val="24"/>
                <w:szCs w:val="24"/>
                <w:lang w:eastAsia="en-GB"/>
              </w:rPr>
            </w:pPr>
            <w:r>
              <w:rPr>
                <w:color w:val="000000"/>
                <w:sz w:val="24"/>
                <w:szCs w:val="24"/>
                <w:lang w:eastAsia="en-GB"/>
              </w:rPr>
              <w:t>C/F: W F0AXXBAJAVR 67054</w:t>
            </w:r>
          </w:p>
        </w:tc>
      </w:tr>
      <w:tr w:rsidR="006E0BF1" w14:paraId="3B5A69F1" w14:textId="77777777">
        <w:tc>
          <w:tcPr>
            <w:tcW w:w="1271" w:type="dxa"/>
            <w:tcBorders>
              <w:top w:val="single" w:sz="4" w:space="0" w:color="auto"/>
              <w:left w:val="single" w:sz="4" w:space="0" w:color="auto"/>
              <w:bottom w:val="single" w:sz="4" w:space="0" w:color="auto"/>
              <w:right w:val="single" w:sz="4" w:space="0" w:color="auto"/>
            </w:tcBorders>
            <w:hideMark/>
          </w:tcPr>
          <w:p w14:paraId="07E7E6DA"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68FF297" w14:textId="77777777" w:rsidR="006E0BF1" w:rsidRDefault="00EE7C19">
            <w:pPr>
              <w:spacing w:line="240" w:lineRule="auto"/>
              <w:rPr>
                <w:sz w:val="24"/>
                <w:szCs w:val="24"/>
                <w:lang w:eastAsia="en-GB"/>
              </w:rPr>
            </w:pPr>
            <w:r>
              <w:rPr>
                <w:color w:val="000000"/>
                <w:sz w:val="24"/>
                <w:szCs w:val="24"/>
                <w:lang w:eastAsia="en-GB"/>
              </w:rPr>
              <w:t>E: VR67 054</w:t>
            </w:r>
          </w:p>
        </w:tc>
      </w:tr>
      <w:tr w:rsidR="006E0BF1" w14:paraId="5B303145" w14:textId="77777777">
        <w:tc>
          <w:tcPr>
            <w:tcW w:w="1271" w:type="dxa"/>
            <w:tcBorders>
              <w:top w:val="single" w:sz="4" w:space="0" w:color="auto"/>
              <w:left w:val="single" w:sz="4" w:space="0" w:color="auto"/>
              <w:bottom w:val="single" w:sz="4" w:space="0" w:color="auto"/>
              <w:right w:val="single" w:sz="4" w:space="0" w:color="auto"/>
            </w:tcBorders>
            <w:hideMark/>
          </w:tcPr>
          <w:p w14:paraId="169F0949"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E33FAFA" w14:textId="77777777" w:rsidR="006E0BF1" w:rsidRDefault="00EE7C19">
            <w:pPr>
              <w:spacing w:line="240" w:lineRule="auto"/>
              <w:rPr>
                <w:sz w:val="24"/>
                <w:szCs w:val="24"/>
                <w:lang w:eastAsia="en-GB"/>
              </w:rPr>
            </w:pPr>
            <w:r>
              <w:rPr>
                <w:color w:val="000000"/>
                <w:sz w:val="24"/>
                <w:szCs w:val="24"/>
                <w:lang w:eastAsia="en-GB"/>
              </w:rPr>
              <w:t>KEEPER SINCE 11/06/14</w:t>
            </w:r>
          </w:p>
        </w:tc>
      </w:tr>
      <w:tr w:rsidR="006E0BF1" w14:paraId="162ADC39" w14:textId="77777777">
        <w:tc>
          <w:tcPr>
            <w:tcW w:w="1271" w:type="dxa"/>
            <w:tcBorders>
              <w:top w:val="single" w:sz="4" w:space="0" w:color="auto"/>
              <w:left w:val="single" w:sz="4" w:space="0" w:color="auto"/>
              <w:bottom w:val="single" w:sz="4" w:space="0" w:color="auto"/>
              <w:right w:val="single" w:sz="4" w:space="0" w:color="auto"/>
            </w:tcBorders>
            <w:hideMark/>
          </w:tcPr>
          <w:p w14:paraId="62DF05FF"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0F5F0FD" w14:textId="77777777" w:rsidR="006E0BF1" w:rsidRDefault="00EE7C19">
            <w:pPr>
              <w:spacing w:line="240" w:lineRule="auto"/>
              <w:rPr>
                <w:sz w:val="24"/>
                <w:szCs w:val="24"/>
                <w:lang w:eastAsia="en-GB"/>
              </w:rPr>
            </w:pPr>
            <w:r>
              <w:rPr>
                <w:color w:val="000000"/>
                <w:sz w:val="24"/>
                <w:szCs w:val="24"/>
                <w:lang w:eastAsia="en-GB"/>
              </w:rPr>
              <w:t>MOT EXPIRY: 21/02/</w:t>
            </w:r>
            <w:r>
              <w:rPr>
                <w:b/>
                <w:color w:val="000000"/>
                <w:sz w:val="24"/>
                <w:szCs w:val="24"/>
                <w:lang w:eastAsia="en-GB"/>
              </w:rPr>
              <w:t>2015</w:t>
            </w:r>
          </w:p>
        </w:tc>
      </w:tr>
      <w:tr w:rsidR="006E0BF1" w14:paraId="382F6495" w14:textId="77777777">
        <w:tc>
          <w:tcPr>
            <w:tcW w:w="7230" w:type="dxa"/>
            <w:gridSpan w:val="2"/>
            <w:tcBorders>
              <w:top w:val="single" w:sz="4" w:space="0" w:color="auto"/>
              <w:left w:val="single" w:sz="4" w:space="0" w:color="auto"/>
              <w:bottom w:val="single" w:sz="4" w:space="0" w:color="auto"/>
              <w:right w:val="single" w:sz="4" w:space="0" w:color="auto"/>
            </w:tcBorders>
            <w:hideMark/>
          </w:tcPr>
          <w:p w14:paraId="054F4709" w14:textId="77777777" w:rsidR="006E0BF1" w:rsidRDefault="00EE7C19">
            <w:pPr>
              <w:spacing w:line="240" w:lineRule="auto"/>
              <w:rPr>
                <w:sz w:val="24"/>
                <w:szCs w:val="24"/>
                <w:lang w:eastAsia="en-GB"/>
              </w:rPr>
            </w:pPr>
            <w:r>
              <w:rPr>
                <w:color w:val="000000"/>
                <w:sz w:val="24"/>
                <w:szCs w:val="24"/>
                <w:lang w:eastAsia="en-GB"/>
              </w:rPr>
              <w:t>** **END OF DATA AUTOMATICALLY COPIED FROM DVLA PNC RECORD** ** 22:23:47 19JUL14 718712 B3346</w:t>
            </w:r>
          </w:p>
          <w:p w14:paraId="4D64CCF5" w14:textId="77777777" w:rsidR="006E0BF1" w:rsidRDefault="00EE7C19">
            <w:pPr>
              <w:spacing w:line="240" w:lineRule="auto"/>
              <w:rPr>
                <w:sz w:val="24"/>
                <w:szCs w:val="24"/>
                <w:lang w:eastAsia="en-GB"/>
              </w:rPr>
            </w:pPr>
            <w:r>
              <w:rPr>
                <w:color w:val="000000"/>
                <w:sz w:val="24"/>
                <w:szCs w:val="24"/>
                <w:lang w:eastAsia="en-GB"/>
              </w:rPr>
              <w:t>*214YE - SPEAKING TO CCTV... RAVE EQUIPMENT HAS DEFINITELY BEEN TAKEN IN 22:24:01 19JUL14 081685 B3347</w:t>
            </w:r>
          </w:p>
          <w:p w14:paraId="2F179EAF" w14:textId="77777777" w:rsidR="006E0BF1" w:rsidRDefault="00EE7C19">
            <w:pPr>
              <w:spacing w:line="240" w:lineRule="auto"/>
              <w:rPr>
                <w:color w:val="000000"/>
                <w:sz w:val="24"/>
                <w:szCs w:val="24"/>
                <w:lang w:eastAsia="en-GB"/>
              </w:rPr>
            </w:pPr>
            <w:r>
              <w:rPr>
                <w:color w:val="000000"/>
                <w:sz w:val="24"/>
                <w:szCs w:val="24"/>
                <w:lang w:eastAsia="en-GB"/>
              </w:rPr>
              <w:t xml:space="preserve">** **START OF DATA AUTOMATICALLY COPIED FROM DVLA PNC RECORD** ** </w:t>
            </w:r>
          </w:p>
        </w:tc>
      </w:tr>
      <w:tr w:rsidR="006E0BF1" w14:paraId="7B74524C" w14:textId="77777777">
        <w:tc>
          <w:tcPr>
            <w:tcW w:w="1271" w:type="dxa"/>
            <w:tcBorders>
              <w:top w:val="single" w:sz="4" w:space="0" w:color="auto"/>
              <w:left w:val="single" w:sz="4" w:space="0" w:color="auto"/>
              <w:bottom w:val="single" w:sz="4" w:space="0" w:color="auto"/>
              <w:right w:val="single" w:sz="4" w:space="0" w:color="auto"/>
            </w:tcBorders>
            <w:hideMark/>
          </w:tcPr>
          <w:p w14:paraId="0D328D23"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75D257E" w14:textId="77777777" w:rsidR="006E0BF1" w:rsidRDefault="00EE7C19">
            <w:pPr>
              <w:spacing w:line="240" w:lineRule="auto"/>
              <w:rPr>
                <w:color w:val="000000"/>
                <w:sz w:val="24"/>
                <w:szCs w:val="24"/>
                <w:lang w:eastAsia="en-GB"/>
              </w:rPr>
            </w:pPr>
            <w:r>
              <w:rPr>
                <w:color w:val="000000"/>
                <w:sz w:val="24"/>
                <w:szCs w:val="24"/>
                <w:lang w:eastAsia="en-GB"/>
              </w:rPr>
              <w:t>EF52NYN K AUTO</w:t>
            </w:r>
          </w:p>
        </w:tc>
      </w:tr>
      <w:tr w:rsidR="006E0BF1" w14:paraId="1EA83888" w14:textId="77777777">
        <w:tc>
          <w:tcPr>
            <w:tcW w:w="1271" w:type="dxa"/>
            <w:tcBorders>
              <w:top w:val="single" w:sz="4" w:space="0" w:color="auto"/>
              <w:left w:val="single" w:sz="4" w:space="0" w:color="auto"/>
              <w:bottom w:val="single" w:sz="4" w:space="0" w:color="auto"/>
              <w:right w:val="single" w:sz="4" w:space="0" w:color="auto"/>
            </w:tcBorders>
            <w:hideMark/>
          </w:tcPr>
          <w:p w14:paraId="388633A8"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F788C3A" w14:textId="77777777" w:rsidR="006E0BF1" w:rsidRDefault="00EE7C19">
            <w:pPr>
              <w:spacing w:line="240" w:lineRule="auto"/>
              <w:rPr>
                <w:color w:val="000000"/>
                <w:sz w:val="24"/>
                <w:szCs w:val="24"/>
                <w:lang w:eastAsia="en-GB"/>
              </w:rPr>
            </w:pPr>
            <w:r>
              <w:rPr>
                <w:color w:val="000000"/>
                <w:sz w:val="24"/>
                <w:szCs w:val="24"/>
                <w:lang w:eastAsia="en-GB"/>
              </w:rPr>
              <w:t>MRS SACHA CLAIRE FARRELL</w:t>
            </w:r>
          </w:p>
        </w:tc>
      </w:tr>
      <w:tr w:rsidR="006E0BF1" w14:paraId="76F36F7E" w14:textId="77777777">
        <w:tc>
          <w:tcPr>
            <w:tcW w:w="1271" w:type="dxa"/>
            <w:tcBorders>
              <w:top w:val="single" w:sz="4" w:space="0" w:color="auto"/>
              <w:left w:val="single" w:sz="4" w:space="0" w:color="auto"/>
              <w:bottom w:val="single" w:sz="4" w:space="0" w:color="auto"/>
              <w:right w:val="single" w:sz="4" w:space="0" w:color="auto"/>
            </w:tcBorders>
            <w:hideMark/>
          </w:tcPr>
          <w:p w14:paraId="368D7A5F"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C9C547E" w14:textId="77777777" w:rsidR="006E0BF1" w:rsidRDefault="00EE7C19">
            <w:pPr>
              <w:spacing w:line="240" w:lineRule="auto"/>
              <w:rPr>
                <w:color w:val="000000"/>
                <w:sz w:val="24"/>
                <w:szCs w:val="24"/>
                <w:lang w:eastAsia="en-GB"/>
              </w:rPr>
            </w:pPr>
            <w:r>
              <w:rPr>
                <w:color w:val="000000"/>
                <w:sz w:val="24"/>
                <w:szCs w:val="24"/>
                <w:lang w:eastAsia="en-GB"/>
              </w:rPr>
              <w:t>DIXON ROAD</w:t>
            </w:r>
          </w:p>
          <w:p w14:paraId="446258A3" w14:textId="77777777" w:rsidR="006E0BF1" w:rsidRDefault="00EE7C19">
            <w:pPr>
              <w:spacing w:line="240" w:lineRule="auto"/>
              <w:rPr>
                <w:color w:val="000000"/>
                <w:sz w:val="24"/>
                <w:szCs w:val="24"/>
                <w:lang w:eastAsia="en-GB"/>
              </w:rPr>
            </w:pPr>
            <w:r>
              <w:rPr>
                <w:color w:val="000000"/>
                <w:sz w:val="24"/>
                <w:szCs w:val="24"/>
                <w:lang w:eastAsia="en-GB"/>
              </w:rPr>
              <w:t>LONDON</w:t>
            </w:r>
          </w:p>
          <w:p w14:paraId="0BEF5097" w14:textId="77777777" w:rsidR="006E0BF1" w:rsidRDefault="00EE7C19">
            <w:pPr>
              <w:spacing w:line="240" w:lineRule="auto"/>
              <w:rPr>
                <w:sz w:val="24"/>
                <w:szCs w:val="24"/>
                <w:lang w:eastAsia="en-GB"/>
              </w:rPr>
            </w:pPr>
            <w:r>
              <w:rPr>
                <w:sz w:val="24"/>
                <w:szCs w:val="24"/>
                <w:lang w:val="en-US" w:eastAsia="en-GB"/>
              </w:rPr>
              <w:t>SE25 6UE</w:t>
            </w:r>
          </w:p>
        </w:tc>
      </w:tr>
      <w:tr w:rsidR="006E0BF1" w14:paraId="68CD276A" w14:textId="77777777">
        <w:tc>
          <w:tcPr>
            <w:tcW w:w="1271" w:type="dxa"/>
            <w:tcBorders>
              <w:top w:val="single" w:sz="4" w:space="0" w:color="auto"/>
              <w:left w:val="single" w:sz="4" w:space="0" w:color="auto"/>
              <w:bottom w:val="single" w:sz="4" w:space="0" w:color="auto"/>
              <w:right w:val="single" w:sz="4" w:space="0" w:color="auto"/>
            </w:tcBorders>
            <w:hideMark/>
          </w:tcPr>
          <w:p w14:paraId="74092F47"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1F67B666" w14:textId="77777777" w:rsidR="006E0BF1" w:rsidRDefault="00EE7C19">
            <w:pPr>
              <w:spacing w:line="240" w:lineRule="auto"/>
              <w:rPr>
                <w:color w:val="000000"/>
                <w:sz w:val="24"/>
                <w:szCs w:val="24"/>
                <w:lang w:eastAsia="en-GB"/>
              </w:rPr>
            </w:pPr>
            <w:r>
              <w:rPr>
                <w:color w:val="000000"/>
                <w:sz w:val="24"/>
                <w:szCs w:val="24"/>
                <w:lang w:eastAsia="en-GB"/>
              </w:rPr>
              <w:t>PREV: RED</w:t>
            </w:r>
          </w:p>
        </w:tc>
      </w:tr>
      <w:tr w:rsidR="006E0BF1" w14:paraId="1446E323" w14:textId="77777777">
        <w:tc>
          <w:tcPr>
            <w:tcW w:w="1271" w:type="dxa"/>
            <w:tcBorders>
              <w:top w:val="single" w:sz="4" w:space="0" w:color="auto"/>
              <w:left w:val="single" w:sz="4" w:space="0" w:color="auto"/>
              <w:bottom w:val="single" w:sz="4" w:space="0" w:color="auto"/>
              <w:right w:val="single" w:sz="4" w:space="0" w:color="auto"/>
            </w:tcBorders>
            <w:hideMark/>
          </w:tcPr>
          <w:p w14:paraId="216E0ED6"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163BEEDA" w14:textId="77777777" w:rsidR="006E0BF1" w:rsidRDefault="00EE7C19">
            <w:pPr>
              <w:spacing w:line="240" w:lineRule="auto"/>
              <w:rPr>
                <w:color w:val="000000"/>
                <w:sz w:val="24"/>
                <w:szCs w:val="24"/>
                <w:lang w:eastAsia="en-GB"/>
              </w:rPr>
            </w:pPr>
            <w:r>
              <w:rPr>
                <w:color w:val="000000"/>
                <w:sz w:val="24"/>
                <w:szCs w:val="24"/>
                <w:lang w:eastAsia="en-GB"/>
              </w:rPr>
              <w:t>MOT EXPIRY: 23/05/</w:t>
            </w:r>
            <w:r>
              <w:rPr>
                <w:b/>
                <w:color w:val="000000"/>
                <w:sz w:val="24"/>
                <w:szCs w:val="24"/>
                <w:lang w:eastAsia="en-GB"/>
              </w:rPr>
              <w:t>2015</w:t>
            </w:r>
            <w:r>
              <w:rPr>
                <w:color w:val="000000"/>
                <w:sz w:val="24"/>
                <w:szCs w:val="24"/>
                <w:lang w:eastAsia="en-GB"/>
              </w:rPr>
              <w:tab/>
            </w:r>
          </w:p>
        </w:tc>
      </w:tr>
      <w:tr w:rsidR="006E0BF1" w14:paraId="68023A3E" w14:textId="77777777">
        <w:tc>
          <w:tcPr>
            <w:tcW w:w="1271" w:type="dxa"/>
            <w:tcBorders>
              <w:top w:val="single" w:sz="4" w:space="0" w:color="auto"/>
              <w:left w:val="single" w:sz="4" w:space="0" w:color="auto"/>
              <w:bottom w:val="single" w:sz="4" w:space="0" w:color="auto"/>
              <w:right w:val="single" w:sz="4" w:space="0" w:color="auto"/>
            </w:tcBorders>
            <w:hideMark/>
          </w:tcPr>
          <w:p w14:paraId="7E846331"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7DE58D2" w14:textId="77777777" w:rsidR="006E0BF1" w:rsidRDefault="00EE7C19">
            <w:pPr>
              <w:spacing w:line="240" w:lineRule="auto"/>
              <w:rPr>
                <w:sz w:val="24"/>
                <w:szCs w:val="24"/>
                <w:lang w:eastAsia="en-GB"/>
              </w:rPr>
            </w:pPr>
            <w:r>
              <w:rPr>
                <w:color w:val="000000"/>
                <w:sz w:val="24"/>
                <w:szCs w:val="24"/>
                <w:lang w:eastAsia="en-GB"/>
              </w:rPr>
              <w:t>KEEPER SINCE 13/04/12</w:t>
            </w:r>
          </w:p>
        </w:tc>
      </w:tr>
      <w:tr w:rsidR="006E0BF1" w14:paraId="12230B43" w14:textId="77777777">
        <w:tc>
          <w:tcPr>
            <w:tcW w:w="1271" w:type="dxa"/>
            <w:tcBorders>
              <w:top w:val="single" w:sz="4" w:space="0" w:color="auto"/>
              <w:left w:val="single" w:sz="4" w:space="0" w:color="auto"/>
              <w:bottom w:val="single" w:sz="4" w:space="0" w:color="auto"/>
              <w:right w:val="single" w:sz="4" w:space="0" w:color="auto"/>
            </w:tcBorders>
            <w:hideMark/>
          </w:tcPr>
          <w:p w14:paraId="3881411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1AA6CF6" w14:textId="77777777" w:rsidR="006E0BF1" w:rsidRDefault="00EE7C19">
            <w:pPr>
              <w:spacing w:line="240" w:lineRule="auto"/>
              <w:rPr>
                <w:color w:val="000000"/>
                <w:sz w:val="24"/>
                <w:szCs w:val="24"/>
                <w:lang w:eastAsia="en-GB"/>
              </w:rPr>
            </w:pPr>
            <w:r>
              <w:rPr>
                <w:color w:val="000000"/>
                <w:sz w:val="24"/>
                <w:szCs w:val="24"/>
                <w:lang w:eastAsia="en-GB"/>
              </w:rPr>
              <w:t>PEUGEOT(UK)</w:t>
            </w:r>
          </w:p>
        </w:tc>
      </w:tr>
      <w:tr w:rsidR="006E0BF1" w14:paraId="123CF4BA" w14:textId="77777777">
        <w:tc>
          <w:tcPr>
            <w:tcW w:w="1271" w:type="dxa"/>
            <w:tcBorders>
              <w:top w:val="single" w:sz="4" w:space="0" w:color="auto"/>
              <w:left w:val="single" w:sz="4" w:space="0" w:color="auto"/>
              <w:bottom w:val="single" w:sz="4" w:space="0" w:color="auto"/>
              <w:right w:val="single" w:sz="4" w:space="0" w:color="auto"/>
            </w:tcBorders>
            <w:hideMark/>
          </w:tcPr>
          <w:p w14:paraId="6573C069"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4A96964" w14:textId="77777777" w:rsidR="006E0BF1" w:rsidRDefault="00EE7C19">
            <w:pPr>
              <w:spacing w:line="240" w:lineRule="auto"/>
              <w:rPr>
                <w:color w:val="000000"/>
                <w:sz w:val="24"/>
                <w:szCs w:val="24"/>
                <w:lang w:eastAsia="en-GB"/>
              </w:rPr>
            </w:pPr>
            <w:r>
              <w:rPr>
                <w:color w:val="000000"/>
                <w:sz w:val="24"/>
                <w:szCs w:val="24"/>
                <w:lang w:eastAsia="en-GB"/>
              </w:rPr>
              <w:t>REG: NOV02 65</w:t>
            </w:r>
          </w:p>
        </w:tc>
      </w:tr>
      <w:tr w:rsidR="006E0BF1" w14:paraId="4265CA01" w14:textId="77777777">
        <w:tc>
          <w:tcPr>
            <w:tcW w:w="1271" w:type="dxa"/>
            <w:tcBorders>
              <w:top w:val="single" w:sz="4" w:space="0" w:color="auto"/>
              <w:left w:val="single" w:sz="4" w:space="0" w:color="auto"/>
              <w:bottom w:val="single" w:sz="4" w:space="0" w:color="auto"/>
              <w:right w:val="single" w:sz="4" w:space="0" w:color="auto"/>
            </w:tcBorders>
            <w:hideMark/>
          </w:tcPr>
          <w:p w14:paraId="47853D6A"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D91EE09" w14:textId="77777777" w:rsidR="006E0BF1" w:rsidRDefault="00EE7C19">
            <w:pPr>
              <w:spacing w:line="240" w:lineRule="auto"/>
              <w:rPr>
                <w:sz w:val="24"/>
                <w:szCs w:val="24"/>
                <w:lang w:eastAsia="en-GB"/>
              </w:rPr>
            </w:pPr>
            <w:r>
              <w:rPr>
                <w:color w:val="000000"/>
                <w:sz w:val="24"/>
                <w:szCs w:val="24"/>
                <w:lang w:eastAsia="en-GB"/>
              </w:rPr>
              <w:t>VRM:</w:t>
            </w:r>
            <w:r>
              <w:rPr>
                <w:sz w:val="24"/>
                <w:szCs w:val="24"/>
                <w:lang w:eastAsia="en-GB"/>
              </w:rPr>
              <w:t xml:space="preserve"> </w:t>
            </w:r>
            <w:r>
              <w:rPr>
                <w:color w:val="000000"/>
                <w:sz w:val="24"/>
                <w:szCs w:val="24"/>
                <w:lang w:eastAsia="en-GB"/>
              </w:rPr>
              <w:t>206 LX AUTO</w:t>
            </w:r>
          </w:p>
        </w:tc>
      </w:tr>
      <w:tr w:rsidR="006E0BF1" w14:paraId="6838F229" w14:textId="77777777">
        <w:tc>
          <w:tcPr>
            <w:tcW w:w="1271" w:type="dxa"/>
            <w:tcBorders>
              <w:top w:val="single" w:sz="4" w:space="0" w:color="auto"/>
              <w:left w:val="single" w:sz="4" w:space="0" w:color="auto"/>
              <w:bottom w:val="single" w:sz="4" w:space="0" w:color="auto"/>
              <w:right w:val="single" w:sz="4" w:space="0" w:color="auto"/>
            </w:tcBorders>
            <w:hideMark/>
          </w:tcPr>
          <w:p w14:paraId="56035012"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82395DC" w14:textId="77777777" w:rsidR="006E0BF1" w:rsidRDefault="00EE7C19">
            <w:pPr>
              <w:spacing w:line="240" w:lineRule="auto"/>
              <w:rPr>
                <w:color w:val="000000"/>
                <w:sz w:val="24"/>
                <w:szCs w:val="24"/>
                <w:lang w:eastAsia="en-GB"/>
              </w:rPr>
            </w:pPr>
            <w:r>
              <w:rPr>
                <w:color w:val="000000"/>
                <w:sz w:val="24"/>
                <w:szCs w:val="24"/>
                <w:lang w:eastAsia="en-GB"/>
              </w:rPr>
              <w:t>CC: 1360</w:t>
            </w:r>
            <w:r>
              <w:rPr>
                <w:color w:val="000000"/>
                <w:sz w:val="24"/>
                <w:szCs w:val="24"/>
                <w:lang w:eastAsia="en-GB"/>
              </w:rPr>
              <w:tab/>
            </w:r>
            <w:r>
              <w:rPr>
                <w:color w:val="000000"/>
                <w:sz w:val="24"/>
                <w:szCs w:val="24"/>
                <w:lang w:eastAsia="en-GB"/>
              </w:rPr>
              <w:tab/>
            </w:r>
            <w:r>
              <w:rPr>
                <w:color w:val="000000"/>
                <w:sz w:val="24"/>
                <w:szCs w:val="24"/>
                <w:lang w:eastAsia="en-GB"/>
              </w:rPr>
              <w:tab/>
            </w:r>
          </w:p>
        </w:tc>
      </w:tr>
      <w:tr w:rsidR="006E0BF1" w14:paraId="7D48CFDC" w14:textId="77777777">
        <w:tc>
          <w:tcPr>
            <w:tcW w:w="1271" w:type="dxa"/>
            <w:tcBorders>
              <w:top w:val="single" w:sz="4" w:space="0" w:color="auto"/>
              <w:left w:val="single" w:sz="4" w:space="0" w:color="auto"/>
              <w:bottom w:val="single" w:sz="4" w:space="0" w:color="auto"/>
              <w:right w:val="single" w:sz="4" w:space="0" w:color="auto"/>
            </w:tcBorders>
            <w:hideMark/>
          </w:tcPr>
          <w:p w14:paraId="6BAEF58B"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20ECFDB" w14:textId="77777777" w:rsidR="006E0BF1" w:rsidRDefault="00EE7C19">
            <w:pPr>
              <w:spacing w:line="240" w:lineRule="auto"/>
              <w:rPr>
                <w:color w:val="000000"/>
                <w:sz w:val="24"/>
                <w:szCs w:val="24"/>
                <w:lang w:eastAsia="en-GB"/>
              </w:rPr>
            </w:pPr>
            <w:r>
              <w:rPr>
                <w:color w:val="000000"/>
                <w:sz w:val="24"/>
                <w:szCs w:val="24"/>
                <w:lang w:eastAsia="en-GB"/>
              </w:rPr>
              <w:t>5 DOOR (SALOON)</w:t>
            </w:r>
          </w:p>
        </w:tc>
      </w:tr>
      <w:tr w:rsidR="006E0BF1" w14:paraId="4C967C55" w14:textId="77777777">
        <w:tc>
          <w:tcPr>
            <w:tcW w:w="1271" w:type="dxa"/>
            <w:tcBorders>
              <w:top w:val="single" w:sz="4" w:space="0" w:color="auto"/>
              <w:left w:val="single" w:sz="4" w:space="0" w:color="auto"/>
              <w:bottom w:val="single" w:sz="4" w:space="0" w:color="auto"/>
              <w:right w:val="single" w:sz="4" w:space="0" w:color="auto"/>
            </w:tcBorders>
            <w:hideMark/>
          </w:tcPr>
          <w:p w14:paraId="6D5B19D0"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AFA3A2B" w14:textId="77777777" w:rsidR="006E0BF1" w:rsidRDefault="00EE7C19">
            <w:pPr>
              <w:spacing w:line="240" w:lineRule="auto"/>
              <w:rPr>
                <w:sz w:val="24"/>
                <w:szCs w:val="24"/>
                <w:lang w:eastAsia="en-GB"/>
              </w:rPr>
            </w:pPr>
            <w:r>
              <w:rPr>
                <w:color w:val="000000"/>
                <w:sz w:val="24"/>
                <w:szCs w:val="24"/>
                <w:lang w:eastAsia="en-GB"/>
              </w:rPr>
              <w:t>VEL: NOT HELD</w:t>
            </w:r>
          </w:p>
        </w:tc>
      </w:tr>
      <w:tr w:rsidR="006E0BF1" w14:paraId="2D345272" w14:textId="77777777">
        <w:tc>
          <w:tcPr>
            <w:tcW w:w="1271" w:type="dxa"/>
            <w:tcBorders>
              <w:top w:val="single" w:sz="4" w:space="0" w:color="auto"/>
              <w:left w:val="single" w:sz="4" w:space="0" w:color="auto"/>
              <w:bottom w:val="single" w:sz="4" w:space="0" w:color="auto"/>
              <w:right w:val="single" w:sz="4" w:space="0" w:color="auto"/>
            </w:tcBorders>
            <w:hideMark/>
          </w:tcPr>
          <w:p w14:paraId="442C9442"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D407779" w14:textId="77777777" w:rsidR="006E0BF1" w:rsidRDefault="00EE7C19">
            <w:pPr>
              <w:spacing w:line="240" w:lineRule="auto"/>
              <w:rPr>
                <w:color w:val="000000"/>
                <w:sz w:val="24"/>
                <w:szCs w:val="24"/>
                <w:lang w:eastAsia="en-GB"/>
              </w:rPr>
            </w:pPr>
            <w:r>
              <w:rPr>
                <w:color w:val="000000"/>
                <w:sz w:val="24"/>
                <w:szCs w:val="24"/>
                <w:lang w:eastAsia="en-GB"/>
              </w:rPr>
              <w:t>C/F: VF32AKFWR4288184 7</w:t>
            </w:r>
          </w:p>
        </w:tc>
      </w:tr>
      <w:tr w:rsidR="006E0BF1" w14:paraId="7E254867" w14:textId="77777777">
        <w:tc>
          <w:tcPr>
            <w:tcW w:w="1271" w:type="dxa"/>
            <w:tcBorders>
              <w:top w:val="single" w:sz="4" w:space="0" w:color="auto"/>
              <w:left w:val="single" w:sz="4" w:space="0" w:color="auto"/>
              <w:bottom w:val="single" w:sz="4" w:space="0" w:color="auto"/>
              <w:right w:val="single" w:sz="4" w:space="0" w:color="auto"/>
            </w:tcBorders>
            <w:hideMark/>
          </w:tcPr>
          <w:p w14:paraId="4B4BB20F"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1FAD0B4" w14:textId="77777777" w:rsidR="006E0BF1" w:rsidRDefault="00EE7C19">
            <w:pPr>
              <w:spacing w:line="240" w:lineRule="auto"/>
              <w:rPr>
                <w:sz w:val="24"/>
                <w:szCs w:val="24"/>
                <w:lang w:eastAsia="en-GB"/>
              </w:rPr>
            </w:pPr>
            <w:r>
              <w:rPr>
                <w:color w:val="000000"/>
                <w:sz w:val="24"/>
                <w:szCs w:val="24"/>
                <w:lang w:eastAsia="en-GB"/>
              </w:rPr>
              <w:t>E: FSF5417 9282</w:t>
            </w:r>
          </w:p>
        </w:tc>
      </w:tr>
      <w:tr w:rsidR="006E0BF1" w14:paraId="73571B3C" w14:textId="77777777">
        <w:tc>
          <w:tcPr>
            <w:tcW w:w="1271" w:type="dxa"/>
            <w:tcBorders>
              <w:top w:val="single" w:sz="4" w:space="0" w:color="auto"/>
              <w:left w:val="single" w:sz="4" w:space="0" w:color="auto"/>
              <w:bottom w:val="single" w:sz="4" w:space="0" w:color="auto"/>
              <w:right w:val="single" w:sz="4" w:space="0" w:color="auto"/>
            </w:tcBorders>
            <w:hideMark/>
          </w:tcPr>
          <w:p w14:paraId="77578E67"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4FEF056" w14:textId="77777777" w:rsidR="006E0BF1" w:rsidRDefault="00EE7C19">
            <w:pPr>
              <w:spacing w:line="240" w:lineRule="auto"/>
              <w:rPr>
                <w:sz w:val="24"/>
                <w:szCs w:val="24"/>
                <w:lang w:eastAsia="en-GB"/>
              </w:rPr>
            </w:pPr>
            <w:r>
              <w:rPr>
                <w:color w:val="000000"/>
                <w:sz w:val="24"/>
                <w:szCs w:val="24"/>
                <w:lang w:eastAsia="en-GB"/>
              </w:rPr>
              <w:t>CHERISHED TRANSFER</w:t>
            </w:r>
          </w:p>
        </w:tc>
      </w:tr>
      <w:tr w:rsidR="006E0BF1" w14:paraId="4D6B251B" w14:textId="77777777">
        <w:tc>
          <w:tcPr>
            <w:tcW w:w="7230" w:type="dxa"/>
            <w:gridSpan w:val="2"/>
            <w:tcBorders>
              <w:top w:val="single" w:sz="4" w:space="0" w:color="auto"/>
              <w:left w:val="single" w:sz="4" w:space="0" w:color="auto"/>
              <w:bottom w:val="single" w:sz="4" w:space="0" w:color="auto"/>
              <w:right w:val="single" w:sz="4" w:space="0" w:color="auto"/>
            </w:tcBorders>
            <w:hideMark/>
          </w:tcPr>
          <w:p w14:paraId="6FBCC0B5" w14:textId="77777777" w:rsidR="006E0BF1" w:rsidRDefault="00EE7C19">
            <w:pPr>
              <w:spacing w:line="240" w:lineRule="auto"/>
              <w:rPr>
                <w:sz w:val="24"/>
                <w:szCs w:val="24"/>
                <w:lang w:eastAsia="en-GB"/>
              </w:rPr>
            </w:pPr>
            <w:r>
              <w:rPr>
                <w:color w:val="000000"/>
                <w:sz w:val="24"/>
                <w:szCs w:val="24"/>
                <w:lang w:eastAsia="en-GB"/>
              </w:rPr>
              <w:t>** **END OF DATA AUTOMATICALLY COPIED FROM DVLA PNC RECORD** **</w:t>
            </w:r>
          </w:p>
          <w:p w14:paraId="3739DFF5" w14:textId="77777777" w:rsidR="006E0BF1" w:rsidRDefault="00EE7C19">
            <w:pPr>
              <w:spacing w:line="240" w:lineRule="auto"/>
              <w:rPr>
                <w:sz w:val="24"/>
                <w:szCs w:val="24"/>
                <w:lang w:eastAsia="en-GB"/>
              </w:rPr>
            </w:pPr>
            <w:r>
              <w:rPr>
                <w:color w:val="000000"/>
                <w:sz w:val="24"/>
                <w:szCs w:val="24"/>
                <w:lang w:eastAsia="en-GB"/>
              </w:rPr>
              <w:t>22:24:39 19JUL14 081685 B3347</w:t>
            </w:r>
          </w:p>
          <w:p w14:paraId="42518BC0" w14:textId="77777777" w:rsidR="006E0BF1" w:rsidRDefault="00EE7C19">
            <w:pPr>
              <w:spacing w:line="240" w:lineRule="auto"/>
              <w:rPr>
                <w:sz w:val="24"/>
                <w:szCs w:val="24"/>
                <w:lang w:eastAsia="en-GB"/>
              </w:rPr>
            </w:pPr>
            <w:r>
              <w:rPr>
                <w:color w:val="000000"/>
                <w:sz w:val="24"/>
                <w:szCs w:val="24"/>
                <w:lang w:eastAsia="en-GB"/>
              </w:rPr>
              <w:t>** **START OF DATA AUTOMATICALLY COPIED FROM DVLA PNC RECORD** **</w:t>
            </w:r>
          </w:p>
        </w:tc>
      </w:tr>
      <w:tr w:rsidR="006E0BF1" w14:paraId="7063C79A" w14:textId="77777777">
        <w:tc>
          <w:tcPr>
            <w:tcW w:w="1271" w:type="dxa"/>
            <w:tcBorders>
              <w:top w:val="single" w:sz="4" w:space="0" w:color="auto"/>
              <w:left w:val="single" w:sz="4" w:space="0" w:color="auto"/>
              <w:bottom w:val="single" w:sz="4" w:space="0" w:color="auto"/>
              <w:right w:val="single" w:sz="4" w:space="0" w:color="auto"/>
            </w:tcBorders>
            <w:hideMark/>
          </w:tcPr>
          <w:p w14:paraId="227B6D47" w14:textId="77777777" w:rsidR="006E0BF1" w:rsidRDefault="00EE7C19">
            <w:pPr>
              <w:spacing w:line="240" w:lineRule="auto"/>
              <w:rPr>
                <w:b/>
                <w:bCs/>
                <w:color w:val="000000"/>
                <w:sz w:val="24"/>
                <w:szCs w:val="24"/>
                <w:lang w:eastAsia="en-GB"/>
              </w:rPr>
            </w:pPr>
            <w:bookmarkStart w:id="4" w:name="_Hlk36030362"/>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41C08EB" w14:textId="77777777" w:rsidR="006E0BF1" w:rsidRDefault="00EE7C19">
            <w:pPr>
              <w:spacing w:line="240" w:lineRule="auto"/>
              <w:rPr>
                <w:color w:val="000000"/>
                <w:sz w:val="24"/>
                <w:szCs w:val="24"/>
                <w:lang w:eastAsia="en-GB"/>
              </w:rPr>
            </w:pPr>
            <w:r>
              <w:rPr>
                <w:color w:val="000000"/>
                <w:sz w:val="24"/>
                <w:szCs w:val="24"/>
                <w:lang w:eastAsia="en-GB"/>
              </w:rPr>
              <w:t xml:space="preserve">5 WARWICK ROAD </w:t>
            </w:r>
          </w:p>
          <w:p w14:paraId="728F0E30" w14:textId="77777777" w:rsidR="006E0BF1" w:rsidRDefault="00EE7C19">
            <w:pPr>
              <w:spacing w:line="240" w:lineRule="auto"/>
              <w:rPr>
                <w:color w:val="000000"/>
                <w:sz w:val="24"/>
                <w:szCs w:val="24"/>
                <w:lang w:eastAsia="en-GB"/>
              </w:rPr>
            </w:pPr>
            <w:r>
              <w:rPr>
                <w:color w:val="000000"/>
                <w:sz w:val="24"/>
                <w:szCs w:val="24"/>
                <w:lang w:eastAsia="en-GB"/>
              </w:rPr>
              <w:t xml:space="preserve">LONDON </w:t>
            </w:r>
          </w:p>
          <w:p w14:paraId="75203A26" w14:textId="77777777" w:rsidR="006E0BF1" w:rsidRDefault="00EE7C19">
            <w:pPr>
              <w:spacing w:line="240" w:lineRule="auto"/>
              <w:rPr>
                <w:color w:val="000000"/>
                <w:sz w:val="24"/>
                <w:szCs w:val="24"/>
                <w:lang w:eastAsia="en-GB"/>
              </w:rPr>
            </w:pPr>
            <w:r>
              <w:rPr>
                <w:color w:val="000000"/>
                <w:sz w:val="24"/>
                <w:szCs w:val="24"/>
                <w:lang w:eastAsia="en-GB"/>
              </w:rPr>
              <w:t>N18 1RR</w:t>
            </w:r>
          </w:p>
        </w:tc>
      </w:tr>
      <w:tr w:rsidR="006E0BF1" w14:paraId="2B7FF323" w14:textId="77777777">
        <w:tc>
          <w:tcPr>
            <w:tcW w:w="1271" w:type="dxa"/>
            <w:tcBorders>
              <w:top w:val="single" w:sz="4" w:space="0" w:color="auto"/>
              <w:left w:val="single" w:sz="4" w:space="0" w:color="auto"/>
              <w:bottom w:val="single" w:sz="4" w:space="0" w:color="auto"/>
              <w:right w:val="single" w:sz="4" w:space="0" w:color="auto"/>
            </w:tcBorders>
            <w:hideMark/>
          </w:tcPr>
          <w:p w14:paraId="3EED4C4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093A725" w14:textId="77777777" w:rsidR="006E0BF1" w:rsidRDefault="00EE7C19">
            <w:pPr>
              <w:spacing w:line="240" w:lineRule="auto"/>
              <w:rPr>
                <w:sz w:val="24"/>
                <w:szCs w:val="24"/>
                <w:lang w:eastAsia="en-GB"/>
              </w:rPr>
            </w:pPr>
            <w:r>
              <w:rPr>
                <w:color w:val="000000"/>
                <w:sz w:val="24"/>
                <w:szCs w:val="24"/>
                <w:lang w:eastAsia="en-GB"/>
              </w:rPr>
              <w:t>THE FLOOR SANDING SEDONA LX</w:t>
            </w:r>
          </w:p>
        </w:tc>
      </w:tr>
      <w:tr w:rsidR="006E0BF1" w14:paraId="04C7EE22" w14:textId="77777777">
        <w:tc>
          <w:tcPr>
            <w:tcW w:w="1271" w:type="dxa"/>
            <w:tcBorders>
              <w:top w:val="single" w:sz="4" w:space="0" w:color="auto"/>
              <w:left w:val="single" w:sz="4" w:space="0" w:color="auto"/>
              <w:bottom w:val="single" w:sz="4" w:space="0" w:color="auto"/>
              <w:right w:val="single" w:sz="4" w:space="0" w:color="auto"/>
            </w:tcBorders>
            <w:hideMark/>
          </w:tcPr>
          <w:p w14:paraId="669F3E22"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61F95F1" w14:textId="77777777" w:rsidR="006E0BF1" w:rsidRDefault="00EE7C19">
            <w:pPr>
              <w:spacing w:line="240" w:lineRule="auto"/>
              <w:rPr>
                <w:sz w:val="24"/>
                <w:szCs w:val="24"/>
                <w:lang w:eastAsia="en-GB"/>
              </w:rPr>
            </w:pPr>
            <w:r>
              <w:rPr>
                <w:color w:val="000000"/>
                <w:sz w:val="24"/>
                <w:szCs w:val="24"/>
                <w:lang w:eastAsia="en-GB"/>
              </w:rPr>
              <w:t>LD530KB</w:t>
            </w:r>
          </w:p>
        </w:tc>
      </w:tr>
      <w:tr w:rsidR="006E0BF1" w14:paraId="476F2331" w14:textId="77777777">
        <w:tc>
          <w:tcPr>
            <w:tcW w:w="1271" w:type="dxa"/>
            <w:tcBorders>
              <w:top w:val="single" w:sz="4" w:space="0" w:color="auto"/>
              <w:left w:val="single" w:sz="4" w:space="0" w:color="auto"/>
              <w:bottom w:val="single" w:sz="4" w:space="0" w:color="auto"/>
              <w:right w:val="single" w:sz="4" w:space="0" w:color="auto"/>
            </w:tcBorders>
            <w:hideMark/>
          </w:tcPr>
          <w:p w14:paraId="05074EF2"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46C3D0F" w14:textId="77777777" w:rsidR="006E0BF1" w:rsidRDefault="00EE7C19">
            <w:pPr>
              <w:spacing w:line="240" w:lineRule="auto"/>
              <w:rPr>
                <w:color w:val="000000"/>
                <w:sz w:val="24"/>
                <w:szCs w:val="24"/>
                <w:lang w:eastAsia="en-GB"/>
              </w:rPr>
            </w:pPr>
            <w:r>
              <w:rPr>
                <w:color w:val="000000"/>
                <w:sz w:val="24"/>
                <w:szCs w:val="24"/>
                <w:lang w:eastAsia="en-GB"/>
              </w:rPr>
              <w:t xml:space="preserve">CC: 2902 </w:t>
            </w:r>
          </w:p>
        </w:tc>
      </w:tr>
      <w:tr w:rsidR="006E0BF1" w14:paraId="696B52E5" w14:textId="77777777">
        <w:tc>
          <w:tcPr>
            <w:tcW w:w="1271" w:type="dxa"/>
            <w:tcBorders>
              <w:top w:val="single" w:sz="4" w:space="0" w:color="auto"/>
              <w:left w:val="single" w:sz="4" w:space="0" w:color="auto"/>
              <w:bottom w:val="single" w:sz="4" w:space="0" w:color="auto"/>
              <w:right w:val="single" w:sz="4" w:space="0" w:color="auto"/>
            </w:tcBorders>
            <w:hideMark/>
          </w:tcPr>
          <w:p w14:paraId="0DA5F83A"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330925A" w14:textId="77777777" w:rsidR="006E0BF1" w:rsidRDefault="00EE7C19">
            <w:pPr>
              <w:spacing w:line="240" w:lineRule="auto"/>
              <w:rPr>
                <w:sz w:val="24"/>
                <w:szCs w:val="24"/>
                <w:lang w:val="en-US" w:eastAsia="en-GB"/>
              </w:rPr>
            </w:pPr>
            <w:r>
              <w:rPr>
                <w:sz w:val="24"/>
                <w:szCs w:val="24"/>
                <w:lang w:val="en-US" w:eastAsia="en-GB"/>
              </w:rPr>
              <w:t>SILVER</w:t>
            </w:r>
          </w:p>
        </w:tc>
      </w:tr>
      <w:tr w:rsidR="006E0BF1" w14:paraId="6D5B215F" w14:textId="77777777">
        <w:tc>
          <w:tcPr>
            <w:tcW w:w="1271" w:type="dxa"/>
            <w:tcBorders>
              <w:top w:val="single" w:sz="4" w:space="0" w:color="auto"/>
              <w:left w:val="single" w:sz="4" w:space="0" w:color="auto"/>
              <w:bottom w:val="single" w:sz="4" w:space="0" w:color="auto"/>
              <w:right w:val="single" w:sz="4" w:space="0" w:color="auto"/>
            </w:tcBorders>
            <w:hideMark/>
          </w:tcPr>
          <w:p w14:paraId="555810FA"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E903557" w14:textId="77777777" w:rsidR="006E0BF1" w:rsidRDefault="00EE7C19">
            <w:pPr>
              <w:spacing w:line="240" w:lineRule="auto"/>
              <w:rPr>
                <w:color w:val="000000"/>
                <w:sz w:val="24"/>
                <w:szCs w:val="24"/>
                <w:lang w:eastAsia="en-GB"/>
              </w:rPr>
            </w:pPr>
            <w:r>
              <w:rPr>
                <w:color w:val="000000"/>
                <w:sz w:val="24"/>
                <w:szCs w:val="24"/>
                <w:lang w:eastAsia="en-GB"/>
              </w:rPr>
              <w:t xml:space="preserve">KIA </w:t>
            </w:r>
          </w:p>
        </w:tc>
        <w:bookmarkEnd w:id="4"/>
      </w:tr>
      <w:tr w:rsidR="006E0BF1" w14:paraId="082E0963" w14:textId="77777777">
        <w:tc>
          <w:tcPr>
            <w:tcW w:w="1271" w:type="dxa"/>
            <w:tcBorders>
              <w:top w:val="single" w:sz="4" w:space="0" w:color="auto"/>
              <w:left w:val="single" w:sz="4" w:space="0" w:color="auto"/>
              <w:bottom w:val="single" w:sz="4" w:space="0" w:color="auto"/>
              <w:right w:val="single" w:sz="4" w:space="0" w:color="auto"/>
            </w:tcBorders>
            <w:hideMark/>
          </w:tcPr>
          <w:p w14:paraId="5C1C2063"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E135EF1" w14:textId="77777777" w:rsidR="006E0BF1" w:rsidRDefault="00EE7C19">
            <w:pPr>
              <w:spacing w:line="240" w:lineRule="auto"/>
              <w:rPr>
                <w:color w:val="000000"/>
                <w:sz w:val="24"/>
                <w:szCs w:val="24"/>
                <w:lang w:eastAsia="en-GB"/>
              </w:rPr>
            </w:pPr>
            <w:r>
              <w:rPr>
                <w:color w:val="000000"/>
                <w:sz w:val="24"/>
                <w:szCs w:val="24"/>
                <w:lang w:eastAsia="en-GB"/>
              </w:rPr>
              <w:t xml:space="preserve">REG: SEP03 </w:t>
            </w:r>
          </w:p>
        </w:tc>
      </w:tr>
      <w:tr w:rsidR="006E0BF1" w14:paraId="7EDE4869" w14:textId="77777777">
        <w:tc>
          <w:tcPr>
            <w:tcW w:w="1271" w:type="dxa"/>
            <w:tcBorders>
              <w:top w:val="single" w:sz="4" w:space="0" w:color="auto"/>
              <w:left w:val="single" w:sz="4" w:space="0" w:color="auto"/>
              <w:bottom w:val="single" w:sz="4" w:space="0" w:color="auto"/>
              <w:right w:val="single" w:sz="4" w:space="0" w:color="auto"/>
            </w:tcBorders>
            <w:hideMark/>
          </w:tcPr>
          <w:p w14:paraId="692AD987"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BE80395" w14:textId="77777777" w:rsidR="006E0BF1" w:rsidRDefault="00EE7C19">
            <w:pPr>
              <w:spacing w:line="240" w:lineRule="auto"/>
              <w:rPr>
                <w:color w:val="000000"/>
                <w:sz w:val="24"/>
                <w:szCs w:val="24"/>
                <w:lang w:eastAsia="en-GB"/>
              </w:rPr>
            </w:pPr>
            <w:r>
              <w:rPr>
                <w:color w:val="000000"/>
                <w:sz w:val="24"/>
                <w:szCs w:val="24"/>
                <w:lang w:eastAsia="en-GB"/>
              </w:rPr>
              <w:t xml:space="preserve">COMPANY OF LONDON MPV </w:t>
            </w:r>
          </w:p>
        </w:tc>
      </w:tr>
      <w:tr w:rsidR="006E0BF1" w14:paraId="0684BDC6" w14:textId="77777777">
        <w:tc>
          <w:tcPr>
            <w:tcW w:w="1271" w:type="dxa"/>
            <w:tcBorders>
              <w:top w:val="single" w:sz="4" w:space="0" w:color="auto"/>
              <w:left w:val="single" w:sz="4" w:space="0" w:color="auto"/>
              <w:bottom w:val="single" w:sz="4" w:space="0" w:color="auto"/>
              <w:right w:val="single" w:sz="4" w:space="0" w:color="auto"/>
            </w:tcBorders>
            <w:hideMark/>
          </w:tcPr>
          <w:p w14:paraId="308CE9D1"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8F2D291" w14:textId="77777777" w:rsidR="006E0BF1" w:rsidRDefault="00EE7C19">
            <w:pPr>
              <w:spacing w:line="240" w:lineRule="auto"/>
              <w:rPr>
                <w:sz w:val="24"/>
                <w:szCs w:val="24"/>
                <w:lang w:eastAsia="en-GB"/>
              </w:rPr>
            </w:pPr>
            <w:r>
              <w:rPr>
                <w:color w:val="000000"/>
                <w:sz w:val="24"/>
                <w:szCs w:val="24"/>
                <w:lang w:eastAsia="en-GB"/>
              </w:rPr>
              <w:t>VEL: NOT HELD KEEPER SINCE 24/06/14</w:t>
            </w:r>
          </w:p>
        </w:tc>
      </w:tr>
      <w:tr w:rsidR="006E0BF1" w14:paraId="3A23CB92" w14:textId="77777777">
        <w:tc>
          <w:tcPr>
            <w:tcW w:w="1271" w:type="dxa"/>
            <w:tcBorders>
              <w:top w:val="single" w:sz="4" w:space="0" w:color="auto"/>
              <w:left w:val="single" w:sz="4" w:space="0" w:color="auto"/>
              <w:bottom w:val="single" w:sz="4" w:space="0" w:color="auto"/>
              <w:right w:val="single" w:sz="4" w:space="0" w:color="auto"/>
            </w:tcBorders>
            <w:hideMark/>
          </w:tcPr>
          <w:p w14:paraId="2D71182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6B7F44B" w14:textId="77777777" w:rsidR="006E0BF1" w:rsidRDefault="00EE7C19">
            <w:pPr>
              <w:spacing w:line="240" w:lineRule="auto"/>
              <w:rPr>
                <w:color w:val="000000"/>
                <w:sz w:val="24"/>
                <w:szCs w:val="24"/>
                <w:lang w:eastAsia="en-GB"/>
              </w:rPr>
            </w:pPr>
            <w:r>
              <w:rPr>
                <w:color w:val="000000"/>
                <w:sz w:val="24"/>
                <w:szCs w:val="24"/>
                <w:lang w:eastAsia="en-GB"/>
              </w:rPr>
              <w:t>C/F: KNEUP751246481793</w:t>
            </w:r>
          </w:p>
        </w:tc>
      </w:tr>
      <w:tr w:rsidR="006E0BF1" w14:paraId="73BFFFA3" w14:textId="77777777">
        <w:tc>
          <w:tcPr>
            <w:tcW w:w="1271" w:type="dxa"/>
            <w:tcBorders>
              <w:top w:val="single" w:sz="4" w:space="0" w:color="auto"/>
              <w:left w:val="single" w:sz="4" w:space="0" w:color="auto"/>
              <w:bottom w:val="single" w:sz="4" w:space="0" w:color="auto"/>
              <w:right w:val="single" w:sz="4" w:space="0" w:color="auto"/>
            </w:tcBorders>
            <w:hideMark/>
          </w:tcPr>
          <w:p w14:paraId="0A457037"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4EEAF18" w14:textId="77777777" w:rsidR="006E0BF1" w:rsidRDefault="00EE7C19">
            <w:pPr>
              <w:spacing w:line="240" w:lineRule="auto"/>
              <w:rPr>
                <w:sz w:val="24"/>
                <w:szCs w:val="24"/>
                <w:lang w:eastAsia="en-GB"/>
              </w:rPr>
            </w:pPr>
            <w:r>
              <w:rPr>
                <w:color w:val="000000"/>
                <w:sz w:val="24"/>
                <w:szCs w:val="24"/>
                <w:lang w:eastAsia="en-GB"/>
              </w:rPr>
              <w:t>E: J3000 609159</w:t>
            </w:r>
          </w:p>
        </w:tc>
      </w:tr>
    </w:tbl>
    <w:p w14:paraId="27BEFAD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w:t>
      </w:r>
    </w:p>
    <w:p w14:paraId="64A9CFD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61982F3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89,</w:t>
      </w:r>
    </w:p>
    <w:p w14:paraId="265955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4C25C8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w:t>
      </w:r>
    </w:p>
    <w:p w14:paraId="609C4E6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6777A91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PRINTOUT INCIDENT No. 10635:19JUL14</w:t>
      </w:r>
    </w:p>
    <w:p w14:paraId="749FC17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7</w:t>
      </w:r>
    </w:p>
    <w:tbl>
      <w:tblPr>
        <w:tblStyle w:val="TableGrid"/>
        <w:tblW w:w="0" w:type="auto"/>
        <w:tblInd w:w="0" w:type="dxa"/>
        <w:tblLook w:val="04A0" w:firstRow="1" w:lastRow="0" w:firstColumn="1" w:lastColumn="0" w:noHBand="0" w:noVBand="1"/>
      </w:tblPr>
      <w:tblGrid>
        <w:gridCol w:w="711"/>
        <w:gridCol w:w="141"/>
        <w:gridCol w:w="567"/>
        <w:gridCol w:w="5670"/>
        <w:gridCol w:w="1896"/>
      </w:tblGrid>
      <w:tr w:rsidR="006E0BF1" w14:paraId="4D36426E"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2FCE86DE"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7513" w:type="dxa"/>
            <w:gridSpan w:val="2"/>
            <w:tcBorders>
              <w:top w:val="single" w:sz="4" w:space="0" w:color="auto"/>
              <w:left w:val="single" w:sz="4" w:space="0" w:color="auto"/>
              <w:bottom w:val="single" w:sz="4" w:space="0" w:color="auto"/>
              <w:right w:val="single" w:sz="4" w:space="0" w:color="auto"/>
            </w:tcBorders>
            <w:hideMark/>
          </w:tcPr>
          <w:p w14:paraId="2118BDCE" w14:textId="77777777" w:rsidR="006E0BF1" w:rsidRDefault="00EE7C19">
            <w:pPr>
              <w:spacing w:line="240" w:lineRule="auto"/>
              <w:rPr>
                <w:sz w:val="24"/>
                <w:szCs w:val="24"/>
                <w:lang w:eastAsia="en-GB"/>
              </w:rPr>
            </w:pPr>
            <w:r>
              <w:rPr>
                <w:color w:val="000000"/>
                <w:sz w:val="24"/>
                <w:szCs w:val="24"/>
                <w:lang w:eastAsia="en-GB"/>
              </w:rPr>
              <w:t>MOT EXPIRY: 23/06/</w:t>
            </w:r>
            <w:r>
              <w:rPr>
                <w:b/>
                <w:color w:val="000000"/>
                <w:sz w:val="24"/>
                <w:szCs w:val="24"/>
                <w:lang w:eastAsia="en-GB"/>
              </w:rPr>
              <w:t>2015</w:t>
            </w:r>
          </w:p>
        </w:tc>
      </w:tr>
      <w:tr w:rsidR="006E0BF1" w14:paraId="12D4A76E" w14:textId="77777777">
        <w:tc>
          <w:tcPr>
            <w:tcW w:w="8642" w:type="dxa"/>
            <w:gridSpan w:val="5"/>
            <w:tcBorders>
              <w:top w:val="single" w:sz="4" w:space="0" w:color="auto"/>
              <w:left w:val="single" w:sz="4" w:space="0" w:color="auto"/>
              <w:bottom w:val="single" w:sz="4" w:space="0" w:color="auto"/>
              <w:right w:val="single" w:sz="4" w:space="0" w:color="auto"/>
            </w:tcBorders>
          </w:tcPr>
          <w:p w14:paraId="359F5173" w14:textId="77777777" w:rsidR="006E0BF1" w:rsidRDefault="00EE7C19">
            <w:pPr>
              <w:spacing w:line="240" w:lineRule="auto"/>
              <w:rPr>
                <w:color w:val="000000"/>
                <w:sz w:val="24"/>
                <w:szCs w:val="24"/>
                <w:lang w:eastAsia="en-GB"/>
              </w:rPr>
            </w:pPr>
            <w:r>
              <w:rPr>
                <w:color w:val="000000"/>
                <w:sz w:val="24"/>
                <w:szCs w:val="24"/>
                <w:lang w:eastAsia="en-GB"/>
              </w:rPr>
              <w:t xml:space="preserve">** **END OF DATA AUTOMATICALLY COPIED FROM DVLA PNC RECORD** ** </w:t>
            </w:r>
          </w:p>
          <w:p w14:paraId="3C047A4D" w14:textId="77777777" w:rsidR="006E0BF1" w:rsidRDefault="006E0BF1">
            <w:pPr>
              <w:spacing w:line="240" w:lineRule="auto"/>
              <w:rPr>
                <w:sz w:val="24"/>
                <w:szCs w:val="24"/>
                <w:lang w:eastAsia="en-GB"/>
              </w:rPr>
            </w:pPr>
          </w:p>
        </w:tc>
      </w:tr>
      <w:tr w:rsidR="006E0BF1" w14:paraId="039321BD"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0327D712" w14:textId="77777777" w:rsidR="006E0BF1" w:rsidRDefault="00EE7C19">
            <w:pPr>
              <w:spacing w:line="240" w:lineRule="auto"/>
              <w:rPr>
                <w:b/>
                <w:bCs/>
                <w:color w:val="000000"/>
                <w:sz w:val="24"/>
                <w:szCs w:val="24"/>
                <w:lang w:eastAsia="en-GB"/>
              </w:rPr>
            </w:pPr>
            <w:bookmarkStart w:id="5" w:name="_Hlk36027876"/>
            <w:r>
              <w:rPr>
                <w:b/>
                <w:bCs/>
                <w:color w:val="000000"/>
                <w:sz w:val="24"/>
                <w:szCs w:val="24"/>
                <w:lang w:eastAsia="en-GB"/>
              </w:rPr>
              <w:t>Time:</w:t>
            </w:r>
          </w:p>
        </w:tc>
        <w:tc>
          <w:tcPr>
            <w:tcW w:w="7513" w:type="dxa"/>
            <w:gridSpan w:val="2"/>
            <w:tcBorders>
              <w:top w:val="single" w:sz="4" w:space="0" w:color="auto"/>
              <w:left w:val="single" w:sz="4" w:space="0" w:color="auto"/>
              <w:bottom w:val="single" w:sz="4" w:space="0" w:color="auto"/>
              <w:right w:val="single" w:sz="4" w:space="0" w:color="auto"/>
            </w:tcBorders>
            <w:hideMark/>
          </w:tcPr>
          <w:p w14:paraId="2A72722E" w14:textId="77777777" w:rsidR="006E0BF1" w:rsidRDefault="00EE7C19">
            <w:pPr>
              <w:spacing w:line="240" w:lineRule="auto"/>
              <w:rPr>
                <w:color w:val="000000"/>
                <w:sz w:val="24"/>
                <w:szCs w:val="24"/>
                <w:lang w:eastAsia="en-GB"/>
              </w:rPr>
            </w:pPr>
            <w:r>
              <w:rPr>
                <w:color w:val="000000"/>
                <w:sz w:val="24"/>
                <w:szCs w:val="24"/>
                <w:lang w:eastAsia="en-GB"/>
              </w:rPr>
              <w:t>22:42:53</w:t>
            </w:r>
          </w:p>
        </w:tc>
      </w:tr>
      <w:tr w:rsidR="006E0BF1" w14:paraId="7A42A855"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3E81FDAB"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7513" w:type="dxa"/>
            <w:gridSpan w:val="2"/>
            <w:tcBorders>
              <w:top w:val="single" w:sz="4" w:space="0" w:color="auto"/>
              <w:left w:val="single" w:sz="4" w:space="0" w:color="auto"/>
              <w:bottom w:val="single" w:sz="4" w:space="0" w:color="auto"/>
              <w:right w:val="single" w:sz="4" w:space="0" w:color="auto"/>
            </w:tcBorders>
            <w:hideMark/>
          </w:tcPr>
          <w:p w14:paraId="1BED50D4"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15AA5C1C"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6A40C47B"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7513" w:type="dxa"/>
            <w:gridSpan w:val="2"/>
            <w:tcBorders>
              <w:top w:val="single" w:sz="4" w:space="0" w:color="auto"/>
              <w:left w:val="single" w:sz="4" w:space="0" w:color="auto"/>
              <w:bottom w:val="single" w:sz="4" w:space="0" w:color="auto"/>
              <w:right w:val="single" w:sz="4" w:space="0" w:color="auto"/>
            </w:tcBorders>
            <w:hideMark/>
          </w:tcPr>
          <w:p w14:paraId="51BE8969" w14:textId="77777777" w:rsidR="006E0BF1" w:rsidRDefault="00EE7C19">
            <w:pPr>
              <w:spacing w:line="240" w:lineRule="auto"/>
              <w:rPr>
                <w:color w:val="000000"/>
                <w:sz w:val="24"/>
                <w:szCs w:val="24"/>
                <w:lang w:eastAsia="en-GB"/>
              </w:rPr>
            </w:pPr>
            <w:r>
              <w:rPr>
                <w:color w:val="000000"/>
                <w:sz w:val="24"/>
                <w:szCs w:val="24"/>
                <w:lang w:eastAsia="en-GB"/>
              </w:rPr>
              <w:t>037876</w:t>
            </w:r>
          </w:p>
        </w:tc>
      </w:tr>
      <w:tr w:rsidR="006E0BF1" w14:paraId="58C29590"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439C6547"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7513" w:type="dxa"/>
            <w:gridSpan w:val="2"/>
            <w:tcBorders>
              <w:top w:val="single" w:sz="4" w:space="0" w:color="auto"/>
              <w:left w:val="single" w:sz="4" w:space="0" w:color="auto"/>
              <w:bottom w:val="single" w:sz="4" w:space="0" w:color="auto"/>
              <w:right w:val="single" w:sz="4" w:space="0" w:color="auto"/>
            </w:tcBorders>
            <w:hideMark/>
          </w:tcPr>
          <w:p w14:paraId="61E63D17" w14:textId="77777777" w:rsidR="006E0BF1" w:rsidRDefault="00EE7C19">
            <w:pPr>
              <w:spacing w:line="240" w:lineRule="auto"/>
              <w:rPr>
                <w:color w:val="000000"/>
                <w:sz w:val="24"/>
                <w:szCs w:val="24"/>
                <w:lang w:eastAsia="en-GB"/>
              </w:rPr>
            </w:pPr>
            <w:r>
              <w:rPr>
                <w:color w:val="000000"/>
                <w:sz w:val="24"/>
                <w:szCs w:val="24"/>
                <w:lang w:eastAsia="en-GB"/>
              </w:rPr>
              <w:t>B3345</w:t>
            </w:r>
          </w:p>
        </w:tc>
      </w:tr>
      <w:tr w:rsidR="006E0BF1" w14:paraId="7E85ED2B"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3BF098F8"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513" w:type="dxa"/>
            <w:gridSpan w:val="2"/>
            <w:tcBorders>
              <w:top w:val="single" w:sz="4" w:space="0" w:color="auto"/>
              <w:left w:val="single" w:sz="4" w:space="0" w:color="auto"/>
              <w:bottom w:val="single" w:sz="4" w:space="0" w:color="auto"/>
              <w:right w:val="single" w:sz="4" w:space="0" w:color="auto"/>
            </w:tcBorders>
            <w:hideMark/>
          </w:tcPr>
          <w:p w14:paraId="18292BE7" w14:textId="77777777" w:rsidR="006E0BF1" w:rsidRDefault="00EE7C19">
            <w:pPr>
              <w:spacing w:line="240" w:lineRule="auto"/>
              <w:rPr>
                <w:color w:val="000000"/>
                <w:sz w:val="24"/>
                <w:szCs w:val="24"/>
                <w:lang w:eastAsia="en-GB"/>
              </w:rPr>
            </w:pPr>
            <w:r>
              <w:rPr>
                <w:color w:val="000000"/>
                <w:sz w:val="24"/>
                <w:szCs w:val="24"/>
                <w:lang w:eastAsia="en-GB"/>
              </w:rPr>
              <w:t>SI A YEC.FYI A</w:t>
            </w:r>
          </w:p>
        </w:tc>
        <w:bookmarkEnd w:id="5"/>
      </w:tr>
      <w:tr w:rsidR="006E0BF1" w14:paraId="440A3CCD"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72E889EC"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7513" w:type="dxa"/>
            <w:gridSpan w:val="2"/>
            <w:tcBorders>
              <w:top w:val="single" w:sz="4" w:space="0" w:color="auto"/>
              <w:left w:val="single" w:sz="4" w:space="0" w:color="auto"/>
              <w:bottom w:val="single" w:sz="4" w:space="0" w:color="auto"/>
              <w:right w:val="single" w:sz="4" w:space="0" w:color="auto"/>
            </w:tcBorders>
            <w:hideMark/>
          </w:tcPr>
          <w:p w14:paraId="5E0013F3" w14:textId="77777777" w:rsidR="006E0BF1" w:rsidRDefault="00EE7C19">
            <w:pPr>
              <w:spacing w:line="240" w:lineRule="auto"/>
              <w:rPr>
                <w:color w:val="000000"/>
                <w:sz w:val="24"/>
                <w:szCs w:val="24"/>
                <w:lang w:eastAsia="en-GB"/>
              </w:rPr>
            </w:pPr>
            <w:r>
              <w:rPr>
                <w:color w:val="000000"/>
                <w:sz w:val="24"/>
                <w:szCs w:val="24"/>
                <w:lang w:eastAsia="en-GB"/>
              </w:rPr>
              <w:t>22:48:36</w:t>
            </w:r>
          </w:p>
        </w:tc>
      </w:tr>
      <w:tr w:rsidR="006E0BF1" w14:paraId="1823730B"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57CB510C"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7513" w:type="dxa"/>
            <w:gridSpan w:val="2"/>
            <w:tcBorders>
              <w:top w:val="single" w:sz="4" w:space="0" w:color="auto"/>
              <w:left w:val="single" w:sz="4" w:space="0" w:color="auto"/>
              <w:bottom w:val="single" w:sz="4" w:space="0" w:color="auto"/>
              <w:right w:val="single" w:sz="4" w:space="0" w:color="auto"/>
            </w:tcBorders>
            <w:hideMark/>
          </w:tcPr>
          <w:p w14:paraId="2DF12BA0"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5990C2A0"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23011F46"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7513" w:type="dxa"/>
            <w:gridSpan w:val="2"/>
            <w:tcBorders>
              <w:top w:val="single" w:sz="4" w:space="0" w:color="auto"/>
              <w:left w:val="single" w:sz="4" w:space="0" w:color="auto"/>
              <w:bottom w:val="single" w:sz="4" w:space="0" w:color="auto"/>
              <w:right w:val="single" w:sz="4" w:space="0" w:color="auto"/>
            </w:tcBorders>
            <w:hideMark/>
          </w:tcPr>
          <w:p w14:paraId="7D1995B2" w14:textId="77777777" w:rsidR="006E0BF1" w:rsidRDefault="00EE7C19">
            <w:pPr>
              <w:spacing w:line="240" w:lineRule="auto"/>
              <w:rPr>
                <w:color w:val="000000"/>
                <w:sz w:val="24"/>
                <w:szCs w:val="24"/>
                <w:lang w:eastAsia="en-GB"/>
              </w:rPr>
            </w:pPr>
            <w:r>
              <w:rPr>
                <w:color w:val="000000"/>
                <w:sz w:val="24"/>
                <w:szCs w:val="24"/>
                <w:lang w:eastAsia="en-GB"/>
              </w:rPr>
              <w:t>037876</w:t>
            </w:r>
          </w:p>
        </w:tc>
      </w:tr>
      <w:tr w:rsidR="006E0BF1" w14:paraId="4C601C69"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218762CC"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7513" w:type="dxa"/>
            <w:gridSpan w:val="2"/>
            <w:tcBorders>
              <w:top w:val="single" w:sz="4" w:space="0" w:color="auto"/>
              <w:left w:val="single" w:sz="4" w:space="0" w:color="auto"/>
              <w:bottom w:val="single" w:sz="4" w:space="0" w:color="auto"/>
              <w:right w:val="single" w:sz="4" w:space="0" w:color="auto"/>
            </w:tcBorders>
            <w:hideMark/>
          </w:tcPr>
          <w:p w14:paraId="61E5EA73" w14:textId="77777777" w:rsidR="006E0BF1" w:rsidRDefault="00EE7C19">
            <w:pPr>
              <w:spacing w:line="240" w:lineRule="auto"/>
              <w:rPr>
                <w:color w:val="000000"/>
                <w:sz w:val="24"/>
                <w:szCs w:val="24"/>
                <w:lang w:eastAsia="en-GB"/>
              </w:rPr>
            </w:pPr>
            <w:r>
              <w:rPr>
                <w:color w:val="000000"/>
                <w:sz w:val="24"/>
                <w:szCs w:val="24"/>
                <w:lang w:eastAsia="en-GB"/>
              </w:rPr>
              <w:t>B3345</w:t>
            </w:r>
          </w:p>
        </w:tc>
      </w:tr>
      <w:tr w:rsidR="006E0BF1" w14:paraId="18CF2EAA"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1E2ED1CC" w14:textId="77777777" w:rsidR="006E0BF1" w:rsidRDefault="00EE7C19">
            <w:pPr>
              <w:spacing w:line="240" w:lineRule="auto"/>
              <w:rPr>
                <w:b/>
                <w:bCs/>
                <w:color w:val="000000"/>
                <w:sz w:val="24"/>
                <w:szCs w:val="24"/>
                <w:lang w:eastAsia="en-GB"/>
              </w:rPr>
            </w:pPr>
            <w:bookmarkStart w:id="6" w:name="_Hlk36031143"/>
            <w:r>
              <w:rPr>
                <w:b/>
                <w:bCs/>
                <w:color w:val="000000"/>
                <w:sz w:val="24"/>
                <w:szCs w:val="24"/>
                <w:lang w:eastAsia="en-GB"/>
              </w:rPr>
              <w:t>MET:</w:t>
            </w:r>
          </w:p>
        </w:tc>
        <w:tc>
          <w:tcPr>
            <w:tcW w:w="7513" w:type="dxa"/>
            <w:gridSpan w:val="2"/>
            <w:tcBorders>
              <w:top w:val="single" w:sz="4" w:space="0" w:color="auto"/>
              <w:left w:val="single" w:sz="4" w:space="0" w:color="auto"/>
              <w:bottom w:val="single" w:sz="4" w:space="0" w:color="auto"/>
              <w:right w:val="single" w:sz="4" w:space="0" w:color="auto"/>
            </w:tcBorders>
            <w:hideMark/>
          </w:tcPr>
          <w:p w14:paraId="053336EF" w14:textId="77777777" w:rsidR="006E0BF1" w:rsidRDefault="00EE7C19">
            <w:pPr>
              <w:spacing w:line="240" w:lineRule="auto"/>
              <w:rPr>
                <w:color w:val="000000"/>
                <w:sz w:val="24"/>
                <w:szCs w:val="24"/>
                <w:lang w:eastAsia="en-GB"/>
              </w:rPr>
            </w:pPr>
            <w:r>
              <w:rPr>
                <w:color w:val="000000"/>
                <w:sz w:val="24"/>
                <w:szCs w:val="24"/>
                <w:lang w:eastAsia="en-GB"/>
              </w:rPr>
              <w:t>SI A YEC.FYI A</w:t>
            </w:r>
          </w:p>
        </w:tc>
        <w:bookmarkEnd w:id="6"/>
      </w:tr>
      <w:tr w:rsidR="006E0BF1" w14:paraId="26ABC090"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5F3E004E" w14:textId="77777777" w:rsidR="006E0BF1" w:rsidRDefault="00EE7C19">
            <w:pPr>
              <w:spacing w:line="240" w:lineRule="auto"/>
              <w:rPr>
                <w:b/>
                <w:bCs/>
                <w:color w:val="000000"/>
                <w:sz w:val="24"/>
                <w:szCs w:val="24"/>
                <w:lang w:eastAsia="en-GB"/>
              </w:rPr>
            </w:pPr>
            <w:bookmarkStart w:id="7" w:name="_Hlk36031149"/>
            <w:bookmarkStart w:id="8" w:name="_Hlk36031154"/>
            <w:r>
              <w:rPr>
                <w:b/>
                <w:bCs/>
                <w:color w:val="000000"/>
                <w:sz w:val="24"/>
                <w:szCs w:val="24"/>
                <w:lang w:eastAsia="en-GB"/>
              </w:rPr>
              <w:t>MET:</w:t>
            </w:r>
          </w:p>
        </w:tc>
        <w:tc>
          <w:tcPr>
            <w:tcW w:w="7513" w:type="dxa"/>
            <w:gridSpan w:val="2"/>
            <w:tcBorders>
              <w:top w:val="single" w:sz="4" w:space="0" w:color="auto"/>
              <w:left w:val="single" w:sz="4" w:space="0" w:color="auto"/>
              <w:bottom w:val="single" w:sz="4" w:space="0" w:color="auto"/>
              <w:right w:val="single" w:sz="4" w:space="0" w:color="auto"/>
            </w:tcBorders>
            <w:hideMark/>
          </w:tcPr>
          <w:p w14:paraId="689E944A" w14:textId="77777777" w:rsidR="006E0BF1" w:rsidRDefault="00EE7C19">
            <w:pPr>
              <w:spacing w:line="240" w:lineRule="auto"/>
              <w:rPr>
                <w:color w:val="000000"/>
                <w:sz w:val="24"/>
                <w:szCs w:val="24"/>
                <w:lang w:eastAsia="en-GB"/>
              </w:rPr>
            </w:pPr>
            <w:r>
              <w:rPr>
                <w:color w:val="000000"/>
                <w:sz w:val="24"/>
                <w:szCs w:val="24"/>
                <w:lang w:eastAsia="en-GB"/>
              </w:rPr>
              <w:t xml:space="preserve">274YE - THERE ARE </w:t>
            </w:r>
            <w:r>
              <w:rPr>
                <w:color w:val="000000"/>
                <w:sz w:val="24"/>
                <w:szCs w:val="24"/>
                <w:highlight w:val="yellow"/>
                <w:lang w:eastAsia="en-GB"/>
              </w:rPr>
              <w:t>100+ PEOPLE AT SOUTHBURY BR STN... BELIEVED TO BE ACOMING TO</w:t>
            </w:r>
            <w:r>
              <w:rPr>
                <w:color w:val="000000"/>
                <w:sz w:val="24"/>
                <w:szCs w:val="24"/>
                <w:lang w:eastAsia="en-GB"/>
              </w:rPr>
              <w:t xml:space="preserve"> THIS LOCN 22:50:51   19JUL14   718712   B3346</w:t>
            </w:r>
          </w:p>
        </w:tc>
        <w:bookmarkEnd w:id="7"/>
      </w:tr>
      <w:tr w:rsidR="006E0BF1" w14:paraId="2B1E3530"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26071A73"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513" w:type="dxa"/>
            <w:gridSpan w:val="2"/>
            <w:tcBorders>
              <w:top w:val="single" w:sz="4" w:space="0" w:color="auto"/>
              <w:left w:val="single" w:sz="4" w:space="0" w:color="auto"/>
              <w:bottom w:val="single" w:sz="4" w:space="0" w:color="auto"/>
              <w:right w:val="single" w:sz="4" w:space="0" w:color="auto"/>
            </w:tcBorders>
            <w:hideMark/>
          </w:tcPr>
          <w:p w14:paraId="798E61D9" w14:textId="77777777" w:rsidR="006E0BF1" w:rsidRDefault="00EE7C19">
            <w:pPr>
              <w:spacing w:line="240" w:lineRule="auto"/>
              <w:rPr>
                <w:color w:val="000000"/>
                <w:sz w:val="24"/>
                <w:szCs w:val="24"/>
                <w:lang w:eastAsia="en-GB"/>
              </w:rPr>
            </w:pPr>
            <w:r>
              <w:rPr>
                <w:color w:val="000000"/>
                <w:sz w:val="24"/>
                <w:szCs w:val="24"/>
                <w:lang w:eastAsia="en-GB"/>
              </w:rPr>
              <w:t xml:space="preserve">YE74 - WE HAVE STOPPED THE PREMISES SETTING UP. </w:t>
            </w:r>
            <w:r>
              <w:rPr>
                <w:color w:val="000000"/>
                <w:sz w:val="24"/>
                <w:szCs w:val="24"/>
                <w:highlight w:val="yellow"/>
                <w:lang w:eastAsia="en-GB"/>
              </w:rPr>
              <w:t>20 + PEOPLE INSIDE.</w:t>
            </w:r>
            <w:r>
              <w:rPr>
                <w:color w:val="000000"/>
                <w:sz w:val="24"/>
                <w:szCs w:val="24"/>
                <w:lang w:eastAsia="en-GB"/>
              </w:rPr>
              <w:t xml:space="preserve">  </w:t>
            </w:r>
            <w:r>
              <w:rPr>
                <w:color w:val="000000"/>
                <w:sz w:val="24"/>
                <w:szCs w:val="24"/>
                <w:highlight w:val="yellow"/>
                <w:lang w:eastAsia="en-GB"/>
              </w:rPr>
              <w:t>WE HAVE ARRESTED THE ORGANISER TO PREVENT A BOP</w:t>
            </w:r>
            <w:r>
              <w:rPr>
                <w:color w:val="000000"/>
                <w:sz w:val="24"/>
                <w:szCs w:val="24"/>
                <w:lang w:eastAsia="en-GB"/>
              </w:rPr>
              <w:t>. CAN A REQUEST PLEASE BE SENT TO COMMISSIONER RESERVE AS WE HAVE 100 PLUS PEOPLE HEADING TO LOCATION. CAN IT ALSO PLEASE BE SENT FOR MET INTEL.</w:t>
            </w:r>
          </w:p>
          <w:p w14:paraId="664CCB40" w14:textId="77777777" w:rsidR="006E0BF1" w:rsidRDefault="00EE7C19">
            <w:pPr>
              <w:spacing w:line="240" w:lineRule="auto"/>
              <w:rPr>
                <w:color w:val="000000"/>
                <w:sz w:val="24"/>
                <w:szCs w:val="24"/>
                <w:lang w:eastAsia="en-GB"/>
              </w:rPr>
            </w:pPr>
            <w:r>
              <w:rPr>
                <w:color w:val="000000"/>
                <w:sz w:val="24"/>
                <w:szCs w:val="24"/>
                <w:highlight w:val="yellow"/>
                <w:lang w:eastAsia="en-GB"/>
              </w:rPr>
              <w:t>A</w:t>
            </w:r>
            <w:r>
              <w:rPr>
                <w:color w:val="000000"/>
                <w:sz w:val="24"/>
                <w:szCs w:val="24"/>
                <w:highlight w:val="green"/>
                <w:lang w:eastAsia="en-GB"/>
              </w:rPr>
              <w:t xml:space="preserve">22:53:54   </w:t>
            </w:r>
            <w:r>
              <w:rPr>
                <w:color w:val="000000"/>
                <w:sz w:val="24"/>
                <w:szCs w:val="24"/>
                <w:highlight w:val="yellow"/>
                <w:lang w:eastAsia="en-GB"/>
              </w:rPr>
              <w:t>19JUL14   085107</w:t>
            </w:r>
            <w:r>
              <w:rPr>
                <w:color w:val="000000"/>
                <w:sz w:val="24"/>
                <w:szCs w:val="24"/>
                <w:lang w:eastAsia="en-GB"/>
              </w:rPr>
              <w:t xml:space="preserve">   L2944</w:t>
            </w:r>
          </w:p>
        </w:tc>
        <w:bookmarkEnd w:id="8"/>
      </w:tr>
      <w:tr w:rsidR="006E0BF1" w14:paraId="5A9071D6"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40EB2B3C"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513" w:type="dxa"/>
            <w:gridSpan w:val="2"/>
            <w:tcBorders>
              <w:top w:val="single" w:sz="4" w:space="0" w:color="auto"/>
              <w:left w:val="single" w:sz="4" w:space="0" w:color="auto"/>
              <w:bottom w:val="single" w:sz="4" w:space="0" w:color="auto"/>
              <w:right w:val="single" w:sz="4" w:space="0" w:color="auto"/>
            </w:tcBorders>
            <w:hideMark/>
          </w:tcPr>
          <w:p w14:paraId="18E66A80" w14:textId="77777777" w:rsidR="006E0BF1" w:rsidRDefault="00EE7C19">
            <w:pPr>
              <w:spacing w:line="240" w:lineRule="auto"/>
              <w:rPr>
                <w:color w:val="000000"/>
                <w:sz w:val="24"/>
                <w:szCs w:val="24"/>
                <w:lang w:eastAsia="en-GB"/>
              </w:rPr>
            </w:pPr>
            <w:r>
              <w:rPr>
                <w:color w:val="000000"/>
                <w:sz w:val="24"/>
                <w:szCs w:val="24"/>
                <w:lang w:eastAsia="en-GB"/>
              </w:rPr>
              <w:t xml:space="preserve">DI...NOTED MAIN #...PLSE DI THE CAD IF REQUIRED 22:54:52   19JUL14   081685   B3347 </w:t>
            </w:r>
          </w:p>
        </w:tc>
      </w:tr>
      <w:tr w:rsidR="006E0BF1" w14:paraId="6A4E7524"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726C0790"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513" w:type="dxa"/>
            <w:gridSpan w:val="2"/>
            <w:tcBorders>
              <w:top w:val="single" w:sz="4" w:space="0" w:color="auto"/>
              <w:left w:val="single" w:sz="4" w:space="0" w:color="auto"/>
              <w:bottom w:val="single" w:sz="4" w:space="0" w:color="auto"/>
              <w:right w:val="single" w:sz="4" w:space="0" w:color="auto"/>
            </w:tcBorders>
            <w:hideMark/>
          </w:tcPr>
          <w:p w14:paraId="356B23F0" w14:textId="77777777" w:rsidR="006E0BF1" w:rsidRDefault="00EE7C19">
            <w:pPr>
              <w:spacing w:line="240" w:lineRule="auto"/>
              <w:rPr>
                <w:color w:val="000000"/>
                <w:sz w:val="24"/>
                <w:szCs w:val="24"/>
                <w:lang w:eastAsia="en-GB"/>
              </w:rPr>
            </w:pPr>
            <w:r>
              <w:rPr>
                <w:color w:val="000000"/>
                <w:sz w:val="24"/>
                <w:szCs w:val="24"/>
                <w:lang w:eastAsia="en-GB"/>
              </w:rPr>
              <w:t>ACCTV - THE GROUP FROM THE BR STN ARE O/S MORRISON ON A10 22:55:06   19JUL14   718712   B3346</w:t>
            </w:r>
          </w:p>
        </w:tc>
      </w:tr>
      <w:tr w:rsidR="006E0BF1" w14:paraId="76A168A3" w14:textId="77777777">
        <w:tc>
          <w:tcPr>
            <w:tcW w:w="8642" w:type="dxa"/>
            <w:gridSpan w:val="5"/>
            <w:tcBorders>
              <w:top w:val="single" w:sz="4" w:space="0" w:color="auto"/>
              <w:left w:val="single" w:sz="4" w:space="0" w:color="auto"/>
              <w:bottom w:val="single" w:sz="4" w:space="0" w:color="auto"/>
              <w:right w:val="single" w:sz="4" w:space="0" w:color="auto"/>
            </w:tcBorders>
          </w:tcPr>
          <w:p w14:paraId="5EF0E6CE" w14:textId="77777777" w:rsidR="006E0BF1" w:rsidRDefault="00EE7C19">
            <w:pPr>
              <w:spacing w:line="240" w:lineRule="auto"/>
              <w:rPr>
                <w:sz w:val="24"/>
                <w:szCs w:val="24"/>
                <w:lang w:eastAsia="en-GB"/>
              </w:rPr>
            </w:pPr>
            <w:r>
              <w:rPr>
                <w:color w:val="000000"/>
                <w:sz w:val="24"/>
                <w:szCs w:val="24"/>
                <w:lang w:eastAsia="en-GB"/>
              </w:rPr>
              <w:t>IF REQUESTING TSG COMMISSIONERS RESERVE THE FOLLOWING MUST BE SUPPLIED:</w:t>
            </w:r>
          </w:p>
          <w:p w14:paraId="5AD348EC" w14:textId="77777777" w:rsidR="006E0BF1" w:rsidRDefault="006E0BF1">
            <w:pPr>
              <w:spacing w:line="240" w:lineRule="auto"/>
              <w:rPr>
                <w:color w:val="000000"/>
                <w:sz w:val="24"/>
                <w:szCs w:val="24"/>
                <w:lang w:eastAsia="en-GB"/>
              </w:rPr>
            </w:pPr>
          </w:p>
        </w:tc>
      </w:tr>
      <w:tr w:rsidR="006E0BF1" w14:paraId="7BB3B065" w14:textId="77777777">
        <w:tc>
          <w:tcPr>
            <w:tcW w:w="421" w:type="dxa"/>
            <w:tcBorders>
              <w:top w:val="single" w:sz="4" w:space="0" w:color="auto"/>
              <w:left w:val="single" w:sz="4" w:space="0" w:color="auto"/>
              <w:bottom w:val="single" w:sz="4" w:space="0" w:color="auto"/>
              <w:right w:val="single" w:sz="4" w:space="0" w:color="auto"/>
            </w:tcBorders>
            <w:hideMark/>
          </w:tcPr>
          <w:p w14:paraId="29382C6D" w14:textId="77777777" w:rsidR="006E0BF1" w:rsidRDefault="00EE7C19">
            <w:pPr>
              <w:spacing w:line="240" w:lineRule="auto"/>
              <w:rPr>
                <w:b/>
                <w:bCs/>
                <w:color w:val="000000"/>
                <w:sz w:val="24"/>
                <w:szCs w:val="24"/>
                <w:lang w:eastAsia="en-GB"/>
              </w:rPr>
            </w:pPr>
            <w:r>
              <w:rPr>
                <w:b/>
                <w:bCs/>
                <w:color w:val="000000"/>
                <w:sz w:val="24"/>
                <w:szCs w:val="24"/>
                <w:lang w:eastAsia="en-GB"/>
              </w:rPr>
              <w:t>1.</w:t>
            </w:r>
          </w:p>
        </w:tc>
        <w:tc>
          <w:tcPr>
            <w:tcW w:w="6378" w:type="dxa"/>
            <w:gridSpan w:val="3"/>
            <w:tcBorders>
              <w:top w:val="single" w:sz="4" w:space="0" w:color="auto"/>
              <w:left w:val="single" w:sz="4" w:space="0" w:color="auto"/>
              <w:bottom w:val="single" w:sz="4" w:space="0" w:color="auto"/>
              <w:right w:val="single" w:sz="4" w:space="0" w:color="auto"/>
            </w:tcBorders>
            <w:hideMark/>
          </w:tcPr>
          <w:p w14:paraId="6B0D2B22" w14:textId="77777777" w:rsidR="006E0BF1" w:rsidRDefault="00EE7C19">
            <w:pPr>
              <w:spacing w:line="240" w:lineRule="auto"/>
              <w:rPr>
                <w:color w:val="000000"/>
                <w:sz w:val="24"/>
                <w:szCs w:val="24"/>
                <w:lang w:eastAsia="en-GB"/>
              </w:rPr>
            </w:pPr>
            <w:r>
              <w:rPr>
                <w:color w:val="000000"/>
                <w:sz w:val="24"/>
                <w:szCs w:val="24"/>
                <w:lang w:eastAsia="en-GB"/>
              </w:rPr>
              <w:t xml:space="preserve">ARE THERE ANY LEVEL 2 OFFICERS AVAILABLE, EITHER FROM THE REQUESTING BOCU OR SURROUNDING STATIONS? Y/N? </w:t>
            </w:r>
          </w:p>
        </w:tc>
        <w:tc>
          <w:tcPr>
            <w:tcW w:w="1843" w:type="dxa"/>
            <w:tcBorders>
              <w:top w:val="single" w:sz="4" w:space="0" w:color="auto"/>
              <w:left w:val="single" w:sz="4" w:space="0" w:color="auto"/>
              <w:bottom w:val="single" w:sz="4" w:space="0" w:color="auto"/>
              <w:right w:val="single" w:sz="4" w:space="0" w:color="auto"/>
            </w:tcBorders>
            <w:hideMark/>
          </w:tcPr>
          <w:p w14:paraId="733CB9E0" w14:textId="77777777" w:rsidR="006E0BF1" w:rsidRDefault="00EE7C19">
            <w:pPr>
              <w:spacing w:line="240" w:lineRule="auto"/>
              <w:rPr>
                <w:sz w:val="24"/>
                <w:szCs w:val="24"/>
                <w:lang w:eastAsia="en-GB"/>
              </w:rPr>
            </w:pPr>
            <w:r>
              <w:rPr>
                <w:sz w:val="24"/>
                <w:szCs w:val="24"/>
                <w:lang w:eastAsia="en-GB"/>
              </w:rPr>
              <w:t>N</w:t>
            </w:r>
          </w:p>
        </w:tc>
      </w:tr>
      <w:tr w:rsidR="006E0BF1" w14:paraId="3718AE66" w14:textId="77777777">
        <w:tc>
          <w:tcPr>
            <w:tcW w:w="421" w:type="dxa"/>
            <w:tcBorders>
              <w:top w:val="single" w:sz="4" w:space="0" w:color="auto"/>
              <w:left w:val="single" w:sz="4" w:space="0" w:color="auto"/>
              <w:bottom w:val="single" w:sz="4" w:space="0" w:color="auto"/>
              <w:right w:val="single" w:sz="4" w:space="0" w:color="auto"/>
            </w:tcBorders>
            <w:hideMark/>
          </w:tcPr>
          <w:p w14:paraId="378313CB"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6378" w:type="dxa"/>
            <w:gridSpan w:val="3"/>
            <w:tcBorders>
              <w:top w:val="single" w:sz="4" w:space="0" w:color="auto"/>
              <w:left w:val="single" w:sz="4" w:space="0" w:color="auto"/>
              <w:bottom w:val="single" w:sz="4" w:space="0" w:color="auto"/>
              <w:right w:val="single" w:sz="4" w:space="0" w:color="auto"/>
            </w:tcBorders>
            <w:hideMark/>
          </w:tcPr>
          <w:p w14:paraId="3A9B2B63" w14:textId="77777777" w:rsidR="006E0BF1" w:rsidRDefault="00EE7C19">
            <w:pPr>
              <w:spacing w:line="240" w:lineRule="auto"/>
              <w:rPr>
                <w:color w:val="000000"/>
                <w:sz w:val="24"/>
                <w:szCs w:val="24"/>
                <w:lang w:eastAsia="en-GB"/>
              </w:rPr>
            </w:pPr>
            <w:r>
              <w:rPr>
                <w:color w:val="000000"/>
                <w:sz w:val="24"/>
                <w:szCs w:val="24"/>
                <w:lang w:eastAsia="en-GB"/>
              </w:rPr>
              <w:t xml:space="preserve">DUTY OFFICER: INSP SKINNER   </w:t>
            </w:r>
          </w:p>
        </w:tc>
        <w:tc>
          <w:tcPr>
            <w:tcW w:w="1843" w:type="dxa"/>
            <w:tcBorders>
              <w:top w:val="single" w:sz="4" w:space="0" w:color="auto"/>
              <w:left w:val="single" w:sz="4" w:space="0" w:color="auto"/>
              <w:bottom w:val="single" w:sz="4" w:space="0" w:color="auto"/>
              <w:right w:val="single" w:sz="4" w:space="0" w:color="auto"/>
            </w:tcBorders>
            <w:hideMark/>
          </w:tcPr>
          <w:p w14:paraId="6DDC4A3B" w14:textId="77777777" w:rsidR="006E0BF1" w:rsidRDefault="00EE7C19">
            <w:pPr>
              <w:spacing w:line="240" w:lineRule="auto"/>
              <w:rPr>
                <w:sz w:val="24"/>
                <w:szCs w:val="24"/>
                <w:lang w:eastAsia="en-GB"/>
              </w:rPr>
            </w:pPr>
            <w:r>
              <w:rPr>
                <w:color w:val="000000"/>
                <w:sz w:val="24"/>
                <w:szCs w:val="24"/>
                <w:lang w:eastAsia="en-GB"/>
              </w:rPr>
              <w:t>MOBILE No</w:t>
            </w:r>
            <w:r>
              <w:rPr>
                <w:color w:val="000000"/>
                <w:sz w:val="24"/>
                <w:szCs w:val="24"/>
                <w:highlight w:val="green"/>
                <w:lang w:eastAsia="en-GB"/>
              </w:rPr>
              <w:t>:</w:t>
            </w:r>
            <w:r>
              <w:rPr>
                <w:b/>
                <w:bCs/>
                <w:color w:val="000000"/>
                <w:sz w:val="24"/>
                <w:szCs w:val="24"/>
                <w:highlight w:val="green"/>
                <w:lang w:eastAsia="en-GB"/>
              </w:rPr>
              <w:t>07979492289</w:t>
            </w:r>
          </w:p>
        </w:tc>
      </w:tr>
      <w:tr w:rsidR="006E0BF1" w14:paraId="7D2290B2" w14:textId="77777777">
        <w:tc>
          <w:tcPr>
            <w:tcW w:w="421" w:type="dxa"/>
            <w:tcBorders>
              <w:top w:val="single" w:sz="4" w:space="0" w:color="auto"/>
              <w:left w:val="single" w:sz="4" w:space="0" w:color="auto"/>
              <w:bottom w:val="single" w:sz="4" w:space="0" w:color="auto"/>
              <w:right w:val="single" w:sz="4" w:space="0" w:color="auto"/>
            </w:tcBorders>
            <w:hideMark/>
          </w:tcPr>
          <w:p w14:paraId="48E7475C" w14:textId="77777777" w:rsidR="006E0BF1" w:rsidRDefault="00EE7C19">
            <w:pPr>
              <w:spacing w:line="240" w:lineRule="auto"/>
              <w:rPr>
                <w:b/>
                <w:bCs/>
                <w:color w:val="000000"/>
                <w:sz w:val="24"/>
                <w:szCs w:val="24"/>
                <w:lang w:eastAsia="en-GB"/>
              </w:rPr>
            </w:pPr>
            <w:r>
              <w:rPr>
                <w:b/>
                <w:bCs/>
                <w:color w:val="000000"/>
                <w:sz w:val="24"/>
                <w:szCs w:val="24"/>
                <w:lang w:eastAsia="en-GB"/>
              </w:rPr>
              <w:t>3.</w:t>
            </w:r>
          </w:p>
        </w:tc>
        <w:tc>
          <w:tcPr>
            <w:tcW w:w="6378" w:type="dxa"/>
            <w:gridSpan w:val="3"/>
            <w:tcBorders>
              <w:top w:val="single" w:sz="4" w:space="0" w:color="auto"/>
              <w:left w:val="single" w:sz="4" w:space="0" w:color="auto"/>
              <w:bottom w:val="single" w:sz="4" w:space="0" w:color="auto"/>
              <w:right w:val="single" w:sz="4" w:space="0" w:color="auto"/>
            </w:tcBorders>
            <w:hideMark/>
          </w:tcPr>
          <w:p w14:paraId="6BA97920" w14:textId="77777777" w:rsidR="006E0BF1" w:rsidRDefault="00EE7C19">
            <w:pPr>
              <w:spacing w:line="240" w:lineRule="auto"/>
              <w:rPr>
                <w:color w:val="000000"/>
                <w:sz w:val="24"/>
                <w:szCs w:val="24"/>
                <w:lang w:eastAsia="en-GB"/>
              </w:rPr>
            </w:pPr>
            <w:r>
              <w:rPr>
                <w:color w:val="000000"/>
                <w:sz w:val="24"/>
                <w:szCs w:val="24"/>
                <w:lang w:eastAsia="en-GB"/>
              </w:rPr>
              <w:t xml:space="preserve">NAME AND RANK OF PERSON REQUESTING TSG COMMISSIONERS RESERVE ASSISTANCE: </w:t>
            </w:r>
          </w:p>
        </w:tc>
        <w:tc>
          <w:tcPr>
            <w:tcW w:w="1843" w:type="dxa"/>
            <w:tcBorders>
              <w:top w:val="single" w:sz="4" w:space="0" w:color="auto"/>
              <w:left w:val="single" w:sz="4" w:space="0" w:color="auto"/>
              <w:bottom w:val="single" w:sz="4" w:space="0" w:color="auto"/>
              <w:right w:val="single" w:sz="4" w:space="0" w:color="auto"/>
            </w:tcBorders>
            <w:hideMark/>
          </w:tcPr>
          <w:p w14:paraId="5F989F42" w14:textId="77777777" w:rsidR="006E0BF1" w:rsidRDefault="00EE7C19">
            <w:pPr>
              <w:spacing w:line="240" w:lineRule="auto"/>
              <w:rPr>
                <w:sz w:val="24"/>
                <w:szCs w:val="24"/>
                <w:lang w:eastAsia="en-GB"/>
              </w:rPr>
            </w:pPr>
            <w:r>
              <w:rPr>
                <w:color w:val="000000"/>
                <w:sz w:val="24"/>
                <w:szCs w:val="24"/>
                <w:lang w:eastAsia="en-GB"/>
              </w:rPr>
              <w:t>INSP SKINNER</w:t>
            </w:r>
          </w:p>
        </w:tc>
      </w:tr>
      <w:tr w:rsidR="006E0BF1" w14:paraId="1FB2BE56" w14:textId="77777777">
        <w:tc>
          <w:tcPr>
            <w:tcW w:w="421" w:type="dxa"/>
            <w:tcBorders>
              <w:top w:val="single" w:sz="4" w:space="0" w:color="auto"/>
              <w:left w:val="single" w:sz="4" w:space="0" w:color="auto"/>
              <w:bottom w:val="single" w:sz="4" w:space="0" w:color="auto"/>
              <w:right w:val="single" w:sz="4" w:space="0" w:color="auto"/>
            </w:tcBorders>
            <w:hideMark/>
          </w:tcPr>
          <w:p w14:paraId="3216082F"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6378" w:type="dxa"/>
            <w:gridSpan w:val="3"/>
            <w:tcBorders>
              <w:top w:val="single" w:sz="4" w:space="0" w:color="auto"/>
              <w:left w:val="single" w:sz="4" w:space="0" w:color="auto"/>
              <w:bottom w:val="single" w:sz="4" w:space="0" w:color="auto"/>
              <w:right w:val="single" w:sz="4" w:space="0" w:color="auto"/>
            </w:tcBorders>
            <w:hideMark/>
          </w:tcPr>
          <w:p w14:paraId="1244AEF2" w14:textId="77777777" w:rsidR="006E0BF1" w:rsidRDefault="00EE7C19">
            <w:pPr>
              <w:spacing w:line="240" w:lineRule="auto"/>
              <w:rPr>
                <w:color w:val="000000"/>
                <w:sz w:val="24"/>
                <w:szCs w:val="24"/>
                <w:lang w:eastAsia="en-GB"/>
              </w:rPr>
            </w:pPr>
            <w:r>
              <w:rPr>
                <w:color w:val="000000"/>
                <w:sz w:val="24"/>
                <w:szCs w:val="24"/>
                <w:lang w:eastAsia="en-GB"/>
              </w:rPr>
              <w:t xml:space="preserve">EXACT NATURE OF DUTY TSG COMMISSIONERS RESERVE REQUIRED TO PERFORM * *RISK ASSESSMENT MUST HAVE BEEN COMPLETED**: </w:t>
            </w:r>
          </w:p>
        </w:tc>
        <w:tc>
          <w:tcPr>
            <w:tcW w:w="1843" w:type="dxa"/>
            <w:tcBorders>
              <w:top w:val="single" w:sz="4" w:space="0" w:color="auto"/>
              <w:left w:val="single" w:sz="4" w:space="0" w:color="auto"/>
              <w:bottom w:val="single" w:sz="4" w:space="0" w:color="auto"/>
              <w:right w:val="single" w:sz="4" w:space="0" w:color="auto"/>
            </w:tcBorders>
            <w:hideMark/>
          </w:tcPr>
          <w:p w14:paraId="6FF83268" w14:textId="77777777" w:rsidR="006E0BF1" w:rsidRDefault="00EE7C19">
            <w:pPr>
              <w:spacing w:line="240" w:lineRule="auto"/>
              <w:rPr>
                <w:sz w:val="24"/>
                <w:szCs w:val="24"/>
                <w:lang w:eastAsia="en-GB"/>
              </w:rPr>
            </w:pPr>
            <w:r>
              <w:rPr>
                <w:color w:val="000000"/>
                <w:sz w:val="24"/>
                <w:szCs w:val="24"/>
                <w:lang w:eastAsia="en-GB"/>
              </w:rPr>
              <w:t>ASSISTANCE NEEDED FOR 100 PEOPLE TURNING UP FOR A RAVE FOR DISPERSAL</w:t>
            </w:r>
          </w:p>
        </w:tc>
      </w:tr>
      <w:tr w:rsidR="006E0BF1" w14:paraId="7B7B3D84" w14:textId="77777777">
        <w:tc>
          <w:tcPr>
            <w:tcW w:w="421" w:type="dxa"/>
            <w:tcBorders>
              <w:top w:val="single" w:sz="4" w:space="0" w:color="auto"/>
              <w:left w:val="single" w:sz="4" w:space="0" w:color="auto"/>
              <w:bottom w:val="single" w:sz="4" w:space="0" w:color="auto"/>
              <w:right w:val="single" w:sz="4" w:space="0" w:color="auto"/>
            </w:tcBorders>
            <w:hideMark/>
          </w:tcPr>
          <w:p w14:paraId="273CBB24" w14:textId="77777777" w:rsidR="006E0BF1" w:rsidRDefault="00EE7C19">
            <w:pPr>
              <w:spacing w:line="240" w:lineRule="auto"/>
              <w:rPr>
                <w:b/>
                <w:bCs/>
                <w:color w:val="000000"/>
                <w:sz w:val="24"/>
                <w:szCs w:val="24"/>
                <w:lang w:eastAsia="en-GB"/>
              </w:rPr>
            </w:pPr>
            <w:r>
              <w:rPr>
                <w:b/>
                <w:bCs/>
                <w:color w:val="000000"/>
                <w:sz w:val="24"/>
                <w:szCs w:val="24"/>
                <w:lang w:eastAsia="en-GB"/>
              </w:rPr>
              <w:t>5.</w:t>
            </w:r>
          </w:p>
        </w:tc>
        <w:tc>
          <w:tcPr>
            <w:tcW w:w="6378" w:type="dxa"/>
            <w:gridSpan w:val="3"/>
            <w:tcBorders>
              <w:top w:val="single" w:sz="4" w:space="0" w:color="auto"/>
              <w:left w:val="single" w:sz="4" w:space="0" w:color="auto"/>
              <w:bottom w:val="single" w:sz="4" w:space="0" w:color="auto"/>
              <w:right w:val="single" w:sz="4" w:space="0" w:color="auto"/>
            </w:tcBorders>
            <w:hideMark/>
          </w:tcPr>
          <w:p w14:paraId="5FE41C02" w14:textId="77777777" w:rsidR="006E0BF1" w:rsidRDefault="00EE7C19">
            <w:pPr>
              <w:spacing w:line="240" w:lineRule="auto"/>
              <w:rPr>
                <w:color w:val="000000"/>
                <w:sz w:val="24"/>
                <w:szCs w:val="24"/>
                <w:lang w:eastAsia="en-GB"/>
              </w:rPr>
            </w:pPr>
            <w:r>
              <w:rPr>
                <w:color w:val="000000"/>
                <w:sz w:val="24"/>
                <w:szCs w:val="24"/>
                <w:lang w:eastAsia="en-GB"/>
              </w:rPr>
              <w:t>LOCATION OF RVP (INCLUDE NEAREST JUNCTION WHERE POSSIBLE):</w:t>
            </w:r>
          </w:p>
        </w:tc>
        <w:tc>
          <w:tcPr>
            <w:tcW w:w="1843" w:type="dxa"/>
            <w:tcBorders>
              <w:top w:val="single" w:sz="4" w:space="0" w:color="auto"/>
              <w:left w:val="single" w:sz="4" w:space="0" w:color="auto"/>
              <w:bottom w:val="single" w:sz="4" w:space="0" w:color="auto"/>
              <w:right w:val="single" w:sz="4" w:space="0" w:color="auto"/>
            </w:tcBorders>
            <w:hideMark/>
          </w:tcPr>
          <w:p w14:paraId="4D1360F4" w14:textId="77777777" w:rsidR="006E0BF1" w:rsidRDefault="00EE7C19">
            <w:pPr>
              <w:spacing w:line="240" w:lineRule="auto"/>
              <w:rPr>
                <w:color w:val="000000"/>
                <w:sz w:val="24"/>
                <w:szCs w:val="24"/>
                <w:lang w:eastAsia="en-GB"/>
              </w:rPr>
            </w:pPr>
            <w:r>
              <w:rPr>
                <w:color w:val="000000"/>
                <w:sz w:val="24"/>
                <w:szCs w:val="24"/>
                <w:lang w:eastAsia="en-GB"/>
              </w:rPr>
              <w:t>YB PATROL BASE, LINCOLN ROAD</w:t>
            </w:r>
          </w:p>
        </w:tc>
      </w:tr>
      <w:tr w:rsidR="006E0BF1" w14:paraId="1368792C" w14:textId="77777777">
        <w:tc>
          <w:tcPr>
            <w:tcW w:w="421" w:type="dxa"/>
            <w:tcBorders>
              <w:top w:val="single" w:sz="4" w:space="0" w:color="auto"/>
              <w:left w:val="single" w:sz="4" w:space="0" w:color="auto"/>
              <w:bottom w:val="single" w:sz="4" w:space="0" w:color="auto"/>
              <w:right w:val="single" w:sz="4" w:space="0" w:color="auto"/>
            </w:tcBorders>
            <w:hideMark/>
          </w:tcPr>
          <w:p w14:paraId="41F3D8BB" w14:textId="77777777" w:rsidR="006E0BF1" w:rsidRDefault="00EE7C19">
            <w:pPr>
              <w:spacing w:line="240" w:lineRule="auto"/>
              <w:rPr>
                <w:b/>
                <w:bCs/>
                <w:color w:val="000000"/>
                <w:sz w:val="24"/>
                <w:szCs w:val="24"/>
                <w:lang w:eastAsia="en-GB"/>
              </w:rPr>
            </w:pPr>
            <w:r>
              <w:rPr>
                <w:b/>
                <w:bCs/>
                <w:color w:val="000000"/>
                <w:sz w:val="24"/>
                <w:szCs w:val="24"/>
                <w:lang w:eastAsia="en-GB"/>
              </w:rPr>
              <w:t>6.</w:t>
            </w:r>
          </w:p>
        </w:tc>
        <w:tc>
          <w:tcPr>
            <w:tcW w:w="6378" w:type="dxa"/>
            <w:gridSpan w:val="3"/>
            <w:tcBorders>
              <w:top w:val="single" w:sz="4" w:space="0" w:color="auto"/>
              <w:left w:val="single" w:sz="4" w:space="0" w:color="auto"/>
              <w:bottom w:val="single" w:sz="4" w:space="0" w:color="auto"/>
              <w:right w:val="single" w:sz="4" w:space="0" w:color="auto"/>
            </w:tcBorders>
            <w:hideMark/>
          </w:tcPr>
          <w:p w14:paraId="42CE4770" w14:textId="77777777" w:rsidR="006E0BF1" w:rsidRDefault="00EE7C19">
            <w:pPr>
              <w:spacing w:line="240" w:lineRule="auto"/>
              <w:rPr>
                <w:color w:val="000000"/>
                <w:sz w:val="24"/>
                <w:szCs w:val="24"/>
                <w:lang w:eastAsia="en-GB"/>
              </w:rPr>
            </w:pPr>
            <w:r>
              <w:rPr>
                <w:color w:val="000000"/>
                <w:sz w:val="24"/>
                <w:szCs w:val="24"/>
                <w:lang w:eastAsia="en-GB"/>
              </w:rPr>
              <w:t>HAVE LAS BEEN CALLED TO RVP? Y/N:</w:t>
            </w:r>
          </w:p>
        </w:tc>
        <w:tc>
          <w:tcPr>
            <w:tcW w:w="1843" w:type="dxa"/>
            <w:tcBorders>
              <w:top w:val="single" w:sz="4" w:space="0" w:color="auto"/>
              <w:left w:val="single" w:sz="4" w:space="0" w:color="auto"/>
              <w:bottom w:val="single" w:sz="4" w:space="0" w:color="auto"/>
              <w:right w:val="single" w:sz="4" w:space="0" w:color="auto"/>
            </w:tcBorders>
            <w:hideMark/>
          </w:tcPr>
          <w:p w14:paraId="7E9774CB" w14:textId="77777777" w:rsidR="006E0BF1" w:rsidRDefault="00EE7C19">
            <w:pPr>
              <w:spacing w:line="240" w:lineRule="auto"/>
              <w:rPr>
                <w:sz w:val="24"/>
                <w:szCs w:val="24"/>
                <w:lang w:eastAsia="en-GB"/>
              </w:rPr>
            </w:pPr>
            <w:r>
              <w:rPr>
                <w:sz w:val="24"/>
                <w:szCs w:val="24"/>
                <w:lang w:eastAsia="en-GB"/>
              </w:rPr>
              <w:t>N</w:t>
            </w:r>
          </w:p>
        </w:tc>
      </w:tr>
      <w:tr w:rsidR="006E0BF1" w14:paraId="6EC9292F" w14:textId="77777777">
        <w:tc>
          <w:tcPr>
            <w:tcW w:w="421" w:type="dxa"/>
            <w:tcBorders>
              <w:top w:val="single" w:sz="4" w:space="0" w:color="auto"/>
              <w:left w:val="single" w:sz="4" w:space="0" w:color="auto"/>
              <w:bottom w:val="single" w:sz="4" w:space="0" w:color="auto"/>
              <w:right w:val="single" w:sz="4" w:space="0" w:color="auto"/>
            </w:tcBorders>
            <w:hideMark/>
          </w:tcPr>
          <w:p w14:paraId="29FD5657" w14:textId="77777777" w:rsidR="006E0BF1" w:rsidRDefault="00EE7C19">
            <w:pPr>
              <w:spacing w:line="240" w:lineRule="auto"/>
              <w:rPr>
                <w:b/>
                <w:bCs/>
                <w:color w:val="000000"/>
                <w:sz w:val="24"/>
                <w:szCs w:val="24"/>
                <w:lang w:eastAsia="en-GB"/>
              </w:rPr>
            </w:pPr>
            <w:r>
              <w:rPr>
                <w:b/>
                <w:bCs/>
                <w:color w:val="000000"/>
                <w:sz w:val="24"/>
                <w:szCs w:val="24"/>
                <w:lang w:eastAsia="en-GB"/>
              </w:rPr>
              <w:t>7.</w:t>
            </w:r>
          </w:p>
        </w:tc>
        <w:tc>
          <w:tcPr>
            <w:tcW w:w="6378" w:type="dxa"/>
            <w:gridSpan w:val="3"/>
            <w:tcBorders>
              <w:top w:val="single" w:sz="4" w:space="0" w:color="auto"/>
              <w:left w:val="single" w:sz="4" w:space="0" w:color="auto"/>
              <w:bottom w:val="single" w:sz="4" w:space="0" w:color="auto"/>
              <w:right w:val="single" w:sz="4" w:space="0" w:color="auto"/>
            </w:tcBorders>
            <w:hideMark/>
          </w:tcPr>
          <w:p w14:paraId="76E61AC6" w14:textId="77777777" w:rsidR="006E0BF1" w:rsidRDefault="00EE7C19">
            <w:pPr>
              <w:spacing w:line="240" w:lineRule="auto"/>
              <w:rPr>
                <w:color w:val="000000"/>
                <w:sz w:val="24"/>
                <w:szCs w:val="24"/>
                <w:lang w:eastAsia="en-GB"/>
              </w:rPr>
            </w:pPr>
            <w:r>
              <w:rPr>
                <w:color w:val="000000"/>
                <w:sz w:val="24"/>
                <w:szCs w:val="24"/>
                <w:lang w:eastAsia="en-GB"/>
              </w:rPr>
              <w:t>NEGOTIATOR CONSIDERED Y/N:</w:t>
            </w:r>
          </w:p>
        </w:tc>
        <w:tc>
          <w:tcPr>
            <w:tcW w:w="1843" w:type="dxa"/>
            <w:tcBorders>
              <w:top w:val="single" w:sz="4" w:space="0" w:color="auto"/>
              <w:left w:val="single" w:sz="4" w:space="0" w:color="auto"/>
              <w:bottom w:val="single" w:sz="4" w:space="0" w:color="auto"/>
              <w:right w:val="single" w:sz="4" w:space="0" w:color="auto"/>
            </w:tcBorders>
            <w:hideMark/>
          </w:tcPr>
          <w:p w14:paraId="749E0F98" w14:textId="77777777" w:rsidR="006E0BF1" w:rsidRDefault="00EE7C19">
            <w:pPr>
              <w:spacing w:line="240" w:lineRule="auto"/>
              <w:rPr>
                <w:color w:val="000000"/>
                <w:sz w:val="24"/>
                <w:szCs w:val="24"/>
                <w:lang w:eastAsia="en-GB"/>
              </w:rPr>
            </w:pPr>
            <w:r>
              <w:rPr>
                <w:color w:val="000000"/>
                <w:sz w:val="24"/>
                <w:szCs w:val="24"/>
                <w:lang w:eastAsia="en-GB"/>
              </w:rPr>
              <w:t>N {IF Y, SI TO VIEW SS/SUP/T17 FOR CALLOUT)</w:t>
            </w:r>
          </w:p>
        </w:tc>
      </w:tr>
      <w:tr w:rsidR="006E0BF1" w14:paraId="29AFB019" w14:textId="77777777">
        <w:tc>
          <w:tcPr>
            <w:tcW w:w="421" w:type="dxa"/>
            <w:tcBorders>
              <w:top w:val="single" w:sz="4" w:space="0" w:color="auto"/>
              <w:left w:val="single" w:sz="4" w:space="0" w:color="auto"/>
              <w:bottom w:val="single" w:sz="4" w:space="0" w:color="auto"/>
              <w:right w:val="single" w:sz="4" w:space="0" w:color="auto"/>
            </w:tcBorders>
            <w:hideMark/>
          </w:tcPr>
          <w:p w14:paraId="363DF0BA" w14:textId="77777777" w:rsidR="006E0BF1" w:rsidRDefault="00EE7C19">
            <w:pPr>
              <w:spacing w:line="240" w:lineRule="auto"/>
              <w:rPr>
                <w:b/>
                <w:bCs/>
                <w:color w:val="000000"/>
                <w:sz w:val="24"/>
                <w:szCs w:val="24"/>
                <w:lang w:eastAsia="en-GB"/>
              </w:rPr>
            </w:pPr>
            <w:r>
              <w:rPr>
                <w:b/>
                <w:bCs/>
                <w:color w:val="000000"/>
                <w:sz w:val="24"/>
                <w:szCs w:val="24"/>
                <w:lang w:eastAsia="en-GB"/>
              </w:rPr>
              <w:t>8.</w:t>
            </w:r>
          </w:p>
        </w:tc>
        <w:tc>
          <w:tcPr>
            <w:tcW w:w="6378" w:type="dxa"/>
            <w:gridSpan w:val="3"/>
            <w:tcBorders>
              <w:top w:val="single" w:sz="4" w:space="0" w:color="auto"/>
              <w:left w:val="single" w:sz="4" w:space="0" w:color="auto"/>
              <w:bottom w:val="single" w:sz="4" w:space="0" w:color="auto"/>
              <w:right w:val="single" w:sz="4" w:space="0" w:color="auto"/>
            </w:tcBorders>
            <w:hideMark/>
          </w:tcPr>
          <w:p w14:paraId="0148E4C5" w14:textId="77777777" w:rsidR="006E0BF1" w:rsidRDefault="00EE7C19">
            <w:pPr>
              <w:spacing w:line="240" w:lineRule="auto"/>
              <w:rPr>
                <w:color w:val="000000"/>
                <w:sz w:val="24"/>
                <w:szCs w:val="24"/>
                <w:lang w:eastAsia="en-GB"/>
              </w:rPr>
            </w:pPr>
            <w:r>
              <w:rPr>
                <w:color w:val="000000"/>
                <w:sz w:val="24"/>
                <w:szCs w:val="24"/>
                <w:lang w:eastAsia="en-GB"/>
              </w:rPr>
              <w:t>NAME/RANK OF BRIEFING OFFICER AT RVP:</w:t>
            </w:r>
          </w:p>
        </w:tc>
        <w:tc>
          <w:tcPr>
            <w:tcW w:w="1843" w:type="dxa"/>
            <w:tcBorders>
              <w:top w:val="single" w:sz="4" w:space="0" w:color="auto"/>
              <w:left w:val="single" w:sz="4" w:space="0" w:color="auto"/>
              <w:bottom w:val="single" w:sz="4" w:space="0" w:color="auto"/>
              <w:right w:val="single" w:sz="4" w:space="0" w:color="auto"/>
            </w:tcBorders>
            <w:hideMark/>
          </w:tcPr>
          <w:p w14:paraId="647CFAD5" w14:textId="77777777" w:rsidR="006E0BF1" w:rsidRDefault="00EE7C19">
            <w:pPr>
              <w:spacing w:line="240" w:lineRule="auto"/>
              <w:rPr>
                <w:color w:val="000000"/>
                <w:sz w:val="24"/>
                <w:szCs w:val="24"/>
                <w:lang w:eastAsia="en-GB"/>
              </w:rPr>
            </w:pPr>
            <w:r>
              <w:rPr>
                <w:color w:val="000000"/>
                <w:sz w:val="24"/>
                <w:szCs w:val="24"/>
                <w:lang w:eastAsia="en-GB"/>
              </w:rPr>
              <w:t>YE1N (YE74 INSP SKINNER) 23:03:58   19JUL14   196355 B3347</w:t>
            </w:r>
          </w:p>
        </w:tc>
      </w:tr>
      <w:tr w:rsidR="006E0BF1" w14:paraId="46F43C49" w14:textId="77777777">
        <w:tc>
          <w:tcPr>
            <w:tcW w:w="562" w:type="dxa"/>
            <w:gridSpan w:val="2"/>
            <w:tcBorders>
              <w:top w:val="single" w:sz="4" w:space="0" w:color="auto"/>
              <w:left w:val="single" w:sz="4" w:space="0" w:color="auto"/>
              <w:bottom w:val="single" w:sz="4" w:space="0" w:color="auto"/>
              <w:right w:val="single" w:sz="4" w:space="0" w:color="auto"/>
            </w:tcBorders>
            <w:hideMark/>
          </w:tcPr>
          <w:p w14:paraId="5403718B" w14:textId="77777777" w:rsidR="006E0BF1" w:rsidRDefault="00EE7C19">
            <w:pPr>
              <w:spacing w:line="240" w:lineRule="auto"/>
              <w:rPr>
                <w:b/>
                <w:bCs/>
                <w:color w:val="000000"/>
                <w:sz w:val="24"/>
                <w:szCs w:val="24"/>
                <w:lang w:eastAsia="en-GB"/>
              </w:rPr>
            </w:pPr>
            <w:bookmarkStart w:id="9" w:name="_Hlk36031497"/>
            <w:bookmarkStart w:id="10" w:name="_Hlk36031505"/>
            <w:r>
              <w:rPr>
                <w:b/>
                <w:bCs/>
                <w:color w:val="000000"/>
                <w:sz w:val="24"/>
                <w:szCs w:val="24"/>
                <w:lang w:eastAsia="en-GB"/>
              </w:rPr>
              <w:t>MET:</w:t>
            </w:r>
          </w:p>
        </w:tc>
        <w:tc>
          <w:tcPr>
            <w:tcW w:w="8080" w:type="dxa"/>
            <w:gridSpan w:val="3"/>
            <w:tcBorders>
              <w:top w:val="single" w:sz="4" w:space="0" w:color="auto"/>
              <w:left w:val="single" w:sz="4" w:space="0" w:color="auto"/>
              <w:bottom w:val="single" w:sz="4" w:space="0" w:color="auto"/>
              <w:right w:val="single" w:sz="4" w:space="0" w:color="auto"/>
            </w:tcBorders>
            <w:hideMark/>
          </w:tcPr>
          <w:p w14:paraId="2327BFC2" w14:textId="77777777" w:rsidR="006E0BF1" w:rsidRDefault="00EE7C19">
            <w:pPr>
              <w:spacing w:line="240" w:lineRule="auto"/>
              <w:rPr>
                <w:color w:val="000000"/>
                <w:sz w:val="24"/>
                <w:szCs w:val="24"/>
                <w:lang w:eastAsia="en-GB"/>
              </w:rPr>
            </w:pPr>
            <w:r>
              <w:rPr>
                <w:caps/>
                <w:color w:val="000000"/>
                <w:sz w:val="24"/>
                <w:szCs w:val="24"/>
                <w:lang w:eastAsia="en-GB"/>
              </w:rPr>
              <w:t xml:space="preserve">a97YE THERE A LOT OF THEM CROSSING THE A10 NOW 23:08:45   19JUL14   197136   </w:t>
            </w:r>
            <w:r>
              <w:rPr>
                <w:color w:val="000000"/>
                <w:sz w:val="24"/>
                <w:szCs w:val="24"/>
                <w:lang w:eastAsia="en-GB"/>
              </w:rPr>
              <w:t>L2931</w:t>
            </w:r>
          </w:p>
        </w:tc>
        <w:bookmarkEnd w:id="9"/>
      </w:tr>
      <w:tr w:rsidR="006E0BF1" w14:paraId="7CF57CAD" w14:textId="77777777">
        <w:tc>
          <w:tcPr>
            <w:tcW w:w="562" w:type="dxa"/>
            <w:gridSpan w:val="2"/>
            <w:tcBorders>
              <w:top w:val="single" w:sz="4" w:space="0" w:color="auto"/>
              <w:left w:val="single" w:sz="4" w:space="0" w:color="auto"/>
              <w:bottom w:val="single" w:sz="4" w:space="0" w:color="auto"/>
              <w:right w:val="single" w:sz="4" w:space="0" w:color="auto"/>
            </w:tcBorders>
            <w:hideMark/>
          </w:tcPr>
          <w:p w14:paraId="22B988F3"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gridSpan w:val="3"/>
            <w:tcBorders>
              <w:top w:val="single" w:sz="4" w:space="0" w:color="auto"/>
              <w:left w:val="single" w:sz="4" w:space="0" w:color="auto"/>
              <w:bottom w:val="single" w:sz="4" w:space="0" w:color="auto"/>
              <w:right w:val="single" w:sz="4" w:space="0" w:color="auto"/>
            </w:tcBorders>
            <w:hideMark/>
          </w:tcPr>
          <w:p w14:paraId="42C7903E" w14:textId="77777777" w:rsidR="006E0BF1" w:rsidRDefault="00EE7C19">
            <w:pPr>
              <w:spacing w:line="240" w:lineRule="auto"/>
              <w:rPr>
                <w:sz w:val="24"/>
                <w:szCs w:val="24"/>
                <w:lang w:eastAsia="en-GB"/>
              </w:rPr>
            </w:pPr>
            <w:r>
              <w:rPr>
                <w:color w:val="000000"/>
                <w:sz w:val="24"/>
                <w:szCs w:val="24"/>
                <w:lang w:eastAsia="en-GB"/>
              </w:rPr>
              <w:t>YE A CCCSI COMMS RESERVE HAS BEEN AUTHORISED. PLEASE ADVISE YOUR DUTY OFFICER THAT TSG INSP WILL CONTACT HIM DIRECT. 23:09:26   19JUL14   079901   B3346</w:t>
            </w:r>
          </w:p>
        </w:tc>
      </w:tr>
      <w:tr w:rsidR="006E0BF1" w14:paraId="3CA1CFDF" w14:textId="77777777">
        <w:tc>
          <w:tcPr>
            <w:tcW w:w="562" w:type="dxa"/>
            <w:gridSpan w:val="2"/>
            <w:tcBorders>
              <w:top w:val="single" w:sz="4" w:space="0" w:color="auto"/>
              <w:left w:val="single" w:sz="4" w:space="0" w:color="auto"/>
              <w:bottom w:val="single" w:sz="4" w:space="0" w:color="auto"/>
              <w:right w:val="single" w:sz="4" w:space="0" w:color="auto"/>
            </w:tcBorders>
            <w:hideMark/>
          </w:tcPr>
          <w:p w14:paraId="70BCF719"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gridSpan w:val="3"/>
            <w:tcBorders>
              <w:top w:val="single" w:sz="4" w:space="0" w:color="auto"/>
              <w:left w:val="single" w:sz="4" w:space="0" w:color="auto"/>
              <w:bottom w:val="single" w:sz="4" w:space="0" w:color="auto"/>
              <w:right w:val="single" w:sz="4" w:space="0" w:color="auto"/>
            </w:tcBorders>
            <w:hideMark/>
          </w:tcPr>
          <w:p w14:paraId="1C607CD6" w14:textId="77777777" w:rsidR="006E0BF1" w:rsidRDefault="00EE7C19">
            <w:pPr>
              <w:spacing w:line="240" w:lineRule="auto"/>
              <w:rPr>
                <w:color w:val="000000"/>
                <w:sz w:val="24"/>
                <w:szCs w:val="24"/>
                <w:lang w:eastAsia="en-GB"/>
              </w:rPr>
            </w:pPr>
            <w:r>
              <w:rPr>
                <w:color w:val="000000"/>
                <w:sz w:val="24"/>
                <w:szCs w:val="24"/>
                <w:lang w:eastAsia="en-GB"/>
              </w:rPr>
              <w:t>A97YE - THE BUILDING IS CLEAR OF RAVERS. WE JUST HAVE THE LAST FEW WALKING ABOUT</w:t>
            </w:r>
            <w:r>
              <w:rPr>
                <w:sz w:val="24"/>
                <w:szCs w:val="24"/>
                <w:lang w:eastAsia="en-GB"/>
              </w:rPr>
              <w:t xml:space="preserve"> </w:t>
            </w:r>
            <w:r>
              <w:rPr>
                <w:color w:val="000000"/>
                <w:sz w:val="24"/>
                <w:szCs w:val="24"/>
                <w:lang w:eastAsia="en-GB"/>
              </w:rPr>
              <w:t>23:16:25   19JUL14   079901   B3346</w:t>
            </w:r>
          </w:p>
        </w:tc>
        <w:bookmarkEnd w:id="10"/>
      </w:tr>
      <w:tr w:rsidR="006E0BF1" w14:paraId="46946E0B" w14:textId="77777777">
        <w:tc>
          <w:tcPr>
            <w:tcW w:w="562" w:type="dxa"/>
            <w:gridSpan w:val="2"/>
            <w:tcBorders>
              <w:top w:val="single" w:sz="4" w:space="0" w:color="auto"/>
              <w:left w:val="single" w:sz="4" w:space="0" w:color="auto"/>
              <w:bottom w:val="single" w:sz="4" w:space="0" w:color="auto"/>
              <w:right w:val="single" w:sz="4" w:space="0" w:color="auto"/>
            </w:tcBorders>
            <w:hideMark/>
          </w:tcPr>
          <w:p w14:paraId="26B06558"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gridSpan w:val="3"/>
            <w:tcBorders>
              <w:top w:val="single" w:sz="4" w:space="0" w:color="auto"/>
              <w:left w:val="single" w:sz="4" w:space="0" w:color="auto"/>
              <w:bottom w:val="single" w:sz="4" w:space="0" w:color="auto"/>
              <w:right w:val="single" w:sz="4" w:space="0" w:color="auto"/>
            </w:tcBorders>
            <w:hideMark/>
          </w:tcPr>
          <w:p w14:paraId="582CB7CF" w14:textId="77777777" w:rsidR="006E0BF1" w:rsidRDefault="00EE7C19">
            <w:pPr>
              <w:spacing w:line="240" w:lineRule="auto"/>
              <w:rPr>
                <w:sz w:val="24"/>
                <w:szCs w:val="24"/>
                <w:lang w:eastAsia="en-GB"/>
              </w:rPr>
            </w:pPr>
            <w:r>
              <w:rPr>
                <w:color w:val="000000"/>
                <w:sz w:val="24"/>
                <w:szCs w:val="24"/>
                <w:lang w:eastAsia="en-GB"/>
              </w:rPr>
              <w:t>AYE1N - COMMS RESERVE ON WAY FROM CHADWSLL HEATH. MOST PEOPLE LEAVING</w:t>
            </w:r>
          </w:p>
        </w:tc>
      </w:tr>
    </w:tbl>
    <w:p w14:paraId="474E80C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w:t>
      </w:r>
      <w:r>
        <w:rPr>
          <w:rFonts w:cs="Times New Roman"/>
          <w:color w:val="000000"/>
          <w:sz w:val="24"/>
          <w:szCs w:val="24"/>
          <w:lang w:eastAsia="en-GB"/>
        </w:rPr>
        <w:tab/>
        <w:t>.</w:t>
      </w:r>
      <w:r>
        <w:rPr>
          <w:rFonts w:cs="Times New Roman"/>
          <w:color w:val="000000"/>
          <w:sz w:val="24"/>
          <w:szCs w:val="24"/>
          <w:lang w:eastAsia="en-GB"/>
        </w:rPr>
        <w:tab/>
        <w:t>.</w:t>
      </w:r>
    </w:p>
    <w:p w14:paraId="29AF118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3C4073E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90,</w:t>
      </w:r>
    </w:p>
    <w:p w14:paraId="0FAC766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6646704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w:t>
      </w:r>
    </w:p>
    <w:p w14:paraId="374E5C7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DIVISION</w:t>
      </w:r>
    </w:p>
    <w:p w14:paraId="543E00B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8</w:t>
      </w:r>
    </w:p>
    <w:p w14:paraId="69AD80B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SINGLE INCIDENT PRINTOUT</w:t>
      </w:r>
    </w:p>
    <w:p w14:paraId="40307E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843"/>
        <w:gridCol w:w="8080"/>
      </w:tblGrid>
      <w:tr w:rsidR="006E0BF1" w14:paraId="625C3D9A" w14:textId="77777777">
        <w:tc>
          <w:tcPr>
            <w:tcW w:w="562" w:type="dxa"/>
            <w:tcBorders>
              <w:top w:val="single" w:sz="4" w:space="0" w:color="auto"/>
              <w:left w:val="single" w:sz="4" w:space="0" w:color="auto"/>
              <w:bottom w:val="single" w:sz="4" w:space="0" w:color="auto"/>
              <w:right w:val="single" w:sz="4" w:space="0" w:color="auto"/>
            </w:tcBorders>
            <w:hideMark/>
          </w:tcPr>
          <w:p w14:paraId="1F718B95"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tcBorders>
              <w:top w:val="single" w:sz="4" w:space="0" w:color="auto"/>
              <w:left w:val="single" w:sz="4" w:space="0" w:color="auto"/>
              <w:bottom w:val="single" w:sz="4" w:space="0" w:color="auto"/>
              <w:right w:val="single" w:sz="4" w:space="0" w:color="auto"/>
            </w:tcBorders>
            <w:hideMark/>
          </w:tcPr>
          <w:p w14:paraId="62048481" w14:textId="77777777" w:rsidR="006E0BF1" w:rsidRDefault="00EE7C19">
            <w:pPr>
              <w:spacing w:line="240" w:lineRule="auto"/>
              <w:rPr>
                <w:color w:val="000000"/>
                <w:sz w:val="24"/>
                <w:szCs w:val="24"/>
                <w:lang w:eastAsia="en-GB"/>
              </w:rPr>
            </w:pPr>
            <w:r>
              <w:rPr>
                <w:color w:val="000000"/>
                <w:sz w:val="24"/>
                <w:szCs w:val="24"/>
                <w:lang w:eastAsia="en-GB"/>
              </w:rPr>
              <w:t>NOW. THIS WILL BE A MATTER OF TSG PATROLLING GROUND FOR ANY</w:t>
            </w:r>
            <w:r>
              <w:rPr>
                <w:sz w:val="24"/>
                <w:szCs w:val="24"/>
                <w:lang w:eastAsia="en-GB"/>
              </w:rPr>
              <w:t xml:space="preserve"> </w:t>
            </w:r>
            <w:r>
              <w:rPr>
                <w:color w:val="000000"/>
                <w:sz w:val="24"/>
                <w:szCs w:val="24"/>
                <w:lang w:eastAsia="en-GB"/>
              </w:rPr>
              <w:t>DISORDER. 23:17:04   19JUL14   07 9901   B3346A</w:t>
            </w:r>
          </w:p>
        </w:tc>
      </w:tr>
      <w:tr w:rsidR="006E0BF1" w14:paraId="677701E8" w14:textId="77777777">
        <w:tc>
          <w:tcPr>
            <w:tcW w:w="562" w:type="dxa"/>
            <w:tcBorders>
              <w:top w:val="single" w:sz="4" w:space="0" w:color="auto"/>
              <w:left w:val="single" w:sz="4" w:space="0" w:color="auto"/>
              <w:bottom w:val="single" w:sz="4" w:space="0" w:color="auto"/>
              <w:right w:val="single" w:sz="4" w:space="0" w:color="auto"/>
            </w:tcBorders>
            <w:hideMark/>
          </w:tcPr>
          <w:p w14:paraId="07B416A3" w14:textId="77777777" w:rsidR="006E0BF1" w:rsidRDefault="00EE7C19">
            <w:pPr>
              <w:spacing w:line="240" w:lineRule="auto"/>
              <w:rPr>
                <w:b/>
                <w:bCs/>
                <w:color w:val="000000"/>
                <w:sz w:val="24"/>
                <w:szCs w:val="24"/>
                <w:lang w:eastAsia="en-GB"/>
              </w:rPr>
            </w:pPr>
            <w:bookmarkStart w:id="11" w:name="_Hlk36031569"/>
            <w:r>
              <w:rPr>
                <w:b/>
                <w:bCs/>
                <w:color w:val="000000"/>
                <w:sz w:val="24"/>
                <w:szCs w:val="24"/>
                <w:lang w:eastAsia="en-GB"/>
              </w:rPr>
              <w:t>MET:</w:t>
            </w:r>
          </w:p>
        </w:tc>
        <w:tc>
          <w:tcPr>
            <w:tcW w:w="8080" w:type="dxa"/>
            <w:tcBorders>
              <w:top w:val="single" w:sz="4" w:space="0" w:color="auto"/>
              <w:left w:val="single" w:sz="4" w:space="0" w:color="auto"/>
              <w:bottom w:val="single" w:sz="4" w:space="0" w:color="auto"/>
              <w:right w:val="single" w:sz="4" w:space="0" w:color="auto"/>
            </w:tcBorders>
            <w:hideMark/>
          </w:tcPr>
          <w:p w14:paraId="22D52EF4" w14:textId="77777777" w:rsidR="006E0BF1" w:rsidRDefault="00EE7C19">
            <w:pPr>
              <w:spacing w:line="240" w:lineRule="auto"/>
              <w:rPr>
                <w:color w:val="000000"/>
                <w:sz w:val="24"/>
                <w:szCs w:val="24"/>
                <w:lang w:eastAsia="en-GB"/>
              </w:rPr>
            </w:pPr>
            <w:r>
              <w:rPr>
                <w:color w:val="000000"/>
                <w:sz w:val="24"/>
                <w:szCs w:val="24"/>
                <w:highlight w:val="green"/>
                <w:lang w:eastAsia="en-GB"/>
              </w:rPr>
              <w:t xml:space="preserve">YE1N - SPACE FOR 1 MALE ADULT BOP </w:t>
            </w:r>
            <w:r>
              <w:rPr>
                <w:color w:val="000000"/>
                <w:sz w:val="24"/>
                <w:szCs w:val="24"/>
                <w:highlight w:val="yellow"/>
                <w:lang w:eastAsia="en-GB"/>
              </w:rPr>
              <w:t xml:space="preserve">23:18:21 </w:t>
            </w:r>
            <w:r>
              <w:rPr>
                <w:color w:val="000000"/>
                <w:sz w:val="24"/>
                <w:szCs w:val="24"/>
                <w:highlight w:val="green"/>
                <w:lang w:eastAsia="en-GB"/>
              </w:rPr>
              <w:t>19JULI4</w:t>
            </w:r>
            <w:r>
              <w:rPr>
                <w:color w:val="000000"/>
                <w:sz w:val="24"/>
                <w:szCs w:val="24"/>
                <w:lang w:eastAsia="en-GB"/>
              </w:rPr>
              <w:t xml:space="preserve"> 079901 B3346</w:t>
            </w:r>
          </w:p>
        </w:tc>
        <w:bookmarkEnd w:id="11"/>
      </w:tr>
      <w:tr w:rsidR="006E0BF1" w14:paraId="34A22346" w14:textId="77777777">
        <w:tc>
          <w:tcPr>
            <w:tcW w:w="562" w:type="dxa"/>
            <w:tcBorders>
              <w:top w:val="single" w:sz="4" w:space="0" w:color="auto"/>
              <w:left w:val="single" w:sz="4" w:space="0" w:color="auto"/>
              <w:bottom w:val="single" w:sz="4" w:space="0" w:color="auto"/>
              <w:right w:val="single" w:sz="4" w:space="0" w:color="auto"/>
            </w:tcBorders>
            <w:hideMark/>
          </w:tcPr>
          <w:p w14:paraId="5B91151E"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tcBorders>
              <w:top w:val="single" w:sz="4" w:space="0" w:color="auto"/>
              <w:left w:val="single" w:sz="4" w:space="0" w:color="auto"/>
              <w:bottom w:val="single" w:sz="4" w:space="0" w:color="auto"/>
              <w:right w:val="single" w:sz="4" w:space="0" w:color="auto"/>
            </w:tcBorders>
            <w:hideMark/>
          </w:tcPr>
          <w:p w14:paraId="67E4190E" w14:textId="77777777" w:rsidR="006E0BF1" w:rsidRDefault="00EE7C19">
            <w:pPr>
              <w:spacing w:line="240" w:lineRule="auto"/>
              <w:rPr>
                <w:color w:val="000000"/>
                <w:sz w:val="24"/>
                <w:szCs w:val="24"/>
                <w:lang w:eastAsia="en-GB"/>
              </w:rPr>
            </w:pPr>
            <w:r>
              <w:rPr>
                <w:color w:val="000000"/>
                <w:sz w:val="24"/>
                <w:szCs w:val="24"/>
                <w:highlight w:val="yellow"/>
                <w:lang w:eastAsia="en-GB"/>
              </w:rPr>
              <w:t>YE CELL</w:t>
            </w:r>
            <w:r>
              <w:rPr>
                <w:color w:val="FF0000"/>
                <w:sz w:val="24"/>
                <w:szCs w:val="24"/>
                <w:highlight w:val="yellow"/>
                <w:lang w:eastAsia="en-GB"/>
              </w:rPr>
              <w:t xml:space="preserve"> 2C </w:t>
            </w:r>
            <w:r>
              <w:rPr>
                <w:color w:val="000000"/>
                <w:sz w:val="24"/>
                <w:szCs w:val="24"/>
                <w:highlight w:val="yellow"/>
                <w:lang w:eastAsia="en-GB"/>
              </w:rPr>
              <w:t>AT EDMONTON</w:t>
            </w:r>
            <w:r>
              <w:rPr>
                <w:color w:val="000000"/>
                <w:sz w:val="24"/>
                <w:szCs w:val="24"/>
                <w:lang w:eastAsia="en-GB"/>
              </w:rPr>
              <w:t xml:space="preserve"> 00:03:15 20JUL14 229731 YE21N "'300YE </w:t>
            </w:r>
          </w:p>
        </w:tc>
      </w:tr>
      <w:tr w:rsidR="006E0BF1" w14:paraId="4BADE53D" w14:textId="77777777">
        <w:tc>
          <w:tcPr>
            <w:tcW w:w="562" w:type="dxa"/>
            <w:tcBorders>
              <w:top w:val="single" w:sz="4" w:space="0" w:color="auto"/>
              <w:left w:val="single" w:sz="4" w:space="0" w:color="auto"/>
              <w:bottom w:val="single" w:sz="4" w:space="0" w:color="auto"/>
              <w:right w:val="single" w:sz="4" w:space="0" w:color="auto"/>
            </w:tcBorders>
            <w:hideMark/>
          </w:tcPr>
          <w:p w14:paraId="4B301191"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tcBorders>
              <w:top w:val="single" w:sz="4" w:space="0" w:color="auto"/>
              <w:left w:val="single" w:sz="4" w:space="0" w:color="auto"/>
              <w:bottom w:val="single" w:sz="4" w:space="0" w:color="auto"/>
              <w:right w:val="single" w:sz="4" w:space="0" w:color="auto"/>
            </w:tcBorders>
            <w:hideMark/>
          </w:tcPr>
          <w:p w14:paraId="0E1EB90D" w14:textId="77777777" w:rsidR="006E0BF1" w:rsidRDefault="00EE7C19">
            <w:pPr>
              <w:spacing w:line="240" w:lineRule="auto"/>
              <w:rPr>
                <w:color w:val="000000"/>
                <w:sz w:val="24"/>
                <w:szCs w:val="24"/>
                <w:lang w:eastAsia="en-GB"/>
              </w:rPr>
            </w:pPr>
            <w:r>
              <w:rPr>
                <w:color w:val="000000"/>
                <w:sz w:val="24"/>
                <w:szCs w:val="24"/>
                <w:lang w:eastAsia="en-GB"/>
              </w:rPr>
              <w:t>to be resulted by someone else.</w:t>
            </w:r>
            <w:r>
              <w:rPr>
                <w:sz w:val="24"/>
                <w:szCs w:val="24"/>
                <w:lang w:eastAsia="en-GB"/>
              </w:rPr>
              <w:t xml:space="preserve"> </w:t>
            </w:r>
            <w:r>
              <w:rPr>
                <w:color w:val="000000"/>
                <w:sz w:val="24"/>
                <w:szCs w:val="24"/>
                <w:lang w:eastAsia="en-GB"/>
              </w:rPr>
              <w:t>00:33:19   20JUL14   079901   B3346</w:t>
            </w:r>
          </w:p>
        </w:tc>
      </w:tr>
      <w:tr w:rsidR="006E0BF1" w14:paraId="6CCD56C4" w14:textId="77777777">
        <w:tc>
          <w:tcPr>
            <w:tcW w:w="562" w:type="dxa"/>
            <w:tcBorders>
              <w:top w:val="single" w:sz="4" w:space="0" w:color="auto"/>
              <w:left w:val="single" w:sz="4" w:space="0" w:color="auto"/>
              <w:bottom w:val="single" w:sz="4" w:space="0" w:color="auto"/>
              <w:right w:val="single" w:sz="4" w:space="0" w:color="auto"/>
            </w:tcBorders>
            <w:hideMark/>
          </w:tcPr>
          <w:p w14:paraId="694033DE"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tcBorders>
              <w:top w:val="single" w:sz="4" w:space="0" w:color="auto"/>
              <w:left w:val="single" w:sz="4" w:space="0" w:color="auto"/>
              <w:bottom w:val="single" w:sz="4" w:space="0" w:color="auto"/>
              <w:right w:val="single" w:sz="4" w:space="0" w:color="auto"/>
            </w:tcBorders>
            <w:hideMark/>
          </w:tcPr>
          <w:p w14:paraId="5F12BC44" w14:textId="77777777" w:rsidR="006E0BF1" w:rsidRDefault="00EE7C19">
            <w:pPr>
              <w:spacing w:line="240" w:lineRule="auto"/>
              <w:rPr>
                <w:color w:val="000000"/>
                <w:sz w:val="24"/>
                <w:szCs w:val="24"/>
                <w:lang w:eastAsia="en-GB"/>
              </w:rPr>
            </w:pPr>
            <w:r>
              <w:rPr>
                <w:color w:val="000000"/>
                <w:sz w:val="24"/>
                <w:szCs w:val="24"/>
                <w:lang w:eastAsia="en-GB"/>
              </w:rPr>
              <w:t>320YE - ABOUT 10 PEOPLE HAVE TURNED UP BUT ARE GOING AGAIN NOW 02:39:23 20JUL14 196025 L2942 YEACCCI ANY UPDATE PLSE?</w:t>
            </w:r>
            <w:r>
              <w:rPr>
                <w:sz w:val="24"/>
                <w:szCs w:val="24"/>
                <w:lang w:eastAsia="en-GB"/>
              </w:rPr>
              <w:t xml:space="preserve"> </w:t>
            </w:r>
            <w:r>
              <w:rPr>
                <w:color w:val="FF0000"/>
                <w:sz w:val="24"/>
                <w:szCs w:val="24"/>
                <w:highlight w:val="yellow"/>
                <w:lang w:eastAsia="en-GB"/>
              </w:rPr>
              <w:t xml:space="preserve">03:50:25   </w:t>
            </w:r>
            <w:r>
              <w:rPr>
                <w:color w:val="000000"/>
                <w:sz w:val="24"/>
                <w:szCs w:val="24"/>
                <w:highlight w:val="yellow"/>
                <w:lang w:eastAsia="en-GB"/>
              </w:rPr>
              <w:t>20JUL14   100377   B3321</w:t>
            </w:r>
          </w:p>
        </w:tc>
      </w:tr>
      <w:tr w:rsidR="006E0BF1" w14:paraId="444554CB" w14:textId="77777777">
        <w:tc>
          <w:tcPr>
            <w:tcW w:w="562" w:type="dxa"/>
            <w:tcBorders>
              <w:top w:val="single" w:sz="4" w:space="0" w:color="auto"/>
              <w:left w:val="single" w:sz="4" w:space="0" w:color="auto"/>
              <w:bottom w:val="single" w:sz="4" w:space="0" w:color="auto"/>
              <w:right w:val="single" w:sz="4" w:space="0" w:color="auto"/>
            </w:tcBorders>
            <w:hideMark/>
          </w:tcPr>
          <w:p w14:paraId="1C8683C8" w14:textId="77777777" w:rsidR="006E0BF1" w:rsidRDefault="00EE7C19">
            <w:pPr>
              <w:spacing w:line="240" w:lineRule="auto"/>
              <w:rPr>
                <w:b/>
                <w:bCs/>
                <w:color w:val="000000"/>
                <w:sz w:val="24"/>
                <w:szCs w:val="24"/>
                <w:lang w:eastAsia="en-GB"/>
              </w:rPr>
            </w:pPr>
            <w:bookmarkStart w:id="12" w:name="_Hlk36031610"/>
            <w:r>
              <w:rPr>
                <w:b/>
                <w:bCs/>
                <w:color w:val="000000"/>
                <w:sz w:val="24"/>
                <w:szCs w:val="24"/>
                <w:lang w:eastAsia="en-GB"/>
              </w:rPr>
              <w:t>MET:</w:t>
            </w:r>
          </w:p>
        </w:tc>
        <w:tc>
          <w:tcPr>
            <w:tcW w:w="8080" w:type="dxa"/>
            <w:tcBorders>
              <w:top w:val="single" w:sz="4" w:space="0" w:color="auto"/>
              <w:left w:val="single" w:sz="4" w:space="0" w:color="auto"/>
              <w:bottom w:val="single" w:sz="4" w:space="0" w:color="auto"/>
              <w:right w:val="single" w:sz="4" w:space="0" w:color="auto"/>
            </w:tcBorders>
            <w:hideMark/>
          </w:tcPr>
          <w:p w14:paraId="6F7A5CC1" w14:textId="77777777" w:rsidR="006E0BF1" w:rsidRDefault="00EE7C19">
            <w:pPr>
              <w:spacing w:line="240" w:lineRule="auto"/>
              <w:rPr>
                <w:color w:val="000000"/>
                <w:sz w:val="24"/>
                <w:szCs w:val="24"/>
                <w:lang w:eastAsia="en-GB"/>
              </w:rPr>
            </w:pPr>
            <w:r>
              <w:rPr>
                <w:color w:val="000000"/>
                <w:sz w:val="24"/>
                <w:szCs w:val="24"/>
                <w:highlight w:val="yellow"/>
                <w:lang w:eastAsia="en-GB"/>
              </w:rPr>
              <w:t>A450YE - 1 ARREST BY INSP SKINNER FOR BOP.</w:t>
            </w:r>
            <w:r>
              <w:rPr>
                <w:sz w:val="24"/>
                <w:szCs w:val="24"/>
                <w:lang w:eastAsia="en-GB"/>
              </w:rPr>
              <w:t xml:space="preserve"> </w:t>
            </w:r>
            <w:r>
              <w:rPr>
                <w:color w:val="000000"/>
                <w:sz w:val="24"/>
                <w:szCs w:val="24"/>
                <w:lang w:eastAsia="en-GB"/>
              </w:rPr>
              <w:t>06:22:35   20JUL14   100377   B3321</w:t>
            </w:r>
          </w:p>
        </w:tc>
      </w:tr>
      <w:tr w:rsidR="006E0BF1" w14:paraId="544783A7" w14:textId="77777777">
        <w:tc>
          <w:tcPr>
            <w:tcW w:w="562" w:type="dxa"/>
            <w:tcBorders>
              <w:top w:val="single" w:sz="4" w:space="0" w:color="auto"/>
              <w:left w:val="single" w:sz="4" w:space="0" w:color="auto"/>
              <w:bottom w:val="single" w:sz="4" w:space="0" w:color="auto"/>
              <w:right w:val="single" w:sz="4" w:space="0" w:color="auto"/>
            </w:tcBorders>
            <w:hideMark/>
          </w:tcPr>
          <w:p w14:paraId="32D2D32D"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tcBorders>
              <w:top w:val="single" w:sz="4" w:space="0" w:color="auto"/>
              <w:left w:val="single" w:sz="4" w:space="0" w:color="auto"/>
              <w:bottom w:val="single" w:sz="4" w:space="0" w:color="auto"/>
              <w:right w:val="single" w:sz="4" w:space="0" w:color="auto"/>
            </w:tcBorders>
            <w:hideMark/>
          </w:tcPr>
          <w:p w14:paraId="5CFC409C" w14:textId="77777777" w:rsidR="006E0BF1" w:rsidRDefault="00EE7C19">
            <w:pPr>
              <w:spacing w:line="240" w:lineRule="auto"/>
              <w:rPr>
                <w:sz w:val="24"/>
                <w:szCs w:val="24"/>
                <w:lang w:eastAsia="en-GB"/>
              </w:rPr>
            </w:pPr>
            <w:r>
              <w:rPr>
                <w:color w:val="000000"/>
                <w:sz w:val="24"/>
                <w:szCs w:val="24"/>
                <w:lang w:eastAsia="en-GB"/>
              </w:rPr>
              <w:t>347YE - 66/2365 FOR BODYCAM FOOTAGE OF THE AFTERMATH OF THIS INCIDENT AND 9 KEYS</w:t>
            </w:r>
            <w:r>
              <w:rPr>
                <w:sz w:val="24"/>
                <w:szCs w:val="24"/>
                <w:lang w:eastAsia="en-GB"/>
              </w:rPr>
              <w:t xml:space="preserve"> </w:t>
            </w:r>
            <w:r>
              <w:rPr>
                <w:color w:val="000000"/>
                <w:sz w:val="24"/>
                <w:szCs w:val="24"/>
                <w:lang w:eastAsia="en-GB"/>
              </w:rPr>
              <w:t>15:11:53   22JUL14   193117   1813Y</w:t>
            </w:r>
          </w:p>
        </w:tc>
        <w:bookmarkEnd w:id="12"/>
      </w:tr>
      <w:tr w:rsidR="006E0BF1" w14:paraId="03A030E6" w14:textId="77777777">
        <w:tc>
          <w:tcPr>
            <w:tcW w:w="562" w:type="dxa"/>
            <w:tcBorders>
              <w:top w:val="single" w:sz="4" w:space="0" w:color="auto"/>
              <w:left w:val="single" w:sz="4" w:space="0" w:color="auto"/>
              <w:bottom w:val="single" w:sz="4" w:space="0" w:color="auto"/>
              <w:right w:val="single" w:sz="4" w:space="0" w:color="auto"/>
            </w:tcBorders>
            <w:hideMark/>
          </w:tcPr>
          <w:p w14:paraId="5692757C"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8080" w:type="dxa"/>
            <w:tcBorders>
              <w:top w:val="single" w:sz="4" w:space="0" w:color="auto"/>
              <w:left w:val="single" w:sz="4" w:space="0" w:color="auto"/>
              <w:bottom w:val="single" w:sz="4" w:space="0" w:color="auto"/>
              <w:right w:val="single" w:sz="4" w:space="0" w:color="auto"/>
            </w:tcBorders>
            <w:hideMark/>
          </w:tcPr>
          <w:p w14:paraId="4BB1EB64" w14:textId="77777777" w:rsidR="006E0BF1" w:rsidRDefault="00EE7C19">
            <w:pPr>
              <w:spacing w:line="240" w:lineRule="auto"/>
              <w:rPr>
                <w:color w:val="000000"/>
                <w:sz w:val="24"/>
                <w:szCs w:val="24"/>
                <w:lang w:eastAsia="en-GB"/>
              </w:rPr>
            </w:pPr>
            <w:r>
              <w:rPr>
                <w:color w:val="000000"/>
                <w:sz w:val="24"/>
                <w:szCs w:val="24"/>
                <w:lang w:eastAsia="en-GB"/>
              </w:rPr>
              <w:t>34 YE CRIME MATTER NOT ASB</w:t>
            </w:r>
          </w:p>
        </w:tc>
      </w:tr>
    </w:tbl>
    <w:p w14:paraId="3380ABAA" w14:textId="77777777" w:rsidR="006E0BF1" w:rsidRDefault="006E0BF1">
      <w:pPr>
        <w:spacing w:line="240" w:lineRule="auto"/>
        <w:rPr>
          <w:rFonts w:cs="Times New Roman"/>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864"/>
        <w:gridCol w:w="730"/>
        <w:gridCol w:w="824"/>
        <w:gridCol w:w="5670"/>
      </w:tblGrid>
      <w:tr w:rsidR="006E0BF1" w14:paraId="2C4B01E2" w14:textId="77777777">
        <w:trPr>
          <w:trHeight w:val="398"/>
        </w:trPr>
        <w:tc>
          <w:tcPr>
            <w:tcW w:w="8075"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A4676DE"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Previous Actions</w:t>
            </w:r>
          </w:p>
        </w:tc>
      </w:tr>
      <w:tr w:rsidR="006E0BF1" w14:paraId="30C8114D" w14:textId="77777777">
        <w:trPr>
          <w:trHeight w:val="398"/>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54940FC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p w14:paraId="4F2DDC25" w14:textId="77777777" w:rsidR="006E0BF1" w:rsidRDefault="006E0BF1">
            <w:pPr>
              <w:spacing w:line="240" w:lineRule="auto"/>
              <w:rPr>
                <w:rFonts w:eastAsia="Times New Roman" w:cs="Times New Roman"/>
                <w:b/>
                <w:bCs/>
                <w:color w:val="000000"/>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D6360A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p w14:paraId="587F4E51" w14:textId="77777777" w:rsidR="006E0BF1" w:rsidRDefault="006E0BF1">
            <w:pPr>
              <w:spacing w:line="240" w:lineRule="auto"/>
              <w:rPr>
                <w:rFonts w:eastAsia="Times New Roman" w:cs="Times New Roman"/>
                <w:b/>
                <w:bCs/>
                <w:color w:val="000000"/>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26EC51F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p w14:paraId="53124B93" w14:textId="77777777" w:rsidR="006E0BF1" w:rsidRDefault="006E0BF1">
            <w:pPr>
              <w:spacing w:line="240" w:lineRule="auto"/>
              <w:rPr>
                <w:rFonts w:eastAsia="Times New Roman" w:cs="Times New Roman"/>
                <w:b/>
                <w:bCs/>
                <w:color w:val="000000"/>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FEA191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p w14:paraId="52D2A87B" w14:textId="77777777" w:rsidR="006E0BF1" w:rsidRDefault="006E0BF1">
            <w:pPr>
              <w:spacing w:line="240" w:lineRule="auto"/>
              <w:rPr>
                <w:rFonts w:eastAsia="Times New Roman" w:cs="Times New Roman"/>
                <w:b/>
                <w:bCs/>
                <w:color w:val="000000"/>
                <w:sz w:val="24"/>
                <w:szCs w:val="24"/>
                <w:lang w:eastAsia="en-GB"/>
              </w:rPr>
            </w:pP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14:paraId="7696580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 SYSTEM(EXTERNAL)</w:t>
            </w:r>
          </w:p>
          <w:p w14:paraId="00BB696C" w14:textId="77777777" w:rsidR="006E0BF1" w:rsidRDefault="006E0BF1">
            <w:pPr>
              <w:spacing w:line="240" w:lineRule="auto"/>
              <w:rPr>
                <w:rFonts w:eastAsia="Times New Roman" w:cs="Times New Roman"/>
                <w:b/>
                <w:bCs/>
                <w:color w:val="000000"/>
                <w:sz w:val="24"/>
                <w:szCs w:val="24"/>
                <w:lang w:eastAsia="en-GB"/>
              </w:rPr>
            </w:pPr>
          </w:p>
        </w:tc>
      </w:tr>
      <w:tr w:rsidR="006E0BF1" w14:paraId="4BDBAAFC" w14:textId="77777777">
        <w:trPr>
          <w:trHeight w:val="398"/>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4C92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22:11:31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92F64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19JULI4</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FEE8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2101B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4ADB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 215: ASB - NUISANCE,207: TRESPASS,600: ALCOHOL</w:t>
            </w:r>
          </w:p>
        </w:tc>
      </w:tr>
      <w:tr w:rsidR="006E0BF1" w14:paraId="387125BA" w14:textId="77777777">
        <w:trPr>
          <w:trHeight w:val="250"/>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3B65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22:11:56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B2E0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4973A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E6212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14:paraId="0E92FFE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3B621590" w14:textId="77777777">
        <w:trPr>
          <w:trHeight w:val="254"/>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1295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22:12:47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5C91A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4B93D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73B4E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EF46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XP/AK/O207</w:t>
            </w:r>
          </w:p>
        </w:tc>
      </w:tr>
      <w:tr w:rsidR="006E0BF1" w14:paraId="0F4FA332" w14:textId="77777777">
        <w:trPr>
          <w:trHeight w:val="254"/>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E20A4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22:12:48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6B1453F" w14:textId="77777777" w:rsidR="006E0BF1" w:rsidRDefault="006E0BF1">
            <w:pPr>
              <w:spacing w:line="240" w:lineRule="auto"/>
              <w:rPr>
                <w:rFonts w:eastAsia="Times New Roman" w:cs="Times New Roman"/>
                <w:color w:val="000000"/>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19BA5A9B" w14:textId="77777777" w:rsidR="006E0BF1" w:rsidRDefault="006E0BF1">
            <w:pPr>
              <w:spacing w:line="240" w:lineRule="auto"/>
              <w:rPr>
                <w:rFonts w:eastAsia="Times New Roman" w:cs="Times New Roman"/>
                <w:color w:val="000000"/>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D32A22F" w14:textId="77777777" w:rsidR="006E0BF1" w:rsidRDefault="006E0BF1">
            <w:pPr>
              <w:spacing w:line="240" w:lineRule="auto"/>
              <w:rPr>
                <w:rFonts w:eastAsia="Times New Roman" w:cs="Times New Roman"/>
                <w:color w:val="000000"/>
                <w:sz w:val="24"/>
                <w:szCs w:val="24"/>
                <w:lang w:eastAsia="en-GB"/>
              </w:rPr>
            </w:pP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14:paraId="3A84AF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CN LCCA (240 LINCOLN ROAD, ENFIELD: UNIT 4 MARTIN BRIDGE INDUSTRIAL ESTATE) (YF)</w:t>
            </w:r>
          </w:p>
        </w:tc>
      </w:tr>
      <w:tr w:rsidR="006E0BF1" w14:paraId="747CE391" w14:textId="77777777">
        <w:trPr>
          <w:trHeight w:val="250"/>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3469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22:13:22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EAD8C9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F7DB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FD7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22575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LOCC (240 LINCOLN ROAD, ENFIELD: UNIT 4 MARTIN BRIDGE INDUSTRIAL ESTATE) (YF)</w:t>
            </w:r>
          </w:p>
        </w:tc>
      </w:tr>
      <w:tr w:rsidR="006E0BF1" w14:paraId="4D6CA9B0" w14:textId="77777777">
        <w:trPr>
          <w:trHeight w:val="307"/>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33186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22:13:24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13C027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3710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86C1D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C63F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 LOCI (240 LINCOLN ROAD, ENFIELD: UNIT 4 MARTIN BRIDGE INDUSTRIAL ESTATE) (YF)</w:t>
            </w:r>
          </w:p>
        </w:tc>
      </w:tr>
      <w:tr w:rsidR="006E0BF1" w14:paraId="77B2D17A" w14:textId="77777777">
        <w:trPr>
          <w:trHeight w:val="259"/>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B69C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22:13:45</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4B10D1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4F34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A7489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14:paraId="1099CF4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IT</w:t>
            </w:r>
          </w:p>
        </w:tc>
      </w:tr>
      <w:tr w:rsidR="006E0BF1" w14:paraId="0BF552DF" w14:textId="77777777">
        <w:trPr>
          <w:trHeight w:val="259"/>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1B35F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8F266A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58DC4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0842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14:paraId="19E547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320CFEF4" w14:textId="77777777">
        <w:trPr>
          <w:trHeight w:val="24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8E62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22:14:05</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222B91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09238D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3F4B7C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3A6A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CI/YE21N</w:t>
            </w:r>
          </w:p>
        </w:tc>
      </w:tr>
    </w:tbl>
    <w:p w14:paraId="379D92E2"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CONTINUED ...</w:t>
      </w:r>
    </w:p>
    <w:p w14:paraId="3318C37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DISCI.OSURE-DISPOSE OF AS CONFIDENTIAL WASTE.</w:t>
      </w:r>
    </w:p>
    <w:p w14:paraId="580E89A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91,</w:t>
      </w:r>
    </w:p>
    <w:p w14:paraId="40C305E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14C6915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20C36ED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047FB7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p w14:paraId="32A5CB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PAGE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0"/>
        <w:gridCol w:w="1250"/>
        <w:gridCol w:w="1250"/>
        <w:gridCol w:w="1250"/>
        <w:gridCol w:w="2268"/>
      </w:tblGrid>
      <w:tr w:rsidR="006E0BF1" w14:paraId="097ED7DC" w14:textId="77777777">
        <w:trPr>
          <w:trHeight w:val="22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1D8AF7A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74B08F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4A318D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FFD8DF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Termia</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D3BC84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7ED834BC" w14:textId="77777777">
        <w:trPr>
          <w:trHeight w:val="235"/>
        </w:trPr>
        <w:tc>
          <w:tcPr>
            <w:tcW w:w="84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2BCF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22:14:07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CE58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19JUL14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28554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229731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5CF4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2D7B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YE21N</w:t>
            </w:r>
          </w:p>
        </w:tc>
      </w:tr>
      <w:tr w:rsidR="006E0BF1" w14:paraId="2F7F557E" w14:textId="77777777">
        <w:trPr>
          <w:trHeight w:val="21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76C1B8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22:14:28</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9685D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3D08F0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30C6FB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F2592D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CI/Y5N</w:t>
            </w:r>
          </w:p>
        </w:tc>
      </w:tr>
      <w:tr w:rsidR="006E0BF1" w14:paraId="038E15C8"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2FF984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22:14:30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2814C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5556F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202140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9A2C6E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4B58A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Y5N</w:t>
            </w:r>
          </w:p>
        </w:tc>
      </w:tr>
      <w:tr w:rsidR="006E0BF1" w14:paraId="1CD2010C"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E65A9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22:14:36</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C2F4B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D79AB0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FA3718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4637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AV/Y5N</w:t>
            </w:r>
          </w:p>
        </w:tc>
      </w:tr>
      <w:tr w:rsidR="006E0BF1" w14:paraId="00D12567" w14:textId="77777777">
        <w:trPr>
          <w:trHeight w:val="21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3F7EFB1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22:14:40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5741B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2430AB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0FF4D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D5494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0225E40B"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9497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22:14:42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981A3C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75392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229731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1E4C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6BD7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AV/YE21N</w:t>
            </w:r>
          </w:p>
        </w:tc>
      </w:tr>
      <w:tr w:rsidR="006E0BF1" w14:paraId="1A51734E" w14:textId="77777777">
        <w:trPr>
          <w:trHeight w:val="192"/>
        </w:trPr>
        <w:tc>
          <w:tcPr>
            <w:tcW w:w="84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AA371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22:14:44</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70F3C1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809E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5C0B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26D8A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005D3476" w14:textId="77777777">
        <w:trPr>
          <w:trHeight w:val="192"/>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1C1308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strike/>
                <w:color w:val="000000"/>
                <w:sz w:val="24"/>
                <w:szCs w:val="24"/>
                <w:lang w:eastAsia="en-GB"/>
              </w:rPr>
              <w:t>“BLOCKED OUT”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B6EB56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13229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C7D611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101E2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r>
      <w:tr w:rsidR="006E0BF1" w14:paraId="6E4844E0" w14:textId="77777777">
        <w:trPr>
          <w:trHeight w:val="192"/>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12B242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BA636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28A78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5339F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87E3F1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strike/>
                <w:color w:val="000000"/>
                <w:sz w:val="24"/>
                <w:szCs w:val="24"/>
                <w:lang w:eastAsia="en-GB"/>
              </w:rPr>
              <w:t>“BLOCKED OUT”</w:t>
            </w:r>
          </w:p>
        </w:tc>
      </w:tr>
      <w:tr w:rsidR="006E0BF1" w14:paraId="6E7F008B" w14:textId="77777777">
        <w:trPr>
          <w:trHeight w:val="182"/>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6587438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22:16:06</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13773E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767470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01CC2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A4BF19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It</w:t>
            </w:r>
          </w:p>
        </w:tc>
      </w:tr>
      <w:tr w:rsidR="006E0BF1" w14:paraId="3933AC91" w14:textId="77777777">
        <w:trPr>
          <w:trHeight w:val="240"/>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1944CF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22:16:20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FDA51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757FE9B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73571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83E4D9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5C2013C0" w14:textId="77777777">
        <w:trPr>
          <w:trHeight w:val="240"/>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0E70032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22:16:40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A36C0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18957F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D00EA2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72406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CR ()</w:t>
            </w:r>
          </w:p>
        </w:tc>
      </w:tr>
      <w:tr w:rsidR="006E0BF1" w14:paraId="7FF49DC0" w14:textId="77777777">
        <w:trPr>
          <w:trHeight w:val="12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55A299D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9F4DF4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227025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D9158A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C0326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r>
      <w:tr w:rsidR="006E0BF1" w14:paraId="4E3D7D52" w14:textId="77777777">
        <w:trPr>
          <w:trHeight w:val="200"/>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6654C4A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22:16:45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D0A6A2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739843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355CE5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DDACE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4CB53316" w14:textId="77777777">
        <w:trPr>
          <w:trHeight w:val="168"/>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27FD989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22:18:13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6D4B9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69DC02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202140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863E3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B0F802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TOA/Y5N</w:t>
            </w:r>
          </w:p>
        </w:tc>
      </w:tr>
      <w:tr w:rsidR="006E0BF1" w14:paraId="48FF6232" w14:textId="77777777">
        <w:trPr>
          <w:trHeight w:val="197"/>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5E75ACD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22:18:16</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37439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7CBD811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D0F03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4101B9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7FE3C286" w14:textId="77777777">
        <w:trPr>
          <w:trHeight w:val="21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0866F9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16D15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00ED2E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61930C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F703D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PI/BOW</w:t>
            </w:r>
          </w:p>
        </w:tc>
      </w:tr>
      <w:tr w:rsidR="006E0BF1" w14:paraId="17DDB583" w14:textId="77777777">
        <w:trPr>
          <w:trHeight w:val="202"/>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5FAA95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22:18:23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E2B2AE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4918FA0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E3C44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90D21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32B123B3"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2F892AD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22:18:34</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C3C980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7BA100E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AADBA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5C932D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5E2D209D" w14:textId="77777777">
        <w:trPr>
          <w:trHeight w:val="20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50B354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22:18:36</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AC0A7B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BEE7A7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6DDB5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28B89A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2917DBEE" w14:textId="77777777">
        <w:trPr>
          <w:trHeight w:val="22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044909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22:19:33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0FB144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3B46C44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4E4F7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EE819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CI/YE24N</w:t>
            </w:r>
          </w:p>
        </w:tc>
      </w:tr>
      <w:tr w:rsidR="006E0BF1" w14:paraId="42805014"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135CF91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22:19:36</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0CC2FE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6456C79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232242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0341D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A51784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YE24N</w:t>
            </w:r>
          </w:p>
        </w:tc>
      </w:tr>
      <w:tr w:rsidR="006E0BF1" w14:paraId="144C3D8C"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F8CD4A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22:19:37</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8C6C5C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C9E95E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AEA59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B82CF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CI/YE40N</w:t>
            </w:r>
          </w:p>
        </w:tc>
      </w:tr>
      <w:tr w:rsidR="006E0BF1" w14:paraId="3C78208C"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BE1D1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22:20:09</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13A197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CF081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066011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1A4714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C9A749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LG/(AUTOCM)</w:t>
            </w:r>
          </w:p>
        </w:tc>
      </w:tr>
      <w:tr w:rsidR="006E0BF1" w14:paraId="4264F34D" w14:textId="77777777">
        <w:trPr>
          <w:trHeight w:val="20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678564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22:20:41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362652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70CF54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CE86E7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BE384A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AV/YE14N</w:t>
            </w:r>
          </w:p>
        </w:tc>
      </w:tr>
      <w:tr w:rsidR="006E0BF1" w14:paraId="2E35A82A" w14:textId="77777777">
        <w:trPr>
          <w:trHeight w:val="22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35D6BB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9ED62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72D5B5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B9FDF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F4D94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TOA/YE14N</w:t>
            </w:r>
          </w:p>
        </w:tc>
      </w:tr>
      <w:tr w:rsidR="006E0BF1" w14:paraId="01DB96F7" w14:textId="77777777">
        <w:trPr>
          <w:trHeight w:val="21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5B812D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22:20:49</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5B1A9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0BC03E4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92245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2D0DDD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AV/YE30N</w:t>
            </w:r>
          </w:p>
        </w:tc>
      </w:tr>
      <w:tr w:rsidR="006E0BF1" w14:paraId="3C4EF3D9" w14:textId="77777777">
        <w:trPr>
          <w:trHeight w:val="22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603B3FF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C12F1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DC01B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DF543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51D33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TOA/YE30N</w:t>
            </w:r>
          </w:p>
        </w:tc>
      </w:tr>
      <w:tr w:rsidR="006E0BF1" w14:paraId="73BB16A6" w14:textId="77777777">
        <w:trPr>
          <w:trHeight w:val="20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3BEDA6F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22:20:51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72A66F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0BCA51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0152B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72F116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AV/YB305N</w:t>
            </w:r>
          </w:p>
        </w:tc>
      </w:tr>
      <w:tr w:rsidR="006E0BF1" w14:paraId="4059BAD2" w14:textId="77777777">
        <w:trPr>
          <w:trHeight w:val="22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6B60C6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AA47CA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34FA0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0C6D2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689D2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TOA/YE305N</w:t>
            </w:r>
          </w:p>
        </w:tc>
      </w:tr>
      <w:tr w:rsidR="006E0BF1" w14:paraId="304E5B3F" w14:textId="77777777">
        <w:trPr>
          <w:trHeight w:val="20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D60D8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22:21:39</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7594B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7C416F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228724</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8B148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433BFB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MA/NOT DELIVERED TO</w:t>
            </w:r>
          </w:p>
        </w:tc>
      </w:tr>
      <w:tr w:rsidR="006E0BF1" w14:paraId="22381050" w14:textId="77777777">
        <w:trPr>
          <w:trHeight w:val="22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90F47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22:21:44</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A2C062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35F626E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232242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F3FEA2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20699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AV/YE24N</w:t>
            </w:r>
          </w:p>
        </w:tc>
      </w:tr>
      <w:tr w:rsidR="006E0BF1" w14:paraId="224CC405" w14:textId="77777777">
        <w:trPr>
          <w:trHeight w:val="20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5BD685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22:21:48</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FC317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0A6F6A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F4F4B1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FFFC5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78ED98CB"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7608BF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22:21:53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89BB0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7D538F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229731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9F6E89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046D88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TOA/YE21N</w:t>
            </w:r>
          </w:p>
        </w:tc>
      </w:tr>
      <w:tr w:rsidR="006E0BF1" w14:paraId="3F6B9A3E"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E0B97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22:22:03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DB4C9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0B903C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75F6E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32938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TOA/YE21N</w:t>
            </w:r>
          </w:p>
        </w:tc>
      </w:tr>
      <w:tr w:rsidR="006E0BF1" w14:paraId="371C378B" w14:textId="77777777">
        <w:trPr>
          <w:trHeight w:val="211"/>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1E0923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22:22:23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FA8889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F8BFB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83DC74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513E3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41E99F19" w14:textId="77777777">
        <w:trPr>
          <w:trHeight w:val="216"/>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508BA2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22:22:36</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7EC456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E302F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98CD83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B50481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VR/PE52UHW/1st</w:t>
            </w:r>
          </w:p>
        </w:tc>
      </w:tr>
      <w:tr w:rsidR="006E0BF1" w14:paraId="75944A00" w14:textId="77777777">
        <w:trPr>
          <w:trHeight w:val="60"/>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3A8963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22:22:45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3C0511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43F38FE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1E4AC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CAAF56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PNC/HVK0.081685: CAD 10635 REFER</w:t>
            </w:r>
          </w:p>
        </w:tc>
      </w:tr>
    </w:tbl>
    <w:p w14:paraId="54E7D204"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CONTINUED...</w:t>
      </w:r>
    </w:p>
    <w:p w14:paraId="5C70D29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6F4B133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92,</w:t>
      </w:r>
    </w:p>
    <w:p w14:paraId="2E2C04B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69BD7FB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w:t>
      </w:r>
    </w:p>
    <w:p w14:paraId="25D9D29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DIVISION</w:t>
      </w:r>
    </w:p>
    <w:p w14:paraId="3070EAC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SINGLE INCIDENT PRINTOUT</w:t>
      </w:r>
    </w:p>
    <w:p w14:paraId="76EAF0A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tbl>
      <w:tblPr>
        <w:tblW w:w="5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904"/>
        <w:gridCol w:w="824"/>
        <w:gridCol w:w="1091"/>
        <w:gridCol w:w="4170"/>
      </w:tblGrid>
      <w:tr w:rsidR="006E0BF1" w14:paraId="749F3A50"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1E871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314A2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F6C15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63F42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9A7C4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02B118ED"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8D039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22:22:45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F09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19JUL14</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B116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DIV:YE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AD32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22:22:45</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6B33D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 OP:081685060PE52UHW</w:t>
            </w:r>
          </w:p>
        </w:tc>
      </w:tr>
      <w:tr w:rsidR="006E0BF1" w14:paraId="5C06CDF0"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15F0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22:23:18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BFCA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BA79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D9EC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5EA5A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VR (PE52UHW)/R659YEX/2nd</w:t>
            </w:r>
          </w:p>
        </w:tc>
      </w:tr>
      <w:tr w:rsidR="006E0BF1" w14:paraId="05835034"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1766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22:23:22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B88F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695E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51F2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BFC20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PNC/#VK0.081685: CAD 10635 REFER S: OP:0816850 60R659YEX</w:t>
            </w:r>
          </w:p>
        </w:tc>
      </w:tr>
      <w:tr w:rsidR="006E0BF1" w14:paraId="455EF074"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A87D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22:23:50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D83B6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D01B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E7B50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17B3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VR(PE52UHW/R659YEX)/EF52NYN/3rd</w:t>
            </w:r>
          </w:p>
        </w:tc>
      </w:tr>
      <w:tr w:rsidR="006E0BF1" w14:paraId="0DAB8349"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3B6C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AD2DB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C00DD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DFBFB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CA4A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PNC/ttVK@.081685: </w:t>
            </w:r>
            <w:r>
              <w:rPr>
                <w:rFonts w:eastAsia="Times New Roman" w:cs="Times New Roman"/>
                <w:color w:val="000000"/>
                <w:sz w:val="24"/>
                <w:szCs w:val="24"/>
                <w:highlight w:val="yellow"/>
                <w:lang w:eastAsia="en-GB"/>
              </w:rPr>
              <w:t>CAD 10635 REFER</w:t>
            </w:r>
            <w:r>
              <w:rPr>
                <w:rFonts w:eastAsia="Times New Roman" w:cs="Times New Roman"/>
                <w:color w:val="000000"/>
                <w:sz w:val="24"/>
                <w:szCs w:val="24"/>
                <w:lang w:eastAsia="en-GB"/>
              </w:rPr>
              <w:t xml:space="preserve"> S: OP:081685060EF52NYN</w:t>
            </w:r>
          </w:p>
        </w:tc>
      </w:tr>
      <w:tr w:rsidR="006E0BF1" w14:paraId="6BB8F0F1"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D843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22:24:29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B22AE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255B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3E2B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BD2E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VR(R659YEX/EF52NYN)/LD530KB/4th</w:t>
            </w:r>
          </w:p>
        </w:tc>
      </w:tr>
      <w:tr w:rsidR="006E0BF1" w14:paraId="5145B7BE"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004D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22:24:32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AB17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A4D8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1B97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9FA9E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PNC/#VK0.081685: CAD 10635 REFER S: OP:081685060LD53OKB</w:t>
            </w:r>
          </w:p>
        </w:tc>
      </w:tr>
      <w:tr w:rsidR="006E0BF1" w14:paraId="17552523"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A6D00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22:26:30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87C5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A557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194833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12DEB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F7FA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DA/YE24N</w:t>
            </w:r>
          </w:p>
        </w:tc>
      </w:tr>
      <w:tr w:rsidR="006E0BF1" w14:paraId="5F8C170E"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7E5E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22:33:16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03A83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9C9E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087876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A3A7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5986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PR/CIRC ALL UNITS CHI</w:t>
            </w:r>
          </w:p>
        </w:tc>
      </w:tr>
      <w:tr w:rsidR="006E0BF1" w14:paraId="5A216DB3"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5D5EA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22:42:49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0451E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C7F2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1C67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16E37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highlight w:val="yellow"/>
                <w:lang w:eastAsia="en-GB"/>
              </w:rPr>
              <w:t>SI</w:t>
            </w:r>
          </w:p>
        </w:tc>
      </w:tr>
      <w:tr w:rsidR="006E0BF1" w14:paraId="28D5F3AB"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7A56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22:42:51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582A7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628BC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99E62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1F463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0F02C8FD"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19D7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22:43:00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31EC5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449BD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087876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1BB05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49EC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TI/CCCBOWDO</w:t>
            </w:r>
          </w:p>
        </w:tc>
      </w:tr>
      <w:tr w:rsidR="006E0BF1" w14:paraId="0A2A7E57"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E547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22:43:12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EB956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CF75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CA3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483BC9" w14:textId="77777777" w:rsidR="006E0BF1" w:rsidRDefault="00EE7C19">
            <w:pPr>
              <w:spacing w:line="240" w:lineRule="auto"/>
              <w:rPr>
                <w:rFonts w:eastAsia="Times New Roman" w:cs="Times New Roman"/>
                <w:color w:val="000000"/>
                <w:sz w:val="24"/>
                <w:szCs w:val="24"/>
                <w:highlight w:val="red"/>
                <w:lang w:eastAsia="en-GB"/>
              </w:rPr>
            </w:pPr>
            <w:r>
              <w:rPr>
                <w:rFonts w:eastAsia="Times New Roman" w:cs="Times New Roman"/>
                <w:color w:val="000000"/>
                <w:sz w:val="24"/>
                <w:szCs w:val="24"/>
                <w:highlight w:val="red"/>
                <w:lang w:eastAsia="en-GB"/>
              </w:rPr>
              <w:t>MA/MET CC BOW DO S BROWN MADE AWARE</w:t>
            </w:r>
          </w:p>
        </w:tc>
      </w:tr>
      <w:tr w:rsidR="006E0BF1" w14:paraId="1FF9FAF1"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D8D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22:46:20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759B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E71FB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187140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900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213A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highlight w:val="yellow"/>
                <w:lang w:eastAsia="en-GB"/>
              </w:rPr>
              <w:t>TI/CCC   SI   LG/(AUTOCM) • •</w:t>
            </w:r>
          </w:p>
        </w:tc>
      </w:tr>
      <w:tr w:rsidR="006E0BF1" w14:paraId="5555DDC1"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1CA54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FD51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621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D048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tcPr>
          <w:p w14:paraId="2486757C" w14:textId="77777777" w:rsidR="006E0BF1" w:rsidRDefault="006E0BF1">
            <w:pPr>
              <w:spacing w:line="240" w:lineRule="auto"/>
              <w:rPr>
                <w:rFonts w:eastAsia="Times New Roman" w:cs="Times New Roman"/>
                <w:color w:val="000000"/>
                <w:sz w:val="24"/>
                <w:szCs w:val="24"/>
                <w:lang w:eastAsia="en-GB"/>
              </w:rPr>
            </w:pPr>
          </w:p>
        </w:tc>
      </w:tr>
      <w:tr w:rsidR="006E0BF1" w14:paraId="5BFE13D1"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29086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22:46:21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3563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971F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D5E4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BA3E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TI/CCCCI</w:t>
            </w:r>
          </w:p>
        </w:tc>
      </w:tr>
      <w:tr w:rsidR="006E0BF1" w14:paraId="41AC419C"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4B110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22:51:32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D99DD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89794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FE84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38233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w:t>
            </w:r>
          </w:p>
        </w:tc>
      </w:tr>
      <w:tr w:rsidR="006E0BF1" w14:paraId="08ECC78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5DD9D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7AAA4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E24C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977F7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010A1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5DA47ED0"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AF88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22:53:42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19EC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8FB3F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085107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F8D9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IR</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AC00B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TI/CCCDN</w:t>
            </w:r>
          </w:p>
        </w:tc>
      </w:tr>
      <w:tr w:rsidR="006E0BF1" w14:paraId="2FDFD7F1"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A1E7F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22:53:54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C2ED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ACE4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709D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0264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PI/(AUTOCM)</w:t>
            </w:r>
          </w:p>
        </w:tc>
      </w:tr>
      <w:tr w:rsidR="006E0BF1" w14:paraId="48DE5536"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6C094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22:54:31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ABA7C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505A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097640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B57ED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CEF6C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4C9FC055" w14:textId="77777777">
        <w:trPr>
          <w:trHeight w:val="283"/>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77CA7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22:55:06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9E12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25E97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793A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BA2EB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EXP/SMF// TSG   REQUEST</w:t>
            </w:r>
          </w:p>
        </w:tc>
      </w:tr>
      <w:tr w:rsidR="006E0BF1" w14:paraId="7F01E04F"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A2552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22:55:08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A9453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D1CB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7E18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8F78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w:t>
            </w:r>
          </w:p>
        </w:tc>
      </w:tr>
      <w:tr w:rsidR="006E0BF1" w14:paraId="1EB8984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073CF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22:55:09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BAE3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A7B46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C0268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93372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0CE37271"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B6E15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22:57:36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EEAE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9AE9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197136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F5FD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1D3E1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LG/(AUTOCM)</w:t>
            </w:r>
          </w:p>
        </w:tc>
      </w:tr>
      <w:tr w:rsidR="006E0BF1" w14:paraId="7FCABD83"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A9FF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22:58:19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ACDFD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15037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187140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31DE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22029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TI/CCCTSG</w:t>
            </w:r>
          </w:p>
        </w:tc>
      </w:tr>
      <w:tr w:rsidR="006E0BF1" w14:paraId="13DF67AC"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D536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23:08:01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8CA2F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5565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197136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1D21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A6B0F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AV/U324 U325 U326</w:t>
            </w:r>
          </w:p>
        </w:tc>
      </w:tr>
      <w:tr w:rsidR="006E0BF1" w14:paraId="3D9E39A5"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98DB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23:08:46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2D33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123B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8B9AE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C376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PI/(AUTOCM)</w:t>
            </w:r>
          </w:p>
        </w:tc>
      </w:tr>
      <w:tr w:rsidR="006E0BF1" w14:paraId="4EFAA4B9"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1648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23:08:49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E1B31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A0DE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079901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87064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925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6D847191"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E22D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23:14:08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BD04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D1E7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A7DE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20B3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CI/U326</w:t>
            </w:r>
          </w:p>
        </w:tc>
      </w:tr>
      <w:tr w:rsidR="006E0BF1" w14:paraId="32059677"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05C8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23:14:12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EBB3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4852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204121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93BC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BF96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U326</w:t>
            </w:r>
          </w:p>
        </w:tc>
      </w:tr>
      <w:tr w:rsidR="006E0BF1" w14:paraId="56E475B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6A1E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23:14:18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2516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D065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C3B5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22FA2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MA/ACCEPTED BY U326 - UNIT SHOWN ASSIGNED</w:t>
            </w:r>
          </w:p>
        </w:tc>
      </w:tr>
      <w:tr w:rsidR="006E0BF1" w14:paraId="33D3FEB8"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8531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23:14:43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BD0F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110D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49DE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1C30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485EF06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DFB9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23:19:53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DF29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4219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CE43A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06FE8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CI/U324</w:t>
            </w:r>
          </w:p>
        </w:tc>
      </w:tr>
      <w:tr w:rsidR="006E0BF1" w14:paraId="543BAC93"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39B98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8FFB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B761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079901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32F7D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5BAE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CI/U326(UPD)</w:t>
            </w:r>
          </w:p>
        </w:tc>
      </w:tr>
      <w:tr w:rsidR="006E0BF1" w14:paraId="35D183F4"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8580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23:19:55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34AE4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0D94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199588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FB8F9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C17C7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U324</w:t>
            </w:r>
          </w:p>
        </w:tc>
      </w:tr>
      <w:tr w:rsidR="006E0BF1" w14:paraId="7824B4FE"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BFF8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23:20:05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ACACD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70E29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079901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B0C2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2BECB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6787F197"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05A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23:20:10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ED0A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EC5B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199588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E2D09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A3B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MA/ACCEPTED BY U324 - UNIT SHOWN ASSIGNED</w:t>
            </w:r>
          </w:p>
        </w:tc>
      </w:tr>
    </w:tbl>
    <w:p w14:paraId="654C194D"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CONTINUED.</w:t>
      </w:r>
    </w:p>
    <w:p w14:paraId="33738AF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MO UNAUTHORISED DISCLOSURE-DISPOSE OF AS CONFIDENTIAL WASTE.</w:t>
      </w:r>
    </w:p>
    <w:p w14:paraId="72A635EF"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10</w:t>
      </w:r>
    </w:p>
    <w:p w14:paraId="6D7011B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93,</w:t>
      </w:r>
    </w:p>
    <w:p w14:paraId="7F64E8C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5D4417C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w:t>
      </w:r>
    </w:p>
    <w:p w14:paraId="185016C4"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DIVISION</w:t>
      </w:r>
    </w:p>
    <w:p w14:paraId="538613E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11</w:t>
      </w:r>
    </w:p>
    <w:p w14:paraId="59B64F5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SINGLE INCIDENT PRINTOUT</w:t>
      </w:r>
    </w:p>
    <w:p w14:paraId="420DE4C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1010"/>
        <w:gridCol w:w="957"/>
        <w:gridCol w:w="1091"/>
        <w:gridCol w:w="3658"/>
      </w:tblGrid>
      <w:tr w:rsidR="006E0BF1" w14:paraId="0986AB2A" w14:textId="77777777">
        <w:trPr>
          <w:trHeight w:val="341"/>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0EF7B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421B9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2A6B1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5A4FE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B7495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580DB4A0" w14:textId="77777777">
        <w:trPr>
          <w:trHeight w:val="341"/>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61221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23:20:28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653F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40AF2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079901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8BDC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8504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440EA9D1"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D7389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23:23:40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A1CF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9D27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190521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1CD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F6FB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VI/U325</w:t>
            </w:r>
          </w:p>
        </w:tc>
      </w:tr>
      <w:tr w:rsidR="006E0BF1" w14:paraId="7F5A88BB"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9580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23:24:27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7B3C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C9D0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097640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3F7FB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12F5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CI/YR305N</w:t>
            </w:r>
          </w:p>
        </w:tc>
      </w:tr>
      <w:tr w:rsidR="006E0BF1" w14:paraId="505A5499"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3C597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23:24:32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0AA2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CC936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229046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3FAC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BE6CA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YR305N</w:t>
            </w:r>
          </w:p>
        </w:tc>
      </w:tr>
      <w:tr w:rsidR="006E0BF1" w14:paraId="3729D4DA"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6C51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9054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0C7D2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097640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2A56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3F86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CI/YE305N</w:t>
            </w:r>
          </w:p>
        </w:tc>
      </w:tr>
      <w:tr w:rsidR="006E0BF1" w14:paraId="534AA6D8"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D7733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23:24:34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C8C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59E4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230138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8EC2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BD2B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YE305N</w:t>
            </w:r>
          </w:p>
        </w:tc>
      </w:tr>
      <w:tr w:rsidR="006E0BF1" w14:paraId="0F9B706F"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EF899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ED0A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8873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091B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C96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MA/ACCEPTED BY YE305N - UNIT SHOWN</w:t>
            </w:r>
          </w:p>
        </w:tc>
      </w:tr>
      <w:tr w:rsidR="006E0BF1" w14:paraId="6066BCAD"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350B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06D1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8E3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5D50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D3761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ASSIGNED TOA/YE305N</w:t>
            </w:r>
          </w:p>
        </w:tc>
      </w:tr>
      <w:tr w:rsidR="006E0BF1" w14:paraId="4B873517"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6135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23:25:44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3B40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219AF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395E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AAF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5380921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0CA22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23:26:19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B664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3F24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SYSTEM</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68C65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SYSTEM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8E41D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NA/YR305N</w:t>
            </w:r>
          </w:p>
        </w:tc>
      </w:tr>
      <w:tr w:rsidR="006E0BF1" w14:paraId="030DC26B"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719D6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23:26:23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AF52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0F184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229B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A9041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32D26C8E"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E825D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00:03:18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0162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2B04D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45F0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9E7A9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2EBD309E"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9B567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00:06:06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509C4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88E8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187140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5113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74325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XT/CCCSI</w:t>
            </w:r>
          </w:p>
        </w:tc>
      </w:tr>
      <w:tr w:rsidR="006E0BF1" w14:paraId="3053D09A"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FEE98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00:25:06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1A8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A02C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100377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962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1BBDF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DA/YE21N</w:t>
            </w:r>
          </w:p>
        </w:tc>
      </w:tr>
      <w:tr w:rsidR="006E0BF1" w14:paraId="0741651C"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7660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00:48:07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71AB7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CC74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91A7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68F9B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DA/YE30N</w:t>
            </w:r>
          </w:p>
        </w:tc>
      </w:tr>
      <w:tr w:rsidR="006E0BF1" w14:paraId="1BF0E133"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D0A56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01:17:56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6676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DCDF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222670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074A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083BF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VI/YE30N</w:t>
            </w:r>
          </w:p>
        </w:tc>
      </w:tr>
      <w:tr w:rsidR="006E0BF1" w14:paraId="5BBD8199"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FC280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01:27:23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98B8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DED7E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100377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0D171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3D038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DA/YE14N</w:t>
            </w:r>
          </w:p>
        </w:tc>
      </w:tr>
      <w:tr w:rsidR="006E0BF1" w14:paraId="3E1B81E3"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21BAD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02:39:23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090E3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740E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196025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F7E5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4E8A4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PI/(AUTOCM)</w:t>
            </w:r>
          </w:p>
        </w:tc>
      </w:tr>
      <w:tr w:rsidR="006E0BF1" w14:paraId="6701C78F"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52AF0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02:39:25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1106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285D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100377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8672D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F1A2D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15ECB798"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5199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03:50:37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7BD5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B729A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C51B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C822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 ()</w:t>
            </w:r>
          </w:p>
        </w:tc>
      </w:tr>
      <w:tr w:rsidR="006E0BF1" w14:paraId="64567F19"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4C0B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7059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154F4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8ED4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B88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AQ ()</w:t>
            </w:r>
          </w:p>
        </w:tc>
      </w:tr>
      <w:tr w:rsidR="006E0BF1" w14:paraId="394A71FD"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56D4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1D34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6A2D8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6169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11F0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AR ()</w:t>
            </w:r>
          </w:p>
        </w:tc>
      </w:tr>
      <w:tr w:rsidR="006E0BF1" w14:paraId="240F6E4C"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03D4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03:50:46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601A0B2" w14:textId="77777777" w:rsidR="006E0BF1" w:rsidRDefault="006E0BF1">
            <w:pPr>
              <w:spacing w:line="240" w:lineRule="auto"/>
              <w:rPr>
                <w:rFonts w:eastAsia="Times New Roman" w:cs="Times New Roman"/>
                <w:color w:val="000000"/>
                <w:sz w:val="24"/>
                <w:szCs w:val="24"/>
                <w:lang w:eastAsia="en-GB"/>
              </w:rPr>
            </w:pP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7EB6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1C59A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A78E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OD ()</w:t>
            </w:r>
          </w:p>
        </w:tc>
      </w:tr>
      <w:tr w:rsidR="006E0BF1" w14:paraId="344BFCF5"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0721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03:51:03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A732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5B3B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7E4B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EDD4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DA/Y5N YE305N U324 U325</w:t>
            </w:r>
          </w:p>
        </w:tc>
      </w:tr>
      <w:tr w:rsidR="006E0BF1" w14:paraId="36430A43"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408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03:51:07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40FE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BCF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DE957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9579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U326 AWT/CRIS</w:t>
            </w:r>
          </w:p>
        </w:tc>
      </w:tr>
      <w:tr w:rsidR="006E0BF1" w14:paraId="0FF3BEC8"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ED793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04:51:29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501AC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1F4DE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085503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FC97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CCC:IR </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49D1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MA/SEEN AND NOTED BY A/</w:t>
            </w:r>
            <w:r>
              <w:rPr>
                <w:rFonts w:eastAsia="Times New Roman" w:cs="Times New Roman"/>
                <w:color w:val="000000"/>
                <w:sz w:val="24"/>
                <w:szCs w:val="24"/>
                <w:highlight w:val="yellow"/>
                <w:lang w:eastAsia="en-GB"/>
              </w:rPr>
              <w:t>HEO BROWN</w:t>
            </w:r>
            <w:r>
              <w:rPr>
                <w:rFonts w:eastAsia="Times New Roman" w:cs="Times New Roman"/>
                <w:color w:val="000000"/>
                <w:sz w:val="24"/>
                <w:szCs w:val="24"/>
                <w:lang w:eastAsia="en-GB"/>
              </w:rPr>
              <w:t xml:space="preserve"> - METCC DUTY OFFICER XT/</w:t>
            </w:r>
          </w:p>
        </w:tc>
      </w:tr>
      <w:tr w:rsidR="006E0BF1" w14:paraId="1CA56DFC"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AA8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C857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D9AC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B4FAE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09D7B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CCCBOWDO XT/</w:t>
            </w:r>
          </w:p>
        </w:tc>
      </w:tr>
      <w:tr w:rsidR="006E0BF1" w14:paraId="6D9F6D3F"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7922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06:30:34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3167C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724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196025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EEEE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050F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CCCCI</w:t>
            </w:r>
          </w:p>
        </w:tc>
      </w:tr>
      <w:tr w:rsidR="006E0BF1" w14:paraId="15999170"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2EEF5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09:09:07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A0B45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3388B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10617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77162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IP//GPC/1</w:t>
            </w:r>
          </w:p>
        </w:tc>
      </w:tr>
      <w:tr w:rsidR="006E0BF1" w14:paraId="06CE996D"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6D432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02:53:22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B675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B568E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189003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868FC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46BD0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IP//189003/1</w:t>
            </w:r>
          </w:p>
        </w:tc>
      </w:tr>
      <w:tr w:rsidR="006E0BF1" w14:paraId="75AB806B"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E0A3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02:54:20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DAC80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38FD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64D75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A68791" w14:textId="77777777" w:rsidR="006E0BF1" w:rsidRDefault="00EE7C19">
            <w:pPr>
              <w:spacing w:line="240" w:lineRule="auto"/>
              <w:rPr>
                <w:rFonts w:eastAsia="Times New Roman" w:cs="Times New Roman"/>
                <w:color w:val="000000"/>
                <w:sz w:val="24"/>
                <w:szCs w:val="24"/>
                <w:lang w:eastAsia="en-GB"/>
              </w:rPr>
            </w:pPr>
            <w:hyperlink r:id="rId14" w:history="1">
              <w:r>
                <w:rPr>
                  <w:rStyle w:val="Hyperlink"/>
                  <w:rFonts w:eastAsia="Times New Roman" w:cs="Times New Roman"/>
                  <w:sz w:val="24"/>
                  <w:szCs w:val="24"/>
                  <w:lang w:eastAsia="en-GB"/>
                </w:rPr>
                <w:t>IP//189003/l/P189003@met.police.uk</w:t>
              </w:r>
            </w:hyperlink>
            <w:r>
              <w:rPr>
                <w:rFonts w:eastAsia="Times New Roman" w:cs="Times New Roman"/>
                <w:color w:val="000000"/>
                <w:sz w:val="24"/>
                <w:szCs w:val="24"/>
                <w:lang w:eastAsia="en-GB"/>
              </w:rPr>
              <w:t xml:space="preserve"> </w:t>
            </w:r>
          </w:p>
        </w:tc>
      </w:tr>
      <w:tr w:rsidR="006E0BF1" w14:paraId="2AC23369"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6A72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09:58:52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AF96F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F54E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082009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A8ED3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A16C3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 (215)</w:t>
            </w:r>
          </w:p>
        </w:tc>
      </w:tr>
      <w:tr w:rsidR="006E0BF1" w14:paraId="50B32727"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3AFA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15:11:45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AF3C7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AEE8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193117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262F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FF0D6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CTX ()</w:t>
            </w:r>
          </w:p>
        </w:tc>
      </w:tr>
      <w:tr w:rsidR="006E0BF1" w14:paraId="4575665B"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1D6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15:12:02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AFF3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157F8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C94A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2B05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PS/CM</w:t>
            </w:r>
          </w:p>
        </w:tc>
      </w:tr>
      <w:tr w:rsidR="006E0BF1" w14:paraId="17277741"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E47F6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15:49:07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F99F0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5620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197426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1DB3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6B87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ACR/NC</w:t>
            </w:r>
          </w:p>
        </w:tc>
      </w:tr>
      <w:tr w:rsidR="006E0BF1" w14:paraId="0A8E41A1"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16AC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15:49:08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EBBEF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0AF5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6811A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7AC96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CM</w:t>
            </w:r>
          </w:p>
        </w:tc>
      </w:tr>
      <w:tr w:rsidR="006E0BF1" w14:paraId="5AC5425E" w14:textId="77777777">
        <w:trPr>
          <w:trHeight w:val="25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78679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15:58:52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2B359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B2E5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1A3F1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F2C039" w14:textId="77777777" w:rsidR="006E0BF1" w:rsidRDefault="00EE7C19">
            <w:pPr>
              <w:spacing w:line="240" w:lineRule="auto"/>
              <w:rPr>
                <w:rFonts w:eastAsia="Times New Roman" w:cs="Times New Roman"/>
                <w:color w:val="000000"/>
                <w:sz w:val="24"/>
                <w:szCs w:val="24"/>
                <w:lang w:eastAsia="en-GB"/>
              </w:rPr>
            </w:pPr>
            <w:hyperlink r:id="rId15" w:history="1">
              <w:r>
                <w:rPr>
                  <w:rStyle w:val="Hyperlink"/>
                  <w:rFonts w:eastAsia="Times New Roman" w:cs="Times New Roman"/>
                  <w:sz w:val="24"/>
                  <w:szCs w:val="24"/>
                  <w:lang w:eastAsia="en-GB"/>
                </w:rPr>
                <w:t>IP//GPC/l/C711243@met.police.uk</w:t>
              </w:r>
            </w:hyperlink>
            <w:r>
              <w:rPr>
                <w:rFonts w:eastAsia="Times New Roman" w:cs="Times New Roman"/>
                <w:color w:val="000000"/>
                <w:sz w:val="24"/>
                <w:szCs w:val="24"/>
                <w:lang w:eastAsia="en-GB"/>
              </w:rPr>
              <w:t xml:space="preserve"> </w:t>
            </w:r>
          </w:p>
        </w:tc>
      </w:tr>
      <w:tr w:rsidR="006E0BF1" w14:paraId="662A5A4C" w14:textId="77777777">
        <w:trPr>
          <w:trHeight w:val="33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8FED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16:10:17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891B2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11AUG14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5EE36CED" w14:textId="77777777" w:rsidR="006E0BF1" w:rsidRDefault="006E0BF1">
            <w:pPr>
              <w:spacing w:line="240" w:lineRule="auto"/>
              <w:rPr>
                <w:rFonts w:eastAsia="Times New Roman" w:cs="Times New Roman"/>
                <w:color w:val="000000"/>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5D69E0F" w14:textId="77777777" w:rsidR="006E0BF1" w:rsidRDefault="006E0BF1">
            <w:pPr>
              <w:spacing w:line="240" w:lineRule="auto"/>
              <w:rPr>
                <w:rFonts w:eastAsia="Times New Roman" w:cs="Times New Roman"/>
                <w:color w:val="000000"/>
                <w:sz w:val="24"/>
                <w:szCs w:val="24"/>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7A76C0" w14:textId="77777777" w:rsidR="006E0BF1" w:rsidRDefault="00EE7C19">
            <w:pPr>
              <w:spacing w:line="240" w:lineRule="auto"/>
              <w:rPr>
                <w:rFonts w:eastAsia="Times New Roman" w:cs="Times New Roman"/>
                <w:sz w:val="24"/>
                <w:szCs w:val="24"/>
                <w:lang w:eastAsia="en-GB"/>
              </w:rPr>
            </w:pPr>
            <w:hyperlink r:id="rId16" w:history="1">
              <w:r>
                <w:rPr>
                  <w:rStyle w:val="Hyperlink"/>
                  <w:rFonts w:eastAsia="Times New Roman" w:cs="Times New Roman"/>
                  <w:sz w:val="24"/>
                  <w:szCs w:val="24"/>
                  <w:lang w:eastAsia="en-GB"/>
                </w:rPr>
                <w:t>IP//GPC/l/P206372@met.police.uk</w:t>
              </w:r>
            </w:hyperlink>
            <w:r>
              <w:rPr>
                <w:rFonts w:eastAsia="Times New Roman" w:cs="Times New Roman"/>
                <w:color w:val="0066CC"/>
                <w:sz w:val="24"/>
                <w:szCs w:val="24"/>
                <w:u w:val="single"/>
                <w:lang w:eastAsia="en-GB"/>
              </w:rPr>
              <w:t xml:space="preserve"> </w:t>
            </w:r>
          </w:p>
        </w:tc>
      </w:tr>
    </w:tbl>
    <w:p w14:paraId="01D6F872"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END OF PRINT.</w:t>
      </w:r>
    </w:p>
    <w:p w14:paraId="2F05D0E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w:t>
      </w:r>
    </w:p>
    <w:p w14:paraId="0D2D180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UNAUTHORISED DISCLOSURE-DISPOSE OF AS CONFIDENTIAL WASTE.</w:t>
      </w:r>
    </w:p>
    <w:p w14:paraId="1600702F" w14:textId="77777777" w:rsidR="006E0BF1" w:rsidRDefault="006E0BF1">
      <w:pPr>
        <w:spacing w:line="240" w:lineRule="auto"/>
        <w:rPr>
          <w:rFonts w:cs="Times New Roman"/>
          <w:sz w:val="24"/>
          <w:szCs w:val="24"/>
          <w:lang w:val="en-US"/>
        </w:rPr>
      </w:pPr>
    </w:p>
    <w:p w14:paraId="29DC7D2A" w14:textId="77777777" w:rsidR="006E0BF1" w:rsidRDefault="006E0BF1">
      <w:pPr>
        <w:spacing w:line="240" w:lineRule="auto"/>
        <w:rPr>
          <w:rFonts w:cs="Times New Roman"/>
          <w:sz w:val="24"/>
          <w:szCs w:val="24"/>
          <w:lang w:val="en-US"/>
        </w:rPr>
      </w:pPr>
    </w:p>
    <w:p w14:paraId="0ABA6FA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4</w:t>
      </w:r>
    </w:p>
    <w:p w14:paraId="2D5B1B4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1B31A3E5" w14:textId="77777777" w:rsidR="006E0BF1" w:rsidRDefault="00EE7C19">
      <w:pPr>
        <w:spacing w:line="240" w:lineRule="auto"/>
        <w:rPr>
          <w:rFonts w:cs="Times New Roman"/>
          <w:sz w:val="24"/>
          <w:szCs w:val="24"/>
          <w:lang w:val="en-US"/>
        </w:rPr>
      </w:pPr>
      <w:r>
        <w:rPr>
          <w:rFonts w:cs="Times New Roman"/>
          <w:sz w:val="24"/>
          <w:szCs w:val="24"/>
          <w:lang w:val="en-US"/>
        </w:rPr>
        <w:t xml:space="preserve">CAD 11822 19JUL Southbury Station / </w:t>
      </w:r>
    </w:p>
    <w:p w14:paraId="5A6957C4"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Mag 2 – 94,95,96,</w:t>
      </w:r>
    </w:p>
    <w:p w14:paraId="1658D04C" w14:textId="77777777" w:rsidR="006E0BF1" w:rsidRDefault="00EE7C19">
      <w:pPr>
        <w:spacing w:line="240" w:lineRule="auto"/>
        <w:rPr>
          <w:rFonts w:cs="Times New Roman"/>
          <w:sz w:val="24"/>
          <w:szCs w:val="24"/>
          <w:lang w:val="en-US"/>
        </w:rPr>
      </w:pPr>
      <w:r>
        <w:rPr>
          <w:rFonts w:cs="Times New Roman"/>
          <w:sz w:val="24"/>
          <w:szCs w:val="24"/>
          <w:lang w:val="en-US"/>
        </w:rPr>
        <w:t>Mag 1) Response: 302,303,304</w:t>
      </w:r>
    </w:p>
    <w:p w14:paraId="683BC222" w14:textId="77777777" w:rsidR="006E0BF1" w:rsidRDefault="00EE7C19">
      <w:pPr>
        <w:spacing w:line="240" w:lineRule="auto"/>
        <w:rPr>
          <w:rFonts w:cs="Times New Roman"/>
          <w:sz w:val="24"/>
          <w:szCs w:val="24"/>
          <w:lang w:val="en-US"/>
        </w:rPr>
      </w:pPr>
      <w:r>
        <w:rPr>
          <w:rFonts w:cs="Times New Roman"/>
          <w:sz w:val="24"/>
          <w:szCs w:val="24"/>
          <w:lang w:val="en-US"/>
        </w:rPr>
        <w:t>Appeal - 323,324,325</w:t>
      </w:r>
    </w:p>
    <w:p w14:paraId="579379FA" w14:textId="77777777" w:rsidR="006E0BF1" w:rsidRDefault="00EE7C19">
      <w:pPr>
        <w:spacing w:line="240" w:lineRule="auto"/>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4FBB4DAD" w14:textId="77777777" w:rsidR="006E0BF1" w:rsidRDefault="00EE7C19">
      <w:pPr>
        <w:spacing w:line="240" w:lineRule="auto"/>
        <w:rPr>
          <w:rFonts w:cs="Times New Roman"/>
          <w:sz w:val="24"/>
          <w:szCs w:val="24"/>
          <w:lang w:val="en-US"/>
        </w:rPr>
      </w:pPr>
      <w:r>
        <w:rPr>
          <w:rFonts w:cs="Times New Roman"/>
          <w:sz w:val="24"/>
          <w:szCs w:val="24"/>
          <w:lang w:val="en-US"/>
        </w:rPr>
        <w:t>-</w:t>
      </w:r>
    </w:p>
    <w:p w14:paraId="5F9FC83A" w14:textId="77777777" w:rsidR="006E0BF1" w:rsidRDefault="00EE7C19">
      <w:pPr>
        <w:spacing w:line="240" w:lineRule="auto"/>
        <w:rPr>
          <w:rFonts w:cs="Times New Roman"/>
          <w:sz w:val="24"/>
          <w:szCs w:val="24"/>
          <w:lang w:val="en-US"/>
        </w:rPr>
      </w:pPr>
      <w:r>
        <w:rPr>
          <w:rFonts w:cs="Times New Roman"/>
          <w:sz w:val="24"/>
          <w:szCs w:val="24"/>
          <w:lang w:val="en-US"/>
        </w:rPr>
        <w:t>Mag 2 – 94,95,96,</w:t>
      </w:r>
    </w:p>
    <w:p w14:paraId="0FD145D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94,</w:t>
      </w:r>
    </w:p>
    <w:p w14:paraId="6A7225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381931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711243 YE DIVISION</w:t>
      </w:r>
    </w:p>
    <w:p w14:paraId="397F857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SINGLE INCIDENT PRINTOUT </w:t>
      </w:r>
    </w:p>
    <w:p w14:paraId="6C2F76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PAGE INCIDENT No. 11822:19JUL14</w:t>
      </w:r>
    </w:p>
    <w:p w14:paraId="73D9520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11822 entered at 23:44 on 19JUL14 by CHS/CHS in CCC/IR</w:t>
      </w:r>
    </w:p>
    <w:p w14:paraId="732D382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WAS ENTERED "EXTERNALLY"</w:t>
      </w:r>
    </w:p>
    <w:tbl>
      <w:tblPr>
        <w:tblStyle w:val="TableGrid"/>
        <w:tblW w:w="0" w:type="auto"/>
        <w:tblInd w:w="0" w:type="dxa"/>
        <w:tblLook w:val="04A0" w:firstRow="1" w:lastRow="0" w:firstColumn="1" w:lastColumn="0" w:noHBand="0" w:noVBand="1"/>
      </w:tblPr>
      <w:tblGrid>
        <w:gridCol w:w="1696"/>
        <w:gridCol w:w="4111"/>
      </w:tblGrid>
      <w:tr w:rsidR="006E0BF1" w14:paraId="3F1036B0" w14:textId="77777777">
        <w:tc>
          <w:tcPr>
            <w:tcW w:w="1696" w:type="dxa"/>
            <w:tcBorders>
              <w:top w:val="single" w:sz="4" w:space="0" w:color="auto"/>
              <w:left w:val="single" w:sz="4" w:space="0" w:color="auto"/>
              <w:bottom w:val="single" w:sz="4" w:space="0" w:color="auto"/>
              <w:right w:val="single" w:sz="4" w:space="0" w:color="auto"/>
            </w:tcBorders>
            <w:hideMark/>
          </w:tcPr>
          <w:p w14:paraId="28D00703" w14:textId="77777777" w:rsidR="006E0BF1" w:rsidRDefault="00EE7C19">
            <w:pPr>
              <w:spacing w:line="240" w:lineRule="auto"/>
              <w:rPr>
                <w:b/>
                <w:bCs/>
                <w:sz w:val="24"/>
                <w:szCs w:val="24"/>
                <w:lang w:eastAsia="en-GB"/>
              </w:rPr>
            </w:pPr>
            <w:r>
              <w:rPr>
                <w:b/>
                <w:bCs/>
                <w:sz w:val="24"/>
                <w:szCs w:val="24"/>
                <w:lang w:val="en-US" w:eastAsia="en-GB"/>
              </w:rPr>
              <w:t>Rec By:</w:t>
            </w:r>
          </w:p>
        </w:tc>
        <w:tc>
          <w:tcPr>
            <w:tcW w:w="4111" w:type="dxa"/>
            <w:tcBorders>
              <w:top w:val="single" w:sz="4" w:space="0" w:color="auto"/>
              <w:left w:val="single" w:sz="4" w:space="0" w:color="auto"/>
              <w:bottom w:val="single" w:sz="4" w:space="0" w:color="auto"/>
              <w:right w:val="single" w:sz="4" w:space="0" w:color="auto"/>
            </w:tcBorders>
            <w:hideMark/>
          </w:tcPr>
          <w:p w14:paraId="4FA9C5A5" w14:textId="77777777" w:rsidR="006E0BF1" w:rsidRDefault="00EE7C19">
            <w:pPr>
              <w:spacing w:line="240" w:lineRule="auto"/>
              <w:rPr>
                <w:color w:val="000000"/>
                <w:sz w:val="24"/>
                <w:szCs w:val="24"/>
                <w:lang w:eastAsia="en-GB"/>
              </w:rPr>
            </w:pPr>
            <w:r>
              <w:rPr>
                <w:color w:val="000000"/>
                <w:sz w:val="24"/>
                <w:szCs w:val="24"/>
                <w:lang w:eastAsia="en-GB"/>
              </w:rPr>
              <w:t>E (Emergency)</w:t>
            </w:r>
          </w:p>
        </w:tc>
      </w:tr>
      <w:tr w:rsidR="006E0BF1" w14:paraId="735113F7" w14:textId="77777777">
        <w:tc>
          <w:tcPr>
            <w:tcW w:w="1696" w:type="dxa"/>
            <w:tcBorders>
              <w:top w:val="single" w:sz="4" w:space="0" w:color="auto"/>
              <w:left w:val="single" w:sz="4" w:space="0" w:color="auto"/>
              <w:bottom w:val="single" w:sz="4" w:space="0" w:color="auto"/>
              <w:right w:val="single" w:sz="4" w:space="0" w:color="auto"/>
            </w:tcBorders>
            <w:hideMark/>
          </w:tcPr>
          <w:p w14:paraId="6C0EDF6B" w14:textId="77777777" w:rsidR="006E0BF1" w:rsidRDefault="00EE7C19">
            <w:pPr>
              <w:spacing w:line="240" w:lineRule="auto"/>
              <w:rPr>
                <w:b/>
                <w:bCs/>
                <w:color w:val="000000"/>
                <w:sz w:val="24"/>
                <w:szCs w:val="24"/>
                <w:lang w:eastAsia="en-GB"/>
              </w:rPr>
            </w:pPr>
            <w:r>
              <w:rPr>
                <w:b/>
                <w:bCs/>
                <w:color w:val="000000"/>
                <w:sz w:val="24"/>
                <w:szCs w:val="24"/>
                <w:lang w:eastAsia="en-GB"/>
              </w:rPr>
              <w:t>Call Tel:</w:t>
            </w:r>
          </w:p>
        </w:tc>
        <w:tc>
          <w:tcPr>
            <w:tcW w:w="4111" w:type="dxa"/>
            <w:tcBorders>
              <w:top w:val="single" w:sz="4" w:space="0" w:color="auto"/>
              <w:left w:val="single" w:sz="4" w:space="0" w:color="auto"/>
              <w:bottom w:val="single" w:sz="4" w:space="0" w:color="auto"/>
              <w:right w:val="single" w:sz="4" w:space="0" w:color="auto"/>
            </w:tcBorders>
            <w:hideMark/>
          </w:tcPr>
          <w:p w14:paraId="119DF1C7" w14:textId="77777777" w:rsidR="006E0BF1" w:rsidRDefault="00EE7C19">
            <w:pPr>
              <w:spacing w:line="240" w:lineRule="auto"/>
              <w:rPr>
                <w:sz w:val="24"/>
                <w:szCs w:val="24"/>
                <w:lang w:eastAsia="en-GB"/>
              </w:rPr>
            </w:pPr>
            <w:r>
              <w:rPr>
                <w:sz w:val="24"/>
                <w:szCs w:val="24"/>
                <w:lang w:val="en-US" w:eastAsia="en-GB"/>
              </w:rPr>
              <w:t>HHIS</w:t>
            </w:r>
          </w:p>
        </w:tc>
      </w:tr>
      <w:tr w:rsidR="006E0BF1" w14:paraId="5696446F" w14:textId="77777777">
        <w:tc>
          <w:tcPr>
            <w:tcW w:w="1696" w:type="dxa"/>
            <w:tcBorders>
              <w:top w:val="single" w:sz="4" w:space="0" w:color="auto"/>
              <w:left w:val="single" w:sz="4" w:space="0" w:color="auto"/>
              <w:bottom w:val="single" w:sz="4" w:space="0" w:color="auto"/>
              <w:right w:val="single" w:sz="4" w:space="0" w:color="auto"/>
            </w:tcBorders>
            <w:hideMark/>
          </w:tcPr>
          <w:p w14:paraId="0877DF2C" w14:textId="77777777" w:rsidR="006E0BF1" w:rsidRDefault="00EE7C19">
            <w:pPr>
              <w:spacing w:line="240" w:lineRule="auto"/>
              <w:rPr>
                <w:b/>
                <w:bCs/>
                <w:color w:val="000000"/>
                <w:sz w:val="24"/>
                <w:szCs w:val="24"/>
                <w:lang w:eastAsia="en-GB"/>
              </w:rPr>
            </w:pPr>
            <w:r>
              <w:rPr>
                <w:b/>
                <w:bCs/>
                <w:color w:val="000000"/>
                <w:sz w:val="24"/>
                <w:szCs w:val="24"/>
                <w:lang w:eastAsia="en-GB"/>
              </w:rPr>
              <w:t>Call Name:</w:t>
            </w:r>
          </w:p>
        </w:tc>
        <w:tc>
          <w:tcPr>
            <w:tcW w:w="4111" w:type="dxa"/>
            <w:tcBorders>
              <w:top w:val="single" w:sz="4" w:space="0" w:color="auto"/>
              <w:left w:val="single" w:sz="4" w:space="0" w:color="auto"/>
              <w:bottom w:val="single" w:sz="4" w:space="0" w:color="auto"/>
              <w:right w:val="single" w:sz="4" w:space="0" w:color="auto"/>
            </w:tcBorders>
          </w:tcPr>
          <w:p w14:paraId="79B958F2" w14:textId="77777777" w:rsidR="006E0BF1" w:rsidRDefault="006E0BF1">
            <w:pPr>
              <w:spacing w:line="240" w:lineRule="auto"/>
              <w:rPr>
                <w:sz w:val="24"/>
                <w:szCs w:val="24"/>
                <w:lang w:eastAsia="en-GB"/>
              </w:rPr>
            </w:pPr>
          </w:p>
        </w:tc>
      </w:tr>
      <w:tr w:rsidR="006E0BF1" w14:paraId="2571727A" w14:textId="77777777">
        <w:tc>
          <w:tcPr>
            <w:tcW w:w="1696" w:type="dxa"/>
            <w:tcBorders>
              <w:top w:val="single" w:sz="4" w:space="0" w:color="auto"/>
              <w:left w:val="single" w:sz="4" w:space="0" w:color="auto"/>
              <w:bottom w:val="single" w:sz="4" w:space="0" w:color="auto"/>
              <w:right w:val="single" w:sz="4" w:space="0" w:color="auto"/>
            </w:tcBorders>
            <w:hideMark/>
          </w:tcPr>
          <w:p w14:paraId="5DCC2E5D" w14:textId="77777777" w:rsidR="006E0BF1" w:rsidRDefault="00EE7C19">
            <w:pPr>
              <w:spacing w:line="240" w:lineRule="auto"/>
              <w:rPr>
                <w:b/>
                <w:bCs/>
                <w:sz w:val="24"/>
                <w:szCs w:val="24"/>
                <w:lang w:eastAsia="en-GB"/>
              </w:rPr>
            </w:pPr>
            <w:r>
              <w:rPr>
                <w:b/>
                <w:bCs/>
                <w:sz w:val="24"/>
                <w:szCs w:val="24"/>
                <w:lang w:val="en-US" w:eastAsia="en-GB"/>
              </w:rPr>
              <w:t>Call Type:</w:t>
            </w:r>
          </w:p>
        </w:tc>
        <w:tc>
          <w:tcPr>
            <w:tcW w:w="4111" w:type="dxa"/>
            <w:tcBorders>
              <w:top w:val="single" w:sz="4" w:space="0" w:color="auto"/>
              <w:left w:val="single" w:sz="4" w:space="0" w:color="auto"/>
              <w:bottom w:val="single" w:sz="4" w:space="0" w:color="auto"/>
              <w:right w:val="single" w:sz="4" w:space="0" w:color="auto"/>
            </w:tcBorders>
            <w:hideMark/>
          </w:tcPr>
          <w:p w14:paraId="7D1B9008" w14:textId="77777777" w:rsidR="006E0BF1" w:rsidRDefault="00EE7C19">
            <w:pPr>
              <w:spacing w:line="240" w:lineRule="auto"/>
              <w:rPr>
                <w:sz w:val="24"/>
                <w:szCs w:val="24"/>
                <w:lang w:eastAsia="en-GB"/>
              </w:rPr>
            </w:pPr>
            <w:r>
              <w:rPr>
                <w:color w:val="000000"/>
                <w:sz w:val="24"/>
                <w:szCs w:val="24"/>
                <w:lang w:eastAsia="en-GB"/>
              </w:rPr>
              <w:t>T (Third Party)</w:t>
            </w:r>
          </w:p>
        </w:tc>
      </w:tr>
      <w:tr w:rsidR="006E0BF1" w14:paraId="31FF8806" w14:textId="77777777">
        <w:tc>
          <w:tcPr>
            <w:tcW w:w="1696" w:type="dxa"/>
            <w:tcBorders>
              <w:top w:val="single" w:sz="4" w:space="0" w:color="auto"/>
              <w:left w:val="single" w:sz="4" w:space="0" w:color="auto"/>
              <w:bottom w:val="single" w:sz="4" w:space="0" w:color="auto"/>
              <w:right w:val="single" w:sz="4" w:space="0" w:color="auto"/>
            </w:tcBorders>
            <w:hideMark/>
          </w:tcPr>
          <w:p w14:paraId="0C4177A2" w14:textId="77777777" w:rsidR="006E0BF1" w:rsidRDefault="00EE7C19">
            <w:pPr>
              <w:spacing w:line="240" w:lineRule="auto"/>
              <w:rPr>
                <w:b/>
                <w:bCs/>
                <w:sz w:val="24"/>
                <w:szCs w:val="24"/>
                <w:lang w:eastAsia="en-GB"/>
              </w:rPr>
            </w:pPr>
            <w:r>
              <w:rPr>
                <w:b/>
                <w:bCs/>
                <w:color w:val="000000"/>
                <w:sz w:val="24"/>
                <w:szCs w:val="24"/>
                <w:lang w:eastAsia="en-GB"/>
              </w:rPr>
              <w:t>Call Mail:</w:t>
            </w:r>
          </w:p>
        </w:tc>
        <w:tc>
          <w:tcPr>
            <w:tcW w:w="4111" w:type="dxa"/>
            <w:tcBorders>
              <w:top w:val="single" w:sz="4" w:space="0" w:color="auto"/>
              <w:left w:val="single" w:sz="4" w:space="0" w:color="auto"/>
              <w:bottom w:val="single" w:sz="4" w:space="0" w:color="auto"/>
              <w:right w:val="single" w:sz="4" w:space="0" w:color="auto"/>
            </w:tcBorders>
          </w:tcPr>
          <w:p w14:paraId="46973600" w14:textId="77777777" w:rsidR="006E0BF1" w:rsidRDefault="006E0BF1">
            <w:pPr>
              <w:spacing w:line="240" w:lineRule="auto"/>
              <w:rPr>
                <w:sz w:val="24"/>
                <w:szCs w:val="24"/>
                <w:lang w:eastAsia="en-GB"/>
              </w:rPr>
            </w:pPr>
          </w:p>
        </w:tc>
      </w:tr>
      <w:tr w:rsidR="006E0BF1" w14:paraId="0863369A" w14:textId="77777777">
        <w:tc>
          <w:tcPr>
            <w:tcW w:w="1696" w:type="dxa"/>
            <w:tcBorders>
              <w:top w:val="single" w:sz="4" w:space="0" w:color="auto"/>
              <w:left w:val="single" w:sz="4" w:space="0" w:color="auto"/>
              <w:bottom w:val="single" w:sz="4" w:space="0" w:color="auto"/>
              <w:right w:val="single" w:sz="4" w:space="0" w:color="auto"/>
            </w:tcBorders>
            <w:hideMark/>
          </w:tcPr>
          <w:p w14:paraId="331228D8" w14:textId="77777777" w:rsidR="006E0BF1" w:rsidRDefault="00EE7C19">
            <w:pPr>
              <w:spacing w:line="240" w:lineRule="auto"/>
              <w:rPr>
                <w:b/>
                <w:bCs/>
                <w:sz w:val="24"/>
                <w:szCs w:val="24"/>
                <w:lang w:eastAsia="en-GB"/>
              </w:rPr>
            </w:pPr>
            <w:r>
              <w:rPr>
                <w:b/>
                <w:bCs/>
                <w:color w:val="000000"/>
                <w:sz w:val="24"/>
                <w:szCs w:val="24"/>
                <w:lang w:eastAsia="en-GB"/>
              </w:rPr>
              <w:t>Contact Tel:</w:t>
            </w:r>
          </w:p>
        </w:tc>
        <w:tc>
          <w:tcPr>
            <w:tcW w:w="4111" w:type="dxa"/>
            <w:tcBorders>
              <w:top w:val="single" w:sz="4" w:space="0" w:color="auto"/>
              <w:left w:val="single" w:sz="4" w:space="0" w:color="auto"/>
              <w:bottom w:val="single" w:sz="4" w:space="0" w:color="auto"/>
              <w:right w:val="single" w:sz="4" w:space="0" w:color="auto"/>
            </w:tcBorders>
          </w:tcPr>
          <w:p w14:paraId="5AB5B810" w14:textId="77777777" w:rsidR="006E0BF1" w:rsidRDefault="006E0BF1">
            <w:pPr>
              <w:spacing w:line="240" w:lineRule="auto"/>
              <w:rPr>
                <w:sz w:val="24"/>
                <w:szCs w:val="24"/>
                <w:lang w:eastAsia="en-GB"/>
              </w:rPr>
            </w:pPr>
          </w:p>
        </w:tc>
      </w:tr>
      <w:tr w:rsidR="006E0BF1" w14:paraId="0F598D9C" w14:textId="77777777">
        <w:tc>
          <w:tcPr>
            <w:tcW w:w="1696" w:type="dxa"/>
            <w:tcBorders>
              <w:top w:val="single" w:sz="4" w:space="0" w:color="auto"/>
              <w:left w:val="single" w:sz="4" w:space="0" w:color="auto"/>
              <w:bottom w:val="single" w:sz="4" w:space="0" w:color="auto"/>
              <w:right w:val="single" w:sz="4" w:space="0" w:color="auto"/>
            </w:tcBorders>
            <w:hideMark/>
          </w:tcPr>
          <w:p w14:paraId="61325DED" w14:textId="77777777" w:rsidR="006E0BF1" w:rsidRDefault="00EE7C19">
            <w:pPr>
              <w:spacing w:line="240" w:lineRule="auto"/>
              <w:rPr>
                <w:b/>
                <w:bCs/>
                <w:sz w:val="24"/>
                <w:szCs w:val="24"/>
                <w:lang w:eastAsia="en-GB"/>
              </w:rPr>
            </w:pPr>
            <w:r>
              <w:rPr>
                <w:b/>
                <w:bCs/>
                <w:sz w:val="24"/>
                <w:szCs w:val="24"/>
                <w:lang w:val="en-US" w:eastAsia="en-GB"/>
              </w:rPr>
              <w:t>Att Locn:</w:t>
            </w:r>
          </w:p>
        </w:tc>
        <w:tc>
          <w:tcPr>
            <w:tcW w:w="4111" w:type="dxa"/>
            <w:tcBorders>
              <w:top w:val="single" w:sz="4" w:space="0" w:color="auto"/>
              <w:left w:val="single" w:sz="4" w:space="0" w:color="auto"/>
              <w:bottom w:val="single" w:sz="4" w:space="0" w:color="auto"/>
              <w:right w:val="single" w:sz="4" w:space="0" w:color="auto"/>
            </w:tcBorders>
            <w:hideMark/>
          </w:tcPr>
          <w:p w14:paraId="644A3ED6" w14:textId="77777777" w:rsidR="006E0BF1" w:rsidRDefault="00EE7C19">
            <w:pPr>
              <w:spacing w:line="240" w:lineRule="auto"/>
              <w:rPr>
                <w:sz w:val="24"/>
                <w:szCs w:val="24"/>
                <w:lang w:eastAsia="en-GB"/>
              </w:rPr>
            </w:pPr>
            <w:r>
              <w:rPr>
                <w:color w:val="000000"/>
                <w:sz w:val="24"/>
                <w:szCs w:val="24"/>
                <w:lang w:eastAsia="en-GB"/>
              </w:rPr>
              <w:t>SOUTHBURY BR STN:o/s</w:t>
            </w:r>
          </w:p>
        </w:tc>
      </w:tr>
      <w:tr w:rsidR="006E0BF1" w14:paraId="6EF5076B" w14:textId="77777777">
        <w:tc>
          <w:tcPr>
            <w:tcW w:w="5807" w:type="dxa"/>
            <w:gridSpan w:val="2"/>
            <w:tcBorders>
              <w:top w:val="single" w:sz="4" w:space="0" w:color="auto"/>
              <w:left w:val="single" w:sz="4" w:space="0" w:color="auto"/>
              <w:bottom w:val="single" w:sz="4" w:space="0" w:color="auto"/>
              <w:right w:val="single" w:sz="4" w:space="0" w:color="auto"/>
            </w:tcBorders>
          </w:tcPr>
          <w:p w14:paraId="799A426E"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2DF36EF9" w14:textId="77777777" w:rsidR="006E0BF1" w:rsidRDefault="006E0BF1">
            <w:pPr>
              <w:spacing w:line="240" w:lineRule="auto"/>
              <w:rPr>
                <w:b/>
                <w:bCs/>
                <w:sz w:val="24"/>
                <w:szCs w:val="24"/>
                <w:lang w:eastAsia="en-GB"/>
              </w:rPr>
            </w:pPr>
          </w:p>
        </w:tc>
      </w:tr>
      <w:tr w:rsidR="006E0BF1" w14:paraId="69E3F981" w14:textId="77777777">
        <w:tc>
          <w:tcPr>
            <w:tcW w:w="1696" w:type="dxa"/>
            <w:tcBorders>
              <w:top w:val="single" w:sz="4" w:space="0" w:color="auto"/>
              <w:left w:val="single" w:sz="4" w:space="0" w:color="auto"/>
              <w:bottom w:val="single" w:sz="4" w:space="0" w:color="auto"/>
              <w:right w:val="single" w:sz="4" w:space="0" w:color="auto"/>
            </w:tcBorders>
            <w:hideMark/>
          </w:tcPr>
          <w:p w14:paraId="492A8038" w14:textId="77777777" w:rsidR="006E0BF1" w:rsidRDefault="00EE7C19">
            <w:pPr>
              <w:spacing w:line="240" w:lineRule="auto"/>
              <w:rPr>
                <w:b/>
                <w:bCs/>
                <w:sz w:val="24"/>
                <w:szCs w:val="24"/>
                <w:lang w:eastAsia="en-GB"/>
              </w:rPr>
            </w:pPr>
            <w:r>
              <w:rPr>
                <w:b/>
                <w:bCs/>
                <w:sz w:val="24"/>
                <w:szCs w:val="24"/>
                <w:lang w:val="en-US" w:eastAsia="en-GB"/>
              </w:rPr>
              <w:t>Page:</w:t>
            </w:r>
          </w:p>
        </w:tc>
        <w:tc>
          <w:tcPr>
            <w:tcW w:w="4111" w:type="dxa"/>
            <w:tcBorders>
              <w:top w:val="single" w:sz="4" w:space="0" w:color="auto"/>
              <w:left w:val="single" w:sz="4" w:space="0" w:color="auto"/>
              <w:bottom w:val="single" w:sz="4" w:space="0" w:color="auto"/>
              <w:right w:val="single" w:sz="4" w:space="0" w:color="auto"/>
            </w:tcBorders>
            <w:hideMark/>
          </w:tcPr>
          <w:p w14:paraId="7E85B0FE" w14:textId="77777777" w:rsidR="006E0BF1" w:rsidRDefault="00EE7C19">
            <w:pPr>
              <w:spacing w:line="240" w:lineRule="auto"/>
              <w:rPr>
                <w:sz w:val="24"/>
                <w:szCs w:val="24"/>
                <w:lang w:eastAsia="en-GB"/>
              </w:rPr>
            </w:pPr>
            <w:r>
              <w:rPr>
                <w:sz w:val="24"/>
                <w:szCs w:val="24"/>
                <w:lang w:val="en-US" w:eastAsia="en-GB"/>
              </w:rPr>
              <w:t>082</w:t>
            </w:r>
          </w:p>
        </w:tc>
      </w:tr>
      <w:tr w:rsidR="006E0BF1" w14:paraId="4E623EE8" w14:textId="77777777">
        <w:tc>
          <w:tcPr>
            <w:tcW w:w="1696" w:type="dxa"/>
            <w:tcBorders>
              <w:top w:val="single" w:sz="4" w:space="0" w:color="auto"/>
              <w:left w:val="single" w:sz="4" w:space="0" w:color="auto"/>
              <w:bottom w:val="single" w:sz="4" w:space="0" w:color="auto"/>
              <w:right w:val="single" w:sz="4" w:space="0" w:color="auto"/>
            </w:tcBorders>
            <w:hideMark/>
          </w:tcPr>
          <w:p w14:paraId="69E7C62B"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4111" w:type="dxa"/>
            <w:tcBorders>
              <w:top w:val="single" w:sz="4" w:space="0" w:color="auto"/>
              <w:left w:val="single" w:sz="4" w:space="0" w:color="auto"/>
              <w:bottom w:val="single" w:sz="4" w:space="0" w:color="auto"/>
              <w:right w:val="single" w:sz="4" w:space="0" w:color="auto"/>
            </w:tcBorders>
            <w:hideMark/>
          </w:tcPr>
          <w:p w14:paraId="7BAA4692" w14:textId="77777777" w:rsidR="006E0BF1" w:rsidRDefault="00EE7C19">
            <w:pPr>
              <w:spacing w:line="240" w:lineRule="auto"/>
              <w:rPr>
                <w:color w:val="000000"/>
                <w:sz w:val="24"/>
                <w:szCs w:val="24"/>
                <w:lang w:eastAsia="en-GB"/>
              </w:rPr>
            </w:pPr>
            <w:r>
              <w:rPr>
                <w:color w:val="000000"/>
                <w:sz w:val="24"/>
                <w:szCs w:val="24"/>
                <w:lang w:eastAsia="en-GB"/>
              </w:rPr>
              <w:t>534875,196125</w:t>
            </w:r>
          </w:p>
        </w:tc>
      </w:tr>
      <w:tr w:rsidR="006E0BF1" w14:paraId="03655581" w14:textId="77777777">
        <w:tc>
          <w:tcPr>
            <w:tcW w:w="1696" w:type="dxa"/>
            <w:tcBorders>
              <w:top w:val="single" w:sz="4" w:space="0" w:color="auto"/>
              <w:left w:val="single" w:sz="4" w:space="0" w:color="auto"/>
              <w:bottom w:val="single" w:sz="4" w:space="0" w:color="auto"/>
              <w:right w:val="single" w:sz="4" w:space="0" w:color="auto"/>
            </w:tcBorders>
            <w:hideMark/>
          </w:tcPr>
          <w:p w14:paraId="2A142B77" w14:textId="77777777" w:rsidR="006E0BF1" w:rsidRDefault="00EE7C19">
            <w:pPr>
              <w:spacing w:line="240" w:lineRule="auto"/>
              <w:rPr>
                <w:b/>
                <w:bCs/>
                <w:sz w:val="24"/>
                <w:szCs w:val="24"/>
                <w:lang w:eastAsia="en-GB"/>
              </w:rPr>
            </w:pPr>
            <w:r>
              <w:rPr>
                <w:b/>
                <w:bCs/>
                <w:sz w:val="24"/>
                <w:szCs w:val="24"/>
                <w:lang w:val="en-US" w:eastAsia="en-GB"/>
              </w:rPr>
              <w:t>GPA:</w:t>
            </w:r>
          </w:p>
        </w:tc>
        <w:tc>
          <w:tcPr>
            <w:tcW w:w="4111" w:type="dxa"/>
            <w:tcBorders>
              <w:top w:val="single" w:sz="4" w:space="0" w:color="auto"/>
              <w:left w:val="single" w:sz="4" w:space="0" w:color="auto"/>
              <w:bottom w:val="single" w:sz="4" w:space="0" w:color="auto"/>
              <w:right w:val="single" w:sz="4" w:space="0" w:color="auto"/>
            </w:tcBorders>
            <w:hideMark/>
          </w:tcPr>
          <w:p w14:paraId="62D43E42" w14:textId="77777777" w:rsidR="006E0BF1" w:rsidRDefault="00EE7C19">
            <w:pPr>
              <w:spacing w:line="240" w:lineRule="auto"/>
              <w:rPr>
                <w:sz w:val="24"/>
                <w:szCs w:val="24"/>
                <w:lang w:eastAsia="en-GB"/>
              </w:rPr>
            </w:pPr>
            <w:r>
              <w:rPr>
                <w:color w:val="000000"/>
                <w:sz w:val="24"/>
                <w:szCs w:val="24"/>
                <w:lang w:eastAsia="en-GB"/>
              </w:rPr>
              <w:t>YP [Division: YE: JC]</w:t>
            </w:r>
          </w:p>
        </w:tc>
      </w:tr>
      <w:tr w:rsidR="006E0BF1" w14:paraId="3FBFC689" w14:textId="77777777">
        <w:tc>
          <w:tcPr>
            <w:tcW w:w="1696" w:type="dxa"/>
            <w:tcBorders>
              <w:top w:val="single" w:sz="4" w:space="0" w:color="auto"/>
              <w:left w:val="single" w:sz="4" w:space="0" w:color="auto"/>
              <w:bottom w:val="single" w:sz="4" w:space="0" w:color="auto"/>
              <w:right w:val="single" w:sz="4" w:space="0" w:color="auto"/>
            </w:tcBorders>
            <w:hideMark/>
          </w:tcPr>
          <w:p w14:paraId="618DDC13" w14:textId="77777777" w:rsidR="006E0BF1" w:rsidRDefault="00EE7C19">
            <w:pPr>
              <w:spacing w:line="240" w:lineRule="auto"/>
              <w:rPr>
                <w:b/>
                <w:bCs/>
                <w:sz w:val="24"/>
                <w:szCs w:val="24"/>
                <w:lang w:eastAsia="en-GB"/>
              </w:rPr>
            </w:pPr>
            <w:r>
              <w:rPr>
                <w:b/>
                <w:bCs/>
                <w:sz w:val="24"/>
                <w:szCs w:val="24"/>
                <w:lang w:val="en-US" w:eastAsia="en-GB"/>
              </w:rPr>
              <w:t>Inc Locn:</w:t>
            </w:r>
          </w:p>
        </w:tc>
        <w:tc>
          <w:tcPr>
            <w:tcW w:w="4111" w:type="dxa"/>
            <w:tcBorders>
              <w:top w:val="single" w:sz="4" w:space="0" w:color="auto"/>
              <w:left w:val="single" w:sz="4" w:space="0" w:color="auto"/>
              <w:bottom w:val="single" w:sz="4" w:space="0" w:color="auto"/>
              <w:right w:val="single" w:sz="4" w:space="0" w:color="auto"/>
            </w:tcBorders>
            <w:hideMark/>
          </w:tcPr>
          <w:p w14:paraId="1A40B72C" w14:textId="77777777" w:rsidR="006E0BF1" w:rsidRDefault="00EE7C19">
            <w:pPr>
              <w:spacing w:line="240" w:lineRule="auto"/>
              <w:rPr>
                <w:sz w:val="24"/>
                <w:szCs w:val="24"/>
                <w:lang w:eastAsia="en-GB"/>
              </w:rPr>
            </w:pPr>
            <w:r>
              <w:rPr>
                <w:color w:val="000000"/>
                <w:sz w:val="24"/>
                <w:szCs w:val="24"/>
                <w:lang w:eastAsia="en-GB"/>
              </w:rPr>
              <w:t>SOUTHBURY BR STN:o/s</w:t>
            </w:r>
          </w:p>
        </w:tc>
      </w:tr>
      <w:tr w:rsidR="006E0BF1" w14:paraId="06869C1D" w14:textId="77777777">
        <w:tc>
          <w:tcPr>
            <w:tcW w:w="5807" w:type="dxa"/>
            <w:gridSpan w:val="2"/>
            <w:tcBorders>
              <w:top w:val="single" w:sz="4" w:space="0" w:color="auto"/>
              <w:left w:val="single" w:sz="4" w:space="0" w:color="auto"/>
              <w:bottom w:val="single" w:sz="4" w:space="0" w:color="auto"/>
              <w:right w:val="single" w:sz="4" w:space="0" w:color="auto"/>
            </w:tcBorders>
          </w:tcPr>
          <w:p w14:paraId="3B304E69"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473CE76A" w14:textId="77777777" w:rsidR="006E0BF1" w:rsidRDefault="006E0BF1">
            <w:pPr>
              <w:spacing w:line="240" w:lineRule="auto"/>
              <w:rPr>
                <w:sz w:val="24"/>
                <w:szCs w:val="24"/>
                <w:lang w:eastAsia="en-GB"/>
              </w:rPr>
            </w:pPr>
          </w:p>
        </w:tc>
      </w:tr>
      <w:tr w:rsidR="006E0BF1" w14:paraId="553009FF" w14:textId="77777777">
        <w:tc>
          <w:tcPr>
            <w:tcW w:w="1696" w:type="dxa"/>
            <w:tcBorders>
              <w:top w:val="single" w:sz="4" w:space="0" w:color="auto"/>
              <w:left w:val="single" w:sz="4" w:space="0" w:color="auto"/>
              <w:bottom w:val="single" w:sz="4" w:space="0" w:color="auto"/>
              <w:right w:val="single" w:sz="4" w:space="0" w:color="auto"/>
            </w:tcBorders>
            <w:hideMark/>
          </w:tcPr>
          <w:p w14:paraId="751FA666" w14:textId="77777777" w:rsidR="006E0BF1" w:rsidRDefault="00EE7C19">
            <w:pPr>
              <w:spacing w:line="240" w:lineRule="auto"/>
              <w:rPr>
                <w:b/>
                <w:bCs/>
                <w:sz w:val="24"/>
                <w:szCs w:val="24"/>
                <w:lang w:eastAsia="en-GB"/>
              </w:rPr>
            </w:pPr>
            <w:r>
              <w:rPr>
                <w:b/>
                <w:bCs/>
                <w:sz w:val="24"/>
                <w:szCs w:val="24"/>
                <w:lang w:val="en-US" w:eastAsia="en-GB"/>
              </w:rPr>
              <w:t>Page:</w:t>
            </w:r>
          </w:p>
        </w:tc>
        <w:tc>
          <w:tcPr>
            <w:tcW w:w="4111" w:type="dxa"/>
            <w:tcBorders>
              <w:top w:val="single" w:sz="4" w:space="0" w:color="auto"/>
              <w:left w:val="single" w:sz="4" w:space="0" w:color="auto"/>
              <w:bottom w:val="single" w:sz="4" w:space="0" w:color="auto"/>
              <w:right w:val="single" w:sz="4" w:space="0" w:color="auto"/>
            </w:tcBorders>
            <w:hideMark/>
          </w:tcPr>
          <w:p w14:paraId="5A3F9B27" w14:textId="77777777" w:rsidR="006E0BF1" w:rsidRDefault="00EE7C19">
            <w:pPr>
              <w:spacing w:line="240" w:lineRule="auto"/>
              <w:rPr>
                <w:sz w:val="24"/>
                <w:szCs w:val="24"/>
                <w:lang w:eastAsia="en-GB"/>
              </w:rPr>
            </w:pPr>
            <w:r>
              <w:rPr>
                <w:sz w:val="24"/>
                <w:szCs w:val="24"/>
                <w:lang w:val="en-US" w:eastAsia="en-GB"/>
              </w:rPr>
              <w:t>082</w:t>
            </w:r>
          </w:p>
        </w:tc>
      </w:tr>
      <w:tr w:rsidR="006E0BF1" w14:paraId="795268F8" w14:textId="77777777">
        <w:tc>
          <w:tcPr>
            <w:tcW w:w="1696" w:type="dxa"/>
            <w:tcBorders>
              <w:top w:val="single" w:sz="4" w:space="0" w:color="auto"/>
              <w:left w:val="single" w:sz="4" w:space="0" w:color="auto"/>
              <w:bottom w:val="single" w:sz="4" w:space="0" w:color="auto"/>
              <w:right w:val="single" w:sz="4" w:space="0" w:color="auto"/>
            </w:tcBorders>
            <w:hideMark/>
          </w:tcPr>
          <w:p w14:paraId="2EFC6BE1"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4111" w:type="dxa"/>
            <w:tcBorders>
              <w:top w:val="single" w:sz="4" w:space="0" w:color="auto"/>
              <w:left w:val="single" w:sz="4" w:space="0" w:color="auto"/>
              <w:bottom w:val="single" w:sz="4" w:space="0" w:color="auto"/>
              <w:right w:val="single" w:sz="4" w:space="0" w:color="auto"/>
            </w:tcBorders>
            <w:hideMark/>
          </w:tcPr>
          <w:p w14:paraId="24C37453" w14:textId="77777777" w:rsidR="006E0BF1" w:rsidRDefault="00EE7C19">
            <w:pPr>
              <w:spacing w:line="240" w:lineRule="auto"/>
              <w:rPr>
                <w:sz w:val="24"/>
                <w:szCs w:val="24"/>
                <w:lang w:eastAsia="en-GB"/>
              </w:rPr>
            </w:pPr>
            <w:r>
              <w:rPr>
                <w:sz w:val="24"/>
                <w:szCs w:val="24"/>
                <w:lang w:val="en-US" w:eastAsia="en-GB"/>
              </w:rPr>
              <w:t>534875,196125</w:t>
            </w:r>
          </w:p>
        </w:tc>
      </w:tr>
      <w:tr w:rsidR="006E0BF1" w14:paraId="4E1BB3D9" w14:textId="77777777">
        <w:tc>
          <w:tcPr>
            <w:tcW w:w="1696" w:type="dxa"/>
            <w:tcBorders>
              <w:top w:val="single" w:sz="4" w:space="0" w:color="auto"/>
              <w:left w:val="single" w:sz="4" w:space="0" w:color="auto"/>
              <w:bottom w:val="single" w:sz="4" w:space="0" w:color="auto"/>
              <w:right w:val="single" w:sz="4" w:space="0" w:color="auto"/>
            </w:tcBorders>
            <w:hideMark/>
          </w:tcPr>
          <w:p w14:paraId="6991E39C" w14:textId="77777777" w:rsidR="006E0BF1" w:rsidRDefault="00EE7C19">
            <w:pPr>
              <w:spacing w:line="240" w:lineRule="auto"/>
              <w:rPr>
                <w:b/>
                <w:bCs/>
                <w:sz w:val="24"/>
                <w:szCs w:val="24"/>
                <w:lang w:eastAsia="en-GB"/>
              </w:rPr>
            </w:pPr>
            <w:r>
              <w:rPr>
                <w:b/>
                <w:bCs/>
                <w:sz w:val="24"/>
                <w:szCs w:val="24"/>
                <w:lang w:val="en-US" w:eastAsia="en-GB"/>
              </w:rPr>
              <w:t>GPA:</w:t>
            </w:r>
          </w:p>
        </w:tc>
        <w:tc>
          <w:tcPr>
            <w:tcW w:w="4111" w:type="dxa"/>
            <w:tcBorders>
              <w:top w:val="single" w:sz="4" w:space="0" w:color="auto"/>
              <w:left w:val="single" w:sz="4" w:space="0" w:color="auto"/>
              <w:bottom w:val="single" w:sz="4" w:space="0" w:color="auto"/>
              <w:right w:val="single" w:sz="4" w:space="0" w:color="auto"/>
            </w:tcBorders>
            <w:hideMark/>
          </w:tcPr>
          <w:p w14:paraId="1CD5B8B5" w14:textId="77777777" w:rsidR="006E0BF1" w:rsidRDefault="00EE7C19">
            <w:pPr>
              <w:spacing w:line="240" w:lineRule="auto"/>
              <w:rPr>
                <w:sz w:val="24"/>
                <w:szCs w:val="24"/>
                <w:lang w:eastAsia="en-GB"/>
              </w:rPr>
            </w:pPr>
            <w:r>
              <w:rPr>
                <w:sz w:val="24"/>
                <w:szCs w:val="24"/>
                <w:lang w:val="en-US" w:eastAsia="en-GB"/>
              </w:rPr>
              <w:t>YP [Division: YE: JC]</w:t>
            </w:r>
          </w:p>
        </w:tc>
      </w:tr>
      <w:tr w:rsidR="006E0BF1" w14:paraId="5B66B312" w14:textId="77777777">
        <w:tc>
          <w:tcPr>
            <w:tcW w:w="1696" w:type="dxa"/>
            <w:tcBorders>
              <w:top w:val="single" w:sz="4" w:space="0" w:color="auto"/>
              <w:left w:val="single" w:sz="4" w:space="0" w:color="auto"/>
              <w:bottom w:val="single" w:sz="4" w:space="0" w:color="auto"/>
              <w:right w:val="single" w:sz="4" w:space="0" w:color="auto"/>
            </w:tcBorders>
            <w:hideMark/>
          </w:tcPr>
          <w:p w14:paraId="17CF593C" w14:textId="77777777" w:rsidR="006E0BF1" w:rsidRDefault="00EE7C19">
            <w:pPr>
              <w:spacing w:line="240" w:lineRule="auto"/>
              <w:rPr>
                <w:b/>
                <w:bCs/>
                <w:sz w:val="24"/>
                <w:szCs w:val="24"/>
                <w:lang w:eastAsia="en-GB"/>
              </w:rPr>
            </w:pPr>
            <w:r>
              <w:rPr>
                <w:b/>
                <w:bCs/>
                <w:sz w:val="24"/>
                <w:szCs w:val="24"/>
                <w:lang w:val="en-US" w:eastAsia="en-GB"/>
              </w:rPr>
              <w:t>Inc Locn:</w:t>
            </w:r>
          </w:p>
        </w:tc>
        <w:tc>
          <w:tcPr>
            <w:tcW w:w="4111" w:type="dxa"/>
            <w:tcBorders>
              <w:top w:val="single" w:sz="4" w:space="0" w:color="auto"/>
              <w:left w:val="single" w:sz="4" w:space="0" w:color="auto"/>
              <w:bottom w:val="single" w:sz="4" w:space="0" w:color="auto"/>
              <w:right w:val="single" w:sz="4" w:space="0" w:color="auto"/>
            </w:tcBorders>
            <w:hideMark/>
          </w:tcPr>
          <w:p w14:paraId="089F1EA1" w14:textId="77777777" w:rsidR="006E0BF1" w:rsidRDefault="00EE7C19">
            <w:pPr>
              <w:spacing w:line="240" w:lineRule="auto"/>
              <w:rPr>
                <w:sz w:val="24"/>
                <w:szCs w:val="24"/>
                <w:lang w:eastAsia="en-GB"/>
              </w:rPr>
            </w:pPr>
            <w:r>
              <w:rPr>
                <w:sz w:val="24"/>
                <w:szCs w:val="24"/>
                <w:lang w:val="en-US" w:eastAsia="en-GB"/>
              </w:rPr>
              <w:t>SOUTHBURY BR STN:o/s</w:t>
            </w:r>
          </w:p>
        </w:tc>
      </w:tr>
      <w:tr w:rsidR="006E0BF1" w14:paraId="0BA002C6" w14:textId="77777777">
        <w:tc>
          <w:tcPr>
            <w:tcW w:w="5807" w:type="dxa"/>
            <w:gridSpan w:val="2"/>
            <w:tcBorders>
              <w:top w:val="single" w:sz="4" w:space="0" w:color="auto"/>
              <w:left w:val="single" w:sz="4" w:space="0" w:color="auto"/>
              <w:bottom w:val="single" w:sz="4" w:space="0" w:color="auto"/>
              <w:right w:val="single" w:sz="4" w:space="0" w:color="auto"/>
            </w:tcBorders>
          </w:tcPr>
          <w:p w14:paraId="0DF0964E" w14:textId="77777777" w:rsidR="006E0BF1" w:rsidRDefault="00EE7C19">
            <w:pPr>
              <w:spacing w:line="240" w:lineRule="auto"/>
              <w:rPr>
                <w:b/>
                <w:bCs/>
                <w:sz w:val="24"/>
                <w:szCs w:val="24"/>
                <w:u w:val="single"/>
                <w:lang w:val="en-US" w:eastAsia="en-GB"/>
              </w:rPr>
            </w:pPr>
            <w:r>
              <w:rPr>
                <w:b/>
                <w:bCs/>
                <w:sz w:val="24"/>
                <w:szCs w:val="24"/>
                <w:u w:val="single"/>
                <w:lang w:val="en-US" w:eastAsia="en-GB"/>
              </w:rPr>
              <w:t>Opening</w:t>
            </w:r>
          </w:p>
          <w:p w14:paraId="61C2DCDD" w14:textId="77777777" w:rsidR="006E0BF1" w:rsidRDefault="006E0BF1">
            <w:pPr>
              <w:spacing w:line="240" w:lineRule="auto"/>
              <w:rPr>
                <w:b/>
                <w:bCs/>
                <w:sz w:val="24"/>
                <w:szCs w:val="24"/>
                <w:u w:val="single"/>
                <w:lang w:eastAsia="en-GB"/>
              </w:rPr>
            </w:pPr>
          </w:p>
        </w:tc>
      </w:tr>
      <w:tr w:rsidR="006E0BF1" w14:paraId="60914E8B" w14:textId="77777777">
        <w:tc>
          <w:tcPr>
            <w:tcW w:w="1696" w:type="dxa"/>
            <w:tcBorders>
              <w:top w:val="single" w:sz="4" w:space="0" w:color="auto"/>
              <w:left w:val="single" w:sz="4" w:space="0" w:color="auto"/>
              <w:bottom w:val="single" w:sz="4" w:space="0" w:color="auto"/>
              <w:right w:val="single" w:sz="4" w:space="0" w:color="auto"/>
            </w:tcBorders>
          </w:tcPr>
          <w:p w14:paraId="14971C68" w14:textId="77777777" w:rsidR="006E0BF1" w:rsidRDefault="00EE7C19">
            <w:pPr>
              <w:spacing w:line="240" w:lineRule="auto"/>
              <w:rPr>
                <w:b/>
                <w:bCs/>
                <w:sz w:val="24"/>
                <w:szCs w:val="24"/>
                <w:lang w:eastAsia="en-GB"/>
              </w:rPr>
            </w:pPr>
            <w:r>
              <w:rPr>
                <w:b/>
                <w:bCs/>
                <w:color w:val="000000"/>
                <w:sz w:val="24"/>
                <w:szCs w:val="24"/>
                <w:lang w:eastAsia="en-GB"/>
              </w:rPr>
              <w:t>Open Text:</w:t>
            </w:r>
          </w:p>
          <w:p w14:paraId="04297749" w14:textId="77777777" w:rsidR="006E0BF1" w:rsidRDefault="006E0BF1">
            <w:pPr>
              <w:spacing w:line="240" w:lineRule="auto"/>
              <w:rPr>
                <w:b/>
                <w:bCs/>
                <w:sz w:val="24"/>
                <w:szCs w:val="24"/>
                <w:lang w:eastAsia="en-GB"/>
              </w:rPr>
            </w:pPr>
          </w:p>
        </w:tc>
        <w:tc>
          <w:tcPr>
            <w:tcW w:w="4111" w:type="dxa"/>
            <w:tcBorders>
              <w:top w:val="single" w:sz="4" w:space="0" w:color="auto"/>
              <w:left w:val="single" w:sz="4" w:space="0" w:color="auto"/>
              <w:bottom w:val="single" w:sz="4" w:space="0" w:color="auto"/>
              <w:right w:val="single" w:sz="4" w:space="0" w:color="auto"/>
            </w:tcBorders>
            <w:hideMark/>
          </w:tcPr>
          <w:p w14:paraId="45D1D328" w14:textId="77777777" w:rsidR="006E0BF1" w:rsidRDefault="00EE7C19">
            <w:pPr>
              <w:spacing w:line="240" w:lineRule="auto"/>
              <w:rPr>
                <w:color w:val="000000"/>
                <w:sz w:val="24"/>
                <w:szCs w:val="24"/>
                <w:lang w:eastAsia="en-GB"/>
              </w:rPr>
            </w:pPr>
            <w:r>
              <w:rPr>
                <w:color w:val="000000"/>
                <w:sz w:val="24"/>
                <w:szCs w:val="24"/>
                <w:lang w:eastAsia="en-GB"/>
              </w:rPr>
              <w:t>Opening 1:215 (ASB - Nuisance)</w:t>
            </w:r>
          </w:p>
          <w:p w14:paraId="1D9E82BF" w14:textId="77777777" w:rsidR="006E0BF1" w:rsidRDefault="00EE7C19">
            <w:pPr>
              <w:spacing w:line="240" w:lineRule="auto"/>
              <w:rPr>
                <w:color w:val="000000"/>
                <w:sz w:val="24"/>
                <w:szCs w:val="24"/>
                <w:lang w:eastAsia="en-GB"/>
              </w:rPr>
            </w:pPr>
            <w:r>
              <w:rPr>
                <w:color w:val="000000"/>
                <w:sz w:val="24"/>
                <w:szCs w:val="24"/>
                <w:lang w:eastAsia="en-GB"/>
              </w:rPr>
              <w:t>2:204 (Rowdy / Nuisance Neighbours)</w:t>
            </w:r>
          </w:p>
          <w:p w14:paraId="650A8B5D" w14:textId="77777777" w:rsidR="006E0BF1" w:rsidRDefault="00EE7C19">
            <w:pPr>
              <w:spacing w:line="240" w:lineRule="auto"/>
              <w:rPr>
                <w:color w:val="000000"/>
                <w:sz w:val="24"/>
                <w:szCs w:val="24"/>
                <w:lang w:eastAsia="en-GB"/>
              </w:rPr>
            </w:pPr>
            <w:r>
              <w:rPr>
                <w:color w:val="000000"/>
                <w:sz w:val="24"/>
                <w:szCs w:val="24"/>
                <w:lang w:eastAsia="en-GB"/>
              </w:rPr>
              <w:t>Prompt(s) existed for Opening Code(s) at time of creation</w:t>
            </w:r>
          </w:p>
        </w:tc>
      </w:tr>
      <w:tr w:rsidR="006E0BF1" w14:paraId="1A2D66BF" w14:textId="77777777">
        <w:tc>
          <w:tcPr>
            <w:tcW w:w="1696" w:type="dxa"/>
            <w:tcBorders>
              <w:top w:val="single" w:sz="4" w:space="0" w:color="auto"/>
              <w:left w:val="single" w:sz="4" w:space="0" w:color="auto"/>
              <w:bottom w:val="single" w:sz="4" w:space="0" w:color="auto"/>
              <w:right w:val="single" w:sz="4" w:space="0" w:color="auto"/>
            </w:tcBorders>
            <w:hideMark/>
          </w:tcPr>
          <w:p w14:paraId="417F0995" w14:textId="77777777" w:rsidR="006E0BF1" w:rsidRDefault="00EE7C19">
            <w:pPr>
              <w:spacing w:line="240" w:lineRule="auto"/>
              <w:rPr>
                <w:b/>
                <w:bCs/>
                <w:sz w:val="24"/>
                <w:szCs w:val="24"/>
                <w:lang w:eastAsia="en-GB"/>
              </w:rPr>
            </w:pPr>
            <w:r>
              <w:rPr>
                <w:b/>
                <w:bCs/>
                <w:sz w:val="24"/>
                <w:szCs w:val="24"/>
                <w:lang w:val="en-US" w:eastAsia="en-GB"/>
              </w:rPr>
              <w:t>Urgency:</w:t>
            </w:r>
          </w:p>
        </w:tc>
        <w:tc>
          <w:tcPr>
            <w:tcW w:w="4111" w:type="dxa"/>
            <w:tcBorders>
              <w:top w:val="single" w:sz="4" w:space="0" w:color="auto"/>
              <w:left w:val="single" w:sz="4" w:space="0" w:color="auto"/>
              <w:bottom w:val="single" w:sz="4" w:space="0" w:color="auto"/>
              <w:right w:val="single" w:sz="4" w:space="0" w:color="auto"/>
            </w:tcBorders>
            <w:hideMark/>
          </w:tcPr>
          <w:p w14:paraId="419F5FDD" w14:textId="77777777" w:rsidR="006E0BF1" w:rsidRDefault="00EE7C19">
            <w:pPr>
              <w:spacing w:line="240" w:lineRule="auto"/>
              <w:rPr>
                <w:sz w:val="24"/>
                <w:szCs w:val="24"/>
                <w:lang w:eastAsia="en-GB"/>
              </w:rPr>
            </w:pPr>
            <w:r>
              <w:rPr>
                <w:color w:val="000000"/>
                <w:sz w:val="24"/>
                <w:szCs w:val="24"/>
                <w:lang w:eastAsia="en-GB"/>
              </w:rPr>
              <w:t>R (Referred)</w:t>
            </w:r>
          </w:p>
        </w:tc>
      </w:tr>
      <w:tr w:rsidR="006E0BF1" w14:paraId="5B8C6C12" w14:textId="77777777">
        <w:tc>
          <w:tcPr>
            <w:tcW w:w="1696" w:type="dxa"/>
            <w:tcBorders>
              <w:top w:val="single" w:sz="4" w:space="0" w:color="auto"/>
              <w:left w:val="single" w:sz="4" w:space="0" w:color="auto"/>
              <w:bottom w:val="single" w:sz="4" w:space="0" w:color="auto"/>
              <w:right w:val="single" w:sz="4" w:space="0" w:color="auto"/>
            </w:tcBorders>
            <w:hideMark/>
          </w:tcPr>
          <w:p w14:paraId="5ACB6F79" w14:textId="77777777" w:rsidR="006E0BF1" w:rsidRDefault="00EE7C19">
            <w:pPr>
              <w:spacing w:line="240" w:lineRule="auto"/>
              <w:rPr>
                <w:b/>
                <w:bCs/>
                <w:sz w:val="24"/>
                <w:szCs w:val="24"/>
                <w:lang w:eastAsia="en-GB"/>
              </w:rPr>
            </w:pPr>
            <w:r>
              <w:rPr>
                <w:b/>
                <w:bCs/>
                <w:color w:val="000000"/>
                <w:sz w:val="24"/>
                <w:szCs w:val="24"/>
                <w:lang w:eastAsia="en-GB"/>
              </w:rPr>
              <w:t>VRMs:</w:t>
            </w:r>
          </w:p>
        </w:tc>
        <w:tc>
          <w:tcPr>
            <w:tcW w:w="4111" w:type="dxa"/>
            <w:tcBorders>
              <w:top w:val="single" w:sz="4" w:space="0" w:color="auto"/>
              <w:left w:val="single" w:sz="4" w:space="0" w:color="auto"/>
              <w:bottom w:val="single" w:sz="4" w:space="0" w:color="auto"/>
              <w:right w:val="single" w:sz="4" w:space="0" w:color="auto"/>
            </w:tcBorders>
          </w:tcPr>
          <w:p w14:paraId="498056BD" w14:textId="77777777" w:rsidR="006E0BF1" w:rsidRDefault="006E0BF1">
            <w:pPr>
              <w:spacing w:line="240" w:lineRule="auto"/>
              <w:rPr>
                <w:sz w:val="24"/>
                <w:szCs w:val="24"/>
                <w:lang w:eastAsia="en-GB"/>
              </w:rPr>
            </w:pPr>
          </w:p>
        </w:tc>
      </w:tr>
      <w:tr w:rsidR="006E0BF1" w14:paraId="5FE1E45B" w14:textId="77777777">
        <w:tc>
          <w:tcPr>
            <w:tcW w:w="1696" w:type="dxa"/>
            <w:tcBorders>
              <w:top w:val="single" w:sz="4" w:space="0" w:color="auto"/>
              <w:left w:val="single" w:sz="4" w:space="0" w:color="auto"/>
              <w:bottom w:val="single" w:sz="4" w:space="0" w:color="auto"/>
              <w:right w:val="single" w:sz="4" w:space="0" w:color="auto"/>
            </w:tcBorders>
            <w:hideMark/>
          </w:tcPr>
          <w:p w14:paraId="351ADF75" w14:textId="77777777" w:rsidR="006E0BF1" w:rsidRDefault="00EE7C19">
            <w:pPr>
              <w:spacing w:line="240" w:lineRule="auto"/>
              <w:rPr>
                <w:b/>
                <w:bCs/>
                <w:sz w:val="24"/>
                <w:szCs w:val="24"/>
                <w:u w:val="single"/>
                <w:lang w:val="en-US" w:eastAsia="en-GB"/>
              </w:rPr>
            </w:pPr>
            <w:r>
              <w:rPr>
                <w:b/>
                <w:bCs/>
                <w:sz w:val="24"/>
                <w:szCs w:val="24"/>
                <w:u w:val="single"/>
                <w:lang w:val="en-US" w:eastAsia="en-GB"/>
              </w:rPr>
              <w:t>Proposal</w:t>
            </w:r>
          </w:p>
        </w:tc>
        <w:tc>
          <w:tcPr>
            <w:tcW w:w="4111" w:type="dxa"/>
            <w:tcBorders>
              <w:top w:val="single" w:sz="4" w:space="0" w:color="auto"/>
              <w:left w:val="single" w:sz="4" w:space="0" w:color="auto"/>
              <w:bottom w:val="single" w:sz="4" w:space="0" w:color="auto"/>
              <w:right w:val="single" w:sz="4" w:space="0" w:color="auto"/>
            </w:tcBorders>
            <w:hideMark/>
          </w:tcPr>
          <w:p w14:paraId="62FB5B13" w14:textId="77777777" w:rsidR="006E0BF1" w:rsidRDefault="00EE7C19">
            <w:pPr>
              <w:spacing w:line="240" w:lineRule="auto"/>
              <w:rPr>
                <w:sz w:val="24"/>
                <w:szCs w:val="24"/>
                <w:lang w:eastAsia="en-GB"/>
              </w:rPr>
            </w:pPr>
            <w:r>
              <w:rPr>
                <w:color w:val="000000"/>
                <w:sz w:val="24"/>
                <w:szCs w:val="24"/>
                <w:lang w:eastAsia="en-GB"/>
              </w:rPr>
              <w:t>(BOCU at 23:46/19JUL14): Y4E   Y6E   YE9E   YF18E   YF18L   YP18L   350YE   120YE   207YE   860YE   225YE</w:t>
            </w:r>
          </w:p>
        </w:tc>
      </w:tr>
      <w:tr w:rsidR="006E0BF1" w14:paraId="20453211" w14:textId="77777777">
        <w:tc>
          <w:tcPr>
            <w:tcW w:w="1696" w:type="dxa"/>
            <w:tcBorders>
              <w:top w:val="single" w:sz="4" w:space="0" w:color="auto"/>
              <w:left w:val="single" w:sz="4" w:space="0" w:color="auto"/>
              <w:bottom w:val="single" w:sz="4" w:space="0" w:color="auto"/>
              <w:right w:val="single" w:sz="4" w:space="0" w:color="auto"/>
            </w:tcBorders>
            <w:hideMark/>
          </w:tcPr>
          <w:p w14:paraId="78026BF2" w14:textId="77777777" w:rsidR="006E0BF1" w:rsidRDefault="00EE7C19">
            <w:pPr>
              <w:spacing w:line="240" w:lineRule="auto"/>
              <w:rPr>
                <w:b/>
                <w:bCs/>
                <w:color w:val="000000"/>
                <w:sz w:val="24"/>
                <w:szCs w:val="24"/>
                <w:lang w:eastAsia="en-GB"/>
              </w:rPr>
            </w:pPr>
            <w:r>
              <w:rPr>
                <w:b/>
                <w:bCs/>
                <w:color w:val="000000"/>
                <w:sz w:val="24"/>
                <w:szCs w:val="24"/>
                <w:lang w:eastAsia="en-GB"/>
              </w:rPr>
              <w:t>Assigned:</w:t>
            </w:r>
          </w:p>
        </w:tc>
        <w:tc>
          <w:tcPr>
            <w:tcW w:w="4111" w:type="dxa"/>
            <w:tcBorders>
              <w:top w:val="single" w:sz="4" w:space="0" w:color="auto"/>
              <w:left w:val="single" w:sz="4" w:space="0" w:color="auto"/>
              <w:bottom w:val="single" w:sz="4" w:space="0" w:color="auto"/>
              <w:right w:val="single" w:sz="4" w:space="0" w:color="auto"/>
            </w:tcBorders>
          </w:tcPr>
          <w:p w14:paraId="0FF40A8B" w14:textId="77777777" w:rsidR="006E0BF1" w:rsidRDefault="006E0BF1">
            <w:pPr>
              <w:spacing w:line="240" w:lineRule="auto"/>
              <w:rPr>
                <w:sz w:val="24"/>
                <w:szCs w:val="24"/>
                <w:lang w:eastAsia="en-GB"/>
              </w:rPr>
            </w:pPr>
          </w:p>
        </w:tc>
      </w:tr>
      <w:tr w:rsidR="006E0BF1" w14:paraId="28BE6B5D" w14:textId="77777777">
        <w:tc>
          <w:tcPr>
            <w:tcW w:w="1696" w:type="dxa"/>
            <w:tcBorders>
              <w:top w:val="single" w:sz="4" w:space="0" w:color="auto"/>
              <w:left w:val="single" w:sz="4" w:space="0" w:color="auto"/>
              <w:bottom w:val="single" w:sz="4" w:space="0" w:color="auto"/>
              <w:right w:val="single" w:sz="4" w:space="0" w:color="auto"/>
            </w:tcBorders>
            <w:hideMark/>
          </w:tcPr>
          <w:p w14:paraId="199E792A" w14:textId="77777777" w:rsidR="006E0BF1" w:rsidRDefault="00EE7C19">
            <w:pPr>
              <w:spacing w:line="240" w:lineRule="auto"/>
              <w:rPr>
                <w:b/>
                <w:bCs/>
                <w:sz w:val="24"/>
                <w:szCs w:val="24"/>
                <w:lang w:eastAsia="en-GB"/>
              </w:rPr>
            </w:pPr>
            <w:r>
              <w:rPr>
                <w:b/>
                <w:bCs/>
                <w:color w:val="000000"/>
                <w:sz w:val="24"/>
                <w:szCs w:val="24"/>
                <w:lang w:eastAsia="en-GB"/>
              </w:rPr>
              <w:t>Assign:</w:t>
            </w:r>
          </w:p>
        </w:tc>
        <w:tc>
          <w:tcPr>
            <w:tcW w:w="4111" w:type="dxa"/>
            <w:tcBorders>
              <w:top w:val="single" w:sz="4" w:space="0" w:color="auto"/>
              <w:left w:val="single" w:sz="4" w:space="0" w:color="auto"/>
              <w:bottom w:val="single" w:sz="4" w:space="0" w:color="auto"/>
              <w:right w:val="single" w:sz="4" w:space="0" w:color="auto"/>
            </w:tcBorders>
          </w:tcPr>
          <w:p w14:paraId="6F9B0291" w14:textId="77777777" w:rsidR="006E0BF1" w:rsidRDefault="006E0BF1">
            <w:pPr>
              <w:spacing w:line="240" w:lineRule="auto"/>
              <w:rPr>
                <w:sz w:val="24"/>
                <w:szCs w:val="24"/>
                <w:lang w:eastAsia="en-GB"/>
              </w:rPr>
            </w:pPr>
          </w:p>
        </w:tc>
      </w:tr>
      <w:tr w:rsidR="006E0BF1" w14:paraId="2BCC823F" w14:textId="77777777">
        <w:tc>
          <w:tcPr>
            <w:tcW w:w="1696" w:type="dxa"/>
            <w:tcBorders>
              <w:top w:val="single" w:sz="4" w:space="0" w:color="auto"/>
              <w:left w:val="single" w:sz="4" w:space="0" w:color="auto"/>
              <w:bottom w:val="single" w:sz="4" w:space="0" w:color="auto"/>
              <w:right w:val="single" w:sz="4" w:space="0" w:color="auto"/>
            </w:tcBorders>
            <w:hideMark/>
          </w:tcPr>
          <w:p w14:paraId="2C299DD6" w14:textId="77777777" w:rsidR="006E0BF1" w:rsidRDefault="00EE7C19">
            <w:pPr>
              <w:spacing w:line="240" w:lineRule="auto"/>
              <w:rPr>
                <w:b/>
                <w:bCs/>
                <w:sz w:val="24"/>
                <w:szCs w:val="24"/>
                <w:lang w:eastAsia="en-GB"/>
              </w:rPr>
            </w:pPr>
            <w:r>
              <w:rPr>
                <w:b/>
                <w:bCs/>
                <w:color w:val="000000"/>
                <w:sz w:val="24"/>
                <w:szCs w:val="24"/>
                <w:lang w:eastAsia="en-GB"/>
              </w:rPr>
              <w:t>TOA:</w:t>
            </w:r>
          </w:p>
        </w:tc>
        <w:tc>
          <w:tcPr>
            <w:tcW w:w="4111" w:type="dxa"/>
            <w:tcBorders>
              <w:top w:val="single" w:sz="4" w:space="0" w:color="auto"/>
              <w:left w:val="single" w:sz="4" w:space="0" w:color="auto"/>
              <w:bottom w:val="single" w:sz="4" w:space="0" w:color="auto"/>
              <w:right w:val="single" w:sz="4" w:space="0" w:color="auto"/>
            </w:tcBorders>
          </w:tcPr>
          <w:p w14:paraId="5398E66B" w14:textId="77777777" w:rsidR="006E0BF1" w:rsidRDefault="006E0BF1">
            <w:pPr>
              <w:spacing w:line="240" w:lineRule="auto"/>
              <w:rPr>
                <w:sz w:val="24"/>
                <w:szCs w:val="24"/>
                <w:lang w:eastAsia="en-GB"/>
              </w:rPr>
            </w:pPr>
          </w:p>
        </w:tc>
      </w:tr>
      <w:tr w:rsidR="006E0BF1" w14:paraId="5AFCEE9A" w14:textId="77777777">
        <w:tc>
          <w:tcPr>
            <w:tcW w:w="1696" w:type="dxa"/>
            <w:tcBorders>
              <w:top w:val="single" w:sz="4" w:space="0" w:color="auto"/>
              <w:left w:val="single" w:sz="4" w:space="0" w:color="auto"/>
              <w:bottom w:val="single" w:sz="4" w:space="0" w:color="auto"/>
              <w:right w:val="single" w:sz="4" w:space="0" w:color="auto"/>
            </w:tcBorders>
            <w:hideMark/>
          </w:tcPr>
          <w:p w14:paraId="5FAD6986" w14:textId="77777777" w:rsidR="006E0BF1" w:rsidRDefault="00EE7C19">
            <w:pPr>
              <w:spacing w:line="240" w:lineRule="auto"/>
              <w:rPr>
                <w:b/>
                <w:bCs/>
                <w:sz w:val="24"/>
                <w:szCs w:val="24"/>
                <w:lang w:eastAsia="en-GB"/>
              </w:rPr>
            </w:pPr>
            <w:r>
              <w:rPr>
                <w:b/>
                <w:bCs/>
                <w:color w:val="000000"/>
                <w:sz w:val="24"/>
                <w:szCs w:val="24"/>
                <w:lang w:eastAsia="en-GB"/>
              </w:rPr>
              <w:t>DO Name:</w:t>
            </w:r>
          </w:p>
        </w:tc>
        <w:tc>
          <w:tcPr>
            <w:tcW w:w="4111" w:type="dxa"/>
            <w:tcBorders>
              <w:top w:val="single" w:sz="4" w:space="0" w:color="auto"/>
              <w:left w:val="single" w:sz="4" w:space="0" w:color="auto"/>
              <w:bottom w:val="single" w:sz="4" w:space="0" w:color="auto"/>
              <w:right w:val="single" w:sz="4" w:space="0" w:color="auto"/>
            </w:tcBorders>
          </w:tcPr>
          <w:p w14:paraId="1AB63431" w14:textId="77777777" w:rsidR="006E0BF1" w:rsidRDefault="006E0BF1">
            <w:pPr>
              <w:spacing w:line="240" w:lineRule="auto"/>
              <w:rPr>
                <w:sz w:val="24"/>
                <w:szCs w:val="24"/>
                <w:lang w:eastAsia="en-GB"/>
              </w:rPr>
            </w:pPr>
          </w:p>
        </w:tc>
      </w:tr>
      <w:tr w:rsidR="006E0BF1" w14:paraId="25E38E2A" w14:textId="77777777">
        <w:tc>
          <w:tcPr>
            <w:tcW w:w="1696" w:type="dxa"/>
            <w:tcBorders>
              <w:top w:val="single" w:sz="4" w:space="0" w:color="auto"/>
              <w:left w:val="single" w:sz="4" w:space="0" w:color="auto"/>
              <w:bottom w:val="single" w:sz="4" w:space="0" w:color="auto"/>
              <w:right w:val="single" w:sz="4" w:space="0" w:color="auto"/>
            </w:tcBorders>
            <w:hideMark/>
          </w:tcPr>
          <w:p w14:paraId="345A69A1" w14:textId="77777777" w:rsidR="006E0BF1" w:rsidRDefault="00EE7C19">
            <w:pPr>
              <w:spacing w:line="240" w:lineRule="auto"/>
              <w:rPr>
                <w:b/>
                <w:bCs/>
                <w:color w:val="000000"/>
                <w:sz w:val="24"/>
                <w:szCs w:val="24"/>
                <w:lang w:eastAsia="en-GB"/>
              </w:rPr>
            </w:pPr>
            <w:r>
              <w:rPr>
                <w:b/>
                <w:bCs/>
                <w:color w:val="000000"/>
                <w:sz w:val="24"/>
                <w:szCs w:val="24"/>
                <w:lang w:eastAsia="en-GB"/>
              </w:rPr>
              <w:t>DO Tel:</w:t>
            </w:r>
          </w:p>
        </w:tc>
        <w:tc>
          <w:tcPr>
            <w:tcW w:w="4111" w:type="dxa"/>
            <w:tcBorders>
              <w:top w:val="single" w:sz="4" w:space="0" w:color="auto"/>
              <w:left w:val="single" w:sz="4" w:space="0" w:color="auto"/>
              <w:bottom w:val="single" w:sz="4" w:space="0" w:color="auto"/>
              <w:right w:val="single" w:sz="4" w:space="0" w:color="auto"/>
            </w:tcBorders>
          </w:tcPr>
          <w:p w14:paraId="0B931D9C" w14:textId="77777777" w:rsidR="006E0BF1" w:rsidRDefault="006E0BF1">
            <w:pPr>
              <w:spacing w:line="240" w:lineRule="auto"/>
              <w:rPr>
                <w:sz w:val="24"/>
                <w:szCs w:val="24"/>
                <w:lang w:eastAsia="en-GB"/>
              </w:rPr>
            </w:pPr>
          </w:p>
        </w:tc>
      </w:tr>
      <w:tr w:rsidR="006E0BF1" w14:paraId="211854CB" w14:textId="77777777">
        <w:tc>
          <w:tcPr>
            <w:tcW w:w="1696" w:type="dxa"/>
            <w:tcBorders>
              <w:top w:val="single" w:sz="4" w:space="0" w:color="auto"/>
              <w:left w:val="single" w:sz="4" w:space="0" w:color="auto"/>
              <w:bottom w:val="single" w:sz="4" w:space="0" w:color="auto"/>
              <w:right w:val="single" w:sz="4" w:space="0" w:color="auto"/>
            </w:tcBorders>
            <w:hideMark/>
          </w:tcPr>
          <w:p w14:paraId="25D1A658" w14:textId="77777777" w:rsidR="006E0BF1" w:rsidRDefault="00EE7C19">
            <w:pPr>
              <w:spacing w:line="240" w:lineRule="auto"/>
              <w:rPr>
                <w:b/>
                <w:bCs/>
                <w:sz w:val="24"/>
                <w:szCs w:val="24"/>
                <w:lang w:eastAsia="en-GB"/>
              </w:rPr>
            </w:pPr>
            <w:r>
              <w:rPr>
                <w:b/>
                <w:bCs/>
                <w:color w:val="000000"/>
                <w:sz w:val="24"/>
                <w:szCs w:val="24"/>
                <w:lang w:eastAsia="en-GB"/>
              </w:rPr>
              <w:t>CRIS:</w:t>
            </w:r>
          </w:p>
        </w:tc>
        <w:tc>
          <w:tcPr>
            <w:tcW w:w="4111" w:type="dxa"/>
            <w:tcBorders>
              <w:top w:val="single" w:sz="4" w:space="0" w:color="auto"/>
              <w:left w:val="single" w:sz="4" w:space="0" w:color="auto"/>
              <w:bottom w:val="single" w:sz="4" w:space="0" w:color="auto"/>
              <w:right w:val="single" w:sz="4" w:space="0" w:color="auto"/>
            </w:tcBorders>
          </w:tcPr>
          <w:p w14:paraId="76E74393" w14:textId="77777777" w:rsidR="006E0BF1" w:rsidRDefault="006E0BF1">
            <w:pPr>
              <w:spacing w:line="240" w:lineRule="auto"/>
              <w:rPr>
                <w:sz w:val="24"/>
                <w:szCs w:val="24"/>
                <w:highlight w:val="yellow"/>
                <w:lang w:eastAsia="en-GB"/>
              </w:rPr>
            </w:pPr>
          </w:p>
        </w:tc>
      </w:tr>
      <w:tr w:rsidR="006E0BF1" w14:paraId="13442211" w14:textId="77777777">
        <w:tc>
          <w:tcPr>
            <w:tcW w:w="1696" w:type="dxa"/>
            <w:tcBorders>
              <w:top w:val="single" w:sz="4" w:space="0" w:color="auto"/>
              <w:left w:val="single" w:sz="4" w:space="0" w:color="auto"/>
              <w:bottom w:val="single" w:sz="4" w:space="0" w:color="auto"/>
              <w:right w:val="single" w:sz="4" w:space="0" w:color="auto"/>
            </w:tcBorders>
            <w:hideMark/>
          </w:tcPr>
          <w:p w14:paraId="3D79A2EC" w14:textId="77777777" w:rsidR="006E0BF1" w:rsidRDefault="00EE7C19">
            <w:pPr>
              <w:spacing w:line="240" w:lineRule="auto"/>
              <w:rPr>
                <w:b/>
                <w:bCs/>
                <w:color w:val="000000"/>
                <w:sz w:val="24"/>
                <w:szCs w:val="24"/>
                <w:lang w:eastAsia="en-GB"/>
              </w:rPr>
            </w:pPr>
            <w:r>
              <w:rPr>
                <w:b/>
                <w:bCs/>
                <w:color w:val="000000"/>
                <w:sz w:val="24"/>
                <w:szCs w:val="24"/>
                <w:highlight w:val="yellow"/>
                <w:lang w:eastAsia="en-GB"/>
              </w:rPr>
              <w:t>Class 1:</w:t>
            </w:r>
          </w:p>
        </w:tc>
        <w:tc>
          <w:tcPr>
            <w:tcW w:w="4111" w:type="dxa"/>
            <w:tcBorders>
              <w:top w:val="single" w:sz="4" w:space="0" w:color="auto"/>
              <w:left w:val="single" w:sz="4" w:space="0" w:color="auto"/>
              <w:bottom w:val="single" w:sz="4" w:space="0" w:color="auto"/>
              <w:right w:val="single" w:sz="4" w:space="0" w:color="auto"/>
            </w:tcBorders>
            <w:hideMark/>
          </w:tcPr>
          <w:p w14:paraId="7E6C13E5" w14:textId="77777777" w:rsidR="006E0BF1" w:rsidRDefault="00EE7C19">
            <w:pPr>
              <w:spacing w:line="240" w:lineRule="auto"/>
              <w:rPr>
                <w:color w:val="000000"/>
                <w:sz w:val="24"/>
                <w:szCs w:val="24"/>
                <w:highlight w:val="yellow"/>
                <w:lang w:eastAsia="en-GB"/>
              </w:rPr>
            </w:pPr>
            <w:r>
              <w:rPr>
                <w:color w:val="000000"/>
                <w:sz w:val="24"/>
                <w:szCs w:val="24"/>
                <w:highlight w:val="yellow"/>
                <w:lang w:eastAsia="en-GB"/>
              </w:rPr>
              <w:t>506 (Duplicate)</w:t>
            </w:r>
          </w:p>
        </w:tc>
      </w:tr>
      <w:tr w:rsidR="006E0BF1" w14:paraId="51414B0A" w14:textId="77777777">
        <w:tc>
          <w:tcPr>
            <w:tcW w:w="1696" w:type="dxa"/>
            <w:tcBorders>
              <w:top w:val="single" w:sz="4" w:space="0" w:color="auto"/>
              <w:left w:val="single" w:sz="4" w:space="0" w:color="auto"/>
              <w:bottom w:val="single" w:sz="4" w:space="0" w:color="auto"/>
              <w:right w:val="single" w:sz="4" w:space="0" w:color="auto"/>
            </w:tcBorders>
            <w:hideMark/>
          </w:tcPr>
          <w:p w14:paraId="37DBB2FA" w14:textId="77777777" w:rsidR="006E0BF1" w:rsidRDefault="00EE7C19">
            <w:pPr>
              <w:spacing w:line="240" w:lineRule="auto"/>
              <w:rPr>
                <w:b/>
                <w:bCs/>
                <w:color w:val="000000"/>
                <w:sz w:val="24"/>
                <w:szCs w:val="24"/>
                <w:lang w:eastAsia="en-GB"/>
              </w:rPr>
            </w:pPr>
            <w:r>
              <w:rPr>
                <w:b/>
                <w:bCs/>
                <w:color w:val="000000"/>
                <w:sz w:val="24"/>
                <w:szCs w:val="24"/>
                <w:lang w:eastAsia="en-GB"/>
              </w:rPr>
              <w:t>Qual 1:</w:t>
            </w:r>
          </w:p>
        </w:tc>
        <w:tc>
          <w:tcPr>
            <w:tcW w:w="4111" w:type="dxa"/>
            <w:tcBorders>
              <w:top w:val="single" w:sz="4" w:space="0" w:color="auto"/>
              <w:left w:val="single" w:sz="4" w:space="0" w:color="auto"/>
              <w:bottom w:val="single" w:sz="4" w:space="0" w:color="auto"/>
              <w:right w:val="single" w:sz="4" w:space="0" w:color="auto"/>
            </w:tcBorders>
            <w:hideMark/>
          </w:tcPr>
          <w:p w14:paraId="026E01A2" w14:textId="77777777" w:rsidR="006E0BF1" w:rsidRDefault="00EE7C19">
            <w:pPr>
              <w:spacing w:line="240" w:lineRule="auto"/>
              <w:rPr>
                <w:color w:val="000000"/>
                <w:sz w:val="24"/>
                <w:szCs w:val="24"/>
                <w:lang w:eastAsia="en-GB"/>
              </w:rPr>
            </w:pPr>
            <w:r>
              <w:rPr>
                <w:color w:val="000000"/>
                <w:sz w:val="24"/>
                <w:szCs w:val="24"/>
                <w:lang w:eastAsia="en-GB"/>
              </w:rPr>
              <w:t>701(Assistance Requested / Rendered)</w:t>
            </w:r>
          </w:p>
        </w:tc>
      </w:tr>
      <w:tr w:rsidR="006E0BF1" w14:paraId="4978A749" w14:textId="77777777">
        <w:tc>
          <w:tcPr>
            <w:tcW w:w="1696" w:type="dxa"/>
            <w:tcBorders>
              <w:top w:val="single" w:sz="4" w:space="0" w:color="auto"/>
              <w:left w:val="single" w:sz="4" w:space="0" w:color="auto"/>
              <w:bottom w:val="single" w:sz="4" w:space="0" w:color="auto"/>
              <w:right w:val="single" w:sz="4" w:space="0" w:color="auto"/>
            </w:tcBorders>
            <w:hideMark/>
          </w:tcPr>
          <w:p w14:paraId="50E89866" w14:textId="77777777" w:rsidR="006E0BF1" w:rsidRDefault="00EE7C19">
            <w:pPr>
              <w:spacing w:line="240" w:lineRule="auto"/>
              <w:rPr>
                <w:b/>
                <w:bCs/>
                <w:color w:val="000000"/>
                <w:sz w:val="24"/>
                <w:szCs w:val="24"/>
                <w:lang w:eastAsia="en-GB"/>
              </w:rPr>
            </w:pPr>
            <w:r>
              <w:rPr>
                <w:b/>
                <w:bCs/>
                <w:color w:val="000000"/>
                <w:sz w:val="24"/>
                <w:szCs w:val="24"/>
                <w:lang w:eastAsia="en-GB"/>
              </w:rPr>
              <w:t>Res 1:</w:t>
            </w:r>
          </w:p>
        </w:tc>
        <w:tc>
          <w:tcPr>
            <w:tcW w:w="4111" w:type="dxa"/>
            <w:tcBorders>
              <w:top w:val="single" w:sz="4" w:space="0" w:color="auto"/>
              <w:left w:val="single" w:sz="4" w:space="0" w:color="auto"/>
              <w:bottom w:val="single" w:sz="4" w:space="0" w:color="auto"/>
              <w:right w:val="single" w:sz="4" w:space="0" w:color="auto"/>
            </w:tcBorders>
            <w:hideMark/>
          </w:tcPr>
          <w:p w14:paraId="062B62C4" w14:textId="77777777" w:rsidR="006E0BF1" w:rsidRDefault="00EE7C19">
            <w:pPr>
              <w:spacing w:line="240" w:lineRule="auto"/>
              <w:rPr>
                <w:color w:val="000000"/>
                <w:sz w:val="24"/>
                <w:szCs w:val="24"/>
                <w:lang w:eastAsia="en-GB"/>
              </w:rPr>
            </w:pPr>
            <w:r>
              <w:rPr>
                <w:color w:val="000000"/>
                <w:sz w:val="24"/>
                <w:szCs w:val="24"/>
                <w:lang w:eastAsia="en-GB"/>
              </w:rPr>
              <w:t>720 (Linked)</w:t>
            </w:r>
          </w:p>
        </w:tc>
      </w:tr>
      <w:tr w:rsidR="006E0BF1" w14:paraId="1A63FC67" w14:textId="77777777">
        <w:tc>
          <w:tcPr>
            <w:tcW w:w="1696" w:type="dxa"/>
            <w:tcBorders>
              <w:top w:val="single" w:sz="4" w:space="0" w:color="auto"/>
              <w:left w:val="single" w:sz="4" w:space="0" w:color="auto"/>
              <w:bottom w:val="single" w:sz="4" w:space="0" w:color="auto"/>
              <w:right w:val="single" w:sz="4" w:space="0" w:color="auto"/>
            </w:tcBorders>
            <w:hideMark/>
          </w:tcPr>
          <w:p w14:paraId="34B66A32" w14:textId="77777777" w:rsidR="006E0BF1" w:rsidRDefault="00EE7C19">
            <w:pPr>
              <w:spacing w:line="240" w:lineRule="auto"/>
              <w:rPr>
                <w:b/>
                <w:bCs/>
                <w:color w:val="000000"/>
                <w:sz w:val="24"/>
                <w:szCs w:val="24"/>
                <w:lang w:eastAsia="en-GB"/>
              </w:rPr>
            </w:pPr>
            <w:r>
              <w:rPr>
                <w:b/>
                <w:bCs/>
                <w:color w:val="000000"/>
                <w:sz w:val="24"/>
                <w:szCs w:val="24"/>
                <w:lang w:eastAsia="en-GB"/>
              </w:rPr>
              <w:t>Clo Text:</w:t>
            </w:r>
          </w:p>
        </w:tc>
        <w:tc>
          <w:tcPr>
            <w:tcW w:w="4111" w:type="dxa"/>
            <w:tcBorders>
              <w:top w:val="single" w:sz="4" w:space="0" w:color="auto"/>
              <w:left w:val="single" w:sz="4" w:space="0" w:color="auto"/>
              <w:bottom w:val="single" w:sz="4" w:space="0" w:color="auto"/>
              <w:right w:val="single" w:sz="4" w:space="0" w:color="auto"/>
            </w:tcBorders>
            <w:hideMark/>
          </w:tcPr>
          <w:p w14:paraId="5514CF5D" w14:textId="77777777" w:rsidR="006E0BF1" w:rsidRDefault="00EE7C19">
            <w:pPr>
              <w:spacing w:line="240" w:lineRule="auto"/>
              <w:rPr>
                <w:color w:val="000000"/>
                <w:sz w:val="24"/>
                <w:szCs w:val="24"/>
                <w:lang w:eastAsia="en-GB"/>
              </w:rPr>
            </w:pPr>
            <w:r>
              <w:rPr>
                <w:color w:val="000000"/>
                <w:sz w:val="24"/>
                <w:szCs w:val="24"/>
                <w:highlight w:val="yellow"/>
                <w:lang w:eastAsia="en-GB"/>
              </w:rPr>
              <w:t>SNL CAD 2456</w:t>
            </w:r>
          </w:p>
        </w:tc>
      </w:tr>
      <w:tr w:rsidR="006E0BF1" w14:paraId="25793A1E" w14:textId="77777777">
        <w:tc>
          <w:tcPr>
            <w:tcW w:w="1696" w:type="dxa"/>
            <w:tcBorders>
              <w:top w:val="single" w:sz="4" w:space="0" w:color="auto"/>
              <w:left w:val="single" w:sz="4" w:space="0" w:color="auto"/>
              <w:bottom w:val="single" w:sz="4" w:space="0" w:color="auto"/>
              <w:right w:val="single" w:sz="4" w:space="0" w:color="auto"/>
            </w:tcBorders>
            <w:hideMark/>
          </w:tcPr>
          <w:p w14:paraId="08D6B830" w14:textId="77777777" w:rsidR="006E0BF1" w:rsidRDefault="00EE7C19">
            <w:pPr>
              <w:spacing w:line="240" w:lineRule="auto"/>
              <w:rPr>
                <w:b/>
                <w:bCs/>
                <w:color w:val="000000"/>
                <w:sz w:val="24"/>
                <w:szCs w:val="24"/>
                <w:lang w:eastAsia="en-GB"/>
              </w:rPr>
            </w:pPr>
            <w:r>
              <w:rPr>
                <w:b/>
                <w:bCs/>
                <w:color w:val="000000"/>
                <w:sz w:val="24"/>
                <w:szCs w:val="24"/>
                <w:lang w:eastAsia="en-GB"/>
              </w:rPr>
              <w:t>Dealing:</w:t>
            </w:r>
          </w:p>
        </w:tc>
        <w:tc>
          <w:tcPr>
            <w:tcW w:w="4111" w:type="dxa"/>
            <w:tcBorders>
              <w:top w:val="single" w:sz="4" w:space="0" w:color="auto"/>
              <w:left w:val="single" w:sz="4" w:space="0" w:color="auto"/>
              <w:bottom w:val="single" w:sz="4" w:space="0" w:color="auto"/>
              <w:right w:val="single" w:sz="4" w:space="0" w:color="auto"/>
            </w:tcBorders>
          </w:tcPr>
          <w:p w14:paraId="3064C8D4" w14:textId="77777777" w:rsidR="006E0BF1" w:rsidRDefault="006E0BF1">
            <w:pPr>
              <w:spacing w:line="240" w:lineRule="auto"/>
              <w:rPr>
                <w:color w:val="000000"/>
                <w:sz w:val="24"/>
                <w:szCs w:val="24"/>
                <w:lang w:eastAsia="en-GB"/>
              </w:rPr>
            </w:pPr>
          </w:p>
        </w:tc>
      </w:tr>
      <w:tr w:rsidR="006E0BF1" w14:paraId="4ABA7368" w14:textId="77777777">
        <w:tc>
          <w:tcPr>
            <w:tcW w:w="1696" w:type="dxa"/>
            <w:tcBorders>
              <w:top w:val="single" w:sz="4" w:space="0" w:color="auto"/>
              <w:left w:val="single" w:sz="4" w:space="0" w:color="auto"/>
              <w:bottom w:val="single" w:sz="4" w:space="0" w:color="auto"/>
              <w:right w:val="single" w:sz="4" w:space="0" w:color="auto"/>
            </w:tcBorders>
            <w:hideMark/>
          </w:tcPr>
          <w:p w14:paraId="36B76737" w14:textId="77777777" w:rsidR="006E0BF1" w:rsidRDefault="00EE7C19">
            <w:pPr>
              <w:spacing w:line="240" w:lineRule="auto"/>
              <w:rPr>
                <w:b/>
                <w:bCs/>
                <w:color w:val="000000"/>
                <w:sz w:val="24"/>
                <w:szCs w:val="24"/>
                <w:lang w:eastAsia="en-GB"/>
              </w:rPr>
            </w:pPr>
            <w:r>
              <w:rPr>
                <w:b/>
                <w:bCs/>
                <w:color w:val="000000"/>
                <w:sz w:val="24"/>
                <w:szCs w:val="24"/>
                <w:lang w:eastAsia="en-GB"/>
              </w:rPr>
              <w:t>Metops:</w:t>
            </w:r>
          </w:p>
        </w:tc>
        <w:tc>
          <w:tcPr>
            <w:tcW w:w="4111" w:type="dxa"/>
            <w:tcBorders>
              <w:top w:val="single" w:sz="4" w:space="0" w:color="auto"/>
              <w:left w:val="single" w:sz="4" w:space="0" w:color="auto"/>
              <w:bottom w:val="single" w:sz="4" w:space="0" w:color="auto"/>
              <w:right w:val="single" w:sz="4" w:space="0" w:color="auto"/>
            </w:tcBorders>
          </w:tcPr>
          <w:p w14:paraId="34FF8C69" w14:textId="77777777" w:rsidR="006E0BF1" w:rsidRDefault="006E0BF1">
            <w:pPr>
              <w:spacing w:line="240" w:lineRule="auto"/>
              <w:rPr>
                <w:sz w:val="24"/>
                <w:szCs w:val="24"/>
                <w:lang w:eastAsia="en-GB"/>
              </w:rPr>
            </w:pPr>
          </w:p>
        </w:tc>
      </w:tr>
      <w:tr w:rsidR="006E0BF1" w14:paraId="763C495F" w14:textId="77777777">
        <w:tc>
          <w:tcPr>
            <w:tcW w:w="1696" w:type="dxa"/>
            <w:tcBorders>
              <w:top w:val="single" w:sz="4" w:space="0" w:color="auto"/>
              <w:left w:val="single" w:sz="4" w:space="0" w:color="auto"/>
              <w:bottom w:val="single" w:sz="4" w:space="0" w:color="auto"/>
              <w:right w:val="single" w:sz="4" w:space="0" w:color="auto"/>
            </w:tcBorders>
            <w:hideMark/>
          </w:tcPr>
          <w:p w14:paraId="6DEA3FC2" w14:textId="77777777" w:rsidR="006E0BF1" w:rsidRDefault="00EE7C19">
            <w:pPr>
              <w:spacing w:line="240" w:lineRule="auto"/>
              <w:rPr>
                <w:b/>
                <w:bCs/>
                <w:sz w:val="24"/>
                <w:szCs w:val="24"/>
                <w:lang w:eastAsia="en-GB"/>
              </w:rPr>
            </w:pPr>
            <w:r>
              <w:rPr>
                <w:b/>
                <w:bCs/>
                <w:sz w:val="24"/>
                <w:szCs w:val="24"/>
                <w:lang w:val="en-US" w:eastAsia="en-GB"/>
              </w:rPr>
              <w:t>CHS Demid:</w:t>
            </w:r>
          </w:p>
        </w:tc>
        <w:tc>
          <w:tcPr>
            <w:tcW w:w="4111" w:type="dxa"/>
            <w:tcBorders>
              <w:top w:val="single" w:sz="4" w:space="0" w:color="auto"/>
              <w:left w:val="single" w:sz="4" w:space="0" w:color="auto"/>
              <w:bottom w:val="single" w:sz="4" w:space="0" w:color="auto"/>
              <w:right w:val="single" w:sz="4" w:space="0" w:color="auto"/>
            </w:tcBorders>
            <w:hideMark/>
          </w:tcPr>
          <w:p w14:paraId="4E9CF3A8" w14:textId="77777777" w:rsidR="006E0BF1" w:rsidRDefault="00EE7C19">
            <w:pPr>
              <w:spacing w:line="240" w:lineRule="auto"/>
              <w:rPr>
                <w:sz w:val="24"/>
                <w:szCs w:val="24"/>
                <w:lang w:eastAsia="en-GB"/>
              </w:rPr>
            </w:pPr>
            <w:r>
              <w:rPr>
                <w:b/>
                <w:bCs/>
                <w:sz w:val="24"/>
                <w:szCs w:val="24"/>
                <w:lang w:val="en-US" w:eastAsia="en-GB"/>
              </w:rPr>
              <w:t>2014</w:t>
            </w:r>
            <w:r>
              <w:rPr>
                <w:sz w:val="24"/>
                <w:szCs w:val="24"/>
                <w:lang w:val="en-US" w:eastAsia="en-GB"/>
              </w:rPr>
              <w:t>0719012627</w:t>
            </w:r>
          </w:p>
        </w:tc>
      </w:tr>
      <w:tr w:rsidR="006E0BF1" w14:paraId="1F20EC89" w14:textId="77777777">
        <w:tc>
          <w:tcPr>
            <w:tcW w:w="1696" w:type="dxa"/>
            <w:tcBorders>
              <w:top w:val="single" w:sz="4" w:space="0" w:color="auto"/>
              <w:left w:val="single" w:sz="4" w:space="0" w:color="auto"/>
              <w:bottom w:val="single" w:sz="4" w:space="0" w:color="auto"/>
              <w:right w:val="single" w:sz="4" w:space="0" w:color="auto"/>
            </w:tcBorders>
            <w:hideMark/>
          </w:tcPr>
          <w:p w14:paraId="01D7BD72" w14:textId="77777777" w:rsidR="006E0BF1" w:rsidRDefault="00EE7C19">
            <w:pPr>
              <w:spacing w:line="240" w:lineRule="auto"/>
              <w:rPr>
                <w:b/>
                <w:bCs/>
                <w:sz w:val="24"/>
                <w:szCs w:val="24"/>
                <w:lang w:eastAsia="en-GB"/>
              </w:rPr>
            </w:pPr>
            <w:r>
              <w:rPr>
                <w:b/>
                <w:bCs/>
                <w:sz w:val="24"/>
                <w:szCs w:val="24"/>
                <w:lang w:val="en-US" w:eastAsia="en-GB"/>
              </w:rPr>
              <w:t>Linked:  explicitly to:</w:t>
            </w:r>
          </w:p>
        </w:tc>
        <w:tc>
          <w:tcPr>
            <w:tcW w:w="4111" w:type="dxa"/>
            <w:tcBorders>
              <w:top w:val="single" w:sz="4" w:space="0" w:color="auto"/>
              <w:left w:val="single" w:sz="4" w:space="0" w:color="auto"/>
              <w:bottom w:val="single" w:sz="4" w:space="0" w:color="auto"/>
              <w:right w:val="single" w:sz="4" w:space="0" w:color="auto"/>
            </w:tcBorders>
            <w:hideMark/>
          </w:tcPr>
          <w:p w14:paraId="4C8B82AC" w14:textId="77777777" w:rsidR="006E0BF1" w:rsidRDefault="00EE7C19">
            <w:pPr>
              <w:spacing w:line="240" w:lineRule="auto"/>
              <w:rPr>
                <w:color w:val="000000"/>
                <w:sz w:val="24"/>
                <w:szCs w:val="24"/>
                <w:lang w:eastAsia="en-GB"/>
              </w:rPr>
            </w:pPr>
            <w:r>
              <w:rPr>
                <w:color w:val="000000"/>
                <w:sz w:val="24"/>
                <w:szCs w:val="24"/>
                <w:highlight w:val="yellow"/>
                <w:lang w:eastAsia="en-GB"/>
              </w:rPr>
              <w:t>10635:19JUL14</w:t>
            </w:r>
          </w:p>
        </w:tc>
      </w:tr>
      <w:tr w:rsidR="006E0BF1" w14:paraId="52AC74ED" w14:textId="77777777">
        <w:tc>
          <w:tcPr>
            <w:tcW w:w="1696" w:type="dxa"/>
            <w:tcBorders>
              <w:top w:val="single" w:sz="4" w:space="0" w:color="auto"/>
              <w:left w:val="single" w:sz="4" w:space="0" w:color="auto"/>
              <w:bottom w:val="single" w:sz="4" w:space="0" w:color="auto"/>
              <w:right w:val="single" w:sz="4" w:space="0" w:color="auto"/>
            </w:tcBorders>
            <w:hideMark/>
          </w:tcPr>
          <w:p w14:paraId="4D1F0B67" w14:textId="77777777" w:rsidR="006E0BF1" w:rsidRDefault="00EE7C19">
            <w:pPr>
              <w:spacing w:line="240" w:lineRule="auto"/>
              <w:rPr>
                <w:b/>
                <w:bCs/>
                <w:sz w:val="24"/>
                <w:szCs w:val="24"/>
                <w:lang w:eastAsia="en-GB"/>
              </w:rPr>
            </w:pPr>
            <w:r>
              <w:rPr>
                <w:b/>
                <w:bCs/>
                <w:sz w:val="24"/>
                <w:szCs w:val="24"/>
                <w:lang w:val="en-US" w:eastAsia="en-GB"/>
              </w:rPr>
              <w:t>Linked:  implicitly to:</w:t>
            </w:r>
          </w:p>
        </w:tc>
        <w:tc>
          <w:tcPr>
            <w:tcW w:w="4111" w:type="dxa"/>
            <w:tcBorders>
              <w:top w:val="single" w:sz="4" w:space="0" w:color="auto"/>
              <w:left w:val="single" w:sz="4" w:space="0" w:color="auto"/>
              <w:bottom w:val="single" w:sz="4" w:space="0" w:color="auto"/>
              <w:right w:val="single" w:sz="4" w:space="0" w:color="auto"/>
            </w:tcBorders>
            <w:hideMark/>
          </w:tcPr>
          <w:p w14:paraId="3B053AC5" w14:textId="77777777" w:rsidR="006E0BF1" w:rsidRDefault="00EE7C19">
            <w:pPr>
              <w:spacing w:line="240" w:lineRule="auto"/>
              <w:rPr>
                <w:color w:val="000000"/>
                <w:sz w:val="24"/>
                <w:szCs w:val="24"/>
                <w:lang w:eastAsia="en-GB"/>
              </w:rPr>
            </w:pPr>
            <w:r>
              <w:rPr>
                <w:color w:val="000000"/>
                <w:sz w:val="24"/>
                <w:szCs w:val="24"/>
                <w:highlight w:val="yellow"/>
                <w:lang w:eastAsia="en-GB"/>
              </w:rPr>
              <w:t>11644:19JUL14</w:t>
            </w:r>
          </w:p>
        </w:tc>
      </w:tr>
    </w:tbl>
    <w:p w14:paraId="3D0E8E6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CONTINUED </w:t>
      </w:r>
    </w:p>
    <w:p w14:paraId="7278D0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SUBJECT TO FREEDOM OF INFORMATION ACT AND DATA PROTECTION ACT NO UNAUTHORISED D1SCLOSURE-DISPOSE OF AS CONFIDENTIAL WASTE</w:t>
      </w:r>
    </w:p>
    <w:p w14:paraId="1FDF6C2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95,</w:t>
      </w:r>
    </w:p>
    <w:p w14:paraId="594547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 13</w:t>
      </w:r>
    </w:p>
    <w:p w14:paraId="51C27AC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GPC SINGLE INCIDENT PRINTOUT</w:t>
      </w:r>
    </w:p>
    <w:p w14:paraId="2CEC4C8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11822:19JUL14</w:t>
      </w:r>
    </w:p>
    <w:p w14:paraId="0041A28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w:t>
      </w:r>
      <w:r>
        <w:rPr>
          <w:rFonts w:cs="Times New Roman"/>
          <w:sz w:val="24"/>
          <w:szCs w:val="24"/>
          <w:lang w:eastAsia="en-GB"/>
        </w:rPr>
        <w:t xml:space="preserve"> </w:t>
      </w:r>
      <w:r>
        <w:rPr>
          <w:rFonts w:cs="Times New Roman"/>
          <w:color w:val="000000"/>
          <w:sz w:val="24"/>
          <w:szCs w:val="24"/>
          <w:lang w:eastAsia="en-GB"/>
        </w:rPr>
        <w:t>DIVISION</w:t>
      </w:r>
    </w:p>
    <w:p w14:paraId="7104DEB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2</w:t>
      </w:r>
    </w:p>
    <w:tbl>
      <w:tblPr>
        <w:tblStyle w:val="TableGrid"/>
        <w:tblW w:w="0" w:type="auto"/>
        <w:tblInd w:w="0" w:type="dxa"/>
        <w:tblLook w:val="04A0" w:firstRow="1" w:lastRow="0" w:firstColumn="1" w:lastColumn="0" w:noHBand="0" w:noVBand="1"/>
      </w:tblPr>
      <w:tblGrid>
        <w:gridCol w:w="690"/>
        <w:gridCol w:w="1999"/>
        <w:gridCol w:w="3827"/>
        <w:gridCol w:w="709"/>
      </w:tblGrid>
      <w:tr w:rsidR="006E0BF1" w14:paraId="1BF0B163" w14:textId="77777777">
        <w:tc>
          <w:tcPr>
            <w:tcW w:w="7225" w:type="dxa"/>
            <w:gridSpan w:val="4"/>
            <w:tcBorders>
              <w:top w:val="single" w:sz="4" w:space="0" w:color="auto"/>
              <w:left w:val="single" w:sz="4" w:space="0" w:color="auto"/>
              <w:bottom w:val="single" w:sz="4" w:space="0" w:color="auto"/>
              <w:right w:val="single" w:sz="4" w:space="0" w:color="auto"/>
            </w:tcBorders>
          </w:tcPr>
          <w:p w14:paraId="62E041B5" w14:textId="77777777" w:rsidR="006E0BF1" w:rsidRDefault="00EE7C19">
            <w:pPr>
              <w:spacing w:line="240" w:lineRule="auto"/>
              <w:rPr>
                <w:color w:val="000000"/>
                <w:sz w:val="24"/>
                <w:szCs w:val="24"/>
                <w:lang w:eastAsia="en-GB"/>
              </w:rPr>
            </w:pPr>
            <w:r>
              <w:rPr>
                <w:b/>
                <w:bCs/>
                <w:color w:val="000000"/>
                <w:sz w:val="24"/>
                <w:szCs w:val="24"/>
                <w:u w:val="single"/>
                <w:lang w:eastAsia="en-GB"/>
              </w:rPr>
              <w:t>Location Field</w:t>
            </w:r>
            <w:r>
              <w:rPr>
                <w:color w:val="000000"/>
                <w:sz w:val="24"/>
                <w:szCs w:val="24"/>
                <w:lang w:eastAsia="en-GB"/>
              </w:rPr>
              <w:tab/>
              <w:t xml:space="preserve">: </w:t>
            </w:r>
          </w:p>
          <w:p w14:paraId="5045AC52" w14:textId="77777777" w:rsidR="006E0BF1" w:rsidRDefault="006E0BF1">
            <w:pPr>
              <w:spacing w:line="240" w:lineRule="auto"/>
              <w:rPr>
                <w:sz w:val="24"/>
                <w:szCs w:val="24"/>
                <w:lang w:eastAsia="en-GB"/>
              </w:rPr>
            </w:pPr>
          </w:p>
        </w:tc>
      </w:tr>
      <w:tr w:rsidR="006E0BF1" w14:paraId="09EF61F4"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BD1F682" w14:textId="77777777" w:rsidR="006E0BF1" w:rsidRDefault="00EE7C19">
            <w:pPr>
              <w:spacing w:line="240" w:lineRule="auto"/>
              <w:rPr>
                <w:color w:val="000000"/>
                <w:sz w:val="24"/>
                <w:szCs w:val="24"/>
                <w:lang w:eastAsia="en-GB"/>
              </w:rPr>
            </w:pPr>
            <w:r>
              <w:rPr>
                <w:color w:val="000000"/>
                <w:sz w:val="24"/>
                <w:szCs w:val="24"/>
                <w:lang w:eastAsia="en-GB"/>
              </w:rPr>
              <w:t>(For previous Incidents at this location use</w:t>
            </w:r>
            <w:r>
              <w:rPr>
                <w:sz w:val="24"/>
                <w:szCs w:val="24"/>
                <w:lang w:eastAsia="en-GB"/>
              </w:rPr>
              <w:t xml:space="preserve"> </w:t>
            </w:r>
            <w:r>
              <w:rPr>
                <w:color w:val="000000"/>
                <w:sz w:val="24"/>
                <w:szCs w:val="24"/>
                <w:lang w:eastAsia="en-GB"/>
              </w:rPr>
              <w:t>action:</w:t>
            </w:r>
          </w:p>
        </w:tc>
        <w:tc>
          <w:tcPr>
            <w:tcW w:w="4536" w:type="dxa"/>
            <w:gridSpan w:val="2"/>
            <w:tcBorders>
              <w:top w:val="single" w:sz="4" w:space="0" w:color="auto"/>
              <w:left w:val="single" w:sz="4" w:space="0" w:color="auto"/>
              <w:bottom w:val="single" w:sz="4" w:space="0" w:color="auto"/>
              <w:right w:val="single" w:sz="4" w:space="0" w:color="auto"/>
            </w:tcBorders>
            <w:hideMark/>
          </w:tcPr>
          <w:p w14:paraId="40EAC75F" w14:textId="77777777" w:rsidR="006E0BF1" w:rsidRDefault="00EE7C19">
            <w:pPr>
              <w:spacing w:line="240" w:lineRule="auto"/>
              <w:rPr>
                <w:color w:val="000000"/>
                <w:sz w:val="24"/>
                <w:szCs w:val="24"/>
                <w:lang w:eastAsia="en-GB"/>
              </w:rPr>
            </w:pPr>
            <w:r>
              <w:rPr>
                <w:color w:val="000000"/>
                <w:sz w:val="24"/>
                <w:szCs w:val="24"/>
                <w:lang w:eastAsia="en-GB"/>
              </w:rPr>
              <w:t>LCD or LCL - use DARIS to extend search)</w:t>
            </w:r>
          </w:p>
        </w:tc>
      </w:tr>
      <w:tr w:rsidR="006E0BF1" w14:paraId="1B78F3FC"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F8D8A55" w14:textId="77777777" w:rsidR="006E0BF1" w:rsidRDefault="00EE7C19">
            <w:pPr>
              <w:spacing w:line="240" w:lineRule="auto"/>
              <w:rPr>
                <w:color w:val="000000"/>
                <w:sz w:val="24"/>
                <w:szCs w:val="24"/>
                <w:lang w:eastAsia="en-GB"/>
              </w:rPr>
            </w:pPr>
            <w:r>
              <w:rPr>
                <w:color w:val="000000"/>
                <w:sz w:val="24"/>
                <w:szCs w:val="24"/>
                <w:lang w:eastAsia="en-GB"/>
              </w:rPr>
              <w:t>Gazetteer Comments:</w:t>
            </w:r>
          </w:p>
        </w:tc>
        <w:tc>
          <w:tcPr>
            <w:tcW w:w="4536" w:type="dxa"/>
            <w:gridSpan w:val="2"/>
            <w:tcBorders>
              <w:top w:val="single" w:sz="4" w:space="0" w:color="auto"/>
              <w:left w:val="single" w:sz="4" w:space="0" w:color="auto"/>
              <w:bottom w:val="single" w:sz="4" w:space="0" w:color="auto"/>
              <w:right w:val="single" w:sz="4" w:space="0" w:color="auto"/>
            </w:tcBorders>
            <w:hideMark/>
          </w:tcPr>
          <w:p w14:paraId="3400BDAA" w14:textId="77777777" w:rsidR="006E0BF1" w:rsidRDefault="00EE7C19">
            <w:pPr>
              <w:spacing w:line="240" w:lineRule="auto"/>
              <w:rPr>
                <w:sz w:val="24"/>
                <w:szCs w:val="24"/>
                <w:lang w:eastAsia="en-GB"/>
              </w:rPr>
            </w:pPr>
            <w:r>
              <w:rPr>
                <w:color w:val="000000"/>
                <w:sz w:val="24"/>
                <w:szCs w:val="24"/>
                <w:lang w:eastAsia="en-GB"/>
              </w:rPr>
              <w:t>(May have existed or altered since Incident creation)</w:t>
            </w:r>
          </w:p>
        </w:tc>
      </w:tr>
      <w:tr w:rsidR="006E0BF1" w14:paraId="47B4AB45"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A34BA21" w14:textId="77777777" w:rsidR="006E0BF1" w:rsidRDefault="00EE7C19">
            <w:pPr>
              <w:spacing w:line="240" w:lineRule="auto"/>
              <w:rPr>
                <w:color w:val="000000"/>
                <w:sz w:val="24"/>
                <w:szCs w:val="24"/>
                <w:lang w:eastAsia="en-GB"/>
              </w:rPr>
            </w:pPr>
            <w:r>
              <w:rPr>
                <w:color w:val="000000"/>
                <w:sz w:val="24"/>
                <w:szCs w:val="24"/>
                <w:lang w:eastAsia="en-GB"/>
              </w:rPr>
              <w:t>Use MSS SMF:</w:t>
            </w:r>
          </w:p>
        </w:tc>
        <w:tc>
          <w:tcPr>
            <w:tcW w:w="4536" w:type="dxa"/>
            <w:gridSpan w:val="2"/>
            <w:tcBorders>
              <w:top w:val="single" w:sz="4" w:space="0" w:color="auto"/>
              <w:left w:val="single" w:sz="4" w:space="0" w:color="auto"/>
              <w:bottom w:val="single" w:sz="4" w:space="0" w:color="auto"/>
              <w:right w:val="single" w:sz="4" w:space="0" w:color="auto"/>
            </w:tcBorders>
            <w:hideMark/>
          </w:tcPr>
          <w:p w14:paraId="23D54494" w14:textId="77777777" w:rsidR="006E0BF1" w:rsidRDefault="00EE7C19">
            <w:pPr>
              <w:spacing w:line="240" w:lineRule="auto"/>
              <w:rPr>
                <w:sz w:val="24"/>
                <w:szCs w:val="24"/>
                <w:lang w:eastAsia="en-GB"/>
              </w:rPr>
            </w:pPr>
            <w:r>
              <w:rPr>
                <w:color w:val="000000"/>
                <w:sz w:val="24"/>
                <w:szCs w:val="24"/>
                <w:lang w:eastAsia="en-GB"/>
              </w:rPr>
              <w:t>SFECARCHIVE)</w:t>
            </w:r>
          </w:p>
        </w:tc>
      </w:tr>
      <w:tr w:rsidR="006E0BF1" w14:paraId="050AB181" w14:textId="77777777">
        <w:tc>
          <w:tcPr>
            <w:tcW w:w="7225" w:type="dxa"/>
            <w:gridSpan w:val="4"/>
            <w:tcBorders>
              <w:top w:val="single" w:sz="4" w:space="0" w:color="auto"/>
              <w:left w:val="single" w:sz="4" w:space="0" w:color="auto"/>
              <w:bottom w:val="single" w:sz="4" w:space="0" w:color="auto"/>
              <w:right w:val="single" w:sz="4" w:space="0" w:color="auto"/>
            </w:tcBorders>
            <w:hideMark/>
          </w:tcPr>
          <w:p w14:paraId="791B572C" w14:textId="77777777" w:rsidR="006E0BF1" w:rsidRDefault="00EE7C19">
            <w:pPr>
              <w:spacing w:line="240" w:lineRule="auto"/>
              <w:rPr>
                <w:b/>
                <w:bCs/>
                <w:sz w:val="24"/>
                <w:szCs w:val="24"/>
                <w:u w:val="single"/>
                <w:lang w:eastAsia="en-GB"/>
              </w:rPr>
            </w:pPr>
            <w:r>
              <w:rPr>
                <w:b/>
                <w:bCs/>
                <w:color w:val="000000"/>
                <w:sz w:val="24"/>
                <w:szCs w:val="24"/>
                <w:u w:val="single"/>
                <w:lang w:eastAsia="en-GB"/>
              </w:rPr>
              <w:t>Location Based Comments</w:t>
            </w:r>
          </w:p>
          <w:p w14:paraId="28EC1C69" w14:textId="77777777" w:rsidR="006E0BF1" w:rsidRDefault="00EE7C19">
            <w:pPr>
              <w:spacing w:line="240" w:lineRule="auto"/>
              <w:rPr>
                <w:color w:val="000000"/>
                <w:sz w:val="24"/>
                <w:szCs w:val="24"/>
                <w:lang w:eastAsia="en-GB"/>
              </w:rPr>
            </w:pPr>
            <w:r>
              <w:rPr>
                <w:color w:val="000000"/>
                <w:sz w:val="24"/>
                <w:szCs w:val="24"/>
                <w:lang w:eastAsia="en-GB"/>
              </w:rPr>
              <w:t>** Attendance and Incident and Caller Location **</w:t>
            </w:r>
          </w:p>
        </w:tc>
      </w:tr>
      <w:tr w:rsidR="006E0BF1" w14:paraId="75A61E2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6484EAD" w14:textId="77777777" w:rsidR="006E0BF1" w:rsidRDefault="00EE7C19">
            <w:pPr>
              <w:spacing w:line="240" w:lineRule="auto"/>
              <w:rPr>
                <w:sz w:val="24"/>
                <w:szCs w:val="24"/>
                <w:lang w:eastAsia="en-GB"/>
              </w:rPr>
            </w:pPr>
            <w:r>
              <w:rPr>
                <w:color w:val="000000"/>
                <w:sz w:val="24"/>
                <w:szCs w:val="24"/>
                <w:lang w:eastAsia="en-GB"/>
              </w:rPr>
              <w:t>No Comments for this Location</w:t>
            </w:r>
          </w:p>
        </w:tc>
        <w:tc>
          <w:tcPr>
            <w:tcW w:w="4536" w:type="dxa"/>
            <w:gridSpan w:val="2"/>
            <w:tcBorders>
              <w:top w:val="single" w:sz="4" w:space="0" w:color="auto"/>
              <w:left w:val="single" w:sz="4" w:space="0" w:color="auto"/>
              <w:bottom w:val="single" w:sz="4" w:space="0" w:color="auto"/>
              <w:right w:val="single" w:sz="4" w:space="0" w:color="auto"/>
            </w:tcBorders>
          </w:tcPr>
          <w:p w14:paraId="1EFEE7CA" w14:textId="77777777" w:rsidR="006E0BF1" w:rsidRDefault="00EE7C19">
            <w:pPr>
              <w:spacing w:line="240" w:lineRule="auto"/>
              <w:rPr>
                <w:strike/>
                <w:sz w:val="24"/>
                <w:szCs w:val="24"/>
                <w:lang w:eastAsia="en-GB"/>
              </w:rPr>
            </w:pPr>
            <w:r>
              <w:rPr>
                <w:strike/>
                <w:sz w:val="24"/>
                <w:szCs w:val="24"/>
                <w:lang w:eastAsia="en-GB"/>
              </w:rPr>
              <w:t>“BLOCKED OUT”</w:t>
            </w:r>
          </w:p>
          <w:p w14:paraId="340EF8EA" w14:textId="77777777" w:rsidR="006E0BF1" w:rsidRDefault="00EE7C19">
            <w:pPr>
              <w:spacing w:line="240" w:lineRule="auto"/>
              <w:rPr>
                <w:strike/>
                <w:sz w:val="24"/>
                <w:szCs w:val="24"/>
                <w:lang w:eastAsia="en-GB"/>
              </w:rPr>
            </w:pPr>
            <w:r>
              <w:rPr>
                <w:strike/>
                <w:sz w:val="24"/>
                <w:szCs w:val="24"/>
                <w:lang w:eastAsia="en-GB"/>
              </w:rPr>
              <w:t>“BLOCKED OUT”</w:t>
            </w:r>
          </w:p>
          <w:p w14:paraId="3D6FFC41" w14:textId="77777777" w:rsidR="006E0BF1" w:rsidRDefault="00EE7C19">
            <w:pPr>
              <w:spacing w:line="240" w:lineRule="auto"/>
              <w:rPr>
                <w:strike/>
                <w:sz w:val="24"/>
                <w:szCs w:val="24"/>
                <w:lang w:eastAsia="en-GB"/>
              </w:rPr>
            </w:pPr>
            <w:r>
              <w:rPr>
                <w:strike/>
                <w:sz w:val="24"/>
                <w:szCs w:val="24"/>
                <w:lang w:eastAsia="en-GB"/>
              </w:rPr>
              <w:t>“BLOCKED OUT”</w:t>
            </w:r>
          </w:p>
          <w:p w14:paraId="0C2D1BE3" w14:textId="77777777" w:rsidR="006E0BF1" w:rsidRDefault="00EE7C19">
            <w:pPr>
              <w:spacing w:line="240" w:lineRule="auto"/>
              <w:rPr>
                <w:strike/>
                <w:sz w:val="24"/>
                <w:szCs w:val="24"/>
                <w:lang w:eastAsia="en-GB"/>
              </w:rPr>
            </w:pPr>
            <w:r>
              <w:rPr>
                <w:strike/>
                <w:sz w:val="24"/>
                <w:szCs w:val="24"/>
                <w:lang w:eastAsia="en-GB"/>
              </w:rPr>
              <w:t>“BLOCKED OUT”</w:t>
            </w:r>
          </w:p>
          <w:p w14:paraId="399397E0" w14:textId="77777777" w:rsidR="006E0BF1" w:rsidRDefault="00EE7C19">
            <w:pPr>
              <w:spacing w:line="240" w:lineRule="auto"/>
              <w:rPr>
                <w:strike/>
                <w:sz w:val="24"/>
                <w:szCs w:val="24"/>
                <w:lang w:eastAsia="en-GB"/>
              </w:rPr>
            </w:pPr>
            <w:r>
              <w:rPr>
                <w:strike/>
                <w:sz w:val="24"/>
                <w:szCs w:val="24"/>
                <w:lang w:eastAsia="en-GB"/>
              </w:rPr>
              <w:t>“BLOCKED OUT”</w:t>
            </w:r>
          </w:p>
          <w:p w14:paraId="6E363FFE" w14:textId="77777777" w:rsidR="006E0BF1" w:rsidRDefault="00EE7C19">
            <w:pPr>
              <w:spacing w:line="240" w:lineRule="auto"/>
              <w:rPr>
                <w:strike/>
                <w:sz w:val="24"/>
                <w:szCs w:val="24"/>
                <w:lang w:eastAsia="en-GB"/>
              </w:rPr>
            </w:pPr>
            <w:r>
              <w:rPr>
                <w:strike/>
                <w:sz w:val="24"/>
                <w:szCs w:val="24"/>
                <w:lang w:eastAsia="en-GB"/>
              </w:rPr>
              <w:t>“BLOCKED OUT”</w:t>
            </w:r>
          </w:p>
          <w:p w14:paraId="3241E863" w14:textId="77777777" w:rsidR="006E0BF1" w:rsidRDefault="00EE7C19">
            <w:pPr>
              <w:spacing w:line="240" w:lineRule="auto"/>
              <w:rPr>
                <w:strike/>
                <w:sz w:val="24"/>
                <w:szCs w:val="24"/>
                <w:lang w:eastAsia="en-GB"/>
              </w:rPr>
            </w:pPr>
            <w:r>
              <w:rPr>
                <w:strike/>
                <w:sz w:val="24"/>
                <w:szCs w:val="24"/>
                <w:lang w:eastAsia="en-GB"/>
              </w:rPr>
              <w:t>“BLOCKED OUT”</w:t>
            </w:r>
          </w:p>
          <w:p w14:paraId="257CF436" w14:textId="77777777" w:rsidR="006E0BF1" w:rsidRDefault="00EE7C19">
            <w:pPr>
              <w:spacing w:line="240" w:lineRule="auto"/>
              <w:rPr>
                <w:strike/>
                <w:sz w:val="24"/>
                <w:szCs w:val="24"/>
                <w:lang w:eastAsia="en-GB"/>
              </w:rPr>
            </w:pPr>
            <w:r>
              <w:rPr>
                <w:strike/>
                <w:sz w:val="24"/>
                <w:szCs w:val="24"/>
                <w:lang w:eastAsia="en-GB"/>
              </w:rPr>
              <w:t>“BLOCKED OUT”</w:t>
            </w:r>
          </w:p>
          <w:p w14:paraId="45B171B7" w14:textId="77777777" w:rsidR="006E0BF1" w:rsidRDefault="00EE7C19">
            <w:pPr>
              <w:spacing w:line="240" w:lineRule="auto"/>
              <w:rPr>
                <w:strike/>
                <w:sz w:val="24"/>
                <w:szCs w:val="24"/>
                <w:lang w:eastAsia="en-GB"/>
              </w:rPr>
            </w:pPr>
            <w:r>
              <w:rPr>
                <w:strike/>
                <w:sz w:val="24"/>
                <w:szCs w:val="24"/>
                <w:lang w:eastAsia="en-GB"/>
              </w:rPr>
              <w:t>“BLOCKED OUT”</w:t>
            </w:r>
          </w:p>
          <w:p w14:paraId="436458DD" w14:textId="77777777" w:rsidR="006E0BF1" w:rsidRDefault="00EE7C19">
            <w:pPr>
              <w:spacing w:line="240" w:lineRule="auto"/>
              <w:rPr>
                <w:strike/>
                <w:sz w:val="24"/>
                <w:szCs w:val="24"/>
                <w:lang w:eastAsia="en-GB"/>
              </w:rPr>
            </w:pPr>
            <w:r>
              <w:rPr>
                <w:strike/>
                <w:sz w:val="24"/>
                <w:szCs w:val="24"/>
                <w:lang w:eastAsia="en-GB"/>
              </w:rPr>
              <w:t>“BLOCKED OUT”</w:t>
            </w:r>
          </w:p>
          <w:p w14:paraId="7BB1F8E3" w14:textId="77777777" w:rsidR="006E0BF1" w:rsidRDefault="006E0BF1">
            <w:pPr>
              <w:spacing w:line="240" w:lineRule="auto"/>
              <w:rPr>
                <w:color w:val="000000"/>
                <w:sz w:val="24"/>
                <w:szCs w:val="24"/>
                <w:lang w:eastAsia="en-GB"/>
              </w:rPr>
            </w:pPr>
          </w:p>
        </w:tc>
      </w:tr>
      <w:tr w:rsidR="006E0BF1" w14:paraId="3E01F0C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0E01B49"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4536" w:type="dxa"/>
            <w:gridSpan w:val="2"/>
            <w:tcBorders>
              <w:top w:val="single" w:sz="4" w:space="0" w:color="auto"/>
              <w:left w:val="single" w:sz="4" w:space="0" w:color="auto"/>
              <w:bottom w:val="single" w:sz="4" w:space="0" w:color="auto"/>
              <w:right w:val="single" w:sz="4" w:space="0" w:color="auto"/>
            </w:tcBorders>
          </w:tcPr>
          <w:p w14:paraId="308373E5" w14:textId="77777777" w:rsidR="006E0BF1" w:rsidRDefault="006E0BF1">
            <w:pPr>
              <w:spacing w:line="240" w:lineRule="auto"/>
              <w:rPr>
                <w:color w:val="000000"/>
                <w:sz w:val="24"/>
                <w:szCs w:val="24"/>
                <w:lang w:eastAsia="en-GB"/>
              </w:rPr>
            </w:pPr>
          </w:p>
        </w:tc>
      </w:tr>
      <w:tr w:rsidR="006E0BF1" w14:paraId="550DD076"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B7E1C47"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536" w:type="dxa"/>
            <w:gridSpan w:val="2"/>
            <w:tcBorders>
              <w:top w:val="single" w:sz="4" w:space="0" w:color="auto"/>
              <w:left w:val="single" w:sz="4" w:space="0" w:color="auto"/>
              <w:bottom w:val="single" w:sz="4" w:space="0" w:color="auto"/>
              <w:right w:val="single" w:sz="4" w:space="0" w:color="auto"/>
            </w:tcBorders>
          </w:tcPr>
          <w:p w14:paraId="600FB133" w14:textId="77777777" w:rsidR="006E0BF1" w:rsidRDefault="006E0BF1">
            <w:pPr>
              <w:spacing w:line="240" w:lineRule="auto"/>
              <w:rPr>
                <w:color w:val="000000"/>
                <w:sz w:val="24"/>
                <w:szCs w:val="24"/>
                <w:lang w:eastAsia="en-GB"/>
              </w:rPr>
            </w:pPr>
          </w:p>
        </w:tc>
      </w:tr>
      <w:tr w:rsidR="006E0BF1" w14:paraId="2D12F23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E031E08"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536" w:type="dxa"/>
            <w:gridSpan w:val="2"/>
            <w:tcBorders>
              <w:top w:val="single" w:sz="4" w:space="0" w:color="auto"/>
              <w:left w:val="single" w:sz="4" w:space="0" w:color="auto"/>
              <w:bottom w:val="single" w:sz="4" w:space="0" w:color="auto"/>
              <w:right w:val="single" w:sz="4" w:space="0" w:color="auto"/>
            </w:tcBorders>
            <w:hideMark/>
          </w:tcPr>
          <w:p w14:paraId="28A3C03F"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70C14EED"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AE35D88"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536" w:type="dxa"/>
            <w:gridSpan w:val="2"/>
            <w:tcBorders>
              <w:top w:val="single" w:sz="4" w:space="0" w:color="auto"/>
              <w:left w:val="single" w:sz="4" w:space="0" w:color="auto"/>
              <w:bottom w:val="single" w:sz="4" w:space="0" w:color="auto"/>
              <w:right w:val="single" w:sz="4" w:space="0" w:color="auto"/>
            </w:tcBorders>
          </w:tcPr>
          <w:p w14:paraId="0F8808AB" w14:textId="77777777" w:rsidR="006E0BF1" w:rsidRDefault="006E0BF1">
            <w:pPr>
              <w:spacing w:line="240" w:lineRule="auto"/>
              <w:rPr>
                <w:color w:val="000000"/>
                <w:sz w:val="24"/>
                <w:szCs w:val="24"/>
                <w:lang w:eastAsia="en-GB"/>
              </w:rPr>
            </w:pPr>
          </w:p>
        </w:tc>
      </w:tr>
      <w:tr w:rsidR="006E0BF1" w14:paraId="1E86C1E8"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2FDCCE3"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536" w:type="dxa"/>
            <w:gridSpan w:val="2"/>
            <w:tcBorders>
              <w:top w:val="single" w:sz="4" w:space="0" w:color="auto"/>
              <w:left w:val="single" w:sz="4" w:space="0" w:color="auto"/>
              <w:bottom w:val="single" w:sz="4" w:space="0" w:color="auto"/>
              <w:right w:val="single" w:sz="4" w:space="0" w:color="auto"/>
            </w:tcBorders>
            <w:hideMark/>
          </w:tcPr>
          <w:p w14:paraId="1DAA04CC"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1C84D20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2C992CF"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gridSpan w:val="2"/>
            <w:tcBorders>
              <w:top w:val="single" w:sz="4" w:space="0" w:color="auto"/>
              <w:left w:val="single" w:sz="4" w:space="0" w:color="auto"/>
              <w:bottom w:val="single" w:sz="4" w:space="0" w:color="auto"/>
              <w:right w:val="single" w:sz="4" w:space="0" w:color="auto"/>
            </w:tcBorders>
            <w:hideMark/>
          </w:tcPr>
          <w:p w14:paraId="7A11EB82"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5CF8C2EE"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E7A8E32"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2EADCF5C" w14:textId="77777777" w:rsidR="006E0BF1" w:rsidRDefault="00EE7C19">
            <w:pPr>
              <w:spacing w:line="240" w:lineRule="auto"/>
              <w:rPr>
                <w:sz w:val="24"/>
                <w:szCs w:val="24"/>
                <w:lang w:eastAsia="en-GB"/>
              </w:rPr>
            </w:pPr>
            <w:r>
              <w:rPr>
                <w:color w:val="000000"/>
                <w:sz w:val="24"/>
                <w:szCs w:val="24"/>
                <w:lang w:eastAsia="en-GB"/>
              </w:rPr>
              <w:t xml:space="preserve">(pre 1st routing) </w:t>
            </w:r>
            <w:r>
              <w:rPr>
                <w:b/>
                <w:bCs/>
                <w:color w:val="000000"/>
                <w:sz w:val="24"/>
                <w:szCs w:val="24"/>
                <w:lang w:eastAsia="en-GB"/>
              </w:rPr>
              <w:t>2014</w:t>
            </w:r>
            <w:r>
              <w:rPr>
                <w:color w:val="000000"/>
                <w:sz w:val="24"/>
                <w:szCs w:val="24"/>
                <w:lang w:eastAsia="en-GB"/>
              </w:rPr>
              <w:t>-07-19 23:44:23</w:t>
            </w:r>
          </w:p>
        </w:tc>
      </w:tr>
      <w:tr w:rsidR="006E0BF1" w14:paraId="78BDEE98"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E5AFB61" w14:textId="77777777" w:rsidR="006E0BF1" w:rsidRDefault="00EE7C19">
            <w:pPr>
              <w:spacing w:line="240" w:lineRule="auto"/>
              <w:rPr>
                <w:b/>
                <w:bCs/>
                <w:color w:val="000000"/>
                <w:sz w:val="24"/>
                <w:szCs w:val="24"/>
                <w:lang w:eastAsia="en-GB"/>
              </w:rPr>
            </w:pPr>
            <w:r>
              <w:rPr>
                <w:b/>
                <w:bCs/>
                <w:color w:val="000000"/>
                <w:sz w:val="24"/>
                <w:szCs w:val="24"/>
                <w:lang w:eastAsia="en-GB"/>
              </w:rPr>
              <w:t>CAD AT:</w:t>
            </w:r>
          </w:p>
        </w:tc>
        <w:tc>
          <w:tcPr>
            <w:tcW w:w="4536" w:type="dxa"/>
            <w:gridSpan w:val="2"/>
            <w:tcBorders>
              <w:top w:val="single" w:sz="4" w:space="0" w:color="auto"/>
              <w:left w:val="single" w:sz="4" w:space="0" w:color="auto"/>
              <w:bottom w:val="single" w:sz="4" w:space="0" w:color="auto"/>
              <w:right w:val="single" w:sz="4" w:space="0" w:color="auto"/>
            </w:tcBorders>
            <w:hideMark/>
          </w:tcPr>
          <w:p w14:paraId="136A86B1"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-07-19 23:46:32</w:t>
            </w:r>
          </w:p>
        </w:tc>
      </w:tr>
      <w:tr w:rsidR="006E0BF1" w14:paraId="181E9CD0"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9772333"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4536" w:type="dxa"/>
            <w:gridSpan w:val="2"/>
            <w:tcBorders>
              <w:top w:val="single" w:sz="4" w:space="0" w:color="auto"/>
              <w:left w:val="single" w:sz="4" w:space="0" w:color="auto"/>
              <w:bottom w:val="single" w:sz="4" w:space="0" w:color="auto"/>
              <w:right w:val="single" w:sz="4" w:space="0" w:color="auto"/>
            </w:tcBorders>
            <w:hideMark/>
          </w:tcPr>
          <w:p w14:paraId="5A8E173E" w14:textId="77777777" w:rsidR="006E0BF1" w:rsidRDefault="00EE7C19">
            <w:pPr>
              <w:spacing w:line="240" w:lineRule="auto"/>
              <w:rPr>
                <w:color w:val="000000"/>
                <w:sz w:val="24"/>
                <w:szCs w:val="24"/>
                <w:lang w:eastAsia="en-GB"/>
              </w:rPr>
            </w:pPr>
            <w:r>
              <w:rPr>
                <w:color w:val="000000"/>
                <w:sz w:val="24"/>
                <w:szCs w:val="24"/>
                <w:lang w:eastAsia="en-GB"/>
              </w:rPr>
              <w:t>CHS (c099866)</w:t>
            </w:r>
          </w:p>
        </w:tc>
      </w:tr>
      <w:tr w:rsidR="006E0BF1" w14:paraId="0814801C"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97291A1"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6B49C4EC"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-07-19 23:45:35</w:t>
            </w:r>
          </w:p>
        </w:tc>
      </w:tr>
      <w:tr w:rsidR="006E0BF1" w14:paraId="76BB6EE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158354B7" w14:textId="77777777" w:rsidR="006E0BF1" w:rsidRDefault="00EE7C19">
            <w:pPr>
              <w:spacing w:line="240" w:lineRule="auto"/>
              <w:rPr>
                <w:b/>
                <w:bCs/>
                <w:color w:val="000000"/>
                <w:sz w:val="24"/>
                <w:szCs w:val="24"/>
                <w:lang w:eastAsia="en-GB"/>
              </w:rPr>
            </w:pPr>
            <w:r>
              <w:rPr>
                <w:b/>
                <w:bCs/>
                <w:color w:val="000000"/>
                <w:sz w:val="24"/>
                <w:szCs w:val="24"/>
                <w:lang w:eastAsia="en-GB"/>
              </w:rPr>
              <w:t>OP:</w:t>
            </w:r>
          </w:p>
        </w:tc>
        <w:tc>
          <w:tcPr>
            <w:tcW w:w="4536" w:type="dxa"/>
            <w:gridSpan w:val="2"/>
            <w:tcBorders>
              <w:top w:val="single" w:sz="4" w:space="0" w:color="auto"/>
              <w:left w:val="single" w:sz="4" w:space="0" w:color="auto"/>
              <w:bottom w:val="single" w:sz="4" w:space="0" w:color="auto"/>
              <w:right w:val="single" w:sz="4" w:space="0" w:color="auto"/>
            </w:tcBorders>
            <w:hideMark/>
          </w:tcPr>
          <w:p w14:paraId="6A55C034" w14:textId="77777777" w:rsidR="006E0BF1" w:rsidRDefault="00EE7C19">
            <w:pPr>
              <w:spacing w:line="240" w:lineRule="auto"/>
              <w:rPr>
                <w:sz w:val="24"/>
                <w:szCs w:val="24"/>
                <w:lang w:eastAsia="en-GB"/>
              </w:rPr>
            </w:pPr>
            <w:r>
              <w:rPr>
                <w:color w:val="000000"/>
                <w:sz w:val="24"/>
                <w:szCs w:val="24"/>
                <w:lang w:eastAsia="en-GB"/>
              </w:rPr>
              <w:t>large group outside causing a distraction outside the Stn and there is at least 200 of them blocking the rd. and pavement 23:46:32 19JUL14 CHS</w:t>
            </w:r>
          </w:p>
        </w:tc>
      </w:tr>
      <w:tr w:rsidR="006E0BF1" w14:paraId="4F669240" w14:textId="77777777">
        <w:tc>
          <w:tcPr>
            <w:tcW w:w="7225" w:type="dxa"/>
            <w:gridSpan w:val="4"/>
            <w:tcBorders>
              <w:top w:val="single" w:sz="4" w:space="0" w:color="auto"/>
              <w:left w:val="single" w:sz="4" w:space="0" w:color="auto"/>
              <w:bottom w:val="single" w:sz="4" w:space="0" w:color="auto"/>
              <w:right w:val="single" w:sz="4" w:space="0" w:color="auto"/>
            </w:tcBorders>
          </w:tcPr>
          <w:p w14:paraId="0F9B1A05" w14:textId="77777777" w:rsidR="006E0BF1" w:rsidRDefault="00EE7C19">
            <w:pPr>
              <w:spacing w:line="240" w:lineRule="auto"/>
              <w:rPr>
                <w:sz w:val="24"/>
                <w:szCs w:val="24"/>
                <w:lang w:eastAsia="en-GB"/>
              </w:rPr>
            </w:pPr>
            <w:r>
              <w:rPr>
                <w:color w:val="000000"/>
                <w:sz w:val="24"/>
                <w:szCs w:val="24"/>
                <w:lang w:eastAsia="en-GB"/>
              </w:rPr>
              <w:t>** **START OF DATA AUTOMATICALLY COPIED FROM OPEN PROMPT** **</w:t>
            </w:r>
          </w:p>
          <w:p w14:paraId="4C41F3FA" w14:textId="77777777" w:rsidR="006E0BF1" w:rsidRDefault="00EE7C19">
            <w:pPr>
              <w:spacing w:line="240" w:lineRule="auto"/>
              <w:rPr>
                <w:sz w:val="24"/>
                <w:szCs w:val="24"/>
                <w:lang w:eastAsia="en-GB"/>
              </w:rPr>
            </w:pPr>
            <w:r>
              <w:rPr>
                <w:color w:val="000000"/>
                <w:sz w:val="24"/>
                <w:szCs w:val="24"/>
                <w:lang w:eastAsia="en-GB"/>
              </w:rPr>
              <w:t>OPEN CODE "204":</w:t>
            </w:r>
          </w:p>
          <w:p w14:paraId="1939A693" w14:textId="77777777" w:rsidR="006E0BF1" w:rsidRDefault="00EE7C19">
            <w:pPr>
              <w:spacing w:line="240" w:lineRule="auto"/>
              <w:rPr>
                <w:sz w:val="24"/>
                <w:szCs w:val="24"/>
                <w:lang w:eastAsia="en-GB"/>
              </w:rPr>
            </w:pPr>
            <w:r>
              <w:rPr>
                <w:color w:val="000000"/>
                <w:sz w:val="24"/>
                <w:szCs w:val="24"/>
                <w:lang w:eastAsia="en-GB"/>
              </w:rPr>
              <w:t>USE SMF/ASB</w:t>
            </w:r>
          </w:p>
          <w:p w14:paraId="53B80654" w14:textId="77777777" w:rsidR="006E0BF1" w:rsidRDefault="00EE7C19">
            <w:pPr>
              <w:spacing w:line="240" w:lineRule="auto"/>
              <w:rPr>
                <w:sz w:val="24"/>
                <w:szCs w:val="24"/>
                <w:lang w:eastAsia="en-GB"/>
              </w:rPr>
            </w:pPr>
            <w:r>
              <w:rPr>
                <w:color w:val="000000"/>
                <w:sz w:val="24"/>
                <w:szCs w:val="24"/>
                <w:lang w:eastAsia="en-GB"/>
              </w:rPr>
              <w:t>** * *END OF DATA AUTOMATICALLY COPIED FROM OPEN PROMPT** * *</w:t>
            </w:r>
          </w:p>
          <w:p w14:paraId="55D7B5CE" w14:textId="77777777" w:rsidR="006E0BF1" w:rsidRDefault="006E0BF1">
            <w:pPr>
              <w:spacing w:line="240" w:lineRule="auto"/>
              <w:rPr>
                <w:color w:val="000000"/>
                <w:sz w:val="24"/>
                <w:szCs w:val="24"/>
                <w:lang w:eastAsia="en-GB"/>
              </w:rPr>
            </w:pPr>
          </w:p>
        </w:tc>
      </w:tr>
      <w:tr w:rsidR="006E0BF1" w14:paraId="119A867D"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D05891A"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4536" w:type="dxa"/>
            <w:gridSpan w:val="2"/>
            <w:tcBorders>
              <w:top w:val="single" w:sz="4" w:space="0" w:color="auto"/>
              <w:left w:val="single" w:sz="4" w:space="0" w:color="auto"/>
              <w:bottom w:val="single" w:sz="4" w:space="0" w:color="auto"/>
              <w:right w:val="single" w:sz="4" w:space="0" w:color="auto"/>
            </w:tcBorders>
            <w:hideMark/>
          </w:tcPr>
          <w:p w14:paraId="48697AD8" w14:textId="77777777" w:rsidR="006E0BF1" w:rsidRDefault="00EE7C19">
            <w:pPr>
              <w:spacing w:line="240" w:lineRule="auto"/>
              <w:rPr>
                <w:color w:val="000000"/>
                <w:sz w:val="24"/>
                <w:szCs w:val="24"/>
                <w:lang w:eastAsia="en-GB"/>
              </w:rPr>
            </w:pPr>
            <w:r>
              <w:rPr>
                <w:color w:val="000000"/>
                <w:sz w:val="24"/>
                <w:szCs w:val="24"/>
                <w:lang w:eastAsia="en-GB"/>
              </w:rPr>
              <w:t xml:space="preserve">23:46:32 </w:t>
            </w:r>
          </w:p>
        </w:tc>
      </w:tr>
      <w:tr w:rsidR="006E0BF1" w14:paraId="7528ACF3"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02630F7"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536" w:type="dxa"/>
            <w:gridSpan w:val="2"/>
            <w:tcBorders>
              <w:top w:val="single" w:sz="4" w:space="0" w:color="auto"/>
              <w:left w:val="single" w:sz="4" w:space="0" w:color="auto"/>
              <w:bottom w:val="single" w:sz="4" w:space="0" w:color="auto"/>
              <w:right w:val="single" w:sz="4" w:space="0" w:color="auto"/>
            </w:tcBorders>
          </w:tcPr>
          <w:p w14:paraId="04315F7B" w14:textId="77777777" w:rsidR="006E0BF1" w:rsidRDefault="006E0BF1">
            <w:pPr>
              <w:spacing w:line="240" w:lineRule="auto"/>
              <w:rPr>
                <w:color w:val="000000"/>
                <w:sz w:val="24"/>
                <w:szCs w:val="24"/>
                <w:lang w:eastAsia="en-GB"/>
              </w:rPr>
            </w:pPr>
          </w:p>
        </w:tc>
      </w:tr>
      <w:tr w:rsidR="006E0BF1" w14:paraId="44D1D23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47FDA1E"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536" w:type="dxa"/>
            <w:gridSpan w:val="2"/>
            <w:tcBorders>
              <w:top w:val="single" w:sz="4" w:space="0" w:color="auto"/>
              <w:left w:val="single" w:sz="4" w:space="0" w:color="auto"/>
              <w:bottom w:val="single" w:sz="4" w:space="0" w:color="auto"/>
              <w:right w:val="single" w:sz="4" w:space="0" w:color="auto"/>
            </w:tcBorders>
            <w:hideMark/>
          </w:tcPr>
          <w:p w14:paraId="27DF83D9"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2AF9380D"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07AF654"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536" w:type="dxa"/>
            <w:gridSpan w:val="2"/>
            <w:tcBorders>
              <w:top w:val="single" w:sz="4" w:space="0" w:color="auto"/>
              <w:left w:val="single" w:sz="4" w:space="0" w:color="auto"/>
              <w:bottom w:val="single" w:sz="4" w:space="0" w:color="auto"/>
              <w:right w:val="single" w:sz="4" w:space="0" w:color="auto"/>
            </w:tcBorders>
          </w:tcPr>
          <w:p w14:paraId="4848C6A3" w14:textId="77777777" w:rsidR="006E0BF1" w:rsidRDefault="006E0BF1">
            <w:pPr>
              <w:spacing w:line="240" w:lineRule="auto"/>
              <w:rPr>
                <w:color w:val="000000"/>
                <w:sz w:val="24"/>
                <w:szCs w:val="24"/>
                <w:lang w:eastAsia="en-GB"/>
              </w:rPr>
            </w:pPr>
          </w:p>
        </w:tc>
      </w:tr>
      <w:tr w:rsidR="006E0BF1" w14:paraId="44F4BCFC"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5E82696"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536" w:type="dxa"/>
            <w:gridSpan w:val="2"/>
            <w:tcBorders>
              <w:top w:val="single" w:sz="4" w:space="0" w:color="auto"/>
              <w:left w:val="single" w:sz="4" w:space="0" w:color="auto"/>
              <w:bottom w:val="single" w:sz="4" w:space="0" w:color="auto"/>
              <w:right w:val="single" w:sz="4" w:space="0" w:color="auto"/>
            </w:tcBorders>
            <w:hideMark/>
          </w:tcPr>
          <w:p w14:paraId="261D167F"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4CC89CF1"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C02E7E2"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gridSpan w:val="2"/>
            <w:tcBorders>
              <w:top w:val="single" w:sz="4" w:space="0" w:color="auto"/>
              <w:left w:val="single" w:sz="4" w:space="0" w:color="auto"/>
              <w:bottom w:val="single" w:sz="4" w:space="0" w:color="auto"/>
              <w:right w:val="single" w:sz="4" w:space="0" w:color="auto"/>
            </w:tcBorders>
            <w:hideMark/>
          </w:tcPr>
          <w:p w14:paraId="1686CF3A"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72581FEE"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7399E38"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0877ADED" w14:textId="77777777" w:rsidR="006E0BF1" w:rsidRDefault="00EE7C19">
            <w:pPr>
              <w:spacing w:line="240" w:lineRule="auto"/>
              <w:rPr>
                <w:sz w:val="24"/>
                <w:szCs w:val="24"/>
                <w:lang w:eastAsia="en-GB"/>
              </w:rPr>
            </w:pPr>
            <w:r>
              <w:rPr>
                <w:color w:val="000000"/>
                <w:sz w:val="24"/>
                <w:szCs w:val="24"/>
                <w:lang w:eastAsia="en-GB"/>
              </w:rPr>
              <w:t xml:space="preserve">(pre 1st routing) </w:t>
            </w:r>
            <w:r>
              <w:rPr>
                <w:b/>
                <w:bCs/>
                <w:color w:val="000000"/>
                <w:sz w:val="24"/>
                <w:szCs w:val="24"/>
                <w:lang w:eastAsia="en-GB"/>
              </w:rPr>
              <w:t>2014</w:t>
            </w:r>
            <w:r>
              <w:rPr>
                <w:color w:val="000000"/>
                <w:sz w:val="24"/>
                <w:szCs w:val="24"/>
                <w:lang w:eastAsia="en-GB"/>
              </w:rPr>
              <w:t>-07-19 23:44:23</w:t>
            </w:r>
          </w:p>
        </w:tc>
      </w:tr>
      <w:tr w:rsidR="006E0BF1" w14:paraId="10207FE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9CDEE90" w14:textId="77777777" w:rsidR="006E0BF1" w:rsidRDefault="00EE7C19">
            <w:pPr>
              <w:spacing w:line="240" w:lineRule="auto"/>
              <w:rPr>
                <w:b/>
                <w:bCs/>
                <w:color w:val="000000"/>
                <w:sz w:val="24"/>
                <w:szCs w:val="24"/>
                <w:lang w:eastAsia="en-GB"/>
              </w:rPr>
            </w:pPr>
            <w:r>
              <w:rPr>
                <w:b/>
                <w:bCs/>
                <w:color w:val="000000"/>
                <w:sz w:val="24"/>
                <w:szCs w:val="24"/>
                <w:lang w:eastAsia="en-GB"/>
              </w:rPr>
              <w:t>CAD AT:</w:t>
            </w:r>
          </w:p>
        </w:tc>
        <w:tc>
          <w:tcPr>
            <w:tcW w:w="4536" w:type="dxa"/>
            <w:gridSpan w:val="2"/>
            <w:tcBorders>
              <w:top w:val="single" w:sz="4" w:space="0" w:color="auto"/>
              <w:left w:val="single" w:sz="4" w:space="0" w:color="auto"/>
              <w:bottom w:val="single" w:sz="4" w:space="0" w:color="auto"/>
              <w:right w:val="single" w:sz="4" w:space="0" w:color="auto"/>
            </w:tcBorders>
            <w:hideMark/>
          </w:tcPr>
          <w:p w14:paraId="2C45E2F4"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-07-19 23:46:32</w:t>
            </w:r>
          </w:p>
        </w:tc>
      </w:tr>
      <w:tr w:rsidR="006E0BF1" w14:paraId="3A81CDA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9D7DC3E" w14:textId="77777777" w:rsidR="006E0BF1" w:rsidRDefault="00EE7C19">
            <w:pPr>
              <w:spacing w:line="240" w:lineRule="auto"/>
              <w:rPr>
                <w:b/>
                <w:bCs/>
                <w:color w:val="000000"/>
                <w:sz w:val="24"/>
                <w:szCs w:val="24"/>
                <w:lang w:eastAsia="en-GB"/>
              </w:rPr>
            </w:pPr>
            <w:bookmarkStart w:id="13" w:name="_Hlk36032531"/>
            <w:r>
              <w:rPr>
                <w:b/>
                <w:bCs/>
                <w:color w:val="000000"/>
                <w:sz w:val="24"/>
                <w:szCs w:val="24"/>
                <w:lang w:eastAsia="en-GB"/>
              </w:rPr>
              <w:t>ENTERED BY:</w:t>
            </w:r>
          </w:p>
        </w:tc>
        <w:tc>
          <w:tcPr>
            <w:tcW w:w="4536" w:type="dxa"/>
            <w:gridSpan w:val="2"/>
            <w:tcBorders>
              <w:top w:val="single" w:sz="4" w:space="0" w:color="auto"/>
              <w:left w:val="single" w:sz="4" w:space="0" w:color="auto"/>
              <w:bottom w:val="single" w:sz="4" w:space="0" w:color="auto"/>
              <w:right w:val="single" w:sz="4" w:space="0" w:color="auto"/>
            </w:tcBorders>
            <w:hideMark/>
          </w:tcPr>
          <w:p w14:paraId="7929251D" w14:textId="77777777" w:rsidR="006E0BF1" w:rsidRDefault="00EE7C19">
            <w:pPr>
              <w:spacing w:line="240" w:lineRule="auto"/>
              <w:rPr>
                <w:color w:val="000000"/>
                <w:sz w:val="24"/>
                <w:szCs w:val="24"/>
                <w:lang w:eastAsia="en-GB"/>
              </w:rPr>
            </w:pPr>
            <w:r>
              <w:rPr>
                <w:color w:val="000000"/>
                <w:sz w:val="24"/>
                <w:szCs w:val="24"/>
                <w:lang w:eastAsia="en-GB"/>
              </w:rPr>
              <w:t>CHS (c099866)</w:t>
            </w:r>
          </w:p>
        </w:tc>
      </w:tr>
      <w:tr w:rsidR="006E0BF1" w14:paraId="1CDF88B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0BAA2AF"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32FFDD74"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-07-19 23:46:09</w:t>
            </w:r>
          </w:p>
        </w:tc>
        <w:bookmarkEnd w:id="13"/>
      </w:tr>
      <w:tr w:rsidR="006E0BF1" w14:paraId="0A3796A5"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68D1C64" w14:textId="77777777" w:rsidR="006E0BF1" w:rsidRDefault="00EE7C19">
            <w:pPr>
              <w:spacing w:line="240" w:lineRule="auto"/>
              <w:rPr>
                <w:b/>
                <w:bCs/>
                <w:color w:val="000000"/>
                <w:sz w:val="24"/>
                <w:szCs w:val="24"/>
                <w:lang w:eastAsia="en-GB"/>
              </w:rPr>
            </w:pPr>
            <w:r>
              <w:rPr>
                <w:b/>
                <w:bCs/>
                <w:color w:val="000000"/>
                <w:sz w:val="24"/>
                <w:szCs w:val="24"/>
                <w:lang w:eastAsia="en-GB"/>
              </w:rPr>
              <w:t>OP:</w:t>
            </w:r>
          </w:p>
        </w:tc>
        <w:tc>
          <w:tcPr>
            <w:tcW w:w="4536" w:type="dxa"/>
            <w:gridSpan w:val="2"/>
            <w:tcBorders>
              <w:top w:val="single" w:sz="4" w:space="0" w:color="auto"/>
              <w:left w:val="single" w:sz="4" w:space="0" w:color="auto"/>
              <w:bottom w:val="single" w:sz="4" w:space="0" w:color="auto"/>
              <w:right w:val="single" w:sz="4" w:space="0" w:color="auto"/>
            </w:tcBorders>
            <w:hideMark/>
          </w:tcPr>
          <w:p w14:paraId="2E86F37C" w14:textId="77777777" w:rsidR="006E0BF1" w:rsidRDefault="00EE7C19">
            <w:pPr>
              <w:spacing w:line="240" w:lineRule="auto"/>
              <w:rPr>
                <w:sz w:val="24"/>
                <w:szCs w:val="24"/>
                <w:lang w:eastAsia="en-GB"/>
              </w:rPr>
            </w:pPr>
            <w:r>
              <w:rPr>
                <w:color w:val="000000"/>
                <w:sz w:val="24"/>
                <w:szCs w:val="24"/>
                <w:lang w:eastAsia="en-GB"/>
              </w:rPr>
              <w:t>I don’t know what they are doing there but they are being rowdy and need moving on</w:t>
            </w:r>
            <w:r>
              <w:rPr>
                <w:sz w:val="24"/>
                <w:szCs w:val="24"/>
                <w:lang w:eastAsia="en-GB"/>
              </w:rPr>
              <w:t xml:space="preserve"> </w:t>
            </w:r>
            <w:r>
              <w:rPr>
                <w:color w:val="000000"/>
                <w:sz w:val="24"/>
                <w:szCs w:val="24"/>
                <w:lang w:eastAsia="en-GB"/>
              </w:rPr>
              <w:t>23:46:32 19JUL14 CHS</w:t>
            </w:r>
          </w:p>
        </w:tc>
      </w:tr>
      <w:tr w:rsidR="006E0BF1" w14:paraId="3E277C7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119AED12"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4536" w:type="dxa"/>
            <w:gridSpan w:val="2"/>
            <w:tcBorders>
              <w:top w:val="single" w:sz="4" w:space="0" w:color="auto"/>
              <w:left w:val="single" w:sz="4" w:space="0" w:color="auto"/>
              <w:bottom w:val="single" w:sz="4" w:space="0" w:color="auto"/>
              <w:right w:val="single" w:sz="4" w:space="0" w:color="auto"/>
            </w:tcBorders>
            <w:hideMark/>
          </w:tcPr>
          <w:p w14:paraId="7F8576B2" w14:textId="77777777" w:rsidR="006E0BF1" w:rsidRDefault="00EE7C19">
            <w:pPr>
              <w:spacing w:line="240" w:lineRule="auto"/>
              <w:rPr>
                <w:color w:val="000000"/>
                <w:sz w:val="24"/>
                <w:szCs w:val="24"/>
                <w:lang w:eastAsia="en-GB"/>
              </w:rPr>
            </w:pPr>
            <w:r>
              <w:rPr>
                <w:color w:val="000000"/>
                <w:sz w:val="24"/>
                <w:szCs w:val="24"/>
                <w:lang w:eastAsia="en-GB"/>
              </w:rPr>
              <w:t>CHS (c099866)</w:t>
            </w:r>
          </w:p>
        </w:tc>
      </w:tr>
      <w:tr w:rsidR="006E0BF1" w14:paraId="4374A4E5"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BDF513B"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113BF00C"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-07-19 23:46:30</w:t>
            </w:r>
          </w:p>
        </w:tc>
      </w:tr>
      <w:tr w:rsidR="006E0BF1" w14:paraId="535F027B" w14:textId="77777777">
        <w:tc>
          <w:tcPr>
            <w:tcW w:w="7225" w:type="dxa"/>
            <w:gridSpan w:val="4"/>
            <w:tcBorders>
              <w:top w:val="single" w:sz="4" w:space="0" w:color="auto"/>
              <w:left w:val="single" w:sz="4" w:space="0" w:color="auto"/>
              <w:bottom w:val="single" w:sz="4" w:space="0" w:color="auto"/>
              <w:right w:val="single" w:sz="4" w:space="0" w:color="auto"/>
            </w:tcBorders>
          </w:tcPr>
          <w:p w14:paraId="6CE6C94B" w14:textId="77777777" w:rsidR="006E0BF1" w:rsidRDefault="00EE7C19">
            <w:pPr>
              <w:spacing w:line="240" w:lineRule="auto"/>
              <w:rPr>
                <w:sz w:val="24"/>
                <w:szCs w:val="24"/>
                <w:lang w:eastAsia="en-GB"/>
              </w:rPr>
            </w:pPr>
            <w:r>
              <w:rPr>
                <w:color w:val="000000"/>
                <w:sz w:val="24"/>
                <w:szCs w:val="24"/>
                <w:lang w:eastAsia="en-GB"/>
              </w:rPr>
              <w:t>SMF ASB (For All Incidents of Anti-social Behaviour)</w:t>
            </w:r>
          </w:p>
          <w:p w14:paraId="6CC535DC" w14:textId="77777777" w:rsidR="006E0BF1" w:rsidRDefault="00EE7C19">
            <w:pPr>
              <w:spacing w:line="240" w:lineRule="auto"/>
              <w:rPr>
                <w:sz w:val="24"/>
                <w:szCs w:val="24"/>
                <w:lang w:eastAsia="en-GB"/>
              </w:rPr>
            </w:pPr>
            <w:r>
              <w:rPr>
                <w:color w:val="000000"/>
                <w:sz w:val="24"/>
                <w:szCs w:val="24"/>
                <w:lang w:eastAsia="en-GB"/>
              </w:rPr>
              <w:t>Always consider whether the circumstances of the incident render the person concerned as vulnerable.</w:t>
            </w:r>
          </w:p>
          <w:p w14:paraId="64B01D40" w14:textId="77777777" w:rsidR="006E0BF1" w:rsidRDefault="006E0BF1">
            <w:pPr>
              <w:spacing w:line="240" w:lineRule="auto"/>
              <w:rPr>
                <w:color w:val="000000"/>
                <w:sz w:val="24"/>
                <w:szCs w:val="24"/>
                <w:lang w:eastAsia="en-GB"/>
              </w:rPr>
            </w:pPr>
          </w:p>
        </w:tc>
      </w:tr>
      <w:tr w:rsidR="006E0BF1" w14:paraId="50C22CD5" w14:textId="77777777">
        <w:tc>
          <w:tcPr>
            <w:tcW w:w="6516" w:type="dxa"/>
            <w:gridSpan w:val="3"/>
            <w:tcBorders>
              <w:top w:val="single" w:sz="4" w:space="0" w:color="auto"/>
              <w:left w:val="single" w:sz="4" w:space="0" w:color="auto"/>
              <w:bottom w:val="single" w:sz="4" w:space="0" w:color="auto"/>
              <w:right w:val="single" w:sz="4" w:space="0" w:color="auto"/>
            </w:tcBorders>
            <w:hideMark/>
          </w:tcPr>
          <w:p w14:paraId="7EEF078A" w14:textId="77777777" w:rsidR="006E0BF1" w:rsidRDefault="00EE7C19">
            <w:pPr>
              <w:spacing w:line="240" w:lineRule="auto"/>
              <w:rPr>
                <w:sz w:val="24"/>
                <w:szCs w:val="24"/>
                <w:lang w:eastAsia="en-GB"/>
              </w:rPr>
            </w:pPr>
            <w:r>
              <w:rPr>
                <w:color w:val="000000"/>
                <w:sz w:val="24"/>
                <w:szCs w:val="24"/>
                <w:lang w:eastAsia="en-GB"/>
              </w:rPr>
              <w:t>Remember to use SMF/VULNERABLE and/or SMF/REPEATVICTIM.</w:t>
            </w:r>
          </w:p>
        </w:tc>
        <w:tc>
          <w:tcPr>
            <w:tcW w:w="709" w:type="dxa"/>
            <w:tcBorders>
              <w:top w:val="single" w:sz="4" w:space="0" w:color="auto"/>
              <w:left w:val="single" w:sz="4" w:space="0" w:color="auto"/>
              <w:bottom w:val="single" w:sz="4" w:space="0" w:color="auto"/>
              <w:right w:val="single" w:sz="4" w:space="0" w:color="auto"/>
            </w:tcBorders>
          </w:tcPr>
          <w:p w14:paraId="330137B0" w14:textId="77777777" w:rsidR="006E0BF1" w:rsidRDefault="006E0BF1">
            <w:pPr>
              <w:spacing w:line="240" w:lineRule="auto"/>
              <w:rPr>
                <w:color w:val="000000"/>
                <w:sz w:val="24"/>
                <w:szCs w:val="24"/>
                <w:lang w:eastAsia="en-GB"/>
              </w:rPr>
            </w:pPr>
          </w:p>
        </w:tc>
      </w:tr>
      <w:tr w:rsidR="006E0BF1" w14:paraId="199F85FF" w14:textId="77777777">
        <w:tc>
          <w:tcPr>
            <w:tcW w:w="7225" w:type="dxa"/>
            <w:gridSpan w:val="4"/>
            <w:tcBorders>
              <w:top w:val="single" w:sz="4" w:space="0" w:color="auto"/>
              <w:left w:val="single" w:sz="4" w:space="0" w:color="auto"/>
              <w:bottom w:val="single" w:sz="4" w:space="0" w:color="auto"/>
              <w:right w:val="single" w:sz="4" w:space="0" w:color="auto"/>
            </w:tcBorders>
          </w:tcPr>
          <w:p w14:paraId="443ED5AC" w14:textId="77777777" w:rsidR="006E0BF1" w:rsidRDefault="00EE7C19">
            <w:pPr>
              <w:spacing w:line="240" w:lineRule="auto"/>
              <w:rPr>
                <w:b/>
                <w:bCs/>
                <w:color w:val="000000"/>
                <w:sz w:val="24"/>
                <w:szCs w:val="24"/>
                <w:u w:val="single"/>
                <w:lang w:eastAsia="en-GB"/>
              </w:rPr>
            </w:pPr>
            <w:r>
              <w:rPr>
                <w:b/>
                <w:bCs/>
                <w:color w:val="000000"/>
                <w:sz w:val="24"/>
                <w:szCs w:val="24"/>
                <w:u w:val="single"/>
                <w:lang w:eastAsia="en-GB"/>
              </w:rPr>
              <w:t>If the questions below do not appear valid, have you selected the correct opening code?</w:t>
            </w:r>
          </w:p>
          <w:p w14:paraId="39980FB6" w14:textId="77777777" w:rsidR="006E0BF1" w:rsidRDefault="006E0BF1">
            <w:pPr>
              <w:spacing w:line="240" w:lineRule="auto"/>
              <w:rPr>
                <w:sz w:val="24"/>
                <w:szCs w:val="24"/>
                <w:lang w:eastAsia="en-GB"/>
              </w:rPr>
            </w:pPr>
          </w:p>
        </w:tc>
      </w:tr>
      <w:tr w:rsidR="006E0BF1" w14:paraId="162A50E2" w14:textId="77777777">
        <w:tc>
          <w:tcPr>
            <w:tcW w:w="690" w:type="dxa"/>
            <w:tcBorders>
              <w:top w:val="single" w:sz="4" w:space="0" w:color="auto"/>
              <w:left w:val="single" w:sz="4" w:space="0" w:color="auto"/>
              <w:bottom w:val="single" w:sz="4" w:space="0" w:color="auto"/>
              <w:right w:val="single" w:sz="4" w:space="0" w:color="auto"/>
            </w:tcBorders>
            <w:hideMark/>
          </w:tcPr>
          <w:p w14:paraId="17E4490D" w14:textId="77777777" w:rsidR="006E0BF1" w:rsidRDefault="00EE7C19">
            <w:pPr>
              <w:spacing w:line="240" w:lineRule="auto"/>
              <w:rPr>
                <w:b/>
                <w:bCs/>
                <w:color w:val="000000"/>
                <w:sz w:val="24"/>
                <w:szCs w:val="24"/>
                <w:lang w:eastAsia="en-GB"/>
              </w:rPr>
            </w:pPr>
            <w:bookmarkStart w:id="14" w:name="_Hlk36031237"/>
            <w:r>
              <w:rPr>
                <w:b/>
                <w:bCs/>
                <w:color w:val="000000"/>
                <w:sz w:val="24"/>
                <w:szCs w:val="24"/>
                <w:lang w:eastAsia="en-GB"/>
              </w:rPr>
              <w:t>1.</w:t>
            </w:r>
          </w:p>
        </w:tc>
        <w:tc>
          <w:tcPr>
            <w:tcW w:w="5826" w:type="dxa"/>
            <w:gridSpan w:val="2"/>
            <w:tcBorders>
              <w:top w:val="single" w:sz="4" w:space="0" w:color="auto"/>
              <w:left w:val="single" w:sz="4" w:space="0" w:color="auto"/>
              <w:bottom w:val="single" w:sz="4" w:space="0" w:color="auto"/>
              <w:right w:val="single" w:sz="4" w:space="0" w:color="auto"/>
            </w:tcBorders>
            <w:hideMark/>
          </w:tcPr>
          <w:p w14:paraId="2BD34127" w14:textId="77777777" w:rsidR="006E0BF1" w:rsidRDefault="00EE7C19">
            <w:pPr>
              <w:spacing w:line="240" w:lineRule="auto"/>
              <w:rPr>
                <w:sz w:val="24"/>
                <w:szCs w:val="24"/>
                <w:lang w:eastAsia="en-GB"/>
              </w:rPr>
            </w:pPr>
            <w:r>
              <w:rPr>
                <w:sz w:val="24"/>
                <w:szCs w:val="24"/>
                <w:lang w:eastAsia="en-GB"/>
              </w:rPr>
              <w:t>Has anything like this happened before?</w:t>
            </w:r>
          </w:p>
        </w:tc>
        <w:tc>
          <w:tcPr>
            <w:tcW w:w="709" w:type="dxa"/>
            <w:tcBorders>
              <w:top w:val="single" w:sz="4" w:space="0" w:color="auto"/>
              <w:left w:val="single" w:sz="4" w:space="0" w:color="auto"/>
              <w:bottom w:val="single" w:sz="4" w:space="0" w:color="auto"/>
              <w:right w:val="single" w:sz="4" w:space="0" w:color="auto"/>
            </w:tcBorders>
            <w:hideMark/>
          </w:tcPr>
          <w:p w14:paraId="62774F4E" w14:textId="77777777" w:rsidR="006E0BF1" w:rsidRDefault="00EE7C19">
            <w:pPr>
              <w:spacing w:line="240" w:lineRule="auto"/>
              <w:rPr>
                <w:sz w:val="24"/>
                <w:szCs w:val="24"/>
                <w:lang w:eastAsia="en-GB"/>
              </w:rPr>
            </w:pPr>
            <w:r>
              <w:rPr>
                <w:sz w:val="24"/>
                <w:szCs w:val="24"/>
                <w:lang w:eastAsia="en-GB"/>
              </w:rPr>
              <w:t>No</w:t>
            </w:r>
          </w:p>
        </w:tc>
      </w:tr>
      <w:tr w:rsidR="006E0BF1" w14:paraId="7ACA9D7B" w14:textId="77777777">
        <w:tc>
          <w:tcPr>
            <w:tcW w:w="690" w:type="dxa"/>
            <w:tcBorders>
              <w:top w:val="single" w:sz="4" w:space="0" w:color="auto"/>
              <w:left w:val="single" w:sz="4" w:space="0" w:color="auto"/>
              <w:bottom w:val="single" w:sz="4" w:space="0" w:color="auto"/>
              <w:right w:val="single" w:sz="4" w:space="0" w:color="auto"/>
            </w:tcBorders>
            <w:hideMark/>
          </w:tcPr>
          <w:p w14:paraId="706DB701"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5826" w:type="dxa"/>
            <w:gridSpan w:val="2"/>
            <w:tcBorders>
              <w:top w:val="single" w:sz="4" w:space="0" w:color="auto"/>
              <w:left w:val="single" w:sz="4" w:space="0" w:color="auto"/>
              <w:bottom w:val="single" w:sz="4" w:space="0" w:color="auto"/>
              <w:right w:val="single" w:sz="4" w:space="0" w:color="auto"/>
            </w:tcBorders>
            <w:hideMark/>
          </w:tcPr>
          <w:p w14:paraId="3C129773" w14:textId="77777777" w:rsidR="006E0BF1" w:rsidRDefault="00EE7C19">
            <w:pPr>
              <w:spacing w:line="240" w:lineRule="auto"/>
              <w:rPr>
                <w:color w:val="000000"/>
                <w:sz w:val="24"/>
                <w:szCs w:val="24"/>
                <w:lang w:eastAsia="en-GB"/>
              </w:rPr>
            </w:pPr>
            <w:r>
              <w:rPr>
                <w:color w:val="000000"/>
                <w:sz w:val="24"/>
                <w:szCs w:val="24"/>
                <w:lang w:eastAsia="en-GB"/>
              </w:rPr>
              <w:t xml:space="preserve">Has the caller spoken to police about this or any other matter relating to ASB? </w:t>
            </w:r>
          </w:p>
        </w:tc>
        <w:tc>
          <w:tcPr>
            <w:tcW w:w="709" w:type="dxa"/>
            <w:tcBorders>
              <w:top w:val="single" w:sz="4" w:space="0" w:color="auto"/>
              <w:left w:val="single" w:sz="4" w:space="0" w:color="auto"/>
              <w:bottom w:val="single" w:sz="4" w:space="0" w:color="auto"/>
              <w:right w:val="single" w:sz="4" w:space="0" w:color="auto"/>
            </w:tcBorders>
            <w:hideMark/>
          </w:tcPr>
          <w:p w14:paraId="3048FACF" w14:textId="77777777" w:rsidR="006E0BF1" w:rsidRDefault="00EE7C19">
            <w:pPr>
              <w:spacing w:line="240" w:lineRule="auto"/>
              <w:rPr>
                <w:sz w:val="24"/>
                <w:szCs w:val="24"/>
                <w:lang w:eastAsia="en-GB"/>
              </w:rPr>
            </w:pPr>
            <w:r>
              <w:rPr>
                <w:color w:val="000000"/>
                <w:sz w:val="24"/>
                <w:szCs w:val="24"/>
                <w:lang w:eastAsia="en-GB"/>
              </w:rPr>
              <w:t>No</w:t>
            </w:r>
          </w:p>
        </w:tc>
      </w:tr>
      <w:tr w:rsidR="006E0BF1" w14:paraId="2F94B472" w14:textId="77777777">
        <w:tc>
          <w:tcPr>
            <w:tcW w:w="690" w:type="dxa"/>
            <w:tcBorders>
              <w:top w:val="single" w:sz="4" w:space="0" w:color="auto"/>
              <w:left w:val="single" w:sz="4" w:space="0" w:color="auto"/>
              <w:bottom w:val="single" w:sz="4" w:space="0" w:color="auto"/>
              <w:right w:val="single" w:sz="4" w:space="0" w:color="auto"/>
            </w:tcBorders>
            <w:hideMark/>
          </w:tcPr>
          <w:p w14:paraId="4A08600F" w14:textId="77777777" w:rsidR="006E0BF1" w:rsidRDefault="00EE7C19">
            <w:pPr>
              <w:spacing w:line="240" w:lineRule="auto"/>
              <w:rPr>
                <w:b/>
                <w:bCs/>
                <w:color w:val="000000"/>
                <w:sz w:val="24"/>
                <w:szCs w:val="24"/>
                <w:lang w:eastAsia="en-GB"/>
              </w:rPr>
            </w:pPr>
            <w:r>
              <w:rPr>
                <w:b/>
                <w:bCs/>
                <w:color w:val="000000"/>
                <w:sz w:val="24"/>
                <w:szCs w:val="24"/>
                <w:lang w:eastAsia="en-GB"/>
              </w:rPr>
              <w:t>3.</w:t>
            </w:r>
          </w:p>
        </w:tc>
        <w:tc>
          <w:tcPr>
            <w:tcW w:w="5826" w:type="dxa"/>
            <w:gridSpan w:val="2"/>
            <w:tcBorders>
              <w:top w:val="single" w:sz="4" w:space="0" w:color="auto"/>
              <w:left w:val="single" w:sz="4" w:space="0" w:color="auto"/>
              <w:bottom w:val="single" w:sz="4" w:space="0" w:color="auto"/>
              <w:right w:val="single" w:sz="4" w:space="0" w:color="auto"/>
            </w:tcBorders>
            <w:hideMark/>
          </w:tcPr>
          <w:p w14:paraId="3E59FA56" w14:textId="77777777" w:rsidR="006E0BF1" w:rsidRDefault="00EE7C19">
            <w:pPr>
              <w:spacing w:line="240" w:lineRule="auto"/>
              <w:rPr>
                <w:sz w:val="24"/>
                <w:szCs w:val="24"/>
                <w:lang w:eastAsia="en-GB"/>
              </w:rPr>
            </w:pPr>
            <w:r>
              <w:rPr>
                <w:color w:val="000000"/>
                <w:sz w:val="24"/>
                <w:szCs w:val="24"/>
                <w:lang w:eastAsia="en-GB"/>
              </w:rPr>
              <w:t>If the answer to 2 is 'Yes' when were police called (approximately)</w:t>
            </w:r>
          </w:p>
        </w:tc>
        <w:tc>
          <w:tcPr>
            <w:tcW w:w="709" w:type="dxa"/>
            <w:tcBorders>
              <w:top w:val="single" w:sz="4" w:space="0" w:color="auto"/>
              <w:left w:val="single" w:sz="4" w:space="0" w:color="auto"/>
              <w:bottom w:val="single" w:sz="4" w:space="0" w:color="auto"/>
              <w:right w:val="single" w:sz="4" w:space="0" w:color="auto"/>
            </w:tcBorders>
          </w:tcPr>
          <w:p w14:paraId="1CE59BBF" w14:textId="77777777" w:rsidR="006E0BF1" w:rsidRDefault="006E0BF1">
            <w:pPr>
              <w:spacing w:line="240" w:lineRule="auto"/>
              <w:rPr>
                <w:sz w:val="24"/>
                <w:szCs w:val="24"/>
                <w:lang w:eastAsia="en-GB"/>
              </w:rPr>
            </w:pPr>
          </w:p>
        </w:tc>
      </w:tr>
      <w:tr w:rsidR="006E0BF1" w14:paraId="13BFE282" w14:textId="77777777">
        <w:tc>
          <w:tcPr>
            <w:tcW w:w="690" w:type="dxa"/>
            <w:tcBorders>
              <w:top w:val="single" w:sz="4" w:space="0" w:color="auto"/>
              <w:left w:val="single" w:sz="4" w:space="0" w:color="auto"/>
              <w:bottom w:val="single" w:sz="4" w:space="0" w:color="auto"/>
              <w:right w:val="single" w:sz="4" w:space="0" w:color="auto"/>
            </w:tcBorders>
            <w:hideMark/>
          </w:tcPr>
          <w:p w14:paraId="76DB4CE2"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5826" w:type="dxa"/>
            <w:gridSpan w:val="2"/>
            <w:tcBorders>
              <w:top w:val="single" w:sz="4" w:space="0" w:color="auto"/>
              <w:left w:val="single" w:sz="4" w:space="0" w:color="auto"/>
              <w:bottom w:val="single" w:sz="4" w:space="0" w:color="auto"/>
              <w:right w:val="single" w:sz="4" w:space="0" w:color="auto"/>
            </w:tcBorders>
            <w:hideMark/>
          </w:tcPr>
          <w:p w14:paraId="56216147" w14:textId="77777777" w:rsidR="006E0BF1" w:rsidRDefault="00EE7C19">
            <w:pPr>
              <w:spacing w:line="240" w:lineRule="auto"/>
              <w:rPr>
                <w:color w:val="000000"/>
                <w:sz w:val="24"/>
                <w:szCs w:val="24"/>
                <w:lang w:eastAsia="en-GB"/>
              </w:rPr>
            </w:pPr>
            <w:r>
              <w:rPr>
                <w:color w:val="000000"/>
                <w:sz w:val="24"/>
                <w:szCs w:val="24"/>
                <w:lang w:eastAsia="en-GB"/>
              </w:rPr>
              <w:t xml:space="preserve">Prior to calling police today, has the person sought help from elsewhere (e.g. Local Authority, Security, Housing Association, Samaritans, Citizens Advice, BT, etc.)? </w:t>
            </w:r>
          </w:p>
        </w:tc>
        <w:tc>
          <w:tcPr>
            <w:tcW w:w="709" w:type="dxa"/>
            <w:tcBorders>
              <w:top w:val="single" w:sz="4" w:space="0" w:color="auto"/>
              <w:left w:val="single" w:sz="4" w:space="0" w:color="auto"/>
              <w:bottom w:val="single" w:sz="4" w:space="0" w:color="auto"/>
              <w:right w:val="single" w:sz="4" w:space="0" w:color="auto"/>
            </w:tcBorders>
            <w:hideMark/>
          </w:tcPr>
          <w:p w14:paraId="599DBF47" w14:textId="77777777" w:rsidR="006E0BF1" w:rsidRDefault="00EE7C19">
            <w:pPr>
              <w:spacing w:line="240" w:lineRule="auto"/>
              <w:rPr>
                <w:sz w:val="24"/>
                <w:szCs w:val="24"/>
                <w:lang w:eastAsia="en-GB"/>
              </w:rPr>
            </w:pPr>
            <w:r>
              <w:rPr>
                <w:color w:val="000000"/>
                <w:sz w:val="24"/>
                <w:szCs w:val="24"/>
                <w:lang w:eastAsia="en-GB"/>
              </w:rPr>
              <w:t>Yes</w:t>
            </w:r>
          </w:p>
        </w:tc>
        <w:bookmarkEnd w:id="14"/>
      </w:tr>
    </w:tbl>
    <w:p w14:paraId="4361554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0811DD5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306503D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96,</w:t>
      </w:r>
    </w:p>
    <w:p w14:paraId="2E50E9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w:t>
      </w:r>
    </w:p>
    <w:p w14:paraId="710E6BA4"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51445BE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GPC SINGLE INCIDENT PRINTOUT</w:t>
      </w:r>
    </w:p>
    <w:p w14:paraId="46877BEC"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3</w:t>
      </w:r>
    </w:p>
    <w:p w14:paraId="56A9EA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11822:19JUL14</w:t>
      </w:r>
    </w:p>
    <w:tbl>
      <w:tblPr>
        <w:tblStyle w:val="TableGrid"/>
        <w:tblW w:w="0" w:type="auto"/>
        <w:tblInd w:w="0" w:type="dxa"/>
        <w:tblLook w:val="04A0" w:firstRow="1" w:lastRow="0" w:firstColumn="1" w:lastColumn="0" w:noHBand="0" w:noVBand="1"/>
      </w:tblPr>
      <w:tblGrid>
        <w:gridCol w:w="690"/>
        <w:gridCol w:w="723"/>
        <w:gridCol w:w="2693"/>
        <w:gridCol w:w="1701"/>
      </w:tblGrid>
      <w:tr w:rsidR="006E0BF1" w14:paraId="27C0547B" w14:textId="77777777">
        <w:tc>
          <w:tcPr>
            <w:tcW w:w="690" w:type="dxa"/>
            <w:tcBorders>
              <w:top w:val="single" w:sz="4" w:space="0" w:color="auto"/>
              <w:left w:val="single" w:sz="4" w:space="0" w:color="auto"/>
              <w:bottom w:val="single" w:sz="4" w:space="0" w:color="auto"/>
              <w:right w:val="single" w:sz="4" w:space="0" w:color="auto"/>
            </w:tcBorders>
            <w:hideMark/>
          </w:tcPr>
          <w:p w14:paraId="4FA8FF71" w14:textId="77777777" w:rsidR="006E0BF1" w:rsidRDefault="00EE7C19">
            <w:pPr>
              <w:spacing w:line="240" w:lineRule="auto"/>
              <w:rPr>
                <w:b/>
                <w:bCs/>
                <w:color w:val="000000"/>
                <w:sz w:val="24"/>
                <w:szCs w:val="24"/>
                <w:lang w:eastAsia="en-GB"/>
              </w:rPr>
            </w:pPr>
            <w:r>
              <w:rPr>
                <w:b/>
                <w:bCs/>
                <w:color w:val="000000"/>
                <w:sz w:val="24"/>
                <w:szCs w:val="24"/>
                <w:lang w:eastAsia="en-GB"/>
              </w:rPr>
              <w:t>5.</w:t>
            </w:r>
          </w:p>
        </w:tc>
        <w:tc>
          <w:tcPr>
            <w:tcW w:w="3416" w:type="dxa"/>
            <w:gridSpan w:val="2"/>
            <w:tcBorders>
              <w:top w:val="single" w:sz="4" w:space="0" w:color="auto"/>
              <w:left w:val="single" w:sz="4" w:space="0" w:color="auto"/>
              <w:bottom w:val="single" w:sz="4" w:space="0" w:color="auto"/>
              <w:right w:val="single" w:sz="4" w:space="0" w:color="auto"/>
            </w:tcBorders>
            <w:hideMark/>
          </w:tcPr>
          <w:p w14:paraId="215C84D8" w14:textId="77777777" w:rsidR="006E0BF1" w:rsidRDefault="00EE7C19">
            <w:pPr>
              <w:spacing w:line="240" w:lineRule="auto"/>
              <w:rPr>
                <w:color w:val="000000"/>
                <w:sz w:val="24"/>
                <w:szCs w:val="24"/>
                <w:lang w:eastAsia="en-GB"/>
              </w:rPr>
            </w:pPr>
            <w:r>
              <w:rPr>
                <w:color w:val="000000"/>
                <w:sz w:val="24"/>
                <w:szCs w:val="24"/>
                <w:lang w:eastAsia="en-GB"/>
              </w:rPr>
              <w:t>If the answer to 4 is 'Yes' please state who?</w:t>
            </w:r>
          </w:p>
        </w:tc>
        <w:tc>
          <w:tcPr>
            <w:tcW w:w="1701" w:type="dxa"/>
            <w:tcBorders>
              <w:top w:val="single" w:sz="4" w:space="0" w:color="auto"/>
              <w:left w:val="single" w:sz="4" w:space="0" w:color="auto"/>
              <w:bottom w:val="single" w:sz="4" w:space="0" w:color="auto"/>
              <w:right w:val="single" w:sz="4" w:space="0" w:color="auto"/>
            </w:tcBorders>
          </w:tcPr>
          <w:p w14:paraId="7561106E" w14:textId="77777777" w:rsidR="006E0BF1" w:rsidRDefault="006E0BF1">
            <w:pPr>
              <w:spacing w:line="240" w:lineRule="auto"/>
              <w:rPr>
                <w:sz w:val="24"/>
                <w:szCs w:val="24"/>
                <w:lang w:eastAsia="en-GB"/>
              </w:rPr>
            </w:pPr>
          </w:p>
        </w:tc>
      </w:tr>
      <w:tr w:rsidR="006E0BF1" w14:paraId="638D656D" w14:textId="77777777">
        <w:tc>
          <w:tcPr>
            <w:tcW w:w="690" w:type="dxa"/>
            <w:tcBorders>
              <w:top w:val="single" w:sz="4" w:space="0" w:color="auto"/>
              <w:left w:val="single" w:sz="4" w:space="0" w:color="auto"/>
              <w:bottom w:val="single" w:sz="4" w:space="0" w:color="auto"/>
              <w:right w:val="single" w:sz="4" w:space="0" w:color="auto"/>
            </w:tcBorders>
            <w:hideMark/>
          </w:tcPr>
          <w:p w14:paraId="1875CABA" w14:textId="77777777" w:rsidR="006E0BF1" w:rsidRDefault="00EE7C19">
            <w:pPr>
              <w:spacing w:line="240" w:lineRule="auto"/>
              <w:rPr>
                <w:b/>
                <w:bCs/>
                <w:color w:val="000000"/>
                <w:sz w:val="24"/>
                <w:szCs w:val="24"/>
                <w:lang w:eastAsia="en-GB"/>
              </w:rPr>
            </w:pPr>
            <w:r>
              <w:rPr>
                <w:b/>
                <w:bCs/>
                <w:color w:val="000000"/>
                <w:sz w:val="24"/>
                <w:szCs w:val="24"/>
                <w:lang w:eastAsia="en-GB"/>
              </w:rPr>
              <w:t>6.</w:t>
            </w:r>
          </w:p>
        </w:tc>
        <w:tc>
          <w:tcPr>
            <w:tcW w:w="3416" w:type="dxa"/>
            <w:gridSpan w:val="2"/>
            <w:tcBorders>
              <w:top w:val="single" w:sz="4" w:space="0" w:color="auto"/>
              <w:left w:val="single" w:sz="4" w:space="0" w:color="auto"/>
              <w:bottom w:val="single" w:sz="4" w:space="0" w:color="auto"/>
              <w:right w:val="single" w:sz="4" w:space="0" w:color="auto"/>
            </w:tcBorders>
            <w:hideMark/>
          </w:tcPr>
          <w:p w14:paraId="79EF0574" w14:textId="77777777" w:rsidR="006E0BF1" w:rsidRDefault="00EE7C19">
            <w:pPr>
              <w:spacing w:line="240" w:lineRule="auto"/>
              <w:rPr>
                <w:color w:val="000000"/>
                <w:sz w:val="24"/>
                <w:szCs w:val="24"/>
                <w:lang w:eastAsia="en-GB"/>
              </w:rPr>
            </w:pPr>
            <w:r>
              <w:rPr>
                <w:color w:val="000000"/>
                <w:sz w:val="24"/>
                <w:szCs w:val="24"/>
                <w:lang w:eastAsia="en-GB"/>
              </w:rPr>
              <w:t>Any other relevant information?</w:t>
            </w:r>
          </w:p>
        </w:tc>
        <w:tc>
          <w:tcPr>
            <w:tcW w:w="1701" w:type="dxa"/>
            <w:tcBorders>
              <w:top w:val="single" w:sz="4" w:space="0" w:color="auto"/>
              <w:left w:val="single" w:sz="4" w:space="0" w:color="auto"/>
              <w:bottom w:val="single" w:sz="4" w:space="0" w:color="auto"/>
              <w:right w:val="single" w:sz="4" w:space="0" w:color="auto"/>
            </w:tcBorders>
          </w:tcPr>
          <w:p w14:paraId="61B122B5" w14:textId="77777777" w:rsidR="006E0BF1" w:rsidRDefault="006E0BF1">
            <w:pPr>
              <w:spacing w:line="240" w:lineRule="auto"/>
              <w:rPr>
                <w:sz w:val="24"/>
                <w:szCs w:val="24"/>
                <w:lang w:eastAsia="en-GB"/>
              </w:rPr>
            </w:pPr>
          </w:p>
        </w:tc>
      </w:tr>
      <w:tr w:rsidR="006E0BF1" w14:paraId="48792DD4"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4278E11C" w14:textId="77777777" w:rsidR="006E0BF1" w:rsidRDefault="00EE7C19">
            <w:pPr>
              <w:spacing w:line="240" w:lineRule="auto"/>
              <w:rPr>
                <w:b/>
                <w:bCs/>
                <w:color w:val="000000"/>
                <w:sz w:val="24"/>
                <w:szCs w:val="24"/>
                <w:lang w:eastAsia="en-GB"/>
              </w:rPr>
            </w:pPr>
            <w:r>
              <w:rPr>
                <w:b/>
                <w:bCs/>
                <w:color w:val="000000"/>
                <w:sz w:val="24"/>
                <w:szCs w:val="24"/>
                <w:lang w:eastAsia="en-GB"/>
              </w:rPr>
              <w:t>LINKED TO:</w:t>
            </w:r>
          </w:p>
        </w:tc>
        <w:tc>
          <w:tcPr>
            <w:tcW w:w="4394" w:type="dxa"/>
            <w:gridSpan w:val="2"/>
            <w:tcBorders>
              <w:top w:val="single" w:sz="4" w:space="0" w:color="auto"/>
              <w:left w:val="single" w:sz="4" w:space="0" w:color="auto"/>
              <w:bottom w:val="single" w:sz="4" w:space="0" w:color="auto"/>
              <w:right w:val="single" w:sz="4" w:space="0" w:color="auto"/>
            </w:tcBorders>
          </w:tcPr>
          <w:p w14:paraId="3260D932" w14:textId="77777777" w:rsidR="006E0BF1" w:rsidRDefault="006E0BF1">
            <w:pPr>
              <w:spacing w:line="240" w:lineRule="auto"/>
              <w:rPr>
                <w:color w:val="000000"/>
                <w:sz w:val="24"/>
                <w:szCs w:val="24"/>
                <w:lang w:eastAsia="en-GB"/>
              </w:rPr>
            </w:pPr>
          </w:p>
        </w:tc>
      </w:tr>
    </w:tbl>
    <w:p w14:paraId="6BDFEF9C" w14:textId="77777777" w:rsidR="006E0BF1" w:rsidRDefault="006E0BF1">
      <w:pPr>
        <w:spacing w:line="240" w:lineRule="auto"/>
        <w:rPr>
          <w:rFonts w:cs="Times New Roman"/>
          <w:sz w:val="24"/>
          <w:szCs w:val="24"/>
          <w:lang w:eastAsia="en-GB"/>
        </w:rPr>
      </w:pPr>
    </w:p>
    <w:tbl>
      <w:tblPr>
        <w:tblW w:w="2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1010"/>
        <w:gridCol w:w="730"/>
        <w:gridCol w:w="824"/>
        <w:gridCol w:w="3458"/>
      </w:tblGrid>
      <w:tr w:rsidR="006E0BF1" w14:paraId="0DE6B494" w14:textId="77777777">
        <w:trPr>
          <w:trHeight w:val="178"/>
        </w:trPr>
        <w:tc>
          <w:tcPr>
            <w:tcW w:w="5807" w:type="dxa"/>
            <w:gridSpan w:val="5"/>
            <w:tcBorders>
              <w:top w:val="single" w:sz="4" w:space="0" w:color="auto"/>
              <w:left w:val="single" w:sz="4" w:space="0" w:color="auto"/>
              <w:bottom w:val="single" w:sz="4" w:space="0" w:color="auto"/>
              <w:right w:val="single" w:sz="4" w:space="0" w:color="auto"/>
            </w:tcBorders>
            <w:shd w:val="clear" w:color="auto" w:fill="FFFFFF"/>
          </w:tcPr>
          <w:p w14:paraId="08F82C76"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Previous Actions</w:t>
            </w:r>
          </w:p>
          <w:p w14:paraId="33CE56DA" w14:textId="77777777" w:rsidR="006E0BF1" w:rsidRDefault="006E0BF1">
            <w:pPr>
              <w:spacing w:line="240" w:lineRule="auto"/>
              <w:rPr>
                <w:rFonts w:eastAsia="Times New Roman" w:cs="Times New Roman"/>
                <w:sz w:val="24"/>
                <w:szCs w:val="24"/>
                <w:lang w:eastAsia="en-GB"/>
              </w:rPr>
            </w:pPr>
          </w:p>
        </w:tc>
      </w:tr>
      <w:tr w:rsidR="006E0BF1" w14:paraId="3ADB8651" w14:textId="77777777">
        <w:trPr>
          <w:trHeight w:val="178"/>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6AA3AE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BA27F0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13F09BA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08FC9D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773EAF6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 SYSTEM(EXTERNAL)</w:t>
            </w:r>
          </w:p>
        </w:tc>
      </w:tr>
      <w:tr w:rsidR="006E0BF1" w14:paraId="1E923988" w14:textId="77777777">
        <w:trPr>
          <w:trHeight w:val="178"/>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2BC95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23:46:32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7D2C61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19JUL14 </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1C06C0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A0CBA5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CCL</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655590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 215: ASB - NUISANCE,204: ROWDY / NUISANCE NEIGHBOURS</w:t>
            </w:r>
          </w:p>
        </w:tc>
      </w:tr>
      <w:tr w:rsidR="006E0BF1" w14:paraId="123C2A14" w14:textId="77777777">
        <w:trPr>
          <w:trHeight w:val="250"/>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AB5D6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23:46:52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CE05FD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6C8EB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100377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5037DD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720057F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3C789C6A" w14:textId="77777777">
        <w:trPr>
          <w:trHeight w:val="283"/>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2926F8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711E8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510D6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20D7D0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6A82F1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XP/AK/</w:t>
            </w:r>
          </w:p>
        </w:tc>
      </w:tr>
      <w:tr w:rsidR="006E0BF1" w14:paraId="30A1AC0B"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7A1556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23:47:48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F994F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78416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154FC4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345EB71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O204</w:t>
            </w:r>
          </w:p>
        </w:tc>
      </w:tr>
      <w:tr w:rsidR="006E0BF1" w14:paraId="23753E20"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551EF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23:47:52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34CF8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AE4BF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4937C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09191CD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LI/10635</w:t>
            </w:r>
          </w:p>
        </w:tc>
      </w:tr>
      <w:tr w:rsidR="006E0BF1" w14:paraId="695E04F7"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3DD24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5CB12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4A80A6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48399D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07B297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 () AQ ()</w:t>
            </w:r>
          </w:p>
        </w:tc>
      </w:tr>
      <w:tr w:rsidR="006E0BF1" w14:paraId="0F5724BB"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56F168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63CF86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C12214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E9321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3D69651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AR ()</w:t>
            </w:r>
          </w:p>
        </w:tc>
      </w:tr>
      <w:tr w:rsidR="006E0BF1" w14:paraId="0EF0E3E8"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D28CE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23:47:53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185450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0B523C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02AA9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6FB507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PS/CM</w:t>
            </w:r>
          </w:p>
        </w:tc>
      </w:tr>
      <w:tr w:rsidR="006E0BF1" w14:paraId="5C2F1ADC"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A63E9A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00:18:21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607E2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20JUL14</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79A1CA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098197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E4927A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3783F3D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GF(S)LINKED</w:t>
            </w:r>
          </w:p>
        </w:tc>
      </w:tr>
      <w:tr w:rsidR="006E0BF1" w14:paraId="281EE79D"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6263EE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00:18:22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44789E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782D51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135893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0DDE66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CM</w:t>
            </w:r>
          </w:p>
        </w:tc>
      </w:tr>
      <w:tr w:rsidR="006E0BF1" w14:paraId="612201E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4A84C4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09:09:35</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782016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17C91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2DB47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716595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IP//GPC/1</w:t>
            </w:r>
          </w:p>
        </w:tc>
      </w:tr>
      <w:tr w:rsidR="006E0BF1" w14:paraId="05C424A1" w14:textId="77777777">
        <w:trPr>
          <w:trHeight w:val="10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70B031F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16:02:23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279C74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31JUL14</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04DE63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2956F5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19DE71E5" w14:textId="77777777" w:rsidR="006E0BF1" w:rsidRDefault="00EE7C19">
            <w:pPr>
              <w:spacing w:line="240" w:lineRule="auto"/>
              <w:rPr>
                <w:rFonts w:eastAsia="Times New Roman" w:cs="Times New Roman"/>
                <w:color w:val="000000"/>
                <w:sz w:val="24"/>
                <w:szCs w:val="24"/>
                <w:lang w:eastAsia="en-GB"/>
              </w:rPr>
            </w:pPr>
            <w:hyperlink r:id="rId17" w:history="1">
              <w:r>
                <w:rPr>
                  <w:rStyle w:val="Hyperlink"/>
                  <w:rFonts w:eastAsia="Times New Roman" w:cs="Times New Roman"/>
                  <w:sz w:val="24"/>
                  <w:szCs w:val="24"/>
                  <w:lang w:eastAsia="en-GB"/>
                </w:rPr>
                <w:t>IP//GPC/l/C711243@met.police.uk</w:t>
              </w:r>
            </w:hyperlink>
            <w:r>
              <w:rPr>
                <w:rFonts w:eastAsia="Times New Roman" w:cs="Times New Roman"/>
                <w:color w:val="000000"/>
                <w:sz w:val="24"/>
                <w:szCs w:val="24"/>
                <w:lang w:eastAsia="en-GB"/>
              </w:rPr>
              <w:t xml:space="preserve"> </w:t>
            </w:r>
          </w:p>
        </w:tc>
      </w:tr>
      <w:tr w:rsidR="006E0BF1" w14:paraId="1FAC9906" w14:textId="77777777">
        <w:trPr>
          <w:trHeight w:val="39"/>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50BDDE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16:10:47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EFD517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11AUG14</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772B6F3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85760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2B2403A5" w14:textId="77777777" w:rsidR="006E0BF1" w:rsidRDefault="00EE7C19">
            <w:pPr>
              <w:spacing w:line="240" w:lineRule="auto"/>
              <w:rPr>
                <w:rFonts w:eastAsia="Times New Roman" w:cs="Times New Roman"/>
                <w:color w:val="000000"/>
                <w:sz w:val="24"/>
                <w:szCs w:val="24"/>
                <w:lang w:eastAsia="en-GB"/>
              </w:rPr>
            </w:pPr>
            <w:hyperlink r:id="rId18" w:history="1">
              <w:r>
                <w:rPr>
                  <w:rStyle w:val="Hyperlink"/>
                  <w:rFonts w:eastAsia="Times New Roman" w:cs="Times New Roman"/>
                  <w:sz w:val="24"/>
                  <w:szCs w:val="24"/>
                  <w:lang w:eastAsia="en-GB"/>
                </w:rPr>
                <w:t>IP//GPC/1/P206372@met.police.uk</w:t>
              </w:r>
            </w:hyperlink>
            <w:r>
              <w:rPr>
                <w:rFonts w:eastAsia="Times New Roman" w:cs="Times New Roman"/>
                <w:color w:val="000000"/>
                <w:sz w:val="24"/>
                <w:szCs w:val="24"/>
                <w:lang w:eastAsia="en-GB"/>
              </w:rPr>
              <w:t xml:space="preserve"> </w:t>
            </w:r>
          </w:p>
        </w:tc>
      </w:tr>
    </w:tbl>
    <w:p w14:paraId="3B774AFB"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PRINT ...</w:t>
      </w:r>
    </w:p>
    <w:p w14:paraId="6A8443D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6F2A9173" w14:textId="77777777" w:rsidR="006E0BF1" w:rsidRDefault="006E0BF1">
      <w:pPr>
        <w:spacing w:line="240" w:lineRule="auto"/>
        <w:rPr>
          <w:rFonts w:cs="Times New Roman"/>
          <w:b/>
          <w:bCs/>
          <w:sz w:val="24"/>
          <w:szCs w:val="24"/>
          <w:u w:val="single"/>
          <w:lang w:val="en-US"/>
        </w:rPr>
      </w:pPr>
    </w:p>
    <w:p w14:paraId="4F1AD187" w14:textId="77777777" w:rsidR="006E0BF1" w:rsidRDefault="006E0BF1">
      <w:pPr>
        <w:spacing w:line="240" w:lineRule="auto"/>
        <w:ind w:firstLine="720"/>
        <w:rPr>
          <w:rFonts w:cs="Times New Roman"/>
          <w:sz w:val="24"/>
          <w:szCs w:val="24"/>
          <w:lang w:eastAsia="en-GB"/>
        </w:rPr>
      </w:pPr>
    </w:p>
    <w:p w14:paraId="52E4FF7C" w14:textId="77777777" w:rsidR="006E0BF1" w:rsidRDefault="00EE7C19">
      <w:pPr>
        <w:spacing w:line="240" w:lineRule="auto"/>
        <w:rPr>
          <w:rFonts w:cs="Times New Roman"/>
          <w:b/>
          <w:sz w:val="24"/>
          <w:szCs w:val="24"/>
          <w:u w:val="single"/>
          <w:lang w:val="en-US"/>
        </w:rPr>
      </w:pPr>
      <w:bookmarkStart w:id="15" w:name="_Hlk35096878" w:colFirst="0" w:colLast="0"/>
      <w:r>
        <w:rPr>
          <w:rFonts w:cs="Times New Roman"/>
          <w:b/>
          <w:sz w:val="24"/>
          <w:szCs w:val="24"/>
          <w:u w:val="single"/>
          <w:lang w:val="en-US"/>
        </w:rPr>
        <w:t>5</w:t>
      </w:r>
    </w:p>
    <w:p w14:paraId="362A10E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06D7A4D2" w14:textId="77777777" w:rsidR="006E0BF1" w:rsidRDefault="00EE7C19">
      <w:pPr>
        <w:spacing w:line="240" w:lineRule="auto"/>
        <w:rPr>
          <w:rFonts w:cs="Times New Roman"/>
          <w:sz w:val="24"/>
          <w:szCs w:val="24"/>
          <w:lang w:val="en-US"/>
        </w:rPr>
      </w:pPr>
      <w:r>
        <w:rPr>
          <w:rFonts w:cs="Times New Roman"/>
          <w:sz w:val="24"/>
          <w:szCs w:val="24"/>
          <w:lang w:val="en-US"/>
        </w:rPr>
        <w:t xml:space="preserve">CRIMINT report </w:t>
      </w:r>
      <w:bookmarkStart w:id="16" w:name="_Hlk35200621"/>
      <w:r>
        <w:rPr>
          <w:rFonts w:cs="Times New Roman"/>
          <w:sz w:val="24"/>
          <w:szCs w:val="24"/>
          <w:lang w:val="en-US"/>
        </w:rPr>
        <w:t>YERT00376024</w:t>
      </w:r>
      <w:bookmarkEnd w:id="16"/>
    </w:p>
    <w:p w14:paraId="19DACE87" w14:textId="77777777" w:rsidR="006E0BF1" w:rsidRDefault="00EE7C19">
      <w:pPr>
        <w:spacing w:line="240" w:lineRule="auto"/>
        <w:rPr>
          <w:rFonts w:cs="Times New Roman"/>
          <w:sz w:val="24"/>
          <w:szCs w:val="24"/>
          <w:lang w:val="en-US"/>
        </w:rPr>
      </w:pPr>
      <w:r>
        <w:rPr>
          <w:rFonts w:cs="Times New Roman"/>
          <w:sz w:val="24"/>
          <w:szCs w:val="24"/>
          <w:lang w:val="en-US"/>
        </w:rPr>
        <w:t>Southbury</w:t>
      </w:r>
    </w:p>
    <w:p w14:paraId="7A31DA65" w14:textId="77777777" w:rsidR="006E0BF1" w:rsidRDefault="00EE7C19">
      <w:pPr>
        <w:spacing w:line="240" w:lineRule="auto"/>
        <w:rPr>
          <w:rFonts w:cs="Times New Roman"/>
          <w:sz w:val="24"/>
          <w:szCs w:val="24"/>
          <w:lang w:val="en-US"/>
        </w:rPr>
      </w:pPr>
      <w:r>
        <w:rPr>
          <w:rFonts w:cs="Times New Roman"/>
          <w:sz w:val="24"/>
          <w:szCs w:val="24"/>
          <w:lang w:val="en-US"/>
        </w:rPr>
        <w:t xml:space="preserve">Doug Skinner (RG)/ </w:t>
      </w:r>
    </w:p>
    <w:p w14:paraId="65944E39"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108,109,110</w:t>
      </w:r>
    </w:p>
    <w:p w14:paraId="0589D287" w14:textId="77777777" w:rsidR="006E0BF1" w:rsidRDefault="00EE7C19">
      <w:pPr>
        <w:spacing w:line="240" w:lineRule="auto"/>
        <w:rPr>
          <w:rFonts w:cs="Times New Roman"/>
          <w:sz w:val="24"/>
          <w:szCs w:val="24"/>
          <w:lang w:val="en-US"/>
        </w:rPr>
      </w:pPr>
      <w:r>
        <w:rPr>
          <w:rFonts w:cs="Times New Roman"/>
          <w:sz w:val="24"/>
          <w:szCs w:val="24"/>
          <w:lang w:val="en-US"/>
        </w:rPr>
        <w:t>Mag 1) Response: 74,75,76:</w:t>
      </w:r>
    </w:p>
    <w:p w14:paraId="135E3526" w14:textId="77777777" w:rsidR="006E0BF1" w:rsidRDefault="00EE7C19">
      <w:pPr>
        <w:spacing w:line="240" w:lineRule="auto"/>
        <w:rPr>
          <w:rFonts w:cs="Times New Roman"/>
          <w:sz w:val="24"/>
          <w:szCs w:val="24"/>
          <w:lang w:val="en-US"/>
        </w:rPr>
      </w:pPr>
      <w:r>
        <w:rPr>
          <w:rFonts w:cs="Times New Roman"/>
          <w:sz w:val="24"/>
          <w:szCs w:val="24"/>
          <w:lang w:val="en-US"/>
        </w:rPr>
        <w:t>Appeal - 99,100,101</w:t>
      </w:r>
    </w:p>
    <w:p w14:paraId="2029BDCF" w14:textId="77777777" w:rsidR="006E0BF1" w:rsidRDefault="00EE7C19">
      <w:pPr>
        <w:spacing w:line="240" w:lineRule="auto"/>
        <w:rPr>
          <w:rFonts w:cs="Times New Roman"/>
          <w:sz w:val="24"/>
          <w:szCs w:val="24"/>
          <w:lang w:val="en-US"/>
        </w:rPr>
      </w:pPr>
      <w:r>
        <w:rPr>
          <w:rFonts w:cs="Times New Roman"/>
          <w:sz w:val="24"/>
          <w:szCs w:val="24"/>
          <w:lang w:val="en-US"/>
        </w:rPr>
        <w:t>Event Date: 19/07/</w:t>
      </w:r>
      <w:r>
        <w:rPr>
          <w:rFonts w:cs="Times New Roman"/>
          <w:b/>
          <w:bCs/>
          <w:sz w:val="24"/>
          <w:szCs w:val="24"/>
          <w:lang w:val="en-US"/>
        </w:rPr>
        <w:t>2014</w:t>
      </w:r>
    </w:p>
    <w:p w14:paraId="7C638137" w14:textId="77777777" w:rsidR="006E0BF1" w:rsidRDefault="00EE7C19">
      <w:pPr>
        <w:spacing w:line="240" w:lineRule="auto"/>
        <w:rPr>
          <w:rFonts w:cs="Times New Roman"/>
          <w:sz w:val="24"/>
          <w:szCs w:val="24"/>
          <w:lang w:val="en-US"/>
        </w:rPr>
      </w:pPr>
      <w:r>
        <w:rPr>
          <w:rFonts w:cs="Times New Roman"/>
          <w:sz w:val="24"/>
          <w:szCs w:val="24"/>
          <w:lang w:val="en-US"/>
        </w:rPr>
        <w:t>Created: 21/07/</w:t>
      </w:r>
      <w:r>
        <w:rPr>
          <w:rFonts w:cs="Times New Roman"/>
          <w:b/>
          <w:bCs/>
          <w:sz w:val="24"/>
          <w:szCs w:val="24"/>
          <w:lang w:val="en-US"/>
        </w:rPr>
        <w:t>2014</w:t>
      </w:r>
    </w:p>
    <w:p w14:paraId="10612514" w14:textId="77777777" w:rsidR="006E0BF1" w:rsidRDefault="00EE7C19">
      <w:pPr>
        <w:spacing w:line="240" w:lineRule="auto"/>
        <w:rPr>
          <w:rFonts w:cs="Times New Roman"/>
          <w:sz w:val="24"/>
          <w:szCs w:val="24"/>
          <w:lang w:val="en-US"/>
        </w:rPr>
      </w:pPr>
      <w:r>
        <w:rPr>
          <w:rFonts w:cs="Times New Roman"/>
          <w:sz w:val="24"/>
          <w:szCs w:val="24"/>
          <w:lang w:val="en-US"/>
        </w:rPr>
        <w:t>Updated: 22/07/</w:t>
      </w:r>
      <w:r>
        <w:rPr>
          <w:rFonts w:cs="Times New Roman"/>
          <w:b/>
          <w:bCs/>
          <w:sz w:val="24"/>
          <w:szCs w:val="24"/>
          <w:lang w:val="en-US"/>
        </w:rPr>
        <w:t>2014</w:t>
      </w:r>
    </w:p>
    <w:p w14:paraId="79D81ABF" w14:textId="77777777" w:rsidR="006E0BF1" w:rsidRDefault="00EE7C19">
      <w:pPr>
        <w:spacing w:line="240" w:lineRule="auto"/>
        <w:rPr>
          <w:rFonts w:cs="Times New Roman"/>
          <w:sz w:val="24"/>
          <w:szCs w:val="24"/>
          <w:lang w:val="en-US"/>
        </w:rPr>
      </w:pPr>
      <w:r>
        <w:rPr>
          <w:rFonts w:cs="Times New Roman"/>
          <w:sz w:val="24"/>
          <w:szCs w:val="24"/>
          <w:lang w:val="en-US"/>
        </w:rPr>
        <w:t>-</w:t>
      </w:r>
    </w:p>
    <w:p w14:paraId="72871136" w14:textId="77777777" w:rsidR="006E0BF1" w:rsidRDefault="00EE7C19">
      <w:pPr>
        <w:spacing w:line="240" w:lineRule="auto"/>
        <w:rPr>
          <w:rFonts w:cs="Times New Roman"/>
          <w:sz w:val="24"/>
          <w:szCs w:val="24"/>
          <w:lang w:val="en-US"/>
        </w:rPr>
      </w:pPr>
      <w:r>
        <w:rPr>
          <w:rFonts w:cs="Times New Roman"/>
          <w:sz w:val="24"/>
          <w:szCs w:val="24"/>
          <w:lang w:val="en-US"/>
        </w:rPr>
        <w:t>Mag 2 – 108,109,110</w:t>
      </w:r>
    </w:p>
    <w:p w14:paraId="42AC405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108,</w:t>
      </w:r>
    </w:p>
    <w:p w14:paraId="652C85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7815AE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72C841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0782D2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40C9EC5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1D7CE428"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5B49937E"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30AC35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597EB2C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321"/>
        <w:gridCol w:w="233"/>
        <w:gridCol w:w="1650"/>
        <w:gridCol w:w="73"/>
        <w:gridCol w:w="288"/>
        <w:gridCol w:w="24"/>
        <w:gridCol w:w="1089"/>
        <w:gridCol w:w="962"/>
        <w:gridCol w:w="479"/>
        <w:gridCol w:w="1441"/>
      </w:tblGrid>
      <w:tr w:rsidR="006E0BF1" w14:paraId="0F9EC99F" w14:textId="77777777">
        <w:trPr>
          <w:trHeight w:val="254"/>
        </w:trPr>
        <w:tc>
          <w:tcPr>
            <w:tcW w:w="1268" w:type="dxa"/>
            <w:gridSpan w:val="2"/>
            <w:tcBorders>
              <w:top w:val="single" w:sz="6" w:space="0" w:color="000000"/>
              <w:left w:val="single" w:sz="6" w:space="0" w:color="000000"/>
              <w:bottom w:val="single" w:sz="6" w:space="0" w:color="000000"/>
              <w:right w:val="single" w:sz="6" w:space="0" w:color="000000"/>
            </w:tcBorders>
            <w:hideMark/>
          </w:tcPr>
          <w:p w14:paraId="6C9CCE2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3"/>
            <w:tcBorders>
              <w:top w:val="single" w:sz="6" w:space="0" w:color="000000"/>
              <w:left w:val="single" w:sz="6" w:space="0" w:color="000000"/>
              <w:bottom w:val="single" w:sz="6" w:space="0" w:color="000000"/>
              <w:right w:val="single" w:sz="6" w:space="0" w:color="000000"/>
            </w:tcBorders>
            <w:hideMark/>
          </w:tcPr>
          <w:p w14:paraId="569CF2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gridSpan w:val="3"/>
            <w:tcBorders>
              <w:top w:val="single" w:sz="6" w:space="0" w:color="000000"/>
              <w:left w:val="single" w:sz="6" w:space="0" w:color="000000"/>
              <w:bottom w:val="single" w:sz="6" w:space="0" w:color="000000"/>
              <w:right w:val="nil"/>
            </w:tcBorders>
            <w:hideMark/>
          </w:tcPr>
          <w:p w14:paraId="5E19881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gridSpan w:val="2"/>
            <w:tcBorders>
              <w:top w:val="single" w:sz="6" w:space="0" w:color="000000"/>
              <w:left w:val="single" w:sz="6" w:space="0" w:color="000000"/>
              <w:bottom w:val="single" w:sz="6" w:space="0" w:color="000000"/>
              <w:right w:val="single" w:sz="6" w:space="0" w:color="000000"/>
            </w:tcBorders>
            <w:hideMark/>
          </w:tcPr>
          <w:p w14:paraId="1486BA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5F71A04D" w14:textId="77777777">
        <w:trPr>
          <w:trHeight w:val="300"/>
        </w:trPr>
        <w:tc>
          <w:tcPr>
            <w:tcW w:w="843" w:type="dxa"/>
            <w:tcBorders>
              <w:top w:val="single" w:sz="6" w:space="0" w:color="000000"/>
              <w:left w:val="single" w:sz="6" w:space="0" w:color="000000"/>
              <w:bottom w:val="single" w:sz="6" w:space="0" w:color="000000"/>
              <w:right w:val="nil"/>
            </w:tcBorders>
            <w:hideMark/>
          </w:tcPr>
          <w:p w14:paraId="59A99F7E"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425" w:type="dxa"/>
            <w:tcBorders>
              <w:top w:val="single" w:sz="6" w:space="0" w:color="000000"/>
              <w:left w:val="nil"/>
              <w:bottom w:val="single" w:sz="6" w:space="0" w:color="000000"/>
              <w:right w:val="single" w:sz="6" w:space="0" w:color="000000"/>
            </w:tcBorders>
          </w:tcPr>
          <w:p w14:paraId="5B589098"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6FAFFFA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283" w:type="dxa"/>
            <w:gridSpan w:val="3"/>
            <w:tcBorders>
              <w:top w:val="single" w:sz="6" w:space="0" w:color="000000"/>
              <w:left w:val="nil"/>
              <w:bottom w:val="single" w:sz="6" w:space="0" w:color="000000"/>
              <w:right w:val="single" w:sz="6" w:space="0" w:color="000000"/>
            </w:tcBorders>
          </w:tcPr>
          <w:p w14:paraId="4DF024E7" w14:textId="77777777" w:rsidR="006E0BF1" w:rsidRDefault="006E0BF1">
            <w:pPr>
              <w:spacing w:line="240" w:lineRule="auto"/>
              <w:rPr>
                <w:rFonts w:eastAsia="Times New Roman" w:cs="Times New Roman"/>
                <w:b/>
                <w:bCs/>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10C48D6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47896C44" w14:textId="77777777">
        <w:trPr>
          <w:trHeight w:val="270"/>
        </w:trPr>
        <w:tc>
          <w:tcPr>
            <w:tcW w:w="843" w:type="dxa"/>
            <w:tcBorders>
              <w:top w:val="single" w:sz="6" w:space="0" w:color="000000"/>
              <w:left w:val="single" w:sz="6" w:space="0" w:color="000000"/>
              <w:bottom w:val="single" w:sz="6" w:space="0" w:color="000000"/>
              <w:right w:val="nil"/>
            </w:tcBorders>
            <w:hideMark/>
          </w:tcPr>
          <w:p w14:paraId="251F9B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19/07/</w:t>
            </w:r>
            <w:r>
              <w:rPr>
                <w:rFonts w:eastAsia="Times New Roman" w:cs="Times New Roman"/>
                <w:b/>
                <w:bCs/>
                <w:color w:val="000000"/>
                <w:sz w:val="24"/>
                <w:szCs w:val="24"/>
                <w:lang w:eastAsia="en-GB"/>
              </w:rPr>
              <w:t>2014</w:t>
            </w:r>
          </w:p>
        </w:tc>
        <w:tc>
          <w:tcPr>
            <w:tcW w:w="425" w:type="dxa"/>
            <w:tcBorders>
              <w:top w:val="single" w:sz="6" w:space="0" w:color="000000"/>
              <w:left w:val="nil"/>
              <w:bottom w:val="single" w:sz="6" w:space="0" w:color="000000"/>
              <w:right w:val="single" w:sz="6" w:space="0" w:color="000000"/>
            </w:tcBorders>
          </w:tcPr>
          <w:p w14:paraId="48A86ADA"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0017F8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21/07/</w:t>
            </w:r>
            <w:r>
              <w:rPr>
                <w:rFonts w:eastAsia="Times New Roman" w:cs="Times New Roman"/>
                <w:b/>
                <w:bCs/>
                <w:color w:val="000000"/>
                <w:sz w:val="24"/>
                <w:szCs w:val="24"/>
                <w:lang w:eastAsia="en-GB"/>
              </w:rPr>
              <w:t>2014</w:t>
            </w:r>
          </w:p>
        </w:tc>
        <w:tc>
          <w:tcPr>
            <w:tcW w:w="283" w:type="dxa"/>
            <w:gridSpan w:val="3"/>
            <w:tcBorders>
              <w:top w:val="single" w:sz="6" w:space="0" w:color="000000"/>
              <w:left w:val="nil"/>
              <w:bottom w:val="single" w:sz="6" w:space="0" w:color="000000"/>
              <w:right w:val="single" w:sz="6" w:space="0" w:color="000000"/>
            </w:tcBorders>
          </w:tcPr>
          <w:p w14:paraId="32998F8D" w14:textId="77777777" w:rsidR="006E0BF1" w:rsidRDefault="006E0BF1">
            <w:pPr>
              <w:spacing w:line="240" w:lineRule="auto"/>
              <w:rPr>
                <w:rFonts w:eastAsia="Times New Roman" w:cs="Times New Roman"/>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4824D1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22/07/</w:t>
            </w:r>
            <w:r>
              <w:rPr>
                <w:rFonts w:eastAsia="Times New Roman" w:cs="Times New Roman"/>
                <w:b/>
                <w:bCs/>
                <w:color w:val="000000"/>
                <w:sz w:val="24"/>
                <w:szCs w:val="24"/>
                <w:lang w:eastAsia="en-GB"/>
              </w:rPr>
              <w:t>2014</w:t>
            </w:r>
          </w:p>
        </w:tc>
      </w:tr>
      <w:tr w:rsidR="006E0BF1" w14:paraId="63D3A644"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7E0B417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2835" w:type="dxa"/>
            <w:gridSpan w:val="7"/>
            <w:tcBorders>
              <w:top w:val="single" w:sz="6" w:space="0" w:color="000000"/>
              <w:left w:val="single" w:sz="6" w:space="0" w:color="000000"/>
              <w:bottom w:val="single" w:sz="6" w:space="0" w:color="000000"/>
              <w:right w:val="nil"/>
            </w:tcBorders>
            <w:hideMark/>
          </w:tcPr>
          <w:p w14:paraId="10DA9CF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Public Order - RAVE</w:t>
            </w:r>
          </w:p>
        </w:tc>
        <w:tc>
          <w:tcPr>
            <w:tcW w:w="992" w:type="dxa"/>
            <w:tcBorders>
              <w:top w:val="single" w:sz="6" w:space="0" w:color="000000"/>
              <w:left w:val="nil"/>
              <w:bottom w:val="single" w:sz="6" w:space="0" w:color="000000"/>
              <w:right w:val="single" w:sz="6" w:space="0" w:color="000000"/>
            </w:tcBorders>
          </w:tcPr>
          <w:p w14:paraId="2DC46E99" w14:textId="77777777" w:rsidR="006E0BF1" w:rsidRDefault="006E0BF1">
            <w:pPr>
              <w:spacing w:line="240" w:lineRule="auto"/>
              <w:rPr>
                <w:rFonts w:eastAsia="Times New Roman" w:cs="Times New Roman"/>
                <w:color w:val="000000"/>
                <w:sz w:val="24"/>
                <w:szCs w:val="24"/>
                <w:lang w:eastAsia="en-GB"/>
              </w:rPr>
            </w:pPr>
          </w:p>
        </w:tc>
      </w:tr>
      <w:tr w:rsidR="006E0BF1" w14:paraId="0F76DFE7"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499E71D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2835" w:type="dxa"/>
            <w:gridSpan w:val="7"/>
            <w:tcBorders>
              <w:top w:val="single" w:sz="6" w:space="0" w:color="000000"/>
              <w:left w:val="single" w:sz="6" w:space="0" w:color="000000"/>
              <w:bottom w:val="single" w:sz="6" w:space="0" w:color="000000"/>
              <w:right w:val="nil"/>
            </w:tcBorders>
          </w:tcPr>
          <w:p w14:paraId="5E83327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p w14:paraId="6A33800D"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nil"/>
              <w:bottom w:val="single" w:sz="6" w:space="0" w:color="000000"/>
              <w:right w:val="single" w:sz="6" w:space="0" w:color="000000"/>
            </w:tcBorders>
          </w:tcPr>
          <w:p w14:paraId="54C472D9" w14:textId="77777777" w:rsidR="006E0BF1" w:rsidRDefault="006E0BF1">
            <w:pPr>
              <w:spacing w:line="240" w:lineRule="auto"/>
              <w:rPr>
                <w:rFonts w:eastAsia="Times New Roman" w:cs="Times New Roman"/>
                <w:color w:val="000000"/>
                <w:sz w:val="24"/>
                <w:szCs w:val="24"/>
                <w:lang w:eastAsia="en-GB"/>
              </w:rPr>
            </w:pPr>
          </w:p>
        </w:tc>
      </w:tr>
      <w:tr w:rsidR="006E0BF1" w14:paraId="1D502383"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E78581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2835" w:type="dxa"/>
            <w:gridSpan w:val="7"/>
            <w:tcBorders>
              <w:top w:val="single" w:sz="6" w:space="0" w:color="000000"/>
              <w:left w:val="single" w:sz="6" w:space="0" w:color="000000"/>
              <w:bottom w:val="single" w:sz="6" w:space="0" w:color="000000"/>
              <w:right w:val="nil"/>
            </w:tcBorders>
            <w:hideMark/>
          </w:tcPr>
          <w:p w14:paraId="49D752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w:t>
            </w:r>
          </w:p>
        </w:tc>
        <w:tc>
          <w:tcPr>
            <w:tcW w:w="992" w:type="dxa"/>
            <w:tcBorders>
              <w:top w:val="single" w:sz="6" w:space="0" w:color="000000"/>
              <w:left w:val="nil"/>
              <w:bottom w:val="single" w:sz="6" w:space="0" w:color="000000"/>
              <w:right w:val="single" w:sz="6" w:space="0" w:color="000000"/>
            </w:tcBorders>
          </w:tcPr>
          <w:p w14:paraId="6472A5D1" w14:textId="77777777" w:rsidR="006E0BF1" w:rsidRDefault="006E0BF1">
            <w:pPr>
              <w:spacing w:line="240" w:lineRule="auto"/>
              <w:rPr>
                <w:rFonts w:eastAsia="Times New Roman" w:cs="Times New Roman"/>
                <w:color w:val="000000"/>
                <w:sz w:val="24"/>
                <w:szCs w:val="24"/>
                <w:lang w:eastAsia="en-GB"/>
              </w:rPr>
            </w:pPr>
          </w:p>
        </w:tc>
      </w:tr>
      <w:tr w:rsidR="006E0BF1" w14:paraId="795A5DEB"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266F113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2835" w:type="dxa"/>
            <w:gridSpan w:val="7"/>
            <w:tcBorders>
              <w:top w:val="single" w:sz="6" w:space="0" w:color="000000"/>
              <w:left w:val="single" w:sz="6" w:space="0" w:color="000000"/>
              <w:bottom w:val="single" w:sz="6" w:space="0" w:color="000000"/>
              <w:right w:val="nil"/>
            </w:tcBorders>
            <w:hideMark/>
          </w:tcPr>
          <w:p w14:paraId="0DF510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c>
          <w:tcPr>
            <w:tcW w:w="992" w:type="dxa"/>
            <w:tcBorders>
              <w:top w:val="single" w:sz="6" w:space="0" w:color="000000"/>
              <w:left w:val="nil"/>
              <w:bottom w:val="single" w:sz="6" w:space="0" w:color="000000"/>
              <w:right w:val="single" w:sz="6" w:space="0" w:color="000000"/>
            </w:tcBorders>
          </w:tcPr>
          <w:p w14:paraId="0D971DAE" w14:textId="77777777" w:rsidR="006E0BF1" w:rsidRDefault="006E0BF1">
            <w:pPr>
              <w:spacing w:line="240" w:lineRule="auto"/>
              <w:rPr>
                <w:rFonts w:eastAsia="Times New Roman" w:cs="Times New Roman"/>
                <w:color w:val="000000"/>
                <w:sz w:val="24"/>
                <w:szCs w:val="24"/>
                <w:lang w:eastAsia="en-GB"/>
              </w:rPr>
            </w:pPr>
          </w:p>
        </w:tc>
      </w:tr>
      <w:tr w:rsidR="006E0BF1" w14:paraId="427F057F"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1AD20C0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2835" w:type="dxa"/>
            <w:gridSpan w:val="7"/>
            <w:tcBorders>
              <w:top w:val="single" w:sz="6" w:space="0" w:color="000000"/>
              <w:left w:val="single" w:sz="6" w:space="0" w:color="000000"/>
              <w:bottom w:val="single" w:sz="6" w:space="0" w:color="000000"/>
              <w:right w:val="nil"/>
            </w:tcBorders>
            <w:hideMark/>
          </w:tcPr>
          <w:p w14:paraId="0724A5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 p189003 Doug SKINNER (RG)</w:t>
            </w:r>
          </w:p>
        </w:tc>
        <w:tc>
          <w:tcPr>
            <w:tcW w:w="992" w:type="dxa"/>
            <w:tcBorders>
              <w:top w:val="single" w:sz="6" w:space="0" w:color="000000"/>
              <w:left w:val="nil"/>
              <w:bottom w:val="single" w:sz="6" w:space="0" w:color="000000"/>
              <w:right w:val="single" w:sz="6" w:space="0" w:color="000000"/>
            </w:tcBorders>
          </w:tcPr>
          <w:p w14:paraId="23E5D091" w14:textId="77777777" w:rsidR="006E0BF1" w:rsidRDefault="006E0BF1">
            <w:pPr>
              <w:spacing w:line="240" w:lineRule="auto"/>
              <w:rPr>
                <w:rFonts w:eastAsia="Times New Roman" w:cs="Times New Roman"/>
                <w:color w:val="000000"/>
                <w:sz w:val="24"/>
                <w:szCs w:val="24"/>
                <w:lang w:eastAsia="en-GB"/>
              </w:rPr>
            </w:pPr>
          </w:p>
        </w:tc>
      </w:tr>
      <w:tr w:rsidR="006E0BF1" w14:paraId="0C35EFB4"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1E02A32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2835" w:type="dxa"/>
            <w:gridSpan w:val="7"/>
            <w:tcBorders>
              <w:top w:val="single" w:sz="6" w:space="0" w:color="000000"/>
              <w:left w:val="single" w:sz="6" w:space="0" w:color="000000"/>
              <w:bottom w:val="single" w:sz="6" w:space="0" w:color="000000"/>
              <w:right w:val="nil"/>
            </w:tcBorders>
            <w:hideMark/>
          </w:tcPr>
          <w:p w14:paraId="663A6DC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YEIS00131320</w:t>
            </w:r>
          </w:p>
        </w:tc>
        <w:tc>
          <w:tcPr>
            <w:tcW w:w="992" w:type="dxa"/>
            <w:tcBorders>
              <w:top w:val="single" w:sz="6" w:space="0" w:color="000000"/>
              <w:left w:val="nil"/>
              <w:bottom w:val="single" w:sz="6" w:space="0" w:color="000000"/>
              <w:right w:val="single" w:sz="6" w:space="0" w:color="000000"/>
            </w:tcBorders>
          </w:tcPr>
          <w:p w14:paraId="6A925E3B" w14:textId="77777777" w:rsidR="006E0BF1" w:rsidRDefault="006E0BF1">
            <w:pPr>
              <w:spacing w:line="240" w:lineRule="auto"/>
              <w:rPr>
                <w:rFonts w:eastAsia="Times New Roman" w:cs="Times New Roman"/>
                <w:color w:val="000000"/>
                <w:sz w:val="24"/>
                <w:szCs w:val="24"/>
                <w:lang w:eastAsia="en-GB"/>
              </w:rPr>
            </w:pPr>
          </w:p>
        </w:tc>
      </w:tr>
      <w:tr w:rsidR="006E0BF1" w14:paraId="4E787B23"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0C397FF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2835" w:type="dxa"/>
            <w:gridSpan w:val="7"/>
            <w:tcBorders>
              <w:top w:val="single" w:sz="6" w:space="0" w:color="000000"/>
              <w:left w:val="single" w:sz="6" w:space="0" w:color="000000"/>
              <w:bottom w:val="single" w:sz="6" w:space="0" w:color="000000"/>
              <w:right w:val="nil"/>
            </w:tcBorders>
            <w:hideMark/>
          </w:tcPr>
          <w:p w14:paraId="14EE19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c>
          <w:tcPr>
            <w:tcW w:w="992" w:type="dxa"/>
            <w:tcBorders>
              <w:top w:val="single" w:sz="6" w:space="0" w:color="000000"/>
              <w:left w:val="nil"/>
              <w:bottom w:val="single" w:sz="6" w:space="0" w:color="000000"/>
              <w:right w:val="single" w:sz="6" w:space="0" w:color="000000"/>
            </w:tcBorders>
          </w:tcPr>
          <w:p w14:paraId="0D494213" w14:textId="77777777" w:rsidR="006E0BF1" w:rsidRDefault="006E0BF1">
            <w:pPr>
              <w:spacing w:line="240" w:lineRule="auto"/>
              <w:rPr>
                <w:rFonts w:eastAsia="Times New Roman" w:cs="Times New Roman"/>
                <w:color w:val="000000"/>
                <w:sz w:val="24"/>
                <w:szCs w:val="24"/>
                <w:lang w:eastAsia="en-GB"/>
              </w:rPr>
            </w:pPr>
          </w:p>
        </w:tc>
      </w:tr>
      <w:tr w:rsidR="006E0BF1" w14:paraId="612FB97C"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7F18DC4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2835" w:type="dxa"/>
            <w:gridSpan w:val="7"/>
            <w:tcBorders>
              <w:top w:val="single" w:sz="6" w:space="0" w:color="000000"/>
              <w:left w:val="single" w:sz="6" w:space="0" w:color="000000"/>
              <w:bottom w:val="single" w:sz="6" w:space="0" w:color="000000"/>
              <w:right w:val="nil"/>
            </w:tcBorders>
            <w:hideMark/>
          </w:tcPr>
          <w:p w14:paraId="77C8A06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CAD 10635/19July</w:t>
            </w:r>
          </w:p>
        </w:tc>
        <w:tc>
          <w:tcPr>
            <w:tcW w:w="992" w:type="dxa"/>
            <w:tcBorders>
              <w:top w:val="single" w:sz="6" w:space="0" w:color="000000"/>
              <w:left w:val="nil"/>
              <w:bottom w:val="single" w:sz="6" w:space="0" w:color="000000"/>
              <w:right w:val="single" w:sz="6" w:space="0" w:color="000000"/>
            </w:tcBorders>
          </w:tcPr>
          <w:p w14:paraId="66BFA527" w14:textId="77777777" w:rsidR="006E0BF1" w:rsidRDefault="006E0BF1">
            <w:pPr>
              <w:spacing w:line="240" w:lineRule="auto"/>
              <w:rPr>
                <w:rFonts w:eastAsia="Times New Roman" w:cs="Times New Roman"/>
                <w:color w:val="000000"/>
                <w:sz w:val="24"/>
                <w:szCs w:val="24"/>
                <w:lang w:eastAsia="en-GB"/>
              </w:rPr>
            </w:pPr>
          </w:p>
        </w:tc>
      </w:tr>
      <w:tr w:rsidR="006E0BF1" w14:paraId="562886BD" w14:textId="77777777">
        <w:trPr>
          <w:trHeight w:val="540"/>
        </w:trPr>
        <w:tc>
          <w:tcPr>
            <w:tcW w:w="1268" w:type="dxa"/>
            <w:gridSpan w:val="2"/>
            <w:tcBorders>
              <w:top w:val="single" w:sz="6" w:space="0" w:color="000000"/>
              <w:left w:val="single" w:sz="6" w:space="0" w:color="000000"/>
              <w:bottom w:val="single" w:sz="6" w:space="0" w:color="000000"/>
              <w:right w:val="single" w:sz="6" w:space="0" w:color="000000"/>
            </w:tcBorders>
            <w:hideMark/>
          </w:tcPr>
          <w:p w14:paraId="7EEBAE9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gridSpan w:val="2"/>
            <w:tcBorders>
              <w:top w:val="single" w:sz="6" w:space="0" w:color="000000"/>
              <w:left w:val="single" w:sz="6" w:space="0" w:color="000000"/>
              <w:bottom w:val="single" w:sz="6" w:space="0" w:color="000000"/>
              <w:right w:val="single" w:sz="6" w:space="0" w:color="000000"/>
            </w:tcBorders>
            <w:hideMark/>
          </w:tcPr>
          <w:p w14:paraId="32961AA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3"/>
            <w:tcBorders>
              <w:top w:val="single" w:sz="6" w:space="0" w:color="000000"/>
              <w:left w:val="single" w:sz="6" w:space="0" w:color="000000"/>
              <w:bottom w:val="single" w:sz="6" w:space="0" w:color="000000"/>
              <w:right w:val="single" w:sz="6" w:space="0" w:color="000000"/>
            </w:tcBorders>
            <w:hideMark/>
          </w:tcPr>
          <w:p w14:paraId="4388F78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2"/>
            <w:tcBorders>
              <w:top w:val="single" w:sz="6" w:space="0" w:color="000000"/>
              <w:left w:val="single" w:sz="6" w:space="0" w:color="000000"/>
              <w:bottom w:val="single" w:sz="6" w:space="0" w:color="000000"/>
              <w:right w:val="single" w:sz="6" w:space="0" w:color="000000"/>
            </w:tcBorders>
            <w:hideMark/>
          </w:tcPr>
          <w:p w14:paraId="788D73E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65A427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2" w:type="dxa"/>
            <w:tcBorders>
              <w:top w:val="single" w:sz="6" w:space="0" w:color="000000"/>
              <w:left w:val="single" w:sz="6" w:space="0" w:color="000000"/>
              <w:bottom w:val="single" w:sz="6" w:space="0" w:color="000000"/>
              <w:right w:val="single" w:sz="6" w:space="0" w:color="000000"/>
            </w:tcBorders>
            <w:hideMark/>
          </w:tcPr>
          <w:p w14:paraId="6593120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3A071FB3" w14:textId="77777777">
        <w:trPr>
          <w:trHeight w:val="285"/>
        </w:trPr>
        <w:tc>
          <w:tcPr>
            <w:tcW w:w="1268" w:type="dxa"/>
            <w:gridSpan w:val="2"/>
            <w:tcBorders>
              <w:top w:val="single" w:sz="6" w:space="0" w:color="000000"/>
              <w:left w:val="single" w:sz="6" w:space="0" w:color="000000"/>
              <w:bottom w:val="single" w:sz="6" w:space="0" w:color="000000"/>
              <w:right w:val="single" w:sz="6" w:space="0" w:color="000000"/>
            </w:tcBorders>
            <w:hideMark/>
          </w:tcPr>
          <w:p w14:paraId="6BC5F0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gridSpan w:val="2"/>
            <w:tcBorders>
              <w:top w:val="single" w:sz="6" w:space="0" w:color="000000"/>
              <w:left w:val="single" w:sz="6" w:space="0" w:color="000000"/>
              <w:bottom w:val="single" w:sz="6" w:space="0" w:color="000000"/>
              <w:right w:val="single" w:sz="6" w:space="0" w:color="000000"/>
            </w:tcBorders>
          </w:tcPr>
          <w:p w14:paraId="23B4CBA3" w14:textId="77777777" w:rsidR="006E0BF1" w:rsidRDefault="006E0BF1">
            <w:pPr>
              <w:spacing w:line="240" w:lineRule="auto"/>
              <w:rPr>
                <w:rFonts w:eastAsia="Times New Roman" w:cs="Times New Roman"/>
                <w:color w:val="000000"/>
                <w:sz w:val="24"/>
                <w:szCs w:val="24"/>
                <w:lang w:eastAsia="en-GB"/>
              </w:rPr>
            </w:pPr>
          </w:p>
        </w:tc>
        <w:tc>
          <w:tcPr>
            <w:tcW w:w="901" w:type="dxa"/>
            <w:gridSpan w:val="3"/>
            <w:tcBorders>
              <w:top w:val="single" w:sz="6" w:space="0" w:color="000000"/>
              <w:left w:val="single" w:sz="6" w:space="0" w:color="000000"/>
              <w:bottom w:val="single" w:sz="6" w:space="0" w:color="000000"/>
              <w:right w:val="single" w:sz="6" w:space="0" w:color="000000"/>
            </w:tcBorders>
          </w:tcPr>
          <w:p w14:paraId="69F4DECA" w14:textId="77777777" w:rsidR="006E0BF1" w:rsidRDefault="006E0BF1">
            <w:pPr>
              <w:spacing w:line="240" w:lineRule="auto"/>
              <w:rPr>
                <w:rFonts w:eastAsia="Times New Roman" w:cs="Times New Roman"/>
                <w:color w:val="000000"/>
                <w:sz w:val="24"/>
                <w:szCs w:val="24"/>
                <w:lang w:eastAsia="en-GB"/>
              </w:rPr>
            </w:pPr>
          </w:p>
        </w:tc>
        <w:tc>
          <w:tcPr>
            <w:tcW w:w="988" w:type="dxa"/>
            <w:gridSpan w:val="2"/>
            <w:tcBorders>
              <w:top w:val="single" w:sz="6" w:space="0" w:color="000000"/>
              <w:left w:val="single" w:sz="6" w:space="0" w:color="000000"/>
              <w:bottom w:val="single" w:sz="6" w:space="0" w:color="000000"/>
              <w:right w:val="single" w:sz="6" w:space="0" w:color="000000"/>
            </w:tcBorders>
          </w:tcPr>
          <w:p w14:paraId="7213DC86"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single" w:sz="6" w:space="0" w:color="000000"/>
              <w:bottom w:val="single" w:sz="6" w:space="0" w:color="000000"/>
              <w:right w:val="single" w:sz="6" w:space="0" w:color="000000"/>
            </w:tcBorders>
            <w:hideMark/>
          </w:tcPr>
          <w:p w14:paraId="7EFFE52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3E57ECB8"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52BF326B"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E212EC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6A0B68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0A3C4E71"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0BFE1F7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tcPr>
          <w:p w14:paraId="2F091375" w14:textId="77777777" w:rsidR="006E0BF1" w:rsidRDefault="006E0BF1">
            <w:pPr>
              <w:spacing w:line="240" w:lineRule="auto"/>
              <w:rPr>
                <w:rFonts w:eastAsia="Times New Roman" w:cs="Times New Roman"/>
                <w:color w:val="000000"/>
                <w:sz w:val="24"/>
                <w:szCs w:val="24"/>
                <w:lang w:eastAsia="en-GB"/>
              </w:rPr>
            </w:pPr>
          </w:p>
        </w:tc>
      </w:tr>
      <w:tr w:rsidR="006E0BF1" w14:paraId="1674B81C"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699FDD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1CAC3B8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1388BC5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6C7CCA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tcPr>
          <w:p w14:paraId="0A02411D" w14:textId="77777777" w:rsidR="006E0BF1" w:rsidRDefault="006E0BF1">
            <w:pPr>
              <w:spacing w:line="240" w:lineRule="auto"/>
              <w:rPr>
                <w:rFonts w:eastAsia="Times New Roman" w:cs="Times New Roman"/>
                <w:color w:val="000000"/>
                <w:sz w:val="24"/>
                <w:szCs w:val="24"/>
                <w:lang w:eastAsia="en-GB"/>
              </w:rPr>
            </w:pPr>
          </w:p>
        </w:tc>
      </w:tr>
    </w:tbl>
    <w:p w14:paraId="7FAE486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5C1C2F05"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4044B50C"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6E26C38"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109,</w:t>
      </w:r>
    </w:p>
    <w:p w14:paraId="575E788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5E42F19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493B15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7AA872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2B2C75F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63B5D6A6"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51F8834F"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45D241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2E34D4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7007F8DA"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3BCE2A8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6F42A1E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6A494C5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1901AAF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4A784FC6" w14:textId="77777777">
        <w:tc>
          <w:tcPr>
            <w:tcW w:w="5098" w:type="dxa"/>
            <w:tcBorders>
              <w:top w:val="single" w:sz="4" w:space="0" w:color="auto"/>
              <w:left w:val="single" w:sz="4" w:space="0" w:color="auto"/>
              <w:bottom w:val="single" w:sz="4" w:space="0" w:color="auto"/>
              <w:right w:val="single" w:sz="4" w:space="0" w:color="auto"/>
            </w:tcBorders>
            <w:hideMark/>
          </w:tcPr>
          <w:p w14:paraId="7CE2B575" w14:textId="77777777" w:rsidR="006E0BF1" w:rsidRDefault="00EE7C19">
            <w:pPr>
              <w:spacing w:line="240" w:lineRule="auto"/>
              <w:rPr>
                <w:sz w:val="24"/>
                <w:szCs w:val="24"/>
                <w:lang w:eastAsia="en-GB"/>
              </w:rPr>
            </w:pPr>
            <w:r>
              <w:rPr>
                <w:b/>
                <w:bCs/>
                <w:color w:val="000000"/>
                <w:sz w:val="24"/>
                <w:szCs w:val="24"/>
                <w:lang w:eastAsia="en-GB"/>
              </w:rPr>
              <w:t>Information</w:t>
            </w:r>
          </w:p>
          <w:p w14:paraId="205849DC" w14:textId="77777777" w:rsidR="006E0BF1" w:rsidRDefault="00EE7C19">
            <w:pPr>
              <w:spacing w:line="240" w:lineRule="auto"/>
              <w:rPr>
                <w:sz w:val="24"/>
                <w:szCs w:val="24"/>
                <w:lang w:eastAsia="en-GB"/>
              </w:rPr>
            </w:pPr>
            <w:r>
              <w:rPr>
                <w:color w:val="000000"/>
                <w:sz w:val="24"/>
                <w:szCs w:val="24"/>
                <w:lang w:eastAsia="en-GB"/>
              </w:rPr>
              <w:t>CAD 10635/19 July refers,</w:t>
            </w:r>
          </w:p>
          <w:p w14:paraId="7616363D" w14:textId="77777777" w:rsidR="006E0BF1" w:rsidRDefault="00EE7C19">
            <w:pPr>
              <w:spacing w:line="240" w:lineRule="auto"/>
              <w:rPr>
                <w:sz w:val="24"/>
                <w:szCs w:val="24"/>
                <w:lang w:eastAsia="en-GB"/>
              </w:rPr>
            </w:pPr>
            <w:r>
              <w:rPr>
                <w:color w:val="000000"/>
                <w:sz w:val="24"/>
                <w:szCs w:val="24"/>
                <w:lang w:eastAsia="en-GB"/>
              </w:rPr>
              <w:t>At 2205hrs police were called to the Carpet Right show room on the A10 GREAT CAMBRIDGE ROAD ENFIELD regarding a possible rave in the empty premises. There j was about 20 people inside the premises with sound equipment which they were about to set up. When officers arrived, they blocked the front of the venue to stop anyone else j getting in. The main organiser was spoken to by police.</w:t>
            </w:r>
          </w:p>
          <w:p w14:paraId="4D2BC0A3" w14:textId="77777777" w:rsidR="006E0BF1" w:rsidRDefault="00EE7C19">
            <w:pPr>
              <w:spacing w:line="240" w:lineRule="auto"/>
              <w:rPr>
                <w:sz w:val="24"/>
                <w:szCs w:val="24"/>
                <w:lang w:eastAsia="en-GB"/>
              </w:rPr>
            </w:pPr>
            <w:r>
              <w:rPr>
                <w:color w:val="000000"/>
                <w:sz w:val="24"/>
                <w:szCs w:val="24"/>
                <w:lang w:eastAsia="en-GB"/>
              </w:rPr>
              <w:t>This male was Simon CORDELL 26/01/1983 of 109 BURNCROFT AVENUE ENFIELD EN3.</w:t>
            </w:r>
          </w:p>
          <w:p w14:paraId="228A1E6F" w14:textId="77777777" w:rsidR="006E0BF1" w:rsidRDefault="00EE7C19">
            <w:pPr>
              <w:spacing w:line="240" w:lineRule="auto"/>
              <w:rPr>
                <w:sz w:val="24"/>
                <w:szCs w:val="24"/>
                <w:lang w:eastAsia="en-GB"/>
              </w:rPr>
            </w:pPr>
            <w:r>
              <w:rPr>
                <w:color w:val="000000"/>
                <w:sz w:val="24"/>
                <w:szCs w:val="24"/>
                <w:lang w:eastAsia="en-GB"/>
              </w:rPr>
              <w:t>He admitted to organising the party and said he was expecting several hundred people. Whilst dealing with CORDELL police were told that crowds were gathering outside SOUTHBURY ROAD train station waiting to be told where the rave was. After a long conversation with CORDELL he was arrested to prevent a breach of the peace a take to EDMONTON POLICE STATION C/N 01YE3597/14 refers.</w:t>
            </w:r>
          </w:p>
          <w:p w14:paraId="27BE4D69" w14:textId="77777777" w:rsidR="006E0BF1" w:rsidRDefault="00EE7C19">
            <w:pPr>
              <w:spacing w:line="240" w:lineRule="auto"/>
              <w:rPr>
                <w:sz w:val="24"/>
                <w:szCs w:val="24"/>
                <w:lang w:eastAsia="en-GB"/>
              </w:rPr>
            </w:pPr>
            <w:r>
              <w:rPr>
                <w:color w:val="000000"/>
                <w:sz w:val="24"/>
                <w:szCs w:val="24"/>
                <w:lang w:eastAsia="en-GB"/>
              </w:rPr>
              <w:t>As a result of his arrest the people inside the venue all left. The music system was I loaded into a white van VRM PE52UHW. The owner and driver of this vehicle was Elliot [ LAIDLER of 32 GRANTHAN ROAD E12. He stated it was the first time he had worked for CORDELL. The van could not leave the car park as the key for the padlocked gates could not be found. However, after two hours the vehicle was able to leave by driving over the pavement.</w:t>
            </w:r>
          </w:p>
          <w:p w14:paraId="4AAC7AC1" w14:textId="77777777" w:rsidR="006E0BF1" w:rsidRDefault="00EE7C19">
            <w:pPr>
              <w:spacing w:line="240" w:lineRule="auto"/>
              <w:rPr>
                <w:sz w:val="24"/>
                <w:szCs w:val="24"/>
                <w:lang w:eastAsia="en-GB"/>
              </w:rPr>
            </w:pPr>
            <w:r>
              <w:rPr>
                <w:color w:val="000000"/>
                <w:sz w:val="24"/>
                <w:szCs w:val="24"/>
                <w:lang w:eastAsia="en-GB"/>
              </w:rPr>
              <w:t>Two other vehicles were also able to leave. VRM LD530KB which has a KIA registered I to The Floor Sanding Company 5 WARWICK ROAD EDMONTON N18 and VRM R659YEX a fiesta registered to Bradley DAVIS 79 MEADOW ROAD BARKING.</w:t>
            </w:r>
          </w:p>
          <w:p w14:paraId="55EE0E23" w14:textId="77777777" w:rsidR="006E0BF1" w:rsidRDefault="00EE7C19">
            <w:pPr>
              <w:spacing w:line="240" w:lineRule="auto"/>
              <w:rPr>
                <w:sz w:val="24"/>
                <w:szCs w:val="24"/>
                <w:lang w:eastAsia="en-GB"/>
              </w:rPr>
            </w:pPr>
            <w:r>
              <w:rPr>
                <w:color w:val="000000"/>
                <w:sz w:val="24"/>
                <w:szCs w:val="24"/>
                <w:lang w:eastAsia="en-GB"/>
              </w:rPr>
              <w:t>CORDELL was released at 0400hrs as a breach of the peace was no longer likely to take place. Clearly CORDELL makes a living by organising raves in NORTH LONDON.</w:t>
            </w:r>
          </w:p>
          <w:p w14:paraId="28A12E42" w14:textId="77777777" w:rsidR="006E0BF1" w:rsidRDefault="00EE7C19">
            <w:pPr>
              <w:spacing w:line="240" w:lineRule="auto"/>
              <w:rPr>
                <w:color w:val="000000"/>
                <w:sz w:val="24"/>
                <w:szCs w:val="24"/>
                <w:lang w:eastAsia="en-GB"/>
              </w:rPr>
            </w:pPr>
            <w:r>
              <w:rPr>
                <w:color w:val="000000"/>
                <w:sz w:val="24"/>
                <w:szCs w:val="24"/>
                <w:lang w:eastAsia="en-GB"/>
              </w:rPr>
              <w:t>Of note is when officers searched the car park after everyone had left, they found a set of keys by the electronic steel shutters. These keys opened the shutters to the premises and on the key fob attached to the keys was a PIN number for the alarm system. This is how youths gained entry to the premises. These looked official keys to the venue. It is a I mystery how they came into the possession of the youths. It is possible that CORDELL has obtained them via the security company or an ex-employee. They have been booking into the 66 at YE under the reference</w:t>
            </w:r>
            <w:r>
              <w:rPr>
                <w:sz w:val="24"/>
                <w:szCs w:val="24"/>
                <w:lang w:eastAsia="en-GB"/>
              </w:rPr>
              <w:t xml:space="preserve"> </w:t>
            </w:r>
            <w:r>
              <w:rPr>
                <w:b/>
                <w:bCs/>
                <w:strike/>
                <w:sz w:val="24"/>
                <w:szCs w:val="24"/>
                <w:lang w:eastAsia="en-GB"/>
              </w:rPr>
              <w:t>“Blocked Out”</w:t>
            </w:r>
          </w:p>
        </w:tc>
      </w:tr>
    </w:tbl>
    <w:p w14:paraId="049948CF"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078AD39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73E3152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69AF4AD6"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110</w:t>
      </w:r>
    </w:p>
    <w:p w14:paraId="04D6F3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54DDD1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5728185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3839CE8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1CB477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5264786B"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736C7A4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239B2A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12BCC8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789CC4AF"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6F61EFF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B3EAB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4E35A62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B3342F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31326E61"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99AC427"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76C13C0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tcPr>
          <w:p w14:paraId="6E27D81D" w14:textId="77777777" w:rsidR="006E0BF1" w:rsidRDefault="006E0BF1">
            <w:pPr>
              <w:spacing w:line="240" w:lineRule="auto"/>
              <w:rPr>
                <w:rFonts w:eastAsia="Times New Roman" w:cs="Times New Roman"/>
                <w:color w:val="000000"/>
                <w:sz w:val="24"/>
                <w:szCs w:val="24"/>
                <w:lang w:eastAsia="en-GB"/>
              </w:rPr>
            </w:pPr>
          </w:p>
        </w:tc>
      </w:tr>
      <w:tr w:rsidR="006E0BF1" w14:paraId="253FBF1F"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1163CA2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tcPr>
          <w:p w14:paraId="3C4E5C82" w14:textId="77777777" w:rsidR="006E0BF1" w:rsidRDefault="006E0BF1">
            <w:pPr>
              <w:spacing w:line="240" w:lineRule="auto"/>
              <w:rPr>
                <w:rFonts w:eastAsia="Times New Roman" w:cs="Times New Roman"/>
                <w:color w:val="000000"/>
                <w:sz w:val="24"/>
                <w:szCs w:val="24"/>
                <w:lang w:eastAsia="en-GB"/>
              </w:rPr>
            </w:pPr>
          </w:p>
        </w:tc>
      </w:tr>
      <w:tr w:rsidR="006E0BF1" w14:paraId="768423A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993BE3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tcPr>
          <w:p w14:paraId="53F4EF10" w14:textId="77777777" w:rsidR="006E0BF1" w:rsidRDefault="006E0BF1">
            <w:pPr>
              <w:spacing w:line="240" w:lineRule="auto"/>
              <w:rPr>
                <w:rFonts w:eastAsia="Times New Roman" w:cs="Times New Roman"/>
                <w:color w:val="000000"/>
                <w:sz w:val="24"/>
                <w:szCs w:val="24"/>
                <w:lang w:eastAsia="en-GB"/>
              </w:rPr>
            </w:pPr>
          </w:p>
        </w:tc>
      </w:tr>
      <w:tr w:rsidR="006E0BF1" w14:paraId="75A70EC2"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658E4F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tcPr>
          <w:p w14:paraId="5B556240" w14:textId="77777777" w:rsidR="006E0BF1" w:rsidRDefault="006E0BF1">
            <w:pPr>
              <w:spacing w:line="240" w:lineRule="auto"/>
              <w:rPr>
                <w:rFonts w:eastAsia="Times New Roman" w:cs="Times New Roman"/>
                <w:color w:val="000000"/>
                <w:sz w:val="24"/>
                <w:szCs w:val="24"/>
                <w:lang w:eastAsia="en-GB"/>
              </w:rPr>
            </w:pPr>
          </w:p>
        </w:tc>
      </w:tr>
    </w:tbl>
    <w:p w14:paraId="24EE1CB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5DCF81A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7CADA4DA"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C9A4073" w14:textId="77777777" w:rsidR="006E0BF1" w:rsidRDefault="006E0BF1">
      <w:pPr>
        <w:spacing w:line="240" w:lineRule="auto"/>
        <w:rPr>
          <w:rFonts w:eastAsia="Times New Roman" w:cs="Times New Roman"/>
          <w:sz w:val="24"/>
          <w:szCs w:val="24"/>
          <w:lang w:eastAsia="en-GB"/>
        </w:rPr>
      </w:pPr>
    </w:p>
    <w:p w14:paraId="34A73BFE" w14:textId="77777777" w:rsidR="006E0BF1" w:rsidRDefault="006E0BF1">
      <w:pPr>
        <w:spacing w:line="240" w:lineRule="auto"/>
        <w:rPr>
          <w:rFonts w:cs="Times New Roman"/>
          <w:sz w:val="24"/>
          <w:szCs w:val="24"/>
          <w:lang w:eastAsia="en-GB"/>
        </w:rPr>
      </w:pPr>
    </w:p>
    <w:p w14:paraId="0EB54C4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C3CF552" w14:textId="77777777" w:rsidR="006E0BF1" w:rsidRDefault="006E0BF1">
      <w:pPr>
        <w:spacing w:line="240" w:lineRule="auto"/>
        <w:rPr>
          <w:rFonts w:cs="Times New Roman"/>
          <w:color w:val="000000"/>
          <w:sz w:val="24"/>
          <w:szCs w:val="24"/>
          <w:lang w:eastAsia="en-GB"/>
        </w:rPr>
      </w:pPr>
    </w:p>
    <w:p w14:paraId="299C3257" w14:textId="77777777" w:rsidR="006E0BF1" w:rsidRDefault="006E0BF1">
      <w:pPr>
        <w:spacing w:line="240" w:lineRule="auto"/>
        <w:rPr>
          <w:rFonts w:cs="Times New Roman"/>
          <w:sz w:val="24"/>
          <w:szCs w:val="24"/>
          <w:lang w:eastAsia="en-GB"/>
        </w:rPr>
      </w:pPr>
    </w:p>
    <w:p w14:paraId="68440E7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6</w:t>
      </w:r>
    </w:p>
    <w:p w14:paraId="15ECDE4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3B180FDA" w14:textId="77777777" w:rsidR="006E0BF1" w:rsidRDefault="00EE7C19">
      <w:pPr>
        <w:spacing w:line="240" w:lineRule="auto"/>
        <w:rPr>
          <w:rFonts w:cs="Times New Roman"/>
          <w:b/>
          <w:sz w:val="24"/>
          <w:szCs w:val="24"/>
          <w:lang w:val="en-US"/>
        </w:rPr>
      </w:pPr>
      <w:r>
        <w:rPr>
          <w:rFonts w:cs="Times New Roman"/>
          <w:sz w:val="24"/>
          <w:szCs w:val="24"/>
          <w:lang w:val="en-US"/>
        </w:rPr>
        <w:t>CAD 9804 19JUL, 198 Great, Cambridge Rd / Carpet right</w:t>
      </w:r>
      <w:r>
        <w:rPr>
          <w:rFonts w:cs="Times New Roman"/>
          <w:b/>
          <w:sz w:val="24"/>
          <w:szCs w:val="24"/>
          <w:lang w:val="en-US"/>
        </w:rPr>
        <w:t xml:space="preserve"> </w:t>
      </w:r>
    </w:p>
    <w:p w14:paraId="2524F1AB" w14:textId="77777777" w:rsidR="006E0BF1" w:rsidRDefault="00EE7C19">
      <w:pPr>
        <w:spacing w:line="240" w:lineRule="auto"/>
        <w:rPr>
          <w:rFonts w:cs="Times New Roman"/>
          <w:b/>
          <w:color w:val="FF0000"/>
          <w:sz w:val="24"/>
          <w:szCs w:val="24"/>
          <w:lang w:val="en-US"/>
        </w:rPr>
      </w:pPr>
      <w:r>
        <w:rPr>
          <w:rFonts w:cs="Times New Roman"/>
          <w:b/>
          <w:sz w:val="24"/>
          <w:szCs w:val="24"/>
          <w:lang w:val="en-US"/>
        </w:rPr>
        <w:t xml:space="preserve">Page Numbers: </w:t>
      </w:r>
      <w:r>
        <w:rPr>
          <w:rFonts w:cs="Times New Roman"/>
          <w:sz w:val="24"/>
          <w:szCs w:val="24"/>
          <w:lang w:val="en-US"/>
        </w:rPr>
        <w:t>308,309,310,311,</w:t>
      </w:r>
      <w:r>
        <w:rPr>
          <w:rFonts w:cs="Times New Roman"/>
          <w:color w:val="FF0000"/>
          <w:sz w:val="24"/>
          <w:szCs w:val="24"/>
          <w:lang w:val="en-US"/>
        </w:rPr>
        <w:t>297,298,299,300</w:t>
      </w:r>
    </w:p>
    <w:p w14:paraId="1557EDF0" w14:textId="77777777" w:rsidR="006E0BF1" w:rsidRDefault="00EE7C19">
      <w:pPr>
        <w:spacing w:line="240" w:lineRule="auto"/>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694FC83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308,</w:t>
      </w:r>
    </w:p>
    <w:p w14:paraId="34C17A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PRINTS AT 15:57 11: AUG:14 GPC</w:t>
      </w:r>
    </w:p>
    <w:p w14:paraId="7D86EAAD" w14:textId="77777777" w:rsidR="006E0BF1" w:rsidRDefault="00EE7C19">
      <w:pPr>
        <w:spacing w:line="240" w:lineRule="auto"/>
        <w:rPr>
          <w:rFonts w:cs="Times New Roman"/>
          <w:caps/>
          <w:color w:val="000000"/>
          <w:sz w:val="24"/>
          <w:szCs w:val="24"/>
          <w:lang w:eastAsia="en-GB"/>
        </w:rPr>
      </w:pPr>
      <w:r>
        <w:rPr>
          <w:rFonts w:cs="Times New Roman"/>
          <w:color w:val="000000"/>
          <w:sz w:val="24"/>
          <w:szCs w:val="24"/>
          <w:lang w:eastAsia="en-GB"/>
        </w:rPr>
        <w:t>711243</w:t>
      </w:r>
      <w:r>
        <w:rPr>
          <w:rFonts w:cs="Times New Roman"/>
          <w:caps/>
          <w:color w:val="000000"/>
          <w:sz w:val="24"/>
          <w:szCs w:val="24"/>
          <w:lang w:eastAsia="en-GB"/>
        </w:rPr>
        <w:t xml:space="preserve"> Ye DIVISION</w:t>
      </w:r>
    </w:p>
    <w:p w14:paraId="3BE5FA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00BFC41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1</w:t>
      </w:r>
    </w:p>
    <w:p w14:paraId="57D1C28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9804:19JUL14</w:t>
      </w:r>
    </w:p>
    <w:p w14:paraId="252177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INCIDENT No. 9804 entered at 20:51 on 19JUL14 by 083891/L2843 in CCC/IR </w:t>
      </w:r>
    </w:p>
    <w:tbl>
      <w:tblPr>
        <w:tblStyle w:val="TableGrid"/>
        <w:tblW w:w="0" w:type="auto"/>
        <w:tblInd w:w="0" w:type="dxa"/>
        <w:tblLook w:val="04A0" w:firstRow="1" w:lastRow="0" w:firstColumn="1" w:lastColumn="0" w:noHBand="0" w:noVBand="1"/>
      </w:tblPr>
      <w:tblGrid>
        <w:gridCol w:w="1696"/>
        <w:gridCol w:w="4111"/>
      </w:tblGrid>
      <w:tr w:rsidR="006E0BF1" w14:paraId="33E713DD" w14:textId="77777777">
        <w:tc>
          <w:tcPr>
            <w:tcW w:w="1696" w:type="dxa"/>
            <w:tcBorders>
              <w:top w:val="single" w:sz="4" w:space="0" w:color="auto"/>
              <w:left w:val="single" w:sz="4" w:space="0" w:color="auto"/>
              <w:bottom w:val="single" w:sz="4" w:space="0" w:color="auto"/>
              <w:right w:val="single" w:sz="4" w:space="0" w:color="auto"/>
            </w:tcBorders>
            <w:hideMark/>
          </w:tcPr>
          <w:p w14:paraId="0FE54055" w14:textId="77777777" w:rsidR="006E0BF1" w:rsidRDefault="00EE7C19">
            <w:pPr>
              <w:spacing w:line="240" w:lineRule="auto"/>
              <w:rPr>
                <w:b/>
                <w:bCs/>
                <w:sz w:val="24"/>
                <w:szCs w:val="24"/>
                <w:lang w:eastAsia="en-GB"/>
              </w:rPr>
            </w:pPr>
            <w:r>
              <w:rPr>
                <w:b/>
                <w:bCs/>
                <w:sz w:val="24"/>
                <w:szCs w:val="24"/>
                <w:lang w:val="en-US" w:eastAsia="en-GB"/>
              </w:rPr>
              <w:t>Rec By:</w:t>
            </w:r>
          </w:p>
        </w:tc>
        <w:tc>
          <w:tcPr>
            <w:tcW w:w="4111" w:type="dxa"/>
            <w:tcBorders>
              <w:top w:val="single" w:sz="4" w:space="0" w:color="auto"/>
              <w:left w:val="single" w:sz="4" w:space="0" w:color="auto"/>
              <w:bottom w:val="single" w:sz="4" w:space="0" w:color="auto"/>
              <w:right w:val="single" w:sz="4" w:space="0" w:color="auto"/>
            </w:tcBorders>
            <w:hideMark/>
          </w:tcPr>
          <w:p w14:paraId="68E1A796" w14:textId="77777777" w:rsidR="006E0BF1" w:rsidRDefault="00EE7C19">
            <w:pPr>
              <w:spacing w:line="240" w:lineRule="auto"/>
              <w:rPr>
                <w:b/>
                <w:bCs/>
                <w:color w:val="000000"/>
                <w:sz w:val="24"/>
                <w:szCs w:val="24"/>
                <w:lang w:eastAsia="en-GB"/>
              </w:rPr>
            </w:pPr>
            <w:r>
              <w:rPr>
                <w:b/>
                <w:bCs/>
                <w:color w:val="000000"/>
                <w:sz w:val="24"/>
                <w:szCs w:val="24"/>
                <w:lang w:eastAsia="en-GB"/>
              </w:rPr>
              <w:t>0</w:t>
            </w:r>
            <w:r>
              <w:rPr>
                <w:b/>
                <w:bCs/>
                <w:sz w:val="24"/>
                <w:szCs w:val="24"/>
                <w:lang w:eastAsia="en-GB"/>
              </w:rPr>
              <w:t xml:space="preserve"> </w:t>
            </w:r>
            <w:r>
              <w:rPr>
                <w:b/>
                <w:bCs/>
                <w:color w:val="000000"/>
                <w:sz w:val="24"/>
                <w:szCs w:val="24"/>
                <w:lang w:eastAsia="en-GB"/>
              </w:rPr>
              <w:t>(Ordinary)</w:t>
            </w:r>
          </w:p>
        </w:tc>
      </w:tr>
      <w:bookmarkEnd w:id="1"/>
      <w:bookmarkEnd w:id="15"/>
      <w:tr w:rsidR="006E0BF1" w14:paraId="47E777D1" w14:textId="77777777">
        <w:tc>
          <w:tcPr>
            <w:tcW w:w="1696" w:type="dxa"/>
            <w:tcBorders>
              <w:top w:val="single" w:sz="4" w:space="0" w:color="auto"/>
              <w:left w:val="single" w:sz="4" w:space="0" w:color="auto"/>
              <w:bottom w:val="single" w:sz="4" w:space="0" w:color="auto"/>
              <w:right w:val="single" w:sz="4" w:space="0" w:color="auto"/>
            </w:tcBorders>
            <w:hideMark/>
          </w:tcPr>
          <w:p w14:paraId="42F1CE1E" w14:textId="77777777" w:rsidR="006E0BF1" w:rsidRDefault="00EE7C19">
            <w:pPr>
              <w:spacing w:line="240" w:lineRule="auto"/>
              <w:rPr>
                <w:b/>
                <w:bCs/>
                <w:color w:val="000000"/>
                <w:sz w:val="24"/>
                <w:szCs w:val="24"/>
                <w:lang w:eastAsia="en-GB"/>
              </w:rPr>
            </w:pPr>
            <w:r>
              <w:rPr>
                <w:b/>
                <w:bCs/>
                <w:color w:val="000000"/>
                <w:sz w:val="24"/>
                <w:szCs w:val="24"/>
                <w:lang w:eastAsia="en-GB"/>
              </w:rPr>
              <w:t>Call Tel:</w:t>
            </w:r>
          </w:p>
        </w:tc>
        <w:tc>
          <w:tcPr>
            <w:tcW w:w="4111" w:type="dxa"/>
            <w:tcBorders>
              <w:top w:val="single" w:sz="4" w:space="0" w:color="auto"/>
              <w:left w:val="single" w:sz="4" w:space="0" w:color="auto"/>
              <w:bottom w:val="single" w:sz="4" w:space="0" w:color="auto"/>
              <w:right w:val="single" w:sz="4" w:space="0" w:color="auto"/>
            </w:tcBorders>
            <w:hideMark/>
          </w:tcPr>
          <w:p w14:paraId="517D1DA7"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59264" behindDoc="0" locked="0" layoutInCell="1" allowOverlap="1" wp14:anchorId="6137D42F" wp14:editId="35D408AF">
                      <wp:simplePos x="0" y="0"/>
                      <wp:positionH relativeFrom="column">
                        <wp:posOffset>-5080</wp:posOffset>
                      </wp:positionH>
                      <wp:positionV relativeFrom="paragraph">
                        <wp:posOffset>-7620</wp:posOffset>
                      </wp:positionV>
                      <wp:extent cx="1242060" cy="116840"/>
                      <wp:effectExtent l="0" t="0" r="0" b="0"/>
                      <wp:wrapNone/>
                      <wp:docPr id="459" name="Picture 4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D194E6" id="Picture 452" o:spid="_x0000_s1026" style="position:absolute;margin-left:-.4pt;margin-top:-.6pt;width:97.8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" filled="f" stroked="f">
                      <o:lock v:ext="edit" aspectratio="t"/>
                    </v:rect>
                  </w:pict>
                </mc:Fallback>
              </mc:AlternateContent>
            </w:r>
          </w:p>
        </w:tc>
      </w:tr>
      <w:tr w:rsidR="006E0BF1" w14:paraId="0C35B1DF" w14:textId="77777777">
        <w:tc>
          <w:tcPr>
            <w:tcW w:w="1696" w:type="dxa"/>
            <w:tcBorders>
              <w:top w:val="single" w:sz="4" w:space="0" w:color="auto"/>
              <w:left w:val="single" w:sz="4" w:space="0" w:color="auto"/>
              <w:bottom w:val="single" w:sz="4" w:space="0" w:color="auto"/>
              <w:right w:val="single" w:sz="4" w:space="0" w:color="auto"/>
            </w:tcBorders>
            <w:hideMark/>
          </w:tcPr>
          <w:p w14:paraId="15EC7933" w14:textId="77777777" w:rsidR="006E0BF1" w:rsidRDefault="00EE7C19">
            <w:pPr>
              <w:spacing w:line="240" w:lineRule="auto"/>
              <w:rPr>
                <w:b/>
                <w:bCs/>
                <w:color w:val="000000"/>
                <w:sz w:val="24"/>
                <w:szCs w:val="24"/>
                <w:lang w:eastAsia="en-GB"/>
              </w:rPr>
            </w:pPr>
            <w:r>
              <w:rPr>
                <w:b/>
                <w:bCs/>
                <w:color w:val="000000"/>
                <w:sz w:val="24"/>
                <w:szCs w:val="24"/>
                <w:lang w:eastAsia="en-GB"/>
              </w:rPr>
              <w:t>Call Name:</w:t>
            </w:r>
          </w:p>
        </w:tc>
        <w:tc>
          <w:tcPr>
            <w:tcW w:w="4111" w:type="dxa"/>
            <w:tcBorders>
              <w:top w:val="single" w:sz="4" w:space="0" w:color="auto"/>
              <w:left w:val="single" w:sz="4" w:space="0" w:color="auto"/>
              <w:bottom w:val="single" w:sz="4" w:space="0" w:color="auto"/>
              <w:right w:val="single" w:sz="4" w:space="0" w:color="auto"/>
            </w:tcBorders>
            <w:hideMark/>
          </w:tcPr>
          <w:p w14:paraId="2BF25F10"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0288" behindDoc="0" locked="0" layoutInCell="1" allowOverlap="1" wp14:anchorId="225DF3D9" wp14:editId="0960903F">
                      <wp:simplePos x="0" y="0"/>
                      <wp:positionH relativeFrom="column">
                        <wp:posOffset>-5080</wp:posOffset>
                      </wp:positionH>
                      <wp:positionV relativeFrom="paragraph">
                        <wp:posOffset>-7620</wp:posOffset>
                      </wp:positionV>
                      <wp:extent cx="1242060" cy="116840"/>
                      <wp:effectExtent l="0" t="0" r="0" b="0"/>
                      <wp:wrapNone/>
                      <wp:docPr id="458" name="Picture 4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AAD9C6" id="Picture 451" o:spid="_x0000_s1026" style="position:absolute;margin-left:-.4pt;margin-top:-.6pt;width:97.8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" filled="f" stroked="f">
                      <o:lock v:ext="edit" aspectratio="t"/>
                    </v:rect>
                  </w:pict>
                </mc:Fallback>
              </mc:AlternateContent>
            </w:r>
          </w:p>
        </w:tc>
      </w:tr>
      <w:tr w:rsidR="006E0BF1" w14:paraId="742B5371" w14:textId="77777777">
        <w:tc>
          <w:tcPr>
            <w:tcW w:w="1696" w:type="dxa"/>
            <w:tcBorders>
              <w:top w:val="single" w:sz="4" w:space="0" w:color="auto"/>
              <w:left w:val="single" w:sz="4" w:space="0" w:color="auto"/>
              <w:bottom w:val="single" w:sz="4" w:space="0" w:color="auto"/>
              <w:right w:val="single" w:sz="4" w:space="0" w:color="auto"/>
            </w:tcBorders>
            <w:hideMark/>
          </w:tcPr>
          <w:p w14:paraId="02F56F50" w14:textId="77777777" w:rsidR="006E0BF1" w:rsidRDefault="00EE7C19">
            <w:pPr>
              <w:spacing w:line="240" w:lineRule="auto"/>
              <w:rPr>
                <w:b/>
                <w:bCs/>
                <w:sz w:val="24"/>
                <w:szCs w:val="24"/>
                <w:lang w:eastAsia="en-GB"/>
              </w:rPr>
            </w:pPr>
            <w:r>
              <w:rPr>
                <w:b/>
                <w:bCs/>
                <w:sz w:val="24"/>
                <w:szCs w:val="24"/>
                <w:lang w:val="en-US" w:eastAsia="en-GB"/>
              </w:rPr>
              <w:t>Call Type:</w:t>
            </w:r>
          </w:p>
        </w:tc>
        <w:tc>
          <w:tcPr>
            <w:tcW w:w="4111" w:type="dxa"/>
            <w:tcBorders>
              <w:top w:val="single" w:sz="4" w:space="0" w:color="auto"/>
              <w:left w:val="single" w:sz="4" w:space="0" w:color="auto"/>
              <w:bottom w:val="single" w:sz="4" w:space="0" w:color="auto"/>
              <w:right w:val="single" w:sz="4" w:space="0" w:color="auto"/>
            </w:tcBorders>
            <w:hideMark/>
          </w:tcPr>
          <w:p w14:paraId="1CBC057D" w14:textId="77777777" w:rsidR="006E0BF1" w:rsidRDefault="00EE7C19">
            <w:pPr>
              <w:spacing w:line="240" w:lineRule="auto"/>
              <w:rPr>
                <w:sz w:val="24"/>
                <w:szCs w:val="24"/>
                <w:lang w:eastAsia="en-GB"/>
              </w:rPr>
            </w:pPr>
            <w:r>
              <w:rPr>
                <w:color w:val="000000"/>
                <w:sz w:val="24"/>
                <w:szCs w:val="24"/>
                <w:lang w:eastAsia="en-GB"/>
              </w:rPr>
              <w:t>T (Third Party)</w:t>
            </w:r>
          </w:p>
        </w:tc>
      </w:tr>
      <w:tr w:rsidR="006E0BF1" w14:paraId="4C4C5421" w14:textId="77777777">
        <w:tc>
          <w:tcPr>
            <w:tcW w:w="1696" w:type="dxa"/>
            <w:tcBorders>
              <w:top w:val="single" w:sz="4" w:space="0" w:color="auto"/>
              <w:left w:val="single" w:sz="4" w:space="0" w:color="auto"/>
              <w:bottom w:val="single" w:sz="4" w:space="0" w:color="auto"/>
              <w:right w:val="single" w:sz="4" w:space="0" w:color="auto"/>
            </w:tcBorders>
            <w:hideMark/>
          </w:tcPr>
          <w:p w14:paraId="3D2D0E63" w14:textId="77777777" w:rsidR="006E0BF1" w:rsidRDefault="00EE7C19">
            <w:pPr>
              <w:spacing w:line="240" w:lineRule="auto"/>
              <w:rPr>
                <w:b/>
                <w:bCs/>
                <w:sz w:val="24"/>
                <w:szCs w:val="24"/>
                <w:lang w:eastAsia="en-GB"/>
              </w:rPr>
            </w:pPr>
            <w:r>
              <w:rPr>
                <w:b/>
                <w:bCs/>
                <w:color w:val="000000"/>
                <w:sz w:val="24"/>
                <w:szCs w:val="24"/>
                <w:lang w:eastAsia="en-GB"/>
              </w:rPr>
              <w:t>Call Mail:</w:t>
            </w:r>
          </w:p>
        </w:tc>
        <w:tc>
          <w:tcPr>
            <w:tcW w:w="4111" w:type="dxa"/>
            <w:tcBorders>
              <w:top w:val="single" w:sz="4" w:space="0" w:color="auto"/>
              <w:left w:val="single" w:sz="4" w:space="0" w:color="auto"/>
              <w:bottom w:val="single" w:sz="4" w:space="0" w:color="auto"/>
              <w:right w:val="single" w:sz="4" w:space="0" w:color="auto"/>
            </w:tcBorders>
            <w:hideMark/>
          </w:tcPr>
          <w:p w14:paraId="048DBB05"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1312" behindDoc="0" locked="0" layoutInCell="1" allowOverlap="1" wp14:anchorId="588A6E24" wp14:editId="51B05031">
                      <wp:simplePos x="0" y="0"/>
                      <wp:positionH relativeFrom="column">
                        <wp:posOffset>-5080</wp:posOffset>
                      </wp:positionH>
                      <wp:positionV relativeFrom="paragraph">
                        <wp:posOffset>5080</wp:posOffset>
                      </wp:positionV>
                      <wp:extent cx="1224280" cy="127000"/>
                      <wp:effectExtent l="0" t="0" r="0" b="0"/>
                      <wp:wrapNone/>
                      <wp:docPr id="457" name="Picture 4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099DD3" id="Picture 450" o:spid="_x0000_s1026" style="position:absolute;margin-left:-.4pt;margin-top:.4pt;width:96.4pt;height: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&#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MGlOw3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18EF88BF" w14:textId="77777777">
        <w:tc>
          <w:tcPr>
            <w:tcW w:w="1696" w:type="dxa"/>
            <w:tcBorders>
              <w:top w:val="single" w:sz="4" w:space="0" w:color="auto"/>
              <w:left w:val="single" w:sz="4" w:space="0" w:color="auto"/>
              <w:bottom w:val="single" w:sz="4" w:space="0" w:color="auto"/>
              <w:right w:val="single" w:sz="4" w:space="0" w:color="auto"/>
            </w:tcBorders>
            <w:hideMark/>
          </w:tcPr>
          <w:p w14:paraId="2744615D" w14:textId="77777777" w:rsidR="006E0BF1" w:rsidRDefault="00EE7C19">
            <w:pPr>
              <w:spacing w:line="240" w:lineRule="auto"/>
              <w:rPr>
                <w:b/>
                <w:bCs/>
                <w:sz w:val="24"/>
                <w:szCs w:val="24"/>
                <w:lang w:eastAsia="en-GB"/>
              </w:rPr>
            </w:pPr>
            <w:r>
              <w:rPr>
                <w:b/>
                <w:bCs/>
                <w:color w:val="000000"/>
                <w:sz w:val="24"/>
                <w:szCs w:val="24"/>
                <w:lang w:eastAsia="en-GB"/>
              </w:rPr>
              <w:t>Contact Tel:</w:t>
            </w:r>
          </w:p>
        </w:tc>
        <w:tc>
          <w:tcPr>
            <w:tcW w:w="4111" w:type="dxa"/>
            <w:tcBorders>
              <w:top w:val="single" w:sz="4" w:space="0" w:color="auto"/>
              <w:left w:val="single" w:sz="4" w:space="0" w:color="auto"/>
              <w:bottom w:val="single" w:sz="4" w:space="0" w:color="auto"/>
              <w:right w:val="single" w:sz="4" w:space="0" w:color="auto"/>
            </w:tcBorders>
            <w:hideMark/>
          </w:tcPr>
          <w:p w14:paraId="0557EB6E"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2336" behindDoc="0" locked="0" layoutInCell="1" allowOverlap="1" wp14:anchorId="74013DF7" wp14:editId="6EB32896">
                      <wp:simplePos x="0" y="0"/>
                      <wp:positionH relativeFrom="column">
                        <wp:posOffset>-5080</wp:posOffset>
                      </wp:positionH>
                      <wp:positionV relativeFrom="paragraph">
                        <wp:posOffset>5080</wp:posOffset>
                      </wp:positionV>
                      <wp:extent cx="1224280" cy="127000"/>
                      <wp:effectExtent l="0" t="0" r="0" b="0"/>
                      <wp:wrapNone/>
                      <wp:docPr id="456" name="Picture 4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C2973A" id="Picture 449" o:spid="_x0000_s1026" style="position:absolute;margin-left:-.4pt;margin-top:.4pt;width:96.4pt;height:1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xM8xh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5CAB461" w14:textId="77777777">
        <w:tc>
          <w:tcPr>
            <w:tcW w:w="1696" w:type="dxa"/>
            <w:tcBorders>
              <w:top w:val="single" w:sz="4" w:space="0" w:color="auto"/>
              <w:left w:val="single" w:sz="4" w:space="0" w:color="auto"/>
              <w:bottom w:val="single" w:sz="4" w:space="0" w:color="auto"/>
              <w:right w:val="single" w:sz="4" w:space="0" w:color="auto"/>
            </w:tcBorders>
            <w:hideMark/>
          </w:tcPr>
          <w:p w14:paraId="385DBA30" w14:textId="77777777" w:rsidR="006E0BF1" w:rsidRDefault="00EE7C19">
            <w:pPr>
              <w:spacing w:line="240" w:lineRule="auto"/>
              <w:rPr>
                <w:b/>
                <w:bCs/>
                <w:sz w:val="24"/>
                <w:szCs w:val="24"/>
                <w:lang w:eastAsia="en-GB"/>
              </w:rPr>
            </w:pPr>
            <w:r>
              <w:rPr>
                <w:b/>
                <w:bCs/>
                <w:sz w:val="24"/>
                <w:szCs w:val="24"/>
                <w:lang w:val="en-US" w:eastAsia="en-GB"/>
              </w:rPr>
              <w:t>Att Locn:</w:t>
            </w:r>
          </w:p>
        </w:tc>
        <w:tc>
          <w:tcPr>
            <w:tcW w:w="4111" w:type="dxa"/>
            <w:tcBorders>
              <w:top w:val="single" w:sz="4" w:space="0" w:color="auto"/>
              <w:left w:val="single" w:sz="4" w:space="0" w:color="auto"/>
              <w:bottom w:val="single" w:sz="4" w:space="0" w:color="auto"/>
              <w:right w:val="single" w:sz="4" w:space="0" w:color="auto"/>
            </w:tcBorders>
            <w:hideMark/>
          </w:tcPr>
          <w:p w14:paraId="7EBCA31E" w14:textId="77777777" w:rsidR="006E0BF1" w:rsidRDefault="00EE7C19">
            <w:pPr>
              <w:spacing w:line="240" w:lineRule="auto"/>
              <w:rPr>
                <w:sz w:val="24"/>
                <w:szCs w:val="24"/>
                <w:lang w:eastAsia="en-GB"/>
              </w:rPr>
            </w:pPr>
            <w:r>
              <w:rPr>
                <w:color w:val="000000"/>
                <w:sz w:val="24"/>
                <w:szCs w:val="24"/>
                <w:lang w:eastAsia="en-GB"/>
              </w:rPr>
              <w:t>198 GT CAMBRIDGE RD, ENFIELD: CARPETRIGHT: **S GRADE PLS**</w:t>
            </w:r>
          </w:p>
        </w:tc>
      </w:tr>
      <w:tr w:rsidR="006E0BF1" w14:paraId="74F9E597" w14:textId="77777777">
        <w:tc>
          <w:tcPr>
            <w:tcW w:w="5807" w:type="dxa"/>
            <w:gridSpan w:val="2"/>
            <w:tcBorders>
              <w:top w:val="single" w:sz="4" w:space="0" w:color="auto"/>
              <w:left w:val="single" w:sz="4" w:space="0" w:color="auto"/>
              <w:bottom w:val="single" w:sz="4" w:space="0" w:color="auto"/>
              <w:right w:val="single" w:sz="4" w:space="0" w:color="auto"/>
            </w:tcBorders>
          </w:tcPr>
          <w:p w14:paraId="6C76B817"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218135CE" w14:textId="77777777" w:rsidR="006E0BF1" w:rsidRDefault="006E0BF1">
            <w:pPr>
              <w:spacing w:line="240" w:lineRule="auto"/>
              <w:rPr>
                <w:sz w:val="24"/>
                <w:szCs w:val="24"/>
                <w:lang w:eastAsia="en-GB"/>
              </w:rPr>
            </w:pPr>
          </w:p>
        </w:tc>
      </w:tr>
      <w:tr w:rsidR="006E0BF1" w14:paraId="5BD70D61" w14:textId="77777777">
        <w:tc>
          <w:tcPr>
            <w:tcW w:w="1696" w:type="dxa"/>
            <w:tcBorders>
              <w:top w:val="single" w:sz="4" w:space="0" w:color="auto"/>
              <w:left w:val="single" w:sz="4" w:space="0" w:color="auto"/>
              <w:bottom w:val="single" w:sz="4" w:space="0" w:color="auto"/>
              <w:right w:val="single" w:sz="4" w:space="0" w:color="auto"/>
            </w:tcBorders>
            <w:hideMark/>
          </w:tcPr>
          <w:p w14:paraId="31E9D62E" w14:textId="77777777" w:rsidR="006E0BF1" w:rsidRDefault="00EE7C19">
            <w:pPr>
              <w:spacing w:line="240" w:lineRule="auto"/>
              <w:rPr>
                <w:b/>
                <w:bCs/>
                <w:sz w:val="24"/>
                <w:szCs w:val="24"/>
                <w:lang w:eastAsia="en-GB"/>
              </w:rPr>
            </w:pPr>
            <w:r>
              <w:rPr>
                <w:b/>
                <w:bCs/>
                <w:sz w:val="24"/>
                <w:szCs w:val="24"/>
                <w:lang w:val="en-US" w:eastAsia="en-GB"/>
              </w:rPr>
              <w:t>Page:</w:t>
            </w:r>
          </w:p>
        </w:tc>
        <w:tc>
          <w:tcPr>
            <w:tcW w:w="4111" w:type="dxa"/>
            <w:tcBorders>
              <w:top w:val="single" w:sz="4" w:space="0" w:color="auto"/>
              <w:left w:val="single" w:sz="4" w:space="0" w:color="auto"/>
              <w:bottom w:val="single" w:sz="4" w:space="0" w:color="auto"/>
              <w:right w:val="single" w:sz="4" w:space="0" w:color="auto"/>
            </w:tcBorders>
            <w:hideMark/>
          </w:tcPr>
          <w:p w14:paraId="72CA7428" w14:textId="77777777" w:rsidR="006E0BF1" w:rsidRDefault="00EE7C19">
            <w:pPr>
              <w:spacing w:line="240" w:lineRule="auto"/>
              <w:rPr>
                <w:sz w:val="24"/>
                <w:szCs w:val="24"/>
                <w:lang w:eastAsia="en-GB"/>
              </w:rPr>
            </w:pPr>
            <w:r>
              <w:rPr>
                <w:sz w:val="24"/>
                <w:szCs w:val="24"/>
                <w:lang w:val="en-US" w:eastAsia="en-GB"/>
              </w:rPr>
              <w:t>082</w:t>
            </w:r>
          </w:p>
        </w:tc>
      </w:tr>
      <w:tr w:rsidR="006E0BF1" w14:paraId="560F5344" w14:textId="77777777">
        <w:tc>
          <w:tcPr>
            <w:tcW w:w="1696" w:type="dxa"/>
            <w:tcBorders>
              <w:top w:val="single" w:sz="4" w:space="0" w:color="auto"/>
              <w:left w:val="single" w:sz="4" w:space="0" w:color="auto"/>
              <w:bottom w:val="single" w:sz="4" w:space="0" w:color="auto"/>
              <w:right w:val="single" w:sz="4" w:space="0" w:color="auto"/>
            </w:tcBorders>
            <w:hideMark/>
          </w:tcPr>
          <w:p w14:paraId="64291CF9"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4111" w:type="dxa"/>
            <w:tcBorders>
              <w:top w:val="single" w:sz="4" w:space="0" w:color="auto"/>
              <w:left w:val="single" w:sz="4" w:space="0" w:color="auto"/>
              <w:bottom w:val="single" w:sz="4" w:space="0" w:color="auto"/>
              <w:right w:val="single" w:sz="4" w:space="0" w:color="auto"/>
            </w:tcBorders>
            <w:hideMark/>
          </w:tcPr>
          <w:p w14:paraId="18497B63" w14:textId="77777777" w:rsidR="006E0BF1" w:rsidRDefault="00EE7C19">
            <w:pPr>
              <w:spacing w:line="240" w:lineRule="auto"/>
              <w:rPr>
                <w:color w:val="000000"/>
                <w:sz w:val="24"/>
                <w:szCs w:val="24"/>
                <w:lang w:eastAsia="en-GB"/>
              </w:rPr>
            </w:pPr>
            <w:r>
              <w:rPr>
                <w:color w:val="000000"/>
                <w:sz w:val="24"/>
                <w:szCs w:val="24"/>
                <w:lang w:eastAsia="en-GB"/>
              </w:rPr>
              <w:t>534341,197498</w:t>
            </w:r>
          </w:p>
        </w:tc>
      </w:tr>
      <w:tr w:rsidR="006E0BF1" w14:paraId="566CC666" w14:textId="77777777">
        <w:tc>
          <w:tcPr>
            <w:tcW w:w="1696" w:type="dxa"/>
            <w:tcBorders>
              <w:top w:val="single" w:sz="4" w:space="0" w:color="auto"/>
              <w:left w:val="single" w:sz="4" w:space="0" w:color="auto"/>
              <w:bottom w:val="single" w:sz="4" w:space="0" w:color="auto"/>
              <w:right w:val="single" w:sz="4" w:space="0" w:color="auto"/>
            </w:tcBorders>
            <w:hideMark/>
          </w:tcPr>
          <w:p w14:paraId="24FA2A6D" w14:textId="77777777" w:rsidR="006E0BF1" w:rsidRDefault="00EE7C19">
            <w:pPr>
              <w:spacing w:line="240" w:lineRule="auto"/>
              <w:rPr>
                <w:b/>
                <w:bCs/>
                <w:sz w:val="24"/>
                <w:szCs w:val="24"/>
                <w:lang w:eastAsia="en-GB"/>
              </w:rPr>
            </w:pPr>
            <w:r>
              <w:rPr>
                <w:b/>
                <w:bCs/>
                <w:sz w:val="24"/>
                <w:szCs w:val="24"/>
                <w:lang w:val="en-US" w:eastAsia="en-GB"/>
              </w:rPr>
              <w:t>GPA:</w:t>
            </w:r>
          </w:p>
        </w:tc>
        <w:tc>
          <w:tcPr>
            <w:tcW w:w="4111" w:type="dxa"/>
            <w:tcBorders>
              <w:top w:val="single" w:sz="4" w:space="0" w:color="auto"/>
              <w:left w:val="single" w:sz="4" w:space="0" w:color="auto"/>
              <w:bottom w:val="single" w:sz="4" w:space="0" w:color="auto"/>
              <w:right w:val="single" w:sz="4" w:space="0" w:color="auto"/>
            </w:tcBorders>
            <w:hideMark/>
          </w:tcPr>
          <w:p w14:paraId="2C3A5F75" w14:textId="77777777" w:rsidR="006E0BF1" w:rsidRDefault="00EE7C19">
            <w:pPr>
              <w:spacing w:line="240" w:lineRule="auto"/>
              <w:rPr>
                <w:sz w:val="24"/>
                <w:szCs w:val="24"/>
                <w:lang w:eastAsia="en-GB"/>
              </w:rPr>
            </w:pPr>
            <w:r>
              <w:rPr>
                <w:color w:val="000000"/>
                <w:sz w:val="24"/>
                <w:szCs w:val="24"/>
                <w:lang w:eastAsia="en-GB"/>
              </w:rPr>
              <w:t>YF [Division: YE: SX]</w:t>
            </w:r>
          </w:p>
        </w:tc>
      </w:tr>
      <w:tr w:rsidR="006E0BF1" w14:paraId="6EE51293" w14:textId="77777777">
        <w:tc>
          <w:tcPr>
            <w:tcW w:w="1696" w:type="dxa"/>
            <w:tcBorders>
              <w:top w:val="single" w:sz="4" w:space="0" w:color="auto"/>
              <w:left w:val="single" w:sz="4" w:space="0" w:color="auto"/>
              <w:bottom w:val="single" w:sz="4" w:space="0" w:color="auto"/>
              <w:right w:val="single" w:sz="4" w:space="0" w:color="auto"/>
            </w:tcBorders>
            <w:hideMark/>
          </w:tcPr>
          <w:p w14:paraId="2604080E" w14:textId="77777777" w:rsidR="006E0BF1" w:rsidRDefault="00EE7C19">
            <w:pPr>
              <w:spacing w:line="240" w:lineRule="auto"/>
              <w:rPr>
                <w:b/>
                <w:bCs/>
                <w:sz w:val="24"/>
                <w:szCs w:val="24"/>
                <w:lang w:eastAsia="en-GB"/>
              </w:rPr>
            </w:pPr>
            <w:r>
              <w:rPr>
                <w:b/>
                <w:bCs/>
                <w:sz w:val="24"/>
                <w:szCs w:val="24"/>
                <w:lang w:val="en-US" w:eastAsia="en-GB"/>
              </w:rPr>
              <w:t>Inc Locn:</w:t>
            </w:r>
          </w:p>
        </w:tc>
        <w:tc>
          <w:tcPr>
            <w:tcW w:w="4111" w:type="dxa"/>
            <w:tcBorders>
              <w:top w:val="single" w:sz="4" w:space="0" w:color="auto"/>
              <w:left w:val="single" w:sz="4" w:space="0" w:color="auto"/>
              <w:bottom w:val="single" w:sz="4" w:space="0" w:color="auto"/>
              <w:right w:val="single" w:sz="4" w:space="0" w:color="auto"/>
            </w:tcBorders>
            <w:hideMark/>
          </w:tcPr>
          <w:p w14:paraId="03B5C221"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3360" behindDoc="0" locked="0" layoutInCell="1" allowOverlap="1" wp14:anchorId="6A28E612" wp14:editId="3E0F29D0">
                      <wp:simplePos x="0" y="0"/>
                      <wp:positionH relativeFrom="column">
                        <wp:posOffset>-5080</wp:posOffset>
                      </wp:positionH>
                      <wp:positionV relativeFrom="paragraph">
                        <wp:posOffset>5080</wp:posOffset>
                      </wp:positionV>
                      <wp:extent cx="1224280" cy="127000"/>
                      <wp:effectExtent l="0" t="0" r="0" b="0"/>
                      <wp:wrapNone/>
                      <wp:docPr id="455" name="Picture 4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D86736" id="Picture 448" o:spid="_x0000_s1026" style="position:absolute;margin-left:-.4pt;margin-top:.4pt;width:96.4pt;height:1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Qjta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4D10ADCA" w14:textId="77777777">
        <w:tc>
          <w:tcPr>
            <w:tcW w:w="5807" w:type="dxa"/>
            <w:gridSpan w:val="2"/>
            <w:tcBorders>
              <w:top w:val="single" w:sz="4" w:space="0" w:color="auto"/>
              <w:left w:val="single" w:sz="4" w:space="0" w:color="auto"/>
              <w:bottom w:val="single" w:sz="4" w:space="0" w:color="auto"/>
              <w:right w:val="single" w:sz="4" w:space="0" w:color="auto"/>
            </w:tcBorders>
          </w:tcPr>
          <w:p w14:paraId="65068025"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456EF743" w14:textId="77777777" w:rsidR="006E0BF1" w:rsidRDefault="006E0BF1">
            <w:pPr>
              <w:spacing w:line="240" w:lineRule="auto"/>
              <w:rPr>
                <w:b/>
                <w:bCs/>
                <w:sz w:val="24"/>
                <w:szCs w:val="24"/>
                <w:lang w:eastAsia="en-GB"/>
              </w:rPr>
            </w:pPr>
          </w:p>
        </w:tc>
      </w:tr>
      <w:tr w:rsidR="006E0BF1" w14:paraId="31E75F0A" w14:textId="77777777">
        <w:tc>
          <w:tcPr>
            <w:tcW w:w="1696" w:type="dxa"/>
            <w:tcBorders>
              <w:top w:val="single" w:sz="4" w:space="0" w:color="auto"/>
              <w:left w:val="single" w:sz="4" w:space="0" w:color="auto"/>
              <w:bottom w:val="single" w:sz="4" w:space="0" w:color="auto"/>
              <w:right w:val="single" w:sz="4" w:space="0" w:color="auto"/>
            </w:tcBorders>
            <w:hideMark/>
          </w:tcPr>
          <w:p w14:paraId="13E8002B" w14:textId="77777777" w:rsidR="006E0BF1" w:rsidRDefault="00EE7C19">
            <w:pPr>
              <w:spacing w:line="240" w:lineRule="auto"/>
              <w:rPr>
                <w:b/>
                <w:bCs/>
                <w:sz w:val="24"/>
                <w:szCs w:val="24"/>
                <w:lang w:eastAsia="en-GB"/>
              </w:rPr>
            </w:pPr>
            <w:r>
              <w:rPr>
                <w:b/>
                <w:bCs/>
                <w:sz w:val="24"/>
                <w:szCs w:val="24"/>
                <w:lang w:val="en-US" w:eastAsia="en-GB"/>
              </w:rPr>
              <w:t>Page:</w:t>
            </w:r>
          </w:p>
        </w:tc>
        <w:tc>
          <w:tcPr>
            <w:tcW w:w="4111" w:type="dxa"/>
            <w:tcBorders>
              <w:top w:val="single" w:sz="4" w:space="0" w:color="auto"/>
              <w:left w:val="single" w:sz="4" w:space="0" w:color="auto"/>
              <w:bottom w:val="single" w:sz="4" w:space="0" w:color="auto"/>
              <w:right w:val="single" w:sz="4" w:space="0" w:color="auto"/>
            </w:tcBorders>
            <w:hideMark/>
          </w:tcPr>
          <w:p w14:paraId="465B26AC"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4384" behindDoc="0" locked="0" layoutInCell="1" allowOverlap="1" wp14:anchorId="66C3F244" wp14:editId="06321584">
                      <wp:simplePos x="0" y="0"/>
                      <wp:positionH relativeFrom="column">
                        <wp:posOffset>-5080</wp:posOffset>
                      </wp:positionH>
                      <wp:positionV relativeFrom="paragraph">
                        <wp:posOffset>5080</wp:posOffset>
                      </wp:positionV>
                      <wp:extent cx="1224280" cy="127000"/>
                      <wp:effectExtent l="0" t="0" r="0" b="0"/>
                      <wp:wrapNone/>
                      <wp:docPr id="454" name="Picture 4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6953FA" id="Picture 447" o:spid="_x0000_s1026" style="position:absolute;margin-left:-.4pt;margin-top:.4pt;width:96.4pt;height:1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&#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wI+u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4F7C51DB" w14:textId="77777777">
        <w:tc>
          <w:tcPr>
            <w:tcW w:w="1696" w:type="dxa"/>
            <w:tcBorders>
              <w:top w:val="single" w:sz="4" w:space="0" w:color="auto"/>
              <w:left w:val="single" w:sz="4" w:space="0" w:color="auto"/>
              <w:bottom w:val="single" w:sz="4" w:space="0" w:color="auto"/>
              <w:right w:val="single" w:sz="4" w:space="0" w:color="auto"/>
            </w:tcBorders>
            <w:hideMark/>
          </w:tcPr>
          <w:p w14:paraId="1435D236"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4111" w:type="dxa"/>
            <w:tcBorders>
              <w:top w:val="single" w:sz="4" w:space="0" w:color="auto"/>
              <w:left w:val="single" w:sz="4" w:space="0" w:color="auto"/>
              <w:bottom w:val="single" w:sz="4" w:space="0" w:color="auto"/>
              <w:right w:val="single" w:sz="4" w:space="0" w:color="auto"/>
            </w:tcBorders>
            <w:hideMark/>
          </w:tcPr>
          <w:p w14:paraId="6FCE1158"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5408" behindDoc="0" locked="0" layoutInCell="1" allowOverlap="1" wp14:anchorId="4A701144" wp14:editId="48532CE7">
                      <wp:simplePos x="0" y="0"/>
                      <wp:positionH relativeFrom="column">
                        <wp:posOffset>-5080</wp:posOffset>
                      </wp:positionH>
                      <wp:positionV relativeFrom="paragraph">
                        <wp:posOffset>5080</wp:posOffset>
                      </wp:positionV>
                      <wp:extent cx="1224280" cy="127000"/>
                      <wp:effectExtent l="0" t="0" r="0" b="0"/>
                      <wp:wrapNone/>
                      <wp:docPr id="453" name="Picture 4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1CE3B1" id="Picture 446" o:spid="_x0000_s1026" style="position:absolute;margin-left:-.4pt;margin-top:.4pt;width:96.4pt;height:1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&#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RXpE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75A61EFD" w14:textId="77777777">
        <w:tc>
          <w:tcPr>
            <w:tcW w:w="1696" w:type="dxa"/>
            <w:tcBorders>
              <w:top w:val="single" w:sz="4" w:space="0" w:color="auto"/>
              <w:left w:val="single" w:sz="4" w:space="0" w:color="auto"/>
              <w:bottom w:val="single" w:sz="4" w:space="0" w:color="auto"/>
              <w:right w:val="single" w:sz="4" w:space="0" w:color="auto"/>
            </w:tcBorders>
            <w:hideMark/>
          </w:tcPr>
          <w:p w14:paraId="6F5D262F" w14:textId="77777777" w:rsidR="006E0BF1" w:rsidRDefault="00EE7C19">
            <w:pPr>
              <w:spacing w:line="240" w:lineRule="auto"/>
              <w:rPr>
                <w:b/>
                <w:bCs/>
                <w:sz w:val="24"/>
                <w:szCs w:val="24"/>
                <w:lang w:eastAsia="en-GB"/>
              </w:rPr>
            </w:pPr>
            <w:r>
              <w:rPr>
                <w:b/>
                <w:bCs/>
                <w:sz w:val="24"/>
                <w:szCs w:val="24"/>
                <w:lang w:val="en-US" w:eastAsia="en-GB"/>
              </w:rPr>
              <w:t>GPA:</w:t>
            </w:r>
          </w:p>
        </w:tc>
        <w:tc>
          <w:tcPr>
            <w:tcW w:w="4111" w:type="dxa"/>
            <w:tcBorders>
              <w:top w:val="single" w:sz="4" w:space="0" w:color="auto"/>
              <w:left w:val="single" w:sz="4" w:space="0" w:color="auto"/>
              <w:bottom w:val="single" w:sz="4" w:space="0" w:color="auto"/>
              <w:right w:val="single" w:sz="4" w:space="0" w:color="auto"/>
            </w:tcBorders>
            <w:hideMark/>
          </w:tcPr>
          <w:p w14:paraId="638EBAEE"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6432" behindDoc="0" locked="0" layoutInCell="1" allowOverlap="1" wp14:anchorId="39EE7388" wp14:editId="0BD30B8A">
                      <wp:simplePos x="0" y="0"/>
                      <wp:positionH relativeFrom="column">
                        <wp:posOffset>-5080</wp:posOffset>
                      </wp:positionH>
                      <wp:positionV relativeFrom="paragraph">
                        <wp:posOffset>5080</wp:posOffset>
                      </wp:positionV>
                      <wp:extent cx="1224280" cy="127000"/>
                      <wp:effectExtent l="0" t="0" r="0" b="0"/>
                      <wp:wrapNone/>
                      <wp:docPr id="452" name="Picture 4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5DACDA" id="Picture 445" o:spid="_x0000_s1026" style="position:absolute;margin-left:-.4pt;margin-top:.4pt;width:96.4pt;height:1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&#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Ots28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FE8EA5E" w14:textId="77777777">
        <w:tc>
          <w:tcPr>
            <w:tcW w:w="1696" w:type="dxa"/>
            <w:tcBorders>
              <w:top w:val="single" w:sz="4" w:space="0" w:color="auto"/>
              <w:left w:val="single" w:sz="4" w:space="0" w:color="auto"/>
              <w:bottom w:val="single" w:sz="4" w:space="0" w:color="auto"/>
              <w:right w:val="single" w:sz="4" w:space="0" w:color="auto"/>
            </w:tcBorders>
            <w:hideMark/>
          </w:tcPr>
          <w:p w14:paraId="00FFCAA6" w14:textId="77777777" w:rsidR="006E0BF1" w:rsidRDefault="00EE7C19">
            <w:pPr>
              <w:spacing w:line="240" w:lineRule="auto"/>
              <w:rPr>
                <w:b/>
                <w:bCs/>
                <w:sz w:val="24"/>
                <w:szCs w:val="24"/>
                <w:lang w:eastAsia="en-GB"/>
              </w:rPr>
            </w:pPr>
            <w:r>
              <w:rPr>
                <w:b/>
                <w:bCs/>
                <w:sz w:val="24"/>
                <w:szCs w:val="24"/>
                <w:lang w:val="en-US" w:eastAsia="en-GB"/>
              </w:rPr>
              <w:t>Inc Locn:</w:t>
            </w:r>
          </w:p>
        </w:tc>
        <w:tc>
          <w:tcPr>
            <w:tcW w:w="4111" w:type="dxa"/>
            <w:tcBorders>
              <w:top w:val="single" w:sz="4" w:space="0" w:color="auto"/>
              <w:left w:val="single" w:sz="4" w:space="0" w:color="auto"/>
              <w:bottom w:val="single" w:sz="4" w:space="0" w:color="auto"/>
              <w:right w:val="single" w:sz="4" w:space="0" w:color="auto"/>
            </w:tcBorders>
            <w:hideMark/>
          </w:tcPr>
          <w:p w14:paraId="700DE3CC"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7456" behindDoc="0" locked="0" layoutInCell="1" allowOverlap="1" wp14:anchorId="3A6E6C86" wp14:editId="39461DC8">
                      <wp:simplePos x="0" y="0"/>
                      <wp:positionH relativeFrom="column">
                        <wp:posOffset>-5080</wp:posOffset>
                      </wp:positionH>
                      <wp:positionV relativeFrom="paragraph">
                        <wp:posOffset>5080</wp:posOffset>
                      </wp:positionV>
                      <wp:extent cx="1224280" cy="127000"/>
                      <wp:effectExtent l="0" t="0" r="0" b="0"/>
                      <wp:wrapNone/>
                      <wp:docPr id="451" name="Picture 4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9465F5" id="Picture 444" o:spid="_x0000_s1026" style="position:absolute;margin-left:-.4pt;margin-top:.4pt;width:96.4pt;height:1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2jey1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362F3995" w14:textId="77777777">
        <w:tc>
          <w:tcPr>
            <w:tcW w:w="5807" w:type="dxa"/>
            <w:gridSpan w:val="2"/>
            <w:tcBorders>
              <w:top w:val="single" w:sz="4" w:space="0" w:color="auto"/>
              <w:left w:val="single" w:sz="4" w:space="0" w:color="auto"/>
              <w:bottom w:val="single" w:sz="4" w:space="0" w:color="auto"/>
              <w:right w:val="single" w:sz="4" w:space="0" w:color="auto"/>
            </w:tcBorders>
          </w:tcPr>
          <w:p w14:paraId="0573F4B0" w14:textId="77777777" w:rsidR="006E0BF1" w:rsidRDefault="00EE7C19">
            <w:pPr>
              <w:spacing w:line="240" w:lineRule="auto"/>
              <w:rPr>
                <w:b/>
                <w:bCs/>
                <w:sz w:val="24"/>
                <w:szCs w:val="24"/>
                <w:u w:val="single"/>
                <w:lang w:val="en-US" w:eastAsia="en-GB"/>
              </w:rPr>
            </w:pPr>
            <w:r>
              <w:rPr>
                <w:b/>
                <w:bCs/>
                <w:sz w:val="24"/>
                <w:szCs w:val="24"/>
                <w:u w:val="single"/>
                <w:lang w:val="en-US" w:eastAsia="en-GB"/>
              </w:rPr>
              <w:t>Opening</w:t>
            </w:r>
          </w:p>
          <w:p w14:paraId="4C7EC3ED" w14:textId="77777777" w:rsidR="006E0BF1" w:rsidRDefault="006E0BF1">
            <w:pPr>
              <w:spacing w:line="240" w:lineRule="auto"/>
              <w:rPr>
                <w:b/>
                <w:bCs/>
                <w:sz w:val="24"/>
                <w:szCs w:val="24"/>
                <w:u w:val="single"/>
                <w:lang w:eastAsia="en-GB"/>
              </w:rPr>
            </w:pPr>
          </w:p>
        </w:tc>
      </w:tr>
      <w:tr w:rsidR="006E0BF1" w14:paraId="612B9D21" w14:textId="77777777">
        <w:tc>
          <w:tcPr>
            <w:tcW w:w="1696" w:type="dxa"/>
            <w:tcBorders>
              <w:top w:val="single" w:sz="4" w:space="0" w:color="auto"/>
              <w:left w:val="single" w:sz="4" w:space="0" w:color="auto"/>
              <w:bottom w:val="single" w:sz="4" w:space="0" w:color="auto"/>
              <w:right w:val="single" w:sz="4" w:space="0" w:color="auto"/>
            </w:tcBorders>
          </w:tcPr>
          <w:p w14:paraId="4CC0E4D7" w14:textId="77777777" w:rsidR="006E0BF1" w:rsidRDefault="00EE7C19">
            <w:pPr>
              <w:spacing w:line="240" w:lineRule="auto"/>
              <w:rPr>
                <w:b/>
                <w:bCs/>
                <w:sz w:val="24"/>
                <w:szCs w:val="24"/>
                <w:lang w:eastAsia="en-GB"/>
              </w:rPr>
            </w:pPr>
            <w:r>
              <w:rPr>
                <w:b/>
                <w:bCs/>
                <w:color w:val="000000"/>
                <w:sz w:val="24"/>
                <w:szCs w:val="24"/>
                <w:lang w:eastAsia="en-GB"/>
              </w:rPr>
              <w:t>Open Text:</w:t>
            </w:r>
          </w:p>
          <w:p w14:paraId="1F17F289" w14:textId="77777777" w:rsidR="006E0BF1" w:rsidRDefault="006E0BF1">
            <w:pPr>
              <w:spacing w:line="240" w:lineRule="auto"/>
              <w:rPr>
                <w:b/>
                <w:bCs/>
                <w:sz w:val="24"/>
                <w:szCs w:val="24"/>
                <w:lang w:eastAsia="en-GB"/>
              </w:rPr>
            </w:pPr>
          </w:p>
        </w:tc>
        <w:tc>
          <w:tcPr>
            <w:tcW w:w="4111" w:type="dxa"/>
            <w:tcBorders>
              <w:top w:val="single" w:sz="4" w:space="0" w:color="auto"/>
              <w:left w:val="single" w:sz="4" w:space="0" w:color="auto"/>
              <w:bottom w:val="single" w:sz="4" w:space="0" w:color="auto"/>
              <w:right w:val="single" w:sz="4" w:space="0" w:color="auto"/>
            </w:tcBorders>
            <w:hideMark/>
          </w:tcPr>
          <w:p w14:paraId="74C030DB" w14:textId="77777777" w:rsidR="006E0BF1" w:rsidRDefault="00EE7C19">
            <w:pPr>
              <w:spacing w:line="240" w:lineRule="auto"/>
              <w:rPr>
                <w:sz w:val="24"/>
                <w:szCs w:val="24"/>
                <w:lang w:eastAsia="en-GB"/>
              </w:rPr>
            </w:pPr>
            <w:r>
              <w:rPr>
                <w:color w:val="000000"/>
                <w:sz w:val="24"/>
                <w:szCs w:val="24"/>
                <w:lang w:eastAsia="en-GB"/>
              </w:rPr>
              <w:t>Opening 1:215 (ASB - Nuisance)</w:t>
            </w:r>
          </w:p>
          <w:p w14:paraId="0C1F3F84" w14:textId="77777777" w:rsidR="006E0BF1" w:rsidRDefault="00EE7C19">
            <w:pPr>
              <w:spacing w:line="240" w:lineRule="auto"/>
              <w:rPr>
                <w:sz w:val="24"/>
                <w:szCs w:val="24"/>
                <w:lang w:eastAsia="en-GB"/>
              </w:rPr>
            </w:pPr>
            <w:r>
              <w:rPr>
                <w:color w:val="000000"/>
                <w:sz w:val="24"/>
                <w:szCs w:val="24"/>
                <w:lang w:eastAsia="en-GB"/>
              </w:rPr>
              <w:t>2:207 (Trespass)</w:t>
            </w:r>
          </w:p>
          <w:p w14:paraId="25D46B78" w14:textId="77777777" w:rsidR="006E0BF1" w:rsidRDefault="00EE7C19">
            <w:pPr>
              <w:spacing w:line="240" w:lineRule="auto"/>
              <w:rPr>
                <w:color w:val="000000"/>
                <w:sz w:val="24"/>
                <w:szCs w:val="24"/>
                <w:lang w:eastAsia="en-GB"/>
              </w:rPr>
            </w:pPr>
            <w:r>
              <w:rPr>
                <w:color w:val="000000"/>
                <w:sz w:val="24"/>
                <w:szCs w:val="24"/>
                <w:lang w:eastAsia="en-GB"/>
              </w:rPr>
              <w:t>Prompt(s) existed for Opening Code(s) at time of creation</w:t>
            </w:r>
          </w:p>
        </w:tc>
      </w:tr>
      <w:tr w:rsidR="006E0BF1" w14:paraId="4AC60AB5" w14:textId="77777777">
        <w:tc>
          <w:tcPr>
            <w:tcW w:w="1696" w:type="dxa"/>
            <w:tcBorders>
              <w:top w:val="single" w:sz="4" w:space="0" w:color="auto"/>
              <w:left w:val="single" w:sz="4" w:space="0" w:color="auto"/>
              <w:bottom w:val="single" w:sz="4" w:space="0" w:color="auto"/>
              <w:right w:val="single" w:sz="4" w:space="0" w:color="auto"/>
            </w:tcBorders>
            <w:hideMark/>
          </w:tcPr>
          <w:p w14:paraId="6137E037" w14:textId="77777777" w:rsidR="006E0BF1" w:rsidRDefault="00EE7C19">
            <w:pPr>
              <w:spacing w:line="240" w:lineRule="auto"/>
              <w:rPr>
                <w:b/>
                <w:bCs/>
                <w:sz w:val="24"/>
                <w:szCs w:val="24"/>
                <w:lang w:eastAsia="en-GB"/>
              </w:rPr>
            </w:pPr>
            <w:r>
              <w:rPr>
                <w:b/>
                <w:bCs/>
                <w:sz w:val="24"/>
                <w:szCs w:val="24"/>
                <w:lang w:val="en-US" w:eastAsia="en-GB"/>
              </w:rPr>
              <w:t>Urgency:</w:t>
            </w:r>
          </w:p>
        </w:tc>
        <w:tc>
          <w:tcPr>
            <w:tcW w:w="4111" w:type="dxa"/>
            <w:tcBorders>
              <w:top w:val="single" w:sz="4" w:space="0" w:color="auto"/>
              <w:left w:val="single" w:sz="4" w:space="0" w:color="auto"/>
              <w:bottom w:val="single" w:sz="4" w:space="0" w:color="auto"/>
              <w:right w:val="single" w:sz="4" w:space="0" w:color="auto"/>
            </w:tcBorders>
            <w:hideMark/>
          </w:tcPr>
          <w:p w14:paraId="37A18708" w14:textId="77777777" w:rsidR="006E0BF1" w:rsidRDefault="00EE7C19">
            <w:pPr>
              <w:spacing w:line="240" w:lineRule="auto"/>
              <w:rPr>
                <w:sz w:val="24"/>
                <w:szCs w:val="24"/>
                <w:lang w:eastAsia="en-GB"/>
              </w:rPr>
            </w:pPr>
            <w:r>
              <w:rPr>
                <w:color w:val="000000"/>
                <w:sz w:val="24"/>
                <w:szCs w:val="24"/>
                <w:lang w:eastAsia="en-GB"/>
              </w:rPr>
              <w:t>S (Significant)</w:t>
            </w:r>
          </w:p>
        </w:tc>
      </w:tr>
      <w:tr w:rsidR="006E0BF1" w14:paraId="5727670C" w14:textId="77777777">
        <w:tc>
          <w:tcPr>
            <w:tcW w:w="1696" w:type="dxa"/>
            <w:tcBorders>
              <w:top w:val="single" w:sz="4" w:space="0" w:color="auto"/>
              <w:left w:val="single" w:sz="4" w:space="0" w:color="auto"/>
              <w:bottom w:val="single" w:sz="4" w:space="0" w:color="auto"/>
              <w:right w:val="single" w:sz="4" w:space="0" w:color="auto"/>
            </w:tcBorders>
            <w:hideMark/>
          </w:tcPr>
          <w:p w14:paraId="2A95A290" w14:textId="77777777" w:rsidR="006E0BF1" w:rsidRDefault="00EE7C19">
            <w:pPr>
              <w:spacing w:line="240" w:lineRule="auto"/>
              <w:rPr>
                <w:b/>
                <w:bCs/>
                <w:sz w:val="24"/>
                <w:szCs w:val="24"/>
                <w:lang w:eastAsia="en-GB"/>
              </w:rPr>
            </w:pPr>
            <w:r>
              <w:rPr>
                <w:b/>
                <w:bCs/>
                <w:color w:val="000000"/>
                <w:sz w:val="24"/>
                <w:szCs w:val="24"/>
                <w:lang w:eastAsia="en-GB"/>
              </w:rPr>
              <w:t>VRMs:</w:t>
            </w:r>
          </w:p>
        </w:tc>
        <w:tc>
          <w:tcPr>
            <w:tcW w:w="4111" w:type="dxa"/>
            <w:tcBorders>
              <w:top w:val="single" w:sz="4" w:space="0" w:color="auto"/>
              <w:left w:val="single" w:sz="4" w:space="0" w:color="auto"/>
              <w:bottom w:val="single" w:sz="4" w:space="0" w:color="auto"/>
              <w:right w:val="single" w:sz="4" w:space="0" w:color="auto"/>
            </w:tcBorders>
            <w:hideMark/>
          </w:tcPr>
          <w:p w14:paraId="498A3BDD"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8480" behindDoc="0" locked="0" layoutInCell="1" allowOverlap="1" wp14:anchorId="51F157F9" wp14:editId="32C8CEE3">
                      <wp:simplePos x="0" y="0"/>
                      <wp:positionH relativeFrom="column">
                        <wp:posOffset>-5080</wp:posOffset>
                      </wp:positionH>
                      <wp:positionV relativeFrom="paragraph">
                        <wp:posOffset>5080</wp:posOffset>
                      </wp:positionV>
                      <wp:extent cx="1224280" cy="127000"/>
                      <wp:effectExtent l="0" t="0" r="0" b="0"/>
                      <wp:wrapNone/>
                      <wp:docPr id="450" name="Picture 4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671BCE" id="Picture 443" o:spid="_x0000_s1026" style="position:absolute;margin-left:-.4pt;margin-top:.4pt;width:96.4pt;height:1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x9/U/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4E96EF06" w14:textId="77777777">
        <w:tc>
          <w:tcPr>
            <w:tcW w:w="1696" w:type="dxa"/>
            <w:tcBorders>
              <w:top w:val="single" w:sz="4" w:space="0" w:color="auto"/>
              <w:left w:val="single" w:sz="4" w:space="0" w:color="auto"/>
              <w:bottom w:val="single" w:sz="4" w:space="0" w:color="auto"/>
              <w:right w:val="single" w:sz="4" w:space="0" w:color="auto"/>
            </w:tcBorders>
            <w:hideMark/>
          </w:tcPr>
          <w:p w14:paraId="1DA9286E" w14:textId="77777777" w:rsidR="006E0BF1" w:rsidRDefault="00EE7C19">
            <w:pPr>
              <w:spacing w:line="240" w:lineRule="auto"/>
              <w:rPr>
                <w:b/>
                <w:bCs/>
                <w:sz w:val="24"/>
                <w:szCs w:val="24"/>
                <w:u w:val="single"/>
                <w:lang w:val="en-US" w:eastAsia="en-GB"/>
              </w:rPr>
            </w:pPr>
            <w:r>
              <w:rPr>
                <w:b/>
                <w:bCs/>
                <w:sz w:val="24"/>
                <w:szCs w:val="24"/>
                <w:u w:val="single"/>
                <w:lang w:val="en-US" w:eastAsia="en-GB"/>
              </w:rPr>
              <w:t>Proposal</w:t>
            </w:r>
          </w:p>
        </w:tc>
        <w:tc>
          <w:tcPr>
            <w:tcW w:w="4111" w:type="dxa"/>
            <w:tcBorders>
              <w:top w:val="single" w:sz="4" w:space="0" w:color="auto"/>
              <w:left w:val="single" w:sz="4" w:space="0" w:color="auto"/>
              <w:bottom w:val="single" w:sz="4" w:space="0" w:color="auto"/>
              <w:right w:val="single" w:sz="4" w:space="0" w:color="auto"/>
            </w:tcBorders>
            <w:hideMark/>
          </w:tcPr>
          <w:p w14:paraId="7D80BB1B" w14:textId="77777777" w:rsidR="006E0BF1" w:rsidRDefault="00EE7C19">
            <w:pPr>
              <w:spacing w:line="240" w:lineRule="auto"/>
              <w:rPr>
                <w:b/>
                <w:bCs/>
                <w:sz w:val="24"/>
                <w:szCs w:val="24"/>
                <w:lang w:eastAsia="en-GB"/>
              </w:rPr>
            </w:pPr>
            <w:r>
              <w:rPr>
                <w:b/>
                <w:bCs/>
                <w:color w:val="000000"/>
                <w:sz w:val="24"/>
                <w:szCs w:val="24"/>
                <w:lang w:eastAsia="en-GB"/>
              </w:rPr>
              <w:t>(BOCU at 20:56/19JUL14):</w:t>
            </w:r>
            <w:r>
              <w:rPr>
                <w:b/>
                <w:bCs/>
                <w:sz w:val="24"/>
                <w:szCs w:val="24"/>
                <w:lang w:eastAsia="en-GB"/>
              </w:rPr>
              <w:t xml:space="preserve"> </w:t>
            </w:r>
            <w:r>
              <w:rPr>
                <w:b/>
                <w:bCs/>
                <w:color w:val="000000"/>
                <w:sz w:val="24"/>
                <w:szCs w:val="24"/>
                <w:lang w:eastAsia="en-GB"/>
              </w:rPr>
              <w:t>Y4E   Y6E   YE9E   Y3E   YE26N   YF18E    YP18L   YE83E   474YE   487YE   359YE</w:t>
            </w:r>
          </w:p>
        </w:tc>
      </w:tr>
      <w:tr w:rsidR="006E0BF1" w14:paraId="3947C41C" w14:textId="77777777">
        <w:tc>
          <w:tcPr>
            <w:tcW w:w="1696" w:type="dxa"/>
            <w:tcBorders>
              <w:top w:val="single" w:sz="4" w:space="0" w:color="auto"/>
              <w:left w:val="single" w:sz="4" w:space="0" w:color="auto"/>
              <w:bottom w:val="single" w:sz="4" w:space="0" w:color="auto"/>
              <w:right w:val="single" w:sz="4" w:space="0" w:color="auto"/>
            </w:tcBorders>
            <w:hideMark/>
          </w:tcPr>
          <w:p w14:paraId="0F5C8888" w14:textId="77777777" w:rsidR="006E0BF1" w:rsidRDefault="00EE7C19">
            <w:pPr>
              <w:spacing w:line="240" w:lineRule="auto"/>
              <w:rPr>
                <w:b/>
                <w:bCs/>
                <w:color w:val="000000"/>
                <w:sz w:val="24"/>
                <w:szCs w:val="24"/>
                <w:lang w:eastAsia="en-GB"/>
              </w:rPr>
            </w:pPr>
            <w:r>
              <w:rPr>
                <w:b/>
                <w:bCs/>
                <w:color w:val="000000"/>
                <w:sz w:val="24"/>
                <w:szCs w:val="24"/>
                <w:lang w:eastAsia="en-GB"/>
              </w:rPr>
              <w:t>Assigned:</w:t>
            </w:r>
          </w:p>
        </w:tc>
        <w:tc>
          <w:tcPr>
            <w:tcW w:w="4111" w:type="dxa"/>
            <w:tcBorders>
              <w:top w:val="single" w:sz="4" w:space="0" w:color="auto"/>
              <w:left w:val="single" w:sz="4" w:space="0" w:color="auto"/>
              <w:bottom w:val="single" w:sz="4" w:space="0" w:color="auto"/>
              <w:right w:val="single" w:sz="4" w:space="0" w:color="auto"/>
            </w:tcBorders>
            <w:hideMark/>
          </w:tcPr>
          <w:p w14:paraId="6BEE8A97"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69504" behindDoc="0" locked="0" layoutInCell="1" allowOverlap="1" wp14:anchorId="5CB5B5BA" wp14:editId="4209838D">
                      <wp:simplePos x="0" y="0"/>
                      <wp:positionH relativeFrom="column">
                        <wp:posOffset>-5080</wp:posOffset>
                      </wp:positionH>
                      <wp:positionV relativeFrom="paragraph">
                        <wp:posOffset>5080</wp:posOffset>
                      </wp:positionV>
                      <wp:extent cx="1224280" cy="127000"/>
                      <wp:effectExtent l="0" t="0" r="0" b="0"/>
                      <wp:wrapNone/>
                      <wp:docPr id="449" name="Picture 4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392825" id="Picture 442" o:spid="_x0000_s1026" style="position:absolute;margin-left:-.4pt;margin-top:.4pt;width:96.4pt;height:1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fMlpY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1AC78FA0" w14:textId="77777777">
        <w:tc>
          <w:tcPr>
            <w:tcW w:w="1696" w:type="dxa"/>
            <w:tcBorders>
              <w:top w:val="single" w:sz="4" w:space="0" w:color="auto"/>
              <w:left w:val="single" w:sz="4" w:space="0" w:color="auto"/>
              <w:bottom w:val="single" w:sz="4" w:space="0" w:color="auto"/>
              <w:right w:val="single" w:sz="4" w:space="0" w:color="auto"/>
            </w:tcBorders>
            <w:hideMark/>
          </w:tcPr>
          <w:p w14:paraId="113B2663" w14:textId="77777777" w:rsidR="006E0BF1" w:rsidRDefault="00EE7C19">
            <w:pPr>
              <w:spacing w:line="240" w:lineRule="auto"/>
              <w:rPr>
                <w:b/>
                <w:bCs/>
                <w:sz w:val="24"/>
                <w:szCs w:val="24"/>
                <w:lang w:eastAsia="en-GB"/>
              </w:rPr>
            </w:pPr>
            <w:r>
              <w:rPr>
                <w:b/>
                <w:bCs/>
                <w:color w:val="000000"/>
                <w:sz w:val="24"/>
                <w:szCs w:val="24"/>
                <w:lang w:eastAsia="en-GB"/>
              </w:rPr>
              <w:t>Assign:</w:t>
            </w:r>
          </w:p>
        </w:tc>
        <w:tc>
          <w:tcPr>
            <w:tcW w:w="4111" w:type="dxa"/>
            <w:tcBorders>
              <w:top w:val="single" w:sz="4" w:space="0" w:color="auto"/>
              <w:left w:val="single" w:sz="4" w:space="0" w:color="auto"/>
              <w:bottom w:val="single" w:sz="4" w:space="0" w:color="auto"/>
              <w:right w:val="single" w:sz="4" w:space="0" w:color="auto"/>
            </w:tcBorders>
            <w:hideMark/>
          </w:tcPr>
          <w:p w14:paraId="253C70FE" w14:textId="77777777" w:rsidR="006E0BF1" w:rsidRDefault="00EE7C19">
            <w:pPr>
              <w:spacing w:line="240" w:lineRule="auto"/>
              <w:rPr>
                <w:sz w:val="24"/>
                <w:szCs w:val="24"/>
                <w:lang w:eastAsia="en-GB"/>
              </w:rPr>
            </w:pPr>
            <w:r>
              <w:rPr>
                <w:sz w:val="24"/>
                <w:szCs w:val="24"/>
                <w:lang w:val="en-US" w:eastAsia="en-GB"/>
              </w:rPr>
              <w:t>YE40N</w:t>
            </w:r>
          </w:p>
        </w:tc>
      </w:tr>
      <w:tr w:rsidR="006E0BF1" w14:paraId="60A509DA" w14:textId="77777777">
        <w:tc>
          <w:tcPr>
            <w:tcW w:w="1696" w:type="dxa"/>
            <w:tcBorders>
              <w:top w:val="single" w:sz="4" w:space="0" w:color="auto"/>
              <w:left w:val="single" w:sz="4" w:space="0" w:color="auto"/>
              <w:bottom w:val="single" w:sz="4" w:space="0" w:color="auto"/>
              <w:right w:val="single" w:sz="4" w:space="0" w:color="auto"/>
            </w:tcBorders>
            <w:hideMark/>
          </w:tcPr>
          <w:p w14:paraId="74DDAE4F" w14:textId="77777777" w:rsidR="006E0BF1" w:rsidRDefault="00EE7C19">
            <w:pPr>
              <w:spacing w:line="240" w:lineRule="auto"/>
              <w:rPr>
                <w:b/>
                <w:bCs/>
                <w:sz w:val="24"/>
                <w:szCs w:val="24"/>
                <w:lang w:eastAsia="en-GB"/>
              </w:rPr>
            </w:pPr>
            <w:r>
              <w:rPr>
                <w:b/>
                <w:bCs/>
                <w:sz w:val="24"/>
                <w:szCs w:val="24"/>
                <w:lang w:eastAsia="en-GB"/>
              </w:rPr>
              <w:t>TOA:</w:t>
            </w:r>
          </w:p>
        </w:tc>
        <w:tc>
          <w:tcPr>
            <w:tcW w:w="4111" w:type="dxa"/>
            <w:tcBorders>
              <w:top w:val="single" w:sz="4" w:space="0" w:color="auto"/>
              <w:left w:val="single" w:sz="4" w:space="0" w:color="auto"/>
              <w:bottom w:val="single" w:sz="4" w:space="0" w:color="auto"/>
              <w:right w:val="single" w:sz="4" w:space="0" w:color="auto"/>
            </w:tcBorders>
            <w:hideMark/>
          </w:tcPr>
          <w:p w14:paraId="77750DF3"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70528" behindDoc="0" locked="0" layoutInCell="1" allowOverlap="1" wp14:anchorId="0208900B" wp14:editId="1D8AA4FB">
                      <wp:simplePos x="0" y="0"/>
                      <wp:positionH relativeFrom="column">
                        <wp:posOffset>-5080</wp:posOffset>
                      </wp:positionH>
                      <wp:positionV relativeFrom="paragraph">
                        <wp:posOffset>5080</wp:posOffset>
                      </wp:positionV>
                      <wp:extent cx="1224280" cy="127000"/>
                      <wp:effectExtent l="0" t="0" r="0" b="0"/>
                      <wp:wrapNone/>
                      <wp:docPr id="448" name="Picture 4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2E01DE" id="Picture 441" o:spid="_x0000_s1026" style="position:absolute;margin-left:-.4pt;margin-top:.4pt;width:96.4pt;height:1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&#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AkX70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45D3498C" w14:textId="77777777">
        <w:tc>
          <w:tcPr>
            <w:tcW w:w="1696" w:type="dxa"/>
            <w:tcBorders>
              <w:top w:val="single" w:sz="4" w:space="0" w:color="auto"/>
              <w:left w:val="single" w:sz="4" w:space="0" w:color="auto"/>
              <w:bottom w:val="single" w:sz="4" w:space="0" w:color="auto"/>
              <w:right w:val="single" w:sz="4" w:space="0" w:color="auto"/>
            </w:tcBorders>
            <w:hideMark/>
          </w:tcPr>
          <w:p w14:paraId="3677E3A9" w14:textId="77777777" w:rsidR="006E0BF1" w:rsidRDefault="00EE7C19">
            <w:pPr>
              <w:spacing w:line="240" w:lineRule="auto"/>
              <w:rPr>
                <w:b/>
                <w:bCs/>
                <w:sz w:val="24"/>
                <w:szCs w:val="24"/>
                <w:lang w:eastAsia="en-GB"/>
              </w:rPr>
            </w:pPr>
            <w:r>
              <w:rPr>
                <w:b/>
                <w:bCs/>
                <w:sz w:val="24"/>
                <w:szCs w:val="24"/>
                <w:lang w:eastAsia="en-GB"/>
              </w:rPr>
              <w:t>DO Name:</w:t>
            </w:r>
          </w:p>
        </w:tc>
        <w:tc>
          <w:tcPr>
            <w:tcW w:w="4111" w:type="dxa"/>
            <w:tcBorders>
              <w:top w:val="single" w:sz="4" w:space="0" w:color="auto"/>
              <w:left w:val="single" w:sz="4" w:space="0" w:color="auto"/>
              <w:bottom w:val="single" w:sz="4" w:space="0" w:color="auto"/>
              <w:right w:val="single" w:sz="4" w:space="0" w:color="auto"/>
            </w:tcBorders>
            <w:hideMark/>
          </w:tcPr>
          <w:p w14:paraId="3065A0B7"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71552" behindDoc="0" locked="0" layoutInCell="1" allowOverlap="1" wp14:anchorId="6AE7E063" wp14:editId="5C983771">
                      <wp:simplePos x="0" y="0"/>
                      <wp:positionH relativeFrom="column">
                        <wp:posOffset>-5080</wp:posOffset>
                      </wp:positionH>
                      <wp:positionV relativeFrom="paragraph">
                        <wp:posOffset>5080</wp:posOffset>
                      </wp:positionV>
                      <wp:extent cx="1224280" cy="127000"/>
                      <wp:effectExtent l="0" t="0" r="0" b="0"/>
                      <wp:wrapNone/>
                      <wp:docPr id="447" name="Picture 4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BE29F2" id="Picture 440" o:spid="_x0000_s1026" style="position:absolute;margin-left:-.4pt;margin-top:.4pt;width:96.4pt;height:1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&#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MCf5v/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165BFD58" w14:textId="77777777">
        <w:tc>
          <w:tcPr>
            <w:tcW w:w="1696" w:type="dxa"/>
            <w:tcBorders>
              <w:top w:val="single" w:sz="4" w:space="0" w:color="auto"/>
              <w:left w:val="single" w:sz="4" w:space="0" w:color="auto"/>
              <w:bottom w:val="single" w:sz="4" w:space="0" w:color="auto"/>
              <w:right w:val="single" w:sz="4" w:space="0" w:color="auto"/>
            </w:tcBorders>
            <w:hideMark/>
          </w:tcPr>
          <w:p w14:paraId="55B95B1F" w14:textId="77777777" w:rsidR="006E0BF1" w:rsidRDefault="00EE7C19">
            <w:pPr>
              <w:spacing w:line="240" w:lineRule="auto"/>
              <w:rPr>
                <w:b/>
                <w:bCs/>
                <w:sz w:val="24"/>
                <w:szCs w:val="24"/>
                <w:lang w:eastAsia="en-GB"/>
              </w:rPr>
            </w:pPr>
            <w:r>
              <w:rPr>
                <w:b/>
                <w:bCs/>
                <w:sz w:val="24"/>
                <w:szCs w:val="24"/>
                <w:lang w:eastAsia="en-GB"/>
              </w:rPr>
              <w:t>DO Tel:</w:t>
            </w:r>
          </w:p>
        </w:tc>
        <w:tc>
          <w:tcPr>
            <w:tcW w:w="4111" w:type="dxa"/>
            <w:tcBorders>
              <w:top w:val="single" w:sz="4" w:space="0" w:color="auto"/>
              <w:left w:val="single" w:sz="4" w:space="0" w:color="auto"/>
              <w:bottom w:val="single" w:sz="4" w:space="0" w:color="auto"/>
              <w:right w:val="single" w:sz="4" w:space="0" w:color="auto"/>
            </w:tcBorders>
            <w:hideMark/>
          </w:tcPr>
          <w:p w14:paraId="42E9973E"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72576" behindDoc="0" locked="0" layoutInCell="1" allowOverlap="1" wp14:anchorId="5693BF18" wp14:editId="7D16DBC6">
                      <wp:simplePos x="0" y="0"/>
                      <wp:positionH relativeFrom="column">
                        <wp:posOffset>-5080</wp:posOffset>
                      </wp:positionH>
                      <wp:positionV relativeFrom="paragraph">
                        <wp:posOffset>5080</wp:posOffset>
                      </wp:positionV>
                      <wp:extent cx="1224280" cy="127000"/>
                      <wp:effectExtent l="0" t="0" r="0" b="0"/>
                      <wp:wrapNone/>
                      <wp:docPr id="446" name="Picture 4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2B846B" id="Picture 439" o:spid="_x0000_s1026" style="position:absolute;margin-left:-.4pt;margin-top:.4pt;width:96.4pt;height:1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&#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H1GZ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22146AF2" w14:textId="77777777">
        <w:tc>
          <w:tcPr>
            <w:tcW w:w="1696" w:type="dxa"/>
            <w:tcBorders>
              <w:top w:val="single" w:sz="4" w:space="0" w:color="auto"/>
              <w:left w:val="single" w:sz="4" w:space="0" w:color="auto"/>
              <w:bottom w:val="single" w:sz="4" w:space="0" w:color="auto"/>
              <w:right w:val="single" w:sz="4" w:space="0" w:color="auto"/>
            </w:tcBorders>
            <w:hideMark/>
          </w:tcPr>
          <w:p w14:paraId="6212C7F2" w14:textId="77777777" w:rsidR="006E0BF1" w:rsidRDefault="00EE7C19">
            <w:pPr>
              <w:spacing w:line="240" w:lineRule="auto"/>
              <w:rPr>
                <w:b/>
                <w:bCs/>
                <w:sz w:val="24"/>
                <w:szCs w:val="24"/>
                <w:lang w:eastAsia="en-GB"/>
              </w:rPr>
            </w:pPr>
            <w:r>
              <w:rPr>
                <w:b/>
                <w:bCs/>
                <w:sz w:val="24"/>
                <w:szCs w:val="24"/>
                <w:lang w:eastAsia="en-GB"/>
              </w:rPr>
              <w:t>CRIS:</w:t>
            </w:r>
          </w:p>
        </w:tc>
        <w:tc>
          <w:tcPr>
            <w:tcW w:w="4111" w:type="dxa"/>
            <w:tcBorders>
              <w:top w:val="single" w:sz="4" w:space="0" w:color="auto"/>
              <w:left w:val="single" w:sz="4" w:space="0" w:color="auto"/>
              <w:bottom w:val="single" w:sz="4" w:space="0" w:color="auto"/>
              <w:right w:val="single" w:sz="4" w:space="0" w:color="auto"/>
            </w:tcBorders>
            <w:hideMark/>
          </w:tcPr>
          <w:p w14:paraId="058D8AD9" w14:textId="77777777" w:rsidR="006E0BF1" w:rsidRDefault="00EE7C19">
            <w:pPr>
              <w:spacing w:line="240" w:lineRule="auto"/>
              <w:rPr>
                <w:b/>
                <w:bCs/>
                <w:sz w:val="24"/>
                <w:szCs w:val="24"/>
                <w:lang w:eastAsia="en-GB"/>
              </w:rPr>
            </w:pPr>
            <w:r>
              <w:rPr>
                <w:b/>
                <w:bCs/>
                <w:sz w:val="24"/>
                <w:szCs w:val="24"/>
                <w:lang w:eastAsia="en-GB"/>
              </w:rPr>
              <w:t xml:space="preserve">CRIS 21:25:51/19JUL14 </w:t>
            </w:r>
          </w:p>
        </w:tc>
      </w:tr>
      <w:tr w:rsidR="006E0BF1" w14:paraId="666B4428" w14:textId="77777777">
        <w:tc>
          <w:tcPr>
            <w:tcW w:w="1696" w:type="dxa"/>
            <w:tcBorders>
              <w:top w:val="single" w:sz="4" w:space="0" w:color="auto"/>
              <w:left w:val="single" w:sz="4" w:space="0" w:color="auto"/>
              <w:bottom w:val="single" w:sz="4" w:space="0" w:color="auto"/>
              <w:right w:val="single" w:sz="4" w:space="0" w:color="auto"/>
            </w:tcBorders>
            <w:hideMark/>
          </w:tcPr>
          <w:p w14:paraId="04577DAA" w14:textId="77777777" w:rsidR="006E0BF1" w:rsidRDefault="00EE7C19">
            <w:pPr>
              <w:spacing w:line="240" w:lineRule="auto"/>
              <w:rPr>
                <w:b/>
                <w:bCs/>
                <w:sz w:val="24"/>
                <w:szCs w:val="24"/>
                <w:lang w:eastAsia="en-GB"/>
              </w:rPr>
            </w:pPr>
            <w:r>
              <w:rPr>
                <w:b/>
                <w:bCs/>
                <w:sz w:val="24"/>
                <w:szCs w:val="24"/>
                <w:lang w:eastAsia="en-GB"/>
              </w:rPr>
              <w:t>Class 1:</w:t>
            </w:r>
          </w:p>
        </w:tc>
        <w:tc>
          <w:tcPr>
            <w:tcW w:w="4111" w:type="dxa"/>
            <w:tcBorders>
              <w:top w:val="single" w:sz="4" w:space="0" w:color="auto"/>
              <w:left w:val="single" w:sz="4" w:space="0" w:color="auto"/>
              <w:bottom w:val="single" w:sz="4" w:space="0" w:color="auto"/>
              <w:right w:val="single" w:sz="4" w:space="0" w:color="auto"/>
            </w:tcBorders>
            <w:hideMark/>
          </w:tcPr>
          <w:p w14:paraId="2B7C9BA1" w14:textId="77777777" w:rsidR="006E0BF1" w:rsidRDefault="00EE7C19">
            <w:pPr>
              <w:spacing w:line="240" w:lineRule="auto"/>
              <w:rPr>
                <w:b/>
                <w:bCs/>
                <w:sz w:val="24"/>
                <w:szCs w:val="24"/>
                <w:lang w:eastAsia="en-GB"/>
              </w:rPr>
            </w:pPr>
            <w:r>
              <w:rPr>
                <w:b/>
                <w:bCs/>
                <w:sz w:val="24"/>
                <w:szCs w:val="24"/>
                <w:lang w:eastAsia="en-GB"/>
              </w:rPr>
              <w:t>NOT CRIMED</w:t>
            </w:r>
          </w:p>
        </w:tc>
      </w:tr>
      <w:tr w:rsidR="006E0BF1" w14:paraId="2439AC40" w14:textId="77777777">
        <w:tc>
          <w:tcPr>
            <w:tcW w:w="1696" w:type="dxa"/>
            <w:tcBorders>
              <w:top w:val="single" w:sz="4" w:space="0" w:color="auto"/>
              <w:left w:val="single" w:sz="4" w:space="0" w:color="auto"/>
              <w:bottom w:val="single" w:sz="4" w:space="0" w:color="auto"/>
              <w:right w:val="single" w:sz="4" w:space="0" w:color="auto"/>
            </w:tcBorders>
            <w:hideMark/>
          </w:tcPr>
          <w:p w14:paraId="3C22961D" w14:textId="77777777" w:rsidR="006E0BF1" w:rsidRDefault="00EE7C19">
            <w:pPr>
              <w:spacing w:line="240" w:lineRule="auto"/>
              <w:rPr>
                <w:b/>
                <w:bCs/>
                <w:sz w:val="24"/>
                <w:szCs w:val="24"/>
                <w:lang w:eastAsia="en-GB"/>
              </w:rPr>
            </w:pPr>
            <w:r>
              <w:rPr>
                <w:b/>
                <w:bCs/>
                <w:sz w:val="24"/>
                <w:szCs w:val="24"/>
                <w:lang w:eastAsia="en-GB"/>
              </w:rPr>
              <w:t>Qual 1:</w:t>
            </w:r>
          </w:p>
        </w:tc>
        <w:tc>
          <w:tcPr>
            <w:tcW w:w="4111" w:type="dxa"/>
            <w:tcBorders>
              <w:top w:val="single" w:sz="4" w:space="0" w:color="auto"/>
              <w:left w:val="single" w:sz="4" w:space="0" w:color="auto"/>
              <w:bottom w:val="single" w:sz="4" w:space="0" w:color="auto"/>
              <w:right w:val="single" w:sz="4" w:space="0" w:color="auto"/>
            </w:tcBorders>
            <w:hideMark/>
          </w:tcPr>
          <w:p w14:paraId="15E59960" w14:textId="77777777" w:rsidR="006E0BF1" w:rsidRDefault="00EE7C19">
            <w:pPr>
              <w:spacing w:line="240" w:lineRule="auto"/>
              <w:rPr>
                <w:b/>
                <w:bCs/>
                <w:sz w:val="24"/>
                <w:szCs w:val="24"/>
                <w:lang w:eastAsia="en-GB"/>
              </w:rPr>
            </w:pPr>
            <w:r>
              <w:rPr>
                <w:b/>
                <w:bCs/>
                <w:sz w:val="24"/>
                <w:szCs w:val="24"/>
                <w:lang w:eastAsia="en-GB"/>
              </w:rPr>
              <w:t>207 (Trespass)</w:t>
            </w:r>
          </w:p>
        </w:tc>
      </w:tr>
      <w:tr w:rsidR="006E0BF1" w14:paraId="33EDA6CB" w14:textId="77777777">
        <w:tc>
          <w:tcPr>
            <w:tcW w:w="1696" w:type="dxa"/>
            <w:tcBorders>
              <w:top w:val="single" w:sz="4" w:space="0" w:color="auto"/>
              <w:left w:val="single" w:sz="4" w:space="0" w:color="auto"/>
              <w:bottom w:val="single" w:sz="4" w:space="0" w:color="auto"/>
              <w:right w:val="single" w:sz="4" w:space="0" w:color="auto"/>
            </w:tcBorders>
            <w:hideMark/>
          </w:tcPr>
          <w:p w14:paraId="5391EBD0" w14:textId="77777777" w:rsidR="006E0BF1" w:rsidRDefault="00EE7C19">
            <w:pPr>
              <w:spacing w:line="240" w:lineRule="auto"/>
              <w:rPr>
                <w:b/>
                <w:bCs/>
                <w:sz w:val="24"/>
                <w:szCs w:val="24"/>
                <w:lang w:eastAsia="en-GB"/>
              </w:rPr>
            </w:pPr>
            <w:r>
              <w:rPr>
                <w:b/>
                <w:bCs/>
                <w:sz w:val="24"/>
                <w:szCs w:val="24"/>
                <w:lang w:eastAsia="en-GB"/>
              </w:rPr>
              <w:t>Res 1:</w:t>
            </w:r>
          </w:p>
        </w:tc>
        <w:tc>
          <w:tcPr>
            <w:tcW w:w="4111" w:type="dxa"/>
            <w:tcBorders>
              <w:top w:val="single" w:sz="4" w:space="0" w:color="auto"/>
              <w:left w:val="single" w:sz="4" w:space="0" w:color="auto"/>
              <w:bottom w:val="single" w:sz="4" w:space="0" w:color="auto"/>
              <w:right w:val="single" w:sz="4" w:space="0" w:color="auto"/>
            </w:tcBorders>
            <w:hideMark/>
          </w:tcPr>
          <w:p w14:paraId="20107F3A" w14:textId="77777777" w:rsidR="006E0BF1" w:rsidRDefault="00EE7C19">
            <w:pPr>
              <w:spacing w:line="240" w:lineRule="auto"/>
              <w:rPr>
                <w:b/>
                <w:bCs/>
                <w:sz w:val="24"/>
                <w:szCs w:val="24"/>
                <w:lang w:eastAsia="en-GB"/>
              </w:rPr>
            </w:pPr>
            <w:r>
              <w:rPr>
                <w:b/>
                <w:bCs/>
                <w:sz w:val="24"/>
                <w:szCs w:val="24"/>
                <w:lang w:eastAsia="en-GB"/>
              </w:rPr>
              <w:t>709 (CRIMINT Entry)</w:t>
            </w:r>
          </w:p>
        </w:tc>
      </w:tr>
      <w:tr w:rsidR="006E0BF1" w14:paraId="1368E5E4" w14:textId="77777777">
        <w:tc>
          <w:tcPr>
            <w:tcW w:w="1696" w:type="dxa"/>
            <w:tcBorders>
              <w:top w:val="single" w:sz="4" w:space="0" w:color="auto"/>
              <w:left w:val="single" w:sz="4" w:space="0" w:color="auto"/>
              <w:bottom w:val="single" w:sz="4" w:space="0" w:color="auto"/>
              <w:right w:val="single" w:sz="4" w:space="0" w:color="auto"/>
            </w:tcBorders>
            <w:hideMark/>
          </w:tcPr>
          <w:p w14:paraId="3F24819A" w14:textId="77777777" w:rsidR="006E0BF1" w:rsidRDefault="00EE7C19">
            <w:pPr>
              <w:spacing w:line="240" w:lineRule="auto"/>
              <w:rPr>
                <w:b/>
                <w:bCs/>
                <w:sz w:val="24"/>
                <w:szCs w:val="24"/>
                <w:lang w:eastAsia="en-GB"/>
              </w:rPr>
            </w:pPr>
            <w:r>
              <w:rPr>
                <w:b/>
                <w:bCs/>
                <w:sz w:val="24"/>
                <w:szCs w:val="24"/>
                <w:lang w:eastAsia="en-GB"/>
              </w:rPr>
              <w:t>Res 2:</w:t>
            </w:r>
          </w:p>
        </w:tc>
        <w:tc>
          <w:tcPr>
            <w:tcW w:w="4111" w:type="dxa"/>
            <w:tcBorders>
              <w:top w:val="single" w:sz="4" w:space="0" w:color="auto"/>
              <w:left w:val="single" w:sz="4" w:space="0" w:color="auto"/>
              <w:bottom w:val="single" w:sz="4" w:space="0" w:color="auto"/>
              <w:right w:val="single" w:sz="4" w:space="0" w:color="auto"/>
            </w:tcBorders>
            <w:hideMark/>
          </w:tcPr>
          <w:p w14:paraId="768CD233" w14:textId="77777777" w:rsidR="006E0BF1" w:rsidRDefault="00EE7C19">
            <w:pPr>
              <w:spacing w:line="240" w:lineRule="auto"/>
              <w:rPr>
                <w:b/>
                <w:bCs/>
                <w:sz w:val="24"/>
                <w:szCs w:val="24"/>
                <w:lang w:eastAsia="en-GB"/>
              </w:rPr>
            </w:pPr>
            <w:r>
              <w:rPr>
                <w:b/>
                <w:bCs/>
                <w:sz w:val="24"/>
                <w:szCs w:val="24"/>
                <w:lang w:eastAsia="en-GB"/>
              </w:rPr>
              <w:t>703 (No Offences Disclosed)</w:t>
            </w:r>
          </w:p>
        </w:tc>
      </w:tr>
      <w:tr w:rsidR="006E0BF1" w14:paraId="22F66F38" w14:textId="77777777">
        <w:tc>
          <w:tcPr>
            <w:tcW w:w="1696" w:type="dxa"/>
            <w:tcBorders>
              <w:top w:val="single" w:sz="4" w:space="0" w:color="auto"/>
              <w:left w:val="single" w:sz="4" w:space="0" w:color="auto"/>
              <w:bottom w:val="single" w:sz="4" w:space="0" w:color="auto"/>
              <w:right w:val="single" w:sz="4" w:space="0" w:color="auto"/>
            </w:tcBorders>
            <w:hideMark/>
          </w:tcPr>
          <w:p w14:paraId="3A481CF1" w14:textId="77777777" w:rsidR="006E0BF1" w:rsidRDefault="00EE7C19">
            <w:pPr>
              <w:spacing w:line="240" w:lineRule="auto"/>
              <w:rPr>
                <w:b/>
                <w:bCs/>
                <w:sz w:val="24"/>
                <w:szCs w:val="24"/>
                <w:lang w:eastAsia="en-GB"/>
              </w:rPr>
            </w:pPr>
            <w:r>
              <w:rPr>
                <w:b/>
                <w:bCs/>
                <w:sz w:val="24"/>
                <w:szCs w:val="24"/>
                <w:lang w:eastAsia="en-GB"/>
              </w:rPr>
              <w:t>Clo Text:</w:t>
            </w:r>
          </w:p>
        </w:tc>
        <w:tc>
          <w:tcPr>
            <w:tcW w:w="4111" w:type="dxa"/>
            <w:tcBorders>
              <w:top w:val="single" w:sz="4" w:space="0" w:color="auto"/>
              <w:left w:val="single" w:sz="4" w:space="0" w:color="auto"/>
              <w:bottom w:val="single" w:sz="4" w:space="0" w:color="auto"/>
              <w:right w:val="single" w:sz="4" w:space="0" w:color="auto"/>
            </w:tcBorders>
            <w:hideMark/>
          </w:tcPr>
          <w:p w14:paraId="7B8B1D78" w14:textId="77777777" w:rsidR="006E0BF1" w:rsidRDefault="00EE7C19">
            <w:pPr>
              <w:spacing w:line="240" w:lineRule="auto"/>
              <w:rPr>
                <w:b/>
                <w:bCs/>
                <w:sz w:val="24"/>
                <w:szCs w:val="24"/>
                <w:lang w:eastAsia="en-GB"/>
              </w:rPr>
            </w:pPr>
            <w:r>
              <w:rPr>
                <w:b/>
                <w:bCs/>
                <w:sz w:val="24"/>
                <w:szCs w:val="24"/>
                <w:lang w:eastAsia="en-GB"/>
              </w:rPr>
              <w:t>ASB URN YE141553</w:t>
            </w:r>
          </w:p>
        </w:tc>
      </w:tr>
      <w:tr w:rsidR="006E0BF1" w14:paraId="594D6314" w14:textId="77777777">
        <w:tc>
          <w:tcPr>
            <w:tcW w:w="1696" w:type="dxa"/>
            <w:tcBorders>
              <w:top w:val="single" w:sz="4" w:space="0" w:color="auto"/>
              <w:left w:val="single" w:sz="4" w:space="0" w:color="auto"/>
              <w:bottom w:val="single" w:sz="4" w:space="0" w:color="auto"/>
              <w:right w:val="single" w:sz="4" w:space="0" w:color="auto"/>
            </w:tcBorders>
            <w:hideMark/>
          </w:tcPr>
          <w:p w14:paraId="63157D1A" w14:textId="77777777" w:rsidR="006E0BF1" w:rsidRDefault="00EE7C19">
            <w:pPr>
              <w:spacing w:line="240" w:lineRule="auto"/>
              <w:rPr>
                <w:b/>
                <w:bCs/>
                <w:sz w:val="24"/>
                <w:szCs w:val="24"/>
                <w:lang w:eastAsia="en-GB"/>
              </w:rPr>
            </w:pPr>
            <w:r>
              <w:rPr>
                <w:b/>
                <w:bCs/>
                <w:sz w:val="24"/>
                <w:szCs w:val="24"/>
                <w:lang w:eastAsia="en-GB"/>
              </w:rPr>
              <w:t>Dealing:</w:t>
            </w:r>
          </w:p>
        </w:tc>
        <w:tc>
          <w:tcPr>
            <w:tcW w:w="4111" w:type="dxa"/>
            <w:tcBorders>
              <w:top w:val="single" w:sz="4" w:space="0" w:color="auto"/>
              <w:left w:val="single" w:sz="4" w:space="0" w:color="auto"/>
              <w:bottom w:val="single" w:sz="4" w:space="0" w:color="auto"/>
              <w:right w:val="single" w:sz="4" w:space="0" w:color="auto"/>
            </w:tcBorders>
            <w:hideMark/>
          </w:tcPr>
          <w:p w14:paraId="4A6D2C68"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73600" behindDoc="0" locked="0" layoutInCell="1" allowOverlap="1" wp14:anchorId="70FA35E2" wp14:editId="49F22227">
                      <wp:simplePos x="0" y="0"/>
                      <wp:positionH relativeFrom="column">
                        <wp:posOffset>-5080</wp:posOffset>
                      </wp:positionH>
                      <wp:positionV relativeFrom="paragraph">
                        <wp:posOffset>5080</wp:posOffset>
                      </wp:positionV>
                      <wp:extent cx="1224280" cy="127000"/>
                      <wp:effectExtent l="0" t="0" r="0" b="0"/>
                      <wp:wrapNone/>
                      <wp:docPr id="445" name="Picture 4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23B218" id="Picture 438" o:spid="_x0000_s1026" style="position:absolute;margin-left:-.4pt;margin-top:.4pt;width:96.4pt;height:1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EZnb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40D5D697" w14:textId="77777777">
        <w:tc>
          <w:tcPr>
            <w:tcW w:w="1696" w:type="dxa"/>
            <w:tcBorders>
              <w:top w:val="single" w:sz="4" w:space="0" w:color="auto"/>
              <w:left w:val="single" w:sz="4" w:space="0" w:color="auto"/>
              <w:bottom w:val="single" w:sz="4" w:space="0" w:color="auto"/>
              <w:right w:val="single" w:sz="4" w:space="0" w:color="auto"/>
            </w:tcBorders>
            <w:hideMark/>
          </w:tcPr>
          <w:p w14:paraId="08DED32E" w14:textId="77777777" w:rsidR="006E0BF1" w:rsidRDefault="00EE7C19">
            <w:pPr>
              <w:spacing w:line="240" w:lineRule="auto"/>
              <w:rPr>
                <w:b/>
                <w:bCs/>
                <w:sz w:val="24"/>
                <w:szCs w:val="24"/>
                <w:lang w:eastAsia="en-GB"/>
              </w:rPr>
            </w:pPr>
            <w:r>
              <w:rPr>
                <w:b/>
                <w:bCs/>
                <w:sz w:val="24"/>
                <w:szCs w:val="24"/>
                <w:lang w:eastAsia="en-GB"/>
              </w:rPr>
              <w:t>Metops:</w:t>
            </w:r>
          </w:p>
        </w:tc>
        <w:tc>
          <w:tcPr>
            <w:tcW w:w="4111" w:type="dxa"/>
            <w:tcBorders>
              <w:top w:val="single" w:sz="4" w:space="0" w:color="auto"/>
              <w:left w:val="single" w:sz="4" w:space="0" w:color="auto"/>
              <w:bottom w:val="single" w:sz="4" w:space="0" w:color="auto"/>
              <w:right w:val="single" w:sz="4" w:space="0" w:color="auto"/>
            </w:tcBorders>
            <w:hideMark/>
          </w:tcPr>
          <w:p w14:paraId="6758482D" w14:textId="77777777" w:rsidR="006E0BF1" w:rsidRDefault="00EE7C19">
            <w:pPr>
              <w:spacing w:line="240" w:lineRule="auto"/>
              <w:rPr>
                <w:b/>
                <w:bCs/>
                <w:sz w:val="24"/>
                <w:szCs w:val="24"/>
                <w:lang w:eastAsia="en-GB"/>
              </w:rPr>
            </w:pPr>
            <w:r>
              <w:rPr>
                <w:b/>
                <w:bCs/>
                <w:sz w:val="24"/>
                <w:szCs w:val="24"/>
                <w:lang w:val="en-US" w:eastAsia="en-GB"/>
              </w:rPr>
              <w:t>274YE</w:t>
            </w:r>
          </w:p>
        </w:tc>
      </w:tr>
    </w:tbl>
    <w:p w14:paraId="66963C7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2C998FDF"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1A31292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309,</w:t>
      </w:r>
    </w:p>
    <w:p w14:paraId="6B05113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15:57 11: AUG:14 GPC</w:t>
      </w:r>
    </w:p>
    <w:p w14:paraId="3C7246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07063B3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2</w:t>
      </w:r>
    </w:p>
    <w:p w14:paraId="1519993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9804:19JUL14</w:t>
      </w:r>
    </w:p>
    <w:tbl>
      <w:tblPr>
        <w:tblStyle w:val="TableGrid"/>
        <w:tblW w:w="0" w:type="auto"/>
        <w:tblInd w:w="0" w:type="dxa"/>
        <w:tblLook w:val="04A0" w:firstRow="1" w:lastRow="0" w:firstColumn="1" w:lastColumn="0" w:noHBand="0" w:noVBand="1"/>
      </w:tblPr>
      <w:tblGrid>
        <w:gridCol w:w="690"/>
        <w:gridCol w:w="1290"/>
        <w:gridCol w:w="4394"/>
        <w:gridCol w:w="567"/>
      </w:tblGrid>
      <w:tr w:rsidR="006E0BF1" w14:paraId="15D67ABB" w14:textId="77777777">
        <w:tc>
          <w:tcPr>
            <w:tcW w:w="6941" w:type="dxa"/>
            <w:gridSpan w:val="4"/>
            <w:tcBorders>
              <w:top w:val="single" w:sz="4" w:space="0" w:color="auto"/>
              <w:left w:val="single" w:sz="4" w:space="0" w:color="auto"/>
              <w:bottom w:val="single" w:sz="4" w:space="0" w:color="auto"/>
              <w:right w:val="single" w:sz="4" w:space="0" w:color="auto"/>
            </w:tcBorders>
          </w:tcPr>
          <w:p w14:paraId="1217F20E" w14:textId="77777777" w:rsidR="006E0BF1" w:rsidRDefault="00EE7C19">
            <w:pPr>
              <w:spacing w:line="240" w:lineRule="auto"/>
              <w:rPr>
                <w:color w:val="000000"/>
                <w:sz w:val="24"/>
                <w:szCs w:val="24"/>
                <w:lang w:eastAsia="en-GB"/>
              </w:rPr>
            </w:pPr>
            <w:r>
              <w:rPr>
                <w:b/>
                <w:bCs/>
                <w:color w:val="000000"/>
                <w:sz w:val="24"/>
                <w:szCs w:val="24"/>
                <w:u w:val="single"/>
                <w:lang w:eastAsia="en-GB"/>
              </w:rPr>
              <w:t>Location Field</w:t>
            </w:r>
            <w:r>
              <w:rPr>
                <w:color w:val="000000"/>
                <w:sz w:val="24"/>
                <w:szCs w:val="24"/>
                <w:lang w:eastAsia="en-GB"/>
              </w:rPr>
              <w:tab/>
              <w:t xml:space="preserve">: </w:t>
            </w:r>
          </w:p>
          <w:p w14:paraId="3BADCE77" w14:textId="77777777" w:rsidR="006E0BF1" w:rsidRDefault="006E0BF1">
            <w:pPr>
              <w:spacing w:line="240" w:lineRule="auto"/>
              <w:rPr>
                <w:sz w:val="24"/>
                <w:szCs w:val="24"/>
                <w:lang w:eastAsia="en-GB"/>
              </w:rPr>
            </w:pPr>
          </w:p>
        </w:tc>
      </w:tr>
      <w:tr w:rsidR="006E0BF1" w14:paraId="1A06A8F9"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02F270E" w14:textId="77777777" w:rsidR="006E0BF1" w:rsidRDefault="00EE7C19">
            <w:pPr>
              <w:spacing w:line="240" w:lineRule="auto"/>
              <w:rPr>
                <w:b/>
                <w:bCs/>
                <w:sz w:val="24"/>
                <w:szCs w:val="24"/>
                <w:lang w:eastAsia="en-GB"/>
              </w:rPr>
            </w:pPr>
            <w:r>
              <w:rPr>
                <w:b/>
                <w:bCs/>
                <w:sz w:val="24"/>
                <w:szCs w:val="24"/>
                <w:lang w:eastAsia="en-GB"/>
              </w:rPr>
              <w:t xml:space="preserve">Phone Field:   </w:t>
            </w:r>
          </w:p>
        </w:tc>
        <w:tc>
          <w:tcPr>
            <w:tcW w:w="4961" w:type="dxa"/>
            <w:gridSpan w:val="2"/>
            <w:tcBorders>
              <w:top w:val="single" w:sz="4" w:space="0" w:color="auto"/>
              <w:left w:val="single" w:sz="4" w:space="0" w:color="auto"/>
              <w:bottom w:val="single" w:sz="4" w:space="0" w:color="auto"/>
              <w:right w:val="single" w:sz="4" w:space="0" w:color="auto"/>
            </w:tcBorders>
            <w:hideMark/>
          </w:tcPr>
          <w:p w14:paraId="0BFA3D19" w14:textId="77777777" w:rsidR="006E0BF1" w:rsidRDefault="00EE7C19">
            <w:pPr>
              <w:spacing w:line="240" w:lineRule="auto"/>
              <w:rPr>
                <w:b/>
                <w:bCs/>
                <w:sz w:val="24"/>
                <w:szCs w:val="24"/>
                <w:lang w:eastAsia="en-GB"/>
              </w:rPr>
            </w:pPr>
            <w:r>
              <w:rPr>
                <w:b/>
                <w:bCs/>
                <w:sz w:val="24"/>
                <w:szCs w:val="24"/>
                <w:lang w:eastAsia="en-GB"/>
              </w:rPr>
              <w:t>(For previous Incidents from this phone use action: PHD or PHL - use DARIS to extend search)</w:t>
            </w:r>
          </w:p>
        </w:tc>
      </w:tr>
      <w:tr w:rsidR="006E0BF1" w14:paraId="3B0F11B0"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0C8D177A" w14:textId="77777777" w:rsidR="006E0BF1" w:rsidRDefault="00EE7C19">
            <w:pPr>
              <w:spacing w:line="240" w:lineRule="auto"/>
              <w:rPr>
                <w:b/>
                <w:bCs/>
                <w:sz w:val="24"/>
                <w:szCs w:val="24"/>
                <w:lang w:eastAsia="en-GB"/>
              </w:rPr>
            </w:pPr>
            <w:r>
              <w:rPr>
                <w:b/>
                <w:bCs/>
                <w:sz w:val="24"/>
                <w:szCs w:val="24"/>
                <w:lang w:eastAsia="en-GB"/>
              </w:rPr>
              <w:t>(For previous Incidents at this location use action:</w:t>
            </w:r>
          </w:p>
        </w:tc>
        <w:tc>
          <w:tcPr>
            <w:tcW w:w="4961" w:type="dxa"/>
            <w:gridSpan w:val="2"/>
            <w:tcBorders>
              <w:top w:val="single" w:sz="4" w:space="0" w:color="auto"/>
              <w:left w:val="single" w:sz="4" w:space="0" w:color="auto"/>
              <w:bottom w:val="single" w:sz="4" w:space="0" w:color="auto"/>
              <w:right w:val="single" w:sz="4" w:space="0" w:color="auto"/>
            </w:tcBorders>
            <w:hideMark/>
          </w:tcPr>
          <w:p w14:paraId="1BCA4D95" w14:textId="77777777" w:rsidR="006E0BF1" w:rsidRDefault="00EE7C19">
            <w:pPr>
              <w:spacing w:line="240" w:lineRule="auto"/>
              <w:rPr>
                <w:b/>
                <w:bCs/>
                <w:sz w:val="24"/>
                <w:szCs w:val="24"/>
                <w:lang w:eastAsia="en-GB"/>
              </w:rPr>
            </w:pPr>
            <w:r>
              <w:rPr>
                <w:b/>
                <w:bCs/>
                <w:sz w:val="24"/>
                <w:szCs w:val="24"/>
                <w:lang w:eastAsia="en-GB"/>
              </w:rPr>
              <w:t>LCD or LCL - use DARIS to extend search)</w:t>
            </w:r>
          </w:p>
        </w:tc>
      </w:tr>
      <w:tr w:rsidR="006E0BF1" w14:paraId="69A9C4DB"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4C266E7E" w14:textId="77777777" w:rsidR="006E0BF1" w:rsidRDefault="00EE7C19">
            <w:pPr>
              <w:spacing w:line="240" w:lineRule="auto"/>
              <w:rPr>
                <w:b/>
                <w:bCs/>
                <w:color w:val="000000"/>
                <w:sz w:val="24"/>
                <w:szCs w:val="24"/>
                <w:lang w:eastAsia="en-GB"/>
              </w:rPr>
            </w:pPr>
            <w:r>
              <w:rPr>
                <w:b/>
                <w:bCs/>
                <w:color w:val="000000"/>
                <w:sz w:val="24"/>
                <w:szCs w:val="24"/>
                <w:lang w:eastAsia="en-GB"/>
              </w:rPr>
              <w:t>Gazetteer Comments:</w:t>
            </w:r>
          </w:p>
        </w:tc>
        <w:tc>
          <w:tcPr>
            <w:tcW w:w="4961" w:type="dxa"/>
            <w:gridSpan w:val="2"/>
            <w:tcBorders>
              <w:top w:val="single" w:sz="4" w:space="0" w:color="auto"/>
              <w:left w:val="single" w:sz="4" w:space="0" w:color="auto"/>
              <w:bottom w:val="single" w:sz="4" w:space="0" w:color="auto"/>
              <w:right w:val="single" w:sz="4" w:space="0" w:color="auto"/>
            </w:tcBorders>
            <w:hideMark/>
          </w:tcPr>
          <w:p w14:paraId="7969C4A4" w14:textId="77777777" w:rsidR="006E0BF1" w:rsidRDefault="00EE7C19">
            <w:pPr>
              <w:spacing w:line="240" w:lineRule="auto"/>
              <w:rPr>
                <w:sz w:val="24"/>
                <w:szCs w:val="24"/>
                <w:lang w:eastAsia="en-GB"/>
              </w:rPr>
            </w:pPr>
            <w:r>
              <w:rPr>
                <w:color w:val="000000"/>
                <w:sz w:val="24"/>
                <w:szCs w:val="24"/>
                <w:lang w:eastAsia="en-GB"/>
              </w:rPr>
              <w:t>(May have existed or altered since Incident creation)</w:t>
            </w:r>
          </w:p>
        </w:tc>
      </w:tr>
      <w:tr w:rsidR="006E0BF1" w14:paraId="13CA2A9A"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30F1FA5F" w14:textId="77777777" w:rsidR="006E0BF1" w:rsidRDefault="00EE7C19">
            <w:pPr>
              <w:spacing w:line="240" w:lineRule="auto"/>
              <w:rPr>
                <w:b/>
                <w:bCs/>
                <w:color w:val="000000"/>
                <w:sz w:val="24"/>
                <w:szCs w:val="24"/>
                <w:lang w:eastAsia="en-GB"/>
              </w:rPr>
            </w:pPr>
            <w:r>
              <w:rPr>
                <w:b/>
                <w:bCs/>
                <w:color w:val="000000"/>
                <w:sz w:val="24"/>
                <w:szCs w:val="24"/>
                <w:lang w:eastAsia="en-GB"/>
              </w:rPr>
              <w:t>Use MSS SMF:</w:t>
            </w:r>
          </w:p>
        </w:tc>
        <w:tc>
          <w:tcPr>
            <w:tcW w:w="4961" w:type="dxa"/>
            <w:gridSpan w:val="2"/>
            <w:tcBorders>
              <w:top w:val="single" w:sz="4" w:space="0" w:color="auto"/>
              <w:left w:val="single" w:sz="4" w:space="0" w:color="auto"/>
              <w:bottom w:val="single" w:sz="4" w:space="0" w:color="auto"/>
              <w:right w:val="single" w:sz="4" w:space="0" w:color="auto"/>
            </w:tcBorders>
            <w:hideMark/>
          </w:tcPr>
          <w:p w14:paraId="4E1EEF2B" w14:textId="77777777" w:rsidR="006E0BF1" w:rsidRDefault="00EE7C19">
            <w:pPr>
              <w:spacing w:line="240" w:lineRule="auto"/>
              <w:rPr>
                <w:sz w:val="24"/>
                <w:szCs w:val="24"/>
                <w:lang w:eastAsia="en-GB"/>
              </w:rPr>
            </w:pPr>
            <w:r>
              <w:rPr>
                <w:color w:val="000000"/>
                <w:sz w:val="24"/>
                <w:szCs w:val="24"/>
                <w:lang w:eastAsia="en-GB"/>
              </w:rPr>
              <w:t>SFECARCHIVE)</w:t>
            </w:r>
          </w:p>
        </w:tc>
      </w:tr>
      <w:tr w:rsidR="006E0BF1" w14:paraId="35AAE7E2" w14:textId="77777777">
        <w:tc>
          <w:tcPr>
            <w:tcW w:w="6941" w:type="dxa"/>
            <w:gridSpan w:val="4"/>
            <w:tcBorders>
              <w:top w:val="single" w:sz="4" w:space="0" w:color="auto"/>
              <w:left w:val="single" w:sz="4" w:space="0" w:color="auto"/>
              <w:bottom w:val="single" w:sz="4" w:space="0" w:color="auto"/>
              <w:right w:val="single" w:sz="4" w:space="0" w:color="auto"/>
            </w:tcBorders>
          </w:tcPr>
          <w:p w14:paraId="4DD11196" w14:textId="77777777" w:rsidR="006E0BF1" w:rsidRDefault="00EE7C19">
            <w:pPr>
              <w:spacing w:line="240" w:lineRule="auto"/>
              <w:rPr>
                <w:b/>
                <w:bCs/>
                <w:sz w:val="24"/>
                <w:szCs w:val="24"/>
                <w:u w:val="single"/>
                <w:lang w:eastAsia="en-GB"/>
              </w:rPr>
            </w:pPr>
            <w:r>
              <w:rPr>
                <w:b/>
                <w:bCs/>
                <w:color w:val="000000"/>
                <w:sz w:val="24"/>
                <w:szCs w:val="24"/>
                <w:u w:val="single"/>
                <w:lang w:eastAsia="en-GB"/>
              </w:rPr>
              <w:t>Location Based Comments</w:t>
            </w:r>
          </w:p>
          <w:p w14:paraId="689C97CF" w14:textId="77777777" w:rsidR="006E0BF1" w:rsidRDefault="00EE7C19">
            <w:pPr>
              <w:spacing w:line="240" w:lineRule="auto"/>
              <w:rPr>
                <w:color w:val="000000"/>
                <w:sz w:val="24"/>
                <w:szCs w:val="24"/>
                <w:lang w:eastAsia="en-GB"/>
              </w:rPr>
            </w:pPr>
            <w:r>
              <w:rPr>
                <w:color w:val="000000"/>
                <w:sz w:val="24"/>
                <w:szCs w:val="24"/>
                <w:lang w:eastAsia="en-GB"/>
              </w:rPr>
              <w:t>** Attendance Location **</w:t>
            </w:r>
          </w:p>
          <w:p w14:paraId="5A78C4C0"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74624" behindDoc="0" locked="0" layoutInCell="1" allowOverlap="1" wp14:anchorId="6915002B" wp14:editId="65B44ED4">
                      <wp:simplePos x="0" y="0"/>
                      <wp:positionH relativeFrom="column">
                        <wp:posOffset>-635</wp:posOffset>
                      </wp:positionH>
                      <wp:positionV relativeFrom="paragraph">
                        <wp:posOffset>140970</wp:posOffset>
                      </wp:positionV>
                      <wp:extent cx="1242060" cy="116840"/>
                      <wp:effectExtent l="0" t="0" r="0" b="0"/>
                      <wp:wrapNone/>
                      <wp:docPr id="444" name="Picture 4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5CA36" id="Picture 437" o:spid="_x0000_s1026" style="position:absolute;margin-left:-.05pt;margin-top:11.1pt;width:97.8pt;height: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675648" behindDoc="0" locked="0" layoutInCell="1" allowOverlap="1" wp14:anchorId="514119B8" wp14:editId="4984879A">
                      <wp:simplePos x="0" y="0"/>
                      <wp:positionH relativeFrom="column">
                        <wp:posOffset>-635</wp:posOffset>
                      </wp:positionH>
                      <wp:positionV relativeFrom="paragraph">
                        <wp:posOffset>278765</wp:posOffset>
                      </wp:positionV>
                      <wp:extent cx="1242060" cy="116840"/>
                      <wp:effectExtent l="0" t="0" r="0" b="0"/>
                      <wp:wrapNone/>
                      <wp:docPr id="443" name="Picture 4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2D165E" id="Picture 436" o:spid="_x0000_s1026" style="position:absolute;margin-left:-.05pt;margin-top:21.95pt;width:97.8pt;height: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" filled="f" stroked="f">
                      <o:lock v:ext="edit" aspectratio="t"/>
                    </v:rect>
                  </w:pict>
                </mc:Fallback>
              </mc:AlternateContent>
            </w:r>
            <w:r>
              <w:rPr>
                <w:noProof/>
              </w:rPr>
              <mc:AlternateContent>
                <mc:Choice Requires="wps">
                  <w:drawing>
                    <wp:anchor distT="0" distB="0" distL="114300" distR="114300" simplePos="0" relativeHeight="251676672" behindDoc="0" locked="0" layoutInCell="1" allowOverlap="1" wp14:anchorId="7C52FE07" wp14:editId="16E83FA4">
                      <wp:simplePos x="0" y="0"/>
                      <wp:positionH relativeFrom="column">
                        <wp:posOffset>-635</wp:posOffset>
                      </wp:positionH>
                      <wp:positionV relativeFrom="paragraph">
                        <wp:posOffset>416560</wp:posOffset>
                      </wp:positionV>
                      <wp:extent cx="1242060" cy="116840"/>
                      <wp:effectExtent l="0" t="0" r="0" b="0"/>
                      <wp:wrapNone/>
                      <wp:docPr id="442" name="Picture 4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281DE0" id="Picture 435" o:spid="_x0000_s1026" style="position:absolute;margin-left:-.05pt;margin-top:32.8pt;width:97.8pt;height: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677696" behindDoc="0" locked="0" layoutInCell="1" allowOverlap="1" wp14:anchorId="66DE3C09" wp14:editId="76B20DB7">
                      <wp:simplePos x="0" y="0"/>
                      <wp:positionH relativeFrom="column">
                        <wp:posOffset>-635</wp:posOffset>
                      </wp:positionH>
                      <wp:positionV relativeFrom="paragraph">
                        <wp:posOffset>3175</wp:posOffset>
                      </wp:positionV>
                      <wp:extent cx="1242060" cy="116840"/>
                      <wp:effectExtent l="0" t="0" r="0" b="0"/>
                      <wp:wrapNone/>
                      <wp:docPr id="441" name="Picture 4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FCE30" id="Picture 434" o:spid="_x0000_s1026" style="position:absolute;margin-left:-.05pt;margin-top:.25pt;width:97.8pt;height: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" filled="f" stroked="f">
                      <o:lock v:ext="edit" aspectratio="t"/>
                    </v:rect>
                  </w:pict>
                </mc:Fallback>
              </mc:AlternateContent>
            </w:r>
          </w:p>
          <w:p w14:paraId="6620F0CF" w14:textId="77777777" w:rsidR="006E0BF1" w:rsidRDefault="006E0BF1">
            <w:pPr>
              <w:spacing w:line="240" w:lineRule="auto"/>
              <w:rPr>
                <w:sz w:val="24"/>
                <w:szCs w:val="24"/>
                <w:lang w:eastAsia="en-GB"/>
              </w:rPr>
            </w:pPr>
          </w:p>
          <w:p w14:paraId="18C32718" w14:textId="77777777" w:rsidR="006E0BF1" w:rsidRDefault="006E0BF1">
            <w:pPr>
              <w:spacing w:line="240" w:lineRule="auto"/>
              <w:rPr>
                <w:sz w:val="24"/>
                <w:szCs w:val="24"/>
                <w:lang w:eastAsia="en-GB"/>
              </w:rPr>
            </w:pPr>
          </w:p>
          <w:p w14:paraId="11BF7ACB" w14:textId="77777777" w:rsidR="006E0BF1" w:rsidRDefault="006E0BF1">
            <w:pPr>
              <w:spacing w:line="240" w:lineRule="auto"/>
              <w:rPr>
                <w:sz w:val="24"/>
                <w:szCs w:val="24"/>
                <w:lang w:eastAsia="en-GB"/>
              </w:rPr>
            </w:pPr>
          </w:p>
          <w:p w14:paraId="79D684A0"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78720" behindDoc="0" locked="0" layoutInCell="1" allowOverlap="1" wp14:anchorId="27C52DA1" wp14:editId="52742E9D">
                      <wp:simplePos x="0" y="0"/>
                      <wp:positionH relativeFrom="column">
                        <wp:posOffset>-635</wp:posOffset>
                      </wp:positionH>
                      <wp:positionV relativeFrom="paragraph">
                        <wp:posOffset>3175</wp:posOffset>
                      </wp:positionV>
                      <wp:extent cx="1242060" cy="116840"/>
                      <wp:effectExtent l="0" t="0" r="0" b="0"/>
                      <wp:wrapNone/>
                      <wp:docPr id="440" name="Picture 4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5498AD" id="Picture 433" o:spid="_x0000_s1026" style="position:absolute;margin-left:-.05pt;margin-top:.25pt;width:97.8pt;height: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" filled="f" stroked="f">
                      <o:lock v:ext="edit" aspectratio="t"/>
                    </v:rect>
                  </w:pict>
                </mc:Fallback>
              </mc:AlternateContent>
            </w:r>
          </w:p>
        </w:tc>
      </w:tr>
      <w:tr w:rsidR="006E0BF1" w14:paraId="7C3A4412"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788EA962" w14:textId="77777777" w:rsidR="006E0BF1" w:rsidRDefault="00EE7C19">
            <w:pPr>
              <w:spacing w:line="240" w:lineRule="auto"/>
              <w:rPr>
                <w:b/>
                <w:bCs/>
                <w:sz w:val="24"/>
                <w:szCs w:val="24"/>
                <w:lang w:eastAsia="en-GB"/>
              </w:rPr>
            </w:pPr>
            <w:r>
              <w:rPr>
                <w:b/>
                <w:bCs/>
                <w:color w:val="000000"/>
                <w:sz w:val="24"/>
                <w:szCs w:val="24"/>
                <w:lang w:eastAsia="en-GB"/>
              </w:rPr>
              <w:t>No Comments for this Location</w:t>
            </w:r>
          </w:p>
        </w:tc>
        <w:tc>
          <w:tcPr>
            <w:tcW w:w="4961" w:type="dxa"/>
            <w:gridSpan w:val="2"/>
            <w:tcBorders>
              <w:top w:val="single" w:sz="4" w:space="0" w:color="auto"/>
              <w:left w:val="single" w:sz="4" w:space="0" w:color="auto"/>
              <w:bottom w:val="single" w:sz="4" w:space="0" w:color="auto"/>
              <w:right w:val="single" w:sz="4" w:space="0" w:color="auto"/>
            </w:tcBorders>
          </w:tcPr>
          <w:p w14:paraId="1404FE1B"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79744" behindDoc="0" locked="0" layoutInCell="1" allowOverlap="1" wp14:anchorId="4E2D0E8E" wp14:editId="31944F67">
                      <wp:simplePos x="0" y="0"/>
                      <wp:positionH relativeFrom="column">
                        <wp:posOffset>-5715</wp:posOffset>
                      </wp:positionH>
                      <wp:positionV relativeFrom="paragraph">
                        <wp:posOffset>5715</wp:posOffset>
                      </wp:positionV>
                      <wp:extent cx="1242060" cy="116840"/>
                      <wp:effectExtent l="0" t="0" r="0" b="0"/>
                      <wp:wrapNone/>
                      <wp:docPr id="439" name="Picture 4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A99EB3" id="Picture 432" o:spid="_x0000_s1026" style="position:absolute;margin-left:-.45pt;margin-top:.45pt;width:97.8pt;height: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" filled="f" stroked="f">
                      <o:lock v:ext="edit" aspectratio="t"/>
                    </v:rect>
                  </w:pict>
                </mc:Fallback>
              </mc:AlternateContent>
            </w:r>
            <w:r>
              <w:rPr>
                <w:noProof/>
              </w:rPr>
              <mc:AlternateContent>
                <mc:Choice Requires="wps">
                  <w:drawing>
                    <wp:anchor distT="0" distB="0" distL="114300" distR="114300" simplePos="0" relativeHeight="251680768" behindDoc="0" locked="0" layoutInCell="1" allowOverlap="1" wp14:anchorId="21B6F8E3" wp14:editId="0376E779">
                      <wp:simplePos x="0" y="0"/>
                      <wp:positionH relativeFrom="column">
                        <wp:posOffset>-5715</wp:posOffset>
                      </wp:positionH>
                      <wp:positionV relativeFrom="paragraph">
                        <wp:posOffset>143510</wp:posOffset>
                      </wp:positionV>
                      <wp:extent cx="1242060" cy="116840"/>
                      <wp:effectExtent l="0" t="0" r="0" b="0"/>
                      <wp:wrapNone/>
                      <wp:docPr id="438" name="Picture 4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527DAD" id="Picture 431" o:spid="_x0000_s1026" style="position:absolute;margin-left:-.45pt;margin-top:11.3pt;width:97.8pt;height: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681792" behindDoc="0" locked="0" layoutInCell="1" allowOverlap="1" wp14:anchorId="039AB99E" wp14:editId="61CF9FC3">
                      <wp:simplePos x="0" y="0"/>
                      <wp:positionH relativeFrom="column">
                        <wp:posOffset>-5715</wp:posOffset>
                      </wp:positionH>
                      <wp:positionV relativeFrom="paragraph">
                        <wp:posOffset>281305</wp:posOffset>
                      </wp:positionV>
                      <wp:extent cx="1242060" cy="116840"/>
                      <wp:effectExtent l="0" t="0" r="0" b="0"/>
                      <wp:wrapNone/>
                      <wp:docPr id="437" name="Picture 4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F7932E" id="Picture 430" o:spid="_x0000_s1026" style="position:absolute;margin-left:-.45pt;margin-top:22.15pt;width:97.8pt;height: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" filled="f" stroked="f">
                      <o:lock v:ext="edit" aspectratio="t"/>
                    </v:rect>
                  </w:pict>
                </mc:Fallback>
              </mc:AlternateContent>
            </w:r>
          </w:p>
          <w:p w14:paraId="1E94FBB2" w14:textId="77777777" w:rsidR="006E0BF1" w:rsidRDefault="006E0BF1">
            <w:pPr>
              <w:spacing w:line="240" w:lineRule="auto"/>
              <w:rPr>
                <w:sz w:val="24"/>
                <w:szCs w:val="24"/>
                <w:lang w:eastAsia="en-GB"/>
              </w:rPr>
            </w:pPr>
          </w:p>
          <w:p w14:paraId="5488A3BF" w14:textId="77777777" w:rsidR="006E0BF1" w:rsidRDefault="006E0BF1">
            <w:pPr>
              <w:spacing w:line="240" w:lineRule="auto"/>
              <w:rPr>
                <w:sz w:val="24"/>
                <w:szCs w:val="24"/>
                <w:lang w:eastAsia="en-GB"/>
              </w:rPr>
            </w:pPr>
          </w:p>
          <w:p w14:paraId="18FEA630"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82816" behindDoc="0" locked="0" layoutInCell="1" allowOverlap="1" wp14:anchorId="7530F2F9" wp14:editId="71E63350">
                      <wp:simplePos x="0" y="0"/>
                      <wp:positionH relativeFrom="column">
                        <wp:posOffset>-3810</wp:posOffset>
                      </wp:positionH>
                      <wp:positionV relativeFrom="paragraph">
                        <wp:posOffset>1270</wp:posOffset>
                      </wp:positionV>
                      <wp:extent cx="1242060" cy="116840"/>
                      <wp:effectExtent l="0" t="0" r="0" b="0"/>
                      <wp:wrapNone/>
                      <wp:docPr id="436" name="Picture 4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2F7822" id="Picture 429" o:spid="_x0000_s1026" style="position:absolute;margin-left:-.3pt;margin-top:.1pt;width:97.8pt;height: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DEoLXfpAQAArwMAAA4AAAAAAAAAAAAAAAAALgIAAGRycy9lMm9Eb2MueG1s&#10;UEsBAi0AFAAGAAgAAAAhAJjBLv3dAAAABQEAAA8AAAAAAAAAAAAAAAAAQwQAAGRycy9kb3ducmV2&#10;LnhtbFBLBQYAAAAABAAEAPMAAABNBQAAAAA=&#10;" filled="f" stroked="f">
                      <o:lock v:ext="edit" aspectratio="t"/>
                    </v:rect>
                  </w:pict>
                </mc:Fallback>
              </mc:AlternateContent>
            </w:r>
          </w:p>
        </w:tc>
      </w:tr>
      <w:tr w:rsidR="006E0BF1" w14:paraId="1D3BA87A"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2524F10"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4961" w:type="dxa"/>
            <w:gridSpan w:val="2"/>
            <w:tcBorders>
              <w:top w:val="single" w:sz="4" w:space="0" w:color="auto"/>
              <w:left w:val="single" w:sz="4" w:space="0" w:color="auto"/>
              <w:bottom w:val="single" w:sz="4" w:space="0" w:color="auto"/>
              <w:right w:val="single" w:sz="4" w:space="0" w:color="auto"/>
            </w:tcBorders>
            <w:hideMark/>
          </w:tcPr>
          <w:p w14:paraId="0AB001A4"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83840" behindDoc="0" locked="0" layoutInCell="1" allowOverlap="1" wp14:anchorId="274B83D1" wp14:editId="170CB73B">
                      <wp:simplePos x="0" y="0"/>
                      <wp:positionH relativeFrom="column">
                        <wp:posOffset>-5080</wp:posOffset>
                      </wp:positionH>
                      <wp:positionV relativeFrom="paragraph">
                        <wp:posOffset>5080</wp:posOffset>
                      </wp:positionV>
                      <wp:extent cx="1224280" cy="127000"/>
                      <wp:effectExtent l="0" t="0" r="0" b="0"/>
                      <wp:wrapNone/>
                      <wp:docPr id="435" name="Picture 4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383C0" id="Picture 428" o:spid="_x0000_s1026" style="position:absolute;margin-left:-.4pt;margin-top:.4pt;width:96.4pt;height: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Ar6AEAAK8DAAAOAAAAZHJzL2Uyb0RvYy54bWysU12P0zAQfEfiP1h+p/mgxx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BNLedvr6SwMPCQ&#10;VkaFLWkxL2+iQaPzFd97cSuKEr17QvXNC4v3HdiNvvOObebh8+enIyIcOw0NMy0iRPYbRiw8o4n1&#10;+AkbfhC2AZN9+5aG+AYbI/ZpSofzlPQ+CMWHRVkyMR6m4l5RXud5GmMG1elrRz580DiIuKklMb2E&#10;DrsnHyIbqE5X4mMWH03fn1hGYpPmNTYHJkk4pYZTzpsO6YcUIyemlv77FkhL0X+0LPR9MZ/HiKVi&#10;fnVdckGXnfVlB6xiqFoGKabtfZhiuXVkNl3ycyJ3x+a0JvGOxk2sjpZyKpKcY4Jj7C7rdOvXf7b8&#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MnrAr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2A2DBD7"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14BB1721"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961" w:type="dxa"/>
            <w:gridSpan w:val="2"/>
            <w:tcBorders>
              <w:top w:val="single" w:sz="4" w:space="0" w:color="auto"/>
              <w:left w:val="single" w:sz="4" w:space="0" w:color="auto"/>
              <w:bottom w:val="single" w:sz="4" w:space="0" w:color="auto"/>
              <w:right w:val="single" w:sz="4" w:space="0" w:color="auto"/>
            </w:tcBorders>
            <w:hideMark/>
          </w:tcPr>
          <w:p w14:paraId="6873196A"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84864" behindDoc="0" locked="0" layoutInCell="1" allowOverlap="1" wp14:anchorId="5DDDFECA" wp14:editId="2884799B">
                      <wp:simplePos x="0" y="0"/>
                      <wp:positionH relativeFrom="column">
                        <wp:posOffset>-5080</wp:posOffset>
                      </wp:positionH>
                      <wp:positionV relativeFrom="paragraph">
                        <wp:posOffset>5080</wp:posOffset>
                      </wp:positionV>
                      <wp:extent cx="1224280" cy="127000"/>
                      <wp:effectExtent l="0" t="0" r="0" b="0"/>
                      <wp:wrapNone/>
                      <wp:docPr id="434" name="Picture 4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68C2DB" id="Picture 427" o:spid="_x0000_s1026" style="position:absolute;margin-left:-.4pt;margin-top:.4pt;width:96.4pt;height:1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7VtLt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3CFFB6BA"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5CD882E6"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961" w:type="dxa"/>
            <w:gridSpan w:val="2"/>
            <w:tcBorders>
              <w:top w:val="single" w:sz="4" w:space="0" w:color="auto"/>
              <w:left w:val="single" w:sz="4" w:space="0" w:color="auto"/>
              <w:bottom w:val="single" w:sz="4" w:space="0" w:color="auto"/>
              <w:right w:val="single" w:sz="4" w:space="0" w:color="auto"/>
            </w:tcBorders>
            <w:hideMark/>
          </w:tcPr>
          <w:p w14:paraId="79228971"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5667DF8F"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3911CF05"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961" w:type="dxa"/>
            <w:gridSpan w:val="2"/>
            <w:tcBorders>
              <w:top w:val="single" w:sz="4" w:space="0" w:color="auto"/>
              <w:left w:val="single" w:sz="4" w:space="0" w:color="auto"/>
              <w:bottom w:val="single" w:sz="4" w:space="0" w:color="auto"/>
              <w:right w:val="single" w:sz="4" w:space="0" w:color="auto"/>
            </w:tcBorders>
            <w:hideMark/>
          </w:tcPr>
          <w:p w14:paraId="7B3FB74C" w14:textId="77777777" w:rsidR="006E0BF1" w:rsidRDefault="00EE7C19">
            <w:pPr>
              <w:spacing w:line="240" w:lineRule="auto"/>
              <w:rPr>
                <w:color w:val="000000"/>
                <w:sz w:val="24"/>
                <w:szCs w:val="24"/>
                <w:lang w:eastAsia="en-GB"/>
              </w:rPr>
            </w:pPr>
            <w:r>
              <w:rPr>
                <w:color w:val="000000"/>
                <w:sz w:val="24"/>
                <w:szCs w:val="24"/>
                <w:lang w:eastAsia="en-GB"/>
              </w:rPr>
              <w:t>083891</w:t>
            </w:r>
          </w:p>
        </w:tc>
      </w:tr>
      <w:tr w:rsidR="006E0BF1" w14:paraId="20F8A195"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9F86204"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961" w:type="dxa"/>
            <w:gridSpan w:val="2"/>
            <w:tcBorders>
              <w:top w:val="single" w:sz="4" w:space="0" w:color="auto"/>
              <w:left w:val="single" w:sz="4" w:space="0" w:color="auto"/>
              <w:bottom w:val="single" w:sz="4" w:space="0" w:color="auto"/>
              <w:right w:val="single" w:sz="4" w:space="0" w:color="auto"/>
            </w:tcBorders>
            <w:hideMark/>
          </w:tcPr>
          <w:p w14:paraId="78D510F6" w14:textId="77777777" w:rsidR="006E0BF1" w:rsidRDefault="00EE7C19">
            <w:pPr>
              <w:spacing w:line="240" w:lineRule="auto"/>
              <w:rPr>
                <w:color w:val="000000"/>
                <w:sz w:val="24"/>
                <w:szCs w:val="24"/>
                <w:lang w:eastAsia="en-GB"/>
              </w:rPr>
            </w:pPr>
            <w:r>
              <w:rPr>
                <w:color w:val="000000"/>
                <w:sz w:val="24"/>
                <w:szCs w:val="24"/>
                <w:lang w:eastAsia="en-GB"/>
              </w:rPr>
              <w:t>L2843</w:t>
            </w:r>
          </w:p>
        </w:tc>
      </w:tr>
      <w:tr w:rsidR="006E0BF1" w14:paraId="088CF90E"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7D5BA079"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961" w:type="dxa"/>
            <w:gridSpan w:val="2"/>
            <w:tcBorders>
              <w:top w:val="single" w:sz="4" w:space="0" w:color="auto"/>
              <w:left w:val="single" w:sz="4" w:space="0" w:color="auto"/>
              <w:bottom w:val="single" w:sz="4" w:space="0" w:color="auto"/>
              <w:right w:val="single" w:sz="4" w:space="0" w:color="auto"/>
            </w:tcBorders>
            <w:hideMark/>
          </w:tcPr>
          <w:p w14:paraId="3F284FDF"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5803661A"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33B35CD"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961" w:type="dxa"/>
            <w:gridSpan w:val="2"/>
            <w:tcBorders>
              <w:top w:val="single" w:sz="4" w:space="0" w:color="auto"/>
              <w:left w:val="single" w:sz="4" w:space="0" w:color="auto"/>
              <w:bottom w:val="single" w:sz="4" w:space="0" w:color="auto"/>
              <w:right w:val="single" w:sz="4" w:space="0" w:color="auto"/>
            </w:tcBorders>
            <w:hideMark/>
          </w:tcPr>
          <w:p w14:paraId="318BB74A" w14:textId="77777777" w:rsidR="006E0BF1" w:rsidRDefault="00EE7C19">
            <w:pPr>
              <w:spacing w:line="240" w:lineRule="auto"/>
              <w:rPr>
                <w:sz w:val="24"/>
                <w:szCs w:val="24"/>
                <w:lang w:eastAsia="en-GB"/>
              </w:rPr>
            </w:pPr>
            <w:r>
              <w:rPr>
                <w:color w:val="000000"/>
                <w:sz w:val="24"/>
                <w:szCs w:val="24"/>
                <w:lang w:eastAsia="en-GB"/>
              </w:rPr>
              <w:t xml:space="preserve">(pre 1st routing) </w:t>
            </w:r>
          </w:p>
        </w:tc>
      </w:tr>
      <w:tr w:rsidR="006E0BF1" w14:paraId="38865F02"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1570D395" w14:textId="77777777" w:rsidR="006E0BF1" w:rsidRDefault="00EE7C19">
            <w:pPr>
              <w:spacing w:line="240" w:lineRule="auto"/>
              <w:rPr>
                <w:b/>
                <w:bCs/>
                <w:color w:val="000000"/>
                <w:sz w:val="24"/>
                <w:szCs w:val="24"/>
                <w:lang w:eastAsia="en-GB"/>
              </w:rPr>
            </w:pPr>
            <w:r>
              <w:rPr>
                <w:b/>
                <w:bCs/>
                <w:color w:val="000000"/>
                <w:sz w:val="24"/>
                <w:szCs w:val="24"/>
                <w:lang w:eastAsia="en-GB"/>
              </w:rPr>
              <w:t>CAD AT:</w:t>
            </w:r>
          </w:p>
        </w:tc>
        <w:tc>
          <w:tcPr>
            <w:tcW w:w="4961" w:type="dxa"/>
            <w:gridSpan w:val="2"/>
            <w:tcBorders>
              <w:top w:val="single" w:sz="4" w:space="0" w:color="auto"/>
              <w:left w:val="single" w:sz="4" w:space="0" w:color="auto"/>
              <w:bottom w:val="single" w:sz="4" w:space="0" w:color="auto"/>
              <w:right w:val="single" w:sz="4" w:space="0" w:color="auto"/>
            </w:tcBorders>
            <w:hideMark/>
          </w:tcPr>
          <w:p w14:paraId="2471B054"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85888" behindDoc="0" locked="0" layoutInCell="1" allowOverlap="1" wp14:anchorId="7D39EA33" wp14:editId="31DA9DE4">
                      <wp:simplePos x="0" y="0"/>
                      <wp:positionH relativeFrom="column">
                        <wp:posOffset>-5080</wp:posOffset>
                      </wp:positionH>
                      <wp:positionV relativeFrom="paragraph">
                        <wp:posOffset>5080</wp:posOffset>
                      </wp:positionV>
                      <wp:extent cx="1224280" cy="127000"/>
                      <wp:effectExtent l="0" t="0" r="0" b="0"/>
                      <wp:wrapNone/>
                      <wp:docPr id="433" name="Picture 4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B423BA" id="Picture 426" o:spid="_x0000_s1026" style="position:absolute;margin-left:-.4pt;margin-top:.4pt;width:96.4pt;height:1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1IO0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5FB791BA"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15F79710"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4961" w:type="dxa"/>
            <w:gridSpan w:val="2"/>
            <w:tcBorders>
              <w:top w:val="single" w:sz="4" w:space="0" w:color="auto"/>
              <w:left w:val="single" w:sz="4" w:space="0" w:color="auto"/>
              <w:bottom w:val="single" w:sz="4" w:space="0" w:color="auto"/>
              <w:right w:val="single" w:sz="4" w:space="0" w:color="auto"/>
            </w:tcBorders>
            <w:hideMark/>
          </w:tcPr>
          <w:p w14:paraId="566AF14A"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4B0DDE5A"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05E715A"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961" w:type="dxa"/>
            <w:gridSpan w:val="2"/>
            <w:tcBorders>
              <w:top w:val="single" w:sz="4" w:space="0" w:color="auto"/>
              <w:left w:val="single" w:sz="4" w:space="0" w:color="auto"/>
              <w:bottom w:val="single" w:sz="4" w:space="0" w:color="auto"/>
              <w:right w:val="single" w:sz="4" w:space="0" w:color="auto"/>
            </w:tcBorders>
            <w:hideMark/>
          </w:tcPr>
          <w:p w14:paraId="622F48EF"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86912" behindDoc="0" locked="0" layoutInCell="1" allowOverlap="1" wp14:anchorId="2AE7F4F1" wp14:editId="1FAC9579">
                      <wp:simplePos x="0" y="0"/>
                      <wp:positionH relativeFrom="column">
                        <wp:posOffset>-5080</wp:posOffset>
                      </wp:positionH>
                      <wp:positionV relativeFrom="paragraph">
                        <wp:posOffset>5080</wp:posOffset>
                      </wp:positionV>
                      <wp:extent cx="1224280" cy="127000"/>
                      <wp:effectExtent l="0" t="0" r="0" b="0"/>
                      <wp:wrapNone/>
                      <wp:docPr id="432" name="Picture 4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1E5A65" id="Picture 425" o:spid="_x0000_s1026" style="position:absolute;margin-left:-.4pt;margin-top:.4pt;width:96.4pt;height:1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yCQ/+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660003AE"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E180141" w14:textId="77777777" w:rsidR="006E0BF1" w:rsidRDefault="00EE7C19">
            <w:pPr>
              <w:spacing w:line="240" w:lineRule="auto"/>
              <w:rPr>
                <w:b/>
                <w:bCs/>
                <w:color w:val="000000"/>
                <w:sz w:val="24"/>
                <w:szCs w:val="24"/>
                <w:lang w:eastAsia="en-GB"/>
              </w:rPr>
            </w:pPr>
            <w:r>
              <w:rPr>
                <w:b/>
                <w:bCs/>
                <w:color w:val="000000"/>
                <w:sz w:val="24"/>
                <w:szCs w:val="24"/>
                <w:lang w:eastAsia="en-GB"/>
              </w:rPr>
              <w:t>INFT:</w:t>
            </w:r>
          </w:p>
        </w:tc>
        <w:tc>
          <w:tcPr>
            <w:tcW w:w="4961" w:type="dxa"/>
            <w:gridSpan w:val="2"/>
            <w:tcBorders>
              <w:top w:val="single" w:sz="4" w:space="0" w:color="auto"/>
              <w:left w:val="single" w:sz="4" w:space="0" w:color="auto"/>
              <w:bottom w:val="single" w:sz="4" w:space="0" w:color="auto"/>
              <w:right w:val="single" w:sz="4" w:space="0" w:color="auto"/>
            </w:tcBorders>
            <w:hideMark/>
          </w:tcPr>
          <w:p w14:paraId="29F4FD4C" w14:textId="77777777" w:rsidR="006E0BF1" w:rsidRDefault="00EE7C19">
            <w:pPr>
              <w:spacing w:line="240" w:lineRule="auto"/>
              <w:rPr>
                <w:sz w:val="24"/>
                <w:szCs w:val="24"/>
                <w:lang w:eastAsia="en-GB"/>
              </w:rPr>
            </w:pPr>
            <w:r>
              <w:rPr>
                <w:color w:val="000000"/>
                <w:sz w:val="24"/>
                <w:szCs w:val="24"/>
                <w:lang w:eastAsia="en-GB"/>
              </w:rPr>
              <w:t>SAYS HE HAS ATTENDED LOCN TO FIND A NOTICE THAT PERSONS ARE SQUATTING I/S BUILDING.</w:t>
            </w:r>
          </w:p>
          <w:p w14:paraId="36A608A1" w14:textId="77777777" w:rsidR="006E0BF1" w:rsidRDefault="00EE7C19">
            <w:pPr>
              <w:spacing w:line="240" w:lineRule="auto"/>
              <w:rPr>
                <w:sz w:val="24"/>
                <w:szCs w:val="24"/>
                <w:lang w:eastAsia="en-GB"/>
              </w:rPr>
            </w:pPr>
            <w:r>
              <w:rPr>
                <w:color w:val="000000"/>
                <w:sz w:val="24"/>
                <w:szCs w:val="24"/>
                <w:lang w:eastAsia="en-GB"/>
              </w:rPr>
              <w:t>INFT HAS SEEN 2 PERSONS GO IN-OUT OF THE BUILDING.</w:t>
            </w:r>
          </w:p>
          <w:p w14:paraId="1AA5CEEC" w14:textId="77777777" w:rsidR="006E0BF1" w:rsidRDefault="00EE7C19">
            <w:pPr>
              <w:spacing w:line="240" w:lineRule="auto"/>
              <w:rPr>
                <w:sz w:val="24"/>
                <w:szCs w:val="24"/>
                <w:lang w:eastAsia="en-GB"/>
              </w:rPr>
            </w:pPr>
            <w:r>
              <w:rPr>
                <w:color w:val="000000"/>
                <w:sz w:val="24"/>
                <w:szCs w:val="24"/>
                <w:lang w:eastAsia="en-GB"/>
              </w:rPr>
              <w:t>N/K HOW MANY PERSONS ARE 1/3 THE BUILDING...</w:t>
            </w:r>
          </w:p>
        </w:tc>
      </w:tr>
      <w:tr w:rsidR="006E0BF1" w14:paraId="3F97FCB5"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99A2326" w14:textId="77777777" w:rsidR="006E0BF1" w:rsidRDefault="00EE7C19">
            <w:pPr>
              <w:spacing w:line="240" w:lineRule="auto"/>
              <w:rPr>
                <w:b/>
                <w:bCs/>
                <w:color w:val="000000"/>
                <w:sz w:val="24"/>
                <w:szCs w:val="24"/>
                <w:lang w:eastAsia="en-GB"/>
              </w:rPr>
            </w:pPr>
            <w:r>
              <w:rPr>
                <w:b/>
                <w:bCs/>
                <w:color w:val="000000"/>
                <w:sz w:val="24"/>
                <w:szCs w:val="24"/>
                <w:lang w:eastAsia="en-GB"/>
              </w:rPr>
              <w:t>YE ~ OP:</w:t>
            </w:r>
          </w:p>
        </w:tc>
        <w:tc>
          <w:tcPr>
            <w:tcW w:w="4961" w:type="dxa"/>
            <w:gridSpan w:val="2"/>
            <w:tcBorders>
              <w:top w:val="single" w:sz="4" w:space="0" w:color="auto"/>
              <w:left w:val="single" w:sz="4" w:space="0" w:color="auto"/>
              <w:bottom w:val="single" w:sz="4" w:space="0" w:color="auto"/>
              <w:right w:val="single" w:sz="4" w:space="0" w:color="auto"/>
            </w:tcBorders>
            <w:hideMark/>
          </w:tcPr>
          <w:p w14:paraId="194322BA" w14:textId="77777777" w:rsidR="006E0BF1" w:rsidRDefault="00EE7C19">
            <w:pPr>
              <w:spacing w:line="240" w:lineRule="auto"/>
              <w:rPr>
                <w:sz w:val="24"/>
                <w:szCs w:val="24"/>
                <w:lang w:eastAsia="en-GB"/>
              </w:rPr>
            </w:pPr>
            <w:r>
              <w:rPr>
                <w:color w:val="000000"/>
                <w:sz w:val="24"/>
                <w:szCs w:val="24"/>
                <w:lang w:eastAsia="en-GB"/>
              </w:rPr>
              <w:t>PLS UPGRADE IF DEAL WITH THESE ON HIGHER GRADE.</w:t>
            </w:r>
          </w:p>
        </w:tc>
      </w:tr>
      <w:tr w:rsidR="006E0BF1" w14:paraId="6787B736"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44C67C01"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961" w:type="dxa"/>
            <w:gridSpan w:val="2"/>
            <w:tcBorders>
              <w:top w:val="single" w:sz="4" w:space="0" w:color="auto"/>
              <w:left w:val="single" w:sz="4" w:space="0" w:color="auto"/>
              <w:bottom w:val="single" w:sz="4" w:space="0" w:color="auto"/>
              <w:right w:val="single" w:sz="4" w:space="0" w:color="auto"/>
            </w:tcBorders>
            <w:hideMark/>
          </w:tcPr>
          <w:p w14:paraId="0D8FFA73" w14:textId="77777777" w:rsidR="006E0BF1" w:rsidRDefault="00EE7C19">
            <w:pPr>
              <w:spacing w:line="240" w:lineRule="auto"/>
              <w:rPr>
                <w:b/>
                <w:bCs/>
                <w:color w:val="000000"/>
                <w:sz w:val="24"/>
                <w:szCs w:val="24"/>
                <w:lang w:eastAsia="en-GB"/>
              </w:rPr>
            </w:pPr>
            <w:r>
              <w:rPr>
                <w:b/>
                <w:bCs/>
                <w:color w:val="000000"/>
                <w:sz w:val="24"/>
                <w:szCs w:val="24"/>
                <w:lang w:eastAsia="en-GB"/>
              </w:rPr>
              <w:t>20:56:06</w:t>
            </w:r>
          </w:p>
        </w:tc>
      </w:tr>
      <w:tr w:rsidR="006E0BF1" w14:paraId="056FCEB4"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5C8C7D9D"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961" w:type="dxa"/>
            <w:gridSpan w:val="2"/>
            <w:tcBorders>
              <w:top w:val="single" w:sz="4" w:space="0" w:color="auto"/>
              <w:left w:val="single" w:sz="4" w:space="0" w:color="auto"/>
              <w:bottom w:val="single" w:sz="4" w:space="0" w:color="auto"/>
              <w:right w:val="single" w:sz="4" w:space="0" w:color="auto"/>
            </w:tcBorders>
            <w:hideMark/>
          </w:tcPr>
          <w:p w14:paraId="14BBD890"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5B0222E5"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2D598052"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961" w:type="dxa"/>
            <w:gridSpan w:val="2"/>
            <w:tcBorders>
              <w:top w:val="single" w:sz="4" w:space="0" w:color="auto"/>
              <w:left w:val="single" w:sz="4" w:space="0" w:color="auto"/>
              <w:bottom w:val="single" w:sz="4" w:space="0" w:color="auto"/>
              <w:right w:val="single" w:sz="4" w:space="0" w:color="auto"/>
            </w:tcBorders>
            <w:hideMark/>
          </w:tcPr>
          <w:p w14:paraId="5D9C94B7" w14:textId="77777777" w:rsidR="006E0BF1" w:rsidRDefault="00EE7C19">
            <w:pPr>
              <w:spacing w:line="240" w:lineRule="auto"/>
              <w:rPr>
                <w:color w:val="000000"/>
                <w:sz w:val="24"/>
                <w:szCs w:val="24"/>
                <w:lang w:eastAsia="en-GB"/>
              </w:rPr>
            </w:pPr>
            <w:r>
              <w:rPr>
                <w:color w:val="000000"/>
                <w:sz w:val="24"/>
                <w:szCs w:val="24"/>
                <w:lang w:eastAsia="en-GB"/>
              </w:rPr>
              <w:t>083891</w:t>
            </w:r>
          </w:p>
        </w:tc>
      </w:tr>
      <w:tr w:rsidR="006E0BF1" w14:paraId="48A441C9"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7C01930A"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961" w:type="dxa"/>
            <w:gridSpan w:val="2"/>
            <w:tcBorders>
              <w:top w:val="single" w:sz="4" w:space="0" w:color="auto"/>
              <w:left w:val="single" w:sz="4" w:space="0" w:color="auto"/>
              <w:bottom w:val="single" w:sz="4" w:space="0" w:color="auto"/>
              <w:right w:val="single" w:sz="4" w:space="0" w:color="auto"/>
            </w:tcBorders>
            <w:hideMark/>
          </w:tcPr>
          <w:p w14:paraId="6372DD64" w14:textId="77777777" w:rsidR="006E0BF1" w:rsidRDefault="00EE7C19">
            <w:pPr>
              <w:spacing w:line="240" w:lineRule="auto"/>
              <w:rPr>
                <w:color w:val="000000"/>
                <w:sz w:val="24"/>
                <w:szCs w:val="24"/>
                <w:lang w:eastAsia="en-GB"/>
              </w:rPr>
            </w:pPr>
            <w:r>
              <w:rPr>
                <w:color w:val="000000"/>
                <w:sz w:val="24"/>
                <w:szCs w:val="24"/>
                <w:lang w:eastAsia="en-GB"/>
              </w:rPr>
              <w:t>L2843</w:t>
            </w:r>
          </w:p>
        </w:tc>
      </w:tr>
      <w:tr w:rsidR="006E0BF1" w14:paraId="7000BA47" w14:textId="77777777">
        <w:tc>
          <w:tcPr>
            <w:tcW w:w="6941" w:type="dxa"/>
            <w:gridSpan w:val="4"/>
            <w:tcBorders>
              <w:top w:val="single" w:sz="4" w:space="0" w:color="auto"/>
              <w:left w:val="single" w:sz="4" w:space="0" w:color="auto"/>
              <w:bottom w:val="single" w:sz="4" w:space="0" w:color="auto"/>
              <w:right w:val="single" w:sz="4" w:space="0" w:color="auto"/>
            </w:tcBorders>
            <w:hideMark/>
          </w:tcPr>
          <w:p w14:paraId="607C8A8B" w14:textId="77777777" w:rsidR="006E0BF1" w:rsidRDefault="00EE7C19">
            <w:pPr>
              <w:spacing w:line="240" w:lineRule="auto"/>
              <w:rPr>
                <w:sz w:val="24"/>
                <w:szCs w:val="24"/>
                <w:lang w:eastAsia="en-GB"/>
              </w:rPr>
            </w:pPr>
            <w:r>
              <w:rPr>
                <w:color w:val="000000"/>
                <w:sz w:val="24"/>
                <w:szCs w:val="24"/>
                <w:lang w:eastAsia="en-GB"/>
              </w:rPr>
              <w:t>** * *START OF DATA AUTOMATICALLY COPIED FROM OPENING PROMPT** ** OPENING CODE "207":</w:t>
            </w:r>
          </w:p>
          <w:p w14:paraId="24DBDE20" w14:textId="77777777" w:rsidR="006E0BF1" w:rsidRDefault="00EE7C19">
            <w:pPr>
              <w:spacing w:line="240" w:lineRule="auto"/>
              <w:rPr>
                <w:sz w:val="24"/>
                <w:szCs w:val="24"/>
                <w:lang w:eastAsia="en-GB"/>
              </w:rPr>
            </w:pPr>
            <w:r>
              <w:rPr>
                <w:color w:val="000000"/>
                <w:sz w:val="24"/>
                <w:szCs w:val="24"/>
                <w:lang w:eastAsia="en-GB"/>
              </w:rPr>
              <w:t>USE SMF/ASB</w:t>
            </w:r>
          </w:p>
          <w:p w14:paraId="21E52D1F" w14:textId="77777777" w:rsidR="006E0BF1" w:rsidRDefault="00EE7C19">
            <w:pPr>
              <w:spacing w:line="240" w:lineRule="auto"/>
              <w:rPr>
                <w:color w:val="000000"/>
                <w:sz w:val="24"/>
                <w:szCs w:val="24"/>
                <w:lang w:eastAsia="en-GB"/>
              </w:rPr>
            </w:pPr>
            <w:r>
              <w:rPr>
                <w:color w:val="000000"/>
                <w:sz w:val="24"/>
                <w:szCs w:val="24"/>
                <w:lang w:eastAsia="en-GB"/>
              </w:rPr>
              <w:t>** * *END OF DATA AUTOMATICALLY COPIED FROM OPENING PROMPT* * **</w:t>
            </w:r>
          </w:p>
        </w:tc>
      </w:tr>
      <w:tr w:rsidR="006E0BF1" w14:paraId="63CF1368"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6F72296"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961" w:type="dxa"/>
            <w:gridSpan w:val="2"/>
            <w:tcBorders>
              <w:top w:val="single" w:sz="4" w:space="0" w:color="auto"/>
              <w:left w:val="single" w:sz="4" w:space="0" w:color="auto"/>
              <w:bottom w:val="single" w:sz="4" w:space="0" w:color="auto"/>
              <w:right w:val="single" w:sz="4" w:space="0" w:color="auto"/>
            </w:tcBorders>
            <w:hideMark/>
          </w:tcPr>
          <w:p w14:paraId="31F6CACE" w14:textId="77777777" w:rsidR="006E0BF1" w:rsidRDefault="00EE7C19">
            <w:pPr>
              <w:spacing w:line="240" w:lineRule="auto"/>
              <w:rPr>
                <w:b/>
                <w:bCs/>
                <w:color w:val="000000"/>
                <w:sz w:val="24"/>
                <w:szCs w:val="24"/>
                <w:lang w:eastAsia="en-GB"/>
              </w:rPr>
            </w:pPr>
            <w:r>
              <w:rPr>
                <w:b/>
                <w:bCs/>
                <w:color w:val="000000"/>
                <w:sz w:val="24"/>
                <w:szCs w:val="24"/>
                <w:lang w:eastAsia="en-GB"/>
              </w:rPr>
              <w:t>20:56:31</w:t>
            </w:r>
          </w:p>
        </w:tc>
      </w:tr>
      <w:tr w:rsidR="006E0BF1" w14:paraId="6EBC854F"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1A285D11"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961" w:type="dxa"/>
            <w:gridSpan w:val="2"/>
            <w:tcBorders>
              <w:top w:val="single" w:sz="4" w:space="0" w:color="auto"/>
              <w:left w:val="single" w:sz="4" w:space="0" w:color="auto"/>
              <w:bottom w:val="single" w:sz="4" w:space="0" w:color="auto"/>
              <w:right w:val="single" w:sz="4" w:space="0" w:color="auto"/>
            </w:tcBorders>
            <w:hideMark/>
          </w:tcPr>
          <w:p w14:paraId="19871850"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45C323E6"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51531625"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961" w:type="dxa"/>
            <w:gridSpan w:val="2"/>
            <w:tcBorders>
              <w:top w:val="single" w:sz="4" w:space="0" w:color="auto"/>
              <w:left w:val="single" w:sz="4" w:space="0" w:color="auto"/>
              <w:bottom w:val="single" w:sz="4" w:space="0" w:color="auto"/>
              <w:right w:val="single" w:sz="4" w:space="0" w:color="auto"/>
            </w:tcBorders>
            <w:hideMark/>
          </w:tcPr>
          <w:p w14:paraId="7B855963" w14:textId="77777777" w:rsidR="006E0BF1" w:rsidRDefault="00EE7C19">
            <w:pPr>
              <w:spacing w:line="240" w:lineRule="auto"/>
              <w:rPr>
                <w:color w:val="000000"/>
                <w:sz w:val="24"/>
                <w:szCs w:val="24"/>
                <w:lang w:eastAsia="en-GB"/>
              </w:rPr>
            </w:pPr>
            <w:r>
              <w:rPr>
                <w:color w:val="000000"/>
                <w:sz w:val="24"/>
                <w:szCs w:val="24"/>
                <w:lang w:eastAsia="en-GB"/>
              </w:rPr>
              <w:t>083891</w:t>
            </w:r>
          </w:p>
        </w:tc>
      </w:tr>
      <w:tr w:rsidR="006E0BF1" w14:paraId="61CA1B8D" w14:textId="77777777">
        <w:tc>
          <w:tcPr>
            <w:tcW w:w="1980" w:type="dxa"/>
            <w:gridSpan w:val="2"/>
            <w:tcBorders>
              <w:top w:val="single" w:sz="4" w:space="0" w:color="auto"/>
              <w:left w:val="single" w:sz="4" w:space="0" w:color="auto"/>
              <w:bottom w:val="single" w:sz="4" w:space="0" w:color="auto"/>
              <w:right w:val="single" w:sz="4" w:space="0" w:color="auto"/>
            </w:tcBorders>
            <w:hideMark/>
          </w:tcPr>
          <w:p w14:paraId="6A450EFC"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961" w:type="dxa"/>
            <w:gridSpan w:val="2"/>
            <w:tcBorders>
              <w:top w:val="single" w:sz="4" w:space="0" w:color="auto"/>
              <w:left w:val="single" w:sz="4" w:space="0" w:color="auto"/>
              <w:bottom w:val="single" w:sz="4" w:space="0" w:color="auto"/>
              <w:right w:val="single" w:sz="4" w:space="0" w:color="auto"/>
            </w:tcBorders>
            <w:hideMark/>
          </w:tcPr>
          <w:p w14:paraId="765CD0FB" w14:textId="77777777" w:rsidR="006E0BF1" w:rsidRDefault="00EE7C19">
            <w:pPr>
              <w:spacing w:line="240" w:lineRule="auto"/>
              <w:rPr>
                <w:color w:val="000000"/>
                <w:sz w:val="24"/>
                <w:szCs w:val="24"/>
                <w:lang w:eastAsia="en-GB"/>
              </w:rPr>
            </w:pPr>
            <w:r>
              <w:rPr>
                <w:color w:val="000000"/>
                <w:sz w:val="24"/>
                <w:szCs w:val="24"/>
                <w:lang w:eastAsia="en-GB"/>
              </w:rPr>
              <w:t>L2843</w:t>
            </w:r>
          </w:p>
        </w:tc>
      </w:tr>
      <w:tr w:rsidR="006E0BF1" w14:paraId="1C82502B" w14:textId="77777777">
        <w:tc>
          <w:tcPr>
            <w:tcW w:w="6941" w:type="dxa"/>
            <w:gridSpan w:val="4"/>
            <w:tcBorders>
              <w:top w:val="single" w:sz="4" w:space="0" w:color="auto"/>
              <w:left w:val="single" w:sz="4" w:space="0" w:color="auto"/>
              <w:bottom w:val="single" w:sz="4" w:space="0" w:color="auto"/>
              <w:right w:val="single" w:sz="4" w:space="0" w:color="auto"/>
            </w:tcBorders>
            <w:hideMark/>
          </w:tcPr>
          <w:p w14:paraId="218FDF7E" w14:textId="77777777" w:rsidR="006E0BF1" w:rsidRDefault="00EE7C19">
            <w:pPr>
              <w:spacing w:line="240" w:lineRule="auto"/>
              <w:rPr>
                <w:sz w:val="24"/>
                <w:szCs w:val="24"/>
                <w:lang w:eastAsia="en-GB"/>
              </w:rPr>
            </w:pPr>
            <w:r>
              <w:rPr>
                <w:color w:val="000000"/>
                <w:sz w:val="24"/>
                <w:szCs w:val="24"/>
                <w:lang w:eastAsia="en-GB"/>
              </w:rPr>
              <w:t>**** TO BE USED IN ALL INSTANCES OF ANTI-SOCIAL BEHAVIOUR **** ALWAYS CONSIDER WHETHER THE CIRCUMSTANCES OF THE INDIVIDUAL OR THE INCIDENT RENDER THE PERSON CONCERNED AS VULNERABLE</w:t>
            </w:r>
          </w:p>
          <w:p w14:paraId="277DB480" w14:textId="77777777" w:rsidR="006E0BF1" w:rsidRDefault="00EE7C19">
            <w:pPr>
              <w:spacing w:line="240" w:lineRule="auto"/>
              <w:rPr>
                <w:color w:val="000000"/>
                <w:sz w:val="24"/>
                <w:szCs w:val="24"/>
                <w:lang w:eastAsia="en-GB"/>
              </w:rPr>
            </w:pPr>
            <w:r>
              <w:rPr>
                <w:color w:val="000000"/>
                <w:sz w:val="24"/>
                <w:szCs w:val="24"/>
                <w:lang w:eastAsia="en-GB"/>
              </w:rPr>
              <w:t>** REMEMBER TO USE SMF/VULNERABLE and/or SMF/REPEATVICTIM **</w:t>
            </w:r>
          </w:p>
        </w:tc>
      </w:tr>
      <w:tr w:rsidR="006E0BF1" w14:paraId="02896FFD" w14:textId="77777777">
        <w:tc>
          <w:tcPr>
            <w:tcW w:w="690" w:type="dxa"/>
            <w:tcBorders>
              <w:top w:val="single" w:sz="4" w:space="0" w:color="auto"/>
              <w:left w:val="single" w:sz="4" w:space="0" w:color="auto"/>
              <w:bottom w:val="single" w:sz="4" w:space="0" w:color="auto"/>
              <w:right w:val="single" w:sz="4" w:space="0" w:color="auto"/>
            </w:tcBorders>
            <w:hideMark/>
          </w:tcPr>
          <w:p w14:paraId="4E4A47E7" w14:textId="77777777" w:rsidR="006E0BF1" w:rsidRDefault="00EE7C19">
            <w:pPr>
              <w:spacing w:line="240" w:lineRule="auto"/>
              <w:rPr>
                <w:b/>
                <w:bCs/>
                <w:color w:val="000000"/>
                <w:sz w:val="24"/>
                <w:szCs w:val="24"/>
                <w:lang w:eastAsia="en-GB"/>
              </w:rPr>
            </w:pPr>
            <w:r>
              <w:rPr>
                <w:b/>
                <w:bCs/>
                <w:color w:val="000000"/>
                <w:sz w:val="24"/>
                <w:szCs w:val="24"/>
                <w:lang w:eastAsia="en-GB"/>
              </w:rPr>
              <w:t>1.</w:t>
            </w:r>
          </w:p>
        </w:tc>
        <w:tc>
          <w:tcPr>
            <w:tcW w:w="5684" w:type="dxa"/>
            <w:gridSpan w:val="2"/>
            <w:tcBorders>
              <w:top w:val="single" w:sz="4" w:space="0" w:color="auto"/>
              <w:left w:val="single" w:sz="4" w:space="0" w:color="auto"/>
              <w:bottom w:val="single" w:sz="4" w:space="0" w:color="auto"/>
              <w:right w:val="single" w:sz="4" w:space="0" w:color="auto"/>
            </w:tcBorders>
            <w:hideMark/>
          </w:tcPr>
          <w:p w14:paraId="12B5514C" w14:textId="77777777" w:rsidR="006E0BF1" w:rsidRDefault="00EE7C19">
            <w:pPr>
              <w:spacing w:line="240" w:lineRule="auto"/>
              <w:rPr>
                <w:sz w:val="24"/>
                <w:szCs w:val="24"/>
                <w:lang w:eastAsia="en-GB"/>
              </w:rPr>
            </w:pPr>
            <w:r>
              <w:rPr>
                <w:sz w:val="24"/>
                <w:szCs w:val="24"/>
                <w:lang w:eastAsia="en-GB"/>
              </w:rPr>
              <w:t>Has anything like this happened before?   Y/N</w:t>
            </w:r>
          </w:p>
        </w:tc>
        <w:tc>
          <w:tcPr>
            <w:tcW w:w="567" w:type="dxa"/>
            <w:tcBorders>
              <w:top w:val="single" w:sz="4" w:space="0" w:color="auto"/>
              <w:left w:val="single" w:sz="4" w:space="0" w:color="auto"/>
              <w:bottom w:val="single" w:sz="4" w:space="0" w:color="auto"/>
              <w:right w:val="single" w:sz="4" w:space="0" w:color="auto"/>
            </w:tcBorders>
            <w:hideMark/>
          </w:tcPr>
          <w:p w14:paraId="50FC850F" w14:textId="77777777" w:rsidR="006E0BF1" w:rsidRDefault="00EE7C19">
            <w:pPr>
              <w:spacing w:line="240" w:lineRule="auto"/>
              <w:rPr>
                <w:sz w:val="24"/>
                <w:szCs w:val="24"/>
                <w:lang w:eastAsia="en-GB"/>
              </w:rPr>
            </w:pPr>
            <w:r>
              <w:rPr>
                <w:sz w:val="24"/>
                <w:szCs w:val="24"/>
                <w:lang w:eastAsia="en-GB"/>
              </w:rPr>
              <w:t>N</w:t>
            </w:r>
          </w:p>
        </w:tc>
      </w:tr>
      <w:tr w:rsidR="006E0BF1" w14:paraId="55BA4374" w14:textId="77777777">
        <w:tc>
          <w:tcPr>
            <w:tcW w:w="690" w:type="dxa"/>
            <w:tcBorders>
              <w:top w:val="single" w:sz="4" w:space="0" w:color="auto"/>
              <w:left w:val="single" w:sz="4" w:space="0" w:color="auto"/>
              <w:bottom w:val="single" w:sz="4" w:space="0" w:color="auto"/>
              <w:right w:val="single" w:sz="4" w:space="0" w:color="auto"/>
            </w:tcBorders>
            <w:hideMark/>
          </w:tcPr>
          <w:p w14:paraId="6D99E0B9"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5684" w:type="dxa"/>
            <w:gridSpan w:val="2"/>
            <w:tcBorders>
              <w:top w:val="single" w:sz="4" w:space="0" w:color="auto"/>
              <w:left w:val="single" w:sz="4" w:space="0" w:color="auto"/>
              <w:bottom w:val="single" w:sz="4" w:space="0" w:color="auto"/>
              <w:right w:val="single" w:sz="4" w:space="0" w:color="auto"/>
            </w:tcBorders>
            <w:hideMark/>
          </w:tcPr>
          <w:p w14:paraId="434F12AB" w14:textId="77777777" w:rsidR="006E0BF1" w:rsidRDefault="00EE7C19">
            <w:pPr>
              <w:spacing w:line="240" w:lineRule="auto"/>
              <w:rPr>
                <w:color w:val="000000"/>
                <w:sz w:val="24"/>
                <w:szCs w:val="24"/>
                <w:lang w:eastAsia="en-GB"/>
              </w:rPr>
            </w:pPr>
            <w:r>
              <w:rPr>
                <w:color w:val="000000"/>
                <w:sz w:val="24"/>
                <w:szCs w:val="24"/>
                <w:lang w:eastAsia="en-GB"/>
              </w:rPr>
              <w:t>HAS PERSON CONCERNED SPOKEN TO POLICE (EITHER BY TELEPHONE OR?</w:t>
            </w:r>
          </w:p>
        </w:tc>
        <w:tc>
          <w:tcPr>
            <w:tcW w:w="567" w:type="dxa"/>
            <w:tcBorders>
              <w:top w:val="single" w:sz="4" w:space="0" w:color="auto"/>
              <w:left w:val="single" w:sz="4" w:space="0" w:color="auto"/>
              <w:bottom w:val="single" w:sz="4" w:space="0" w:color="auto"/>
              <w:right w:val="single" w:sz="4" w:space="0" w:color="auto"/>
            </w:tcBorders>
            <w:hideMark/>
          </w:tcPr>
          <w:p w14:paraId="4B8C0575" w14:textId="77777777" w:rsidR="006E0BF1" w:rsidRDefault="00EE7C19">
            <w:pPr>
              <w:spacing w:line="240" w:lineRule="auto"/>
              <w:rPr>
                <w:sz w:val="24"/>
                <w:szCs w:val="24"/>
                <w:lang w:eastAsia="en-GB"/>
              </w:rPr>
            </w:pPr>
            <w:r>
              <w:rPr>
                <w:color w:val="000000"/>
                <w:sz w:val="24"/>
                <w:szCs w:val="24"/>
                <w:lang w:eastAsia="en-GB"/>
              </w:rPr>
              <w:t>N</w:t>
            </w:r>
          </w:p>
        </w:tc>
      </w:tr>
    </w:tbl>
    <w:p w14:paraId="65BA8CD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40B9C37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318C57E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701581D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310,</w:t>
      </w:r>
    </w:p>
    <w:p w14:paraId="04244E5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15:57 11: AUG:14</w:t>
      </w:r>
    </w:p>
    <w:p w14:paraId="7FDEED1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GPC SINGLE INCIDENT PRINTOUT</w:t>
      </w:r>
    </w:p>
    <w:p w14:paraId="263BA5F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3</w:t>
      </w:r>
    </w:p>
    <w:p w14:paraId="595AB73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9804:19JUL14 Time</w:t>
      </w:r>
    </w:p>
    <w:tbl>
      <w:tblPr>
        <w:tblStyle w:val="TableGrid"/>
        <w:tblW w:w="0" w:type="auto"/>
        <w:tblInd w:w="0" w:type="dxa"/>
        <w:tblLook w:val="04A0" w:firstRow="1" w:lastRow="0" w:firstColumn="1" w:lastColumn="0" w:noHBand="0" w:noVBand="1"/>
      </w:tblPr>
      <w:tblGrid>
        <w:gridCol w:w="690"/>
        <w:gridCol w:w="723"/>
        <w:gridCol w:w="4961"/>
        <w:gridCol w:w="567"/>
      </w:tblGrid>
      <w:tr w:rsidR="006E0BF1" w14:paraId="53CD36C4" w14:textId="77777777">
        <w:tc>
          <w:tcPr>
            <w:tcW w:w="690" w:type="dxa"/>
            <w:tcBorders>
              <w:top w:val="single" w:sz="4" w:space="0" w:color="auto"/>
              <w:left w:val="single" w:sz="4" w:space="0" w:color="auto"/>
              <w:bottom w:val="single" w:sz="4" w:space="0" w:color="auto"/>
              <w:right w:val="single" w:sz="4" w:space="0" w:color="auto"/>
            </w:tcBorders>
            <w:hideMark/>
          </w:tcPr>
          <w:p w14:paraId="0832B110"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5684" w:type="dxa"/>
            <w:gridSpan w:val="2"/>
            <w:tcBorders>
              <w:top w:val="single" w:sz="4" w:space="0" w:color="auto"/>
              <w:left w:val="single" w:sz="4" w:space="0" w:color="auto"/>
              <w:bottom w:val="single" w:sz="4" w:space="0" w:color="auto"/>
              <w:right w:val="single" w:sz="4" w:space="0" w:color="auto"/>
            </w:tcBorders>
            <w:hideMark/>
          </w:tcPr>
          <w:p w14:paraId="1BBF799F" w14:textId="77777777" w:rsidR="006E0BF1" w:rsidRDefault="00EE7C19">
            <w:pPr>
              <w:spacing w:line="240" w:lineRule="auto"/>
              <w:rPr>
                <w:color w:val="000000"/>
                <w:sz w:val="24"/>
                <w:szCs w:val="24"/>
                <w:lang w:eastAsia="en-GB"/>
              </w:rPr>
            </w:pPr>
            <w:r>
              <w:rPr>
                <w:color w:val="000000"/>
                <w:sz w:val="24"/>
                <w:szCs w:val="24"/>
                <w:lang w:eastAsia="en-GB"/>
              </w:rPr>
              <w:t>HAS PERSON CONCERNED SPOKEN TO POLICE (EITHER BY TELEPHONE OR IN PERSON) ABOUT THIS, OR ANY OTHER MATTER RELATING TO ASB? Y/N:</w:t>
            </w:r>
          </w:p>
        </w:tc>
        <w:tc>
          <w:tcPr>
            <w:tcW w:w="567" w:type="dxa"/>
            <w:tcBorders>
              <w:top w:val="single" w:sz="4" w:space="0" w:color="auto"/>
              <w:left w:val="single" w:sz="4" w:space="0" w:color="auto"/>
              <w:bottom w:val="single" w:sz="4" w:space="0" w:color="auto"/>
              <w:right w:val="single" w:sz="4" w:space="0" w:color="auto"/>
            </w:tcBorders>
            <w:hideMark/>
          </w:tcPr>
          <w:p w14:paraId="1BA99531" w14:textId="77777777" w:rsidR="006E0BF1" w:rsidRDefault="00EE7C19">
            <w:pPr>
              <w:spacing w:line="240" w:lineRule="auto"/>
              <w:rPr>
                <w:sz w:val="24"/>
                <w:szCs w:val="24"/>
                <w:lang w:eastAsia="en-GB"/>
              </w:rPr>
            </w:pPr>
            <w:r>
              <w:rPr>
                <w:color w:val="000000"/>
                <w:sz w:val="24"/>
                <w:szCs w:val="24"/>
                <w:lang w:eastAsia="en-GB"/>
              </w:rPr>
              <w:t>N</w:t>
            </w:r>
          </w:p>
        </w:tc>
      </w:tr>
      <w:tr w:rsidR="006E0BF1" w14:paraId="597325EF" w14:textId="77777777">
        <w:tc>
          <w:tcPr>
            <w:tcW w:w="690" w:type="dxa"/>
            <w:tcBorders>
              <w:top w:val="single" w:sz="4" w:space="0" w:color="auto"/>
              <w:left w:val="single" w:sz="4" w:space="0" w:color="auto"/>
              <w:bottom w:val="single" w:sz="4" w:space="0" w:color="auto"/>
              <w:right w:val="single" w:sz="4" w:space="0" w:color="auto"/>
            </w:tcBorders>
            <w:hideMark/>
          </w:tcPr>
          <w:p w14:paraId="02BADF5D" w14:textId="77777777" w:rsidR="006E0BF1" w:rsidRDefault="00EE7C19">
            <w:pPr>
              <w:spacing w:line="240" w:lineRule="auto"/>
              <w:rPr>
                <w:b/>
                <w:bCs/>
                <w:color w:val="000000"/>
                <w:sz w:val="24"/>
                <w:szCs w:val="24"/>
                <w:lang w:eastAsia="en-GB"/>
              </w:rPr>
            </w:pPr>
            <w:r>
              <w:rPr>
                <w:b/>
                <w:bCs/>
                <w:color w:val="000000"/>
                <w:sz w:val="24"/>
                <w:szCs w:val="24"/>
                <w:lang w:eastAsia="en-GB"/>
              </w:rPr>
              <w:t>3.</w:t>
            </w:r>
          </w:p>
        </w:tc>
        <w:tc>
          <w:tcPr>
            <w:tcW w:w="5684" w:type="dxa"/>
            <w:gridSpan w:val="2"/>
            <w:tcBorders>
              <w:top w:val="single" w:sz="4" w:space="0" w:color="auto"/>
              <w:left w:val="single" w:sz="4" w:space="0" w:color="auto"/>
              <w:bottom w:val="single" w:sz="4" w:space="0" w:color="auto"/>
              <w:right w:val="single" w:sz="4" w:space="0" w:color="auto"/>
            </w:tcBorders>
          </w:tcPr>
          <w:p w14:paraId="5617A450" w14:textId="77777777" w:rsidR="006E0BF1" w:rsidRDefault="00EE7C19">
            <w:pPr>
              <w:spacing w:line="240" w:lineRule="auto"/>
              <w:rPr>
                <w:color w:val="000000"/>
                <w:sz w:val="24"/>
                <w:szCs w:val="24"/>
                <w:lang w:eastAsia="en-GB"/>
              </w:rPr>
            </w:pPr>
            <w:r>
              <w:rPr>
                <w:color w:val="000000"/>
                <w:sz w:val="24"/>
                <w:szCs w:val="24"/>
                <w:lang w:eastAsia="en-GB"/>
              </w:rPr>
              <w:t>IF ANSWER TO 2 IS 'YES', WHEN WERE POLICE CALLED?</w:t>
            </w:r>
          </w:p>
          <w:p w14:paraId="64076D60" w14:textId="77777777" w:rsidR="006E0BF1" w:rsidRDefault="006E0BF1">
            <w:pPr>
              <w:spacing w:line="240" w:lineRule="auto"/>
              <w:rPr>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tcPr>
          <w:p w14:paraId="0BFBE454" w14:textId="77777777" w:rsidR="006E0BF1" w:rsidRDefault="006E0BF1">
            <w:pPr>
              <w:spacing w:line="240" w:lineRule="auto"/>
              <w:rPr>
                <w:sz w:val="24"/>
                <w:szCs w:val="24"/>
                <w:lang w:eastAsia="en-GB"/>
              </w:rPr>
            </w:pPr>
          </w:p>
        </w:tc>
      </w:tr>
      <w:tr w:rsidR="006E0BF1" w14:paraId="45BA2A2E" w14:textId="77777777">
        <w:tc>
          <w:tcPr>
            <w:tcW w:w="690" w:type="dxa"/>
            <w:tcBorders>
              <w:top w:val="single" w:sz="4" w:space="0" w:color="auto"/>
              <w:left w:val="single" w:sz="4" w:space="0" w:color="auto"/>
              <w:bottom w:val="single" w:sz="4" w:space="0" w:color="auto"/>
              <w:right w:val="single" w:sz="4" w:space="0" w:color="auto"/>
            </w:tcBorders>
            <w:hideMark/>
          </w:tcPr>
          <w:p w14:paraId="31831D3D"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5684" w:type="dxa"/>
            <w:gridSpan w:val="2"/>
            <w:tcBorders>
              <w:top w:val="single" w:sz="4" w:space="0" w:color="auto"/>
              <w:left w:val="single" w:sz="4" w:space="0" w:color="auto"/>
              <w:bottom w:val="single" w:sz="4" w:space="0" w:color="auto"/>
              <w:right w:val="single" w:sz="4" w:space="0" w:color="auto"/>
            </w:tcBorders>
            <w:hideMark/>
          </w:tcPr>
          <w:p w14:paraId="0E0577B8" w14:textId="77777777" w:rsidR="006E0BF1" w:rsidRDefault="00EE7C19">
            <w:pPr>
              <w:spacing w:line="240" w:lineRule="auto"/>
              <w:rPr>
                <w:color w:val="000000"/>
                <w:sz w:val="24"/>
                <w:szCs w:val="24"/>
                <w:lang w:eastAsia="en-GB"/>
              </w:rPr>
            </w:pPr>
            <w:r>
              <w:rPr>
                <w:color w:val="000000"/>
                <w:sz w:val="24"/>
                <w:szCs w:val="24"/>
                <w:lang w:eastAsia="en-GB"/>
              </w:rPr>
              <w:t>PRIOR TO THIS HAS PERSON SOUGHT HELP FROM ANY OTHER AGENCY? (e.g. LOCAL AUTHORITY, SAMARITANS, CITIZENS ADVICE, BT ETC) Y/N:</w:t>
            </w:r>
          </w:p>
        </w:tc>
        <w:tc>
          <w:tcPr>
            <w:tcW w:w="567" w:type="dxa"/>
            <w:tcBorders>
              <w:top w:val="single" w:sz="4" w:space="0" w:color="auto"/>
              <w:left w:val="single" w:sz="4" w:space="0" w:color="auto"/>
              <w:bottom w:val="single" w:sz="4" w:space="0" w:color="auto"/>
              <w:right w:val="single" w:sz="4" w:space="0" w:color="auto"/>
            </w:tcBorders>
            <w:hideMark/>
          </w:tcPr>
          <w:p w14:paraId="02CE770F" w14:textId="77777777" w:rsidR="006E0BF1" w:rsidRDefault="00EE7C19">
            <w:pPr>
              <w:spacing w:line="240" w:lineRule="auto"/>
              <w:rPr>
                <w:sz w:val="24"/>
                <w:szCs w:val="24"/>
                <w:lang w:eastAsia="en-GB"/>
              </w:rPr>
            </w:pPr>
            <w:r>
              <w:rPr>
                <w:color w:val="000000"/>
                <w:sz w:val="24"/>
                <w:szCs w:val="24"/>
                <w:lang w:eastAsia="en-GB"/>
              </w:rPr>
              <w:t>N</w:t>
            </w:r>
          </w:p>
        </w:tc>
      </w:tr>
      <w:tr w:rsidR="006E0BF1" w14:paraId="54F5142B" w14:textId="77777777">
        <w:tc>
          <w:tcPr>
            <w:tcW w:w="690" w:type="dxa"/>
            <w:tcBorders>
              <w:top w:val="single" w:sz="4" w:space="0" w:color="auto"/>
              <w:left w:val="single" w:sz="4" w:space="0" w:color="auto"/>
              <w:bottom w:val="single" w:sz="4" w:space="0" w:color="auto"/>
              <w:right w:val="single" w:sz="4" w:space="0" w:color="auto"/>
            </w:tcBorders>
            <w:hideMark/>
          </w:tcPr>
          <w:p w14:paraId="11F0F53E" w14:textId="77777777" w:rsidR="006E0BF1" w:rsidRDefault="00EE7C19">
            <w:pPr>
              <w:spacing w:line="240" w:lineRule="auto"/>
              <w:rPr>
                <w:b/>
                <w:bCs/>
                <w:color w:val="000000"/>
                <w:sz w:val="24"/>
                <w:szCs w:val="24"/>
                <w:lang w:eastAsia="en-GB"/>
              </w:rPr>
            </w:pPr>
            <w:r>
              <w:rPr>
                <w:b/>
                <w:bCs/>
                <w:color w:val="000000"/>
                <w:sz w:val="24"/>
                <w:szCs w:val="24"/>
                <w:lang w:eastAsia="en-GB"/>
              </w:rPr>
              <w:t>5.</w:t>
            </w:r>
          </w:p>
        </w:tc>
        <w:tc>
          <w:tcPr>
            <w:tcW w:w="5684" w:type="dxa"/>
            <w:gridSpan w:val="2"/>
            <w:tcBorders>
              <w:top w:val="single" w:sz="4" w:space="0" w:color="auto"/>
              <w:left w:val="single" w:sz="4" w:space="0" w:color="auto"/>
              <w:bottom w:val="single" w:sz="4" w:space="0" w:color="auto"/>
              <w:right w:val="single" w:sz="4" w:space="0" w:color="auto"/>
            </w:tcBorders>
            <w:hideMark/>
          </w:tcPr>
          <w:p w14:paraId="63FCFD6C" w14:textId="77777777" w:rsidR="006E0BF1" w:rsidRDefault="00EE7C19">
            <w:pPr>
              <w:spacing w:line="240" w:lineRule="auto"/>
              <w:rPr>
                <w:sz w:val="24"/>
                <w:szCs w:val="24"/>
                <w:lang w:eastAsia="en-GB"/>
              </w:rPr>
            </w:pPr>
            <w:r>
              <w:rPr>
                <w:color w:val="000000"/>
                <w:sz w:val="24"/>
                <w:szCs w:val="24"/>
                <w:lang w:eastAsia="en-GB"/>
              </w:rPr>
              <w:t>IF THE ANSWER TO QUESTION 4 IS YES PLEASE STATE WHO?</w:t>
            </w:r>
          </w:p>
        </w:tc>
        <w:tc>
          <w:tcPr>
            <w:tcW w:w="567" w:type="dxa"/>
            <w:tcBorders>
              <w:top w:val="single" w:sz="4" w:space="0" w:color="auto"/>
              <w:left w:val="single" w:sz="4" w:space="0" w:color="auto"/>
              <w:bottom w:val="single" w:sz="4" w:space="0" w:color="auto"/>
              <w:right w:val="single" w:sz="4" w:space="0" w:color="auto"/>
            </w:tcBorders>
          </w:tcPr>
          <w:p w14:paraId="7B931762" w14:textId="77777777" w:rsidR="006E0BF1" w:rsidRDefault="006E0BF1">
            <w:pPr>
              <w:spacing w:line="240" w:lineRule="auto"/>
              <w:rPr>
                <w:sz w:val="24"/>
                <w:szCs w:val="24"/>
                <w:lang w:eastAsia="en-GB"/>
              </w:rPr>
            </w:pPr>
          </w:p>
        </w:tc>
      </w:tr>
      <w:tr w:rsidR="006E0BF1" w14:paraId="61042C00" w14:textId="77777777">
        <w:tc>
          <w:tcPr>
            <w:tcW w:w="690" w:type="dxa"/>
            <w:tcBorders>
              <w:top w:val="single" w:sz="4" w:space="0" w:color="auto"/>
              <w:left w:val="single" w:sz="4" w:space="0" w:color="auto"/>
              <w:bottom w:val="single" w:sz="4" w:space="0" w:color="auto"/>
              <w:right w:val="single" w:sz="4" w:space="0" w:color="auto"/>
            </w:tcBorders>
            <w:hideMark/>
          </w:tcPr>
          <w:p w14:paraId="5913A257" w14:textId="77777777" w:rsidR="006E0BF1" w:rsidRDefault="00EE7C19">
            <w:pPr>
              <w:spacing w:line="240" w:lineRule="auto"/>
              <w:rPr>
                <w:b/>
                <w:bCs/>
                <w:color w:val="000000"/>
                <w:sz w:val="24"/>
                <w:szCs w:val="24"/>
                <w:lang w:eastAsia="en-GB"/>
              </w:rPr>
            </w:pPr>
            <w:r>
              <w:rPr>
                <w:b/>
                <w:bCs/>
                <w:color w:val="000000"/>
                <w:sz w:val="24"/>
                <w:szCs w:val="24"/>
                <w:lang w:eastAsia="en-GB"/>
              </w:rPr>
              <w:t>6.</w:t>
            </w:r>
          </w:p>
        </w:tc>
        <w:tc>
          <w:tcPr>
            <w:tcW w:w="5684" w:type="dxa"/>
            <w:gridSpan w:val="2"/>
            <w:tcBorders>
              <w:top w:val="single" w:sz="4" w:space="0" w:color="auto"/>
              <w:left w:val="single" w:sz="4" w:space="0" w:color="auto"/>
              <w:bottom w:val="single" w:sz="4" w:space="0" w:color="auto"/>
              <w:right w:val="single" w:sz="4" w:space="0" w:color="auto"/>
            </w:tcBorders>
            <w:hideMark/>
          </w:tcPr>
          <w:p w14:paraId="6147D2F2" w14:textId="77777777" w:rsidR="006E0BF1" w:rsidRDefault="00EE7C19">
            <w:pPr>
              <w:spacing w:line="240" w:lineRule="auto"/>
              <w:rPr>
                <w:color w:val="000000"/>
                <w:sz w:val="24"/>
                <w:szCs w:val="24"/>
                <w:lang w:eastAsia="en-GB"/>
              </w:rPr>
            </w:pPr>
            <w:r>
              <w:rPr>
                <w:color w:val="000000"/>
                <w:sz w:val="24"/>
                <w:szCs w:val="24"/>
                <w:lang w:eastAsia="en-GB"/>
              </w:rPr>
              <w:t>ANY OTHER RELEVANT INFORMATION?</w:t>
            </w:r>
          </w:p>
        </w:tc>
        <w:tc>
          <w:tcPr>
            <w:tcW w:w="567" w:type="dxa"/>
            <w:tcBorders>
              <w:top w:val="single" w:sz="4" w:space="0" w:color="auto"/>
              <w:left w:val="single" w:sz="4" w:space="0" w:color="auto"/>
              <w:bottom w:val="single" w:sz="4" w:space="0" w:color="auto"/>
              <w:right w:val="single" w:sz="4" w:space="0" w:color="auto"/>
            </w:tcBorders>
          </w:tcPr>
          <w:p w14:paraId="1B748AF9" w14:textId="77777777" w:rsidR="006E0BF1" w:rsidRDefault="006E0BF1">
            <w:pPr>
              <w:spacing w:line="240" w:lineRule="auto"/>
              <w:rPr>
                <w:sz w:val="24"/>
                <w:szCs w:val="24"/>
                <w:lang w:eastAsia="en-GB"/>
              </w:rPr>
            </w:pPr>
          </w:p>
        </w:tc>
      </w:tr>
      <w:tr w:rsidR="006E0BF1" w14:paraId="7C0711D7"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7818E904" w14:textId="77777777" w:rsidR="006E0BF1" w:rsidRDefault="00EE7C19">
            <w:pPr>
              <w:spacing w:line="240" w:lineRule="auto"/>
              <w:rPr>
                <w:b/>
                <w:bCs/>
                <w:color w:val="000000"/>
                <w:sz w:val="24"/>
                <w:szCs w:val="24"/>
                <w:lang w:eastAsia="en-GB"/>
              </w:rPr>
            </w:pPr>
            <w:r>
              <w:rPr>
                <w:b/>
                <w:bCs/>
                <w:color w:val="000000"/>
                <w:sz w:val="24"/>
                <w:szCs w:val="24"/>
                <w:lang w:eastAsia="en-GB"/>
              </w:rPr>
              <w:t>LINKED TO:</w:t>
            </w:r>
          </w:p>
        </w:tc>
        <w:tc>
          <w:tcPr>
            <w:tcW w:w="5528" w:type="dxa"/>
            <w:gridSpan w:val="2"/>
            <w:tcBorders>
              <w:top w:val="single" w:sz="4" w:space="0" w:color="auto"/>
              <w:left w:val="single" w:sz="4" w:space="0" w:color="auto"/>
              <w:bottom w:val="single" w:sz="4" w:space="0" w:color="auto"/>
              <w:right w:val="single" w:sz="4" w:space="0" w:color="auto"/>
            </w:tcBorders>
            <w:hideMark/>
          </w:tcPr>
          <w:p w14:paraId="6EB049AB" w14:textId="77777777" w:rsidR="006E0BF1" w:rsidRDefault="00EE7C19">
            <w:pPr>
              <w:spacing w:line="240" w:lineRule="auto"/>
              <w:rPr>
                <w:sz w:val="24"/>
                <w:szCs w:val="24"/>
                <w:lang w:eastAsia="en-GB"/>
              </w:rPr>
            </w:pPr>
            <w:r>
              <w:rPr>
                <w:b/>
                <w:bCs/>
                <w:color w:val="000000"/>
                <w:sz w:val="24"/>
                <w:szCs w:val="24"/>
                <w:lang w:eastAsia="en-GB"/>
              </w:rPr>
              <w:t>20:56:33</w:t>
            </w:r>
            <w:r>
              <w:rPr>
                <w:color w:val="000000"/>
                <w:sz w:val="24"/>
                <w:szCs w:val="24"/>
                <w:lang w:eastAsia="en-GB"/>
              </w:rPr>
              <w:t xml:space="preserve">   19JUL14   718712   B3346</w:t>
            </w:r>
          </w:p>
        </w:tc>
      </w:tr>
      <w:tr w:rsidR="006E0BF1" w14:paraId="13AAA344"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36445486"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YE – NOTED: </w:t>
            </w:r>
          </w:p>
        </w:tc>
        <w:tc>
          <w:tcPr>
            <w:tcW w:w="5528" w:type="dxa"/>
            <w:gridSpan w:val="2"/>
            <w:tcBorders>
              <w:top w:val="single" w:sz="4" w:space="0" w:color="auto"/>
              <w:left w:val="single" w:sz="4" w:space="0" w:color="auto"/>
              <w:bottom w:val="single" w:sz="4" w:space="0" w:color="auto"/>
              <w:right w:val="single" w:sz="4" w:space="0" w:color="auto"/>
            </w:tcBorders>
            <w:hideMark/>
          </w:tcPr>
          <w:p w14:paraId="766B7669" w14:textId="77777777" w:rsidR="006E0BF1" w:rsidRDefault="00EE7C19">
            <w:pPr>
              <w:spacing w:line="240" w:lineRule="auto"/>
              <w:rPr>
                <w:sz w:val="24"/>
                <w:szCs w:val="24"/>
                <w:lang w:eastAsia="en-GB"/>
              </w:rPr>
            </w:pPr>
            <w:r>
              <w:rPr>
                <w:color w:val="000000"/>
                <w:sz w:val="24"/>
                <w:szCs w:val="24"/>
                <w:lang w:eastAsia="en-GB"/>
              </w:rPr>
              <w:t>IS THE INFT WAITING THERE OR WILL THEY BE RETURNING TO</w:t>
            </w:r>
            <w:r>
              <w:rPr>
                <w:sz w:val="24"/>
                <w:szCs w:val="24"/>
                <w:lang w:eastAsia="en-GB"/>
              </w:rPr>
              <w:t xml:space="preserve"> </w:t>
            </w:r>
            <w:r>
              <w:rPr>
                <w:color w:val="000000"/>
                <w:sz w:val="24"/>
                <w:szCs w:val="24"/>
                <w:lang w:eastAsia="en-GB"/>
              </w:rPr>
              <w:t>REMOVE THEM?</w:t>
            </w:r>
            <w:r>
              <w:rPr>
                <w:sz w:val="24"/>
                <w:szCs w:val="24"/>
                <w:lang w:eastAsia="en-GB"/>
              </w:rPr>
              <w:t xml:space="preserve"> </w:t>
            </w:r>
            <w:r>
              <w:rPr>
                <w:b/>
                <w:bCs/>
                <w:color w:val="000000"/>
                <w:sz w:val="24"/>
                <w:szCs w:val="24"/>
                <w:lang w:eastAsia="en-GB"/>
              </w:rPr>
              <w:t>20:57:19</w:t>
            </w:r>
            <w:r>
              <w:rPr>
                <w:color w:val="000000"/>
                <w:sz w:val="24"/>
                <w:szCs w:val="24"/>
                <w:lang w:eastAsia="en-GB"/>
              </w:rPr>
              <w:t xml:space="preserve">    19JUL14 083891 L2843</w:t>
            </w:r>
          </w:p>
        </w:tc>
      </w:tr>
      <w:tr w:rsidR="006E0BF1" w14:paraId="4978E340"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14462AC4" w14:textId="77777777" w:rsidR="006E0BF1" w:rsidRDefault="00EE7C19">
            <w:pPr>
              <w:spacing w:line="240" w:lineRule="auto"/>
              <w:rPr>
                <w:b/>
                <w:bCs/>
                <w:color w:val="000000"/>
                <w:sz w:val="24"/>
                <w:szCs w:val="24"/>
                <w:lang w:eastAsia="en-GB"/>
              </w:rPr>
            </w:pPr>
            <w:r>
              <w:rPr>
                <w:b/>
                <w:bCs/>
                <w:color w:val="000000"/>
                <w:sz w:val="24"/>
                <w:szCs w:val="24"/>
                <w:lang w:eastAsia="en-GB"/>
              </w:rPr>
              <w:t>INFT:</w:t>
            </w:r>
          </w:p>
        </w:tc>
        <w:tc>
          <w:tcPr>
            <w:tcW w:w="5528" w:type="dxa"/>
            <w:gridSpan w:val="2"/>
            <w:tcBorders>
              <w:top w:val="single" w:sz="4" w:space="0" w:color="auto"/>
              <w:left w:val="single" w:sz="4" w:space="0" w:color="auto"/>
              <w:bottom w:val="single" w:sz="4" w:space="0" w:color="auto"/>
              <w:right w:val="single" w:sz="4" w:space="0" w:color="auto"/>
            </w:tcBorders>
            <w:hideMark/>
          </w:tcPr>
          <w:p w14:paraId="62E36A7B" w14:textId="77777777" w:rsidR="006E0BF1" w:rsidRDefault="00EE7C19">
            <w:pPr>
              <w:spacing w:line="240" w:lineRule="auto"/>
              <w:rPr>
                <w:sz w:val="24"/>
                <w:szCs w:val="24"/>
                <w:lang w:eastAsia="en-GB"/>
              </w:rPr>
            </w:pPr>
            <w:r>
              <w:rPr>
                <w:color w:val="000000"/>
                <w:sz w:val="24"/>
                <w:szCs w:val="24"/>
                <w:lang w:eastAsia="en-GB"/>
              </w:rPr>
              <w:t>WAITS AT LOCN FOR POL. PLS UPGRADE TO S.</w:t>
            </w:r>
            <w:r>
              <w:rPr>
                <w:sz w:val="24"/>
                <w:szCs w:val="24"/>
                <w:lang w:eastAsia="en-GB"/>
              </w:rPr>
              <w:t xml:space="preserve"> </w:t>
            </w:r>
            <w:r>
              <w:rPr>
                <w:b/>
                <w:bCs/>
                <w:color w:val="000000"/>
                <w:sz w:val="24"/>
                <w:szCs w:val="24"/>
                <w:lang w:eastAsia="en-GB"/>
              </w:rPr>
              <w:t>20:57:36</w:t>
            </w:r>
            <w:r>
              <w:rPr>
                <w:color w:val="000000"/>
                <w:sz w:val="24"/>
                <w:szCs w:val="24"/>
                <w:lang w:eastAsia="en-GB"/>
              </w:rPr>
              <w:t xml:space="preserve">    19 JUL14 083891 L2843</w:t>
            </w:r>
          </w:p>
        </w:tc>
      </w:tr>
      <w:tr w:rsidR="006E0BF1" w14:paraId="18934322"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3DB2DDAD" w14:textId="77777777" w:rsidR="006E0BF1" w:rsidRDefault="00EE7C19">
            <w:pPr>
              <w:spacing w:line="240" w:lineRule="auto"/>
              <w:rPr>
                <w:b/>
                <w:bCs/>
                <w:color w:val="000000"/>
                <w:sz w:val="24"/>
                <w:szCs w:val="24"/>
                <w:lang w:eastAsia="en-GB"/>
              </w:rPr>
            </w:pPr>
            <w:r>
              <w:rPr>
                <w:b/>
                <w:bCs/>
                <w:color w:val="000000"/>
                <w:sz w:val="24"/>
                <w:szCs w:val="24"/>
                <w:lang w:eastAsia="en-GB"/>
              </w:rPr>
              <w:t>OP:</w:t>
            </w:r>
          </w:p>
        </w:tc>
        <w:tc>
          <w:tcPr>
            <w:tcW w:w="5528" w:type="dxa"/>
            <w:gridSpan w:val="2"/>
            <w:tcBorders>
              <w:top w:val="single" w:sz="4" w:space="0" w:color="auto"/>
              <w:left w:val="single" w:sz="4" w:space="0" w:color="auto"/>
              <w:bottom w:val="single" w:sz="4" w:space="0" w:color="auto"/>
              <w:right w:val="single" w:sz="4" w:space="0" w:color="auto"/>
            </w:tcBorders>
            <w:hideMark/>
          </w:tcPr>
          <w:p w14:paraId="11EEFE02" w14:textId="77777777" w:rsidR="006E0BF1" w:rsidRDefault="00EE7C19">
            <w:pPr>
              <w:spacing w:line="240" w:lineRule="auto"/>
              <w:rPr>
                <w:sz w:val="24"/>
                <w:szCs w:val="24"/>
                <w:lang w:eastAsia="en-GB"/>
              </w:rPr>
            </w:pPr>
            <w:r>
              <w:rPr>
                <w:color w:val="000000"/>
                <w:sz w:val="24"/>
                <w:szCs w:val="24"/>
                <w:lang w:eastAsia="en-GB"/>
              </w:rPr>
              <w:t>SORRY - FOR CCNFUSTION...</w:t>
            </w:r>
            <w:r>
              <w:rPr>
                <w:sz w:val="24"/>
                <w:szCs w:val="24"/>
                <w:lang w:eastAsia="en-GB"/>
              </w:rPr>
              <w:t xml:space="preserve"> </w:t>
            </w:r>
            <w:r>
              <w:rPr>
                <w:color w:val="000000"/>
                <w:sz w:val="24"/>
                <w:szCs w:val="24"/>
                <w:lang w:eastAsia="en-GB"/>
              </w:rPr>
              <w:t xml:space="preserve"> </w:t>
            </w:r>
            <w:r>
              <w:rPr>
                <w:b/>
                <w:bCs/>
                <w:color w:val="000000"/>
                <w:sz w:val="24"/>
                <w:szCs w:val="24"/>
                <w:lang w:eastAsia="en-GB"/>
              </w:rPr>
              <w:t>20:58:22</w:t>
            </w:r>
            <w:r>
              <w:rPr>
                <w:color w:val="000000"/>
                <w:sz w:val="24"/>
                <w:szCs w:val="24"/>
                <w:lang w:eastAsia="en-GB"/>
              </w:rPr>
              <w:t xml:space="preserve">    19 JUL14 083891 L2843 </w:t>
            </w:r>
          </w:p>
        </w:tc>
      </w:tr>
      <w:tr w:rsidR="006E0BF1" w14:paraId="2589624E"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64832FDD"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YE OP:    </w:t>
            </w:r>
          </w:p>
        </w:tc>
        <w:tc>
          <w:tcPr>
            <w:tcW w:w="5528" w:type="dxa"/>
            <w:gridSpan w:val="2"/>
            <w:tcBorders>
              <w:top w:val="single" w:sz="4" w:space="0" w:color="auto"/>
              <w:left w:val="single" w:sz="4" w:space="0" w:color="auto"/>
              <w:bottom w:val="single" w:sz="4" w:space="0" w:color="auto"/>
              <w:right w:val="single" w:sz="4" w:space="0" w:color="auto"/>
            </w:tcBorders>
            <w:hideMark/>
          </w:tcPr>
          <w:p w14:paraId="17D01A30" w14:textId="77777777" w:rsidR="006E0BF1" w:rsidRDefault="00EE7C19">
            <w:pPr>
              <w:spacing w:line="240" w:lineRule="auto"/>
              <w:rPr>
                <w:color w:val="000000"/>
                <w:sz w:val="24"/>
                <w:szCs w:val="24"/>
                <w:lang w:eastAsia="en-GB"/>
              </w:rPr>
            </w:pPr>
            <w:r>
              <w:rPr>
                <w:color w:val="000000"/>
                <w:sz w:val="24"/>
                <w:szCs w:val="24"/>
                <w:lang w:eastAsia="en-GB"/>
              </w:rPr>
              <w:t xml:space="preserve">THANK YOU </w:t>
            </w:r>
            <w:r>
              <w:rPr>
                <w:b/>
                <w:bCs/>
                <w:color w:val="000000"/>
                <w:sz w:val="24"/>
                <w:szCs w:val="24"/>
                <w:lang w:eastAsia="en-GB"/>
              </w:rPr>
              <w:t>20:58:27</w:t>
            </w:r>
            <w:r>
              <w:rPr>
                <w:color w:val="000000"/>
                <w:sz w:val="24"/>
                <w:szCs w:val="24"/>
                <w:lang w:eastAsia="en-GB"/>
              </w:rPr>
              <w:t xml:space="preserve">    19JUL14 718712 B3346</w:t>
            </w:r>
          </w:p>
        </w:tc>
      </w:tr>
      <w:tr w:rsidR="006E0BF1" w14:paraId="6DF05CFD"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228D0D06"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YE – PR:     </w:t>
            </w:r>
          </w:p>
        </w:tc>
        <w:tc>
          <w:tcPr>
            <w:tcW w:w="5528" w:type="dxa"/>
            <w:gridSpan w:val="2"/>
            <w:tcBorders>
              <w:top w:val="single" w:sz="4" w:space="0" w:color="auto"/>
              <w:left w:val="single" w:sz="4" w:space="0" w:color="auto"/>
              <w:bottom w:val="single" w:sz="4" w:space="0" w:color="auto"/>
              <w:right w:val="single" w:sz="4" w:space="0" w:color="auto"/>
            </w:tcBorders>
            <w:hideMark/>
          </w:tcPr>
          <w:p w14:paraId="18396BFC" w14:textId="77777777" w:rsidR="006E0BF1" w:rsidRDefault="00EE7C19">
            <w:pPr>
              <w:spacing w:line="240" w:lineRule="auto"/>
              <w:rPr>
                <w:color w:val="000000"/>
                <w:sz w:val="24"/>
                <w:szCs w:val="24"/>
                <w:lang w:eastAsia="en-GB"/>
              </w:rPr>
            </w:pPr>
            <w:r>
              <w:rPr>
                <w:color w:val="000000"/>
                <w:sz w:val="24"/>
                <w:szCs w:val="24"/>
                <w:lang w:eastAsia="en-GB"/>
              </w:rPr>
              <w:t xml:space="preserve">CIRC ALL... NO RESPONSE </w:t>
            </w:r>
            <w:r>
              <w:rPr>
                <w:b/>
                <w:bCs/>
                <w:color w:val="000000"/>
                <w:sz w:val="24"/>
                <w:szCs w:val="24"/>
                <w:lang w:eastAsia="en-GB"/>
              </w:rPr>
              <w:t>20:58:57</w:t>
            </w:r>
            <w:r>
              <w:rPr>
                <w:color w:val="000000"/>
                <w:sz w:val="24"/>
                <w:szCs w:val="24"/>
                <w:lang w:eastAsia="en-GB"/>
              </w:rPr>
              <w:t xml:space="preserve">    19JUL14 718712 B3346</w:t>
            </w:r>
          </w:p>
        </w:tc>
      </w:tr>
      <w:tr w:rsidR="006E0BF1" w14:paraId="20C19C73"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392C49D3"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YE:      </w:t>
            </w:r>
          </w:p>
        </w:tc>
        <w:tc>
          <w:tcPr>
            <w:tcW w:w="5528" w:type="dxa"/>
            <w:gridSpan w:val="2"/>
            <w:tcBorders>
              <w:top w:val="single" w:sz="4" w:space="0" w:color="auto"/>
              <w:left w:val="single" w:sz="4" w:space="0" w:color="auto"/>
              <w:bottom w:val="single" w:sz="4" w:space="0" w:color="auto"/>
              <w:right w:val="single" w:sz="4" w:space="0" w:color="auto"/>
            </w:tcBorders>
            <w:hideMark/>
          </w:tcPr>
          <w:p w14:paraId="7318FD7D" w14:textId="77777777" w:rsidR="006E0BF1" w:rsidRDefault="00EE7C19">
            <w:pPr>
              <w:spacing w:line="240" w:lineRule="auto"/>
              <w:rPr>
                <w:color w:val="000000"/>
                <w:sz w:val="24"/>
                <w:szCs w:val="24"/>
                <w:lang w:eastAsia="en-GB"/>
              </w:rPr>
            </w:pPr>
            <w:r>
              <w:rPr>
                <w:color w:val="000000"/>
                <w:sz w:val="24"/>
                <w:szCs w:val="24"/>
                <w:lang w:eastAsia="en-GB"/>
              </w:rPr>
              <w:t xml:space="preserve">YE2L (97YE) AWARE RE CALL   </w:t>
            </w:r>
            <w:r>
              <w:rPr>
                <w:b/>
                <w:bCs/>
                <w:color w:val="000000"/>
                <w:sz w:val="24"/>
                <w:szCs w:val="24"/>
                <w:lang w:eastAsia="en-GB"/>
              </w:rPr>
              <w:t>22:12:53</w:t>
            </w:r>
            <w:r>
              <w:rPr>
                <w:color w:val="000000"/>
                <w:sz w:val="24"/>
                <w:szCs w:val="24"/>
                <w:lang w:eastAsia="en-GB"/>
              </w:rPr>
              <w:t xml:space="preserve">     19JUL14   194833   B3321</w:t>
            </w:r>
          </w:p>
        </w:tc>
      </w:tr>
      <w:tr w:rsidR="006E0BF1" w14:paraId="4105C859"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3E9B9AF4"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YE:      </w:t>
            </w:r>
          </w:p>
        </w:tc>
        <w:tc>
          <w:tcPr>
            <w:tcW w:w="5528" w:type="dxa"/>
            <w:gridSpan w:val="2"/>
            <w:tcBorders>
              <w:top w:val="single" w:sz="4" w:space="0" w:color="auto"/>
              <w:left w:val="single" w:sz="4" w:space="0" w:color="auto"/>
              <w:bottom w:val="single" w:sz="4" w:space="0" w:color="auto"/>
              <w:right w:val="single" w:sz="4" w:space="0" w:color="auto"/>
            </w:tcBorders>
            <w:hideMark/>
          </w:tcPr>
          <w:p w14:paraId="72945ECD" w14:textId="77777777" w:rsidR="006E0BF1" w:rsidRDefault="00EE7C19">
            <w:pPr>
              <w:spacing w:line="240" w:lineRule="auto"/>
              <w:rPr>
                <w:color w:val="000000"/>
                <w:sz w:val="24"/>
                <w:szCs w:val="24"/>
                <w:lang w:eastAsia="en-GB"/>
              </w:rPr>
            </w:pPr>
            <w:r>
              <w:rPr>
                <w:color w:val="000000"/>
                <w:sz w:val="24"/>
                <w:szCs w:val="24"/>
                <w:lang w:eastAsia="en-GB"/>
              </w:rPr>
              <w:t xml:space="preserve">A274YE. GROUP OF 10-20 SQUATTERS INSIDE.POLICE ENTERED TO MAKE SURE NO AUDIO EQUIPMENT INSIDE WHICH THERE WASN'T.CRIMINT YERT00376007. </w:t>
            </w:r>
            <w:r>
              <w:rPr>
                <w:b/>
                <w:bCs/>
                <w:color w:val="000000"/>
                <w:sz w:val="24"/>
                <w:szCs w:val="24"/>
                <w:lang w:eastAsia="en-GB"/>
              </w:rPr>
              <w:t>13:07:23    20</w:t>
            </w:r>
            <w:r>
              <w:rPr>
                <w:color w:val="000000"/>
                <w:sz w:val="24"/>
                <w:szCs w:val="24"/>
                <w:lang w:eastAsia="en-GB"/>
              </w:rPr>
              <w:t>JUL14 093758 B3345</w:t>
            </w:r>
          </w:p>
        </w:tc>
      </w:tr>
      <w:tr w:rsidR="006E0BF1" w14:paraId="6D49CA71"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15E3CB23"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OP:   </w:t>
            </w:r>
          </w:p>
        </w:tc>
        <w:tc>
          <w:tcPr>
            <w:tcW w:w="5528" w:type="dxa"/>
            <w:gridSpan w:val="2"/>
            <w:tcBorders>
              <w:top w:val="single" w:sz="4" w:space="0" w:color="auto"/>
              <w:left w:val="single" w:sz="4" w:space="0" w:color="auto"/>
              <w:bottom w:val="single" w:sz="4" w:space="0" w:color="auto"/>
              <w:right w:val="single" w:sz="4" w:space="0" w:color="auto"/>
            </w:tcBorders>
            <w:hideMark/>
          </w:tcPr>
          <w:p w14:paraId="5EF4B828" w14:textId="77777777" w:rsidR="006E0BF1" w:rsidRDefault="00EE7C19">
            <w:pPr>
              <w:spacing w:line="240" w:lineRule="auto"/>
              <w:rPr>
                <w:sz w:val="24"/>
                <w:szCs w:val="24"/>
                <w:lang w:eastAsia="en-GB"/>
              </w:rPr>
            </w:pPr>
            <w:r>
              <w:rPr>
                <w:color w:val="000000"/>
                <w:sz w:val="24"/>
                <w:szCs w:val="24"/>
                <w:lang w:eastAsia="en-GB"/>
              </w:rPr>
              <w:t xml:space="preserve">''GPC. Crimint YERT00376007 REFERS the details of this will be added to an airspace and will be flagged to the team to create a VASB for this until the squatters leave the location and the issue is resolved.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904"/>
        <w:gridCol w:w="730"/>
        <w:gridCol w:w="824"/>
        <w:gridCol w:w="4825"/>
      </w:tblGrid>
      <w:tr w:rsidR="006E0BF1" w14:paraId="5877ABC2" w14:textId="77777777">
        <w:trPr>
          <w:trHeight w:val="183"/>
        </w:trPr>
        <w:tc>
          <w:tcPr>
            <w:tcW w:w="694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42E8512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Previous Actions</w:t>
            </w:r>
          </w:p>
          <w:p w14:paraId="657F1C90" w14:textId="77777777" w:rsidR="006E0BF1" w:rsidRDefault="006E0BF1">
            <w:pPr>
              <w:spacing w:line="240" w:lineRule="auto"/>
              <w:rPr>
                <w:rFonts w:eastAsia="Times New Roman" w:cs="Times New Roman"/>
                <w:sz w:val="24"/>
                <w:szCs w:val="24"/>
                <w:lang w:eastAsia="en-GB"/>
              </w:rPr>
            </w:pPr>
          </w:p>
        </w:tc>
      </w:tr>
      <w:tr w:rsidR="006E0BF1" w14:paraId="618126C9" w14:textId="77777777">
        <w:trPr>
          <w:trHeight w:val="183"/>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051D7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94794C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24560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04A44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48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1E326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7E845BC4" w14:textId="77777777">
        <w:trPr>
          <w:trHeight w:val="183"/>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B9C6C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20:53:37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C0BD7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19JUL14</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5FB1B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083891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31ADB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CCC:IR</w:t>
            </w:r>
          </w:p>
        </w:tc>
        <w:tc>
          <w:tcPr>
            <w:tcW w:w="48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E154F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 xml:space="preserve">MA/OPEN207 SOP VIEWED </w:t>
            </w:r>
          </w:p>
        </w:tc>
      </w:tr>
      <w:tr w:rsidR="006E0BF1" w14:paraId="11C393D5" w14:textId="77777777">
        <w:trPr>
          <w:trHeight w:val="116"/>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36C1739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20:56:06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67BB48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42C98EF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97F419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8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05561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0()215: ASB - NUISANCE,207: TRESPASS </w:t>
            </w:r>
          </w:p>
        </w:tc>
      </w:tr>
      <w:tr w:rsidR="006E0BF1" w14:paraId="69C32B45" w14:textId="77777777">
        <w:trPr>
          <w:trHeight w:val="116"/>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70B1B1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019EFA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1E0AE3E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2D51A4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8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5D48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PI/(AUTOCM)</w:t>
            </w:r>
          </w:p>
        </w:tc>
      </w:tr>
      <w:tr w:rsidR="006E0BF1" w14:paraId="75A631FD" w14:textId="77777777">
        <w:trPr>
          <w:trHeight w:val="250"/>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7F5FF65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20:56:08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F7A669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35BF440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5A1230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DIV:YE</w:t>
            </w:r>
          </w:p>
        </w:tc>
        <w:tc>
          <w:tcPr>
            <w:tcW w:w="4825" w:type="dxa"/>
            <w:tcBorders>
              <w:top w:val="single" w:sz="4" w:space="0" w:color="auto"/>
              <w:left w:val="single" w:sz="4" w:space="0" w:color="auto"/>
              <w:bottom w:val="single" w:sz="4" w:space="0" w:color="auto"/>
              <w:right w:val="single" w:sz="4" w:space="0" w:color="auto"/>
            </w:tcBorders>
            <w:shd w:val="clear" w:color="auto" w:fill="FFFFFF"/>
            <w:hideMark/>
          </w:tcPr>
          <w:p w14:paraId="11C9614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AK</w:t>
            </w:r>
          </w:p>
        </w:tc>
      </w:tr>
      <w:tr w:rsidR="006E0BF1" w14:paraId="49906F7C"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03D8BC8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20:56:09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CC49BF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0DA063A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D1B6FA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825" w:type="dxa"/>
            <w:tcBorders>
              <w:top w:val="single" w:sz="4" w:space="0" w:color="auto"/>
              <w:left w:val="single" w:sz="4" w:space="0" w:color="auto"/>
              <w:bottom w:val="single" w:sz="4" w:space="0" w:color="auto"/>
              <w:right w:val="single" w:sz="4" w:space="0" w:color="auto"/>
            </w:tcBorders>
            <w:shd w:val="clear" w:color="auto" w:fill="FFFFFF"/>
            <w:hideMark/>
          </w:tcPr>
          <w:p w14:paraId="00975B2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XP/AK/O207   </w:t>
            </w:r>
          </w:p>
        </w:tc>
      </w:tr>
      <w:tr w:rsidR="006E0BF1" w14:paraId="33C190ED" w14:textId="77777777">
        <w:trPr>
          <w:trHeight w:val="221"/>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11C81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20:56:16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63693D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06D3803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AEBA72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8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77B0A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AK</w:t>
            </w:r>
          </w:p>
        </w:tc>
      </w:tr>
      <w:tr w:rsidR="006E0BF1" w14:paraId="76C291BC"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23E190C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20:56:31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F7C742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048166D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083891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353426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CCC:IR</w:t>
            </w:r>
          </w:p>
        </w:tc>
        <w:tc>
          <w:tcPr>
            <w:tcW w:w="48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279D1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EXP/SMF//ASB</w:t>
            </w:r>
          </w:p>
        </w:tc>
      </w:tr>
      <w:tr w:rsidR="006E0BF1" w14:paraId="4BC3059D"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215DC85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20:56:51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5DB92F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73A0D92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B7907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825" w:type="dxa"/>
            <w:tcBorders>
              <w:top w:val="single" w:sz="4" w:space="0" w:color="auto"/>
              <w:left w:val="single" w:sz="4" w:space="0" w:color="auto"/>
              <w:bottom w:val="single" w:sz="4" w:space="0" w:color="auto"/>
              <w:right w:val="single" w:sz="4" w:space="0" w:color="auto"/>
            </w:tcBorders>
            <w:shd w:val="clear" w:color="auto" w:fill="FFFFFF"/>
            <w:hideMark/>
          </w:tcPr>
          <w:p w14:paraId="292D592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CR ()</w:t>
            </w:r>
          </w:p>
        </w:tc>
      </w:tr>
      <w:tr w:rsidR="006E0BF1" w14:paraId="28EFE44A"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3BB31F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20:57:07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F780FE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0C077FA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6B8852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825" w:type="dxa"/>
            <w:tcBorders>
              <w:top w:val="single" w:sz="4" w:space="0" w:color="auto"/>
              <w:left w:val="single" w:sz="4" w:space="0" w:color="auto"/>
              <w:bottom w:val="single" w:sz="4" w:space="0" w:color="auto"/>
              <w:right w:val="single" w:sz="4" w:space="0" w:color="auto"/>
            </w:tcBorders>
            <w:shd w:val="clear" w:color="auto" w:fill="FFFFFF"/>
            <w:hideMark/>
          </w:tcPr>
          <w:p w14:paraId="3FD9FDF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CT ()</w:t>
            </w:r>
          </w:p>
        </w:tc>
      </w:tr>
      <w:tr w:rsidR="006E0BF1" w14:paraId="55BC3A0B" w14:textId="77777777">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615A74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20:57:19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7BF11B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hideMark/>
          </w:tcPr>
          <w:p w14:paraId="5817081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69E7B8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825" w:type="dxa"/>
            <w:tcBorders>
              <w:top w:val="single" w:sz="4" w:space="0" w:color="auto"/>
              <w:left w:val="single" w:sz="4" w:space="0" w:color="auto"/>
              <w:bottom w:val="single" w:sz="4" w:space="0" w:color="auto"/>
              <w:right w:val="single" w:sz="4" w:space="0" w:color="auto"/>
            </w:tcBorders>
            <w:shd w:val="clear" w:color="auto" w:fill="FFFFFF"/>
            <w:hideMark/>
          </w:tcPr>
          <w:p w14:paraId="08F5B8B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PI/{AUTOCM)</w:t>
            </w:r>
          </w:p>
        </w:tc>
      </w:tr>
      <w:tr w:rsidR="006E0BF1" w14:paraId="606C5767" w14:textId="77777777">
        <w:trPr>
          <w:trHeight w:val="40"/>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310B919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20:57:22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3DDF0C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46BCE3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6D3542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DIV:YE</w:t>
            </w:r>
          </w:p>
        </w:tc>
        <w:tc>
          <w:tcPr>
            <w:tcW w:w="48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50F24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AK</w:t>
            </w:r>
          </w:p>
        </w:tc>
      </w:tr>
    </w:tbl>
    <w:p w14:paraId="3761E5C2"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CONTINUED.</w:t>
      </w:r>
    </w:p>
    <w:p w14:paraId="41B8071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4BF3C48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61C684F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311,</w:t>
      </w:r>
    </w:p>
    <w:p w14:paraId="17E709F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15:57 11: AUG:14 GPC</w:t>
      </w:r>
    </w:p>
    <w:p w14:paraId="1575F8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69C0F5C7" w14:textId="77777777" w:rsidR="006E0BF1" w:rsidRDefault="00EE7C19">
      <w:pPr>
        <w:spacing w:line="240" w:lineRule="auto"/>
        <w:rPr>
          <w:rFonts w:cs="Times New Roman"/>
          <w:sz w:val="24"/>
          <w:szCs w:val="24"/>
          <w:lang w:eastAsia="en-GB"/>
        </w:rPr>
      </w:pPr>
      <w:r>
        <w:rPr>
          <w:rFonts w:cs="Times New Roman"/>
          <w:sz w:val="24"/>
          <w:szCs w:val="24"/>
          <w:lang w:eastAsia="en-GB"/>
        </w:rPr>
        <w:t>INCIDENT No. 9804:19JUL14</w:t>
      </w:r>
    </w:p>
    <w:tbl>
      <w:tblPr>
        <w:tblW w:w="6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1024"/>
        <w:gridCol w:w="810"/>
        <w:gridCol w:w="1091"/>
        <w:gridCol w:w="3485"/>
      </w:tblGrid>
      <w:tr w:rsidR="006E0BF1" w14:paraId="12B36BD5" w14:textId="77777777">
        <w:trPr>
          <w:trHeight w:val="53"/>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A1C74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66F5E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F3F26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A7840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80F13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15935AFF"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C867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20:57:50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FF9D5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19JUL14</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449E4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083891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C77D0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5B7AEA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LOCA (198 GT CAMBRIDGE RD, ENFIELD: CARPETRI GHT) (YF)</w:t>
            </w:r>
          </w:p>
        </w:tc>
      </w:tr>
      <w:tr w:rsidR="006E0BF1" w14:paraId="6180DC7D"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16946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47C3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24EDE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9C7AB4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0C02C65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389B22BC"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279787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20:58:06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B295BB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CAFF57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087114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56981D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 GF</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3BA80A2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(E)APPROPRIATE</w:t>
            </w:r>
          </w:p>
        </w:tc>
      </w:tr>
      <w:tr w:rsidR="006E0BF1" w14:paraId="50D3C696"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905D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21:05:50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76334C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ECCF1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D0CD6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445B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CI/YE40N</w:t>
            </w:r>
          </w:p>
        </w:tc>
      </w:tr>
      <w:tr w:rsidR="006E0BF1" w14:paraId="7461D49F"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77656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21:05:52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1DDE5E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8C93D4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228724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B41E59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0A121FF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MA/DELIVERED TO YE4ON</w:t>
            </w:r>
          </w:p>
        </w:tc>
      </w:tr>
      <w:tr w:rsidR="006E0BF1" w14:paraId="12086109"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26BB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21:06:01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104E0D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2332A59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906A97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0AC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AV/YE4 ON</w:t>
            </w:r>
          </w:p>
        </w:tc>
      </w:tr>
      <w:tr w:rsidR="006E0BF1" w14:paraId="10DEFB67" w14:textId="77777777">
        <w:trPr>
          <w:trHeight w:val="245"/>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67F588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21:06:03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E733C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65E7F34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194833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E6D9C4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1E1118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250C8C76"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55F4A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21:25:51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3B33C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E3523B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228724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7A818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36C455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TOA/YE4ON</w:t>
            </w:r>
          </w:p>
        </w:tc>
      </w:tr>
      <w:tr w:rsidR="006E0BF1" w14:paraId="0353539C" w14:textId="77777777">
        <w:trPr>
          <w:trHeight w:val="250"/>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75480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22:13:16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75856F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0CD3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194833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2B7D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748D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 ()</w:t>
            </w:r>
          </w:p>
        </w:tc>
      </w:tr>
      <w:tr w:rsidR="006E0BF1" w14:paraId="7E5E12B8" w14:textId="77777777">
        <w:trPr>
          <w:trHeight w:val="264"/>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2EBB4A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217D89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7DDDCD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56E34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520F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AQ ()</w:t>
            </w:r>
          </w:p>
        </w:tc>
      </w:tr>
      <w:tr w:rsidR="006E0BF1" w14:paraId="47A3DF73" w14:textId="77777777">
        <w:trPr>
          <w:trHeight w:val="230"/>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A0114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66E166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85EFE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F51C49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EF26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ARO</w:t>
            </w:r>
          </w:p>
        </w:tc>
      </w:tr>
      <w:tr w:rsidR="006E0BF1" w14:paraId="1EC90A37" w14:textId="77777777">
        <w:trPr>
          <w:trHeight w:val="53"/>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C0236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22:13:26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A1B247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E5217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E5603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D5F2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CTX ()</w:t>
            </w:r>
          </w:p>
        </w:tc>
      </w:tr>
      <w:tr w:rsidR="006E0BF1" w14:paraId="35BD92D3" w14:textId="77777777">
        <w:trPr>
          <w:trHeight w:val="231"/>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219994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22:13:31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BE8BF1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AF852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39488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373A1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LOCA (198 GT CAMBRIDGE RD, ENFIELD: CARPETRI GHT: **S GRADE PLS**) (YF)</w:t>
            </w:r>
          </w:p>
        </w:tc>
      </w:tr>
      <w:tr w:rsidR="006E0BF1" w14:paraId="1A9A976A"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B6812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22:13:36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8852FC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88695C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E2C946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4664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OD ()</w:t>
            </w:r>
          </w:p>
        </w:tc>
      </w:tr>
      <w:tr w:rsidR="006E0BF1" w14:paraId="747FB201"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AF83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35A050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0F7F4D8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1CD53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F66B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DA/YE40N</w:t>
            </w:r>
          </w:p>
        </w:tc>
      </w:tr>
      <w:tr w:rsidR="006E0BF1" w14:paraId="4EB4D63D"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DCB7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B71681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8B2B6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B08D6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07C8F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AWT/GPC</w:t>
            </w:r>
          </w:p>
        </w:tc>
      </w:tr>
      <w:tr w:rsidR="006E0BF1" w14:paraId="0B4429F3"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8BB25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C454E5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9DBCC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0537D7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00442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ACR/NC</w:t>
            </w:r>
          </w:p>
        </w:tc>
      </w:tr>
      <w:tr w:rsidR="006E0BF1" w14:paraId="2CFCA062"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10A089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09:08:48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8F8ADB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20JUL14</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72C76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FD981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3DD40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TP//GPC/1</w:t>
            </w:r>
          </w:p>
        </w:tc>
      </w:tr>
      <w:tr w:rsidR="006E0BF1" w14:paraId="76426365" w14:textId="77777777">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A1A92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EE2A6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105C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093758</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6AD51B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2591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CTX(CRIMINTYERT00376007)</w:t>
            </w:r>
          </w:p>
        </w:tc>
      </w:tr>
      <w:tr w:rsidR="006E0BF1" w14:paraId="16D68DED"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EC126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A8ADB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C1F0DF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E682D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970CE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7719C63C" w14:textId="77777777">
        <w:trPr>
          <w:trHeight w:val="26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F83A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E3B88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3CE0F1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C9A2A2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50E2C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25814527" w14:textId="77777777">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2D6DD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80F05D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3607F5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80141D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47688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LOCA((ASB)198 GT CAMBRIDGE RD, ENFIELD: CAR PETRIGHT: **S GRADE PLS**) (YF)</w:t>
            </w:r>
          </w:p>
        </w:tc>
      </w:tr>
      <w:tr w:rsidR="006E0BF1" w14:paraId="1B3F418B"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46C1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13:07:58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48037B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5E6B1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E30F6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802C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CM</w:t>
            </w:r>
          </w:p>
        </w:tc>
      </w:tr>
      <w:tr w:rsidR="006E0BF1" w14:paraId="30CDD0EE" w14:textId="7777777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4C230A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15:32:20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8D1A1F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31JUL14</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6D3EF0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2965C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57EA8B" w14:textId="77777777" w:rsidR="006E0BF1" w:rsidRDefault="00EE7C19">
            <w:pPr>
              <w:spacing w:line="240" w:lineRule="auto"/>
              <w:rPr>
                <w:rFonts w:eastAsia="Times New Roman" w:cs="Times New Roman"/>
                <w:color w:val="000000"/>
                <w:sz w:val="24"/>
                <w:szCs w:val="24"/>
                <w:lang w:eastAsia="en-GB"/>
              </w:rPr>
            </w:pPr>
            <w:hyperlink r:id="rId19" w:history="1">
              <w:r>
                <w:rPr>
                  <w:rStyle w:val="Hyperlink"/>
                  <w:rFonts w:eastAsia="Times New Roman" w:cs="Times New Roman"/>
                  <w:sz w:val="24"/>
                  <w:szCs w:val="24"/>
                  <w:lang w:eastAsia="en-GB"/>
                </w:rPr>
                <w:t>IP//GPC/1/C711243@met.police.uk</w:t>
              </w:r>
            </w:hyperlink>
          </w:p>
        </w:tc>
      </w:tr>
      <w:tr w:rsidR="006E0BF1" w14:paraId="68EC29A5" w14:textId="77777777">
        <w:trPr>
          <w:trHeight w:val="269"/>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2D50C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15:57:48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2592C9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11AUG14</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520FF94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9DA74D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C0BBA9" w14:textId="77777777" w:rsidR="006E0BF1" w:rsidRDefault="00EE7C19">
            <w:pPr>
              <w:spacing w:line="240" w:lineRule="auto"/>
              <w:rPr>
                <w:rFonts w:eastAsia="Times New Roman" w:cs="Times New Roman"/>
                <w:color w:val="000000"/>
                <w:sz w:val="24"/>
                <w:szCs w:val="24"/>
                <w:lang w:eastAsia="en-GB"/>
              </w:rPr>
            </w:pPr>
            <w:hyperlink r:id="rId20" w:history="1">
              <w:r>
                <w:rPr>
                  <w:rStyle w:val="Hyperlink"/>
                  <w:rFonts w:eastAsia="Times New Roman" w:cs="Times New Roman"/>
                  <w:sz w:val="24"/>
                  <w:szCs w:val="24"/>
                  <w:lang w:eastAsia="en-GB"/>
                </w:rPr>
                <w:t>IP//GPC/l/P206372@met.police.uk</w:t>
              </w:r>
            </w:hyperlink>
            <w:r>
              <w:rPr>
                <w:rFonts w:eastAsia="Times New Roman" w:cs="Times New Roman"/>
                <w:color w:val="000000"/>
                <w:sz w:val="24"/>
                <w:szCs w:val="24"/>
                <w:lang w:eastAsia="en-GB"/>
              </w:rPr>
              <w:t xml:space="preserve"> </w:t>
            </w:r>
          </w:p>
        </w:tc>
      </w:tr>
    </w:tbl>
    <w:p w14:paraId="47068452"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END OF PRINT ...</w:t>
      </w:r>
    </w:p>
    <w:p w14:paraId="600F0E6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3CA8BD1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306A16BC"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4</w:t>
      </w:r>
    </w:p>
    <w:p w14:paraId="70F6F0CD" w14:textId="77777777" w:rsidR="006E0BF1" w:rsidRDefault="006E0BF1">
      <w:pPr>
        <w:spacing w:line="240" w:lineRule="auto"/>
        <w:rPr>
          <w:rFonts w:cs="Times New Roman"/>
          <w:b/>
          <w:sz w:val="24"/>
          <w:szCs w:val="24"/>
          <w:u w:val="single"/>
          <w:lang w:val="en-US"/>
        </w:rPr>
      </w:pPr>
    </w:p>
    <w:p w14:paraId="4C80E5C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7</w:t>
      </w:r>
    </w:p>
    <w:p w14:paraId="07FAEB9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402BD3F8" w14:textId="77777777" w:rsidR="006E0BF1" w:rsidRDefault="00EE7C19">
      <w:pPr>
        <w:spacing w:line="240" w:lineRule="auto"/>
        <w:rPr>
          <w:rFonts w:cs="Times New Roman"/>
          <w:b/>
          <w:sz w:val="24"/>
          <w:szCs w:val="24"/>
          <w:lang w:val="en-US"/>
        </w:rPr>
      </w:pPr>
      <w:r>
        <w:rPr>
          <w:rFonts w:cs="Times New Roman"/>
          <w:sz w:val="24"/>
          <w:szCs w:val="24"/>
          <w:lang w:val="en-US"/>
        </w:rPr>
        <w:t>CAD 10635 19JUL, Martin bridge Trading Estate</w:t>
      </w:r>
      <w:r>
        <w:rPr>
          <w:rFonts w:cs="Times New Roman"/>
          <w:b/>
          <w:sz w:val="24"/>
          <w:szCs w:val="24"/>
          <w:lang w:val="en-US"/>
        </w:rPr>
        <w:t xml:space="preserve"> </w:t>
      </w:r>
    </w:p>
    <w:p w14:paraId="6C6FB712"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312,313,314,315,316,317,318,319,320,321,322</w:t>
      </w:r>
    </w:p>
    <w:p w14:paraId="14CF0F8C" w14:textId="77777777" w:rsidR="006E0BF1" w:rsidRDefault="00EE7C19">
      <w:pPr>
        <w:spacing w:line="240" w:lineRule="auto"/>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669437D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312,</w:t>
      </w:r>
    </w:p>
    <w:p w14:paraId="5F2E0B1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046D4E9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706D0F1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1</w:t>
      </w:r>
    </w:p>
    <w:p w14:paraId="22E982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734461A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p w14:paraId="216237D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 entered at 22:07 on 19JUL14 by CHS/CHS in CCC/IR</w:t>
      </w:r>
    </w:p>
    <w:p w14:paraId="5005826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WAS ENTERED "EXTERNALLY"</w:t>
      </w:r>
      <w:r>
        <w:rPr>
          <w:rFonts w:cs="Times New Roman"/>
          <w:sz w:val="24"/>
          <w:szCs w:val="24"/>
          <w:lang w:eastAsia="en-GB"/>
        </w:rPr>
        <w:t xml:space="preserve"> </w:t>
      </w:r>
      <w:r>
        <w:rPr>
          <w:rFonts w:cs="Times New Roman"/>
          <w:color w:val="000000"/>
          <w:sz w:val="24"/>
          <w:szCs w:val="24"/>
          <w:lang w:eastAsia="en-GB"/>
        </w:rPr>
        <w:t>INCIDENT IS "TAGGED" 2 TIMES</w:t>
      </w:r>
    </w:p>
    <w:tbl>
      <w:tblPr>
        <w:tblStyle w:val="TableGrid"/>
        <w:tblW w:w="0" w:type="auto"/>
        <w:tblInd w:w="0" w:type="dxa"/>
        <w:tblLook w:val="04A0" w:firstRow="1" w:lastRow="0" w:firstColumn="1" w:lastColumn="0" w:noHBand="0" w:noVBand="1"/>
      </w:tblPr>
      <w:tblGrid>
        <w:gridCol w:w="1696"/>
        <w:gridCol w:w="5245"/>
      </w:tblGrid>
      <w:tr w:rsidR="006E0BF1" w14:paraId="0F44CA58" w14:textId="77777777">
        <w:tc>
          <w:tcPr>
            <w:tcW w:w="1696" w:type="dxa"/>
            <w:tcBorders>
              <w:top w:val="single" w:sz="4" w:space="0" w:color="auto"/>
              <w:left w:val="single" w:sz="4" w:space="0" w:color="auto"/>
              <w:bottom w:val="single" w:sz="4" w:space="0" w:color="auto"/>
              <w:right w:val="single" w:sz="4" w:space="0" w:color="auto"/>
            </w:tcBorders>
            <w:hideMark/>
          </w:tcPr>
          <w:p w14:paraId="7E69A6CD" w14:textId="77777777" w:rsidR="006E0BF1" w:rsidRDefault="00EE7C19">
            <w:pPr>
              <w:spacing w:line="240" w:lineRule="auto"/>
              <w:rPr>
                <w:b/>
                <w:bCs/>
                <w:sz w:val="24"/>
                <w:szCs w:val="24"/>
                <w:lang w:eastAsia="en-GB"/>
              </w:rPr>
            </w:pPr>
            <w:r>
              <w:rPr>
                <w:b/>
                <w:bCs/>
                <w:sz w:val="24"/>
                <w:szCs w:val="24"/>
                <w:lang w:val="en-US" w:eastAsia="en-GB"/>
              </w:rPr>
              <w:t>Rec By:</w:t>
            </w:r>
          </w:p>
        </w:tc>
        <w:tc>
          <w:tcPr>
            <w:tcW w:w="5245" w:type="dxa"/>
            <w:tcBorders>
              <w:top w:val="single" w:sz="4" w:space="0" w:color="auto"/>
              <w:left w:val="single" w:sz="4" w:space="0" w:color="auto"/>
              <w:bottom w:val="single" w:sz="4" w:space="0" w:color="auto"/>
              <w:right w:val="single" w:sz="4" w:space="0" w:color="auto"/>
            </w:tcBorders>
            <w:hideMark/>
          </w:tcPr>
          <w:p w14:paraId="3630F571" w14:textId="77777777" w:rsidR="006E0BF1" w:rsidRDefault="00EE7C19">
            <w:pPr>
              <w:spacing w:line="240" w:lineRule="auto"/>
              <w:rPr>
                <w:b/>
                <w:bCs/>
                <w:color w:val="000000"/>
                <w:sz w:val="24"/>
                <w:szCs w:val="24"/>
                <w:lang w:eastAsia="en-GB"/>
              </w:rPr>
            </w:pPr>
            <w:r>
              <w:rPr>
                <w:b/>
                <w:bCs/>
                <w:color w:val="000000"/>
                <w:sz w:val="24"/>
                <w:szCs w:val="24"/>
                <w:lang w:eastAsia="en-GB"/>
              </w:rPr>
              <w:t>0 (Ordinary)</w:t>
            </w:r>
          </w:p>
        </w:tc>
      </w:tr>
      <w:tr w:rsidR="006E0BF1" w14:paraId="0AF52E46" w14:textId="77777777">
        <w:tc>
          <w:tcPr>
            <w:tcW w:w="1696" w:type="dxa"/>
            <w:tcBorders>
              <w:top w:val="single" w:sz="4" w:space="0" w:color="auto"/>
              <w:left w:val="single" w:sz="4" w:space="0" w:color="auto"/>
              <w:bottom w:val="single" w:sz="4" w:space="0" w:color="auto"/>
              <w:right w:val="single" w:sz="4" w:space="0" w:color="auto"/>
            </w:tcBorders>
            <w:hideMark/>
          </w:tcPr>
          <w:p w14:paraId="5D1340B9" w14:textId="77777777" w:rsidR="006E0BF1" w:rsidRDefault="00EE7C19">
            <w:pPr>
              <w:spacing w:line="240" w:lineRule="auto"/>
              <w:rPr>
                <w:b/>
                <w:bCs/>
                <w:color w:val="000000"/>
                <w:sz w:val="24"/>
                <w:szCs w:val="24"/>
                <w:lang w:eastAsia="en-GB"/>
              </w:rPr>
            </w:pPr>
            <w:r>
              <w:rPr>
                <w:b/>
                <w:bCs/>
                <w:color w:val="000000"/>
                <w:sz w:val="24"/>
                <w:szCs w:val="24"/>
                <w:lang w:eastAsia="en-GB"/>
              </w:rPr>
              <w:t>Call Tel:</w:t>
            </w:r>
          </w:p>
        </w:tc>
        <w:tc>
          <w:tcPr>
            <w:tcW w:w="5245" w:type="dxa"/>
            <w:tcBorders>
              <w:top w:val="single" w:sz="4" w:space="0" w:color="auto"/>
              <w:left w:val="single" w:sz="4" w:space="0" w:color="auto"/>
              <w:bottom w:val="single" w:sz="4" w:space="0" w:color="auto"/>
              <w:right w:val="single" w:sz="4" w:space="0" w:color="auto"/>
            </w:tcBorders>
            <w:hideMark/>
          </w:tcPr>
          <w:p w14:paraId="46A6E03C"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87936" behindDoc="0" locked="0" layoutInCell="1" allowOverlap="1" wp14:anchorId="3AEF0738" wp14:editId="7EF4B506">
                      <wp:simplePos x="0" y="0"/>
                      <wp:positionH relativeFrom="column">
                        <wp:posOffset>-3810</wp:posOffset>
                      </wp:positionH>
                      <wp:positionV relativeFrom="paragraph">
                        <wp:posOffset>1270</wp:posOffset>
                      </wp:positionV>
                      <wp:extent cx="1242060" cy="116840"/>
                      <wp:effectExtent l="0" t="0" r="0" b="0"/>
                      <wp:wrapNone/>
                      <wp:docPr id="431" name="Picture 4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F1B56A" id="Picture 424" o:spid="_x0000_s1026" style="position:absolute;margin-left:-.3pt;margin-top:.1pt;width:97.8pt;height: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" filled="f" stroked="f">
                      <o:lock v:ext="edit" aspectratio="t"/>
                    </v:rect>
                  </w:pict>
                </mc:Fallback>
              </mc:AlternateContent>
            </w:r>
          </w:p>
        </w:tc>
      </w:tr>
      <w:tr w:rsidR="006E0BF1" w14:paraId="03848071" w14:textId="77777777">
        <w:tc>
          <w:tcPr>
            <w:tcW w:w="1696" w:type="dxa"/>
            <w:tcBorders>
              <w:top w:val="single" w:sz="4" w:space="0" w:color="auto"/>
              <w:left w:val="single" w:sz="4" w:space="0" w:color="auto"/>
              <w:bottom w:val="single" w:sz="4" w:space="0" w:color="auto"/>
              <w:right w:val="single" w:sz="4" w:space="0" w:color="auto"/>
            </w:tcBorders>
            <w:hideMark/>
          </w:tcPr>
          <w:p w14:paraId="7AFCEA0D" w14:textId="77777777" w:rsidR="006E0BF1" w:rsidRDefault="00EE7C19">
            <w:pPr>
              <w:spacing w:line="240" w:lineRule="auto"/>
              <w:rPr>
                <w:b/>
                <w:bCs/>
                <w:color w:val="000000"/>
                <w:sz w:val="24"/>
                <w:szCs w:val="24"/>
                <w:lang w:eastAsia="en-GB"/>
              </w:rPr>
            </w:pPr>
            <w:r>
              <w:rPr>
                <w:b/>
                <w:bCs/>
                <w:color w:val="000000"/>
                <w:sz w:val="24"/>
                <w:szCs w:val="24"/>
                <w:lang w:eastAsia="en-GB"/>
              </w:rPr>
              <w:t>Call Name:</w:t>
            </w:r>
          </w:p>
        </w:tc>
        <w:tc>
          <w:tcPr>
            <w:tcW w:w="5245" w:type="dxa"/>
            <w:tcBorders>
              <w:top w:val="single" w:sz="4" w:space="0" w:color="auto"/>
              <w:left w:val="single" w:sz="4" w:space="0" w:color="auto"/>
              <w:bottom w:val="single" w:sz="4" w:space="0" w:color="auto"/>
              <w:right w:val="single" w:sz="4" w:space="0" w:color="auto"/>
            </w:tcBorders>
            <w:hideMark/>
          </w:tcPr>
          <w:p w14:paraId="53ABDE85"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88960" behindDoc="0" locked="0" layoutInCell="1" allowOverlap="1" wp14:anchorId="0CD1A48A" wp14:editId="61A1F143">
                      <wp:simplePos x="0" y="0"/>
                      <wp:positionH relativeFrom="column">
                        <wp:posOffset>-3810</wp:posOffset>
                      </wp:positionH>
                      <wp:positionV relativeFrom="paragraph">
                        <wp:posOffset>1270</wp:posOffset>
                      </wp:positionV>
                      <wp:extent cx="1242060" cy="116840"/>
                      <wp:effectExtent l="0" t="0" r="0" b="0"/>
                      <wp:wrapNone/>
                      <wp:docPr id="430" name="Picture 4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DE8DE3" id="Picture 423" o:spid="_x0000_s1026" style="position:absolute;margin-left:-.3pt;margin-top:.1pt;width:97.8pt;height:9.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HHsFCnpAQAArwMAAA4AAAAAAAAAAAAAAAAALgIAAGRycy9lMm9Eb2MueG1s&#10;UEsBAi0AFAAGAAgAAAAhAJjBLv3dAAAABQEAAA8AAAAAAAAAAAAAAAAAQwQAAGRycy9kb3ducmV2&#10;LnhtbFBLBQYAAAAABAAEAPMAAABNBQAAAAA=&#10;" filled="f" stroked="f">
                      <o:lock v:ext="edit" aspectratio="t"/>
                    </v:rect>
                  </w:pict>
                </mc:Fallback>
              </mc:AlternateContent>
            </w:r>
          </w:p>
        </w:tc>
      </w:tr>
      <w:tr w:rsidR="006E0BF1" w14:paraId="2D8713DC" w14:textId="77777777">
        <w:tc>
          <w:tcPr>
            <w:tcW w:w="1696" w:type="dxa"/>
            <w:tcBorders>
              <w:top w:val="single" w:sz="4" w:space="0" w:color="auto"/>
              <w:left w:val="single" w:sz="4" w:space="0" w:color="auto"/>
              <w:bottom w:val="single" w:sz="4" w:space="0" w:color="auto"/>
              <w:right w:val="single" w:sz="4" w:space="0" w:color="auto"/>
            </w:tcBorders>
            <w:hideMark/>
          </w:tcPr>
          <w:p w14:paraId="0D4026A7" w14:textId="77777777" w:rsidR="006E0BF1" w:rsidRDefault="00EE7C19">
            <w:pPr>
              <w:spacing w:line="240" w:lineRule="auto"/>
              <w:rPr>
                <w:b/>
                <w:bCs/>
                <w:sz w:val="24"/>
                <w:szCs w:val="24"/>
                <w:lang w:eastAsia="en-GB"/>
              </w:rPr>
            </w:pPr>
            <w:r>
              <w:rPr>
                <w:b/>
                <w:bCs/>
                <w:sz w:val="24"/>
                <w:szCs w:val="24"/>
                <w:lang w:val="en-US" w:eastAsia="en-GB"/>
              </w:rPr>
              <w:t>Call Type:</w:t>
            </w:r>
          </w:p>
        </w:tc>
        <w:tc>
          <w:tcPr>
            <w:tcW w:w="5245" w:type="dxa"/>
            <w:tcBorders>
              <w:top w:val="single" w:sz="4" w:space="0" w:color="auto"/>
              <w:left w:val="single" w:sz="4" w:space="0" w:color="auto"/>
              <w:bottom w:val="single" w:sz="4" w:space="0" w:color="auto"/>
              <w:right w:val="single" w:sz="4" w:space="0" w:color="auto"/>
            </w:tcBorders>
            <w:hideMark/>
          </w:tcPr>
          <w:p w14:paraId="71177F99" w14:textId="77777777" w:rsidR="006E0BF1" w:rsidRDefault="00EE7C19">
            <w:pPr>
              <w:spacing w:line="240" w:lineRule="auto"/>
              <w:rPr>
                <w:sz w:val="24"/>
                <w:szCs w:val="24"/>
                <w:lang w:eastAsia="en-GB"/>
              </w:rPr>
            </w:pPr>
            <w:r>
              <w:rPr>
                <w:color w:val="000000"/>
                <w:sz w:val="24"/>
                <w:szCs w:val="24"/>
                <w:lang w:eastAsia="en-GB"/>
              </w:rPr>
              <w:t>T (Third Party)</w:t>
            </w:r>
          </w:p>
        </w:tc>
      </w:tr>
      <w:tr w:rsidR="006E0BF1" w14:paraId="07D16FD8" w14:textId="77777777">
        <w:tc>
          <w:tcPr>
            <w:tcW w:w="1696" w:type="dxa"/>
            <w:tcBorders>
              <w:top w:val="single" w:sz="4" w:space="0" w:color="auto"/>
              <w:left w:val="single" w:sz="4" w:space="0" w:color="auto"/>
              <w:bottom w:val="single" w:sz="4" w:space="0" w:color="auto"/>
              <w:right w:val="single" w:sz="4" w:space="0" w:color="auto"/>
            </w:tcBorders>
            <w:hideMark/>
          </w:tcPr>
          <w:p w14:paraId="32119B64" w14:textId="77777777" w:rsidR="006E0BF1" w:rsidRDefault="00EE7C19">
            <w:pPr>
              <w:spacing w:line="240" w:lineRule="auto"/>
              <w:rPr>
                <w:b/>
                <w:bCs/>
                <w:sz w:val="24"/>
                <w:szCs w:val="24"/>
                <w:lang w:eastAsia="en-GB"/>
              </w:rPr>
            </w:pPr>
            <w:r>
              <w:rPr>
                <w:b/>
                <w:bCs/>
                <w:color w:val="000000"/>
                <w:sz w:val="24"/>
                <w:szCs w:val="24"/>
                <w:lang w:eastAsia="en-GB"/>
              </w:rPr>
              <w:t>Call Mail:</w:t>
            </w:r>
          </w:p>
        </w:tc>
        <w:tc>
          <w:tcPr>
            <w:tcW w:w="5245" w:type="dxa"/>
            <w:tcBorders>
              <w:top w:val="single" w:sz="4" w:space="0" w:color="auto"/>
              <w:left w:val="single" w:sz="4" w:space="0" w:color="auto"/>
              <w:bottom w:val="single" w:sz="4" w:space="0" w:color="auto"/>
              <w:right w:val="single" w:sz="4" w:space="0" w:color="auto"/>
            </w:tcBorders>
            <w:hideMark/>
          </w:tcPr>
          <w:p w14:paraId="68831535"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89984" behindDoc="0" locked="0" layoutInCell="1" allowOverlap="1" wp14:anchorId="1CB17AD9" wp14:editId="5FC292B3">
                      <wp:simplePos x="0" y="0"/>
                      <wp:positionH relativeFrom="column">
                        <wp:posOffset>-5080</wp:posOffset>
                      </wp:positionH>
                      <wp:positionV relativeFrom="paragraph">
                        <wp:posOffset>5080</wp:posOffset>
                      </wp:positionV>
                      <wp:extent cx="1224280" cy="127000"/>
                      <wp:effectExtent l="0" t="0" r="0" b="0"/>
                      <wp:wrapNone/>
                      <wp:docPr id="429" name="Picture 4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267463" id="Picture 422" o:spid="_x0000_s1026" style="position:absolute;margin-left:-.4pt;margin-top:.4pt;width:96.4pt;height:1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apAcb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7666C234" w14:textId="77777777">
        <w:tc>
          <w:tcPr>
            <w:tcW w:w="1696" w:type="dxa"/>
            <w:tcBorders>
              <w:top w:val="single" w:sz="4" w:space="0" w:color="auto"/>
              <w:left w:val="single" w:sz="4" w:space="0" w:color="auto"/>
              <w:bottom w:val="single" w:sz="4" w:space="0" w:color="auto"/>
              <w:right w:val="single" w:sz="4" w:space="0" w:color="auto"/>
            </w:tcBorders>
            <w:hideMark/>
          </w:tcPr>
          <w:p w14:paraId="08BC5FEE" w14:textId="77777777" w:rsidR="006E0BF1" w:rsidRDefault="00EE7C19">
            <w:pPr>
              <w:spacing w:line="240" w:lineRule="auto"/>
              <w:rPr>
                <w:b/>
                <w:bCs/>
                <w:sz w:val="24"/>
                <w:szCs w:val="24"/>
                <w:lang w:eastAsia="en-GB"/>
              </w:rPr>
            </w:pPr>
            <w:r>
              <w:rPr>
                <w:b/>
                <w:bCs/>
                <w:color w:val="000000"/>
                <w:sz w:val="24"/>
                <w:szCs w:val="24"/>
                <w:lang w:eastAsia="en-GB"/>
              </w:rPr>
              <w:t>Contact Tel:</w:t>
            </w:r>
          </w:p>
        </w:tc>
        <w:tc>
          <w:tcPr>
            <w:tcW w:w="5245" w:type="dxa"/>
            <w:tcBorders>
              <w:top w:val="single" w:sz="4" w:space="0" w:color="auto"/>
              <w:left w:val="single" w:sz="4" w:space="0" w:color="auto"/>
              <w:bottom w:val="single" w:sz="4" w:space="0" w:color="auto"/>
              <w:right w:val="single" w:sz="4" w:space="0" w:color="auto"/>
            </w:tcBorders>
            <w:hideMark/>
          </w:tcPr>
          <w:p w14:paraId="3DB8D240"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91008" behindDoc="0" locked="0" layoutInCell="1" allowOverlap="1" wp14:anchorId="4682BBE3" wp14:editId="206ECBA8">
                      <wp:simplePos x="0" y="0"/>
                      <wp:positionH relativeFrom="column">
                        <wp:posOffset>-5080</wp:posOffset>
                      </wp:positionH>
                      <wp:positionV relativeFrom="paragraph">
                        <wp:posOffset>5080</wp:posOffset>
                      </wp:positionV>
                      <wp:extent cx="1224280" cy="127000"/>
                      <wp:effectExtent l="0" t="0" r="0" b="0"/>
                      <wp:wrapNone/>
                      <wp:docPr id="428" name="Picture 4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0EB4C7" id="Picture 421" o:spid="_x0000_s1026" style="position:absolute;margin-left:-.4pt;margin-top:.4pt;width:96.4pt;height:1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" filled="f" stroked="f">
                      <o:lock v:ext="edit" aspectratio="t"/>
                    </v:rect>
                  </w:pict>
                </mc:Fallback>
              </mc:AlternateContent>
            </w:r>
          </w:p>
        </w:tc>
      </w:tr>
      <w:tr w:rsidR="006E0BF1" w14:paraId="69A27E2E" w14:textId="77777777">
        <w:tc>
          <w:tcPr>
            <w:tcW w:w="1696" w:type="dxa"/>
            <w:tcBorders>
              <w:top w:val="single" w:sz="4" w:space="0" w:color="auto"/>
              <w:left w:val="single" w:sz="4" w:space="0" w:color="auto"/>
              <w:bottom w:val="single" w:sz="4" w:space="0" w:color="auto"/>
              <w:right w:val="single" w:sz="4" w:space="0" w:color="auto"/>
            </w:tcBorders>
            <w:hideMark/>
          </w:tcPr>
          <w:p w14:paraId="5F3546BD" w14:textId="77777777" w:rsidR="006E0BF1" w:rsidRDefault="00EE7C19">
            <w:pPr>
              <w:spacing w:line="240" w:lineRule="auto"/>
              <w:rPr>
                <w:b/>
                <w:bCs/>
                <w:sz w:val="24"/>
                <w:szCs w:val="24"/>
                <w:lang w:eastAsia="en-GB"/>
              </w:rPr>
            </w:pPr>
            <w:r>
              <w:rPr>
                <w:b/>
                <w:bCs/>
                <w:sz w:val="24"/>
                <w:szCs w:val="24"/>
                <w:lang w:val="en-US" w:eastAsia="en-GB"/>
              </w:rPr>
              <w:t>Att Locn:</w:t>
            </w:r>
          </w:p>
        </w:tc>
        <w:tc>
          <w:tcPr>
            <w:tcW w:w="5245" w:type="dxa"/>
            <w:tcBorders>
              <w:top w:val="single" w:sz="4" w:space="0" w:color="auto"/>
              <w:left w:val="single" w:sz="4" w:space="0" w:color="auto"/>
              <w:bottom w:val="single" w:sz="4" w:space="0" w:color="auto"/>
              <w:right w:val="single" w:sz="4" w:space="0" w:color="auto"/>
            </w:tcBorders>
            <w:hideMark/>
          </w:tcPr>
          <w:p w14:paraId="19E7B89F" w14:textId="77777777" w:rsidR="006E0BF1" w:rsidRDefault="00EE7C19">
            <w:pPr>
              <w:spacing w:line="240" w:lineRule="auto"/>
              <w:rPr>
                <w:sz w:val="24"/>
                <w:szCs w:val="24"/>
                <w:lang w:eastAsia="en-GB"/>
              </w:rPr>
            </w:pPr>
            <w:r>
              <w:rPr>
                <w:color w:val="000000"/>
                <w:sz w:val="24"/>
                <w:szCs w:val="24"/>
                <w:lang w:eastAsia="en-GB"/>
              </w:rPr>
              <w:t>MARTINBRIDGE TRADING ESTATE, 240 LINCOLN ROAD, ENFIELD: BEHIND</w:t>
            </w:r>
            <w:r>
              <w:rPr>
                <w:sz w:val="24"/>
                <w:szCs w:val="24"/>
                <w:lang w:eastAsia="en-GB"/>
              </w:rPr>
              <w:t xml:space="preserve"> </w:t>
            </w:r>
            <w:r>
              <w:rPr>
                <w:color w:val="000000"/>
                <w:sz w:val="24"/>
                <w:szCs w:val="24"/>
                <w:lang w:eastAsia="en-GB"/>
              </w:rPr>
              <w:t>MAGNET</w:t>
            </w:r>
          </w:p>
        </w:tc>
      </w:tr>
      <w:tr w:rsidR="006E0BF1" w14:paraId="6E252388" w14:textId="77777777">
        <w:tc>
          <w:tcPr>
            <w:tcW w:w="6941" w:type="dxa"/>
            <w:gridSpan w:val="2"/>
            <w:tcBorders>
              <w:top w:val="single" w:sz="4" w:space="0" w:color="auto"/>
              <w:left w:val="single" w:sz="4" w:space="0" w:color="auto"/>
              <w:bottom w:val="single" w:sz="4" w:space="0" w:color="auto"/>
              <w:right w:val="single" w:sz="4" w:space="0" w:color="auto"/>
            </w:tcBorders>
          </w:tcPr>
          <w:p w14:paraId="19CFA36C"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4DBD319D" w14:textId="77777777" w:rsidR="006E0BF1" w:rsidRDefault="006E0BF1">
            <w:pPr>
              <w:spacing w:line="240" w:lineRule="auto"/>
              <w:rPr>
                <w:sz w:val="24"/>
                <w:szCs w:val="24"/>
                <w:lang w:eastAsia="en-GB"/>
              </w:rPr>
            </w:pPr>
          </w:p>
        </w:tc>
      </w:tr>
      <w:tr w:rsidR="006E0BF1" w14:paraId="113AE4FF" w14:textId="77777777">
        <w:tc>
          <w:tcPr>
            <w:tcW w:w="1696" w:type="dxa"/>
            <w:tcBorders>
              <w:top w:val="single" w:sz="4" w:space="0" w:color="auto"/>
              <w:left w:val="single" w:sz="4" w:space="0" w:color="auto"/>
              <w:bottom w:val="single" w:sz="4" w:space="0" w:color="auto"/>
              <w:right w:val="single" w:sz="4" w:space="0" w:color="auto"/>
            </w:tcBorders>
            <w:hideMark/>
          </w:tcPr>
          <w:p w14:paraId="21D10DE5" w14:textId="77777777" w:rsidR="006E0BF1" w:rsidRDefault="00EE7C19">
            <w:pPr>
              <w:spacing w:line="240" w:lineRule="auto"/>
              <w:rPr>
                <w:b/>
                <w:bCs/>
                <w:sz w:val="24"/>
                <w:szCs w:val="24"/>
                <w:lang w:eastAsia="en-GB"/>
              </w:rPr>
            </w:pPr>
            <w:r>
              <w:rPr>
                <w:b/>
                <w:bCs/>
                <w:sz w:val="24"/>
                <w:szCs w:val="24"/>
                <w:lang w:val="en-US" w:eastAsia="en-GB"/>
              </w:rPr>
              <w:t>Page:</w:t>
            </w:r>
          </w:p>
        </w:tc>
        <w:tc>
          <w:tcPr>
            <w:tcW w:w="5245" w:type="dxa"/>
            <w:tcBorders>
              <w:top w:val="single" w:sz="4" w:space="0" w:color="auto"/>
              <w:left w:val="single" w:sz="4" w:space="0" w:color="auto"/>
              <w:bottom w:val="single" w:sz="4" w:space="0" w:color="auto"/>
              <w:right w:val="single" w:sz="4" w:space="0" w:color="auto"/>
            </w:tcBorders>
            <w:hideMark/>
          </w:tcPr>
          <w:p w14:paraId="6C0EDCD6" w14:textId="77777777" w:rsidR="006E0BF1" w:rsidRDefault="00EE7C19">
            <w:pPr>
              <w:spacing w:line="240" w:lineRule="auto"/>
              <w:rPr>
                <w:sz w:val="24"/>
                <w:szCs w:val="24"/>
                <w:lang w:eastAsia="en-GB"/>
              </w:rPr>
            </w:pPr>
            <w:r>
              <w:rPr>
                <w:sz w:val="24"/>
                <w:szCs w:val="24"/>
                <w:lang w:val="en-US" w:eastAsia="en-GB"/>
              </w:rPr>
              <w:t>082</w:t>
            </w:r>
          </w:p>
        </w:tc>
      </w:tr>
      <w:tr w:rsidR="006E0BF1" w14:paraId="7B77C195" w14:textId="77777777">
        <w:tc>
          <w:tcPr>
            <w:tcW w:w="1696" w:type="dxa"/>
            <w:tcBorders>
              <w:top w:val="single" w:sz="4" w:space="0" w:color="auto"/>
              <w:left w:val="single" w:sz="4" w:space="0" w:color="auto"/>
              <w:bottom w:val="single" w:sz="4" w:space="0" w:color="auto"/>
              <w:right w:val="single" w:sz="4" w:space="0" w:color="auto"/>
            </w:tcBorders>
            <w:hideMark/>
          </w:tcPr>
          <w:p w14:paraId="1B6FC9CE"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5245" w:type="dxa"/>
            <w:tcBorders>
              <w:top w:val="single" w:sz="4" w:space="0" w:color="auto"/>
              <w:left w:val="single" w:sz="4" w:space="0" w:color="auto"/>
              <w:bottom w:val="single" w:sz="4" w:space="0" w:color="auto"/>
              <w:right w:val="single" w:sz="4" w:space="0" w:color="auto"/>
            </w:tcBorders>
            <w:hideMark/>
          </w:tcPr>
          <w:p w14:paraId="2A9D9C09" w14:textId="77777777" w:rsidR="006E0BF1" w:rsidRDefault="00EE7C19">
            <w:pPr>
              <w:spacing w:line="240" w:lineRule="auto"/>
              <w:rPr>
                <w:color w:val="000000"/>
                <w:sz w:val="24"/>
                <w:szCs w:val="24"/>
                <w:lang w:eastAsia="en-GB"/>
              </w:rPr>
            </w:pPr>
            <w:r>
              <w:rPr>
                <w:color w:val="000000"/>
                <w:sz w:val="24"/>
                <w:szCs w:val="24"/>
                <w:lang w:eastAsia="en-GB"/>
              </w:rPr>
              <w:t>534375,195625</w:t>
            </w:r>
          </w:p>
        </w:tc>
      </w:tr>
      <w:tr w:rsidR="006E0BF1" w14:paraId="06730743" w14:textId="77777777">
        <w:tc>
          <w:tcPr>
            <w:tcW w:w="1696" w:type="dxa"/>
            <w:tcBorders>
              <w:top w:val="single" w:sz="4" w:space="0" w:color="auto"/>
              <w:left w:val="single" w:sz="4" w:space="0" w:color="auto"/>
              <w:bottom w:val="single" w:sz="4" w:space="0" w:color="auto"/>
              <w:right w:val="single" w:sz="4" w:space="0" w:color="auto"/>
            </w:tcBorders>
            <w:hideMark/>
          </w:tcPr>
          <w:p w14:paraId="3C4A79CC" w14:textId="77777777" w:rsidR="006E0BF1" w:rsidRDefault="00EE7C19">
            <w:pPr>
              <w:spacing w:line="240" w:lineRule="auto"/>
              <w:rPr>
                <w:b/>
                <w:bCs/>
                <w:sz w:val="24"/>
                <w:szCs w:val="24"/>
                <w:lang w:eastAsia="en-GB"/>
              </w:rPr>
            </w:pPr>
            <w:r>
              <w:rPr>
                <w:b/>
                <w:bCs/>
                <w:sz w:val="24"/>
                <w:szCs w:val="24"/>
                <w:lang w:val="en-US" w:eastAsia="en-GB"/>
              </w:rPr>
              <w:t>GPA:</w:t>
            </w:r>
          </w:p>
        </w:tc>
        <w:tc>
          <w:tcPr>
            <w:tcW w:w="5245" w:type="dxa"/>
            <w:tcBorders>
              <w:top w:val="single" w:sz="4" w:space="0" w:color="auto"/>
              <w:left w:val="single" w:sz="4" w:space="0" w:color="auto"/>
              <w:bottom w:val="single" w:sz="4" w:space="0" w:color="auto"/>
              <w:right w:val="single" w:sz="4" w:space="0" w:color="auto"/>
            </w:tcBorders>
            <w:hideMark/>
          </w:tcPr>
          <w:p w14:paraId="102F6CF1" w14:textId="77777777" w:rsidR="006E0BF1" w:rsidRDefault="00EE7C19">
            <w:pPr>
              <w:spacing w:line="240" w:lineRule="auto"/>
              <w:rPr>
                <w:sz w:val="24"/>
                <w:szCs w:val="24"/>
                <w:lang w:eastAsia="en-GB"/>
              </w:rPr>
            </w:pPr>
            <w:r>
              <w:rPr>
                <w:color w:val="000000"/>
                <w:sz w:val="24"/>
                <w:szCs w:val="24"/>
                <w:lang w:eastAsia="en-GB"/>
              </w:rPr>
              <w:t>YP [Division: YE: JC]</w:t>
            </w:r>
          </w:p>
        </w:tc>
      </w:tr>
      <w:tr w:rsidR="006E0BF1" w14:paraId="6B6AD51F" w14:textId="77777777">
        <w:tc>
          <w:tcPr>
            <w:tcW w:w="1696" w:type="dxa"/>
            <w:tcBorders>
              <w:top w:val="single" w:sz="4" w:space="0" w:color="auto"/>
              <w:left w:val="single" w:sz="4" w:space="0" w:color="auto"/>
              <w:bottom w:val="single" w:sz="4" w:space="0" w:color="auto"/>
              <w:right w:val="single" w:sz="4" w:space="0" w:color="auto"/>
            </w:tcBorders>
            <w:hideMark/>
          </w:tcPr>
          <w:p w14:paraId="05EA412D" w14:textId="77777777" w:rsidR="006E0BF1" w:rsidRDefault="00EE7C19">
            <w:pPr>
              <w:spacing w:line="240" w:lineRule="auto"/>
              <w:rPr>
                <w:b/>
                <w:bCs/>
                <w:sz w:val="24"/>
                <w:szCs w:val="24"/>
                <w:lang w:eastAsia="en-GB"/>
              </w:rPr>
            </w:pPr>
            <w:r>
              <w:rPr>
                <w:b/>
                <w:bCs/>
                <w:sz w:val="24"/>
                <w:szCs w:val="24"/>
                <w:lang w:val="en-US" w:eastAsia="en-GB"/>
              </w:rPr>
              <w:t>Inc Locn:</w:t>
            </w:r>
          </w:p>
        </w:tc>
        <w:tc>
          <w:tcPr>
            <w:tcW w:w="5245" w:type="dxa"/>
            <w:tcBorders>
              <w:top w:val="single" w:sz="4" w:space="0" w:color="auto"/>
              <w:left w:val="single" w:sz="4" w:space="0" w:color="auto"/>
              <w:bottom w:val="single" w:sz="4" w:space="0" w:color="auto"/>
              <w:right w:val="single" w:sz="4" w:space="0" w:color="auto"/>
            </w:tcBorders>
            <w:hideMark/>
          </w:tcPr>
          <w:p w14:paraId="06D318CB" w14:textId="77777777" w:rsidR="006E0BF1" w:rsidRDefault="00EE7C19">
            <w:pPr>
              <w:spacing w:line="240" w:lineRule="auto"/>
              <w:rPr>
                <w:sz w:val="24"/>
                <w:szCs w:val="24"/>
                <w:lang w:eastAsia="en-GB"/>
              </w:rPr>
            </w:pPr>
            <w:r>
              <w:rPr>
                <w:color w:val="000000"/>
                <w:sz w:val="24"/>
                <w:szCs w:val="24"/>
                <w:lang w:eastAsia="en-GB"/>
              </w:rPr>
              <w:t>MARTINBRIDGE TRADING ESTATE, 240 LINCOLN ROAD, ENFIELD: BEHIND</w:t>
            </w:r>
            <w:r>
              <w:rPr>
                <w:sz w:val="24"/>
                <w:szCs w:val="24"/>
                <w:lang w:eastAsia="en-GB"/>
              </w:rPr>
              <w:t xml:space="preserve"> </w:t>
            </w:r>
            <w:r>
              <w:rPr>
                <w:color w:val="000000"/>
                <w:sz w:val="24"/>
                <w:szCs w:val="24"/>
                <w:lang w:eastAsia="en-GB"/>
              </w:rPr>
              <w:t>MAGNETS</w:t>
            </w:r>
          </w:p>
        </w:tc>
      </w:tr>
      <w:tr w:rsidR="006E0BF1" w14:paraId="1B0FF1DB" w14:textId="77777777">
        <w:tc>
          <w:tcPr>
            <w:tcW w:w="6941" w:type="dxa"/>
            <w:gridSpan w:val="2"/>
            <w:tcBorders>
              <w:top w:val="single" w:sz="4" w:space="0" w:color="auto"/>
              <w:left w:val="single" w:sz="4" w:space="0" w:color="auto"/>
              <w:bottom w:val="single" w:sz="4" w:space="0" w:color="auto"/>
              <w:right w:val="single" w:sz="4" w:space="0" w:color="auto"/>
            </w:tcBorders>
          </w:tcPr>
          <w:p w14:paraId="7C7EFAFF" w14:textId="77777777" w:rsidR="006E0BF1" w:rsidRDefault="00EE7C19">
            <w:pPr>
              <w:spacing w:line="240" w:lineRule="auto"/>
              <w:rPr>
                <w:b/>
                <w:bCs/>
                <w:sz w:val="24"/>
                <w:szCs w:val="24"/>
                <w:u w:val="single"/>
                <w:lang w:val="en-US" w:eastAsia="en-GB"/>
              </w:rPr>
            </w:pPr>
            <w:bookmarkStart w:id="17" w:name="_Hlk36562430"/>
            <w:r>
              <w:rPr>
                <w:b/>
                <w:bCs/>
                <w:sz w:val="24"/>
                <w:szCs w:val="24"/>
                <w:u w:val="single"/>
                <w:lang w:val="en-US" w:eastAsia="en-GB"/>
              </w:rPr>
              <w:t>Map</w:t>
            </w:r>
          </w:p>
          <w:p w14:paraId="2E7008D7" w14:textId="77777777" w:rsidR="006E0BF1" w:rsidRDefault="006E0BF1">
            <w:pPr>
              <w:spacing w:line="240" w:lineRule="auto"/>
              <w:rPr>
                <w:b/>
                <w:bCs/>
                <w:sz w:val="24"/>
                <w:szCs w:val="24"/>
                <w:lang w:eastAsia="en-GB"/>
              </w:rPr>
            </w:pPr>
          </w:p>
        </w:tc>
      </w:tr>
      <w:tr w:rsidR="006E0BF1" w14:paraId="4F06576D" w14:textId="77777777">
        <w:tc>
          <w:tcPr>
            <w:tcW w:w="1696" w:type="dxa"/>
            <w:tcBorders>
              <w:top w:val="single" w:sz="4" w:space="0" w:color="auto"/>
              <w:left w:val="single" w:sz="4" w:space="0" w:color="auto"/>
              <w:bottom w:val="single" w:sz="4" w:space="0" w:color="auto"/>
              <w:right w:val="single" w:sz="4" w:space="0" w:color="auto"/>
            </w:tcBorders>
            <w:hideMark/>
          </w:tcPr>
          <w:p w14:paraId="4DBE188D" w14:textId="77777777" w:rsidR="006E0BF1" w:rsidRDefault="00EE7C19">
            <w:pPr>
              <w:spacing w:line="240" w:lineRule="auto"/>
              <w:rPr>
                <w:b/>
                <w:bCs/>
                <w:sz w:val="24"/>
                <w:szCs w:val="24"/>
                <w:lang w:eastAsia="en-GB"/>
              </w:rPr>
            </w:pPr>
            <w:r>
              <w:rPr>
                <w:b/>
                <w:bCs/>
                <w:sz w:val="24"/>
                <w:szCs w:val="24"/>
                <w:lang w:val="en-US" w:eastAsia="en-GB"/>
              </w:rPr>
              <w:t>Page:</w:t>
            </w:r>
          </w:p>
        </w:tc>
        <w:tc>
          <w:tcPr>
            <w:tcW w:w="5245" w:type="dxa"/>
            <w:tcBorders>
              <w:top w:val="single" w:sz="4" w:space="0" w:color="auto"/>
              <w:left w:val="single" w:sz="4" w:space="0" w:color="auto"/>
              <w:bottom w:val="single" w:sz="4" w:space="0" w:color="auto"/>
              <w:right w:val="single" w:sz="4" w:space="0" w:color="auto"/>
            </w:tcBorders>
            <w:hideMark/>
          </w:tcPr>
          <w:p w14:paraId="10C0C9B1" w14:textId="77777777" w:rsidR="006E0BF1" w:rsidRDefault="00EE7C19">
            <w:pPr>
              <w:spacing w:line="240" w:lineRule="auto"/>
              <w:rPr>
                <w:sz w:val="24"/>
                <w:szCs w:val="24"/>
                <w:lang w:eastAsia="en-GB"/>
              </w:rPr>
            </w:pPr>
            <w:r>
              <w:rPr>
                <w:sz w:val="24"/>
                <w:szCs w:val="24"/>
                <w:lang w:val="en-US" w:eastAsia="en-GB"/>
              </w:rPr>
              <w:t>082</w:t>
            </w:r>
          </w:p>
        </w:tc>
        <w:bookmarkEnd w:id="17"/>
      </w:tr>
      <w:tr w:rsidR="006E0BF1" w14:paraId="11700033" w14:textId="77777777">
        <w:tc>
          <w:tcPr>
            <w:tcW w:w="1696" w:type="dxa"/>
            <w:tcBorders>
              <w:top w:val="single" w:sz="4" w:space="0" w:color="auto"/>
              <w:left w:val="single" w:sz="4" w:space="0" w:color="auto"/>
              <w:bottom w:val="single" w:sz="4" w:space="0" w:color="auto"/>
              <w:right w:val="single" w:sz="4" w:space="0" w:color="auto"/>
            </w:tcBorders>
            <w:hideMark/>
          </w:tcPr>
          <w:p w14:paraId="4154DF6B"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5245" w:type="dxa"/>
            <w:tcBorders>
              <w:top w:val="single" w:sz="4" w:space="0" w:color="auto"/>
              <w:left w:val="single" w:sz="4" w:space="0" w:color="auto"/>
              <w:bottom w:val="single" w:sz="4" w:space="0" w:color="auto"/>
              <w:right w:val="single" w:sz="4" w:space="0" w:color="auto"/>
            </w:tcBorders>
            <w:hideMark/>
          </w:tcPr>
          <w:p w14:paraId="700BD825" w14:textId="77777777" w:rsidR="006E0BF1" w:rsidRDefault="00EE7C19">
            <w:pPr>
              <w:spacing w:line="240" w:lineRule="auto"/>
              <w:rPr>
                <w:sz w:val="24"/>
                <w:szCs w:val="24"/>
                <w:lang w:eastAsia="en-GB"/>
              </w:rPr>
            </w:pPr>
            <w:r>
              <w:rPr>
                <w:sz w:val="24"/>
                <w:szCs w:val="24"/>
                <w:lang w:val="en-US" w:eastAsia="en-GB"/>
              </w:rPr>
              <w:t>534375,195625</w:t>
            </w:r>
          </w:p>
        </w:tc>
      </w:tr>
      <w:tr w:rsidR="006E0BF1" w14:paraId="43C53663" w14:textId="77777777">
        <w:tc>
          <w:tcPr>
            <w:tcW w:w="1696" w:type="dxa"/>
            <w:tcBorders>
              <w:top w:val="single" w:sz="4" w:space="0" w:color="auto"/>
              <w:left w:val="single" w:sz="4" w:space="0" w:color="auto"/>
              <w:bottom w:val="single" w:sz="4" w:space="0" w:color="auto"/>
              <w:right w:val="single" w:sz="4" w:space="0" w:color="auto"/>
            </w:tcBorders>
            <w:hideMark/>
          </w:tcPr>
          <w:p w14:paraId="10C468A4" w14:textId="77777777" w:rsidR="006E0BF1" w:rsidRDefault="00EE7C19">
            <w:pPr>
              <w:spacing w:line="240" w:lineRule="auto"/>
              <w:rPr>
                <w:b/>
                <w:bCs/>
                <w:sz w:val="24"/>
                <w:szCs w:val="24"/>
                <w:lang w:eastAsia="en-GB"/>
              </w:rPr>
            </w:pPr>
            <w:r>
              <w:rPr>
                <w:b/>
                <w:bCs/>
                <w:sz w:val="24"/>
                <w:szCs w:val="24"/>
                <w:lang w:val="en-US" w:eastAsia="en-GB"/>
              </w:rPr>
              <w:t>GPA:</w:t>
            </w:r>
          </w:p>
        </w:tc>
        <w:tc>
          <w:tcPr>
            <w:tcW w:w="5245" w:type="dxa"/>
            <w:tcBorders>
              <w:top w:val="single" w:sz="4" w:space="0" w:color="auto"/>
              <w:left w:val="single" w:sz="4" w:space="0" w:color="auto"/>
              <w:bottom w:val="single" w:sz="4" w:space="0" w:color="auto"/>
              <w:right w:val="single" w:sz="4" w:space="0" w:color="auto"/>
            </w:tcBorders>
            <w:hideMark/>
          </w:tcPr>
          <w:p w14:paraId="59EF1353" w14:textId="77777777" w:rsidR="006E0BF1" w:rsidRDefault="00EE7C19">
            <w:pPr>
              <w:spacing w:line="240" w:lineRule="auto"/>
              <w:rPr>
                <w:sz w:val="24"/>
                <w:szCs w:val="24"/>
                <w:lang w:eastAsia="en-GB"/>
              </w:rPr>
            </w:pPr>
            <w:r>
              <w:rPr>
                <w:sz w:val="24"/>
                <w:szCs w:val="24"/>
                <w:lang w:val="en-US" w:eastAsia="en-GB"/>
              </w:rPr>
              <w:t>YP [Division: YE: JC]</w:t>
            </w:r>
          </w:p>
        </w:tc>
      </w:tr>
      <w:tr w:rsidR="006E0BF1" w14:paraId="6E1E2F3C" w14:textId="77777777">
        <w:tc>
          <w:tcPr>
            <w:tcW w:w="1696" w:type="dxa"/>
            <w:tcBorders>
              <w:top w:val="single" w:sz="4" w:space="0" w:color="auto"/>
              <w:left w:val="single" w:sz="4" w:space="0" w:color="auto"/>
              <w:bottom w:val="single" w:sz="4" w:space="0" w:color="auto"/>
              <w:right w:val="single" w:sz="4" w:space="0" w:color="auto"/>
            </w:tcBorders>
            <w:hideMark/>
          </w:tcPr>
          <w:p w14:paraId="7FC448A1" w14:textId="77777777" w:rsidR="006E0BF1" w:rsidRDefault="00EE7C19">
            <w:pPr>
              <w:spacing w:line="240" w:lineRule="auto"/>
              <w:rPr>
                <w:b/>
                <w:bCs/>
                <w:sz w:val="24"/>
                <w:szCs w:val="24"/>
                <w:lang w:eastAsia="en-GB"/>
              </w:rPr>
            </w:pPr>
            <w:r>
              <w:rPr>
                <w:b/>
                <w:bCs/>
                <w:sz w:val="24"/>
                <w:szCs w:val="24"/>
                <w:lang w:val="en-US" w:eastAsia="en-GB"/>
              </w:rPr>
              <w:t>Inc Locn:</w:t>
            </w:r>
          </w:p>
        </w:tc>
        <w:tc>
          <w:tcPr>
            <w:tcW w:w="5245" w:type="dxa"/>
            <w:tcBorders>
              <w:top w:val="single" w:sz="4" w:space="0" w:color="auto"/>
              <w:left w:val="single" w:sz="4" w:space="0" w:color="auto"/>
              <w:bottom w:val="single" w:sz="4" w:space="0" w:color="auto"/>
              <w:right w:val="single" w:sz="4" w:space="0" w:color="auto"/>
            </w:tcBorders>
            <w:hideMark/>
          </w:tcPr>
          <w:p w14:paraId="2823526F"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92032" behindDoc="0" locked="0" layoutInCell="1" allowOverlap="1" wp14:anchorId="5587BDDA" wp14:editId="538B3B85">
                      <wp:simplePos x="0" y="0"/>
                      <wp:positionH relativeFrom="column">
                        <wp:posOffset>-3810</wp:posOffset>
                      </wp:positionH>
                      <wp:positionV relativeFrom="paragraph">
                        <wp:posOffset>1270</wp:posOffset>
                      </wp:positionV>
                      <wp:extent cx="1242060" cy="116840"/>
                      <wp:effectExtent l="0" t="0" r="0" b="0"/>
                      <wp:wrapNone/>
                      <wp:docPr id="427" name="Picture 4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730562" id="Picture 420" o:spid="_x0000_s1026" style="position:absolute;margin-left:-.3pt;margin-top:.1pt;width:97.8pt;height:9.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" filled="f" stroked="f">
                      <o:lock v:ext="edit" aspectratio="t"/>
                    </v:rect>
                  </w:pict>
                </mc:Fallback>
              </mc:AlternateContent>
            </w:r>
          </w:p>
        </w:tc>
      </w:tr>
      <w:tr w:rsidR="006E0BF1" w14:paraId="7EFB8C5F" w14:textId="77777777">
        <w:tc>
          <w:tcPr>
            <w:tcW w:w="6941" w:type="dxa"/>
            <w:gridSpan w:val="2"/>
            <w:tcBorders>
              <w:top w:val="single" w:sz="4" w:space="0" w:color="auto"/>
              <w:left w:val="single" w:sz="4" w:space="0" w:color="auto"/>
              <w:bottom w:val="single" w:sz="4" w:space="0" w:color="auto"/>
              <w:right w:val="single" w:sz="4" w:space="0" w:color="auto"/>
            </w:tcBorders>
          </w:tcPr>
          <w:p w14:paraId="1706F282"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00921350" w14:textId="77777777" w:rsidR="006E0BF1" w:rsidRDefault="006E0BF1">
            <w:pPr>
              <w:spacing w:line="240" w:lineRule="auto"/>
              <w:rPr>
                <w:b/>
                <w:bCs/>
                <w:sz w:val="24"/>
                <w:szCs w:val="24"/>
                <w:lang w:eastAsia="en-GB"/>
              </w:rPr>
            </w:pPr>
          </w:p>
        </w:tc>
      </w:tr>
      <w:tr w:rsidR="006E0BF1" w14:paraId="548BDF09" w14:textId="77777777">
        <w:tc>
          <w:tcPr>
            <w:tcW w:w="1696" w:type="dxa"/>
            <w:tcBorders>
              <w:top w:val="single" w:sz="4" w:space="0" w:color="auto"/>
              <w:left w:val="single" w:sz="4" w:space="0" w:color="auto"/>
              <w:bottom w:val="single" w:sz="4" w:space="0" w:color="auto"/>
              <w:right w:val="single" w:sz="4" w:space="0" w:color="auto"/>
            </w:tcBorders>
            <w:hideMark/>
          </w:tcPr>
          <w:p w14:paraId="13450E14" w14:textId="77777777" w:rsidR="006E0BF1" w:rsidRDefault="00EE7C19">
            <w:pPr>
              <w:spacing w:line="240" w:lineRule="auto"/>
              <w:rPr>
                <w:b/>
                <w:bCs/>
                <w:sz w:val="24"/>
                <w:szCs w:val="24"/>
                <w:lang w:eastAsia="en-GB"/>
              </w:rPr>
            </w:pPr>
            <w:r>
              <w:rPr>
                <w:b/>
                <w:bCs/>
                <w:sz w:val="24"/>
                <w:szCs w:val="24"/>
                <w:lang w:val="en-US" w:eastAsia="en-GB"/>
              </w:rPr>
              <w:t>GPA:</w:t>
            </w:r>
          </w:p>
        </w:tc>
        <w:tc>
          <w:tcPr>
            <w:tcW w:w="5245" w:type="dxa"/>
            <w:tcBorders>
              <w:top w:val="single" w:sz="4" w:space="0" w:color="auto"/>
              <w:left w:val="single" w:sz="4" w:space="0" w:color="auto"/>
              <w:bottom w:val="single" w:sz="4" w:space="0" w:color="auto"/>
              <w:right w:val="single" w:sz="4" w:space="0" w:color="auto"/>
            </w:tcBorders>
            <w:hideMark/>
          </w:tcPr>
          <w:p w14:paraId="5B39D421" w14:textId="77777777" w:rsidR="006E0BF1" w:rsidRDefault="00EE7C19">
            <w:pPr>
              <w:spacing w:line="240" w:lineRule="auto"/>
              <w:rPr>
                <w:sz w:val="24"/>
                <w:szCs w:val="24"/>
                <w:lang w:eastAsia="en-GB"/>
              </w:rPr>
            </w:pPr>
            <w:r>
              <w:rPr>
                <w:sz w:val="24"/>
                <w:szCs w:val="24"/>
                <w:lang w:val="en-US" w:eastAsia="en-GB"/>
              </w:rPr>
              <w:t>YP [Division: YE: JC]</w:t>
            </w:r>
          </w:p>
        </w:tc>
      </w:tr>
      <w:tr w:rsidR="006E0BF1" w14:paraId="108583E8" w14:textId="77777777">
        <w:tc>
          <w:tcPr>
            <w:tcW w:w="6941" w:type="dxa"/>
            <w:gridSpan w:val="2"/>
            <w:tcBorders>
              <w:top w:val="single" w:sz="4" w:space="0" w:color="auto"/>
              <w:left w:val="single" w:sz="4" w:space="0" w:color="auto"/>
              <w:bottom w:val="single" w:sz="4" w:space="0" w:color="auto"/>
              <w:right w:val="single" w:sz="4" w:space="0" w:color="auto"/>
            </w:tcBorders>
          </w:tcPr>
          <w:p w14:paraId="14F84F70" w14:textId="77777777" w:rsidR="006E0BF1" w:rsidRDefault="00EE7C19">
            <w:pPr>
              <w:spacing w:line="240" w:lineRule="auto"/>
              <w:rPr>
                <w:b/>
                <w:bCs/>
                <w:sz w:val="24"/>
                <w:szCs w:val="24"/>
                <w:u w:val="single"/>
                <w:lang w:val="en-US" w:eastAsia="en-GB"/>
              </w:rPr>
            </w:pPr>
            <w:r>
              <w:rPr>
                <w:b/>
                <w:bCs/>
                <w:sz w:val="24"/>
                <w:szCs w:val="24"/>
                <w:u w:val="single"/>
                <w:lang w:val="en-US" w:eastAsia="en-GB"/>
              </w:rPr>
              <w:t>Opening</w:t>
            </w:r>
          </w:p>
          <w:p w14:paraId="150C3622" w14:textId="77777777" w:rsidR="006E0BF1" w:rsidRDefault="006E0BF1">
            <w:pPr>
              <w:spacing w:line="240" w:lineRule="auto"/>
              <w:rPr>
                <w:b/>
                <w:bCs/>
                <w:sz w:val="24"/>
                <w:szCs w:val="24"/>
                <w:u w:val="single"/>
                <w:lang w:eastAsia="en-GB"/>
              </w:rPr>
            </w:pPr>
          </w:p>
        </w:tc>
      </w:tr>
      <w:tr w:rsidR="006E0BF1" w14:paraId="4E7A3068" w14:textId="77777777">
        <w:tc>
          <w:tcPr>
            <w:tcW w:w="1696" w:type="dxa"/>
            <w:tcBorders>
              <w:top w:val="single" w:sz="4" w:space="0" w:color="auto"/>
              <w:left w:val="single" w:sz="4" w:space="0" w:color="auto"/>
              <w:bottom w:val="single" w:sz="4" w:space="0" w:color="auto"/>
              <w:right w:val="single" w:sz="4" w:space="0" w:color="auto"/>
            </w:tcBorders>
          </w:tcPr>
          <w:p w14:paraId="6D220EAE" w14:textId="77777777" w:rsidR="006E0BF1" w:rsidRDefault="00EE7C19">
            <w:pPr>
              <w:spacing w:line="240" w:lineRule="auto"/>
              <w:rPr>
                <w:b/>
                <w:bCs/>
                <w:sz w:val="24"/>
                <w:szCs w:val="24"/>
                <w:lang w:eastAsia="en-GB"/>
              </w:rPr>
            </w:pPr>
            <w:r>
              <w:rPr>
                <w:b/>
                <w:bCs/>
                <w:color w:val="000000"/>
                <w:sz w:val="24"/>
                <w:szCs w:val="24"/>
                <w:lang w:eastAsia="en-GB"/>
              </w:rPr>
              <w:t>Open Text:</w:t>
            </w:r>
          </w:p>
          <w:p w14:paraId="4E9A1A47" w14:textId="77777777" w:rsidR="006E0BF1" w:rsidRDefault="006E0BF1">
            <w:pPr>
              <w:spacing w:line="240" w:lineRule="auto"/>
              <w:rPr>
                <w:b/>
                <w:bCs/>
                <w:sz w:val="24"/>
                <w:szCs w:val="24"/>
                <w:lang w:eastAsia="en-GB"/>
              </w:rPr>
            </w:pPr>
          </w:p>
        </w:tc>
        <w:tc>
          <w:tcPr>
            <w:tcW w:w="5245" w:type="dxa"/>
            <w:tcBorders>
              <w:top w:val="single" w:sz="4" w:space="0" w:color="auto"/>
              <w:left w:val="single" w:sz="4" w:space="0" w:color="auto"/>
              <w:bottom w:val="single" w:sz="4" w:space="0" w:color="auto"/>
              <w:right w:val="single" w:sz="4" w:space="0" w:color="auto"/>
            </w:tcBorders>
            <w:hideMark/>
          </w:tcPr>
          <w:p w14:paraId="08EEF362" w14:textId="77777777" w:rsidR="006E0BF1" w:rsidRDefault="00EE7C19">
            <w:pPr>
              <w:spacing w:line="240" w:lineRule="auto"/>
              <w:rPr>
                <w:b/>
                <w:bCs/>
                <w:sz w:val="24"/>
                <w:szCs w:val="24"/>
                <w:lang w:eastAsia="en-GB"/>
              </w:rPr>
            </w:pPr>
            <w:r>
              <w:rPr>
                <w:b/>
                <w:bCs/>
                <w:color w:val="000000"/>
                <w:sz w:val="24"/>
                <w:szCs w:val="24"/>
                <w:lang w:eastAsia="en-GB"/>
              </w:rPr>
              <w:t>Opening 1:215 (ASB - Nuisance)</w:t>
            </w:r>
          </w:p>
          <w:p w14:paraId="51FBA50E" w14:textId="77777777" w:rsidR="006E0BF1" w:rsidRDefault="00EE7C19">
            <w:pPr>
              <w:spacing w:line="240" w:lineRule="auto"/>
              <w:rPr>
                <w:b/>
                <w:bCs/>
                <w:sz w:val="24"/>
                <w:szCs w:val="24"/>
                <w:lang w:eastAsia="en-GB"/>
              </w:rPr>
            </w:pPr>
            <w:r>
              <w:rPr>
                <w:b/>
                <w:bCs/>
                <w:color w:val="000000"/>
                <w:sz w:val="24"/>
                <w:szCs w:val="24"/>
                <w:lang w:eastAsia="en-GB"/>
              </w:rPr>
              <w:t>2:207 (Trespass)</w:t>
            </w:r>
          </w:p>
          <w:p w14:paraId="3DF7FB9A" w14:textId="77777777" w:rsidR="006E0BF1" w:rsidRDefault="00EE7C19">
            <w:pPr>
              <w:spacing w:line="240" w:lineRule="auto"/>
              <w:rPr>
                <w:b/>
                <w:bCs/>
                <w:sz w:val="24"/>
                <w:szCs w:val="24"/>
                <w:lang w:eastAsia="en-GB"/>
              </w:rPr>
            </w:pPr>
            <w:r>
              <w:rPr>
                <w:b/>
                <w:bCs/>
                <w:color w:val="000000"/>
                <w:sz w:val="24"/>
                <w:szCs w:val="24"/>
                <w:lang w:eastAsia="en-GB"/>
              </w:rPr>
              <w:t>3:600 (Alcohol)</w:t>
            </w:r>
          </w:p>
          <w:p w14:paraId="6D7C23E6" w14:textId="77777777" w:rsidR="006E0BF1" w:rsidRDefault="00EE7C19">
            <w:pPr>
              <w:spacing w:line="240" w:lineRule="auto"/>
              <w:rPr>
                <w:sz w:val="24"/>
                <w:szCs w:val="24"/>
                <w:lang w:eastAsia="en-GB"/>
              </w:rPr>
            </w:pPr>
            <w:r>
              <w:rPr>
                <w:b/>
                <w:bCs/>
                <w:color w:val="000000"/>
                <w:sz w:val="24"/>
                <w:szCs w:val="24"/>
                <w:lang w:eastAsia="en-GB"/>
              </w:rPr>
              <w:t>Prompt(s) existed for Opening Code(s) at time of creation</w:t>
            </w:r>
          </w:p>
        </w:tc>
      </w:tr>
      <w:tr w:rsidR="006E0BF1" w14:paraId="2BD303BE" w14:textId="77777777">
        <w:tc>
          <w:tcPr>
            <w:tcW w:w="1696" w:type="dxa"/>
            <w:tcBorders>
              <w:top w:val="single" w:sz="4" w:space="0" w:color="auto"/>
              <w:left w:val="single" w:sz="4" w:space="0" w:color="auto"/>
              <w:bottom w:val="single" w:sz="4" w:space="0" w:color="auto"/>
              <w:right w:val="single" w:sz="4" w:space="0" w:color="auto"/>
            </w:tcBorders>
            <w:hideMark/>
          </w:tcPr>
          <w:p w14:paraId="409FD761" w14:textId="77777777" w:rsidR="006E0BF1" w:rsidRDefault="00EE7C19">
            <w:pPr>
              <w:spacing w:line="240" w:lineRule="auto"/>
              <w:rPr>
                <w:b/>
                <w:bCs/>
                <w:sz w:val="24"/>
                <w:szCs w:val="24"/>
                <w:lang w:eastAsia="en-GB"/>
              </w:rPr>
            </w:pPr>
            <w:r>
              <w:rPr>
                <w:b/>
                <w:bCs/>
                <w:sz w:val="24"/>
                <w:szCs w:val="24"/>
                <w:lang w:val="en-US" w:eastAsia="en-GB"/>
              </w:rPr>
              <w:t>Urgency:</w:t>
            </w:r>
          </w:p>
        </w:tc>
        <w:tc>
          <w:tcPr>
            <w:tcW w:w="5245" w:type="dxa"/>
            <w:tcBorders>
              <w:top w:val="single" w:sz="4" w:space="0" w:color="auto"/>
              <w:left w:val="single" w:sz="4" w:space="0" w:color="auto"/>
              <w:bottom w:val="single" w:sz="4" w:space="0" w:color="auto"/>
              <w:right w:val="single" w:sz="4" w:space="0" w:color="auto"/>
            </w:tcBorders>
            <w:hideMark/>
          </w:tcPr>
          <w:p w14:paraId="4F1676A9" w14:textId="77777777" w:rsidR="006E0BF1" w:rsidRDefault="00EE7C19">
            <w:pPr>
              <w:spacing w:line="240" w:lineRule="auto"/>
              <w:rPr>
                <w:sz w:val="24"/>
                <w:szCs w:val="24"/>
                <w:lang w:eastAsia="en-GB"/>
              </w:rPr>
            </w:pPr>
            <w:r>
              <w:rPr>
                <w:sz w:val="24"/>
                <w:szCs w:val="24"/>
                <w:lang w:eastAsia="en-GB"/>
              </w:rPr>
              <w:t>S (Significant)</w:t>
            </w:r>
          </w:p>
        </w:tc>
      </w:tr>
      <w:tr w:rsidR="006E0BF1" w14:paraId="5AB7FF7E" w14:textId="77777777">
        <w:tc>
          <w:tcPr>
            <w:tcW w:w="1696" w:type="dxa"/>
            <w:tcBorders>
              <w:top w:val="single" w:sz="4" w:space="0" w:color="auto"/>
              <w:left w:val="single" w:sz="4" w:space="0" w:color="auto"/>
              <w:bottom w:val="single" w:sz="4" w:space="0" w:color="auto"/>
              <w:right w:val="single" w:sz="4" w:space="0" w:color="auto"/>
            </w:tcBorders>
            <w:hideMark/>
          </w:tcPr>
          <w:p w14:paraId="59435B66" w14:textId="77777777" w:rsidR="006E0BF1" w:rsidRDefault="00EE7C19">
            <w:pPr>
              <w:spacing w:line="240" w:lineRule="auto"/>
              <w:rPr>
                <w:b/>
                <w:bCs/>
                <w:sz w:val="24"/>
                <w:szCs w:val="24"/>
                <w:lang w:eastAsia="en-GB"/>
              </w:rPr>
            </w:pPr>
            <w:r>
              <w:rPr>
                <w:b/>
                <w:bCs/>
                <w:sz w:val="24"/>
                <w:szCs w:val="24"/>
                <w:lang w:eastAsia="en-GB"/>
              </w:rPr>
              <w:t>VRMs:</w:t>
            </w:r>
          </w:p>
        </w:tc>
        <w:tc>
          <w:tcPr>
            <w:tcW w:w="5245" w:type="dxa"/>
            <w:tcBorders>
              <w:top w:val="single" w:sz="4" w:space="0" w:color="auto"/>
              <w:left w:val="single" w:sz="4" w:space="0" w:color="auto"/>
              <w:bottom w:val="single" w:sz="4" w:space="0" w:color="auto"/>
              <w:right w:val="single" w:sz="4" w:space="0" w:color="auto"/>
            </w:tcBorders>
            <w:hideMark/>
          </w:tcPr>
          <w:p w14:paraId="08164DEC" w14:textId="77777777" w:rsidR="006E0BF1" w:rsidRDefault="00EE7C19">
            <w:pPr>
              <w:spacing w:line="240" w:lineRule="auto"/>
              <w:rPr>
                <w:b/>
                <w:bCs/>
                <w:sz w:val="24"/>
                <w:szCs w:val="24"/>
                <w:lang w:eastAsia="en-GB"/>
              </w:rPr>
            </w:pPr>
            <w:r>
              <w:rPr>
                <w:b/>
                <w:bCs/>
                <w:sz w:val="24"/>
                <w:szCs w:val="24"/>
                <w:lang w:eastAsia="en-GB"/>
              </w:rPr>
              <w:t>VRMs: PE52UHW   R659YEX   EF52NYN   LD530KB</w:t>
            </w:r>
          </w:p>
        </w:tc>
      </w:tr>
      <w:tr w:rsidR="006E0BF1" w14:paraId="7EA0D1A8" w14:textId="77777777">
        <w:tc>
          <w:tcPr>
            <w:tcW w:w="1696" w:type="dxa"/>
            <w:tcBorders>
              <w:top w:val="single" w:sz="4" w:space="0" w:color="auto"/>
              <w:left w:val="single" w:sz="4" w:space="0" w:color="auto"/>
              <w:bottom w:val="single" w:sz="4" w:space="0" w:color="auto"/>
              <w:right w:val="single" w:sz="4" w:space="0" w:color="auto"/>
            </w:tcBorders>
            <w:hideMark/>
          </w:tcPr>
          <w:p w14:paraId="5FD17DC8" w14:textId="77777777" w:rsidR="006E0BF1" w:rsidRDefault="00EE7C19">
            <w:pPr>
              <w:spacing w:line="240" w:lineRule="auto"/>
              <w:rPr>
                <w:b/>
                <w:bCs/>
                <w:sz w:val="24"/>
                <w:szCs w:val="24"/>
                <w:u w:val="single"/>
                <w:lang w:val="en-US" w:eastAsia="en-GB"/>
              </w:rPr>
            </w:pPr>
            <w:r>
              <w:rPr>
                <w:b/>
                <w:bCs/>
                <w:sz w:val="24"/>
                <w:szCs w:val="24"/>
                <w:u w:val="single"/>
                <w:lang w:val="en-US" w:eastAsia="en-GB"/>
              </w:rPr>
              <w:t>Proposal</w:t>
            </w:r>
          </w:p>
        </w:tc>
        <w:tc>
          <w:tcPr>
            <w:tcW w:w="5245" w:type="dxa"/>
            <w:tcBorders>
              <w:top w:val="single" w:sz="4" w:space="0" w:color="auto"/>
              <w:left w:val="single" w:sz="4" w:space="0" w:color="auto"/>
              <w:bottom w:val="single" w:sz="4" w:space="0" w:color="auto"/>
              <w:right w:val="single" w:sz="4" w:space="0" w:color="auto"/>
            </w:tcBorders>
            <w:hideMark/>
          </w:tcPr>
          <w:p w14:paraId="02D348E9" w14:textId="77777777" w:rsidR="006E0BF1" w:rsidRDefault="00EE7C19">
            <w:pPr>
              <w:spacing w:line="240" w:lineRule="auto"/>
              <w:rPr>
                <w:b/>
                <w:bCs/>
                <w:sz w:val="24"/>
                <w:szCs w:val="24"/>
                <w:lang w:eastAsia="en-GB"/>
              </w:rPr>
            </w:pPr>
            <w:r>
              <w:rPr>
                <w:b/>
                <w:bCs/>
                <w:sz w:val="24"/>
                <w:szCs w:val="24"/>
                <w:lang w:eastAsia="en-GB"/>
              </w:rPr>
              <w:t>(BOCU at 22:11/19JUL14): Y4E   Y5N   Y6E   YE9E   Y4N   YF18E   YF18L   YP18L   120YE   207YE   860YE</w:t>
            </w:r>
          </w:p>
        </w:tc>
      </w:tr>
      <w:tr w:rsidR="006E0BF1" w14:paraId="2903E9AD" w14:textId="77777777">
        <w:tc>
          <w:tcPr>
            <w:tcW w:w="1696" w:type="dxa"/>
            <w:tcBorders>
              <w:top w:val="single" w:sz="4" w:space="0" w:color="auto"/>
              <w:left w:val="single" w:sz="4" w:space="0" w:color="auto"/>
              <w:bottom w:val="single" w:sz="4" w:space="0" w:color="auto"/>
              <w:right w:val="single" w:sz="4" w:space="0" w:color="auto"/>
            </w:tcBorders>
            <w:hideMark/>
          </w:tcPr>
          <w:p w14:paraId="7A981104" w14:textId="77777777" w:rsidR="006E0BF1" w:rsidRDefault="00EE7C19">
            <w:pPr>
              <w:spacing w:line="240" w:lineRule="auto"/>
              <w:rPr>
                <w:b/>
                <w:bCs/>
                <w:sz w:val="24"/>
                <w:szCs w:val="24"/>
                <w:lang w:eastAsia="en-GB"/>
              </w:rPr>
            </w:pPr>
            <w:r>
              <w:rPr>
                <w:b/>
                <w:bCs/>
                <w:sz w:val="24"/>
                <w:szCs w:val="24"/>
                <w:lang w:eastAsia="en-GB"/>
              </w:rPr>
              <w:t>Assigned:</w:t>
            </w:r>
          </w:p>
        </w:tc>
        <w:tc>
          <w:tcPr>
            <w:tcW w:w="5245" w:type="dxa"/>
            <w:tcBorders>
              <w:top w:val="single" w:sz="4" w:space="0" w:color="auto"/>
              <w:left w:val="single" w:sz="4" w:space="0" w:color="auto"/>
              <w:bottom w:val="single" w:sz="4" w:space="0" w:color="auto"/>
              <w:right w:val="single" w:sz="4" w:space="0" w:color="auto"/>
            </w:tcBorders>
            <w:hideMark/>
          </w:tcPr>
          <w:p w14:paraId="36D1C874"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93056" behindDoc="0" locked="0" layoutInCell="1" allowOverlap="1" wp14:anchorId="1F7749AA" wp14:editId="3E51CB43">
                      <wp:simplePos x="0" y="0"/>
                      <wp:positionH relativeFrom="column">
                        <wp:posOffset>-5080</wp:posOffset>
                      </wp:positionH>
                      <wp:positionV relativeFrom="paragraph">
                        <wp:posOffset>5080</wp:posOffset>
                      </wp:positionV>
                      <wp:extent cx="1224280" cy="127000"/>
                      <wp:effectExtent l="0" t="0" r="0" b="0"/>
                      <wp:wrapNone/>
                      <wp:docPr id="426" name="Picture 4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1214AA" id="Picture 419" o:spid="_x0000_s1026" style="position:absolute;margin-left:-.4pt;margin-top:.4pt;width:96.4pt;height:1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k5RN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53E596E9" w14:textId="77777777">
        <w:tc>
          <w:tcPr>
            <w:tcW w:w="1696" w:type="dxa"/>
            <w:tcBorders>
              <w:top w:val="single" w:sz="4" w:space="0" w:color="auto"/>
              <w:left w:val="single" w:sz="4" w:space="0" w:color="auto"/>
              <w:bottom w:val="single" w:sz="4" w:space="0" w:color="auto"/>
              <w:right w:val="single" w:sz="4" w:space="0" w:color="auto"/>
            </w:tcBorders>
            <w:hideMark/>
          </w:tcPr>
          <w:p w14:paraId="16285C08" w14:textId="77777777" w:rsidR="006E0BF1" w:rsidRDefault="00EE7C19">
            <w:pPr>
              <w:spacing w:line="240" w:lineRule="auto"/>
              <w:rPr>
                <w:b/>
                <w:bCs/>
                <w:sz w:val="24"/>
                <w:szCs w:val="24"/>
                <w:lang w:eastAsia="en-GB"/>
              </w:rPr>
            </w:pPr>
            <w:r>
              <w:rPr>
                <w:b/>
                <w:bCs/>
                <w:sz w:val="24"/>
                <w:szCs w:val="24"/>
                <w:lang w:eastAsia="en-GB"/>
              </w:rPr>
              <w:t>Assign:</w:t>
            </w:r>
          </w:p>
        </w:tc>
        <w:tc>
          <w:tcPr>
            <w:tcW w:w="5245" w:type="dxa"/>
            <w:tcBorders>
              <w:top w:val="single" w:sz="4" w:space="0" w:color="auto"/>
              <w:left w:val="single" w:sz="4" w:space="0" w:color="auto"/>
              <w:bottom w:val="single" w:sz="4" w:space="0" w:color="auto"/>
              <w:right w:val="single" w:sz="4" w:space="0" w:color="auto"/>
            </w:tcBorders>
            <w:hideMark/>
          </w:tcPr>
          <w:p w14:paraId="255F4BA4" w14:textId="77777777" w:rsidR="006E0BF1" w:rsidRDefault="00EE7C19">
            <w:pPr>
              <w:spacing w:line="240" w:lineRule="auto"/>
              <w:rPr>
                <w:b/>
                <w:bCs/>
                <w:sz w:val="24"/>
                <w:szCs w:val="24"/>
                <w:lang w:eastAsia="en-GB"/>
              </w:rPr>
            </w:pPr>
            <w:r>
              <w:rPr>
                <w:b/>
                <w:bCs/>
                <w:sz w:val="24"/>
                <w:szCs w:val="24"/>
                <w:lang w:val="en-US" w:eastAsia="en-GB"/>
              </w:rPr>
              <w:t>Y5N   YE21N   YE14N   YE30N   YE305N   YE24N   U324   U325   U326</w:t>
            </w:r>
          </w:p>
        </w:tc>
      </w:tr>
      <w:tr w:rsidR="006E0BF1" w14:paraId="5600477F" w14:textId="77777777">
        <w:tc>
          <w:tcPr>
            <w:tcW w:w="1696" w:type="dxa"/>
            <w:tcBorders>
              <w:top w:val="single" w:sz="4" w:space="0" w:color="auto"/>
              <w:left w:val="single" w:sz="4" w:space="0" w:color="auto"/>
              <w:bottom w:val="single" w:sz="4" w:space="0" w:color="auto"/>
              <w:right w:val="single" w:sz="4" w:space="0" w:color="auto"/>
            </w:tcBorders>
            <w:hideMark/>
          </w:tcPr>
          <w:p w14:paraId="29DB5BA9" w14:textId="77777777" w:rsidR="006E0BF1" w:rsidRDefault="00EE7C19">
            <w:pPr>
              <w:spacing w:line="240" w:lineRule="auto"/>
              <w:rPr>
                <w:b/>
                <w:bCs/>
                <w:sz w:val="24"/>
                <w:szCs w:val="24"/>
                <w:lang w:eastAsia="en-GB"/>
              </w:rPr>
            </w:pPr>
            <w:r>
              <w:rPr>
                <w:b/>
                <w:bCs/>
                <w:sz w:val="24"/>
                <w:szCs w:val="24"/>
                <w:lang w:eastAsia="en-GB"/>
              </w:rPr>
              <w:t>TCA:</w:t>
            </w:r>
          </w:p>
        </w:tc>
        <w:tc>
          <w:tcPr>
            <w:tcW w:w="5245" w:type="dxa"/>
            <w:tcBorders>
              <w:top w:val="single" w:sz="4" w:space="0" w:color="auto"/>
              <w:left w:val="single" w:sz="4" w:space="0" w:color="auto"/>
              <w:bottom w:val="single" w:sz="4" w:space="0" w:color="auto"/>
              <w:right w:val="single" w:sz="4" w:space="0" w:color="auto"/>
            </w:tcBorders>
            <w:hideMark/>
          </w:tcPr>
          <w:p w14:paraId="5F583543" w14:textId="77777777" w:rsidR="006E0BF1" w:rsidRDefault="00EE7C19">
            <w:pPr>
              <w:spacing w:line="240" w:lineRule="auto"/>
              <w:rPr>
                <w:sz w:val="24"/>
                <w:szCs w:val="24"/>
                <w:lang w:eastAsia="en-GB"/>
              </w:rPr>
            </w:pPr>
            <w:r>
              <w:rPr>
                <w:sz w:val="24"/>
                <w:szCs w:val="24"/>
                <w:lang w:val="en-US" w:eastAsia="en-GB"/>
              </w:rPr>
              <w:t>22:18:13/19JUL14</w:t>
            </w:r>
          </w:p>
        </w:tc>
      </w:tr>
      <w:tr w:rsidR="006E0BF1" w14:paraId="54AB625D" w14:textId="77777777">
        <w:tc>
          <w:tcPr>
            <w:tcW w:w="1696" w:type="dxa"/>
            <w:tcBorders>
              <w:top w:val="single" w:sz="4" w:space="0" w:color="auto"/>
              <w:left w:val="single" w:sz="4" w:space="0" w:color="auto"/>
              <w:bottom w:val="single" w:sz="4" w:space="0" w:color="auto"/>
              <w:right w:val="single" w:sz="4" w:space="0" w:color="auto"/>
            </w:tcBorders>
            <w:hideMark/>
          </w:tcPr>
          <w:p w14:paraId="63C3AC26" w14:textId="77777777" w:rsidR="006E0BF1" w:rsidRDefault="00EE7C19">
            <w:pPr>
              <w:spacing w:line="240" w:lineRule="auto"/>
              <w:rPr>
                <w:b/>
                <w:bCs/>
                <w:sz w:val="24"/>
                <w:szCs w:val="24"/>
                <w:lang w:eastAsia="en-GB"/>
              </w:rPr>
            </w:pPr>
            <w:r>
              <w:rPr>
                <w:b/>
                <w:bCs/>
                <w:sz w:val="24"/>
                <w:szCs w:val="24"/>
                <w:lang w:eastAsia="en-GB"/>
              </w:rPr>
              <w:t>DO Name:</w:t>
            </w:r>
          </w:p>
        </w:tc>
        <w:tc>
          <w:tcPr>
            <w:tcW w:w="5245" w:type="dxa"/>
            <w:tcBorders>
              <w:top w:val="single" w:sz="4" w:space="0" w:color="auto"/>
              <w:left w:val="single" w:sz="4" w:space="0" w:color="auto"/>
              <w:bottom w:val="single" w:sz="4" w:space="0" w:color="auto"/>
              <w:right w:val="single" w:sz="4" w:space="0" w:color="auto"/>
            </w:tcBorders>
            <w:hideMark/>
          </w:tcPr>
          <w:p w14:paraId="64B025EA"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94080" behindDoc="0" locked="0" layoutInCell="1" allowOverlap="1" wp14:anchorId="62EF8E46" wp14:editId="1B31F178">
                      <wp:simplePos x="0" y="0"/>
                      <wp:positionH relativeFrom="column">
                        <wp:posOffset>-5080</wp:posOffset>
                      </wp:positionH>
                      <wp:positionV relativeFrom="paragraph">
                        <wp:posOffset>5080</wp:posOffset>
                      </wp:positionV>
                      <wp:extent cx="1224280" cy="127000"/>
                      <wp:effectExtent l="0" t="0" r="0" b="0"/>
                      <wp:wrapNone/>
                      <wp:docPr id="425" name="Picture 4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AF4CDC" id="Picture 418" o:spid="_x0000_s1026" style="position:absolute;margin-left:-.4pt;margin-top:.4pt;width:96.4pt;height:1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&#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qdXA9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C11D07A" w14:textId="77777777">
        <w:tc>
          <w:tcPr>
            <w:tcW w:w="1696" w:type="dxa"/>
            <w:tcBorders>
              <w:top w:val="single" w:sz="4" w:space="0" w:color="auto"/>
              <w:left w:val="single" w:sz="4" w:space="0" w:color="auto"/>
              <w:bottom w:val="single" w:sz="4" w:space="0" w:color="auto"/>
              <w:right w:val="single" w:sz="4" w:space="0" w:color="auto"/>
            </w:tcBorders>
            <w:hideMark/>
          </w:tcPr>
          <w:p w14:paraId="4DE97A41" w14:textId="77777777" w:rsidR="006E0BF1" w:rsidRDefault="00EE7C19">
            <w:pPr>
              <w:spacing w:line="240" w:lineRule="auto"/>
              <w:rPr>
                <w:b/>
                <w:bCs/>
                <w:sz w:val="24"/>
                <w:szCs w:val="24"/>
                <w:lang w:eastAsia="en-GB"/>
              </w:rPr>
            </w:pPr>
            <w:r>
              <w:rPr>
                <w:b/>
                <w:bCs/>
                <w:sz w:val="24"/>
                <w:szCs w:val="24"/>
                <w:lang w:eastAsia="en-GB"/>
              </w:rPr>
              <w:t>DO Tel:</w:t>
            </w:r>
          </w:p>
        </w:tc>
        <w:tc>
          <w:tcPr>
            <w:tcW w:w="5245" w:type="dxa"/>
            <w:tcBorders>
              <w:top w:val="single" w:sz="4" w:space="0" w:color="auto"/>
              <w:left w:val="single" w:sz="4" w:space="0" w:color="auto"/>
              <w:bottom w:val="single" w:sz="4" w:space="0" w:color="auto"/>
              <w:right w:val="single" w:sz="4" w:space="0" w:color="auto"/>
            </w:tcBorders>
            <w:hideMark/>
          </w:tcPr>
          <w:p w14:paraId="1103DBBE"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95104" behindDoc="0" locked="0" layoutInCell="1" allowOverlap="1" wp14:anchorId="66093A7E" wp14:editId="0B15F2EE">
                      <wp:simplePos x="0" y="0"/>
                      <wp:positionH relativeFrom="column">
                        <wp:posOffset>-5080</wp:posOffset>
                      </wp:positionH>
                      <wp:positionV relativeFrom="paragraph">
                        <wp:posOffset>5080</wp:posOffset>
                      </wp:positionV>
                      <wp:extent cx="1224280" cy="127000"/>
                      <wp:effectExtent l="0" t="0" r="0" b="0"/>
                      <wp:wrapNone/>
                      <wp:docPr id="424" name="Picture 4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EEB166" id="Picture 417" o:spid="_x0000_s1026" style="position:absolute;margin-left:-.4pt;margin-top:.4pt;width:96.4pt;height:1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dvRL7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2F99DE0" w14:textId="77777777">
        <w:tc>
          <w:tcPr>
            <w:tcW w:w="1696" w:type="dxa"/>
            <w:tcBorders>
              <w:top w:val="single" w:sz="4" w:space="0" w:color="auto"/>
              <w:left w:val="single" w:sz="4" w:space="0" w:color="auto"/>
              <w:bottom w:val="single" w:sz="4" w:space="0" w:color="auto"/>
              <w:right w:val="single" w:sz="4" w:space="0" w:color="auto"/>
            </w:tcBorders>
            <w:hideMark/>
          </w:tcPr>
          <w:p w14:paraId="3277CAF6" w14:textId="77777777" w:rsidR="006E0BF1" w:rsidRDefault="00EE7C19">
            <w:pPr>
              <w:spacing w:line="240" w:lineRule="auto"/>
              <w:rPr>
                <w:b/>
                <w:bCs/>
                <w:sz w:val="24"/>
                <w:szCs w:val="24"/>
                <w:lang w:eastAsia="en-GB"/>
              </w:rPr>
            </w:pPr>
            <w:r>
              <w:rPr>
                <w:b/>
                <w:bCs/>
                <w:sz w:val="24"/>
                <w:szCs w:val="24"/>
                <w:lang w:eastAsia="en-GB"/>
              </w:rPr>
              <w:t>CRIS:</w:t>
            </w:r>
          </w:p>
        </w:tc>
        <w:tc>
          <w:tcPr>
            <w:tcW w:w="5245" w:type="dxa"/>
            <w:tcBorders>
              <w:top w:val="single" w:sz="4" w:space="0" w:color="auto"/>
              <w:left w:val="single" w:sz="4" w:space="0" w:color="auto"/>
              <w:bottom w:val="single" w:sz="4" w:space="0" w:color="auto"/>
              <w:right w:val="single" w:sz="4" w:space="0" w:color="auto"/>
            </w:tcBorders>
            <w:hideMark/>
          </w:tcPr>
          <w:p w14:paraId="38B215C3" w14:textId="77777777" w:rsidR="006E0BF1" w:rsidRDefault="00EE7C19">
            <w:pPr>
              <w:spacing w:line="240" w:lineRule="auto"/>
              <w:rPr>
                <w:b/>
                <w:bCs/>
                <w:sz w:val="24"/>
                <w:szCs w:val="24"/>
                <w:lang w:eastAsia="en-GB"/>
              </w:rPr>
            </w:pPr>
            <w:r>
              <w:rPr>
                <w:b/>
                <w:bCs/>
                <w:sz w:val="24"/>
                <w:szCs w:val="24"/>
                <w:lang w:eastAsia="en-GB"/>
              </w:rPr>
              <w:t>NOT CRIMED</w:t>
            </w:r>
          </w:p>
        </w:tc>
      </w:tr>
      <w:tr w:rsidR="006E0BF1" w14:paraId="1A1882FF" w14:textId="77777777">
        <w:tc>
          <w:tcPr>
            <w:tcW w:w="1696" w:type="dxa"/>
            <w:tcBorders>
              <w:top w:val="single" w:sz="4" w:space="0" w:color="auto"/>
              <w:left w:val="single" w:sz="4" w:space="0" w:color="auto"/>
              <w:bottom w:val="single" w:sz="4" w:space="0" w:color="auto"/>
              <w:right w:val="single" w:sz="4" w:space="0" w:color="auto"/>
            </w:tcBorders>
            <w:hideMark/>
          </w:tcPr>
          <w:p w14:paraId="5D2A7184" w14:textId="77777777" w:rsidR="006E0BF1" w:rsidRDefault="00EE7C19">
            <w:pPr>
              <w:spacing w:line="240" w:lineRule="auto"/>
              <w:rPr>
                <w:b/>
                <w:bCs/>
                <w:sz w:val="24"/>
                <w:szCs w:val="24"/>
                <w:lang w:eastAsia="en-GB"/>
              </w:rPr>
            </w:pPr>
            <w:r>
              <w:rPr>
                <w:b/>
                <w:bCs/>
                <w:sz w:val="24"/>
                <w:szCs w:val="24"/>
                <w:lang w:eastAsia="en-GB"/>
              </w:rPr>
              <w:t>Class 1:</w:t>
            </w:r>
          </w:p>
        </w:tc>
        <w:tc>
          <w:tcPr>
            <w:tcW w:w="5245" w:type="dxa"/>
            <w:tcBorders>
              <w:top w:val="single" w:sz="4" w:space="0" w:color="auto"/>
              <w:left w:val="single" w:sz="4" w:space="0" w:color="auto"/>
              <w:bottom w:val="single" w:sz="4" w:space="0" w:color="auto"/>
              <w:right w:val="single" w:sz="4" w:space="0" w:color="auto"/>
            </w:tcBorders>
            <w:hideMark/>
          </w:tcPr>
          <w:p w14:paraId="4051B84F" w14:textId="77777777" w:rsidR="006E0BF1" w:rsidRDefault="00EE7C19">
            <w:pPr>
              <w:spacing w:line="240" w:lineRule="auto"/>
              <w:rPr>
                <w:b/>
                <w:bCs/>
                <w:sz w:val="24"/>
                <w:szCs w:val="24"/>
                <w:lang w:eastAsia="en-GB"/>
              </w:rPr>
            </w:pPr>
            <w:r>
              <w:rPr>
                <w:b/>
                <w:bCs/>
                <w:sz w:val="24"/>
                <w:szCs w:val="24"/>
                <w:lang w:eastAsia="en-GB"/>
              </w:rPr>
              <w:t>016 (Unlisted Crime)</w:t>
            </w:r>
          </w:p>
        </w:tc>
      </w:tr>
      <w:tr w:rsidR="006E0BF1" w14:paraId="1102874B" w14:textId="77777777">
        <w:tc>
          <w:tcPr>
            <w:tcW w:w="1696" w:type="dxa"/>
            <w:tcBorders>
              <w:top w:val="single" w:sz="4" w:space="0" w:color="auto"/>
              <w:left w:val="single" w:sz="4" w:space="0" w:color="auto"/>
              <w:bottom w:val="single" w:sz="4" w:space="0" w:color="auto"/>
              <w:right w:val="single" w:sz="4" w:space="0" w:color="auto"/>
            </w:tcBorders>
            <w:hideMark/>
          </w:tcPr>
          <w:p w14:paraId="39663160" w14:textId="77777777" w:rsidR="006E0BF1" w:rsidRDefault="00EE7C19">
            <w:pPr>
              <w:spacing w:line="240" w:lineRule="auto"/>
              <w:rPr>
                <w:b/>
                <w:bCs/>
                <w:sz w:val="24"/>
                <w:szCs w:val="24"/>
                <w:lang w:eastAsia="en-GB"/>
              </w:rPr>
            </w:pPr>
            <w:r>
              <w:rPr>
                <w:b/>
                <w:bCs/>
                <w:sz w:val="24"/>
                <w:szCs w:val="24"/>
                <w:lang w:eastAsia="en-GB"/>
              </w:rPr>
              <w:t>Qual 1:</w:t>
            </w:r>
          </w:p>
        </w:tc>
        <w:tc>
          <w:tcPr>
            <w:tcW w:w="5245" w:type="dxa"/>
            <w:tcBorders>
              <w:top w:val="single" w:sz="4" w:space="0" w:color="auto"/>
              <w:left w:val="single" w:sz="4" w:space="0" w:color="auto"/>
              <w:bottom w:val="single" w:sz="4" w:space="0" w:color="auto"/>
              <w:right w:val="single" w:sz="4" w:space="0" w:color="auto"/>
            </w:tcBorders>
            <w:hideMark/>
          </w:tcPr>
          <w:p w14:paraId="20810752" w14:textId="77777777" w:rsidR="006E0BF1" w:rsidRDefault="00EE7C19">
            <w:pPr>
              <w:spacing w:line="240" w:lineRule="auto"/>
              <w:rPr>
                <w:b/>
                <w:bCs/>
                <w:sz w:val="24"/>
                <w:szCs w:val="24"/>
                <w:lang w:eastAsia="en-GB"/>
              </w:rPr>
            </w:pPr>
            <w:r>
              <w:rPr>
                <w:b/>
                <w:bCs/>
                <w:sz w:val="24"/>
                <w:szCs w:val="24"/>
                <w:lang w:eastAsia="en-GB"/>
              </w:rPr>
              <w:t>207 (Trespass)</w:t>
            </w:r>
          </w:p>
        </w:tc>
      </w:tr>
      <w:tr w:rsidR="006E0BF1" w14:paraId="7ADAF24A" w14:textId="77777777">
        <w:tc>
          <w:tcPr>
            <w:tcW w:w="1696" w:type="dxa"/>
            <w:tcBorders>
              <w:top w:val="single" w:sz="4" w:space="0" w:color="auto"/>
              <w:left w:val="single" w:sz="4" w:space="0" w:color="auto"/>
              <w:bottom w:val="single" w:sz="4" w:space="0" w:color="auto"/>
              <w:right w:val="single" w:sz="4" w:space="0" w:color="auto"/>
            </w:tcBorders>
            <w:hideMark/>
          </w:tcPr>
          <w:p w14:paraId="290D0C0F" w14:textId="77777777" w:rsidR="006E0BF1" w:rsidRDefault="00EE7C19">
            <w:pPr>
              <w:spacing w:line="240" w:lineRule="auto"/>
              <w:rPr>
                <w:b/>
                <w:bCs/>
                <w:sz w:val="24"/>
                <w:szCs w:val="24"/>
                <w:lang w:eastAsia="en-GB"/>
              </w:rPr>
            </w:pPr>
            <w:r>
              <w:rPr>
                <w:b/>
                <w:bCs/>
                <w:sz w:val="24"/>
                <w:szCs w:val="24"/>
                <w:lang w:eastAsia="en-GB"/>
              </w:rPr>
              <w:t>Res 1:</w:t>
            </w:r>
          </w:p>
        </w:tc>
        <w:tc>
          <w:tcPr>
            <w:tcW w:w="5245" w:type="dxa"/>
            <w:tcBorders>
              <w:top w:val="single" w:sz="4" w:space="0" w:color="auto"/>
              <w:left w:val="single" w:sz="4" w:space="0" w:color="auto"/>
              <w:bottom w:val="single" w:sz="4" w:space="0" w:color="auto"/>
              <w:right w:val="single" w:sz="4" w:space="0" w:color="auto"/>
            </w:tcBorders>
            <w:hideMark/>
          </w:tcPr>
          <w:p w14:paraId="74945DAF" w14:textId="77777777" w:rsidR="006E0BF1" w:rsidRDefault="00EE7C19">
            <w:pPr>
              <w:spacing w:line="240" w:lineRule="auto"/>
              <w:rPr>
                <w:b/>
                <w:bCs/>
                <w:sz w:val="24"/>
                <w:szCs w:val="24"/>
                <w:lang w:eastAsia="en-GB"/>
              </w:rPr>
            </w:pPr>
            <w:r>
              <w:rPr>
                <w:b/>
                <w:bCs/>
                <w:sz w:val="24"/>
                <w:szCs w:val="24"/>
                <w:lang w:eastAsia="en-GB"/>
              </w:rPr>
              <w:t>700 (Detain / Detained)</w:t>
            </w:r>
          </w:p>
        </w:tc>
      </w:tr>
      <w:tr w:rsidR="006E0BF1" w14:paraId="0D591EA5" w14:textId="77777777">
        <w:tc>
          <w:tcPr>
            <w:tcW w:w="1696" w:type="dxa"/>
            <w:tcBorders>
              <w:top w:val="single" w:sz="4" w:space="0" w:color="auto"/>
              <w:left w:val="single" w:sz="4" w:space="0" w:color="auto"/>
              <w:bottom w:val="single" w:sz="4" w:space="0" w:color="auto"/>
              <w:right w:val="single" w:sz="4" w:space="0" w:color="auto"/>
            </w:tcBorders>
            <w:hideMark/>
          </w:tcPr>
          <w:p w14:paraId="3C8DFA7E" w14:textId="77777777" w:rsidR="006E0BF1" w:rsidRDefault="00EE7C19">
            <w:pPr>
              <w:spacing w:line="240" w:lineRule="auto"/>
              <w:rPr>
                <w:b/>
                <w:bCs/>
                <w:sz w:val="24"/>
                <w:szCs w:val="24"/>
                <w:lang w:eastAsia="en-GB"/>
              </w:rPr>
            </w:pPr>
            <w:r>
              <w:rPr>
                <w:b/>
                <w:bCs/>
                <w:sz w:val="24"/>
                <w:szCs w:val="24"/>
                <w:lang w:eastAsia="en-GB"/>
              </w:rPr>
              <w:t>Clo Text:</w:t>
            </w:r>
          </w:p>
        </w:tc>
        <w:tc>
          <w:tcPr>
            <w:tcW w:w="5245" w:type="dxa"/>
            <w:tcBorders>
              <w:top w:val="single" w:sz="4" w:space="0" w:color="auto"/>
              <w:left w:val="single" w:sz="4" w:space="0" w:color="auto"/>
              <w:bottom w:val="single" w:sz="4" w:space="0" w:color="auto"/>
              <w:right w:val="single" w:sz="4" w:space="0" w:color="auto"/>
            </w:tcBorders>
            <w:hideMark/>
          </w:tcPr>
          <w:p w14:paraId="2DCF861F" w14:textId="77777777" w:rsidR="006E0BF1" w:rsidRDefault="00EE7C19">
            <w:pPr>
              <w:spacing w:line="240" w:lineRule="auto"/>
              <w:rPr>
                <w:b/>
                <w:bCs/>
                <w:sz w:val="24"/>
                <w:szCs w:val="24"/>
                <w:lang w:eastAsia="en-GB"/>
              </w:rPr>
            </w:pPr>
            <w:r>
              <w:rPr>
                <w:b/>
                <w:bCs/>
                <w:sz w:val="24"/>
                <w:szCs w:val="24"/>
                <w:lang w:eastAsia="en-GB"/>
              </w:rPr>
              <w:t>ASB URN NOT REQD P193117</w:t>
            </w:r>
          </w:p>
        </w:tc>
      </w:tr>
      <w:tr w:rsidR="006E0BF1" w14:paraId="2C0CF5FA" w14:textId="77777777">
        <w:tc>
          <w:tcPr>
            <w:tcW w:w="1696" w:type="dxa"/>
            <w:tcBorders>
              <w:top w:val="single" w:sz="4" w:space="0" w:color="auto"/>
              <w:left w:val="single" w:sz="4" w:space="0" w:color="auto"/>
              <w:bottom w:val="single" w:sz="4" w:space="0" w:color="auto"/>
              <w:right w:val="single" w:sz="4" w:space="0" w:color="auto"/>
            </w:tcBorders>
            <w:hideMark/>
          </w:tcPr>
          <w:p w14:paraId="2EF94914" w14:textId="77777777" w:rsidR="006E0BF1" w:rsidRDefault="00EE7C19">
            <w:pPr>
              <w:spacing w:line="240" w:lineRule="auto"/>
              <w:rPr>
                <w:b/>
                <w:bCs/>
                <w:sz w:val="24"/>
                <w:szCs w:val="24"/>
                <w:lang w:eastAsia="en-GB"/>
              </w:rPr>
            </w:pPr>
            <w:r>
              <w:rPr>
                <w:b/>
                <w:bCs/>
                <w:sz w:val="24"/>
                <w:szCs w:val="24"/>
                <w:lang w:eastAsia="en-GB"/>
              </w:rPr>
              <w:t>Dealing:</w:t>
            </w:r>
          </w:p>
        </w:tc>
        <w:tc>
          <w:tcPr>
            <w:tcW w:w="5245" w:type="dxa"/>
            <w:tcBorders>
              <w:top w:val="single" w:sz="4" w:space="0" w:color="auto"/>
              <w:left w:val="single" w:sz="4" w:space="0" w:color="auto"/>
              <w:bottom w:val="single" w:sz="4" w:space="0" w:color="auto"/>
              <w:right w:val="single" w:sz="4" w:space="0" w:color="auto"/>
            </w:tcBorders>
            <w:hideMark/>
          </w:tcPr>
          <w:p w14:paraId="2C755364" w14:textId="77777777" w:rsidR="006E0BF1" w:rsidRDefault="00EE7C19">
            <w:pPr>
              <w:spacing w:line="240" w:lineRule="auto"/>
              <w:rPr>
                <w:b/>
                <w:bCs/>
                <w:sz w:val="24"/>
                <w:szCs w:val="24"/>
                <w:lang w:eastAsia="en-GB"/>
              </w:rPr>
            </w:pPr>
            <w:r>
              <w:rPr>
                <w:b/>
                <w:bCs/>
                <w:sz w:val="24"/>
                <w:szCs w:val="24"/>
                <w:lang w:eastAsia="en-GB"/>
              </w:rPr>
              <w:t>YEl</w:t>
            </w:r>
          </w:p>
        </w:tc>
      </w:tr>
      <w:tr w:rsidR="006E0BF1" w14:paraId="4A0AB1F9" w14:textId="77777777">
        <w:tc>
          <w:tcPr>
            <w:tcW w:w="1696" w:type="dxa"/>
            <w:tcBorders>
              <w:top w:val="single" w:sz="4" w:space="0" w:color="auto"/>
              <w:left w:val="single" w:sz="4" w:space="0" w:color="auto"/>
              <w:bottom w:val="single" w:sz="4" w:space="0" w:color="auto"/>
              <w:right w:val="single" w:sz="4" w:space="0" w:color="auto"/>
            </w:tcBorders>
            <w:hideMark/>
          </w:tcPr>
          <w:p w14:paraId="084538B6" w14:textId="77777777" w:rsidR="006E0BF1" w:rsidRDefault="00EE7C19">
            <w:pPr>
              <w:spacing w:line="240" w:lineRule="auto"/>
              <w:rPr>
                <w:b/>
                <w:bCs/>
                <w:sz w:val="24"/>
                <w:szCs w:val="24"/>
                <w:lang w:eastAsia="en-GB"/>
              </w:rPr>
            </w:pPr>
            <w:r>
              <w:rPr>
                <w:b/>
                <w:bCs/>
                <w:sz w:val="24"/>
                <w:szCs w:val="24"/>
                <w:lang w:eastAsia="en-GB"/>
              </w:rPr>
              <w:t>Metops:</w:t>
            </w:r>
          </w:p>
        </w:tc>
        <w:tc>
          <w:tcPr>
            <w:tcW w:w="5245" w:type="dxa"/>
            <w:tcBorders>
              <w:top w:val="single" w:sz="4" w:space="0" w:color="auto"/>
              <w:left w:val="single" w:sz="4" w:space="0" w:color="auto"/>
              <w:bottom w:val="single" w:sz="4" w:space="0" w:color="auto"/>
              <w:right w:val="single" w:sz="4" w:space="0" w:color="auto"/>
            </w:tcBorders>
            <w:hideMark/>
          </w:tcPr>
          <w:p w14:paraId="629D5D21"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696128" behindDoc="0" locked="0" layoutInCell="1" allowOverlap="1" wp14:anchorId="6415514D" wp14:editId="20DCE3B2">
                      <wp:simplePos x="0" y="0"/>
                      <wp:positionH relativeFrom="column">
                        <wp:posOffset>-5080</wp:posOffset>
                      </wp:positionH>
                      <wp:positionV relativeFrom="paragraph">
                        <wp:posOffset>5080</wp:posOffset>
                      </wp:positionV>
                      <wp:extent cx="1224280" cy="127000"/>
                      <wp:effectExtent l="0" t="0" r="0" b="0"/>
                      <wp:wrapNone/>
                      <wp:docPr id="423" name="Picture 4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86AD63" id="Picture 416" o:spid="_x0000_s1026" style="position:absolute;margin-left:-.4pt;margin-top:.4pt;width:96.4pt;height:1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mh0R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2A59A29E" w14:textId="77777777">
        <w:tc>
          <w:tcPr>
            <w:tcW w:w="1696" w:type="dxa"/>
            <w:tcBorders>
              <w:top w:val="single" w:sz="4" w:space="0" w:color="auto"/>
              <w:left w:val="single" w:sz="4" w:space="0" w:color="auto"/>
              <w:bottom w:val="single" w:sz="4" w:space="0" w:color="auto"/>
              <w:right w:val="single" w:sz="4" w:space="0" w:color="auto"/>
            </w:tcBorders>
            <w:hideMark/>
          </w:tcPr>
          <w:p w14:paraId="175A8862" w14:textId="77777777" w:rsidR="006E0BF1" w:rsidRDefault="00EE7C19">
            <w:pPr>
              <w:spacing w:line="240" w:lineRule="auto"/>
              <w:rPr>
                <w:b/>
                <w:bCs/>
                <w:sz w:val="24"/>
                <w:szCs w:val="24"/>
                <w:lang w:eastAsia="en-GB"/>
              </w:rPr>
            </w:pPr>
            <w:r>
              <w:rPr>
                <w:b/>
                <w:bCs/>
                <w:sz w:val="24"/>
                <w:szCs w:val="24"/>
                <w:lang w:val="en-US" w:eastAsia="en-GB"/>
              </w:rPr>
              <w:t>CHS Demid:</w:t>
            </w:r>
          </w:p>
        </w:tc>
        <w:tc>
          <w:tcPr>
            <w:tcW w:w="5245" w:type="dxa"/>
            <w:tcBorders>
              <w:top w:val="single" w:sz="4" w:space="0" w:color="auto"/>
              <w:left w:val="single" w:sz="4" w:space="0" w:color="auto"/>
              <w:bottom w:val="single" w:sz="4" w:space="0" w:color="auto"/>
              <w:right w:val="single" w:sz="4" w:space="0" w:color="auto"/>
            </w:tcBorders>
            <w:hideMark/>
          </w:tcPr>
          <w:p w14:paraId="072ED2CC" w14:textId="77777777" w:rsidR="006E0BF1" w:rsidRDefault="00EE7C19">
            <w:pPr>
              <w:spacing w:line="240" w:lineRule="auto"/>
              <w:rPr>
                <w:sz w:val="24"/>
                <w:szCs w:val="24"/>
                <w:lang w:eastAsia="en-GB"/>
              </w:rPr>
            </w:pPr>
            <w:r>
              <w:rPr>
                <w:b/>
                <w:bCs/>
                <w:sz w:val="24"/>
                <w:szCs w:val="24"/>
                <w:lang w:val="en-US" w:eastAsia="en-GB"/>
              </w:rPr>
              <w:t>2014</w:t>
            </w:r>
            <w:r>
              <w:rPr>
                <w:sz w:val="24"/>
                <w:szCs w:val="24"/>
                <w:lang w:val="en-US" w:eastAsia="en-GB"/>
              </w:rPr>
              <w:t>0719011456</w:t>
            </w:r>
          </w:p>
        </w:tc>
      </w:tr>
    </w:tbl>
    <w:p w14:paraId="4BC05E5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w:t>
      </w:r>
    </w:p>
    <w:p w14:paraId="2DEF17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4873CD0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313,</w:t>
      </w:r>
    </w:p>
    <w:p w14:paraId="1D8D91E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AUG:11 GPC</w:t>
      </w:r>
    </w:p>
    <w:p w14:paraId="5B226D1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52C0952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2</w:t>
      </w:r>
    </w:p>
    <w:p w14:paraId="4125D1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62D6A2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1696"/>
        <w:gridCol w:w="1134"/>
        <w:gridCol w:w="4111"/>
      </w:tblGrid>
      <w:tr w:rsidR="006E0BF1" w14:paraId="693D849D" w14:textId="77777777">
        <w:tc>
          <w:tcPr>
            <w:tcW w:w="1696" w:type="dxa"/>
            <w:tcBorders>
              <w:top w:val="single" w:sz="4" w:space="0" w:color="auto"/>
              <w:left w:val="single" w:sz="4" w:space="0" w:color="auto"/>
              <w:bottom w:val="single" w:sz="4" w:space="0" w:color="auto"/>
              <w:right w:val="single" w:sz="4" w:space="0" w:color="auto"/>
            </w:tcBorders>
            <w:hideMark/>
          </w:tcPr>
          <w:p w14:paraId="5F2161AC" w14:textId="77777777" w:rsidR="006E0BF1" w:rsidRDefault="00EE7C19">
            <w:pPr>
              <w:spacing w:line="240" w:lineRule="auto"/>
              <w:rPr>
                <w:b/>
                <w:bCs/>
                <w:sz w:val="24"/>
                <w:szCs w:val="24"/>
                <w:lang w:eastAsia="en-GB"/>
              </w:rPr>
            </w:pPr>
            <w:r>
              <w:rPr>
                <w:b/>
                <w:bCs/>
                <w:sz w:val="24"/>
                <w:szCs w:val="24"/>
                <w:lang w:val="en-US" w:eastAsia="en-GB"/>
              </w:rPr>
              <w:t>Linked:  explicitly to:</w:t>
            </w:r>
          </w:p>
        </w:tc>
        <w:tc>
          <w:tcPr>
            <w:tcW w:w="5245" w:type="dxa"/>
            <w:gridSpan w:val="2"/>
            <w:tcBorders>
              <w:top w:val="single" w:sz="4" w:space="0" w:color="auto"/>
              <w:left w:val="single" w:sz="4" w:space="0" w:color="auto"/>
              <w:bottom w:val="single" w:sz="4" w:space="0" w:color="auto"/>
              <w:right w:val="single" w:sz="4" w:space="0" w:color="auto"/>
            </w:tcBorders>
            <w:hideMark/>
          </w:tcPr>
          <w:p w14:paraId="1EACE0EC" w14:textId="77777777" w:rsidR="006E0BF1" w:rsidRDefault="00EE7C19">
            <w:pPr>
              <w:spacing w:line="240" w:lineRule="auto"/>
              <w:rPr>
                <w:b/>
                <w:bCs/>
                <w:color w:val="000000"/>
                <w:sz w:val="24"/>
                <w:szCs w:val="24"/>
                <w:lang w:eastAsia="en-GB"/>
              </w:rPr>
            </w:pPr>
            <w:r>
              <w:rPr>
                <w:b/>
                <w:bCs/>
                <w:color w:val="000000"/>
                <w:sz w:val="24"/>
                <w:szCs w:val="24"/>
                <w:lang w:eastAsia="en-GB"/>
              </w:rPr>
              <w:t>11644:19JUL14     11822:19JUL14</w:t>
            </w:r>
          </w:p>
        </w:tc>
      </w:tr>
      <w:tr w:rsidR="006E0BF1" w14:paraId="1289C62D" w14:textId="77777777">
        <w:tc>
          <w:tcPr>
            <w:tcW w:w="1696" w:type="dxa"/>
            <w:tcBorders>
              <w:top w:val="single" w:sz="4" w:space="0" w:color="auto"/>
              <w:left w:val="single" w:sz="4" w:space="0" w:color="auto"/>
              <w:bottom w:val="single" w:sz="4" w:space="0" w:color="auto"/>
              <w:right w:val="single" w:sz="4" w:space="0" w:color="auto"/>
            </w:tcBorders>
            <w:hideMark/>
          </w:tcPr>
          <w:p w14:paraId="781574CA" w14:textId="77777777" w:rsidR="006E0BF1" w:rsidRDefault="00EE7C19">
            <w:pPr>
              <w:spacing w:line="240" w:lineRule="auto"/>
              <w:rPr>
                <w:b/>
                <w:bCs/>
                <w:sz w:val="24"/>
                <w:szCs w:val="24"/>
                <w:lang w:eastAsia="en-GB"/>
              </w:rPr>
            </w:pPr>
            <w:r>
              <w:rPr>
                <w:b/>
                <w:bCs/>
                <w:sz w:val="24"/>
                <w:szCs w:val="24"/>
                <w:lang w:val="en-US" w:eastAsia="en-GB"/>
              </w:rPr>
              <w:t>Linked:  implicitly to:</w:t>
            </w:r>
          </w:p>
        </w:tc>
        <w:tc>
          <w:tcPr>
            <w:tcW w:w="5245" w:type="dxa"/>
            <w:gridSpan w:val="2"/>
            <w:tcBorders>
              <w:top w:val="single" w:sz="4" w:space="0" w:color="auto"/>
              <w:left w:val="single" w:sz="4" w:space="0" w:color="auto"/>
              <w:bottom w:val="single" w:sz="4" w:space="0" w:color="auto"/>
              <w:right w:val="single" w:sz="4" w:space="0" w:color="auto"/>
            </w:tcBorders>
            <w:hideMark/>
          </w:tcPr>
          <w:p w14:paraId="6A2E6FF4" w14:textId="77777777" w:rsidR="006E0BF1" w:rsidRDefault="00EE7C19">
            <w:pPr>
              <w:spacing w:line="240" w:lineRule="auto"/>
              <w:rPr>
                <w:b/>
                <w:bCs/>
                <w:color w:val="000000"/>
                <w:sz w:val="24"/>
                <w:szCs w:val="24"/>
                <w:lang w:eastAsia="en-GB"/>
              </w:rPr>
            </w:pPr>
            <w:r>
              <w:rPr>
                <w:b/>
                <w:bCs/>
                <w:color w:val="000000"/>
                <w:sz w:val="24"/>
                <w:szCs w:val="24"/>
                <w:lang w:eastAsia="en-GB"/>
              </w:rPr>
              <w:t>(none)</w:t>
            </w:r>
          </w:p>
        </w:tc>
      </w:tr>
      <w:tr w:rsidR="006E0BF1" w14:paraId="3DDB5E86" w14:textId="77777777">
        <w:tc>
          <w:tcPr>
            <w:tcW w:w="6941" w:type="dxa"/>
            <w:gridSpan w:val="3"/>
            <w:tcBorders>
              <w:top w:val="single" w:sz="4" w:space="0" w:color="auto"/>
              <w:left w:val="single" w:sz="4" w:space="0" w:color="auto"/>
              <w:bottom w:val="single" w:sz="4" w:space="0" w:color="auto"/>
              <w:right w:val="single" w:sz="4" w:space="0" w:color="auto"/>
            </w:tcBorders>
          </w:tcPr>
          <w:p w14:paraId="4A845A5A" w14:textId="77777777" w:rsidR="006E0BF1" w:rsidRDefault="00EE7C19">
            <w:pPr>
              <w:spacing w:line="240" w:lineRule="auto"/>
              <w:rPr>
                <w:color w:val="000000"/>
                <w:sz w:val="24"/>
                <w:szCs w:val="24"/>
                <w:lang w:eastAsia="en-GB"/>
              </w:rPr>
            </w:pPr>
            <w:r>
              <w:rPr>
                <w:b/>
                <w:bCs/>
                <w:color w:val="000000"/>
                <w:sz w:val="24"/>
                <w:szCs w:val="24"/>
                <w:u w:val="single"/>
                <w:lang w:eastAsia="en-GB"/>
              </w:rPr>
              <w:t>Location Field</w:t>
            </w:r>
            <w:r>
              <w:rPr>
                <w:color w:val="000000"/>
                <w:sz w:val="24"/>
                <w:szCs w:val="24"/>
                <w:lang w:eastAsia="en-GB"/>
              </w:rPr>
              <w:tab/>
              <w:t xml:space="preserve"> </w:t>
            </w:r>
          </w:p>
          <w:p w14:paraId="528B1CC4" w14:textId="77777777" w:rsidR="006E0BF1" w:rsidRDefault="006E0BF1">
            <w:pPr>
              <w:spacing w:line="240" w:lineRule="auto"/>
              <w:rPr>
                <w:sz w:val="24"/>
                <w:szCs w:val="24"/>
                <w:lang w:eastAsia="en-GB"/>
              </w:rPr>
            </w:pPr>
          </w:p>
        </w:tc>
      </w:tr>
      <w:tr w:rsidR="006E0BF1" w14:paraId="1F888B2D"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23C613EC" w14:textId="77777777" w:rsidR="006E0BF1" w:rsidRDefault="00EE7C19">
            <w:pPr>
              <w:spacing w:line="240" w:lineRule="auto"/>
              <w:rPr>
                <w:b/>
                <w:bCs/>
                <w:sz w:val="24"/>
                <w:szCs w:val="24"/>
                <w:lang w:eastAsia="en-GB"/>
              </w:rPr>
            </w:pPr>
            <w:r>
              <w:rPr>
                <w:b/>
                <w:bCs/>
                <w:sz w:val="24"/>
                <w:szCs w:val="24"/>
                <w:lang w:eastAsia="en-GB"/>
              </w:rPr>
              <w:t>Phone Field:</w:t>
            </w:r>
          </w:p>
        </w:tc>
        <w:tc>
          <w:tcPr>
            <w:tcW w:w="4111" w:type="dxa"/>
            <w:tcBorders>
              <w:top w:val="single" w:sz="4" w:space="0" w:color="auto"/>
              <w:left w:val="single" w:sz="4" w:space="0" w:color="auto"/>
              <w:bottom w:val="single" w:sz="4" w:space="0" w:color="auto"/>
              <w:right w:val="single" w:sz="4" w:space="0" w:color="auto"/>
            </w:tcBorders>
            <w:hideMark/>
          </w:tcPr>
          <w:p w14:paraId="00F70507" w14:textId="77777777" w:rsidR="006E0BF1" w:rsidRDefault="00EE7C19">
            <w:pPr>
              <w:spacing w:line="240" w:lineRule="auto"/>
              <w:rPr>
                <w:b/>
                <w:bCs/>
                <w:sz w:val="24"/>
                <w:szCs w:val="24"/>
                <w:lang w:eastAsia="en-GB"/>
              </w:rPr>
            </w:pPr>
            <w:r>
              <w:rPr>
                <w:b/>
                <w:bCs/>
                <w:sz w:val="24"/>
                <w:szCs w:val="24"/>
                <w:lang w:eastAsia="en-GB"/>
              </w:rPr>
              <w:t xml:space="preserve">(For previous Incidents from this phone use action: PHD or PHL - use DARIS to extend search) </w:t>
            </w:r>
          </w:p>
        </w:tc>
      </w:tr>
      <w:tr w:rsidR="006E0BF1" w14:paraId="68BBC511"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54500893" w14:textId="77777777" w:rsidR="006E0BF1" w:rsidRDefault="00EE7C19">
            <w:pPr>
              <w:spacing w:line="240" w:lineRule="auto"/>
              <w:rPr>
                <w:b/>
                <w:bCs/>
                <w:sz w:val="24"/>
                <w:szCs w:val="24"/>
                <w:lang w:eastAsia="en-GB"/>
              </w:rPr>
            </w:pPr>
            <w:r>
              <w:rPr>
                <w:b/>
                <w:bCs/>
                <w:sz w:val="24"/>
                <w:szCs w:val="24"/>
                <w:lang w:eastAsia="en-GB"/>
              </w:rPr>
              <w:t>(For previous Incidents at this location use action:</w:t>
            </w:r>
          </w:p>
        </w:tc>
        <w:tc>
          <w:tcPr>
            <w:tcW w:w="4111" w:type="dxa"/>
            <w:tcBorders>
              <w:top w:val="single" w:sz="4" w:space="0" w:color="auto"/>
              <w:left w:val="single" w:sz="4" w:space="0" w:color="auto"/>
              <w:bottom w:val="single" w:sz="4" w:space="0" w:color="auto"/>
              <w:right w:val="single" w:sz="4" w:space="0" w:color="auto"/>
            </w:tcBorders>
            <w:hideMark/>
          </w:tcPr>
          <w:p w14:paraId="1D65E2D5" w14:textId="77777777" w:rsidR="006E0BF1" w:rsidRDefault="00EE7C19">
            <w:pPr>
              <w:spacing w:line="240" w:lineRule="auto"/>
              <w:rPr>
                <w:b/>
                <w:bCs/>
                <w:sz w:val="24"/>
                <w:szCs w:val="24"/>
                <w:lang w:eastAsia="en-GB"/>
              </w:rPr>
            </w:pPr>
            <w:r>
              <w:rPr>
                <w:b/>
                <w:bCs/>
                <w:sz w:val="24"/>
                <w:szCs w:val="24"/>
                <w:lang w:eastAsia="en-GB"/>
              </w:rPr>
              <w:t>LCD or LCL - use DARIS to extend search)</w:t>
            </w:r>
          </w:p>
        </w:tc>
      </w:tr>
      <w:tr w:rsidR="006E0BF1" w14:paraId="445B00EE"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06840627" w14:textId="77777777" w:rsidR="006E0BF1" w:rsidRDefault="00EE7C19">
            <w:pPr>
              <w:spacing w:line="240" w:lineRule="auto"/>
              <w:rPr>
                <w:b/>
                <w:bCs/>
                <w:sz w:val="24"/>
                <w:szCs w:val="24"/>
                <w:lang w:eastAsia="en-GB"/>
              </w:rPr>
            </w:pPr>
            <w:r>
              <w:rPr>
                <w:b/>
                <w:bCs/>
                <w:sz w:val="24"/>
                <w:szCs w:val="24"/>
                <w:lang w:eastAsia="en-GB"/>
              </w:rPr>
              <w:t>Gazetteer Comments:</w:t>
            </w:r>
          </w:p>
        </w:tc>
        <w:tc>
          <w:tcPr>
            <w:tcW w:w="4111" w:type="dxa"/>
            <w:tcBorders>
              <w:top w:val="single" w:sz="4" w:space="0" w:color="auto"/>
              <w:left w:val="single" w:sz="4" w:space="0" w:color="auto"/>
              <w:bottom w:val="single" w:sz="4" w:space="0" w:color="auto"/>
              <w:right w:val="single" w:sz="4" w:space="0" w:color="auto"/>
            </w:tcBorders>
            <w:hideMark/>
          </w:tcPr>
          <w:p w14:paraId="11ECCC01" w14:textId="77777777" w:rsidR="006E0BF1" w:rsidRDefault="00EE7C19">
            <w:pPr>
              <w:spacing w:line="240" w:lineRule="auto"/>
              <w:rPr>
                <w:sz w:val="24"/>
                <w:szCs w:val="24"/>
                <w:lang w:eastAsia="en-GB"/>
              </w:rPr>
            </w:pPr>
            <w:r>
              <w:rPr>
                <w:sz w:val="24"/>
                <w:szCs w:val="24"/>
                <w:lang w:eastAsia="en-GB"/>
              </w:rPr>
              <w:t>(May have existed or altered since Incident creation)</w:t>
            </w:r>
          </w:p>
        </w:tc>
      </w:tr>
      <w:tr w:rsidR="006E0BF1" w14:paraId="58575EE2"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723F77A2" w14:textId="77777777" w:rsidR="006E0BF1" w:rsidRDefault="00EE7C19">
            <w:pPr>
              <w:spacing w:line="240" w:lineRule="auto"/>
              <w:rPr>
                <w:b/>
                <w:bCs/>
                <w:color w:val="000000"/>
                <w:sz w:val="24"/>
                <w:szCs w:val="24"/>
                <w:lang w:eastAsia="en-GB"/>
              </w:rPr>
            </w:pPr>
            <w:r>
              <w:rPr>
                <w:b/>
                <w:bCs/>
                <w:color w:val="000000"/>
                <w:sz w:val="24"/>
                <w:szCs w:val="24"/>
                <w:lang w:eastAsia="en-GB"/>
              </w:rPr>
              <w:t>Use MSS SMF:</w:t>
            </w:r>
          </w:p>
        </w:tc>
        <w:tc>
          <w:tcPr>
            <w:tcW w:w="4111" w:type="dxa"/>
            <w:tcBorders>
              <w:top w:val="single" w:sz="4" w:space="0" w:color="auto"/>
              <w:left w:val="single" w:sz="4" w:space="0" w:color="auto"/>
              <w:bottom w:val="single" w:sz="4" w:space="0" w:color="auto"/>
              <w:right w:val="single" w:sz="4" w:space="0" w:color="auto"/>
            </w:tcBorders>
            <w:hideMark/>
          </w:tcPr>
          <w:p w14:paraId="07DD8581" w14:textId="77777777" w:rsidR="006E0BF1" w:rsidRDefault="00EE7C19">
            <w:pPr>
              <w:spacing w:line="240" w:lineRule="auto"/>
              <w:rPr>
                <w:sz w:val="24"/>
                <w:szCs w:val="24"/>
                <w:lang w:eastAsia="en-GB"/>
              </w:rPr>
            </w:pPr>
            <w:r>
              <w:rPr>
                <w:color w:val="000000"/>
                <w:sz w:val="24"/>
                <w:szCs w:val="24"/>
                <w:lang w:eastAsia="en-GB"/>
              </w:rPr>
              <w:t>SFECARCHIVE)</w:t>
            </w:r>
          </w:p>
        </w:tc>
      </w:tr>
      <w:tr w:rsidR="006E0BF1" w14:paraId="48FAC0BE" w14:textId="77777777">
        <w:tc>
          <w:tcPr>
            <w:tcW w:w="6941" w:type="dxa"/>
            <w:gridSpan w:val="3"/>
            <w:tcBorders>
              <w:top w:val="single" w:sz="4" w:space="0" w:color="auto"/>
              <w:left w:val="single" w:sz="4" w:space="0" w:color="auto"/>
              <w:bottom w:val="single" w:sz="4" w:space="0" w:color="auto"/>
              <w:right w:val="single" w:sz="4" w:space="0" w:color="auto"/>
            </w:tcBorders>
          </w:tcPr>
          <w:p w14:paraId="2ADFE6B5" w14:textId="77777777" w:rsidR="006E0BF1" w:rsidRDefault="00EE7C19">
            <w:pPr>
              <w:spacing w:line="240" w:lineRule="auto"/>
              <w:rPr>
                <w:b/>
                <w:bCs/>
                <w:color w:val="000000"/>
                <w:sz w:val="24"/>
                <w:szCs w:val="24"/>
                <w:u w:val="single"/>
                <w:lang w:eastAsia="en-GB"/>
              </w:rPr>
            </w:pPr>
            <w:r>
              <w:rPr>
                <w:b/>
                <w:bCs/>
                <w:color w:val="000000"/>
                <w:sz w:val="24"/>
                <w:szCs w:val="24"/>
                <w:u w:val="single"/>
                <w:lang w:eastAsia="en-GB"/>
              </w:rPr>
              <w:t>Location Based Comments</w:t>
            </w:r>
          </w:p>
          <w:p w14:paraId="6AA28917" w14:textId="77777777" w:rsidR="006E0BF1" w:rsidRDefault="00EE7C19">
            <w:pPr>
              <w:spacing w:line="240" w:lineRule="auto"/>
              <w:rPr>
                <w:sz w:val="24"/>
                <w:szCs w:val="24"/>
                <w:lang w:eastAsia="en-GB"/>
              </w:rPr>
            </w:pPr>
            <w:r>
              <w:rPr>
                <w:sz w:val="24"/>
                <w:szCs w:val="24"/>
                <w:lang w:val="en-US" w:eastAsia="en-GB"/>
              </w:rPr>
              <w:t>** Attendance and Incident and Caller Location **</w:t>
            </w:r>
          </w:p>
          <w:p w14:paraId="7872214D" w14:textId="77777777" w:rsidR="006E0BF1" w:rsidRDefault="00EE7C19">
            <w:pPr>
              <w:spacing w:line="240" w:lineRule="auto"/>
              <w:rPr>
                <w:color w:val="000000"/>
                <w:sz w:val="24"/>
                <w:szCs w:val="24"/>
                <w:lang w:eastAsia="en-GB"/>
              </w:rPr>
            </w:pPr>
            <w:r>
              <w:rPr>
                <w:noProof/>
              </w:rPr>
              <mc:AlternateContent>
                <mc:Choice Requires="wps">
                  <w:drawing>
                    <wp:anchor distT="0" distB="0" distL="114300" distR="114300" simplePos="0" relativeHeight="251697152" behindDoc="0" locked="0" layoutInCell="1" allowOverlap="1" wp14:anchorId="5517ECA5" wp14:editId="11DE4CA3">
                      <wp:simplePos x="0" y="0"/>
                      <wp:positionH relativeFrom="column">
                        <wp:posOffset>-635</wp:posOffset>
                      </wp:positionH>
                      <wp:positionV relativeFrom="paragraph">
                        <wp:posOffset>635</wp:posOffset>
                      </wp:positionV>
                      <wp:extent cx="1242060" cy="116840"/>
                      <wp:effectExtent l="0" t="0" r="0" b="0"/>
                      <wp:wrapNone/>
                      <wp:docPr id="422" name="Picture 4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41C8A" id="Picture 415" o:spid="_x0000_s1026" style="position:absolute;margin-left:-.05pt;margin-top:.05pt;width:97.8pt;height:9.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" filled="f" stroked="f">
                      <o:lock v:ext="edit" aspectratio="t"/>
                    </v:rect>
                  </w:pict>
                </mc:Fallback>
              </mc:AlternateContent>
            </w:r>
            <w:r>
              <w:rPr>
                <w:noProof/>
              </w:rPr>
              <mc:AlternateContent>
                <mc:Choice Requires="wps">
                  <w:drawing>
                    <wp:anchor distT="0" distB="0" distL="114300" distR="114300" simplePos="0" relativeHeight="251698176" behindDoc="0" locked="0" layoutInCell="1" allowOverlap="1" wp14:anchorId="182EC2C3" wp14:editId="54F2797F">
                      <wp:simplePos x="0" y="0"/>
                      <wp:positionH relativeFrom="column">
                        <wp:posOffset>-635</wp:posOffset>
                      </wp:positionH>
                      <wp:positionV relativeFrom="paragraph">
                        <wp:posOffset>138430</wp:posOffset>
                      </wp:positionV>
                      <wp:extent cx="1242060" cy="116840"/>
                      <wp:effectExtent l="0" t="0" r="0" b="0"/>
                      <wp:wrapNone/>
                      <wp:docPr id="421" name="Picture 4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D123B6" id="Picture 414" o:spid="_x0000_s1026" style="position:absolute;margin-left:-.05pt;margin-top:10.9pt;width:97.8pt;height:9.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699200" behindDoc="0" locked="0" layoutInCell="1" allowOverlap="1" wp14:anchorId="752BE1FD" wp14:editId="2F89937C">
                      <wp:simplePos x="0" y="0"/>
                      <wp:positionH relativeFrom="column">
                        <wp:posOffset>-635</wp:posOffset>
                      </wp:positionH>
                      <wp:positionV relativeFrom="paragraph">
                        <wp:posOffset>276225</wp:posOffset>
                      </wp:positionV>
                      <wp:extent cx="1242060" cy="116840"/>
                      <wp:effectExtent l="0" t="0" r="0" b="0"/>
                      <wp:wrapNone/>
                      <wp:docPr id="420" name="Picture 4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0927EF" id="Picture 413" o:spid="_x0000_s1026" style="position:absolute;margin-left:-.05pt;margin-top:21.75pt;width:97.8pt;height: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" filled="f" stroked="f">
                      <o:lock v:ext="edit" aspectratio="t"/>
                    </v:rect>
                  </w:pict>
                </mc:Fallback>
              </mc:AlternateContent>
            </w:r>
          </w:p>
          <w:p w14:paraId="4D748108" w14:textId="77777777" w:rsidR="006E0BF1" w:rsidRDefault="006E0BF1">
            <w:pPr>
              <w:spacing w:line="240" w:lineRule="auto"/>
              <w:rPr>
                <w:sz w:val="24"/>
                <w:szCs w:val="24"/>
                <w:lang w:eastAsia="en-GB"/>
              </w:rPr>
            </w:pPr>
          </w:p>
          <w:p w14:paraId="0986E5B4" w14:textId="77777777" w:rsidR="006E0BF1" w:rsidRDefault="006E0BF1">
            <w:pPr>
              <w:spacing w:line="240" w:lineRule="auto"/>
              <w:rPr>
                <w:sz w:val="24"/>
                <w:szCs w:val="24"/>
                <w:lang w:eastAsia="en-GB"/>
              </w:rPr>
            </w:pPr>
          </w:p>
          <w:p w14:paraId="1726DD0C"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00224" behindDoc="0" locked="0" layoutInCell="1" allowOverlap="1" wp14:anchorId="4BEBB72A" wp14:editId="2CDEAC29">
                      <wp:simplePos x="0" y="0"/>
                      <wp:positionH relativeFrom="column">
                        <wp:posOffset>-635</wp:posOffset>
                      </wp:positionH>
                      <wp:positionV relativeFrom="paragraph">
                        <wp:posOffset>635</wp:posOffset>
                      </wp:positionV>
                      <wp:extent cx="1242060" cy="116840"/>
                      <wp:effectExtent l="0" t="0" r="0" b="0"/>
                      <wp:wrapNone/>
                      <wp:docPr id="419" name="Picture 4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2236D7" id="Picture 412" o:spid="_x0000_s1026" style="position:absolute;margin-left:-.05pt;margin-top:.05pt;width:97.8pt;height:9.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" filled="f" stroked="f">
                      <o:lock v:ext="edit" aspectratio="t"/>
                    </v:rect>
                  </w:pict>
                </mc:Fallback>
              </mc:AlternateContent>
            </w:r>
          </w:p>
        </w:tc>
      </w:tr>
      <w:tr w:rsidR="006E0BF1" w14:paraId="01EB7477"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56C11961" w14:textId="77777777" w:rsidR="006E0BF1" w:rsidRDefault="00EE7C19">
            <w:pPr>
              <w:spacing w:line="240" w:lineRule="auto"/>
              <w:rPr>
                <w:b/>
                <w:bCs/>
                <w:sz w:val="24"/>
                <w:szCs w:val="24"/>
                <w:lang w:eastAsia="en-GB"/>
              </w:rPr>
            </w:pPr>
            <w:r>
              <w:rPr>
                <w:b/>
                <w:bCs/>
                <w:color w:val="000000"/>
                <w:sz w:val="24"/>
                <w:szCs w:val="24"/>
                <w:lang w:eastAsia="en-GB"/>
              </w:rPr>
              <w:t>No Comments for this Location</w:t>
            </w:r>
          </w:p>
        </w:tc>
        <w:tc>
          <w:tcPr>
            <w:tcW w:w="4111" w:type="dxa"/>
            <w:tcBorders>
              <w:top w:val="single" w:sz="4" w:space="0" w:color="auto"/>
              <w:left w:val="single" w:sz="4" w:space="0" w:color="auto"/>
              <w:bottom w:val="single" w:sz="4" w:space="0" w:color="auto"/>
              <w:right w:val="single" w:sz="4" w:space="0" w:color="auto"/>
            </w:tcBorders>
          </w:tcPr>
          <w:p w14:paraId="48F78EB5" w14:textId="77777777" w:rsidR="006E0BF1" w:rsidRDefault="00EE7C19">
            <w:pPr>
              <w:spacing w:line="240" w:lineRule="auto"/>
              <w:rPr>
                <w:color w:val="000000"/>
                <w:sz w:val="24"/>
                <w:szCs w:val="24"/>
                <w:lang w:eastAsia="en-GB"/>
              </w:rPr>
            </w:pPr>
            <w:r>
              <w:rPr>
                <w:noProof/>
              </w:rPr>
              <mc:AlternateContent>
                <mc:Choice Requires="wps">
                  <w:drawing>
                    <wp:anchor distT="0" distB="0" distL="114300" distR="114300" simplePos="0" relativeHeight="251701248" behindDoc="0" locked="0" layoutInCell="1" allowOverlap="1" wp14:anchorId="757F7BEE" wp14:editId="36C24DE7">
                      <wp:simplePos x="0" y="0"/>
                      <wp:positionH relativeFrom="column">
                        <wp:posOffset>-3810</wp:posOffset>
                      </wp:positionH>
                      <wp:positionV relativeFrom="paragraph">
                        <wp:posOffset>3810</wp:posOffset>
                      </wp:positionV>
                      <wp:extent cx="1242060" cy="116840"/>
                      <wp:effectExtent l="0" t="0" r="0" b="0"/>
                      <wp:wrapNone/>
                      <wp:docPr id="418" name="Picture 4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E2ACBB" id="Picture 411" o:spid="_x0000_s1026" style="position:absolute;margin-left:-.3pt;margin-top:.3pt;width:97.8pt;height:9.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" filled="f" stroked="f">
                      <o:lock v:ext="edit" aspectratio="t"/>
                    </v:rect>
                  </w:pict>
                </mc:Fallback>
              </mc:AlternateContent>
            </w:r>
            <w:r>
              <w:rPr>
                <w:noProof/>
              </w:rPr>
              <mc:AlternateContent>
                <mc:Choice Requires="wps">
                  <w:drawing>
                    <wp:anchor distT="0" distB="0" distL="114300" distR="114300" simplePos="0" relativeHeight="251702272" behindDoc="0" locked="0" layoutInCell="1" allowOverlap="1" wp14:anchorId="573354E2" wp14:editId="674C4441">
                      <wp:simplePos x="0" y="0"/>
                      <wp:positionH relativeFrom="column">
                        <wp:posOffset>-3810</wp:posOffset>
                      </wp:positionH>
                      <wp:positionV relativeFrom="paragraph">
                        <wp:posOffset>279400</wp:posOffset>
                      </wp:positionV>
                      <wp:extent cx="1242060" cy="116840"/>
                      <wp:effectExtent l="0" t="0" r="0" b="0"/>
                      <wp:wrapNone/>
                      <wp:docPr id="417" name="Picture 4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E5AD91" id="Picture 410" o:spid="_x0000_s1026" style="position:absolute;margin-left:-.3pt;margin-top:22pt;width:97.8pt;height:9.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703296" behindDoc="0" locked="0" layoutInCell="1" allowOverlap="1" wp14:anchorId="73E36FDD" wp14:editId="774773F5">
                      <wp:simplePos x="0" y="0"/>
                      <wp:positionH relativeFrom="column">
                        <wp:posOffset>-3810</wp:posOffset>
                      </wp:positionH>
                      <wp:positionV relativeFrom="paragraph">
                        <wp:posOffset>141605</wp:posOffset>
                      </wp:positionV>
                      <wp:extent cx="1242060" cy="116840"/>
                      <wp:effectExtent l="0" t="0" r="0" b="0"/>
                      <wp:wrapNone/>
                      <wp:docPr id="416" name="Picture 4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307B08" id="Picture 409" o:spid="_x0000_s1026" style="position:absolute;margin-left:-.3pt;margin-top:11.15pt;width:97.8pt;height:9.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" filled="f" stroked="f">
                      <o:lock v:ext="edit" aspectratio="t"/>
                    </v:rect>
                  </w:pict>
                </mc:Fallback>
              </mc:AlternateContent>
            </w:r>
          </w:p>
          <w:p w14:paraId="5C2A81E1" w14:textId="77777777" w:rsidR="006E0BF1" w:rsidRDefault="006E0BF1">
            <w:pPr>
              <w:spacing w:line="240" w:lineRule="auto"/>
              <w:rPr>
                <w:sz w:val="24"/>
                <w:szCs w:val="24"/>
                <w:lang w:eastAsia="en-GB"/>
              </w:rPr>
            </w:pPr>
          </w:p>
          <w:p w14:paraId="65C5838E" w14:textId="77777777" w:rsidR="006E0BF1" w:rsidRDefault="006E0BF1">
            <w:pPr>
              <w:spacing w:line="240" w:lineRule="auto"/>
              <w:rPr>
                <w:sz w:val="24"/>
                <w:szCs w:val="24"/>
                <w:lang w:eastAsia="en-GB"/>
              </w:rPr>
            </w:pPr>
          </w:p>
          <w:p w14:paraId="6554D139"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04320" behindDoc="0" locked="0" layoutInCell="1" allowOverlap="1" wp14:anchorId="0B3875D1" wp14:editId="100C977D">
                      <wp:simplePos x="0" y="0"/>
                      <wp:positionH relativeFrom="column">
                        <wp:posOffset>-3810</wp:posOffset>
                      </wp:positionH>
                      <wp:positionV relativeFrom="paragraph">
                        <wp:posOffset>3810</wp:posOffset>
                      </wp:positionV>
                      <wp:extent cx="1242060" cy="116840"/>
                      <wp:effectExtent l="0" t="0" r="0" b="0"/>
                      <wp:wrapNone/>
                      <wp:docPr id="415" name="Picture 4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323FDD" id="Picture 408" o:spid="_x0000_s1026" style="position:absolute;margin-left:-.3pt;margin-top:.3pt;width:97.8pt;height:9.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" filled="f" stroked="f">
                      <o:lock v:ext="edit" aspectratio="t"/>
                    </v:rect>
                  </w:pict>
                </mc:Fallback>
              </mc:AlternateContent>
            </w:r>
          </w:p>
        </w:tc>
      </w:tr>
      <w:tr w:rsidR="006E0BF1" w14:paraId="7EC948D3"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40DFBD44"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4111" w:type="dxa"/>
            <w:tcBorders>
              <w:top w:val="single" w:sz="4" w:space="0" w:color="auto"/>
              <w:left w:val="single" w:sz="4" w:space="0" w:color="auto"/>
              <w:bottom w:val="single" w:sz="4" w:space="0" w:color="auto"/>
              <w:right w:val="single" w:sz="4" w:space="0" w:color="auto"/>
            </w:tcBorders>
            <w:hideMark/>
          </w:tcPr>
          <w:p w14:paraId="626CB0D8"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05344" behindDoc="0" locked="0" layoutInCell="1" allowOverlap="1" wp14:anchorId="4E1C519A" wp14:editId="2F736DD1">
                      <wp:simplePos x="0" y="0"/>
                      <wp:positionH relativeFrom="column">
                        <wp:posOffset>-5080</wp:posOffset>
                      </wp:positionH>
                      <wp:positionV relativeFrom="paragraph">
                        <wp:posOffset>5080</wp:posOffset>
                      </wp:positionV>
                      <wp:extent cx="1224280" cy="127000"/>
                      <wp:effectExtent l="0" t="0" r="0" b="0"/>
                      <wp:wrapNone/>
                      <wp:docPr id="414" name="Picture 4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5BDD31" id="Picture 407" o:spid="_x0000_s1026" style="position:absolute;margin-left:-.4pt;margin-top:.4pt;width:96.4pt;height:1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4JBnT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7C15B524"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0AFBB83F"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111" w:type="dxa"/>
            <w:tcBorders>
              <w:top w:val="single" w:sz="4" w:space="0" w:color="auto"/>
              <w:left w:val="single" w:sz="4" w:space="0" w:color="auto"/>
              <w:bottom w:val="single" w:sz="4" w:space="0" w:color="auto"/>
              <w:right w:val="single" w:sz="4" w:space="0" w:color="auto"/>
            </w:tcBorders>
            <w:hideMark/>
          </w:tcPr>
          <w:p w14:paraId="75D80A72"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06368" behindDoc="0" locked="0" layoutInCell="1" allowOverlap="1" wp14:anchorId="7A48C1D7" wp14:editId="544149EB">
                      <wp:simplePos x="0" y="0"/>
                      <wp:positionH relativeFrom="column">
                        <wp:posOffset>-5080</wp:posOffset>
                      </wp:positionH>
                      <wp:positionV relativeFrom="paragraph">
                        <wp:posOffset>5080</wp:posOffset>
                      </wp:positionV>
                      <wp:extent cx="1224280" cy="127000"/>
                      <wp:effectExtent l="0" t="0" r="0" b="0"/>
                      <wp:wrapNone/>
                      <wp:docPr id="413" name="Picture 4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106E3B" id="Picture 406" o:spid="_x0000_s1026" style="position:absolute;margin-left:-.4pt;margin-top:.4pt;width:96.4pt;height:1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F/b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69009EA5"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67D31E7C"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111" w:type="dxa"/>
            <w:tcBorders>
              <w:top w:val="single" w:sz="4" w:space="0" w:color="auto"/>
              <w:left w:val="single" w:sz="4" w:space="0" w:color="auto"/>
              <w:bottom w:val="single" w:sz="4" w:space="0" w:color="auto"/>
              <w:right w:val="single" w:sz="4" w:space="0" w:color="auto"/>
            </w:tcBorders>
            <w:hideMark/>
          </w:tcPr>
          <w:p w14:paraId="2945775B"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07392" behindDoc="0" locked="0" layoutInCell="1" allowOverlap="1" wp14:anchorId="67BD9D1A" wp14:editId="7040DB63">
                      <wp:simplePos x="0" y="0"/>
                      <wp:positionH relativeFrom="column">
                        <wp:posOffset>-5080</wp:posOffset>
                      </wp:positionH>
                      <wp:positionV relativeFrom="paragraph">
                        <wp:posOffset>5080</wp:posOffset>
                      </wp:positionV>
                      <wp:extent cx="1224280" cy="127000"/>
                      <wp:effectExtent l="0" t="0" r="0" b="0"/>
                      <wp:wrapNone/>
                      <wp:docPr id="412" name="Picture 4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5637E7" id="Picture 405" o:spid="_x0000_s1026" style="position:absolute;margin-left:-.4pt;margin-top:.4pt;width:96.4pt;height:1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IUlvB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75F8EEC2" w14:textId="77777777">
        <w:tc>
          <w:tcPr>
            <w:tcW w:w="2830" w:type="dxa"/>
            <w:gridSpan w:val="2"/>
            <w:tcBorders>
              <w:top w:val="single" w:sz="4" w:space="0" w:color="auto"/>
              <w:left w:val="single" w:sz="4" w:space="0" w:color="auto"/>
              <w:bottom w:val="single" w:sz="4" w:space="0" w:color="auto"/>
              <w:right w:val="single" w:sz="4" w:space="0" w:color="auto"/>
            </w:tcBorders>
            <w:hideMark/>
          </w:tcPr>
          <w:p w14:paraId="57D30FCF"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111" w:type="dxa"/>
            <w:tcBorders>
              <w:top w:val="single" w:sz="4" w:space="0" w:color="auto"/>
              <w:left w:val="single" w:sz="4" w:space="0" w:color="auto"/>
              <w:bottom w:val="single" w:sz="4" w:space="0" w:color="auto"/>
              <w:right w:val="single" w:sz="4" w:space="0" w:color="auto"/>
            </w:tcBorders>
            <w:hideMark/>
          </w:tcPr>
          <w:p w14:paraId="5712594E"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08416" behindDoc="0" locked="0" layoutInCell="1" allowOverlap="1" wp14:anchorId="032D6938" wp14:editId="002A2D63">
                      <wp:simplePos x="0" y="0"/>
                      <wp:positionH relativeFrom="column">
                        <wp:posOffset>-5080</wp:posOffset>
                      </wp:positionH>
                      <wp:positionV relativeFrom="paragraph">
                        <wp:posOffset>5080</wp:posOffset>
                      </wp:positionV>
                      <wp:extent cx="1224280" cy="127000"/>
                      <wp:effectExtent l="0" t="0" r="0" b="0"/>
                      <wp:wrapNone/>
                      <wp:docPr id="411" name="Picture 4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BCE06C" id="Picture 404" o:spid="_x0000_s1026" style="position:absolute;margin-left:-.4pt;margin-top:.4pt;width:96.4pt;height:1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&#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waXrI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69EC781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2FC909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4E82A96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314,</w:t>
      </w:r>
    </w:p>
    <w:p w14:paraId="05A96DF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4FEC9A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42F4328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3</w:t>
      </w:r>
    </w:p>
    <w:p w14:paraId="2D4264E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p w14:paraId="67264D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711243 YE DIVISION</w:t>
      </w:r>
    </w:p>
    <w:tbl>
      <w:tblPr>
        <w:tblStyle w:val="TableGrid"/>
        <w:tblW w:w="0" w:type="auto"/>
        <w:tblInd w:w="0" w:type="dxa"/>
        <w:tblLook w:val="04A0" w:firstRow="1" w:lastRow="0" w:firstColumn="1" w:lastColumn="0" w:noHBand="0" w:noVBand="1"/>
      </w:tblPr>
      <w:tblGrid>
        <w:gridCol w:w="2689"/>
        <w:gridCol w:w="4536"/>
      </w:tblGrid>
      <w:tr w:rsidR="006E0BF1" w14:paraId="7B1F18EA" w14:textId="77777777">
        <w:tc>
          <w:tcPr>
            <w:tcW w:w="2689" w:type="dxa"/>
            <w:tcBorders>
              <w:top w:val="single" w:sz="4" w:space="0" w:color="auto"/>
              <w:left w:val="single" w:sz="4" w:space="0" w:color="auto"/>
              <w:bottom w:val="single" w:sz="4" w:space="0" w:color="auto"/>
              <w:right w:val="single" w:sz="4" w:space="0" w:color="auto"/>
            </w:tcBorders>
            <w:hideMark/>
          </w:tcPr>
          <w:p w14:paraId="438A8261" w14:textId="77777777" w:rsidR="006E0BF1" w:rsidRDefault="00EE7C19">
            <w:pPr>
              <w:spacing w:line="240" w:lineRule="auto"/>
              <w:rPr>
                <w:b/>
                <w:bCs/>
                <w:sz w:val="24"/>
                <w:szCs w:val="24"/>
                <w:lang w:eastAsia="en-GB"/>
              </w:rPr>
            </w:pPr>
            <w:r>
              <w:rPr>
                <w:b/>
                <w:bCs/>
                <w:color w:val="000000"/>
                <w:sz w:val="24"/>
                <w:szCs w:val="24"/>
                <w:lang w:eastAsia="en-GB"/>
              </w:rPr>
              <w:t>No Comments for this Location</w:t>
            </w:r>
          </w:p>
        </w:tc>
        <w:tc>
          <w:tcPr>
            <w:tcW w:w="4536" w:type="dxa"/>
            <w:tcBorders>
              <w:top w:val="single" w:sz="4" w:space="0" w:color="auto"/>
              <w:left w:val="single" w:sz="4" w:space="0" w:color="auto"/>
              <w:bottom w:val="single" w:sz="4" w:space="0" w:color="auto"/>
              <w:right w:val="single" w:sz="4" w:space="0" w:color="auto"/>
            </w:tcBorders>
          </w:tcPr>
          <w:p w14:paraId="33B8A82B" w14:textId="77777777" w:rsidR="006E0BF1" w:rsidRDefault="00EE7C19">
            <w:pPr>
              <w:spacing w:line="240" w:lineRule="auto"/>
              <w:rPr>
                <w:color w:val="000000"/>
                <w:sz w:val="24"/>
                <w:szCs w:val="24"/>
                <w:lang w:eastAsia="en-GB"/>
              </w:rPr>
            </w:pPr>
            <w:r>
              <w:rPr>
                <w:noProof/>
              </w:rPr>
              <mc:AlternateContent>
                <mc:Choice Requires="wps">
                  <w:drawing>
                    <wp:anchor distT="0" distB="0" distL="114300" distR="114300" simplePos="0" relativeHeight="251709440" behindDoc="0" locked="0" layoutInCell="1" allowOverlap="1" wp14:anchorId="6D1BF09A" wp14:editId="63EA3947">
                      <wp:simplePos x="0" y="0"/>
                      <wp:positionH relativeFrom="column">
                        <wp:posOffset>-1270</wp:posOffset>
                      </wp:positionH>
                      <wp:positionV relativeFrom="paragraph">
                        <wp:posOffset>3175</wp:posOffset>
                      </wp:positionV>
                      <wp:extent cx="1242060" cy="116840"/>
                      <wp:effectExtent l="0" t="0" r="0" b="0"/>
                      <wp:wrapNone/>
                      <wp:docPr id="410" name="Picture 4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8186FB" id="Picture 403" o:spid="_x0000_s1026" style="position:absolute;margin-left:-.1pt;margin-top:.25pt;width:97.8pt;height:9.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" filled="f" stroked="f">
                      <o:lock v:ext="edit" aspectratio="t"/>
                    </v:rect>
                  </w:pict>
                </mc:Fallback>
              </mc:AlternateContent>
            </w:r>
            <w:r>
              <w:rPr>
                <w:noProof/>
              </w:rPr>
              <mc:AlternateContent>
                <mc:Choice Requires="wps">
                  <w:drawing>
                    <wp:anchor distT="0" distB="0" distL="114300" distR="114300" simplePos="0" relativeHeight="251710464" behindDoc="0" locked="0" layoutInCell="1" allowOverlap="1" wp14:anchorId="2BA433AF" wp14:editId="555F80B6">
                      <wp:simplePos x="0" y="0"/>
                      <wp:positionH relativeFrom="column">
                        <wp:posOffset>-1270</wp:posOffset>
                      </wp:positionH>
                      <wp:positionV relativeFrom="paragraph">
                        <wp:posOffset>140970</wp:posOffset>
                      </wp:positionV>
                      <wp:extent cx="1242060" cy="116840"/>
                      <wp:effectExtent l="0" t="0" r="0" b="0"/>
                      <wp:wrapNone/>
                      <wp:docPr id="409" name="Picture 4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1A1D3A" id="Picture 402" o:spid="_x0000_s1026" style="position:absolute;margin-left:-.1pt;margin-top:11.1pt;width:97.8pt;height:9.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711488" behindDoc="0" locked="0" layoutInCell="1" allowOverlap="1" wp14:anchorId="4BD9B28A" wp14:editId="79A32B9A">
                      <wp:simplePos x="0" y="0"/>
                      <wp:positionH relativeFrom="column">
                        <wp:posOffset>-1270</wp:posOffset>
                      </wp:positionH>
                      <wp:positionV relativeFrom="paragraph">
                        <wp:posOffset>278765</wp:posOffset>
                      </wp:positionV>
                      <wp:extent cx="1242060" cy="116840"/>
                      <wp:effectExtent l="0" t="0" r="0" b="0"/>
                      <wp:wrapNone/>
                      <wp:docPr id="408" name="Picture 4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14344F" id="Picture 401" o:spid="_x0000_s1026" style="position:absolute;margin-left:-.1pt;margin-top:21.95pt;width:97.8pt;height: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712512" behindDoc="0" locked="0" layoutInCell="1" allowOverlap="1" wp14:anchorId="03CC9A20" wp14:editId="5B4175BF">
                      <wp:simplePos x="0" y="0"/>
                      <wp:positionH relativeFrom="column">
                        <wp:posOffset>-1270</wp:posOffset>
                      </wp:positionH>
                      <wp:positionV relativeFrom="paragraph">
                        <wp:posOffset>967740</wp:posOffset>
                      </wp:positionV>
                      <wp:extent cx="1242060" cy="116840"/>
                      <wp:effectExtent l="0" t="0" r="0" b="0"/>
                      <wp:wrapNone/>
                      <wp:docPr id="407" name="Picture 4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489F33" id="Picture 400" o:spid="_x0000_s1026" style="position:absolute;margin-left:-.1pt;margin-top:76.2pt;width:97.8pt;height:9.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" filled="f" stroked="f">
                      <o:lock v:ext="edit" aspectratio="t"/>
                    </v:rect>
                  </w:pict>
                </mc:Fallback>
              </mc:AlternateContent>
            </w:r>
            <w:r>
              <w:rPr>
                <w:noProof/>
              </w:rPr>
              <mc:AlternateContent>
                <mc:Choice Requires="wps">
                  <w:drawing>
                    <wp:anchor distT="0" distB="0" distL="114300" distR="114300" simplePos="0" relativeHeight="251713536" behindDoc="0" locked="0" layoutInCell="1" allowOverlap="1" wp14:anchorId="794EFC19" wp14:editId="662A3182">
                      <wp:simplePos x="0" y="0"/>
                      <wp:positionH relativeFrom="column">
                        <wp:posOffset>-1270</wp:posOffset>
                      </wp:positionH>
                      <wp:positionV relativeFrom="paragraph">
                        <wp:posOffset>829945</wp:posOffset>
                      </wp:positionV>
                      <wp:extent cx="1242060" cy="116840"/>
                      <wp:effectExtent l="0" t="0" r="0" b="0"/>
                      <wp:wrapNone/>
                      <wp:docPr id="406" name="Picture 3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A1452B" id="Picture 399" o:spid="_x0000_s1026" style="position:absolute;margin-left:-.1pt;margin-top:65.35pt;width:97.8pt;height:9.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" filled="f" stroked="f">
                      <o:lock v:ext="edit" aspectratio="t"/>
                    </v:rect>
                  </w:pict>
                </mc:Fallback>
              </mc:AlternateContent>
            </w:r>
            <w:r>
              <w:rPr>
                <w:noProof/>
              </w:rPr>
              <mc:AlternateContent>
                <mc:Choice Requires="wps">
                  <w:drawing>
                    <wp:anchor distT="0" distB="0" distL="114300" distR="114300" simplePos="0" relativeHeight="251714560" behindDoc="0" locked="0" layoutInCell="1" allowOverlap="1" wp14:anchorId="7BBA2DC0" wp14:editId="307A23AD">
                      <wp:simplePos x="0" y="0"/>
                      <wp:positionH relativeFrom="column">
                        <wp:posOffset>-1270</wp:posOffset>
                      </wp:positionH>
                      <wp:positionV relativeFrom="paragraph">
                        <wp:posOffset>692150</wp:posOffset>
                      </wp:positionV>
                      <wp:extent cx="1242060" cy="116840"/>
                      <wp:effectExtent l="0" t="0" r="0" b="0"/>
                      <wp:wrapNone/>
                      <wp:docPr id="405" name="Picture 3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3679AA" id="Picture 398" o:spid="_x0000_s1026" style="position:absolute;margin-left:-.1pt;margin-top:54.5pt;width:97.8pt;height:9.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" filled="f" stroked="f">
                      <o:lock v:ext="edit" aspectratio="t"/>
                    </v:rect>
                  </w:pict>
                </mc:Fallback>
              </mc:AlternateContent>
            </w:r>
            <w:r>
              <w:rPr>
                <w:noProof/>
              </w:rPr>
              <mc:AlternateContent>
                <mc:Choice Requires="wps">
                  <w:drawing>
                    <wp:anchor distT="0" distB="0" distL="114300" distR="114300" simplePos="0" relativeHeight="251715584" behindDoc="0" locked="0" layoutInCell="1" allowOverlap="1" wp14:anchorId="58B76050" wp14:editId="0DF6CD4F">
                      <wp:simplePos x="0" y="0"/>
                      <wp:positionH relativeFrom="column">
                        <wp:posOffset>-1270</wp:posOffset>
                      </wp:positionH>
                      <wp:positionV relativeFrom="paragraph">
                        <wp:posOffset>554355</wp:posOffset>
                      </wp:positionV>
                      <wp:extent cx="1242060" cy="116840"/>
                      <wp:effectExtent l="0" t="0" r="0" b="0"/>
                      <wp:wrapNone/>
                      <wp:docPr id="404" name="Picture 3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B8A5C6" id="Picture 397" o:spid="_x0000_s1026" style="position:absolute;margin-left:-.1pt;margin-top:43.65pt;width:97.8pt;height:9.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" filled="f" stroked="f">
                      <o:lock v:ext="edit" aspectratio="t"/>
                    </v:rect>
                  </w:pict>
                </mc:Fallback>
              </mc:AlternateContent>
            </w:r>
            <w:r>
              <w:rPr>
                <w:noProof/>
              </w:rPr>
              <mc:AlternateContent>
                <mc:Choice Requires="wps">
                  <w:drawing>
                    <wp:anchor distT="0" distB="0" distL="114300" distR="114300" simplePos="0" relativeHeight="251716608" behindDoc="0" locked="0" layoutInCell="1" allowOverlap="1" wp14:anchorId="502F06EC" wp14:editId="3729608E">
                      <wp:simplePos x="0" y="0"/>
                      <wp:positionH relativeFrom="column">
                        <wp:posOffset>-1270</wp:posOffset>
                      </wp:positionH>
                      <wp:positionV relativeFrom="paragraph">
                        <wp:posOffset>416560</wp:posOffset>
                      </wp:positionV>
                      <wp:extent cx="1242060" cy="116840"/>
                      <wp:effectExtent l="0" t="0" r="0" b="0"/>
                      <wp:wrapNone/>
                      <wp:docPr id="403" name="Picture 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C121DC" id="Picture 396" o:spid="_x0000_s1026" style="position:absolute;margin-left:-.1pt;margin-top:32.8pt;width:97.8pt;height:9.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" filled="f" stroked="f">
                      <o:lock v:ext="edit" aspectratio="t"/>
                    </v:rect>
                  </w:pict>
                </mc:Fallback>
              </mc:AlternateContent>
            </w:r>
          </w:p>
          <w:p w14:paraId="4E1846CC" w14:textId="77777777" w:rsidR="006E0BF1" w:rsidRDefault="006E0BF1">
            <w:pPr>
              <w:spacing w:line="240" w:lineRule="auto"/>
              <w:rPr>
                <w:sz w:val="24"/>
                <w:szCs w:val="24"/>
                <w:lang w:eastAsia="en-GB"/>
              </w:rPr>
            </w:pPr>
          </w:p>
          <w:p w14:paraId="1460DD66" w14:textId="77777777" w:rsidR="006E0BF1" w:rsidRDefault="006E0BF1">
            <w:pPr>
              <w:spacing w:line="240" w:lineRule="auto"/>
              <w:rPr>
                <w:sz w:val="24"/>
                <w:szCs w:val="24"/>
                <w:lang w:eastAsia="en-GB"/>
              </w:rPr>
            </w:pPr>
          </w:p>
          <w:p w14:paraId="631A4B00" w14:textId="77777777" w:rsidR="006E0BF1" w:rsidRDefault="006E0BF1">
            <w:pPr>
              <w:spacing w:line="240" w:lineRule="auto"/>
              <w:rPr>
                <w:noProof/>
                <w:sz w:val="24"/>
                <w:szCs w:val="24"/>
                <w:lang w:val="en-US" w:eastAsia="en-GB"/>
              </w:rPr>
            </w:pPr>
          </w:p>
          <w:p w14:paraId="02BC1AA4" w14:textId="77777777" w:rsidR="006E0BF1" w:rsidRDefault="006E0BF1">
            <w:pPr>
              <w:spacing w:line="240" w:lineRule="auto"/>
              <w:rPr>
                <w:noProof/>
                <w:sz w:val="24"/>
                <w:szCs w:val="24"/>
                <w:lang w:val="en-US" w:eastAsia="en-GB"/>
              </w:rPr>
            </w:pPr>
          </w:p>
          <w:p w14:paraId="0556BEAD" w14:textId="77777777" w:rsidR="006E0BF1" w:rsidRDefault="006E0BF1">
            <w:pPr>
              <w:spacing w:line="240" w:lineRule="auto"/>
              <w:rPr>
                <w:noProof/>
                <w:sz w:val="24"/>
                <w:szCs w:val="24"/>
                <w:lang w:val="en-US" w:eastAsia="en-GB"/>
              </w:rPr>
            </w:pPr>
          </w:p>
          <w:p w14:paraId="6BDDB60F" w14:textId="77777777" w:rsidR="006E0BF1" w:rsidRDefault="006E0BF1">
            <w:pPr>
              <w:spacing w:line="240" w:lineRule="auto"/>
              <w:rPr>
                <w:noProof/>
                <w:sz w:val="24"/>
                <w:szCs w:val="24"/>
                <w:lang w:val="en-US" w:eastAsia="en-GB"/>
              </w:rPr>
            </w:pPr>
          </w:p>
          <w:p w14:paraId="339E4BA9" w14:textId="77777777" w:rsidR="006E0BF1" w:rsidRDefault="006E0BF1">
            <w:pPr>
              <w:spacing w:line="240" w:lineRule="auto"/>
              <w:rPr>
                <w:noProof/>
                <w:sz w:val="24"/>
                <w:szCs w:val="24"/>
                <w:lang w:val="en-US" w:eastAsia="en-GB"/>
              </w:rPr>
            </w:pPr>
          </w:p>
          <w:p w14:paraId="5AC96471"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17632" behindDoc="0" locked="0" layoutInCell="1" allowOverlap="1" wp14:anchorId="4969F2BD" wp14:editId="00921D9F">
                      <wp:simplePos x="0" y="0"/>
                      <wp:positionH relativeFrom="column">
                        <wp:posOffset>-1270</wp:posOffset>
                      </wp:positionH>
                      <wp:positionV relativeFrom="paragraph">
                        <wp:posOffset>3175</wp:posOffset>
                      </wp:positionV>
                      <wp:extent cx="1242060" cy="116840"/>
                      <wp:effectExtent l="0" t="0" r="0" b="0"/>
                      <wp:wrapNone/>
                      <wp:docPr id="402" name="Picture 3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909B14" id="Picture 395" o:spid="_x0000_s1026" style="position:absolute;margin-left:-.1pt;margin-top:.25pt;width:97.8pt;height:9.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" filled="f" stroked="f">
                      <o:lock v:ext="edit" aspectratio="t"/>
                    </v:rect>
                  </w:pict>
                </mc:Fallback>
              </mc:AlternateContent>
            </w:r>
          </w:p>
        </w:tc>
      </w:tr>
      <w:tr w:rsidR="006E0BF1" w14:paraId="5D7D3140" w14:textId="77777777">
        <w:tc>
          <w:tcPr>
            <w:tcW w:w="2689" w:type="dxa"/>
            <w:tcBorders>
              <w:top w:val="single" w:sz="4" w:space="0" w:color="auto"/>
              <w:left w:val="single" w:sz="4" w:space="0" w:color="auto"/>
              <w:bottom w:val="single" w:sz="4" w:space="0" w:color="auto"/>
              <w:right w:val="single" w:sz="4" w:space="0" w:color="auto"/>
            </w:tcBorders>
            <w:hideMark/>
          </w:tcPr>
          <w:p w14:paraId="730BCF5A"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4536" w:type="dxa"/>
            <w:tcBorders>
              <w:top w:val="single" w:sz="4" w:space="0" w:color="auto"/>
              <w:left w:val="single" w:sz="4" w:space="0" w:color="auto"/>
              <w:bottom w:val="single" w:sz="4" w:space="0" w:color="auto"/>
              <w:right w:val="single" w:sz="4" w:space="0" w:color="auto"/>
            </w:tcBorders>
            <w:hideMark/>
          </w:tcPr>
          <w:p w14:paraId="271EA3C3"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18656" behindDoc="0" locked="0" layoutInCell="1" allowOverlap="1" wp14:anchorId="008711E4" wp14:editId="58C602FD">
                      <wp:simplePos x="0" y="0"/>
                      <wp:positionH relativeFrom="column">
                        <wp:posOffset>-5080</wp:posOffset>
                      </wp:positionH>
                      <wp:positionV relativeFrom="paragraph">
                        <wp:posOffset>5080</wp:posOffset>
                      </wp:positionV>
                      <wp:extent cx="1224280" cy="127000"/>
                      <wp:effectExtent l="0" t="0" r="0" b="0"/>
                      <wp:wrapNone/>
                      <wp:docPr id="401" name="Picture 3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C3918" id="Picture 394" o:spid="_x0000_s1026" style="position:absolute;margin-left:-.4pt;margin-top:.4pt;width:96.4pt;height:1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JPpQ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3A6B79E6" w14:textId="77777777">
        <w:tc>
          <w:tcPr>
            <w:tcW w:w="2689" w:type="dxa"/>
            <w:tcBorders>
              <w:top w:val="single" w:sz="4" w:space="0" w:color="auto"/>
              <w:left w:val="single" w:sz="4" w:space="0" w:color="auto"/>
              <w:bottom w:val="single" w:sz="4" w:space="0" w:color="auto"/>
              <w:right w:val="single" w:sz="4" w:space="0" w:color="auto"/>
            </w:tcBorders>
            <w:hideMark/>
          </w:tcPr>
          <w:p w14:paraId="26D7540B"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536" w:type="dxa"/>
            <w:tcBorders>
              <w:top w:val="single" w:sz="4" w:space="0" w:color="auto"/>
              <w:left w:val="single" w:sz="4" w:space="0" w:color="auto"/>
              <w:bottom w:val="single" w:sz="4" w:space="0" w:color="auto"/>
              <w:right w:val="single" w:sz="4" w:space="0" w:color="auto"/>
            </w:tcBorders>
            <w:hideMark/>
          </w:tcPr>
          <w:p w14:paraId="2DC00423"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19680" behindDoc="0" locked="0" layoutInCell="1" allowOverlap="1" wp14:anchorId="3F6D7ADD" wp14:editId="660F3E6F">
                      <wp:simplePos x="0" y="0"/>
                      <wp:positionH relativeFrom="column">
                        <wp:posOffset>-5080</wp:posOffset>
                      </wp:positionH>
                      <wp:positionV relativeFrom="paragraph">
                        <wp:posOffset>5080</wp:posOffset>
                      </wp:positionV>
                      <wp:extent cx="1224280" cy="127000"/>
                      <wp:effectExtent l="0" t="0" r="0" b="0"/>
                      <wp:wrapNone/>
                      <wp:docPr id="400" name="Picture 3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22E7BC" id="Picture 393" o:spid="_x0000_s1026" style="position:absolute;margin-left:-.4pt;margin-top:.4pt;width:96.4pt;height:1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&#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z6fDK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4BE5E7E2" w14:textId="77777777">
        <w:tc>
          <w:tcPr>
            <w:tcW w:w="2689" w:type="dxa"/>
            <w:tcBorders>
              <w:top w:val="single" w:sz="4" w:space="0" w:color="auto"/>
              <w:left w:val="single" w:sz="4" w:space="0" w:color="auto"/>
              <w:bottom w:val="single" w:sz="4" w:space="0" w:color="auto"/>
              <w:right w:val="single" w:sz="4" w:space="0" w:color="auto"/>
            </w:tcBorders>
            <w:hideMark/>
          </w:tcPr>
          <w:p w14:paraId="48303576"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536" w:type="dxa"/>
            <w:tcBorders>
              <w:top w:val="single" w:sz="4" w:space="0" w:color="auto"/>
              <w:left w:val="single" w:sz="4" w:space="0" w:color="auto"/>
              <w:bottom w:val="single" w:sz="4" w:space="0" w:color="auto"/>
              <w:right w:val="single" w:sz="4" w:space="0" w:color="auto"/>
            </w:tcBorders>
            <w:hideMark/>
          </w:tcPr>
          <w:p w14:paraId="7C7FBF96"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20704" behindDoc="0" locked="0" layoutInCell="1" allowOverlap="1" wp14:anchorId="71DB1378" wp14:editId="7C86D90D">
                      <wp:simplePos x="0" y="0"/>
                      <wp:positionH relativeFrom="column">
                        <wp:posOffset>-5080</wp:posOffset>
                      </wp:positionH>
                      <wp:positionV relativeFrom="paragraph">
                        <wp:posOffset>5080</wp:posOffset>
                      </wp:positionV>
                      <wp:extent cx="1224280" cy="127000"/>
                      <wp:effectExtent l="0" t="0" r="0" b="0"/>
                      <wp:wrapNone/>
                      <wp:docPr id="399" name="Picture 3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2DF53A" id="Picture 392" o:spid="_x0000_s1026" style="position:absolute;margin-left:-.4pt;margin-top:.4pt;width:96.4pt;height:1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Sw6QEAAK8DAAAOAAAAZHJzL2Uyb0RvYy54bWysU12P0zAQfEfiP1h+p/m4wl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tbxaLKSwMPCQ&#10;1kaFHWlxtSijQaPzFd97dmuKEr17QvXNC4v3HditvvOObebh8+enIyIcOw0NMy0iRPYbRiw8o4nN&#10;+BEbfhB2AZN9h5aG+AYbIw5pSi/nKelDEIoPi7Kclzc8TMW9orzO8zTGDKrT1458eK9xEHFTS2J6&#10;CR32Tz5ENlCdrsTHLD6avj+xjMQmzRtsXpgk4ZQaTjlvOqQfUoycmFr67zsgLUX/wbLQRTGfx4il&#10;Yv72uuSCLjubyw5YxVC1DFJM2/swxXLnyGy75OdE7o7NaU3iHY2bWB0t5VQkOccEx9hd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aOEs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2764A58C" w14:textId="77777777">
        <w:tc>
          <w:tcPr>
            <w:tcW w:w="2689" w:type="dxa"/>
            <w:tcBorders>
              <w:top w:val="single" w:sz="4" w:space="0" w:color="auto"/>
              <w:left w:val="single" w:sz="4" w:space="0" w:color="auto"/>
              <w:bottom w:val="single" w:sz="4" w:space="0" w:color="auto"/>
              <w:right w:val="single" w:sz="4" w:space="0" w:color="auto"/>
            </w:tcBorders>
            <w:hideMark/>
          </w:tcPr>
          <w:p w14:paraId="4DFDB5D2"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536" w:type="dxa"/>
            <w:tcBorders>
              <w:top w:val="single" w:sz="4" w:space="0" w:color="auto"/>
              <w:left w:val="single" w:sz="4" w:space="0" w:color="auto"/>
              <w:bottom w:val="single" w:sz="4" w:space="0" w:color="auto"/>
              <w:right w:val="single" w:sz="4" w:space="0" w:color="auto"/>
            </w:tcBorders>
            <w:hideMark/>
          </w:tcPr>
          <w:p w14:paraId="193528A3" w14:textId="77777777" w:rsidR="006E0BF1" w:rsidRDefault="00EE7C19">
            <w:pPr>
              <w:spacing w:line="240" w:lineRule="auto"/>
              <w:rPr>
                <w:color w:val="000000"/>
                <w:sz w:val="24"/>
                <w:szCs w:val="24"/>
                <w:lang w:eastAsia="en-GB"/>
              </w:rPr>
            </w:pPr>
            <w:r>
              <w:rPr>
                <w:color w:val="000000"/>
                <w:sz w:val="24"/>
                <w:szCs w:val="24"/>
                <w:lang w:eastAsia="en-GB"/>
              </w:rPr>
              <w:t>19JUL14 CHS</w:t>
            </w:r>
          </w:p>
        </w:tc>
      </w:tr>
      <w:tr w:rsidR="006E0BF1" w14:paraId="0A4CA68B" w14:textId="77777777">
        <w:tc>
          <w:tcPr>
            <w:tcW w:w="2689" w:type="dxa"/>
            <w:tcBorders>
              <w:top w:val="single" w:sz="4" w:space="0" w:color="auto"/>
              <w:left w:val="single" w:sz="4" w:space="0" w:color="auto"/>
              <w:bottom w:val="single" w:sz="4" w:space="0" w:color="auto"/>
              <w:right w:val="single" w:sz="4" w:space="0" w:color="auto"/>
            </w:tcBorders>
            <w:hideMark/>
          </w:tcPr>
          <w:p w14:paraId="5B2FA567"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536" w:type="dxa"/>
            <w:tcBorders>
              <w:top w:val="single" w:sz="4" w:space="0" w:color="auto"/>
              <w:left w:val="single" w:sz="4" w:space="0" w:color="auto"/>
              <w:bottom w:val="single" w:sz="4" w:space="0" w:color="auto"/>
              <w:right w:val="single" w:sz="4" w:space="0" w:color="auto"/>
            </w:tcBorders>
            <w:hideMark/>
          </w:tcPr>
          <w:p w14:paraId="4DE94D70"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4C44CB0B" w14:textId="77777777">
        <w:tc>
          <w:tcPr>
            <w:tcW w:w="2689" w:type="dxa"/>
            <w:tcBorders>
              <w:top w:val="single" w:sz="4" w:space="0" w:color="auto"/>
              <w:left w:val="single" w:sz="4" w:space="0" w:color="auto"/>
              <w:bottom w:val="single" w:sz="4" w:space="0" w:color="auto"/>
              <w:right w:val="single" w:sz="4" w:space="0" w:color="auto"/>
            </w:tcBorders>
            <w:hideMark/>
          </w:tcPr>
          <w:p w14:paraId="399DE8B4"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tcBorders>
              <w:top w:val="single" w:sz="4" w:space="0" w:color="auto"/>
              <w:left w:val="single" w:sz="4" w:space="0" w:color="auto"/>
              <w:bottom w:val="single" w:sz="4" w:space="0" w:color="auto"/>
              <w:right w:val="single" w:sz="4" w:space="0" w:color="auto"/>
            </w:tcBorders>
            <w:hideMark/>
          </w:tcPr>
          <w:p w14:paraId="79F522CB"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67FFA906" w14:textId="77777777">
        <w:tc>
          <w:tcPr>
            <w:tcW w:w="2689" w:type="dxa"/>
            <w:tcBorders>
              <w:top w:val="single" w:sz="4" w:space="0" w:color="auto"/>
              <w:left w:val="single" w:sz="4" w:space="0" w:color="auto"/>
              <w:bottom w:val="single" w:sz="4" w:space="0" w:color="auto"/>
              <w:right w:val="single" w:sz="4" w:space="0" w:color="auto"/>
            </w:tcBorders>
            <w:hideMark/>
          </w:tcPr>
          <w:p w14:paraId="062E443C"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tcBorders>
              <w:top w:val="single" w:sz="4" w:space="0" w:color="auto"/>
              <w:left w:val="single" w:sz="4" w:space="0" w:color="auto"/>
              <w:bottom w:val="single" w:sz="4" w:space="0" w:color="auto"/>
              <w:right w:val="single" w:sz="4" w:space="0" w:color="auto"/>
            </w:tcBorders>
            <w:hideMark/>
          </w:tcPr>
          <w:p w14:paraId="37FC601A" w14:textId="77777777" w:rsidR="006E0BF1" w:rsidRDefault="00EE7C19">
            <w:pPr>
              <w:spacing w:line="240" w:lineRule="auto"/>
              <w:rPr>
                <w:sz w:val="24"/>
                <w:szCs w:val="24"/>
                <w:lang w:eastAsia="en-GB"/>
              </w:rPr>
            </w:pPr>
            <w:r>
              <w:rPr>
                <w:color w:val="000000"/>
                <w:sz w:val="24"/>
                <w:szCs w:val="24"/>
                <w:lang w:eastAsia="en-GB"/>
              </w:rPr>
              <w:t xml:space="preserve">(pre 1st routing) </w:t>
            </w: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22: 07:06</w:t>
            </w:r>
          </w:p>
        </w:tc>
      </w:tr>
      <w:tr w:rsidR="006E0BF1" w14:paraId="74881A62" w14:textId="77777777">
        <w:tc>
          <w:tcPr>
            <w:tcW w:w="2689" w:type="dxa"/>
            <w:tcBorders>
              <w:top w:val="single" w:sz="4" w:space="0" w:color="auto"/>
              <w:left w:val="single" w:sz="4" w:space="0" w:color="auto"/>
              <w:bottom w:val="single" w:sz="4" w:space="0" w:color="auto"/>
              <w:right w:val="single" w:sz="4" w:space="0" w:color="auto"/>
            </w:tcBorders>
            <w:hideMark/>
          </w:tcPr>
          <w:p w14:paraId="56043461" w14:textId="77777777" w:rsidR="006E0BF1" w:rsidRDefault="00EE7C19">
            <w:pPr>
              <w:spacing w:line="240" w:lineRule="auto"/>
              <w:rPr>
                <w:b/>
                <w:bCs/>
                <w:color w:val="000000"/>
                <w:sz w:val="24"/>
                <w:szCs w:val="24"/>
                <w:lang w:eastAsia="en-GB"/>
              </w:rPr>
            </w:pPr>
            <w:r>
              <w:rPr>
                <w:b/>
                <w:bCs/>
                <w:color w:val="000000"/>
                <w:sz w:val="24"/>
                <w:szCs w:val="24"/>
                <w:lang w:eastAsia="en-GB"/>
              </w:rPr>
              <w:t>CAD AT:</w:t>
            </w:r>
          </w:p>
        </w:tc>
        <w:tc>
          <w:tcPr>
            <w:tcW w:w="4536" w:type="dxa"/>
            <w:tcBorders>
              <w:top w:val="single" w:sz="4" w:space="0" w:color="auto"/>
              <w:left w:val="single" w:sz="4" w:space="0" w:color="auto"/>
              <w:bottom w:val="single" w:sz="4" w:space="0" w:color="auto"/>
              <w:right w:val="single" w:sz="4" w:space="0" w:color="auto"/>
            </w:tcBorders>
            <w:hideMark/>
          </w:tcPr>
          <w:p w14:paraId="7A5A47F9"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22:11:31</w:t>
            </w:r>
          </w:p>
        </w:tc>
      </w:tr>
    </w:tbl>
    <w:p w14:paraId="2469166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w:t>
      </w:r>
    </w:p>
    <w:p w14:paraId="6E8DC13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UF INFORMATION ACT AND DATA PROTECTION ACT NO UNAUTHORISED DISCLOSURE-DISPOSE OF AS CONFIDENTIAL WASTE.</w:t>
      </w:r>
    </w:p>
    <w:p w14:paraId="4F3B2E1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315,</w:t>
      </w:r>
    </w:p>
    <w:p w14:paraId="2C649FD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2B54F9B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75FD7A1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4</w:t>
      </w:r>
    </w:p>
    <w:p w14:paraId="1841813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690"/>
        <w:gridCol w:w="1999"/>
        <w:gridCol w:w="3969"/>
        <w:gridCol w:w="590"/>
      </w:tblGrid>
      <w:tr w:rsidR="006E0BF1" w14:paraId="51E5241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40647E3"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4536" w:type="dxa"/>
            <w:gridSpan w:val="2"/>
            <w:tcBorders>
              <w:top w:val="single" w:sz="4" w:space="0" w:color="auto"/>
              <w:left w:val="single" w:sz="4" w:space="0" w:color="auto"/>
              <w:bottom w:val="single" w:sz="4" w:space="0" w:color="auto"/>
              <w:right w:val="single" w:sz="4" w:space="0" w:color="auto"/>
            </w:tcBorders>
            <w:hideMark/>
          </w:tcPr>
          <w:p w14:paraId="20009873" w14:textId="77777777" w:rsidR="006E0BF1" w:rsidRDefault="00EE7C19">
            <w:pPr>
              <w:spacing w:line="240" w:lineRule="auto"/>
              <w:rPr>
                <w:color w:val="000000"/>
                <w:sz w:val="24"/>
                <w:szCs w:val="24"/>
                <w:lang w:eastAsia="en-GB"/>
              </w:rPr>
            </w:pPr>
            <w:r>
              <w:rPr>
                <w:color w:val="000000"/>
                <w:sz w:val="24"/>
                <w:szCs w:val="24"/>
                <w:lang w:eastAsia="en-GB"/>
              </w:rPr>
              <w:t>CHS (c723683)</w:t>
            </w:r>
          </w:p>
        </w:tc>
      </w:tr>
      <w:tr w:rsidR="006E0BF1" w14:paraId="525F9F5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5EA6FFB7"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47ACFC80"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22:11:31</w:t>
            </w:r>
          </w:p>
        </w:tc>
      </w:tr>
      <w:tr w:rsidR="006E0BF1" w14:paraId="5A76271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9712C44"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CALLER:        </w:t>
            </w:r>
          </w:p>
        </w:tc>
        <w:tc>
          <w:tcPr>
            <w:tcW w:w="4536" w:type="dxa"/>
            <w:gridSpan w:val="2"/>
            <w:tcBorders>
              <w:top w:val="single" w:sz="4" w:space="0" w:color="auto"/>
              <w:left w:val="single" w:sz="4" w:space="0" w:color="auto"/>
              <w:bottom w:val="single" w:sz="4" w:space="0" w:color="auto"/>
              <w:right w:val="single" w:sz="4" w:space="0" w:color="auto"/>
            </w:tcBorders>
            <w:hideMark/>
          </w:tcPr>
          <w:p w14:paraId="45BC0E1C" w14:textId="77777777" w:rsidR="006E0BF1" w:rsidRDefault="00EE7C19">
            <w:pPr>
              <w:spacing w:line="240" w:lineRule="auto"/>
              <w:rPr>
                <w:sz w:val="24"/>
                <w:szCs w:val="24"/>
                <w:lang w:eastAsia="en-GB"/>
              </w:rPr>
            </w:pPr>
            <w:r>
              <w:rPr>
                <w:color w:val="000000"/>
                <w:sz w:val="24"/>
                <w:szCs w:val="24"/>
                <w:lang w:eastAsia="en-GB"/>
              </w:rPr>
              <w:t>STATES. THERE ARE ABOUT 20 PEOPLE PULLING INTO THE ESTATE AND LOOKS LIKE THEY ARE PLANING TO HAVE AN ILLEGAL RAVE</w:t>
            </w:r>
            <w:r>
              <w:rPr>
                <w:sz w:val="24"/>
                <w:szCs w:val="24"/>
                <w:lang w:eastAsia="en-GB"/>
              </w:rPr>
              <w:t xml:space="preserve"> </w:t>
            </w:r>
            <w:r>
              <w:rPr>
                <w:color w:val="000000"/>
                <w:sz w:val="24"/>
                <w:szCs w:val="24"/>
                <w:lang w:eastAsia="en-GB"/>
              </w:rPr>
              <w:t xml:space="preserve">CALLER STATES THEY HAVE BROUGHT IN ALCOHOL AND DECKS    </w:t>
            </w:r>
            <w:r>
              <w:rPr>
                <w:b/>
                <w:bCs/>
                <w:color w:val="000000"/>
                <w:sz w:val="24"/>
                <w:szCs w:val="24"/>
                <w:lang w:eastAsia="en-GB"/>
              </w:rPr>
              <w:t>22:11:31</w:t>
            </w:r>
            <w:r>
              <w:rPr>
                <w:color w:val="000000"/>
                <w:sz w:val="24"/>
                <w:szCs w:val="24"/>
                <w:lang w:eastAsia="en-GB"/>
              </w:rPr>
              <w:t xml:space="preserve">   19JUL14 CHS</w:t>
            </w:r>
          </w:p>
        </w:tc>
      </w:tr>
      <w:tr w:rsidR="006E0BF1" w14:paraId="7D59E3DD" w14:textId="77777777">
        <w:tc>
          <w:tcPr>
            <w:tcW w:w="7225" w:type="dxa"/>
            <w:gridSpan w:val="4"/>
            <w:tcBorders>
              <w:top w:val="single" w:sz="4" w:space="0" w:color="auto"/>
              <w:left w:val="single" w:sz="4" w:space="0" w:color="auto"/>
              <w:bottom w:val="single" w:sz="4" w:space="0" w:color="auto"/>
              <w:right w:val="single" w:sz="4" w:space="0" w:color="auto"/>
            </w:tcBorders>
            <w:hideMark/>
          </w:tcPr>
          <w:p w14:paraId="01C715F9" w14:textId="77777777" w:rsidR="006E0BF1" w:rsidRDefault="00EE7C19">
            <w:pPr>
              <w:spacing w:line="240" w:lineRule="auto"/>
              <w:rPr>
                <w:sz w:val="24"/>
                <w:szCs w:val="24"/>
                <w:lang w:eastAsia="en-GB"/>
              </w:rPr>
            </w:pPr>
            <w:r>
              <w:rPr>
                <w:color w:val="000000"/>
                <w:sz w:val="24"/>
                <w:szCs w:val="24"/>
                <w:lang w:eastAsia="en-GB"/>
              </w:rPr>
              <w:t>** **START OF DATA AUTOMATICALLY COPIED FROM OPEN PROMPT** **</w:t>
            </w:r>
          </w:p>
          <w:p w14:paraId="4DA298CB" w14:textId="77777777" w:rsidR="006E0BF1" w:rsidRDefault="00EE7C19">
            <w:pPr>
              <w:spacing w:line="240" w:lineRule="auto"/>
              <w:rPr>
                <w:sz w:val="24"/>
                <w:szCs w:val="24"/>
                <w:lang w:eastAsia="en-GB"/>
              </w:rPr>
            </w:pPr>
            <w:r>
              <w:rPr>
                <w:color w:val="000000"/>
                <w:sz w:val="24"/>
                <w:szCs w:val="24"/>
                <w:lang w:eastAsia="en-GB"/>
              </w:rPr>
              <w:t>OPEN CODE "207":</w:t>
            </w:r>
          </w:p>
          <w:p w14:paraId="71CC8B72" w14:textId="77777777" w:rsidR="006E0BF1" w:rsidRDefault="00EE7C19">
            <w:pPr>
              <w:spacing w:line="240" w:lineRule="auto"/>
              <w:rPr>
                <w:sz w:val="24"/>
                <w:szCs w:val="24"/>
                <w:lang w:eastAsia="en-GB"/>
              </w:rPr>
            </w:pPr>
            <w:r>
              <w:rPr>
                <w:color w:val="000000"/>
                <w:sz w:val="24"/>
                <w:szCs w:val="24"/>
                <w:lang w:eastAsia="en-GB"/>
              </w:rPr>
              <w:t>USE SMF/ASB</w:t>
            </w:r>
          </w:p>
          <w:p w14:paraId="4F0E943E" w14:textId="77777777" w:rsidR="006E0BF1" w:rsidRDefault="00EE7C19">
            <w:pPr>
              <w:spacing w:line="240" w:lineRule="auto"/>
              <w:rPr>
                <w:color w:val="000000"/>
                <w:sz w:val="24"/>
                <w:szCs w:val="24"/>
                <w:lang w:eastAsia="en-GB"/>
              </w:rPr>
            </w:pPr>
            <w:r>
              <w:rPr>
                <w:color w:val="000000"/>
                <w:sz w:val="24"/>
                <w:szCs w:val="24"/>
                <w:lang w:eastAsia="en-GB"/>
              </w:rPr>
              <w:t>** * *END OF DATA AUTOMATICALLY COPIED FROM OPEN PROMPT** **</w:t>
            </w:r>
          </w:p>
        </w:tc>
      </w:tr>
      <w:tr w:rsidR="006E0BF1" w14:paraId="2141611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C879137"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4536" w:type="dxa"/>
            <w:gridSpan w:val="2"/>
            <w:tcBorders>
              <w:top w:val="single" w:sz="4" w:space="0" w:color="auto"/>
              <w:left w:val="single" w:sz="4" w:space="0" w:color="auto"/>
              <w:bottom w:val="single" w:sz="4" w:space="0" w:color="auto"/>
              <w:right w:val="single" w:sz="4" w:space="0" w:color="auto"/>
            </w:tcBorders>
            <w:hideMark/>
          </w:tcPr>
          <w:p w14:paraId="77DAD59A" w14:textId="77777777" w:rsidR="006E0BF1" w:rsidRDefault="00EE7C19">
            <w:pPr>
              <w:spacing w:line="240" w:lineRule="auto"/>
              <w:rPr>
                <w:b/>
                <w:bCs/>
                <w:color w:val="000000"/>
                <w:sz w:val="24"/>
                <w:szCs w:val="24"/>
                <w:lang w:eastAsia="en-GB"/>
              </w:rPr>
            </w:pPr>
            <w:r>
              <w:rPr>
                <w:b/>
                <w:bCs/>
                <w:color w:val="000000"/>
                <w:sz w:val="24"/>
                <w:szCs w:val="24"/>
                <w:lang w:eastAsia="en-GB"/>
              </w:rPr>
              <w:t>22:11:56</w:t>
            </w:r>
          </w:p>
        </w:tc>
      </w:tr>
      <w:tr w:rsidR="006E0BF1" w14:paraId="70AEA8E4"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435A735"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4536" w:type="dxa"/>
            <w:gridSpan w:val="2"/>
            <w:tcBorders>
              <w:top w:val="single" w:sz="4" w:space="0" w:color="auto"/>
              <w:left w:val="single" w:sz="4" w:space="0" w:color="auto"/>
              <w:bottom w:val="single" w:sz="4" w:space="0" w:color="auto"/>
              <w:right w:val="single" w:sz="4" w:space="0" w:color="auto"/>
            </w:tcBorders>
            <w:hideMark/>
          </w:tcPr>
          <w:p w14:paraId="795C9AE1"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21728" behindDoc="0" locked="0" layoutInCell="1" allowOverlap="1" wp14:anchorId="5C41CEAB" wp14:editId="63A25534">
                      <wp:simplePos x="0" y="0"/>
                      <wp:positionH relativeFrom="column">
                        <wp:posOffset>-5080</wp:posOffset>
                      </wp:positionH>
                      <wp:positionV relativeFrom="paragraph">
                        <wp:posOffset>5080</wp:posOffset>
                      </wp:positionV>
                      <wp:extent cx="1224280" cy="127000"/>
                      <wp:effectExtent l="0" t="0" r="0" b="0"/>
                      <wp:wrapNone/>
                      <wp:docPr id="398" name="Picture 3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839E9E" id="Picture 391" o:spid="_x0000_s1026" style="position:absolute;margin-left:-.4pt;margin-top:.4pt;width:96.4pt;height:1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&#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gCgH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C1ABC4F"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792161B"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4536" w:type="dxa"/>
            <w:gridSpan w:val="2"/>
            <w:tcBorders>
              <w:top w:val="single" w:sz="4" w:space="0" w:color="auto"/>
              <w:left w:val="single" w:sz="4" w:space="0" w:color="auto"/>
              <w:bottom w:val="single" w:sz="4" w:space="0" w:color="auto"/>
              <w:right w:val="single" w:sz="4" w:space="0" w:color="auto"/>
            </w:tcBorders>
            <w:hideMark/>
          </w:tcPr>
          <w:p w14:paraId="3A66FD93" w14:textId="77777777" w:rsidR="006E0BF1" w:rsidRDefault="00EE7C19">
            <w:pPr>
              <w:spacing w:line="240" w:lineRule="auto"/>
              <w:rPr>
                <w:color w:val="000000"/>
                <w:sz w:val="24"/>
                <w:szCs w:val="24"/>
                <w:lang w:eastAsia="en-GB"/>
              </w:rPr>
            </w:pPr>
            <w:r>
              <w:rPr>
                <w:color w:val="000000"/>
                <w:sz w:val="24"/>
                <w:szCs w:val="24"/>
                <w:lang w:eastAsia="en-GB"/>
              </w:rPr>
              <w:t>19JUL14 CHS</w:t>
            </w:r>
          </w:p>
        </w:tc>
      </w:tr>
      <w:tr w:rsidR="006E0BF1" w14:paraId="045B591A"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8B6D640"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4536" w:type="dxa"/>
            <w:gridSpan w:val="2"/>
            <w:tcBorders>
              <w:top w:val="single" w:sz="4" w:space="0" w:color="auto"/>
              <w:left w:val="single" w:sz="4" w:space="0" w:color="auto"/>
              <w:bottom w:val="single" w:sz="4" w:space="0" w:color="auto"/>
              <w:right w:val="single" w:sz="4" w:space="0" w:color="auto"/>
            </w:tcBorders>
            <w:hideMark/>
          </w:tcPr>
          <w:p w14:paraId="29462DE4"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3BE58B9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F75E2AF"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gridSpan w:val="2"/>
            <w:tcBorders>
              <w:top w:val="single" w:sz="4" w:space="0" w:color="auto"/>
              <w:left w:val="single" w:sz="4" w:space="0" w:color="auto"/>
              <w:bottom w:val="single" w:sz="4" w:space="0" w:color="auto"/>
              <w:right w:val="single" w:sz="4" w:space="0" w:color="auto"/>
            </w:tcBorders>
            <w:hideMark/>
          </w:tcPr>
          <w:p w14:paraId="28861BCF"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6EBF5498"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02842CB"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53974F05"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22:11:56</w:t>
            </w:r>
          </w:p>
        </w:tc>
      </w:tr>
      <w:tr w:rsidR="006E0BF1" w14:paraId="5FDE305F"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D1D4CFF" w14:textId="77777777" w:rsidR="006E0BF1" w:rsidRDefault="00EE7C19">
            <w:pPr>
              <w:spacing w:line="240" w:lineRule="auto"/>
              <w:rPr>
                <w:b/>
                <w:bCs/>
                <w:color w:val="000000"/>
                <w:sz w:val="24"/>
                <w:szCs w:val="24"/>
                <w:lang w:eastAsia="en-GB"/>
              </w:rPr>
            </w:pPr>
            <w:r>
              <w:rPr>
                <w:b/>
                <w:bCs/>
                <w:color w:val="000000"/>
                <w:sz w:val="24"/>
                <w:szCs w:val="24"/>
                <w:lang w:eastAsia="en-GB"/>
              </w:rPr>
              <w:t>CALLER:</w:t>
            </w:r>
          </w:p>
        </w:tc>
        <w:tc>
          <w:tcPr>
            <w:tcW w:w="4536" w:type="dxa"/>
            <w:gridSpan w:val="2"/>
            <w:tcBorders>
              <w:top w:val="single" w:sz="4" w:space="0" w:color="auto"/>
              <w:left w:val="single" w:sz="4" w:space="0" w:color="auto"/>
              <w:bottom w:val="single" w:sz="4" w:space="0" w:color="auto"/>
              <w:right w:val="single" w:sz="4" w:space="0" w:color="auto"/>
            </w:tcBorders>
            <w:hideMark/>
          </w:tcPr>
          <w:p w14:paraId="281F9D31" w14:textId="77777777" w:rsidR="006E0BF1" w:rsidRDefault="00EE7C19">
            <w:pPr>
              <w:spacing w:line="240" w:lineRule="auto"/>
              <w:rPr>
                <w:color w:val="000000"/>
                <w:sz w:val="24"/>
                <w:szCs w:val="24"/>
                <w:lang w:eastAsia="en-GB"/>
              </w:rPr>
            </w:pPr>
            <w:r>
              <w:rPr>
                <w:color w:val="000000"/>
                <w:sz w:val="24"/>
                <w:szCs w:val="24"/>
                <w:lang w:eastAsia="en-GB"/>
              </w:rPr>
              <w:t xml:space="preserve">STATES HE CAN SEE THEM BRINGING BOXES INTO THE BUILDING AND STATES THEY DEFINATLY ARE NOT THERE TO WORK    </w:t>
            </w:r>
            <w:r>
              <w:rPr>
                <w:b/>
                <w:bCs/>
                <w:color w:val="000000"/>
                <w:sz w:val="24"/>
                <w:szCs w:val="24"/>
                <w:lang w:eastAsia="en-GB"/>
              </w:rPr>
              <w:t xml:space="preserve">22:13:45    </w:t>
            </w:r>
            <w:r>
              <w:rPr>
                <w:color w:val="000000"/>
                <w:sz w:val="24"/>
                <w:szCs w:val="24"/>
                <w:lang w:eastAsia="en-GB"/>
              </w:rPr>
              <w:t xml:space="preserve">19JUL14 </w:t>
            </w:r>
          </w:p>
        </w:tc>
      </w:tr>
      <w:tr w:rsidR="006E0BF1" w14:paraId="14A99507"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9F2A8F7"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gridSpan w:val="2"/>
            <w:tcBorders>
              <w:top w:val="single" w:sz="4" w:space="0" w:color="auto"/>
              <w:left w:val="single" w:sz="4" w:space="0" w:color="auto"/>
              <w:bottom w:val="single" w:sz="4" w:space="0" w:color="auto"/>
              <w:right w:val="single" w:sz="4" w:space="0" w:color="auto"/>
            </w:tcBorders>
            <w:hideMark/>
          </w:tcPr>
          <w:p w14:paraId="1D49009F"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61452D19"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8C6E909"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11E6E0A7"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22:13:45</w:t>
            </w:r>
          </w:p>
        </w:tc>
      </w:tr>
      <w:tr w:rsidR="006E0BF1" w14:paraId="43DDE99F"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5E00E65" w14:textId="77777777" w:rsidR="006E0BF1" w:rsidRDefault="00EE7C19">
            <w:pPr>
              <w:spacing w:line="240" w:lineRule="auto"/>
              <w:rPr>
                <w:b/>
                <w:bCs/>
                <w:color w:val="000000"/>
                <w:sz w:val="24"/>
                <w:szCs w:val="24"/>
                <w:lang w:eastAsia="en-GB"/>
              </w:rPr>
            </w:pPr>
            <w:r>
              <w:rPr>
                <w:b/>
                <w:bCs/>
                <w:color w:val="000000"/>
                <w:sz w:val="24"/>
                <w:szCs w:val="24"/>
                <w:lang w:eastAsia="en-GB"/>
              </w:rPr>
              <w:t>CALLER:</w:t>
            </w:r>
          </w:p>
        </w:tc>
        <w:tc>
          <w:tcPr>
            <w:tcW w:w="4536" w:type="dxa"/>
            <w:gridSpan w:val="2"/>
            <w:tcBorders>
              <w:top w:val="single" w:sz="4" w:space="0" w:color="auto"/>
              <w:left w:val="single" w:sz="4" w:space="0" w:color="auto"/>
              <w:bottom w:val="single" w:sz="4" w:space="0" w:color="auto"/>
              <w:right w:val="single" w:sz="4" w:space="0" w:color="auto"/>
            </w:tcBorders>
            <w:hideMark/>
          </w:tcPr>
          <w:p w14:paraId="6F950B43" w14:textId="77777777" w:rsidR="006E0BF1" w:rsidRDefault="00EE7C19">
            <w:pPr>
              <w:spacing w:line="240" w:lineRule="auto"/>
              <w:rPr>
                <w:sz w:val="24"/>
                <w:szCs w:val="24"/>
                <w:lang w:eastAsia="en-GB"/>
              </w:rPr>
            </w:pPr>
            <w:r>
              <w:rPr>
                <w:color w:val="000000"/>
                <w:sz w:val="24"/>
                <w:szCs w:val="24"/>
                <w:lang w:eastAsia="en-GB"/>
              </w:rPr>
              <w:t>CALLER STATES THEY ARE MALES AND FEMALES AND ARE ALL WHITE PEOPLE A/A 20 YEARS</w:t>
            </w:r>
            <w:r>
              <w:rPr>
                <w:sz w:val="24"/>
                <w:szCs w:val="24"/>
                <w:lang w:eastAsia="en-GB"/>
              </w:rPr>
              <w:t xml:space="preserve">    </w:t>
            </w:r>
            <w:r>
              <w:rPr>
                <w:b/>
                <w:bCs/>
                <w:color w:val="000000"/>
                <w:sz w:val="24"/>
                <w:szCs w:val="24"/>
                <w:lang w:eastAsia="en-GB"/>
              </w:rPr>
              <w:t>22:14:03</w:t>
            </w:r>
            <w:r>
              <w:rPr>
                <w:color w:val="000000"/>
                <w:sz w:val="24"/>
                <w:szCs w:val="24"/>
                <w:lang w:eastAsia="en-GB"/>
              </w:rPr>
              <w:t xml:space="preserve">      19JUL14   718712   B3346 </w:t>
            </w:r>
          </w:p>
        </w:tc>
      </w:tr>
      <w:tr w:rsidR="006E0BF1" w14:paraId="73D1F6D3"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3586256" w14:textId="77777777" w:rsidR="006E0BF1" w:rsidRDefault="00EE7C19">
            <w:pPr>
              <w:spacing w:line="240" w:lineRule="auto"/>
              <w:rPr>
                <w:b/>
                <w:bCs/>
                <w:color w:val="000000"/>
                <w:sz w:val="24"/>
                <w:szCs w:val="24"/>
                <w:lang w:eastAsia="en-GB"/>
              </w:rPr>
            </w:pPr>
            <w:r>
              <w:rPr>
                <w:b/>
                <w:bCs/>
                <w:color w:val="000000"/>
                <w:sz w:val="24"/>
                <w:szCs w:val="24"/>
                <w:lang w:eastAsia="en-GB"/>
              </w:rPr>
              <w:t>YE:</w:t>
            </w:r>
          </w:p>
        </w:tc>
        <w:tc>
          <w:tcPr>
            <w:tcW w:w="4536" w:type="dxa"/>
            <w:gridSpan w:val="2"/>
            <w:tcBorders>
              <w:top w:val="single" w:sz="4" w:space="0" w:color="auto"/>
              <w:left w:val="single" w:sz="4" w:space="0" w:color="auto"/>
              <w:bottom w:val="single" w:sz="4" w:space="0" w:color="auto"/>
              <w:right w:val="single" w:sz="4" w:space="0" w:color="auto"/>
            </w:tcBorders>
            <w:hideMark/>
          </w:tcPr>
          <w:p w14:paraId="60C15475" w14:textId="77777777" w:rsidR="006E0BF1" w:rsidRDefault="00EE7C19">
            <w:pPr>
              <w:spacing w:line="240" w:lineRule="auto"/>
              <w:rPr>
                <w:color w:val="000000"/>
                <w:sz w:val="24"/>
                <w:szCs w:val="24"/>
                <w:lang w:eastAsia="en-GB"/>
              </w:rPr>
            </w:pPr>
            <w:r>
              <w:rPr>
                <w:b/>
                <w:bCs/>
                <w:color w:val="000000"/>
                <w:sz w:val="24"/>
                <w:szCs w:val="24"/>
                <w:lang w:eastAsia="en-GB"/>
              </w:rPr>
              <w:t>PR CIRC ALL...</w:t>
            </w:r>
            <w:r>
              <w:rPr>
                <w:sz w:val="24"/>
                <w:szCs w:val="24"/>
                <w:lang w:eastAsia="en-GB"/>
              </w:rPr>
              <w:t xml:space="preserve">     </w:t>
            </w:r>
            <w:r>
              <w:rPr>
                <w:b/>
                <w:bCs/>
                <w:color w:val="000000"/>
                <w:sz w:val="24"/>
                <w:szCs w:val="24"/>
                <w:lang w:eastAsia="en-GB"/>
              </w:rPr>
              <w:t>22:14:24</w:t>
            </w:r>
            <w:r>
              <w:rPr>
                <w:color w:val="000000"/>
                <w:sz w:val="24"/>
                <w:szCs w:val="24"/>
                <w:lang w:eastAsia="en-GB"/>
              </w:rPr>
              <w:t xml:space="preserve">    19JUL14 718712 B3346</w:t>
            </w:r>
          </w:p>
        </w:tc>
      </w:tr>
      <w:tr w:rsidR="006E0BF1" w14:paraId="655E27A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58F6F330"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AYE:     </w:t>
            </w:r>
          </w:p>
        </w:tc>
        <w:tc>
          <w:tcPr>
            <w:tcW w:w="4536" w:type="dxa"/>
            <w:gridSpan w:val="2"/>
            <w:tcBorders>
              <w:top w:val="single" w:sz="4" w:space="0" w:color="auto"/>
              <w:left w:val="single" w:sz="4" w:space="0" w:color="auto"/>
              <w:bottom w:val="single" w:sz="4" w:space="0" w:color="auto"/>
              <w:right w:val="single" w:sz="4" w:space="0" w:color="auto"/>
            </w:tcBorders>
            <w:hideMark/>
          </w:tcPr>
          <w:p w14:paraId="14DC6011" w14:textId="77777777" w:rsidR="006E0BF1" w:rsidRDefault="00EE7C19">
            <w:pPr>
              <w:spacing w:line="240" w:lineRule="auto"/>
              <w:rPr>
                <w:color w:val="000000"/>
                <w:sz w:val="24"/>
                <w:szCs w:val="24"/>
                <w:lang w:eastAsia="en-GB"/>
              </w:rPr>
            </w:pPr>
            <w:r>
              <w:rPr>
                <w:color w:val="000000"/>
                <w:sz w:val="24"/>
                <w:szCs w:val="24"/>
                <w:lang w:eastAsia="en-GB"/>
              </w:rPr>
              <w:t xml:space="preserve">YE2N (97YE) </w:t>
            </w:r>
          </w:p>
        </w:tc>
      </w:tr>
      <w:tr w:rsidR="006E0BF1" w14:paraId="2548D78F"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824AD80" w14:textId="77777777" w:rsidR="006E0BF1" w:rsidRDefault="00EE7C19">
            <w:pPr>
              <w:spacing w:line="240" w:lineRule="auto"/>
              <w:rPr>
                <w:b/>
                <w:bCs/>
                <w:color w:val="000000"/>
                <w:sz w:val="24"/>
                <w:szCs w:val="24"/>
                <w:lang w:eastAsia="en-GB"/>
              </w:rPr>
            </w:pPr>
            <w:r>
              <w:rPr>
                <w:b/>
                <w:bCs/>
                <w:color w:val="000000"/>
                <w:sz w:val="24"/>
                <w:szCs w:val="24"/>
                <w:lang w:eastAsia="en-GB"/>
              </w:rPr>
              <w:t>OP:</w:t>
            </w:r>
          </w:p>
        </w:tc>
        <w:tc>
          <w:tcPr>
            <w:tcW w:w="4536" w:type="dxa"/>
            <w:gridSpan w:val="2"/>
            <w:tcBorders>
              <w:top w:val="single" w:sz="4" w:space="0" w:color="auto"/>
              <w:left w:val="single" w:sz="4" w:space="0" w:color="auto"/>
              <w:bottom w:val="single" w:sz="4" w:space="0" w:color="auto"/>
              <w:right w:val="single" w:sz="4" w:space="0" w:color="auto"/>
            </w:tcBorders>
            <w:hideMark/>
          </w:tcPr>
          <w:p w14:paraId="6220F44B" w14:textId="77777777" w:rsidR="006E0BF1" w:rsidRDefault="00EE7C19">
            <w:pPr>
              <w:spacing w:line="240" w:lineRule="auto"/>
              <w:rPr>
                <w:color w:val="000000"/>
                <w:sz w:val="24"/>
                <w:szCs w:val="24"/>
                <w:lang w:eastAsia="en-GB"/>
              </w:rPr>
            </w:pPr>
            <w:r>
              <w:rPr>
                <w:color w:val="000000"/>
                <w:sz w:val="24"/>
                <w:szCs w:val="24"/>
                <w:lang w:eastAsia="en-GB"/>
              </w:rPr>
              <w:t xml:space="preserve">AWARE RE CALL    </w:t>
            </w:r>
            <w:r>
              <w:rPr>
                <w:b/>
                <w:bCs/>
                <w:color w:val="000000"/>
                <w:sz w:val="24"/>
                <w:szCs w:val="24"/>
                <w:lang w:eastAsia="en-GB"/>
              </w:rPr>
              <w:t>22:14:56</w:t>
            </w:r>
            <w:r>
              <w:rPr>
                <w:color w:val="000000"/>
                <w:sz w:val="24"/>
                <w:szCs w:val="24"/>
                <w:lang w:eastAsia="en-GB"/>
              </w:rPr>
              <w:t xml:space="preserve">    19JUL14 718712 B3346</w:t>
            </w:r>
          </w:p>
        </w:tc>
      </w:tr>
      <w:tr w:rsidR="006E0BF1" w14:paraId="032B2029"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6825B84" w14:textId="77777777" w:rsidR="006E0BF1" w:rsidRDefault="00EE7C19">
            <w:pPr>
              <w:spacing w:line="240" w:lineRule="auto"/>
              <w:rPr>
                <w:b/>
                <w:bCs/>
                <w:color w:val="000000"/>
                <w:sz w:val="24"/>
                <w:szCs w:val="24"/>
                <w:lang w:eastAsia="en-GB"/>
              </w:rPr>
            </w:pPr>
            <w:r>
              <w:rPr>
                <w:b/>
                <w:bCs/>
                <w:color w:val="000000"/>
                <w:sz w:val="24"/>
                <w:szCs w:val="24"/>
                <w:lang w:eastAsia="en-GB"/>
              </w:rPr>
              <w:t>AYE:</w:t>
            </w:r>
          </w:p>
        </w:tc>
        <w:tc>
          <w:tcPr>
            <w:tcW w:w="4536" w:type="dxa"/>
            <w:gridSpan w:val="2"/>
            <w:tcBorders>
              <w:top w:val="single" w:sz="4" w:space="0" w:color="auto"/>
              <w:left w:val="single" w:sz="4" w:space="0" w:color="auto"/>
              <w:bottom w:val="single" w:sz="4" w:space="0" w:color="auto"/>
              <w:right w:val="single" w:sz="4" w:space="0" w:color="auto"/>
            </w:tcBorders>
            <w:hideMark/>
          </w:tcPr>
          <w:p w14:paraId="01FDDD9A"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YE1N (YE74) AWARE    22:16:06    19JUL14 </w:t>
            </w:r>
          </w:p>
        </w:tc>
      </w:tr>
      <w:tr w:rsidR="006E0BF1" w14:paraId="5BE90295"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87D75C0"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36" w:type="dxa"/>
            <w:gridSpan w:val="2"/>
            <w:tcBorders>
              <w:top w:val="single" w:sz="4" w:space="0" w:color="auto"/>
              <w:left w:val="single" w:sz="4" w:space="0" w:color="auto"/>
              <w:bottom w:val="single" w:sz="4" w:space="0" w:color="auto"/>
              <w:right w:val="single" w:sz="4" w:space="0" w:color="auto"/>
            </w:tcBorders>
            <w:hideMark/>
          </w:tcPr>
          <w:p w14:paraId="701B21B5"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7FA156E6"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1514E247"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36" w:type="dxa"/>
            <w:gridSpan w:val="2"/>
            <w:tcBorders>
              <w:top w:val="single" w:sz="4" w:space="0" w:color="auto"/>
              <w:left w:val="single" w:sz="4" w:space="0" w:color="auto"/>
              <w:bottom w:val="single" w:sz="4" w:space="0" w:color="auto"/>
              <w:right w:val="single" w:sz="4" w:space="0" w:color="auto"/>
            </w:tcBorders>
            <w:hideMark/>
          </w:tcPr>
          <w:p w14:paraId="5D397098"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22:14:24</w:t>
            </w:r>
          </w:p>
        </w:tc>
      </w:tr>
      <w:tr w:rsidR="006E0BF1" w14:paraId="6044F8C8"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B8FB408" w14:textId="77777777" w:rsidR="006E0BF1" w:rsidRDefault="00EE7C19">
            <w:pPr>
              <w:spacing w:line="240" w:lineRule="auto"/>
              <w:rPr>
                <w:b/>
                <w:bCs/>
                <w:color w:val="000000"/>
                <w:sz w:val="24"/>
                <w:szCs w:val="24"/>
                <w:lang w:eastAsia="en-GB"/>
              </w:rPr>
            </w:pPr>
            <w:r>
              <w:rPr>
                <w:b/>
                <w:bCs/>
                <w:color w:val="000000"/>
                <w:sz w:val="24"/>
                <w:szCs w:val="24"/>
                <w:lang w:eastAsia="en-GB"/>
              </w:rPr>
              <w:t>CALLER:</w:t>
            </w:r>
          </w:p>
        </w:tc>
        <w:tc>
          <w:tcPr>
            <w:tcW w:w="4536" w:type="dxa"/>
            <w:gridSpan w:val="2"/>
            <w:tcBorders>
              <w:top w:val="single" w:sz="4" w:space="0" w:color="auto"/>
              <w:left w:val="single" w:sz="4" w:space="0" w:color="auto"/>
              <w:bottom w:val="single" w:sz="4" w:space="0" w:color="auto"/>
              <w:right w:val="single" w:sz="4" w:space="0" w:color="auto"/>
            </w:tcBorders>
            <w:hideMark/>
          </w:tcPr>
          <w:p w14:paraId="02FA8821" w14:textId="77777777" w:rsidR="006E0BF1" w:rsidRDefault="00EE7C19">
            <w:pPr>
              <w:spacing w:line="240" w:lineRule="auto"/>
              <w:rPr>
                <w:sz w:val="24"/>
                <w:szCs w:val="24"/>
                <w:lang w:eastAsia="en-GB"/>
              </w:rPr>
            </w:pPr>
            <w:r>
              <w:rPr>
                <w:b/>
                <w:bCs/>
                <w:color w:val="000000"/>
                <w:sz w:val="24"/>
                <w:szCs w:val="24"/>
                <w:lang w:eastAsia="en-GB"/>
              </w:rPr>
              <w:t>CALLER STATES THEY ARE MALES AND FEMALES AND ARE ALL WHITE PEOPLE A</w:t>
            </w:r>
            <w:r>
              <w:rPr>
                <w:color w:val="000000"/>
                <w:sz w:val="24"/>
                <w:szCs w:val="24"/>
                <w:lang w:eastAsia="en-GB"/>
              </w:rPr>
              <w:t xml:space="preserve">/A </w:t>
            </w:r>
            <w:r>
              <w:rPr>
                <w:b/>
                <w:bCs/>
                <w:color w:val="000000"/>
                <w:sz w:val="24"/>
                <w:szCs w:val="24"/>
                <w:lang w:eastAsia="en-GB"/>
              </w:rPr>
              <w:t>20 YEARS</w:t>
            </w:r>
            <w:r>
              <w:rPr>
                <w:color w:val="000000"/>
                <w:sz w:val="24"/>
                <w:szCs w:val="24"/>
                <w:lang w:eastAsia="en-GB"/>
              </w:rPr>
              <w:t xml:space="preserve">   </w:t>
            </w:r>
            <w:r>
              <w:rPr>
                <w:sz w:val="24"/>
                <w:szCs w:val="24"/>
                <w:lang w:eastAsia="en-GB"/>
              </w:rPr>
              <w:t xml:space="preserve"> </w:t>
            </w:r>
            <w:r>
              <w:rPr>
                <w:b/>
                <w:bCs/>
                <w:color w:val="000000"/>
                <w:sz w:val="24"/>
                <w:szCs w:val="24"/>
                <w:lang w:eastAsia="en-GB"/>
              </w:rPr>
              <w:t>22:14:03</w:t>
            </w:r>
            <w:r>
              <w:rPr>
                <w:color w:val="000000"/>
                <w:sz w:val="24"/>
                <w:szCs w:val="24"/>
                <w:lang w:eastAsia="en-GB"/>
              </w:rPr>
              <w:t xml:space="preserve">     19JUL14   718712   B3346 </w:t>
            </w:r>
          </w:p>
        </w:tc>
      </w:tr>
      <w:tr w:rsidR="006E0BF1" w14:paraId="2C87F871" w14:textId="77777777">
        <w:tc>
          <w:tcPr>
            <w:tcW w:w="7225" w:type="dxa"/>
            <w:gridSpan w:val="4"/>
            <w:tcBorders>
              <w:top w:val="single" w:sz="4" w:space="0" w:color="auto"/>
              <w:left w:val="single" w:sz="4" w:space="0" w:color="auto"/>
              <w:bottom w:val="single" w:sz="4" w:space="0" w:color="auto"/>
              <w:right w:val="single" w:sz="4" w:space="0" w:color="auto"/>
            </w:tcBorders>
          </w:tcPr>
          <w:p w14:paraId="51090399" w14:textId="77777777" w:rsidR="006E0BF1" w:rsidRDefault="00EE7C19">
            <w:pPr>
              <w:spacing w:line="240" w:lineRule="auto"/>
              <w:rPr>
                <w:sz w:val="24"/>
                <w:szCs w:val="24"/>
                <w:lang w:eastAsia="en-GB"/>
              </w:rPr>
            </w:pPr>
            <w:r>
              <w:rPr>
                <w:color w:val="000000"/>
                <w:sz w:val="24"/>
                <w:szCs w:val="24"/>
                <w:lang w:eastAsia="en-GB"/>
              </w:rPr>
              <w:t>SMF ASB (For All Incidents of Anti-social Behaviour)</w:t>
            </w:r>
          </w:p>
          <w:p w14:paraId="61DBE77C" w14:textId="77777777" w:rsidR="006E0BF1" w:rsidRDefault="00EE7C19">
            <w:pPr>
              <w:spacing w:line="240" w:lineRule="auto"/>
              <w:rPr>
                <w:sz w:val="24"/>
                <w:szCs w:val="24"/>
                <w:lang w:eastAsia="en-GB"/>
              </w:rPr>
            </w:pPr>
            <w:r>
              <w:rPr>
                <w:color w:val="000000"/>
                <w:sz w:val="24"/>
                <w:szCs w:val="24"/>
                <w:lang w:eastAsia="en-GB"/>
              </w:rPr>
              <w:t>Always consider whether the circumstances of the incident render the person concerned as vulnerable.</w:t>
            </w:r>
          </w:p>
          <w:p w14:paraId="4C4C7742" w14:textId="77777777" w:rsidR="006E0BF1" w:rsidRDefault="006E0BF1">
            <w:pPr>
              <w:spacing w:line="240" w:lineRule="auto"/>
              <w:rPr>
                <w:color w:val="000000"/>
                <w:sz w:val="24"/>
                <w:szCs w:val="24"/>
                <w:lang w:eastAsia="en-GB"/>
              </w:rPr>
            </w:pPr>
          </w:p>
        </w:tc>
      </w:tr>
      <w:tr w:rsidR="006E0BF1" w14:paraId="3EFDCEAB" w14:textId="77777777">
        <w:tc>
          <w:tcPr>
            <w:tcW w:w="6658" w:type="dxa"/>
            <w:gridSpan w:val="3"/>
            <w:tcBorders>
              <w:top w:val="single" w:sz="4" w:space="0" w:color="auto"/>
              <w:left w:val="single" w:sz="4" w:space="0" w:color="auto"/>
              <w:bottom w:val="single" w:sz="4" w:space="0" w:color="auto"/>
              <w:right w:val="single" w:sz="4" w:space="0" w:color="auto"/>
            </w:tcBorders>
            <w:hideMark/>
          </w:tcPr>
          <w:p w14:paraId="7752DC3E" w14:textId="77777777" w:rsidR="006E0BF1" w:rsidRDefault="00EE7C19">
            <w:pPr>
              <w:spacing w:line="240" w:lineRule="auto"/>
              <w:rPr>
                <w:sz w:val="24"/>
                <w:szCs w:val="24"/>
                <w:lang w:eastAsia="en-GB"/>
              </w:rPr>
            </w:pPr>
            <w:r>
              <w:rPr>
                <w:color w:val="000000"/>
                <w:sz w:val="24"/>
                <w:szCs w:val="24"/>
                <w:lang w:eastAsia="en-GB"/>
              </w:rPr>
              <w:t>Remember to use SMF/VULNERABLE and/or SMF/REPEATVICTIM.</w:t>
            </w:r>
          </w:p>
        </w:tc>
        <w:tc>
          <w:tcPr>
            <w:tcW w:w="567" w:type="dxa"/>
            <w:tcBorders>
              <w:top w:val="single" w:sz="4" w:space="0" w:color="auto"/>
              <w:left w:val="single" w:sz="4" w:space="0" w:color="auto"/>
              <w:bottom w:val="single" w:sz="4" w:space="0" w:color="auto"/>
              <w:right w:val="single" w:sz="4" w:space="0" w:color="auto"/>
            </w:tcBorders>
          </w:tcPr>
          <w:p w14:paraId="40D82485" w14:textId="77777777" w:rsidR="006E0BF1" w:rsidRDefault="006E0BF1">
            <w:pPr>
              <w:spacing w:line="240" w:lineRule="auto"/>
              <w:rPr>
                <w:color w:val="000000"/>
                <w:sz w:val="24"/>
                <w:szCs w:val="24"/>
                <w:lang w:eastAsia="en-GB"/>
              </w:rPr>
            </w:pPr>
          </w:p>
        </w:tc>
      </w:tr>
      <w:tr w:rsidR="006E0BF1" w14:paraId="687163E2" w14:textId="77777777">
        <w:tc>
          <w:tcPr>
            <w:tcW w:w="7225" w:type="dxa"/>
            <w:gridSpan w:val="4"/>
            <w:tcBorders>
              <w:top w:val="single" w:sz="4" w:space="0" w:color="auto"/>
              <w:left w:val="single" w:sz="4" w:space="0" w:color="auto"/>
              <w:bottom w:val="single" w:sz="4" w:space="0" w:color="auto"/>
              <w:right w:val="single" w:sz="4" w:space="0" w:color="auto"/>
            </w:tcBorders>
          </w:tcPr>
          <w:p w14:paraId="29EE537C" w14:textId="77777777" w:rsidR="006E0BF1" w:rsidRDefault="00EE7C19">
            <w:pPr>
              <w:spacing w:line="240" w:lineRule="auto"/>
              <w:rPr>
                <w:b/>
                <w:bCs/>
                <w:color w:val="000000"/>
                <w:sz w:val="24"/>
                <w:szCs w:val="24"/>
                <w:u w:val="single"/>
                <w:lang w:eastAsia="en-GB"/>
              </w:rPr>
            </w:pPr>
            <w:r>
              <w:rPr>
                <w:b/>
                <w:bCs/>
                <w:color w:val="000000"/>
                <w:sz w:val="24"/>
                <w:szCs w:val="24"/>
                <w:u w:val="single"/>
                <w:lang w:eastAsia="en-GB"/>
              </w:rPr>
              <w:t>If the questions below do not appear valid, have you selected the correct opening code?</w:t>
            </w:r>
          </w:p>
          <w:p w14:paraId="37057BF6" w14:textId="77777777" w:rsidR="006E0BF1" w:rsidRDefault="006E0BF1">
            <w:pPr>
              <w:spacing w:line="240" w:lineRule="auto"/>
              <w:rPr>
                <w:sz w:val="24"/>
                <w:szCs w:val="24"/>
                <w:lang w:eastAsia="en-GB"/>
              </w:rPr>
            </w:pPr>
          </w:p>
        </w:tc>
      </w:tr>
      <w:tr w:rsidR="006E0BF1" w14:paraId="10ADFE9B" w14:textId="77777777">
        <w:tc>
          <w:tcPr>
            <w:tcW w:w="690" w:type="dxa"/>
            <w:tcBorders>
              <w:top w:val="single" w:sz="4" w:space="0" w:color="auto"/>
              <w:left w:val="single" w:sz="4" w:space="0" w:color="auto"/>
              <w:bottom w:val="single" w:sz="4" w:space="0" w:color="auto"/>
              <w:right w:val="single" w:sz="4" w:space="0" w:color="auto"/>
            </w:tcBorders>
            <w:hideMark/>
          </w:tcPr>
          <w:p w14:paraId="6111B4EF" w14:textId="77777777" w:rsidR="006E0BF1" w:rsidRDefault="00EE7C19">
            <w:pPr>
              <w:spacing w:line="240" w:lineRule="auto"/>
              <w:rPr>
                <w:b/>
                <w:bCs/>
                <w:color w:val="000000"/>
                <w:sz w:val="24"/>
                <w:szCs w:val="24"/>
                <w:lang w:eastAsia="en-GB"/>
              </w:rPr>
            </w:pPr>
            <w:r>
              <w:rPr>
                <w:b/>
                <w:bCs/>
                <w:color w:val="000000"/>
                <w:sz w:val="24"/>
                <w:szCs w:val="24"/>
                <w:lang w:eastAsia="en-GB"/>
              </w:rPr>
              <w:t>1.</w:t>
            </w:r>
          </w:p>
        </w:tc>
        <w:tc>
          <w:tcPr>
            <w:tcW w:w="5968" w:type="dxa"/>
            <w:gridSpan w:val="2"/>
            <w:tcBorders>
              <w:top w:val="single" w:sz="4" w:space="0" w:color="auto"/>
              <w:left w:val="single" w:sz="4" w:space="0" w:color="auto"/>
              <w:bottom w:val="single" w:sz="4" w:space="0" w:color="auto"/>
              <w:right w:val="single" w:sz="4" w:space="0" w:color="auto"/>
            </w:tcBorders>
            <w:hideMark/>
          </w:tcPr>
          <w:p w14:paraId="7F571ADF" w14:textId="77777777" w:rsidR="006E0BF1" w:rsidRDefault="00EE7C19">
            <w:pPr>
              <w:spacing w:line="240" w:lineRule="auto"/>
              <w:rPr>
                <w:sz w:val="24"/>
                <w:szCs w:val="24"/>
                <w:lang w:eastAsia="en-GB"/>
              </w:rPr>
            </w:pPr>
            <w:r>
              <w:rPr>
                <w:sz w:val="24"/>
                <w:szCs w:val="24"/>
                <w:lang w:eastAsia="en-GB"/>
              </w:rPr>
              <w:t>Has anything like this happened before?</w:t>
            </w:r>
          </w:p>
        </w:tc>
        <w:tc>
          <w:tcPr>
            <w:tcW w:w="567" w:type="dxa"/>
            <w:tcBorders>
              <w:top w:val="single" w:sz="4" w:space="0" w:color="auto"/>
              <w:left w:val="single" w:sz="4" w:space="0" w:color="auto"/>
              <w:bottom w:val="single" w:sz="4" w:space="0" w:color="auto"/>
              <w:right w:val="single" w:sz="4" w:space="0" w:color="auto"/>
            </w:tcBorders>
            <w:hideMark/>
          </w:tcPr>
          <w:p w14:paraId="4BAEEC59" w14:textId="77777777" w:rsidR="006E0BF1" w:rsidRDefault="00EE7C19">
            <w:pPr>
              <w:spacing w:line="240" w:lineRule="auto"/>
              <w:rPr>
                <w:sz w:val="24"/>
                <w:szCs w:val="24"/>
                <w:lang w:eastAsia="en-GB"/>
              </w:rPr>
            </w:pPr>
            <w:r>
              <w:rPr>
                <w:sz w:val="24"/>
                <w:szCs w:val="24"/>
                <w:lang w:eastAsia="en-GB"/>
              </w:rPr>
              <w:t>Yes</w:t>
            </w:r>
          </w:p>
        </w:tc>
      </w:tr>
      <w:tr w:rsidR="006E0BF1" w14:paraId="5269A743" w14:textId="77777777">
        <w:tc>
          <w:tcPr>
            <w:tcW w:w="690" w:type="dxa"/>
            <w:tcBorders>
              <w:top w:val="single" w:sz="4" w:space="0" w:color="auto"/>
              <w:left w:val="single" w:sz="4" w:space="0" w:color="auto"/>
              <w:bottom w:val="single" w:sz="4" w:space="0" w:color="auto"/>
              <w:right w:val="single" w:sz="4" w:space="0" w:color="auto"/>
            </w:tcBorders>
            <w:hideMark/>
          </w:tcPr>
          <w:p w14:paraId="7E0D45D7"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5968" w:type="dxa"/>
            <w:gridSpan w:val="2"/>
            <w:tcBorders>
              <w:top w:val="single" w:sz="4" w:space="0" w:color="auto"/>
              <w:left w:val="single" w:sz="4" w:space="0" w:color="auto"/>
              <w:bottom w:val="single" w:sz="4" w:space="0" w:color="auto"/>
              <w:right w:val="single" w:sz="4" w:space="0" w:color="auto"/>
            </w:tcBorders>
            <w:hideMark/>
          </w:tcPr>
          <w:p w14:paraId="5E3D3886" w14:textId="77777777" w:rsidR="006E0BF1" w:rsidRDefault="00EE7C19">
            <w:pPr>
              <w:spacing w:line="240" w:lineRule="auto"/>
              <w:rPr>
                <w:color w:val="000000"/>
                <w:sz w:val="24"/>
                <w:szCs w:val="24"/>
                <w:lang w:eastAsia="en-GB"/>
              </w:rPr>
            </w:pPr>
            <w:r>
              <w:rPr>
                <w:color w:val="000000"/>
                <w:sz w:val="24"/>
                <w:szCs w:val="24"/>
                <w:lang w:eastAsia="en-GB"/>
              </w:rPr>
              <w:t xml:space="preserve">Has the caller spoken to police about this or any other matter relating to ASB? </w:t>
            </w:r>
          </w:p>
        </w:tc>
        <w:tc>
          <w:tcPr>
            <w:tcW w:w="567" w:type="dxa"/>
            <w:tcBorders>
              <w:top w:val="single" w:sz="4" w:space="0" w:color="auto"/>
              <w:left w:val="single" w:sz="4" w:space="0" w:color="auto"/>
              <w:bottom w:val="single" w:sz="4" w:space="0" w:color="auto"/>
              <w:right w:val="single" w:sz="4" w:space="0" w:color="auto"/>
            </w:tcBorders>
            <w:hideMark/>
          </w:tcPr>
          <w:p w14:paraId="6DAE4A6A" w14:textId="77777777" w:rsidR="006E0BF1" w:rsidRDefault="00EE7C19">
            <w:pPr>
              <w:spacing w:line="240" w:lineRule="auto"/>
              <w:rPr>
                <w:sz w:val="24"/>
                <w:szCs w:val="24"/>
                <w:lang w:eastAsia="en-GB"/>
              </w:rPr>
            </w:pPr>
            <w:r>
              <w:rPr>
                <w:color w:val="000000"/>
                <w:sz w:val="24"/>
                <w:szCs w:val="24"/>
                <w:lang w:eastAsia="en-GB"/>
              </w:rPr>
              <w:t>No</w:t>
            </w:r>
          </w:p>
        </w:tc>
      </w:tr>
      <w:tr w:rsidR="006E0BF1" w14:paraId="524121AC" w14:textId="77777777">
        <w:tc>
          <w:tcPr>
            <w:tcW w:w="690" w:type="dxa"/>
            <w:tcBorders>
              <w:top w:val="single" w:sz="4" w:space="0" w:color="auto"/>
              <w:left w:val="single" w:sz="4" w:space="0" w:color="auto"/>
              <w:bottom w:val="single" w:sz="4" w:space="0" w:color="auto"/>
              <w:right w:val="single" w:sz="4" w:space="0" w:color="auto"/>
            </w:tcBorders>
            <w:hideMark/>
          </w:tcPr>
          <w:p w14:paraId="3A429EC4" w14:textId="77777777" w:rsidR="006E0BF1" w:rsidRDefault="00EE7C19">
            <w:pPr>
              <w:spacing w:line="240" w:lineRule="auto"/>
              <w:rPr>
                <w:b/>
                <w:bCs/>
                <w:color w:val="000000"/>
                <w:sz w:val="24"/>
                <w:szCs w:val="24"/>
                <w:lang w:eastAsia="en-GB"/>
              </w:rPr>
            </w:pPr>
            <w:r>
              <w:rPr>
                <w:b/>
                <w:bCs/>
                <w:color w:val="000000"/>
                <w:sz w:val="24"/>
                <w:szCs w:val="24"/>
                <w:lang w:eastAsia="en-GB"/>
              </w:rPr>
              <w:t>3.</w:t>
            </w:r>
          </w:p>
        </w:tc>
        <w:tc>
          <w:tcPr>
            <w:tcW w:w="5968" w:type="dxa"/>
            <w:gridSpan w:val="2"/>
            <w:tcBorders>
              <w:top w:val="single" w:sz="4" w:space="0" w:color="auto"/>
              <w:left w:val="single" w:sz="4" w:space="0" w:color="auto"/>
              <w:bottom w:val="single" w:sz="4" w:space="0" w:color="auto"/>
              <w:right w:val="single" w:sz="4" w:space="0" w:color="auto"/>
            </w:tcBorders>
            <w:hideMark/>
          </w:tcPr>
          <w:p w14:paraId="28D18E7C" w14:textId="77777777" w:rsidR="006E0BF1" w:rsidRDefault="00EE7C19">
            <w:pPr>
              <w:spacing w:line="240" w:lineRule="auto"/>
              <w:rPr>
                <w:sz w:val="24"/>
                <w:szCs w:val="24"/>
                <w:lang w:eastAsia="en-GB"/>
              </w:rPr>
            </w:pPr>
            <w:r>
              <w:rPr>
                <w:color w:val="000000"/>
                <w:sz w:val="24"/>
                <w:szCs w:val="24"/>
                <w:lang w:eastAsia="en-GB"/>
              </w:rPr>
              <w:t>If the answer to 2 is 'Yes' when were police called (approximately)</w:t>
            </w:r>
          </w:p>
        </w:tc>
        <w:tc>
          <w:tcPr>
            <w:tcW w:w="567" w:type="dxa"/>
            <w:tcBorders>
              <w:top w:val="single" w:sz="4" w:space="0" w:color="auto"/>
              <w:left w:val="single" w:sz="4" w:space="0" w:color="auto"/>
              <w:bottom w:val="single" w:sz="4" w:space="0" w:color="auto"/>
              <w:right w:val="single" w:sz="4" w:space="0" w:color="auto"/>
            </w:tcBorders>
          </w:tcPr>
          <w:p w14:paraId="0A53F741" w14:textId="77777777" w:rsidR="006E0BF1" w:rsidRDefault="006E0BF1">
            <w:pPr>
              <w:spacing w:line="240" w:lineRule="auto"/>
              <w:rPr>
                <w:sz w:val="24"/>
                <w:szCs w:val="24"/>
                <w:lang w:eastAsia="en-GB"/>
              </w:rPr>
            </w:pPr>
          </w:p>
        </w:tc>
      </w:tr>
      <w:tr w:rsidR="006E0BF1" w14:paraId="1D519E30" w14:textId="77777777">
        <w:tc>
          <w:tcPr>
            <w:tcW w:w="690" w:type="dxa"/>
            <w:tcBorders>
              <w:top w:val="single" w:sz="4" w:space="0" w:color="auto"/>
              <w:left w:val="single" w:sz="4" w:space="0" w:color="auto"/>
              <w:bottom w:val="single" w:sz="4" w:space="0" w:color="auto"/>
              <w:right w:val="single" w:sz="4" w:space="0" w:color="auto"/>
            </w:tcBorders>
            <w:hideMark/>
          </w:tcPr>
          <w:p w14:paraId="27B5B201"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5968" w:type="dxa"/>
            <w:gridSpan w:val="2"/>
            <w:tcBorders>
              <w:top w:val="single" w:sz="4" w:space="0" w:color="auto"/>
              <w:left w:val="single" w:sz="4" w:space="0" w:color="auto"/>
              <w:bottom w:val="single" w:sz="4" w:space="0" w:color="auto"/>
              <w:right w:val="single" w:sz="4" w:space="0" w:color="auto"/>
            </w:tcBorders>
            <w:hideMark/>
          </w:tcPr>
          <w:p w14:paraId="007AA722" w14:textId="77777777" w:rsidR="006E0BF1" w:rsidRDefault="00EE7C19">
            <w:pPr>
              <w:spacing w:line="240" w:lineRule="auto"/>
              <w:rPr>
                <w:color w:val="000000"/>
                <w:sz w:val="24"/>
                <w:szCs w:val="24"/>
                <w:lang w:eastAsia="en-GB"/>
              </w:rPr>
            </w:pPr>
            <w:r>
              <w:rPr>
                <w:color w:val="000000"/>
                <w:sz w:val="24"/>
                <w:szCs w:val="24"/>
                <w:lang w:eastAsia="en-GB"/>
              </w:rPr>
              <w:t xml:space="preserve">Prior to calling police today, has the person sought help from elsewhere (e.g. Local Authority, Security, Housing Association, Samaritans, Citizens Advice, BT, etc.)? </w:t>
            </w:r>
          </w:p>
        </w:tc>
        <w:tc>
          <w:tcPr>
            <w:tcW w:w="567" w:type="dxa"/>
            <w:tcBorders>
              <w:top w:val="single" w:sz="4" w:space="0" w:color="auto"/>
              <w:left w:val="single" w:sz="4" w:space="0" w:color="auto"/>
              <w:bottom w:val="single" w:sz="4" w:space="0" w:color="auto"/>
              <w:right w:val="single" w:sz="4" w:space="0" w:color="auto"/>
            </w:tcBorders>
            <w:hideMark/>
          </w:tcPr>
          <w:p w14:paraId="7C6A83DD" w14:textId="77777777" w:rsidR="006E0BF1" w:rsidRDefault="00EE7C19">
            <w:pPr>
              <w:spacing w:line="240" w:lineRule="auto"/>
              <w:rPr>
                <w:sz w:val="24"/>
                <w:szCs w:val="24"/>
                <w:lang w:eastAsia="en-GB"/>
              </w:rPr>
            </w:pPr>
            <w:r>
              <w:rPr>
                <w:color w:val="000000"/>
                <w:sz w:val="24"/>
                <w:szCs w:val="24"/>
                <w:lang w:eastAsia="en-GB"/>
              </w:rPr>
              <w:t>No</w:t>
            </w:r>
          </w:p>
        </w:tc>
      </w:tr>
      <w:tr w:rsidR="006E0BF1" w14:paraId="04B16039" w14:textId="77777777">
        <w:tc>
          <w:tcPr>
            <w:tcW w:w="690" w:type="dxa"/>
            <w:tcBorders>
              <w:top w:val="single" w:sz="4" w:space="0" w:color="auto"/>
              <w:left w:val="single" w:sz="4" w:space="0" w:color="auto"/>
              <w:bottom w:val="single" w:sz="4" w:space="0" w:color="auto"/>
              <w:right w:val="single" w:sz="4" w:space="0" w:color="auto"/>
            </w:tcBorders>
            <w:hideMark/>
          </w:tcPr>
          <w:p w14:paraId="5F2E61D7" w14:textId="77777777" w:rsidR="006E0BF1" w:rsidRDefault="00EE7C19">
            <w:pPr>
              <w:spacing w:line="240" w:lineRule="auto"/>
              <w:rPr>
                <w:b/>
                <w:bCs/>
                <w:color w:val="000000"/>
                <w:sz w:val="24"/>
                <w:szCs w:val="24"/>
                <w:lang w:eastAsia="en-GB"/>
              </w:rPr>
            </w:pPr>
            <w:r>
              <w:rPr>
                <w:b/>
                <w:bCs/>
                <w:color w:val="000000"/>
                <w:sz w:val="24"/>
                <w:szCs w:val="24"/>
                <w:lang w:eastAsia="en-GB"/>
              </w:rPr>
              <w:t>5.</w:t>
            </w:r>
          </w:p>
        </w:tc>
        <w:tc>
          <w:tcPr>
            <w:tcW w:w="5968" w:type="dxa"/>
            <w:gridSpan w:val="2"/>
            <w:tcBorders>
              <w:top w:val="single" w:sz="4" w:space="0" w:color="auto"/>
              <w:left w:val="single" w:sz="4" w:space="0" w:color="auto"/>
              <w:bottom w:val="single" w:sz="4" w:space="0" w:color="auto"/>
              <w:right w:val="single" w:sz="4" w:space="0" w:color="auto"/>
            </w:tcBorders>
            <w:hideMark/>
          </w:tcPr>
          <w:p w14:paraId="116C5D1C" w14:textId="77777777" w:rsidR="006E0BF1" w:rsidRDefault="00EE7C19">
            <w:pPr>
              <w:spacing w:line="240" w:lineRule="auto"/>
              <w:rPr>
                <w:color w:val="000000"/>
                <w:sz w:val="24"/>
                <w:szCs w:val="24"/>
                <w:lang w:eastAsia="en-GB"/>
              </w:rPr>
            </w:pPr>
            <w:r>
              <w:rPr>
                <w:color w:val="000000"/>
                <w:sz w:val="24"/>
                <w:szCs w:val="24"/>
                <w:lang w:eastAsia="en-GB"/>
              </w:rPr>
              <w:t>If the answer to 4 is 'Yes' please state who?</w:t>
            </w:r>
          </w:p>
        </w:tc>
        <w:tc>
          <w:tcPr>
            <w:tcW w:w="567" w:type="dxa"/>
            <w:tcBorders>
              <w:top w:val="single" w:sz="4" w:space="0" w:color="auto"/>
              <w:left w:val="single" w:sz="4" w:space="0" w:color="auto"/>
              <w:bottom w:val="single" w:sz="4" w:space="0" w:color="auto"/>
              <w:right w:val="single" w:sz="4" w:space="0" w:color="auto"/>
            </w:tcBorders>
          </w:tcPr>
          <w:p w14:paraId="053CB326" w14:textId="77777777" w:rsidR="006E0BF1" w:rsidRDefault="006E0BF1">
            <w:pPr>
              <w:spacing w:line="240" w:lineRule="auto"/>
              <w:rPr>
                <w:sz w:val="24"/>
                <w:szCs w:val="24"/>
                <w:lang w:eastAsia="en-GB"/>
              </w:rPr>
            </w:pPr>
          </w:p>
        </w:tc>
      </w:tr>
    </w:tbl>
    <w:p w14:paraId="23C50CA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5983210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1696285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19973B1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316,</w:t>
      </w:r>
    </w:p>
    <w:p w14:paraId="59C1FFB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027C426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740C86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1F98184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5</w:t>
      </w:r>
    </w:p>
    <w:p w14:paraId="28E7725F"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769"/>
        <w:gridCol w:w="647"/>
        <w:gridCol w:w="1418"/>
        <w:gridCol w:w="3265"/>
        <w:gridCol w:w="1281"/>
      </w:tblGrid>
      <w:tr w:rsidR="006E0BF1" w14:paraId="2F6BE25B" w14:textId="77777777">
        <w:tc>
          <w:tcPr>
            <w:tcW w:w="690" w:type="dxa"/>
            <w:tcBorders>
              <w:top w:val="single" w:sz="4" w:space="0" w:color="auto"/>
              <w:left w:val="single" w:sz="4" w:space="0" w:color="auto"/>
              <w:bottom w:val="single" w:sz="4" w:space="0" w:color="auto"/>
              <w:right w:val="single" w:sz="4" w:space="0" w:color="auto"/>
            </w:tcBorders>
            <w:hideMark/>
          </w:tcPr>
          <w:p w14:paraId="521B6A8C" w14:textId="77777777" w:rsidR="006E0BF1" w:rsidRDefault="00EE7C19">
            <w:pPr>
              <w:spacing w:line="240" w:lineRule="auto"/>
              <w:rPr>
                <w:b/>
                <w:bCs/>
                <w:color w:val="000000"/>
                <w:sz w:val="24"/>
                <w:szCs w:val="24"/>
                <w:lang w:eastAsia="en-GB"/>
              </w:rPr>
            </w:pPr>
            <w:r>
              <w:rPr>
                <w:b/>
                <w:bCs/>
                <w:color w:val="000000"/>
                <w:sz w:val="24"/>
                <w:szCs w:val="24"/>
                <w:lang w:eastAsia="en-GB"/>
              </w:rPr>
              <w:t>6.</w:t>
            </w:r>
          </w:p>
        </w:tc>
        <w:tc>
          <w:tcPr>
            <w:tcW w:w="5264" w:type="dxa"/>
            <w:gridSpan w:val="3"/>
            <w:tcBorders>
              <w:top w:val="single" w:sz="4" w:space="0" w:color="auto"/>
              <w:left w:val="single" w:sz="4" w:space="0" w:color="auto"/>
              <w:bottom w:val="single" w:sz="4" w:space="0" w:color="auto"/>
              <w:right w:val="single" w:sz="4" w:space="0" w:color="auto"/>
            </w:tcBorders>
            <w:hideMark/>
          </w:tcPr>
          <w:p w14:paraId="00D35401" w14:textId="77777777" w:rsidR="006E0BF1" w:rsidRDefault="00EE7C19">
            <w:pPr>
              <w:spacing w:line="240" w:lineRule="auto"/>
              <w:rPr>
                <w:color w:val="000000"/>
                <w:sz w:val="24"/>
                <w:szCs w:val="24"/>
                <w:lang w:eastAsia="en-GB"/>
              </w:rPr>
            </w:pPr>
            <w:r>
              <w:rPr>
                <w:color w:val="000000"/>
                <w:sz w:val="24"/>
                <w:szCs w:val="24"/>
                <w:lang w:eastAsia="en-GB"/>
              </w:rPr>
              <w:t>Any other relevant information?</w:t>
            </w:r>
          </w:p>
        </w:tc>
        <w:tc>
          <w:tcPr>
            <w:tcW w:w="1276" w:type="dxa"/>
            <w:tcBorders>
              <w:top w:val="single" w:sz="4" w:space="0" w:color="auto"/>
              <w:left w:val="single" w:sz="4" w:space="0" w:color="auto"/>
              <w:bottom w:val="single" w:sz="4" w:space="0" w:color="auto"/>
              <w:right w:val="single" w:sz="4" w:space="0" w:color="auto"/>
            </w:tcBorders>
            <w:hideMark/>
          </w:tcPr>
          <w:p w14:paraId="464A675B" w14:textId="77777777" w:rsidR="006E0BF1" w:rsidRDefault="00EE7C19">
            <w:pPr>
              <w:spacing w:line="240" w:lineRule="auto"/>
              <w:rPr>
                <w:sz w:val="24"/>
                <w:szCs w:val="24"/>
                <w:lang w:eastAsia="en-GB"/>
              </w:rPr>
            </w:pPr>
            <w:r>
              <w:rPr>
                <w:b/>
                <w:bCs/>
                <w:color w:val="000000"/>
                <w:sz w:val="24"/>
                <w:szCs w:val="24"/>
                <w:lang w:eastAsia="en-GB"/>
              </w:rPr>
              <w:t>22:16:07</w:t>
            </w:r>
            <w:r>
              <w:rPr>
                <w:color w:val="000000"/>
                <w:sz w:val="24"/>
                <w:szCs w:val="24"/>
                <w:lang w:eastAsia="en-GB"/>
              </w:rPr>
              <w:t xml:space="preserve">    19JUL14</w:t>
            </w:r>
          </w:p>
        </w:tc>
      </w:tr>
      <w:tr w:rsidR="006E0BF1" w14:paraId="6F0C8D5B" w14:textId="77777777">
        <w:tc>
          <w:tcPr>
            <w:tcW w:w="2689" w:type="dxa"/>
            <w:gridSpan w:val="3"/>
            <w:tcBorders>
              <w:top w:val="single" w:sz="4" w:space="0" w:color="auto"/>
              <w:left w:val="single" w:sz="4" w:space="0" w:color="auto"/>
              <w:bottom w:val="single" w:sz="4" w:space="0" w:color="auto"/>
              <w:right w:val="single" w:sz="4" w:space="0" w:color="auto"/>
            </w:tcBorders>
            <w:hideMark/>
          </w:tcPr>
          <w:p w14:paraId="58D78942"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4541" w:type="dxa"/>
            <w:gridSpan w:val="2"/>
            <w:tcBorders>
              <w:top w:val="single" w:sz="4" w:space="0" w:color="auto"/>
              <w:left w:val="single" w:sz="4" w:space="0" w:color="auto"/>
              <w:bottom w:val="single" w:sz="4" w:space="0" w:color="auto"/>
              <w:right w:val="single" w:sz="4" w:space="0" w:color="auto"/>
            </w:tcBorders>
            <w:hideMark/>
          </w:tcPr>
          <w:p w14:paraId="5FB99EC3"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6D69BEB3" w14:textId="77777777">
        <w:tc>
          <w:tcPr>
            <w:tcW w:w="2689" w:type="dxa"/>
            <w:gridSpan w:val="3"/>
            <w:tcBorders>
              <w:top w:val="single" w:sz="4" w:space="0" w:color="auto"/>
              <w:left w:val="single" w:sz="4" w:space="0" w:color="auto"/>
              <w:bottom w:val="single" w:sz="4" w:space="0" w:color="auto"/>
              <w:right w:val="single" w:sz="4" w:space="0" w:color="auto"/>
            </w:tcBorders>
            <w:hideMark/>
          </w:tcPr>
          <w:p w14:paraId="4F97D930"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4541" w:type="dxa"/>
            <w:gridSpan w:val="2"/>
            <w:tcBorders>
              <w:top w:val="single" w:sz="4" w:space="0" w:color="auto"/>
              <w:left w:val="single" w:sz="4" w:space="0" w:color="auto"/>
              <w:bottom w:val="single" w:sz="4" w:space="0" w:color="auto"/>
              <w:right w:val="single" w:sz="4" w:space="0" w:color="auto"/>
            </w:tcBorders>
            <w:hideMark/>
          </w:tcPr>
          <w:p w14:paraId="0F73ED78"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22:14:29</w:t>
            </w:r>
          </w:p>
        </w:tc>
      </w:tr>
      <w:tr w:rsidR="006E0BF1" w14:paraId="4021EA7A" w14:textId="77777777">
        <w:tc>
          <w:tcPr>
            <w:tcW w:w="2689" w:type="dxa"/>
            <w:gridSpan w:val="3"/>
            <w:tcBorders>
              <w:top w:val="single" w:sz="4" w:space="0" w:color="auto"/>
              <w:left w:val="single" w:sz="4" w:space="0" w:color="auto"/>
              <w:bottom w:val="single" w:sz="4" w:space="0" w:color="auto"/>
              <w:right w:val="single" w:sz="4" w:space="0" w:color="auto"/>
            </w:tcBorders>
            <w:hideMark/>
          </w:tcPr>
          <w:p w14:paraId="0CC5DC61" w14:textId="77777777" w:rsidR="006E0BF1" w:rsidRDefault="00EE7C19">
            <w:pPr>
              <w:spacing w:line="240" w:lineRule="auto"/>
              <w:rPr>
                <w:b/>
                <w:bCs/>
                <w:color w:val="000000"/>
                <w:sz w:val="24"/>
                <w:szCs w:val="24"/>
                <w:lang w:eastAsia="en-GB"/>
              </w:rPr>
            </w:pPr>
            <w:r>
              <w:rPr>
                <w:b/>
                <w:bCs/>
                <w:color w:val="000000"/>
                <w:sz w:val="24"/>
                <w:szCs w:val="24"/>
                <w:lang w:eastAsia="en-GB"/>
              </w:rPr>
              <w:t>SMF REPEATVICTIM:</w:t>
            </w:r>
          </w:p>
        </w:tc>
        <w:tc>
          <w:tcPr>
            <w:tcW w:w="4541" w:type="dxa"/>
            <w:gridSpan w:val="2"/>
            <w:tcBorders>
              <w:top w:val="single" w:sz="4" w:space="0" w:color="auto"/>
              <w:left w:val="single" w:sz="4" w:space="0" w:color="auto"/>
              <w:bottom w:val="single" w:sz="4" w:space="0" w:color="auto"/>
              <w:right w:val="single" w:sz="4" w:space="0" w:color="auto"/>
            </w:tcBorders>
            <w:hideMark/>
          </w:tcPr>
          <w:p w14:paraId="1DA438C0" w14:textId="77777777" w:rsidR="006E0BF1" w:rsidRDefault="00EE7C19">
            <w:pPr>
              <w:spacing w:line="240" w:lineRule="auto"/>
              <w:rPr>
                <w:b/>
                <w:bCs/>
                <w:sz w:val="24"/>
                <w:szCs w:val="24"/>
                <w:lang w:eastAsia="en-GB"/>
              </w:rPr>
            </w:pPr>
            <w:r>
              <w:rPr>
                <w:b/>
                <w:bCs/>
                <w:color w:val="000000"/>
                <w:sz w:val="24"/>
                <w:szCs w:val="24"/>
                <w:lang w:eastAsia="en-GB"/>
              </w:rPr>
              <w:t>(Repeat Caller / Victim)</w:t>
            </w:r>
          </w:p>
        </w:tc>
      </w:tr>
      <w:tr w:rsidR="006E0BF1" w14:paraId="051FB825"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702D2428" w14:textId="77777777" w:rsidR="006E0BF1" w:rsidRDefault="00EE7C19">
            <w:pPr>
              <w:spacing w:line="240" w:lineRule="auto"/>
              <w:rPr>
                <w:color w:val="000000"/>
                <w:sz w:val="24"/>
                <w:szCs w:val="24"/>
                <w:lang w:eastAsia="en-GB"/>
              </w:rPr>
            </w:pPr>
            <w:r>
              <w:rPr>
                <w:b/>
                <w:bCs/>
                <w:color w:val="000000"/>
                <w:sz w:val="24"/>
                <w:szCs w:val="24"/>
                <w:lang w:eastAsia="en-GB"/>
              </w:rPr>
              <w:t>GPC Supervisor:</w:t>
            </w:r>
          </w:p>
        </w:tc>
        <w:tc>
          <w:tcPr>
            <w:tcW w:w="5959" w:type="dxa"/>
            <w:gridSpan w:val="3"/>
            <w:tcBorders>
              <w:top w:val="single" w:sz="4" w:space="0" w:color="auto"/>
              <w:left w:val="single" w:sz="4" w:space="0" w:color="auto"/>
              <w:bottom w:val="single" w:sz="4" w:space="0" w:color="auto"/>
              <w:right w:val="single" w:sz="4" w:space="0" w:color="auto"/>
            </w:tcBorders>
          </w:tcPr>
          <w:p w14:paraId="0ED10A92" w14:textId="77777777" w:rsidR="006E0BF1" w:rsidRDefault="00EE7C19">
            <w:pPr>
              <w:spacing w:line="240" w:lineRule="auto"/>
              <w:rPr>
                <w:sz w:val="24"/>
                <w:szCs w:val="24"/>
                <w:lang w:eastAsia="en-GB"/>
              </w:rPr>
            </w:pPr>
            <w:r>
              <w:rPr>
                <w:color w:val="000000"/>
                <w:sz w:val="24"/>
                <w:szCs w:val="24"/>
                <w:lang w:eastAsia="en-GB"/>
              </w:rPr>
              <w:t>Please note chat this caller has been categorised as: 'Repeat caller' and / or 'Victim'.</w:t>
            </w:r>
          </w:p>
          <w:p w14:paraId="048F3638" w14:textId="77777777" w:rsidR="006E0BF1" w:rsidRDefault="006E0BF1">
            <w:pPr>
              <w:spacing w:line="240" w:lineRule="auto"/>
              <w:rPr>
                <w:color w:val="000000"/>
                <w:sz w:val="24"/>
                <w:szCs w:val="24"/>
                <w:lang w:eastAsia="en-GB"/>
              </w:rPr>
            </w:pPr>
          </w:p>
        </w:tc>
      </w:tr>
      <w:tr w:rsidR="006E0BF1" w14:paraId="502B8EFD"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2CE826F4" w14:textId="77777777" w:rsidR="006E0BF1" w:rsidRDefault="00EE7C19">
            <w:pPr>
              <w:spacing w:line="240" w:lineRule="auto"/>
              <w:rPr>
                <w:b/>
                <w:bCs/>
                <w:color w:val="000000"/>
                <w:sz w:val="24"/>
                <w:szCs w:val="24"/>
                <w:lang w:eastAsia="en-GB"/>
              </w:rPr>
            </w:pPr>
            <w:r>
              <w:rPr>
                <w:b/>
                <w:bCs/>
                <w:color w:val="000000"/>
                <w:sz w:val="24"/>
                <w:szCs w:val="24"/>
                <w:lang w:eastAsia="en-GB"/>
              </w:rPr>
              <w:t>GPC:</w:t>
            </w:r>
          </w:p>
        </w:tc>
        <w:tc>
          <w:tcPr>
            <w:tcW w:w="5959" w:type="dxa"/>
            <w:gridSpan w:val="3"/>
            <w:tcBorders>
              <w:top w:val="single" w:sz="4" w:space="0" w:color="auto"/>
              <w:left w:val="single" w:sz="4" w:space="0" w:color="auto"/>
              <w:bottom w:val="single" w:sz="4" w:space="0" w:color="auto"/>
              <w:right w:val="single" w:sz="4" w:space="0" w:color="auto"/>
            </w:tcBorders>
            <w:hideMark/>
          </w:tcPr>
          <w:p w14:paraId="612B2B5E" w14:textId="77777777" w:rsidR="006E0BF1" w:rsidRDefault="00EE7C19">
            <w:pPr>
              <w:spacing w:line="240" w:lineRule="auto"/>
              <w:rPr>
                <w:color w:val="000000"/>
                <w:sz w:val="24"/>
                <w:szCs w:val="24"/>
                <w:lang w:eastAsia="en-GB"/>
              </w:rPr>
            </w:pPr>
            <w:r>
              <w:rPr>
                <w:color w:val="000000"/>
                <w:sz w:val="24"/>
                <w:szCs w:val="24"/>
                <w:lang w:eastAsia="en-GB"/>
              </w:rPr>
              <w:t>Prioritise any additional intelligence checks &amp; inform relevant SNT.</w:t>
            </w:r>
          </w:p>
        </w:tc>
      </w:tr>
      <w:tr w:rsidR="006E0BF1" w14:paraId="2543AE8B" w14:textId="77777777">
        <w:tc>
          <w:tcPr>
            <w:tcW w:w="5949" w:type="dxa"/>
            <w:gridSpan w:val="4"/>
            <w:tcBorders>
              <w:top w:val="single" w:sz="4" w:space="0" w:color="auto"/>
              <w:left w:val="single" w:sz="4" w:space="0" w:color="auto"/>
              <w:bottom w:val="single" w:sz="4" w:space="0" w:color="auto"/>
              <w:right w:val="single" w:sz="4" w:space="0" w:color="auto"/>
            </w:tcBorders>
            <w:hideMark/>
          </w:tcPr>
          <w:p w14:paraId="32195195" w14:textId="77777777" w:rsidR="006E0BF1" w:rsidRDefault="00EE7C19">
            <w:pPr>
              <w:spacing w:line="240" w:lineRule="auto"/>
              <w:rPr>
                <w:b/>
                <w:bCs/>
                <w:sz w:val="24"/>
                <w:szCs w:val="24"/>
                <w:lang w:eastAsia="en-GB"/>
              </w:rPr>
            </w:pPr>
            <w:r>
              <w:rPr>
                <w:b/>
                <w:bCs/>
                <w:color w:val="000000"/>
                <w:sz w:val="24"/>
                <w:szCs w:val="24"/>
                <w:lang w:eastAsia="en-GB"/>
              </w:rPr>
              <w:t>Consider if the person is susceptible to physical abuse, emotional or mental hurt, and liable to be easily influenced.</w:t>
            </w:r>
          </w:p>
        </w:tc>
        <w:tc>
          <w:tcPr>
            <w:tcW w:w="1281" w:type="dxa"/>
            <w:tcBorders>
              <w:top w:val="single" w:sz="4" w:space="0" w:color="auto"/>
              <w:left w:val="single" w:sz="4" w:space="0" w:color="auto"/>
              <w:bottom w:val="single" w:sz="4" w:space="0" w:color="auto"/>
              <w:right w:val="single" w:sz="4" w:space="0" w:color="auto"/>
            </w:tcBorders>
          </w:tcPr>
          <w:p w14:paraId="105B9A86" w14:textId="77777777" w:rsidR="006E0BF1" w:rsidRDefault="006E0BF1">
            <w:pPr>
              <w:spacing w:line="240" w:lineRule="auto"/>
              <w:rPr>
                <w:color w:val="000000"/>
                <w:sz w:val="24"/>
                <w:szCs w:val="24"/>
                <w:lang w:eastAsia="en-GB"/>
              </w:rPr>
            </w:pPr>
          </w:p>
        </w:tc>
      </w:tr>
      <w:tr w:rsidR="006E0BF1" w14:paraId="49B28EF4" w14:textId="77777777">
        <w:tc>
          <w:tcPr>
            <w:tcW w:w="5949" w:type="dxa"/>
            <w:gridSpan w:val="4"/>
            <w:tcBorders>
              <w:top w:val="single" w:sz="4" w:space="0" w:color="auto"/>
              <w:left w:val="single" w:sz="4" w:space="0" w:color="auto"/>
              <w:bottom w:val="single" w:sz="4" w:space="0" w:color="auto"/>
              <w:right w:val="single" w:sz="4" w:space="0" w:color="auto"/>
            </w:tcBorders>
            <w:hideMark/>
          </w:tcPr>
          <w:p w14:paraId="308BD640" w14:textId="77777777" w:rsidR="006E0BF1" w:rsidRDefault="00EE7C19">
            <w:pPr>
              <w:spacing w:line="240" w:lineRule="auto"/>
              <w:rPr>
                <w:b/>
                <w:bCs/>
                <w:color w:val="000000"/>
                <w:sz w:val="24"/>
                <w:szCs w:val="24"/>
                <w:lang w:eastAsia="en-GB"/>
              </w:rPr>
            </w:pPr>
            <w:r>
              <w:rPr>
                <w:b/>
                <w:bCs/>
                <w:color w:val="000000"/>
                <w:sz w:val="24"/>
                <w:szCs w:val="24"/>
                <w:lang w:eastAsia="en-GB"/>
              </w:rPr>
              <w:t>Are they a repeat caller and/or victim of anti-social behaviour which is affecting their quality of life, or are they intimidated by the activity?</w:t>
            </w:r>
          </w:p>
        </w:tc>
        <w:tc>
          <w:tcPr>
            <w:tcW w:w="1281" w:type="dxa"/>
            <w:tcBorders>
              <w:top w:val="single" w:sz="4" w:space="0" w:color="auto"/>
              <w:left w:val="single" w:sz="4" w:space="0" w:color="auto"/>
              <w:bottom w:val="single" w:sz="4" w:space="0" w:color="auto"/>
              <w:right w:val="single" w:sz="4" w:space="0" w:color="auto"/>
            </w:tcBorders>
            <w:hideMark/>
          </w:tcPr>
          <w:p w14:paraId="7FA72139" w14:textId="77777777" w:rsidR="006E0BF1" w:rsidRDefault="00EE7C19">
            <w:pPr>
              <w:spacing w:line="240" w:lineRule="auto"/>
              <w:rPr>
                <w:sz w:val="24"/>
                <w:szCs w:val="24"/>
                <w:lang w:eastAsia="en-GB"/>
              </w:rPr>
            </w:pPr>
            <w:r>
              <w:rPr>
                <w:b/>
                <w:bCs/>
                <w:color w:val="000000"/>
                <w:sz w:val="24"/>
                <w:szCs w:val="24"/>
                <w:lang w:eastAsia="en-GB"/>
              </w:rPr>
              <w:t>22:16:40</w:t>
            </w:r>
            <w:r>
              <w:rPr>
                <w:color w:val="000000"/>
                <w:sz w:val="24"/>
                <w:szCs w:val="24"/>
                <w:lang w:eastAsia="en-GB"/>
              </w:rPr>
              <w:t xml:space="preserve">    19JUL14 CHS</w:t>
            </w:r>
          </w:p>
        </w:tc>
      </w:tr>
      <w:tr w:rsidR="006E0BF1" w14:paraId="562EC81A"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6222FB3C"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5959" w:type="dxa"/>
            <w:gridSpan w:val="3"/>
            <w:tcBorders>
              <w:top w:val="single" w:sz="4" w:space="0" w:color="auto"/>
              <w:left w:val="single" w:sz="4" w:space="0" w:color="auto"/>
              <w:bottom w:val="single" w:sz="4" w:space="0" w:color="auto"/>
              <w:right w:val="single" w:sz="4" w:space="0" w:color="auto"/>
            </w:tcBorders>
            <w:hideMark/>
          </w:tcPr>
          <w:p w14:paraId="730D0968" w14:textId="77777777" w:rsidR="006E0BF1" w:rsidRDefault="00EE7C19">
            <w:pPr>
              <w:spacing w:line="240" w:lineRule="auto"/>
              <w:rPr>
                <w:color w:val="000000"/>
                <w:sz w:val="24"/>
                <w:szCs w:val="24"/>
                <w:lang w:eastAsia="en-GB"/>
              </w:rPr>
            </w:pPr>
            <w:r>
              <w:rPr>
                <w:color w:val="000000"/>
                <w:sz w:val="24"/>
                <w:szCs w:val="24"/>
                <w:lang w:eastAsia="en-GB"/>
              </w:rPr>
              <w:t>CHS (c723683)</w:t>
            </w:r>
          </w:p>
        </w:tc>
      </w:tr>
      <w:tr w:rsidR="006E0BF1" w14:paraId="1D07D951"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BBF67E2"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5959" w:type="dxa"/>
            <w:gridSpan w:val="3"/>
            <w:tcBorders>
              <w:top w:val="single" w:sz="4" w:space="0" w:color="auto"/>
              <w:left w:val="single" w:sz="4" w:space="0" w:color="auto"/>
              <w:bottom w:val="single" w:sz="4" w:space="0" w:color="auto"/>
              <w:right w:val="single" w:sz="4" w:space="0" w:color="auto"/>
            </w:tcBorders>
            <w:hideMark/>
          </w:tcPr>
          <w:p w14:paraId="59012C28"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22:16:40</w:t>
            </w:r>
          </w:p>
        </w:tc>
      </w:tr>
      <w:tr w:rsidR="006E0BF1" w14:paraId="5D3846D6"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128C9A6" w14:textId="77777777" w:rsidR="006E0BF1" w:rsidRDefault="00EE7C19">
            <w:pPr>
              <w:spacing w:line="240" w:lineRule="auto"/>
              <w:rPr>
                <w:b/>
                <w:bCs/>
                <w:color w:val="000000"/>
                <w:sz w:val="24"/>
                <w:szCs w:val="24"/>
                <w:lang w:eastAsia="en-GB"/>
              </w:rPr>
            </w:pPr>
            <w:r>
              <w:rPr>
                <w:b/>
                <w:bCs/>
                <w:color w:val="000000"/>
                <w:sz w:val="24"/>
                <w:szCs w:val="24"/>
                <w:lang w:eastAsia="en-GB"/>
              </w:rPr>
              <w:t>CALLER:</w:t>
            </w:r>
          </w:p>
        </w:tc>
        <w:tc>
          <w:tcPr>
            <w:tcW w:w="5959" w:type="dxa"/>
            <w:gridSpan w:val="3"/>
            <w:tcBorders>
              <w:top w:val="single" w:sz="4" w:space="0" w:color="auto"/>
              <w:left w:val="single" w:sz="4" w:space="0" w:color="auto"/>
              <w:bottom w:val="single" w:sz="4" w:space="0" w:color="auto"/>
              <w:right w:val="single" w:sz="4" w:space="0" w:color="auto"/>
            </w:tcBorders>
            <w:hideMark/>
          </w:tcPr>
          <w:p w14:paraId="24CCBB40" w14:textId="77777777" w:rsidR="006E0BF1" w:rsidRDefault="00EE7C19">
            <w:pPr>
              <w:spacing w:line="240" w:lineRule="auto"/>
              <w:rPr>
                <w:sz w:val="24"/>
                <w:szCs w:val="24"/>
                <w:lang w:eastAsia="en-GB"/>
              </w:rPr>
            </w:pPr>
            <w:r>
              <w:rPr>
                <w:color w:val="000000"/>
                <w:sz w:val="24"/>
                <w:szCs w:val="24"/>
                <w:lang w:eastAsia="en-GB"/>
              </w:rPr>
              <w:t>STATES THEY ARE IN THE ESTATE BEHIND THE MAGNETS AND CARPET RIGHT</w:t>
            </w:r>
            <w:r>
              <w:rPr>
                <w:sz w:val="24"/>
                <w:szCs w:val="24"/>
                <w:lang w:eastAsia="en-GB"/>
              </w:rPr>
              <w:t xml:space="preserve">  </w:t>
            </w:r>
            <w:r>
              <w:rPr>
                <w:b/>
                <w:bCs/>
                <w:sz w:val="24"/>
                <w:szCs w:val="24"/>
                <w:lang w:eastAsia="en-GB"/>
              </w:rPr>
              <w:t xml:space="preserve">  </w:t>
            </w:r>
            <w:r>
              <w:rPr>
                <w:b/>
                <w:bCs/>
                <w:color w:val="000000"/>
                <w:sz w:val="24"/>
                <w:szCs w:val="24"/>
                <w:lang w:eastAsia="en-GB"/>
              </w:rPr>
              <w:t>22:19:28</w:t>
            </w:r>
            <w:r>
              <w:rPr>
                <w:color w:val="000000"/>
                <w:sz w:val="24"/>
                <w:szCs w:val="24"/>
                <w:lang w:eastAsia="en-GB"/>
              </w:rPr>
              <w:t xml:space="preserve">     19JUL14   081685   B3347</w:t>
            </w:r>
          </w:p>
        </w:tc>
      </w:tr>
      <w:tr w:rsidR="006E0BF1" w14:paraId="22D87FB8"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3026F9C"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1F8094C8" w14:textId="77777777" w:rsidR="006E0BF1" w:rsidRDefault="00EE7C19">
            <w:pPr>
              <w:spacing w:line="240" w:lineRule="auto"/>
              <w:rPr>
                <w:color w:val="000000"/>
                <w:sz w:val="24"/>
                <w:szCs w:val="24"/>
                <w:lang w:eastAsia="en-GB"/>
              </w:rPr>
            </w:pPr>
            <w:r>
              <w:rPr>
                <w:color w:val="000000"/>
                <w:sz w:val="24"/>
                <w:szCs w:val="24"/>
                <w:lang w:eastAsia="en-GB"/>
              </w:rPr>
              <w:t>270YE - MORE UNITS PLEAES</w:t>
            </w:r>
          </w:p>
        </w:tc>
      </w:tr>
      <w:tr w:rsidR="006E0BF1" w14:paraId="4E092670"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66A87F1F"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5959" w:type="dxa"/>
            <w:gridSpan w:val="3"/>
            <w:tcBorders>
              <w:top w:val="single" w:sz="4" w:space="0" w:color="auto"/>
              <w:left w:val="single" w:sz="4" w:space="0" w:color="auto"/>
              <w:bottom w:val="single" w:sz="4" w:space="0" w:color="auto"/>
              <w:right w:val="single" w:sz="4" w:space="0" w:color="auto"/>
            </w:tcBorders>
            <w:hideMark/>
          </w:tcPr>
          <w:p w14:paraId="6921BAD3"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22:21:36 </w:t>
            </w:r>
          </w:p>
        </w:tc>
      </w:tr>
      <w:tr w:rsidR="006E0BF1" w14:paraId="4897BBB1"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0148535"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5959" w:type="dxa"/>
            <w:gridSpan w:val="3"/>
            <w:tcBorders>
              <w:top w:val="single" w:sz="4" w:space="0" w:color="auto"/>
              <w:left w:val="single" w:sz="4" w:space="0" w:color="auto"/>
              <w:bottom w:val="single" w:sz="4" w:space="0" w:color="auto"/>
              <w:right w:val="single" w:sz="4" w:space="0" w:color="auto"/>
            </w:tcBorders>
            <w:hideMark/>
          </w:tcPr>
          <w:p w14:paraId="3E471905" w14:textId="77777777" w:rsidR="006E0BF1" w:rsidRDefault="00EE7C19">
            <w:pPr>
              <w:spacing w:line="240" w:lineRule="auto"/>
              <w:rPr>
                <w:color w:val="000000"/>
                <w:sz w:val="24"/>
                <w:szCs w:val="24"/>
                <w:lang w:eastAsia="en-GB"/>
              </w:rPr>
            </w:pPr>
            <w:r>
              <w:rPr>
                <w:color w:val="000000"/>
                <w:sz w:val="24"/>
                <w:szCs w:val="24"/>
                <w:lang w:eastAsia="en-GB"/>
              </w:rPr>
              <w:t xml:space="preserve">19JUL14 </w:t>
            </w:r>
          </w:p>
        </w:tc>
      </w:tr>
      <w:tr w:rsidR="006E0BF1" w14:paraId="53ED682A"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00085E34"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5959" w:type="dxa"/>
            <w:gridSpan w:val="3"/>
            <w:tcBorders>
              <w:top w:val="single" w:sz="4" w:space="0" w:color="auto"/>
              <w:left w:val="single" w:sz="4" w:space="0" w:color="auto"/>
              <w:bottom w:val="single" w:sz="4" w:space="0" w:color="auto"/>
              <w:right w:val="single" w:sz="4" w:space="0" w:color="auto"/>
            </w:tcBorders>
            <w:hideMark/>
          </w:tcPr>
          <w:p w14:paraId="5C12AFC1" w14:textId="77777777" w:rsidR="006E0BF1" w:rsidRDefault="00EE7C19">
            <w:pPr>
              <w:spacing w:line="240" w:lineRule="auto"/>
              <w:rPr>
                <w:color w:val="000000"/>
                <w:sz w:val="24"/>
                <w:szCs w:val="24"/>
                <w:lang w:eastAsia="en-GB"/>
              </w:rPr>
            </w:pPr>
            <w:r>
              <w:rPr>
                <w:color w:val="000000"/>
                <w:sz w:val="24"/>
                <w:szCs w:val="24"/>
                <w:lang w:eastAsia="en-GB"/>
              </w:rPr>
              <w:t>718712</w:t>
            </w:r>
          </w:p>
        </w:tc>
      </w:tr>
      <w:tr w:rsidR="006E0BF1" w14:paraId="2BFD79A1"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5C1EDB2"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5959" w:type="dxa"/>
            <w:gridSpan w:val="3"/>
            <w:tcBorders>
              <w:top w:val="single" w:sz="4" w:space="0" w:color="auto"/>
              <w:left w:val="single" w:sz="4" w:space="0" w:color="auto"/>
              <w:bottom w:val="single" w:sz="4" w:space="0" w:color="auto"/>
              <w:right w:val="single" w:sz="4" w:space="0" w:color="auto"/>
            </w:tcBorders>
            <w:hideMark/>
          </w:tcPr>
          <w:p w14:paraId="0BC8A8B9" w14:textId="77777777" w:rsidR="006E0BF1" w:rsidRDefault="00EE7C19">
            <w:pPr>
              <w:spacing w:line="240" w:lineRule="auto"/>
              <w:rPr>
                <w:color w:val="000000"/>
                <w:sz w:val="24"/>
                <w:szCs w:val="24"/>
                <w:lang w:eastAsia="en-GB"/>
              </w:rPr>
            </w:pPr>
            <w:r>
              <w:rPr>
                <w:color w:val="000000"/>
                <w:sz w:val="24"/>
                <w:szCs w:val="24"/>
                <w:lang w:eastAsia="en-GB"/>
              </w:rPr>
              <w:t xml:space="preserve">B3346 </w:t>
            </w:r>
          </w:p>
        </w:tc>
      </w:tr>
      <w:tr w:rsidR="006E0BF1" w14:paraId="6F32E866"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362FE6B6"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66B2AA0F" w14:textId="77777777" w:rsidR="006E0BF1" w:rsidRDefault="00EE7C19">
            <w:pPr>
              <w:spacing w:line="240" w:lineRule="auto"/>
              <w:rPr>
                <w:color w:val="000000"/>
                <w:sz w:val="24"/>
                <w:szCs w:val="24"/>
                <w:lang w:eastAsia="en-GB"/>
              </w:rPr>
            </w:pPr>
            <w:r>
              <w:rPr>
                <w:color w:val="000000"/>
                <w:sz w:val="24"/>
                <w:szCs w:val="24"/>
                <w:lang w:eastAsia="en-GB"/>
              </w:rPr>
              <w:t xml:space="preserve">270YE - 2 UNITS TO LOCN... PEOPLE HAVE RUN AROUND THE BACK... </w:t>
            </w:r>
            <w:r>
              <w:rPr>
                <w:b/>
                <w:bCs/>
                <w:color w:val="000000"/>
                <w:sz w:val="24"/>
                <w:szCs w:val="24"/>
                <w:lang w:eastAsia="en-GB"/>
              </w:rPr>
              <w:t>THEY HAVE A SEC 144 UP...</w:t>
            </w:r>
            <w:r>
              <w:rPr>
                <w:color w:val="000000"/>
                <w:sz w:val="24"/>
                <w:szCs w:val="24"/>
                <w:lang w:eastAsia="en-GB"/>
              </w:rPr>
              <w:t xml:space="preserve"> THEY HAVE TAKEN IT OVER AS A SQUAT... THERE ARE VEHICLES OUTSIDE   </w:t>
            </w:r>
            <w:r>
              <w:rPr>
                <w:b/>
                <w:bCs/>
                <w:color w:val="000000"/>
                <w:sz w:val="24"/>
                <w:szCs w:val="24"/>
                <w:lang w:eastAsia="en-GB"/>
              </w:rPr>
              <w:t>22:21:47</w:t>
            </w:r>
            <w:r>
              <w:rPr>
                <w:color w:val="000000"/>
                <w:sz w:val="24"/>
                <w:szCs w:val="24"/>
                <w:lang w:eastAsia="en-GB"/>
              </w:rPr>
              <w:t xml:space="preserve">   19JUL14   718712   B3346</w:t>
            </w:r>
          </w:p>
        </w:tc>
      </w:tr>
      <w:tr w:rsidR="006E0BF1" w14:paraId="34A90767"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0F0A80ED"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2100BEEB" w14:textId="77777777" w:rsidR="006E0BF1" w:rsidRDefault="00EE7C19">
            <w:pPr>
              <w:spacing w:line="240" w:lineRule="auto"/>
              <w:rPr>
                <w:color w:val="000000"/>
                <w:sz w:val="24"/>
                <w:szCs w:val="24"/>
                <w:lang w:eastAsia="en-GB"/>
              </w:rPr>
            </w:pPr>
            <w:r>
              <w:rPr>
                <w:color w:val="000000"/>
                <w:sz w:val="24"/>
                <w:szCs w:val="24"/>
                <w:lang w:eastAsia="en-GB"/>
              </w:rPr>
              <w:t xml:space="preserve">YE1N (YE74) - STOP ANYONE ELSE GOING INTO THE BUILDING   </w:t>
            </w:r>
            <w:r>
              <w:rPr>
                <w:b/>
                <w:bCs/>
                <w:color w:val="000000"/>
                <w:sz w:val="24"/>
                <w:szCs w:val="24"/>
                <w:lang w:eastAsia="en-GB"/>
              </w:rPr>
              <w:t>22:21:59</w:t>
            </w:r>
            <w:r>
              <w:rPr>
                <w:color w:val="000000"/>
                <w:sz w:val="24"/>
                <w:szCs w:val="24"/>
                <w:lang w:eastAsia="en-GB"/>
              </w:rPr>
              <w:t xml:space="preserve">     19JUL14   718712   B3346</w:t>
            </w:r>
          </w:p>
        </w:tc>
      </w:tr>
      <w:tr w:rsidR="006E0BF1" w14:paraId="6938C4DE"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38DBF93"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7FFB5D57" w14:textId="77777777" w:rsidR="006E0BF1" w:rsidRDefault="00EE7C19">
            <w:pPr>
              <w:spacing w:line="240" w:lineRule="auto"/>
              <w:rPr>
                <w:b/>
                <w:bCs/>
                <w:color w:val="000000"/>
                <w:sz w:val="24"/>
                <w:szCs w:val="24"/>
                <w:lang w:eastAsia="en-GB"/>
              </w:rPr>
            </w:pPr>
            <w:r>
              <w:rPr>
                <w:b/>
                <w:bCs/>
                <w:color w:val="000000"/>
                <w:sz w:val="24"/>
                <w:szCs w:val="24"/>
                <w:lang w:eastAsia="en-GB"/>
              </w:rPr>
              <w:t>YE74 - WILL BE ATTENDING    22:22:20     19JUL14   081685   B3347</w:t>
            </w:r>
          </w:p>
        </w:tc>
      </w:tr>
      <w:tr w:rsidR="006E0BF1" w14:paraId="466C35D2"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41E57900"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1B5FD49C"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A284YE - THERE ARE A No OF VEHS HERE - PE52UHW - R659YEX - EF52NYN - LD530KB    </w:t>
            </w:r>
            <w:r>
              <w:rPr>
                <w:b/>
                <w:bCs/>
                <w:color w:val="000000"/>
                <w:sz w:val="24"/>
                <w:szCs w:val="24"/>
                <w:u w:val="single"/>
                <w:lang w:eastAsia="en-GB"/>
              </w:rPr>
              <w:t>22:22:45</w:t>
            </w:r>
            <w:r>
              <w:rPr>
                <w:b/>
                <w:bCs/>
                <w:color w:val="000000"/>
                <w:sz w:val="24"/>
                <w:szCs w:val="24"/>
                <w:lang w:eastAsia="en-GB"/>
              </w:rPr>
              <w:t xml:space="preserve">   19JUL14   718712   B3346</w:t>
            </w:r>
          </w:p>
        </w:tc>
      </w:tr>
      <w:tr w:rsidR="006E0BF1" w14:paraId="728574A3"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40598844"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5959" w:type="dxa"/>
            <w:gridSpan w:val="3"/>
            <w:tcBorders>
              <w:top w:val="single" w:sz="4" w:space="0" w:color="auto"/>
              <w:left w:val="single" w:sz="4" w:space="0" w:color="auto"/>
              <w:bottom w:val="single" w:sz="4" w:space="0" w:color="auto"/>
              <w:right w:val="single" w:sz="4" w:space="0" w:color="auto"/>
            </w:tcBorders>
            <w:hideMark/>
          </w:tcPr>
          <w:p w14:paraId="45CD5D6A" w14:textId="77777777" w:rsidR="006E0BF1" w:rsidRDefault="00EE7C19">
            <w:pPr>
              <w:spacing w:line="240" w:lineRule="auto"/>
              <w:rPr>
                <w:color w:val="000000"/>
                <w:sz w:val="24"/>
                <w:szCs w:val="24"/>
                <w:lang w:eastAsia="en-GB"/>
              </w:rPr>
            </w:pPr>
            <w:r>
              <w:rPr>
                <w:color w:val="000000"/>
                <w:sz w:val="24"/>
                <w:szCs w:val="24"/>
                <w:lang w:eastAsia="en-GB"/>
              </w:rPr>
              <w:t xml:space="preserve">A270YE - ENOUGH ON SCENE    </w:t>
            </w:r>
            <w:r>
              <w:rPr>
                <w:b/>
                <w:bCs/>
                <w:color w:val="000000"/>
                <w:sz w:val="24"/>
                <w:szCs w:val="24"/>
                <w:lang w:eastAsia="en-GB"/>
              </w:rPr>
              <w:t>22:22:52</w:t>
            </w:r>
            <w:r>
              <w:rPr>
                <w:color w:val="000000"/>
                <w:sz w:val="24"/>
                <w:szCs w:val="24"/>
                <w:lang w:eastAsia="en-GB"/>
              </w:rPr>
              <w:t xml:space="preserve">     19JUL14   081685   B3347</w:t>
            </w:r>
          </w:p>
        </w:tc>
      </w:tr>
      <w:tr w:rsidR="006E0BF1" w14:paraId="17DA60FF" w14:textId="77777777">
        <w:tc>
          <w:tcPr>
            <w:tcW w:w="7230" w:type="dxa"/>
            <w:gridSpan w:val="5"/>
            <w:tcBorders>
              <w:top w:val="single" w:sz="4" w:space="0" w:color="auto"/>
              <w:left w:val="single" w:sz="4" w:space="0" w:color="auto"/>
              <w:bottom w:val="single" w:sz="4" w:space="0" w:color="auto"/>
              <w:right w:val="single" w:sz="4" w:space="0" w:color="auto"/>
            </w:tcBorders>
          </w:tcPr>
          <w:p w14:paraId="04D875D9" w14:textId="77777777" w:rsidR="006E0BF1" w:rsidRDefault="00EE7C19">
            <w:pPr>
              <w:spacing w:line="240" w:lineRule="auto"/>
              <w:rPr>
                <w:color w:val="000000"/>
                <w:sz w:val="24"/>
                <w:szCs w:val="24"/>
                <w:lang w:eastAsia="en-GB"/>
              </w:rPr>
            </w:pPr>
            <w:r>
              <w:rPr>
                <w:color w:val="000000"/>
                <w:sz w:val="24"/>
                <w:szCs w:val="24"/>
                <w:lang w:eastAsia="en-GB"/>
              </w:rPr>
              <w:t xml:space="preserve">** * *START OF DATA AUTOMATICALLY COPIED FROM DVLA PNC RECORD** ** </w:t>
            </w:r>
          </w:p>
          <w:p w14:paraId="7F2DB735" w14:textId="77777777" w:rsidR="006E0BF1" w:rsidRDefault="006E0BF1">
            <w:pPr>
              <w:spacing w:line="240" w:lineRule="auto"/>
              <w:rPr>
                <w:color w:val="000000"/>
                <w:sz w:val="24"/>
                <w:szCs w:val="24"/>
                <w:lang w:eastAsia="en-GB"/>
              </w:rPr>
            </w:pPr>
          </w:p>
        </w:tc>
      </w:tr>
      <w:tr w:rsidR="006E0BF1" w14:paraId="368CA6A5"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2FC7CA1D"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1EA18C36" w14:textId="77777777" w:rsidR="006E0BF1" w:rsidRDefault="00EE7C19">
            <w:pPr>
              <w:spacing w:line="240" w:lineRule="auto"/>
              <w:rPr>
                <w:color w:val="000000"/>
                <w:sz w:val="24"/>
                <w:szCs w:val="24"/>
                <w:lang w:eastAsia="en-GB"/>
              </w:rPr>
            </w:pPr>
            <w:r>
              <w:rPr>
                <w:color w:val="000000"/>
                <w:sz w:val="24"/>
                <w:szCs w:val="24"/>
                <w:lang w:eastAsia="en-GB"/>
              </w:rPr>
              <w:t>PE52UH</w:t>
            </w:r>
          </w:p>
        </w:tc>
      </w:tr>
      <w:tr w:rsidR="006E0BF1" w14:paraId="0E755DDB"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4CE1D62B"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0EE1FB60" w14:textId="77777777" w:rsidR="006E0BF1" w:rsidRDefault="00EE7C19">
            <w:pPr>
              <w:spacing w:line="240" w:lineRule="auto"/>
              <w:rPr>
                <w:sz w:val="24"/>
                <w:szCs w:val="24"/>
                <w:lang w:eastAsia="en-GB"/>
              </w:rPr>
            </w:pPr>
            <w:r>
              <w:rPr>
                <w:color w:val="000000"/>
                <w:sz w:val="24"/>
                <w:szCs w:val="24"/>
                <w:lang w:eastAsia="en-GB"/>
              </w:rPr>
              <w:t>MR ELLIOTT LAIDLER</w:t>
            </w:r>
          </w:p>
        </w:tc>
      </w:tr>
      <w:tr w:rsidR="006E0BF1" w14:paraId="544E58A9"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479E551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2032B4C9" w14:textId="77777777" w:rsidR="006E0BF1" w:rsidRDefault="00EE7C19">
            <w:pPr>
              <w:spacing w:line="240" w:lineRule="auto"/>
              <w:rPr>
                <w:color w:val="000000"/>
                <w:sz w:val="24"/>
                <w:szCs w:val="24"/>
                <w:lang w:eastAsia="en-GB"/>
              </w:rPr>
            </w:pPr>
            <w:r>
              <w:rPr>
                <w:color w:val="000000"/>
                <w:sz w:val="24"/>
                <w:szCs w:val="24"/>
                <w:lang w:eastAsia="en-GB"/>
              </w:rPr>
              <w:t>W - REG: OCT02</w:t>
            </w:r>
          </w:p>
        </w:tc>
      </w:tr>
      <w:tr w:rsidR="006E0BF1" w14:paraId="54E3608B"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CAC3CD6"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56A6B7BB" w14:textId="77777777" w:rsidR="006E0BF1" w:rsidRDefault="00EE7C19">
            <w:pPr>
              <w:spacing w:line="240" w:lineRule="auto"/>
              <w:rPr>
                <w:sz w:val="24"/>
                <w:szCs w:val="24"/>
                <w:lang w:eastAsia="en-GB"/>
              </w:rPr>
            </w:pPr>
            <w:r>
              <w:rPr>
                <w:color w:val="000000"/>
                <w:sz w:val="24"/>
                <w:szCs w:val="24"/>
                <w:lang w:eastAsia="en-GB"/>
              </w:rPr>
              <w:t>CHARLBURY HOUSE</w:t>
            </w:r>
          </w:p>
        </w:tc>
      </w:tr>
      <w:tr w:rsidR="006E0BF1" w14:paraId="34AED115"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31FB85A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1942D9EB" w14:textId="77777777" w:rsidR="006E0BF1" w:rsidRDefault="00EE7C19">
            <w:pPr>
              <w:spacing w:line="240" w:lineRule="auto"/>
              <w:rPr>
                <w:color w:val="000000"/>
                <w:sz w:val="24"/>
                <w:szCs w:val="24"/>
                <w:lang w:eastAsia="en-GB"/>
              </w:rPr>
            </w:pPr>
            <w:r>
              <w:rPr>
                <w:color w:val="000000"/>
                <w:sz w:val="24"/>
                <w:szCs w:val="24"/>
                <w:lang w:eastAsia="en-GB"/>
              </w:rPr>
              <w:t xml:space="preserve">KELA@EBJ800 </w:t>
            </w:r>
          </w:p>
        </w:tc>
      </w:tr>
      <w:tr w:rsidR="006E0BF1" w14:paraId="25E3917A"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3197DBC3"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29D6861B" w14:textId="77777777" w:rsidR="006E0BF1" w:rsidRDefault="00EE7C19">
            <w:pPr>
              <w:spacing w:line="240" w:lineRule="auto"/>
              <w:rPr>
                <w:color w:val="000000"/>
                <w:sz w:val="24"/>
                <w:szCs w:val="24"/>
                <w:lang w:eastAsia="en-GB"/>
              </w:rPr>
            </w:pPr>
            <w:r>
              <w:rPr>
                <w:color w:val="000000"/>
                <w:sz w:val="24"/>
                <w:szCs w:val="24"/>
                <w:lang w:eastAsia="en-GB"/>
              </w:rPr>
              <w:t>TD HDI LWB CC: 2179</w:t>
            </w:r>
          </w:p>
        </w:tc>
      </w:tr>
      <w:tr w:rsidR="006E0BF1" w14:paraId="5EB81079"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2650BCBB"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02650962" w14:textId="77777777" w:rsidR="006E0BF1" w:rsidRDefault="00EE7C19">
            <w:pPr>
              <w:spacing w:line="240" w:lineRule="auto"/>
              <w:rPr>
                <w:sz w:val="24"/>
                <w:szCs w:val="24"/>
                <w:lang w:eastAsia="en-GB"/>
              </w:rPr>
            </w:pPr>
            <w:r>
              <w:rPr>
                <w:color w:val="000000"/>
                <w:sz w:val="24"/>
                <w:szCs w:val="24"/>
                <w:lang w:eastAsia="en-GB"/>
              </w:rPr>
              <w:t>32 GRANTHAM ROAD</w:t>
            </w:r>
          </w:p>
          <w:p w14:paraId="7925B7F5" w14:textId="77777777" w:rsidR="006E0BF1" w:rsidRDefault="00EE7C19">
            <w:pPr>
              <w:spacing w:line="240" w:lineRule="auto"/>
              <w:rPr>
                <w:color w:val="000000"/>
                <w:sz w:val="24"/>
                <w:szCs w:val="24"/>
                <w:lang w:eastAsia="en-GB"/>
              </w:rPr>
            </w:pPr>
            <w:r>
              <w:rPr>
                <w:color w:val="000000"/>
                <w:sz w:val="24"/>
                <w:szCs w:val="24"/>
                <w:lang w:eastAsia="en-GB"/>
              </w:rPr>
              <w:t>WHITE LONDON</w:t>
            </w:r>
          </w:p>
          <w:p w14:paraId="370F3D86" w14:textId="77777777" w:rsidR="006E0BF1" w:rsidRDefault="00EE7C19">
            <w:pPr>
              <w:spacing w:line="240" w:lineRule="auto"/>
              <w:rPr>
                <w:sz w:val="24"/>
                <w:szCs w:val="24"/>
                <w:lang w:eastAsia="en-GB"/>
              </w:rPr>
            </w:pPr>
            <w:r>
              <w:rPr>
                <w:color w:val="000000"/>
                <w:sz w:val="24"/>
                <w:szCs w:val="24"/>
                <w:lang w:eastAsia="en-GB"/>
              </w:rPr>
              <w:t>E12 5NR</w:t>
            </w:r>
          </w:p>
        </w:tc>
      </w:tr>
      <w:tr w:rsidR="006E0BF1" w14:paraId="6ABF2623"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565CE72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451C5394" w14:textId="77777777" w:rsidR="006E0BF1" w:rsidRDefault="00EE7C19">
            <w:pPr>
              <w:spacing w:line="240" w:lineRule="auto"/>
              <w:rPr>
                <w:sz w:val="24"/>
                <w:szCs w:val="24"/>
                <w:lang w:eastAsia="en-GB"/>
              </w:rPr>
            </w:pPr>
            <w:r>
              <w:rPr>
                <w:color w:val="000000"/>
                <w:sz w:val="24"/>
                <w:szCs w:val="24"/>
                <w:lang w:eastAsia="en-GB"/>
              </w:rPr>
              <w:t>PANEL VAN</w:t>
            </w:r>
            <w:r>
              <w:rPr>
                <w:color w:val="000000"/>
                <w:sz w:val="24"/>
                <w:szCs w:val="24"/>
                <w:lang w:eastAsia="en-GB"/>
              </w:rPr>
              <w:tab/>
              <w:t>VEL: NOT HELD</w:t>
            </w:r>
          </w:p>
        </w:tc>
      </w:tr>
      <w:tr w:rsidR="006E0BF1" w14:paraId="0163D5B8"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4226F098"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6AE8D5ED" w14:textId="77777777" w:rsidR="006E0BF1" w:rsidRDefault="00EE7C19">
            <w:pPr>
              <w:spacing w:line="240" w:lineRule="auto"/>
              <w:rPr>
                <w:color w:val="000000"/>
                <w:sz w:val="24"/>
                <w:szCs w:val="24"/>
                <w:lang w:eastAsia="en-GB"/>
              </w:rPr>
            </w:pPr>
            <w:r>
              <w:rPr>
                <w:color w:val="000000"/>
                <w:sz w:val="24"/>
                <w:szCs w:val="24"/>
                <w:lang w:eastAsia="en-GB"/>
              </w:rPr>
              <w:t>C/F:</w:t>
            </w:r>
            <w:r>
              <w:rPr>
                <w:sz w:val="24"/>
                <w:szCs w:val="24"/>
                <w:lang w:eastAsia="en-GB"/>
              </w:rPr>
              <w:t xml:space="preserve"> </w:t>
            </w:r>
            <w:r>
              <w:rPr>
                <w:color w:val="000000"/>
                <w:sz w:val="24"/>
                <w:szCs w:val="24"/>
                <w:lang w:eastAsia="en-GB"/>
              </w:rPr>
              <w:t xml:space="preserve">VF7ZCRMNC17117867 </w:t>
            </w:r>
          </w:p>
        </w:tc>
      </w:tr>
      <w:tr w:rsidR="006E0BF1" w14:paraId="4301295C" w14:textId="77777777">
        <w:tc>
          <w:tcPr>
            <w:tcW w:w="1271" w:type="dxa"/>
            <w:gridSpan w:val="2"/>
            <w:tcBorders>
              <w:top w:val="single" w:sz="4" w:space="0" w:color="auto"/>
              <w:left w:val="single" w:sz="4" w:space="0" w:color="auto"/>
              <w:bottom w:val="single" w:sz="4" w:space="0" w:color="auto"/>
              <w:right w:val="single" w:sz="4" w:space="0" w:color="auto"/>
            </w:tcBorders>
            <w:hideMark/>
          </w:tcPr>
          <w:p w14:paraId="6E0AA79E"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gridSpan w:val="3"/>
            <w:tcBorders>
              <w:top w:val="single" w:sz="4" w:space="0" w:color="auto"/>
              <w:left w:val="single" w:sz="4" w:space="0" w:color="auto"/>
              <w:bottom w:val="single" w:sz="4" w:space="0" w:color="auto"/>
              <w:right w:val="single" w:sz="4" w:space="0" w:color="auto"/>
            </w:tcBorders>
            <w:hideMark/>
          </w:tcPr>
          <w:p w14:paraId="29CD45F2" w14:textId="77777777" w:rsidR="006E0BF1" w:rsidRDefault="00EE7C19">
            <w:pPr>
              <w:spacing w:line="240" w:lineRule="auto"/>
              <w:rPr>
                <w:sz w:val="24"/>
                <w:szCs w:val="24"/>
                <w:lang w:eastAsia="en-GB"/>
              </w:rPr>
            </w:pPr>
            <w:r>
              <w:rPr>
                <w:color w:val="000000"/>
                <w:sz w:val="24"/>
                <w:szCs w:val="24"/>
                <w:lang w:eastAsia="en-GB"/>
              </w:rPr>
              <w:t>E: DZ074012738</w:t>
            </w:r>
          </w:p>
        </w:tc>
      </w:tr>
    </w:tbl>
    <w:p w14:paraId="1E9C7D1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7477F74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39565EC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317,</w:t>
      </w:r>
    </w:p>
    <w:p w14:paraId="417E8E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w:t>
      </w:r>
    </w:p>
    <w:p w14:paraId="2F35286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255C5DF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GPC SINGLE INCIDENT PRINTOUT</w:t>
      </w:r>
    </w:p>
    <w:p w14:paraId="638DEFC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6</w:t>
      </w:r>
    </w:p>
    <w:p w14:paraId="573462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1336"/>
        <w:gridCol w:w="5959"/>
      </w:tblGrid>
      <w:tr w:rsidR="006E0BF1" w14:paraId="7C13F966" w14:textId="77777777">
        <w:tc>
          <w:tcPr>
            <w:tcW w:w="1271" w:type="dxa"/>
            <w:tcBorders>
              <w:top w:val="single" w:sz="4" w:space="0" w:color="auto"/>
              <w:left w:val="single" w:sz="4" w:space="0" w:color="auto"/>
              <w:bottom w:val="single" w:sz="4" w:space="0" w:color="auto"/>
              <w:right w:val="single" w:sz="4" w:space="0" w:color="auto"/>
            </w:tcBorders>
            <w:hideMark/>
          </w:tcPr>
          <w:p w14:paraId="0FAE3EB0"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AA7A28E" w14:textId="77777777" w:rsidR="006E0BF1" w:rsidRDefault="00EE7C19">
            <w:pPr>
              <w:spacing w:line="240" w:lineRule="auto"/>
              <w:rPr>
                <w:sz w:val="24"/>
                <w:szCs w:val="24"/>
                <w:lang w:eastAsia="en-GB"/>
              </w:rPr>
            </w:pPr>
            <w:r>
              <w:rPr>
                <w:color w:val="000000"/>
                <w:sz w:val="24"/>
                <w:szCs w:val="24"/>
                <w:lang w:eastAsia="en-GB"/>
              </w:rPr>
              <w:t>KEEPER SINCE 26/02/14</w:t>
            </w:r>
          </w:p>
        </w:tc>
      </w:tr>
      <w:tr w:rsidR="006E0BF1" w14:paraId="5CCBB720" w14:textId="77777777">
        <w:tc>
          <w:tcPr>
            <w:tcW w:w="1271" w:type="dxa"/>
            <w:tcBorders>
              <w:top w:val="single" w:sz="4" w:space="0" w:color="auto"/>
              <w:left w:val="single" w:sz="4" w:space="0" w:color="auto"/>
              <w:bottom w:val="single" w:sz="4" w:space="0" w:color="auto"/>
              <w:right w:val="single" w:sz="4" w:space="0" w:color="auto"/>
            </w:tcBorders>
            <w:hideMark/>
          </w:tcPr>
          <w:p w14:paraId="2553B9C3"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180A437C" w14:textId="77777777" w:rsidR="006E0BF1" w:rsidRDefault="00EE7C19">
            <w:pPr>
              <w:spacing w:line="240" w:lineRule="auto"/>
              <w:rPr>
                <w:sz w:val="24"/>
                <w:szCs w:val="24"/>
                <w:lang w:eastAsia="en-GB"/>
              </w:rPr>
            </w:pPr>
            <w:r>
              <w:rPr>
                <w:color w:val="000000"/>
                <w:sz w:val="24"/>
                <w:szCs w:val="24"/>
                <w:lang w:eastAsia="en-GB"/>
              </w:rPr>
              <w:t>MOT EXPIRY: 31/10/</w:t>
            </w:r>
            <w:r>
              <w:rPr>
                <w:b/>
                <w:bCs/>
                <w:color w:val="000000"/>
                <w:sz w:val="24"/>
                <w:szCs w:val="24"/>
                <w:lang w:eastAsia="en-GB"/>
              </w:rPr>
              <w:t>2014</w:t>
            </w:r>
          </w:p>
        </w:tc>
      </w:tr>
      <w:tr w:rsidR="006E0BF1" w14:paraId="0D20B918" w14:textId="77777777">
        <w:tc>
          <w:tcPr>
            <w:tcW w:w="7230" w:type="dxa"/>
            <w:gridSpan w:val="2"/>
            <w:tcBorders>
              <w:top w:val="single" w:sz="4" w:space="0" w:color="auto"/>
              <w:left w:val="single" w:sz="4" w:space="0" w:color="auto"/>
              <w:bottom w:val="single" w:sz="4" w:space="0" w:color="auto"/>
              <w:right w:val="single" w:sz="4" w:space="0" w:color="auto"/>
            </w:tcBorders>
            <w:hideMark/>
          </w:tcPr>
          <w:p w14:paraId="0E3D209E" w14:textId="77777777" w:rsidR="006E0BF1" w:rsidRDefault="00EE7C19">
            <w:pPr>
              <w:spacing w:line="240" w:lineRule="auto"/>
              <w:rPr>
                <w:sz w:val="24"/>
                <w:szCs w:val="24"/>
                <w:lang w:eastAsia="en-GB"/>
              </w:rPr>
            </w:pPr>
            <w:r>
              <w:rPr>
                <w:color w:val="000000"/>
                <w:sz w:val="24"/>
                <w:szCs w:val="24"/>
                <w:lang w:eastAsia="en-GB"/>
              </w:rPr>
              <w:t>** **END OF DATA AUTOMATICALLY COPIED FROM DVLA PNC RECORD** ** 22:23:29 19JUL14 081605 B3347</w:t>
            </w:r>
          </w:p>
          <w:p w14:paraId="5A1906A4" w14:textId="77777777" w:rsidR="006E0BF1" w:rsidRDefault="00EE7C19">
            <w:pPr>
              <w:spacing w:line="240" w:lineRule="auto"/>
              <w:rPr>
                <w:sz w:val="24"/>
                <w:szCs w:val="24"/>
                <w:lang w:eastAsia="en-GB"/>
              </w:rPr>
            </w:pPr>
            <w:r>
              <w:rPr>
                <w:color w:val="000000"/>
                <w:sz w:val="24"/>
                <w:szCs w:val="24"/>
                <w:lang w:eastAsia="en-GB"/>
              </w:rPr>
              <w:t>** **START OF DATA AUTOMATICALLY COPIED FROM DVLA PNC RECORD** **</w:t>
            </w:r>
          </w:p>
        </w:tc>
      </w:tr>
      <w:tr w:rsidR="006E0BF1" w14:paraId="4878ECFC" w14:textId="77777777">
        <w:tc>
          <w:tcPr>
            <w:tcW w:w="1271" w:type="dxa"/>
            <w:tcBorders>
              <w:top w:val="single" w:sz="4" w:space="0" w:color="auto"/>
              <w:left w:val="single" w:sz="4" w:space="0" w:color="auto"/>
              <w:bottom w:val="single" w:sz="4" w:space="0" w:color="auto"/>
              <w:right w:val="single" w:sz="4" w:space="0" w:color="auto"/>
            </w:tcBorders>
            <w:hideMark/>
          </w:tcPr>
          <w:p w14:paraId="3B69765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7ED5F96" w14:textId="77777777" w:rsidR="006E0BF1" w:rsidRDefault="00EE7C19">
            <w:pPr>
              <w:spacing w:line="240" w:lineRule="auto"/>
              <w:rPr>
                <w:color w:val="000000"/>
                <w:sz w:val="24"/>
                <w:szCs w:val="24"/>
                <w:lang w:eastAsia="en-GB"/>
              </w:rPr>
            </w:pPr>
            <w:r>
              <w:rPr>
                <w:color w:val="000000"/>
                <w:sz w:val="24"/>
                <w:szCs w:val="24"/>
                <w:lang w:eastAsia="en-GB"/>
              </w:rPr>
              <w:t xml:space="preserve">R659YEX </w:t>
            </w:r>
          </w:p>
        </w:tc>
      </w:tr>
      <w:tr w:rsidR="006E0BF1" w14:paraId="58F962DC" w14:textId="77777777">
        <w:tc>
          <w:tcPr>
            <w:tcW w:w="1271" w:type="dxa"/>
            <w:tcBorders>
              <w:top w:val="single" w:sz="4" w:space="0" w:color="auto"/>
              <w:left w:val="single" w:sz="4" w:space="0" w:color="auto"/>
              <w:bottom w:val="single" w:sz="4" w:space="0" w:color="auto"/>
              <w:right w:val="single" w:sz="4" w:space="0" w:color="auto"/>
            </w:tcBorders>
            <w:hideMark/>
          </w:tcPr>
          <w:p w14:paraId="6228642C"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297EA04" w14:textId="77777777" w:rsidR="006E0BF1" w:rsidRDefault="00EE7C19">
            <w:pPr>
              <w:spacing w:line="240" w:lineRule="auto"/>
              <w:rPr>
                <w:sz w:val="24"/>
                <w:szCs w:val="24"/>
                <w:lang w:eastAsia="en-GB"/>
              </w:rPr>
            </w:pPr>
            <w:r>
              <w:rPr>
                <w:color w:val="000000"/>
                <w:sz w:val="24"/>
                <w:szCs w:val="24"/>
                <w:lang w:eastAsia="en-GB"/>
              </w:rPr>
              <w:t>MR BRADLEY DAVIS</w:t>
            </w:r>
          </w:p>
        </w:tc>
      </w:tr>
      <w:tr w:rsidR="006E0BF1" w14:paraId="7C2B0C42" w14:textId="77777777">
        <w:tc>
          <w:tcPr>
            <w:tcW w:w="1271" w:type="dxa"/>
            <w:tcBorders>
              <w:top w:val="single" w:sz="4" w:space="0" w:color="auto"/>
              <w:left w:val="single" w:sz="4" w:space="0" w:color="auto"/>
              <w:bottom w:val="single" w:sz="4" w:space="0" w:color="auto"/>
              <w:right w:val="single" w:sz="4" w:space="0" w:color="auto"/>
            </w:tcBorders>
            <w:hideMark/>
          </w:tcPr>
          <w:p w14:paraId="72526FBB"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F9542A8" w14:textId="77777777" w:rsidR="006E0BF1" w:rsidRDefault="00EE7C19">
            <w:pPr>
              <w:spacing w:line="240" w:lineRule="auto"/>
              <w:rPr>
                <w:color w:val="000000"/>
                <w:sz w:val="24"/>
                <w:szCs w:val="24"/>
                <w:lang w:eastAsia="en-GB"/>
              </w:rPr>
            </w:pPr>
            <w:r>
              <w:rPr>
                <w:color w:val="000000"/>
                <w:sz w:val="24"/>
                <w:szCs w:val="24"/>
                <w:lang w:eastAsia="en-GB"/>
              </w:rPr>
              <w:t>FORD(UK)</w:t>
            </w:r>
          </w:p>
        </w:tc>
      </w:tr>
      <w:tr w:rsidR="006E0BF1" w14:paraId="7CD4D684" w14:textId="77777777">
        <w:tc>
          <w:tcPr>
            <w:tcW w:w="1271" w:type="dxa"/>
            <w:tcBorders>
              <w:top w:val="single" w:sz="4" w:space="0" w:color="auto"/>
              <w:left w:val="single" w:sz="4" w:space="0" w:color="auto"/>
              <w:bottom w:val="single" w:sz="4" w:space="0" w:color="auto"/>
              <w:right w:val="single" w:sz="4" w:space="0" w:color="auto"/>
            </w:tcBorders>
            <w:hideMark/>
          </w:tcPr>
          <w:p w14:paraId="1A822907"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E6CBE7F" w14:textId="77777777" w:rsidR="006E0BF1" w:rsidRDefault="00EE7C19">
            <w:pPr>
              <w:spacing w:line="240" w:lineRule="auto"/>
              <w:rPr>
                <w:color w:val="000000"/>
                <w:sz w:val="24"/>
                <w:szCs w:val="24"/>
                <w:lang w:eastAsia="en-GB"/>
              </w:rPr>
            </w:pPr>
            <w:r>
              <w:rPr>
                <w:color w:val="000000"/>
                <w:sz w:val="24"/>
                <w:szCs w:val="24"/>
                <w:lang w:eastAsia="en-GB"/>
              </w:rPr>
              <w:t xml:space="preserve">REG: AUG97 79 </w:t>
            </w:r>
          </w:p>
        </w:tc>
      </w:tr>
      <w:tr w:rsidR="006E0BF1" w14:paraId="0CF7BA75" w14:textId="77777777">
        <w:tc>
          <w:tcPr>
            <w:tcW w:w="1271" w:type="dxa"/>
            <w:tcBorders>
              <w:top w:val="single" w:sz="4" w:space="0" w:color="auto"/>
              <w:left w:val="single" w:sz="4" w:space="0" w:color="auto"/>
              <w:bottom w:val="single" w:sz="4" w:space="0" w:color="auto"/>
              <w:right w:val="single" w:sz="4" w:space="0" w:color="auto"/>
            </w:tcBorders>
            <w:hideMark/>
          </w:tcPr>
          <w:p w14:paraId="0C3671A1"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1FB1E1B7" w14:textId="77777777" w:rsidR="006E0BF1" w:rsidRDefault="00EE7C19">
            <w:pPr>
              <w:spacing w:line="240" w:lineRule="auto"/>
              <w:rPr>
                <w:color w:val="000000"/>
                <w:sz w:val="24"/>
                <w:szCs w:val="24"/>
                <w:lang w:eastAsia="en-GB"/>
              </w:rPr>
            </w:pPr>
            <w:r>
              <w:rPr>
                <w:color w:val="000000"/>
                <w:sz w:val="24"/>
                <w:szCs w:val="24"/>
                <w:lang w:eastAsia="en-GB"/>
              </w:rPr>
              <w:t>MEADOW ROAD</w:t>
            </w:r>
          </w:p>
          <w:p w14:paraId="062CF41D" w14:textId="77777777" w:rsidR="006E0BF1" w:rsidRDefault="00EE7C19">
            <w:pPr>
              <w:spacing w:line="240" w:lineRule="auto"/>
              <w:rPr>
                <w:color w:val="000000"/>
                <w:sz w:val="24"/>
                <w:szCs w:val="24"/>
                <w:lang w:eastAsia="en-GB"/>
              </w:rPr>
            </w:pPr>
            <w:r>
              <w:rPr>
                <w:color w:val="000000"/>
                <w:sz w:val="24"/>
                <w:szCs w:val="24"/>
                <w:lang w:eastAsia="en-GB"/>
              </w:rPr>
              <w:t>BARKING ESSEX</w:t>
            </w:r>
          </w:p>
          <w:p w14:paraId="059DACB8" w14:textId="77777777" w:rsidR="006E0BF1" w:rsidRDefault="00EE7C19">
            <w:pPr>
              <w:spacing w:line="240" w:lineRule="auto"/>
              <w:rPr>
                <w:sz w:val="24"/>
                <w:szCs w:val="24"/>
                <w:lang w:eastAsia="en-GB"/>
              </w:rPr>
            </w:pPr>
            <w:r>
              <w:rPr>
                <w:color w:val="000000"/>
                <w:sz w:val="24"/>
                <w:szCs w:val="24"/>
                <w:lang w:eastAsia="en-GB"/>
              </w:rPr>
              <w:t>IG11</w:t>
            </w:r>
          </w:p>
        </w:tc>
      </w:tr>
      <w:tr w:rsidR="006E0BF1" w14:paraId="4E1D31E9" w14:textId="77777777">
        <w:tc>
          <w:tcPr>
            <w:tcW w:w="1271" w:type="dxa"/>
            <w:tcBorders>
              <w:top w:val="single" w:sz="4" w:space="0" w:color="auto"/>
              <w:left w:val="single" w:sz="4" w:space="0" w:color="auto"/>
              <w:bottom w:val="single" w:sz="4" w:space="0" w:color="auto"/>
              <w:right w:val="single" w:sz="4" w:space="0" w:color="auto"/>
            </w:tcBorders>
            <w:hideMark/>
          </w:tcPr>
          <w:p w14:paraId="16B8C30B"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91F3ABD" w14:textId="77777777" w:rsidR="006E0BF1" w:rsidRDefault="00EE7C19">
            <w:pPr>
              <w:spacing w:line="240" w:lineRule="auto"/>
              <w:rPr>
                <w:color w:val="000000"/>
                <w:sz w:val="24"/>
                <w:szCs w:val="24"/>
                <w:lang w:eastAsia="en-GB"/>
              </w:rPr>
            </w:pPr>
            <w:r>
              <w:rPr>
                <w:color w:val="000000"/>
                <w:sz w:val="24"/>
                <w:szCs w:val="24"/>
                <w:lang w:eastAsia="en-GB"/>
              </w:rPr>
              <w:t xml:space="preserve">CC: 1242 </w:t>
            </w:r>
          </w:p>
        </w:tc>
      </w:tr>
      <w:tr w:rsidR="006E0BF1" w14:paraId="0EFED20A" w14:textId="77777777">
        <w:tc>
          <w:tcPr>
            <w:tcW w:w="1271" w:type="dxa"/>
            <w:tcBorders>
              <w:top w:val="single" w:sz="4" w:space="0" w:color="auto"/>
              <w:left w:val="single" w:sz="4" w:space="0" w:color="auto"/>
              <w:bottom w:val="single" w:sz="4" w:space="0" w:color="auto"/>
              <w:right w:val="single" w:sz="4" w:space="0" w:color="auto"/>
            </w:tcBorders>
            <w:hideMark/>
          </w:tcPr>
          <w:p w14:paraId="51109BE6"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539A1BF" w14:textId="77777777" w:rsidR="006E0BF1" w:rsidRDefault="00EE7C19">
            <w:pPr>
              <w:spacing w:line="240" w:lineRule="auto"/>
              <w:rPr>
                <w:color w:val="000000"/>
                <w:sz w:val="24"/>
                <w:szCs w:val="24"/>
                <w:lang w:eastAsia="en-GB"/>
              </w:rPr>
            </w:pPr>
            <w:r>
              <w:rPr>
                <w:color w:val="000000"/>
                <w:sz w:val="24"/>
                <w:szCs w:val="24"/>
                <w:lang w:eastAsia="en-GB"/>
              </w:rPr>
              <w:t>FIESTA FLIGHT</w:t>
            </w:r>
          </w:p>
        </w:tc>
      </w:tr>
      <w:tr w:rsidR="006E0BF1" w14:paraId="425808CC" w14:textId="77777777">
        <w:tc>
          <w:tcPr>
            <w:tcW w:w="1271" w:type="dxa"/>
            <w:tcBorders>
              <w:top w:val="single" w:sz="4" w:space="0" w:color="auto"/>
              <w:left w:val="single" w:sz="4" w:space="0" w:color="auto"/>
              <w:bottom w:val="single" w:sz="4" w:space="0" w:color="auto"/>
              <w:right w:val="single" w:sz="4" w:space="0" w:color="auto"/>
            </w:tcBorders>
            <w:hideMark/>
          </w:tcPr>
          <w:p w14:paraId="60CC7F3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038E93A" w14:textId="77777777" w:rsidR="006E0BF1" w:rsidRDefault="00EE7C19">
            <w:pPr>
              <w:spacing w:line="240" w:lineRule="auto"/>
              <w:rPr>
                <w:sz w:val="24"/>
                <w:szCs w:val="24"/>
                <w:lang w:eastAsia="en-GB"/>
              </w:rPr>
            </w:pPr>
            <w:r>
              <w:rPr>
                <w:color w:val="000000"/>
                <w:sz w:val="24"/>
                <w:szCs w:val="24"/>
                <w:lang w:eastAsia="en-GB"/>
              </w:rPr>
              <w:t>BLUE9QP</w:t>
            </w:r>
          </w:p>
        </w:tc>
      </w:tr>
      <w:tr w:rsidR="006E0BF1" w14:paraId="36C3A94F" w14:textId="77777777">
        <w:tc>
          <w:tcPr>
            <w:tcW w:w="1271" w:type="dxa"/>
            <w:tcBorders>
              <w:top w:val="single" w:sz="4" w:space="0" w:color="auto"/>
              <w:left w:val="single" w:sz="4" w:space="0" w:color="auto"/>
              <w:bottom w:val="single" w:sz="4" w:space="0" w:color="auto"/>
              <w:right w:val="single" w:sz="4" w:space="0" w:color="auto"/>
            </w:tcBorders>
            <w:hideMark/>
          </w:tcPr>
          <w:p w14:paraId="465652D3"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8B444E3" w14:textId="77777777" w:rsidR="006E0BF1" w:rsidRDefault="00EE7C19">
            <w:pPr>
              <w:spacing w:line="240" w:lineRule="auto"/>
              <w:rPr>
                <w:color w:val="000000"/>
                <w:sz w:val="24"/>
                <w:szCs w:val="24"/>
                <w:lang w:eastAsia="en-GB"/>
              </w:rPr>
            </w:pPr>
            <w:r>
              <w:rPr>
                <w:color w:val="000000"/>
                <w:sz w:val="24"/>
                <w:szCs w:val="24"/>
                <w:lang w:eastAsia="en-GB"/>
              </w:rPr>
              <w:t>3 DOOR (SALOON)</w:t>
            </w:r>
          </w:p>
        </w:tc>
      </w:tr>
      <w:tr w:rsidR="006E0BF1" w14:paraId="41A70928" w14:textId="77777777">
        <w:tc>
          <w:tcPr>
            <w:tcW w:w="1271" w:type="dxa"/>
            <w:tcBorders>
              <w:top w:val="single" w:sz="4" w:space="0" w:color="auto"/>
              <w:left w:val="single" w:sz="4" w:space="0" w:color="auto"/>
              <w:bottom w:val="single" w:sz="4" w:space="0" w:color="auto"/>
              <w:right w:val="single" w:sz="4" w:space="0" w:color="auto"/>
            </w:tcBorders>
            <w:hideMark/>
          </w:tcPr>
          <w:p w14:paraId="0B43047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50EBE4B" w14:textId="77777777" w:rsidR="006E0BF1" w:rsidRDefault="00EE7C19">
            <w:pPr>
              <w:spacing w:line="240" w:lineRule="auto"/>
              <w:rPr>
                <w:sz w:val="24"/>
                <w:szCs w:val="24"/>
                <w:lang w:eastAsia="en-GB"/>
              </w:rPr>
            </w:pPr>
            <w:r>
              <w:rPr>
                <w:color w:val="000000"/>
                <w:sz w:val="24"/>
                <w:szCs w:val="24"/>
                <w:lang w:eastAsia="en-GB"/>
              </w:rPr>
              <w:t>VEL: NOT HELD</w:t>
            </w:r>
          </w:p>
        </w:tc>
      </w:tr>
      <w:tr w:rsidR="006E0BF1" w14:paraId="4100A718" w14:textId="77777777">
        <w:tc>
          <w:tcPr>
            <w:tcW w:w="1271" w:type="dxa"/>
            <w:tcBorders>
              <w:top w:val="single" w:sz="4" w:space="0" w:color="auto"/>
              <w:left w:val="single" w:sz="4" w:space="0" w:color="auto"/>
              <w:bottom w:val="single" w:sz="4" w:space="0" w:color="auto"/>
              <w:right w:val="single" w:sz="4" w:space="0" w:color="auto"/>
            </w:tcBorders>
            <w:hideMark/>
          </w:tcPr>
          <w:p w14:paraId="40170911"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EC39A3B" w14:textId="77777777" w:rsidR="006E0BF1" w:rsidRDefault="00EE7C19">
            <w:pPr>
              <w:spacing w:line="240" w:lineRule="auto"/>
              <w:rPr>
                <w:color w:val="000000"/>
                <w:sz w:val="24"/>
                <w:szCs w:val="24"/>
                <w:lang w:eastAsia="en-GB"/>
              </w:rPr>
            </w:pPr>
            <w:r>
              <w:rPr>
                <w:color w:val="000000"/>
                <w:sz w:val="24"/>
                <w:szCs w:val="24"/>
                <w:lang w:eastAsia="en-GB"/>
              </w:rPr>
              <w:t>C/F: W F0AXXBAJAVR 67054</w:t>
            </w:r>
          </w:p>
        </w:tc>
      </w:tr>
      <w:tr w:rsidR="006E0BF1" w14:paraId="1DA51650" w14:textId="77777777">
        <w:tc>
          <w:tcPr>
            <w:tcW w:w="1271" w:type="dxa"/>
            <w:tcBorders>
              <w:top w:val="single" w:sz="4" w:space="0" w:color="auto"/>
              <w:left w:val="single" w:sz="4" w:space="0" w:color="auto"/>
              <w:bottom w:val="single" w:sz="4" w:space="0" w:color="auto"/>
              <w:right w:val="single" w:sz="4" w:space="0" w:color="auto"/>
            </w:tcBorders>
            <w:hideMark/>
          </w:tcPr>
          <w:p w14:paraId="51171F81"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F208541" w14:textId="77777777" w:rsidR="006E0BF1" w:rsidRDefault="00EE7C19">
            <w:pPr>
              <w:spacing w:line="240" w:lineRule="auto"/>
              <w:rPr>
                <w:sz w:val="24"/>
                <w:szCs w:val="24"/>
                <w:lang w:eastAsia="en-GB"/>
              </w:rPr>
            </w:pPr>
            <w:r>
              <w:rPr>
                <w:color w:val="000000"/>
                <w:sz w:val="24"/>
                <w:szCs w:val="24"/>
                <w:lang w:eastAsia="en-GB"/>
              </w:rPr>
              <w:t>E: VR67 054</w:t>
            </w:r>
          </w:p>
        </w:tc>
      </w:tr>
      <w:tr w:rsidR="006E0BF1" w14:paraId="18528BDA" w14:textId="77777777">
        <w:tc>
          <w:tcPr>
            <w:tcW w:w="1271" w:type="dxa"/>
            <w:tcBorders>
              <w:top w:val="single" w:sz="4" w:space="0" w:color="auto"/>
              <w:left w:val="single" w:sz="4" w:space="0" w:color="auto"/>
              <w:bottom w:val="single" w:sz="4" w:space="0" w:color="auto"/>
              <w:right w:val="single" w:sz="4" w:space="0" w:color="auto"/>
            </w:tcBorders>
            <w:hideMark/>
          </w:tcPr>
          <w:p w14:paraId="6155ACBD"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ED0B8E9" w14:textId="77777777" w:rsidR="006E0BF1" w:rsidRDefault="00EE7C19">
            <w:pPr>
              <w:spacing w:line="240" w:lineRule="auto"/>
              <w:rPr>
                <w:sz w:val="24"/>
                <w:szCs w:val="24"/>
                <w:lang w:eastAsia="en-GB"/>
              </w:rPr>
            </w:pPr>
            <w:r>
              <w:rPr>
                <w:color w:val="000000"/>
                <w:sz w:val="24"/>
                <w:szCs w:val="24"/>
                <w:lang w:eastAsia="en-GB"/>
              </w:rPr>
              <w:t>KEEPER SINCE 11/06/14</w:t>
            </w:r>
          </w:p>
        </w:tc>
      </w:tr>
      <w:tr w:rsidR="006E0BF1" w14:paraId="48119D02" w14:textId="77777777">
        <w:tc>
          <w:tcPr>
            <w:tcW w:w="1271" w:type="dxa"/>
            <w:tcBorders>
              <w:top w:val="single" w:sz="4" w:space="0" w:color="auto"/>
              <w:left w:val="single" w:sz="4" w:space="0" w:color="auto"/>
              <w:bottom w:val="single" w:sz="4" w:space="0" w:color="auto"/>
              <w:right w:val="single" w:sz="4" w:space="0" w:color="auto"/>
            </w:tcBorders>
            <w:hideMark/>
          </w:tcPr>
          <w:p w14:paraId="31CBEF6E"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7AD2281" w14:textId="77777777" w:rsidR="006E0BF1" w:rsidRDefault="00EE7C19">
            <w:pPr>
              <w:spacing w:line="240" w:lineRule="auto"/>
              <w:rPr>
                <w:sz w:val="24"/>
                <w:szCs w:val="24"/>
                <w:lang w:eastAsia="en-GB"/>
              </w:rPr>
            </w:pPr>
            <w:r>
              <w:rPr>
                <w:color w:val="000000"/>
                <w:sz w:val="24"/>
                <w:szCs w:val="24"/>
                <w:lang w:eastAsia="en-GB"/>
              </w:rPr>
              <w:t>MOT EXPIRY: 21/02/</w:t>
            </w:r>
            <w:r>
              <w:rPr>
                <w:b/>
                <w:color w:val="000000"/>
                <w:sz w:val="24"/>
                <w:szCs w:val="24"/>
                <w:lang w:eastAsia="en-GB"/>
              </w:rPr>
              <w:t>2015</w:t>
            </w:r>
          </w:p>
        </w:tc>
      </w:tr>
      <w:tr w:rsidR="006E0BF1" w14:paraId="6001F30D" w14:textId="77777777">
        <w:tc>
          <w:tcPr>
            <w:tcW w:w="7230" w:type="dxa"/>
            <w:gridSpan w:val="2"/>
            <w:tcBorders>
              <w:top w:val="single" w:sz="4" w:space="0" w:color="auto"/>
              <w:left w:val="single" w:sz="4" w:space="0" w:color="auto"/>
              <w:bottom w:val="single" w:sz="4" w:space="0" w:color="auto"/>
              <w:right w:val="single" w:sz="4" w:space="0" w:color="auto"/>
            </w:tcBorders>
            <w:hideMark/>
          </w:tcPr>
          <w:p w14:paraId="66C1302A" w14:textId="77777777" w:rsidR="006E0BF1" w:rsidRDefault="00EE7C19">
            <w:pPr>
              <w:spacing w:line="240" w:lineRule="auto"/>
              <w:rPr>
                <w:sz w:val="24"/>
                <w:szCs w:val="24"/>
                <w:lang w:eastAsia="en-GB"/>
              </w:rPr>
            </w:pPr>
            <w:r>
              <w:rPr>
                <w:color w:val="000000"/>
                <w:sz w:val="24"/>
                <w:szCs w:val="24"/>
                <w:lang w:eastAsia="en-GB"/>
              </w:rPr>
              <w:t>** **END OF DATA AUTOMATICALLY COPIED FROM DVLA PNC RECORD** ** 22:23:47 19JUL14 718712 B3346</w:t>
            </w:r>
          </w:p>
          <w:p w14:paraId="1C619E51" w14:textId="77777777" w:rsidR="006E0BF1" w:rsidRDefault="00EE7C19">
            <w:pPr>
              <w:spacing w:line="240" w:lineRule="auto"/>
              <w:rPr>
                <w:sz w:val="24"/>
                <w:szCs w:val="24"/>
                <w:lang w:eastAsia="en-GB"/>
              </w:rPr>
            </w:pPr>
            <w:r>
              <w:rPr>
                <w:color w:val="000000"/>
                <w:sz w:val="24"/>
                <w:szCs w:val="24"/>
                <w:lang w:eastAsia="en-GB"/>
              </w:rPr>
              <w:t>*214YE - SPEAKING TO CCTV... RAVE EQUIPMENT HAS DEFINITELY BEEN TAKEN IN 22:24:01 19JUL14 081685 B3347</w:t>
            </w:r>
          </w:p>
          <w:p w14:paraId="680341D8" w14:textId="77777777" w:rsidR="006E0BF1" w:rsidRDefault="00EE7C19">
            <w:pPr>
              <w:spacing w:line="240" w:lineRule="auto"/>
              <w:rPr>
                <w:color w:val="000000"/>
                <w:sz w:val="24"/>
                <w:szCs w:val="24"/>
                <w:lang w:eastAsia="en-GB"/>
              </w:rPr>
            </w:pPr>
            <w:r>
              <w:rPr>
                <w:color w:val="000000"/>
                <w:sz w:val="24"/>
                <w:szCs w:val="24"/>
                <w:lang w:eastAsia="en-GB"/>
              </w:rPr>
              <w:t xml:space="preserve">** **START OF DATA AUTOMATICALLY COPIED FROM DVLA PNC RECORD** ** </w:t>
            </w:r>
          </w:p>
        </w:tc>
      </w:tr>
      <w:tr w:rsidR="006E0BF1" w14:paraId="46517EA4" w14:textId="77777777">
        <w:tc>
          <w:tcPr>
            <w:tcW w:w="1271" w:type="dxa"/>
            <w:tcBorders>
              <w:top w:val="single" w:sz="4" w:space="0" w:color="auto"/>
              <w:left w:val="single" w:sz="4" w:space="0" w:color="auto"/>
              <w:bottom w:val="single" w:sz="4" w:space="0" w:color="auto"/>
              <w:right w:val="single" w:sz="4" w:space="0" w:color="auto"/>
            </w:tcBorders>
            <w:hideMark/>
          </w:tcPr>
          <w:p w14:paraId="45D63607"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5E3917F" w14:textId="77777777" w:rsidR="006E0BF1" w:rsidRDefault="00EE7C19">
            <w:pPr>
              <w:spacing w:line="240" w:lineRule="auto"/>
              <w:rPr>
                <w:color w:val="000000"/>
                <w:sz w:val="24"/>
                <w:szCs w:val="24"/>
                <w:lang w:eastAsia="en-GB"/>
              </w:rPr>
            </w:pPr>
            <w:r>
              <w:rPr>
                <w:color w:val="000000"/>
                <w:sz w:val="24"/>
                <w:szCs w:val="24"/>
                <w:lang w:eastAsia="en-GB"/>
              </w:rPr>
              <w:t>EF52NYN K AUTO</w:t>
            </w:r>
          </w:p>
        </w:tc>
      </w:tr>
      <w:tr w:rsidR="006E0BF1" w14:paraId="2E8A0A48" w14:textId="77777777">
        <w:tc>
          <w:tcPr>
            <w:tcW w:w="1271" w:type="dxa"/>
            <w:tcBorders>
              <w:top w:val="single" w:sz="4" w:space="0" w:color="auto"/>
              <w:left w:val="single" w:sz="4" w:space="0" w:color="auto"/>
              <w:bottom w:val="single" w:sz="4" w:space="0" w:color="auto"/>
              <w:right w:val="single" w:sz="4" w:space="0" w:color="auto"/>
            </w:tcBorders>
            <w:hideMark/>
          </w:tcPr>
          <w:p w14:paraId="3F743AB0"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8FC34FF" w14:textId="77777777" w:rsidR="006E0BF1" w:rsidRDefault="00EE7C19">
            <w:pPr>
              <w:spacing w:line="240" w:lineRule="auto"/>
              <w:rPr>
                <w:color w:val="000000"/>
                <w:sz w:val="24"/>
                <w:szCs w:val="24"/>
                <w:lang w:eastAsia="en-GB"/>
              </w:rPr>
            </w:pPr>
            <w:r>
              <w:rPr>
                <w:color w:val="000000"/>
                <w:sz w:val="24"/>
                <w:szCs w:val="24"/>
                <w:lang w:eastAsia="en-GB"/>
              </w:rPr>
              <w:t>MRS SACHA CLAIRE FARRELL</w:t>
            </w:r>
          </w:p>
        </w:tc>
      </w:tr>
      <w:tr w:rsidR="006E0BF1" w14:paraId="357EBC03" w14:textId="77777777">
        <w:tc>
          <w:tcPr>
            <w:tcW w:w="1271" w:type="dxa"/>
            <w:tcBorders>
              <w:top w:val="single" w:sz="4" w:space="0" w:color="auto"/>
              <w:left w:val="single" w:sz="4" w:space="0" w:color="auto"/>
              <w:bottom w:val="single" w:sz="4" w:space="0" w:color="auto"/>
              <w:right w:val="single" w:sz="4" w:space="0" w:color="auto"/>
            </w:tcBorders>
            <w:hideMark/>
          </w:tcPr>
          <w:p w14:paraId="00B9385D"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5CB3F0D8" w14:textId="77777777" w:rsidR="006E0BF1" w:rsidRDefault="00EE7C19">
            <w:pPr>
              <w:spacing w:line="240" w:lineRule="auto"/>
              <w:rPr>
                <w:color w:val="000000"/>
                <w:sz w:val="24"/>
                <w:szCs w:val="24"/>
                <w:lang w:eastAsia="en-GB"/>
              </w:rPr>
            </w:pPr>
            <w:r>
              <w:rPr>
                <w:color w:val="000000"/>
                <w:sz w:val="24"/>
                <w:szCs w:val="24"/>
                <w:lang w:eastAsia="en-GB"/>
              </w:rPr>
              <w:t>DIXON ROAD</w:t>
            </w:r>
          </w:p>
          <w:p w14:paraId="7E2B7CFC" w14:textId="77777777" w:rsidR="006E0BF1" w:rsidRDefault="00EE7C19">
            <w:pPr>
              <w:spacing w:line="240" w:lineRule="auto"/>
              <w:rPr>
                <w:color w:val="000000"/>
                <w:sz w:val="24"/>
                <w:szCs w:val="24"/>
                <w:lang w:eastAsia="en-GB"/>
              </w:rPr>
            </w:pPr>
            <w:r>
              <w:rPr>
                <w:color w:val="000000"/>
                <w:sz w:val="24"/>
                <w:szCs w:val="24"/>
                <w:lang w:eastAsia="en-GB"/>
              </w:rPr>
              <w:t>LONDON</w:t>
            </w:r>
          </w:p>
          <w:p w14:paraId="6566D824" w14:textId="77777777" w:rsidR="006E0BF1" w:rsidRDefault="00EE7C19">
            <w:pPr>
              <w:spacing w:line="240" w:lineRule="auto"/>
              <w:rPr>
                <w:sz w:val="24"/>
                <w:szCs w:val="24"/>
                <w:lang w:eastAsia="en-GB"/>
              </w:rPr>
            </w:pPr>
            <w:r>
              <w:rPr>
                <w:sz w:val="24"/>
                <w:szCs w:val="24"/>
                <w:lang w:val="en-US" w:eastAsia="en-GB"/>
              </w:rPr>
              <w:t>SE25 6UE</w:t>
            </w:r>
          </w:p>
        </w:tc>
      </w:tr>
      <w:tr w:rsidR="006E0BF1" w14:paraId="0884B3FB" w14:textId="77777777">
        <w:tc>
          <w:tcPr>
            <w:tcW w:w="1271" w:type="dxa"/>
            <w:tcBorders>
              <w:top w:val="single" w:sz="4" w:space="0" w:color="auto"/>
              <w:left w:val="single" w:sz="4" w:space="0" w:color="auto"/>
              <w:bottom w:val="single" w:sz="4" w:space="0" w:color="auto"/>
              <w:right w:val="single" w:sz="4" w:space="0" w:color="auto"/>
            </w:tcBorders>
            <w:hideMark/>
          </w:tcPr>
          <w:p w14:paraId="59FF9E3F"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E66CAF3" w14:textId="77777777" w:rsidR="006E0BF1" w:rsidRDefault="00EE7C19">
            <w:pPr>
              <w:spacing w:line="240" w:lineRule="auto"/>
              <w:rPr>
                <w:color w:val="000000"/>
                <w:sz w:val="24"/>
                <w:szCs w:val="24"/>
                <w:lang w:eastAsia="en-GB"/>
              </w:rPr>
            </w:pPr>
            <w:r>
              <w:rPr>
                <w:color w:val="000000"/>
                <w:sz w:val="24"/>
                <w:szCs w:val="24"/>
                <w:lang w:eastAsia="en-GB"/>
              </w:rPr>
              <w:t>PREV: RED</w:t>
            </w:r>
          </w:p>
        </w:tc>
      </w:tr>
      <w:tr w:rsidR="006E0BF1" w14:paraId="576BDFB2" w14:textId="77777777">
        <w:tc>
          <w:tcPr>
            <w:tcW w:w="1271" w:type="dxa"/>
            <w:tcBorders>
              <w:top w:val="single" w:sz="4" w:space="0" w:color="auto"/>
              <w:left w:val="single" w:sz="4" w:space="0" w:color="auto"/>
              <w:bottom w:val="single" w:sz="4" w:space="0" w:color="auto"/>
              <w:right w:val="single" w:sz="4" w:space="0" w:color="auto"/>
            </w:tcBorders>
            <w:hideMark/>
          </w:tcPr>
          <w:p w14:paraId="65F966A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BE3A634" w14:textId="77777777" w:rsidR="006E0BF1" w:rsidRDefault="00EE7C19">
            <w:pPr>
              <w:spacing w:line="240" w:lineRule="auto"/>
              <w:rPr>
                <w:color w:val="000000"/>
                <w:sz w:val="24"/>
                <w:szCs w:val="24"/>
                <w:lang w:eastAsia="en-GB"/>
              </w:rPr>
            </w:pPr>
            <w:r>
              <w:rPr>
                <w:color w:val="000000"/>
                <w:sz w:val="24"/>
                <w:szCs w:val="24"/>
                <w:lang w:eastAsia="en-GB"/>
              </w:rPr>
              <w:t>MOT EXPIRY: 23/05/</w:t>
            </w:r>
            <w:r>
              <w:rPr>
                <w:b/>
                <w:color w:val="000000"/>
                <w:sz w:val="24"/>
                <w:szCs w:val="24"/>
                <w:lang w:eastAsia="en-GB"/>
              </w:rPr>
              <w:t>2015</w:t>
            </w:r>
            <w:r>
              <w:rPr>
                <w:color w:val="000000"/>
                <w:sz w:val="24"/>
                <w:szCs w:val="24"/>
                <w:lang w:eastAsia="en-GB"/>
              </w:rPr>
              <w:tab/>
            </w:r>
          </w:p>
        </w:tc>
      </w:tr>
      <w:tr w:rsidR="006E0BF1" w14:paraId="6F547DBF" w14:textId="77777777">
        <w:tc>
          <w:tcPr>
            <w:tcW w:w="1271" w:type="dxa"/>
            <w:tcBorders>
              <w:top w:val="single" w:sz="4" w:space="0" w:color="auto"/>
              <w:left w:val="single" w:sz="4" w:space="0" w:color="auto"/>
              <w:bottom w:val="single" w:sz="4" w:space="0" w:color="auto"/>
              <w:right w:val="single" w:sz="4" w:space="0" w:color="auto"/>
            </w:tcBorders>
            <w:hideMark/>
          </w:tcPr>
          <w:p w14:paraId="6071A27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2722079" w14:textId="77777777" w:rsidR="006E0BF1" w:rsidRDefault="00EE7C19">
            <w:pPr>
              <w:spacing w:line="240" w:lineRule="auto"/>
              <w:rPr>
                <w:sz w:val="24"/>
                <w:szCs w:val="24"/>
                <w:lang w:eastAsia="en-GB"/>
              </w:rPr>
            </w:pPr>
            <w:r>
              <w:rPr>
                <w:color w:val="000000"/>
                <w:sz w:val="24"/>
                <w:szCs w:val="24"/>
                <w:lang w:eastAsia="en-GB"/>
              </w:rPr>
              <w:t>KEEPER SINCE 13/04/12</w:t>
            </w:r>
          </w:p>
        </w:tc>
      </w:tr>
      <w:tr w:rsidR="006E0BF1" w14:paraId="6E987D92" w14:textId="77777777">
        <w:tc>
          <w:tcPr>
            <w:tcW w:w="1271" w:type="dxa"/>
            <w:tcBorders>
              <w:top w:val="single" w:sz="4" w:space="0" w:color="auto"/>
              <w:left w:val="single" w:sz="4" w:space="0" w:color="auto"/>
              <w:bottom w:val="single" w:sz="4" w:space="0" w:color="auto"/>
              <w:right w:val="single" w:sz="4" w:space="0" w:color="auto"/>
            </w:tcBorders>
            <w:hideMark/>
          </w:tcPr>
          <w:p w14:paraId="176906A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3330B4E5" w14:textId="77777777" w:rsidR="006E0BF1" w:rsidRDefault="00EE7C19">
            <w:pPr>
              <w:spacing w:line="240" w:lineRule="auto"/>
              <w:rPr>
                <w:color w:val="000000"/>
                <w:sz w:val="24"/>
                <w:szCs w:val="24"/>
                <w:lang w:eastAsia="en-GB"/>
              </w:rPr>
            </w:pPr>
            <w:r>
              <w:rPr>
                <w:color w:val="000000"/>
                <w:sz w:val="24"/>
                <w:szCs w:val="24"/>
                <w:lang w:eastAsia="en-GB"/>
              </w:rPr>
              <w:t>PEUGEOT(UK)</w:t>
            </w:r>
          </w:p>
        </w:tc>
      </w:tr>
      <w:tr w:rsidR="006E0BF1" w14:paraId="720C2774" w14:textId="77777777">
        <w:tc>
          <w:tcPr>
            <w:tcW w:w="1271" w:type="dxa"/>
            <w:tcBorders>
              <w:top w:val="single" w:sz="4" w:space="0" w:color="auto"/>
              <w:left w:val="single" w:sz="4" w:space="0" w:color="auto"/>
              <w:bottom w:val="single" w:sz="4" w:space="0" w:color="auto"/>
              <w:right w:val="single" w:sz="4" w:space="0" w:color="auto"/>
            </w:tcBorders>
            <w:hideMark/>
          </w:tcPr>
          <w:p w14:paraId="6B1635B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E1761B4" w14:textId="77777777" w:rsidR="006E0BF1" w:rsidRDefault="00EE7C19">
            <w:pPr>
              <w:spacing w:line="240" w:lineRule="auto"/>
              <w:rPr>
                <w:color w:val="000000"/>
                <w:sz w:val="24"/>
                <w:szCs w:val="24"/>
                <w:lang w:eastAsia="en-GB"/>
              </w:rPr>
            </w:pPr>
            <w:r>
              <w:rPr>
                <w:color w:val="000000"/>
                <w:sz w:val="24"/>
                <w:szCs w:val="24"/>
                <w:lang w:eastAsia="en-GB"/>
              </w:rPr>
              <w:t>REG: NOV02 65</w:t>
            </w:r>
          </w:p>
        </w:tc>
      </w:tr>
      <w:tr w:rsidR="006E0BF1" w14:paraId="2021C39D" w14:textId="77777777">
        <w:tc>
          <w:tcPr>
            <w:tcW w:w="1271" w:type="dxa"/>
            <w:tcBorders>
              <w:top w:val="single" w:sz="4" w:space="0" w:color="auto"/>
              <w:left w:val="single" w:sz="4" w:space="0" w:color="auto"/>
              <w:bottom w:val="single" w:sz="4" w:space="0" w:color="auto"/>
              <w:right w:val="single" w:sz="4" w:space="0" w:color="auto"/>
            </w:tcBorders>
            <w:hideMark/>
          </w:tcPr>
          <w:p w14:paraId="57529103"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1592144E" w14:textId="77777777" w:rsidR="006E0BF1" w:rsidRDefault="00EE7C19">
            <w:pPr>
              <w:spacing w:line="240" w:lineRule="auto"/>
              <w:rPr>
                <w:sz w:val="24"/>
                <w:szCs w:val="24"/>
                <w:lang w:eastAsia="en-GB"/>
              </w:rPr>
            </w:pPr>
            <w:r>
              <w:rPr>
                <w:color w:val="000000"/>
                <w:sz w:val="24"/>
                <w:szCs w:val="24"/>
                <w:lang w:eastAsia="en-GB"/>
              </w:rPr>
              <w:t>VRM:</w:t>
            </w:r>
            <w:r>
              <w:rPr>
                <w:sz w:val="24"/>
                <w:szCs w:val="24"/>
                <w:lang w:eastAsia="en-GB"/>
              </w:rPr>
              <w:t xml:space="preserve"> </w:t>
            </w:r>
            <w:r>
              <w:rPr>
                <w:color w:val="000000"/>
                <w:sz w:val="24"/>
                <w:szCs w:val="24"/>
                <w:lang w:eastAsia="en-GB"/>
              </w:rPr>
              <w:t>206 LX AUTO</w:t>
            </w:r>
          </w:p>
        </w:tc>
      </w:tr>
      <w:tr w:rsidR="006E0BF1" w14:paraId="19F83DE4" w14:textId="77777777">
        <w:tc>
          <w:tcPr>
            <w:tcW w:w="1271" w:type="dxa"/>
            <w:tcBorders>
              <w:top w:val="single" w:sz="4" w:space="0" w:color="auto"/>
              <w:left w:val="single" w:sz="4" w:space="0" w:color="auto"/>
              <w:bottom w:val="single" w:sz="4" w:space="0" w:color="auto"/>
              <w:right w:val="single" w:sz="4" w:space="0" w:color="auto"/>
            </w:tcBorders>
            <w:hideMark/>
          </w:tcPr>
          <w:p w14:paraId="4A5A1841"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D61549E" w14:textId="77777777" w:rsidR="006E0BF1" w:rsidRDefault="00EE7C19">
            <w:pPr>
              <w:spacing w:line="240" w:lineRule="auto"/>
              <w:rPr>
                <w:color w:val="000000"/>
                <w:sz w:val="24"/>
                <w:szCs w:val="24"/>
                <w:lang w:eastAsia="en-GB"/>
              </w:rPr>
            </w:pPr>
            <w:r>
              <w:rPr>
                <w:color w:val="000000"/>
                <w:sz w:val="24"/>
                <w:szCs w:val="24"/>
                <w:lang w:eastAsia="en-GB"/>
              </w:rPr>
              <w:t>CC: 1360</w:t>
            </w:r>
            <w:r>
              <w:rPr>
                <w:color w:val="000000"/>
                <w:sz w:val="24"/>
                <w:szCs w:val="24"/>
                <w:lang w:eastAsia="en-GB"/>
              </w:rPr>
              <w:tab/>
            </w:r>
            <w:r>
              <w:rPr>
                <w:color w:val="000000"/>
                <w:sz w:val="24"/>
                <w:szCs w:val="24"/>
                <w:lang w:eastAsia="en-GB"/>
              </w:rPr>
              <w:tab/>
            </w:r>
            <w:r>
              <w:rPr>
                <w:color w:val="000000"/>
                <w:sz w:val="24"/>
                <w:szCs w:val="24"/>
                <w:lang w:eastAsia="en-GB"/>
              </w:rPr>
              <w:tab/>
            </w:r>
          </w:p>
        </w:tc>
      </w:tr>
      <w:tr w:rsidR="006E0BF1" w14:paraId="63DE4EC0" w14:textId="77777777">
        <w:tc>
          <w:tcPr>
            <w:tcW w:w="1271" w:type="dxa"/>
            <w:tcBorders>
              <w:top w:val="single" w:sz="4" w:space="0" w:color="auto"/>
              <w:left w:val="single" w:sz="4" w:space="0" w:color="auto"/>
              <w:bottom w:val="single" w:sz="4" w:space="0" w:color="auto"/>
              <w:right w:val="single" w:sz="4" w:space="0" w:color="auto"/>
            </w:tcBorders>
            <w:hideMark/>
          </w:tcPr>
          <w:p w14:paraId="636B1D7B"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1F56E6BB" w14:textId="77777777" w:rsidR="006E0BF1" w:rsidRDefault="00EE7C19">
            <w:pPr>
              <w:spacing w:line="240" w:lineRule="auto"/>
              <w:rPr>
                <w:color w:val="000000"/>
                <w:sz w:val="24"/>
                <w:szCs w:val="24"/>
                <w:lang w:eastAsia="en-GB"/>
              </w:rPr>
            </w:pPr>
            <w:r>
              <w:rPr>
                <w:color w:val="000000"/>
                <w:sz w:val="24"/>
                <w:szCs w:val="24"/>
                <w:lang w:eastAsia="en-GB"/>
              </w:rPr>
              <w:t>5 DOOR (SALOON)</w:t>
            </w:r>
          </w:p>
        </w:tc>
      </w:tr>
      <w:tr w:rsidR="006E0BF1" w14:paraId="7C105C85" w14:textId="77777777">
        <w:tc>
          <w:tcPr>
            <w:tcW w:w="1271" w:type="dxa"/>
            <w:tcBorders>
              <w:top w:val="single" w:sz="4" w:space="0" w:color="auto"/>
              <w:left w:val="single" w:sz="4" w:space="0" w:color="auto"/>
              <w:bottom w:val="single" w:sz="4" w:space="0" w:color="auto"/>
              <w:right w:val="single" w:sz="4" w:space="0" w:color="auto"/>
            </w:tcBorders>
            <w:hideMark/>
          </w:tcPr>
          <w:p w14:paraId="62800C2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55EAC99" w14:textId="77777777" w:rsidR="006E0BF1" w:rsidRDefault="00EE7C19">
            <w:pPr>
              <w:spacing w:line="240" w:lineRule="auto"/>
              <w:rPr>
                <w:sz w:val="24"/>
                <w:szCs w:val="24"/>
                <w:lang w:eastAsia="en-GB"/>
              </w:rPr>
            </w:pPr>
            <w:r>
              <w:rPr>
                <w:color w:val="000000"/>
                <w:sz w:val="24"/>
                <w:szCs w:val="24"/>
                <w:lang w:eastAsia="en-GB"/>
              </w:rPr>
              <w:t>VEL: NOT HELD</w:t>
            </w:r>
          </w:p>
        </w:tc>
      </w:tr>
      <w:tr w:rsidR="006E0BF1" w14:paraId="6A0EC081" w14:textId="77777777">
        <w:tc>
          <w:tcPr>
            <w:tcW w:w="1271" w:type="dxa"/>
            <w:tcBorders>
              <w:top w:val="single" w:sz="4" w:space="0" w:color="auto"/>
              <w:left w:val="single" w:sz="4" w:space="0" w:color="auto"/>
              <w:bottom w:val="single" w:sz="4" w:space="0" w:color="auto"/>
              <w:right w:val="single" w:sz="4" w:space="0" w:color="auto"/>
            </w:tcBorders>
            <w:hideMark/>
          </w:tcPr>
          <w:p w14:paraId="1ABA4C96"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818CA1D" w14:textId="77777777" w:rsidR="006E0BF1" w:rsidRDefault="00EE7C19">
            <w:pPr>
              <w:spacing w:line="240" w:lineRule="auto"/>
              <w:rPr>
                <w:color w:val="000000"/>
                <w:sz w:val="24"/>
                <w:szCs w:val="24"/>
                <w:lang w:eastAsia="en-GB"/>
              </w:rPr>
            </w:pPr>
            <w:r>
              <w:rPr>
                <w:color w:val="000000"/>
                <w:sz w:val="24"/>
                <w:szCs w:val="24"/>
                <w:lang w:eastAsia="en-GB"/>
              </w:rPr>
              <w:t>C/F: VF32AKFWR4288184 7</w:t>
            </w:r>
          </w:p>
        </w:tc>
      </w:tr>
      <w:tr w:rsidR="006E0BF1" w14:paraId="2E15A8E8" w14:textId="77777777">
        <w:tc>
          <w:tcPr>
            <w:tcW w:w="1271" w:type="dxa"/>
            <w:tcBorders>
              <w:top w:val="single" w:sz="4" w:space="0" w:color="auto"/>
              <w:left w:val="single" w:sz="4" w:space="0" w:color="auto"/>
              <w:bottom w:val="single" w:sz="4" w:space="0" w:color="auto"/>
              <w:right w:val="single" w:sz="4" w:space="0" w:color="auto"/>
            </w:tcBorders>
            <w:hideMark/>
          </w:tcPr>
          <w:p w14:paraId="52FC0C60"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A738DDA" w14:textId="77777777" w:rsidR="006E0BF1" w:rsidRDefault="00EE7C19">
            <w:pPr>
              <w:spacing w:line="240" w:lineRule="auto"/>
              <w:rPr>
                <w:sz w:val="24"/>
                <w:szCs w:val="24"/>
                <w:lang w:eastAsia="en-GB"/>
              </w:rPr>
            </w:pPr>
            <w:r>
              <w:rPr>
                <w:color w:val="000000"/>
                <w:sz w:val="24"/>
                <w:szCs w:val="24"/>
                <w:lang w:eastAsia="en-GB"/>
              </w:rPr>
              <w:t>E: FSF5417 9282</w:t>
            </w:r>
          </w:p>
        </w:tc>
      </w:tr>
      <w:tr w:rsidR="006E0BF1" w14:paraId="246BA099" w14:textId="77777777">
        <w:tc>
          <w:tcPr>
            <w:tcW w:w="1271" w:type="dxa"/>
            <w:tcBorders>
              <w:top w:val="single" w:sz="4" w:space="0" w:color="auto"/>
              <w:left w:val="single" w:sz="4" w:space="0" w:color="auto"/>
              <w:bottom w:val="single" w:sz="4" w:space="0" w:color="auto"/>
              <w:right w:val="single" w:sz="4" w:space="0" w:color="auto"/>
            </w:tcBorders>
            <w:hideMark/>
          </w:tcPr>
          <w:p w14:paraId="0FFD956A"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E59C1C7" w14:textId="77777777" w:rsidR="006E0BF1" w:rsidRDefault="00EE7C19">
            <w:pPr>
              <w:spacing w:line="240" w:lineRule="auto"/>
              <w:rPr>
                <w:sz w:val="24"/>
                <w:szCs w:val="24"/>
                <w:lang w:eastAsia="en-GB"/>
              </w:rPr>
            </w:pPr>
            <w:r>
              <w:rPr>
                <w:color w:val="000000"/>
                <w:sz w:val="24"/>
                <w:szCs w:val="24"/>
                <w:lang w:eastAsia="en-GB"/>
              </w:rPr>
              <w:t>CHERISHED TRANSFER</w:t>
            </w:r>
          </w:p>
        </w:tc>
      </w:tr>
      <w:tr w:rsidR="006E0BF1" w14:paraId="1D990ED5" w14:textId="77777777">
        <w:tc>
          <w:tcPr>
            <w:tcW w:w="7230" w:type="dxa"/>
            <w:gridSpan w:val="2"/>
            <w:tcBorders>
              <w:top w:val="single" w:sz="4" w:space="0" w:color="auto"/>
              <w:left w:val="single" w:sz="4" w:space="0" w:color="auto"/>
              <w:bottom w:val="single" w:sz="4" w:space="0" w:color="auto"/>
              <w:right w:val="single" w:sz="4" w:space="0" w:color="auto"/>
            </w:tcBorders>
            <w:hideMark/>
          </w:tcPr>
          <w:p w14:paraId="4FFCD4FD" w14:textId="77777777" w:rsidR="006E0BF1" w:rsidRDefault="00EE7C19">
            <w:pPr>
              <w:spacing w:line="240" w:lineRule="auto"/>
              <w:rPr>
                <w:sz w:val="24"/>
                <w:szCs w:val="24"/>
                <w:lang w:eastAsia="en-GB"/>
              </w:rPr>
            </w:pPr>
            <w:r>
              <w:rPr>
                <w:color w:val="000000"/>
                <w:sz w:val="24"/>
                <w:szCs w:val="24"/>
                <w:lang w:eastAsia="en-GB"/>
              </w:rPr>
              <w:t>** **END OF DATA AUTOMATICALLY COPIED FROM DVLA PNC RECORD** **</w:t>
            </w:r>
          </w:p>
          <w:p w14:paraId="3183CBB9" w14:textId="77777777" w:rsidR="006E0BF1" w:rsidRDefault="00EE7C19">
            <w:pPr>
              <w:spacing w:line="240" w:lineRule="auto"/>
              <w:rPr>
                <w:sz w:val="24"/>
                <w:szCs w:val="24"/>
                <w:lang w:eastAsia="en-GB"/>
              </w:rPr>
            </w:pPr>
            <w:r>
              <w:rPr>
                <w:color w:val="000000"/>
                <w:sz w:val="24"/>
                <w:szCs w:val="24"/>
                <w:lang w:eastAsia="en-GB"/>
              </w:rPr>
              <w:t>22:24:39 19JUL14 081685 B3347</w:t>
            </w:r>
          </w:p>
          <w:p w14:paraId="282B3B92" w14:textId="77777777" w:rsidR="006E0BF1" w:rsidRDefault="00EE7C19">
            <w:pPr>
              <w:spacing w:line="240" w:lineRule="auto"/>
              <w:rPr>
                <w:sz w:val="24"/>
                <w:szCs w:val="24"/>
                <w:lang w:eastAsia="en-GB"/>
              </w:rPr>
            </w:pPr>
            <w:r>
              <w:rPr>
                <w:color w:val="000000"/>
                <w:sz w:val="24"/>
                <w:szCs w:val="24"/>
                <w:lang w:eastAsia="en-GB"/>
              </w:rPr>
              <w:t>** **START OF DATA AUTOMATICALLY COPIED FROM DVLA PNC RECORD** **</w:t>
            </w:r>
          </w:p>
        </w:tc>
      </w:tr>
      <w:tr w:rsidR="006E0BF1" w14:paraId="3EA29D3B" w14:textId="77777777">
        <w:tc>
          <w:tcPr>
            <w:tcW w:w="1271" w:type="dxa"/>
            <w:tcBorders>
              <w:top w:val="single" w:sz="4" w:space="0" w:color="auto"/>
              <w:left w:val="single" w:sz="4" w:space="0" w:color="auto"/>
              <w:bottom w:val="single" w:sz="4" w:space="0" w:color="auto"/>
              <w:right w:val="single" w:sz="4" w:space="0" w:color="auto"/>
            </w:tcBorders>
            <w:hideMark/>
          </w:tcPr>
          <w:p w14:paraId="13DABD1A"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9953901" w14:textId="77777777" w:rsidR="006E0BF1" w:rsidRDefault="00EE7C19">
            <w:pPr>
              <w:spacing w:line="240" w:lineRule="auto"/>
              <w:rPr>
                <w:color w:val="000000"/>
                <w:sz w:val="24"/>
                <w:szCs w:val="24"/>
                <w:lang w:eastAsia="en-GB"/>
              </w:rPr>
            </w:pPr>
            <w:r>
              <w:rPr>
                <w:color w:val="000000"/>
                <w:sz w:val="24"/>
                <w:szCs w:val="24"/>
                <w:lang w:eastAsia="en-GB"/>
              </w:rPr>
              <w:t xml:space="preserve">5 WARWICK ROAD </w:t>
            </w:r>
          </w:p>
          <w:p w14:paraId="7CB8BBCB" w14:textId="77777777" w:rsidR="006E0BF1" w:rsidRDefault="00EE7C19">
            <w:pPr>
              <w:spacing w:line="240" w:lineRule="auto"/>
              <w:rPr>
                <w:color w:val="000000"/>
                <w:sz w:val="24"/>
                <w:szCs w:val="24"/>
                <w:lang w:eastAsia="en-GB"/>
              </w:rPr>
            </w:pPr>
            <w:r>
              <w:rPr>
                <w:color w:val="000000"/>
                <w:sz w:val="24"/>
                <w:szCs w:val="24"/>
                <w:lang w:eastAsia="en-GB"/>
              </w:rPr>
              <w:t xml:space="preserve">LONDON </w:t>
            </w:r>
          </w:p>
          <w:p w14:paraId="5609522E" w14:textId="77777777" w:rsidR="006E0BF1" w:rsidRDefault="00EE7C19">
            <w:pPr>
              <w:spacing w:line="240" w:lineRule="auto"/>
              <w:rPr>
                <w:color w:val="000000"/>
                <w:sz w:val="24"/>
                <w:szCs w:val="24"/>
                <w:lang w:eastAsia="en-GB"/>
              </w:rPr>
            </w:pPr>
            <w:r>
              <w:rPr>
                <w:color w:val="000000"/>
                <w:sz w:val="24"/>
                <w:szCs w:val="24"/>
                <w:lang w:eastAsia="en-GB"/>
              </w:rPr>
              <w:t>N18 1RR</w:t>
            </w:r>
          </w:p>
        </w:tc>
      </w:tr>
      <w:tr w:rsidR="006E0BF1" w14:paraId="40858665" w14:textId="77777777">
        <w:tc>
          <w:tcPr>
            <w:tcW w:w="1271" w:type="dxa"/>
            <w:tcBorders>
              <w:top w:val="single" w:sz="4" w:space="0" w:color="auto"/>
              <w:left w:val="single" w:sz="4" w:space="0" w:color="auto"/>
              <w:bottom w:val="single" w:sz="4" w:space="0" w:color="auto"/>
              <w:right w:val="single" w:sz="4" w:space="0" w:color="auto"/>
            </w:tcBorders>
            <w:hideMark/>
          </w:tcPr>
          <w:p w14:paraId="7F76B732"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85F0668" w14:textId="77777777" w:rsidR="006E0BF1" w:rsidRDefault="00EE7C19">
            <w:pPr>
              <w:spacing w:line="240" w:lineRule="auto"/>
              <w:rPr>
                <w:sz w:val="24"/>
                <w:szCs w:val="24"/>
                <w:lang w:eastAsia="en-GB"/>
              </w:rPr>
            </w:pPr>
            <w:r>
              <w:rPr>
                <w:color w:val="000000"/>
                <w:sz w:val="24"/>
                <w:szCs w:val="24"/>
                <w:lang w:eastAsia="en-GB"/>
              </w:rPr>
              <w:t>THE FLOOR SANDING SEDONA LX</w:t>
            </w:r>
          </w:p>
        </w:tc>
      </w:tr>
      <w:tr w:rsidR="006E0BF1" w14:paraId="5B9168D9" w14:textId="77777777">
        <w:tc>
          <w:tcPr>
            <w:tcW w:w="1271" w:type="dxa"/>
            <w:tcBorders>
              <w:top w:val="single" w:sz="4" w:space="0" w:color="auto"/>
              <w:left w:val="single" w:sz="4" w:space="0" w:color="auto"/>
              <w:bottom w:val="single" w:sz="4" w:space="0" w:color="auto"/>
              <w:right w:val="single" w:sz="4" w:space="0" w:color="auto"/>
            </w:tcBorders>
            <w:hideMark/>
          </w:tcPr>
          <w:p w14:paraId="5D819686"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F78779C" w14:textId="77777777" w:rsidR="006E0BF1" w:rsidRDefault="00EE7C19">
            <w:pPr>
              <w:spacing w:line="240" w:lineRule="auto"/>
              <w:rPr>
                <w:sz w:val="24"/>
                <w:szCs w:val="24"/>
                <w:lang w:eastAsia="en-GB"/>
              </w:rPr>
            </w:pPr>
            <w:r>
              <w:rPr>
                <w:color w:val="000000"/>
                <w:sz w:val="24"/>
                <w:szCs w:val="24"/>
                <w:lang w:eastAsia="en-GB"/>
              </w:rPr>
              <w:t>LD530KB</w:t>
            </w:r>
          </w:p>
        </w:tc>
      </w:tr>
      <w:tr w:rsidR="006E0BF1" w14:paraId="156AECE5" w14:textId="77777777">
        <w:tc>
          <w:tcPr>
            <w:tcW w:w="1271" w:type="dxa"/>
            <w:tcBorders>
              <w:top w:val="single" w:sz="4" w:space="0" w:color="auto"/>
              <w:left w:val="single" w:sz="4" w:space="0" w:color="auto"/>
              <w:bottom w:val="single" w:sz="4" w:space="0" w:color="auto"/>
              <w:right w:val="single" w:sz="4" w:space="0" w:color="auto"/>
            </w:tcBorders>
            <w:hideMark/>
          </w:tcPr>
          <w:p w14:paraId="74702A1D"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E0CA036" w14:textId="77777777" w:rsidR="006E0BF1" w:rsidRDefault="00EE7C19">
            <w:pPr>
              <w:spacing w:line="240" w:lineRule="auto"/>
              <w:rPr>
                <w:color w:val="000000"/>
                <w:sz w:val="24"/>
                <w:szCs w:val="24"/>
                <w:lang w:eastAsia="en-GB"/>
              </w:rPr>
            </w:pPr>
            <w:r>
              <w:rPr>
                <w:color w:val="000000"/>
                <w:sz w:val="24"/>
                <w:szCs w:val="24"/>
                <w:lang w:eastAsia="en-GB"/>
              </w:rPr>
              <w:t xml:space="preserve">CC: 2902 </w:t>
            </w:r>
          </w:p>
        </w:tc>
      </w:tr>
      <w:tr w:rsidR="006E0BF1" w14:paraId="7CDE17EF" w14:textId="77777777">
        <w:tc>
          <w:tcPr>
            <w:tcW w:w="1271" w:type="dxa"/>
            <w:tcBorders>
              <w:top w:val="single" w:sz="4" w:space="0" w:color="auto"/>
              <w:left w:val="single" w:sz="4" w:space="0" w:color="auto"/>
              <w:bottom w:val="single" w:sz="4" w:space="0" w:color="auto"/>
              <w:right w:val="single" w:sz="4" w:space="0" w:color="auto"/>
            </w:tcBorders>
            <w:hideMark/>
          </w:tcPr>
          <w:p w14:paraId="420EC649"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BD9C818" w14:textId="77777777" w:rsidR="006E0BF1" w:rsidRDefault="00EE7C19">
            <w:pPr>
              <w:spacing w:line="240" w:lineRule="auto"/>
              <w:rPr>
                <w:sz w:val="24"/>
                <w:szCs w:val="24"/>
                <w:lang w:val="en-US" w:eastAsia="en-GB"/>
              </w:rPr>
            </w:pPr>
            <w:r>
              <w:rPr>
                <w:sz w:val="24"/>
                <w:szCs w:val="24"/>
                <w:lang w:val="en-US" w:eastAsia="en-GB"/>
              </w:rPr>
              <w:t>SILVER</w:t>
            </w:r>
          </w:p>
        </w:tc>
      </w:tr>
      <w:tr w:rsidR="006E0BF1" w14:paraId="6FB4613D" w14:textId="77777777">
        <w:tc>
          <w:tcPr>
            <w:tcW w:w="1271" w:type="dxa"/>
            <w:tcBorders>
              <w:top w:val="single" w:sz="4" w:space="0" w:color="auto"/>
              <w:left w:val="single" w:sz="4" w:space="0" w:color="auto"/>
              <w:bottom w:val="single" w:sz="4" w:space="0" w:color="auto"/>
              <w:right w:val="single" w:sz="4" w:space="0" w:color="auto"/>
            </w:tcBorders>
            <w:hideMark/>
          </w:tcPr>
          <w:p w14:paraId="6F49162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1E3800D" w14:textId="77777777" w:rsidR="006E0BF1" w:rsidRDefault="00EE7C19">
            <w:pPr>
              <w:spacing w:line="240" w:lineRule="auto"/>
              <w:rPr>
                <w:color w:val="000000"/>
                <w:sz w:val="24"/>
                <w:szCs w:val="24"/>
                <w:lang w:eastAsia="en-GB"/>
              </w:rPr>
            </w:pPr>
            <w:r>
              <w:rPr>
                <w:color w:val="000000"/>
                <w:sz w:val="24"/>
                <w:szCs w:val="24"/>
                <w:lang w:eastAsia="en-GB"/>
              </w:rPr>
              <w:t xml:space="preserve">KIA </w:t>
            </w:r>
          </w:p>
        </w:tc>
      </w:tr>
      <w:tr w:rsidR="006E0BF1" w14:paraId="497F7231" w14:textId="77777777">
        <w:tc>
          <w:tcPr>
            <w:tcW w:w="1271" w:type="dxa"/>
            <w:tcBorders>
              <w:top w:val="single" w:sz="4" w:space="0" w:color="auto"/>
              <w:left w:val="single" w:sz="4" w:space="0" w:color="auto"/>
              <w:bottom w:val="single" w:sz="4" w:space="0" w:color="auto"/>
              <w:right w:val="single" w:sz="4" w:space="0" w:color="auto"/>
            </w:tcBorders>
            <w:hideMark/>
          </w:tcPr>
          <w:p w14:paraId="76035E4A"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7A4523E8" w14:textId="77777777" w:rsidR="006E0BF1" w:rsidRDefault="00EE7C19">
            <w:pPr>
              <w:spacing w:line="240" w:lineRule="auto"/>
              <w:rPr>
                <w:color w:val="000000"/>
                <w:sz w:val="24"/>
                <w:szCs w:val="24"/>
                <w:lang w:eastAsia="en-GB"/>
              </w:rPr>
            </w:pPr>
            <w:r>
              <w:rPr>
                <w:color w:val="000000"/>
                <w:sz w:val="24"/>
                <w:szCs w:val="24"/>
                <w:lang w:eastAsia="en-GB"/>
              </w:rPr>
              <w:t xml:space="preserve">REG: SEP03 </w:t>
            </w:r>
          </w:p>
        </w:tc>
      </w:tr>
      <w:tr w:rsidR="006E0BF1" w14:paraId="4AA715C5" w14:textId="77777777">
        <w:tc>
          <w:tcPr>
            <w:tcW w:w="1271" w:type="dxa"/>
            <w:tcBorders>
              <w:top w:val="single" w:sz="4" w:space="0" w:color="auto"/>
              <w:left w:val="single" w:sz="4" w:space="0" w:color="auto"/>
              <w:bottom w:val="single" w:sz="4" w:space="0" w:color="auto"/>
              <w:right w:val="single" w:sz="4" w:space="0" w:color="auto"/>
            </w:tcBorders>
            <w:hideMark/>
          </w:tcPr>
          <w:p w14:paraId="394CA5D5"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4C82A2A9" w14:textId="77777777" w:rsidR="006E0BF1" w:rsidRDefault="00EE7C19">
            <w:pPr>
              <w:spacing w:line="240" w:lineRule="auto"/>
              <w:rPr>
                <w:color w:val="000000"/>
                <w:sz w:val="24"/>
                <w:szCs w:val="24"/>
                <w:lang w:eastAsia="en-GB"/>
              </w:rPr>
            </w:pPr>
            <w:r>
              <w:rPr>
                <w:color w:val="000000"/>
                <w:sz w:val="24"/>
                <w:szCs w:val="24"/>
                <w:lang w:eastAsia="en-GB"/>
              </w:rPr>
              <w:t xml:space="preserve">COMPANY OF LONDON MPV </w:t>
            </w:r>
          </w:p>
        </w:tc>
      </w:tr>
      <w:tr w:rsidR="006E0BF1" w14:paraId="0F60071D" w14:textId="77777777">
        <w:tc>
          <w:tcPr>
            <w:tcW w:w="1271" w:type="dxa"/>
            <w:tcBorders>
              <w:top w:val="single" w:sz="4" w:space="0" w:color="auto"/>
              <w:left w:val="single" w:sz="4" w:space="0" w:color="auto"/>
              <w:bottom w:val="single" w:sz="4" w:space="0" w:color="auto"/>
              <w:right w:val="single" w:sz="4" w:space="0" w:color="auto"/>
            </w:tcBorders>
            <w:hideMark/>
          </w:tcPr>
          <w:p w14:paraId="06FB0162"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6670C5C5" w14:textId="77777777" w:rsidR="006E0BF1" w:rsidRDefault="00EE7C19">
            <w:pPr>
              <w:spacing w:line="240" w:lineRule="auto"/>
              <w:rPr>
                <w:sz w:val="24"/>
                <w:szCs w:val="24"/>
                <w:lang w:eastAsia="en-GB"/>
              </w:rPr>
            </w:pPr>
            <w:r>
              <w:rPr>
                <w:color w:val="000000"/>
                <w:sz w:val="24"/>
                <w:szCs w:val="24"/>
                <w:lang w:eastAsia="en-GB"/>
              </w:rPr>
              <w:t>VEL: NOT HELD KEEPER SINCE 24/06/14</w:t>
            </w:r>
          </w:p>
        </w:tc>
      </w:tr>
      <w:tr w:rsidR="006E0BF1" w14:paraId="03E91B13" w14:textId="77777777">
        <w:tc>
          <w:tcPr>
            <w:tcW w:w="1271" w:type="dxa"/>
            <w:tcBorders>
              <w:top w:val="single" w:sz="4" w:space="0" w:color="auto"/>
              <w:left w:val="single" w:sz="4" w:space="0" w:color="auto"/>
              <w:bottom w:val="single" w:sz="4" w:space="0" w:color="auto"/>
              <w:right w:val="single" w:sz="4" w:space="0" w:color="auto"/>
            </w:tcBorders>
            <w:hideMark/>
          </w:tcPr>
          <w:p w14:paraId="71FD9044"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27946B67" w14:textId="77777777" w:rsidR="006E0BF1" w:rsidRDefault="00EE7C19">
            <w:pPr>
              <w:spacing w:line="240" w:lineRule="auto"/>
              <w:rPr>
                <w:color w:val="000000"/>
                <w:sz w:val="24"/>
                <w:szCs w:val="24"/>
                <w:lang w:eastAsia="en-GB"/>
              </w:rPr>
            </w:pPr>
            <w:r>
              <w:rPr>
                <w:color w:val="000000"/>
                <w:sz w:val="24"/>
                <w:szCs w:val="24"/>
                <w:lang w:eastAsia="en-GB"/>
              </w:rPr>
              <w:t>C/F: KNEUP751246481793</w:t>
            </w:r>
          </w:p>
        </w:tc>
      </w:tr>
      <w:tr w:rsidR="006E0BF1" w14:paraId="131D7135" w14:textId="77777777">
        <w:tc>
          <w:tcPr>
            <w:tcW w:w="1271" w:type="dxa"/>
            <w:tcBorders>
              <w:top w:val="single" w:sz="4" w:space="0" w:color="auto"/>
              <w:left w:val="single" w:sz="4" w:space="0" w:color="auto"/>
              <w:bottom w:val="single" w:sz="4" w:space="0" w:color="auto"/>
              <w:right w:val="single" w:sz="4" w:space="0" w:color="auto"/>
            </w:tcBorders>
            <w:hideMark/>
          </w:tcPr>
          <w:p w14:paraId="20C05469"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5959" w:type="dxa"/>
            <w:tcBorders>
              <w:top w:val="single" w:sz="4" w:space="0" w:color="auto"/>
              <w:left w:val="single" w:sz="4" w:space="0" w:color="auto"/>
              <w:bottom w:val="single" w:sz="4" w:space="0" w:color="auto"/>
              <w:right w:val="single" w:sz="4" w:space="0" w:color="auto"/>
            </w:tcBorders>
            <w:hideMark/>
          </w:tcPr>
          <w:p w14:paraId="0D7315F1" w14:textId="77777777" w:rsidR="006E0BF1" w:rsidRDefault="00EE7C19">
            <w:pPr>
              <w:spacing w:line="240" w:lineRule="auto"/>
              <w:rPr>
                <w:sz w:val="24"/>
                <w:szCs w:val="24"/>
                <w:lang w:eastAsia="en-GB"/>
              </w:rPr>
            </w:pPr>
            <w:r>
              <w:rPr>
                <w:color w:val="000000"/>
                <w:sz w:val="24"/>
                <w:szCs w:val="24"/>
                <w:lang w:eastAsia="en-GB"/>
              </w:rPr>
              <w:t>E: J3000 609159</w:t>
            </w:r>
          </w:p>
        </w:tc>
      </w:tr>
    </w:tbl>
    <w:p w14:paraId="6B8CA9A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w:t>
      </w:r>
    </w:p>
    <w:p w14:paraId="0E54B29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62537BA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318,</w:t>
      </w:r>
    </w:p>
    <w:p w14:paraId="37BBB6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37459D4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w:t>
      </w:r>
    </w:p>
    <w:p w14:paraId="04B039A4"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779FF1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PRINTOUT INCIDENT No. 10635:19JUL14</w:t>
      </w:r>
    </w:p>
    <w:p w14:paraId="4E0308D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7</w:t>
      </w:r>
    </w:p>
    <w:tbl>
      <w:tblPr>
        <w:tblStyle w:val="TableGrid"/>
        <w:tblW w:w="0" w:type="auto"/>
        <w:tblInd w:w="0" w:type="dxa"/>
        <w:tblLook w:val="04A0" w:firstRow="1" w:lastRow="0" w:firstColumn="1" w:lastColumn="0" w:noHBand="0" w:noVBand="1"/>
      </w:tblPr>
      <w:tblGrid>
        <w:gridCol w:w="711"/>
        <w:gridCol w:w="141"/>
        <w:gridCol w:w="567"/>
        <w:gridCol w:w="3686"/>
        <w:gridCol w:w="2977"/>
      </w:tblGrid>
      <w:tr w:rsidR="006E0BF1" w14:paraId="3DB1C440"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6577E152" w14:textId="77777777" w:rsidR="006E0BF1" w:rsidRDefault="00EE7C19">
            <w:pPr>
              <w:spacing w:line="240" w:lineRule="auto"/>
              <w:rPr>
                <w:b/>
                <w:bCs/>
                <w:color w:val="000000"/>
                <w:sz w:val="24"/>
                <w:szCs w:val="24"/>
                <w:lang w:eastAsia="en-GB"/>
              </w:rPr>
            </w:pPr>
            <w:r>
              <w:rPr>
                <w:b/>
                <w:bCs/>
                <w:color w:val="000000"/>
                <w:sz w:val="24"/>
                <w:szCs w:val="24"/>
                <w:lang w:eastAsia="en-GB"/>
              </w:rPr>
              <w:t>PNC RECORD:</w:t>
            </w:r>
          </w:p>
        </w:tc>
        <w:tc>
          <w:tcPr>
            <w:tcW w:w="6663" w:type="dxa"/>
            <w:gridSpan w:val="2"/>
            <w:tcBorders>
              <w:top w:val="single" w:sz="4" w:space="0" w:color="auto"/>
              <w:left w:val="single" w:sz="4" w:space="0" w:color="auto"/>
              <w:bottom w:val="single" w:sz="4" w:space="0" w:color="auto"/>
              <w:right w:val="single" w:sz="4" w:space="0" w:color="auto"/>
            </w:tcBorders>
            <w:hideMark/>
          </w:tcPr>
          <w:p w14:paraId="430BFB3A" w14:textId="77777777" w:rsidR="006E0BF1" w:rsidRDefault="00EE7C19">
            <w:pPr>
              <w:spacing w:line="240" w:lineRule="auto"/>
              <w:rPr>
                <w:sz w:val="24"/>
                <w:szCs w:val="24"/>
                <w:lang w:eastAsia="en-GB"/>
              </w:rPr>
            </w:pPr>
            <w:r>
              <w:rPr>
                <w:color w:val="000000"/>
                <w:sz w:val="24"/>
                <w:szCs w:val="24"/>
                <w:lang w:eastAsia="en-GB"/>
              </w:rPr>
              <w:t>MOT EXPIRY: 23/06/</w:t>
            </w:r>
            <w:r>
              <w:rPr>
                <w:b/>
                <w:color w:val="000000"/>
                <w:sz w:val="24"/>
                <w:szCs w:val="24"/>
                <w:lang w:eastAsia="en-GB"/>
              </w:rPr>
              <w:t>2015</w:t>
            </w:r>
          </w:p>
        </w:tc>
      </w:tr>
      <w:tr w:rsidR="006E0BF1" w14:paraId="52122122" w14:textId="77777777">
        <w:tc>
          <w:tcPr>
            <w:tcW w:w="7792" w:type="dxa"/>
            <w:gridSpan w:val="5"/>
            <w:tcBorders>
              <w:top w:val="single" w:sz="4" w:space="0" w:color="auto"/>
              <w:left w:val="single" w:sz="4" w:space="0" w:color="auto"/>
              <w:bottom w:val="single" w:sz="4" w:space="0" w:color="auto"/>
              <w:right w:val="single" w:sz="4" w:space="0" w:color="auto"/>
            </w:tcBorders>
          </w:tcPr>
          <w:p w14:paraId="67C29F78" w14:textId="77777777" w:rsidR="006E0BF1" w:rsidRDefault="00EE7C19">
            <w:pPr>
              <w:spacing w:line="240" w:lineRule="auto"/>
              <w:rPr>
                <w:color w:val="000000"/>
                <w:sz w:val="24"/>
                <w:szCs w:val="24"/>
                <w:lang w:eastAsia="en-GB"/>
              </w:rPr>
            </w:pPr>
            <w:r>
              <w:rPr>
                <w:color w:val="000000"/>
                <w:sz w:val="24"/>
                <w:szCs w:val="24"/>
                <w:lang w:eastAsia="en-GB"/>
              </w:rPr>
              <w:t xml:space="preserve">** **END OF DATA AUTOMATICALLY COPIED FROM DVLA PNC RECORD** ** </w:t>
            </w:r>
          </w:p>
          <w:p w14:paraId="306C9EBA" w14:textId="77777777" w:rsidR="006E0BF1" w:rsidRDefault="006E0BF1">
            <w:pPr>
              <w:spacing w:line="240" w:lineRule="auto"/>
              <w:rPr>
                <w:sz w:val="24"/>
                <w:szCs w:val="24"/>
                <w:lang w:eastAsia="en-GB"/>
              </w:rPr>
            </w:pPr>
          </w:p>
        </w:tc>
      </w:tr>
      <w:tr w:rsidR="006E0BF1" w14:paraId="34781551"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1C8DEDD8"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6663" w:type="dxa"/>
            <w:gridSpan w:val="2"/>
            <w:tcBorders>
              <w:top w:val="single" w:sz="4" w:space="0" w:color="auto"/>
              <w:left w:val="single" w:sz="4" w:space="0" w:color="auto"/>
              <w:bottom w:val="single" w:sz="4" w:space="0" w:color="auto"/>
              <w:right w:val="single" w:sz="4" w:space="0" w:color="auto"/>
            </w:tcBorders>
            <w:hideMark/>
          </w:tcPr>
          <w:p w14:paraId="0BEA3ECE" w14:textId="77777777" w:rsidR="006E0BF1" w:rsidRDefault="00EE7C19">
            <w:pPr>
              <w:spacing w:line="240" w:lineRule="auto"/>
              <w:rPr>
                <w:b/>
                <w:bCs/>
                <w:color w:val="000000"/>
                <w:sz w:val="24"/>
                <w:szCs w:val="24"/>
                <w:lang w:eastAsia="en-GB"/>
              </w:rPr>
            </w:pPr>
            <w:r>
              <w:rPr>
                <w:b/>
                <w:bCs/>
                <w:color w:val="000000"/>
                <w:sz w:val="24"/>
                <w:szCs w:val="24"/>
                <w:lang w:eastAsia="en-GB"/>
              </w:rPr>
              <w:t>22:42:53</w:t>
            </w:r>
          </w:p>
        </w:tc>
      </w:tr>
      <w:tr w:rsidR="006E0BF1" w14:paraId="7587AD20"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7DD68BE7"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6663" w:type="dxa"/>
            <w:gridSpan w:val="2"/>
            <w:tcBorders>
              <w:top w:val="single" w:sz="4" w:space="0" w:color="auto"/>
              <w:left w:val="single" w:sz="4" w:space="0" w:color="auto"/>
              <w:bottom w:val="single" w:sz="4" w:space="0" w:color="auto"/>
              <w:right w:val="single" w:sz="4" w:space="0" w:color="auto"/>
            </w:tcBorders>
            <w:hideMark/>
          </w:tcPr>
          <w:p w14:paraId="2AC22810"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08ECB229"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7109911E"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6663" w:type="dxa"/>
            <w:gridSpan w:val="2"/>
            <w:tcBorders>
              <w:top w:val="single" w:sz="4" w:space="0" w:color="auto"/>
              <w:left w:val="single" w:sz="4" w:space="0" w:color="auto"/>
              <w:bottom w:val="single" w:sz="4" w:space="0" w:color="auto"/>
              <w:right w:val="single" w:sz="4" w:space="0" w:color="auto"/>
            </w:tcBorders>
            <w:hideMark/>
          </w:tcPr>
          <w:p w14:paraId="17112CB4" w14:textId="77777777" w:rsidR="006E0BF1" w:rsidRDefault="00EE7C19">
            <w:pPr>
              <w:spacing w:line="240" w:lineRule="auto"/>
              <w:rPr>
                <w:color w:val="000000"/>
                <w:sz w:val="24"/>
                <w:szCs w:val="24"/>
                <w:lang w:eastAsia="en-GB"/>
              </w:rPr>
            </w:pPr>
            <w:r>
              <w:rPr>
                <w:color w:val="000000"/>
                <w:sz w:val="24"/>
                <w:szCs w:val="24"/>
                <w:lang w:eastAsia="en-GB"/>
              </w:rPr>
              <w:t>037876</w:t>
            </w:r>
          </w:p>
        </w:tc>
      </w:tr>
      <w:tr w:rsidR="006E0BF1" w14:paraId="16AAD128"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7B7B8E48"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6663" w:type="dxa"/>
            <w:gridSpan w:val="2"/>
            <w:tcBorders>
              <w:top w:val="single" w:sz="4" w:space="0" w:color="auto"/>
              <w:left w:val="single" w:sz="4" w:space="0" w:color="auto"/>
              <w:bottom w:val="single" w:sz="4" w:space="0" w:color="auto"/>
              <w:right w:val="single" w:sz="4" w:space="0" w:color="auto"/>
            </w:tcBorders>
            <w:hideMark/>
          </w:tcPr>
          <w:p w14:paraId="4E0E539F" w14:textId="77777777" w:rsidR="006E0BF1" w:rsidRDefault="00EE7C19">
            <w:pPr>
              <w:spacing w:line="240" w:lineRule="auto"/>
              <w:rPr>
                <w:color w:val="000000"/>
                <w:sz w:val="24"/>
                <w:szCs w:val="24"/>
                <w:lang w:eastAsia="en-GB"/>
              </w:rPr>
            </w:pPr>
            <w:r>
              <w:rPr>
                <w:color w:val="000000"/>
                <w:sz w:val="24"/>
                <w:szCs w:val="24"/>
                <w:lang w:eastAsia="en-GB"/>
              </w:rPr>
              <w:t>B3345</w:t>
            </w:r>
          </w:p>
        </w:tc>
      </w:tr>
      <w:tr w:rsidR="006E0BF1" w14:paraId="18D34949"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3226AF91"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6663" w:type="dxa"/>
            <w:gridSpan w:val="2"/>
            <w:tcBorders>
              <w:top w:val="single" w:sz="4" w:space="0" w:color="auto"/>
              <w:left w:val="single" w:sz="4" w:space="0" w:color="auto"/>
              <w:bottom w:val="single" w:sz="4" w:space="0" w:color="auto"/>
              <w:right w:val="single" w:sz="4" w:space="0" w:color="auto"/>
            </w:tcBorders>
            <w:hideMark/>
          </w:tcPr>
          <w:p w14:paraId="112A24D2" w14:textId="77777777" w:rsidR="006E0BF1" w:rsidRDefault="00EE7C19">
            <w:pPr>
              <w:spacing w:line="240" w:lineRule="auto"/>
              <w:rPr>
                <w:color w:val="000000"/>
                <w:sz w:val="24"/>
                <w:szCs w:val="24"/>
                <w:lang w:eastAsia="en-GB"/>
              </w:rPr>
            </w:pPr>
            <w:r>
              <w:rPr>
                <w:color w:val="000000"/>
                <w:sz w:val="24"/>
                <w:szCs w:val="24"/>
                <w:lang w:eastAsia="en-GB"/>
              </w:rPr>
              <w:t>SI A YEC.FYI A</w:t>
            </w:r>
          </w:p>
        </w:tc>
      </w:tr>
      <w:tr w:rsidR="006E0BF1" w14:paraId="3D86642E"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7CAF2372"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6663" w:type="dxa"/>
            <w:gridSpan w:val="2"/>
            <w:tcBorders>
              <w:top w:val="single" w:sz="4" w:space="0" w:color="auto"/>
              <w:left w:val="single" w:sz="4" w:space="0" w:color="auto"/>
              <w:bottom w:val="single" w:sz="4" w:space="0" w:color="auto"/>
              <w:right w:val="single" w:sz="4" w:space="0" w:color="auto"/>
            </w:tcBorders>
            <w:hideMark/>
          </w:tcPr>
          <w:p w14:paraId="65EFD9E0" w14:textId="77777777" w:rsidR="006E0BF1" w:rsidRDefault="00EE7C19">
            <w:pPr>
              <w:spacing w:line="240" w:lineRule="auto"/>
              <w:rPr>
                <w:b/>
                <w:bCs/>
                <w:color w:val="000000"/>
                <w:sz w:val="24"/>
                <w:szCs w:val="24"/>
                <w:lang w:eastAsia="en-GB"/>
              </w:rPr>
            </w:pPr>
            <w:r>
              <w:rPr>
                <w:b/>
                <w:bCs/>
                <w:color w:val="000000"/>
                <w:sz w:val="24"/>
                <w:szCs w:val="24"/>
                <w:lang w:eastAsia="en-GB"/>
              </w:rPr>
              <w:t>22:48:36</w:t>
            </w:r>
          </w:p>
        </w:tc>
      </w:tr>
      <w:tr w:rsidR="006E0BF1" w14:paraId="1C62D601"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67BE1193"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6663" w:type="dxa"/>
            <w:gridSpan w:val="2"/>
            <w:tcBorders>
              <w:top w:val="single" w:sz="4" w:space="0" w:color="auto"/>
              <w:left w:val="single" w:sz="4" w:space="0" w:color="auto"/>
              <w:bottom w:val="single" w:sz="4" w:space="0" w:color="auto"/>
              <w:right w:val="single" w:sz="4" w:space="0" w:color="auto"/>
            </w:tcBorders>
            <w:hideMark/>
          </w:tcPr>
          <w:p w14:paraId="01B51E94"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3D09C00E"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16B8ADB9"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6663" w:type="dxa"/>
            <w:gridSpan w:val="2"/>
            <w:tcBorders>
              <w:top w:val="single" w:sz="4" w:space="0" w:color="auto"/>
              <w:left w:val="single" w:sz="4" w:space="0" w:color="auto"/>
              <w:bottom w:val="single" w:sz="4" w:space="0" w:color="auto"/>
              <w:right w:val="single" w:sz="4" w:space="0" w:color="auto"/>
            </w:tcBorders>
            <w:hideMark/>
          </w:tcPr>
          <w:p w14:paraId="45ED5604" w14:textId="77777777" w:rsidR="006E0BF1" w:rsidRDefault="00EE7C19">
            <w:pPr>
              <w:spacing w:line="240" w:lineRule="auto"/>
              <w:rPr>
                <w:color w:val="000000"/>
                <w:sz w:val="24"/>
                <w:szCs w:val="24"/>
                <w:lang w:eastAsia="en-GB"/>
              </w:rPr>
            </w:pPr>
            <w:r>
              <w:rPr>
                <w:color w:val="000000"/>
                <w:sz w:val="24"/>
                <w:szCs w:val="24"/>
                <w:lang w:eastAsia="en-GB"/>
              </w:rPr>
              <w:t>037876</w:t>
            </w:r>
          </w:p>
        </w:tc>
      </w:tr>
      <w:tr w:rsidR="006E0BF1" w14:paraId="486B0203"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3A19A271"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6663" w:type="dxa"/>
            <w:gridSpan w:val="2"/>
            <w:tcBorders>
              <w:top w:val="single" w:sz="4" w:space="0" w:color="auto"/>
              <w:left w:val="single" w:sz="4" w:space="0" w:color="auto"/>
              <w:bottom w:val="single" w:sz="4" w:space="0" w:color="auto"/>
              <w:right w:val="single" w:sz="4" w:space="0" w:color="auto"/>
            </w:tcBorders>
            <w:hideMark/>
          </w:tcPr>
          <w:p w14:paraId="04799C3A" w14:textId="77777777" w:rsidR="006E0BF1" w:rsidRDefault="00EE7C19">
            <w:pPr>
              <w:spacing w:line="240" w:lineRule="auto"/>
              <w:rPr>
                <w:color w:val="000000"/>
                <w:sz w:val="24"/>
                <w:szCs w:val="24"/>
                <w:lang w:eastAsia="en-GB"/>
              </w:rPr>
            </w:pPr>
            <w:r>
              <w:rPr>
                <w:color w:val="000000"/>
                <w:sz w:val="24"/>
                <w:szCs w:val="24"/>
                <w:lang w:eastAsia="en-GB"/>
              </w:rPr>
              <w:t>B3345</w:t>
            </w:r>
          </w:p>
        </w:tc>
      </w:tr>
      <w:tr w:rsidR="006E0BF1" w14:paraId="18C12700"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4C38F59F"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6663" w:type="dxa"/>
            <w:gridSpan w:val="2"/>
            <w:tcBorders>
              <w:top w:val="single" w:sz="4" w:space="0" w:color="auto"/>
              <w:left w:val="single" w:sz="4" w:space="0" w:color="auto"/>
              <w:bottom w:val="single" w:sz="4" w:space="0" w:color="auto"/>
              <w:right w:val="single" w:sz="4" w:space="0" w:color="auto"/>
            </w:tcBorders>
            <w:hideMark/>
          </w:tcPr>
          <w:p w14:paraId="4033A802" w14:textId="77777777" w:rsidR="006E0BF1" w:rsidRDefault="00EE7C19">
            <w:pPr>
              <w:spacing w:line="240" w:lineRule="auto"/>
              <w:rPr>
                <w:color w:val="000000"/>
                <w:sz w:val="24"/>
                <w:szCs w:val="24"/>
                <w:lang w:eastAsia="en-GB"/>
              </w:rPr>
            </w:pPr>
            <w:r>
              <w:rPr>
                <w:color w:val="000000"/>
                <w:sz w:val="24"/>
                <w:szCs w:val="24"/>
                <w:lang w:eastAsia="en-GB"/>
              </w:rPr>
              <w:t>SI A YEC.FYI A</w:t>
            </w:r>
          </w:p>
        </w:tc>
      </w:tr>
      <w:tr w:rsidR="006E0BF1" w14:paraId="1EBBC7F5"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4501EF69"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6663" w:type="dxa"/>
            <w:gridSpan w:val="2"/>
            <w:tcBorders>
              <w:top w:val="single" w:sz="4" w:space="0" w:color="auto"/>
              <w:left w:val="single" w:sz="4" w:space="0" w:color="auto"/>
              <w:bottom w:val="single" w:sz="4" w:space="0" w:color="auto"/>
              <w:right w:val="single" w:sz="4" w:space="0" w:color="auto"/>
            </w:tcBorders>
            <w:hideMark/>
          </w:tcPr>
          <w:p w14:paraId="764A62C3" w14:textId="77777777" w:rsidR="006E0BF1" w:rsidRDefault="00EE7C19">
            <w:pPr>
              <w:spacing w:line="240" w:lineRule="auto"/>
              <w:rPr>
                <w:color w:val="000000"/>
                <w:sz w:val="24"/>
                <w:szCs w:val="24"/>
                <w:lang w:eastAsia="en-GB"/>
              </w:rPr>
            </w:pPr>
            <w:r>
              <w:rPr>
                <w:color w:val="000000"/>
                <w:sz w:val="24"/>
                <w:szCs w:val="24"/>
                <w:lang w:eastAsia="en-GB"/>
              </w:rPr>
              <w:t xml:space="preserve">274YE - THERE ARE </w:t>
            </w:r>
            <w:r>
              <w:rPr>
                <w:b/>
                <w:bCs/>
                <w:color w:val="000000"/>
                <w:sz w:val="24"/>
                <w:szCs w:val="24"/>
                <w:lang w:eastAsia="en-GB"/>
              </w:rPr>
              <w:t>100+ PEOPLE AT SOUTHBURY BR STN... BELIEVED TO BE ACOMING TO</w:t>
            </w:r>
            <w:r>
              <w:rPr>
                <w:color w:val="000000"/>
                <w:sz w:val="24"/>
                <w:szCs w:val="24"/>
                <w:lang w:eastAsia="en-GB"/>
              </w:rPr>
              <w:t xml:space="preserve"> THIS LOCN    </w:t>
            </w:r>
            <w:r>
              <w:rPr>
                <w:b/>
                <w:bCs/>
                <w:sz w:val="24"/>
                <w:szCs w:val="24"/>
                <w:lang w:eastAsia="en-GB"/>
              </w:rPr>
              <w:t>22:50:51</w:t>
            </w:r>
            <w:r>
              <w:rPr>
                <w:sz w:val="24"/>
                <w:szCs w:val="24"/>
                <w:lang w:eastAsia="en-GB"/>
              </w:rPr>
              <w:t xml:space="preserve">     </w:t>
            </w:r>
            <w:r>
              <w:rPr>
                <w:color w:val="000000"/>
                <w:sz w:val="24"/>
                <w:szCs w:val="24"/>
                <w:lang w:eastAsia="en-GB"/>
              </w:rPr>
              <w:t>19JUL14   718712   B3346</w:t>
            </w:r>
          </w:p>
        </w:tc>
      </w:tr>
      <w:tr w:rsidR="006E0BF1" w14:paraId="66C4D545"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24F2B1E3"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6663" w:type="dxa"/>
            <w:gridSpan w:val="2"/>
            <w:tcBorders>
              <w:top w:val="single" w:sz="4" w:space="0" w:color="auto"/>
              <w:left w:val="single" w:sz="4" w:space="0" w:color="auto"/>
              <w:bottom w:val="single" w:sz="4" w:space="0" w:color="auto"/>
              <w:right w:val="single" w:sz="4" w:space="0" w:color="auto"/>
            </w:tcBorders>
            <w:hideMark/>
          </w:tcPr>
          <w:p w14:paraId="0D9F0791" w14:textId="77777777" w:rsidR="006E0BF1" w:rsidRDefault="00EE7C19">
            <w:pPr>
              <w:spacing w:line="240" w:lineRule="auto"/>
              <w:rPr>
                <w:color w:val="000000"/>
                <w:sz w:val="24"/>
                <w:szCs w:val="24"/>
                <w:lang w:eastAsia="en-GB"/>
              </w:rPr>
            </w:pPr>
            <w:r>
              <w:rPr>
                <w:color w:val="000000"/>
                <w:sz w:val="24"/>
                <w:szCs w:val="24"/>
                <w:lang w:eastAsia="en-GB"/>
              </w:rPr>
              <w:t xml:space="preserve">YE74 - WE HAVE STOPPED THE PREMISES SETTING UP. </w:t>
            </w:r>
            <w:r>
              <w:rPr>
                <w:b/>
                <w:bCs/>
                <w:color w:val="000000"/>
                <w:sz w:val="24"/>
                <w:szCs w:val="24"/>
                <w:lang w:eastAsia="en-GB"/>
              </w:rPr>
              <w:t>20 + PEOPLE INSIDE.  WE HAVE ARRESTED THE ORGANISER TO PREVENT A BOP</w:t>
            </w:r>
            <w:r>
              <w:rPr>
                <w:color w:val="000000"/>
                <w:sz w:val="24"/>
                <w:szCs w:val="24"/>
                <w:lang w:eastAsia="en-GB"/>
              </w:rPr>
              <w:t>. CAN A REQUEST PLEASE BE SENT TO COMMISSIONER RESERVE AS WE HAVE 100 PLUS PEOPLE HEADING TO LOCATION. CAN IT ALSO PLEASE BE SENT FOR MET INTEL.</w:t>
            </w:r>
          </w:p>
          <w:p w14:paraId="28F1FEB3" w14:textId="77777777" w:rsidR="006E0BF1" w:rsidRDefault="00EE7C19">
            <w:pPr>
              <w:spacing w:line="240" w:lineRule="auto"/>
              <w:rPr>
                <w:color w:val="000000"/>
                <w:sz w:val="24"/>
                <w:szCs w:val="24"/>
                <w:lang w:eastAsia="en-GB"/>
              </w:rPr>
            </w:pPr>
            <w:r>
              <w:rPr>
                <w:b/>
                <w:bCs/>
                <w:color w:val="000000"/>
                <w:sz w:val="24"/>
                <w:szCs w:val="24"/>
                <w:lang w:eastAsia="en-GB"/>
              </w:rPr>
              <w:t>A    22:53:54       19JUL14   085107</w:t>
            </w:r>
            <w:r>
              <w:rPr>
                <w:color w:val="000000"/>
                <w:sz w:val="24"/>
                <w:szCs w:val="24"/>
                <w:lang w:eastAsia="en-GB"/>
              </w:rPr>
              <w:t xml:space="preserve">   L2944</w:t>
            </w:r>
          </w:p>
        </w:tc>
      </w:tr>
      <w:tr w:rsidR="006E0BF1" w14:paraId="33FDA9D8"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28369368"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6663" w:type="dxa"/>
            <w:gridSpan w:val="2"/>
            <w:tcBorders>
              <w:top w:val="single" w:sz="4" w:space="0" w:color="auto"/>
              <w:left w:val="single" w:sz="4" w:space="0" w:color="auto"/>
              <w:bottom w:val="single" w:sz="4" w:space="0" w:color="auto"/>
              <w:right w:val="single" w:sz="4" w:space="0" w:color="auto"/>
            </w:tcBorders>
            <w:hideMark/>
          </w:tcPr>
          <w:p w14:paraId="50C1C05E" w14:textId="77777777" w:rsidR="006E0BF1" w:rsidRDefault="00EE7C19">
            <w:pPr>
              <w:spacing w:line="240" w:lineRule="auto"/>
              <w:rPr>
                <w:color w:val="000000"/>
                <w:sz w:val="24"/>
                <w:szCs w:val="24"/>
                <w:lang w:eastAsia="en-GB"/>
              </w:rPr>
            </w:pPr>
            <w:r>
              <w:rPr>
                <w:color w:val="000000"/>
                <w:sz w:val="24"/>
                <w:szCs w:val="24"/>
                <w:lang w:eastAsia="en-GB"/>
              </w:rPr>
              <w:t xml:space="preserve">DI...NOTED MAIN #...PLSE DI THE CAD IF REQUIRED    </w:t>
            </w:r>
            <w:r>
              <w:rPr>
                <w:b/>
                <w:bCs/>
                <w:color w:val="000000"/>
                <w:sz w:val="24"/>
                <w:szCs w:val="24"/>
                <w:lang w:eastAsia="en-GB"/>
              </w:rPr>
              <w:t>22:54:52</w:t>
            </w:r>
            <w:r>
              <w:rPr>
                <w:color w:val="000000"/>
                <w:sz w:val="24"/>
                <w:szCs w:val="24"/>
                <w:lang w:eastAsia="en-GB"/>
              </w:rPr>
              <w:t xml:space="preserve">      19JUL14   081685   B3347 </w:t>
            </w:r>
          </w:p>
        </w:tc>
      </w:tr>
      <w:tr w:rsidR="006E0BF1" w14:paraId="66B4A2EA" w14:textId="77777777">
        <w:tc>
          <w:tcPr>
            <w:tcW w:w="1129" w:type="dxa"/>
            <w:gridSpan w:val="3"/>
            <w:tcBorders>
              <w:top w:val="single" w:sz="4" w:space="0" w:color="auto"/>
              <w:left w:val="single" w:sz="4" w:space="0" w:color="auto"/>
              <w:bottom w:val="single" w:sz="4" w:space="0" w:color="auto"/>
              <w:right w:val="single" w:sz="4" w:space="0" w:color="auto"/>
            </w:tcBorders>
            <w:hideMark/>
          </w:tcPr>
          <w:p w14:paraId="25699930"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6663" w:type="dxa"/>
            <w:gridSpan w:val="2"/>
            <w:tcBorders>
              <w:top w:val="single" w:sz="4" w:space="0" w:color="auto"/>
              <w:left w:val="single" w:sz="4" w:space="0" w:color="auto"/>
              <w:bottom w:val="single" w:sz="4" w:space="0" w:color="auto"/>
              <w:right w:val="single" w:sz="4" w:space="0" w:color="auto"/>
            </w:tcBorders>
            <w:hideMark/>
          </w:tcPr>
          <w:p w14:paraId="5F26987B" w14:textId="77777777" w:rsidR="006E0BF1" w:rsidRDefault="00EE7C19">
            <w:pPr>
              <w:spacing w:line="240" w:lineRule="auto"/>
              <w:rPr>
                <w:color w:val="000000"/>
                <w:sz w:val="24"/>
                <w:szCs w:val="24"/>
                <w:lang w:eastAsia="en-GB"/>
              </w:rPr>
            </w:pPr>
            <w:r>
              <w:rPr>
                <w:color w:val="000000"/>
                <w:sz w:val="24"/>
                <w:szCs w:val="24"/>
                <w:lang w:eastAsia="en-GB"/>
              </w:rPr>
              <w:t xml:space="preserve">ACCTV - THE GROUP FROM THE BR STN ARE O/S MORRISON ON A10    </w:t>
            </w:r>
            <w:r>
              <w:rPr>
                <w:b/>
                <w:bCs/>
                <w:color w:val="000000"/>
                <w:sz w:val="24"/>
                <w:szCs w:val="24"/>
                <w:lang w:eastAsia="en-GB"/>
              </w:rPr>
              <w:t xml:space="preserve">22:55:06     </w:t>
            </w:r>
            <w:r>
              <w:rPr>
                <w:color w:val="000000"/>
                <w:sz w:val="24"/>
                <w:szCs w:val="24"/>
                <w:lang w:eastAsia="en-GB"/>
              </w:rPr>
              <w:t>19JUL14   718712   B3346</w:t>
            </w:r>
          </w:p>
        </w:tc>
      </w:tr>
      <w:tr w:rsidR="006E0BF1" w14:paraId="7C623B49" w14:textId="77777777">
        <w:tc>
          <w:tcPr>
            <w:tcW w:w="7792" w:type="dxa"/>
            <w:gridSpan w:val="5"/>
            <w:tcBorders>
              <w:top w:val="single" w:sz="4" w:space="0" w:color="auto"/>
              <w:left w:val="single" w:sz="4" w:space="0" w:color="auto"/>
              <w:bottom w:val="single" w:sz="4" w:space="0" w:color="auto"/>
              <w:right w:val="single" w:sz="4" w:space="0" w:color="auto"/>
            </w:tcBorders>
          </w:tcPr>
          <w:p w14:paraId="3ADACAFE" w14:textId="77777777" w:rsidR="006E0BF1" w:rsidRDefault="00EE7C19">
            <w:pPr>
              <w:spacing w:line="240" w:lineRule="auto"/>
              <w:rPr>
                <w:sz w:val="24"/>
                <w:szCs w:val="24"/>
                <w:lang w:eastAsia="en-GB"/>
              </w:rPr>
            </w:pPr>
            <w:r>
              <w:rPr>
                <w:color w:val="000000"/>
                <w:sz w:val="24"/>
                <w:szCs w:val="24"/>
                <w:lang w:eastAsia="en-GB"/>
              </w:rPr>
              <w:t>IF REQUESTING TSG COMMISSIONERS RESERVE THE FOLLOWING MUST BE SUPPLIED:</w:t>
            </w:r>
          </w:p>
          <w:p w14:paraId="76AA3FE5" w14:textId="77777777" w:rsidR="006E0BF1" w:rsidRDefault="006E0BF1">
            <w:pPr>
              <w:spacing w:line="240" w:lineRule="auto"/>
              <w:rPr>
                <w:color w:val="000000"/>
                <w:sz w:val="24"/>
                <w:szCs w:val="24"/>
                <w:lang w:eastAsia="en-GB"/>
              </w:rPr>
            </w:pPr>
          </w:p>
        </w:tc>
      </w:tr>
      <w:tr w:rsidR="006E0BF1" w14:paraId="3A15D832" w14:textId="77777777">
        <w:tc>
          <w:tcPr>
            <w:tcW w:w="421" w:type="dxa"/>
            <w:tcBorders>
              <w:top w:val="single" w:sz="4" w:space="0" w:color="auto"/>
              <w:left w:val="single" w:sz="4" w:space="0" w:color="auto"/>
              <w:bottom w:val="single" w:sz="4" w:space="0" w:color="auto"/>
              <w:right w:val="single" w:sz="4" w:space="0" w:color="auto"/>
            </w:tcBorders>
            <w:hideMark/>
          </w:tcPr>
          <w:p w14:paraId="5F894C8A" w14:textId="77777777" w:rsidR="006E0BF1" w:rsidRDefault="00EE7C19">
            <w:pPr>
              <w:spacing w:line="240" w:lineRule="auto"/>
              <w:rPr>
                <w:b/>
                <w:bCs/>
                <w:color w:val="000000"/>
                <w:sz w:val="24"/>
                <w:szCs w:val="24"/>
                <w:lang w:eastAsia="en-GB"/>
              </w:rPr>
            </w:pPr>
            <w:r>
              <w:rPr>
                <w:b/>
                <w:bCs/>
                <w:color w:val="000000"/>
                <w:sz w:val="24"/>
                <w:szCs w:val="24"/>
                <w:lang w:eastAsia="en-GB"/>
              </w:rPr>
              <w:t>1.</w:t>
            </w:r>
          </w:p>
        </w:tc>
        <w:tc>
          <w:tcPr>
            <w:tcW w:w="4394" w:type="dxa"/>
            <w:gridSpan w:val="3"/>
            <w:tcBorders>
              <w:top w:val="single" w:sz="4" w:space="0" w:color="auto"/>
              <w:left w:val="single" w:sz="4" w:space="0" w:color="auto"/>
              <w:bottom w:val="single" w:sz="4" w:space="0" w:color="auto"/>
              <w:right w:val="single" w:sz="4" w:space="0" w:color="auto"/>
            </w:tcBorders>
            <w:hideMark/>
          </w:tcPr>
          <w:p w14:paraId="314A2F10" w14:textId="77777777" w:rsidR="006E0BF1" w:rsidRDefault="00EE7C19">
            <w:pPr>
              <w:spacing w:line="240" w:lineRule="auto"/>
              <w:rPr>
                <w:color w:val="000000"/>
                <w:sz w:val="24"/>
                <w:szCs w:val="24"/>
                <w:lang w:eastAsia="en-GB"/>
              </w:rPr>
            </w:pPr>
            <w:r>
              <w:rPr>
                <w:color w:val="000000"/>
                <w:sz w:val="24"/>
                <w:szCs w:val="24"/>
                <w:lang w:eastAsia="en-GB"/>
              </w:rPr>
              <w:t xml:space="preserve">ARE THERE ANY LEVEL 2 OFFICERS AVAILABLE, EITHER FROM THE REQUESTING BOCU OR SURROUNDING STATIONS? Y/N? </w:t>
            </w:r>
          </w:p>
        </w:tc>
        <w:tc>
          <w:tcPr>
            <w:tcW w:w="2977" w:type="dxa"/>
            <w:tcBorders>
              <w:top w:val="single" w:sz="4" w:space="0" w:color="auto"/>
              <w:left w:val="single" w:sz="4" w:space="0" w:color="auto"/>
              <w:bottom w:val="single" w:sz="4" w:space="0" w:color="auto"/>
              <w:right w:val="single" w:sz="4" w:space="0" w:color="auto"/>
            </w:tcBorders>
            <w:hideMark/>
          </w:tcPr>
          <w:p w14:paraId="05FC45FE" w14:textId="77777777" w:rsidR="006E0BF1" w:rsidRDefault="00EE7C19">
            <w:pPr>
              <w:spacing w:line="240" w:lineRule="auto"/>
              <w:rPr>
                <w:sz w:val="24"/>
                <w:szCs w:val="24"/>
                <w:lang w:eastAsia="en-GB"/>
              </w:rPr>
            </w:pPr>
            <w:r>
              <w:rPr>
                <w:sz w:val="24"/>
                <w:szCs w:val="24"/>
                <w:lang w:eastAsia="en-GB"/>
              </w:rPr>
              <w:t>N</w:t>
            </w:r>
          </w:p>
        </w:tc>
      </w:tr>
      <w:tr w:rsidR="006E0BF1" w14:paraId="7DA9D24A" w14:textId="77777777">
        <w:tc>
          <w:tcPr>
            <w:tcW w:w="421" w:type="dxa"/>
            <w:tcBorders>
              <w:top w:val="single" w:sz="4" w:space="0" w:color="auto"/>
              <w:left w:val="single" w:sz="4" w:space="0" w:color="auto"/>
              <w:bottom w:val="single" w:sz="4" w:space="0" w:color="auto"/>
              <w:right w:val="single" w:sz="4" w:space="0" w:color="auto"/>
            </w:tcBorders>
            <w:hideMark/>
          </w:tcPr>
          <w:p w14:paraId="7313D578"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4394" w:type="dxa"/>
            <w:gridSpan w:val="3"/>
            <w:tcBorders>
              <w:top w:val="single" w:sz="4" w:space="0" w:color="auto"/>
              <w:left w:val="single" w:sz="4" w:space="0" w:color="auto"/>
              <w:bottom w:val="single" w:sz="4" w:space="0" w:color="auto"/>
              <w:right w:val="single" w:sz="4" w:space="0" w:color="auto"/>
            </w:tcBorders>
            <w:hideMark/>
          </w:tcPr>
          <w:p w14:paraId="5AF15E98" w14:textId="77777777" w:rsidR="006E0BF1" w:rsidRDefault="00EE7C19">
            <w:pPr>
              <w:spacing w:line="240" w:lineRule="auto"/>
              <w:rPr>
                <w:color w:val="000000"/>
                <w:sz w:val="24"/>
                <w:szCs w:val="24"/>
                <w:lang w:eastAsia="en-GB"/>
              </w:rPr>
            </w:pPr>
            <w:r>
              <w:rPr>
                <w:color w:val="000000"/>
                <w:sz w:val="24"/>
                <w:szCs w:val="24"/>
                <w:lang w:eastAsia="en-GB"/>
              </w:rPr>
              <w:t xml:space="preserve">DUTY OFFICER: INSP SKINNER   </w:t>
            </w:r>
          </w:p>
        </w:tc>
        <w:tc>
          <w:tcPr>
            <w:tcW w:w="2977" w:type="dxa"/>
            <w:tcBorders>
              <w:top w:val="single" w:sz="4" w:space="0" w:color="auto"/>
              <w:left w:val="single" w:sz="4" w:space="0" w:color="auto"/>
              <w:bottom w:val="single" w:sz="4" w:space="0" w:color="auto"/>
              <w:right w:val="single" w:sz="4" w:space="0" w:color="auto"/>
            </w:tcBorders>
            <w:hideMark/>
          </w:tcPr>
          <w:p w14:paraId="78C6CCC0" w14:textId="77777777" w:rsidR="006E0BF1" w:rsidRDefault="00EE7C19">
            <w:pPr>
              <w:spacing w:line="240" w:lineRule="auto"/>
              <w:rPr>
                <w:sz w:val="24"/>
                <w:szCs w:val="24"/>
                <w:lang w:eastAsia="en-GB"/>
              </w:rPr>
            </w:pPr>
            <w:r>
              <w:rPr>
                <w:color w:val="000000"/>
                <w:sz w:val="24"/>
                <w:szCs w:val="24"/>
                <w:lang w:eastAsia="en-GB"/>
              </w:rPr>
              <w:t>MOBILE No:</w:t>
            </w:r>
            <w:r>
              <w:rPr>
                <w:b/>
                <w:bCs/>
                <w:color w:val="000000"/>
                <w:sz w:val="24"/>
                <w:szCs w:val="24"/>
                <w:lang w:eastAsia="en-GB"/>
              </w:rPr>
              <w:t>07979492289</w:t>
            </w:r>
          </w:p>
        </w:tc>
      </w:tr>
      <w:tr w:rsidR="006E0BF1" w14:paraId="360108F3" w14:textId="77777777">
        <w:tc>
          <w:tcPr>
            <w:tcW w:w="421" w:type="dxa"/>
            <w:tcBorders>
              <w:top w:val="single" w:sz="4" w:space="0" w:color="auto"/>
              <w:left w:val="single" w:sz="4" w:space="0" w:color="auto"/>
              <w:bottom w:val="single" w:sz="4" w:space="0" w:color="auto"/>
              <w:right w:val="single" w:sz="4" w:space="0" w:color="auto"/>
            </w:tcBorders>
            <w:hideMark/>
          </w:tcPr>
          <w:p w14:paraId="76F55A7D" w14:textId="77777777" w:rsidR="006E0BF1" w:rsidRDefault="00EE7C19">
            <w:pPr>
              <w:spacing w:line="240" w:lineRule="auto"/>
              <w:rPr>
                <w:b/>
                <w:bCs/>
                <w:color w:val="000000"/>
                <w:sz w:val="24"/>
                <w:szCs w:val="24"/>
                <w:lang w:eastAsia="en-GB"/>
              </w:rPr>
            </w:pPr>
            <w:r>
              <w:rPr>
                <w:b/>
                <w:bCs/>
                <w:color w:val="000000"/>
                <w:sz w:val="24"/>
                <w:szCs w:val="24"/>
                <w:lang w:eastAsia="en-GB"/>
              </w:rPr>
              <w:t>3.</w:t>
            </w:r>
          </w:p>
        </w:tc>
        <w:tc>
          <w:tcPr>
            <w:tcW w:w="4394" w:type="dxa"/>
            <w:gridSpan w:val="3"/>
            <w:tcBorders>
              <w:top w:val="single" w:sz="4" w:space="0" w:color="auto"/>
              <w:left w:val="single" w:sz="4" w:space="0" w:color="auto"/>
              <w:bottom w:val="single" w:sz="4" w:space="0" w:color="auto"/>
              <w:right w:val="single" w:sz="4" w:space="0" w:color="auto"/>
            </w:tcBorders>
            <w:hideMark/>
          </w:tcPr>
          <w:p w14:paraId="3D9D661F" w14:textId="77777777" w:rsidR="006E0BF1" w:rsidRDefault="00EE7C19">
            <w:pPr>
              <w:spacing w:line="240" w:lineRule="auto"/>
              <w:rPr>
                <w:color w:val="000000"/>
                <w:sz w:val="24"/>
                <w:szCs w:val="24"/>
                <w:lang w:eastAsia="en-GB"/>
              </w:rPr>
            </w:pPr>
            <w:r>
              <w:rPr>
                <w:color w:val="000000"/>
                <w:sz w:val="24"/>
                <w:szCs w:val="24"/>
                <w:lang w:eastAsia="en-GB"/>
              </w:rPr>
              <w:t xml:space="preserve">NAME AND RANK OF PERSON REQUESTING TSG COMMISSIONERS RESERVE ASSISTANCE: </w:t>
            </w:r>
          </w:p>
        </w:tc>
        <w:tc>
          <w:tcPr>
            <w:tcW w:w="2977" w:type="dxa"/>
            <w:tcBorders>
              <w:top w:val="single" w:sz="4" w:space="0" w:color="auto"/>
              <w:left w:val="single" w:sz="4" w:space="0" w:color="auto"/>
              <w:bottom w:val="single" w:sz="4" w:space="0" w:color="auto"/>
              <w:right w:val="single" w:sz="4" w:space="0" w:color="auto"/>
            </w:tcBorders>
            <w:hideMark/>
          </w:tcPr>
          <w:p w14:paraId="5A637EB7" w14:textId="77777777" w:rsidR="006E0BF1" w:rsidRDefault="00EE7C19">
            <w:pPr>
              <w:spacing w:line="240" w:lineRule="auto"/>
              <w:rPr>
                <w:sz w:val="24"/>
                <w:szCs w:val="24"/>
                <w:lang w:eastAsia="en-GB"/>
              </w:rPr>
            </w:pPr>
            <w:r>
              <w:rPr>
                <w:color w:val="000000"/>
                <w:sz w:val="24"/>
                <w:szCs w:val="24"/>
                <w:lang w:eastAsia="en-GB"/>
              </w:rPr>
              <w:t>INSP SKINNER</w:t>
            </w:r>
          </w:p>
        </w:tc>
      </w:tr>
      <w:tr w:rsidR="006E0BF1" w14:paraId="5C1E801D" w14:textId="77777777">
        <w:tc>
          <w:tcPr>
            <w:tcW w:w="421" w:type="dxa"/>
            <w:tcBorders>
              <w:top w:val="single" w:sz="4" w:space="0" w:color="auto"/>
              <w:left w:val="single" w:sz="4" w:space="0" w:color="auto"/>
              <w:bottom w:val="single" w:sz="4" w:space="0" w:color="auto"/>
              <w:right w:val="single" w:sz="4" w:space="0" w:color="auto"/>
            </w:tcBorders>
            <w:hideMark/>
          </w:tcPr>
          <w:p w14:paraId="60C11D47"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4394" w:type="dxa"/>
            <w:gridSpan w:val="3"/>
            <w:tcBorders>
              <w:top w:val="single" w:sz="4" w:space="0" w:color="auto"/>
              <w:left w:val="single" w:sz="4" w:space="0" w:color="auto"/>
              <w:bottom w:val="single" w:sz="4" w:space="0" w:color="auto"/>
              <w:right w:val="single" w:sz="4" w:space="0" w:color="auto"/>
            </w:tcBorders>
            <w:hideMark/>
          </w:tcPr>
          <w:p w14:paraId="6B8D262D" w14:textId="77777777" w:rsidR="006E0BF1" w:rsidRDefault="00EE7C19">
            <w:pPr>
              <w:spacing w:line="240" w:lineRule="auto"/>
              <w:rPr>
                <w:color w:val="000000"/>
                <w:sz w:val="24"/>
                <w:szCs w:val="24"/>
                <w:lang w:eastAsia="en-GB"/>
              </w:rPr>
            </w:pPr>
            <w:r>
              <w:rPr>
                <w:color w:val="000000"/>
                <w:sz w:val="24"/>
                <w:szCs w:val="24"/>
                <w:lang w:eastAsia="en-GB"/>
              </w:rPr>
              <w:t xml:space="preserve">EXACT NATURE OF DUTY TSG COMMISSIONERS RESERVE REQUIRED TO PERFORM * *RISK ASSESSMENT MUST HAVE BEEN COMPLETED**: </w:t>
            </w:r>
          </w:p>
        </w:tc>
        <w:tc>
          <w:tcPr>
            <w:tcW w:w="2977" w:type="dxa"/>
            <w:tcBorders>
              <w:top w:val="single" w:sz="4" w:space="0" w:color="auto"/>
              <w:left w:val="single" w:sz="4" w:space="0" w:color="auto"/>
              <w:bottom w:val="single" w:sz="4" w:space="0" w:color="auto"/>
              <w:right w:val="single" w:sz="4" w:space="0" w:color="auto"/>
            </w:tcBorders>
            <w:hideMark/>
          </w:tcPr>
          <w:p w14:paraId="20FE7014" w14:textId="77777777" w:rsidR="006E0BF1" w:rsidRDefault="00EE7C19">
            <w:pPr>
              <w:spacing w:line="240" w:lineRule="auto"/>
              <w:rPr>
                <w:sz w:val="24"/>
                <w:szCs w:val="24"/>
                <w:lang w:eastAsia="en-GB"/>
              </w:rPr>
            </w:pPr>
            <w:r>
              <w:rPr>
                <w:color w:val="000000"/>
                <w:sz w:val="24"/>
                <w:szCs w:val="24"/>
                <w:lang w:eastAsia="en-GB"/>
              </w:rPr>
              <w:t>ASSISTANCE NEEDED FOR 100 PEOPLE TURNING UP FOR A RAVE FOR DISPERSAL</w:t>
            </w:r>
          </w:p>
        </w:tc>
      </w:tr>
      <w:tr w:rsidR="006E0BF1" w14:paraId="3BE72676" w14:textId="77777777">
        <w:tc>
          <w:tcPr>
            <w:tcW w:w="421" w:type="dxa"/>
            <w:tcBorders>
              <w:top w:val="single" w:sz="4" w:space="0" w:color="auto"/>
              <w:left w:val="single" w:sz="4" w:space="0" w:color="auto"/>
              <w:bottom w:val="single" w:sz="4" w:space="0" w:color="auto"/>
              <w:right w:val="single" w:sz="4" w:space="0" w:color="auto"/>
            </w:tcBorders>
            <w:hideMark/>
          </w:tcPr>
          <w:p w14:paraId="1925B201" w14:textId="77777777" w:rsidR="006E0BF1" w:rsidRDefault="00EE7C19">
            <w:pPr>
              <w:spacing w:line="240" w:lineRule="auto"/>
              <w:rPr>
                <w:b/>
                <w:bCs/>
                <w:color w:val="000000"/>
                <w:sz w:val="24"/>
                <w:szCs w:val="24"/>
                <w:lang w:eastAsia="en-GB"/>
              </w:rPr>
            </w:pPr>
            <w:r>
              <w:rPr>
                <w:b/>
                <w:bCs/>
                <w:color w:val="000000"/>
                <w:sz w:val="24"/>
                <w:szCs w:val="24"/>
                <w:lang w:eastAsia="en-GB"/>
              </w:rPr>
              <w:t>5.</w:t>
            </w:r>
          </w:p>
        </w:tc>
        <w:tc>
          <w:tcPr>
            <w:tcW w:w="4394" w:type="dxa"/>
            <w:gridSpan w:val="3"/>
            <w:tcBorders>
              <w:top w:val="single" w:sz="4" w:space="0" w:color="auto"/>
              <w:left w:val="single" w:sz="4" w:space="0" w:color="auto"/>
              <w:bottom w:val="single" w:sz="4" w:space="0" w:color="auto"/>
              <w:right w:val="single" w:sz="4" w:space="0" w:color="auto"/>
            </w:tcBorders>
            <w:hideMark/>
          </w:tcPr>
          <w:p w14:paraId="562A7F31" w14:textId="77777777" w:rsidR="006E0BF1" w:rsidRDefault="00EE7C19">
            <w:pPr>
              <w:spacing w:line="240" w:lineRule="auto"/>
              <w:rPr>
                <w:color w:val="000000"/>
                <w:sz w:val="24"/>
                <w:szCs w:val="24"/>
                <w:lang w:eastAsia="en-GB"/>
              </w:rPr>
            </w:pPr>
            <w:r>
              <w:rPr>
                <w:color w:val="000000"/>
                <w:sz w:val="24"/>
                <w:szCs w:val="24"/>
                <w:lang w:eastAsia="en-GB"/>
              </w:rPr>
              <w:t>LOCATION OF RVP (INCLUDE NEAREST JUNCTION WHERE POSSIBLE):</w:t>
            </w:r>
          </w:p>
        </w:tc>
        <w:tc>
          <w:tcPr>
            <w:tcW w:w="2977" w:type="dxa"/>
            <w:tcBorders>
              <w:top w:val="single" w:sz="4" w:space="0" w:color="auto"/>
              <w:left w:val="single" w:sz="4" w:space="0" w:color="auto"/>
              <w:bottom w:val="single" w:sz="4" w:space="0" w:color="auto"/>
              <w:right w:val="single" w:sz="4" w:space="0" w:color="auto"/>
            </w:tcBorders>
            <w:hideMark/>
          </w:tcPr>
          <w:p w14:paraId="375E68CC" w14:textId="77777777" w:rsidR="006E0BF1" w:rsidRDefault="00EE7C19">
            <w:pPr>
              <w:spacing w:line="240" w:lineRule="auto"/>
              <w:rPr>
                <w:color w:val="000000"/>
                <w:sz w:val="24"/>
                <w:szCs w:val="24"/>
                <w:lang w:eastAsia="en-GB"/>
              </w:rPr>
            </w:pPr>
            <w:r>
              <w:rPr>
                <w:color w:val="000000"/>
                <w:sz w:val="24"/>
                <w:szCs w:val="24"/>
                <w:lang w:eastAsia="en-GB"/>
              </w:rPr>
              <w:t>YB PATROL BASE, LINCOLN ROAD</w:t>
            </w:r>
          </w:p>
        </w:tc>
      </w:tr>
      <w:tr w:rsidR="006E0BF1" w14:paraId="24C50EAB" w14:textId="77777777">
        <w:tc>
          <w:tcPr>
            <w:tcW w:w="421" w:type="dxa"/>
            <w:tcBorders>
              <w:top w:val="single" w:sz="4" w:space="0" w:color="auto"/>
              <w:left w:val="single" w:sz="4" w:space="0" w:color="auto"/>
              <w:bottom w:val="single" w:sz="4" w:space="0" w:color="auto"/>
              <w:right w:val="single" w:sz="4" w:space="0" w:color="auto"/>
            </w:tcBorders>
            <w:hideMark/>
          </w:tcPr>
          <w:p w14:paraId="2DBB5A3B" w14:textId="77777777" w:rsidR="006E0BF1" w:rsidRDefault="00EE7C19">
            <w:pPr>
              <w:spacing w:line="240" w:lineRule="auto"/>
              <w:rPr>
                <w:b/>
                <w:bCs/>
                <w:color w:val="000000"/>
                <w:sz w:val="24"/>
                <w:szCs w:val="24"/>
                <w:lang w:eastAsia="en-GB"/>
              </w:rPr>
            </w:pPr>
            <w:r>
              <w:rPr>
                <w:b/>
                <w:bCs/>
                <w:color w:val="000000"/>
                <w:sz w:val="24"/>
                <w:szCs w:val="24"/>
                <w:lang w:eastAsia="en-GB"/>
              </w:rPr>
              <w:t>6.</w:t>
            </w:r>
          </w:p>
        </w:tc>
        <w:tc>
          <w:tcPr>
            <w:tcW w:w="4394" w:type="dxa"/>
            <w:gridSpan w:val="3"/>
            <w:tcBorders>
              <w:top w:val="single" w:sz="4" w:space="0" w:color="auto"/>
              <w:left w:val="single" w:sz="4" w:space="0" w:color="auto"/>
              <w:bottom w:val="single" w:sz="4" w:space="0" w:color="auto"/>
              <w:right w:val="single" w:sz="4" w:space="0" w:color="auto"/>
            </w:tcBorders>
            <w:hideMark/>
          </w:tcPr>
          <w:p w14:paraId="0781495A" w14:textId="77777777" w:rsidR="006E0BF1" w:rsidRDefault="00EE7C19">
            <w:pPr>
              <w:spacing w:line="240" w:lineRule="auto"/>
              <w:rPr>
                <w:color w:val="000000"/>
                <w:sz w:val="24"/>
                <w:szCs w:val="24"/>
                <w:lang w:eastAsia="en-GB"/>
              </w:rPr>
            </w:pPr>
            <w:r>
              <w:rPr>
                <w:color w:val="000000"/>
                <w:sz w:val="24"/>
                <w:szCs w:val="24"/>
                <w:lang w:eastAsia="en-GB"/>
              </w:rPr>
              <w:t>HAVE LAS BEEN CALLED TO RVP? Y/N:</w:t>
            </w:r>
          </w:p>
        </w:tc>
        <w:tc>
          <w:tcPr>
            <w:tcW w:w="2977" w:type="dxa"/>
            <w:tcBorders>
              <w:top w:val="single" w:sz="4" w:space="0" w:color="auto"/>
              <w:left w:val="single" w:sz="4" w:space="0" w:color="auto"/>
              <w:bottom w:val="single" w:sz="4" w:space="0" w:color="auto"/>
              <w:right w:val="single" w:sz="4" w:space="0" w:color="auto"/>
            </w:tcBorders>
            <w:hideMark/>
          </w:tcPr>
          <w:p w14:paraId="05E7B2DA" w14:textId="77777777" w:rsidR="006E0BF1" w:rsidRDefault="00EE7C19">
            <w:pPr>
              <w:spacing w:line="240" w:lineRule="auto"/>
              <w:rPr>
                <w:sz w:val="24"/>
                <w:szCs w:val="24"/>
                <w:lang w:eastAsia="en-GB"/>
              </w:rPr>
            </w:pPr>
            <w:r>
              <w:rPr>
                <w:sz w:val="24"/>
                <w:szCs w:val="24"/>
                <w:lang w:eastAsia="en-GB"/>
              </w:rPr>
              <w:t>N</w:t>
            </w:r>
          </w:p>
        </w:tc>
      </w:tr>
      <w:tr w:rsidR="006E0BF1" w14:paraId="0970E4A5" w14:textId="77777777">
        <w:tc>
          <w:tcPr>
            <w:tcW w:w="421" w:type="dxa"/>
            <w:tcBorders>
              <w:top w:val="single" w:sz="4" w:space="0" w:color="auto"/>
              <w:left w:val="single" w:sz="4" w:space="0" w:color="auto"/>
              <w:bottom w:val="single" w:sz="4" w:space="0" w:color="auto"/>
              <w:right w:val="single" w:sz="4" w:space="0" w:color="auto"/>
            </w:tcBorders>
            <w:hideMark/>
          </w:tcPr>
          <w:p w14:paraId="36D075D0" w14:textId="77777777" w:rsidR="006E0BF1" w:rsidRDefault="00EE7C19">
            <w:pPr>
              <w:spacing w:line="240" w:lineRule="auto"/>
              <w:rPr>
                <w:b/>
                <w:bCs/>
                <w:color w:val="000000"/>
                <w:sz w:val="24"/>
                <w:szCs w:val="24"/>
                <w:lang w:eastAsia="en-GB"/>
              </w:rPr>
            </w:pPr>
            <w:r>
              <w:rPr>
                <w:b/>
                <w:bCs/>
                <w:color w:val="000000"/>
                <w:sz w:val="24"/>
                <w:szCs w:val="24"/>
                <w:lang w:eastAsia="en-GB"/>
              </w:rPr>
              <w:t>7.</w:t>
            </w:r>
          </w:p>
        </w:tc>
        <w:tc>
          <w:tcPr>
            <w:tcW w:w="4394" w:type="dxa"/>
            <w:gridSpan w:val="3"/>
            <w:tcBorders>
              <w:top w:val="single" w:sz="4" w:space="0" w:color="auto"/>
              <w:left w:val="single" w:sz="4" w:space="0" w:color="auto"/>
              <w:bottom w:val="single" w:sz="4" w:space="0" w:color="auto"/>
              <w:right w:val="single" w:sz="4" w:space="0" w:color="auto"/>
            </w:tcBorders>
            <w:hideMark/>
          </w:tcPr>
          <w:p w14:paraId="76446F2C" w14:textId="77777777" w:rsidR="006E0BF1" w:rsidRDefault="00EE7C19">
            <w:pPr>
              <w:spacing w:line="240" w:lineRule="auto"/>
              <w:rPr>
                <w:color w:val="000000"/>
                <w:sz w:val="24"/>
                <w:szCs w:val="24"/>
                <w:lang w:eastAsia="en-GB"/>
              </w:rPr>
            </w:pPr>
            <w:r>
              <w:rPr>
                <w:color w:val="000000"/>
                <w:sz w:val="24"/>
                <w:szCs w:val="24"/>
                <w:lang w:eastAsia="en-GB"/>
              </w:rPr>
              <w:t>NEGOTIATOR CONSIDERED Y/N:</w:t>
            </w:r>
          </w:p>
        </w:tc>
        <w:tc>
          <w:tcPr>
            <w:tcW w:w="2977" w:type="dxa"/>
            <w:tcBorders>
              <w:top w:val="single" w:sz="4" w:space="0" w:color="auto"/>
              <w:left w:val="single" w:sz="4" w:space="0" w:color="auto"/>
              <w:bottom w:val="single" w:sz="4" w:space="0" w:color="auto"/>
              <w:right w:val="single" w:sz="4" w:space="0" w:color="auto"/>
            </w:tcBorders>
            <w:hideMark/>
          </w:tcPr>
          <w:p w14:paraId="3A69D72E" w14:textId="77777777" w:rsidR="006E0BF1" w:rsidRDefault="00EE7C19">
            <w:pPr>
              <w:spacing w:line="240" w:lineRule="auto"/>
              <w:rPr>
                <w:color w:val="000000"/>
                <w:sz w:val="24"/>
                <w:szCs w:val="24"/>
                <w:lang w:eastAsia="en-GB"/>
              </w:rPr>
            </w:pPr>
            <w:r>
              <w:rPr>
                <w:color w:val="000000"/>
                <w:sz w:val="24"/>
                <w:szCs w:val="24"/>
                <w:lang w:eastAsia="en-GB"/>
              </w:rPr>
              <w:t>N {IF Y, SI TO VIEW SS/SUP/T17 FOR CALLOUT)</w:t>
            </w:r>
          </w:p>
        </w:tc>
      </w:tr>
      <w:tr w:rsidR="006E0BF1" w14:paraId="421A286C" w14:textId="77777777">
        <w:tc>
          <w:tcPr>
            <w:tcW w:w="421" w:type="dxa"/>
            <w:tcBorders>
              <w:top w:val="single" w:sz="4" w:space="0" w:color="auto"/>
              <w:left w:val="single" w:sz="4" w:space="0" w:color="auto"/>
              <w:bottom w:val="single" w:sz="4" w:space="0" w:color="auto"/>
              <w:right w:val="single" w:sz="4" w:space="0" w:color="auto"/>
            </w:tcBorders>
            <w:hideMark/>
          </w:tcPr>
          <w:p w14:paraId="4B0034C1" w14:textId="77777777" w:rsidR="006E0BF1" w:rsidRDefault="00EE7C19">
            <w:pPr>
              <w:spacing w:line="240" w:lineRule="auto"/>
              <w:rPr>
                <w:b/>
                <w:bCs/>
                <w:color w:val="000000"/>
                <w:sz w:val="24"/>
                <w:szCs w:val="24"/>
                <w:lang w:eastAsia="en-GB"/>
              </w:rPr>
            </w:pPr>
            <w:r>
              <w:rPr>
                <w:b/>
                <w:bCs/>
                <w:color w:val="000000"/>
                <w:sz w:val="24"/>
                <w:szCs w:val="24"/>
                <w:lang w:eastAsia="en-GB"/>
              </w:rPr>
              <w:t>8.</w:t>
            </w:r>
          </w:p>
        </w:tc>
        <w:tc>
          <w:tcPr>
            <w:tcW w:w="4394" w:type="dxa"/>
            <w:gridSpan w:val="3"/>
            <w:tcBorders>
              <w:top w:val="single" w:sz="4" w:space="0" w:color="auto"/>
              <w:left w:val="single" w:sz="4" w:space="0" w:color="auto"/>
              <w:bottom w:val="single" w:sz="4" w:space="0" w:color="auto"/>
              <w:right w:val="single" w:sz="4" w:space="0" w:color="auto"/>
            </w:tcBorders>
            <w:hideMark/>
          </w:tcPr>
          <w:p w14:paraId="61F4AD66" w14:textId="77777777" w:rsidR="006E0BF1" w:rsidRDefault="00EE7C19">
            <w:pPr>
              <w:spacing w:line="240" w:lineRule="auto"/>
              <w:rPr>
                <w:color w:val="000000"/>
                <w:sz w:val="24"/>
                <w:szCs w:val="24"/>
                <w:lang w:eastAsia="en-GB"/>
              </w:rPr>
            </w:pPr>
            <w:r>
              <w:rPr>
                <w:color w:val="000000"/>
                <w:sz w:val="24"/>
                <w:szCs w:val="24"/>
                <w:lang w:eastAsia="en-GB"/>
              </w:rPr>
              <w:t>NAME/RANK OF BRIEFING OFFICER AT RVP:</w:t>
            </w:r>
          </w:p>
        </w:tc>
        <w:tc>
          <w:tcPr>
            <w:tcW w:w="2977" w:type="dxa"/>
            <w:tcBorders>
              <w:top w:val="single" w:sz="4" w:space="0" w:color="auto"/>
              <w:left w:val="single" w:sz="4" w:space="0" w:color="auto"/>
              <w:bottom w:val="single" w:sz="4" w:space="0" w:color="auto"/>
              <w:right w:val="single" w:sz="4" w:space="0" w:color="auto"/>
            </w:tcBorders>
            <w:hideMark/>
          </w:tcPr>
          <w:p w14:paraId="02AD015E" w14:textId="77777777" w:rsidR="006E0BF1" w:rsidRDefault="00EE7C19">
            <w:pPr>
              <w:spacing w:line="240" w:lineRule="auto"/>
              <w:rPr>
                <w:color w:val="000000"/>
                <w:sz w:val="24"/>
                <w:szCs w:val="24"/>
                <w:lang w:eastAsia="en-GB"/>
              </w:rPr>
            </w:pPr>
            <w:r>
              <w:rPr>
                <w:color w:val="000000"/>
                <w:sz w:val="24"/>
                <w:szCs w:val="24"/>
                <w:lang w:eastAsia="en-GB"/>
              </w:rPr>
              <w:t xml:space="preserve">YE1N (YE74 INSP SKINNER) </w:t>
            </w:r>
            <w:r>
              <w:rPr>
                <w:b/>
                <w:bCs/>
                <w:color w:val="000000"/>
                <w:sz w:val="24"/>
                <w:szCs w:val="24"/>
                <w:lang w:eastAsia="en-GB"/>
              </w:rPr>
              <w:t>23:03:58</w:t>
            </w:r>
            <w:r>
              <w:rPr>
                <w:color w:val="000000"/>
                <w:sz w:val="24"/>
                <w:szCs w:val="24"/>
                <w:lang w:eastAsia="en-GB"/>
              </w:rPr>
              <w:t xml:space="preserve">   19JUL14   196355 B3347</w:t>
            </w:r>
          </w:p>
        </w:tc>
      </w:tr>
      <w:tr w:rsidR="006E0BF1" w14:paraId="3756F9E4" w14:textId="77777777">
        <w:tc>
          <w:tcPr>
            <w:tcW w:w="562" w:type="dxa"/>
            <w:gridSpan w:val="2"/>
            <w:tcBorders>
              <w:top w:val="single" w:sz="4" w:space="0" w:color="auto"/>
              <w:left w:val="single" w:sz="4" w:space="0" w:color="auto"/>
              <w:bottom w:val="single" w:sz="4" w:space="0" w:color="auto"/>
              <w:right w:val="single" w:sz="4" w:space="0" w:color="auto"/>
            </w:tcBorders>
            <w:hideMark/>
          </w:tcPr>
          <w:p w14:paraId="008D96B3"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gridSpan w:val="3"/>
            <w:tcBorders>
              <w:top w:val="single" w:sz="4" w:space="0" w:color="auto"/>
              <w:left w:val="single" w:sz="4" w:space="0" w:color="auto"/>
              <w:bottom w:val="single" w:sz="4" w:space="0" w:color="auto"/>
              <w:right w:val="single" w:sz="4" w:space="0" w:color="auto"/>
            </w:tcBorders>
            <w:hideMark/>
          </w:tcPr>
          <w:p w14:paraId="52DB04E0" w14:textId="77777777" w:rsidR="006E0BF1" w:rsidRDefault="00EE7C19">
            <w:pPr>
              <w:spacing w:line="240" w:lineRule="auto"/>
              <w:rPr>
                <w:color w:val="000000"/>
                <w:sz w:val="24"/>
                <w:szCs w:val="24"/>
                <w:lang w:eastAsia="en-GB"/>
              </w:rPr>
            </w:pPr>
            <w:r>
              <w:rPr>
                <w:caps/>
                <w:color w:val="000000"/>
                <w:sz w:val="24"/>
                <w:szCs w:val="24"/>
                <w:lang w:eastAsia="en-GB"/>
              </w:rPr>
              <w:t xml:space="preserve">a97YE THERE A LOT OF THEM CROSSING THE A10 NOW    </w:t>
            </w:r>
            <w:r>
              <w:rPr>
                <w:b/>
                <w:bCs/>
                <w:caps/>
                <w:color w:val="000000"/>
                <w:sz w:val="24"/>
                <w:szCs w:val="24"/>
                <w:lang w:eastAsia="en-GB"/>
              </w:rPr>
              <w:t>23:08:45</w:t>
            </w:r>
            <w:r>
              <w:rPr>
                <w:caps/>
                <w:color w:val="000000"/>
                <w:sz w:val="24"/>
                <w:szCs w:val="24"/>
                <w:lang w:eastAsia="en-GB"/>
              </w:rPr>
              <w:t xml:space="preserve">     19JUL14   197136   </w:t>
            </w:r>
            <w:r>
              <w:rPr>
                <w:color w:val="000000"/>
                <w:sz w:val="24"/>
                <w:szCs w:val="24"/>
                <w:lang w:eastAsia="en-GB"/>
              </w:rPr>
              <w:t>L2931</w:t>
            </w:r>
          </w:p>
        </w:tc>
      </w:tr>
      <w:tr w:rsidR="006E0BF1" w14:paraId="55CC6121" w14:textId="77777777">
        <w:tc>
          <w:tcPr>
            <w:tcW w:w="562" w:type="dxa"/>
            <w:gridSpan w:val="2"/>
            <w:tcBorders>
              <w:top w:val="single" w:sz="4" w:space="0" w:color="auto"/>
              <w:left w:val="single" w:sz="4" w:space="0" w:color="auto"/>
              <w:bottom w:val="single" w:sz="4" w:space="0" w:color="auto"/>
              <w:right w:val="single" w:sz="4" w:space="0" w:color="auto"/>
            </w:tcBorders>
            <w:hideMark/>
          </w:tcPr>
          <w:p w14:paraId="1EBD7014"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gridSpan w:val="3"/>
            <w:tcBorders>
              <w:top w:val="single" w:sz="4" w:space="0" w:color="auto"/>
              <w:left w:val="single" w:sz="4" w:space="0" w:color="auto"/>
              <w:bottom w:val="single" w:sz="4" w:space="0" w:color="auto"/>
              <w:right w:val="single" w:sz="4" w:space="0" w:color="auto"/>
            </w:tcBorders>
            <w:hideMark/>
          </w:tcPr>
          <w:p w14:paraId="64817758" w14:textId="77777777" w:rsidR="006E0BF1" w:rsidRDefault="00EE7C19">
            <w:pPr>
              <w:spacing w:line="240" w:lineRule="auto"/>
              <w:rPr>
                <w:sz w:val="24"/>
                <w:szCs w:val="24"/>
                <w:lang w:eastAsia="en-GB"/>
              </w:rPr>
            </w:pPr>
            <w:r>
              <w:rPr>
                <w:color w:val="000000"/>
                <w:sz w:val="24"/>
                <w:szCs w:val="24"/>
                <w:lang w:eastAsia="en-GB"/>
              </w:rPr>
              <w:t xml:space="preserve">YE A CCCSI COMMS RESERVE HAS BEEN AUTHORISED. PLEASE ADVISE YOUR DUTY OFFICER THAT TSG INSP WILL CONTACT HIM DIRECT.    </w:t>
            </w:r>
            <w:r>
              <w:rPr>
                <w:b/>
                <w:bCs/>
                <w:color w:val="000000"/>
                <w:sz w:val="24"/>
                <w:szCs w:val="24"/>
                <w:lang w:eastAsia="en-GB"/>
              </w:rPr>
              <w:t>23:09:26</w:t>
            </w:r>
            <w:r>
              <w:rPr>
                <w:color w:val="000000"/>
                <w:sz w:val="24"/>
                <w:szCs w:val="24"/>
                <w:lang w:eastAsia="en-GB"/>
              </w:rPr>
              <w:t xml:space="preserve">     19JUL14   079901   B3346</w:t>
            </w:r>
          </w:p>
        </w:tc>
      </w:tr>
      <w:tr w:rsidR="006E0BF1" w14:paraId="6237B849" w14:textId="77777777">
        <w:tc>
          <w:tcPr>
            <w:tcW w:w="562" w:type="dxa"/>
            <w:gridSpan w:val="2"/>
            <w:tcBorders>
              <w:top w:val="single" w:sz="4" w:space="0" w:color="auto"/>
              <w:left w:val="single" w:sz="4" w:space="0" w:color="auto"/>
              <w:bottom w:val="single" w:sz="4" w:space="0" w:color="auto"/>
              <w:right w:val="single" w:sz="4" w:space="0" w:color="auto"/>
            </w:tcBorders>
            <w:hideMark/>
          </w:tcPr>
          <w:p w14:paraId="1CB719FD"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gridSpan w:val="3"/>
            <w:tcBorders>
              <w:top w:val="single" w:sz="4" w:space="0" w:color="auto"/>
              <w:left w:val="single" w:sz="4" w:space="0" w:color="auto"/>
              <w:bottom w:val="single" w:sz="4" w:space="0" w:color="auto"/>
              <w:right w:val="single" w:sz="4" w:space="0" w:color="auto"/>
            </w:tcBorders>
            <w:hideMark/>
          </w:tcPr>
          <w:p w14:paraId="376CC113" w14:textId="77777777" w:rsidR="006E0BF1" w:rsidRDefault="00EE7C19">
            <w:pPr>
              <w:spacing w:line="240" w:lineRule="auto"/>
              <w:rPr>
                <w:color w:val="000000"/>
                <w:sz w:val="24"/>
                <w:szCs w:val="24"/>
                <w:lang w:eastAsia="en-GB"/>
              </w:rPr>
            </w:pPr>
            <w:r>
              <w:rPr>
                <w:color w:val="000000"/>
                <w:sz w:val="24"/>
                <w:szCs w:val="24"/>
                <w:lang w:eastAsia="en-GB"/>
              </w:rPr>
              <w:t xml:space="preserve">A97YE - THE BUILDING IS CLEAR OF RAVERS. WE JUST HAVE THE LAST FEW WALKING ABOUT  </w:t>
            </w:r>
            <w:r>
              <w:rPr>
                <w:sz w:val="24"/>
                <w:szCs w:val="24"/>
                <w:lang w:eastAsia="en-GB"/>
              </w:rPr>
              <w:t xml:space="preserve"> </w:t>
            </w:r>
            <w:r>
              <w:rPr>
                <w:b/>
                <w:bCs/>
                <w:color w:val="000000"/>
                <w:sz w:val="24"/>
                <w:szCs w:val="24"/>
                <w:lang w:eastAsia="en-GB"/>
              </w:rPr>
              <w:t>23:16:25</w:t>
            </w:r>
            <w:r>
              <w:rPr>
                <w:color w:val="000000"/>
                <w:sz w:val="24"/>
                <w:szCs w:val="24"/>
                <w:lang w:eastAsia="en-GB"/>
              </w:rPr>
              <w:t xml:space="preserve">   19JUL14   079901   B3346</w:t>
            </w:r>
          </w:p>
        </w:tc>
      </w:tr>
      <w:tr w:rsidR="006E0BF1" w14:paraId="74DCAAD8" w14:textId="77777777">
        <w:tc>
          <w:tcPr>
            <w:tcW w:w="562" w:type="dxa"/>
            <w:gridSpan w:val="2"/>
            <w:tcBorders>
              <w:top w:val="single" w:sz="4" w:space="0" w:color="auto"/>
              <w:left w:val="single" w:sz="4" w:space="0" w:color="auto"/>
              <w:bottom w:val="single" w:sz="4" w:space="0" w:color="auto"/>
              <w:right w:val="single" w:sz="4" w:space="0" w:color="auto"/>
            </w:tcBorders>
            <w:hideMark/>
          </w:tcPr>
          <w:p w14:paraId="0EA5C62D"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gridSpan w:val="3"/>
            <w:tcBorders>
              <w:top w:val="single" w:sz="4" w:space="0" w:color="auto"/>
              <w:left w:val="single" w:sz="4" w:space="0" w:color="auto"/>
              <w:bottom w:val="single" w:sz="4" w:space="0" w:color="auto"/>
              <w:right w:val="single" w:sz="4" w:space="0" w:color="auto"/>
            </w:tcBorders>
            <w:hideMark/>
          </w:tcPr>
          <w:p w14:paraId="08B07748" w14:textId="77777777" w:rsidR="006E0BF1" w:rsidRDefault="00EE7C19">
            <w:pPr>
              <w:spacing w:line="240" w:lineRule="auto"/>
              <w:rPr>
                <w:sz w:val="24"/>
                <w:szCs w:val="24"/>
                <w:lang w:eastAsia="en-GB"/>
              </w:rPr>
            </w:pPr>
            <w:r>
              <w:rPr>
                <w:color w:val="000000"/>
                <w:sz w:val="24"/>
                <w:szCs w:val="24"/>
                <w:lang w:eastAsia="en-GB"/>
              </w:rPr>
              <w:t>AYE1N - COMMS RESERVE ON WAY FROM CHADWSLL HEATH. MOST PEOPLE LEAVING</w:t>
            </w:r>
          </w:p>
        </w:tc>
      </w:tr>
    </w:tbl>
    <w:p w14:paraId="5093085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w:t>
      </w:r>
      <w:r>
        <w:rPr>
          <w:rFonts w:cs="Times New Roman"/>
          <w:color w:val="000000"/>
          <w:sz w:val="24"/>
          <w:szCs w:val="24"/>
          <w:lang w:eastAsia="en-GB"/>
        </w:rPr>
        <w:tab/>
        <w:t>.</w:t>
      </w:r>
      <w:r>
        <w:rPr>
          <w:rFonts w:cs="Times New Roman"/>
          <w:color w:val="000000"/>
          <w:sz w:val="24"/>
          <w:szCs w:val="24"/>
          <w:lang w:eastAsia="en-GB"/>
        </w:rPr>
        <w:tab/>
        <w:t>.</w:t>
      </w:r>
    </w:p>
    <w:p w14:paraId="33B3025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756D813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319,</w:t>
      </w:r>
    </w:p>
    <w:p w14:paraId="050240D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427E64A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w:t>
      </w:r>
    </w:p>
    <w:p w14:paraId="05E9224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DIVISION</w:t>
      </w:r>
    </w:p>
    <w:p w14:paraId="5BD3F68C"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8</w:t>
      </w:r>
    </w:p>
    <w:p w14:paraId="6DA63804"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SINGLE INCIDENT PRINTOUT</w:t>
      </w:r>
    </w:p>
    <w:p w14:paraId="1CBFE5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tbl>
      <w:tblPr>
        <w:tblStyle w:val="TableGrid"/>
        <w:tblW w:w="0" w:type="auto"/>
        <w:tblInd w:w="0" w:type="dxa"/>
        <w:tblLook w:val="04A0" w:firstRow="1" w:lastRow="0" w:firstColumn="1" w:lastColumn="0" w:noHBand="0" w:noVBand="1"/>
      </w:tblPr>
      <w:tblGrid>
        <w:gridCol w:w="843"/>
        <w:gridCol w:w="7230"/>
      </w:tblGrid>
      <w:tr w:rsidR="006E0BF1" w14:paraId="402BDCED" w14:textId="77777777">
        <w:tc>
          <w:tcPr>
            <w:tcW w:w="562" w:type="dxa"/>
            <w:tcBorders>
              <w:top w:val="single" w:sz="4" w:space="0" w:color="auto"/>
              <w:left w:val="single" w:sz="4" w:space="0" w:color="auto"/>
              <w:bottom w:val="single" w:sz="4" w:space="0" w:color="auto"/>
              <w:right w:val="single" w:sz="4" w:space="0" w:color="auto"/>
            </w:tcBorders>
            <w:hideMark/>
          </w:tcPr>
          <w:p w14:paraId="08D4E0BC"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tcBorders>
              <w:top w:val="single" w:sz="4" w:space="0" w:color="auto"/>
              <w:left w:val="single" w:sz="4" w:space="0" w:color="auto"/>
              <w:bottom w:val="single" w:sz="4" w:space="0" w:color="auto"/>
              <w:right w:val="single" w:sz="4" w:space="0" w:color="auto"/>
            </w:tcBorders>
            <w:hideMark/>
          </w:tcPr>
          <w:p w14:paraId="69BE2F5C" w14:textId="77777777" w:rsidR="006E0BF1" w:rsidRDefault="00EE7C19">
            <w:pPr>
              <w:spacing w:line="240" w:lineRule="auto"/>
              <w:rPr>
                <w:color w:val="000000"/>
                <w:sz w:val="24"/>
                <w:szCs w:val="24"/>
                <w:lang w:eastAsia="en-GB"/>
              </w:rPr>
            </w:pPr>
            <w:r>
              <w:rPr>
                <w:color w:val="000000"/>
                <w:sz w:val="24"/>
                <w:szCs w:val="24"/>
                <w:lang w:eastAsia="en-GB"/>
              </w:rPr>
              <w:t>NOW. THIS WILL BE A MATTER OF TSG PATROLLING GROUND FOR ANY</w:t>
            </w:r>
            <w:r>
              <w:rPr>
                <w:sz w:val="24"/>
                <w:szCs w:val="24"/>
                <w:lang w:eastAsia="en-GB"/>
              </w:rPr>
              <w:t xml:space="preserve"> </w:t>
            </w:r>
            <w:r>
              <w:rPr>
                <w:color w:val="000000"/>
                <w:sz w:val="24"/>
                <w:szCs w:val="24"/>
                <w:lang w:eastAsia="en-GB"/>
              </w:rPr>
              <w:t xml:space="preserve">DISORDER.    </w:t>
            </w:r>
            <w:r>
              <w:rPr>
                <w:b/>
                <w:bCs/>
                <w:color w:val="000000"/>
                <w:sz w:val="24"/>
                <w:szCs w:val="24"/>
                <w:lang w:eastAsia="en-GB"/>
              </w:rPr>
              <w:t>23:17:04</w:t>
            </w:r>
            <w:r>
              <w:rPr>
                <w:color w:val="000000"/>
                <w:sz w:val="24"/>
                <w:szCs w:val="24"/>
                <w:lang w:eastAsia="en-GB"/>
              </w:rPr>
              <w:t xml:space="preserve">     19JUL14   07 9901   B3346A</w:t>
            </w:r>
          </w:p>
        </w:tc>
      </w:tr>
      <w:tr w:rsidR="006E0BF1" w14:paraId="4076CB9D" w14:textId="77777777">
        <w:tc>
          <w:tcPr>
            <w:tcW w:w="562" w:type="dxa"/>
            <w:tcBorders>
              <w:top w:val="single" w:sz="4" w:space="0" w:color="auto"/>
              <w:left w:val="single" w:sz="4" w:space="0" w:color="auto"/>
              <w:bottom w:val="single" w:sz="4" w:space="0" w:color="auto"/>
              <w:right w:val="single" w:sz="4" w:space="0" w:color="auto"/>
            </w:tcBorders>
            <w:hideMark/>
          </w:tcPr>
          <w:p w14:paraId="6DC73747"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tcBorders>
              <w:top w:val="single" w:sz="4" w:space="0" w:color="auto"/>
              <w:left w:val="single" w:sz="4" w:space="0" w:color="auto"/>
              <w:bottom w:val="single" w:sz="4" w:space="0" w:color="auto"/>
              <w:right w:val="single" w:sz="4" w:space="0" w:color="auto"/>
            </w:tcBorders>
            <w:hideMark/>
          </w:tcPr>
          <w:p w14:paraId="0EA08E11" w14:textId="77777777" w:rsidR="006E0BF1" w:rsidRDefault="00EE7C19">
            <w:pPr>
              <w:spacing w:line="240" w:lineRule="auto"/>
              <w:rPr>
                <w:color w:val="000000"/>
                <w:sz w:val="24"/>
                <w:szCs w:val="24"/>
                <w:lang w:eastAsia="en-GB"/>
              </w:rPr>
            </w:pPr>
            <w:r>
              <w:rPr>
                <w:b/>
                <w:bCs/>
                <w:color w:val="000000"/>
                <w:sz w:val="24"/>
                <w:szCs w:val="24"/>
                <w:lang w:eastAsia="en-GB"/>
              </w:rPr>
              <w:t>YE1N - SPACE FOR 1 MALE ADULT BOP    23:18:21     19JULI4</w:t>
            </w:r>
            <w:r>
              <w:rPr>
                <w:color w:val="000000"/>
                <w:sz w:val="24"/>
                <w:szCs w:val="24"/>
                <w:lang w:eastAsia="en-GB"/>
              </w:rPr>
              <w:t xml:space="preserve"> 079901 B3346</w:t>
            </w:r>
          </w:p>
        </w:tc>
      </w:tr>
      <w:tr w:rsidR="006E0BF1" w14:paraId="221CE4B1" w14:textId="77777777">
        <w:tc>
          <w:tcPr>
            <w:tcW w:w="562" w:type="dxa"/>
            <w:tcBorders>
              <w:top w:val="single" w:sz="4" w:space="0" w:color="auto"/>
              <w:left w:val="single" w:sz="4" w:space="0" w:color="auto"/>
              <w:bottom w:val="single" w:sz="4" w:space="0" w:color="auto"/>
              <w:right w:val="single" w:sz="4" w:space="0" w:color="auto"/>
            </w:tcBorders>
            <w:hideMark/>
          </w:tcPr>
          <w:p w14:paraId="286E0AAC"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tcBorders>
              <w:top w:val="single" w:sz="4" w:space="0" w:color="auto"/>
              <w:left w:val="single" w:sz="4" w:space="0" w:color="auto"/>
              <w:bottom w:val="single" w:sz="4" w:space="0" w:color="auto"/>
              <w:right w:val="single" w:sz="4" w:space="0" w:color="auto"/>
            </w:tcBorders>
            <w:hideMark/>
          </w:tcPr>
          <w:p w14:paraId="209C2AA6" w14:textId="77777777" w:rsidR="006E0BF1" w:rsidRDefault="00EE7C19">
            <w:pPr>
              <w:spacing w:line="240" w:lineRule="auto"/>
              <w:rPr>
                <w:color w:val="000000"/>
                <w:sz w:val="24"/>
                <w:szCs w:val="24"/>
                <w:lang w:eastAsia="en-GB"/>
              </w:rPr>
            </w:pPr>
            <w:r>
              <w:rPr>
                <w:b/>
                <w:bCs/>
                <w:color w:val="000000"/>
                <w:sz w:val="24"/>
                <w:szCs w:val="24"/>
                <w:lang w:eastAsia="en-GB"/>
              </w:rPr>
              <w:t xml:space="preserve">YE CELL   </w:t>
            </w:r>
            <w:r>
              <w:rPr>
                <w:b/>
                <w:bCs/>
                <w:color w:val="FF0000"/>
                <w:sz w:val="24"/>
                <w:szCs w:val="24"/>
                <w:lang w:eastAsia="en-GB"/>
              </w:rPr>
              <w:t xml:space="preserve"> </w:t>
            </w:r>
            <w:r>
              <w:rPr>
                <w:b/>
                <w:bCs/>
                <w:sz w:val="24"/>
                <w:szCs w:val="24"/>
                <w:u w:val="single"/>
                <w:lang w:eastAsia="en-GB"/>
              </w:rPr>
              <w:t>2C</w:t>
            </w:r>
            <w:r>
              <w:rPr>
                <w:b/>
                <w:bCs/>
                <w:sz w:val="24"/>
                <w:szCs w:val="24"/>
                <w:lang w:eastAsia="en-GB"/>
              </w:rPr>
              <w:t xml:space="preserve">    </w:t>
            </w:r>
            <w:r>
              <w:rPr>
                <w:b/>
                <w:bCs/>
                <w:color w:val="FF0000"/>
                <w:sz w:val="24"/>
                <w:szCs w:val="24"/>
                <w:lang w:eastAsia="en-GB"/>
              </w:rPr>
              <w:t xml:space="preserve"> </w:t>
            </w:r>
            <w:r>
              <w:rPr>
                <w:b/>
                <w:bCs/>
                <w:color w:val="000000"/>
                <w:sz w:val="24"/>
                <w:szCs w:val="24"/>
                <w:u w:val="single"/>
                <w:lang w:eastAsia="en-GB"/>
              </w:rPr>
              <w:t>AT EDMONTON</w:t>
            </w:r>
            <w:r>
              <w:rPr>
                <w:color w:val="000000"/>
                <w:sz w:val="24"/>
                <w:szCs w:val="24"/>
                <w:lang w:eastAsia="en-GB"/>
              </w:rPr>
              <w:t xml:space="preserve">    </w:t>
            </w:r>
            <w:r>
              <w:rPr>
                <w:b/>
                <w:bCs/>
                <w:color w:val="000000"/>
                <w:sz w:val="24"/>
                <w:szCs w:val="24"/>
                <w:lang w:eastAsia="en-GB"/>
              </w:rPr>
              <w:t>00:03:15</w:t>
            </w:r>
            <w:r>
              <w:rPr>
                <w:color w:val="000000"/>
                <w:sz w:val="24"/>
                <w:szCs w:val="24"/>
                <w:lang w:eastAsia="en-GB"/>
              </w:rPr>
              <w:t xml:space="preserve">     </w:t>
            </w:r>
            <w:r>
              <w:rPr>
                <w:b/>
                <w:bCs/>
                <w:color w:val="000000"/>
                <w:sz w:val="24"/>
                <w:szCs w:val="24"/>
                <w:lang w:eastAsia="en-GB"/>
              </w:rPr>
              <w:t>20</w:t>
            </w:r>
            <w:r>
              <w:rPr>
                <w:color w:val="000000"/>
                <w:sz w:val="24"/>
                <w:szCs w:val="24"/>
                <w:lang w:eastAsia="en-GB"/>
              </w:rPr>
              <w:t xml:space="preserve">JUL14 229731 YE21N "'300YE </w:t>
            </w:r>
          </w:p>
        </w:tc>
      </w:tr>
      <w:tr w:rsidR="006E0BF1" w14:paraId="2BEC00DC" w14:textId="77777777">
        <w:tc>
          <w:tcPr>
            <w:tcW w:w="562" w:type="dxa"/>
            <w:tcBorders>
              <w:top w:val="single" w:sz="4" w:space="0" w:color="auto"/>
              <w:left w:val="single" w:sz="4" w:space="0" w:color="auto"/>
              <w:bottom w:val="single" w:sz="4" w:space="0" w:color="auto"/>
              <w:right w:val="single" w:sz="4" w:space="0" w:color="auto"/>
            </w:tcBorders>
            <w:hideMark/>
          </w:tcPr>
          <w:p w14:paraId="497E3198"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tcBorders>
              <w:top w:val="single" w:sz="4" w:space="0" w:color="auto"/>
              <w:left w:val="single" w:sz="4" w:space="0" w:color="auto"/>
              <w:bottom w:val="single" w:sz="4" w:space="0" w:color="auto"/>
              <w:right w:val="single" w:sz="4" w:space="0" w:color="auto"/>
            </w:tcBorders>
            <w:hideMark/>
          </w:tcPr>
          <w:p w14:paraId="09415F27" w14:textId="77777777" w:rsidR="006E0BF1" w:rsidRDefault="00EE7C19">
            <w:pPr>
              <w:spacing w:line="240" w:lineRule="auto"/>
              <w:rPr>
                <w:color w:val="000000"/>
                <w:sz w:val="24"/>
                <w:szCs w:val="24"/>
                <w:lang w:eastAsia="en-GB"/>
              </w:rPr>
            </w:pPr>
            <w:r>
              <w:rPr>
                <w:color w:val="000000"/>
                <w:sz w:val="24"/>
                <w:szCs w:val="24"/>
                <w:lang w:eastAsia="en-GB"/>
              </w:rPr>
              <w:t>to be resulted by someone else.</w:t>
            </w:r>
            <w:r>
              <w:rPr>
                <w:sz w:val="24"/>
                <w:szCs w:val="24"/>
                <w:lang w:eastAsia="en-GB"/>
              </w:rPr>
              <w:t xml:space="preserve">   </w:t>
            </w:r>
            <w:r>
              <w:rPr>
                <w:b/>
                <w:bCs/>
                <w:color w:val="000000"/>
                <w:sz w:val="24"/>
                <w:szCs w:val="24"/>
                <w:lang w:eastAsia="en-GB"/>
              </w:rPr>
              <w:t>00:33:19</w:t>
            </w:r>
            <w:r>
              <w:rPr>
                <w:color w:val="000000"/>
                <w:sz w:val="24"/>
                <w:szCs w:val="24"/>
                <w:lang w:eastAsia="en-GB"/>
              </w:rPr>
              <w:t xml:space="preserve">      </w:t>
            </w:r>
            <w:r>
              <w:rPr>
                <w:b/>
                <w:bCs/>
                <w:color w:val="000000"/>
                <w:sz w:val="24"/>
                <w:szCs w:val="24"/>
                <w:lang w:eastAsia="en-GB"/>
              </w:rPr>
              <w:t>20</w:t>
            </w:r>
            <w:r>
              <w:rPr>
                <w:color w:val="000000"/>
                <w:sz w:val="24"/>
                <w:szCs w:val="24"/>
                <w:lang w:eastAsia="en-GB"/>
              </w:rPr>
              <w:t>JUL14   079901   B3346</w:t>
            </w:r>
          </w:p>
        </w:tc>
      </w:tr>
      <w:tr w:rsidR="006E0BF1" w14:paraId="0C5FC784" w14:textId="77777777">
        <w:tc>
          <w:tcPr>
            <w:tcW w:w="562" w:type="dxa"/>
            <w:tcBorders>
              <w:top w:val="single" w:sz="4" w:space="0" w:color="auto"/>
              <w:left w:val="single" w:sz="4" w:space="0" w:color="auto"/>
              <w:bottom w:val="single" w:sz="4" w:space="0" w:color="auto"/>
              <w:right w:val="single" w:sz="4" w:space="0" w:color="auto"/>
            </w:tcBorders>
            <w:hideMark/>
          </w:tcPr>
          <w:p w14:paraId="17E9B969"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tcBorders>
              <w:top w:val="single" w:sz="4" w:space="0" w:color="auto"/>
              <w:left w:val="single" w:sz="4" w:space="0" w:color="auto"/>
              <w:bottom w:val="single" w:sz="4" w:space="0" w:color="auto"/>
              <w:right w:val="single" w:sz="4" w:space="0" w:color="auto"/>
            </w:tcBorders>
            <w:hideMark/>
          </w:tcPr>
          <w:p w14:paraId="7C7AC18A" w14:textId="77777777" w:rsidR="006E0BF1" w:rsidRDefault="00EE7C19">
            <w:pPr>
              <w:spacing w:line="240" w:lineRule="auto"/>
              <w:rPr>
                <w:sz w:val="24"/>
                <w:szCs w:val="24"/>
                <w:lang w:eastAsia="en-GB"/>
              </w:rPr>
            </w:pPr>
            <w:r>
              <w:rPr>
                <w:sz w:val="24"/>
                <w:szCs w:val="24"/>
                <w:lang w:eastAsia="en-GB"/>
              </w:rPr>
              <w:t xml:space="preserve">320YE - ABOUT 10 PEOPLE HAVE TURNED UP BUT ARE GOING AGAIN NOW 02:39:23 20JUL14 196025 L2942 YEACCCI ANY UPDATE PLSE? </w:t>
            </w:r>
            <w:r>
              <w:rPr>
                <w:b/>
                <w:bCs/>
                <w:sz w:val="24"/>
                <w:szCs w:val="24"/>
                <w:lang w:eastAsia="en-GB"/>
              </w:rPr>
              <w:t>03:50:25      20JUL14   100377   B3321</w:t>
            </w:r>
          </w:p>
        </w:tc>
      </w:tr>
      <w:tr w:rsidR="006E0BF1" w14:paraId="629569F0" w14:textId="77777777">
        <w:tc>
          <w:tcPr>
            <w:tcW w:w="562" w:type="dxa"/>
            <w:tcBorders>
              <w:top w:val="single" w:sz="4" w:space="0" w:color="auto"/>
              <w:left w:val="single" w:sz="4" w:space="0" w:color="auto"/>
              <w:bottom w:val="single" w:sz="4" w:space="0" w:color="auto"/>
              <w:right w:val="single" w:sz="4" w:space="0" w:color="auto"/>
            </w:tcBorders>
            <w:hideMark/>
          </w:tcPr>
          <w:p w14:paraId="5175DA82"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tcBorders>
              <w:top w:val="single" w:sz="4" w:space="0" w:color="auto"/>
              <w:left w:val="single" w:sz="4" w:space="0" w:color="auto"/>
              <w:bottom w:val="single" w:sz="4" w:space="0" w:color="auto"/>
              <w:right w:val="single" w:sz="4" w:space="0" w:color="auto"/>
            </w:tcBorders>
            <w:hideMark/>
          </w:tcPr>
          <w:p w14:paraId="314C98FA" w14:textId="77777777" w:rsidR="006E0BF1" w:rsidRDefault="00EE7C19">
            <w:pPr>
              <w:spacing w:line="240" w:lineRule="auto"/>
              <w:rPr>
                <w:color w:val="000000"/>
                <w:sz w:val="24"/>
                <w:szCs w:val="24"/>
                <w:lang w:eastAsia="en-GB"/>
              </w:rPr>
            </w:pPr>
            <w:r>
              <w:rPr>
                <w:color w:val="000000"/>
                <w:sz w:val="24"/>
                <w:szCs w:val="24"/>
                <w:lang w:eastAsia="en-GB"/>
              </w:rPr>
              <w:t>A450YE - 1 ARREST BY INSP SKINNER FOR BOP.</w:t>
            </w:r>
            <w:r>
              <w:rPr>
                <w:sz w:val="24"/>
                <w:szCs w:val="24"/>
                <w:lang w:eastAsia="en-GB"/>
              </w:rPr>
              <w:t xml:space="preserve">    </w:t>
            </w:r>
            <w:r>
              <w:rPr>
                <w:b/>
                <w:bCs/>
                <w:color w:val="000000"/>
                <w:sz w:val="24"/>
                <w:szCs w:val="24"/>
                <w:lang w:eastAsia="en-GB"/>
              </w:rPr>
              <w:t>06:22:35</w:t>
            </w:r>
            <w:r>
              <w:rPr>
                <w:color w:val="000000"/>
                <w:sz w:val="24"/>
                <w:szCs w:val="24"/>
                <w:lang w:eastAsia="en-GB"/>
              </w:rPr>
              <w:t xml:space="preserve">      </w:t>
            </w:r>
            <w:r>
              <w:rPr>
                <w:b/>
                <w:bCs/>
                <w:color w:val="000000"/>
                <w:sz w:val="24"/>
                <w:szCs w:val="24"/>
                <w:lang w:eastAsia="en-GB"/>
              </w:rPr>
              <w:t>20</w:t>
            </w:r>
            <w:r>
              <w:rPr>
                <w:color w:val="000000"/>
                <w:sz w:val="24"/>
                <w:szCs w:val="24"/>
                <w:lang w:eastAsia="en-GB"/>
              </w:rPr>
              <w:t>JUL14   100377   B3321</w:t>
            </w:r>
          </w:p>
        </w:tc>
      </w:tr>
      <w:tr w:rsidR="006E0BF1" w14:paraId="5CEF7BC4" w14:textId="77777777">
        <w:tc>
          <w:tcPr>
            <w:tcW w:w="562" w:type="dxa"/>
            <w:tcBorders>
              <w:top w:val="single" w:sz="4" w:space="0" w:color="auto"/>
              <w:left w:val="single" w:sz="4" w:space="0" w:color="auto"/>
              <w:bottom w:val="single" w:sz="4" w:space="0" w:color="auto"/>
              <w:right w:val="single" w:sz="4" w:space="0" w:color="auto"/>
            </w:tcBorders>
            <w:hideMark/>
          </w:tcPr>
          <w:p w14:paraId="190E0218"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tcBorders>
              <w:top w:val="single" w:sz="4" w:space="0" w:color="auto"/>
              <w:left w:val="single" w:sz="4" w:space="0" w:color="auto"/>
              <w:bottom w:val="single" w:sz="4" w:space="0" w:color="auto"/>
              <w:right w:val="single" w:sz="4" w:space="0" w:color="auto"/>
            </w:tcBorders>
            <w:hideMark/>
          </w:tcPr>
          <w:p w14:paraId="49730765" w14:textId="77777777" w:rsidR="006E0BF1" w:rsidRDefault="00EE7C19">
            <w:pPr>
              <w:spacing w:line="240" w:lineRule="auto"/>
              <w:rPr>
                <w:sz w:val="24"/>
                <w:szCs w:val="24"/>
                <w:lang w:eastAsia="en-GB"/>
              </w:rPr>
            </w:pPr>
            <w:r>
              <w:rPr>
                <w:color w:val="000000"/>
                <w:sz w:val="24"/>
                <w:szCs w:val="24"/>
                <w:lang w:eastAsia="en-GB"/>
              </w:rPr>
              <w:t xml:space="preserve">347YE - 66/2365 FOR BODYCAM FOOTAGE OF THE AFTERMATH OF THIS INCIDENT AND 9 KEYS   </w:t>
            </w:r>
            <w:r>
              <w:rPr>
                <w:sz w:val="24"/>
                <w:szCs w:val="24"/>
                <w:lang w:eastAsia="en-GB"/>
              </w:rPr>
              <w:t xml:space="preserve"> </w:t>
            </w:r>
            <w:r>
              <w:rPr>
                <w:b/>
                <w:bCs/>
                <w:color w:val="000000"/>
                <w:sz w:val="24"/>
                <w:szCs w:val="24"/>
                <w:lang w:eastAsia="en-GB"/>
              </w:rPr>
              <w:t>15:11:53</w:t>
            </w:r>
            <w:r>
              <w:rPr>
                <w:color w:val="000000"/>
                <w:sz w:val="24"/>
                <w:szCs w:val="24"/>
                <w:lang w:eastAsia="en-GB"/>
              </w:rPr>
              <w:t xml:space="preserve">     </w:t>
            </w:r>
            <w:r>
              <w:rPr>
                <w:b/>
                <w:bCs/>
                <w:color w:val="000000"/>
                <w:sz w:val="24"/>
                <w:szCs w:val="24"/>
                <w:lang w:eastAsia="en-GB"/>
              </w:rPr>
              <w:t>22</w:t>
            </w:r>
            <w:r>
              <w:rPr>
                <w:color w:val="000000"/>
                <w:sz w:val="24"/>
                <w:szCs w:val="24"/>
                <w:lang w:eastAsia="en-GB"/>
              </w:rPr>
              <w:t>JUL14   193117   1813Y</w:t>
            </w:r>
          </w:p>
        </w:tc>
      </w:tr>
      <w:tr w:rsidR="006E0BF1" w14:paraId="5807F16C" w14:textId="77777777">
        <w:tc>
          <w:tcPr>
            <w:tcW w:w="562" w:type="dxa"/>
            <w:tcBorders>
              <w:top w:val="single" w:sz="4" w:space="0" w:color="auto"/>
              <w:left w:val="single" w:sz="4" w:space="0" w:color="auto"/>
              <w:bottom w:val="single" w:sz="4" w:space="0" w:color="auto"/>
              <w:right w:val="single" w:sz="4" w:space="0" w:color="auto"/>
            </w:tcBorders>
            <w:hideMark/>
          </w:tcPr>
          <w:p w14:paraId="6A6BF261" w14:textId="77777777" w:rsidR="006E0BF1" w:rsidRDefault="00EE7C19">
            <w:pPr>
              <w:spacing w:line="240" w:lineRule="auto"/>
              <w:rPr>
                <w:b/>
                <w:bCs/>
                <w:color w:val="000000"/>
                <w:sz w:val="24"/>
                <w:szCs w:val="24"/>
                <w:lang w:eastAsia="en-GB"/>
              </w:rPr>
            </w:pPr>
            <w:r>
              <w:rPr>
                <w:b/>
                <w:bCs/>
                <w:color w:val="000000"/>
                <w:sz w:val="24"/>
                <w:szCs w:val="24"/>
                <w:lang w:eastAsia="en-GB"/>
              </w:rPr>
              <w:t>MET:</w:t>
            </w:r>
          </w:p>
        </w:tc>
        <w:tc>
          <w:tcPr>
            <w:tcW w:w="7230" w:type="dxa"/>
            <w:tcBorders>
              <w:top w:val="single" w:sz="4" w:space="0" w:color="auto"/>
              <w:left w:val="single" w:sz="4" w:space="0" w:color="auto"/>
              <w:bottom w:val="single" w:sz="4" w:space="0" w:color="auto"/>
              <w:right w:val="single" w:sz="4" w:space="0" w:color="auto"/>
            </w:tcBorders>
            <w:hideMark/>
          </w:tcPr>
          <w:p w14:paraId="4A3E6DD2" w14:textId="77777777" w:rsidR="006E0BF1" w:rsidRDefault="00EE7C19">
            <w:pPr>
              <w:spacing w:line="240" w:lineRule="auto"/>
              <w:rPr>
                <w:color w:val="000000"/>
                <w:sz w:val="24"/>
                <w:szCs w:val="24"/>
                <w:lang w:eastAsia="en-GB"/>
              </w:rPr>
            </w:pPr>
            <w:r>
              <w:rPr>
                <w:color w:val="000000"/>
                <w:sz w:val="24"/>
                <w:szCs w:val="24"/>
                <w:lang w:eastAsia="en-GB"/>
              </w:rPr>
              <w:t>34 YE CRIME MATTER NOT ASB</w:t>
            </w:r>
          </w:p>
        </w:tc>
      </w:tr>
    </w:tbl>
    <w:p w14:paraId="43C597CC" w14:textId="77777777" w:rsidR="006E0BF1" w:rsidRDefault="006E0BF1">
      <w:pPr>
        <w:spacing w:line="240" w:lineRule="auto"/>
        <w:rPr>
          <w:rFonts w:cs="Times New Roman"/>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917"/>
        <w:gridCol w:w="730"/>
        <w:gridCol w:w="824"/>
        <w:gridCol w:w="5387"/>
      </w:tblGrid>
      <w:tr w:rsidR="006E0BF1" w14:paraId="2B43EC47" w14:textId="77777777">
        <w:trPr>
          <w:trHeight w:val="398"/>
        </w:trPr>
        <w:tc>
          <w:tcPr>
            <w:tcW w:w="779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E5D459A"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Previous Actions</w:t>
            </w:r>
          </w:p>
        </w:tc>
      </w:tr>
      <w:tr w:rsidR="006E0BF1" w14:paraId="7F44AF58" w14:textId="77777777">
        <w:trPr>
          <w:trHeight w:val="398"/>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67CC36A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p w14:paraId="2058D2B3" w14:textId="77777777" w:rsidR="006E0BF1" w:rsidRDefault="006E0BF1">
            <w:pPr>
              <w:spacing w:line="240" w:lineRule="auto"/>
              <w:rPr>
                <w:rFonts w:eastAsia="Times New Roman" w:cs="Times New Roman"/>
                <w:b/>
                <w:bCs/>
                <w:color w:val="000000"/>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A97DB7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p w14:paraId="7ECA63A6" w14:textId="77777777" w:rsidR="006E0BF1" w:rsidRDefault="006E0BF1">
            <w:pPr>
              <w:spacing w:line="240" w:lineRule="auto"/>
              <w:rPr>
                <w:rFonts w:eastAsia="Times New Roman" w:cs="Times New Roman"/>
                <w:b/>
                <w:bCs/>
                <w:color w:val="000000"/>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355DE33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p w14:paraId="6DE1D3CC" w14:textId="77777777" w:rsidR="006E0BF1" w:rsidRDefault="006E0BF1">
            <w:pPr>
              <w:spacing w:line="240" w:lineRule="auto"/>
              <w:rPr>
                <w:rFonts w:eastAsia="Times New Roman" w:cs="Times New Roman"/>
                <w:b/>
                <w:bCs/>
                <w:color w:val="000000"/>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B8722C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p w14:paraId="5A4D4ACF" w14:textId="77777777" w:rsidR="006E0BF1" w:rsidRDefault="006E0BF1">
            <w:pPr>
              <w:spacing w:line="240" w:lineRule="auto"/>
              <w:rPr>
                <w:rFonts w:eastAsia="Times New Roman" w:cs="Times New Roman"/>
                <w:b/>
                <w:bCs/>
                <w:color w:val="000000"/>
                <w:sz w:val="24"/>
                <w:szCs w:val="24"/>
                <w:lang w:eastAsia="en-GB"/>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23BDB5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 SYSTEM(EXTERNAL)</w:t>
            </w:r>
          </w:p>
          <w:p w14:paraId="2D5A60EA" w14:textId="77777777" w:rsidR="006E0BF1" w:rsidRDefault="006E0BF1">
            <w:pPr>
              <w:spacing w:line="240" w:lineRule="auto"/>
              <w:rPr>
                <w:rFonts w:eastAsia="Times New Roman" w:cs="Times New Roman"/>
                <w:b/>
                <w:bCs/>
                <w:color w:val="000000"/>
                <w:sz w:val="24"/>
                <w:szCs w:val="24"/>
                <w:lang w:eastAsia="en-GB"/>
              </w:rPr>
            </w:pPr>
          </w:p>
        </w:tc>
      </w:tr>
      <w:tr w:rsidR="006E0BF1" w14:paraId="60F9861E" w14:textId="77777777">
        <w:trPr>
          <w:trHeight w:val="398"/>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07C7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22:11:31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8F387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19JULI4</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759F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6CE25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338170"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0() 215: ASB - NUISANCE,207: TRESPASS,600: ALCOHOL</w:t>
            </w:r>
          </w:p>
        </w:tc>
      </w:tr>
      <w:tr w:rsidR="006E0BF1" w14:paraId="00133A07" w14:textId="77777777">
        <w:trPr>
          <w:trHeight w:val="47"/>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9B24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CDBF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EC31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FEC56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E728C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3313FAFC" w14:textId="77777777">
        <w:trPr>
          <w:trHeight w:val="250"/>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A5BD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22:11:56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BDE8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45192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E25F2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26695CA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665178E4" w14:textId="77777777">
        <w:trPr>
          <w:trHeight w:val="254"/>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90759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22:12:47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FC8FE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296D8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5BC1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5F15E72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42E206C6" w14:textId="77777777">
        <w:trPr>
          <w:trHeight w:val="254"/>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97A5B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22:12:48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BDEE2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65DAE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8BCB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0F8EB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XP/AK/O207</w:t>
            </w:r>
          </w:p>
        </w:tc>
      </w:tr>
      <w:tr w:rsidR="006E0BF1" w14:paraId="60FA36F5" w14:textId="77777777">
        <w:trPr>
          <w:trHeight w:val="250"/>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2AB8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22:13:22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5E616B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0321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1DD2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791620E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CN LCCA (240 LINCOLN ROAD, ENFIELD: UNIT 4 MARTIN BRIDGE INDUSTRIAL ESTATE) (YF)</w:t>
            </w:r>
          </w:p>
        </w:tc>
      </w:tr>
      <w:tr w:rsidR="006E0BF1" w14:paraId="45CE1485" w14:textId="77777777">
        <w:trPr>
          <w:trHeight w:val="250"/>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1B2F70" w14:textId="77777777" w:rsidR="006E0BF1" w:rsidRDefault="00EE7C19">
            <w:pPr>
              <w:spacing w:line="240" w:lineRule="auto"/>
              <w:rPr>
                <w:rFonts w:eastAsia="Times New Roman" w:cs="Times New Roman"/>
                <w:color w:val="000000"/>
                <w:sz w:val="24"/>
                <w:szCs w:val="24"/>
                <w:lang w:eastAsia="en-GB"/>
              </w:rPr>
            </w:pPr>
            <w:bookmarkStart w:id="18" w:name="_Hlk36564220"/>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F7E51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1D1B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BE27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58F4E3A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bookmarkEnd w:id="18"/>
      </w:tr>
      <w:tr w:rsidR="006E0BF1" w14:paraId="602629DB" w14:textId="77777777">
        <w:trPr>
          <w:trHeight w:val="250"/>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F61B8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8A71B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86BD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8EF1F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2CE4CA0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LOCC (240 LINCOLN ROAD, ENFIELD: UNIT 4 MARTIN BRIDGE INDUSTRIAL ESTATE) (YF)</w:t>
            </w:r>
          </w:p>
        </w:tc>
      </w:tr>
      <w:tr w:rsidR="006E0BF1" w14:paraId="276C6B2C" w14:textId="77777777">
        <w:trPr>
          <w:trHeight w:val="250"/>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2097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CFD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562E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34C1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57F685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LOCI (240 LINCOLN ROAD, ENFIELD: UNIT 4 MARTIN BRIDGE INDUSTRIAL ESTATE) (YF)</w:t>
            </w:r>
          </w:p>
        </w:tc>
      </w:tr>
      <w:tr w:rsidR="006E0BF1" w14:paraId="397C1681" w14:textId="77777777">
        <w:trPr>
          <w:trHeight w:val="47"/>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5851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83B5F2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BE82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379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7AC24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PI</w:t>
            </w:r>
          </w:p>
        </w:tc>
      </w:tr>
      <w:tr w:rsidR="006E0BF1" w14:paraId="56B116B3" w14:textId="77777777">
        <w:trPr>
          <w:trHeight w:val="259"/>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81E3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22:13:24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32D000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66B5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4643F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AADB7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AK </w:t>
            </w:r>
          </w:p>
        </w:tc>
      </w:tr>
      <w:tr w:rsidR="006E0BF1" w14:paraId="4B7FB701" w14:textId="77777777">
        <w:trPr>
          <w:trHeight w:val="259"/>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C0C8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22:13:45</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8C6060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E182A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5DE0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718662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264F8705" w14:textId="77777777">
        <w:trPr>
          <w:trHeight w:val="24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C7DE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22:13:49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796C6E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5990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194A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4E54CD2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1413991E" w14:textId="77777777">
        <w:trPr>
          <w:trHeight w:val="24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FB9E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22:14:05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FBD2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095BA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0D527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212E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CI/YE21N</w:t>
            </w:r>
          </w:p>
        </w:tc>
      </w:tr>
    </w:tbl>
    <w:p w14:paraId="4EE5D024"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CONTINUED ...</w:t>
      </w:r>
    </w:p>
    <w:p w14:paraId="616EDEC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DISCI.OSURE-DISPOSE OF AS CONFIDENTIAL WASTE.</w:t>
      </w:r>
    </w:p>
    <w:p w14:paraId="75658BA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320,</w:t>
      </w:r>
    </w:p>
    <w:p w14:paraId="53AC50B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14A0CFC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784EC1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SINGLE INCIDENT PRINTOUT</w:t>
      </w:r>
    </w:p>
    <w:p w14:paraId="006AF9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10635:19JUL14</w:t>
      </w:r>
    </w:p>
    <w:p w14:paraId="22F74F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PAGE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1417"/>
        <w:gridCol w:w="1559"/>
        <w:gridCol w:w="1560"/>
        <w:gridCol w:w="2097"/>
      </w:tblGrid>
      <w:tr w:rsidR="006E0BF1" w14:paraId="5AD19CFD" w14:textId="77777777">
        <w:trPr>
          <w:trHeight w:val="22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04A2B2CD"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0B22857"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DC28D32"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2BAFBBDD"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Termia</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FC6DB24"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3B0E593A" w14:textId="77777777">
        <w:trPr>
          <w:trHeight w:val="235"/>
        </w:trPr>
        <w:tc>
          <w:tcPr>
            <w:tcW w:w="155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80767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22:14:07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4E9EC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19JUL14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2E44C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229731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119CA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B46186"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MA/DELIVERED TO YE21N</w:t>
            </w:r>
          </w:p>
        </w:tc>
      </w:tr>
      <w:tr w:rsidR="006E0BF1" w14:paraId="2930EB2E" w14:textId="77777777">
        <w:trPr>
          <w:trHeight w:val="21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3081E71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22:14:28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28BB2E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45B155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754DB69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163B55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CI/Y5N</w:t>
            </w:r>
          </w:p>
        </w:tc>
      </w:tr>
      <w:tr w:rsidR="006E0BF1" w14:paraId="5AEE492F"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54BB0100"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22:14:30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5224D2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FF7413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202140</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B8E9A1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8BAA239"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MA/DELIVERED TO Y5N</w:t>
            </w:r>
          </w:p>
        </w:tc>
      </w:tr>
      <w:tr w:rsidR="006E0BF1" w14:paraId="32987649"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7A802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22:14:36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093C14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F6A512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CB7406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2E41A0"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AV/Y5N</w:t>
            </w:r>
          </w:p>
        </w:tc>
      </w:tr>
      <w:tr w:rsidR="006E0BF1" w14:paraId="1F930B56" w14:textId="77777777">
        <w:trPr>
          <w:trHeight w:val="21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1DFE9C3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22:14:40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BBBF80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527A6D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5D37A48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AB07C0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45044740"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26A03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22:14:42</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FDCF36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72DB0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229731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49C49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07599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AV/YE21N</w:t>
            </w:r>
          </w:p>
        </w:tc>
      </w:tr>
      <w:tr w:rsidR="006E0BF1" w14:paraId="0EEB175E" w14:textId="77777777">
        <w:trPr>
          <w:trHeight w:val="192"/>
        </w:trPr>
        <w:tc>
          <w:tcPr>
            <w:tcW w:w="155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2E3CD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22:14:44</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8E0CEB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67D8D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F6821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E9082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3A21D512" w14:textId="77777777">
        <w:trPr>
          <w:trHeight w:val="192"/>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6BEC1809"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color w:val="000000"/>
                <w:sz w:val="24"/>
                <w:szCs w:val="24"/>
                <w:lang w:eastAsia="en-GB"/>
              </w:rPr>
              <w:t>22:16:06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B62F586"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22752" behindDoc="0" locked="0" layoutInCell="1" allowOverlap="1" wp14:anchorId="65AB98FC" wp14:editId="0318E75F">
                      <wp:simplePos x="0" y="0"/>
                      <wp:positionH relativeFrom="column">
                        <wp:posOffset>74295</wp:posOffset>
                      </wp:positionH>
                      <wp:positionV relativeFrom="paragraph">
                        <wp:posOffset>43815</wp:posOffset>
                      </wp:positionV>
                      <wp:extent cx="802005" cy="75565"/>
                      <wp:effectExtent l="0" t="0" r="0" b="0"/>
                      <wp:wrapNone/>
                      <wp:docPr id="397" name="Picture 3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A5F5BE" id="Picture 390" o:spid="_x0000_s1026" style="position:absolute;margin-left:5.85pt;margin-top:3.45pt;width:63.15pt;height:5.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NHo8s3oAQAArQMAAA4AAAAAAAAAAAAAAAAALgIAAGRycy9lMm9Eb2MueG1s&#10;UEsBAi0AFAAGAAgAAAAhABQnQcfeAAAABwEAAA8AAAAAAAAAAAAAAAAAQgQAAGRycy9kb3ducmV2&#10;LnhtbFBLBQYAAAAABAAEAPMAAABNBQAAAAA=&#10;" filled="f" stroked="f">
                      <o:lock v:ext="edit" aspectratio="t"/>
                    </v:rect>
                  </w:pict>
                </mc:Fallback>
              </mc:AlternateConten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E71F104"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23776" behindDoc="0" locked="0" layoutInCell="1" allowOverlap="1" wp14:anchorId="6D70E999" wp14:editId="1FBE745E">
                      <wp:simplePos x="0" y="0"/>
                      <wp:positionH relativeFrom="column">
                        <wp:posOffset>74295</wp:posOffset>
                      </wp:positionH>
                      <wp:positionV relativeFrom="paragraph">
                        <wp:posOffset>43815</wp:posOffset>
                      </wp:positionV>
                      <wp:extent cx="802005" cy="75565"/>
                      <wp:effectExtent l="0" t="0" r="0" b="0"/>
                      <wp:wrapNone/>
                      <wp:docPr id="396" name="Picture 3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40E95C" id="Picture 389" o:spid="_x0000_s1026" style="position:absolute;margin-left:5.85pt;margin-top:3.45pt;width:63.15pt;height:5.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AD+TRroAQAArQMAAA4AAAAAAAAAAAAAAAAALgIAAGRycy9lMm9Eb2MueG1s&#10;UEsBAi0AFAAGAAgAAAAhABQnQcfeAAAABwEAAA8AAAAAAAAAAAAAAAAAQgQAAGRycy9kb3ducmV2&#10;LnhtbFBLBQYAAAAABAAEAPMAAABNBQAAAAA=&#10;" filled="f" stroked="f">
                      <o:lock v:ext="edit" aspectratio="t"/>
                    </v:rect>
                  </w:pict>
                </mc:Fallback>
              </mc:AlternateConten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74381066"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24800" behindDoc="0" locked="0" layoutInCell="1" allowOverlap="1" wp14:anchorId="68830633" wp14:editId="0591BA62">
                      <wp:simplePos x="0" y="0"/>
                      <wp:positionH relativeFrom="column">
                        <wp:posOffset>74295</wp:posOffset>
                      </wp:positionH>
                      <wp:positionV relativeFrom="paragraph">
                        <wp:posOffset>43815</wp:posOffset>
                      </wp:positionV>
                      <wp:extent cx="802005" cy="75565"/>
                      <wp:effectExtent l="0" t="0" r="0" b="0"/>
                      <wp:wrapNone/>
                      <wp:docPr id="395" name="Picture 3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16922C" id="Picture 388" o:spid="_x0000_s1026" style="position:absolute;margin-left:5.85pt;margin-top:3.45pt;width:63.15pt;height:5.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At6h7/oAQAArQMAAA4AAAAAAAAAAAAAAAAALgIAAGRycy9lMm9Eb2MueG1s&#10;UEsBAi0AFAAGAAgAAAAhABQnQcfeAAAABwEAAA8AAAAAAAAAAAAAAAAAQgQAAGRycy9kb3ducmV2&#10;LnhtbFBLBQYAAAAABAAEAPMAAABNBQAAAAA=&#10;" filled="f" stroked="f">
                      <o:lock v:ext="edit" aspectratio="t"/>
                    </v:rect>
                  </w:pict>
                </mc:Fallback>
              </mc:AlternateConten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5DA1344"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25824" behindDoc="0" locked="0" layoutInCell="1" allowOverlap="1" wp14:anchorId="42A7EBA3" wp14:editId="3F07A23C">
                      <wp:simplePos x="0" y="0"/>
                      <wp:positionH relativeFrom="column">
                        <wp:posOffset>74295</wp:posOffset>
                      </wp:positionH>
                      <wp:positionV relativeFrom="paragraph">
                        <wp:posOffset>43815</wp:posOffset>
                      </wp:positionV>
                      <wp:extent cx="802005" cy="75565"/>
                      <wp:effectExtent l="0" t="0" r="0" b="0"/>
                      <wp:wrapNone/>
                      <wp:docPr id="394" name="Picture 3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91E772" id="Picture 387" o:spid="_x0000_s1026" style="position:absolute;margin-left:5.85pt;margin-top:3.45pt;width:63.15pt;height:5.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JynxMXoAQAArQMAAA4AAAAAAAAAAAAAAAAALgIAAGRycy9lMm9Eb2MueG1s&#10;UEsBAi0AFAAGAAgAAAAhABQnQcfeAAAABwEAAA8AAAAAAAAAAAAAAAAAQgQAAGRycy9kb3ducmV2&#10;LnhtbFBLBQYAAAAABAAEAPMAAABNBQAAAAA=&#10;" filled="f" stroked="f">
                      <o:lock v:ext="edit" aspectratio="t"/>
                    </v:rect>
                  </w:pict>
                </mc:Fallback>
              </mc:AlternateContent>
            </w:r>
          </w:p>
        </w:tc>
      </w:tr>
      <w:tr w:rsidR="006E0BF1" w14:paraId="7BCE541F" w14:textId="77777777">
        <w:trPr>
          <w:trHeight w:val="192"/>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3EF7E450"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26848" behindDoc="0" locked="0" layoutInCell="1" allowOverlap="1" wp14:anchorId="22E79F5B" wp14:editId="2AD92B72">
                      <wp:simplePos x="0" y="0"/>
                      <wp:positionH relativeFrom="column">
                        <wp:posOffset>74295</wp:posOffset>
                      </wp:positionH>
                      <wp:positionV relativeFrom="paragraph">
                        <wp:posOffset>43815</wp:posOffset>
                      </wp:positionV>
                      <wp:extent cx="802005" cy="75565"/>
                      <wp:effectExtent l="0" t="0" r="0" b="0"/>
                      <wp:wrapNone/>
                      <wp:docPr id="393" name="Picture 3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FE9079" id="Picture 386" o:spid="_x0000_s1026" style="position:absolute;margin-left:5.85pt;margin-top:3.45pt;width:63.15pt;height:5.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Ik+n93oAQAArQMAAA4AAAAAAAAAAAAAAAAALgIAAGRycy9lMm9Eb2MueG1s&#10;UEsBAi0AFAAGAAgAAAAhABQnQcfeAAAABwEAAA8AAAAAAAAAAAAAAAAAQgQAAGRycy9kb3ducmV2&#10;LnhtbFBLBQYAAAAABAAEAPMAAABNBQAAAAA=&#10;" filled="f" stroked="f">
                      <o:lock v:ext="edit" aspectratio="t"/>
                    </v:rect>
                  </w:pict>
                </mc:Fallback>
              </mc:AlternateConten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6FEA38F"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27872" behindDoc="0" locked="0" layoutInCell="1" allowOverlap="1" wp14:anchorId="68646F88" wp14:editId="70179A4E">
                      <wp:simplePos x="0" y="0"/>
                      <wp:positionH relativeFrom="column">
                        <wp:posOffset>74295</wp:posOffset>
                      </wp:positionH>
                      <wp:positionV relativeFrom="paragraph">
                        <wp:posOffset>43815</wp:posOffset>
                      </wp:positionV>
                      <wp:extent cx="802005" cy="75565"/>
                      <wp:effectExtent l="0" t="0" r="0" b="0"/>
                      <wp:wrapNone/>
                      <wp:docPr id="392" name="Picture 3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80193F" id="Picture 385" o:spid="_x0000_s1026" style="position:absolute;margin-left:5.85pt;margin-top:3.45pt;width:63.15pt;height:5.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MupIFXoAQAArQMAAA4AAAAAAAAAAAAAAAAALgIAAGRycy9lMm9Eb2MueG1s&#10;UEsBAi0AFAAGAAgAAAAhABQnQcfeAAAABwEAAA8AAAAAAAAAAAAAAAAAQgQAAGRycy9kb3ducmV2&#10;LnhtbFBLBQYAAAAABAAEAPMAAABNBQAAAAA=&#10;" filled="f" stroked="f">
                      <o:lock v:ext="edit" aspectratio="t"/>
                    </v:rect>
                  </w:pict>
                </mc:Fallback>
              </mc:AlternateConten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31D57E44"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28896" behindDoc="0" locked="0" layoutInCell="1" allowOverlap="1" wp14:anchorId="5487A3BC" wp14:editId="72A157CF">
                      <wp:simplePos x="0" y="0"/>
                      <wp:positionH relativeFrom="column">
                        <wp:posOffset>74295</wp:posOffset>
                      </wp:positionH>
                      <wp:positionV relativeFrom="paragraph">
                        <wp:posOffset>43815</wp:posOffset>
                      </wp:positionV>
                      <wp:extent cx="802005" cy="75565"/>
                      <wp:effectExtent l="0" t="0" r="0" b="0"/>
                      <wp:wrapNone/>
                      <wp:docPr id="391" name="Picture 3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2191E9" id="Picture 384" o:spid="_x0000_s1026" style="position:absolute;margin-left:5.85pt;margin-top:3.45pt;width:63.15pt;height: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MAt6vDoAQAArQMAAA4AAAAAAAAAAAAAAAAALgIAAGRycy9lMm9Eb2MueG1s&#10;UEsBAi0AFAAGAAgAAAAhABQnQcfeAAAABwEAAA8AAAAAAAAAAAAAAAAAQgQAAGRycy9kb3ducmV2&#10;LnhtbFBLBQYAAAAABAAEAPMAAABNBQAAAAA=&#10;" filled="f" stroked="f">
                      <o:lock v:ext="edit" aspectratio="t"/>
                    </v:rect>
                  </w:pict>
                </mc:Fallback>
              </mc:AlternateConten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6659BDF5"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29920" behindDoc="0" locked="0" layoutInCell="1" allowOverlap="1" wp14:anchorId="32B28B59" wp14:editId="0698A596">
                      <wp:simplePos x="0" y="0"/>
                      <wp:positionH relativeFrom="column">
                        <wp:posOffset>74295</wp:posOffset>
                      </wp:positionH>
                      <wp:positionV relativeFrom="paragraph">
                        <wp:posOffset>43815</wp:posOffset>
                      </wp:positionV>
                      <wp:extent cx="802005" cy="75565"/>
                      <wp:effectExtent l="0" t="0" r="0" b="0"/>
                      <wp:wrapNone/>
                      <wp:docPr id="390" name="Picture 3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3CBC4B" id="Picture 383" o:spid="_x0000_s1026" style="position:absolute;margin-left:5.85pt;margin-top:3.45pt;width:63.15pt;height:5.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A6BLp/oAQAArQMAAA4AAAAAAAAAAAAAAAAALgIAAGRycy9lMm9Eb2MueG1s&#10;UEsBAi0AFAAGAAgAAAAhABQnQcfeAAAABwEAAA8AAAAAAAAAAAAAAAAAQgQAAGRycy9kb3ducmV2&#10;LnhtbFBLBQYAAAAABAAEAPMAAABNBQAAAAA=&#10;" filled="f" stroked="f">
                      <o:lock v:ext="edit" aspectratio="t"/>
                    </v:rect>
                  </w:pict>
                </mc:Fallback>
              </mc:AlternateConten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BD9563E" w14:textId="77777777" w:rsidR="006E0BF1" w:rsidRDefault="00EE7C19">
            <w:pPr>
              <w:spacing w:line="240" w:lineRule="auto"/>
              <w:jc w:val="center"/>
              <w:rPr>
                <w:rFonts w:eastAsia="Times New Roman" w:cs="Times New Roman"/>
                <w:color w:val="000000"/>
                <w:sz w:val="24"/>
                <w:szCs w:val="24"/>
                <w:lang w:eastAsia="en-GB"/>
              </w:rPr>
            </w:pPr>
            <w:r>
              <w:rPr>
                <w:noProof/>
              </w:rPr>
              <mc:AlternateContent>
                <mc:Choice Requires="wps">
                  <w:drawing>
                    <wp:anchor distT="0" distB="0" distL="114300" distR="114300" simplePos="0" relativeHeight="251730944" behindDoc="0" locked="0" layoutInCell="1" allowOverlap="1" wp14:anchorId="29150D36" wp14:editId="27A8A06B">
                      <wp:simplePos x="0" y="0"/>
                      <wp:positionH relativeFrom="column">
                        <wp:posOffset>74295</wp:posOffset>
                      </wp:positionH>
                      <wp:positionV relativeFrom="paragraph">
                        <wp:posOffset>43815</wp:posOffset>
                      </wp:positionV>
                      <wp:extent cx="802005" cy="75565"/>
                      <wp:effectExtent l="0" t="0" r="0" b="0"/>
                      <wp:wrapNone/>
                      <wp:docPr id="389" name="Picture 3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2005" cy="7556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F0109A" id="Picture 382" o:spid="_x0000_s1026" style="position:absolute;margin-left:5.85pt;margin-top:3.45pt;width:63.15pt;height:5.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" filled="f" stroked="f">
                      <o:lock v:ext="edit" aspectratio="t"/>
                    </v:rect>
                  </w:pict>
                </mc:Fallback>
              </mc:AlternateContent>
            </w:r>
          </w:p>
        </w:tc>
      </w:tr>
      <w:tr w:rsidR="006E0BF1" w14:paraId="4FD375DA" w14:textId="77777777">
        <w:trPr>
          <w:trHeight w:val="182"/>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357E3408"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strike/>
                <w:color w:val="000000"/>
                <w:sz w:val="24"/>
                <w:szCs w:val="24"/>
                <w:lang w:eastAsia="en-GB"/>
              </w:rPr>
              <w:t>“BLOCKED OUT”</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59ED9A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A1148E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04262F8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7F9A8F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6BA28D9C" w14:textId="77777777">
        <w:trPr>
          <w:trHeight w:val="240"/>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7E5D048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22:16:20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183DB8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A89A94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E2FDD7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D4FDB7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2F49E3A1" w14:textId="77777777">
        <w:trPr>
          <w:trHeight w:val="240"/>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561F9AC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22:16:40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581769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2AE944F"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E7C694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5E0773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CR ()</w:t>
            </w:r>
          </w:p>
        </w:tc>
      </w:tr>
      <w:tr w:rsidR="006E0BF1" w14:paraId="102FD98B" w14:textId="77777777">
        <w:trPr>
          <w:trHeight w:val="12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40AE53E1"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AD4C80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009FCC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2A33F28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5ED004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CT ()</w:t>
            </w:r>
          </w:p>
        </w:tc>
      </w:tr>
      <w:tr w:rsidR="006E0BF1" w14:paraId="184BFAAE" w14:textId="77777777">
        <w:trPr>
          <w:trHeight w:val="126"/>
        </w:trPr>
        <w:tc>
          <w:tcPr>
            <w:tcW w:w="1555" w:type="dxa"/>
            <w:tcBorders>
              <w:top w:val="single" w:sz="4" w:space="0" w:color="auto"/>
              <w:left w:val="single" w:sz="4" w:space="0" w:color="auto"/>
              <w:bottom w:val="single" w:sz="4" w:space="0" w:color="auto"/>
              <w:right w:val="single" w:sz="4" w:space="0" w:color="auto"/>
            </w:tcBorders>
            <w:shd w:val="clear" w:color="auto" w:fill="FFFFFF"/>
          </w:tcPr>
          <w:p w14:paraId="16B95CC0" w14:textId="77777777" w:rsidR="006E0BF1" w:rsidRDefault="006E0BF1">
            <w:pPr>
              <w:spacing w:line="240" w:lineRule="auto"/>
              <w:jc w:val="center"/>
              <w:rPr>
                <w:rFonts w:eastAsia="Times New Roman" w:cs="Times New Roman"/>
                <w:color w:val="000000"/>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027EE84" w14:textId="77777777" w:rsidR="006E0BF1" w:rsidRDefault="006E0BF1">
            <w:pPr>
              <w:spacing w:line="240" w:lineRule="auto"/>
              <w:jc w:val="center"/>
              <w:rPr>
                <w:rFonts w:eastAsia="Times New Roman" w:cs="Times New Roman"/>
                <w:color w:val="000000"/>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6F623B4" w14:textId="77777777" w:rsidR="006E0BF1" w:rsidRDefault="006E0BF1">
            <w:pPr>
              <w:spacing w:line="240" w:lineRule="auto"/>
              <w:jc w:val="center"/>
              <w:rPr>
                <w:rFonts w:eastAsia="Times New Roman" w:cs="Times New Roman"/>
                <w:color w:val="000000"/>
                <w:sz w:val="24"/>
                <w:szCs w:val="24"/>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BC4A3DB" w14:textId="77777777" w:rsidR="006E0BF1" w:rsidRDefault="006E0BF1">
            <w:pPr>
              <w:spacing w:line="240" w:lineRule="auto"/>
              <w:jc w:val="center"/>
              <w:rPr>
                <w:rFonts w:eastAsia="Times New Roman" w:cs="Times New Roman"/>
                <w:color w:val="000000"/>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1CEDEF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03F52750" w14:textId="77777777">
        <w:trPr>
          <w:trHeight w:val="200"/>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35DC95F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22:16:45</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A72EE4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62B7AFF"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5D1A6FB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A3D7D1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195E855F" w14:textId="77777777">
        <w:trPr>
          <w:trHeight w:val="168"/>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6EF1EBDF"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22:18:13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1F2B29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6BAFA6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202140</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2E24A180"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E5476C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TOA/Y5N</w:t>
            </w:r>
          </w:p>
        </w:tc>
      </w:tr>
      <w:tr w:rsidR="006E0BF1" w14:paraId="14A3EB77" w14:textId="77777777">
        <w:trPr>
          <w:trHeight w:val="197"/>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5A2F3A6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22:18:16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0E006F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D77F62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E2A96B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2E41FC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27D23B00" w14:textId="77777777">
        <w:trPr>
          <w:trHeight w:val="21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6F8CE35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AFB23E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F9E1D5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FD7FE60"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C468111"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PI/BOW</w:t>
            </w:r>
          </w:p>
        </w:tc>
      </w:tr>
      <w:tr w:rsidR="006E0BF1" w14:paraId="7536831B" w14:textId="77777777">
        <w:trPr>
          <w:trHeight w:val="202"/>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472E2FF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22:18:23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1F2DCB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D0A24F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9399C7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234F8B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28259B0F"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4750A21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22:18:34</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B67FD6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F70AA6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00466A4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 CCB</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86790A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145DEE9E" w14:textId="77777777">
        <w:trPr>
          <w:trHeight w:val="20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45BA536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22:18:36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81DB4A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6A7A97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291DAC7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26E812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5B9E47D7" w14:textId="77777777">
        <w:trPr>
          <w:trHeight w:val="22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7297EC7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22:19:33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956FBC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906C36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0383681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33DF9A0"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CI/YE24N</w:t>
            </w:r>
          </w:p>
        </w:tc>
      </w:tr>
      <w:tr w:rsidR="006E0BF1" w14:paraId="2DF2FFF1"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6236DF5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22:19:36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E22FD7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F61ED6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232242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7ADCA2E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D61D9F1"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MA/DELIVERED TO YE24N</w:t>
            </w:r>
          </w:p>
        </w:tc>
      </w:tr>
      <w:tr w:rsidR="006E0BF1" w14:paraId="4CFF5513"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5E51911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22:19:37</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A38500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D634EF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5D8867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EAC247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CI/YE40N</w:t>
            </w:r>
          </w:p>
        </w:tc>
      </w:tr>
      <w:tr w:rsidR="006E0BF1" w14:paraId="67F42289"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7A6F990F"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22:20:09</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64FC88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DCC315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066011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7D8EAC9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57F83E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LG/(AUTOCM)</w:t>
            </w:r>
          </w:p>
        </w:tc>
      </w:tr>
      <w:tr w:rsidR="006E0BF1" w14:paraId="4ED6421E" w14:textId="77777777">
        <w:trPr>
          <w:trHeight w:val="20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1BDDD80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22:20:41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8B4905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3211CAE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6FA2827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87515E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AV/YE14N</w:t>
            </w:r>
          </w:p>
        </w:tc>
      </w:tr>
      <w:tr w:rsidR="006E0BF1" w14:paraId="2C616874" w14:textId="77777777">
        <w:trPr>
          <w:trHeight w:val="22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0CB354C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6C78AD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0263751"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524F6C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61B9CF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TOA/YE14N</w:t>
            </w:r>
          </w:p>
        </w:tc>
      </w:tr>
      <w:tr w:rsidR="006E0BF1" w14:paraId="1029331B" w14:textId="77777777">
        <w:trPr>
          <w:trHeight w:val="21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2FF0F0E0"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22:20:49</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95586D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12281D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53DB83C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75C049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AV/YE30N</w:t>
            </w:r>
          </w:p>
        </w:tc>
      </w:tr>
      <w:tr w:rsidR="006E0BF1" w14:paraId="513E44A6" w14:textId="77777777">
        <w:trPr>
          <w:trHeight w:val="22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179A5E4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81F06CF"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954FE3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CA8E3E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63C4561"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TOA/YE30N</w:t>
            </w:r>
          </w:p>
        </w:tc>
      </w:tr>
      <w:tr w:rsidR="006E0BF1" w14:paraId="41517C6D" w14:textId="77777777">
        <w:trPr>
          <w:trHeight w:val="20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5CDC66C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22:20:51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E609FC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BDECFA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DD0967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628ABB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AV/YB305N</w:t>
            </w:r>
          </w:p>
        </w:tc>
      </w:tr>
      <w:tr w:rsidR="006E0BF1" w14:paraId="4E222D03" w14:textId="77777777">
        <w:trPr>
          <w:trHeight w:val="22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6E1F4AB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1826EF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3E849A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15E8DE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3765831"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TOA/YE305N</w:t>
            </w:r>
          </w:p>
        </w:tc>
      </w:tr>
      <w:tr w:rsidR="006E0BF1" w14:paraId="03D82037" w14:textId="77777777">
        <w:trPr>
          <w:trHeight w:val="20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1025A46F"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22:21:39</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F21EFB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3F644E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228724</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9BF253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502B49F"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MA/NOT DELIVERED TO</w:t>
            </w:r>
          </w:p>
        </w:tc>
      </w:tr>
      <w:tr w:rsidR="006E0BF1" w14:paraId="4C493C83" w14:textId="77777777">
        <w:trPr>
          <w:trHeight w:val="22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1558998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22:21:44</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307793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0C1CEE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232242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62C50C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D24151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AV/YE24N</w:t>
            </w:r>
          </w:p>
        </w:tc>
      </w:tr>
      <w:tr w:rsidR="006E0BF1" w14:paraId="119BE5EC" w14:textId="77777777">
        <w:trPr>
          <w:trHeight w:val="20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30A359C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22:21:48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5B858F4"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C392F7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08DE526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40CFEE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4F7282FB"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24D047D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22:21:53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560799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1256D1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229731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53D635DD"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BDD2F75"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TOA/YE21N</w:t>
            </w:r>
          </w:p>
        </w:tc>
      </w:tr>
      <w:tr w:rsidR="006E0BF1" w14:paraId="0822A9E6"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7717AB1A"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22:22:03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20BEF11"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EDF4B4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57588092"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949327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TOA/YE21N</w:t>
            </w:r>
          </w:p>
        </w:tc>
      </w:tr>
      <w:tr w:rsidR="006E0BF1" w14:paraId="198E4F5E" w14:textId="77777777">
        <w:trPr>
          <w:trHeight w:val="211"/>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34DC90EE"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22:22:23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CB0D30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69C81D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6D2E0E30"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AE335A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64162C56" w14:textId="77777777">
        <w:trPr>
          <w:trHeight w:val="216"/>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03877AC1"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22:22:36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F7CFB07"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8B72F3B"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081685</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269BD5A8"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360652C"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VR/PE52UHW/1st</w:t>
            </w:r>
          </w:p>
        </w:tc>
      </w:tr>
      <w:tr w:rsidR="006E0BF1" w14:paraId="39323278" w14:textId="77777777">
        <w:trPr>
          <w:trHeight w:val="60"/>
        </w:trPr>
        <w:tc>
          <w:tcPr>
            <w:tcW w:w="1555" w:type="dxa"/>
            <w:tcBorders>
              <w:top w:val="single" w:sz="4" w:space="0" w:color="auto"/>
              <w:left w:val="single" w:sz="4" w:space="0" w:color="auto"/>
              <w:bottom w:val="single" w:sz="4" w:space="0" w:color="auto"/>
              <w:right w:val="single" w:sz="4" w:space="0" w:color="auto"/>
            </w:tcBorders>
            <w:shd w:val="clear" w:color="auto" w:fill="FFFFFF"/>
            <w:hideMark/>
          </w:tcPr>
          <w:p w14:paraId="41AFD9E6"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22:22:45</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24733A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0958B79"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41479D3" w14:textId="77777777" w:rsidR="006E0BF1" w:rsidRDefault="00EE7C19">
            <w:pPr>
              <w:spacing w:line="240" w:lineRule="auto"/>
              <w:jc w:val="center"/>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0925776"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color w:val="000000"/>
                <w:sz w:val="24"/>
                <w:szCs w:val="24"/>
                <w:lang w:eastAsia="en-GB"/>
              </w:rPr>
              <w:t>PNC/HVK0.081685: CAD 10635 REFER</w:t>
            </w:r>
          </w:p>
        </w:tc>
      </w:tr>
    </w:tbl>
    <w:p w14:paraId="55C6EEF3"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CONTINUED...</w:t>
      </w:r>
    </w:p>
    <w:p w14:paraId="4BC9B37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13F60E1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321,</w:t>
      </w:r>
    </w:p>
    <w:p w14:paraId="6187042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13B76C2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w:t>
      </w:r>
    </w:p>
    <w:p w14:paraId="7EBC735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DIVISION</w:t>
      </w:r>
    </w:p>
    <w:p w14:paraId="1EA2081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SINGLE INCIDENT PRINTOUT</w:t>
      </w:r>
    </w:p>
    <w:p w14:paraId="491DC78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tbl>
      <w:tblPr>
        <w:tblW w:w="5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944"/>
        <w:gridCol w:w="824"/>
        <w:gridCol w:w="1091"/>
        <w:gridCol w:w="4170"/>
      </w:tblGrid>
      <w:tr w:rsidR="006E0BF1" w14:paraId="396B70CB"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7B759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5AA72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CC3F3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A200F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0BD15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154E4DEB"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D2E2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22:22:45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18E6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19JUL14</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00CF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DIV:YE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2EB3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22:22:45</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A5F2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 OP:081685060PE52UHW</w:t>
            </w:r>
          </w:p>
        </w:tc>
      </w:tr>
      <w:tr w:rsidR="006E0BF1" w14:paraId="130281B3"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0FFC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22:23:18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4B037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D115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3DE8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1176A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VR (PE52UHW)/R659YEX/2nd</w:t>
            </w:r>
          </w:p>
        </w:tc>
      </w:tr>
      <w:tr w:rsidR="006E0BF1" w14:paraId="7579954C"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662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22:23:22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5AA01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BDA4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56B11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D39EA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PNC/#VK0.081685: CAD 10635 REFER S: OP:0816850 60R659YEX</w:t>
            </w:r>
          </w:p>
        </w:tc>
      </w:tr>
      <w:tr w:rsidR="006E0BF1" w14:paraId="4051BAD5"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618CE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22:23:50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67635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5AF04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BF937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88989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VR(PE52UHW/R659YEX)/EF52NYN/3rd</w:t>
            </w:r>
          </w:p>
        </w:tc>
      </w:tr>
      <w:tr w:rsidR="006E0BF1" w14:paraId="636E1CAF"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79542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9DF6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FF6A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9ED7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B98D4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PNC/ttVK@.081685: </w:t>
            </w:r>
            <w:r>
              <w:rPr>
                <w:rFonts w:eastAsia="Times New Roman" w:cs="Times New Roman"/>
                <w:b/>
                <w:bCs/>
                <w:color w:val="000000"/>
                <w:sz w:val="24"/>
                <w:szCs w:val="24"/>
                <w:lang w:eastAsia="en-GB"/>
              </w:rPr>
              <w:t>CAD 10635 REFER</w:t>
            </w:r>
            <w:r>
              <w:rPr>
                <w:rFonts w:eastAsia="Times New Roman" w:cs="Times New Roman"/>
                <w:color w:val="000000"/>
                <w:sz w:val="24"/>
                <w:szCs w:val="24"/>
                <w:lang w:eastAsia="en-GB"/>
              </w:rPr>
              <w:t xml:space="preserve"> S: OP:081685060EF52NYN</w:t>
            </w:r>
          </w:p>
        </w:tc>
      </w:tr>
      <w:tr w:rsidR="006E0BF1" w14:paraId="547DD06F"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4F46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22:24:29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4BEB2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8910E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5B6B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38F7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VR(R659YEX/EF52NYN)/LD530KB/4th</w:t>
            </w:r>
          </w:p>
        </w:tc>
      </w:tr>
      <w:tr w:rsidR="006E0BF1" w14:paraId="71E3A93A"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228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22:24:32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B6C8D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42FB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B0939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1AEC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PNC/#VK0.081685: CAD 10635 REFER S: OP:081685060LD53OKB</w:t>
            </w:r>
          </w:p>
        </w:tc>
      </w:tr>
      <w:tr w:rsidR="006E0BF1" w14:paraId="3400E77C"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E014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22:26:30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7890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4DD68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194833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2C9F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F318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DA/YE24N</w:t>
            </w:r>
          </w:p>
        </w:tc>
      </w:tr>
      <w:tr w:rsidR="006E0BF1" w14:paraId="2C49DE20"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D495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22:33:16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B457A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93823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087876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F7407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6FD4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PR/CIRC ALL UNITS CHI</w:t>
            </w:r>
          </w:p>
        </w:tc>
      </w:tr>
      <w:tr w:rsidR="006E0BF1" w14:paraId="4DFCFC54"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B35A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22:42:49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A66B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784A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C0821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ABB3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SI</w:t>
            </w:r>
          </w:p>
        </w:tc>
      </w:tr>
      <w:tr w:rsidR="006E0BF1" w14:paraId="6EC2142D"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90A1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22:42:51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B4177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4788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C1E1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EF77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0744A397"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8CFE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22:43:00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17F37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E2D7E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087876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82301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C5E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TI/CCCBOWDO</w:t>
            </w:r>
          </w:p>
        </w:tc>
      </w:tr>
      <w:tr w:rsidR="006E0BF1" w14:paraId="34272013"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4493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22:43:12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CFDFF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D022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BD21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B801B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MA/MET CC BOW DO S BROWN MADE AWARE</w:t>
            </w:r>
          </w:p>
        </w:tc>
      </w:tr>
      <w:tr w:rsidR="006E0BF1" w14:paraId="4A24A62F"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065B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22:46:20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306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721D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187140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EE60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E9671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TI/CCC   SI   LG/(AUTOCM) • •</w:t>
            </w:r>
          </w:p>
        </w:tc>
      </w:tr>
      <w:tr w:rsidR="006E0BF1" w14:paraId="266DC979"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0848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C667F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EC1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A9C37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BDC6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LG/ (AUTOCOM)</w:t>
            </w:r>
          </w:p>
        </w:tc>
      </w:tr>
      <w:tr w:rsidR="006E0BF1" w14:paraId="507BBC4D"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D6FBB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22:46:21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82EC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BAA87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DE51C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4D42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TI/CCCCI</w:t>
            </w:r>
          </w:p>
        </w:tc>
      </w:tr>
      <w:tr w:rsidR="006E0BF1" w14:paraId="15A27B6B"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F3B18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22:51:32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EEAD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79AAA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55F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76E10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w:t>
            </w:r>
          </w:p>
        </w:tc>
      </w:tr>
      <w:tr w:rsidR="006E0BF1" w14:paraId="79DA6E5C"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6577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9752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4C7B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2E0C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9B961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5793D110"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C8B67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22:53:42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0D7EA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C08A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085107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962A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IR</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F7CD8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TI/CCCDN</w:t>
            </w:r>
          </w:p>
        </w:tc>
      </w:tr>
      <w:tr w:rsidR="006E0BF1" w14:paraId="26C2FE16"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C82EA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22:53:54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B370D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FD120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AA08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0EAB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PI/(AUTOCM)</w:t>
            </w:r>
          </w:p>
        </w:tc>
      </w:tr>
      <w:tr w:rsidR="006E0BF1" w14:paraId="226E6FED"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9A58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22:54:31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4A9D0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76FD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097640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FADB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B2839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7D2CF066" w14:textId="77777777">
        <w:trPr>
          <w:trHeight w:val="283"/>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C8A2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22:55:06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10D1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493E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718712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E8205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2DE81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EXP/SMF// TSG   REQUEST</w:t>
            </w:r>
          </w:p>
        </w:tc>
      </w:tr>
      <w:tr w:rsidR="006E0BF1" w14:paraId="137F69C3"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F6E9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22:55:08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137D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B29F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8E16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14B56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SI</w:t>
            </w:r>
          </w:p>
        </w:tc>
      </w:tr>
      <w:tr w:rsidR="006E0BF1" w14:paraId="67008AA4"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092C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22:55:09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632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D6567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BF84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49D1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53D931E2"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D391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22:57:36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93892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0137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197136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AE47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FD0C9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LG/(AUTOCM)</w:t>
            </w:r>
          </w:p>
        </w:tc>
      </w:tr>
      <w:tr w:rsidR="006E0BF1" w14:paraId="0A901B9B"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B7EF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22:58:19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1ED9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A3C3D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187140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9D0C1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E580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TI/CCCTSG</w:t>
            </w:r>
          </w:p>
        </w:tc>
      </w:tr>
      <w:tr w:rsidR="006E0BF1" w14:paraId="559873CD"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FC7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23:08:01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126A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85E82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197136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870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9C4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AV/U324 U325 U326</w:t>
            </w:r>
          </w:p>
        </w:tc>
      </w:tr>
      <w:tr w:rsidR="006E0BF1" w14:paraId="388ABE8A"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9F5D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23:08:46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DE9BF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128E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E346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0DEEB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PI/(AUTOCM)</w:t>
            </w:r>
          </w:p>
        </w:tc>
      </w:tr>
      <w:tr w:rsidR="006E0BF1" w14:paraId="00FCDD6F"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BC7D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23:08:49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26F7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F4DA6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079901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6C9CD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CA67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74ECD14F"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C79EB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23:14:08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21104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7A368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8BB95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52B4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CI/U326</w:t>
            </w:r>
          </w:p>
        </w:tc>
      </w:tr>
      <w:tr w:rsidR="006E0BF1" w14:paraId="469341B8"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26C0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23:14:12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AC4C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0DED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204121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57E74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501DC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MA/DELIVERED TO U326</w:t>
            </w:r>
          </w:p>
        </w:tc>
      </w:tr>
      <w:tr w:rsidR="006E0BF1" w14:paraId="23A6F284"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4D15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23:14:18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36DC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AA77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0B37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E105C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MA/ACCEPTED BY U326 - UNIT SHOWN ASSIGNED</w:t>
            </w:r>
          </w:p>
        </w:tc>
      </w:tr>
      <w:tr w:rsidR="006E0BF1" w14:paraId="638F42D2"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B2824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23:14:43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CACD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BFA62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C4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6C449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22275166"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034B7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23:19:53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7280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C4F6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3BAE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9F2A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CI/U324</w:t>
            </w:r>
          </w:p>
        </w:tc>
      </w:tr>
      <w:tr w:rsidR="006E0BF1" w14:paraId="4D011B44"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6A861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A686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8E690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079901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5EE88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0AB6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CI/U326(UPD)</w:t>
            </w:r>
          </w:p>
        </w:tc>
      </w:tr>
      <w:tr w:rsidR="006E0BF1" w14:paraId="644C382A"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7FD16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23:19:55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90404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FE5C3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199588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24E9A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24513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MA/DELIVERED TO U324</w:t>
            </w:r>
          </w:p>
        </w:tc>
      </w:tr>
      <w:tr w:rsidR="006E0BF1" w14:paraId="2464C2C0"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13A2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23:20:05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44B9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91644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079901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C099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D3C6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1510FC9C"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8FF3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23:20:10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5A99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F8C1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199588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1C9BE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35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970E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MA/ACCEPTED BY U324 - UNIT SHOWN ASSIGNED</w:t>
            </w:r>
          </w:p>
        </w:tc>
      </w:tr>
    </w:tbl>
    <w:p w14:paraId="47B7A910"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CONTINUED.</w:t>
      </w:r>
    </w:p>
    <w:p w14:paraId="6BDDB41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335291B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10</w:t>
      </w:r>
    </w:p>
    <w:p w14:paraId="01AC547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322</w:t>
      </w:r>
    </w:p>
    <w:p w14:paraId="4B3174A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PRINTED AT 16:10 11: AUG:14 GPC</w:t>
      </w:r>
    </w:p>
    <w:p w14:paraId="43543A0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w:t>
      </w:r>
    </w:p>
    <w:p w14:paraId="1143F55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DIVISION</w:t>
      </w:r>
    </w:p>
    <w:p w14:paraId="7727E4A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11</w:t>
      </w:r>
    </w:p>
    <w:p w14:paraId="507C5AB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SINGLE INCIDENT PRINTOUT</w:t>
      </w:r>
    </w:p>
    <w:p w14:paraId="4DB0522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10635:19JUL14</w:t>
      </w:r>
    </w:p>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1024"/>
        <w:gridCol w:w="957"/>
        <w:gridCol w:w="1091"/>
        <w:gridCol w:w="3658"/>
      </w:tblGrid>
      <w:tr w:rsidR="006E0BF1" w14:paraId="397E7CAD" w14:textId="77777777">
        <w:trPr>
          <w:trHeight w:val="341"/>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B924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389DC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09437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6E1D9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72499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w:t>
            </w:r>
          </w:p>
        </w:tc>
      </w:tr>
      <w:tr w:rsidR="006E0BF1" w14:paraId="4B928235" w14:textId="77777777">
        <w:trPr>
          <w:trHeight w:val="341"/>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81C99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23:20:28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20AB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56DC4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079901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4DF0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1054D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6B81147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9A128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23:23:40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C4C4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A94F2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190521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4E29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95B6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VI/U325</w:t>
            </w:r>
          </w:p>
        </w:tc>
      </w:tr>
      <w:tr w:rsidR="006E0BF1" w14:paraId="3369739D"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FB633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23:24:27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1AE9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80E6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097640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110A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CC65C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CI/YR305N</w:t>
            </w:r>
          </w:p>
        </w:tc>
      </w:tr>
      <w:tr w:rsidR="006E0BF1" w14:paraId="07103F1C"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850C3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23:24:32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32DD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729A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229046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9148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84F74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MA/DELIVERED TO YR305N</w:t>
            </w:r>
          </w:p>
        </w:tc>
      </w:tr>
      <w:tr w:rsidR="006E0BF1" w14:paraId="5DB4F705"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51CB7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F895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7B5D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097640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DBE9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76C0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CI/YE305N</w:t>
            </w:r>
          </w:p>
        </w:tc>
      </w:tr>
      <w:tr w:rsidR="006E0BF1" w14:paraId="50C439A1"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7556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23:24:34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855F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AC64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230138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870EF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55846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MA/DELIVERED TO YE305N</w:t>
            </w:r>
          </w:p>
        </w:tc>
      </w:tr>
      <w:tr w:rsidR="006E0BF1" w14:paraId="504E8C3D"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E3BE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1A208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5F6F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DD2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E8C7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MA/ACCEPTED BY YE305N - UNIT SHOWN</w:t>
            </w:r>
          </w:p>
        </w:tc>
      </w:tr>
      <w:tr w:rsidR="006E0BF1" w14:paraId="2DA895EA"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66DB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23:24:55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4019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E554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4A40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9C92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ASSIGNED TOA/YE305N</w:t>
            </w:r>
          </w:p>
        </w:tc>
      </w:tr>
      <w:tr w:rsidR="006E0BF1" w14:paraId="1C770361"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8C037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23:25:44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6D63F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A1BB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A2E8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B010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2B14EB3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C96F2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23:26:19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B975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E9C6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SYSTEM</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72807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SYSTEM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711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NA/YR305N</w:t>
            </w:r>
          </w:p>
        </w:tc>
      </w:tr>
      <w:tr w:rsidR="006E0BF1" w14:paraId="77193A06"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90AD9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23:26:23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60696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B93FD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196355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D2A1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9AC8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087268A1"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D3F3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00:03:18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37816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20JUL14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6CDCB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5BE8B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FC84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30A41C87"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24A01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00:06:06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1E3D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221CC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187140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B77A9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E649A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XT/CCCSI</w:t>
            </w:r>
          </w:p>
        </w:tc>
      </w:tr>
      <w:tr w:rsidR="006E0BF1" w14:paraId="09F45B60"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E73BD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00:25:06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F0587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7DA1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100377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F126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62D78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DA/YE21N</w:t>
            </w:r>
          </w:p>
        </w:tc>
      </w:tr>
      <w:tr w:rsidR="006E0BF1" w14:paraId="6D791F15"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621DD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00:48:07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204C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1BF5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AAB1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74B6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DA/YE30N</w:t>
            </w:r>
          </w:p>
        </w:tc>
      </w:tr>
      <w:tr w:rsidR="006E0BF1" w14:paraId="4679F3F4"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AA6D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01:17:56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30FD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4CE6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222670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FE5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CCC:MDT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C061E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VI/YE30N</w:t>
            </w:r>
          </w:p>
        </w:tc>
      </w:tr>
      <w:tr w:rsidR="006E0BF1" w14:paraId="4694C10C"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90A1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01:27:23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85C9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8CF3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100377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59CF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67221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DA/YE14N</w:t>
            </w:r>
          </w:p>
        </w:tc>
      </w:tr>
      <w:tr w:rsidR="006E0BF1" w14:paraId="2E3E6A48"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BED5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02:39:23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166D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6F380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196025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C4F5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0A251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PI/(AUTOCM)</w:t>
            </w:r>
          </w:p>
        </w:tc>
      </w:tr>
      <w:tr w:rsidR="006E0BF1" w14:paraId="19CB06ED"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800E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02:39:25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982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02B1F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100377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7240E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308E2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16A83A00"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D57C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03:50:37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2481D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96784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917E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B0047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 ()</w:t>
            </w:r>
          </w:p>
        </w:tc>
      </w:tr>
      <w:tr w:rsidR="006E0BF1" w14:paraId="2DE4C445"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C5D3A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54F2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E9D8F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369D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D9E0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AQ ()</w:t>
            </w:r>
          </w:p>
        </w:tc>
      </w:tr>
      <w:tr w:rsidR="006E0BF1" w14:paraId="2DC914F3"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4A4E5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ACB0E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0A8D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F4271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CCE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AR ()</w:t>
            </w:r>
          </w:p>
        </w:tc>
      </w:tr>
      <w:tr w:rsidR="006E0BF1" w14:paraId="7E364461"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35746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03:50:46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BBFBA96" w14:textId="77777777" w:rsidR="006E0BF1" w:rsidRDefault="006E0BF1">
            <w:pPr>
              <w:spacing w:line="240" w:lineRule="auto"/>
              <w:rPr>
                <w:rFonts w:eastAsia="Times New Roman" w:cs="Times New Roman"/>
                <w:color w:val="000000"/>
                <w:sz w:val="24"/>
                <w:szCs w:val="24"/>
                <w:lang w:eastAsia="en-GB"/>
              </w:rPr>
            </w:pP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65C9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3EED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4F3F2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OD ()</w:t>
            </w:r>
          </w:p>
        </w:tc>
      </w:tr>
      <w:tr w:rsidR="006E0BF1" w14:paraId="41078441"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EA4A8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03:51:03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3AF33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25A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9B752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EA21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DA/Y5N YE305N U324 U325</w:t>
            </w:r>
          </w:p>
        </w:tc>
      </w:tr>
      <w:tr w:rsidR="006E0BF1" w14:paraId="4865F707"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69815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03:51:07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93A44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1D7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8D49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4941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U326 AWT/CRIS</w:t>
            </w:r>
          </w:p>
        </w:tc>
      </w:tr>
      <w:tr w:rsidR="006E0BF1" w14:paraId="392EB549"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C291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04:51:29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5D39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6C29A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085503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87782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CCC:IR </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18A99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MA/SEEN AND NOTED BY A/</w:t>
            </w:r>
            <w:r>
              <w:rPr>
                <w:rFonts w:eastAsia="Times New Roman" w:cs="Times New Roman"/>
                <w:b/>
                <w:bCs/>
                <w:color w:val="000000"/>
                <w:sz w:val="24"/>
                <w:szCs w:val="24"/>
                <w:highlight w:val="yellow"/>
                <w:lang w:eastAsia="en-GB"/>
              </w:rPr>
              <w:t>HEO BROWN</w:t>
            </w:r>
            <w:r>
              <w:rPr>
                <w:rFonts w:eastAsia="Times New Roman" w:cs="Times New Roman"/>
                <w:b/>
                <w:bCs/>
                <w:color w:val="000000"/>
                <w:sz w:val="24"/>
                <w:szCs w:val="24"/>
                <w:lang w:eastAsia="en-GB"/>
              </w:rPr>
              <w:t xml:space="preserve"> - METCC DUTY OFFICER XT/</w:t>
            </w:r>
          </w:p>
        </w:tc>
      </w:tr>
      <w:tr w:rsidR="006E0BF1" w14:paraId="46C38914"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ED8A8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E87B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D7574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3D62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EBD7D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CCCBOWDO XT/</w:t>
            </w:r>
          </w:p>
        </w:tc>
      </w:tr>
      <w:tr w:rsidR="006E0BF1" w14:paraId="0399964F"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6EA3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06:30:34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805A4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14FD4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196025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46A88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BBFB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CCCCI</w:t>
            </w:r>
          </w:p>
        </w:tc>
      </w:tr>
      <w:tr w:rsidR="006E0BF1" w14:paraId="01AFB8DC"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7FD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09:09:07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392A4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16DE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675FE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D677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IP//GPC/1</w:t>
            </w:r>
          </w:p>
        </w:tc>
      </w:tr>
      <w:tr w:rsidR="006E0BF1" w14:paraId="3721AD5F"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538ED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02:53:22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9C7DF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21JUL14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98663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189003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96E3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B252D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IP//189003/1</w:t>
            </w:r>
          </w:p>
        </w:tc>
      </w:tr>
      <w:tr w:rsidR="006E0BF1" w14:paraId="29051296"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04DB1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02:54:20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57044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C3E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F5A1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45C78B" w14:textId="77777777" w:rsidR="006E0BF1" w:rsidRDefault="00EE7C19">
            <w:pPr>
              <w:spacing w:line="240" w:lineRule="auto"/>
              <w:rPr>
                <w:rFonts w:eastAsia="Times New Roman" w:cs="Times New Roman"/>
                <w:color w:val="000000"/>
                <w:sz w:val="24"/>
                <w:szCs w:val="24"/>
                <w:lang w:eastAsia="en-GB"/>
              </w:rPr>
            </w:pPr>
            <w:hyperlink r:id="rId21" w:history="1">
              <w:r>
                <w:rPr>
                  <w:rStyle w:val="Hyperlink"/>
                  <w:rFonts w:eastAsia="Times New Roman" w:cs="Times New Roman"/>
                  <w:sz w:val="24"/>
                  <w:szCs w:val="24"/>
                  <w:lang w:eastAsia="en-GB"/>
                </w:rPr>
                <w:t>IP//189003/l/P189003@met.police.uk</w:t>
              </w:r>
            </w:hyperlink>
            <w:r>
              <w:rPr>
                <w:rFonts w:eastAsia="Times New Roman" w:cs="Times New Roman"/>
                <w:color w:val="000000"/>
                <w:sz w:val="24"/>
                <w:szCs w:val="24"/>
                <w:lang w:eastAsia="en-GB"/>
              </w:rPr>
              <w:t xml:space="preserve"> </w:t>
            </w:r>
          </w:p>
        </w:tc>
      </w:tr>
      <w:tr w:rsidR="006E0BF1" w14:paraId="4FE435B2"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A6DE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09:58:52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AC348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22JUL14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68DE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082009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30FB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CCC:IR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2405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 (215)</w:t>
            </w:r>
          </w:p>
        </w:tc>
      </w:tr>
      <w:tr w:rsidR="006E0BF1" w14:paraId="2A8502EB"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CCE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15:11:45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BCA5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14FE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193117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0267A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5066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CTX ()</w:t>
            </w:r>
          </w:p>
        </w:tc>
      </w:tr>
      <w:tr w:rsidR="006E0BF1" w14:paraId="55437B79"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CDC48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15:12:02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F9D3C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3F28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E819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EF0FF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PS/CM</w:t>
            </w:r>
          </w:p>
        </w:tc>
      </w:tr>
      <w:tr w:rsidR="006E0BF1" w14:paraId="5A4BAF19"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E4B2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15:49:07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A1387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FFDDC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197426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EC36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F27A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ACR/NC</w:t>
            </w:r>
          </w:p>
        </w:tc>
      </w:tr>
      <w:tr w:rsidR="006E0BF1" w14:paraId="09619141"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930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15:49:08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07C72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706F0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61029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AC3B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CM</w:t>
            </w:r>
          </w:p>
        </w:tc>
      </w:tr>
      <w:tr w:rsidR="006E0BF1" w14:paraId="4561BA3A" w14:textId="77777777">
        <w:trPr>
          <w:trHeight w:val="25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0E1A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15:58:52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2C6F7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31JUL14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BCC8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5A18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2CAFA" w14:textId="77777777" w:rsidR="006E0BF1" w:rsidRDefault="00EE7C19">
            <w:pPr>
              <w:spacing w:line="240" w:lineRule="auto"/>
              <w:rPr>
                <w:rFonts w:eastAsia="Times New Roman" w:cs="Times New Roman"/>
                <w:color w:val="000000"/>
                <w:sz w:val="24"/>
                <w:szCs w:val="24"/>
                <w:lang w:eastAsia="en-GB"/>
              </w:rPr>
            </w:pPr>
            <w:hyperlink r:id="rId22" w:history="1">
              <w:r>
                <w:rPr>
                  <w:rStyle w:val="Hyperlink"/>
                  <w:rFonts w:eastAsia="Times New Roman" w:cs="Times New Roman"/>
                  <w:sz w:val="24"/>
                  <w:szCs w:val="24"/>
                  <w:lang w:eastAsia="en-GB"/>
                </w:rPr>
                <w:t>IP//GPC/l/C711243@met.police.uk</w:t>
              </w:r>
            </w:hyperlink>
            <w:r>
              <w:rPr>
                <w:rFonts w:eastAsia="Times New Roman" w:cs="Times New Roman"/>
                <w:color w:val="000000"/>
                <w:sz w:val="24"/>
                <w:szCs w:val="24"/>
                <w:lang w:eastAsia="en-GB"/>
              </w:rPr>
              <w:t xml:space="preserve"> </w:t>
            </w:r>
          </w:p>
        </w:tc>
      </w:tr>
      <w:tr w:rsidR="006E0BF1" w14:paraId="60839A59" w14:textId="77777777">
        <w:trPr>
          <w:trHeight w:val="33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3222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16:10:17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4F5F8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11AUG14</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7F106560" w14:textId="77777777" w:rsidR="006E0BF1" w:rsidRDefault="006E0BF1">
            <w:pPr>
              <w:spacing w:line="240" w:lineRule="auto"/>
              <w:rPr>
                <w:rFonts w:eastAsia="Times New Roman" w:cs="Times New Roman"/>
                <w:color w:val="000000"/>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30E21F1" w14:textId="77777777" w:rsidR="006E0BF1" w:rsidRDefault="006E0BF1">
            <w:pPr>
              <w:spacing w:line="240" w:lineRule="auto"/>
              <w:rPr>
                <w:rFonts w:eastAsia="Times New Roman" w:cs="Times New Roman"/>
                <w:color w:val="000000"/>
                <w:sz w:val="24"/>
                <w:szCs w:val="24"/>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38DD03" w14:textId="77777777" w:rsidR="006E0BF1" w:rsidRDefault="00EE7C19">
            <w:pPr>
              <w:spacing w:line="240" w:lineRule="auto"/>
              <w:rPr>
                <w:rFonts w:eastAsia="Times New Roman" w:cs="Times New Roman"/>
                <w:sz w:val="24"/>
                <w:szCs w:val="24"/>
                <w:lang w:eastAsia="en-GB"/>
              </w:rPr>
            </w:pPr>
            <w:hyperlink r:id="rId23" w:history="1">
              <w:r>
                <w:rPr>
                  <w:rStyle w:val="Hyperlink"/>
                  <w:rFonts w:eastAsia="Times New Roman" w:cs="Times New Roman"/>
                  <w:sz w:val="24"/>
                  <w:szCs w:val="24"/>
                  <w:lang w:eastAsia="en-GB"/>
                </w:rPr>
                <w:t>IP//GPC/l/P206372@met.police.uk</w:t>
              </w:r>
            </w:hyperlink>
            <w:r>
              <w:rPr>
                <w:rFonts w:eastAsia="Times New Roman" w:cs="Times New Roman"/>
                <w:color w:val="0066CC"/>
                <w:sz w:val="24"/>
                <w:szCs w:val="24"/>
                <w:u w:val="single"/>
                <w:lang w:eastAsia="en-GB"/>
              </w:rPr>
              <w:t xml:space="preserve"> </w:t>
            </w:r>
          </w:p>
        </w:tc>
      </w:tr>
    </w:tbl>
    <w:p w14:paraId="33C53581"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END OF PRINT.</w:t>
      </w:r>
    </w:p>
    <w:p w14:paraId="2FA2624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w:t>
      </w:r>
      <w:r>
        <w:rPr>
          <w:rFonts w:cs="Times New Roman"/>
          <w:sz w:val="24"/>
          <w:szCs w:val="24"/>
          <w:lang w:eastAsia="en-GB"/>
        </w:rPr>
        <w:t xml:space="preserve"> </w:t>
      </w:r>
      <w:r>
        <w:rPr>
          <w:rFonts w:cs="Times New Roman"/>
          <w:color w:val="000000"/>
          <w:sz w:val="24"/>
          <w:szCs w:val="24"/>
          <w:lang w:eastAsia="en-GB"/>
        </w:rPr>
        <w:t>UNAUTHORISED DISCLOSURE-DISPOSE OF AS CONFIDENTIAL WASTE.</w:t>
      </w:r>
    </w:p>
    <w:p w14:paraId="03A19537" w14:textId="77777777" w:rsidR="006E0BF1" w:rsidRDefault="006E0BF1">
      <w:pPr>
        <w:spacing w:line="240" w:lineRule="auto"/>
        <w:rPr>
          <w:rFonts w:cs="Times New Roman"/>
          <w:sz w:val="24"/>
          <w:szCs w:val="24"/>
          <w:lang w:val="en-US"/>
        </w:rPr>
      </w:pPr>
    </w:p>
    <w:p w14:paraId="68E61AC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8</w:t>
      </w:r>
    </w:p>
    <w:p w14:paraId="5E9DF5D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6CEC5599" w14:textId="77777777" w:rsidR="006E0BF1" w:rsidRDefault="00EE7C19">
      <w:pPr>
        <w:spacing w:line="240" w:lineRule="auto"/>
        <w:rPr>
          <w:rFonts w:cs="Times New Roman"/>
          <w:b/>
          <w:sz w:val="24"/>
          <w:szCs w:val="24"/>
          <w:lang w:val="en-US"/>
        </w:rPr>
      </w:pPr>
      <w:r>
        <w:rPr>
          <w:rFonts w:cs="Times New Roman"/>
          <w:sz w:val="24"/>
          <w:szCs w:val="24"/>
          <w:lang w:val="en-US"/>
        </w:rPr>
        <w:t>CAD 11822 19JUL, Southbury Station</w:t>
      </w:r>
      <w:r>
        <w:rPr>
          <w:rFonts w:cs="Times New Roman"/>
          <w:b/>
          <w:sz w:val="24"/>
          <w:szCs w:val="24"/>
          <w:lang w:val="en-US"/>
        </w:rPr>
        <w:t xml:space="preserve"> </w:t>
      </w:r>
    </w:p>
    <w:p w14:paraId="419CC665"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323,324,325</w:t>
      </w:r>
    </w:p>
    <w:p w14:paraId="3673D540" w14:textId="77777777" w:rsidR="006E0BF1" w:rsidRDefault="00EE7C19">
      <w:pPr>
        <w:spacing w:line="240" w:lineRule="auto"/>
        <w:rPr>
          <w:rFonts w:cs="Times New Roman"/>
          <w:sz w:val="24"/>
          <w:szCs w:val="24"/>
          <w:lang w:val="en-US"/>
        </w:rPr>
      </w:pPr>
      <w:r>
        <w:rPr>
          <w:rFonts w:cs="Times New Roman"/>
          <w:sz w:val="24"/>
          <w:szCs w:val="24"/>
          <w:lang w:val="en-US"/>
        </w:rPr>
        <w:t>19/07/</w:t>
      </w:r>
      <w:r>
        <w:rPr>
          <w:rFonts w:cs="Times New Roman"/>
          <w:b/>
          <w:bCs/>
          <w:sz w:val="24"/>
          <w:szCs w:val="24"/>
          <w:lang w:val="en-US"/>
        </w:rPr>
        <w:t>2014</w:t>
      </w:r>
    </w:p>
    <w:p w14:paraId="14C8D9C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323,</w:t>
      </w:r>
    </w:p>
    <w:p w14:paraId="7858A0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 GPC</w:t>
      </w:r>
    </w:p>
    <w:p w14:paraId="7B1A16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711243 YE DIVISION</w:t>
      </w:r>
    </w:p>
    <w:p w14:paraId="32E492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SINGLE INCIDENT PRINTOUT </w:t>
      </w:r>
    </w:p>
    <w:p w14:paraId="05E5BB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PAGE INCIDENT No. 11822:19JUL14</w:t>
      </w:r>
    </w:p>
    <w:p w14:paraId="595923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11822 entered at 23:44 on 19JUL14 by CHS/CHS in CCC/IR</w:t>
      </w:r>
    </w:p>
    <w:p w14:paraId="4BB4F6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WAS ENTERED "EXTERNALLY"</w:t>
      </w:r>
    </w:p>
    <w:tbl>
      <w:tblPr>
        <w:tblStyle w:val="TableGrid"/>
        <w:tblW w:w="0" w:type="auto"/>
        <w:tblInd w:w="0" w:type="dxa"/>
        <w:tblLook w:val="04A0" w:firstRow="1" w:lastRow="0" w:firstColumn="1" w:lastColumn="0" w:noHBand="0" w:noVBand="1"/>
      </w:tblPr>
      <w:tblGrid>
        <w:gridCol w:w="1696"/>
        <w:gridCol w:w="4111"/>
      </w:tblGrid>
      <w:tr w:rsidR="006E0BF1" w14:paraId="7DFD19DA" w14:textId="77777777">
        <w:tc>
          <w:tcPr>
            <w:tcW w:w="1696" w:type="dxa"/>
            <w:tcBorders>
              <w:top w:val="single" w:sz="4" w:space="0" w:color="auto"/>
              <w:left w:val="single" w:sz="4" w:space="0" w:color="auto"/>
              <w:bottom w:val="single" w:sz="4" w:space="0" w:color="auto"/>
              <w:right w:val="single" w:sz="4" w:space="0" w:color="auto"/>
            </w:tcBorders>
            <w:hideMark/>
          </w:tcPr>
          <w:p w14:paraId="78596592" w14:textId="77777777" w:rsidR="006E0BF1" w:rsidRDefault="00EE7C19">
            <w:pPr>
              <w:spacing w:line="240" w:lineRule="auto"/>
              <w:rPr>
                <w:b/>
                <w:bCs/>
                <w:sz w:val="24"/>
                <w:szCs w:val="24"/>
                <w:lang w:eastAsia="en-GB"/>
              </w:rPr>
            </w:pPr>
            <w:r>
              <w:rPr>
                <w:b/>
                <w:bCs/>
                <w:sz w:val="24"/>
                <w:szCs w:val="24"/>
                <w:lang w:val="en-US" w:eastAsia="en-GB"/>
              </w:rPr>
              <w:t>Rec By:</w:t>
            </w:r>
          </w:p>
        </w:tc>
        <w:tc>
          <w:tcPr>
            <w:tcW w:w="4111" w:type="dxa"/>
            <w:tcBorders>
              <w:top w:val="single" w:sz="4" w:space="0" w:color="auto"/>
              <w:left w:val="single" w:sz="4" w:space="0" w:color="auto"/>
              <w:bottom w:val="single" w:sz="4" w:space="0" w:color="auto"/>
              <w:right w:val="single" w:sz="4" w:space="0" w:color="auto"/>
            </w:tcBorders>
            <w:hideMark/>
          </w:tcPr>
          <w:p w14:paraId="189A9970" w14:textId="77777777" w:rsidR="006E0BF1" w:rsidRDefault="00EE7C19">
            <w:pPr>
              <w:spacing w:line="240" w:lineRule="auto"/>
              <w:rPr>
                <w:color w:val="000000"/>
                <w:sz w:val="24"/>
                <w:szCs w:val="24"/>
                <w:lang w:eastAsia="en-GB"/>
              </w:rPr>
            </w:pPr>
            <w:r>
              <w:rPr>
                <w:color w:val="000000"/>
                <w:sz w:val="24"/>
                <w:szCs w:val="24"/>
                <w:lang w:eastAsia="en-GB"/>
              </w:rPr>
              <w:t>E (Emergency)</w:t>
            </w:r>
          </w:p>
        </w:tc>
      </w:tr>
      <w:tr w:rsidR="006E0BF1" w14:paraId="1DBF78C3" w14:textId="77777777">
        <w:tc>
          <w:tcPr>
            <w:tcW w:w="1696" w:type="dxa"/>
            <w:tcBorders>
              <w:top w:val="single" w:sz="4" w:space="0" w:color="auto"/>
              <w:left w:val="single" w:sz="4" w:space="0" w:color="auto"/>
              <w:bottom w:val="single" w:sz="4" w:space="0" w:color="auto"/>
              <w:right w:val="single" w:sz="4" w:space="0" w:color="auto"/>
            </w:tcBorders>
            <w:hideMark/>
          </w:tcPr>
          <w:p w14:paraId="71D5BAED" w14:textId="77777777" w:rsidR="006E0BF1" w:rsidRDefault="00EE7C19">
            <w:pPr>
              <w:spacing w:line="240" w:lineRule="auto"/>
              <w:rPr>
                <w:b/>
                <w:bCs/>
                <w:color w:val="000000"/>
                <w:sz w:val="24"/>
                <w:szCs w:val="24"/>
                <w:lang w:eastAsia="en-GB"/>
              </w:rPr>
            </w:pPr>
            <w:r>
              <w:rPr>
                <w:b/>
                <w:bCs/>
                <w:color w:val="000000"/>
                <w:sz w:val="24"/>
                <w:szCs w:val="24"/>
                <w:lang w:eastAsia="en-GB"/>
              </w:rPr>
              <w:t>Call Tel:</w:t>
            </w:r>
          </w:p>
        </w:tc>
        <w:tc>
          <w:tcPr>
            <w:tcW w:w="4111" w:type="dxa"/>
            <w:tcBorders>
              <w:top w:val="single" w:sz="4" w:space="0" w:color="auto"/>
              <w:left w:val="single" w:sz="4" w:space="0" w:color="auto"/>
              <w:bottom w:val="single" w:sz="4" w:space="0" w:color="auto"/>
              <w:right w:val="single" w:sz="4" w:space="0" w:color="auto"/>
            </w:tcBorders>
            <w:hideMark/>
          </w:tcPr>
          <w:p w14:paraId="2F710452"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31968" behindDoc="0" locked="0" layoutInCell="1" allowOverlap="1" wp14:anchorId="0B1EED82" wp14:editId="3C8A5664">
                      <wp:simplePos x="0" y="0"/>
                      <wp:positionH relativeFrom="column">
                        <wp:posOffset>-3810</wp:posOffset>
                      </wp:positionH>
                      <wp:positionV relativeFrom="paragraph">
                        <wp:posOffset>1270</wp:posOffset>
                      </wp:positionV>
                      <wp:extent cx="1242060" cy="116840"/>
                      <wp:effectExtent l="0" t="0" r="0" b="0"/>
                      <wp:wrapNone/>
                      <wp:docPr id="388" name="Picture 3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DE45A8" id="Picture 381" o:spid="_x0000_s1026" style="position:absolute;margin-left:-.3pt;margin-top:.1pt;width:97.8pt;height:9.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" filled="f" stroked="f">
                      <o:lock v:ext="edit" aspectratio="t"/>
                    </v:rect>
                  </w:pict>
                </mc:Fallback>
              </mc:AlternateContent>
            </w:r>
          </w:p>
        </w:tc>
      </w:tr>
      <w:tr w:rsidR="006E0BF1" w14:paraId="5042E634" w14:textId="77777777">
        <w:tc>
          <w:tcPr>
            <w:tcW w:w="1696" w:type="dxa"/>
            <w:tcBorders>
              <w:top w:val="single" w:sz="4" w:space="0" w:color="auto"/>
              <w:left w:val="single" w:sz="4" w:space="0" w:color="auto"/>
              <w:bottom w:val="single" w:sz="4" w:space="0" w:color="auto"/>
              <w:right w:val="single" w:sz="4" w:space="0" w:color="auto"/>
            </w:tcBorders>
            <w:hideMark/>
          </w:tcPr>
          <w:p w14:paraId="55888271" w14:textId="77777777" w:rsidR="006E0BF1" w:rsidRDefault="00EE7C19">
            <w:pPr>
              <w:spacing w:line="240" w:lineRule="auto"/>
              <w:rPr>
                <w:b/>
                <w:bCs/>
                <w:color w:val="000000"/>
                <w:sz w:val="24"/>
                <w:szCs w:val="24"/>
                <w:lang w:eastAsia="en-GB"/>
              </w:rPr>
            </w:pPr>
            <w:r>
              <w:rPr>
                <w:b/>
                <w:bCs/>
                <w:color w:val="000000"/>
                <w:sz w:val="24"/>
                <w:szCs w:val="24"/>
                <w:lang w:eastAsia="en-GB"/>
              </w:rPr>
              <w:t>Call Name:</w:t>
            </w:r>
          </w:p>
        </w:tc>
        <w:tc>
          <w:tcPr>
            <w:tcW w:w="4111" w:type="dxa"/>
            <w:tcBorders>
              <w:top w:val="single" w:sz="4" w:space="0" w:color="auto"/>
              <w:left w:val="single" w:sz="4" w:space="0" w:color="auto"/>
              <w:bottom w:val="single" w:sz="4" w:space="0" w:color="auto"/>
              <w:right w:val="single" w:sz="4" w:space="0" w:color="auto"/>
            </w:tcBorders>
            <w:hideMark/>
          </w:tcPr>
          <w:p w14:paraId="71010C54"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32992" behindDoc="0" locked="0" layoutInCell="1" allowOverlap="1" wp14:anchorId="2220FCB7" wp14:editId="668BCFC5">
                      <wp:simplePos x="0" y="0"/>
                      <wp:positionH relativeFrom="column">
                        <wp:posOffset>-3810</wp:posOffset>
                      </wp:positionH>
                      <wp:positionV relativeFrom="paragraph">
                        <wp:posOffset>1270</wp:posOffset>
                      </wp:positionV>
                      <wp:extent cx="1242060" cy="116840"/>
                      <wp:effectExtent l="0" t="0" r="0" b="0"/>
                      <wp:wrapNone/>
                      <wp:docPr id="387" name="Picture 3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E6F8E4" id="Picture 380" o:spid="_x0000_s1026" style="position:absolute;margin-left:-.3pt;margin-top:.1pt;width:97.8pt;height:9.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Mq5WbDpAQAArwMAAA4AAAAAAAAAAAAAAAAALgIAAGRycy9lMm9Eb2MueG1s&#10;UEsBAi0AFAAGAAgAAAAhAJjBLv3dAAAABQEAAA8AAAAAAAAAAAAAAAAAQwQAAGRycy9kb3ducmV2&#10;LnhtbFBLBQYAAAAABAAEAPMAAABNBQAAAAA=&#10;" filled="f" stroked="f">
                      <o:lock v:ext="edit" aspectratio="t"/>
                    </v:rect>
                  </w:pict>
                </mc:Fallback>
              </mc:AlternateContent>
            </w:r>
          </w:p>
        </w:tc>
      </w:tr>
      <w:tr w:rsidR="006E0BF1" w14:paraId="3BFB6755" w14:textId="77777777">
        <w:tc>
          <w:tcPr>
            <w:tcW w:w="1696" w:type="dxa"/>
            <w:tcBorders>
              <w:top w:val="single" w:sz="4" w:space="0" w:color="auto"/>
              <w:left w:val="single" w:sz="4" w:space="0" w:color="auto"/>
              <w:bottom w:val="single" w:sz="4" w:space="0" w:color="auto"/>
              <w:right w:val="single" w:sz="4" w:space="0" w:color="auto"/>
            </w:tcBorders>
            <w:hideMark/>
          </w:tcPr>
          <w:p w14:paraId="3186441D" w14:textId="77777777" w:rsidR="006E0BF1" w:rsidRDefault="00EE7C19">
            <w:pPr>
              <w:spacing w:line="240" w:lineRule="auto"/>
              <w:rPr>
                <w:b/>
                <w:bCs/>
                <w:sz w:val="24"/>
                <w:szCs w:val="24"/>
                <w:lang w:eastAsia="en-GB"/>
              </w:rPr>
            </w:pPr>
            <w:r>
              <w:rPr>
                <w:b/>
                <w:bCs/>
                <w:sz w:val="24"/>
                <w:szCs w:val="24"/>
                <w:lang w:val="en-US" w:eastAsia="en-GB"/>
              </w:rPr>
              <w:t>Call Type:</w:t>
            </w:r>
          </w:p>
        </w:tc>
        <w:tc>
          <w:tcPr>
            <w:tcW w:w="4111" w:type="dxa"/>
            <w:tcBorders>
              <w:top w:val="single" w:sz="4" w:space="0" w:color="auto"/>
              <w:left w:val="single" w:sz="4" w:space="0" w:color="auto"/>
              <w:bottom w:val="single" w:sz="4" w:space="0" w:color="auto"/>
              <w:right w:val="single" w:sz="4" w:space="0" w:color="auto"/>
            </w:tcBorders>
            <w:hideMark/>
          </w:tcPr>
          <w:p w14:paraId="06EFE39B" w14:textId="77777777" w:rsidR="006E0BF1" w:rsidRDefault="00EE7C19">
            <w:pPr>
              <w:spacing w:line="240" w:lineRule="auto"/>
              <w:rPr>
                <w:sz w:val="24"/>
                <w:szCs w:val="24"/>
                <w:lang w:eastAsia="en-GB"/>
              </w:rPr>
            </w:pPr>
            <w:r>
              <w:rPr>
                <w:color w:val="000000"/>
                <w:sz w:val="24"/>
                <w:szCs w:val="24"/>
                <w:lang w:eastAsia="en-GB"/>
              </w:rPr>
              <w:t>T (Third Party)</w:t>
            </w:r>
          </w:p>
        </w:tc>
      </w:tr>
      <w:tr w:rsidR="006E0BF1" w14:paraId="56A0E26B" w14:textId="77777777">
        <w:tc>
          <w:tcPr>
            <w:tcW w:w="1696" w:type="dxa"/>
            <w:tcBorders>
              <w:top w:val="single" w:sz="4" w:space="0" w:color="auto"/>
              <w:left w:val="single" w:sz="4" w:space="0" w:color="auto"/>
              <w:bottom w:val="single" w:sz="4" w:space="0" w:color="auto"/>
              <w:right w:val="single" w:sz="4" w:space="0" w:color="auto"/>
            </w:tcBorders>
            <w:hideMark/>
          </w:tcPr>
          <w:p w14:paraId="36B8004C" w14:textId="77777777" w:rsidR="006E0BF1" w:rsidRDefault="00EE7C19">
            <w:pPr>
              <w:spacing w:line="240" w:lineRule="auto"/>
              <w:rPr>
                <w:b/>
                <w:bCs/>
                <w:sz w:val="24"/>
                <w:szCs w:val="24"/>
                <w:lang w:eastAsia="en-GB"/>
              </w:rPr>
            </w:pPr>
            <w:r>
              <w:rPr>
                <w:b/>
                <w:bCs/>
                <w:color w:val="000000"/>
                <w:sz w:val="24"/>
                <w:szCs w:val="24"/>
                <w:lang w:eastAsia="en-GB"/>
              </w:rPr>
              <w:t>Call Mail:</w:t>
            </w:r>
          </w:p>
        </w:tc>
        <w:tc>
          <w:tcPr>
            <w:tcW w:w="4111" w:type="dxa"/>
            <w:tcBorders>
              <w:top w:val="single" w:sz="4" w:space="0" w:color="auto"/>
              <w:left w:val="single" w:sz="4" w:space="0" w:color="auto"/>
              <w:bottom w:val="single" w:sz="4" w:space="0" w:color="auto"/>
              <w:right w:val="single" w:sz="4" w:space="0" w:color="auto"/>
            </w:tcBorders>
            <w:hideMark/>
          </w:tcPr>
          <w:p w14:paraId="4BF023F9"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34016" behindDoc="0" locked="0" layoutInCell="1" allowOverlap="1" wp14:anchorId="1CAEA9DC" wp14:editId="73B728F9">
                      <wp:simplePos x="0" y="0"/>
                      <wp:positionH relativeFrom="column">
                        <wp:posOffset>-5080</wp:posOffset>
                      </wp:positionH>
                      <wp:positionV relativeFrom="paragraph">
                        <wp:posOffset>5080</wp:posOffset>
                      </wp:positionV>
                      <wp:extent cx="1224280" cy="127000"/>
                      <wp:effectExtent l="0" t="0" r="0" b="0"/>
                      <wp:wrapNone/>
                      <wp:docPr id="386" name="Picture 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CAF2B7" id="Picture 379" o:spid="_x0000_s1026" style="position:absolute;margin-left:-.4pt;margin-top:.4pt;width:96.4pt;height:10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md0Fj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2A71B521" w14:textId="77777777">
        <w:tc>
          <w:tcPr>
            <w:tcW w:w="1696" w:type="dxa"/>
            <w:tcBorders>
              <w:top w:val="single" w:sz="4" w:space="0" w:color="auto"/>
              <w:left w:val="single" w:sz="4" w:space="0" w:color="auto"/>
              <w:bottom w:val="single" w:sz="4" w:space="0" w:color="auto"/>
              <w:right w:val="single" w:sz="4" w:space="0" w:color="auto"/>
            </w:tcBorders>
            <w:hideMark/>
          </w:tcPr>
          <w:p w14:paraId="751B1057" w14:textId="77777777" w:rsidR="006E0BF1" w:rsidRDefault="00EE7C19">
            <w:pPr>
              <w:spacing w:line="240" w:lineRule="auto"/>
              <w:rPr>
                <w:b/>
                <w:bCs/>
                <w:sz w:val="24"/>
                <w:szCs w:val="24"/>
                <w:lang w:eastAsia="en-GB"/>
              </w:rPr>
            </w:pPr>
            <w:r>
              <w:rPr>
                <w:b/>
                <w:bCs/>
                <w:color w:val="000000"/>
                <w:sz w:val="24"/>
                <w:szCs w:val="24"/>
                <w:lang w:eastAsia="en-GB"/>
              </w:rPr>
              <w:t>Contact Tel:</w:t>
            </w:r>
          </w:p>
        </w:tc>
        <w:tc>
          <w:tcPr>
            <w:tcW w:w="4111" w:type="dxa"/>
            <w:tcBorders>
              <w:top w:val="single" w:sz="4" w:space="0" w:color="auto"/>
              <w:left w:val="single" w:sz="4" w:space="0" w:color="auto"/>
              <w:bottom w:val="single" w:sz="4" w:space="0" w:color="auto"/>
              <w:right w:val="single" w:sz="4" w:space="0" w:color="auto"/>
            </w:tcBorders>
            <w:hideMark/>
          </w:tcPr>
          <w:p w14:paraId="2A4EC1E8"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35040" behindDoc="0" locked="0" layoutInCell="1" allowOverlap="1" wp14:anchorId="54ABC04F" wp14:editId="5BFD673F">
                      <wp:simplePos x="0" y="0"/>
                      <wp:positionH relativeFrom="column">
                        <wp:posOffset>-5080</wp:posOffset>
                      </wp:positionH>
                      <wp:positionV relativeFrom="paragraph">
                        <wp:posOffset>5080</wp:posOffset>
                      </wp:positionV>
                      <wp:extent cx="1224280" cy="127000"/>
                      <wp:effectExtent l="0" t="0" r="0" b="0"/>
                      <wp:wrapNone/>
                      <wp:docPr id="385" name="Picture 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29B4F8" id="Picture 378" o:spid="_x0000_s1026" style="position:absolute;margin-left:-.4pt;margin-top:.4pt;width:96.4pt;height:1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abxU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2B4A0AFC" w14:textId="77777777">
        <w:tc>
          <w:tcPr>
            <w:tcW w:w="1696" w:type="dxa"/>
            <w:tcBorders>
              <w:top w:val="single" w:sz="4" w:space="0" w:color="auto"/>
              <w:left w:val="single" w:sz="4" w:space="0" w:color="auto"/>
              <w:bottom w:val="single" w:sz="4" w:space="0" w:color="auto"/>
              <w:right w:val="single" w:sz="4" w:space="0" w:color="auto"/>
            </w:tcBorders>
            <w:hideMark/>
          </w:tcPr>
          <w:p w14:paraId="673E7047" w14:textId="77777777" w:rsidR="006E0BF1" w:rsidRDefault="00EE7C19">
            <w:pPr>
              <w:spacing w:line="240" w:lineRule="auto"/>
              <w:rPr>
                <w:b/>
                <w:bCs/>
                <w:sz w:val="24"/>
                <w:szCs w:val="24"/>
                <w:lang w:eastAsia="en-GB"/>
              </w:rPr>
            </w:pPr>
            <w:r>
              <w:rPr>
                <w:b/>
                <w:bCs/>
                <w:sz w:val="24"/>
                <w:szCs w:val="24"/>
                <w:lang w:val="en-US" w:eastAsia="en-GB"/>
              </w:rPr>
              <w:t>Att Locn:</w:t>
            </w:r>
          </w:p>
        </w:tc>
        <w:tc>
          <w:tcPr>
            <w:tcW w:w="4111" w:type="dxa"/>
            <w:tcBorders>
              <w:top w:val="single" w:sz="4" w:space="0" w:color="auto"/>
              <w:left w:val="single" w:sz="4" w:space="0" w:color="auto"/>
              <w:bottom w:val="single" w:sz="4" w:space="0" w:color="auto"/>
              <w:right w:val="single" w:sz="4" w:space="0" w:color="auto"/>
            </w:tcBorders>
            <w:hideMark/>
          </w:tcPr>
          <w:p w14:paraId="616643F5" w14:textId="77777777" w:rsidR="006E0BF1" w:rsidRDefault="00EE7C19">
            <w:pPr>
              <w:spacing w:line="240" w:lineRule="auto"/>
              <w:rPr>
                <w:sz w:val="24"/>
                <w:szCs w:val="24"/>
                <w:lang w:eastAsia="en-GB"/>
              </w:rPr>
            </w:pPr>
            <w:r>
              <w:rPr>
                <w:color w:val="000000"/>
                <w:sz w:val="24"/>
                <w:szCs w:val="24"/>
                <w:lang w:eastAsia="en-GB"/>
              </w:rPr>
              <w:t>SOUTHBURY BR STN:o/s</w:t>
            </w:r>
          </w:p>
        </w:tc>
      </w:tr>
      <w:tr w:rsidR="006E0BF1" w14:paraId="2D9671EB" w14:textId="77777777">
        <w:tc>
          <w:tcPr>
            <w:tcW w:w="5807" w:type="dxa"/>
            <w:gridSpan w:val="2"/>
            <w:tcBorders>
              <w:top w:val="single" w:sz="4" w:space="0" w:color="auto"/>
              <w:left w:val="single" w:sz="4" w:space="0" w:color="auto"/>
              <w:bottom w:val="single" w:sz="4" w:space="0" w:color="auto"/>
              <w:right w:val="single" w:sz="4" w:space="0" w:color="auto"/>
            </w:tcBorders>
          </w:tcPr>
          <w:p w14:paraId="52943E7C"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1C2E0C31" w14:textId="77777777" w:rsidR="006E0BF1" w:rsidRDefault="006E0BF1">
            <w:pPr>
              <w:spacing w:line="240" w:lineRule="auto"/>
              <w:rPr>
                <w:b/>
                <w:bCs/>
                <w:sz w:val="24"/>
                <w:szCs w:val="24"/>
                <w:lang w:eastAsia="en-GB"/>
              </w:rPr>
            </w:pPr>
          </w:p>
        </w:tc>
      </w:tr>
      <w:tr w:rsidR="006E0BF1" w14:paraId="02A634DC" w14:textId="77777777">
        <w:tc>
          <w:tcPr>
            <w:tcW w:w="1696" w:type="dxa"/>
            <w:tcBorders>
              <w:top w:val="single" w:sz="4" w:space="0" w:color="auto"/>
              <w:left w:val="single" w:sz="4" w:space="0" w:color="auto"/>
              <w:bottom w:val="single" w:sz="4" w:space="0" w:color="auto"/>
              <w:right w:val="single" w:sz="4" w:space="0" w:color="auto"/>
            </w:tcBorders>
            <w:hideMark/>
          </w:tcPr>
          <w:p w14:paraId="7F9D0E19" w14:textId="77777777" w:rsidR="006E0BF1" w:rsidRDefault="00EE7C19">
            <w:pPr>
              <w:spacing w:line="240" w:lineRule="auto"/>
              <w:rPr>
                <w:b/>
                <w:bCs/>
                <w:sz w:val="24"/>
                <w:szCs w:val="24"/>
                <w:lang w:eastAsia="en-GB"/>
              </w:rPr>
            </w:pPr>
            <w:r>
              <w:rPr>
                <w:b/>
                <w:bCs/>
                <w:sz w:val="24"/>
                <w:szCs w:val="24"/>
                <w:lang w:val="en-US" w:eastAsia="en-GB"/>
              </w:rPr>
              <w:t>Page:</w:t>
            </w:r>
          </w:p>
        </w:tc>
        <w:tc>
          <w:tcPr>
            <w:tcW w:w="4111" w:type="dxa"/>
            <w:tcBorders>
              <w:top w:val="single" w:sz="4" w:space="0" w:color="auto"/>
              <w:left w:val="single" w:sz="4" w:space="0" w:color="auto"/>
              <w:bottom w:val="single" w:sz="4" w:space="0" w:color="auto"/>
              <w:right w:val="single" w:sz="4" w:space="0" w:color="auto"/>
            </w:tcBorders>
            <w:hideMark/>
          </w:tcPr>
          <w:p w14:paraId="4732CB18" w14:textId="77777777" w:rsidR="006E0BF1" w:rsidRDefault="00EE7C19">
            <w:pPr>
              <w:spacing w:line="240" w:lineRule="auto"/>
              <w:rPr>
                <w:sz w:val="24"/>
                <w:szCs w:val="24"/>
                <w:lang w:eastAsia="en-GB"/>
              </w:rPr>
            </w:pPr>
            <w:r>
              <w:rPr>
                <w:sz w:val="24"/>
                <w:szCs w:val="24"/>
                <w:lang w:val="en-US" w:eastAsia="en-GB"/>
              </w:rPr>
              <w:t>082</w:t>
            </w:r>
          </w:p>
        </w:tc>
      </w:tr>
      <w:tr w:rsidR="006E0BF1" w14:paraId="581ECB51" w14:textId="77777777">
        <w:tc>
          <w:tcPr>
            <w:tcW w:w="1696" w:type="dxa"/>
            <w:tcBorders>
              <w:top w:val="single" w:sz="4" w:space="0" w:color="auto"/>
              <w:left w:val="single" w:sz="4" w:space="0" w:color="auto"/>
              <w:bottom w:val="single" w:sz="4" w:space="0" w:color="auto"/>
              <w:right w:val="single" w:sz="4" w:space="0" w:color="auto"/>
            </w:tcBorders>
            <w:hideMark/>
          </w:tcPr>
          <w:p w14:paraId="3D4686EE"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4111" w:type="dxa"/>
            <w:tcBorders>
              <w:top w:val="single" w:sz="4" w:space="0" w:color="auto"/>
              <w:left w:val="single" w:sz="4" w:space="0" w:color="auto"/>
              <w:bottom w:val="single" w:sz="4" w:space="0" w:color="auto"/>
              <w:right w:val="single" w:sz="4" w:space="0" w:color="auto"/>
            </w:tcBorders>
            <w:hideMark/>
          </w:tcPr>
          <w:p w14:paraId="55B33C57" w14:textId="77777777" w:rsidR="006E0BF1" w:rsidRDefault="00EE7C19">
            <w:pPr>
              <w:spacing w:line="240" w:lineRule="auto"/>
              <w:rPr>
                <w:color w:val="000000"/>
                <w:sz w:val="24"/>
                <w:szCs w:val="24"/>
                <w:lang w:eastAsia="en-GB"/>
              </w:rPr>
            </w:pPr>
            <w:r>
              <w:rPr>
                <w:color w:val="000000"/>
                <w:sz w:val="24"/>
                <w:szCs w:val="24"/>
                <w:lang w:eastAsia="en-GB"/>
              </w:rPr>
              <w:t>534875,196125</w:t>
            </w:r>
          </w:p>
        </w:tc>
      </w:tr>
      <w:tr w:rsidR="006E0BF1" w14:paraId="45B24441" w14:textId="77777777">
        <w:tc>
          <w:tcPr>
            <w:tcW w:w="1696" w:type="dxa"/>
            <w:tcBorders>
              <w:top w:val="single" w:sz="4" w:space="0" w:color="auto"/>
              <w:left w:val="single" w:sz="4" w:space="0" w:color="auto"/>
              <w:bottom w:val="single" w:sz="4" w:space="0" w:color="auto"/>
              <w:right w:val="single" w:sz="4" w:space="0" w:color="auto"/>
            </w:tcBorders>
            <w:hideMark/>
          </w:tcPr>
          <w:p w14:paraId="306AC9FA" w14:textId="77777777" w:rsidR="006E0BF1" w:rsidRDefault="00EE7C19">
            <w:pPr>
              <w:spacing w:line="240" w:lineRule="auto"/>
              <w:rPr>
                <w:b/>
                <w:bCs/>
                <w:sz w:val="24"/>
                <w:szCs w:val="24"/>
                <w:lang w:eastAsia="en-GB"/>
              </w:rPr>
            </w:pPr>
            <w:r>
              <w:rPr>
                <w:b/>
                <w:bCs/>
                <w:sz w:val="24"/>
                <w:szCs w:val="24"/>
                <w:lang w:val="en-US" w:eastAsia="en-GB"/>
              </w:rPr>
              <w:t>GPA:</w:t>
            </w:r>
          </w:p>
        </w:tc>
        <w:tc>
          <w:tcPr>
            <w:tcW w:w="4111" w:type="dxa"/>
            <w:tcBorders>
              <w:top w:val="single" w:sz="4" w:space="0" w:color="auto"/>
              <w:left w:val="single" w:sz="4" w:space="0" w:color="auto"/>
              <w:bottom w:val="single" w:sz="4" w:space="0" w:color="auto"/>
              <w:right w:val="single" w:sz="4" w:space="0" w:color="auto"/>
            </w:tcBorders>
            <w:hideMark/>
          </w:tcPr>
          <w:p w14:paraId="0BD356B6" w14:textId="77777777" w:rsidR="006E0BF1" w:rsidRDefault="00EE7C19">
            <w:pPr>
              <w:spacing w:line="240" w:lineRule="auto"/>
              <w:rPr>
                <w:sz w:val="24"/>
                <w:szCs w:val="24"/>
                <w:lang w:eastAsia="en-GB"/>
              </w:rPr>
            </w:pPr>
            <w:r>
              <w:rPr>
                <w:color w:val="000000"/>
                <w:sz w:val="24"/>
                <w:szCs w:val="24"/>
                <w:lang w:eastAsia="en-GB"/>
              </w:rPr>
              <w:t>YP [Division: YE: JC]</w:t>
            </w:r>
          </w:p>
        </w:tc>
      </w:tr>
      <w:tr w:rsidR="006E0BF1" w14:paraId="0DC003D7" w14:textId="77777777">
        <w:tc>
          <w:tcPr>
            <w:tcW w:w="1696" w:type="dxa"/>
            <w:tcBorders>
              <w:top w:val="single" w:sz="4" w:space="0" w:color="auto"/>
              <w:left w:val="single" w:sz="4" w:space="0" w:color="auto"/>
              <w:bottom w:val="single" w:sz="4" w:space="0" w:color="auto"/>
              <w:right w:val="single" w:sz="4" w:space="0" w:color="auto"/>
            </w:tcBorders>
            <w:hideMark/>
          </w:tcPr>
          <w:p w14:paraId="62F15E08" w14:textId="77777777" w:rsidR="006E0BF1" w:rsidRDefault="00EE7C19">
            <w:pPr>
              <w:spacing w:line="240" w:lineRule="auto"/>
              <w:rPr>
                <w:b/>
                <w:bCs/>
                <w:sz w:val="24"/>
                <w:szCs w:val="24"/>
                <w:lang w:eastAsia="en-GB"/>
              </w:rPr>
            </w:pPr>
            <w:r>
              <w:rPr>
                <w:b/>
                <w:bCs/>
                <w:sz w:val="24"/>
                <w:szCs w:val="24"/>
                <w:lang w:val="en-US" w:eastAsia="en-GB"/>
              </w:rPr>
              <w:t>Inc Locn:</w:t>
            </w:r>
          </w:p>
        </w:tc>
        <w:tc>
          <w:tcPr>
            <w:tcW w:w="4111" w:type="dxa"/>
            <w:tcBorders>
              <w:top w:val="single" w:sz="4" w:space="0" w:color="auto"/>
              <w:left w:val="single" w:sz="4" w:space="0" w:color="auto"/>
              <w:bottom w:val="single" w:sz="4" w:space="0" w:color="auto"/>
              <w:right w:val="single" w:sz="4" w:space="0" w:color="auto"/>
            </w:tcBorders>
            <w:hideMark/>
          </w:tcPr>
          <w:p w14:paraId="60B152BD" w14:textId="77777777" w:rsidR="006E0BF1" w:rsidRDefault="00EE7C19">
            <w:pPr>
              <w:spacing w:line="240" w:lineRule="auto"/>
              <w:rPr>
                <w:sz w:val="24"/>
                <w:szCs w:val="24"/>
                <w:lang w:eastAsia="en-GB"/>
              </w:rPr>
            </w:pPr>
            <w:r>
              <w:rPr>
                <w:color w:val="000000"/>
                <w:sz w:val="24"/>
                <w:szCs w:val="24"/>
                <w:lang w:eastAsia="en-GB"/>
              </w:rPr>
              <w:t>SOUTHBURY BR STN:o/s</w:t>
            </w:r>
          </w:p>
        </w:tc>
      </w:tr>
      <w:tr w:rsidR="006E0BF1" w14:paraId="0A10D032" w14:textId="77777777">
        <w:tc>
          <w:tcPr>
            <w:tcW w:w="5807" w:type="dxa"/>
            <w:gridSpan w:val="2"/>
            <w:tcBorders>
              <w:top w:val="single" w:sz="4" w:space="0" w:color="auto"/>
              <w:left w:val="single" w:sz="4" w:space="0" w:color="auto"/>
              <w:bottom w:val="single" w:sz="4" w:space="0" w:color="auto"/>
              <w:right w:val="single" w:sz="4" w:space="0" w:color="auto"/>
            </w:tcBorders>
          </w:tcPr>
          <w:p w14:paraId="1A600728"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70FF37E9" w14:textId="77777777" w:rsidR="006E0BF1" w:rsidRDefault="006E0BF1">
            <w:pPr>
              <w:spacing w:line="240" w:lineRule="auto"/>
              <w:rPr>
                <w:sz w:val="24"/>
                <w:szCs w:val="24"/>
                <w:lang w:eastAsia="en-GB"/>
              </w:rPr>
            </w:pPr>
          </w:p>
        </w:tc>
      </w:tr>
      <w:tr w:rsidR="006E0BF1" w14:paraId="7D548A04" w14:textId="77777777">
        <w:tc>
          <w:tcPr>
            <w:tcW w:w="1696" w:type="dxa"/>
            <w:tcBorders>
              <w:top w:val="single" w:sz="4" w:space="0" w:color="auto"/>
              <w:left w:val="single" w:sz="4" w:space="0" w:color="auto"/>
              <w:bottom w:val="single" w:sz="4" w:space="0" w:color="auto"/>
              <w:right w:val="single" w:sz="4" w:space="0" w:color="auto"/>
            </w:tcBorders>
            <w:hideMark/>
          </w:tcPr>
          <w:p w14:paraId="420FCD07" w14:textId="77777777" w:rsidR="006E0BF1" w:rsidRDefault="00EE7C19">
            <w:pPr>
              <w:spacing w:line="240" w:lineRule="auto"/>
              <w:rPr>
                <w:b/>
                <w:bCs/>
                <w:sz w:val="24"/>
                <w:szCs w:val="24"/>
                <w:lang w:eastAsia="en-GB"/>
              </w:rPr>
            </w:pPr>
            <w:r>
              <w:rPr>
                <w:b/>
                <w:bCs/>
                <w:sz w:val="24"/>
                <w:szCs w:val="24"/>
                <w:lang w:val="en-US" w:eastAsia="en-GB"/>
              </w:rPr>
              <w:t>Page:</w:t>
            </w:r>
          </w:p>
        </w:tc>
        <w:tc>
          <w:tcPr>
            <w:tcW w:w="4111" w:type="dxa"/>
            <w:tcBorders>
              <w:top w:val="single" w:sz="4" w:space="0" w:color="auto"/>
              <w:left w:val="single" w:sz="4" w:space="0" w:color="auto"/>
              <w:bottom w:val="single" w:sz="4" w:space="0" w:color="auto"/>
              <w:right w:val="single" w:sz="4" w:space="0" w:color="auto"/>
            </w:tcBorders>
            <w:hideMark/>
          </w:tcPr>
          <w:p w14:paraId="73396E97" w14:textId="77777777" w:rsidR="006E0BF1" w:rsidRDefault="00EE7C19">
            <w:pPr>
              <w:spacing w:line="240" w:lineRule="auto"/>
              <w:rPr>
                <w:sz w:val="24"/>
                <w:szCs w:val="24"/>
                <w:lang w:eastAsia="en-GB"/>
              </w:rPr>
            </w:pPr>
            <w:r>
              <w:rPr>
                <w:sz w:val="24"/>
                <w:szCs w:val="24"/>
                <w:lang w:val="en-US" w:eastAsia="en-GB"/>
              </w:rPr>
              <w:t>082</w:t>
            </w:r>
          </w:p>
        </w:tc>
      </w:tr>
      <w:tr w:rsidR="006E0BF1" w14:paraId="449FAD60" w14:textId="77777777">
        <w:tc>
          <w:tcPr>
            <w:tcW w:w="1696" w:type="dxa"/>
            <w:tcBorders>
              <w:top w:val="single" w:sz="4" w:space="0" w:color="auto"/>
              <w:left w:val="single" w:sz="4" w:space="0" w:color="auto"/>
              <w:bottom w:val="single" w:sz="4" w:space="0" w:color="auto"/>
              <w:right w:val="single" w:sz="4" w:space="0" w:color="auto"/>
            </w:tcBorders>
            <w:hideMark/>
          </w:tcPr>
          <w:p w14:paraId="2F3FC2B3" w14:textId="77777777" w:rsidR="006E0BF1" w:rsidRDefault="00EE7C19">
            <w:pPr>
              <w:spacing w:line="240" w:lineRule="auto"/>
              <w:rPr>
                <w:b/>
                <w:bCs/>
                <w:sz w:val="24"/>
                <w:szCs w:val="24"/>
                <w:lang w:eastAsia="en-GB"/>
              </w:rPr>
            </w:pPr>
            <w:r>
              <w:rPr>
                <w:b/>
                <w:bCs/>
                <w:sz w:val="24"/>
                <w:szCs w:val="24"/>
                <w:lang w:val="en-US" w:eastAsia="en-GB"/>
              </w:rPr>
              <w:t>Grid Reference:</w:t>
            </w:r>
          </w:p>
        </w:tc>
        <w:tc>
          <w:tcPr>
            <w:tcW w:w="4111" w:type="dxa"/>
            <w:tcBorders>
              <w:top w:val="single" w:sz="4" w:space="0" w:color="auto"/>
              <w:left w:val="single" w:sz="4" w:space="0" w:color="auto"/>
              <w:bottom w:val="single" w:sz="4" w:space="0" w:color="auto"/>
              <w:right w:val="single" w:sz="4" w:space="0" w:color="auto"/>
            </w:tcBorders>
            <w:hideMark/>
          </w:tcPr>
          <w:p w14:paraId="3C1D219F" w14:textId="77777777" w:rsidR="006E0BF1" w:rsidRDefault="00EE7C19">
            <w:pPr>
              <w:spacing w:line="240" w:lineRule="auto"/>
              <w:rPr>
                <w:sz w:val="24"/>
                <w:szCs w:val="24"/>
                <w:lang w:eastAsia="en-GB"/>
              </w:rPr>
            </w:pPr>
            <w:r>
              <w:rPr>
                <w:sz w:val="24"/>
                <w:szCs w:val="24"/>
                <w:lang w:val="en-US" w:eastAsia="en-GB"/>
              </w:rPr>
              <w:t>534875,196125</w:t>
            </w:r>
          </w:p>
        </w:tc>
      </w:tr>
      <w:tr w:rsidR="006E0BF1" w14:paraId="3989781C" w14:textId="77777777">
        <w:tc>
          <w:tcPr>
            <w:tcW w:w="1696" w:type="dxa"/>
            <w:tcBorders>
              <w:top w:val="single" w:sz="4" w:space="0" w:color="auto"/>
              <w:left w:val="single" w:sz="4" w:space="0" w:color="auto"/>
              <w:bottom w:val="single" w:sz="4" w:space="0" w:color="auto"/>
              <w:right w:val="single" w:sz="4" w:space="0" w:color="auto"/>
            </w:tcBorders>
            <w:hideMark/>
          </w:tcPr>
          <w:p w14:paraId="3CCB02D5" w14:textId="77777777" w:rsidR="006E0BF1" w:rsidRDefault="00EE7C19">
            <w:pPr>
              <w:spacing w:line="240" w:lineRule="auto"/>
              <w:rPr>
                <w:b/>
                <w:bCs/>
                <w:sz w:val="24"/>
                <w:szCs w:val="24"/>
                <w:lang w:eastAsia="en-GB"/>
              </w:rPr>
            </w:pPr>
            <w:r>
              <w:rPr>
                <w:b/>
                <w:bCs/>
                <w:sz w:val="24"/>
                <w:szCs w:val="24"/>
                <w:lang w:val="en-US" w:eastAsia="en-GB"/>
              </w:rPr>
              <w:t>GPA:</w:t>
            </w:r>
          </w:p>
        </w:tc>
        <w:tc>
          <w:tcPr>
            <w:tcW w:w="4111" w:type="dxa"/>
            <w:tcBorders>
              <w:top w:val="single" w:sz="4" w:space="0" w:color="auto"/>
              <w:left w:val="single" w:sz="4" w:space="0" w:color="auto"/>
              <w:bottom w:val="single" w:sz="4" w:space="0" w:color="auto"/>
              <w:right w:val="single" w:sz="4" w:space="0" w:color="auto"/>
            </w:tcBorders>
            <w:hideMark/>
          </w:tcPr>
          <w:p w14:paraId="53387FBE" w14:textId="77777777" w:rsidR="006E0BF1" w:rsidRDefault="00EE7C19">
            <w:pPr>
              <w:spacing w:line="240" w:lineRule="auto"/>
              <w:rPr>
                <w:sz w:val="24"/>
                <w:szCs w:val="24"/>
                <w:lang w:eastAsia="en-GB"/>
              </w:rPr>
            </w:pPr>
            <w:r>
              <w:rPr>
                <w:sz w:val="24"/>
                <w:szCs w:val="24"/>
                <w:lang w:val="en-US" w:eastAsia="en-GB"/>
              </w:rPr>
              <w:t>YP [Division: YE: JC]</w:t>
            </w:r>
          </w:p>
        </w:tc>
      </w:tr>
      <w:tr w:rsidR="006E0BF1" w14:paraId="3E099700" w14:textId="77777777">
        <w:tc>
          <w:tcPr>
            <w:tcW w:w="1696" w:type="dxa"/>
            <w:tcBorders>
              <w:top w:val="single" w:sz="4" w:space="0" w:color="auto"/>
              <w:left w:val="single" w:sz="4" w:space="0" w:color="auto"/>
              <w:bottom w:val="single" w:sz="4" w:space="0" w:color="auto"/>
              <w:right w:val="single" w:sz="4" w:space="0" w:color="auto"/>
            </w:tcBorders>
            <w:hideMark/>
          </w:tcPr>
          <w:p w14:paraId="69D1AD13" w14:textId="77777777" w:rsidR="006E0BF1" w:rsidRDefault="00EE7C19">
            <w:pPr>
              <w:spacing w:line="240" w:lineRule="auto"/>
              <w:rPr>
                <w:b/>
                <w:bCs/>
                <w:sz w:val="24"/>
                <w:szCs w:val="24"/>
                <w:lang w:eastAsia="en-GB"/>
              </w:rPr>
            </w:pPr>
            <w:r>
              <w:rPr>
                <w:b/>
                <w:bCs/>
                <w:sz w:val="24"/>
                <w:szCs w:val="24"/>
                <w:lang w:val="en-US" w:eastAsia="en-GB"/>
              </w:rPr>
              <w:t>Inc Locn:</w:t>
            </w:r>
          </w:p>
        </w:tc>
        <w:tc>
          <w:tcPr>
            <w:tcW w:w="4111" w:type="dxa"/>
            <w:tcBorders>
              <w:top w:val="single" w:sz="4" w:space="0" w:color="auto"/>
              <w:left w:val="single" w:sz="4" w:space="0" w:color="auto"/>
              <w:bottom w:val="single" w:sz="4" w:space="0" w:color="auto"/>
              <w:right w:val="single" w:sz="4" w:space="0" w:color="auto"/>
            </w:tcBorders>
            <w:hideMark/>
          </w:tcPr>
          <w:p w14:paraId="2BE9A91D" w14:textId="77777777" w:rsidR="006E0BF1" w:rsidRDefault="00EE7C19">
            <w:pPr>
              <w:spacing w:line="240" w:lineRule="auto"/>
              <w:rPr>
                <w:sz w:val="24"/>
                <w:szCs w:val="24"/>
                <w:lang w:eastAsia="en-GB"/>
              </w:rPr>
            </w:pPr>
            <w:r>
              <w:rPr>
                <w:sz w:val="24"/>
                <w:szCs w:val="24"/>
                <w:lang w:val="en-US" w:eastAsia="en-GB"/>
              </w:rPr>
              <w:t>SOUTHBURY BR STN:o/s</w:t>
            </w:r>
          </w:p>
        </w:tc>
      </w:tr>
      <w:tr w:rsidR="006E0BF1" w14:paraId="3E429F76" w14:textId="77777777">
        <w:tc>
          <w:tcPr>
            <w:tcW w:w="5807" w:type="dxa"/>
            <w:gridSpan w:val="2"/>
            <w:tcBorders>
              <w:top w:val="single" w:sz="4" w:space="0" w:color="auto"/>
              <w:left w:val="single" w:sz="4" w:space="0" w:color="auto"/>
              <w:bottom w:val="single" w:sz="4" w:space="0" w:color="auto"/>
              <w:right w:val="single" w:sz="4" w:space="0" w:color="auto"/>
            </w:tcBorders>
          </w:tcPr>
          <w:p w14:paraId="10F2B032" w14:textId="77777777" w:rsidR="006E0BF1" w:rsidRDefault="00EE7C19">
            <w:pPr>
              <w:spacing w:line="240" w:lineRule="auto"/>
              <w:rPr>
                <w:b/>
                <w:bCs/>
                <w:sz w:val="24"/>
                <w:szCs w:val="24"/>
                <w:u w:val="single"/>
                <w:lang w:val="en-US" w:eastAsia="en-GB"/>
              </w:rPr>
            </w:pPr>
            <w:r>
              <w:rPr>
                <w:b/>
                <w:bCs/>
                <w:sz w:val="24"/>
                <w:szCs w:val="24"/>
                <w:u w:val="single"/>
                <w:lang w:val="en-US" w:eastAsia="en-GB"/>
              </w:rPr>
              <w:t>Map</w:t>
            </w:r>
          </w:p>
          <w:p w14:paraId="495E35CC" w14:textId="77777777" w:rsidR="006E0BF1" w:rsidRDefault="006E0BF1">
            <w:pPr>
              <w:spacing w:line="240" w:lineRule="auto"/>
              <w:rPr>
                <w:sz w:val="24"/>
                <w:szCs w:val="24"/>
                <w:lang w:eastAsia="en-GB"/>
              </w:rPr>
            </w:pPr>
          </w:p>
        </w:tc>
      </w:tr>
      <w:tr w:rsidR="006E0BF1" w14:paraId="43390FD9" w14:textId="77777777">
        <w:tc>
          <w:tcPr>
            <w:tcW w:w="1696" w:type="dxa"/>
            <w:tcBorders>
              <w:top w:val="single" w:sz="4" w:space="0" w:color="auto"/>
              <w:left w:val="single" w:sz="4" w:space="0" w:color="auto"/>
              <w:bottom w:val="single" w:sz="4" w:space="0" w:color="auto"/>
              <w:right w:val="single" w:sz="4" w:space="0" w:color="auto"/>
            </w:tcBorders>
            <w:hideMark/>
          </w:tcPr>
          <w:p w14:paraId="1CEC4F3B" w14:textId="77777777" w:rsidR="006E0BF1" w:rsidRDefault="00EE7C19">
            <w:pPr>
              <w:spacing w:line="240" w:lineRule="auto"/>
              <w:rPr>
                <w:b/>
                <w:bCs/>
                <w:sz w:val="24"/>
                <w:szCs w:val="24"/>
                <w:lang w:eastAsia="en-GB"/>
              </w:rPr>
            </w:pPr>
            <w:r>
              <w:rPr>
                <w:b/>
                <w:bCs/>
                <w:sz w:val="24"/>
                <w:szCs w:val="24"/>
                <w:lang w:val="en-US" w:eastAsia="en-GB"/>
              </w:rPr>
              <w:t>GPA:</w:t>
            </w:r>
          </w:p>
        </w:tc>
        <w:tc>
          <w:tcPr>
            <w:tcW w:w="4111" w:type="dxa"/>
            <w:tcBorders>
              <w:top w:val="single" w:sz="4" w:space="0" w:color="auto"/>
              <w:left w:val="single" w:sz="4" w:space="0" w:color="auto"/>
              <w:bottom w:val="single" w:sz="4" w:space="0" w:color="auto"/>
              <w:right w:val="single" w:sz="4" w:space="0" w:color="auto"/>
            </w:tcBorders>
            <w:hideMark/>
          </w:tcPr>
          <w:p w14:paraId="30A84A59" w14:textId="77777777" w:rsidR="006E0BF1" w:rsidRDefault="00EE7C19">
            <w:pPr>
              <w:spacing w:line="240" w:lineRule="auto"/>
              <w:rPr>
                <w:sz w:val="24"/>
                <w:szCs w:val="24"/>
                <w:lang w:eastAsia="en-GB"/>
              </w:rPr>
            </w:pPr>
            <w:r>
              <w:rPr>
                <w:sz w:val="24"/>
                <w:szCs w:val="24"/>
                <w:lang w:val="en-US" w:eastAsia="en-GB"/>
              </w:rPr>
              <w:t>YP [Division: YE: JC]</w:t>
            </w:r>
          </w:p>
        </w:tc>
      </w:tr>
      <w:tr w:rsidR="006E0BF1" w14:paraId="60834052" w14:textId="77777777">
        <w:tc>
          <w:tcPr>
            <w:tcW w:w="5807" w:type="dxa"/>
            <w:gridSpan w:val="2"/>
            <w:tcBorders>
              <w:top w:val="single" w:sz="4" w:space="0" w:color="auto"/>
              <w:left w:val="single" w:sz="4" w:space="0" w:color="auto"/>
              <w:bottom w:val="single" w:sz="4" w:space="0" w:color="auto"/>
              <w:right w:val="single" w:sz="4" w:space="0" w:color="auto"/>
            </w:tcBorders>
          </w:tcPr>
          <w:p w14:paraId="7F21D7A9" w14:textId="77777777" w:rsidR="006E0BF1" w:rsidRDefault="00EE7C19">
            <w:pPr>
              <w:spacing w:line="240" w:lineRule="auto"/>
              <w:rPr>
                <w:b/>
                <w:bCs/>
                <w:sz w:val="24"/>
                <w:szCs w:val="24"/>
                <w:u w:val="single"/>
                <w:lang w:val="en-US" w:eastAsia="en-GB"/>
              </w:rPr>
            </w:pPr>
            <w:r>
              <w:rPr>
                <w:b/>
                <w:bCs/>
                <w:sz w:val="24"/>
                <w:szCs w:val="24"/>
                <w:u w:val="single"/>
                <w:lang w:val="en-US" w:eastAsia="en-GB"/>
              </w:rPr>
              <w:t>Opening</w:t>
            </w:r>
          </w:p>
          <w:p w14:paraId="505B7ACF" w14:textId="77777777" w:rsidR="006E0BF1" w:rsidRDefault="006E0BF1">
            <w:pPr>
              <w:spacing w:line="240" w:lineRule="auto"/>
              <w:rPr>
                <w:b/>
                <w:bCs/>
                <w:sz w:val="24"/>
                <w:szCs w:val="24"/>
                <w:u w:val="single"/>
                <w:lang w:eastAsia="en-GB"/>
              </w:rPr>
            </w:pPr>
          </w:p>
        </w:tc>
      </w:tr>
      <w:tr w:rsidR="006E0BF1" w14:paraId="373611BB" w14:textId="77777777">
        <w:tc>
          <w:tcPr>
            <w:tcW w:w="1696" w:type="dxa"/>
            <w:tcBorders>
              <w:top w:val="single" w:sz="4" w:space="0" w:color="auto"/>
              <w:left w:val="single" w:sz="4" w:space="0" w:color="auto"/>
              <w:bottom w:val="single" w:sz="4" w:space="0" w:color="auto"/>
              <w:right w:val="single" w:sz="4" w:space="0" w:color="auto"/>
            </w:tcBorders>
          </w:tcPr>
          <w:p w14:paraId="264783ED" w14:textId="77777777" w:rsidR="006E0BF1" w:rsidRDefault="00EE7C19">
            <w:pPr>
              <w:spacing w:line="240" w:lineRule="auto"/>
              <w:rPr>
                <w:b/>
                <w:bCs/>
                <w:sz w:val="24"/>
                <w:szCs w:val="24"/>
                <w:lang w:eastAsia="en-GB"/>
              </w:rPr>
            </w:pPr>
            <w:r>
              <w:rPr>
                <w:b/>
                <w:bCs/>
                <w:color w:val="000000"/>
                <w:sz w:val="24"/>
                <w:szCs w:val="24"/>
                <w:lang w:eastAsia="en-GB"/>
              </w:rPr>
              <w:t>Open Text:</w:t>
            </w:r>
          </w:p>
          <w:p w14:paraId="209CD16C" w14:textId="77777777" w:rsidR="006E0BF1" w:rsidRDefault="006E0BF1">
            <w:pPr>
              <w:spacing w:line="240" w:lineRule="auto"/>
              <w:rPr>
                <w:b/>
                <w:bCs/>
                <w:sz w:val="24"/>
                <w:szCs w:val="24"/>
                <w:lang w:eastAsia="en-GB"/>
              </w:rPr>
            </w:pPr>
          </w:p>
        </w:tc>
        <w:tc>
          <w:tcPr>
            <w:tcW w:w="4111" w:type="dxa"/>
            <w:tcBorders>
              <w:top w:val="single" w:sz="4" w:space="0" w:color="auto"/>
              <w:left w:val="single" w:sz="4" w:space="0" w:color="auto"/>
              <w:bottom w:val="single" w:sz="4" w:space="0" w:color="auto"/>
              <w:right w:val="single" w:sz="4" w:space="0" w:color="auto"/>
            </w:tcBorders>
            <w:hideMark/>
          </w:tcPr>
          <w:p w14:paraId="3B1AEA29" w14:textId="77777777" w:rsidR="006E0BF1" w:rsidRDefault="00EE7C19">
            <w:pPr>
              <w:spacing w:line="240" w:lineRule="auto"/>
              <w:rPr>
                <w:color w:val="000000"/>
                <w:sz w:val="24"/>
                <w:szCs w:val="24"/>
                <w:lang w:eastAsia="en-GB"/>
              </w:rPr>
            </w:pPr>
            <w:r>
              <w:rPr>
                <w:color w:val="000000"/>
                <w:sz w:val="24"/>
                <w:szCs w:val="24"/>
                <w:lang w:eastAsia="en-GB"/>
              </w:rPr>
              <w:t>Opening 1:215 (ASB - Nuisance)</w:t>
            </w:r>
          </w:p>
          <w:p w14:paraId="1295FD24" w14:textId="77777777" w:rsidR="006E0BF1" w:rsidRDefault="00EE7C19">
            <w:pPr>
              <w:spacing w:line="240" w:lineRule="auto"/>
              <w:rPr>
                <w:color w:val="000000"/>
                <w:sz w:val="24"/>
                <w:szCs w:val="24"/>
                <w:lang w:eastAsia="en-GB"/>
              </w:rPr>
            </w:pPr>
            <w:r>
              <w:rPr>
                <w:color w:val="000000"/>
                <w:sz w:val="24"/>
                <w:szCs w:val="24"/>
                <w:lang w:eastAsia="en-GB"/>
              </w:rPr>
              <w:t>2:204 (Rowdy / Nuisance Neighbours)</w:t>
            </w:r>
          </w:p>
          <w:p w14:paraId="1F1D042E" w14:textId="77777777" w:rsidR="006E0BF1" w:rsidRDefault="00EE7C19">
            <w:pPr>
              <w:spacing w:line="240" w:lineRule="auto"/>
              <w:rPr>
                <w:color w:val="000000"/>
                <w:sz w:val="24"/>
                <w:szCs w:val="24"/>
                <w:lang w:eastAsia="en-GB"/>
              </w:rPr>
            </w:pPr>
            <w:r>
              <w:rPr>
                <w:color w:val="000000"/>
                <w:sz w:val="24"/>
                <w:szCs w:val="24"/>
                <w:lang w:eastAsia="en-GB"/>
              </w:rPr>
              <w:t>Prompt(s) existed for Opening Code(s) at time of creation</w:t>
            </w:r>
          </w:p>
        </w:tc>
      </w:tr>
      <w:tr w:rsidR="006E0BF1" w14:paraId="6360278A" w14:textId="77777777">
        <w:tc>
          <w:tcPr>
            <w:tcW w:w="1696" w:type="dxa"/>
            <w:tcBorders>
              <w:top w:val="single" w:sz="4" w:space="0" w:color="auto"/>
              <w:left w:val="single" w:sz="4" w:space="0" w:color="auto"/>
              <w:bottom w:val="single" w:sz="4" w:space="0" w:color="auto"/>
              <w:right w:val="single" w:sz="4" w:space="0" w:color="auto"/>
            </w:tcBorders>
            <w:hideMark/>
          </w:tcPr>
          <w:p w14:paraId="3053158A" w14:textId="77777777" w:rsidR="006E0BF1" w:rsidRDefault="00EE7C19">
            <w:pPr>
              <w:spacing w:line="240" w:lineRule="auto"/>
              <w:rPr>
                <w:b/>
                <w:bCs/>
                <w:sz w:val="24"/>
                <w:szCs w:val="24"/>
                <w:lang w:eastAsia="en-GB"/>
              </w:rPr>
            </w:pPr>
            <w:r>
              <w:rPr>
                <w:b/>
                <w:bCs/>
                <w:sz w:val="24"/>
                <w:szCs w:val="24"/>
                <w:lang w:val="en-US" w:eastAsia="en-GB"/>
              </w:rPr>
              <w:t>Urgency:</w:t>
            </w:r>
          </w:p>
        </w:tc>
        <w:tc>
          <w:tcPr>
            <w:tcW w:w="4111" w:type="dxa"/>
            <w:tcBorders>
              <w:top w:val="single" w:sz="4" w:space="0" w:color="auto"/>
              <w:left w:val="single" w:sz="4" w:space="0" w:color="auto"/>
              <w:bottom w:val="single" w:sz="4" w:space="0" w:color="auto"/>
              <w:right w:val="single" w:sz="4" w:space="0" w:color="auto"/>
            </w:tcBorders>
            <w:hideMark/>
          </w:tcPr>
          <w:p w14:paraId="7E6E2A78" w14:textId="77777777" w:rsidR="006E0BF1" w:rsidRDefault="00EE7C19">
            <w:pPr>
              <w:spacing w:line="240" w:lineRule="auto"/>
              <w:rPr>
                <w:sz w:val="24"/>
                <w:szCs w:val="24"/>
                <w:lang w:eastAsia="en-GB"/>
              </w:rPr>
            </w:pPr>
            <w:r>
              <w:rPr>
                <w:color w:val="000000"/>
                <w:sz w:val="24"/>
                <w:szCs w:val="24"/>
                <w:lang w:eastAsia="en-GB"/>
              </w:rPr>
              <w:t>R (Referred)</w:t>
            </w:r>
          </w:p>
        </w:tc>
      </w:tr>
      <w:tr w:rsidR="006E0BF1" w14:paraId="7F7D984A" w14:textId="77777777">
        <w:tc>
          <w:tcPr>
            <w:tcW w:w="1696" w:type="dxa"/>
            <w:tcBorders>
              <w:top w:val="single" w:sz="4" w:space="0" w:color="auto"/>
              <w:left w:val="single" w:sz="4" w:space="0" w:color="auto"/>
              <w:bottom w:val="single" w:sz="4" w:space="0" w:color="auto"/>
              <w:right w:val="single" w:sz="4" w:space="0" w:color="auto"/>
            </w:tcBorders>
            <w:hideMark/>
          </w:tcPr>
          <w:p w14:paraId="7AD9D356" w14:textId="77777777" w:rsidR="006E0BF1" w:rsidRDefault="00EE7C19">
            <w:pPr>
              <w:spacing w:line="240" w:lineRule="auto"/>
              <w:rPr>
                <w:b/>
                <w:bCs/>
                <w:sz w:val="24"/>
                <w:szCs w:val="24"/>
                <w:lang w:eastAsia="en-GB"/>
              </w:rPr>
            </w:pPr>
            <w:r>
              <w:rPr>
                <w:b/>
                <w:bCs/>
                <w:color w:val="000000"/>
                <w:sz w:val="24"/>
                <w:szCs w:val="24"/>
                <w:lang w:eastAsia="en-GB"/>
              </w:rPr>
              <w:t>VRMs:</w:t>
            </w:r>
          </w:p>
        </w:tc>
        <w:tc>
          <w:tcPr>
            <w:tcW w:w="4111" w:type="dxa"/>
            <w:tcBorders>
              <w:top w:val="single" w:sz="4" w:space="0" w:color="auto"/>
              <w:left w:val="single" w:sz="4" w:space="0" w:color="auto"/>
              <w:bottom w:val="single" w:sz="4" w:space="0" w:color="auto"/>
              <w:right w:val="single" w:sz="4" w:space="0" w:color="auto"/>
            </w:tcBorders>
            <w:hideMark/>
          </w:tcPr>
          <w:p w14:paraId="118D9443"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36064" behindDoc="0" locked="0" layoutInCell="1" allowOverlap="1" wp14:anchorId="236EBFD8" wp14:editId="6AC280C8">
                      <wp:simplePos x="0" y="0"/>
                      <wp:positionH relativeFrom="column">
                        <wp:posOffset>-5080</wp:posOffset>
                      </wp:positionH>
                      <wp:positionV relativeFrom="paragraph">
                        <wp:posOffset>5080</wp:posOffset>
                      </wp:positionV>
                      <wp:extent cx="1224280" cy="127000"/>
                      <wp:effectExtent l="0" t="0" r="0" b="0"/>
                      <wp:wrapNone/>
                      <wp:docPr id="384" name="Picture 3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F8D4AB" id="Picture 377" o:spid="_x0000_s1026" style="position:absolute;margin-left:-.4pt;margin-top:.4pt;width:96.4pt;height:1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m6Tl+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09C2C942" w14:textId="77777777">
        <w:tc>
          <w:tcPr>
            <w:tcW w:w="1696" w:type="dxa"/>
            <w:tcBorders>
              <w:top w:val="single" w:sz="4" w:space="0" w:color="auto"/>
              <w:left w:val="single" w:sz="4" w:space="0" w:color="auto"/>
              <w:bottom w:val="single" w:sz="4" w:space="0" w:color="auto"/>
              <w:right w:val="single" w:sz="4" w:space="0" w:color="auto"/>
            </w:tcBorders>
            <w:hideMark/>
          </w:tcPr>
          <w:p w14:paraId="104859CE" w14:textId="77777777" w:rsidR="006E0BF1" w:rsidRDefault="00EE7C19">
            <w:pPr>
              <w:spacing w:line="240" w:lineRule="auto"/>
              <w:rPr>
                <w:b/>
                <w:bCs/>
                <w:sz w:val="24"/>
                <w:szCs w:val="24"/>
                <w:u w:val="single"/>
                <w:lang w:val="en-US" w:eastAsia="en-GB"/>
              </w:rPr>
            </w:pPr>
            <w:r>
              <w:rPr>
                <w:b/>
                <w:bCs/>
                <w:sz w:val="24"/>
                <w:szCs w:val="24"/>
                <w:u w:val="single"/>
                <w:lang w:val="en-US" w:eastAsia="en-GB"/>
              </w:rPr>
              <w:t>Proposal</w:t>
            </w:r>
          </w:p>
        </w:tc>
        <w:tc>
          <w:tcPr>
            <w:tcW w:w="4111" w:type="dxa"/>
            <w:tcBorders>
              <w:top w:val="single" w:sz="4" w:space="0" w:color="auto"/>
              <w:left w:val="single" w:sz="4" w:space="0" w:color="auto"/>
              <w:bottom w:val="single" w:sz="4" w:space="0" w:color="auto"/>
              <w:right w:val="single" w:sz="4" w:space="0" w:color="auto"/>
            </w:tcBorders>
            <w:hideMark/>
          </w:tcPr>
          <w:p w14:paraId="42A9DE52" w14:textId="77777777" w:rsidR="006E0BF1" w:rsidRDefault="00EE7C19">
            <w:pPr>
              <w:spacing w:line="240" w:lineRule="auto"/>
              <w:rPr>
                <w:b/>
                <w:bCs/>
                <w:sz w:val="24"/>
                <w:szCs w:val="24"/>
                <w:lang w:eastAsia="en-GB"/>
              </w:rPr>
            </w:pPr>
            <w:r>
              <w:rPr>
                <w:b/>
                <w:bCs/>
                <w:color w:val="000000"/>
                <w:sz w:val="24"/>
                <w:szCs w:val="24"/>
                <w:lang w:eastAsia="en-GB"/>
              </w:rPr>
              <w:t>(BOCU at 23:46/19JUL14): Y4E   Y6E   YE9E   YF18E   YF18L   YP18L   350YE   120YE   207YE   860YE   225YE</w:t>
            </w:r>
          </w:p>
        </w:tc>
      </w:tr>
      <w:tr w:rsidR="006E0BF1" w14:paraId="5FB662BB" w14:textId="77777777">
        <w:tc>
          <w:tcPr>
            <w:tcW w:w="1696" w:type="dxa"/>
            <w:tcBorders>
              <w:top w:val="single" w:sz="4" w:space="0" w:color="auto"/>
              <w:left w:val="single" w:sz="4" w:space="0" w:color="auto"/>
              <w:bottom w:val="single" w:sz="4" w:space="0" w:color="auto"/>
              <w:right w:val="single" w:sz="4" w:space="0" w:color="auto"/>
            </w:tcBorders>
            <w:hideMark/>
          </w:tcPr>
          <w:p w14:paraId="10AF97CF" w14:textId="77777777" w:rsidR="006E0BF1" w:rsidRDefault="00EE7C19">
            <w:pPr>
              <w:spacing w:line="240" w:lineRule="auto"/>
              <w:rPr>
                <w:b/>
                <w:bCs/>
                <w:color w:val="000000"/>
                <w:sz w:val="24"/>
                <w:szCs w:val="24"/>
                <w:lang w:eastAsia="en-GB"/>
              </w:rPr>
            </w:pPr>
            <w:r>
              <w:rPr>
                <w:b/>
                <w:bCs/>
                <w:color w:val="000000"/>
                <w:sz w:val="24"/>
                <w:szCs w:val="24"/>
                <w:lang w:eastAsia="en-GB"/>
              </w:rPr>
              <w:t>Assigned:</w:t>
            </w:r>
          </w:p>
        </w:tc>
        <w:tc>
          <w:tcPr>
            <w:tcW w:w="4111" w:type="dxa"/>
            <w:tcBorders>
              <w:top w:val="single" w:sz="4" w:space="0" w:color="auto"/>
              <w:left w:val="single" w:sz="4" w:space="0" w:color="auto"/>
              <w:bottom w:val="single" w:sz="4" w:space="0" w:color="auto"/>
              <w:right w:val="single" w:sz="4" w:space="0" w:color="auto"/>
            </w:tcBorders>
            <w:hideMark/>
          </w:tcPr>
          <w:p w14:paraId="3B5FA7D5"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37088" behindDoc="0" locked="0" layoutInCell="1" allowOverlap="1" wp14:anchorId="42D36527" wp14:editId="42DC639B">
                      <wp:simplePos x="0" y="0"/>
                      <wp:positionH relativeFrom="column">
                        <wp:posOffset>-5080</wp:posOffset>
                      </wp:positionH>
                      <wp:positionV relativeFrom="paragraph">
                        <wp:posOffset>5080</wp:posOffset>
                      </wp:positionV>
                      <wp:extent cx="1224280" cy="127000"/>
                      <wp:effectExtent l="0" t="0" r="0" b="0"/>
                      <wp:wrapNone/>
                      <wp:docPr id="383" name="Picture 3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2A3521" id="Picture 376" o:spid="_x0000_s1026" style="position:absolute;margin-left:-.4pt;margin-top:.4pt;width:96.4pt;height:1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m79Sn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08E8C846" w14:textId="77777777">
        <w:tc>
          <w:tcPr>
            <w:tcW w:w="1696" w:type="dxa"/>
            <w:tcBorders>
              <w:top w:val="single" w:sz="4" w:space="0" w:color="auto"/>
              <w:left w:val="single" w:sz="4" w:space="0" w:color="auto"/>
              <w:bottom w:val="single" w:sz="4" w:space="0" w:color="auto"/>
              <w:right w:val="single" w:sz="4" w:space="0" w:color="auto"/>
            </w:tcBorders>
            <w:hideMark/>
          </w:tcPr>
          <w:p w14:paraId="72F67D4B" w14:textId="77777777" w:rsidR="006E0BF1" w:rsidRDefault="00EE7C19">
            <w:pPr>
              <w:spacing w:line="240" w:lineRule="auto"/>
              <w:rPr>
                <w:b/>
                <w:bCs/>
                <w:sz w:val="24"/>
                <w:szCs w:val="24"/>
                <w:lang w:eastAsia="en-GB"/>
              </w:rPr>
            </w:pPr>
            <w:r>
              <w:rPr>
                <w:b/>
                <w:bCs/>
                <w:color w:val="000000"/>
                <w:sz w:val="24"/>
                <w:szCs w:val="24"/>
                <w:lang w:eastAsia="en-GB"/>
              </w:rPr>
              <w:t>Assign:</w:t>
            </w:r>
          </w:p>
        </w:tc>
        <w:tc>
          <w:tcPr>
            <w:tcW w:w="4111" w:type="dxa"/>
            <w:tcBorders>
              <w:top w:val="single" w:sz="4" w:space="0" w:color="auto"/>
              <w:left w:val="single" w:sz="4" w:space="0" w:color="auto"/>
              <w:bottom w:val="single" w:sz="4" w:space="0" w:color="auto"/>
              <w:right w:val="single" w:sz="4" w:space="0" w:color="auto"/>
            </w:tcBorders>
            <w:hideMark/>
          </w:tcPr>
          <w:p w14:paraId="75318C85"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38112" behindDoc="0" locked="0" layoutInCell="1" allowOverlap="1" wp14:anchorId="1BE6145E" wp14:editId="64A81291">
                      <wp:simplePos x="0" y="0"/>
                      <wp:positionH relativeFrom="column">
                        <wp:posOffset>-5080</wp:posOffset>
                      </wp:positionH>
                      <wp:positionV relativeFrom="paragraph">
                        <wp:posOffset>5080</wp:posOffset>
                      </wp:positionV>
                      <wp:extent cx="1224280" cy="127000"/>
                      <wp:effectExtent l="0" t="0" r="0" b="0"/>
                      <wp:wrapNone/>
                      <wp:docPr id="382" name="Picture 3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7DBC10" id="Picture 375" o:spid="_x0000_s1026" style="position:absolute;margin-left:-.4pt;margin-top:.4pt;width:96.4pt;height:1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NhjRh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3E51C02" w14:textId="77777777">
        <w:tc>
          <w:tcPr>
            <w:tcW w:w="1696" w:type="dxa"/>
            <w:tcBorders>
              <w:top w:val="single" w:sz="4" w:space="0" w:color="auto"/>
              <w:left w:val="single" w:sz="4" w:space="0" w:color="auto"/>
              <w:bottom w:val="single" w:sz="4" w:space="0" w:color="auto"/>
              <w:right w:val="single" w:sz="4" w:space="0" w:color="auto"/>
            </w:tcBorders>
            <w:hideMark/>
          </w:tcPr>
          <w:p w14:paraId="6557E5F1" w14:textId="77777777" w:rsidR="006E0BF1" w:rsidRDefault="00EE7C19">
            <w:pPr>
              <w:spacing w:line="240" w:lineRule="auto"/>
              <w:rPr>
                <w:b/>
                <w:bCs/>
                <w:sz w:val="24"/>
                <w:szCs w:val="24"/>
                <w:lang w:eastAsia="en-GB"/>
              </w:rPr>
            </w:pPr>
            <w:r>
              <w:rPr>
                <w:b/>
                <w:bCs/>
                <w:color w:val="000000"/>
                <w:sz w:val="24"/>
                <w:szCs w:val="24"/>
                <w:lang w:eastAsia="en-GB"/>
              </w:rPr>
              <w:t>TOA:</w:t>
            </w:r>
          </w:p>
        </w:tc>
        <w:tc>
          <w:tcPr>
            <w:tcW w:w="4111" w:type="dxa"/>
            <w:tcBorders>
              <w:top w:val="single" w:sz="4" w:space="0" w:color="auto"/>
              <w:left w:val="single" w:sz="4" w:space="0" w:color="auto"/>
              <w:bottom w:val="single" w:sz="4" w:space="0" w:color="auto"/>
              <w:right w:val="single" w:sz="4" w:space="0" w:color="auto"/>
            </w:tcBorders>
            <w:hideMark/>
          </w:tcPr>
          <w:p w14:paraId="781D3773"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39136" behindDoc="0" locked="0" layoutInCell="1" allowOverlap="1" wp14:anchorId="1EDD3C44" wp14:editId="285DAC49">
                      <wp:simplePos x="0" y="0"/>
                      <wp:positionH relativeFrom="column">
                        <wp:posOffset>-5080</wp:posOffset>
                      </wp:positionH>
                      <wp:positionV relativeFrom="paragraph">
                        <wp:posOffset>5080</wp:posOffset>
                      </wp:positionV>
                      <wp:extent cx="1224280" cy="127000"/>
                      <wp:effectExtent l="0" t="0" r="0" b="0"/>
                      <wp:wrapNone/>
                      <wp:docPr id="381" name="Picture 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2167D5" id="Picture 374" o:spid="_x0000_s1026" style="position:absolute;margin-left:-.4pt;margin-top:.4pt;width:96.4pt;height:1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iPwj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2C720766" w14:textId="77777777">
        <w:tc>
          <w:tcPr>
            <w:tcW w:w="1696" w:type="dxa"/>
            <w:tcBorders>
              <w:top w:val="single" w:sz="4" w:space="0" w:color="auto"/>
              <w:left w:val="single" w:sz="4" w:space="0" w:color="auto"/>
              <w:bottom w:val="single" w:sz="4" w:space="0" w:color="auto"/>
              <w:right w:val="single" w:sz="4" w:space="0" w:color="auto"/>
            </w:tcBorders>
            <w:hideMark/>
          </w:tcPr>
          <w:p w14:paraId="57703B7D" w14:textId="77777777" w:rsidR="006E0BF1" w:rsidRDefault="00EE7C19">
            <w:pPr>
              <w:spacing w:line="240" w:lineRule="auto"/>
              <w:rPr>
                <w:b/>
                <w:bCs/>
                <w:sz w:val="24"/>
                <w:szCs w:val="24"/>
                <w:lang w:eastAsia="en-GB"/>
              </w:rPr>
            </w:pPr>
            <w:r>
              <w:rPr>
                <w:b/>
                <w:bCs/>
                <w:color w:val="000000"/>
                <w:sz w:val="24"/>
                <w:szCs w:val="24"/>
                <w:lang w:eastAsia="en-GB"/>
              </w:rPr>
              <w:t>DO Name:</w:t>
            </w:r>
          </w:p>
        </w:tc>
        <w:tc>
          <w:tcPr>
            <w:tcW w:w="4111" w:type="dxa"/>
            <w:tcBorders>
              <w:top w:val="single" w:sz="4" w:space="0" w:color="auto"/>
              <w:left w:val="single" w:sz="4" w:space="0" w:color="auto"/>
              <w:bottom w:val="single" w:sz="4" w:space="0" w:color="auto"/>
              <w:right w:val="single" w:sz="4" w:space="0" w:color="auto"/>
            </w:tcBorders>
            <w:hideMark/>
          </w:tcPr>
          <w:p w14:paraId="07A6FE2F"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40160" behindDoc="0" locked="0" layoutInCell="1" allowOverlap="1" wp14:anchorId="2CA72D1C" wp14:editId="247A54AE">
                      <wp:simplePos x="0" y="0"/>
                      <wp:positionH relativeFrom="column">
                        <wp:posOffset>-5080</wp:posOffset>
                      </wp:positionH>
                      <wp:positionV relativeFrom="paragraph">
                        <wp:posOffset>5080</wp:posOffset>
                      </wp:positionV>
                      <wp:extent cx="1224280" cy="127000"/>
                      <wp:effectExtent l="0" t="0" r="0" b="0"/>
                      <wp:wrapNone/>
                      <wp:docPr id="380" name="Picture 3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C63FC6" id="Picture 373" o:spid="_x0000_s1026" style="position:absolute;margin-left:-.4pt;margin-top:.4pt;width:96.4pt;height:1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JWekG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1806210" w14:textId="77777777">
        <w:tc>
          <w:tcPr>
            <w:tcW w:w="1696" w:type="dxa"/>
            <w:tcBorders>
              <w:top w:val="single" w:sz="4" w:space="0" w:color="auto"/>
              <w:left w:val="single" w:sz="4" w:space="0" w:color="auto"/>
              <w:bottom w:val="single" w:sz="4" w:space="0" w:color="auto"/>
              <w:right w:val="single" w:sz="4" w:space="0" w:color="auto"/>
            </w:tcBorders>
            <w:hideMark/>
          </w:tcPr>
          <w:p w14:paraId="2D92A1FB" w14:textId="77777777" w:rsidR="006E0BF1" w:rsidRDefault="00EE7C19">
            <w:pPr>
              <w:spacing w:line="240" w:lineRule="auto"/>
              <w:rPr>
                <w:b/>
                <w:bCs/>
                <w:color w:val="000000"/>
                <w:sz w:val="24"/>
                <w:szCs w:val="24"/>
                <w:lang w:eastAsia="en-GB"/>
              </w:rPr>
            </w:pPr>
            <w:r>
              <w:rPr>
                <w:b/>
                <w:bCs/>
                <w:color w:val="000000"/>
                <w:sz w:val="24"/>
                <w:szCs w:val="24"/>
                <w:lang w:eastAsia="en-GB"/>
              </w:rPr>
              <w:t>DO Tel:</w:t>
            </w:r>
          </w:p>
        </w:tc>
        <w:tc>
          <w:tcPr>
            <w:tcW w:w="4111" w:type="dxa"/>
            <w:tcBorders>
              <w:top w:val="single" w:sz="4" w:space="0" w:color="auto"/>
              <w:left w:val="single" w:sz="4" w:space="0" w:color="auto"/>
              <w:bottom w:val="single" w:sz="4" w:space="0" w:color="auto"/>
              <w:right w:val="single" w:sz="4" w:space="0" w:color="auto"/>
            </w:tcBorders>
            <w:hideMark/>
          </w:tcPr>
          <w:p w14:paraId="6D5CF06C"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41184" behindDoc="0" locked="0" layoutInCell="1" allowOverlap="1" wp14:anchorId="040F51F5" wp14:editId="5AC7E710">
                      <wp:simplePos x="0" y="0"/>
                      <wp:positionH relativeFrom="column">
                        <wp:posOffset>-5080</wp:posOffset>
                      </wp:positionH>
                      <wp:positionV relativeFrom="paragraph">
                        <wp:posOffset>5080</wp:posOffset>
                      </wp:positionV>
                      <wp:extent cx="1224280" cy="127000"/>
                      <wp:effectExtent l="0" t="0" r="0" b="0"/>
                      <wp:wrapNone/>
                      <wp:docPr id="379" name="Picture 3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C36F5C" id="Picture 372" o:spid="_x0000_s1026" style="position:absolute;margin-left:-.4pt;margin-top:.4pt;width:96.4pt;height:1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Pz0C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018A63AC" w14:textId="77777777">
        <w:tc>
          <w:tcPr>
            <w:tcW w:w="1696" w:type="dxa"/>
            <w:tcBorders>
              <w:top w:val="single" w:sz="4" w:space="0" w:color="auto"/>
              <w:left w:val="single" w:sz="4" w:space="0" w:color="auto"/>
              <w:bottom w:val="single" w:sz="4" w:space="0" w:color="auto"/>
              <w:right w:val="single" w:sz="4" w:space="0" w:color="auto"/>
            </w:tcBorders>
            <w:hideMark/>
          </w:tcPr>
          <w:p w14:paraId="553EB8FB" w14:textId="77777777" w:rsidR="006E0BF1" w:rsidRDefault="00EE7C19">
            <w:pPr>
              <w:spacing w:line="240" w:lineRule="auto"/>
              <w:rPr>
                <w:b/>
                <w:bCs/>
                <w:sz w:val="24"/>
                <w:szCs w:val="24"/>
                <w:lang w:eastAsia="en-GB"/>
              </w:rPr>
            </w:pPr>
            <w:r>
              <w:rPr>
                <w:b/>
                <w:bCs/>
                <w:color w:val="000000"/>
                <w:sz w:val="24"/>
                <w:szCs w:val="24"/>
                <w:lang w:eastAsia="en-GB"/>
              </w:rPr>
              <w:t>CRIS:</w:t>
            </w:r>
          </w:p>
        </w:tc>
        <w:tc>
          <w:tcPr>
            <w:tcW w:w="4111" w:type="dxa"/>
            <w:tcBorders>
              <w:top w:val="single" w:sz="4" w:space="0" w:color="auto"/>
              <w:left w:val="single" w:sz="4" w:space="0" w:color="auto"/>
              <w:bottom w:val="single" w:sz="4" w:space="0" w:color="auto"/>
              <w:right w:val="single" w:sz="4" w:space="0" w:color="auto"/>
            </w:tcBorders>
            <w:hideMark/>
          </w:tcPr>
          <w:p w14:paraId="624B65B9"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42208" behindDoc="0" locked="0" layoutInCell="1" allowOverlap="1" wp14:anchorId="41F84075" wp14:editId="6BCD94B4">
                      <wp:simplePos x="0" y="0"/>
                      <wp:positionH relativeFrom="column">
                        <wp:posOffset>-5080</wp:posOffset>
                      </wp:positionH>
                      <wp:positionV relativeFrom="paragraph">
                        <wp:posOffset>5080</wp:posOffset>
                      </wp:positionV>
                      <wp:extent cx="1224280" cy="127000"/>
                      <wp:effectExtent l="0" t="0" r="0" b="0"/>
                      <wp:wrapNone/>
                      <wp:docPr id="378" name="Picture 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3DE4A4" id="Picture 371" o:spid="_x0000_s1026" style="position:absolute;margin-left:-.4pt;margin-top:.4pt;width:96.4pt;height:1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&#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1/Qp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78BA30E6" w14:textId="77777777">
        <w:tc>
          <w:tcPr>
            <w:tcW w:w="1696" w:type="dxa"/>
            <w:tcBorders>
              <w:top w:val="single" w:sz="4" w:space="0" w:color="auto"/>
              <w:left w:val="single" w:sz="4" w:space="0" w:color="auto"/>
              <w:bottom w:val="single" w:sz="4" w:space="0" w:color="auto"/>
              <w:right w:val="single" w:sz="4" w:space="0" w:color="auto"/>
            </w:tcBorders>
            <w:hideMark/>
          </w:tcPr>
          <w:p w14:paraId="351E5B75" w14:textId="77777777" w:rsidR="006E0BF1" w:rsidRDefault="00EE7C19">
            <w:pPr>
              <w:spacing w:line="240" w:lineRule="auto"/>
              <w:rPr>
                <w:b/>
                <w:bCs/>
                <w:color w:val="000000"/>
                <w:sz w:val="24"/>
                <w:szCs w:val="24"/>
                <w:lang w:eastAsia="en-GB"/>
              </w:rPr>
            </w:pPr>
            <w:r>
              <w:rPr>
                <w:b/>
                <w:bCs/>
                <w:color w:val="000000"/>
                <w:sz w:val="24"/>
                <w:szCs w:val="24"/>
                <w:lang w:eastAsia="en-GB"/>
              </w:rPr>
              <w:t>Class 1:</w:t>
            </w:r>
          </w:p>
        </w:tc>
        <w:tc>
          <w:tcPr>
            <w:tcW w:w="4111" w:type="dxa"/>
            <w:tcBorders>
              <w:top w:val="single" w:sz="4" w:space="0" w:color="auto"/>
              <w:left w:val="single" w:sz="4" w:space="0" w:color="auto"/>
              <w:bottom w:val="single" w:sz="4" w:space="0" w:color="auto"/>
              <w:right w:val="single" w:sz="4" w:space="0" w:color="auto"/>
            </w:tcBorders>
            <w:hideMark/>
          </w:tcPr>
          <w:p w14:paraId="68A76428" w14:textId="77777777" w:rsidR="006E0BF1" w:rsidRDefault="00EE7C19">
            <w:pPr>
              <w:spacing w:line="240" w:lineRule="auto"/>
              <w:rPr>
                <w:b/>
                <w:bCs/>
                <w:color w:val="000000"/>
                <w:sz w:val="24"/>
                <w:szCs w:val="24"/>
                <w:lang w:eastAsia="en-GB"/>
              </w:rPr>
            </w:pPr>
            <w:r>
              <w:rPr>
                <w:b/>
                <w:bCs/>
                <w:color w:val="000000"/>
                <w:sz w:val="24"/>
                <w:szCs w:val="24"/>
                <w:lang w:eastAsia="en-GB"/>
              </w:rPr>
              <w:t>506 (Duplicate)</w:t>
            </w:r>
          </w:p>
        </w:tc>
      </w:tr>
      <w:tr w:rsidR="006E0BF1" w14:paraId="7B2D10C6" w14:textId="77777777">
        <w:tc>
          <w:tcPr>
            <w:tcW w:w="1696" w:type="dxa"/>
            <w:tcBorders>
              <w:top w:val="single" w:sz="4" w:space="0" w:color="auto"/>
              <w:left w:val="single" w:sz="4" w:space="0" w:color="auto"/>
              <w:bottom w:val="single" w:sz="4" w:space="0" w:color="auto"/>
              <w:right w:val="single" w:sz="4" w:space="0" w:color="auto"/>
            </w:tcBorders>
            <w:hideMark/>
          </w:tcPr>
          <w:p w14:paraId="19F2F253" w14:textId="77777777" w:rsidR="006E0BF1" w:rsidRDefault="00EE7C19">
            <w:pPr>
              <w:spacing w:line="240" w:lineRule="auto"/>
              <w:rPr>
                <w:b/>
                <w:bCs/>
                <w:color w:val="000000"/>
                <w:sz w:val="24"/>
                <w:szCs w:val="24"/>
                <w:lang w:eastAsia="en-GB"/>
              </w:rPr>
            </w:pPr>
            <w:r>
              <w:rPr>
                <w:b/>
                <w:bCs/>
                <w:color w:val="000000"/>
                <w:sz w:val="24"/>
                <w:szCs w:val="24"/>
                <w:lang w:eastAsia="en-GB"/>
              </w:rPr>
              <w:t>Qual 1:</w:t>
            </w:r>
          </w:p>
        </w:tc>
        <w:tc>
          <w:tcPr>
            <w:tcW w:w="4111" w:type="dxa"/>
            <w:tcBorders>
              <w:top w:val="single" w:sz="4" w:space="0" w:color="auto"/>
              <w:left w:val="single" w:sz="4" w:space="0" w:color="auto"/>
              <w:bottom w:val="single" w:sz="4" w:space="0" w:color="auto"/>
              <w:right w:val="single" w:sz="4" w:space="0" w:color="auto"/>
            </w:tcBorders>
            <w:hideMark/>
          </w:tcPr>
          <w:p w14:paraId="18471CEB" w14:textId="77777777" w:rsidR="006E0BF1" w:rsidRDefault="00EE7C19">
            <w:pPr>
              <w:spacing w:line="240" w:lineRule="auto"/>
              <w:rPr>
                <w:color w:val="000000"/>
                <w:sz w:val="24"/>
                <w:szCs w:val="24"/>
                <w:lang w:eastAsia="en-GB"/>
              </w:rPr>
            </w:pPr>
            <w:r>
              <w:rPr>
                <w:color w:val="000000"/>
                <w:sz w:val="24"/>
                <w:szCs w:val="24"/>
                <w:lang w:eastAsia="en-GB"/>
              </w:rPr>
              <w:t>701(Assistance Requested / Rendered)</w:t>
            </w:r>
          </w:p>
        </w:tc>
      </w:tr>
      <w:tr w:rsidR="006E0BF1" w14:paraId="6DA0B548" w14:textId="77777777">
        <w:tc>
          <w:tcPr>
            <w:tcW w:w="1696" w:type="dxa"/>
            <w:tcBorders>
              <w:top w:val="single" w:sz="4" w:space="0" w:color="auto"/>
              <w:left w:val="single" w:sz="4" w:space="0" w:color="auto"/>
              <w:bottom w:val="single" w:sz="4" w:space="0" w:color="auto"/>
              <w:right w:val="single" w:sz="4" w:space="0" w:color="auto"/>
            </w:tcBorders>
            <w:hideMark/>
          </w:tcPr>
          <w:p w14:paraId="0AE97EFC" w14:textId="77777777" w:rsidR="006E0BF1" w:rsidRDefault="00EE7C19">
            <w:pPr>
              <w:spacing w:line="240" w:lineRule="auto"/>
              <w:rPr>
                <w:b/>
                <w:bCs/>
                <w:color w:val="000000"/>
                <w:sz w:val="24"/>
                <w:szCs w:val="24"/>
                <w:lang w:eastAsia="en-GB"/>
              </w:rPr>
            </w:pPr>
            <w:r>
              <w:rPr>
                <w:b/>
                <w:bCs/>
                <w:color w:val="000000"/>
                <w:sz w:val="24"/>
                <w:szCs w:val="24"/>
                <w:lang w:eastAsia="en-GB"/>
              </w:rPr>
              <w:t>Res 1:</w:t>
            </w:r>
          </w:p>
        </w:tc>
        <w:tc>
          <w:tcPr>
            <w:tcW w:w="4111" w:type="dxa"/>
            <w:tcBorders>
              <w:top w:val="single" w:sz="4" w:space="0" w:color="auto"/>
              <w:left w:val="single" w:sz="4" w:space="0" w:color="auto"/>
              <w:bottom w:val="single" w:sz="4" w:space="0" w:color="auto"/>
              <w:right w:val="single" w:sz="4" w:space="0" w:color="auto"/>
            </w:tcBorders>
            <w:hideMark/>
          </w:tcPr>
          <w:p w14:paraId="3AB9312F" w14:textId="77777777" w:rsidR="006E0BF1" w:rsidRDefault="00EE7C19">
            <w:pPr>
              <w:spacing w:line="240" w:lineRule="auto"/>
              <w:rPr>
                <w:color w:val="000000"/>
                <w:sz w:val="24"/>
                <w:szCs w:val="24"/>
                <w:lang w:eastAsia="en-GB"/>
              </w:rPr>
            </w:pPr>
            <w:r>
              <w:rPr>
                <w:color w:val="000000"/>
                <w:sz w:val="24"/>
                <w:szCs w:val="24"/>
                <w:lang w:eastAsia="en-GB"/>
              </w:rPr>
              <w:t>720 (Linked)</w:t>
            </w:r>
          </w:p>
        </w:tc>
      </w:tr>
      <w:tr w:rsidR="006E0BF1" w14:paraId="359A7E2B" w14:textId="77777777">
        <w:tc>
          <w:tcPr>
            <w:tcW w:w="1696" w:type="dxa"/>
            <w:tcBorders>
              <w:top w:val="single" w:sz="4" w:space="0" w:color="auto"/>
              <w:left w:val="single" w:sz="4" w:space="0" w:color="auto"/>
              <w:bottom w:val="single" w:sz="4" w:space="0" w:color="auto"/>
              <w:right w:val="single" w:sz="4" w:space="0" w:color="auto"/>
            </w:tcBorders>
            <w:hideMark/>
          </w:tcPr>
          <w:p w14:paraId="495789DC" w14:textId="77777777" w:rsidR="006E0BF1" w:rsidRDefault="00EE7C19">
            <w:pPr>
              <w:spacing w:line="240" w:lineRule="auto"/>
              <w:rPr>
                <w:b/>
                <w:bCs/>
                <w:color w:val="000000"/>
                <w:sz w:val="24"/>
                <w:szCs w:val="24"/>
                <w:lang w:eastAsia="en-GB"/>
              </w:rPr>
            </w:pPr>
            <w:r>
              <w:rPr>
                <w:b/>
                <w:bCs/>
                <w:color w:val="000000"/>
                <w:sz w:val="24"/>
                <w:szCs w:val="24"/>
                <w:lang w:eastAsia="en-GB"/>
              </w:rPr>
              <w:t>Clo Text:</w:t>
            </w:r>
          </w:p>
        </w:tc>
        <w:tc>
          <w:tcPr>
            <w:tcW w:w="4111" w:type="dxa"/>
            <w:tcBorders>
              <w:top w:val="single" w:sz="4" w:space="0" w:color="auto"/>
              <w:left w:val="single" w:sz="4" w:space="0" w:color="auto"/>
              <w:bottom w:val="single" w:sz="4" w:space="0" w:color="auto"/>
              <w:right w:val="single" w:sz="4" w:space="0" w:color="auto"/>
            </w:tcBorders>
            <w:hideMark/>
          </w:tcPr>
          <w:p w14:paraId="3E509CC1" w14:textId="77777777" w:rsidR="006E0BF1" w:rsidRDefault="00EE7C19">
            <w:pPr>
              <w:spacing w:line="240" w:lineRule="auto"/>
              <w:rPr>
                <w:b/>
                <w:bCs/>
                <w:color w:val="000000"/>
                <w:sz w:val="24"/>
                <w:szCs w:val="24"/>
                <w:lang w:eastAsia="en-GB"/>
              </w:rPr>
            </w:pPr>
            <w:r>
              <w:rPr>
                <w:b/>
                <w:bCs/>
                <w:color w:val="000000"/>
                <w:sz w:val="24"/>
                <w:szCs w:val="24"/>
                <w:lang w:eastAsia="en-GB"/>
              </w:rPr>
              <w:t>SNL CAD 2456</w:t>
            </w:r>
          </w:p>
        </w:tc>
      </w:tr>
      <w:tr w:rsidR="006E0BF1" w14:paraId="00EB266C" w14:textId="77777777">
        <w:tc>
          <w:tcPr>
            <w:tcW w:w="1696" w:type="dxa"/>
            <w:tcBorders>
              <w:top w:val="single" w:sz="4" w:space="0" w:color="auto"/>
              <w:left w:val="single" w:sz="4" w:space="0" w:color="auto"/>
              <w:bottom w:val="single" w:sz="4" w:space="0" w:color="auto"/>
              <w:right w:val="single" w:sz="4" w:space="0" w:color="auto"/>
            </w:tcBorders>
            <w:hideMark/>
          </w:tcPr>
          <w:p w14:paraId="02E6FA3D" w14:textId="77777777" w:rsidR="006E0BF1" w:rsidRDefault="00EE7C19">
            <w:pPr>
              <w:spacing w:line="240" w:lineRule="auto"/>
              <w:rPr>
                <w:b/>
                <w:bCs/>
                <w:color w:val="000000"/>
                <w:sz w:val="24"/>
                <w:szCs w:val="24"/>
                <w:lang w:eastAsia="en-GB"/>
              </w:rPr>
            </w:pPr>
            <w:r>
              <w:rPr>
                <w:b/>
                <w:bCs/>
                <w:color w:val="000000"/>
                <w:sz w:val="24"/>
                <w:szCs w:val="24"/>
                <w:lang w:eastAsia="en-GB"/>
              </w:rPr>
              <w:t>Dealing:</w:t>
            </w:r>
          </w:p>
        </w:tc>
        <w:tc>
          <w:tcPr>
            <w:tcW w:w="4111" w:type="dxa"/>
            <w:tcBorders>
              <w:top w:val="single" w:sz="4" w:space="0" w:color="auto"/>
              <w:left w:val="single" w:sz="4" w:space="0" w:color="auto"/>
              <w:bottom w:val="single" w:sz="4" w:space="0" w:color="auto"/>
              <w:right w:val="single" w:sz="4" w:space="0" w:color="auto"/>
            </w:tcBorders>
            <w:hideMark/>
          </w:tcPr>
          <w:p w14:paraId="721A95A1"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43232" behindDoc="0" locked="0" layoutInCell="1" allowOverlap="1" wp14:anchorId="48CEB32D" wp14:editId="3CBCB3DE">
                      <wp:simplePos x="0" y="0"/>
                      <wp:positionH relativeFrom="column">
                        <wp:posOffset>-5080</wp:posOffset>
                      </wp:positionH>
                      <wp:positionV relativeFrom="paragraph">
                        <wp:posOffset>5080</wp:posOffset>
                      </wp:positionV>
                      <wp:extent cx="1224280" cy="127000"/>
                      <wp:effectExtent l="0" t="0" r="0" b="0"/>
                      <wp:wrapNone/>
                      <wp:docPr id="377" name="Picture 3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6586DC" id="Picture 370" o:spid="_x0000_s1026" style="position:absolute;margin-left:-.4pt;margin-top:.4pt;width:96.4pt;height:1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HUUiv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4E9CA26" w14:textId="77777777">
        <w:tc>
          <w:tcPr>
            <w:tcW w:w="1696" w:type="dxa"/>
            <w:tcBorders>
              <w:top w:val="single" w:sz="4" w:space="0" w:color="auto"/>
              <w:left w:val="single" w:sz="4" w:space="0" w:color="auto"/>
              <w:bottom w:val="single" w:sz="4" w:space="0" w:color="auto"/>
              <w:right w:val="single" w:sz="4" w:space="0" w:color="auto"/>
            </w:tcBorders>
            <w:hideMark/>
          </w:tcPr>
          <w:p w14:paraId="582DBB0D" w14:textId="77777777" w:rsidR="006E0BF1" w:rsidRDefault="00EE7C19">
            <w:pPr>
              <w:spacing w:line="240" w:lineRule="auto"/>
              <w:rPr>
                <w:b/>
                <w:bCs/>
                <w:color w:val="000000"/>
                <w:sz w:val="24"/>
                <w:szCs w:val="24"/>
                <w:lang w:eastAsia="en-GB"/>
              </w:rPr>
            </w:pPr>
            <w:r>
              <w:rPr>
                <w:b/>
                <w:bCs/>
                <w:color w:val="000000"/>
                <w:sz w:val="24"/>
                <w:szCs w:val="24"/>
                <w:lang w:eastAsia="en-GB"/>
              </w:rPr>
              <w:t>Metops:</w:t>
            </w:r>
          </w:p>
        </w:tc>
        <w:tc>
          <w:tcPr>
            <w:tcW w:w="4111" w:type="dxa"/>
            <w:tcBorders>
              <w:top w:val="single" w:sz="4" w:space="0" w:color="auto"/>
              <w:left w:val="single" w:sz="4" w:space="0" w:color="auto"/>
              <w:bottom w:val="single" w:sz="4" w:space="0" w:color="auto"/>
              <w:right w:val="single" w:sz="4" w:space="0" w:color="auto"/>
            </w:tcBorders>
            <w:hideMark/>
          </w:tcPr>
          <w:p w14:paraId="6D6DB5F1"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44256" behindDoc="0" locked="0" layoutInCell="1" allowOverlap="1" wp14:anchorId="2E4D226B" wp14:editId="602E2362">
                      <wp:simplePos x="0" y="0"/>
                      <wp:positionH relativeFrom="column">
                        <wp:posOffset>-5080</wp:posOffset>
                      </wp:positionH>
                      <wp:positionV relativeFrom="paragraph">
                        <wp:posOffset>5080</wp:posOffset>
                      </wp:positionV>
                      <wp:extent cx="1224280" cy="127000"/>
                      <wp:effectExtent l="0" t="0" r="0" b="0"/>
                      <wp:wrapNone/>
                      <wp:docPr id="376" name="Picture 3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520AE3" id="Picture 369" o:spid="_x0000_s1026" style="position:absolute;margin-left:-.4pt;margin-top:.4pt;width:96.4pt;height:1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fHv8P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5EDE359B" w14:textId="77777777">
        <w:tc>
          <w:tcPr>
            <w:tcW w:w="1696" w:type="dxa"/>
            <w:tcBorders>
              <w:top w:val="single" w:sz="4" w:space="0" w:color="auto"/>
              <w:left w:val="single" w:sz="4" w:space="0" w:color="auto"/>
              <w:bottom w:val="single" w:sz="4" w:space="0" w:color="auto"/>
              <w:right w:val="single" w:sz="4" w:space="0" w:color="auto"/>
            </w:tcBorders>
            <w:hideMark/>
          </w:tcPr>
          <w:p w14:paraId="37FCE75A" w14:textId="77777777" w:rsidR="006E0BF1" w:rsidRDefault="00EE7C19">
            <w:pPr>
              <w:spacing w:line="240" w:lineRule="auto"/>
              <w:rPr>
                <w:b/>
                <w:bCs/>
                <w:sz w:val="24"/>
                <w:szCs w:val="24"/>
                <w:lang w:eastAsia="en-GB"/>
              </w:rPr>
            </w:pPr>
            <w:r>
              <w:rPr>
                <w:b/>
                <w:bCs/>
                <w:sz w:val="24"/>
                <w:szCs w:val="24"/>
                <w:lang w:val="en-US" w:eastAsia="en-GB"/>
              </w:rPr>
              <w:t>CHS Demid:</w:t>
            </w:r>
          </w:p>
        </w:tc>
        <w:tc>
          <w:tcPr>
            <w:tcW w:w="4111" w:type="dxa"/>
            <w:tcBorders>
              <w:top w:val="single" w:sz="4" w:space="0" w:color="auto"/>
              <w:left w:val="single" w:sz="4" w:space="0" w:color="auto"/>
              <w:bottom w:val="single" w:sz="4" w:space="0" w:color="auto"/>
              <w:right w:val="single" w:sz="4" w:space="0" w:color="auto"/>
            </w:tcBorders>
            <w:hideMark/>
          </w:tcPr>
          <w:p w14:paraId="7C442F79" w14:textId="77777777" w:rsidR="006E0BF1" w:rsidRDefault="00EE7C19">
            <w:pPr>
              <w:spacing w:line="240" w:lineRule="auto"/>
              <w:rPr>
                <w:sz w:val="24"/>
                <w:szCs w:val="24"/>
                <w:lang w:eastAsia="en-GB"/>
              </w:rPr>
            </w:pPr>
            <w:r>
              <w:rPr>
                <w:b/>
                <w:bCs/>
                <w:sz w:val="24"/>
                <w:szCs w:val="24"/>
                <w:lang w:val="en-US" w:eastAsia="en-GB"/>
              </w:rPr>
              <w:t>2014</w:t>
            </w:r>
            <w:r>
              <w:rPr>
                <w:sz w:val="24"/>
                <w:szCs w:val="24"/>
                <w:lang w:val="en-US" w:eastAsia="en-GB"/>
              </w:rPr>
              <w:t>0719012627</w:t>
            </w:r>
          </w:p>
        </w:tc>
      </w:tr>
      <w:tr w:rsidR="006E0BF1" w14:paraId="08E79883" w14:textId="77777777">
        <w:tc>
          <w:tcPr>
            <w:tcW w:w="1696" w:type="dxa"/>
            <w:tcBorders>
              <w:top w:val="single" w:sz="4" w:space="0" w:color="auto"/>
              <w:left w:val="single" w:sz="4" w:space="0" w:color="auto"/>
              <w:bottom w:val="single" w:sz="4" w:space="0" w:color="auto"/>
              <w:right w:val="single" w:sz="4" w:space="0" w:color="auto"/>
            </w:tcBorders>
            <w:hideMark/>
          </w:tcPr>
          <w:p w14:paraId="0DBB76DE" w14:textId="77777777" w:rsidR="006E0BF1" w:rsidRDefault="00EE7C19">
            <w:pPr>
              <w:spacing w:line="240" w:lineRule="auto"/>
              <w:rPr>
                <w:b/>
                <w:bCs/>
                <w:sz w:val="24"/>
                <w:szCs w:val="24"/>
                <w:lang w:eastAsia="en-GB"/>
              </w:rPr>
            </w:pPr>
            <w:r>
              <w:rPr>
                <w:b/>
                <w:bCs/>
                <w:sz w:val="24"/>
                <w:szCs w:val="24"/>
                <w:lang w:val="en-US" w:eastAsia="en-GB"/>
              </w:rPr>
              <w:t>Linked:  explicitly to:</w:t>
            </w:r>
          </w:p>
        </w:tc>
        <w:tc>
          <w:tcPr>
            <w:tcW w:w="4111" w:type="dxa"/>
            <w:tcBorders>
              <w:top w:val="single" w:sz="4" w:space="0" w:color="auto"/>
              <w:left w:val="single" w:sz="4" w:space="0" w:color="auto"/>
              <w:bottom w:val="single" w:sz="4" w:space="0" w:color="auto"/>
              <w:right w:val="single" w:sz="4" w:space="0" w:color="auto"/>
            </w:tcBorders>
            <w:hideMark/>
          </w:tcPr>
          <w:p w14:paraId="6BCBEA47" w14:textId="77777777" w:rsidR="006E0BF1" w:rsidRDefault="00EE7C19">
            <w:pPr>
              <w:spacing w:line="240" w:lineRule="auto"/>
              <w:rPr>
                <w:b/>
                <w:bCs/>
                <w:color w:val="000000"/>
                <w:sz w:val="24"/>
                <w:szCs w:val="24"/>
                <w:lang w:eastAsia="en-GB"/>
              </w:rPr>
            </w:pPr>
            <w:r>
              <w:rPr>
                <w:b/>
                <w:bCs/>
                <w:color w:val="000000"/>
                <w:sz w:val="24"/>
                <w:szCs w:val="24"/>
                <w:lang w:eastAsia="en-GB"/>
              </w:rPr>
              <w:t>10635:19JUL14</w:t>
            </w:r>
          </w:p>
        </w:tc>
      </w:tr>
      <w:tr w:rsidR="006E0BF1" w14:paraId="5E2DB6F9" w14:textId="77777777">
        <w:tc>
          <w:tcPr>
            <w:tcW w:w="1696" w:type="dxa"/>
            <w:tcBorders>
              <w:top w:val="single" w:sz="4" w:space="0" w:color="auto"/>
              <w:left w:val="single" w:sz="4" w:space="0" w:color="auto"/>
              <w:bottom w:val="single" w:sz="4" w:space="0" w:color="auto"/>
              <w:right w:val="single" w:sz="4" w:space="0" w:color="auto"/>
            </w:tcBorders>
            <w:hideMark/>
          </w:tcPr>
          <w:p w14:paraId="37D290AA" w14:textId="77777777" w:rsidR="006E0BF1" w:rsidRDefault="00EE7C19">
            <w:pPr>
              <w:spacing w:line="240" w:lineRule="auto"/>
              <w:rPr>
                <w:b/>
                <w:bCs/>
                <w:sz w:val="24"/>
                <w:szCs w:val="24"/>
                <w:lang w:eastAsia="en-GB"/>
              </w:rPr>
            </w:pPr>
            <w:r>
              <w:rPr>
                <w:b/>
                <w:bCs/>
                <w:sz w:val="24"/>
                <w:szCs w:val="24"/>
                <w:lang w:val="en-US" w:eastAsia="en-GB"/>
              </w:rPr>
              <w:t>Linked:  implicitly to:</w:t>
            </w:r>
          </w:p>
        </w:tc>
        <w:tc>
          <w:tcPr>
            <w:tcW w:w="4111" w:type="dxa"/>
            <w:tcBorders>
              <w:top w:val="single" w:sz="4" w:space="0" w:color="auto"/>
              <w:left w:val="single" w:sz="4" w:space="0" w:color="auto"/>
              <w:bottom w:val="single" w:sz="4" w:space="0" w:color="auto"/>
              <w:right w:val="single" w:sz="4" w:space="0" w:color="auto"/>
            </w:tcBorders>
            <w:hideMark/>
          </w:tcPr>
          <w:p w14:paraId="240490A4" w14:textId="77777777" w:rsidR="006E0BF1" w:rsidRDefault="00EE7C19">
            <w:pPr>
              <w:spacing w:line="240" w:lineRule="auto"/>
              <w:rPr>
                <w:b/>
                <w:bCs/>
                <w:sz w:val="24"/>
                <w:szCs w:val="24"/>
                <w:lang w:eastAsia="en-GB"/>
              </w:rPr>
            </w:pPr>
            <w:r>
              <w:rPr>
                <w:b/>
                <w:bCs/>
                <w:color w:val="000000"/>
                <w:sz w:val="24"/>
                <w:szCs w:val="24"/>
                <w:lang w:eastAsia="en-GB"/>
              </w:rPr>
              <w:t>11644:19JUL14</w:t>
            </w:r>
          </w:p>
        </w:tc>
      </w:tr>
    </w:tbl>
    <w:p w14:paraId="1AD14E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CONTINUED </w:t>
      </w:r>
    </w:p>
    <w:p w14:paraId="6AC3B2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SUBJECT TO FREEDOM OF INFORMATION ACT AND DATA PROTECTION ACT NO UNAUTHORISED D1SCLOSURE-DISPOSE OF AS CONFIDENTIAL WASTE</w:t>
      </w:r>
    </w:p>
    <w:p w14:paraId="709B954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324,</w:t>
      </w:r>
    </w:p>
    <w:p w14:paraId="1BB9A6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 13</w:t>
      </w:r>
    </w:p>
    <w:p w14:paraId="3C2E6B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GPC SINGLE INCIDENT PRINTOUT</w:t>
      </w:r>
    </w:p>
    <w:p w14:paraId="5BD2CA4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INCIDENT No. 11822:19JUL14</w:t>
      </w:r>
    </w:p>
    <w:p w14:paraId="40A70EB0"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w:t>
      </w:r>
      <w:r>
        <w:rPr>
          <w:rFonts w:cs="Times New Roman"/>
          <w:sz w:val="24"/>
          <w:szCs w:val="24"/>
          <w:lang w:eastAsia="en-GB"/>
        </w:rPr>
        <w:t xml:space="preserve"> </w:t>
      </w:r>
      <w:r>
        <w:rPr>
          <w:rFonts w:cs="Times New Roman"/>
          <w:color w:val="000000"/>
          <w:sz w:val="24"/>
          <w:szCs w:val="24"/>
          <w:lang w:eastAsia="en-GB"/>
        </w:rPr>
        <w:t>DIVISION</w:t>
      </w:r>
    </w:p>
    <w:p w14:paraId="63EB4A4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2</w:t>
      </w:r>
    </w:p>
    <w:tbl>
      <w:tblPr>
        <w:tblStyle w:val="TableGrid"/>
        <w:tblW w:w="0" w:type="auto"/>
        <w:tblInd w:w="0" w:type="dxa"/>
        <w:tblLook w:val="04A0" w:firstRow="1" w:lastRow="0" w:firstColumn="1" w:lastColumn="0" w:noHBand="0" w:noVBand="1"/>
      </w:tblPr>
      <w:tblGrid>
        <w:gridCol w:w="690"/>
        <w:gridCol w:w="1999"/>
        <w:gridCol w:w="2409"/>
        <w:gridCol w:w="709"/>
      </w:tblGrid>
      <w:tr w:rsidR="006E0BF1" w14:paraId="445B63AF" w14:textId="77777777">
        <w:tc>
          <w:tcPr>
            <w:tcW w:w="5807" w:type="dxa"/>
            <w:gridSpan w:val="4"/>
            <w:tcBorders>
              <w:top w:val="single" w:sz="4" w:space="0" w:color="auto"/>
              <w:left w:val="single" w:sz="4" w:space="0" w:color="auto"/>
              <w:bottom w:val="single" w:sz="4" w:space="0" w:color="auto"/>
              <w:right w:val="single" w:sz="4" w:space="0" w:color="auto"/>
            </w:tcBorders>
          </w:tcPr>
          <w:p w14:paraId="548E8068" w14:textId="77777777" w:rsidR="006E0BF1" w:rsidRDefault="00EE7C19">
            <w:pPr>
              <w:spacing w:line="240" w:lineRule="auto"/>
              <w:rPr>
                <w:color w:val="000000"/>
                <w:sz w:val="24"/>
                <w:szCs w:val="24"/>
                <w:lang w:eastAsia="en-GB"/>
              </w:rPr>
            </w:pPr>
            <w:r>
              <w:rPr>
                <w:b/>
                <w:bCs/>
                <w:color w:val="000000"/>
                <w:sz w:val="24"/>
                <w:szCs w:val="24"/>
                <w:u w:val="single"/>
                <w:lang w:eastAsia="en-GB"/>
              </w:rPr>
              <w:t>Location Field</w:t>
            </w:r>
            <w:r>
              <w:rPr>
                <w:color w:val="000000"/>
                <w:sz w:val="24"/>
                <w:szCs w:val="24"/>
                <w:lang w:eastAsia="en-GB"/>
              </w:rPr>
              <w:tab/>
              <w:t xml:space="preserve">: </w:t>
            </w:r>
          </w:p>
          <w:p w14:paraId="79E0E919" w14:textId="77777777" w:rsidR="006E0BF1" w:rsidRDefault="006E0BF1">
            <w:pPr>
              <w:spacing w:line="240" w:lineRule="auto"/>
              <w:rPr>
                <w:sz w:val="24"/>
                <w:szCs w:val="24"/>
                <w:lang w:eastAsia="en-GB"/>
              </w:rPr>
            </w:pPr>
          </w:p>
        </w:tc>
      </w:tr>
      <w:tr w:rsidR="006E0BF1" w14:paraId="7A5E214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10C174E" w14:textId="77777777" w:rsidR="006E0BF1" w:rsidRDefault="00EE7C19">
            <w:pPr>
              <w:spacing w:line="240" w:lineRule="auto"/>
              <w:rPr>
                <w:color w:val="000000"/>
                <w:sz w:val="24"/>
                <w:szCs w:val="24"/>
                <w:lang w:eastAsia="en-GB"/>
              </w:rPr>
            </w:pPr>
            <w:r>
              <w:rPr>
                <w:color w:val="000000"/>
                <w:sz w:val="24"/>
                <w:szCs w:val="24"/>
                <w:lang w:eastAsia="en-GB"/>
              </w:rPr>
              <w:t>(For previous Incidents at this location use</w:t>
            </w:r>
            <w:r>
              <w:rPr>
                <w:sz w:val="24"/>
                <w:szCs w:val="24"/>
                <w:lang w:eastAsia="en-GB"/>
              </w:rPr>
              <w:t xml:space="preserve"> </w:t>
            </w:r>
            <w:r>
              <w:rPr>
                <w:color w:val="000000"/>
                <w:sz w:val="24"/>
                <w:szCs w:val="24"/>
                <w:lang w:eastAsia="en-GB"/>
              </w:rPr>
              <w:t>action:</w:t>
            </w:r>
          </w:p>
        </w:tc>
        <w:tc>
          <w:tcPr>
            <w:tcW w:w="3118" w:type="dxa"/>
            <w:gridSpan w:val="2"/>
            <w:tcBorders>
              <w:top w:val="single" w:sz="4" w:space="0" w:color="auto"/>
              <w:left w:val="single" w:sz="4" w:space="0" w:color="auto"/>
              <w:bottom w:val="single" w:sz="4" w:space="0" w:color="auto"/>
              <w:right w:val="single" w:sz="4" w:space="0" w:color="auto"/>
            </w:tcBorders>
            <w:hideMark/>
          </w:tcPr>
          <w:p w14:paraId="47E6BFEF" w14:textId="77777777" w:rsidR="006E0BF1" w:rsidRDefault="00EE7C19">
            <w:pPr>
              <w:spacing w:line="240" w:lineRule="auto"/>
              <w:rPr>
                <w:color w:val="000000"/>
                <w:sz w:val="24"/>
                <w:szCs w:val="24"/>
                <w:lang w:eastAsia="en-GB"/>
              </w:rPr>
            </w:pPr>
            <w:r>
              <w:rPr>
                <w:color w:val="000000"/>
                <w:sz w:val="24"/>
                <w:szCs w:val="24"/>
                <w:lang w:eastAsia="en-GB"/>
              </w:rPr>
              <w:t>LCD or LCL - use DARIS to extend search)</w:t>
            </w:r>
          </w:p>
        </w:tc>
      </w:tr>
      <w:tr w:rsidR="006E0BF1" w14:paraId="38008E30"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8302E04" w14:textId="77777777" w:rsidR="006E0BF1" w:rsidRDefault="00EE7C19">
            <w:pPr>
              <w:spacing w:line="240" w:lineRule="auto"/>
              <w:rPr>
                <w:color w:val="000000"/>
                <w:sz w:val="24"/>
                <w:szCs w:val="24"/>
                <w:lang w:eastAsia="en-GB"/>
              </w:rPr>
            </w:pPr>
            <w:r>
              <w:rPr>
                <w:color w:val="000000"/>
                <w:sz w:val="24"/>
                <w:szCs w:val="24"/>
                <w:lang w:eastAsia="en-GB"/>
              </w:rPr>
              <w:t>Gazetteer Comments:</w:t>
            </w:r>
          </w:p>
        </w:tc>
        <w:tc>
          <w:tcPr>
            <w:tcW w:w="3118" w:type="dxa"/>
            <w:gridSpan w:val="2"/>
            <w:tcBorders>
              <w:top w:val="single" w:sz="4" w:space="0" w:color="auto"/>
              <w:left w:val="single" w:sz="4" w:space="0" w:color="auto"/>
              <w:bottom w:val="single" w:sz="4" w:space="0" w:color="auto"/>
              <w:right w:val="single" w:sz="4" w:space="0" w:color="auto"/>
            </w:tcBorders>
            <w:hideMark/>
          </w:tcPr>
          <w:p w14:paraId="3B61F4FE" w14:textId="77777777" w:rsidR="006E0BF1" w:rsidRDefault="00EE7C19">
            <w:pPr>
              <w:spacing w:line="240" w:lineRule="auto"/>
              <w:rPr>
                <w:sz w:val="24"/>
                <w:szCs w:val="24"/>
                <w:lang w:eastAsia="en-GB"/>
              </w:rPr>
            </w:pPr>
            <w:r>
              <w:rPr>
                <w:color w:val="000000"/>
                <w:sz w:val="24"/>
                <w:szCs w:val="24"/>
                <w:lang w:eastAsia="en-GB"/>
              </w:rPr>
              <w:t>(May have existed or altered since Incident creation)</w:t>
            </w:r>
          </w:p>
        </w:tc>
      </w:tr>
      <w:tr w:rsidR="006E0BF1" w14:paraId="5E69FA5E"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85BA015" w14:textId="77777777" w:rsidR="006E0BF1" w:rsidRDefault="00EE7C19">
            <w:pPr>
              <w:spacing w:line="240" w:lineRule="auto"/>
              <w:rPr>
                <w:color w:val="000000"/>
                <w:sz w:val="24"/>
                <w:szCs w:val="24"/>
                <w:lang w:eastAsia="en-GB"/>
              </w:rPr>
            </w:pPr>
            <w:r>
              <w:rPr>
                <w:color w:val="000000"/>
                <w:sz w:val="24"/>
                <w:szCs w:val="24"/>
                <w:lang w:eastAsia="en-GB"/>
              </w:rPr>
              <w:t>Use MSS SMF:</w:t>
            </w:r>
          </w:p>
        </w:tc>
        <w:tc>
          <w:tcPr>
            <w:tcW w:w="3118" w:type="dxa"/>
            <w:gridSpan w:val="2"/>
            <w:tcBorders>
              <w:top w:val="single" w:sz="4" w:space="0" w:color="auto"/>
              <w:left w:val="single" w:sz="4" w:space="0" w:color="auto"/>
              <w:bottom w:val="single" w:sz="4" w:space="0" w:color="auto"/>
              <w:right w:val="single" w:sz="4" w:space="0" w:color="auto"/>
            </w:tcBorders>
            <w:hideMark/>
          </w:tcPr>
          <w:p w14:paraId="3E18F489" w14:textId="77777777" w:rsidR="006E0BF1" w:rsidRDefault="00EE7C19">
            <w:pPr>
              <w:spacing w:line="240" w:lineRule="auto"/>
              <w:rPr>
                <w:sz w:val="24"/>
                <w:szCs w:val="24"/>
                <w:lang w:eastAsia="en-GB"/>
              </w:rPr>
            </w:pPr>
            <w:r>
              <w:rPr>
                <w:color w:val="000000"/>
                <w:sz w:val="24"/>
                <w:szCs w:val="24"/>
                <w:lang w:eastAsia="en-GB"/>
              </w:rPr>
              <w:t>SFECARCHIVE)</w:t>
            </w:r>
          </w:p>
        </w:tc>
      </w:tr>
      <w:tr w:rsidR="006E0BF1" w14:paraId="21BE8276" w14:textId="77777777">
        <w:tc>
          <w:tcPr>
            <w:tcW w:w="5807" w:type="dxa"/>
            <w:gridSpan w:val="4"/>
            <w:tcBorders>
              <w:top w:val="single" w:sz="4" w:space="0" w:color="auto"/>
              <w:left w:val="single" w:sz="4" w:space="0" w:color="auto"/>
              <w:bottom w:val="single" w:sz="4" w:space="0" w:color="auto"/>
              <w:right w:val="single" w:sz="4" w:space="0" w:color="auto"/>
            </w:tcBorders>
          </w:tcPr>
          <w:p w14:paraId="22B6D6BF" w14:textId="77777777" w:rsidR="006E0BF1" w:rsidRDefault="00EE7C19">
            <w:pPr>
              <w:spacing w:line="240" w:lineRule="auto"/>
              <w:rPr>
                <w:b/>
                <w:bCs/>
                <w:sz w:val="24"/>
                <w:szCs w:val="24"/>
                <w:u w:val="single"/>
                <w:lang w:eastAsia="en-GB"/>
              </w:rPr>
            </w:pPr>
            <w:r>
              <w:rPr>
                <w:b/>
                <w:bCs/>
                <w:color w:val="000000"/>
                <w:sz w:val="24"/>
                <w:szCs w:val="24"/>
                <w:u w:val="single"/>
                <w:lang w:eastAsia="en-GB"/>
              </w:rPr>
              <w:t>Location Based Comments</w:t>
            </w:r>
          </w:p>
          <w:p w14:paraId="5B5914C2" w14:textId="77777777" w:rsidR="006E0BF1" w:rsidRDefault="00EE7C19">
            <w:pPr>
              <w:spacing w:line="240" w:lineRule="auto"/>
              <w:rPr>
                <w:color w:val="000000"/>
                <w:sz w:val="24"/>
                <w:szCs w:val="24"/>
                <w:lang w:eastAsia="en-GB"/>
              </w:rPr>
            </w:pPr>
            <w:r>
              <w:rPr>
                <w:color w:val="000000"/>
                <w:sz w:val="24"/>
                <w:szCs w:val="24"/>
                <w:lang w:eastAsia="en-GB"/>
              </w:rPr>
              <w:t>** Attendance and Incident and Caller Location **</w:t>
            </w:r>
          </w:p>
          <w:p w14:paraId="037E393C" w14:textId="77777777" w:rsidR="006E0BF1" w:rsidRDefault="00EE7C19">
            <w:pPr>
              <w:spacing w:line="240" w:lineRule="auto"/>
              <w:rPr>
                <w:noProof/>
                <w:sz w:val="24"/>
                <w:szCs w:val="24"/>
                <w:lang w:val="en-US" w:eastAsia="en-GB"/>
              </w:rPr>
            </w:pPr>
            <w:r>
              <w:rPr>
                <w:noProof/>
              </w:rPr>
              <mc:AlternateContent>
                <mc:Choice Requires="wps">
                  <w:drawing>
                    <wp:anchor distT="0" distB="0" distL="114300" distR="114300" simplePos="0" relativeHeight="251745280" behindDoc="0" locked="0" layoutInCell="1" allowOverlap="1" wp14:anchorId="65104F80" wp14:editId="3DC6C6BB">
                      <wp:simplePos x="0" y="0"/>
                      <wp:positionH relativeFrom="column">
                        <wp:posOffset>-635</wp:posOffset>
                      </wp:positionH>
                      <wp:positionV relativeFrom="paragraph">
                        <wp:posOffset>4445</wp:posOffset>
                      </wp:positionV>
                      <wp:extent cx="1242060" cy="116840"/>
                      <wp:effectExtent l="0" t="0" r="0" b="0"/>
                      <wp:wrapNone/>
                      <wp:docPr id="375" name="Picture 3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46ED60" id="Picture 368" o:spid="_x0000_s1026" style="position:absolute;margin-left:-.05pt;margin-top:.35pt;width:97.8pt;height:9.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" filled="f" stroked="f">
                      <o:lock v:ext="edit" aspectratio="t"/>
                    </v:rect>
                  </w:pict>
                </mc:Fallback>
              </mc:AlternateContent>
            </w:r>
          </w:p>
          <w:p w14:paraId="1C6675B6"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46304" behindDoc="0" locked="0" layoutInCell="1" allowOverlap="1" wp14:anchorId="0DC2B6A0" wp14:editId="01E4BE91">
                      <wp:simplePos x="0" y="0"/>
                      <wp:positionH relativeFrom="column">
                        <wp:posOffset>-635</wp:posOffset>
                      </wp:positionH>
                      <wp:positionV relativeFrom="paragraph">
                        <wp:posOffset>4445</wp:posOffset>
                      </wp:positionV>
                      <wp:extent cx="1242060" cy="116840"/>
                      <wp:effectExtent l="0" t="0" r="0" b="0"/>
                      <wp:wrapNone/>
                      <wp:docPr id="374" name="Picture 3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CC0B27" id="Picture 367" o:spid="_x0000_s1026" style="position:absolute;margin-left:-.05pt;margin-top:.35pt;width:97.8pt;height: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" filled="f" stroked="f">
                      <o:lock v:ext="edit" aspectratio="t"/>
                    </v:rect>
                  </w:pict>
                </mc:Fallback>
              </mc:AlternateContent>
            </w:r>
          </w:p>
        </w:tc>
      </w:tr>
      <w:tr w:rsidR="006E0BF1" w14:paraId="07835150"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49FBD50" w14:textId="77777777" w:rsidR="006E0BF1" w:rsidRDefault="00EE7C19">
            <w:pPr>
              <w:spacing w:line="240" w:lineRule="auto"/>
              <w:rPr>
                <w:sz w:val="24"/>
                <w:szCs w:val="24"/>
                <w:lang w:eastAsia="en-GB"/>
              </w:rPr>
            </w:pPr>
            <w:r>
              <w:rPr>
                <w:color w:val="000000"/>
                <w:sz w:val="24"/>
                <w:szCs w:val="24"/>
                <w:lang w:eastAsia="en-GB"/>
              </w:rPr>
              <w:t>No Comments for this Location</w:t>
            </w:r>
          </w:p>
        </w:tc>
        <w:tc>
          <w:tcPr>
            <w:tcW w:w="3118" w:type="dxa"/>
            <w:gridSpan w:val="2"/>
            <w:tcBorders>
              <w:top w:val="single" w:sz="4" w:space="0" w:color="auto"/>
              <w:left w:val="single" w:sz="4" w:space="0" w:color="auto"/>
              <w:bottom w:val="single" w:sz="4" w:space="0" w:color="auto"/>
              <w:right w:val="single" w:sz="4" w:space="0" w:color="auto"/>
            </w:tcBorders>
          </w:tcPr>
          <w:p w14:paraId="1F2E74BD" w14:textId="77777777" w:rsidR="006E0BF1" w:rsidRDefault="00EE7C19">
            <w:pPr>
              <w:spacing w:line="240" w:lineRule="auto"/>
              <w:rPr>
                <w:sz w:val="24"/>
                <w:szCs w:val="24"/>
                <w:lang w:val="en-US" w:eastAsia="en-GB"/>
              </w:rPr>
            </w:pPr>
            <w:r>
              <w:rPr>
                <w:noProof/>
              </w:rPr>
              <mc:AlternateContent>
                <mc:Choice Requires="wps">
                  <w:drawing>
                    <wp:anchor distT="0" distB="0" distL="114300" distR="114300" simplePos="0" relativeHeight="251747328" behindDoc="0" locked="0" layoutInCell="1" allowOverlap="1" wp14:anchorId="3F6F7B1F" wp14:editId="32D321D1">
                      <wp:simplePos x="0" y="0"/>
                      <wp:positionH relativeFrom="column">
                        <wp:posOffset>-1270</wp:posOffset>
                      </wp:positionH>
                      <wp:positionV relativeFrom="paragraph">
                        <wp:posOffset>3175</wp:posOffset>
                      </wp:positionV>
                      <wp:extent cx="1242060" cy="116840"/>
                      <wp:effectExtent l="0" t="0" r="0" b="0"/>
                      <wp:wrapNone/>
                      <wp:docPr id="373" name="Picture 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C94B4E" id="Picture 366" o:spid="_x0000_s1026" style="position:absolute;margin-left:-.1pt;margin-top:.25pt;width:97.8pt;height:9.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748352" behindDoc="0" locked="0" layoutInCell="1" allowOverlap="1" wp14:anchorId="68C51954" wp14:editId="6C699384">
                      <wp:simplePos x="0" y="0"/>
                      <wp:positionH relativeFrom="column">
                        <wp:posOffset>-1270</wp:posOffset>
                      </wp:positionH>
                      <wp:positionV relativeFrom="paragraph">
                        <wp:posOffset>140335</wp:posOffset>
                      </wp:positionV>
                      <wp:extent cx="1242060" cy="116840"/>
                      <wp:effectExtent l="0" t="0" r="0" b="0"/>
                      <wp:wrapNone/>
                      <wp:docPr id="372" name="Picture 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37D" id="Picture 365" o:spid="_x0000_s1026" style="position:absolute;margin-left:-.1pt;margin-top:11.05pt;width:97.8pt;height:9.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" filled="f" stroked="f">
                      <o:lock v:ext="edit" aspectratio="t"/>
                    </v:rect>
                  </w:pict>
                </mc:Fallback>
              </mc:AlternateContent>
            </w:r>
            <w:r>
              <w:rPr>
                <w:noProof/>
              </w:rPr>
              <mc:AlternateContent>
                <mc:Choice Requires="wps">
                  <w:drawing>
                    <wp:anchor distT="0" distB="0" distL="114300" distR="114300" simplePos="0" relativeHeight="251749376" behindDoc="0" locked="0" layoutInCell="1" allowOverlap="1" wp14:anchorId="294D0D4A" wp14:editId="0C039DBD">
                      <wp:simplePos x="0" y="0"/>
                      <wp:positionH relativeFrom="column">
                        <wp:posOffset>-1270</wp:posOffset>
                      </wp:positionH>
                      <wp:positionV relativeFrom="paragraph">
                        <wp:posOffset>278130</wp:posOffset>
                      </wp:positionV>
                      <wp:extent cx="1242060" cy="116840"/>
                      <wp:effectExtent l="0" t="0" r="0" b="0"/>
                      <wp:wrapNone/>
                      <wp:docPr id="371" name="Picture 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1B9374" id="Picture 364" o:spid="_x0000_s1026" style="position:absolute;margin-left:-.1pt;margin-top:21.9pt;width:97.8pt;height:9.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" filled="f" stroked="f">
                      <o:lock v:ext="edit" aspectratio="t"/>
                    </v:rect>
                  </w:pict>
                </mc:Fallback>
              </mc:AlternateContent>
            </w:r>
          </w:p>
          <w:p w14:paraId="544145DC" w14:textId="77777777" w:rsidR="006E0BF1" w:rsidRDefault="006E0BF1">
            <w:pPr>
              <w:spacing w:line="240" w:lineRule="auto"/>
              <w:rPr>
                <w:sz w:val="24"/>
                <w:szCs w:val="24"/>
                <w:lang w:val="en-US" w:eastAsia="en-GB"/>
              </w:rPr>
            </w:pPr>
          </w:p>
          <w:p w14:paraId="6721E289" w14:textId="77777777" w:rsidR="006E0BF1" w:rsidRDefault="006E0BF1">
            <w:pPr>
              <w:spacing w:line="240" w:lineRule="auto"/>
              <w:rPr>
                <w:sz w:val="24"/>
                <w:szCs w:val="24"/>
                <w:lang w:val="en-US" w:eastAsia="en-GB"/>
              </w:rPr>
            </w:pPr>
          </w:p>
          <w:p w14:paraId="19FC84E7" w14:textId="77777777" w:rsidR="006E0BF1" w:rsidRDefault="00EE7C19">
            <w:pPr>
              <w:spacing w:line="240" w:lineRule="auto"/>
              <w:rPr>
                <w:sz w:val="24"/>
                <w:szCs w:val="24"/>
                <w:lang w:val="en-US" w:eastAsia="en-GB"/>
              </w:rPr>
            </w:pPr>
            <w:r>
              <w:rPr>
                <w:noProof/>
              </w:rPr>
              <mc:AlternateContent>
                <mc:Choice Requires="wps">
                  <w:drawing>
                    <wp:anchor distT="0" distB="0" distL="114300" distR="114300" simplePos="0" relativeHeight="251750400" behindDoc="0" locked="0" layoutInCell="1" allowOverlap="1" wp14:anchorId="01C70493" wp14:editId="4B07359F">
                      <wp:simplePos x="0" y="0"/>
                      <wp:positionH relativeFrom="column">
                        <wp:posOffset>-1270</wp:posOffset>
                      </wp:positionH>
                      <wp:positionV relativeFrom="paragraph">
                        <wp:posOffset>2540</wp:posOffset>
                      </wp:positionV>
                      <wp:extent cx="1242060" cy="116840"/>
                      <wp:effectExtent l="0" t="0" r="0" b="0"/>
                      <wp:wrapNone/>
                      <wp:docPr id="370" name="Picture 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1F31E4" id="Picture 363" o:spid="_x0000_s1026" style="position:absolute;margin-left:-.1pt;margin-top:.2pt;width:97.8pt;height:9.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" filled="f" stroked="f">
                      <o:lock v:ext="edit" aspectratio="t"/>
                    </v:rect>
                  </w:pict>
                </mc:Fallback>
              </mc:AlternateContent>
            </w:r>
          </w:p>
        </w:tc>
      </w:tr>
      <w:tr w:rsidR="006E0BF1" w14:paraId="04994ED1"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53D310CD"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3118" w:type="dxa"/>
            <w:gridSpan w:val="2"/>
            <w:tcBorders>
              <w:top w:val="single" w:sz="4" w:space="0" w:color="auto"/>
              <w:left w:val="single" w:sz="4" w:space="0" w:color="auto"/>
              <w:bottom w:val="single" w:sz="4" w:space="0" w:color="auto"/>
              <w:right w:val="single" w:sz="4" w:space="0" w:color="auto"/>
            </w:tcBorders>
            <w:hideMark/>
          </w:tcPr>
          <w:p w14:paraId="63385ECA"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51424" behindDoc="0" locked="0" layoutInCell="1" allowOverlap="1" wp14:anchorId="6EA0F3C5" wp14:editId="2FB4C9B3">
                      <wp:simplePos x="0" y="0"/>
                      <wp:positionH relativeFrom="column">
                        <wp:posOffset>-5080</wp:posOffset>
                      </wp:positionH>
                      <wp:positionV relativeFrom="paragraph">
                        <wp:posOffset>5080</wp:posOffset>
                      </wp:positionV>
                      <wp:extent cx="1224280" cy="127000"/>
                      <wp:effectExtent l="0" t="0" r="0" b="0"/>
                      <wp:wrapNone/>
                      <wp:docPr id="369" name="Picture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F6C76A" id="Picture 362" o:spid="_x0000_s1026" style="position:absolute;margin-left:-.4pt;margin-top:.4pt;width:96.4pt;height:1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&#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nGKfr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0B6337AC"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8715CD4"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3118" w:type="dxa"/>
            <w:gridSpan w:val="2"/>
            <w:tcBorders>
              <w:top w:val="single" w:sz="4" w:space="0" w:color="auto"/>
              <w:left w:val="single" w:sz="4" w:space="0" w:color="auto"/>
              <w:bottom w:val="single" w:sz="4" w:space="0" w:color="auto"/>
              <w:right w:val="single" w:sz="4" w:space="0" w:color="auto"/>
            </w:tcBorders>
            <w:hideMark/>
          </w:tcPr>
          <w:p w14:paraId="0002EDA3"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52448" behindDoc="0" locked="0" layoutInCell="1" allowOverlap="1" wp14:anchorId="45AA98B1" wp14:editId="3CB08EC6">
                      <wp:simplePos x="0" y="0"/>
                      <wp:positionH relativeFrom="column">
                        <wp:posOffset>-5080</wp:posOffset>
                      </wp:positionH>
                      <wp:positionV relativeFrom="paragraph">
                        <wp:posOffset>5080</wp:posOffset>
                      </wp:positionV>
                      <wp:extent cx="1224280" cy="127000"/>
                      <wp:effectExtent l="0" t="0" r="0" b="0"/>
                      <wp:wrapNone/>
                      <wp:docPr id="368" name="Picture 3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D8E039" id="Picture 361" o:spid="_x0000_s1026" style="position:absolute;margin-left:-.4pt;margin-top:.4pt;width:96.4pt;height:1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mUNV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618E2D9"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85B7076"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3118" w:type="dxa"/>
            <w:gridSpan w:val="2"/>
            <w:tcBorders>
              <w:top w:val="single" w:sz="4" w:space="0" w:color="auto"/>
              <w:left w:val="single" w:sz="4" w:space="0" w:color="auto"/>
              <w:bottom w:val="single" w:sz="4" w:space="0" w:color="auto"/>
              <w:right w:val="single" w:sz="4" w:space="0" w:color="auto"/>
            </w:tcBorders>
            <w:hideMark/>
          </w:tcPr>
          <w:p w14:paraId="66F668A1"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4F169F3E"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53C36A0F"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3118" w:type="dxa"/>
            <w:gridSpan w:val="2"/>
            <w:tcBorders>
              <w:top w:val="single" w:sz="4" w:space="0" w:color="auto"/>
              <w:left w:val="single" w:sz="4" w:space="0" w:color="auto"/>
              <w:bottom w:val="single" w:sz="4" w:space="0" w:color="auto"/>
              <w:right w:val="single" w:sz="4" w:space="0" w:color="auto"/>
            </w:tcBorders>
            <w:hideMark/>
          </w:tcPr>
          <w:p w14:paraId="0AC8A961"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53472" behindDoc="0" locked="0" layoutInCell="1" allowOverlap="1" wp14:anchorId="5C621EEA" wp14:editId="3B48E0CF">
                      <wp:simplePos x="0" y="0"/>
                      <wp:positionH relativeFrom="column">
                        <wp:posOffset>-5080</wp:posOffset>
                      </wp:positionH>
                      <wp:positionV relativeFrom="paragraph">
                        <wp:posOffset>5080</wp:posOffset>
                      </wp:positionV>
                      <wp:extent cx="1224280" cy="127000"/>
                      <wp:effectExtent l="0" t="0" r="0" b="0"/>
                      <wp:wrapNone/>
                      <wp:docPr id="367" name="Picture 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D77A17" id="Picture 360" o:spid="_x0000_s1026" style="position:absolute;margin-left:-.4pt;margin-top:.4pt;width:96.4pt;height:1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&#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muVX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00F4057D"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1E7DF6C"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3118" w:type="dxa"/>
            <w:gridSpan w:val="2"/>
            <w:tcBorders>
              <w:top w:val="single" w:sz="4" w:space="0" w:color="auto"/>
              <w:left w:val="single" w:sz="4" w:space="0" w:color="auto"/>
              <w:bottom w:val="single" w:sz="4" w:space="0" w:color="auto"/>
              <w:right w:val="single" w:sz="4" w:space="0" w:color="auto"/>
            </w:tcBorders>
            <w:hideMark/>
          </w:tcPr>
          <w:p w14:paraId="2772FA2B"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42D3C985"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C8332ED"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3118" w:type="dxa"/>
            <w:gridSpan w:val="2"/>
            <w:tcBorders>
              <w:top w:val="single" w:sz="4" w:space="0" w:color="auto"/>
              <w:left w:val="single" w:sz="4" w:space="0" w:color="auto"/>
              <w:bottom w:val="single" w:sz="4" w:space="0" w:color="auto"/>
              <w:right w:val="single" w:sz="4" w:space="0" w:color="auto"/>
            </w:tcBorders>
            <w:hideMark/>
          </w:tcPr>
          <w:p w14:paraId="40456F83"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1B167986"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51E6DC11"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3118" w:type="dxa"/>
            <w:gridSpan w:val="2"/>
            <w:tcBorders>
              <w:top w:val="single" w:sz="4" w:space="0" w:color="auto"/>
              <w:left w:val="single" w:sz="4" w:space="0" w:color="auto"/>
              <w:bottom w:val="single" w:sz="4" w:space="0" w:color="auto"/>
              <w:right w:val="single" w:sz="4" w:space="0" w:color="auto"/>
            </w:tcBorders>
            <w:hideMark/>
          </w:tcPr>
          <w:p w14:paraId="20954F78" w14:textId="77777777" w:rsidR="006E0BF1" w:rsidRDefault="00EE7C19">
            <w:pPr>
              <w:spacing w:line="240" w:lineRule="auto"/>
              <w:rPr>
                <w:sz w:val="24"/>
                <w:szCs w:val="24"/>
                <w:lang w:eastAsia="en-GB"/>
              </w:rPr>
            </w:pPr>
            <w:r>
              <w:rPr>
                <w:color w:val="000000"/>
                <w:sz w:val="24"/>
                <w:szCs w:val="24"/>
                <w:lang w:eastAsia="en-GB"/>
              </w:rPr>
              <w:t xml:space="preserve">(pre 1st routing) </w:t>
            </w: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23:44:23</w:t>
            </w:r>
          </w:p>
        </w:tc>
      </w:tr>
      <w:tr w:rsidR="006E0BF1" w14:paraId="0F5F456C"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840D5BB" w14:textId="77777777" w:rsidR="006E0BF1" w:rsidRDefault="00EE7C19">
            <w:pPr>
              <w:spacing w:line="240" w:lineRule="auto"/>
              <w:rPr>
                <w:b/>
                <w:bCs/>
                <w:color w:val="000000"/>
                <w:sz w:val="24"/>
                <w:szCs w:val="24"/>
                <w:lang w:eastAsia="en-GB"/>
              </w:rPr>
            </w:pPr>
            <w:r>
              <w:rPr>
                <w:b/>
                <w:bCs/>
                <w:color w:val="000000"/>
                <w:sz w:val="24"/>
                <w:szCs w:val="24"/>
                <w:lang w:eastAsia="en-GB"/>
              </w:rPr>
              <w:t>CAD AT:</w:t>
            </w:r>
          </w:p>
        </w:tc>
        <w:tc>
          <w:tcPr>
            <w:tcW w:w="3118" w:type="dxa"/>
            <w:gridSpan w:val="2"/>
            <w:tcBorders>
              <w:top w:val="single" w:sz="4" w:space="0" w:color="auto"/>
              <w:left w:val="single" w:sz="4" w:space="0" w:color="auto"/>
              <w:bottom w:val="single" w:sz="4" w:space="0" w:color="auto"/>
              <w:right w:val="single" w:sz="4" w:space="0" w:color="auto"/>
            </w:tcBorders>
            <w:hideMark/>
          </w:tcPr>
          <w:p w14:paraId="7A544EC8"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23:46:32</w:t>
            </w:r>
          </w:p>
        </w:tc>
      </w:tr>
      <w:tr w:rsidR="006E0BF1" w14:paraId="36B0963D"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54F6EFF6"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3118" w:type="dxa"/>
            <w:gridSpan w:val="2"/>
            <w:tcBorders>
              <w:top w:val="single" w:sz="4" w:space="0" w:color="auto"/>
              <w:left w:val="single" w:sz="4" w:space="0" w:color="auto"/>
              <w:bottom w:val="single" w:sz="4" w:space="0" w:color="auto"/>
              <w:right w:val="single" w:sz="4" w:space="0" w:color="auto"/>
            </w:tcBorders>
            <w:hideMark/>
          </w:tcPr>
          <w:p w14:paraId="2060A542" w14:textId="77777777" w:rsidR="006E0BF1" w:rsidRDefault="00EE7C19">
            <w:pPr>
              <w:spacing w:line="240" w:lineRule="auto"/>
              <w:rPr>
                <w:color w:val="000000"/>
                <w:sz w:val="24"/>
                <w:szCs w:val="24"/>
                <w:lang w:eastAsia="en-GB"/>
              </w:rPr>
            </w:pPr>
            <w:r>
              <w:rPr>
                <w:color w:val="000000"/>
                <w:sz w:val="24"/>
                <w:szCs w:val="24"/>
                <w:lang w:eastAsia="en-GB"/>
              </w:rPr>
              <w:t>CHS (c099866)</w:t>
            </w:r>
          </w:p>
        </w:tc>
      </w:tr>
      <w:tr w:rsidR="006E0BF1" w14:paraId="18B02B2D"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F808405"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3118" w:type="dxa"/>
            <w:gridSpan w:val="2"/>
            <w:tcBorders>
              <w:top w:val="single" w:sz="4" w:space="0" w:color="auto"/>
              <w:left w:val="single" w:sz="4" w:space="0" w:color="auto"/>
              <w:bottom w:val="single" w:sz="4" w:space="0" w:color="auto"/>
              <w:right w:val="single" w:sz="4" w:space="0" w:color="auto"/>
            </w:tcBorders>
            <w:hideMark/>
          </w:tcPr>
          <w:p w14:paraId="70556FD5"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23:45:35</w:t>
            </w:r>
          </w:p>
        </w:tc>
      </w:tr>
      <w:tr w:rsidR="006E0BF1" w14:paraId="3D1CB7FF"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9752D4C" w14:textId="77777777" w:rsidR="006E0BF1" w:rsidRDefault="00EE7C19">
            <w:pPr>
              <w:spacing w:line="240" w:lineRule="auto"/>
              <w:rPr>
                <w:b/>
                <w:bCs/>
                <w:color w:val="000000"/>
                <w:sz w:val="24"/>
                <w:szCs w:val="24"/>
                <w:lang w:eastAsia="en-GB"/>
              </w:rPr>
            </w:pPr>
            <w:r>
              <w:rPr>
                <w:b/>
                <w:bCs/>
                <w:color w:val="000000"/>
                <w:sz w:val="24"/>
                <w:szCs w:val="24"/>
                <w:lang w:eastAsia="en-GB"/>
              </w:rPr>
              <w:t>OP:</w:t>
            </w:r>
          </w:p>
        </w:tc>
        <w:tc>
          <w:tcPr>
            <w:tcW w:w="3118" w:type="dxa"/>
            <w:gridSpan w:val="2"/>
            <w:tcBorders>
              <w:top w:val="single" w:sz="4" w:space="0" w:color="auto"/>
              <w:left w:val="single" w:sz="4" w:space="0" w:color="auto"/>
              <w:bottom w:val="single" w:sz="4" w:space="0" w:color="auto"/>
              <w:right w:val="single" w:sz="4" w:space="0" w:color="auto"/>
            </w:tcBorders>
            <w:hideMark/>
          </w:tcPr>
          <w:p w14:paraId="5F578F2E" w14:textId="77777777" w:rsidR="006E0BF1" w:rsidRDefault="00EE7C19">
            <w:pPr>
              <w:spacing w:line="240" w:lineRule="auto"/>
              <w:rPr>
                <w:sz w:val="24"/>
                <w:szCs w:val="24"/>
                <w:lang w:eastAsia="en-GB"/>
              </w:rPr>
            </w:pPr>
            <w:r>
              <w:rPr>
                <w:color w:val="000000"/>
                <w:sz w:val="24"/>
                <w:szCs w:val="24"/>
                <w:lang w:eastAsia="en-GB"/>
              </w:rPr>
              <w:t xml:space="preserve">large group outside causing a distraction outside the Stn and there is at least 200 of them blocking the rd. and pavement    </w:t>
            </w:r>
            <w:r>
              <w:rPr>
                <w:b/>
                <w:bCs/>
                <w:color w:val="000000"/>
                <w:sz w:val="24"/>
                <w:szCs w:val="24"/>
                <w:lang w:eastAsia="en-GB"/>
              </w:rPr>
              <w:t>23:46:32</w:t>
            </w:r>
            <w:r>
              <w:rPr>
                <w:color w:val="000000"/>
                <w:sz w:val="24"/>
                <w:szCs w:val="24"/>
                <w:lang w:eastAsia="en-GB"/>
              </w:rPr>
              <w:t xml:space="preserve">    19JUL14 CHS</w:t>
            </w:r>
          </w:p>
        </w:tc>
      </w:tr>
      <w:tr w:rsidR="006E0BF1" w14:paraId="671C87D6" w14:textId="77777777">
        <w:tc>
          <w:tcPr>
            <w:tcW w:w="5807" w:type="dxa"/>
            <w:gridSpan w:val="4"/>
            <w:tcBorders>
              <w:top w:val="single" w:sz="4" w:space="0" w:color="auto"/>
              <w:left w:val="single" w:sz="4" w:space="0" w:color="auto"/>
              <w:bottom w:val="single" w:sz="4" w:space="0" w:color="auto"/>
              <w:right w:val="single" w:sz="4" w:space="0" w:color="auto"/>
            </w:tcBorders>
          </w:tcPr>
          <w:p w14:paraId="11CB74C7" w14:textId="77777777" w:rsidR="006E0BF1" w:rsidRDefault="00EE7C19">
            <w:pPr>
              <w:spacing w:line="240" w:lineRule="auto"/>
              <w:rPr>
                <w:sz w:val="24"/>
                <w:szCs w:val="24"/>
                <w:lang w:eastAsia="en-GB"/>
              </w:rPr>
            </w:pPr>
            <w:r>
              <w:rPr>
                <w:color w:val="000000"/>
                <w:sz w:val="24"/>
                <w:szCs w:val="24"/>
                <w:lang w:eastAsia="en-GB"/>
              </w:rPr>
              <w:t>** **START OF DATA AUTOMATICALLY COPIED FROM OPEN PROMPT** **</w:t>
            </w:r>
          </w:p>
          <w:p w14:paraId="454BA02E" w14:textId="77777777" w:rsidR="006E0BF1" w:rsidRDefault="00EE7C19">
            <w:pPr>
              <w:spacing w:line="240" w:lineRule="auto"/>
              <w:rPr>
                <w:sz w:val="24"/>
                <w:szCs w:val="24"/>
                <w:lang w:eastAsia="en-GB"/>
              </w:rPr>
            </w:pPr>
            <w:r>
              <w:rPr>
                <w:color w:val="000000"/>
                <w:sz w:val="24"/>
                <w:szCs w:val="24"/>
                <w:lang w:eastAsia="en-GB"/>
              </w:rPr>
              <w:t>OPEN CODE "204":</w:t>
            </w:r>
          </w:p>
          <w:p w14:paraId="014CCCCC" w14:textId="77777777" w:rsidR="006E0BF1" w:rsidRDefault="00EE7C19">
            <w:pPr>
              <w:spacing w:line="240" w:lineRule="auto"/>
              <w:rPr>
                <w:sz w:val="24"/>
                <w:szCs w:val="24"/>
                <w:lang w:eastAsia="en-GB"/>
              </w:rPr>
            </w:pPr>
            <w:r>
              <w:rPr>
                <w:color w:val="000000"/>
                <w:sz w:val="24"/>
                <w:szCs w:val="24"/>
                <w:lang w:eastAsia="en-GB"/>
              </w:rPr>
              <w:t>USE SMF/ASB</w:t>
            </w:r>
          </w:p>
          <w:p w14:paraId="7A59578B" w14:textId="77777777" w:rsidR="006E0BF1" w:rsidRDefault="00EE7C19">
            <w:pPr>
              <w:spacing w:line="240" w:lineRule="auto"/>
              <w:rPr>
                <w:sz w:val="24"/>
                <w:szCs w:val="24"/>
                <w:lang w:eastAsia="en-GB"/>
              </w:rPr>
            </w:pPr>
            <w:r>
              <w:rPr>
                <w:color w:val="000000"/>
                <w:sz w:val="24"/>
                <w:szCs w:val="24"/>
                <w:lang w:eastAsia="en-GB"/>
              </w:rPr>
              <w:t>** * *END OF DATA AUTOMATICALLY COPIED FROM OPEN PROMPT** * *</w:t>
            </w:r>
          </w:p>
          <w:p w14:paraId="50805A7F" w14:textId="77777777" w:rsidR="006E0BF1" w:rsidRDefault="006E0BF1">
            <w:pPr>
              <w:spacing w:line="240" w:lineRule="auto"/>
              <w:rPr>
                <w:color w:val="000000"/>
                <w:sz w:val="24"/>
                <w:szCs w:val="24"/>
                <w:lang w:eastAsia="en-GB"/>
              </w:rPr>
            </w:pPr>
          </w:p>
        </w:tc>
      </w:tr>
      <w:tr w:rsidR="006E0BF1" w14:paraId="461AAEA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4C940471" w14:textId="77777777" w:rsidR="006E0BF1" w:rsidRDefault="00EE7C19">
            <w:pPr>
              <w:spacing w:line="240" w:lineRule="auto"/>
              <w:rPr>
                <w:b/>
                <w:bCs/>
                <w:sz w:val="24"/>
                <w:szCs w:val="24"/>
                <w:lang w:eastAsia="en-GB"/>
              </w:rPr>
            </w:pPr>
            <w:r>
              <w:rPr>
                <w:b/>
                <w:bCs/>
                <w:color w:val="000000"/>
                <w:sz w:val="24"/>
                <w:szCs w:val="24"/>
                <w:lang w:eastAsia="en-GB"/>
              </w:rPr>
              <w:t>Remarks:</w:t>
            </w:r>
          </w:p>
        </w:tc>
        <w:tc>
          <w:tcPr>
            <w:tcW w:w="3118" w:type="dxa"/>
            <w:gridSpan w:val="2"/>
            <w:tcBorders>
              <w:top w:val="single" w:sz="4" w:space="0" w:color="auto"/>
              <w:left w:val="single" w:sz="4" w:space="0" w:color="auto"/>
              <w:bottom w:val="single" w:sz="4" w:space="0" w:color="auto"/>
              <w:right w:val="single" w:sz="4" w:space="0" w:color="auto"/>
            </w:tcBorders>
            <w:hideMark/>
          </w:tcPr>
          <w:p w14:paraId="657B4BE0" w14:textId="77777777" w:rsidR="006E0BF1" w:rsidRDefault="00EE7C19">
            <w:pPr>
              <w:spacing w:line="240" w:lineRule="auto"/>
              <w:rPr>
                <w:b/>
                <w:bCs/>
                <w:color w:val="000000"/>
                <w:sz w:val="24"/>
                <w:szCs w:val="24"/>
                <w:lang w:eastAsia="en-GB"/>
              </w:rPr>
            </w:pPr>
            <w:r>
              <w:rPr>
                <w:b/>
                <w:bCs/>
                <w:color w:val="000000"/>
                <w:sz w:val="24"/>
                <w:szCs w:val="24"/>
                <w:lang w:eastAsia="en-GB"/>
              </w:rPr>
              <w:t xml:space="preserve">23:46:32 </w:t>
            </w:r>
          </w:p>
        </w:tc>
      </w:tr>
      <w:tr w:rsidR="006E0BF1" w14:paraId="2B9902A4"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8AA6A07" w14:textId="77777777" w:rsidR="006E0BF1" w:rsidRDefault="00EE7C19">
            <w:pPr>
              <w:spacing w:line="240" w:lineRule="auto"/>
              <w:rPr>
                <w:b/>
                <w:bCs/>
                <w:color w:val="000000"/>
                <w:sz w:val="24"/>
                <w:szCs w:val="24"/>
                <w:lang w:eastAsia="en-GB"/>
              </w:rPr>
            </w:pPr>
            <w:r>
              <w:rPr>
                <w:b/>
                <w:bCs/>
                <w:color w:val="000000"/>
                <w:sz w:val="24"/>
                <w:szCs w:val="24"/>
                <w:lang w:eastAsia="en-GB"/>
              </w:rPr>
              <w:t>Time:</w:t>
            </w:r>
          </w:p>
        </w:tc>
        <w:tc>
          <w:tcPr>
            <w:tcW w:w="3118" w:type="dxa"/>
            <w:gridSpan w:val="2"/>
            <w:tcBorders>
              <w:top w:val="single" w:sz="4" w:space="0" w:color="auto"/>
              <w:left w:val="single" w:sz="4" w:space="0" w:color="auto"/>
              <w:bottom w:val="single" w:sz="4" w:space="0" w:color="auto"/>
              <w:right w:val="single" w:sz="4" w:space="0" w:color="auto"/>
            </w:tcBorders>
            <w:hideMark/>
          </w:tcPr>
          <w:p w14:paraId="0CB2349C"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54496" behindDoc="0" locked="0" layoutInCell="1" allowOverlap="1" wp14:anchorId="75E52AF4" wp14:editId="73ADD6F6">
                      <wp:simplePos x="0" y="0"/>
                      <wp:positionH relativeFrom="column">
                        <wp:posOffset>-5080</wp:posOffset>
                      </wp:positionH>
                      <wp:positionV relativeFrom="paragraph">
                        <wp:posOffset>5080</wp:posOffset>
                      </wp:positionV>
                      <wp:extent cx="1224280" cy="127000"/>
                      <wp:effectExtent l="0" t="0" r="0" b="0"/>
                      <wp:wrapNone/>
                      <wp:docPr id="366" name="Picture 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F44D36" id="Picture 359" o:spid="_x0000_s1026" style="position:absolute;margin-left:-.4pt;margin-top:.4pt;width:96.4pt;height:10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&#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Esf9X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4F15A0BB"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2807095F" w14:textId="77777777" w:rsidR="006E0BF1" w:rsidRDefault="00EE7C19">
            <w:pPr>
              <w:spacing w:line="240" w:lineRule="auto"/>
              <w:rPr>
                <w:b/>
                <w:bCs/>
                <w:color w:val="000000"/>
                <w:sz w:val="24"/>
                <w:szCs w:val="24"/>
                <w:lang w:eastAsia="en-GB"/>
              </w:rPr>
            </w:pPr>
            <w:r>
              <w:rPr>
                <w:b/>
                <w:bCs/>
                <w:color w:val="000000"/>
                <w:sz w:val="24"/>
                <w:szCs w:val="24"/>
                <w:lang w:eastAsia="en-GB"/>
              </w:rPr>
              <w:t>Date:</w:t>
            </w:r>
          </w:p>
        </w:tc>
        <w:tc>
          <w:tcPr>
            <w:tcW w:w="3118" w:type="dxa"/>
            <w:gridSpan w:val="2"/>
            <w:tcBorders>
              <w:top w:val="single" w:sz="4" w:space="0" w:color="auto"/>
              <w:left w:val="single" w:sz="4" w:space="0" w:color="auto"/>
              <w:bottom w:val="single" w:sz="4" w:space="0" w:color="auto"/>
              <w:right w:val="single" w:sz="4" w:space="0" w:color="auto"/>
            </w:tcBorders>
            <w:hideMark/>
          </w:tcPr>
          <w:p w14:paraId="30FF5967" w14:textId="77777777" w:rsidR="006E0BF1" w:rsidRDefault="00EE7C19">
            <w:pPr>
              <w:spacing w:line="240" w:lineRule="auto"/>
              <w:rPr>
                <w:color w:val="000000"/>
                <w:sz w:val="24"/>
                <w:szCs w:val="24"/>
                <w:lang w:eastAsia="en-GB"/>
              </w:rPr>
            </w:pPr>
            <w:r>
              <w:rPr>
                <w:color w:val="000000"/>
                <w:sz w:val="24"/>
                <w:szCs w:val="24"/>
                <w:lang w:eastAsia="en-GB"/>
              </w:rPr>
              <w:t>19JUL14</w:t>
            </w:r>
          </w:p>
        </w:tc>
      </w:tr>
      <w:tr w:rsidR="006E0BF1" w14:paraId="3A793995"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0BC3F762" w14:textId="77777777" w:rsidR="006E0BF1" w:rsidRDefault="00EE7C19">
            <w:pPr>
              <w:spacing w:line="240" w:lineRule="auto"/>
              <w:rPr>
                <w:b/>
                <w:bCs/>
                <w:color w:val="000000"/>
                <w:sz w:val="24"/>
                <w:szCs w:val="24"/>
                <w:lang w:eastAsia="en-GB"/>
              </w:rPr>
            </w:pPr>
            <w:r>
              <w:rPr>
                <w:b/>
                <w:bCs/>
                <w:color w:val="000000"/>
                <w:sz w:val="24"/>
                <w:szCs w:val="24"/>
                <w:lang w:eastAsia="en-GB"/>
              </w:rPr>
              <w:t>Opid:</w:t>
            </w:r>
          </w:p>
        </w:tc>
        <w:tc>
          <w:tcPr>
            <w:tcW w:w="3118" w:type="dxa"/>
            <w:gridSpan w:val="2"/>
            <w:tcBorders>
              <w:top w:val="single" w:sz="4" w:space="0" w:color="auto"/>
              <w:left w:val="single" w:sz="4" w:space="0" w:color="auto"/>
              <w:bottom w:val="single" w:sz="4" w:space="0" w:color="auto"/>
              <w:right w:val="single" w:sz="4" w:space="0" w:color="auto"/>
            </w:tcBorders>
            <w:hideMark/>
          </w:tcPr>
          <w:p w14:paraId="77F62F15"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55520" behindDoc="0" locked="0" layoutInCell="1" allowOverlap="1" wp14:anchorId="6F1C932D" wp14:editId="36471045">
                      <wp:simplePos x="0" y="0"/>
                      <wp:positionH relativeFrom="column">
                        <wp:posOffset>-5080</wp:posOffset>
                      </wp:positionH>
                      <wp:positionV relativeFrom="paragraph">
                        <wp:posOffset>5080</wp:posOffset>
                      </wp:positionV>
                      <wp:extent cx="1224280" cy="127000"/>
                      <wp:effectExtent l="0" t="0" r="0" b="0"/>
                      <wp:wrapNone/>
                      <wp:docPr id="365" name="Picture 3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375C89" id="Picture 358" o:spid="_x0000_s1026" style="position:absolute;margin-left:-.4pt;margin-top:.4pt;width:96.4pt;height:1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&#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kXXtz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11C24BAF"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57A2D3D5" w14:textId="77777777" w:rsidR="006E0BF1" w:rsidRDefault="00EE7C19">
            <w:pPr>
              <w:spacing w:line="240" w:lineRule="auto"/>
              <w:rPr>
                <w:b/>
                <w:bCs/>
                <w:color w:val="000000"/>
                <w:sz w:val="24"/>
                <w:szCs w:val="24"/>
                <w:lang w:eastAsia="en-GB"/>
              </w:rPr>
            </w:pPr>
            <w:r>
              <w:rPr>
                <w:b/>
                <w:bCs/>
                <w:color w:val="000000"/>
                <w:sz w:val="24"/>
                <w:szCs w:val="24"/>
                <w:lang w:eastAsia="en-GB"/>
              </w:rPr>
              <w:t>Termid</w:t>
            </w:r>
            <w:r>
              <w:rPr>
                <w:b/>
                <w:bCs/>
                <w:sz w:val="24"/>
                <w:szCs w:val="24"/>
                <w:lang w:eastAsia="en-GB"/>
              </w:rPr>
              <w:t>:</w:t>
            </w:r>
          </w:p>
        </w:tc>
        <w:tc>
          <w:tcPr>
            <w:tcW w:w="3118" w:type="dxa"/>
            <w:gridSpan w:val="2"/>
            <w:tcBorders>
              <w:top w:val="single" w:sz="4" w:space="0" w:color="auto"/>
              <w:left w:val="single" w:sz="4" w:space="0" w:color="auto"/>
              <w:bottom w:val="single" w:sz="4" w:space="0" w:color="auto"/>
              <w:right w:val="single" w:sz="4" w:space="0" w:color="auto"/>
            </w:tcBorders>
            <w:hideMark/>
          </w:tcPr>
          <w:p w14:paraId="1CA56FE4" w14:textId="77777777" w:rsidR="006E0BF1" w:rsidRDefault="00EE7C19">
            <w:pPr>
              <w:spacing w:line="240" w:lineRule="auto"/>
              <w:rPr>
                <w:sz w:val="24"/>
                <w:szCs w:val="24"/>
                <w:lang w:eastAsia="en-GB"/>
              </w:rPr>
            </w:pPr>
            <w:r>
              <w:rPr>
                <w:color w:val="000000"/>
                <w:sz w:val="24"/>
                <w:szCs w:val="24"/>
                <w:lang w:eastAsia="en-GB"/>
              </w:rPr>
              <w:t>YE DIVISION</w:t>
            </w:r>
          </w:p>
        </w:tc>
      </w:tr>
      <w:tr w:rsidR="006E0BF1" w14:paraId="39B56980"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5DE217C" w14:textId="77777777" w:rsidR="006E0BF1" w:rsidRDefault="00EE7C19">
            <w:pPr>
              <w:spacing w:line="240" w:lineRule="auto"/>
              <w:rPr>
                <w:b/>
                <w:bCs/>
                <w:color w:val="000000"/>
                <w:sz w:val="24"/>
                <w:szCs w:val="24"/>
                <w:lang w:eastAsia="en-GB"/>
              </w:rPr>
            </w:pPr>
            <w:r>
              <w:rPr>
                <w:b/>
                <w:bCs/>
                <w:color w:val="000000"/>
                <w:sz w:val="24"/>
                <w:szCs w:val="24"/>
                <w:lang w:eastAsia="en-GB"/>
              </w:rPr>
              <w:t>CHS CREATED IN:</w:t>
            </w:r>
          </w:p>
        </w:tc>
        <w:tc>
          <w:tcPr>
            <w:tcW w:w="3118" w:type="dxa"/>
            <w:gridSpan w:val="2"/>
            <w:tcBorders>
              <w:top w:val="single" w:sz="4" w:space="0" w:color="auto"/>
              <w:left w:val="single" w:sz="4" w:space="0" w:color="auto"/>
              <w:bottom w:val="single" w:sz="4" w:space="0" w:color="auto"/>
              <w:right w:val="single" w:sz="4" w:space="0" w:color="auto"/>
            </w:tcBorders>
            <w:hideMark/>
          </w:tcPr>
          <w:p w14:paraId="15B772A2" w14:textId="77777777" w:rsidR="006E0BF1" w:rsidRDefault="00EE7C19">
            <w:pPr>
              <w:spacing w:line="240" w:lineRule="auto"/>
              <w:rPr>
                <w:color w:val="000000"/>
                <w:sz w:val="24"/>
                <w:szCs w:val="24"/>
                <w:lang w:eastAsia="en-GB"/>
              </w:rPr>
            </w:pPr>
            <w:r>
              <w:rPr>
                <w:color w:val="000000"/>
                <w:sz w:val="24"/>
                <w:szCs w:val="24"/>
                <w:lang w:eastAsia="en-GB"/>
              </w:rPr>
              <w:t xml:space="preserve">CHS </w:t>
            </w:r>
          </w:p>
        </w:tc>
      </w:tr>
      <w:tr w:rsidR="006E0BF1" w14:paraId="31E76F6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F9D1343" w14:textId="77777777" w:rsidR="006E0BF1" w:rsidRDefault="00EE7C19">
            <w:pPr>
              <w:spacing w:line="240" w:lineRule="auto"/>
              <w:rPr>
                <w:b/>
                <w:bCs/>
                <w:color w:val="000000"/>
                <w:sz w:val="24"/>
                <w:szCs w:val="24"/>
                <w:lang w:eastAsia="en-GB"/>
              </w:rPr>
            </w:pPr>
            <w:r>
              <w:rPr>
                <w:b/>
                <w:bCs/>
                <w:color w:val="000000"/>
                <w:sz w:val="24"/>
                <w:szCs w:val="24"/>
                <w:lang w:eastAsia="en-GB"/>
              </w:rPr>
              <w:t>CAD AT:</w:t>
            </w:r>
          </w:p>
        </w:tc>
        <w:tc>
          <w:tcPr>
            <w:tcW w:w="3118" w:type="dxa"/>
            <w:gridSpan w:val="2"/>
            <w:tcBorders>
              <w:top w:val="single" w:sz="4" w:space="0" w:color="auto"/>
              <w:left w:val="single" w:sz="4" w:space="0" w:color="auto"/>
              <w:bottom w:val="single" w:sz="4" w:space="0" w:color="auto"/>
              <w:right w:val="single" w:sz="4" w:space="0" w:color="auto"/>
            </w:tcBorders>
            <w:hideMark/>
          </w:tcPr>
          <w:p w14:paraId="47F8E148" w14:textId="77777777" w:rsidR="006E0BF1" w:rsidRDefault="00EE7C19">
            <w:pPr>
              <w:spacing w:line="240" w:lineRule="auto"/>
              <w:rPr>
                <w:sz w:val="24"/>
                <w:szCs w:val="24"/>
                <w:lang w:eastAsia="en-GB"/>
              </w:rPr>
            </w:pPr>
            <w:r>
              <w:rPr>
                <w:b/>
                <w:bCs/>
                <w:color w:val="000000"/>
                <w:sz w:val="24"/>
                <w:szCs w:val="24"/>
                <w:lang w:eastAsia="en-GB"/>
              </w:rPr>
              <w:t>2014</w:t>
            </w:r>
            <w:r>
              <w:rPr>
                <w:color w:val="000000"/>
                <w:sz w:val="24"/>
                <w:szCs w:val="24"/>
                <w:lang w:eastAsia="en-GB"/>
              </w:rPr>
              <w:t xml:space="preserve">-07-19    </w:t>
            </w:r>
          </w:p>
        </w:tc>
      </w:tr>
      <w:tr w:rsidR="006E0BF1" w14:paraId="72E27F82"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16A8CF7B"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3118" w:type="dxa"/>
            <w:gridSpan w:val="2"/>
            <w:tcBorders>
              <w:top w:val="single" w:sz="4" w:space="0" w:color="auto"/>
              <w:left w:val="single" w:sz="4" w:space="0" w:color="auto"/>
              <w:bottom w:val="single" w:sz="4" w:space="0" w:color="auto"/>
              <w:right w:val="single" w:sz="4" w:space="0" w:color="auto"/>
            </w:tcBorders>
            <w:hideMark/>
          </w:tcPr>
          <w:p w14:paraId="652C6318" w14:textId="77777777" w:rsidR="006E0BF1" w:rsidRDefault="00EE7C19">
            <w:pPr>
              <w:spacing w:line="240" w:lineRule="auto"/>
              <w:rPr>
                <w:color w:val="000000"/>
                <w:sz w:val="24"/>
                <w:szCs w:val="24"/>
                <w:lang w:eastAsia="en-GB"/>
              </w:rPr>
            </w:pPr>
            <w:r>
              <w:rPr>
                <w:color w:val="000000"/>
                <w:sz w:val="24"/>
                <w:szCs w:val="24"/>
                <w:lang w:eastAsia="en-GB"/>
              </w:rPr>
              <w:t>CHS (c099866)</w:t>
            </w:r>
          </w:p>
        </w:tc>
      </w:tr>
      <w:tr w:rsidR="006E0BF1" w14:paraId="7248AEBF"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6429EBA"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3118" w:type="dxa"/>
            <w:gridSpan w:val="2"/>
            <w:tcBorders>
              <w:top w:val="single" w:sz="4" w:space="0" w:color="auto"/>
              <w:left w:val="single" w:sz="4" w:space="0" w:color="auto"/>
              <w:bottom w:val="single" w:sz="4" w:space="0" w:color="auto"/>
              <w:right w:val="single" w:sz="4" w:space="0" w:color="auto"/>
            </w:tcBorders>
            <w:hideMark/>
          </w:tcPr>
          <w:p w14:paraId="74D03330"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23:46:09</w:t>
            </w:r>
          </w:p>
        </w:tc>
      </w:tr>
      <w:tr w:rsidR="006E0BF1" w14:paraId="7BF4E5CC"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6964CE65" w14:textId="77777777" w:rsidR="006E0BF1" w:rsidRDefault="00EE7C19">
            <w:pPr>
              <w:spacing w:line="240" w:lineRule="auto"/>
              <w:rPr>
                <w:b/>
                <w:bCs/>
                <w:color w:val="000000"/>
                <w:sz w:val="24"/>
                <w:szCs w:val="24"/>
                <w:lang w:eastAsia="en-GB"/>
              </w:rPr>
            </w:pPr>
            <w:r>
              <w:rPr>
                <w:b/>
                <w:bCs/>
                <w:color w:val="000000"/>
                <w:sz w:val="24"/>
                <w:szCs w:val="24"/>
                <w:lang w:eastAsia="en-GB"/>
              </w:rPr>
              <w:t>OP:</w:t>
            </w:r>
          </w:p>
        </w:tc>
        <w:tc>
          <w:tcPr>
            <w:tcW w:w="3118" w:type="dxa"/>
            <w:gridSpan w:val="2"/>
            <w:tcBorders>
              <w:top w:val="single" w:sz="4" w:space="0" w:color="auto"/>
              <w:left w:val="single" w:sz="4" w:space="0" w:color="auto"/>
              <w:bottom w:val="single" w:sz="4" w:space="0" w:color="auto"/>
              <w:right w:val="single" w:sz="4" w:space="0" w:color="auto"/>
            </w:tcBorders>
            <w:hideMark/>
          </w:tcPr>
          <w:p w14:paraId="5B4EE004" w14:textId="77777777" w:rsidR="006E0BF1" w:rsidRDefault="00EE7C19">
            <w:pPr>
              <w:spacing w:line="240" w:lineRule="auto"/>
              <w:rPr>
                <w:sz w:val="24"/>
                <w:szCs w:val="24"/>
                <w:lang w:eastAsia="en-GB"/>
              </w:rPr>
            </w:pPr>
            <w:r>
              <w:rPr>
                <w:color w:val="000000"/>
                <w:sz w:val="24"/>
                <w:szCs w:val="24"/>
                <w:lang w:eastAsia="en-GB"/>
              </w:rPr>
              <w:t>I don’t know what they are doing there but they are being rowdy and need moving on</w:t>
            </w:r>
            <w:r>
              <w:rPr>
                <w:sz w:val="24"/>
                <w:szCs w:val="24"/>
                <w:lang w:eastAsia="en-GB"/>
              </w:rPr>
              <w:t xml:space="preserve"> </w:t>
            </w:r>
            <w:r>
              <w:rPr>
                <w:b/>
                <w:bCs/>
                <w:color w:val="000000"/>
                <w:sz w:val="24"/>
                <w:szCs w:val="24"/>
                <w:lang w:eastAsia="en-GB"/>
              </w:rPr>
              <w:t>23:46:32</w:t>
            </w:r>
            <w:r>
              <w:rPr>
                <w:color w:val="000000"/>
                <w:sz w:val="24"/>
                <w:szCs w:val="24"/>
                <w:lang w:eastAsia="en-GB"/>
              </w:rPr>
              <w:t xml:space="preserve">     19JUL14 CHS</w:t>
            </w:r>
          </w:p>
        </w:tc>
      </w:tr>
      <w:tr w:rsidR="006E0BF1" w14:paraId="607D3618"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7D20B5F9" w14:textId="77777777" w:rsidR="006E0BF1" w:rsidRDefault="00EE7C19">
            <w:pPr>
              <w:spacing w:line="240" w:lineRule="auto"/>
              <w:rPr>
                <w:b/>
                <w:bCs/>
                <w:color w:val="000000"/>
                <w:sz w:val="24"/>
                <w:szCs w:val="24"/>
                <w:lang w:eastAsia="en-GB"/>
              </w:rPr>
            </w:pPr>
            <w:r>
              <w:rPr>
                <w:b/>
                <w:bCs/>
                <w:color w:val="000000"/>
                <w:sz w:val="24"/>
                <w:szCs w:val="24"/>
                <w:lang w:eastAsia="en-GB"/>
              </w:rPr>
              <w:t>ENTERED BY:</w:t>
            </w:r>
          </w:p>
        </w:tc>
        <w:tc>
          <w:tcPr>
            <w:tcW w:w="3118" w:type="dxa"/>
            <w:gridSpan w:val="2"/>
            <w:tcBorders>
              <w:top w:val="single" w:sz="4" w:space="0" w:color="auto"/>
              <w:left w:val="single" w:sz="4" w:space="0" w:color="auto"/>
              <w:bottom w:val="single" w:sz="4" w:space="0" w:color="auto"/>
              <w:right w:val="single" w:sz="4" w:space="0" w:color="auto"/>
            </w:tcBorders>
            <w:hideMark/>
          </w:tcPr>
          <w:p w14:paraId="6AF1FCD4" w14:textId="77777777" w:rsidR="006E0BF1" w:rsidRDefault="00EE7C19">
            <w:pPr>
              <w:spacing w:line="240" w:lineRule="auto"/>
              <w:rPr>
                <w:color w:val="000000"/>
                <w:sz w:val="24"/>
                <w:szCs w:val="24"/>
                <w:lang w:eastAsia="en-GB"/>
              </w:rPr>
            </w:pPr>
            <w:r>
              <w:rPr>
                <w:color w:val="000000"/>
                <w:sz w:val="24"/>
                <w:szCs w:val="24"/>
                <w:lang w:eastAsia="en-GB"/>
              </w:rPr>
              <w:t>CHS (c099866)</w:t>
            </w:r>
          </w:p>
        </w:tc>
      </w:tr>
      <w:tr w:rsidR="006E0BF1" w14:paraId="7598922E" w14:textId="77777777">
        <w:tc>
          <w:tcPr>
            <w:tcW w:w="2689" w:type="dxa"/>
            <w:gridSpan w:val="2"/>
            <w:tcBorders>
              <w:top w:val="single" w:sz="4" w:space="0" w:color="auto"/>
              <w:left w:val="single" w:sz="4" w:space="0" w:color="auto"/>
              <w:bottom w:val="single" w:sz="4" w:space="0" w:color="auto"/>
              <w:right w:val="single" w:sz="4" w:space="0" w:color="auto"/>
            </w:tcBorders>
            <w:hideMark/>
          </w:tcPr>
          <w:p w14:paraId="3E9111E8" w14:textId="77777777" w:rsidR="006E0BF1" w:rsidRDefault="00EE7C19">
            <w:pPr>
              <w:spacing w:line="240" w:lineRule="auto"/>
              <w:rPr>
                <w:b/>
                <w:bCs/>
                <w:color w:val="000000"/>
                <w:sz w:val="24"/>
                <w:szCs w:val="24"/>
                <w:lang w:eastAsia="en-GB"/>
              </w:rPr>
            </w:pPr>
            <w:r>
              <w:rPr>
                <w:b/>
                <w:bCs/>
                <w:color w:val="000000"/>
                <w:sz w:val="24"/>
                <w:szCs w:val="24"/>
                <w:lang w:eastAsia="en-GB"/>
              </w:rPr>
              <w:t>AT:</w:t>
            </w:r>
          </w:p>
        </w:tc>
        <w:tc>
          <w:tcPr>
            <w:tcW w:w="3118" w:type="dxa"/>
            <w:gridSpan w:val="2"/>
            <w:tcBorders>
              <w:top w:val="single" w:sz="4" w:space="0" w:color="auto"/>
              <w:left w:val="single" w:sz="4" w:space="0" w:color="auto"/>
              <w:bottom w:val="single" w:sz="4" w:space="0" w:color="auto"/>
              <w:right w:val="single" w:sz="4" w:space="0" w:color="auto"/>
            </w:tcBorders>
            <w:hideMark/>
          </w:tcPr>
          <w:p w14:paraId="5E68CD4B" w14:textId="77777777" w:rsidR="006E0BF1" w:rsidRDefault="00EE7C19">
            <w:pPr>
              <w:spacing w:line="240" w:lineRule="auto"/>
              <w:rPr>
                <w:color w:val="000000"/>
                <w:sz w:val="24"/>
                <w:szCs w:val="24"/>
                <w:lang w:eastAsia="en-GB"/>
              </w:rPr>
            </w:pPr>
            <w:r>
              <w:rPr>
                <w:b/>
                <w:bCs/>
                <w:color w:val="000000"/>
                <w:sz w:val="24"/>
                <w:szCs w:val="24"/>
                <w:lang w:eastAsia="en-GB"/>
              </w:rPr>
              <w:t>2014</w:t>
            </w:r>
            <w:r>
              <w:rPr>
                <w:color w:val="000000"/>
                <w:sz w:val="24"/>
                <w:szCs w:val="24"/>
                <w:lang w:eastAsia="en-GB"/>
              </w:rPr>
              <w:t xml:space="preserve">-07-19    </w:t>
            </w:r>
            <w:r>
              <w:rPr>
                <w:b/>
                <w:bCs/>
                <w:color w:val="000000"/>
                <w:sz w:val="24"/>
                <w:szCs w:val="24"/>
                <w:lang w:eastAsia="en-GB"/>
              </w:rPr>
              <w:t>23:46:30</w:t>
            </w:r>
          </w:p>
        </w:tc>
      </w:tr>
      <w:tr w:rsidR="006E0BF1" w14:paraId="37C20CA5" w14:textId="77777777">
        <w:tc>
          <w:tcPr>
            <w:tcW w:w="5807" w:type="dxa"/>
            <w:gridSpan w:val="4"/>
            <w:tcBorders>
              <w:top w:val="single" w:sz="4" w:space="0" w:color="auto"/>
              <w:left w:val="single" w:sz="4" w:space="0" w:color="auto"/>
              <w:bottom w:val="single" w:sz="4" w:space="0" w:color="auto"/>
              <w:right w:val="single" w:sz="4" w:space="0" w:color="auto"/>
            </w:tcBorders>
          </w:tcPr>
          <w:p w14:paraId="792CEA0A" w14:textId="77777777" w:rsidR="006E0BF1" w:rsidRDefault="00EE7C19">
            <w:pPr>
              <w:spacing w:line="240" w:lineRule="auto"/>
              <w:rPr>
                <w:sz w:val="24"/>
                <w:szCs w:val="24"/>
                <w:lang w:eastAsia="en-GB"/>
              </w:rPr>
            </w:pPr>
            <w:r>
              <w:rPr>
                <w:color w:val="000000"/>
                <w:sz w:val="24"/>
                <w:szCs w:val="24"/>
                <w:lang w:eastAsia="en-GB"/>
              </w:rPr>
              <w:t>SMF ASB (For All Incidents of Anti-social Behaviour)</w:t>
            </w:r>
          </w:p>
          <w:p w14:paraId="4B1B813C" w14:textId="77777777" w:rsidR="006E0BF1" w:rsidRDefault="00EE7C19">
            <w:pPr>
              <w:spacing w:line="240" w:lineRule="auto"/>
              <w:rPr>
                <w:sz w:val="24"/>
                <w:szCs w:val="24"/>
                <w:lang w:eastAsia="en-GB"/>
              </w:rPr>
            </w:pPr>
            <w:r>
              <w:rPr>
                <w:color w:val="000000"/>
                <w:sz w:val="24"/>
                <w:szCs w:val="24"/>
                <w:lang w:eastAsia="en-GB"/>
              </w:rPr>
              <w:t>Always consider whether the circumstances of the incident render the person concerned as vulnerable.</w:t>
            </w:r>
          </w:p>
          <w:p w14:paraId="7939C185" w14:textId="77777777" w:rsidR="006E0BF1" w:rsidRDefault="006E0BF1">
            <w:pPr>
              <w:spacing w:line="240" w:lineRule="auto"/>
              <w:rPr>
                <w:color w:val="000000"/>
                <w:sz w:val="24"/>
                <w:szCs w:val="24"/>
                <w:lang w:eastAsia="en-GB"/>
              </w:rPr>
            </w:pPr>
          </w:p>
        </w:tc>
      </w:tr>
      <w:tr w:rsidR="006E0BF1" w14:paraId="4E9BE405" w14:textId="77777777">
        <w:tc>
          <w:tcPr>
            <w:tcW w:w="5098" w:type="dxa"/>
            <w:gridSpan w:val="3"/>
            <w:tcBorders>
              <w:top w:val="single" w:sz="4" w:space="0" w:color="auto"/>
              <w:left w:val="single" w:sz="4" w:space="0" w:color="auto"/>
              <w:bottom w:val="single" w:sz="4" w:space="0" w:color="auto"/>
              <w:right w:val="single" w:sz="4" w:space="0" w:color="auto"/>
            </w:tcBorders>
            <w:hideMark/>
          </w:tcPr>
          <w:p w14:paraId="2A6BDD33" w14:textId="77777777" w:rsidR="006E0BF1" w:rsidRDefault="00EE7C19">
            <w:pPr>
              <w:spacing w:line="240" w:lineRule="auto"/>
              <w:rPr>
                <w:sz w:val="24"/>
                <w:szCs w:val="24"/>
                <w:lang w:eastAsia="en-GB"/>
              </w:rPr>
            </w:pPr>
            <w:r>
              <w:rPr>
                <w:color w:val="000000"/>
                <w:sz w:val="24"/>
                <w:szCs w:val="24"/>
                <w:lang w:eastAsia="en-GB"/>
              </w:rPr>
              <w:t>Remember to use SMF/VULNERABLE and/or SMF/REPEATVICTIM.</w:t>
            </w:r>
          </w:p>
        </w:tc>
        <w:tc>
          <w:tcPr>
            <w:tcW w:w="709" w:type="dxa"/>
            <w:tcBorders>
              <w:top w:val="single" w:sz="4" w:space="0" w:color="auto"/>
              <w:left w:val="single" w:sz="4" w:space="0" w:color="auto"/>
              <w:bottom w:val="single" w:sz="4" w:space="0" w:color="auto"/>
              <w:right w:val="single" w:sz="4" w:space="0" w:color="auto"/>
            </w:tcBorders>
          </w:tcPr>
          <w:p w14:paraId="0711BD68" w14:textId="77777777" w:rsidR="006E0BF1" w:rsidRDefault="006E0BF1">
            <w:pPr>
              <w:spacing w:line="240" w:lineRule="auto"/>
              <w:rPr>
                <w:color w:val="000000"/>
                <w:sz w:val="24"/>
                <w:szCs w:val="24"/>
                <w:lang w:eastAsia="en-GB"/>
              </w:rPr>
            </w:pPr>
          </w:p>
        </w:tc>
      </w:tr>
      <w:tr w:rsidR="006E0BF1" w14:paraId="063F005E" w14:textId="77777777">
        <w:tc>
          <w:tcPr>
            <w:tcW w:w="5807" w:type="dxa"/>
            <w:gridSpan w:val="4"/>
            <w:tcBorders>
              <w:top w:val="single" w:sz="4" w:space="0" w:color="auto"/>
              <w:left w:val="single" w:sz="4" w:space="0" w:color="auto"/>
              <w:bottom w:val="single" w:sz="4" w:space="0" w:color="auto"/>
              <w:right w:val="single" w:sz="4" w:space="0" w:color="auto"/>
            </w:tcBorders>
          </w:tcPr>
          <w:p w14:paraId="4D877838" w14:textId="77777777" w:rsidR="006E0BF1" w:rsidRDefault="00EE7C19">
            <w:pPr>
              <w:spacing w:line="240" w:lineRule="auto"/>
              <w:rPr>
                <w:b/>
                <w:bCs/>
                <w:color w:val="000000"/>
                <w:sz w:val="24"/>
                <w:szCs w:val="24"/>
                <w:u w:val="single"/>
                <w:lang w:eastAsia="en-GB"/>
              </w:rPr>
            </w:pPr>
            <w:r>
              <w:rPr>
                <w:b/>
                <w:bCs/>
                <w:color w:val="000000"/>
                <w:sz w:val="24"/>
                <w:szCs w:val="24"/>
                <w:u w:val="single"/>
                <w:lang w:eastAsia="en-GB"/>
              </w:rPr>
              <w:t>If the questions below do not appear valid, have you selected the correct opening code?</w:t>
            </w:r>
          </w:p>
          <w:p w14:paraId="611BE577" w14:textId="77777777" w:rsidR="006E0BF1" w:rsidRDefault="006E0BF1">
            <w:pPr>
              <w:spacing w:line="240" w:lineRule="auto"/>
              <w:rPr>
                <w:sz w:val="24"/>
                <w:szCs w:val="24"/>
                <w:lang w:eastAsia="en-GB"/>
              </w:rPr>
            </w:pPr>
          </w:p>
        </w:tc>
      </w:tr>
      <w:tr w:rsidR="006E0BF1" w14:paraId="69DB136E" w14:textId="77777777">
        <w:tc>
          <w:tcPr>
            <w:tcW w:w="690" w:type="dxa"/>
            <w:tcBorders>
              <w:top w:val="single" w:sz="4" w:space="0" w:color="auto"/>
              <w:left w:val="single" w:sz="4" w:space="0" w:color="auto"/>
              <w:bottom w:val="single" w:sz="4" w:space="0" w:color="auto"/>
              <w:right w:val="single" w:sz="4" w:space="0" w:color="auto"/>
            </w:tcBorders>
            <w:hideMark/>
          </w:tcPr>
          <w:p w14:paraId="39FDCC79" w14:textId="77777777" w:rsidR="006E0BF1" w:rsidRDefault="00EE7C19">
            <w:pPr>
              <w:spacing w:line="240" w:lineRule="auto"/>
              <w:rPr>
                <w:b/>
                <w:bCs/>
                <w:color w:val="000000"/>
                <w:sz w:val="24"/>
                <w:szCs w:val="24"/>
                <w:lang w:eastAsia="en-GB"/>
              </w:rPr>
            </w:pPr>
            <w:r>
              <w:rPr>
                <w:b/>
                <w:bCs/>
                <w:color w:val="000000"/>
                <w:sz w:val="24"/>
                <w:szCs w:val="24"/>
                <w:lang w:eastAsia="en-GB"/>
              </w:rPr>
              <w:t>1.</w:t>
            </w:r>
          </w:p>
        </w:tc>
        <w:tc>
          <w:tcPr>
            <w:tcW w:w="4408" w:type="dxa"/>
            <w:gridSpan w:val="2"/>
            <w:tcBorders>
              <w:top w:val="single" w:sz="4" w:space="0" w:color="auto"/>
              <w:left w:val="single" w:sz="4" w:space="0" w:color="auto"/>
              <w:bottom w:val="single" w:sz="4" w:space="0" w:color="auto"/>
              <w:right w:val="single" w:sz="4" w:space="0" w:color="auto"/>
            </w:tcBorders>
            <w:hideMark/>
          </w:tcPr>
          <w:p w14:paraId="589A0BE2" w14:textId="77777777" w:rsidR="006E0BF1" w:rsidRDefault="00EE7C19">
            <w:pPr>
              <w:spacing w:line="240" w:lineRule="auto"/>
              <w:rPr>
                <w:sz w:val="24"/>
                <w:szCs w:val="24"/>
                <w:lang w:eastAsia="en-GB"/>
              </w:rPr>
            </w:pPr>
            <w:r>
              <w:rPr>
                <w:sz w:val="24"/>
                <w:szCs w:val="24"/>
                <w:lang w:eastAsia="en-GB"/>
              </w:rPr>
              <w:t>Has anything like this happened before?</w:t>
            </w:r>
          </w:p>
        </w:tc>
        <w:tc>
          <w:tcPr>
            <w:tcW w:w="709" w:type="dxa"/>
            <w:tcBorders>
              <w:top w:val="single" w:sz="4" w:space="0" w:color="auto"/>
              <w:left w:val="single" w:sz="4" w:space="0" w:color="auto"/>
              <w:bottom w:val="single" w:sz="4" w:space="0" w:color="auto"/>
              <w:right w:val="single" w:sz="4" w:space="0" w:color="auto"/>
            </w:tcBorders>
            <w:hideMark/>
          </w:tcPr>
          <w:p w14:paraId="28C6B359" w14:textId="77777777" w:rsidR="006E0BF1" w:rsidRDefault="00EE7C19">
            <w:pPr>
              <w:spacing w:line="240" w:lineRule="auto"/>
              <w:rPr>
                <w:sz w:val="24"/>
                <w:szCs w:val="24"/>
                <w:lang w:eastAsia="en-GB"/>
              </w:rPr>
            </w:pPr>
            <w:r>
              <w:rPr>
                <w:sz w:val="24"/>
                <w:szCs w:val="24"/>
                <w:lang w:eastAsia="en-GB"/>
              </w:rPr>
              <w:t>No</w:t>
            </w:r>
          </w:p>
        </w:tc>
      </w:tr>
      <w:tr w:rsidR="006E0BF1" w14:paraId="014DC29D" w14:textId="77777777">
        <w:tc>
          <w:tcPr>
            <w:tcW w:w="690" w:type="dxa"/>
            <w:tcBorders>
              <w:top w:val="single" w:sz="4" w:space="0" w:color="auto"/>
              <w:left w:val="single" w:sz="4" w:space="0" w:color="auto"/>
              <w:bottom w:val="single" w:sz="4" w:space="0" w:color="auto"/>
              <w:right w:val="single" w:sz="4" w:space="0" w:color="auto"/>
            </w:tcBorders>
            <w:hideMark/>
          </w:tcPr>
          <w:p w14:paraId="14854259" w14:textId="77777777" w:rsidR="006E0BF1" w:rsidRDefault="00EE7C19">
            <w:pPr>
              <w:spacing w:line="240" w:lineRule="auto"/>
              <w:rPr>
                <w:b/>
                <w:bCs/>
                <w:color w:val="000000"/>
                <w:sz w:val="24"/>
                <w:szCs w:val="24"/>
                <w:lang w:eastAsia="en-GB"/>
              </w:rPr>
            </w:pPr>
            <w:r>
              <w:rPr>
                <w:b/>
                <w:bCs/>
                <w:color w:val="000000"/>
                <w:sz w:val="24"/>
                <w:szCs w:val="24"/>
                <w:lang w:eastAsia="en-GB"/>
              </w:rPr>
              <w:t>2.</w:t>
            </w:r>
          </w:p>
        </w:tc>
        <w:tc>
          <w:tcPr>
            <w:tcW w:w="4408" w:type="dxa"/>
            <w:gridSpan w:val="2"/>
            <w:tcBorders>
              <w:top w:val="single" w:sz="4" w:space="0" w:color="auto"/>
              <w:left w:val="single" w:sz="4" w:space="0" w:color="auto"/>
              <w:bottom w:val="single" w:sz="4" w:space="0" w:color="auto"/>
              <w:right w:val="single" w:sz="4" w:space="0" w:color="auto"/>
            </w:tcBorders>
            <w:hideMark/>
          </w:tcPr>
          <w:p w14:paraId="574F0C93" w14:textId="77777777" w:rsidR="006E0BF1" w:rsidRDefault="00EE7C19">
            <w:pPr>
              <w:spacing w:line="240" w:lineRule="auto"/>
              <w:rPr>
                <w:color w:val="000000"/>
                <w:sz w:val="24"/>
                <w:szCs w:val="24"/>
                <w:lang w:eastAsia="en-GB"/>
              </w:rPr>
            </w:pPr>
            <w:r>
              <w:rPr>
                <w:color w:val="000000"/>
                <w:sz w:val="24"/>
                <w:szCs w:val="24"/>
                <w:lang w:eastAsia="en-GB"/>
              </w:rPr>
              <w:t xml:space="preserve">Has the caller spoken to police about this or any other matter relating to ASB? </w:t>
            </w:r>
          </w:p>
        </w:tc>
        <w:tc>
          <w:tcPr>
            <w:tcW w:w="709" w:type="dxa"/>
            <w:tcBorders>
              <w:top w:val="single" w:sz="4" w:space="0" w:color="auto"/>
              <w:left w:val="single" w:sz="4" w:space="0" w:color="auto"/>
              <w:bottom w:val="single" w:sz="4" w:space="0" w:color="auto"/>
              <w:right w:val="single" w:sz="4" w:space="0" w:color="auto"/>
            </w:tcBorders>
            <w:hideMark/>
          </w:tcPr>
          <w:p w14:paraId="0EA23EBE" w14:textId="77777777" w:rsidR="006E0BF1" w:rsidRDefault="00EE7C19">
            <w:pPr>
              <w:spacing w:line="240" w:lineRule="auto"/>
              <w:rPr>
                <w:sz w:val="24"/>
                <w:szCs w:val="24"/>
                <w:lang w:eastAsia="en-GB"/>
              </w:rPr>
            </w:pPr>
            <w:r>
              <w:rPr>
                <w:color w:val="000000"/>
                <w:sz w:val="24"/>
                <w:szCs w:val="24"/>
                <w:lang w:eastAsia="en-GB"/>
              </w:rPr>
              <w:t>No</w:t>
            </w:r>
          </w:p>
        </w:tc>
      </w:tr>
      <w:tr w:rsidR="006E0BF1" w14:paraId="1662A5B0" w14:textId="77777777">
        <w:tc>
          <w:tcPr>
            <w:tcW w:w="690" w:type="dxa"/>
            <w:tcBorders>
              <w:top w:val="single" w:sz="4" w:space="0" w:color="auto"/>
              <w:left w:val="single" w:sz="4" w:space="0" w:color="auto"/>
              <w:bottom w:val="single" w:sz="4" w:space="0" w:color="auto"/>
              <w:right w:val="single" w:sz="4" w:space="0" w:color="auto"/>
            </w:tcBorders>
            <w:hideMark/>
          </w:tcPr>
          <w:p w14:paraId="1F2FAE5E" w14:textId="77777777" w:rsidR="006E0BF1" w:rsidRDefault="00EE7C19">
            <w:pPr>
              <w:spacing w:line="240" w:lineRule="auto"/>
              <w:rPr>
                <w:b/>
                <w:bCs/>
                <w:color w:val="000000"/>
                <w:sz w:val="24"/>
                <w:szCs w:val="24"/>
                <w:lang w:eastAsia="en-GB"/>
              </w:rPr>
            </w:pPr>
            <w:r>
              <w:rPr>
                <w:b/>
                <w:bCs/>
                <w:color w:val="000000"/>
                <w:sz w:val="24"/>
                <w:szCs w:val="24"/>
                <w:lang w:eastAsia="en-GB"/>
              </w:rPr>
              <w:t>3.</w:t>
            </w:r>
          </w:p>
        </w:tc>
        <w:tc>
          <w:tcPr>
            <w:tcW w:w="4408" w:type="dxa"/>
            <w:gridSpan w:val="2"/>
            <w:tcBorders>
              <w:top w:val="single" w:sz="4" w:space="0" w:color="auto"/>
              <w:left w:val="single" w:sz="4" w:space="0" w:color="auto"/>
              <w:bottom w:val="single" w:sz="4" w:space="0" w:color="auto"/>
              <w:right w:val="single" w:sz="4" w:space="0" w:color="auto"/>
            </w:tcBorders>
            <w:hideMark/>
          </w:tcPr>
          <w:p w14:paraId="034121DF" w14:textId="77777777" w:rsidR="006E0BF1" w:rsidRDefault="00EE7C19">
            <w:pPr>
              <w:spacing w:line="240" w:lineRule="auto"/>
              <w:rPr>
                <w:sz w:val="24"/>
                <w:szCs w:val="24"/>
                <w:lang w:eastAsia="en-GB"/>
              </w:rPr>
            </w:pPr>
            <w:r>
              <w:rPr>
                <w:color w:val="000000"/>
                <w:sz w:val="24"/>
                <w:szCs w:val="24"/>
                <w:lang w:eastAsia="en-GB"/>
              </w:rPr>
              <w:t>If the answer to 2 is 'Yes' when were police called (approximately)</w:t>
            </w:r>
          </w:p>
        </w:tc>
        <w:tc>
          <w:tcPr>
            <w:tcW w:w="709" w:type="dxa"/>
            <w:tcBorders>
              <w:top w:val="single" w:sz="4" w:space="0" w:color="auto"/>
              <w:left w:val="single" w:sz="4" w:space="0" w:color="auto"/>
              <w:bottom w:val="single" w:sz="4" w:space="0" w:color="auto"/>
              <w:right w:val="single" w:sz="4" w:space="0" w:color="auto"/>
            </w:tcBorders>
          </w:tcPr>
          <w:p w14:paraId="74BD1F32" w14:textId="77777777" w:rsidR="006E0BF1" w:rsidRDefault="006E0BF1">
            <w:pPr>
              <w:spacing w:line="240" w:lineRule="auto"/>
              <w:rPr>
                <w:sz w:val="24"/>
                <w:szCs w:val="24"/>
                <w:lang w:eastAsia="en-GB"/>
              </w:rPr>
            </w:pPr>
          </w:p>
        </w:tc>
      </w:tr>
      <w:tr w:rsidR="006E0BF1" w14:paraId="75D0CA26" w14:textId="77777777">
        <w:tc>
          <w:tcPr>
            <w:tcW w:w="690" w:type="dxa"/>
            <w:tcBorders>
              <w:top w:val="single" w:sz="4" w:space="0" w:color="auto"/>
              <w:left w:val="single" w:sz="4" w:space="0" w:color="auto"/>
              <w:bottom w:val="single" w:sz="4" w:space="0" w:color="auto"/>
              <w:right w:val="single" w:sz="4" w:space="0" w:color="auto"/>
            </w:tcBorders>
            <w:hideMark/>
          </w:tcPr>
          <w:p w14:paraId="617AFBB8"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4408" w:type="dxa"/>
            <w:gridSpan w:val="2"/>
            <w:tcBorders>
              <w:top w:val="single" w:sz="4" w:space="0" w:color="auto"/>
              <w:left w:val="single" w:sz="4" w:space="0" w:color="auto"/>
              <w:bottom w:val="single" w:sz="4" w:space="0" w:color="auto"/>
              <w:right w:val="single" w:sz="4" w:space="0" w:color="auto"/>
            </w:tcBorders>
            <w:hideMark/>
          </w:tcPr>
          <w:p w14:paraId="4617B72E" w14:textId="77777777" w:rsidR="006E0BF1" w:rsidRDefault="00EE7C19">
            <w:pPr>
              <w:spacing w:line="240" w:lineRule="auto"/>
              <w:rPr>
                <w:color w:val="000000"/>
                <w:sz w:val="24"/>
                <w:szCs w:val="24"/>
                <w:lang w:eastAsia="en-GB"/>
              </w:rPr>
            </w:pPr>
            <w:r>
              <w:rPr>
                <w:color w:val="000000"/>
                <w:sz w:val="24"/>
                <w:szCs w:val="24"/>
                <w:lang w:eastAsia="en-GB"/>
              </w:rPr>
              <w:t xml:space="preserve">Prior to calling police today, has the person sought help from </w:t>
            </w:r>
            <w:r>
              <w:rPr>
                <w:color w:val="000000"/>
                <w:sz w:val="24"/>
                <w:szCs w:val="24"/>
                <w:u w:val="single"/>
                <w:lang w:eastAsia="en-GB"/>
              </w:rPr>
              <w:t xml:space="preserve">elsewhere (e.g. Local Authority, Security, Housing Association, Samaritans, Citizens Advice, BT, etc.)? </w:t>
            </w:r>
          </w:p>
        </w:tc>
        <w:tc>
          <w:tcPr>
            <w:tcW w:w="709" w:type="dxa"/>
            <w:tcBorders>
              <w:top w:val="single" w:sz="4" w:space="0" w:color="auto"/>
              <w:left w:val="single" w:sz="4" w:space="0" w:color="auto"/>
              <w:bottom w:val="single" w:sz="4" w:space="0" w:color="auto"/>
              <w:right w:val="single" w:sz="4" w:space="0" w:color="auto"/>
            </w:tcBorders>
            <w:hideMark/>
          </w:tcPr>
          <w:p w14:paraId="16DB4AC9" w14:textId="77777777" w:rsidR="006E0BF1" w:rsidRDefault="00EE7C19">
            <w:pPr>
              <w:spacing w:line="240" w:lineRule="auto"/>
              <w:rPr>
                <w:sz w:val="24"/>
                <w:szCs w:val="24"/>
                <w:lang w:eastAsia="en-GB"/>
              </w:rPr>
            </w:pPr>
            <w:r>
              <w:rPr>
                <w:color w:val="000000"/>
                <w:sz w:val="24"/>
                <w:szCs w:val="24"/>
                <w:lang w:eastAsia="en-GB"/>
              </w:rPr>
              <w:t>Yes</w:t>
            </w:r>
          </w:p>
        </w:tc>
      </w:tr>
    </w:tbl>
    <w:p w14:paraId="65E7F86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CONTINUED ...</w:t>
      </w:r>
    </w:p>
    <w:p w14:paraId="0F32921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221A648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325</w:t>
      </w:r>
    </w:p>
    <w:p w14:paraId="69904EE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AT 16:10 11: AUG:14</w:t>
      </w:r>
    </w:p>
    <w:p w14:paraId="60302AB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711243 YE DIVISION</w:t>
      </w:r>
    </w:p>
    <w:p w14:paraId="32E49CA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GPC SINGLE INCIDENT PRINTOUT</w:t>
      </w:r>
    </w:p>
    <w:p w14:paraId="075AA683"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PAGE 3</w:t>
      </w:r>
    </w:p>
    <w:p w14:paraId="3BB29C0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INCIDENT No. 11822:19JUL14</w:t>
      </w:r>
    </w:p>
    <w:tbl>
      <w:tblPr>
        <w:tblStyle w:val="TableGrid"/>
        <w:tblW w:w="0" w:type="auto"/>
        <w:tblInd w:w="0" w:type="dxa"/>
        <w:tblLook w:val="04A0" w:firstRow="1" w:lastRow="0" w:firstColumn="1" w:lastColumn="0" w:noHBand="0" w:noVBand="1"/>
      </w:tblPr>
      <w:tblGrid>
        <w:gridCol w:w="690"/>
        <w:gridCol w:w="723"/>
        <w:gridCol w:w="3685"/>
        <w:gridCol w:w="709"/>
      </w:tblGrid>
      <w:tr w:rsidR="006E0BF1" w14:paraId="505831E4" w14:textId="77777777">
        <w:tc>
          <w:tcPr>
            <w:tcW w:w="690" w:type="dxa"/>
            <w:tcBorders>
              <w:top w:val="single" w:sz="4" w:space="0" w:color="auto"/>
              <w:left w:val="single" w:sz="4" w:space="0" w:color="auto"/>
              <w:bottom w:val="single" w:sz="4" w:space="0" w:color="auto"/>
              <w:right w:val="single" w:sz="4" w:space="0" w:color="auto"/>
            </w:tcBorders>
            <w:hideMark/>
          </w:tcPr>
          <w:p w14:paraId="4E186101" w14:textId="77777777" w:rsidR="006E0BF1" w:rsidRDefault="00EE7C19">
            <w:pPr>
              <w:spacing w:line="240" w:lineRule="auto"/>
              <w:rPr>
                <w:b/>
                <w:bCs/>
                <w:color w:val="000000"/>
                <w:sz w:val="24"/>
                <w:szCs w:val="24"/>
                <w:lang w:eastAsia="en-GB"/>
              </w:rPr>
            </w:pPr>
            <w:r>
              <w:rPr>
                <w:b/>
                <w:bCs/>
                <w:color w:val="000000"/>
                <w:sz w:val="24"/>
                <w:szCs w:val="24"/>
                <w:lang w:eastAsia="en-GB"/>
              </w:rPr>
              <w:t>4.</w:t>
            </w:r>
          </w:p>
        </w:tc>
        <w:tc>
          <w:tcPr>
            <w:tcW w:w="4408" w:type="dxa"/>
            <w:gridSpan w:val="2"/>
            <w:tcBorders>
              <w:top w:val="single" w:sz="4" w:space="0" w:color="auto"/>
              <w:left w:val="single" w:sz="4" w:space="0" w:color="auto"/>
              <w:bottom w:val="single" w:sz="4" w:space="0" w:color="auto"/>
              <w:right w:val="single" w:sz="4" w:space="0" w:color="auto"/>
            </w:tcBorders>
            <w:hideMark/>
          </w:tcPr>
          <w:p w14:paraId="184E4080" w14:textId="77777777" w:rsidR="006E0BF1" w:rsidRDefault="00EE7C19">
            <w:pPr>
              <w:spacing w:line="240" w:lineRule="auto"/>
              <w:rPr>
                <w:color w:val="000000"/>
                <w:sz w:val="24"/>
                <w:szCs w:val="24"/>
                <w:lang w:eastAsia="en-GB"/>
              </w:rPr>
            </w:pPr>
            <w:r>
              <w:rPr>
                <w:color w:val="000000"/>
                <w:sz w:val="24"/>
                <w:szCs w:val="24"/>
                <w:u w:val="single"/>
                <w:lang w:eastAsia="en-GB"/>
              </w:rPr>
              <w:t>Prior to calling police today, has the person sought help from</w:t>
            </w:r>
            <w:r>
              <w:rPr>
                <w:color w:val="000000"/>
                <w:sz w:val="24"/>
                <w:szCs w:val="24"/>
                <w:lang w:eastAsia="en-GB"/>
              </w:rPr>
              <w:t xml:space="preserve"> elsewhere (e.g. Local Authority, Security, Housing Association, Samaritans, Citizens Advice, BT, etc.)? </w:t>
            </w:r>
          </w:p>
        </w:tc>
        <w:tc>
          <w:tcPr>
            <w:tcW w:w="709" w:type="dxa"/>
            <w:tcBorders>
              <w:top w:val="single" w:sz="4" w:space="0" w:color="auto"/>
              <w:left w:val="single" w:sz="4" w:space="0" w:color="auto"/>
              <w:bottom w:val="single" w:sz="4" w:space="0" w:color="auto"/>
              <w:right w:val="single" w:sz="4" w:space="0" w:color="auto"/>
            </w:tcBorders>
            <w:hideMark/>
          </w:tcPr>
          <w:p w14:paraId="0D0D3FE0" w14:textId="77777777" w:rsidR="006E0BF1" w:rsidRDefault="00EE7C19">
            <w:pPr>
              <w:spacing w:line="240" w:lineRule="auto"/>
              <w:rPr>
                <w:sz w:val="24"/>
                <w:szCs w:val="24"/>
                <w:lang w:eastAsia="en-GB"/>
              </w:rPr>
            </w:pPr>
            <w:r>
              <w:rPr>
                <w:color w:val="000000"/>
                <w:sz w:val="24"/>
                <w:szCs w:val="24"/>
                <w:lang w:eastAsia="en-GB"/>
              </w:rPr>
              <w:t>Yes</w:t>
            </w:r>
          </w:p>
        </w:tc>
      </w:tr>
      <w:tr w:rsidR="006E0BF1" w14:paraId="00C64920" w14:textId="77777777">
        <w:tc>
          <w:tcPr>
            <w:tcW w:w="690" w:type="dxa"/>
            <w:tcBorders>
              <w:top w:val="single" w:sz="4" w:space="0" w:color="auto"/>
              <w:left w:val="single" w:sz="4" w:space="0" w:color="auto"/>
              <w:bottom w:val="single" w:sz="4" w:space="0" w:color="auto"/>
              <w:right w:val="single" w:sz="4" w:space="0" w:color="auto"/>
            </w:tcBorders>
            <w:hideMark/>
          </w:tcPr>
          <w:p w14:paraId="627ED689" w14:textId="77777777" w:rsidR="006E0BF1" w:rsidRDefault="00EE7C19">
            <w:pPr>
              <w:spacing w:line="240" w:lineRule="auto"/>
              <w:rPr>
                <w:b/>
                <w:bCs/>
                <w:color w:val="000000"/>
                <w:sz w:val="24"/>
                <w:szCs w:val="24"/>
                <w:lang w:eastAsia="en-GB"/>
              </w:rPr>
            </w:pPr>
            <w:r>
              <w:rPr>
                <w:b/>
                <w:bCs/>
                <w:color w:val="000000"/>
                <w:sz w:val="24"/>
                <w:szCs w:val="24"/>
                <w:lang w:eastAsia="en-GB"/>
              </w:rPr>
              <w:t>5.</w:t>
            </w:r>
          </w:p>
        </w:tc>
        <w:tc>
          <w:tcPr>
            <w:tcW w:w="4408" w:type="dxa"/>
            <w:gridSpan w:val="2"/>
            <w:tcBorders>
              <w:top w:val="single" w:sz="4" w:space="0" w:color="auto"/>
              <w:left w:val="single" w:sz="4" w:space="0" w:color="auto"/>
              <w:bottom w:val="single" w:sz="4" w:space="0" w:color="auto"/>
              <w:right w:val="single" w:sz="4" w:space="0" w:color="auto"/>
            </w:tcBorders>
            <w:hideMark/>
          </w:tcPr>
          <w:p w14:paraId="36F93663" w14:textId="77777777" w:rsidR="006E0BF1" w:rsidRDefault="00EE7C19">
            <w:pPr>
              <w:spacing w:line="240" w:lineRule="auto"/>
              <w:rPr>
                <w:color w:val="000000"/>
                <w:sz w:val="24"/>
                <w:szCs w:val="24"/>
                <w:lang w:eastAsia="en-GB"/>
              </w:rPr>
            </w:pPr>
            <w:r>
              <w:rPr>
                <w:color w:val="000000"/>
                <w:sz w:val="24"/>
                <w:szCs w:val="24"/>
                <w:lang w:eastAsia="en-GB"/>
              </w:rPr>
              <w:t>If the answer to 4 is 'Yes' please state who?</w:t>
            </w:r>
          </w:p>
        </w:tc>
        <w:tc>
          <w:tcPr>
            <w:tcW w:w="709" w:type="dxa"/>
            <w:tcBorders>
              <w:top w:val="single" w:sz="4" w:space="0" w:color="auto"/>
              <w:left w:val="single" w:sz="4" w:space="0" w:color="auto"/>
              <w:bottom w:val="single" w:sz="4" w:space="0" w:color="auto"/>
              <w:right w:val="single" w:sz="4" w:space="0" w:color="auto"/>
            </w:tcBorders>
          </w:tcPr>
          <w:p w14:paraId="11A84E08" w14:textId="77777777" w:rsidR="006E0BF1" w:rsidRDefault="006E0BF1">
            <w:pPr>
              <w:spacing w:line="240" w:lineRule="auto"/>
              <w:rPr>
                <w:sz w:val="24"/>
                <w:szCs w:val="24"/>
                <w:lang w:eastAsia="en-GB"/>
              </w:rPr>
            </w:pPr>
          </w:p>
        </w:tc>
      </w:tr>
      <w:tr w:rsidR="006E0BF1" w14:paraId="5A3DD9B9" w14:textId="77777777">
        <w:tc>
          <w:tcPr>
            <w:tcW w:w="690" w:type="dxa"/>
            <w:tcBorders>
              <w:top w:val="single" w:sz="4" w:space="0" w:color="auto"/>
              <w:left w:val="single" w:sz="4" w:space="0" w:color="auto"/>
              <w:bottom w:val="single" w:sz="4" w:space="0" w:color="auto"/>
              <w:right w:val="single" w:sz="4" w:space="0" w:color="auto"/>
            </w:tcBorders>
            <w:hideMark/>
          </w:tcPr>
          <w:p w14:paraId="51EFF74A" w14:textId="77777777" w:rsidR="006E0BF1" w:rsidRDefault="00EE7C19">
            <w:pPr>
              <w:spacing w:line="240" w:lineRule="auto"/>
              <w:rPr>
                <w:b/>
                <w:bCs/>
                <w:color w:val="000000"/>
                <w:sz w:val="24"/>
                <w:szCs w:val="24"/>
                <w:lang w:eastAsia="en-GB"/>
              </w:rPr>
            </w:pPr>
            <w:r>
              <w:rPr>
                <w:b/>
                <w:bCs/>
                <w:color w:val="000000"/>
                <w:sz w:val="24"/>
                <w:szCs w:val="24"/>
                <w:lang w:eastAsia="en-GB"/>
              </w:rPr>
              <w:t>6.</w:t>
            </w:r>
          </w:p>
        </w:tc>
        <w:tc>
          <w:tcPr>
            <w:tcW w:w="4408" w:type="dxa"/>
            <w:gridSpan w:val="2"/>
            <w:tcBorders>
              <w:top w:val="single" w:sz="4" w:space="0" w:color="auto"/>
              <w:left w:val="single" w:sz="4" w:space="0" w:color="auto"/>
              <w:bottom w:val="single" w:sz="4" w:space="0" w:color="auto"/>
              <w:right w:val="single" w:sz="4" w:space="0" w:color="auto"/>
            </w:tcBorders>
            <w:hideMark/>
          </w:tcPr>
          <w:p w14:paraId="7DEEA13B" w14:textId="77777777" w:rsidR="006E0BF1" w:rsidRDefault="00EE7C19">
            <w:pPr>
              <w:spacing w:line="240" w:lineRule="auto"/>
              <w:rPr>
                <w:color w:val="000000"/>
                <w:sz w:val="24"/>
                <w:szCs w:val="24"/>
                <w:lang w:eastAsia="en-GB"/>
              </w:rPr>
            </w:pPr>
            <w:r>
              <w:rPr>
                <w:color w:val="000000"/>
                <w:sz w:val="24"/>
                <w:szCs w:val="24"/>
                <w:lang w:eastAsia="en-GB"/>
              </w:rPr>
              <w:t>Any other relevant information?</w:t>
            </w:r>
          </w:p>
        </w:tc>
        <w:tc>
          <w:tcPr>
            <w:tcW w:w="709" w:type="dxa"/>
            <w:tcBorders>
              <w:top w:val="single" w:sz="4" w:space="0" w:color="auto"/>
              <w:left w:val="single" w:sz="4" w:space="0" w:color="auto"/>
              <w:bottom w:val="single" w:sz="4" w:space="0" w:color="auto"/>
              <w:right w:val="single" w:sz="4" w:space="0" w:color="auto"/>
            </w:tcBorders>
          </w:tcPr>
          <w:p w14:paraId="46AC4773" w14:textId="77777777" w:rsidR="006E0BF1" w:rsidRDefault="006E0BF1">
            <w:pPr>
              <w:spacing w:line="240" w:lineRule="auto"/>
              <w:rPr>
                <w:sz w:val="24"/>
                <w:szCs w:val="24"/>
                <w:lang w:eastAsia="en-GB"/>
              </w:rPr>
            </w:pPr>
          </w:p>
        </w:tc>
      </w:tr>
      <w:tr w:rsidR="006E0BF1" w14:paraId="4BAB3C08" w14:textId="77777777">
        <w:tc>
          <w:tcPr>
            <w:tcW w:w="1413" w:type="dxa"/>
            <w:gridSpan w:val="2"/>
            <w:tcBorders>
              <w:top w:val="single" w:sz="4" w:space="0" w:color="auto"/>
              <w:left w:val="single" w:sz="4" w:space="0" w:color="auto"/>
              <w:bottom w:val="single" w:sz="4" w:space="0" w:color="auto"/>
              <w:right w:val="single" w:sz="4" w:space="0" w:color="auto"/>
            </w:tcBorders>
            <w:hideMark/>
          </w:tcPr>
          <w:p w14:paraId="11D66AF9" w14:textId="77777777" w:rsidR="006E0BF1" w:rsidRDefault="00EE7C19">
            <w:pPr>
              <w:spacing w:line="240" w:lineRule="auto"/>
              <w:rPr>
                <w:b/>
                <w:bCs/>
                <w:color w:val="000000"/>
                <w:sz w:val="24"/>
                <w:szCs w:val="24"/>
                <w:lang w:eastAsia="en-GB"/>
              </w:rPr>
            </w:pPr>
            <w:r>
              <w:rPr>
                <w:b/>
                <w:bCs/>
                <w:color w:val="000000"/>
                <w:sz w:val="24"/>
                <w:szCs w:val="24"/>
                <w:lang w:eastAsia="en-GB"/>
              </w:rPr>
              <w:t>LINKED TO:</w:t>
            </w:r>
          </w:p>
        </w:tc>
        <w:tc>
          <w:tcPr>
            <w:tcW w:w="4394" w:type="dxa"/>
            <w:gridSpan w:val="2"/>
            <w:tcBorders>
              <w:top w:val="single" w:sz="4" w:space="0" w:color="auto"/>
              <w:left w:val="single" w:sz="4" w:space="0" w:color="auto"/>
              <w:bottom w:val="single" w:sz="4" w:space="0" w:color="auto"/>
              <w:right w:val="single" w:sz="4" w:space="0" w:color="auto"/>
            </w:tcBorders>
          </w:tcPr>
          <w:p w14:paraId="69D280FC" w14:textId="77777777" w:rsidR="006E0BF1" w:rsidRDefault="006E0BF1">
            <w:pPr>
              <w:spacing w:line="240" w:lineRule="auto"/>
              <w:rPr>
                <w:color w:val="000000"/>
                <w:sz w:val="24"/>
                <w:szCs w:val="24"/>
                <w:lang w:eastAsia="en-GB"/>
              </w:rPr>
            </w:pPr>
          </w:p>
        </w:tc>
      </w:tr>
    </w:tbl>
    <w:p w14:paraId="032ADBBF" w14:textId="77777777" w:rsidR="006E0BF1" w:rsidRDefault="006E0BF1">
      <w:pPr>
        <w:spacing w:line="240" w:lineRule="auto"/>
        <w:rPr>
          <w:rFonts w:cs="Times New Roman"/>
          <w:sz w:val="24"/>
          <w:szCs w:val="24"/>
          <w:lang w:eastAsia="en-GB"/>
        </w:rPr>
      </w:pPr>
    </w:p>
    <w:tbl>
      <w:tblPr>
        <w:tblW w:w="2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1024"/>
        <w:gridCol w:w="730"/>
        <w:gridCol w:w="824"/>
        <w:gridCol w:w="3458"/>
      </w:tblGrid>
      <w:tr w:rsidR="006E0BF1" w14:paraId="7CB24E71" w14:textId="77777777">
        <w:trPr>
          <w:trHeight w:val="178"/>
        </w:trPr>
        <w:tc>
          <w:tcPr>
            <w:tcW w:w="5807" w:type="dxa"/>
            <w:gridSpan w:val="5"/>
            <w:tcBorders>
              <w:top w:val="single" w:sz="4" w:space="0" w:color="auto"/>
              <w:left w:val="single" w:sz="4" w:space="0" w:color="auto"/>
              <w:bottom w:val="single" w:sz="4" w:space="0" w:color="auto"/>
              <w:right w:val="single" w:sz="4" w:space="0" w:color="auto"/>
            </w:tcBorders>
            <w:shd w:val="clear" w:color="auto" w:fill="FFFFFF"/>
          </w:tcPr>
          <w:p w14:paraId="1E3CE3E3"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Previous Actions</w:t>
            </w:r>
          </w:p>
          <w:p w14:paraId="20FF4978" w14:textId="77777777" w:rsidR="006E0BF1" w:rsidRDefault="006E0BF1">
            <w:pPr>
              <w:spacing w:line="240" w:lineRule="auto"/>
              <w:rPr>
                <w:rFonts w:eastAsia="Times New Roman" w:cs="Times New Roman"/>
                <w:sz w:val="24"/>
                <w:szCs w:val="24"/>
                <w:lang w:eastAsia="en-GB"/>
              </w:rPr>
            </w:pPr>
          </w:p>
        </w:tc>
      </w:tr>
      <w:tr w:rsidR="006E0BF1" w14:paraId="52ACA31C" w14:textId="77777777">
        <w:trPr>
          <w:trHeight w:val="178"/>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5F783AB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Time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27052A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4A20571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Opid</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5B9050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Termid</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3604012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ACTION SYSTEM(EXTERNAL)</w:t>
            </w:r>
          </w:p>
        </w:tc>
      </w:tr>
      <w:tr w:rsidR="006E0BF1" w14:paraId="6A3C4105" w14:textId="77777777">
        <w:trPr>
          <w:trHeight w:val="178"/>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3FA4B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23:46:32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4342CE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19JUL14 </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10AAF2A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CHS</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92BE9F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CCC: CCL</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74BBF89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 215: ASB - NUISANCE,204: ROWDY / NUISANCE NEIGHBOURS</w:t>
            </w:r>
          </w:p>
        </w:tc>
      </w:tr>
      <w:tr w:rsidR="006E0BF1" w14:paraId="0B74162E" w14:textId="77777777">
        <w:trPr>
          <w:trHeight w:val="178"/>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2497556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CB327A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00615F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485000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5D5E732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PI</w:t>
            </w:r>
          </w:p>
        </w:tc>
      </w:tr>
      <w:tr w:rsidR="006E0BF1" w14:paraId="2F837803" w14:textId="77777777">
        <w:trPr>
          <w:trHeight w:val="250"/>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7F839D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23:46:52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75073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471ED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100377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1AAFF7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DIV:YE</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18166D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AK</w:t>
            </w:r>
          </w:p>
        </w:tc>
      </w:tr>
      <w:tr w:rsidR="006E0BF1" w14:paraId="725BDC62" w14:textId="77777777">
        <w:trPr>
          <w:trHeight w:val="283"/>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19FD8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C5264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0FF2D33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19E83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69335BF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XP/AK/ O204</w:t>
            </w:r>
          </w:p>
        </w:tc>
      </w:tr>
      <w:tr w:rsidR="006E0BF1" w14:paraId="7AA02FBF" w14:textId="77777777">
        <w:trPr>
          <w:trHeight w:val="259"/>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9228AA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23:47:48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D2DBD4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EC2FE6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9A64BF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0BBD5CD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LI/10635</w:t>
            </w:r>
          </w:p>
        </w:tc>
      </w:tr>
      <w:tr w:rsidR="006E0BF1" w14:paraId="73BB4AF9"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E54ABB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23:47:52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14BA8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0E8C127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EAC27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1D7A31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AC ()</w:t>
            </w:r>
          </w:p>
        </w:tc>
      </w:tr>
      <w:tr w:rsidR="006E0BF1" w14:paraId="3C2A7C0B" w14:textId="77777777">
        <w:trPr>
          <w:trHeight w:val="278"/>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733835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E584B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C4235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2F8912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14E54F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AQ ()</w:t>
            </w:r>
          </w:p>
        </w:tc>
      </w:tr>
      <w:tr w:rsidR="006E0BF1" w14:paraId="181A8CA3" w14:textId="77777777">
        <w:trPr>
          <w:trHeight w:val="25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4E580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39195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73145B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F10B96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6FA495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AR ()</w:t>
            </w:r>
          </w:p>
        </w:tc>
      </w:tr>
      <w:tr w:rsidR="006E0BF1" w14:paraId="07695628" w14:textId="77777777">
        <w:trPr>
          <w:trHeight w:val="27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D9203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23:47:53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5A0581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35FAE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8C145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199F180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PS/CM</w:t>
            </w:r>
          </w:p>
        </w:tc>
      </w:tr>
      <w:tr w:rsidR="006E0BF1" w14:paraId="0E2C4504"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F1AE3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00:18:21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5A7833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20JUL14</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661E0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098197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3DFEA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2044E5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GF(S)LINKED</w:t>
            </w:r>
          </w:p>
        </w:tc>
      </w:tr>
      <w:tr w:rsidR="006E0BF1" w14:paraId="6173D7D5" w14:textId="77777777">
        <w:trPr>
          <w:trHeight w:val="26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5360672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00:18:22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461D53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83DE3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9458A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2BD33A6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CM</w:t>
            </w:r>
          </w:p>
        </w:tc>
      </w:tr>
      <w:tr w:rsidR="006E0BF1" w14:paraId="6F7302C5" w14:textId="77777777">
        <w:trPr>
          <w:trHeight w:val="269"/>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342BE7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09:09:35</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35C697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B47103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711243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046C0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454E7F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IP//GPC/1</w:t>
            </w:r>
          </w:p>
        </w:tc>
      </w:tr>
      <w:tr w:rsidR="006E0BF1" w14:paraId="0198A1F6" w14:textId="77777777">
        <w:trPr>
          <w:trHeight w:val="104"/>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2A3E3CB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16:02:23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0AB5FB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31JUL14</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982D9C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BE95D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72C4C3CE" w14:textId="77777777" w:rsidR="006E0BF1" w:rsidRDefault="00EE7C19">
            <w:pPr>
              <w:spacing w:line="240" w:lineRule="auto"/>
              <w:rPr>
                <w:rFonts w:eastAsia="Times New Roman" w:cs="Times New Roman"/>
                <w:color w:val="000000"/>
                <w:sz w:val="24"/>
                <w:szCs w:val="24"/>
                <w:lang w:eastAsia="en-GB"/>
              </w:rPr>
            </w:pPr>
            <w:hyperlink r:id="rId24" w:history="1">
              <w:r>
                <w:rPr>
                  <w:rStyle w:val="Hyperlink"/>
                  <w:rFonts w:eastAsia="Times New Roman" w:cs="Times New Roman"/>
                  <w:sz w:val="24"/>
                  <w:szCs w:val="24"/>
                  <w:lang w:eastAsia="en-GB"/>
                </w:rPr>
                <w:t>IP//GPC/l/C711243@met.police.uk</w:t>
              </w:r>
            </w:hyperlink>
            <w:r>
              <w:rPr>
                <w:rFonts w:eastAsia="Times New Roman" w:cs="Times New Roman"/>
                <w:color w:val="000000"/>
                <w:sz w:val="24"/>
                <w:szCs w:val="24"/>
                <w:lang w:eastAsia="en-GB"/>
              </w:rPr>
              <w:t xml:space="preserve"> </w:t>
            </w:r>
          </w:p>
        </w:tc>
      </w:tr>
      <w:tr w:rsidR="006E0BF1" w14:paraId="5A1FF7C2" w14:textId="77777777">
        <w:trPr>
          <w:trHeight w:val="39"/>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578A120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16:10:47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6E2E1E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11AUG14</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90118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A2198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65DFE9FA" w14:textId="77777777" w:rsidR="006E0BF1" w:rsidRDefault="00EE7C19">
            <w:pPr>
              <w:spacing w:line="240" w:lineRule="auto"/>
              <w:rPr>
                <w:rFonts w:eastAsia="Times New Roman" w:cs="Times New Roman"/>
                <w:color w:val="000000"/>
                <w:sz w:val="24"/>
                <w:szCs w:val="24"/>
                <w:lang w:eastAsia="en-GB"/>
              </w:rPr>
            </w:pPr>
            <w:hyperlink r:id="rId25" w:history="1">
              <w:r>
                <w:rPr>
                  <w:rStyle w:val="Hyperlink"/>
                  <w:rFonts w:eastAsia="Times New Roman" w:cs="Times New Roman"/>
                  <w:sz w:val="24"/>
                  <w:szCs w:val="24"/>
                  <w:lang w:eastAsia="en-GB"/>
                </w:rPr>
                <w:t>IP//GPC/1/P206372@met.police.uk</w:t>
              </w:r>
            </w:hyperlink>
            <w:r>
              <w:rPr>
                <w:rFonts w:eastAsia="Times New Roman" w:cs="Times New Roman"/>
                <w:color w:val="000000"/>
                <w:sz w:val="24"/>
                <w:szCs w:val="24"/>
                <w:lang w:eastAsia="en-GB"/>
              </w:rPr>
              <w:t xml:space="preserve"> </w:t>
            </w:r>
          </w:p>
        </w:tc>
      </w:tr>
    </w:tbl>
    <w:p w14:paraId="1770A273" w14:textId="77777777" w:rsidR="006E0BF1" w:rsidRDefault="00EE7C19">
      <w:pPr>
        <w:spacing w:line="240" w:lineRule="auto"/>
        <w:rPr>
          <w:rFonts w:eastAsia="Times New Roman" w:cs="Times New Roman"/>
          <w:sz w:val="24"/>
          <w:szCs w:val="24"/>
          <w:lang w:eastAsia="en-GB"/>
        </w:rPr>
      </w:pPr>
      <w:r>
        <w:rPr>
          <w:rFonts w:cs="Times New Roman"/>
          <w:color w:val="000000"/>
          <w:sz w:val="24"/>
          <w:szCs w:val="24"/>
          <w:lang w:eastAsia="en-GB"/>
        </w:rPr>
        <w:t>PRINT ...</w:t>
      </w:r>
    </w:p>
    <w:p w14:paraId="5714C88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SUBJECT TO FREEDOM OF INFORMATION ACT AND DATA PROTECTION ACT NO UNAUTHORISED DISCLOSURE-DISPOSE OF AS CONFIDENTIAL WASTE.</w:t>
      </w:r>
    </w:p>
    <w:p w14:paraId="535CD594" w14:textId="77777777" w:rsidR="006E0BF1" w:rsidRDefault="006E0BF1">
      <w:pPr>
        <w:spacing w:line="240" w:lineRule="auto"/>
        <w:rPr>
          <w:rFonts w:cs="Times New Roman"/>
          <w:sz w:val="24"/>
          <w:szCs w:val="24"/>
          <w:lang w:eastAsia="en-GB"/>
        </w:rPr>
      </w:pPr>
    </w:p>
    <w:p w14:paraId="2B7A6B01" w14:textId="77777777" w:rsidR="006E0BF1" w:rsidRDefault="006E0BF1">
      <w:pPr>
        <w:spacing w:line="240" w:lineRule="auto"/>
        <w:rPr>
          <w:rFonts w:cs="Times New Roman"/>
          <w:sz w:val="24"/>
          <w:szCs w:val="24"/>
          <w:lang w:eastAsia="en-GB"/>
        </w:rPr>
      </w:pPr>
    </w:p>
    <w:p w14:paraId="1267CFD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w:t>
      </w:r>
    </w:p>
    <w:p w14:paraId="339D5A1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3695651E" w14:textId="77777777" w:rsidR="006E0BF1" w:rsidRDefault="00EE7C19">
      <w:pPr>
        <w:spacing w:line="240" w:lineRule="auto"/>
        <w:rPr>
          <w:rFonts w:cs="Times New Roman"/>
          <w:sz w:val="24"/>
          <w:szCs w:val="24"/>
          <w:lang w:val="en-US"/>
        </w:rPr>
      </w:pPr>
      <w:r>
        <w:rPr>
          <w:rFonts w:cs="Times New Roman"/>
          <w:sz w:val="24"/>
          <w:szCs w:val="24"/>
          <w:lang w:val="en-US"/>
        </w:rPr>
        <w:t>CRIMINT report YERT00376024, Southbury, Doug Skinner (RG)</w:t>
      </w:r>
    </w:p>
    <w:p w14:paraId="1C54FE0D"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99,100,101</w:t>
      </w:r>
    </w:p>
    <w:p w14:paraId="03A2FD83" w14:textId="77777777" w:rsidR="006E0BF1" w:rsidRDefault="00EE7C19">
      <w:pPr>
        <w:spacing w:line="240" w:lineRule="auto"/>
        <w:rPr>
          <w:rFonts w:cs="Times New Roman"/>
          <w:sz w:val="24"/>
          <w:szCs w:val="24"/>
          <w:lang w:val="en-US"/>
        </w:rPr>
      </w:pPr>
      <w:r>
        <w:rPr>
          <w:rFonts w:cs="Times New Roman"/>
          <w:sz w:val="24"/>
          <w:szCs w:val="24"/>
          <w:lang w:val="en-US"/>
        </w:rPr>
        <w:t>Event Date:19/07/</w:t>
      </w:r>
      <w:r>
        <w:rPr>
          <w:rFonts w:cs="Times New Roman"/>
          <w:b/>
          <w:bCs/>
          <w:sz w:val="24"/>
          <w:szCs w:val="24"/>
          <w:lang w:val="en-US"/>
        </w:rPr>
        <w:t>2014</w:t>
      </w:r>
      <w:r>
        <w:rPr>
          <w:rFonts w:cs="Times New Roman"/>
          <w:sz w:val="24"/>
          <w:szCs w:val="24"/>
          <w:lang w:val="en-US"/>
        </w:rPr>
        <w:t xml:space="preserve"> –</w:t>
      </w:r>
    </w:p>
    <w:p w14:paraId="1EE43454" w14:textId="77777777" w:rsidR="006E0BF1" w:rsidRDefault="00EE7C19">
      <w:pPr>
        <w:spacing w:line="240" w:lineRule="auto"/>
        <w:rPr>
          <w:rFonts w:cs="Times New Roman"/>
          <w:sz w:val="24"/>
          <w:szCs w:val="24"/>
          <w:lang w:val="en-US"/>
        </w:rPr>
      </w:pPr>
      <w:r>
        <w:rPr>
          <w:rFonts w:cs="Times New Roman"/>
          <w:sz w:val="24"/>
          <w:szCs w:val="24"/>
          <w:lang w:val="en-US"/>
        </w:rPr>
        <w:t>Created: 21/07/</w:t>
      </w:r>
      <w:r>
        <w:rPr>
          <w:rFonts w:cs="Times New Roman"/>
          <w:b/>
          <w:bCs/>
          <w:sz w:val="24"/>
          <w:szCs w:val="24"/>
          <w:lang w:val="en-US"/>
        </w:rPr>
        <w:t>2014</w:t>
      </w:r>
      <w:r>
        <w:rPr>
          <w:rFonts w:cs="Times New Roman"/>
          <w:sz w:val="24"/>
          <w:szCs w:val="24"/>
          <w:lang w:val="en-US"/>
        </w:rPr>
        <w:t>:</w:t>
      </w:r>
    </w:p>
    <w:p w14:paraId="33B834A9" w14:textId="77777777" w:rsidR="006E0BF1" w:rsidRDefault="00EE7C19">
      <w:pPr>
        <w:spacing w:line="240" w:lineRule="auto"/>
        <w:rPr>
          <w:rFonts w:cs="Times New Roman"/>
          <w:sz w:val="24"/>
          <w:szCs w:val="24"/>
          <w:lang w:val="en-US"/>
        </w:rPr>
      </w:pPr>
      <w:r>
        <w:rPr>
          <w:rFonts w:cs="Times New Roman"/>
          <w:sz w:val="24"/>
          <w:szCs w:val="24"/>
          <w:lang w:val="en-US"/>
        </w:rPr>
        <w:t>Updated:22/07/</w:t>
      </w:r>
      <w:r>
        <w:rPr>
          <w:rFonts w:cs="Times New Roman"/>
          <w:b/>
          <w:bCs/>
          <w:sz w:val="24"/>
          <w:szCs w:val="24"/>
          <w:lang w:val="en-US"/>
        </w:rPr>
        <w:t>2014</w:t>
      </w:r>
    </w:p>
    <w:p w14:paraId="3CC90F7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99,</w:t>
      </w:r>
    </w:p>
    <w:p w14:paraId="0861FF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329673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50DDEC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6CD653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755AB3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33B0738D"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34DA4FE"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24BF63A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5D5F3DD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321"/>
        <w:gridCol w:w="233"/>
        <w:gridCol w:w="1650"/>
        <w:gridCol w:w="73"/>
        <w:gridCol w:w="288"/>
        <w:gridCol w:w="24"/>
        <w:gridCol w:w="1089"/>
        <w:gridCol w:w="962"/>
        <w:gridCol w:w="479"/>
        <w:gridCol w:w="1441"/>
      </w:tblGrid>
      <w:tr w:rsidR="006E0BF1" w14:paraId="4271F28E" w14:textId="77777777">
        <w:trPr>
          <w:trHeight w:val="254"/>
        </w:trPr>
        <w:tc>
          <w:tcPr>
            <w:tcW w:w="1268" w:type="dxa"/>
            <w:gridSpan w:val="2"/>
            <w:tcBorders>
              <w:top w:val="single" w:sz="6" w:space="0" w:color="000000"/>
              <w:left w:val="single" w:sz="6" w:space="0" w:color="000000"/>
              <w:bottom w:val="single" w:sz="6" w:space="0" w:color="000000"/>
              <w:right w:val="single" w:sz="6" w:space="0" w:color="000000"/>
            </w:tcBorders>
            <w:hideMark/>
          </w:tcPr>
          <w:p w14:paraId="29D4F73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3"/>
            <w:tcBorders>
              <w:top w:val="single" w:sz="6" w:space="0" w:color="000000"/>
              <w:left w:val="single" w:sz="6" w:space="0" w:color="000000"/>
              <w:bottom w:val="single" w:sz="6" w:space="0" w:color="000000"/>
              <w:right w:val="single" w:sz="6" w:space="0" w:color="000000"/>
            </w:tcBorders>
            <w:hideMark/>
          </w:tcPr>
          <w:p w14:paraId="6A1DC2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gridSpan w:val="3"/>
            <w:tcBorders>
              <w:top w:val="single" w:sz="6" w:space="0" w:color="000000"/>
              <w:left w:val="single" w:sz="6" w:space="0" w:color="000000"/>
              <w:bottom w:val="single" w:sz="6" w:space="0" w:color="000000"/>
              <w:right w:val="nil"/>
            </w:tcBorders>
            <w:hideMark/>
          </w:tcPr>
          <w:p w14:paraId="12BEF61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gridSpan w:val="2"/>
            <w:tcBorders>
              <w:top w:val="single" w:sz="6" w:space="0" w:color="000000"/>
              <w:left w:val="single" w:sz="6" w:space="0" w:color="000000"/>
              <w:bottom w:val="single" w:sz="6" w:space="0" w:color="000000"/>
              <w:right w:val="single" w:sz="6" w:space="0" w:color="000000"/>
            </w:tcBorders>
            <w:hideMark/>
          </w:tcPr>
          <w:p w14:paraId="42F4BF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455FE687" w14:textId="77777777">
        <w:trPr>
          <w:trHeight w:val="300"/>
        </w:trPr>
        <w:tc>
          <w:tcPr>
            <w:tcW w:w="843" w:type="dxa"/>
            <w:tcBorders>
              <w:top w:val="single" w:sz="6" w:space="0" w:color="000000"/>
              <w:left w:val="single" w:sz="6" w:space="0" w:color="000000"/>
              <w:bottom w:val="single" w:sz="6" w:space="0" w:color="000000"/>
              <w:right w:val="nil"/>
            </w:tcBorders>
            <w:hideMark/>
          </w:tcPr>
          <w:p w14:paraId="287306EE"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425" w:type="dxa"/>
            <w:tcBorders>
              <w:top w:val="single" w:sz="6" w:space="0" w:color="000000"/>
              <w:left w:val="nil"/>
              <w:bottom w:val="single" w:sz="6" w:space="0" w:color="000000"/>
              <w:right w:val="single" w:sz="6" w:space="0" w:color="000000"/>
            </w:tcBorders>
          </w:tcPr>
          <w:p w14:paraId="5FDDAE07"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566A2D0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283" w:type="dxa"/>
            <w:gridSpan w:val="3"/>
            <w:tcBorders>
              <w:top w:val="single" w:sz="6" w:space="0" w:color="000000"/>
              <w:left w:val="nil"/>
              <w:bottom w:val="single" w:sz="6" w:space="0" w:color="000000"/>
              <w:right w:val="single" w:sz="6" w:space="0" w:color="000000"/>
            </w:tcBorders>
          </w:tcPr>
          <w:p w14:paraId="424DD090" w14:textId="77777777" w:rsidR="006E0BF1" w:rsidRDefault="006E0BF1">
            <w:pPr>
              <w:spacing w:line="240" w:lineRule="auto"/>
              <w:rPr>
                <w:rFonts w:eastAsia="Times New Roman" w:cs="Times New Roman"/>
                <w:b/>
                <w:bCs/>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3E47038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4D19B211" w14:textId="77777777">
        <w:trPr>
          <w:trHeight w:val="270"/>
        </w:trPr>
        <w:tc>
          <w:tcPr>
            <w:tcW w:w="843" w:type="dxa"/>
            <w:tcBorders>
              <w:top w:val="single" w:sz="6" w:space="0" w:color="000000"/>
              <w:left w:val="single" w:sz="6" w:space="0" w:color="000000"/>
              <w:bottom w:val="single" w:sz="6" w:space="0" w:color="000000"/>
              <w:right w:val="nil"/>
            </w:tcBorders>
            <w:hideMark/>
          </w:tcPr>
          <w:p w14:paraId="0B1BAC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19/07/</w:t>
            </w:r>
            <w:r>
              <w:rPr>
                <w:rFonts w:eastAsia="Times New Roman" w:cs="Times New Roman"/>
                <w:b/>
                <w:bCs/>
                <w:color w:val="000000"/>
                <w:sz w:val="24"/>
                <w:szCs w:val="24"/>
                <w:lang w:eastAsia="en-GB"/>
              </w:rPr>
              <w:t>2014</w:t>
            </w:r>
          </w:p>
        </w:tc>
        <w:tc>
          <w:tcPr>
            <w:tcW w:w="425" w:type="dxa"/>
            <w:tcBorders>
              <w:top w:val="single" w:sz="6" w:space="0" w:color="000000"/>
              <w:left w:val="nil"/>
              <w:bottom w:val="single" w:sz="6" w:space="0" w:color="000000"/>
              <w:right w:val="single" w:sz="6" w:space="0" w:color="000000"/>
            </w:tcBorders>
          </w:tcPr>
          <w:p w14:paraId="3FBA38F6"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6628101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21/07/</w:t>
            </w:r>
            <w:r>
              <w:rPr>
                <w:rFonts w:eastAsia="Times New Roman" w:cs="Times New Roman"/>
                <w:b/>
                <w:bCs/>
                <w:color w:val="000000"/>
                <w:sz w:val="24"/>
                <w:szCs w:val="24"/>
                <w:lang w:eastAsia="en-GB"/>
              </w:rPr>
              <w:t>2014</w:t>
            </w:r>
          </w:p>
        </w:tc>
        <w:tc>
          <w:tcPr>
            <w:tcW w:w="283" w:type="dxa"/>
            <w:gridSpan w:val="3"/>
            <w:tcBorders>
              <w:top w:val="single" w:sz="6" w:space="0" w:color="000000"/>
              <w:left w:val="nil"/>
              <w:bottom w:val="single" w:sz="6" w:space="0" w:color="000000"/>
              <w:right w:val="single" w:sz="6" w:space="0" w:color="000000"/>
            </w:tcBorders>
          </w:tcPr>
          <w:p w14:paraId="29FEB460" w14:textId="77777777" w:rsidR="006E0BF1" w:rsidRDefault="006E0BF1">
            <w:pPr>
              <w:spacing w:line="240" w:lineRule="auto"/>
              <w:rPr>
                <w:rFonts w:eastAsia="Times New Roman" w:cs="Times New Roman"/>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2B5A952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22/07/</w:t>
            </w:r>
            <w:r>
              <w:rPr>
                <w:rFonts w:eastAsia="Times New Roman" w:cs="Times New Roman"/>
                <w:b/>
                <w:bCs/>
                <w:color w:val="000000"/>
                <w:sz w:val="24"/>
                <w:szCs w:val="24"/>
                <w:lang w:eastAsia="en-GB"/>
              </w:rPr>
              <w:t>2014</w:t>
            </w:r>
          </w:p>
        </w:tc>
      </w:tr>
      <w:tr w:rsidR="006E0BF1" w14:paraId="342CA293"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DD1246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2835" w:type="dxa"/>
            <w:gridSpan w:val="7"/>
            <w:tcBorders>
              <w:top w:val="single" w:sz="6" w:space="0" w:color="000000"/>
              <w:left w:val="single" w:sz="6" w:space="0" w:color="000000"/>
              <w:bottom w:val="single" w:sz="6" w:space="0" w:color="000000"/>
              <w:right w:val="nil"/>
            </w:tcBorders>
            <w:hideMark/>
          </w:tcPr>
          <w:p w14:paraId="0B6E17F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Public Order - RAVE</w:t>
            </w:r>
          </w:p>
        </w:tc>
        <w:tc>
          <w:tcPr>
            <w:tcW w:w="992" w:type="dxa"/>
            <w:tcBorders>
              <w:top w:val="single" w:sz="6" w:space="0" w:color="000000"/>
              <w:left w:val="nil"/>
              <w:bottom w:val="single" w:sz="6" w:space="0" w:color="000000"/>
              <w:right w:val="single" w:sz="6" w:space="0" w:color="000000"/>
            </w:tcBorders>
          </w:tcPr>
          <w:p w14:paraId="1999966D" w14:textId="77777777" w:rsidR="006E0BF1" w:rsidRDefault="006E0BF1">
            <w:pPr>
              <w:spacing w:line="240" w:lineRule="auto"/>
              <w:rPr>
                <w:rFonts w:eastAsia="Times New Roman" w:cs="Times New Roman"/>
                <w:color w:val="000000"/>
                <w:sz w:val="24"/>
                <w:szCs w:val="24"/>
                <w:lang w:eastAsia="en-GB"/>
              </w:rPr>
            </w:pPr>
          </w:p>
        </w:tc>
      </w:tr>
      <w:tr w:rsidR="006E0BF1" w14:paraId="4A4AE042"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2F65A61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2835" w:type="dxa"/>
            <w:gridSpan w:val="7"/>
            <w:tcBorders>
              <w:top w:val="single" w:sz="6" w:space="0" w:color="000000"/>
              <w:left w:val="single" w:sz="6" w:space="0" w:color="000000"/>
              <w:bottom w:val="single" w:sz="6" w:space="0" w:color="000000"/>
              <w:right w:val="nil"/>
            </w:tcBorders>
          </w:tcPr>
          <w:p w14:paraId="69A26F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p w14:paraId="17A2B164"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nil"/>
              <w:bottom w:val="single" w:sz="6" w:space="0" w:color="000000"/>
              <w:right w:val="single" w:sz="6" w:space="0" w:color="000000"/>
            </w:tcBorders>
          </w:tcPr>
          <w:p w14:paraId="577BFAA1" w14:textId="77777777" w:rsidR="006E0BF1" w:rsidRDefault="006E0BF1">
            <w:pPr>
              <w:spacing w:line="240" w:lineRule="auto"/>
              <w:rPr>
                <w:rFonts w:eastAsia="Times New Roman" w:cs="Times New Roman"/>
                <w:color w:val="000000"/>
                <w:sz w:val="24"/>
                <w:szCs w:val="24"/>
                <w:lang w:eastAsia="en-GB"/>
              </w:rPr>
            </w:pPr>
          </w:p>
        </w:tc>
      </w:tr>
      <w:tr w:rsidR="006E0BF1" w14:paraId="573AB36D"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358A21C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2835" w:type="dxa"/>
            <w:gridSpan w:val="7"/>
            <w:tcBorders>
              <w:top w:val="single" w:sz="6" w:space="0" w:color="000000"/>
              <w:left w:val="single" w:sz="6" w:space="0" w:color="000000"/>
              <w:bottom w:val="single" w:sz="6" w:space="0" w:color="000000"/>
              <w:right w:val="nil"/>
            </w:tcBorders>
            <w:hideMark/>
          </w:tcPr>
          <w:p w14:paraId="0F3F05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w:t>
            </w:r>
          </w:p>
        </w:tc>
        <w:tc>
          <w:tcPr>
            <w:tcW w:w="992" w:type="dxa"/>
            <w:tcBorders>
              <w:top w:val="single" w:sz="6" w:space="0" w:color="000000"/>
              <w:left w:val="nil"/>
              <w:bottom w:val="single" w:sz="6" w:space="0" w:color="000000"/>
              <w:right w:val="single" w:sz="6" w:space="0" w:color="000000"/>
            </w:tcBorders>
          </w:tcPr>
          <w:p w14:paraId="7FCC2F2C" w14:textId="77777777" w:rsidR="006E0BF1" w:rsidRDefault="006E0BF1">
            <w:pPr>
              <w:spacing w:line="240" w:lineRule="auto"/>
              <w:rPr>
                <w:rFonts w:eastAsia="Times New Roman" w:cs="Times New Roman"/>
                <w:color w:val="000000"/>
                <w:sz w:val="24"/>
                <w:szCs w:val="24"/>
                <w:lang w:eastAsia="en-GB"/>
              </w:rPr>
            </w:pPr>
          </w:p>
        </w:tc>
      </w:tr>
      <w:tr w:rsidR="006E0BF1" w14:paraId="4C8352AE"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020253F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2835" w:type="dxa"/>
            <w:gridSpan w:val="7"/>
            <w:tcBorders>
              <w:top w:val="single" w:sz="6" w:space="0" w:color="000000"/>
              <w:left w:val="single" w:sz="6" w:space="0" w:color="000000"/>
              <w:bottom w:val="single" w:sz="6" w:space="0" w:color="000000"/>
              <w:right w:val="nil"/>
            </w:tcBorders>
            <w:hideMark/>
          </w:tcPr>
          <w:p w14:paraId="2E5BC56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c>
          <w:tcPr>
            <w:tcW w:w="992" w:type="dxa"/>
            <w:tcBorders>
              <w:top w:val="single" w:sz="6" w:space="0" w:color="000000"/>
              <w:left w:val="nil"/>
              <w:bottom w:val="single" w:sz="6" w:space="0" w:color="000000"/>
              <w:right w:val="single" w:sz="6" w:space="0" w:color="000000"/>
            </w:tcBorders>
          </w:tcPr>
          <w:p w14:paraId="11B0F3BD" w14:textId="77777777" w:rsidR="006E0BF1" w:rsidRDefault="006E0BF1">
            <w:pPr>
              <w:spacing w:line="240" w:lineRule="auto"/>
              <w:rPr>
                <w:rFonts w:eastAsia="Times New Roman" w:cs="Times New Roman"/>
                <w:color w:val="000000"/>
                <w:sz w:val="24"/>
                <w:szCs w:val="24"/>
                <w:lang w:eastAsia="en-GB"/>
              </w:rPr>
            </w:pPr>
          </w:p>
        </w:tc>
      </w:tr>
      <w:tr w:rsidR="006E0BF1" w14:paraId="53ED9EBA"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507BFD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2835" w:type="dxa"/>
            <w:gridSpan w:val="7"/>
            <w:tcBorders>
              <w:top w:val="single" w:sz="6" w:space="0" w:color="000000"/>
              <w:left w:val="single" w:sz="6" w:space="0" w:color="000000"/>
              <w:bottom w:val="single" w:sz="6" w:space="0" w:color="000000"/>
              <w:right w:val="nil"/>
            </w:tcBorders>
            <w:hideMark/>
          </w:tcPr>
          <w:p w14:paraId="755690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 p189003 Doug SKINNER (RG)</w:t>
            </w:r>
          </w:p>
        </w:tc>
        <w:tc>
          <w:tcPr>
            <w:tcW w:w="992" w:type="dxa"/>
            <w:tcBorders>
              <w:top w:val="single" w:sz="6" w:space="0" w:color="000000"/>
              <w:left w:val="nil"/>
              <w:bottom w:val="single" w:sz="6" w:space="0" w:color="000000"/>
              <w:right w:val="single" w:sz="6" w:space="0" w:color="000000"/>
            </w:tcBorders>
          </w:tcPr>
          <w:p w14:paraId="14E9444B" w14:textId="77777777" w:rsidR="006E0BF1" w:rsidRDefault="006E0BF1">
            <w:pPr>
              <w:spacing w:line="240" w:lineRule="auto"/>
              <w:rPr>
                <w:rFonts w:eastAsia="Times New Roman" w:cs="Times New Roman"/>
                <w:color w:val="000000"/>
                <w:sz w:val="24"/>
                <w:szCs w:val="24"/>
                <w:lang w:eastAsia="en-GB"/>
              </w:rPr>
            </w:pPr>
          </w:p>
        </w:tc>
      </w:tr>
      <w:tr w:rsidR="006E0BF1" w14:paraId="7BFAEB36"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DEF293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2835" w:type="dxa"/>
            <w:gridSpan w:val="7"/>
            <w:tcBorders>
              <w:top w:val="single" w:sz="6" w:space="0" w:color="000000"/>
              <w:left w:val="single" w:sz="6" w:space="0" w:color="000000"/>
              <w:bottom w:val="single" w:sz="6" w:space="0" w:color="000000"/>
              <w:right w:val="nil"/>
            </w:tcBorders>
            <w:hideMark/>
          </w:tcPr>
          <w:p w14:paraId="3B0D5F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YEIS00131320</w:t>
            </w:r>
          </w:p>
        </w:tc>
        <w:tc>
          <w:tcPr>
            <w:tcW w:w="992" w:type="dxa"/>
            <w:tcBorders>
              <w:top w:val="single" w:sz="6" w:space="0" w:color="000000"/>
              <w:left w:val="nil"/>
              <w:bottom w:val="single" w:sz="6" w:space="0" w:color="000000"/>
              <w:right w:val="single" w:sz="6" w:space="0" w:color="000000"/>
            </w:tcBorders>
          </w:tcPr>
          <w:p w14:paraId="0B23EAFF" w14:textId="77777777" w:rsidR="006E0BF1" w:rsidRDefault="006E0BF1">
            <w:pPr>
              <w:spacing w:line="240" w:lineRule="auto"/>
              <w:rPr>
                <w:rFonts w:eastAsia="Times New Roman" w:cs="Times New Roman"/>
                <w:color w:val="000000"/>
                <w:sz w:val="24"/>
                <w:szCs w:val="24"/>
                <w:lang w:eastAsia="en-GB"/>
              </w:rPr>
            </w:pPr>
          </w:p>
        </w:tc>
      </w:tr>
      <w:tr w:rsidR="006E0BF1" w14:paraId="245178E1"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641E67C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2835" w:type="dxa"/>
            <w:gridSpan w:val="7"/>
            <w:tcBorders>
              <w:top w:val="single" w:sz="6" w:space="0" w:color="000000"/>
              <w:left w:val="single" w:sz="6" w:space="0" w:color="000000"/>
              <w:bottom w:val="single" w:sz="6" w:space="0" w:color="000000"/>
              <w:right w:val="nil"/>
            </w:tcBorders>
            <w:hideMark/>
          </w:tcPr>
          <w:p w14:paraId="7D7F621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c>
          <w:tcPr>
            <w:tcW w:w="992" w:type="dxa"/>
            <w:tcBorders>
              <w:top w:val="single" w:sz="6" w:space="0" w:color="000000"/>
              <w:left w:val="nil"/>
              <w:bottom w:val="single" w:sz="6" w:space="0" w:color="000000"/>
              <w:right w:val="single" w:sz="6" w:space="0" w:color="000000"/>
            </w:tcBorders>
          </w:tcPr>
          <w:p w14:paraId="1AE37D7A" w14:textId="77777777" w:rsidR="006E0BF1" w:rsidRDefault="006E0BF1">
            <w:pPr>
              <w:spacing w:line="240" w:lineRule="auto"/>
              <w:rPr>
                <w:rFonts w:eastAsia="Times New Roman" w:cs="Times New Roman"/>
                <w:color w:val="000000"/>
                <w:sz w:val="24"/>
                <w:szCs w:val="24"/>
                <w:lang w:eastAsia="en-GB"/>
              </w:rPr>
            </w:pPr>
          </w:p>
        </w:tc>
      </w:tr>
      <w:tr w:rsidR="006E0BF1" w14:paraId="16372423"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497151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2835" w:type="dxa"/>
            <w:gridSpan w:val="7"/>
            <w:tcBorders>
              <w:top w:val="single" w:sz="6" w:space="0" w:color="000000"/>
              <w:left w:val="single" w:sz="6" w:space="0" w:color="000000"/>
              <w:bottom w:val="single" w:sz="6" w:space="0" w:color="000000"/>
              <w:right w:val="nil"/>
            </w:tcBorders>
            <w:hideMark/>
          </w:tcPr>
          <w:p w14:paraId="131227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CAD 10635/19July</w:t>
            </w:r>
          </w:p>
        </w:tc>
        <w:tc>
          <w:tcPr>
            <w:tcW w:w="992" w:type="dxa"/>
            <w:tcBorders>
              <w:top w:val="single" w:sz="6" w:space="0" w:color="000000"/>
              <w:left w:val="nil"/>
              <w:bottom w:val="single" w:sz="6" w:space="0" w:color="000000"/>
              <w:right w:val="single" w:sz="6" w:space="0" w:color="000000"/>
            </w:tcBorders>
          </w:tcPr>
          <w:p w14:paraId="3A8B89ED" w14:textId="77777777" w:rsidR="006E0BF1" w:rsidRDefault="006E0BF1">
            <w:pPr>
              <w:spacing w:line="240" w:lineRule="auto"/>
              <w:rPr>
                <w:rFonts w:eastAsia="Times New Roman" w:cs="Times New Roman"/>
                <w:color w:val="000000"/>
                <w:sz w:val="24"/>
                <w:szCs w:val="24"/>
                <w:lang w:eastAsia="en-GB"/>
              </w:rPr>
            </w:pPr>
          </w:p>
        </w:tc>
      </w:tr>
      <w:tr w:rsidR="006E0BF1" w14:paraId="4938E9DD" w14:textId="77777777">
        <w:trPr>
          <w:trHeight w:val="54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C7220C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gridSpan w:val="2"/>
            <w:tcBorders>
              <w:top w:val="single" w:sz="6" w:space="0" w:color="000000"/>
              <w:left w:val="single" w:sz="6" w:space="0" w:color="000000"/>
              <w:bottom w:val="single" w:sz="6" w:space="0" w:color="000000"/>
              <w:right w:val="single" w:sz="6" w:space="0" w:color="000000"/>
            </w:tcBorders>
            <w:hideMark/>
          </w:tcPr>
          <w:p w14:paraId="2160C99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3"/>
            <w:tcBorders>
              <w:top w:val="single" w:sz="6" w:space="0" w:color="000000"/>
              <w:left w:val="single" w:sz="6" w:space="0" w:color="000000"/>
              <w:bottom w:val="single" w:sz="6" w:space="0" w:color="000000"/>
              <w:right w:val="single" w:sz="6" w:space="0" w:color="000000"/>
            </w:tcBorders>
            <w:hideMark/>
          </w:tcPr>
          <w:p w14:paraId="19216D8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2"/>
            <w:tcBorders>
              <w:top w:val="single" w:sz="6" w:space="0" w:color="000000"/>
              <w:left w:val="single" w:sz="6" w:space="0" w:color="000000"/>
              <w:bottom w:val="single" w:sz="6" w:space="0" w:color="000000"/>
              <w:right w:val="single" w:sz="6" w:space="0" w:color="000000"/>
            </w:tcBorders>
            <w:hideMark/>
          </w:tcPr>
          <w:p w14:paraId="3273DA8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2193BBB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2" w:type="dxa"/>
            <w:tcBorders>
              <w:top w:val="single" w:sz="6" w:space="0" w:color="000000"/>
              <w:left w:val="single" w:sz="6" w:space="0" w:color="000000"/>
              <w:bottom w:val="single" w:sz="6" w:space="0" w:color="000000"/>
              <w:right w:val="single" w:sz="6" w:space="0" w:color="000000"/>
            </w:tcBorders>
            <w:hideMark/>
          </w:tcPr>
          <w:p w14:paraId="3B94742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2FC67760" w14:textId="77777777">
        <w:trPr>
          <w:trHeight w:val="285"/>
        </w:trPr>
        <w:tc>
          <w:tcPr>
            <w:tcW w:w="1268" w:type="dxa"/>
            <w:gridSpan w:val="2"/>
            <w:tcBorders>
              <w:top w:val="single" w:sz="6" w:space="0" w:color="000000"/>
              <w:left w:val="single" w:sz="6" w:space="0" w:color="000000"/>
              <w:bottom w:val="single" w:sz="6" w:space="0" w:color="000000"/>
              <w:right w:val="single" w:sz="6" w:space="0" w:color="000000"/>
            </w:tcBorders>
            <w:hideMark/>
          </w:tcPr>
          <w:p w14:paraId="27709A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gridSpan w:val="2"/>
            <w:tcBorders>
              <w:top w:val="single" w:sz="6" w:space="0" w:color="000000"/>
              <w:left w:val="single" w:sz="6" w:space="0" w:color="000000"/>
              <w:bottom w:val="single" w:sz="6" w:space="0" w:color="000000"/>
              <w:right w:val="single" w:sz="6" w:space="0" w:color="000000"/>
            </w:tcBorders>
          </w:tcPr>
          <w:p w14:paraId="25D5AB79" w14:textId="77777777" w:rsidR="006E0BF1" w:rsidRDefault="006E0BF1">
            <w:pPr>
              <w:spacing w:line="240" w:lineRule="auto"/>
              <w:rPr>
                <w:rFonts w:eastAsia="Times New Roman" w:cs="Times New Roman"/>
                <w:color w:val="000000"/>
                <w:sz w:val="24"/>
                <w:szCs w:val="24"/>
                <w:lang w:eastAsia="en-GB"/>
              </w:rPr>
            </w:pPr>
          </w:p>
        </w:tc>
        <w:tc>
          <w:tcPr>
            <w:tcW w:w="901" w:type="dxa"/>
            <w:gridSpan w:val="3"/>
            <w:tcBorders>
              <w:top w:val="single" w:sz="6" w:space="0" w:color="000000"/>
              <w:left w:val="single" w:sz="6" w:space="0" w:color="000000"/>
              <w:bottom w:val="single" w:sz="6" w:space="0" w:color="000000"/>
              <w:right w:val="single" w:sz="6" w:space="0" w:color="000000"/>
            </w:tcBorders>
          </w:tcPr>
          <w:p w14:paraId="111FFF60" w14:textId="77777777" w:rsidR="006E0BF1" w:rsidRDefault="006E0BF1">
            <w:pPr>
              <w:spacing w:line="240" w:lineRule="auto"/>
              <w:rPr>
                <w:rFonts w:eastAsia="Times New Roman" w:cs="Times New Roman"/>
                <w:color w:val="000000"/>
                <w:sz w:val="24"/>
                <w:szCs w:val="24"/>
                <w:lang w:eastAsia="en-GB"/>
              </w:rPr>
            </w:pPr>
          </w:p>
        </w:tc>
        <w:tc>
          <w:tcPr>
            <w:tcW w:w="988" w:type="dxa"/>
            <w:gridSpan w:val="2"/>
            <w:tcBorders>
              <w:top w:val="single" w:sz="6" w:space="0" w:color="000000"/>
              <w:left w:val="single" w:sz="6" w:space="0" w:color="000000"/>
              <w:bottom w:val="single" w:sz="6" w:space="0" w:color="000000"/>
              <w:right w:val="single" w:sz="6" w:space="0" w:color="000000"/>
            </w:tcBorders>
          </w:tcPr>
          <w:p w14:paraId="1394C51E"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single" w:sz="6" w:space="0" w:color="000000"/>
              <w:bottom w:val="single" w:sz="6" w:space="0" w:color="000000"/>
              <w:right w:val="single" w:sz="6" w:space="0" w:color="000000"/>
            </w:tcBorders>
            <w:hideMark/>
          </w:tcPr>
          <w:p w14:paraId="4D5ACF1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6BDE5A31"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6B6E1A4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C36EC1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720CADA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6A845FFC"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79F334D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023FF41B"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56544" behindDoc="0" locked="0" layoutInCell="1" allowOverlap="1" wp14:anchorId="5F4808B2" wp14:editId="69828880">
                      <wp:simplePos x="0" y="0"/>
                      <wp:positionH relativeFrom="column">
                        <wp:posOffset>-5080</wp:posOffset>
                      </wp:positionH>
                      <wp:positionV relativeFrom="paragraph">
                        <wp:posOffset>5080</wp:posOffset>
                      </wp:positionV>
                      <wp:extent cx="1224280" cy="127000"/>
                      <wp:effectExtent l="0" t="0" r="0" b="0"/>
                      <wp:wrapNone/>
                      <wp:docPr id="364" name="Picture 3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A45FE1" id="Picture 357" o:spid="_x0000_s1026" style="position:absolute;margin-left:-.4pt;margin-top:.4pt;width:96.4pt;height:1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zwa6gEAAK8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vbgrOjBho&#10;SBst/YiKXV0vg0GTdSXde7UbDBKdfQb5zTEDD50wrbp3lmym4dPnpyNEmDolamKaBYjkN4xQOEJj&#10;2+kT1PSgGD1E+/YNDuENMobt45QO5ympvWeSDrM8L/JbGqakXpYv0zSOMRHl6WuLzn9QMLCwqTgS&#10;vYguds/OBzaiPF0Jjxl40n1/YhmIzZq3UB+IJMKcGko5bTrAH5xNlJiKu++jQMVZ/9GQ0PdZUYSI&#10;xaK4XuZU4GVne9kRRhJUxT1n8/bBz7EcLeq2i37O5O7JnEZH3sG4mdXRUkpFlHNMcIjdZR1v/frP&#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7fPBr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0BD3E36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73633EE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41704A0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2FAA49DD"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AC7B47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3A6429F4"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57568" behindDoc="0" locked="0" layoutInCell="1" allowOverlap="1" wp14:anchorId="4FBB8FA9" wp14:editId="69831538">
                      <wp:simplePos x="0" y="0"/>
                      <wp:positionH relativeFrom="column">
                        <wp:posOffset>-5080</wp:posOffset>
                      </wp:positionH>
                      <wp:positionV relativeFrom="paragraph">
                        <wp:posOffset>5080</wp:posOffset>
                      </wp:positionV>
                      <wp:extent cx="1224280" cy="127000"/>
                      <wp:effectExtent l="0" t="0" r="0" b="0"/>
                      <wp:wrapNone/>
                      <wp:docPr id="363" name="Picture 3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749B1F" id="Picture 356" o:spid="_x0000_s1026" style="position:absolute;margin-left:-.4pt;margin-top:.4pt;width:96.4pt;height:1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&#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EKWqTqAQAArwMAAA4AAAAAAAAAAAAAAAAALgIAAGRycy9lMm9Eb2MueG1s&#10;UEsBAi0AFAAGAAgAAAAhABhMQ3PcAAAABQEAAA8AAAAAAAAAAAAAAAAARAQAAGRycy9kb3ducmV2&#10;LnhtbFBLBQYAAAAABAAEAPMAAABNBQAAAAA=&#10;" filled="f" stroked="f">
                      <o:lock v:ext="edit" aspectratio="t"/>
                    </v:rect>
                  </w:pict>
                </mc:Fallback>
              </mc:AlternateContent>
            </w:r>
          </w:p>
        </w:tc>
      </w:tr>
    </w:tbl>
    <w:p w14:paraId="32E05D0E"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645EBDA5"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219E61CC"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541A9671"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100,</w:t>
      </w:r>
    </w:p>
    <w:p w14:paraId="1B0A43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73DB6F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4457FE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7EC2360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7B9F23F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2332FBB8"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75EF7E9C"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7FD90C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44BE7ED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29CE3AC8"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B152F2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56BF1A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7C573C9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39BD2F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3B630D88" w14:textId="77777777">
        <w:tc>
          <w:tcPr>
            <w:tcW w:w="5098" w:type="dxa"/>
            <w:tcBorders>
              <w:top w:val="single" w:sz="4" w:space="0" w:color="auto"/>
              <w:left w:val="single" w:sz="4" w:space="0" w:color="auto"/>
              <w:bottom w:val="single" w:sz="4" w:space="0" w:color="auto"/>
              <w:right w:val="single" w:sz="4" w:space="0" w:color="auto"/>
            </w:tcBorders>
          </w:tcPr>
          <w:p w14:paraId="67B1CF23" w14:textId="77777777" w:rsidR="006E0BF1" w:rsidRDefault="00EE7C19">
            <w:pPr>
              <w:spacing w:line="240" w:lineRule="auto"/>
              <w:rPr>
                <w:sz w:val="24"/>
                <w:szCs w:val="24"/>
                <w:lang w:eastAsia="en-GB"/>
              </w:rPr>
            </w:pPr>
            <w:r>
              <w:rPr>
                <w:b/>
                <w:bCs/>
                <w:sz w:val="24"/>
                <w:szCs w:val="24"/>
                <w:lang w:eastAsia="en-GB"/>
              </w:rPr>
              <w:t>Information</w:t>
            </w:r>
          </w:p>
          <w:p w14:paraId="2B6472AB" w14:textId="77777777" w:rsidR="006E0BF1" w:rsidRDefault="00EE7C19">
            <w:pPr>
              <w:spacing w:line="240" w:lineRule="auto"/>
              <w:rPr>
                <w:sz w:val="24"/>
                <w:szCs w:val="24"/>
                <w:lang w:eastAsia="en-GB"/>
              </w:rPr>
            </w:pPr>
            <w:r>
              <w:rPr>
                <w:sz w:val="24"/>
                <w:szCs w:val="24"/>
                <w:lang w:eastAsia="en-GB"/>
              </w:rPr>
              <w:t>CAD 10635/19 July refers,</w:t>
            </w:r>
          </w:p>
          <w:p w14:paraId="478FD4C0" w14:textId="77777777" w:rsidR="006E0BF1" w:rsidRDefault="00EE7C19">
            <w:pPr>
              <w:spacing w:line="240" w:lineRule="auto"/>
              <w:rPr>
                <w:sz w:val="24"/>
                <w:szCs w:val="24"/>
                <w:lang w:eastAsia="en-GB"/>
              </w:rPr>
            </w:pPr>
            <w:r>
              <w:rPr>
                <w:sz w:val="24"/>
                <w:szCs w:val="24"/>
                <w:lang w:eastAsia="en-GB"/>
              </w:rPr>
              <w:t>At 2205hrs police were called to the Carpet Right show room on the A10 GREAT CAMBRIDGE ROAD ENFIELD regarding a possible rave in the empty premises. There j was about 20 people inside the premises with sound equipment which they were about to set up. When officers arrived, they blocked the front of the venue to stop anyone else j getting in. The main organiser was spoken to by police.</w:t>
            </w:r>
          </w:p>
          <w:p w14:paraId="73E1A04A" w14:textId="77777777" w:rsidR="006E0BF1" w:rsidRDefault="00EE7C19">
            <w:pPr>
              <w:spacing w:line="240" w:lineRule="auto"/>
              <w:rPr>
                <w:sz w:val="24"/>
                <w:szCs w:val="24"/>
                <w:lang w:eastAsia="en-GB"/>
              </w:rPr>
            </w:pPr>
            <w:r>
              <w:rPr>
                <w:sz w:val="24"/>
                <w:szCs w:val="24"/>
                <w:lang w:eastAsia="en-GB"/>
              </w:rPr>
              <w:t>This male was Simon CORDELL 26/01/1983 of 109 BURNCROFT AVENUE ENFIELD EN3.</w:t>
            </w:r>
          </w:p>
          <w:p w14:paraId="31CF2F38" w14:textId="77777777" w:rsidR="006E0BF1" w:rsidRDefault="00EE7C19">
            <w:pPr>
              <w:spacing w:line="240" w:lineRule="auto"/>
              <w:rPr>
                <w:sz w:val="24"/>
                <w:szCs w:val="24"/>
                <w:lang w:eastAsia="en-GB"/>
              </w:rPr>
            </w:pPr>
            <w:r>
              <w:rPr>
                <w:sz w:val="24"/>
                <w:szCs w:val="24"/>
                <w:lang w:eastAsia="en-GB"/>
              </w:rPr>
              <w:t>He admitted to organising the party and said he was expecting several hundred people. Whilst dealing with CORDELL police were told that crowds were gathering outside SOUTHBURY ROAD train station waiting to be told where the rave was. After a long conversation with CORDELL he was arrested to prevent a breach of the peace a take to EDMONTON POLICE STATION C/N 01YE3597/14 refers.</w:t>
            </w:r>
          </w:p>
          <w:p w14:paraId="74534664" w14:textId="77777777" w:rsidR="006E0BF1" w:rsidRDefault="00EE7C19">
            <w:pPr>
              <w:spacing w:line="240" w:lineRule="auto"/>
              <w:rPr>
                <w:sz w:val="24"/>
                <w:szCs w:val="24"/>
                <w:lang w:eastAsia="en-GB"/>
              </w:rPr>
            </w:pPr>
            <w:r>
              <w:rPr>
                <w:sz w:val="24"/>
                <w:szCs w:val="24"/>
                <w:lang w:eastAsia="en-GB"/>
              </w:rPr>
              <w:t>As a result of his arrest the people inside the venue all left. The music system was I loaded into a white van VRM PE52UHW. The owner and driver of this vehicle was Elliot [ LAIDLER of 32 GRANTHAN ROAD E12. He stated it was the first time he had worked for CORDELL. The van could not leave the car park as the key for the padlocked gates could not be found. However, after two hours the vehicle was able to leave by driving over the pavement.</w:t>
            </w:r>
          </w:p>
          <w:p w14:paraId="39C05C5F" w14:textId="77777777" w:rsidR="006E0BF1" w:rsidRDefault="00EE7C19">
            <w:pPr>
              <w:spacing w:line="240" w:lineRule="auto"/>
              <w:rPr>
                <w:sz w:val="24"/>
                <w:szCs w:val="24"/>
                <w:lang w:eastAsia="en-GB"/>
              </w:rPr>
            </w:pPr>
            <w:r>
              <w:rPr>
                <w:sz w:val="24"/>
                <w:szCs w:val="24"/>
                <w:lang w:eastAsia="en-GB"/>
              </w:rPr>
              <w:t>Two other vehicles were also able to leave. VRM LD530KB which has a KIA registered I to The Floor Sanding Company 5 WARWICK ROAD EDMONTON N18 and VRM R659YEX a fiesta registered to Bradley DAVIS 79 MEADOW ROAD BARKING.</w:t>
            </w:r>
          </w:p>
          <w:p w14:paraId="23A46DAC" w14:textId="77777777" w:rsidR="006E0BF1" w:rsidRDefault="00EE7C19">
            <w:pPr>
              <w:spacing w:line="240" w:lineRule="auto"/>
              <w:rPr>
                <w:sz w:val="24"/>
                <w:szCs w:val="24"/>
                <w:lang w:eastAsia="en-GB"/>
              </w:rPr>
            </w:pPr>
            <w:r>
              <w:rPr>
                <w:sz w:val="24"/>
                <w:szCs w:val="24"/>
                <w:lang w:eastAsia="en-GB"/>
              </w:rPr>
              <w:t>CORDELL was released at 0400hrs as a breach of the peace was no longer likely to take place. Clearly CORDELL makes a living by organising raves in NORTH LONDON.</w:t>
            </w:r>
          </w:p>
          <w:p w14:paraId="76102C0F" w14:textId="77777777" w:rsidR="006E0BF1" w:rsidRDefault="00EE7C19">
            <w:pPr>
              <w:spacing w:line="240" w:lineRule="auto"/>
              <w:rPr>
                <w:b/>
                <w:bCs/>
                <w:strike/>
                <w:sz w:val="24"/>
                <w:szCs w:val="24"/>
                <w:lang w:eastAsia="en-GB"/>
              </w:rPr>
            </w:pPr>
            <w:r>
              <w:rPr>
                <w:sz w:val="24"/>
                <w:szCs w:val="24"/>
                <w:lang w:eastAsia="en-GB"/>
              </w:rPr>
              <w:t xml:space="preserve">Of note is when officers searched the car park after everyone had left, they found a set of keys by the electronic steel shutters. These keys opened the shutters to the premises and on the key fob attached to the keys was a PIN number for the alarm system. This is how youths gained entry to the premises. These looked official keys to the venue. It is a I mystery how they came into the possession of the youths. It is possible that CORDELL has obtained them via the security company or an ex-employee. They have been booking into the 66 at YE under the reference </w:t>
            </w:r>
          </w:p>
          <w:p w14:paraId="65772DB7"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58592" behindDoc="0" locked="0" layoutInCell="1" allowOverlap="1" wp14:anchorId="64D1E27A" wp14:editId="62EA5A0E">
                      <wp:simplePos x="0" y="0"/>
                      <wp:positionH relativeFrom="column">
                        <wp:posOffset>-635</wp:posOffset>
                      </wp:positionH>
                      <wp:positionV relativeFrom="paragraph">
                        <wp:posOffset>3175</wp:posOffset>
                      </wp:positionV>
                      <wp:extent cx="1242060" cy="116840"/>
                      <wp:effectExtent l="0" t="0" r="0" b="0"/>
                      <wp:wrapNone/>
                      <wp:docPr id="362" name="Picture 3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ADF9DF" id="Picture 355" o:spid="_x0000_s1026" style="position:absolute;margin-left:-.05pt;margin-top:.25pt;width:97.8pt;height:9.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" filled="f" stroked="f">
                      <o:lock v:ext="edit" aspectratio="t"/>
                    </v:rect>
                  </w:pict>
                </mc:Fallback>
              </mc:AlternateContent>
            </w:r>
            <w:r>
              <w:rPr>
                <w:noProof/>
              </w:rPr>
              <mc:AlternateContent>
                <mc:Choice Requires="wps">
                  <w:drawing>
                    <wp:anchor distT="0" distB="0" distL="114300" distR="114300" simplePos="0" relativeHeight="251759616" behindDoc="0" locked="0" layoutInCell="1" allowOverlap="1" wp14:anchorId="538DAEF7" wp14:editId="7D7E1870">
                      <wp:simplePos x="0" y="0"/>
                      <wp:positionH relativeFrom="column">
                        <wp:posOffset>-635</wp:posOffset>
                      </wp:positionH>
                      <wp:positionV relativeFrom="paragraph">
                        <wp:posOffset>140970</wp:posOffset>
                      </wp:positionV>
                      <wp:extent cx="1242060" cy="116840"/>
                      <wp:effectExtent l="0" t="0" r="0" b="0"/>
                      <wp:wrapNone/>
                      <wp:docPr id="361" name="Picture 3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D47517" id="Picture 354" o:spid="_x0000_s1026" style="position:absolute;margin-left:-.05pt;margin-top:11.1pt;width:97.8pt;height:9.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" filled="f" stroked="f">
                      <o:lock v:ext="edit" aspectratio="t"/>
                    </v:rect>
                  </w:pict>
                </mc:Fallback>
              </mc:AlternateContent>
            </w:r>
            <w:r>
              <w:rPr>
                <w:noProof/>
              </w:rPr>
              <mc:AlternateContent>
                <mc:Choice Requires="wps">
                  <w:drawing>
                    <wp:anchor distT="0" distB="0" distL="114300" distR="114300" simplePos="0" relativeHeight="251760640" behindDoc="0" locked="0" layoutInCell="1" allowOverlap="1" wp14:anchorId="697C714D" wp14:editId="66139779">
                      <wp:simplePos x="0" y="0"/>
                      <wp:positionH relativeFrom="column">
                        <wp:posOffset>-635</wp:posOffset>
                      </wp:positionH>
                      <wp:positionV relativeFrom="paragraph">
                        <wp:posOffset>278765</wp:posOffset>
                      </wp:positionV>
                      <wp:extent cx="1242060" cy="116840"/>
                      <wp:effectExtent l="0" t="0" r="0" b="0"/>
                      <wp:wrapNone/>
                      <wp:docPr id="360" name="Picture 3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D52121" id="Picture 353" o:spid="_x0000_s1026" style="position:absolute;margin-left:-.05pt;margin-top:21.95pt;width:97.8pt;height:9.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761664" behindDoc="0" locked="0" layoutInCell="1" allowOverlap="1" wp14:anchorId="18A6EA81" wp14:editId="567F1FC4">
                      <wp:simplePos x="0" y="0"/>
                      <wp:positionH relativeFrom="column">
                        <wp:posOffset>-635</wp:posOffset>
                      </wp:positionH>
                      <wp:positionV relativeFrom="paragraph">
                        <wp:posOffset>416560</wp:posOffset>
                      </wp:positionV>
                      <wp:extent cx="1242060" cy="116840"/>
                      <wp:effectExtent l="0" t="0" r="0" b="0"/>
                      <wp:wrapNone/>
                      <wp:docPr id="359" name="Picture 3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D32177" id="Picture 352" o:spid="_x0000_s1026" style="position:absolute;margin-left:-.05pt;margin-top:32.8pt;width:97.8pt;height:9.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" filled="f" stroked="f">
                      <o:lock v:ext="edit" aspectratio="t"/>
                    </v:rect>
                  </w:pict>
                </mc:Fallback>
              </mc:AlternateContent>
            </w:r>
          </w:p>
          <w:p w14:paraId="28219F79" w14:textId="77777777" w:rsidR="006E0BF1" w:rsidRDefault="006E0BF1">
            <w:pPr>
              <w:spacing w:line="240" w:lineRule="auto"/>
              <w:rPr>
                <w:sz w:val="24"/>
                <w:szCs w:val="24"/>
                <w:lang w:eastAsia="en-GB"/>
              </w:rPr>
            </w:pPr>
          </w:p>
          <w:p w14:paraId="2CEF9E34" w14:textId="77777777" w:rsidR="006E0BF1" w:rsidRDefault="006E0BF1">
            <w:pPr>
              <w:spacing w:line="240" w:lineRule="auto"/>
              <w:rPr>
                <w:sz w:val="24"/>
                <w:szCs w:val="24"/>
                <w:lang w:eastAsia="en-GB"/>
              </w:rPr>
            </w:pPr>
          </w:p>
          <w:p w14:paraId="7F950209" w14:textId="77777777" w:rsidR="006E0BF1" w:rsidRDefault="006E0BF1">
            <w:pPr>
              <w:spacing w:line="240" w:lineRule="auto"/>
              <w:rPr>
                <w:sz w:val="24"/>
                <w:szCs w:val="24"/>
                <w:lang w:eastAsia="en-GB"/>
              </w:rPr>
            </w:pPr>
          </w:p>
          <w:p w14:paraId="127C089C"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62688" behindDoc="0" locked="0" layoutInCell="1" allowOverlap="1" wp14:anchorId="65F2984A" wp14:editId="26C932EA">
                      <wp:simplePos x="0" y="0"/>
                      <wp:positionH relativeFrom="column">
                        <wp:posOffset>-635</wp:posOffset>
                      </wp:positionH>
                      <wp:positionV relativeFrom="paragraph">
                        <wp:posOffset>3175</wp:posOffset>
                      </wp:positionV>
                      <wp:extent cx="1242060" cy="116840"/>
                      <wp:effectExtent l="0" t="0" r="0" b="0"/>
                      <wp:wrapNone/>
                      <wp:docPr id="358" name="Picture 3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E9FA8D" id="Picture 351" o:spid="_x0000_s1026" style="position:absolute;margin-left:-.05pt;margin-top:.25pt;width:97.8pt;height:9.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" filled="f" stroked="f">
                      <o:lock v:ext="edit" aspectratio="t"/>
                    </v:rect>
                  </w:pict>
                </mc:Fallback>
              </mc:AlternateContent>
            </w:r>
          </w:p>
        </w:tc>
      </w:tr>
    </w:tbl>
    <w:p w14:paraId="620AF17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58DE8B5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6C94876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191AA155" w14:textId="77777777" w:rsidR="006E0BF1" w:rsidRDefault="006E0BF1">
      <w:pPr>
        <w:spacing w:line="240" w:lineRule="auto"/>
        <w:rPr>
          <w:rFonts w:eastAsia="Times New Roman" w:cs="Times New Roman"/>
          <w:b/>
          <w:bCs/>
          <w:sz w:val="24"/>
          <w:szCs w:val="24"/>
          <w:u w:val="single"/>
          <w:lang w:val="en-US"/>
        </w:rPr>
      </w:pPr>
    </w:p>
    <w:p w14:paraId="2DABEE8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101</w:t>
      </w:r>
    </w:p>
    <w:p w14:paraId="37EB8B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6259B69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26BDF9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611E28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5D13B4C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580A289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8C489A5"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46E12F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47E509B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4B20DE84"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38B2964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363B47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1B35DE4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C9DC1C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47055055"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1AAF1AF"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1E7B9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21CAF1CC"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63712" behindDoc="0" locked="0" layoutInCell="1" allowOverlap="1" wp14:anchorId="0FB3014B" wp14:editId="61455C42">
                      <wp:simplePos x="0" y="0"/>
                      <wp:positionH relativeFrom="column">
                        <wp:posOffset>-5080</wp:posOffset>
                      </wp:positionH>
                      <wp:positionV relativeFrom="paragraph">
                        <wp:posOffset>5080</wp:posOffset>
                      </wp:positionV>
                      <wp:extent cx="1224280" cy="127000"/>
                      <wp:effectExtent l="0" t="0" r="0" b="0"/>
                      <wp:wrapNone/>
                      <wp:docPr id="357" name="Picture 3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FA7300" id="Picture 350" o:spid="_x0000_s1026" style="position:absolute;margin-left:-.4pt;margin-top:.4pt;width:96.4pt;height:1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&#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xCODk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4560A3AE"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1606807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127C4B47"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64736" behindDoc="0" locked="0" layoutInCell="1" allowOverlap="1" wp14:anchorId="3CF12ACA" wp14:editId="0B0366EC">
                      <wp:simplePos x="0" y="0"/>
                      <wp:positionH relativeFrom="column">
                        <wp:posOffset>-5080</wp:posOffset>
                      </wp:positionH>
                      <wp:positionV relativeFrom="paragraph">
                        <wp:posOffset>5080</wp:posOffset>
                      </wp:positionV>
                      <wp:extent cx="1224280" cy="127000"/>
                      <wp:effectExtent l="0" t="0" r="0" b="0"/>
                      <wp:wrapNone/>
                      <wp:docPr id="356" name="Picture 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053F58" id="Picture 349" o:spid="_x0000_s1026" style="position:absolute;margin-left:-.4pt;margin-top:.4pt;width:96.4pt;height:1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&#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LV0/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0BB1273F"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7742F9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2F52847B"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65760" behindDoc="0" locked="0" layoutInCell="1" allowOverlap="1" wp14:anchorId="1C900F8D" wp14:editId="5DB16751">
                      <wp:simplePos x="0" y="0"/>
                      <wp:positionH relativeFrom="column">
                        <wp:posOffset>-5080</wp:posOffset>
                      </wp:positionH>
                      <wp:positionV relativeFrom="paragraph">
                        <wp:posOffset>5080</wp:posOffset>
                      </wp:positionV>
                      <wp:extent cx="1224280" cy="127000"/>
                      <wp:effectExtent l="0" t="0" r="0" b="0"/>
                      <wp:wrapNone/>
                      <wp:docPr id="355" name="Picture 3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5C0F32" id="Picture 348" o:spid="_x0000_s1026" style="position:absolute;margin-left:-.4pt;margin-top:.4pt;width:96.4pt;height:1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I5V9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09B520A3"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63B571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D888723"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66784" behindDoc="0" locked="0" layoutInCell="1" allowOverlap="1" wp14:anchorId="79D5791F" wp14:editId="0D948D48">
                      <wp:simplePos x="0" y="0"/>
                      <wp:positionH relativeFrom="column">
                        <wp:posOffset>-5080</wp:posOffset>
                      </wp:positionH>
                      <wp:positionV relativeFrom="paragraph">
                        <wp:posOffset>5080</wp:posOffset>
                      </wp:positionV>
                      <wp:extent cx="1224280" cy="127000"/>
                      <wp:effectExtent l="0" t="0" r="0" b="0"/>
                      <wp:wrapNone/>
                      <wp:docPr id="354" name="Picture 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15FEC1" id="Picture 347" o:spid="_x0000_s1026" style="position:absolute;margin-left:-.4pt;margin-top:.4pt;width:96.4pt;height:10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tGNzLqAQAArwMAAA4AAAAAAAAAAAAAAAAALgIAAGRycy9lMm9Eb2MueG1s&#10;UEsBAi0AFAAGAAgAAAAhABhMQ3PcAAAABQEAAA8AAAAAAAAAAAAAAAAARAQAAGRycy9kb3ducmV2&#10;LnhtbFBLBQYAAAAABAAEAPMAAABNBQAAAAA=&#10;" filled="f" stroked="f">
                      <o:lock v:ext="edit" aspectratio="t"/>
                    </v:rect>
                  </w:pict>
                </mc:Fallback>
              </mc:AlternateContent>
            </w:r>
          </w:p>
        </w:tc>
      </w:tr>
    </w:tbl>
    <w:p w14:paraId="04B1B54E"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30852BA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7FE7A57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74C3A83C" w14:textId="77777777" w:rsidR="006E0BF1" w:rsidRDefault="006E0BF1">
      <w:pPr>
        <w:spacing w:line="240" w:lineRule="auto"/>
        <w:rPr>
          <w:rFonts w:eastAsia="Times New Roman" w:cs="Times New Roman"/>
          <w:sz w:val="24"/>
          <w:szCs w:val="24"/>
          <w:lang w:eastAsia="en-GB"/>
        </w:rPr>
      </w:pPr>
    </w:p>
    <w:p w14:paraId="1119F61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2C039B2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216471ED" w14:textId="77777777" w:rsidR="006E0BF1" w:rsidRDefault="006E0BF1">
      <w:pPr>
        <w:spacing w:line="240" w:lineRule="auto"/>
        <w:rPr>
          <w:rFonts w:cs="Times New Roman"/>
          <w:b/>
          <w:bCs/>
          <w:color w:val="ED7D31" w:themeColor="accent2"/>
          <w:sz w:val="24"/>
          <w:szCs w:val="24"/>
          <w:lang w:val="en-US"/>
        </w:rPr>
      </w:pPr>
    </w:p>
    <w:p w14:paraId="2573588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55172AAC" w14:textId="77777777" w:rsidR="006E0BF1" w:rsidRDefault="006E0BF1">
      <w:pPr>
        <w:spacing w:line="240" w:lineRule="auto"/>
        <w:rPr>
          <w:rFonts w:cs="Times New Roman"/>
          <w:b/>
          <w:bCs/>
          <w:color w:val="ED7D31" w:themeColor="accent2"/>
          <w:sz w:val="24"/>
          <w:szCs w:val="24"/>
          <w:u w:val="single"/>
          <w:lang w:val="en-US"/>
        </w:rPr>
      </w:pPr>
    </w:p>
    <w:p w14:paraId="74CCF23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7574C067" w14:textId="77777777" w:rsidR="006E0BF1" w:rsidRDefault="006E0BF1">
      <w:pPr>
        <w:spacing w:line="240" w:lineRule="auto"/>
        <w:rPr>
          <w:rFonts w:cs="Times New Roman"/>
          <w:b/>
          <w:bCs/>
          <w:color w:val="ED7D31" w:themeColor="accent2"/>
          <w:sz w:val="24"/>
          <w:szCs w:val="24"/>
          <w:u w:val="single"/>
          <w:lang w:val="en-US"/>
        </w:rPr>
      </w:pPr>
    </w:p>
    <w:p w14:paraId="1B06380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589FAA06" w14:textId="77777777" w:rsidR="006E0BF1" w:rsidRDefault="006E0BF1">
      <w:pPr>
        <w:spacing w:line="240" w:lineRule="auto"/>
        <w:rPr>
          <w:rFonts w:cs="Times New Roman"/>
          <w:b/>
          <w:bCs/>
          <w:color w:val="ED7D31" w:themeColor="accent2"/>
          <w:sz w:val="24"/>
          <w:szCs w:val="24"/>
          <w:u w:val="single"/>
          <w:lang w:val="en-US"/>
        </w:rPr>
      </w:pPr>
    </w:p>
    <w:p w14:paraId="004A875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4636E24E" w14:textId="77777777" w:rsidR="006E0BF1" w:rsidRDefault="006E0BF1">
      <w:pPr>
        <w:spacing w:line="240" w:lineRule="auto"/>
        <w:rPr>
          <w:rFonts w:cs="Times New Roman"/>
          <w:b/>
          <w:bCs/>
          <w:color w:val="ED7D31" w:themeColor="accent2"/>
          <w:sz w:val="24"/>
          <w:szCs w:val="24"/>
          <w:u w:val="single"/>
          <w:lang w:val="en-US"/>
        </w:rPr>
      </w:pPr>
    </w:p>
    <w:p w14:paraId="4294B20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5D7EFA7B" w14:textId="77777777" w:rsidR="006E0BF1" w:rsidRDefault="006E0BF1">
      <w:pPr>
        <w:spacing w:line="240" w:lineRule="auto"/>
        <w:rPr>
          <w:rFonts w:cs="Times New Roman"/>
          <w:b/>
          <w:bCs/>
          <w:color w:val="ED7D31" w:themeColor="accent2"/>
          <w:sz w:val="24"/>
          <w:szCs w:val="24"/>
          <w:u w:val="single"/>
          <w:lang w:val="en-US"/>
        </w:rPr>
      </w:pPr>
    </w:p>
    <w:p w14:paraId="6B5C1A2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w:t>
      </w:r>
    </w:p>
    <w:p w14:paraId="4763F8FF" w14:textId="77777777" w:rsidR="006E0BF1" w:rsidRDefault="006E0BF1">
      <w:pPr>
        <w:spacing w:line="240" w:lineRule="auto"/>
        <w:rPr>
          <w:rFonts w:cs="Times New Roman"/>
          <w:b/>
          <w:bCs/>
          <w:color w:val="ED7D31" w:themeColor="accent2"/>
          <w:sz w:val="24"/>
          <w:szCs w:val="24"/>
          <w:u w:val="single"/>
          <w:lang w:val="en-US"/>
        </w:rPr>
      </w:pPr>
    </w:p>
    <w:p w14:paraId="61543CB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8</w:t>
      </w:r>
    </w:p>
    <w:p w14:paraId="77A9BF12" w14:textId="77777777" w:rsidR="006E0BF1" w:rsidRDefault="006E0BF1">
      <w:pPr>
        <w:spacing w:line="240" w:lineRule="auto"/>
        <w:rPr>
          <w:rFonts w:cs="Times New Roman"/>
          <w:b/>
          <w:bCs/>
          <w:color w:val="ED7D31" w:themeColor="accent2"/>
          <w:sz w:val="24"/>
          <w:szCs w:val="24"/>
          <w:u w:val="single"/>
          <w:lang w:val="en-US"/>
        </w:rPr>
      </w:pPr>
    </w:p>
    <w:p w14:paraId="4614152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9</w:t>
      </w:r>
    </w:p>
    <w:p w14:paraId="0B7BECCF" w14:textId="77777777" w:rsidR="006E0BF1" w:rsidRDefault="006E0BF1">
      <w:pPr>
        <w:spacing w:line="240" w:lineRule="auto"/>
        <w:rPr>
          <w:rFonts w:cs="Times New Roman"/>
          <w:sz w:val="24"/>
          <w:szCs w:val="24"/>
          <w:lang w:eastAsia="en-GB"/>
        </w:rPr>
      </w:pPr>
    </w:p>
    <w:p w14:paraId="2C3875CD"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0D0C0095" w14:textId="77777777" w:rsidR="006E0BF1" w:rsidRDefault="006E0BF1">
      <w:pPr>
        <w:spacing w:line="240" w:lineRule="auto"/>
        <w:rPr>
          <w:rFonts w:cs="Times New Roman"/>
          <w:color w:val="ED7D31" w:themeColor="accent2"/>
          <w:sz w:val="24"/>
          <w:szCs w:val="24"/>
          <w:lang w:eastAsia="en-GB"/>
        </w:rPr>
      </w:pPr>
    </w:p>
    <w:p w14:paraId="207F1611"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Time Spent Building.</w:t>
      </w:r>
    </w:p>
    <w:p w14:paraId="467E5E05" w14:textId="77777777" w:rsidR="006E0BF1" w:rsidRDefault="006E0BF1">
      <w:pPr>
        <w:spacing w:line="240" w:lineRule="auto"/>
        <w:rPr>
          <w:rFonts w:cs="Times New Roman"/>
          <w:color w:val="ED7D31" w:themeColor="accent2"/>
          <w:sz w:val="24"/>
          <w:szCs w:val="24"/>
          <w:lang w:val="en-US"/>
        </w:rPr>
      </w:pPr>
    </w:p>
    <w:p w14:paraId="78E9C978"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Working at Home doing Court Case Defence Work!</w:t>
      </w:r>
    </w:p>
    <w:p w14:paraId="3BE2F0C3" w14:textId="77777777" w:rsidR="006E0BF1" w:rsidRDefault="006E0BF1">
      <w:pPr>
        <w:spacing w:line="240" w:lineRule="auto"/>
        <w:rPr>
          <w:rFonts w:cs="Times New Roman"/>
          <w:sz w:val="24"/>
          <w:szCs w:val="24"/>
          <w:lang w:eastAsia="en-GB"/>
        </w:rPr>
      </w:pPr>
    </w:p>
    <w:p w14:paraId="0C3B3F89" w14:textId="77777777" w:rsidR="006E0BF1" w:rsidRDefault="006E0BF1">
      <w:pPr>
        <w:shd w:val="clear" w:color="auto" w:fill="FFFFFF"/>
        <w:spacing w:line="240" w:lineRule="auto"/>
        <w:rPr>
          <w:rFonts w:cs="Times New Roman"/>
          <w:color w:val="5B9BD5"/>
          <w:sz w:val="24"/>
          <w:szCs w:val="24"/>
          <w:lang w:eastAsia="en-GB"/>
        </w:rPr>
      </w:pPr>
    </w:p>
    <w:p w14:paraId="58012450"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20/07/</w:t>
      </w:r>
      <w:r>
        <w:rPr>
          <w:rFonts w:cs="Times New Roman"/>
          <w:b/>
          <w:bCs/>
          <w:color w:val="000000"/>
          <w:sz w:val="24"/>
          <w:szCs w:val="24"/>
          <w:u w:val="single"/>
          <w:lang w:eastAsia="en-GB"/>
        </w:rPr>
        <w:t>2014</w:t>
      </w:r>
    </w:p>
    <w:p w14:paraId="3EDAFE15" w14:textId="77777777" w:rsidR="006E0BF1" w:rsidRDefault="006E0BF1">
      <w:pPr>
        <w:spacing w:line="240" w:lineRule="auto"/>
        <w:rPr>
          <w:rFonts w:cs="Times New Roman"/>
          <w:sz w:val="24"/>
          <w:szCs w:val="24"/>
          <w:lang w:eastAsia="en-GB"/>
        </w:rPr>
      </w:pPr>
    </w:p>
    <w:p w14:paraId="7252507B"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5AE66B4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4AD7E1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ECB44A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71462C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41F208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20/07/2014</w:t>
      </w:r>
    </w:p>
    <w:p w14:paraId="19307F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48C3697"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42173D1C" w14:textId="77777777" w:rsidR="006E0BF1" w:rsidRDefault="006E0BF1">
      <w:pPr>
        <w:spacing w:line="240" w:lineRule="auto"/>
        <w:rPr>
          <w:rFonts w:cs="Times New Roman"/>
          <w:sz w:val="24"/>
          <w:szCs w:val="24"/>
          <w:lang w:eastAsia="en-GB"/>
        </w:rPr>
      </w:pPr>
    </w:p>
    <w:p w14:paraId="1090379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7B0415E" w14:textId="77777777" w:rsidR="006E0BF1" w:rsidRDefault="006E0BF1">
      <w:pPr>
        <w:spacing w:line="240" w:lineRule="auto"/>
        <w:rPr>
          <w:rFonts w:cs="Times New Roman"/>
          <w:sz w:val="24"/>
          <w:szCs w:val="24"/>
          <w:lang w:eastAsia="en-GB"/>
        </w:rPr>
      </w:pPr>
    </w:p>
    <w:p w14:paraId="0FC8738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1804438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By the Enfield Councils and the Enfield Homes teams not managing the damp and heating issues in my flat within a fair time scale I perpetuate to suffer with their neglect and temerarious actions and this is surely not veridical!</w:t>
      </w:r>
    </w:p>
    <w:p w14:paraId="76A065B1" w14:textId="77777777" w:rsidR="006E0BF1" w:rsidRDefault="006E0BF1">
      <w:pPr>
        <w:spacing w:line="240" w:lineRule="auto"/>
        <w:rPr>
          <w:rFonts w:cs="Times New Roman"/>
          <w:sz w:val="24"/>
          <w:szCs w:val="24"/>
          <w:lang w:eastAsia="en-GB"/>
        </w:rPr>
      </w:pPr>
    </w:p>
    <w:p w14:paraId="026A1F9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C4B2A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2AB56B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CD83F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F069F9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C25B0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CF900D1" w14:textId="77777777" w:rsidR="006E0BF1" w:rsidRDefault="006E0BF1">
      <w:pPr>
        <w:shd w:val="clear" w:color="auto" w:fill="FFFFFF"/>
        <w:spacing w:line="240" w:lineRule="auto"/>
        <w:rPr>
          <w:rFonts w:cs="Times New Roman"/>
          <w:b/>
          <w:bCs/>
          <w:color w:val="000000"/>
          <w:sz w:val="24"/>
          <w:szCs w:val="24"/>
          <w:lang w:eastAsia="en-GB"/>
        </w:rPr>
      </w:pPr>
    </w:p>
    <w:p w14:paraId="27A155CD"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21/07/2014</w:t>
      </w:r>
    </w:p>
    <w:p w14:paraId="73656752" w14:textId="77777777" w:rsidR="006E0BF1" w:rsidRDefault="006E0BF1">
      <w:pPr>
        <w:spacing w:line="240" w:lineRule="auto"/>
        <w:rPr>
          <w:rFonts w:cs="Times New Roman"/>
          <w:sz w:val="24"/>
          <w:szCs w:val="24"/>
          <w:lang w:eastAsia="en-GB"/>
        </w:rPr>
      </w:pPr>
    </w:p>
    <w:p w14:paraId="1439AA6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34BF85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4829B7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192DBC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A055C7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AB859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21/07/2014</w:t>
      </w:r>
    </w:p>
    <w:p w14:paraId="7D4CA1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FD84288"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267D4715" w14:textId="77777777" w:rsidR="006E0BF1" w:rsidRDefault="006E0BF1">
      <w:pPr>
        <w:spacing w:line="240" w:lineRule="auto"/>
        <w:rPr>
          <w:rFonts w:cs="Times New Roman"/>
          <w:color w:val="000000"/>
          <w:sz w:val="24"/>
          <w:szCs w:val="24"/>
          <w:u w:val="single"/>
          <w:lang w:eastAsia="en-GB"/>
        </w:rPr>
      </w:pPr>
    </w:p>
    <w:p w14:paraId="2F1CA4DB" w14:textId="77777777" w:rsidR="006E0BF1" w:rsidRDefault="00EE7C19">
      <w:pPr>
        <w:spacing w:line="240" w:lineRule="auto"/>
        <w:ind w:left="360"/>
        <w:contextualSpacing/>
        <w:rPr>
          <w:rFonts w:cs="Times New Roman"/>
          <w:b/>
          <w:sz w:val="24"/>
          <w:szCs w:val="24"/>
          <w:u w:val="single"/>
          <w:lang w:val="en-US"/>
        </w:rPr>
      </w:pPr>
      <w:bookmarkStart w:id="19" w:name="_Hlk12117652"/>
      <w:r>
        <w:rPr>
          <w:rFonts w:cs="Times New Roman"/>
          <w:b/>
          <w:sz w:val="24"/>
          <w:szCs w:val="24"/>
          <w:u w:val="single"/>
          <w:lang w:val="en-US"/>
        </w:rPr>
        <w:t>1</w:t>
      </w:r>
    </w:p>
    <w:p w14:paraId="78ED302F"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3E5E77F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YERT00376024</w:t>
      </w:r>
    </w:p>
    <w:p w14:paraId="492DAA3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Southbury</w:t>
      </w:r>
    </w:p>
    <w:p w14:paraId="77E86F4C"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Doug Skinner (RG)/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108,109,110</w:t>
      </w:r>
    </w:p>
    <w:p w14:paraId="2B02BCF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74,75,76:</w:t>
      </w:r>
    </w:p>
    <w:p w14:paraId="2317D0B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- 99,100,101</w:t>
      </w:r>
    </w:p>
    <w:p w14:paraId="63AE711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19/07/</w:t>
      </w:r>
      <w:r>
        <w:rPr>
          <w:rFonts w:cs="Times New Roman"/>
          <w:b/>
          <w:bCs/>
          <w:sz w:val="24"/>
          <w:szCs w:val="24"/>
          <w:lang w:val="en-US"/>
        </w:rPr>
        <w:t>2014</w:t>
      </w:r>
    </w:p>
    <w:p w14:paraId="3635682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21/07/</w:t>
      </w:r>
      <w:r>
        <w:rPr>
          <w:rFonts w:cs="Times New Roman"/>
          <w:b/>
          <w:bCs/>
          <w:sz w:val="24"/>
          <w:szCs w:val="24"/>
          <w:lang w:val="en-US"/>
        </w:rPr>
        <w:t>2014</w:t>
      </w:r>
    </w:p>
    <w:p w14:paraId="39EA8AF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 22/07/</w:t>
      </w:r>
      <w:r>
        <w:rPr>
          <w:rFonts w:cs="Times New Roman"/>
          <w:b/>
          <w:bCs/>
          <w:sz w:val="24"/>
          <w:szCs w:val="24"/>
          <w:lang w:val="en-US"/>
        </w:rPr>
        <w:t>2014</w:t>
      </w:r>
      <w:bookmarkEnd w:id="19"/>
    </w:p>
    <w:p w14:paraId="75E23943" w14:textId="77777777" w:rsidR="006E0BF1" w:rsidRDefault="006E0BF1">
      <w:pPr>
        <w:spacing w:line="240" w:lineRule="auto"/>
        <w:rPr>
          <w:rFonts w:cs="Times New Roman"/>
          <w:sz w:val="24"/>
          <w:szCs w:val="24"/>
          <w:lang w:eastAsia="en-GB"/>
        </w:rPr>
      </w:pPr>
    </w:p>
    <w:p w14:paraId="02BBB22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5AD8050" w14:textId="77777777" w:rsidR="006E0BF1" w:rsidRDefault="006E0BF1">
      <w:pPr>
        <w:spacing w:line="240" w:lineRule="auto"/>
        <w:rPr>
          <w:rFonts w:cs="Times New Roman"/>
          <w:sz w:val="24"/>
          <w:szCs w:val="24"/>
          <w:lang w:eastAsia="en-GB"/>
        </w:rPr>
      </w:pPr>
    </w:p>
    <w:p w14:paraId="1C208596"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b/>
          <w:color w:val="000000"/>
          <w:sz w:val="24"/>
          <w:szCs w:val="24"/>
          <w:u w:val="single"/>
          <w:lang w:val="en-US"/>
        </w:rPr>
        <w:t>2</w:t>
      </w:r>
    </w:p>
    <w:p w14:paraId="26B19419" w14:textId="77777777" w:rsidR="006E0BF1" w:rsidRDefault="00EE7C19">
      <w:pPr>
        <w:widowControl w:val="0"/>
        <w:numPr>
          <w:ilvl w:val="0"/>
          <w:numId w:val="6"/>
        </w:numPr>
        <w:spacing w:line="240" w:lineRule="auto"/>
        <w:contextualSpacing/>
        <w:rPr>
          <w:rFonts w:cs="Times New Roman"/>
          <w:b/>
          <w:color w:val="000000"/>
          <w:sz w:val="24"/>
          <w:szCs w:val="24"/>
          <w:lang w:val="en-US"/>
        </w:rPr>
      </w:pPr>
      <w:r>
        <w:rPr>
          <w:rFonts w:cs="Times New Roman"/>
          <w:b/>
          <w:color w:val="000000"/>
          <w:sz w:val="24"/>
          <w:szCs w:val="24"/>
          <w:u w:val="single"/>
          <w:lang w:val="en-US"/>
        </w:rPr>
        <w:t>The 2nd Asbo Folder / pub Book Issue: 1!</w:t>
      </w:r>
    </w:p>
    <w:p w14:paraId="058B5D4D"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CRIMINT report YERT00376024 Southbury Doug Skinner (RG)</w:t>
      </w:r>
      <w:r>
        <w:rPr>
          <w:rFonts w:cs="Times New Roman"/>
          <w:b/>
          <w:sz w:val="24"/>
          <w:szCs w:val="24"/>
          <w:lang w:val="en-US"/>
        </w:rPr>
        <w:t xml:space="preserve">/ </w:t>
      </w:r>
    </w:p>
    <w:p w14:paraId="4E86FAC2"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99,100,101</w:t>
      </w:r>
    </w:p>
    <w:p w14:paraId="2B4ECFA0" w14:textId="77777777" w:rsidR="006E0BF1" w:rsidRDefault="00EE7C19">
      <w:pPr>
        <w:spacing w:line="240" w:lineRule="auto"/>
        <w:ind w:left="360"/>
        <w:contextualSpacing/>
        <w:rPr>
          <w:rFonts w:cs="Times New Roman"/>
          <w:b/>
          <w:color w:val="000000"/>
          <w:sz w:val="24"/>
          <w:szCs w:val="24"/>
          <w:lang w:eastAsia="en-GB"/>
        </w:rPr>
      </w:pPr>
      <w:r>
        <w:rPr>
          <w:rFonts w:cs="Times New Roman"/>
          <w:b/>
          <w:color w:val="000000"/>
          <w:sz w:val="24"/>
          <w:szCs w:val="24"/>
          <w:lang w:eastAsia="en-GB"/>
        </w:rPr>
        <w:t>Created Date</w:t>
      </w:r>
    </w:p>
    <w:p w14:paraId="097FFD3A" w14:textId="77777777" w:rsidR="006E0BF1" w:rsidRDefault="006E0BF1">
      <w:pPr>
        <w:spacing w:line="240" w:lineRule="auto"/>
        <w:rPr>
          <w:rFonts w:cs="Times New Roman"/>
          <w:sz w:val="24"/>
          <w:szCs w:val="24"/>
          <w:lang w:eastAsia="en-GB"/>
        </w:rPr>
      </w:pPr>
    </w:p>
    <w:p w14:paraId="0E225438"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56059A05"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FF29C11"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344. TEC_TEC Acknowledgment </w:t>
      </w:r>
      <w:r>
        <w:rPr>
          <w:rFonts w:cs="Times New Roman"/>
          <w:b/>
          <w:color w:val="000000"/>
          <w:sz w:val="24"/>
          <w:szCs w:val="24"/>
          <w:lang w:val="en-US"/>
        </w:rPr>
        <w:t xml:space="preserve">/ </w:t>
      </w:r>
    </w:p>
    <w:p w14:paraId="095A016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912, 213</w:t>
      </w:r>
    </w:p>
    <w:p w14:paraId="5CF3D1D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10C5D24A" w14:textId="77777777" w:rsidR="006E0BF1" w:rsidRDefault="006E0BF1">
      <w:pPr>
        <w:spacing w:line="240" w:lineRule="auto"/>
        <w:rPr>
          <w:rFonts w:cs="Times New Roman"/>
          <w:sz w:val="24"/>
          <w:szCs w:val="24"/>
          <w:lang w:eastAsia="en-GB"/>
        </w:rPr>
      </w:pPr>
    </w:p>
    <w:p w14:paraId="102128A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321DC0B" w14:textId="77777777" w:rsidR="006E0BF1" w:rsidRDefault="006E0BF1">
      <w:pPr>
        <w:spacing w:line="240" w:lineRule="auto"/>
        <w:rPr>
          <w:rFonts w:cs="Times New Roman"/>
          <w:sz w:val="24"/>
          <w:szCs w:val="24"/>
          <w:lang w:eastAsia="en-GB"/>
        </w:rPr>
      </w:pPr>
    </w:p>
    <w:p w14:paraId="25038D7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1457685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784AEECD" w14:textId="77777777" w:rsidR="006E0BF1" w:rsidRDefault="00EE7C19">
      <w:pPr>
        <w:spacing w:line="240" w:lineRule="auto"/>
        <w:rPr>
          <w:rFonts w:cs="Times New Roman"/>
          <w:sz w:val="24"/>
          <w:szCs w:val="24"/>
          <w:lang w:val="en-US"/>
        </w:rPr>
      </w:pPr>
      <w:r>
        <w:rPr>
          <w:rFonts w:cs="Times New Roman"/>
          <w:sz w:val="24"/>
          <w:szCs w:val="24"/>
          <w:lang w:val="en-US"/>
        </w:rPr>
        <w:t xml:space="preserve">CRIMINT report </w:t>
      </w:r>
      <w:bookmarkStart w:id="20" w:name="_Hlk35200649"/>
      <w:r>
        <w:rPr>
          <w:rFonts w:cs="Times New Roman"/>
          <w:sz w:val="24"/>
          <w:szCs w:val="24"/>
          <w:lang w:val="en-US"/>
        </w:rPr>
        <w:t>YERT00376024</w:t>
      </w:r>
      <w:bookmarkEnd w:id="20"/>
    </w:p>
    <w:p w14:paraId="6DB831D2" w14:textId="77777777" w:rsidR="006E0BF1" w:rsidRDefault="00EE7C19">
      <w:pPr>
        <w:spacing w:line="240" w:lineRule="auto"/>
        <w:rPr>
          <w:rFonts w:cs="Times New Roman"/>
          <w:sz w:val="24"/>
          <w:szCs w:val="24"/>
          <w:lang w:val="en-US"/>
        </w:rPr>
      </w:pPr>
      <w:r>
        <w:rPr>
          <w:rFonts w:cs="Times New Roman"/>
          <w:sz w:val="24"/>
          <w:szCs w:val="24"/>
          <w:lang w:val="en-US"/>
        </w:rPr>
        <w:t>Southbury</w:t>
      </w:r>
    </w:p>
    <w:p w14:paraId="4E5C2F2A" w14:textId="77777777" w:rsidR="006E0BF1" w:rsidRDefault="00EE7C19">
      <w:pPr>
        <w:spacing w:line="240" w:lineRule="auto"/>
        <w:rPr>
          <w:rFonts w:cs="Times New Roman"/>
          <w:sz w:val="24"/>
          <w:szCs w:val="24"/>
          <w:lang w:val="en-US"/>
        </w:rPr>
      </w:pPr>
      <w:r>
        <w:rPr>
          <w:rFonts w:cs="Times New Roman"/>
          <w:sz w:val="24"/>
          <w:szCs w:val="24"/>
          <w:lang w:val="en-US"/>
        </w:rPr>
        <w:t xml:space="preserve">Doug Skinner (RG)/ </w:t>
      </w:r>
    </w:p>
    <w:p w14:paraId="418A2B0F"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108,109,110</w:t>
      </w:r>
    </w:p>
    <w:p w14:paraId="6CA2BF41" w14:textId="77777777" w:rsidR="006E0BF1" w:rsidRDefault="00EE7C19">
      <w:pPr>
        <w:spacing w:line="240" w:lineRule="auto"/>
        <w:rPr>
          <w:rFonts w:cs="Times New Roman"/>
          <w:sz w:val="24"/>
          <w:szCs w:val="24"/>
          <w:lang w:val="en-US"/>
        </w:rPr>
      </w:pPr>
      <w:r>
        <w:rPr>
          <w:rFonts w:cs="Times New Roman"/>
          <w:sz w:val="24"/>
          <w:szCs w:val="24"/>
          <w:lang w:val="en-US"/>
        </w:rPr>
        <w:t>Mag 1) Response: 74,75,76:</w:t>
      </w:r>
    </w:p>
    <w:p w14:paraId="3A901487" w14:textId="77777777" w:rsidR="006E0BF1" w:rsidRDefault="00EE7C19">
      <w:pPr>
        <w:spacing w:line="240" w:lineRule="auto"/>
        <w:rPr>
          <w:rFonts w:cs="Times New Roman"/>
          <w:sz w:val="24"/>
          <w:szCs w:val="24"/>
          <w:lang w:val="en-US"/>
        </w:rPr>
      </w:pPr>
      <w:r>
        <w:rPr>
          <w:rFonts w:cs="Times New Roman"/>
          <w:sz w:val="24"/>
          <w:szCs w:val="24"/>
          <w:lang w:val="en-US"/>
        </w:rPr>
        <w:t>Appeal - 99,100,101</w:t>
      </w:r>
    </w:p>
    <w:p w14:paraId="447058E2" w14:textId="77777777" w:rsidR="006E0BF1" w:rsidRDefault="00EE7C19">
      <w:pPr>
        <w:spacing w:line="240" w:lineRule="auto"/>
        <w:rPr>
          <w:rFonts w:cs="Times New Roman"/>
          <w:sz w:val="24"/>
          <w:szCs w:val="24"/>
          <w:lang w:val="en-US"/>
        </w:rPr>
      </w:pPr>
      <w:r>
        <w:rPr>
          <w:rFonts w:cs="Times New Roman"/>
          <w:sz w:val="24"/>
          <w:szCs w:val="24"/>
          <w:lang w:val="en-US"/>
        </w:rPr>
        <w:t>Event Date: 19/07/</w:t>
      </w:r>
      <w:r>
        <w:rPr>
          <w:rFonts w:cs="Times New Roman"/>
          <w:b/>
          <w:bCs/>
          <w:sz w:val="24"/>
          <w:szCs w:val="24"/>
          <w:lang w:val="en-US"/>
        </w:rPr>
        <w:t>2014</w:t>
      </w:r>
    </w:p>
    <w:p w14:paraId="250EA7C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Created: 21/07/2014</w:t>
      </w:r>
    </w:p>
    <w:p w14:paraId="3E473052" w14:textId="77777777" w:rsidR="006E0BF1" w:rsidRDefault="00EE7C19">
      <w:pPr>
        <w:spacing w:line="240" w:lineRule="auto"/>
        <w:rPr>
          <w:rFonts w:cs="Times New Roman"/>
          <w:sz w:val="24"/>
          <w:szCs w:val="24"/>
          <w:lang w:val="en-US"/>
        </w:rPr>
      </w:pPr>
      <w:r>
        <w:rPr>
          <w:rFonts w:cs="Times New Roman"/>
          <w:sz w:val="24"/>
          <w:szCs w:val="24"/>
          <w:lang w:val="en-US"/>
        </w:rPr>
        <w:t>Updated: 22/07/</w:t>
      </w:r>
      <w:r>
        <w:rPr>
          <w:rFonts w:cs="Times New Roman"/>
          <w:b/>
          <w:bCs/>
          <w:sz w:val="24"/>
          <w:szCs w:val="24"/>
          <w:lang w:val="en-US"/>
        </w:rPr>
        <w:t>2014</w:t>
      </w:r>
    </w:p>
    <w:p w14:paraId="4C158804" w14:textId="77777777" w:rsidR="006E0BF1" w:rsidRDefault="00EE7C19">
      <w:pPr>
        <w:spacing w:line="240" w:lineRule="auto"/>
        <w:rPr>
          <w:rFonts w:cs="Times New Roman"/>
          <w:sz w:val="24"/>
          <w:szCs w:val="24"/>
          <w:lang w:val="en-US"/>
        </w:rPr>
      </w:pPr>
      <w:r>
        <w:rPr>
          <w:rFonts w:cs="Times New Roman"/>
          <w:sz w:val="24"/>
          <w:szCs w:val="24"/>
          <w:lang w:val="en-US"/>
        </w:rPr>
        <w:t>-</w:t>
      </w:r>
    </w:p>
    <w:p w14:paraId="710FCD34" w14:textId="77777777" w:rsidR="006E0BF1" w:rsidRDefault="00EE7C19">
      <w:pPr>
        <w:spacing w:line="240" w:lineRule="auto"/>
        <w:rPr>
          <w:rFonts w:cs="Times New Roman"/>
          <w:sz w:val="24"/>
          <w:szCs w:val="24"/>
          <w:lang w:val="en-US"/>
        </w:rPr>
      </w:pPr>
      <w:r>
        <w:rPr>
          <w:rFonts w:cs="Times New Roman"/>
          <w:sz w:val="24"/>
          <w:szCs w:val="24"/>
          <w:lang w:val="en-US"/>
        </w:rPr>
        <w:t>Mag 2 – 108,109,110</w:t>
      </w:r>
    </w:p>
    <w:p w14:paraId="0640363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108,</w:t>
      </w:r>
    </w:p>
    <w:p w14:paraId="686D56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59AF5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64D02E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218E8B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7487F4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1EB2D7D4"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4E0EB50F"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2544E08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5E65AF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321"/>
        <w:gridCol w:w="233"/>
        <w:gridCol w:w="1650"/>
        <w:gridCol w:w="73"/>
        <w:gridCol w:w="288"/>
        <w:gridCol w:w="24"/>
        <w:gridCol w:w="1089"/>
        <w:gridCol w:w="962"/>
        <w:gridCol w:w="479"/>
        <w:gridCol w:w="1441"/>
      </w:tblGrid>
      <w:tr w:rsidR="006E0BF1" w14:paraId="775B302E" w14:textId="77777777">
        <w:trPr>
          <w:trHeight w:val="254"/>
        </w:trPr>
        <w:tc>
          <w:tcPr>
            <w:tcW w:w="1268" w:type="dxa"/>
            <w:gridSpan w:val="2"/>
            <w:tcBorders>
              <w:top w:val="single" w:sz="6" w:space="0" w:color="000000"/>
              <w:left w:val="single" w:sz="6" w:space="0" w:color="000000"/>
              <w:bottom w:val="single" w:sz="6" w:space="0" w:color="000000"/>
              <w:right w:val="single" w:sz="6" w:space="0" w:color="000000"/>
            </w:tcBorders>
            <w:hideMark/>
          </w:tcPr>
          <w:p w14:paraId="7E16E7E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3"/>
            <w:tcBorders>
              <w:top w:val="single" w:sz="6" w:space="0" w:color="000000"/>
              <w:left w:val="single" w:sz="6" w:space="0" w:color="000000"/>
              <w:bottom w:val="single" w:sz="6" w:space="0" w:color="000000"/>
              <w:right w:val="single" w:sz="6" w:space="0" w:color="000000"/>
            </w:tcBorders>
            <w:hideMark/>
          </w:tcPr>
          <w:p w14:paraId="4FCB4F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gridSpan w:val="3"/>
            <w:tcBorders>
              <w:top w:val="single" w:sz="6" w:space="0" w:color="000000"/>
              <w:left w:val="single" w:sz="6" w:space="0" w:color="000000"/>
              <w:bottom w:val="single" w:sz="6" w:space="0" w:color="000000"/>
              <w:right w:val="nil"/>
            </w:tcBorders>
            <w:hideMark/>
          </w:tcPr>
          <w:p w14:paraId="45C41ED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gridSpan w:val="2"/>
            <w:tcBorders>
              <w:top w:val="single" w:sz="6" w:space="0" w:color="000000"/>
              <w:left w:val="single" w:sz="6" w:space="0" w:color="000000"/>
              <w:bottom w:val="single" w:sz="6" w:space="0" w:color="000000"/>
              <w:right w:val="single" w:sz="6" w:space="0" w:color="000000"/>
            </w:tcBorders>
            <w:hideMark/>
          </w:tcPr>
          <w:p w14:paraId="0FDEF49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69B5C667" w14:textId="77777777">
        <w:trPr>
          <w:trHeight w:val="300"/>
        </w:trPr>
        <w:tc>
          <w:tcPr>
            <w:tcW w:w="843" w:type="dxa"/>
            <w:tcBorders>
              <w:top w:val="single" w:sz="6" w:space="0" w:color="000000"/>
              <w:left w:val="single" w:sz="6" w:space="0" w:color="000000"/>
              <w:bottom w:val="single" w:sz="6" w:space="0" w:color="000000"/>
              <w:right w:val="nil"/>
            </w:tcBorders>
            <w:hideMark/>
          </w:tcPr>
          <w:p w14:paraId="00544C4D"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425" w:type="dxa"/>
            <w:tcBorders>
              <w:top w:val="single" w:sz="6" w:space="0" w:color="000000"/>
              <w:left w:val="nil"/>
              <w:bottom w:val="single" w:sz="6" w:space="0" w:color="000000"/>
              <w:right w:val="single" w:sz="6" w:space="0" w:color="000000"/>
            </w:tcBorders>
          </w:tcPr>
          <w:p w14:paraId="3CFFD58D"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3DB0692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283" w:type="dxa"/>
            <w:gridSpan w:val="3"/>
            <w:tcBorders>
              <w:top w:val="single" w:sz="6" w:space="0" w:color="000000"/>
              <w:left w:val="nil"/>
              <w:bottom w:val="single" w:sz="6" w:space="0" w:color="000000"/>
              <w:right w:val="single" w:sz="6" w:space="0" w:color="000000"/>
            </w:tcBorders>
          </w:tcPr>
          <w:p w14:paraId="33BFBB3D" w14:textId="77777777" w:rsidR="006E0BF1" w:rsidRDefault="006E0BF1">
            <w:pPr>
              <w:spacing w:line="240" w:lineRule="auto"/>
              <w:rPr>
                <w:rFonts w:eastAsia="Times New Roman" w:cs="Times New Roman"/>
                <w:b/>
                <w:bCs/>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5D7EEF7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60CE4492" w14:textId="77777777">
        <w:trPr>
          <w:trHeight w:val="270"/>
        </w:trPr>
        <w:tc>
          <w:tcPr>
            <w:tcW w:w="843" w:type="dxa"/>
            <w:tcBorders>
              <w:top w:val="single" w:sz="6" w:space="0" w:color="000000"/>
              <w:left w:val="single" w:sz="6" w:space="0" w:color="000000"/>
              <w:bottom w:val="single" w:sz="6" w:space="0" w:color="000000"/>
              <w:right w:val="nil"/>
            </w:tcBorders>
            <w:hideMark/>
          </w:tcPr>
          <w:p w14:paraId="7D8948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19/07/</w:t>
            </w:r>
            <w:r>
              <w:rPr>
                <w:rFonts w:eastAsia="Times New Roman" w:cs="Times New Roman"/>
                <w:b/>
                <w:bCs/>
                <w:color w:val="000000"/>
                <w:sz w:val="24"/>
                <w:szCs w:val="24"/>
                <w:lang w:eastAsia="en-GB"/>
              </w:rPr>
              <w:t>2014</w:t>
            </w:r>
          </w:p>
        </w:tc>
        <w:tc>
          <w:tcPr>
            <w:tcW w:w="425" w:type="dxa"/>
            <w:tcBorders>
              <w:top w:val="single" w:sz="6" w:space="0" w:color="000000"/>
              <w:left w:val="nil"/>
              <w:bottom w:val="single" w:sz="6" w:space="0" w:color="000000"/>
              <w:right w:val="single" w:sz="6" w:space="0" w:color="000000"/>
            </w:tcBorders>
          </w:tcPr>
          <w:p w14:paraId="16A6334B"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010A8EF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21/07/</w:t>
            </w:r>
            <w:r>
              <w:rPr>
                <w:rFonts w:eastAsia="Times New Roman" w:cs="Times New Roman"/>
                <w:b/>
                <w:bCs/>
                <w:color w:val="000000"/>
                <w:sz w:val="24"/>
                <w:szCs w:val="24"/>
                <w:lang w:eastAsia="en-GB"/>
              </w:rPr>
              <w:t>2014</w:t>
            </w:r>
          </w:p>
        </w:tc>
        <w:tc>
          <w:tcPr>
            <w:tcW w:w="283" w:type="dxa"/>
            <w:gridSpan w:val="3"/>
            <w:tcBorders>
              <w:top w:val="single" w:sz="6" w:space="0" w:color="000000"/>
              <w:left w:val="nil"/>
              <w:bottom w:val="single" w:sz="6" w:space="0" w:color="000000"/>
              <w:right w:val="single" w:sz="6" w:space="0" w:color="000000"/>
            </w:tcBorders>
          </w:tcPr>
          <w:p w14:paraId="0D1ADDCB" w14:textId="77777777" w:rsidR="006E0BF1" w:rsidRDefault="006E0BF1">
            <w:pPr>
              <w:spacing w:line="240" w:lineRule="auto"/>
              <w:rPr>
                <w:rFonts w:eastAsia="Times New Roman" w:cs="Times New Roman"/>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5ABB5C3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22/07/</w:t>
            </w:r>
            <w:r>
              <w:rPr>
                <w:rFonts w:eastAsia="Times New Roman" w:cs="Times New Roman"/>
                <w:b/>
                <w:bCs/>
                <w:color w:val="000000"/>
                <w:sz w:val="24"/>
                <w:szCs w:val="24"/>
                <w:lang w:eastAsia="en-GB"/>
              </w:rPr>
              <w:t>2014</w:t>
            </w:r>
          </w:p>
        </w:tc>
      </w:tr>
      <w:tr w:rsidR="006E0BF1" w14:paraId="450477C8"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429843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2835" w:type="dxa"/>
            <w:gridSpan w:val="7"/>
            <w:tcBorders>
              <w:top w:val="single" w:sz="6" w:space="0" w:color="000000"/>
              <w:left w:val="single" w:sz="6" w:space="0" w:color="000000"/>
              <w:bottom w:val="single" w:sz="6" w:space="0" w:color="000000"/>
              <w:right w:val="nil"/>
            </w:tcBorders>
            <w:hideMark/>
          </w:tcPr>
          <w:p w14:paraId="27C2BA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Public Order - RAVE</w:t>
            </w:r>
          </w:p>
        </w:tc>
        <w:tc>
          <w:tcPr>
            <w:tcW w:w="992" w:type="dxa"/>
            <w:tcBorders>
              <w:top w:val="single" w:sz="6" w:space="0" w:color="000000"/>
              <w:left w:val="nil"/>
              <w:bottom w:val="single" w:sz="6" w:space="0" w:color="000000"/>
              <w:right w:val="single" w:sz="6" w:space="0" w:color="000000"/>
            </w:tcBorders>
          </w:tcPr>
          <w:p w14:paraId="747B9B5F" w14:textId="77777777" w:rsidR="006E0BF1" w:rsidRDefault="006E0BF1">
            <w:pPr>
              <w:spacing w:line="240" w:lineRule="auto"/>
              <w:rPr>
                <w:rFonts w:eastAsia="Times New Roman" w:cs="Times New Roman"/>
                <w:color w:val="000000"/>
                <w:sz w:val="24"/>
                <w:szCs w:val="24"/>
                <w:lang w:eastAsia="en-GB"/>
              </w:rPr>
            </w:pPr>
          </w:p>
        </w:tc>
      </w:tr>
      <w:tr w:rsidR="006E0BF1" w14:paraId="52ED03D4"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57741FA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2835" w:type="dxa"/>
            <w:gridSpan w:val="7"/>
            <w:tcBorders>
              <w:top w:val="single" w:sz="6" w:space="0" w:color="000000"/>
              <w:left w:val="single" w:sz="6" w:space="0" w:color="000000"/>
              <w:bottom w:val="single" w:sz="6" w:space="0" w:color="000000"/>
              <w:right w:val="nil"/>
            </w:tcBorders>
          </w:tcPr>
          <w:p w14:paraId="1CEE33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p w14:paraId="793B0220"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nil"/>
              <w:bottom w:val="single" w:sz="6" w:space="0" w:color="000000"/>
              <w:right w:val="single" w:sz="6" w:space="0" w:color="000000"/>
            </w:tcBorders>
          </w:tcPr>
          <w:p w14:paraId="67CD8826" w14:textId="77777777" w:rsidR="006E0BF1" w:rsidRDefault="006E0BF1">
            <w:pPr>
              <w:spacing w:line="240" w:lineRule="auto"/>
              <w:rPr>
                <w:rFonts w:eastAsia="Times New Roman" w:cs="Times New Roman"/>
                <w:color w:val="000000"/>
                <w:sz w:val="24"/>
                <w:szCs w:val="24"/>
                <w:lang w:eastAsia="en-GB"/>
              </w:rPr>
            </w:pPr>
          </w:p>
        </w:tc>
      </w:tr>
      <w:tr w:rsidR="006E0BF1" w14:paraId="00A4531D"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9B8B6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2835" w:type="dxa"/>
            <w:gridSpan w:val="7"/>
            <w:tcBorders>
              <w:top w:val="single" w:sz="6" w:space="0" w:color="000000"/>
              <w:left w:val="single" w:sz="6" w:space="0" w:color="000000"/>
              <w:bottom w:val="single" w:sz="6" w:space="0" w:color="000000"/>
              <w:right w:val="nil"/>
            </w:tcBorders>
            <w:hideMark/>
          </w:tcPr>
          <w:p w14:paraId="6E4502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w:t>
            </w:r>
          </w:p>
        </w:tc>
        <w:tc>
          <w:tcPr>
            <w:tcW w:w="992" w:type="dxa"/>
            <w:tcBorders>
              <w:top w:val="single" w:sz="6" w:space="0" w:color="000000"/>
              <w:left w:val="nil"/>
              <w:bottom w:val="single" w:sz="6" w:space="0" w:color="000000"/>
              <w:right w:val="single" w:sz="6" w:space="0" w:color="000000"/>
            </w:tcBorders>
          </w:tcPr>
          <w:p w14:paraId="6889919E" w14:textId="77777777" w:rsidR="006E0BF1" w:rsidRDefault="006E0BF1">
            <w:pPr>
              <w:spacing w:line="240" w:lineRule="auto"/>
              <w:rPr>
                <w:rFonts w:eastAsia="Times New Roman" w:cs="Times New Roman"/>
                <w:color w:val="000000"/>
                <w:sz w:val="24"/>
                <w:szCs w:val="24"/>
                <w:lang w:eastAsia="en-GB"/>
              </w:rPr>
            </w:pPr>
          </w:p>
        </w:tc>
      </w:tr>
      <w:tr w:rsidR="006E0BF1" w14:paraId="4219E7BD"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3B15248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2835" w:type="dxa"/>
            <w:gridSpan w:val="7"/>
            <w:tcBorders>
              <w:top w:val="single" w:sz="6" w:space="0" w:color="000000"/>
              <w:left w:val="single" w:sz="6" w:space="0" w:color="000000"/>
              <w:bottom w:val="single" w:sz="6" w:space="0" w:color="000000"/>
              <w:right w:val="nil"/>
            </w:tcBorders>
            <w:hideMark/>
          </w:tcPr>
          <w:p w14:paraId="352804B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c>
          <w:tcPr>
            <w:tcW w:w="992" w:type="dxa"/>
            <w:tcBorders>
              <w:top w:val="single" w:sz="6" w:space="0" w:color="000000"/>
              <w:left w:val="nil"/>
              <w:bottom w:val="single" w:sz="6" w:space="0" w:color="000000"/>
              <w:right w:val="single" w:sz="6" w:space="0" w:color="000000"/>
            </w:tcBorders>
          </w:tcPr>
          <w:p w14:paraId="5B4A07CB" w14:textId="77777777" w:rsidR="006E0BF1" w:rsidRDefault="006E0BF1">
            <w:pPr>
              <w:spacing w:line="240" w:lineRule="auto"/>
              <w:rPr>
                <w:rFonts w:eastAsia="Times New Roman" w:cs="Times New Roman"/>
                <w:color w:val="000000"/>
                <w:sz w:val="24"/>
                <w:szCs w:val="24"/>
                <w:lang w:eastAsia="en-GB"/>
              </w:rPr>
            </w:pPr>
          </w:p>
        </w:tc>
      </w:tr>
      <w:tr w:rsidR="006E0BF1" w14:paraId="683DA7FE"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76DC143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2835" w:type="dxa"/>
            <w:gridSpan w:val="7"/>
            <w:tcBorders>
              <w:top w:val="single" w:sz="6" w:space="0" w:color="000000"/>
              <w:left w:val="single" w:sz="6" w:space="0" w:color="000000"/>
              <w:bottom w:val="single" w:sz="6" w:space="0" w:color="000000"/>
              <w:right w:val="nil"/>
            </w:tcBorders>
            <w:hideMark/>
          </w:tcPr>
          <w:p w14:paraId="73FFE0D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 p189003 Doug SKINNER (RG)</w:t>
            </w:r>
          </w:p>
        </w:tc>
        <w:tc>
          <w:tcPr>
            <w:tcW w:w="992" w:type="dxa"/>
            <w:tcBorders>
              <w:top w:val="single" w:sz="6" w:space="0" w:color="000000"/>
              <w:left w:val="nil"/>
              <w:bottom w:val="single" w:sz="6" w:space="0" w:color="000000"/>
              <w:right w:val="single" w:sz="6" w:space="0" w:color="000000"/>
            </w:tcBorders>
          </w:tcPr>
          <w:p w14:paraId="3A624D56" w14:textId="77777777" w:rsidR="006E0BF1" w:rsidRDefault="006E0BF1">
            <w:pPr>
              <w:spacing w:line="240" w:lineRule="auto"/>
              <w:rPr>
                <w:rFonts w:eastAsia="Times New Roman" w:cs="Times New Roman"/>
                <w:color w:val="000000"/>
                <w:sz w:val="24"/>
                <w:szCs w:val="24"/>
                <w:lang w:eastAsia="en-GB"/>
              </w:rPr>
            </w:pPr>
          </w:p>
        </w:tc>
      </w:tr>
      <w:tr w:rsidR="006E0BF1" w14:paraId="75FA3F78"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2062AD9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2835" w:type="dxa"/>
            <w:gridSpan w:val="7"/>
            <w:tcBorders>
              <w:top w:val="single" w:sz="6" w:space="0" w:color="000000"/>
              <w:left w:val="single" w:sz="6" w:space="0" w:color="000000"/>
              <w:bottom w:val="single" w:sz="6" w:space="0" w:color="000000"/>
              <w:right w:val="nil"/>
            </w:tcBorders>
            <w:hideMark/>
          </w:tcPr>
          <w:p w14:paraId="04AB40E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YEIS00131320</w:t>
            </w:r>
          </w:p>
        </w:tc>
        <w:tc>
          <w:tcPr>
            <w:tcW w:w="992" w:type="dxa"/>
            <w:tcBorders>
              <w:top w:val="single" w:sz="6" w:space="0" w:color="000000"/>
              <w:left w:val="nil"/>
              <w:bottom w:val="single" w:sz="6" w:space="0" w:color="000000"/>
              <w:right w:val="single" w:sz="6" w:space="0" w:color="000000"/>
            </w:tcBorders>
          </w:tcPr>
          <w:p w14:paraId="38E64BE4" w14:textId="77777777" w:rsidR="006E0BF1" w:rsidRDefault="006E0BF1">
            <w:pPr>
              <w:spacing w:line="240" w:lineRule="auto"/>
              <w:rPr>
                <w:rFonts w:eastAsia="Times New Roman" w:cs="Times New Roman"/>
                <w:color w:val="000000"/>
                <w:sz w:val="24"/>
                <w:szCs w:val="24"/>
                <w:lang w:eastAsia="en-GB"/>
              </w:rPr>
            </w:pPr>
          </w:p>
        </w:tc>
      </w:tr>
      <w:tr w:rsidR="006E0BF1" w14:paraId="5F1D1192"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1C61D00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2835" w:type="dxa"/>
            <w:gridSpan w:val="7"/>
            <w:tcBorders>
              <w:top w:val="single" w:sz="6" w:space="0" w:color="000000"/>
              <w:left w:val="single" w:sz="6" w:space="0" w:color="000000"/>
              <w:bottom w:val="single" w:sz="6" w:space="0" w:color="000000"/>
              <w:right w:val="nil"/>
            </w:tcBorders>
            <w:hideMark/>
          </w:tcPr>
          <w:p w14:paraId="6F76C36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c>
          <w:tcPr>
            <w:tcW w:w="992" w:type="dxa"/>
            <w:tcBorders>
              <w:top w:val="single" w:sz="6" w:space="0" w:color="000000"/>
              <w:left w:val="nil"/>
              <w:bottom w:val="single" w:sz="6" w:space="0" w:color="000000"/>
              <w:right w:val="single" w:sz="6" w:space="0" w:color="000000"/>
            </w:tcBorders>
          </w:tcPr>
          <w:p w14:paraId="3A335A54" w14:textId="77777777" w:rsidR="006E0BF1" w:rsidRDefault="006E0BF1">
            <w:pPr>
              <w:spacing w:line="240" w:lineRule="auto"/>
              <w:rPr>
                <w:rFonts w:eastAsia="Times New Roman" w:cs="Times New Roman"/>
                <w:color w:val="000000"/>
                <w:sz w:val="24"/>
                <w:szCs w:val="24"/>
                <w:lang w:eastAsia="en-GB"/>
              </w:rPr>
            </w:pPr>
          </w:p>
        </w:tc>
      </w:tr>
      <w:tr w:rsidR="006E0BF1" w14:paraId="34166548"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7937EBB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2835" w:type="dxa"/>
            <w:gridSpan w:val="7"/>
            <w:tcBorders>
              <w:top w:val="single" w:sz="6" w:space="0" w:color="000000"/>
              <w:left w:val="single" w:sz="6" w:space="0" w:color="000000"/>
              <w:bottom w:val="single" w:sz="6" w:space="0" w:color="000000"/>
              <w:right w:val="nil"/>
            </w:tcBorders>
            <w:hideMark/>
          </w:tcPr>
          <w:p w14:paraId="715A0DD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CAD 10635/19July</w:t>
            </w:r>
          </w:p>
        </w:tc>
        <w:tc>
          <w:tcPr>
            <w:tcW w:w="992" w:type="dxa"/>
            <w:tcBorders>
              <w:top w:val="single" w:sz="6" w:space="0" w:color="000000"/>
              <w:left w:val="nil"/>
              <w:bottom w:val="single" w:sz="6" w:space="0" w:color="000000"/>
              <w:right w:val="single" w:sz="6" w:space="0" w:color="000000"/>
            </w:tcBorders>
          </w:tcPr>
          <w:p w14:paraId="26D0D209" w14:textId="77777777" w:rsidR="006E0BF1" w:rsidRDefault="006E0BF1">
            <w:pPr>
              <w:spacing w:line="240" w:lineRule="auto"/>
              <w:rPr>
                <w:rFonts w:eastAsia="Times New Roman" w:cs="Times New Roman"/>
                <w:color w:val="000000"/>
                <w:sz w:val="24"/>
                <w:szCs w:val="24"/>
                <w:lang w:eastAsia="en-GB"/>
              </w:rPr>
            </w:pPr>
          </w:p>
        </w:tc>
      </w:tr>
      <w:tr w:rsidR="006E0BF1" w14:paraId="5CEB4728" w14:textId="77777777">
        <w:trPr>
          <w:trHeight w:val="54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A3855F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gridSpan w:val="2"/>
            <w:tcBorders>
              <w:top w:val="single" w:sz="6" w:space="0" w:color="000000"/>
              <w:left w:val="single" w:sz="6" w:space="0" w:color="000000"/>
              <w:bottom w:val="single" w:sz="6" w:space="0" w:color="000000"/>
              <w:right w:val="single" w:sz="6" w:space="0" w:color="000000"/>
            </w:tcBorders>
            <w:hideMark/>
          </w:tcPr>
          <w:p w14:paraId="3E46EAA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3"/>
            <w:tcBorders>
              <w:top w:val="single" w:sz="6" w:space="0" w:color="000000"/>
              <w:left w:val="single" w:sz="6" w:space="0" w:color="000000"/>
              <w:bottom w:val="single" w:sz="6" w:space="0" w:color="000000"/>
              <w:right w:val="single" w:sz="6" w:space="0" w:color="000000"/>
            </w:tcBorders>
            <w:hideMark/>
          </w:tcPr>
          <w:p w14:paraId="41A3ECA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2"/>
            <w:tcBorders>
              <w:top w:val="single" w:sz="6" w:space="0" w:color="000000"/>
              <w:left w:val="single" w:sz="6" w:space="0" w:color="000000"/>
              <w:bottom w:val="single" w:sz="6" w:space="0" w:color="000000"/>
              <w:right w:val="single" w:sz="6" w:space="0" w:color="000000"/>
            </w:tcBorders>
            <w:hideMark/>
          </w:tcPr>
          <w:p w14:paraId="48BB2F3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500F3B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2" w:type="dxa"/>
            <w:tcBorders>
              <w:top w:val="single" w:sz="6" w:space="0" w:color="000000"/>
              <w:left w:val="single" w:sz="6" w:space="0" w:color="000000"/>
              <w:bottom w:val="single" w:sz="6" w:space="0" w:color="000000"/>
              <w:right w:val="single" w:sz="6" w:space="0" w:color="000000"/>
            </w:tcBorders>
            <w:hideMark/>
          </w:tcPr>
          <w:p w14:paraId="73714ED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5F2A60D1" w14:textId="77777777">
        <w:trPr>
          <w:trHeight w:val="285"/>
        </w:trPr>
        <w:tc>
          <w:tcPr>
            <w:tcW w:w="1268" w:type="dxa"/>
            <w:gridSpan w:val="2"/>
            <w:tcBorders>
              <w:top w:val="single" w:sz="6" w:space="0" w:color="000000"/>
              <w:left w:val="single" w:sz="6" w:space="0" w:color="000000"/>
              <w:bottom w:val="single" w:sz="6" w:space="0" w:color="000000"/>
              <w:right w:val="single" w:sz="6" w:space="0" w:color="000000"/>
            </w:tcBorders>
            <w:hideMark/>
          </w:tcPr>
          <w:p w14:paraId="49159F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gridSpan w:val="2"/>
            <w:tcBorders>
              <w:top w:val="single" w:sz="6" w:space="0" w:color="000000"/>
              <w:left w:val="single" w:sz="6" w:space="0" w:color="000000"/>
              <w:bottom w:val="single" w:sz="6" w:space="0" w:color="000000"/>
              <w:right w:val="single" w:sz="6" w:space="0" w:color="000000"/>
            </w:tcBorders>
          </w:tcPr>
          <w:p w14:paraId="5D93CBE8" w14:textId="77777777" w:rsidR="006E0BF1" w:rsidRDefault="006E0BF1">
            <w:pPr>
              <w:spacing w:line="240" w:lineRule="auto"/>
              <w:rPr>
                <w:rFonts w:eastAsia="Times New Roman" w:cs="Times New Roman"/>
                <w:color w:val="000000"/>
                <w:sz w:val="24"/>
                <w:szCs w:val="24"/>
                <w:lang w:eastAsia="en-GB"/>
              </w:rPr>
            </w:pPr>
          </w:p>
        </w:tc>
        <w:tc>
          <w:tcPr>
            <w:tcW w:w="901" w:type="dxa"/>
            <w:gridSpan w:val="3"/>
            <w:tcBorders>
              <w:top w:val="single" w:sz="6" w:space="0" w:color="000000"/>
              <w:left w:val="single" w:sz="6" w:space="0" w:color="000000"/>
              <w:bottom w:val="single" w:sz="6" w:space="0" w:color="000000"/>
              <w:right w:val="single" w:sz="6" w:space="0" w:color="000000"/>
            </w:tcBorders>
          </w:tcPr>
          <w:p w14:paraId="0A027327" w14:textId="77777777" w:rsidR="006E0BF1" w:rsidRDefault="006E0BF1">
            <w:pPr>
              <w:spacing w:line="240" w:lineRule="auto"/>
              <w:rPr>
                <w:rFonts w:eastAsia="Times New Roman" w:cs="Times New Roman"/>
                <w:color w:val="000000"/>
                <w:sz w:val="24"/>
                <w:szCs w:val="24"/>
                <w:lang w:eastAsia="en-GB"/>
              </w:rPr>
            </w:pPr>
          </w:p>
        </w:tc>
        <w:tc>
          <w:tcPr>
            <w:tcW w:w="988" w:type="dxa"/>
            <w:gridSpan w:val="2"/>
            <w:tcBorders>
              <w:top w:val="single" w:sz="6" w:space="0" w:color="000000"/>
              <w:left w:val="single" w:sz="6" w:space="0" w:color="000000"/>
              <w:bottom w:val="single" w:sz="6" w:space="0" w:color="000000"/>
              <w:right w:val="single" w:sz="6" w:space="0" w:color="000000"/>
            </w:tcBorders>
          </w:tcPr>
          <w:p w14:paraId="1B0859EA"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single" w:sz="6" w:space="0" w:color="000000"/>
              <w:bottom w:val="single" w:sz="6" w:space="0" w:color="000000"/>
              <w:right w:val="single" w:sz="6" w:space="0" w:color="000000"/>
            </w:tcBorders>
            <w:hideMark/>
          </w:tcPr>
          <w:p w14:paraId="2A6E291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77D1247D"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7536" w:type="dxa"/>
        <w:tblCellMar>
          <w:top w:w="34" w:type="dxa"/>
          <w:left w:w="127" w:type="dxa"/>
          <w:right w:w="115" w:type="dxa"/>
        </w:tblCellMar>
        <w:tblLook w:val="04A0" w:firstRow="1" w:lastRow="0" w:firstColumn="1" w:lastColumn="0" w:noHBand="0" w:noVBand="1"/>
      </w:tblPr>
      <w:tblGrid>
        <w:gridCol w:w="3134"/>
        <w:gridCol w:w="4402"/>
      </w:tblGrid>
      <w:tr w:rsidR="006E0BF1" w14:paraId="215EF958" w14:textId="77777777">
        <w:trPr>
          <w:trHeight w:val="235"/>
        </w:trPr>
        <w:tc>
          <w:tcPr>
            <w:tcW w:w="3134" w:type="dxa"/>
            <w:tcBorders>
              <w:top w:val="single" w:sz="6" w:space="0" w:color="000000"/>
              <w:left w:val="single" w:sz="6" w:space="0" w:color="000000"/>
              <w:bottom w:val="single" w:sz="6" w:space="0" w:color="000000"/>
              <w:right w:val="single" w:sz="6" w:space="0" w:color="000000"/>
            </w:tcBorders>
            <w:hideMark/>
          </w:tcPr>
          <w:p w14:paraId="2D71C53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Risk of Serious Harm </w:t>
            </w:r>
          </w:p>
        </w:tc>
        <w:tc>
          <w:tcPr>
            <w:tcW w:w="4402" w:type="dxa"/>
            <w:tcBorders>
              <w:top w:val="single" w:sz="6" w:space="0" w:color="000000"/>
              <w:left w:val="single" w:sz="6" w:space="0" w:color="000000"/>
              <w:bottom w:val="single" w:sz="6" w:space="0" w:color="000000"/>
              <w:right w:val="single" w:sz="6" w:space="0" w:color="000000"/>
            </w:tcBorders>
            <w:hideMark/>
          </w:tcPr>
          <w:p w14:paraId="00A6FD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30195D78" w14:textId="77777777">
        <w:trPr>
          <w:trHeight w:val="248"/>
        </w:trPr>
        <w:tc>
          <w:tcPr>
            <w:tcW w:w="3134" w:type="dxa"/>
            <w:tcBorders>
              <w:top w:val="single" w:sz="6" w:space="0" w:color="000000"/>
              <w:left w:val="single" w:sz="6" w:space="0" w:color="000000"/>
              <w:bottom w:val="single" w:sz="6" w:space="0" w:color="000000"/>
              <w:right w:val="single" w:sz="6" w:space="0" w:color="000000"/>
            </w:tcBorders>
            <w:hideMark/>
          </w:tcPr>
          <w:p w14:paraId="5390657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Priority Assessment </w:t>
            </w:r>
          </w:p>
        </w:tc>
        <w:tc>
          <w:tcPr>
            <w:tcW w:w="4402" w:type="dxa"/>
            <w:tcBorders>
              <w:top w:val="single" w:sz="6" w:space="0" w:color="000000"/>
              <w:left w:val="single" w:sz="6" w:space="0" w:color="000000"/>
              <w:bottom w:val="single" w:sz="6" w:space="0" w:color="000000"/>
              <w:right w:val="single" w:sz="6" w:space="0" w:color="000000"/>
            </w:tcBorders>
          </w:tcPr>
          <w:p w14:paraId="65921415" w14:textId="77777777" w:rsidR="006E0BF1" w:rsidRDefault="006E0BF1">
            <w:pPr>
              <w:spacing w:line="240" w:lineRule="auto"/>
              <w:rPr>
                <w:rFonts w:eastAsia="Times New Roman" w:cs="Times New Roman"/>
                <w:color w:val="000000"/>
                <w:sz w:val="24"/>
                <w:szCs w:val="24"/>
                <w:lang w:eastAsia="en-GB"/>
              </w:rPr>
            </w:pPr>
          </w:p>
        </w:tc>
      </w:tr>
      <w:tr w:rsidR="006E0BF1" w14:paraId="37BA034E" w14:textId="77777777">
        <w:trPr>
          <w:trHeight w:val="235"/>
        </w:trPr>
        <w:tc>
          <w:tcPr>
            <w:tcW w:w="3134" w:type="dxa"/>
            <w:tcBorders>
              <w:top w:val="single" w:sz="6" w:space="0" w:color="000000"/>
              <w:left w:val="single" w:sz="6" w:space="0" w:color="000000"/>
              <w:bottom w:val="single" w:sz="6" w:space="0" w:color="000000"/>
              <w:right w:val="single" w:sz="6" w:space="0" w:color="000000"/>
            </w:tcBorders>
            <w:hideMark/>
          </w:tcPr>
          <w:p w14:paraId="582397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Latest Decision </w:t>
            </w:r>
          </w:p>
        </w:tc>
        <w:tc>
          <w:tcPr>
            <w:tcW w:w="4402" w:type="dxa"/>
            <w:tcBorders>
              <w:top w:val="single" w:sz="6" w:space="0" w:color="000000"/>
              <w:left w:val="single" w:sz="6" w:space="0" w:color="000000"/>
              <w:bottom w:val="single" w:sz="6" w:space="0" w:color="000000"/>
              <w:right w:val="single" w:sz="6" w:space="0" w:color="000000"/>
            </w:tcBorders>
            <w:hideMark/>
          </w:tcPr>
          <w:p w14:paraId="6873A62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679494A2" w14:textId="77777777">
        <w:trPr>
          <w:trHeight w:val="235"/>
        </w:trPr>
        <w:tc>
          <w:tcPr>
            <w:tcW w:w="3134" w:type="dxa"/>
            <w:tcBorders>
              <w:top w:val="single" w:sz="6" w:space="0" w:color="000000"/>
              <w:left w:val="single" w:sz="6" w:space="0" w:color="000000"/>
              <w:bottom w:val="single" w:sz="6" w:space="0" w:color="000000"/>
              <w:right w:val="single" w:sz="6" w:space="0" w:color="000000"/>
            </w:tcBorders>
            <w:hideMark/>
          </w:tcPr>
          <w:p w14:paraId="761D98B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Further Development (Profile URN) </w:t>
            </w:r>
          </w:p>
        </w:tc>
        <w:tc>
          <w:tcPr>
            <w:tcW w:w="4402" w:type="dxa"/>
            <w:tcBorders>
              <w:top w:val="single" w:sz="6" w:space="0" w:color="000000"/>
              <w:left w:val="single" w:sz="6" w:space="0" w:color="000000"/>
              <w:bottom w:val="single" w:sz="6" w:space="0" w:color="000000"/>
              <w:right w:val="single" w:sz="6" w:space="0" w:color="000000"/>
            </w:tcBorders>
          </w:tcPr>
          <w:p w14:paraId="68783BA2" w14:textId="77777777" w:rsidR="006E0BF1" w:rsidRDefault="006E0BF1">
            <w:pPr>
              <w:spacing w:line="240" w:lineRule="auto"/>
              <w:rPr>
                <w:rFonts w:eastAsia="Times New Roman" w:cs="Times New Roman"/>
                <w:color w:val="000000"/>
                <w:sz w:val="24"/>
                <w:szCs w:val="24"/>
                <w:lang w:eastAsia="en-GB"/>
              </w:rPr>
            </w:pPr>
          </w:p>
        </w:tc>
      </w:tr>
    </w:tbl>
    <w:p w14:paraId="4A17027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6FC558A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00E5FF7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12855BB5"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109,</w:t>
      </w:r>
    </w:p>
    <w:p w14:paraId="211BF7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8F04A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455407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43ACE65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5B0C7A7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08C39E59"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539E71C1"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007EE6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1F5DEA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28338059"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70FC47E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95FCAC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0AF3837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3B0775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135015C0" w14:textId="77777777">
        <w:tc>
          <w:tcPr>
            <w:tcW w:w="5098" w:type="dxa"/>
            <w:tcBorders>
              <w:top w:val="single" w:sz="4" w:space="0" w:color="auto"/>
              <w:left w:val="single" w:sz="4" w:space="0" w:color="auto"/>
              <w:bottom w:val="single" w:sz="4" w:space="0" w:color="auto"/>
              <w:right w:val="single" w:sz="4" w:space="0" w:color="auto"/>
            </w:tcBorders>
            <w:hideMark/>
          </w:tcPr>
          <w:p w14:paraId="5ACFAFCC" w14:textId="77777777" w:rsidR="006E0BF1" w:rsidRDefault="00EE7C19">
            <w:pPr>
              <w:spacing w:line="240" w:lineRule="auto"/>
              <w:rPr>
                <w:sz w:val="24"/>
                <w:szCs w:val="24"/>
                <w:lang w:eastAsia="en-GB"/>
              </w:rPr>
            </w:pPr>
            <w:r>
              <w:rPr>
                <w:b/>
                <w:bCs/>
                <w:color w:val="000000"/>
                <w:sz w:val="24"/>
                <w:szCs w:val="24"/>
                <w:lang w:eastAsia="en-GB"/>
              </w:rPr>
              <w:t>Information</w:t>
            </w:r>
          </w:p>
          <w:p w14:paraId="6C97FA4D" w14:textId="77777777" w:rsidR="006E0BF1" w:rsidRDefault="00EE7C19">
            <w:pPr>
              <w:spacing w:line="240" w:lineRule="auto"/>
              <w:rPr>
                <w:sz w:val="24"/>
                <w:szCs w:val="24"/>
                <w:lang w:eastAsia="en-GB"/>
              </w:rPr>
            </w:pPr>
            <w:r>
              <w:rPr>
                <w:color w:val="000000"/>
                <w:sz w:val="24"/>
                <w:szCs w:val="24"/>
                <w:lang w:eastAsia="en-GB"/>
              </w:rPr>
              <w:t>CAD 10635/19 July refers,</w:t>
            </w:r>
          </w:p>
          <w:p w14:paraId="1D6A49F8" w14:textId="77777777" w:rsidR="006E0BF1" w:rsidRDefault="00EE7C19">
            <w:pPr>
              <w:spacing w:line="240" w:lineRule="auto"/>
              <w:rPr>
                <w:sz w:val="24"/>
                <w:szCs w:val="24"/>
                <w:lang w:eastAsia="en-GB"/>
              </w:rPr>
            </w:pPr>
            <w:r>
              <w:rPr>
                <w:color w:val="000000"/>
                <w:sz w:val="24"/>
                <w:szCs w:val="24"/>
                <w:lang w:eastAsia="en-GB"/>
              </w:rPr>
              <w:t>At 2205hrs police were called to the Carpet Right show room on the A10 GREAT CAMBRIDGE ROAD ENFIELD regarding a possible rave in the empty premises. There j was about 20 people inside the premises with sound equipment which they were about to set up. When officers arrived, they blocked the front of the venue to stop anyone else j getting in. The main organiser was spoken to by police.</w:t>
            </w:r>
          </w:p>
          <w:p w14:paraId="11A47B73" w14:textId="77777777" w:rsidR="006E0BF1" w:rsidRDefault="00EE7C19">
            <w:pPr>
              <w:spacing w:line="240" w:lineRule="auto"/>
              <w:rPr>
                <w:sz w:val="24"/>
                <w:szCs w:val="24"/>
                <w:lang w:eastAsia="en-GB"/>
              </w:rPr>
            </w:pPr>
            <w:r>
              <w:rPr>
                <w:color w:val="000000"/>
                <w:sz w:val="24"/>
                <w:szCs w:val="24"/>
                <w:lang w:eastAsia="en-GB"/>
              </w:rPr>
              <w:t>This male was Simon CORDELL 26/01/1983 of 109 BURNCROFT AVENUE ENFIELD EN3.</w:t>
            </w:r>
          </w:p>
          <w:p w14:paraId="6E20A1C6" w14:textId="77777777" w:rsidR="006E0BF1" w:rsidRDefault="00EE7C19">
            <w:pPr>
              <w:spacing w:line="240" w:lineRule="auto"/>
              <w:rPr>
                <w:sz w:val="24"/>
                <w:szCs w:val="24"/>
                <w:lang w:eastAsia="en-GB"/>
              </w:rPr>
            </w:pPr>
            <w:r>
              <w:rPr>
                <w:color w:val="000000"/>
                <w:sz w:val="24"/>
                <w:szCs w:val="24"/>
                <w:lang w:eastAsia="en-GB"/>
              </w:rPr>
              <w:t>He admitted to organising the party and said he was expecting several hundred people. Whilst dealing with CORDELL police were told that crowds were gathering outside SOUTHBURY ROAD train station waiting to be told where the rave was. After a long conversation with CORDELL he was arrested to prevent a breach of the peace a take to EDMONTON POLICE STATION C/N 01YE3597/14 refers.</w:t>
            </w:r>
          </w:p>
          <w:p w14:paraId="74EB0F34" w14:textId="77777777" w:rsidR="006E0BF1" w:rsidRDefault="00EE7C19">
            <w:pPr>
              <w:spacing w:line="240" w:lineRule="auto"/>
              <w:rPr>
                <w:sz w:val="24"/>
                <w:szCs w:val="24"/>
                <w:lang w:eastAsia="en-GB"/>
              </w:rPr>
            </w:pPr>
            <w:r>
              <w:rPr>
                <w:color w:val="000000"/>
                <w:sz w:val="24"/>
                <w:szCs w:val="24"/>
                <w:lang w:eastAsia="en-GB"/>
              </w:rPr>
              <w:t>As a result of his arrest the people inside the venue all left. The music system was I loaded into a white van VRM PE52UHW. The owner and driver of this vehicle was Elliot [ LAIDLER of 32 GRANTHAN ROAD E12. He stated it was the first time he had worked for CORDELL. The van could not leave the car park as the key for the padlocked gates could not be found. However, after two hours the vehicle was able to leave by driving over the pavement.</w:t>
            </w:r>
          </w:p>
          <w:p w14:paraId="78B33BD8" w14:textId="77777777" w:rsidR="006E0BF1" w:rsidRDefault="00EE7C19">
            <w:pPr>
              <w:spacing w:line="240" w:lineRule="auto"/>
              <w:rPr>
                <w:sz w:val="24"/>
                <w:szCs w:val="24"/>
                <w:lang w:eastAsia="en-GB"/>
              </w:rPr>
            </w:pPr>
            <w:r>
              <w:rPr>
                <w:color w:val="000000"/>
                <w:sz w:val="24"/>
                <w:szCs w:val="24"/>
                <w:lang w:eastAsia="en-GB"/>
              </w:rPr>
              <w:t>Two other vehicles were also able to leave. VRM LD530KB which has a KIA registered I to The Floor Sanding Company 5 WARWICK ROAD EDMONTON N18 and VRM R659YEX a fiesta registered to Bradley DAVIS 79 MEADOW ROAD BARKING.</w:t>
            </w:r>
          </w:p>
          <w:p w14:paraId="0F0BB459" w14:textId="77777777" w:rsidR="006E0BF1" w:rsidRDefault="00EE7C19">
            <w:pPr>
              <w:spacing w:line="240" w:lineRule="auto"/>
              <w:rPr>
                <w:sz w:val="24"/>
                <w:szCs w:val="24"/>
                <w:lang w:eastAsia="en-GB"/>
              </w:rPr>
            </w:pPr>
            <w:r>
              <w:rPr>
                <w:color w:val="000000"/>
                <w:sz w:val="24"/>
                <w:szCs w:val="24"/>
                <w:lang w:eastAsia="en-GB"/>
              </w:rPr>
              <w:t>CORDELL was released at 0400hrs as a breach of the peace was no longer likely to take place. Clearly CORDELL makes a living by organising raves in NORTH LONDON.</w:t>
            </w:r>
          </w:p>
          <w:p w14:paraId="4F127CF1" w14:textId="77777777" w:rsidR="006E0BF1" w:rsidRDefault="00EE7C19">
            <w:pPr>
              <w:spacing w:line="240" w:lineRule="auto"/>
              <w:rPr>
                <w:color w:val="000000"/>
                <w:sz w:val="24"/>
                <w:szCs w:val="24"/>
                <w:lang w:eastAsia="en-GB"/>
              </w:rPr>
            </w:pPr>
            <w:r>
              <w:rPr>
                <w:color w:val="000000"/>
                <w:sz w:val="24"/>
                <w:szCs w:val="24"/>
                <w:lang w:eastAsia="en-GB"/>
              </w:rPr>
              <w:t>Of note is when officers searched the car park after everyone had left, they found a set of keys by the electronic steel shutters. These keys opened the shutters to the premises and on the key fob attached to the keys was a PIN number for the alarm system. This is how youths gained entry to the premises. These looked official keys to the venue. It is a I mystery how they came into the possession of the youths. It is possible that CORDELL has obtained them via the security company or an ex-employee. They have been booking into the 66 at YE under the reference</w:t>
            </w:r>
            <w:r>
              <w:rPr>
                <w:sz w:val="24"/>
                <w:szCs w:val="24"/>
                <w:lang w:eastAsia="en-GB"/>
              </w:rPr>
              <w:t xml:space="preserve"> </w:t>
            </w:r>
            <w:r>
              <w:rPr>
                <w:b/>
                <w:bCs/>
                <w:strike/>
                <w:sz w:val="24"/>
                <w:szCs w:val="24"/>
                <w:lang w:eastAsia="en-GB"/>
              </w:rPr>
              <w:t>“Blocked Out”</w:t>
            </w:r>
          </w:p>
        </w:tc>
      </w:tr>
    </w:tbl>
    <w:p w14:paraId="025F255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1727619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5CD82E3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6C7283BE"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110</w:t>
      </w:r>
    </w:p>
    <w:p w14:paraId="003508F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0DA57F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2116BCC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00545B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3F3C18E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7F937003"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563D307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0479AF3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4B444E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0933DA55"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168011A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4A31AD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6EC98C5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519C8A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254BA7AD"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26A9BDC7"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26C658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tcPr>
          <w:p w14:paraId="7380938F" w14:textId="77777777" w:rsidR="006E0BF1" w:rsidRDefault="006E0BF1">
            <w:pPr>
              <w:spacing w:line="240" w:lineRule="auto"/>
              <w:rPr>
                <w:rFonts w:eastAsia="Times New Roman" w:cs="Times New Roman"/>
                <w:color w:val="000000"/>
                <w:sz w:val="24"/>
                <w:szCs w:val="24"/>
                <w:lang w:eastAsia="en-GB"/>
              </w:rPr>
            </w:pPr>
          </w:p>
        </w:tc>
      </w:tr>
      <w:tr w:rsidR="006E0BF1" w14:paraId="326E87FE"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58E2334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tcPr>
          <w:p w14:paraId="78D5857A" w14:textId="77777777" w:rsidR="006E0BF1" w:rsidRDefault="006E0BF1">
            <w:pPr>
              <w:spacing w:line="240" w:lineRule="auto"/>
              <w:rPr>
                <w:rFonts w:eastAsia="Times New Roman" w:cs="Times New Roman"/>
                <w:color w:val="000000"/>
                <w:sz w:val="24"/>
                <w:szCs w:val="24"/>
                <w:lang w:eastAsia="en-GB"/>
              </w:rPr>
            </w:pPr>
          </w:p>
        </w:tc>
      </w:tr>
      <w:tr w:rsidR="006E0BF1" w14:paraId="763E05A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563D9B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tcPr>
          <w:p w14:paraId="72A31A8A" w14:textId="77777777" w:rsidR="006E0BF1" w:rsidRDefault="006E0BF1">
            <w:pPr>
              <w:spacing w:line="240" w:lineRule="auto"/>
              <w:rPr>
                <w:rFonts w:eastAsia="Times New Roman" w:cs="Times New Roman"/>
                <w:color w:val="000000"/>
                <w:sz w:val="24"/>
                <w:szCs w:val="24"/>
                <w:lang w:eastAsia="en-GB"/>
              </w:rPr>
            </w:pPr>
          </w:p>
        </w:tc>
      </w:tr>
      <w:tr w:rsidR="006E0BF1" w14:paraId="35B2CEDB"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46C030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tcPr>
          <w:p w14:paraId="7EBD0D43" w14:textId="77777777" w:rsidR="006E0BF1" w:rsidRDefault="006E0BF1">
            <w:pPr>
              <w:spacing w:line="240" w:lineRule="auto"/>
              <w:rPr>
                <w:rFonts w:eastAsia="Times New Roman" w:cs="Times New Roman"/>
                <w:color w:val="000000"/>
                <w:sz w:val="24"/>
                <w:szCs w:val="24"/>
                <w:lang w:eastAsia="en-GB"/>
              </w:rPr>
            </w:pPr>
          </w:p>
        </w:tc>
      </w:tr>
    </w:tbl>
    <w:p w14:paraId="27B689C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20D0E93F"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0990C7B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124A894E" w14:textId="77777777" w:rsidR="006E0BF1" w:rsidRDefault="006E0BF1">
      <w:pPr>
        <w:spacing w:line="240" w:lineRule="auto"/>
        <w:rPr>
          <w:rFonts w:eastAsia="Times New Roman" w:cs="Times New Roman"/>
          <w:sz w:val="24"/>
          <w:szCs w:val="24"/>
          <w:lang w:eastAsia="en-GB"/>
        </w:rPr>
      </w:pPr>
    </w:p>
    <w:p w14:paraId="5082364C"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E69EDF5" w14:textId="77777777" w:rsidR="006E0BF1" w:rsidRDefault="006E0BF1">
      <w:pPr>
        <w:spacing w:line="240" w:lineRule="auto"/>
        <w:rPr>
          <w:rFonts w:cs="Times New Roman"/>
          <w:sz w:val="24"/>
          <w:szCs w:val="24"/>
          <w:lang w:eastAsia="en-GB"/>
        </w:rPr>
      </w:pPr>
    </w:p>
    <w:p w14:paraId="30DA9C8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4DB2EC2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2nd Asbo Folder / pub Book Issue: 1!</w:t>
      </w:r>
    </w:p>
    <w:p w14:paraId="641ABEED" w14:textId="77777777" w:rsidR="006E0BF1" w:rsidRDefault="00EE7C19">
      <w:pPr>
        <w:spacing w:line="240" w:lineRule="auto"/>
        <w:rPr>
          <w:rFonts w:cs="Times New Roman"/>
          <w:b/>
          <w:color w:val="000000"/>
          <w:sz w:val="24"/>
          <w:szCs w:val="24"/>
          <w:lang w:eastAsia="en-GB"/>
        </w:rPr>
      </w:pPr>
      <w:r>
        <w:rPr>
          <w:rFonts w:cs="Times New Roman"/>
          <w:color w:val="000000"/>
          <w:sz w:val="24"/>
          <w:szCs w:val="24"/>
          <w:lang w:eastAsia="en-GB"/>
        </w:rPr>
        <w:t>CRIMINT report YERT00376024 Southbury Doug Skinner (RG)</w:t>
      </w:r>
      <w:r>
        <w:rPr>
          <w:rFonts w:cs="Times New Roman"/>
          <w:b/>
          <w:color w:val="000000"/>
          <w:sz w:val="24"/>
          <w:szCs w:val="24"/>
          <w:lang w:eastAsia="en-GB"/>
        </w:rPr>
        <w:t>/</w:t>
      </w:r>
    </w:p>
    <w:p w14:paraId="711B88B9"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99,100,101</w:t>
      </w:r>
    </w:p>
    <w:p w14:paraId="4859205C"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Created Date</w:t>
      </w:r>
    </w:p>
    <w:p w14:paraId="1E3B4CB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88,</w:t>
      </w:r>
    </w:p>
    <w:p w14:paraId="63FA62B7" w14:textId="77777777" w:rsidR="006E0BF1" w:rsidRDefault="00EE7C19">
      <w:pPr>
        <w:spacing w:line="240" w:lineRule="auto"/>
        <w:rPr>
          <w:rFonts w:cs="Times New Roman"/>
          <w:color w:val="000000"/>
          <w:sz w:val="24"/>
          <w:szCs w:val="24"/>
          <w:lang w:eastAsia="en-GB"/>
        </w:rPr>
      </w:pPr>
      <w:bookmarkStart w:id="21" w:name="_Hlk36575891" w:colFirst="0" w:colLast="0"/>
      <w:r>
        <w:rPr>
          <w:rFonts w:cs="Times New Roman"/>
          <w:color w:val="000000"/>
          <w:sz w:val="24"/>
          <w:szCs w:val="24"/>
          <w:lang w:eastAsia="en-GB"/>
        </w:rPr>
        <w:t>Restricted</w:t>
      </w:r>
    </w:p>
    <w:p w14:paraId="17A9F1B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6DAA5D7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3BD02D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3C7D5C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304B7D1F"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5B0BE51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726104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0EEE6FA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321"/>
        <w:gridCol w:w="233"/>
        <w:gridCol w:w="1650"/>
        <w:gridCol w:w="73"/>
        <w:gridCol w:w="288"/>
        <w:gridCol w:w="24"/>
        <w:gridCol w:w="1089"/>
        <w:gridCol w:w="962"/>
        <w:gridCol w:w="479"/>
        <w:gridCol w:w="1441"/>
      </w:tblGrid>
      <w:tr w:rsidR="006E0BF1" w14:paraId="01B80FFD" w14:textId="77777777">
        <w:trPr>
          <w:trHeight w:val="254"/>
        </w:trPr>
        <w:tc>
          <w:tcPr>
            <w:tcW w:w="1268" w:type="dxa"/>
            <w:gridSpan w:val="2"/>
            <w:tcBorders>
              <w:top w:val="single" w:sz="6" w:space="0" w:color="000000"/>
              <w:left w:val="single" w:sz="6" w:space="0" w:color="000000"/>
              <w:bottom w:val="single" w:sz="6" w:space="0" w:color="000000"/>
              <w:right w:val="single" w:sz="6" w:space="0" w:color="000000"/>
            </w:tcBorders>
            <w:hideMark/>
          </w:tcPr>
          <w:p w14:paraId="6C3E8C1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3"/>
            <w:tcBorders>
              <w:top w:val="single" w:sz="6" w:space="0" w:color="000000"/>
              <w:left w:val="single" w:sz="6" w:space="0" w:color="000000"/>
              <w:bottom w:val="single" w:sz="6" w:space="0" w:color="000000"/>
              <w:right w:val="single" w:sz="6" w:space="0" w:color="000000"/>
            </w:tcBorders>
            <w:hideMark/>
          </w:tcPr>
          <w:p w14:paraId="36907B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gridSpan w:val="3"/>
            <w:tcBorders>
              <w:top w:val="single" w:sz="6" w:space="0" w:color="000000"/>
              <w:left w:val="single" w:sz="6" w:space="0" w:color="000000"/>
              <w:bottom w:val="single" w:sz="6" w:space="0" w:color="000000"/>
              <w:right w:val="nil"/>
            </w:tcBorders>
            <w:hideMark/>
          </w:tcPr>
          <w:p w14:paraId="5FCCE2B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gridSpan w:val="2"/>
            <w:tcBorders>
              <w:top w:val="single" w:sz="6" w:space="0" w:color="000000"/>
              <w:left w:val="single" w:sz="6" w:space="0" w:color="000000"/>
              <w:bottom w:val="single" w:sz="6" w:space="0" w:color="000000"/>
              <w:right w:val="single" w:sz="6" w:space="0" w:color="000000"/>
            </w:tcBorders>
            <w:hideMark/>
          </w:tcPr>
          <w:p w14:paraId="52221C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38566CD3" w14:textId="77777777">
        <w:trPr>
          <w:trHeight w:val="300"/>
        </w:trPr>
        <w:tc>
          <w:tcPr>
            <w:tcW w:w="843" w:type="dxa"/>
            <w:tcBorders>
              <w:top w:val="single" w:sz="6" w:space="0" w:color="000000"/>
              <w:left w:val="single" w:sz="6" w:space="0" w:color="000000"/>
              <w:bottom w:val="single" w:sz="6" w:space="0" w:color="000000"/>
              <w:right w:val="nil"/>
            </w:tcBorders>
            <w:hideMark/>
          </w:tcPr>
          <w:p w14:paraId="0D4A07C6"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425" w:type="dxa"/>
            <w:tcBorders>
              <w:top w:val="single" w:sz="6" w:space="0" w:color="000000"/>
              <w:left w:val="nil"/>
              <w:bottom w:val="single" w:sz="6" w:space="0" w:color="000000"/>
              <w:right w:val="single" w:sz="6" w:space="0" w:color="000000"/>
            </w:tcBorders>
          </w:tcPr>
          <w:p w14:paraId="6C18E682"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1250072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283" w:type="dxa"/>
            <w:gridSpan w:val="3"/>
            <w:tcBorders>
              <w:top w:val="single" w:sz="6" w:space="0" w:color="000000"/>
              <w:left w:val="nil"/>
              <w:bottom w:val="single" w:sz="6" w:space="0" w:color="000000"/>
              <w:right w:val="single" w:sz="6" w:space="0" w:color="000000"/>
            </w:tcBorders>
          </w:tcPr>
          <w:p w14:paraId="232FFA94" w14:textId="77777777" w:rsidR="006E0BF1" w:rsidRDefault="006E0BF1">
            <w:pPr>
              <w:spacing w:line="240" w:lineRule="auto"/>
              <w:rPr>
                <w:rFonts w:eastAsia="Times New Roman" w:cs="Times New Roman"/>
                <w:b/>
                <w:bCs/>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02ACC03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16E52579" w14:textId="77777777">
        <w:trPr>
          <w:trHeight w:val="270"/>
        </w:trPr>
        <w:tc>
          <w:tcPr>
            <w:tcW w:w="843" w:type="dxa"/>
            <w:tcBorders>
              <w:top w:val="single" w:sz="6" w:space="0" w:color="000000"/>
              <w:left w:val="single" w:sz="6" w:space="0" w:color="000000"/>
              <w:bottom w:val="single" w:sz="6" w:space="0" w:color="000000"/>
              <w:right w:val="nil"/>
            </w:tcBorders>
            <w:hideMark/>
          </w:tcPr>
          <w:p w14:paraId="66999DA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19/07/</w:t>
            </w:r>
            <w:r>
              <w:rPr>
                <w:rFonts w:eastAsia="Times New Roman" w:cs="Times New Roman"/>
                <w:b/>
                <w:bCs/>
                <w:color w:val="000000"/>
                <w:sz w:val="24"/>
                <w:szCs w:val="24"/>
                <w:lang w:eastAsia="en-GB"/>
              </w:rPr>
              <w:t>2014</w:t>
            </w:r>
          </w:p>
        </w:tc>
        <w:tc>
          <w:tcPr>
            <w:tcW w:w="425" w:type="dxa"/>
            <w:tcBorders>
              <w:top w:val="single" w:sz="6" w:space="0" w:color="000000"/>
              <w:left w:val="nil"/>
              <w:bottom w:val="single" w:sz="6" w:space="0" w:color="000000"/>
              <w:right w:val="single" w:sz="6" w:space="0" w:color="000000"/>
            </w:tcBorders>
          </w:tcPr>
          <w:p w14:paraId="2E4175E5"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2054997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21/07/</w:t>
            </w:r>
            <w:r>
              <w:rPr>
                <w:rFonts w:eastAsia="Times New Roman" w:cs="Times New Roman"/>
                <w:b/>
                <w:bCs/>
                <w:color w:val="000000"/>
                <w:sz w:val="24"/>
                <w:szCs w:val="24"/>
                <w:lang w:eastAsia="en-GB"/>
              </w:rPr>
              <w:t>2014</w:t>
            </w:r>
          </w:p>
        </w:tc>
        <w:tc>
          <w:tcPr>
            <w:tcW w:w="283" w:type="dxa"/>
            <w:gridSpan w:val="3"/>
            <w:tcBorders>
              <w:top w:val="single" w:sz="6" w:space="0" w:color="000000"/>
              <w:left w:val="nil"/>
              <w:bottom w:val="single" w:sz="6" w:space="0" w:color="000000"/>
              <w:right w:val="single" w:sz="6" w:space="0" w:color="000000"/>
            </w:tcBorders>
          </w:tcPr>
          <w:p w14:paraId="688FA0A6" w14:textId="77777777" w:rsidR="006E0BF1" w:rsidRDefault="006E0BF1">
            <w:pPr>
              <w:spacing w:line="240" w:lineRule="auto"/>
              <w:rPr>
                <w:rFonts w:eastAsia="Times New Roman" w:cs="Times New Roman"/>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6912F24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22/07/</w:t>
            </w:r>
            <w:r>
              <w:rPr>
                <w:rFonts w:eastAsia="Times New Roman" w:cs="Times New Roman"/>
                <w:b/>
                <w:bCs/>
                <w:color w:val="000000"/>
                <w:sz w:val="24"/>
                <w:szCs w:val="24"/>
                <w:lang w:eastAsia="en-GB"/>
              </w:rPr>
              <w:t>2014</w:t>
            </w:r>
          </w:p>
        </w:tc>
      </w:tr>
      <w:tr w:rsidR="006E0BF1" w14:paraId="36CEFCE0"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FDB55B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2835" w:type="dxa"/>
            <w:gridSpan w:val="7"/>
            <w:tcBorders>
              <w:top w:val="single" w:sz="6" w:space="0" w:color="000000"/>
              <w:left w:val="single" w:sz="6" w:space="0" w:color="000000"/>
              <w:bottom w:val="single" w:sz="6" w:space="0" w:color="000000"/>
              <w:right w:val="nil"/>
            </w:tcBorders>
            <w:hideMark/>
          </w:tcPr>
          <w:p w14:paraId="4C74479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Public Order - RAVE</w:t>
            </w:r>
          </w:p>
        </w:tc>
        <w:tc>
          <w:tcPr>
            <w:tcW w:w="992" w:type="dxa"/>
            <w:tcBorders>
              <w:top w:val="single" w:sz="6" w:space="0" w:color="000000"/>
              <w:left w:val="nil"/>
              <w:bottom w:val="single" w:sz="6" w:space="0" w:color="000000"/>
              <w:right w:val="single" w:sz="6" w:space="0" w:color="000000"/>
            </w:tcBorders>
          </w:tcPr>
          <w:p w14:paraId="23EC2EE0" w14:textId="77777777" w:rsidR="006E0BF1" w:rsidRDefault="006E0BF1">
            <w:pPr>
              <w:spacing w:line="240" w:lineRule="auto"/>
              <w:rPr>
                <w:rFonts w:eastAsia="Times New Roman" w:cs="Times New Roman"/>
                <w:color w:val="000000"/>
                <w:sz w:val="24"/>
                <w:szCs w:val="24"/>
                <w:lang w:eastAsia="en-GB"/>
              </w:rPr>
            </w:pPr>
          </w:p>
        </w:tc>
      </w:tr>
      <w:tr w:rsidR="006E0BF1" w14:paraId="18275774"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3DC7EB6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2835" w:type="dxa"/>
            <w:gridSpan w:val="7"/>
            <w:tcBorders>
              <w:top w:val="single" w:sz="6" w:space="0" w:color="000000"/>
              <w:left w:val="single" w:sz="6" w:space="0" w:color="000000"/>
              <w:bottom w:val="single" w:sz="6" w:space="0" w:color="000000"/>
              <w:right w:val="nil"/>
            </w:tcBorders>
          </w:tcPr>
          <w:p w14:paraId="399D9F1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p w14:paraId="6EECE755"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nil"/>
              <w:bottom w:val="single" w:sz="6" w:space="0" w:color="000000"/>
              <w:right w:val="single" w:sz="6" w:space="0" w:color="000000"/>
            </w:tcBorders>
          </w:tcPr>
          <w:p w14:paraId="117387A4" w14:textId="77777777" w:rsidR="006E0BF1" w:rsidRDefault="006E0BF1">
            <w:pPr>
              <w:spacing w:line="240" w:lineRule="auto"/>
              <w:rPr>
                <w:rFonts w:eastAsia="Times New Roman" w:cs="Times New Roman"/>
                <w:color w:val="000000"/>
                <w:sz w:val="24"/>
                <w:szCs w:val="24"/>
                <w:lang w:eastAsia="en-GB"/>
              </w:rPr>
            </w:pPr>
          </w:p>
        </w:tc>
      </w:tr>
      <w:tr w:rsidR="006E0BF1" w14:paraId="206E80B3"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3852AB7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2835" w:type="dxa"/>
            <w:gridSpan w:val="7"/>
            <w:tcBorders>
              <w:top w:val="single" w:sz="6" w:space="0" w:color="000000"/>
              <w:left w:val="single" w:sz="6" w:space="0" w:color="000000"/>
              <w:bottom w:val="single" w:sz="6" w:space="0" w:color="000000"/>
              <w:right w:val="nil"/>
            </w:tcBorders>
            <w:hideMark/>
          </w:tcPr>
          <w:p w14:paraId="568817F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w:t>
            </w:r>
          </w:p>
        </w:tc>
        <w:tc>
          <w:tcPr>
            <w:tcW w:w="992" w:type="dxa"/>
            <w:tcBorders>
              <w:top w:val="single" w:sz="6" w:space="0" w:color="000000"/>
              <w:left w:val="nil"/>
              <w:bottom w:val="single" w:sz="6" w:space="0" w:color="000000"/>
              <w:right w:val="single" w:sz="6" w:space="0" w:color="000000"/>
            </w:tcBorders>
          </w:tcPr>
          <w:p w14:paraId="3E0D5479" w14:textId="77777777" w:rsidR="006E0BF1" w:rsidRDefault="006E0BF1">
            <w:pPr>
              <w:spacing w:line="240" w:lineRule="auto"/>
              <w:rPr>
                <w:rFonts w:eastAsia="Times New Roman" w:cs="Times New Roman"/>
                <w:color w:val="000000"/>
                <w:sz w:val="24"/>
                <w:szCs w:val="24"/>
                <w:lang w:eastAsia="en-GB"/>
              </w:rPr>
            </w:pPr>
          </w:p>
        </w:tc>
      </w:tr>
      <w:tr w:rsidR="006E0BF1" w14:paraId="5EFFD0AC"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4A4C053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2835" w:type="dxa"/>
            <w:gridSpan w:val="7"/>
            <w:tcBorders>
              <w:top w:val="single" w:sz="6" w:space="0" w:color="000000"/>
              <w:left w:val="single" w:sz="6" w:space="0" w:color="000000"/>
              <w:bottom w:val="single" w:sz="6" w:space="0" w:color="000000"/>
              <w:right w:val="nil"/>
            </w:tcBorders>
            <w:hideMark/>
          </w:tcPr>
          <w:p w14:paraId="617176B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c>
          <w:tcPr>
            <w:tcW w:w="992" w:type="dxa"/>
            <w:tcBorders>
              <w:top w:val="single" w:sz="6" w:space="0" w:color="000000"/>
              <w:left w:val="nil"/>
              <w:bottom w:val="single" w:sz="6" w:space="0" w:color="000000"/>
              <w:right w:val="single" w:sz="6" w:space="0" w:color="000000"/>
            </w:tcBorders>
          </w:tcPr>
          <w:p w14:paraId="58E4DD04" w14:textId="77777777" w:rsidR="006E0BF1" w:rsidRDefault="006E0BF1">
            <w:pPr>
              <w:spacing w:line="240" w:lineRule="auto"/>
              <w:rPr>
                <w:rFonts w:eastAsia="Times New Roman" w:cs="Times New Roman"/>
                <w:color w:val="000000"/>
                <w:sz w:val="24"/>
                <w:szCs w:val="24"/>
                <w:lang w:eastAsia="en-GB"/>
              </w:rPr>
            </w:pPr>
          </w:p>
        </w:tc>
      </w:tr>
      <w:tr w:rsidR="006E0BF1" w14:paraId="55A4094B"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16F537B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2835" w:type="dxa"/>
            <w:gridSpan w:val="7"/>
            <w:tcBorders>
              <w:top w:val="single" w:sz="6" w:space="0" w:color="000000"/>
              <w:left w:val="single" w:sz="6" w:space="0" w:color="000000"/>
              <w:bottom w:val="single" w:sz="6" w:space="0" w:color="000000"/>
              <w:right w:val="nil"/>
            </w:tcBorders>
            <w:hideMark/>
          </w:tcPr>
          <w:p w14:paraId="586845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 p189003 Doug SKINNER (RG)</w:t>
            </w:r>
          </w:p>
        </w:tc>
        <w:tc>
          <w:tcPr>
            <w:tcW w:w="992" w:type="dxa"/>
            <w:tcBorders>
              <w:top w:val="single" w:sz="6" w:space="0" w:color="000000"/>
              <w:left w:val="nil"/>
              <w:bottom w:val="single" w:sz="6" w:space="0" w:color="000000"/>
              <w:right w:val="single" w:sz="6" w:space="0" w:color="000000"/>
            </w:tcBorders>
          </w:tcPr>
          <w:p w14:paraId="332CB838" w14:textId="77777777" w:rsidR="006E0BF1" w:rsidRDefault="006E0BF1">
            <w:pPr>
              <w:spacing w:line="240" w:lineRule="auto"/>
              <w:rPr>
                <w:rFonts w:eastAsia="Times New Roman" w:cs="Times New Roman"/>
                <w:color w:val="000000"/>
                <w:sz w:val="24"/>
                <w:szCs w:val="24"/>
                <w:lang w:eastAsia="en-GB"/>
              </w:rPr>
            </w:pPr>
          </w:p>
        </w:tc>
      </w:tr>
      <w:tr w:rsidR="006E0BF1" w14:paraId="6186A09A"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110570F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2835" w:type="dxa"/>
            <w:gridSpan w:val="7"/>
            <w:tcBorders>
              <w:top w:val="single" w:sz="6" w:space="0" w:color="000000"/>
              <w:left w:val="single" w:sz="6" w:space="0" w:color="000000"/>
              <w:bottom w:val="single" w:sz="6" w:space="0" w:color="000000"/>
              <w:right w:val="nil"/>
            </w:tcBorders>
            <w:hideMark/>
          </w:tcPr>
          <w:p w14:paraId="18CC85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YEIS00131320</w:t>
            </w:r>
          </w:p>
        </w:tc>
        <w:tc>
          <w:tcPr>
            <w:tcW w:w="992" w:type="dxa"/>
            <w:tcBorders>
              <w:top w:val="single" w:sz="6" w:space="0" w:color="000000"/>
              <w:left w:val="nil"/>
              <w:bottom w:val="single" w:sz="6" w:space="0" w:color="000000"/>
              <w:right w:val="single" w:sz="6" w:space="0" w:color="000000"/>
            </w:tcBorders>
          </w:tcPr>
          <w:p w14:paraId="792D7FA4" w14:textId="77777777" w:rsidR="006E0BF1" w:rsidRDefault="006E0BF1">
            <w:pPr>
              <w:spacing w:line="240" w:lineRule="auto"/>
              <w:rPr>
                <w:rFonts w:eastAsia="Times New Roman" w:cs="Times New Roman"/>
                <w:color w:val="000000"/>
                <w:sz w:val="24"/>
                <w:szCs w:val="24"/>
                <w:lang w:eastAsia="en-GB"/>
              </w:rPr>
            </w:pPr>
          </w:p>
        </w:tc>
      </w:tr>
      <w:tr w:rsidR="006E0BF1" w14:paraId="492D4AF5"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04CC0EB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2835" w:type="dxa"/>
            <w:gridSpan w:val="7"/>
            <w:tcBorders>
              <w:top w:val="single" w:sz="6" w:space="0" w:color="000000"/>
              <w:left w:val="single" w:sz="6" w:space="0" w:color="000000"/>
              <w:bottom w:val="single" w:sz="6" w:space="0" w:color="000000"/>
              <w:right w:val="nil"/>
            </w:tcBorders>
            <w:hideMark/>
          </w:tcPr>
          <w:p w14:paraId="235C282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c>
          <w:tcPr>
            <w:tcW w:w="992" w:type="dxa"/>
            <w:tcBorders>
              <w:top w:val="single" w:sz="6" w:space="0" w:color="000000"/>
              <w:left w:val="nil"/>
              <w:bottom w:val="single" w:sz="6" w:space="0" w:color="000000"/>
              <w:right w:val="single" w:sz="6" w:space="0" w:color="000000"/>
            </w:tcBorders>
          </w:tcPr>
          <w:p w14:paraId="217CBB61" w14:textId="77777777" w:rsidR="006E0BF1" w:rsidRDefault="006E0BF1">
            <w:pPr>
              <w:spacing w:line="240" w:lineRule="auto"/>
              <w:rPr>
                <w:rFonts w:eastAsia="Times New Roman" w:cs="Times New Roman"/>
                <w:color w:val="000000"/>
                <w:sz w:val="24"/>
                <w:szCs w:val="24"/>
                <w:lang w:eastAsia="en-GB"/>
              </w:rPr>
            </w:pPr>
          </w:p>
        </w:tc>
      </w:tr>
      <w:tr w:rsidR="006E0BF1" w14:paraId="512A710C"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9A1873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2835" w:type="dxa"/>
            <w:gridSpan w:val="7"/>
            <w:tcBorders>
              <w:top w:val="single" w:sz="6" w:space="0" w:color="000000"/>
              <w:left w:val="single" w:sz="6" w:space="0" w:color="000000"/>
              <w:bottom w:val="single" w:sz="6" w:space="0" w:color="000000"/>
              <w:right w:val="nil"/>
            </w:tcBorders>
            <w:hideMark/>
          </w:tcPr>
          <w:p w14:paraId="74CD76F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CAD 10635/19July</w:t>
            </w:r>
          </w:p>
        </w:tc>
        <w:tc>
          <w:tcPr>
            <w:tcW w:w="992" w:type="dxa"/>
            <w:tcBorders>
              <w:top w:val="single" w:sz="6" w:space="0" w:color="000000"/>
              <w:left w:val="nil"/>
              <w:bottom w:val="single" w:sz="6" w:space="0" w:color="000000"/>
              <w:right w:val="single" w:sz="6" w:space="0" w:color="000000"/>
            </w:tcBorders>
          </w:tcPr>
          <w:p w14:paraId="0959B2BB" w14:textId="77777777" w:rsidR="006E0BF1" w:rsidRDefault="006E0BF1">
            <w:pPr>
              <w:spacing w:line="240" w:lineRule="auto"/>
              <w:rPr>
                <w:rFonts w:eastAsia="Times New Roman" w:cs="Times New Roman"/>
                <w:color w:val="000000"/>
                <w:sz w:val="24"/>
                <w:szCs w:val="24"/>
                <w:lang w:eastAsia="en-GB"/>
              </w:rPr>
            </w:pPr>
          </w:p>
        </w:tc>
      </w:tr>
      <w:tr w:rsidR="006E0BF1" w14:paraId="00554C6F" w14:textId="77777777">
        <w:trPr>
          <w:trHeight w:val="54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43FAD4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gridSpan w:val="2"/>
            <w:tcBorders>
              <w:top w:val="single" w:sz="6" w:space="0" w:color="000000"/>
              <w:left w:val="single" w:sz="6" w:space="0" w:color="000000"/>
              <w:bottom w:val="single" w:sz="6" w:space="0" w:color="000000"/>
              <w:right w:val="single" w:sz="6" w:space="0" w:color="000000"/>
            </w:tcBorders>
            <w:hideMark/>
          </w:tcPr>
          <w:p w14:paraId="79E7676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3"/>
            <w:tcBorders>
              <w:top w:val="single" w:sz="6" w:space="0" w:color="000000"/>
              <w:left w:val="single" w:sz="6" w:space="0" w:color="000000"/>
              <w:bottom w:val="single" w:sz="6" w:space="0" w:color="000000"/>
              <w:right w:val="single" w:sz="6" w:space="0" w:color="000000"/>
            </w:tcBorders>
            <w:hideMark/>
          </w:tcPr>
          <w:p w14:paraId="3D77398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2"/>
            <w:tcBorders>
              <w:top w:val="single" w:sz="6" w:space="0" w:color="000000"/>
              <w:left w:val="single" w:sz="6" w:space="0" w:color="000000"/>
              <w:bottom w:val="single" w:sz="6" w:space="0" w:color="000000"/>
              <w:right w:val="single" w:sz="6" w:space="0" w:color="000000"/>
            </w:tcBorders>
            <w:hideMark/>
          </w:tcPr>
          <w:p w14:paraId="21E7D3B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55B269E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2" w:type="dxa"/>
            <w:tcBorders>
              <w:top w:val="single" w:sz="6" w:space="0" w:color="000000"/>
              <w:left w:val="single" w:sz="6" w:space="0" w:color="000000"/>
              <w:bottom w:val="single" w:sz="6" w:space="0" w:color="000000"/>
              <w:right w:val="single" w:sz="6" w:space="0" w:color="000000"/>
            </w:tcBorders>
            <w:hideMark/>
          </w:tcPr>
          <w:p w14:paraId="38967D6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1F6525B8" w14:textId="77777777">
        <w:trPr>
          <w:trHeight w:val="285"/>
        </w:trPr>
        <w:tc>
          <w:tcPr>
            <w:tcW w:w="1268" w:type="dxa"/>
            <w:gridSpan w:val="2"/>
            <w:tcBorders>
              <w:top w:val="single" w:sz="6" w:space="0" w:color="000000"/>
              <w:left w:val="single" w:sz="6" w:space="0" w:color="000000"/>
              <w:bottom w:val="single" w:sz="6" w:space="0" w:color="000000"/>
              <w:right w:val="single" w:sz="6" w:space="0" w:color="000000"/>
            </w:tcBorders>
            <w:hideMark/>
          </w:tcPr>
          <w:p w14:paraId="6361EF6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gridSpan w:val="2"/>
            <w:tcBorders>
              <w:top w:val="single" w:sz="6" w:space="0" w:color="000000"/>
              <w:left w:val="single" w:sz="6" w:space="0" w:color="000000"/>
              <w:bottom w:val="single" w:sz="6" w:space="0" w:color="000000"/>
              <w:right w:val="single" w:sz="6" w:space="0" w:color="000000"/>
            </w:tcBorders>
          </w:tcPr>
          <w:p w14:paraId="3F2A1B49" w14:textId="77777777" w:rsidR="006E0BF1" w:rsidRDefault="006E0BF1">
            <w:pPr>
              <w:spacing w:line="240" w:lineRule="auto"/>
              <w:rPr>
                <w:rFonts w:eastAsia="Times New Roman" w:cs="Times New Roman"/>
                <w:color w:val="000000"/>
                <w:sz w:val="24"/>
                <w:szCs w:val="24"/>
                <w:lang w:eastAsia="en-GB"/>
              </w:rPr>
            </w:pPr>
          </w:p>
        </w:tc>
        <w:tc>
          <w:tcPr>
            <w:tcW w:w="901" w:type="dxa"/>
            <w:gridSpan w:val="3"/>
            <w:tcBorders>
              <w:top w:val="single" w:sz="6" w:space="0" w:color="000000"/>
              <w:left w:val="single" w:sz="6" w:space="0" w:color="000000"/>
              <w:bottom w:val="single" w:sz="6" w:space="0" w:color="000000"/>
              <w:right w:val="single" w:sz="6" w:space="0" w:color="000000"/>
            </w:tcBorders>
          </w:tcPr>
          <w:p w14:paraId="4D6591B7" w14:textId="77777777" w:rsidR="006E0BF1" w:rsidRDefault="006E0BF1">
            <w:pPr>
              <w:spacing w:line="240" w:lineRule="auto"/>
              <w:rPr>
                <w:rFonts w:eastAsia="Times New Roman" w:cs="Times New Roman"/>
                <w:color w:val="000000"/>
                <w:sz w:val="24"/>
                <w:szCs w:val="24"/>
                <w:lang w:eastAsia="en-GB"/>
              </w:rPr>
            </w:pPr>
          </w:p>
        </w:tc>
        <w:tc>
          <w:tcPr>
            <w:tcW w:w="988" w:type="dxa"/>
            <w:gridSpan w:val="2"/>
            <w:tcBorders>
              <w:top w:val="single" w:sz="6" w:space="0" w:color="000000"/>
              <w:left w:val="single" w:sz="6" w:space="0" w:color="000000"/>
              <w:bottom w:val="single" w:sz="6" w:space="0" w:color="000000"/>
              <w:right w:val="single" w:sz="6" w:space="0" w:color="000000"/>
            </w:tcBorders>
          </w:tcPr>
          <w:p w14:paraId="4C93FD49"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single" w:sz="6" w:space="0" w:color="000000"/>
              <w:bottom w:val="single" w:sz="6" w:space="0" w:color="000000"/>
              <w:right w:val="single" w:sz="6" w:space="0" w:color="000000"/>
            </w:tcBorders>
            <w:hideMark/>
          </w:tcPr>
          <w:p w14:paraId="6468B1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0664B72C"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F5A3FCD"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0D3D6B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39E1327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400C0EF2"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144E47E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1A295E1C"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67808" behindDoc="0" locked="0" layoutInCell="1" allowOverlap="1" wp14:anchorId="16FCAFBE" wp14:editId="76EEC26B">
                      <wp:simplePos x="0" y="0"/>
                      <wp:positionH relativeFrom="column">
                        <wp:posOffset>-5080</wp:posOffset>
                      </wp:positionH>
                      <wp:positionV relativeFrom="paragraph">
                        <wp:posOffset>5080</wp:posOffset>
                      </wp:positionV>
                      <wp:extent cx="1224280" cy="127000"/>
                      <wp:effectExtent l="0" t="0" r="0" b="0"/>
                      <wp:wrapNone/>
                      <wp:docPr id="353" name="Picture 3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DA3ABA" id="Picture 346" o:spid="_x0000_s1026" style="position:absolute;margin-left:-.4pt;margin-top:.4pt;width:96.4pt;height:10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STUYz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7272EEC3"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9A62B4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66D7736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3348F220"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E3E9F7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037825A6"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68832" behindDoc="0" locked="0" layoutInCell="1" allowOverlap="1" wp14:anchorId="40A57E21" wp14:editId="27E48A30">
                      <wp:simplePos x="0" y="0"/>
                      <wp:positionH relativeFrom="column">
                        <wp:posOffset>-5080</wp:posOffset>
                      </wp:positionH>
                      <wp:positionV relativeFrom="paragraph">
                        <wp:posOffset>5080</wp:posOffset>
                      </wp:positionV>
                      <wp:extent cx="1224280" cy="127000"/>
                      <wp:effectExtent l="0" t="0" r="0" b="0"/>
                      <wp:wrapNone/>
                      <wp:docPr id="352" name="Picture 3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C10D46" id="Picture 345" o:spid="_x0000_s1026" style="position:absolute;margin-left:-.4pt;margin-top:.4pt;width:96.4pt;height:1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zB1IO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107D7E8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396BF72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7DF4910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A6C331A"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89,</w:t>
      </w:r>
    </w:p>
    <w:p w14:paraId="13F12E9C" w14:textId="77777777" w:rsidR="006E0BF1" w:rsidRDefault="00EE7C19">
      <w:pPr>
        <w:spacing w:line="240" w:lineRule="auto"/>
        <w:rPr>
          <w:rFonts w:cs="Times New Roman"/>
          <w:color w:val="000000"/>
          <w:sz w:val="24"/>
          <w:szCs w:val="24"/>
          <w:lang w:eastAsia="en-GB"/>
        </w:rPr>
      </w:pPr>
      <w:bookmarkStart w:id="22" w:name="_Hlk36575876" w:colFirst="0" w:colLast="0"/>
      <w:r>
        <w:rPr>
          <w:rFonts w:cs="Times New Roman"/>
          <w:color w:val="000000"/>
          <w:sz w:val="24"/>
          <w:szCs w:val="24"/>
          <w:lang w:eastAsia="en-GB"/>
        </w:rPr>
        <w:t>Restricted</w:t>
      </w:r>
    </w:p>
    <w:p w14:paraId="2695D90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5DB4EB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00C4A2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12AC36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73BB0C26"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69CE1011"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214B40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5F07B63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79F8252F"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45E74E0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55AA274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7BB1D7D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0B20F0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5D265EE2" w14:textId="77777777">
        <w:tc>
          <w:tcPr>
            <w:tcW w:w="5098" w:type="dxa"/>
            <w:tcBorders>
              <w:top w:val="single" w:sz="4" w:space="0" w:color="auto"/>
              <w:left w:val="single" w:sz="4" w:space="0" w:color="auto"/>
              <w:bottom w:val="single" w:sz="4" w:space="0" w:color="auto"/>
              <w:right w:val="single" w:sz="4" w:space="0" w:color="auto"/>
            </w:tcBorders>
          </w:tcPr>
          <w:bookmarkEnd w:id="21"/>
          <w:p w14:paraId="3FB77695" w14:textId="77777777" w:rsidR="006E0BF1" w:rsidRDefault="00EE7C19">
            <w:pPr>
              <w:spacing w:line="240" w:lineRule="auto"/>
              <w:rPr>
                <w:sz w:val="24"/>
                <w:szCs w:val="24"/>
                <w:lang w:eastAsia="en-GB"/>
              </w:rPr>
            </w:pPr>
            <w:r>
              <w:rPr>
                <w:b/>
                <w:bCs/>
                <w:color w:val="000000"/>
                <w:sz w:val="24"/>
                <w:szCs w:val="24"/>
                <w:lang w:eastAsia="en-GB"/>
              </w:rPr>
              <w:t>Information</w:t>
            </w:r>
          </w:p>
          <w:p w14:paraId="7C4D0B5D" w14:textId="77777777" w:rsidR="006E0BF1" w:rsidRDefault="00EE7C19">
            <w:pPr>
              <w:spacing w:line="240" w:lineRule="auto"/>
              <w:rPr>
                <w:sz w:val="24"/>
                <w:szCs w:val="24"/>
                <w:lang w:eastAsia="en-GB"/>
              </w:rPr>
            </w:pPr>
            <w:r>
              <w:rPr>
                <w:color w:val="000000"/>
                <w:sz w:val="24"/>
                <w:szCs w:val="24"/>
                <w:lang w:eastAsia="en-GB"/>
              </w:rPr>
              <w:t>CAD 10635/19 July refers,</w:t>
            </w:r>
          </w:p>
          <w:p w14:paraId="32B9FBCD" w14:textId="77777777" w:rsidR="006E0BF1" w:rsidRDefault="00EE7C19">
            <w:pPr>
              <w:spacing w:line="240" w:lineRule="auto"/>
              <w:rPr>
                <w:sz w:val="24"/>
                <w:szCs w:val="24"/>
                <w:lang w:eastAsia="en-GB"/>
              </w:rPr>
            </w:pPr>
            <w:r>
              <w:rPr>
                <w:color w:val="000000"/>
                <w:sz w:val="24"/>
                <w:szCs w:val="24"/>
                <w:lang w:eastAsia="en-GB"/>
              </w:rPr>
              <w:t>At 2205hrs police were called to the Carpet Right show room on the A10 GREAT CAMBRIDGE ROAD ENFIELD regarding a possible rave in the empty premises. There j was about 20 people inside the premises with sound equipment which they were about to set up. When officers arrived, they blocked the front of the venue to stop anyone else j getting in. The main organiser was spoken to by police.</w:t>
            </w:r>
          </w:p>
          <w:p w14:paraId="23FDBB9F" w14:textId="77777777" w:rsidR="006E0BF1" w:rsidRDefault="00EE7C19">
            <w:pPr>
              <w:spacing w:line="240" w:lineRule="auto"/>
              <w:rPr>
                <w:sz w:val="24"/>
                <w:szCs w:val="24"/>
                <w:lang w:eastAsia="en-GB"/>
              </w:rPr>
            </w:pPr>
            <w:r>
              <w:rPr>
                <w:color w:val="000000"/>
                <w:sz w:val="24"/>
                <w:szCs w:val="24"/>
                <w:lang w:eastAsia="en-GB"/>
              </w:rPr>
              <w:t>This male was Simon CORDELL 26/01/1983 of 109 BURNCROFT AVENUE ENFIELD EN3.</w:t>
            </w:r>
          </w:p>
          <w:p w14:paraId="58137590" w14:textId="77777777" w:rsidR="006E0BF1" w:rsidRDefault="00EE7C19">
            <w:pPr>
              <w:spacing w:line="240" w:lineRule="auto"/>
              <w:rPr>
                <w:sz w:val="24"/>
                <w:szCs w:val="24"/>
                <w:lang w:eastAsia="en-GB"/>
              </w:rPr>
            </w:pPr>
            <w:r>
              <w:rPr>
                <w:color w:val="000000"/>
                <w:sz w:val="24"/>
                <w:szCs w:val="24"/>
                <w:lang w:eastAsia="en-GB"/>
              </w:rPr>
              <w:t>He admitted to organising the party and said he was expecting several hundred people. Whilst dealing with CORDELL police were told that crowds were gathering outside SOUTHBURY ROAD train station waiting to be told where the rave was. After a long conversation with CORDELL he was arrested to prevent a breach of the peace a take to EDMONTON POLICE STATION C/N 01YE3597/14 refers.</w:t>
            </w:r>
          </w:p>
          <w:p w14:paraId="7D91F4FE" w14:textId="77777777" w:rsidR="006E0BF1" w:rsidRDefault="00EE7C19">
            <w:pPr>
              <w:spacing w:line="240" w:lineRule="auto"/>
              <w:rPr>
                <w:sz w:val="24"/>
                <w:szCs w:val="24"/>
                <w:lang w:eastAsia="en-GB"/>
              </w:rPr>
            </w:pPr>
            <w:r>
              <w:rPr>
                <w:color w:val="000000"/>
                <w:sz w:val="24"/>
                <w:szCs w:val="24"/>
                <w:lang w:eastAsia="en-GB"/>
              </w:rPr>
              <w:t>As a result of his arrest the people inside the venue all left. The music system was I loaded into a white van VRM PE52UHW. The owner and driver of this vehicle was Elliot [ LAIDLER of 32 GRANTHAN ROAD E12. He stated it was the first time he had worked for CORDELL. The van could not leave the car park as the key for the padlocked gates could not be found. However, after two hours the vehicle was able to leave by driving over the pavement.</w:t>
            </w:r>
          </w:p>
          <w:p w14:paraId="6370B2C0" w14:textId="77777777" w:rsidR="006E0BF1" w:rsidRDefault="00EE7C19">
            <w:pPr>
              <w:spacing w:line="240" w:lineRule="auto"/>
              <w:rPr>
                <w:sz w:val="24"/>
                <w:szCs w:val="24"/>
                <w:lang w:eastAsia="en-GB"/>
              </w:rPr>
            </w:pPr>
            <w:r>
              <w:rPr>
                <w:color w:val="000000"/>
                <w:sz w:val="24"/>
                <w:szCs w:val="24"/>
                <w:lang w:eastAsia="en-GB"/>
              </w:rPr>
              <w:t>Two other vehicles were also able to leave. VRM LD530KB which has a KIA registered I to The Floor Sanding Company 5 WARWICK ROAD EDMONTON N18 and VRM R659YEX a fiesta registered to Bradley DAVIS 79 MEADOW ROAD BARKING.</w:t>
            </w:r>
          </w:p>
          <w:p w14:paraId="758660F7" w14:textId="77777777" w:rsidR="006E0BF1" w:rsidRDefault="00EE7C19">
            <w:pPr>
              <w:spacing w:line="240" w:lineRule="auto"/>
              <w:rPr>
                <w:sz w:val="24"/>
                <w:szCs w:val="24"/>
                <w:lang w:eastAsia="en-GB"/>
              </w:rPr>
            </w:pPr>
            <w:r>
              <w:rPr>
                <w:color w:val="000000"/>
                <w:sz w:val="24"/>
                <w:szCs w:val="24"/>
                <w:lang w:eastAsia="en-GB"/>
              </w:rPr>
              <w:t>CORDELL was released at 0400hrs as a breach of the peace was no longer likely to take place. Clearly CORDELL makes a living by organising raves in NORTH LONDON.</w:t>
            </w:r>
          </w:p>
          <w:p w14:paraId="3F42CF2E" w14:textId="77777777" w:rsidR="006E0BF1" w:rsidRDefault="00EE7C19">
            <w:pPr>
              <w:spacing w:line="240" w:lineRule="auto"/>
              <w:rPr>
                <w:b/>
                <w:bCs/>
                <w:strike/>
                <w:sz w:val="24"/>
                <w:szCs w:val="24"/>
                <w:lang w:eastAsia="en-GB"/>
              </w:rPr>
            </w:pPr>
            <w:r>
              <w:rPr>
                <w:color w:val="000000"/>
                <w:sz w:val="24"/>
                <w:szCs w:val="24"/>
                <w:lang w:eastAsia="en-GB"/>
              </w:rPr>
              <w:t>Of note is when officers searched the car park after everyone had left, they found a set of keys by the electronic steel shutters. These keys opened the shutters to the premises and on the key fob attached to the keys was a PIN number for the alarm system. This is how youths gained entry to the premises. These looked official keys to the venue. It is a I mystery how they came into the possession of the youths. It is possible that CORDELL has obtained them via the security company or an ex-employee. They have been booking into the 66 at YE under the reference</w:t>
            </w:r>
            <w:r>
              <w:rPr>
                <w:sz w:val="24"/>
                <w:szCs w:val="24"/>
                <w:lang w:eastAsia="en-GB"/>
              </w:rPr>
              <w:t xml:space="preserve"> </w:t>
            </w:r>
          </w:p>
          <w:p w14:paraId="0112DD79"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69856" behindDoc="0" locked="0" layoutInCell="1" allowOverlap="1" wp14:anchorId="059610E2" wp14:editId="69125F7A">
                      <wp:simplePos x="0" y="0"/>
                      <wp:positionH relativeFrom="column">
                        <wp:posOffset>-635</wp:posOffset>
                      </wp:positionH>
                      <wp:positionV relativeFrom="paragraph">
                        <wp:posOffset>3175</wp:posOffset>
                      </wp:positionV>
                      <wp:extent cx="1242060" cy="116840"/>
                      <wp:effectExtent l="0" t="0" r="0" b="0"/>
                      <wp:wrapNone/>
                      <wp:docPr id="351" name="Picture 3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DEFDA7" id="Picture 344" o:spid="_x0000_s1026" style="position:absolute;margin-left:-.05pt;margin-top:.25pt;width:97.8pt;height:9.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770880" behindDoc="0" locked="0" layoutInCell="1" allowOverlap="1" wp14:anchorId="00E5C010" wp14:editId="0905D924">
                      <wp:simplePos x="0" y="0"/>
                      <wp:positionH relativeFrom="column">
                        <wp:posOffset>-635</wp:posOffset>
                      </wp:positionH>
                      <wp:positionV relativeFrom="paragraph">
                        <wp:posOffset>140970</wp:posOffset>
                      </wp:positionV>
                      <wp:extent cx="1242060" cy="116840"/>
                      <wp:effectExtent l="0" t="0" r="0" b="0"/>
                      <wp:wrapNone/>
                      <wp:docPr id="350" name="Picture 3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CAC034" id="Picture 343" o:spid="_x0000_s1026" style="position:absolute;margin-left:-.05pt;margin-top:11.1pt;width:97.8pt;height:9.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771904" behindDoc="0" locked="0" layoutInCell="1" allowOverlap="1" wp14:anchorId="4067FDD1" wp14:editId="708101B1">
                      <wp:simplePos x="0" y="0"/>
                      <wp:positionH relativeFrom="column">
                        <wp:posOffset>-635</wp:posOffset>
                      </wp:positionH>
                      <wp:positionV relativeFrom="paragraph">
                        <wp:posOffset>278765</wp:posOffset>
                      </wp:positionV>
                      <wp:extent cx="1242060" cy="116840"/>
                      <wp:effectExtent l="0" t="0" r="0" b="0"/>
                      <wp:wrapNone/>
                      <wp:docPr id="349" name="Picture 3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6D8B2F" id="Picture 342" o:spid="_x0000_s1026" style="position:absolute;margin-left:-.05pt;margin-top:21.95pt;width:97.8pt;height:9.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" filled="f" stroked="f">
                      <o:lock v:ext="edit" aspectratio="t"/>
                    </v:rect>
                  </w:pict>
                </mc:Fallback>
              </mc:AlternateContent>
            </w:r>
            <w:r>
              <w:rPr>
                <w:noProof/>
              </w:rPr>
              <mc:AlternateContent>
                <mc:Choice Requires="wps">
                  <w:drawing>
                    <wp:anchor distT="0" distB="0" distL="114300" distR="114300" simplePos="0" relativeHeight="251772928" behindDoc="0" locked="0" layoutInCell="1" allowOverlap="1" wp14:anchorId="202AE5D4" wp14:editId="28BFB9AD">
                      <wp:simplePos x="0" y="0"/>
                      <wp:positionH relativeFrom="column">
                        <wp:posOffset>-635</wp:posOffset>
                      </wp:positionH>
                      <wp:positionV relativeFrom="paragraph">
                        <wp:posOffset>416560</wp:posOffset>
                      </wp:positionV>
                      <wp:extent cx="1242060" cy="116840"/>
                      <wp:effectExtent l="0" t="0" r="0" b="0"/>
                      <wp:wrapNone/>
                      <wp:docPr id="348" name="Picture 3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16628F" id="Picture 341" o:spid="_x0000_s1026" style="position:absolute;margin-left:-.05pt;margin-top:32.8pt;width:97.8pt;height:9.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" filled="f" stroked="f">
                      <o:lock v:ext="edit" aspectratio="t"/>
                    </v:rect>
                  </w:pict>
                </mc:Fallback>
              </mc:AlternateContent>
            </w:r>
          </w:p>
          <w:p w14:paraId="4BC7228E" w14:textId="77777777" w:rsidR="006E0BF1" w:rsidRDefault="006E0BF1">
            <w:pPr>
              <w:spacing w:line="240" w:lineRule="auto"/>
              <w:rPr>
                <w:sz w:val="24"/>
                <w:szCs w:val="24"/>
                <w:lang w:eastAsia="en-GB"/>
              </w:rPr>
            </w:pPr>
          </w:p>
          <w:p w14:paraId="318572E3" w14:textId="77777777" w:rsidR="006E0BF1" w:rsidRDefault="006E0BF1">
            <w:pPr>
              <w:spacing w:line="240" w:lineRule="auto"/>
              <w:rPr>
                <w:sz w:val="24"/>
                <w:szCs w:val="24"/>
                <w:lang w:eastAsia="en-GB"/>
              </w:rPr>
            </w:pPr>
          </w:p>
          <w:p w14:paraId="67953079" w14:textId="77777777" w:rsidR="006E0BF1" w:rsidRDefault="006E0BF1">
            <w:pPr>
              <w:spacing w:line="240" w:lineRule="auto"/>
              <w:rPr>
                <w:sz w:val="24"/>
                <w:szCs w:val="24"/>
                <w:lang w:eastAsia="en-GB"/>
              </w:rPr>
            </w:pPr>
          </w:p>
          <w:p w14:paraId="61719322"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73952" behindDoc="0" locked="0" layoutInCell="1" allowOverlap="1" wp14:anchorId="5E42FC82" wp14:editId="4ADDFF30">
                      <wp:simplePos x="0" y="0"/>
                      <wp:positionH relativeFrom="column">
                        <wp:posOffset>-635</wp:posOffset>
                      </wp:positionH>
                      <wp:positionV relativeFrom="paragraph">
                        <wp:posOffset>3175</wp:posOffset>
                      </wp:positionV>
                      <wp:extent cx="1242060" cy="116840"/>
                      <wp:effectExtent l="0" t="0" r="0" b="0"/>
                      <wp:wrapNone/>
                      <wp:docPr id="347" name="Picture 3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069247" id="Picture 340" o:spid="_x0000_s1026" style="position:absolute;margin-left:-.05pt;margin-top:.25pt;width:97.8pt;height:9.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" filled="f" stroked="f">
                      <o:lock v:ext="edit" aspectratio="t"/>
                    </v:rect>
                  </w:pict>
                </mc:Fallback>
              </mc:AlternateContent>
            </w:r>
          </w:p>
        </w:tc>
      </w:tr>
    </w:tbl>
    <w:p w14:paraId="2412F4A5"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0640310A"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67A610F7"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68E5C6BE" w14:textId="77777777" w:rsidR="006E0BF1" w:rsidRDefault="00EE7C19">
      <w:pPr>
        <w:spacing w:line="240" w:lineRule="auto"/>
        <w:rPr>
          <w:rFonts w:eastAsia="Times New Roman" w:cs="Times New Roman"/>
          <w:b/>
          <w:bCs/>
          <w:sz w:val="24"/>
          <w:szCs w:val="24"/>
          <w:u w:val="single"/>
          <w:lang w:eastAsia="en-GB"/>
        </w:rPr>
      </w:pPr>
      <w:r>
        <w:rPr>
          <w:rFonts w:cs="Times New Roman"/>
          <w:b/>
          <w:bCs/>
          <w:sz w:val="24"/>
          <w:szCs w:val="24"/>
          <w:u w:val="single"/>
          <w:lang w:val="en-US"/>
        </w:rPr>
        <w:t>90</w:t>
      </w:r>
    </w:p>
    <w:p w14:paraId="520660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59A799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0DC2F39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0B076C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36E8ADB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175DCF67"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04EA6E8D"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309FB95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7A9524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2B9C7019"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46ADE3C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8085A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1376821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469D85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bookmarkEnd w:id="22"/>
    <w:p w14:paraId="2B852C4D"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F645AC2"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F0148C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5F5307F0"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74976" behindDoc="0" locked="0" layoutInCell="1" allowOverlap="1" wp14:anchorId="4193A6DC" wp14:editId="58751844">
                      <wp:simplePos x="0" y="0"/>
                      <wp:positionH relativeFrom="column">
                        <wp:posOffset>-5080</wp:posOffset>
                      </wp:positionH>
                      <wp:positionV relativeFrom="paragraph">
                        <wp:posOffset>5080</wp:posOffset>
                      </wp:positionV>
                      <wp:extent cx="1224280" cy="127000"/>
                      <wp:effectExtent l="0" t="0" r="0" b="0"/>
                      <wp:wrapNone/>
                      <wp:docPr id="346" name="Picture 3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B9BCEF" id="Picture 339" o:spid="_x0000_s1026" style="position:absolute;margin-left:-.4pt;margin-top:.4pt;width:96.4pt;height:10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37/vj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6E0BF1" w14:paraId="00BC2C4B"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17FA6C6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D1DF13A"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76000" behindDoc="0" locked="0" layoutInCell="1" allowOverlap="1" wp14:anchorId="1F30DA72" wp14:editId="303916EA">
                      <wp:simplePos x="0" y="0"/>
                      <wp:positionH relativeFrom="column">
                        <wp:posOffset>-5080</wp:posOffset>
                      </wp:positionH>
                      <wp:positionV relativeFrom="paragraph">
                        <wp:posOffset>5080</wp:posOffset>
                      </wp:positionV>
                      <wp:extent cx="1224280" cy="127000"/>
                      <wp:effectExtent l="0" t="0" r="0" b="0"/>
                      <wp:wrapNone/>
                      <wp:docPr id="345" name="Picture 3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C099D4" id="Picture 338" o:spid="_x0000_s1026" style="position:absolute;margin-left:-.4pt;margin-top:.4pt;width:96.4pt;height:1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cDf8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5CEE67A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DFBF43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55D4B9F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77024" behindDoc="0" locked="0" layoutInCell="1" allowOverlap="1" wp14:anchorId="1930DE23" wp14:editId="02C69100">
                      <wp:simplePos x="0" y="0"/>
                      <wp:positionH relativeFrom="column">
                        <wp:posOffset>-5080</wp:posOffset>
                      </wp:positionH>
                      <wp:positionV relativeFrom="paragraph">
                        <wp:posOffset>5080</wp:posOffset>
                      </wp:positionV>
                      <wp:extent cx="1224280" cy="127000"/>
                      <wp:effectExtent l="0" t="0" r="0" b="0"/>
                      <wp:wrapNone/>
                      <wp:docPr id="344" name="Picture 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4BD97F" id="Picture 337" o:spid="_x0000_s1026" style="position:absolute;margin-left:-.4pt;margin-top:.4pt;width:96.4pt;height:10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0gi9N+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30BA09F1"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10B83B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71C86AE7"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78048" behindDoc="0" locked="0" layoutInCell="1" allowOverlap="1" wp14:anchorId="16B56DE4" wp14:editId="494582D8">
                      <wp:simplePos x="0" y="0"/>
                      <wp:positionH relativeFrom="column">
                        <wp:posOffset>-5080</wp:posOffset>
                      </wp:positionH>
                      <wp:positionV relativeFrom="paragraph">
                        <wp:posOffset>5080</wp:posOffset>
                      </wp:positionV>
                      <wp:extent cx="1224280" cy="127000"/>
                      <wp:effectExtent l="0" t="0" r="0" b="0"/>
                      <wp:wrapNone/>
                      <wp:docPr id="343" name="Picture 3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5065A9" id="Picture 336" o:spid="_x0000_s1026" style="position:absolute;margin-left:-.4pt;margin-top:.4pt;width:96.4pt;height:1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3d24nqAQAArwMAAA4AAAAAAAAAAAAAAAAALgIAAGRycy9lMm9Eb2MueG1s&#10;UEsBAi0AFAAGAAgAAAAhABhMQ3PcAAAABQEAAA8AAAAAAAAAAAAAAAAARAQAAGRycy9kb3ducmV2&#10;LnhtbFBLBQYAAAAABAAEAPMAAABNBQAAAAA=&#10;" filled="f" stroked="f">
                      <o:lock v:ext="edit" aspectratio="t"/>
                    </v:rect>
                  </w:pict>
                </mc:Fallback>
              </mc:AlternateContent>
            </w:r>
          </w:p>
        </w:tc>
      </w:tr>
    </w:tbl>
    <w:p w14:paraId="6C1C3D4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1268187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3E7EC23A"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1FEE0BBB" w14:textId="77777777" w:rsidR="006E0BF1" w:rsidRDefault="006E0BF1">
      <w:pPr>
        <w:spacing w:line="240" w:lineRule="auto"/>
        <w:rPr>
          <w:rFonts w:eastAsia="Times New Roman" w:cs="Times New Roman"/>
          <w:sz w:val="24"/>
          <w:szCs w:val="24"/>
          <w:lang w:eastAsia="en-GB"/>
        </w:rPr>
      </w:pPr>
    </w:p>
    <w:p w14:paraId="0A44C48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0B3510D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DD4DE9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344. TEC_TEC Acknowledgment</w:t>
      </w:r>
    </w:p>
    <w:p w14:paraId="3A6C9E8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912,213</w:t>
      </w:r>
    </w:p>
    <w:p w14:paraId="740965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TEC</w:t>
      </w:r>
    </w:p>
    <w:p w14:paraId="277C210F" w14:textId="77777777" w:rsidR="006E0BF1" w:rsidRDefault="00EE7C19">
      <w:pPr>
        <w:autoSpaceDE w:val="0"/>
        <w:autoSpaceDN w:val="0"/>
        <w:adjustRightInd w:val="0"/>
        <w:spacing w:line="240" w:lineRule="auto"/>
        <w:rPr>
          <w:rFonts w:cs="Times New Roman"/>
          <w:color w:val="000000"/>
          <w:sz w:val="24"/>
          <w:szCs w:val="24"/>
          <w:lang w:eastAsia="en-GB"/>
        </w:rPr>
      </w:pPr>
      <w:hyperlink r:id="rId26" w:history="1">
        <w:r>
          <w:rPr>
            <w:rStyle w:val="Hyperlink"/>
            <w:rFonts w:cs="Times New Roman"/>
            <w:sz w:val="24"/>
            <w:szCs w:val="24"/>
            <w:lang w:eastAsia="en-GB"/>
          </w:rPr>
          <w:t>tec@hmcts.gsi.gov.uk</w:t>
        </w:r>
      </w:hyperlink>
    </w:p>
    <w:p w14:paraId="600CF3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July </w:t>
      </w:r>
      <w:r>
        <w:rPr>
          <w:rFonts w:cs="Times New Roman"/>
          <w:b/>
          <w:bCs/>
          <w:color w:val="000000"/>
          <w:sz w:val="24"/>
          <w:szCs w:val="24"/>
          <w:lang w:eastAsia="en-GB"/>
        </w:rPr>
        <w:t>2014</w:t>
      </w:r>
      <w:r>
        <w:rPr>
          <w:rFonts w:cs="Times New Roman"/>
          <w:color w:val="000000"/>
          <w:sz w:val="24"/>
          <w:szCs w:val="24"/>
          <w:lang w:eastAsia="en-GB"/>
        </w:rPr>
        <w:t xml:space="preserve"> 13:55</w:t>
      </w:r>
    </w:p>
    <w:p w14:paraId="6BE7228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1D25C1B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TEC Acknowledgment</w:t>
      </w:r>
    </w:p>
    <w:p w14:paraId="4C851D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using the Traffic Enforcement Centre (TEC) Customer Service email account. We will aim</w:t>
      </w:r>
    </w:p>
    <w:p w14:paraId="29B7CBC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to process your email in line with current TEC targets and procedures. Please note that where an application to</w:t>
      </w:r>
    </w:p>
    <w:p w14:paraId="0B1114D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have the Court registration revoked is received, this will be processed in the following time scale:</w:t>
      </w:r>
    </w:p>
    <w:p w14:paraId="29585E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Witness Statement or Statutory Declarations received Monday Friday and within the time allowed to file will be processed within 48 hours of receipt. Applications to file a Witness Statement or Statutory Declaration ‘out of time’ received on Monday – Friday by 16.00hrs, will be processed on the day of receipt. If your application is received after 16.00hrs it will be processed on the following working day. Please note the TEC does not have the resources to provide the following: Confirmation of appeal forms received at the TEC. Please contact the issuing Local Authority who TEC will have informed that your valid application has been received. Details regarding payments/instalment plans. TEC does not collect payments on behalf of the Local Authority or their agents. Please contact the issuing Local Authority with your enquiry. Locate your Penalty Charge Number (PCN) from your name/address/vehicle registration. Your correspondence will be returned to you if your PCN is not quoted as we do not have the facility to search. Please contact the issuing Local Authority for this information before submitting your enquiry/application. If your query is about a bailiff or a clamped vehicle etc please contact the local authority direct. Please note the office is closed over Easter, Christmas and Public Bank Holidays. If you would like more information on TEC procedures please visit our website at:</w:t>
      </w:r>
    </w:p>
    <w:p w14:paraId="3E1B4287" w14:textId="77777777" w:rsidR="006E0BF1" w:rsidRDefault="00EE7C19">
      <w:pPr>
        <w:autoSpaceDE w:val="0"/>
        <w:autoSpaceDN w:val="0"/>
        <w:adjustRightInd w:val="0"/>
        <w:spacing w:line="240" w:lineRule="auto"/>
        <w:rPr>
          <w:rFonts w:cs="Times New Roman"/>
          <w:color w:val="000000"/>
          <w:sz w:val="24"/>
          <w:szCs w:val="24"/>
          <w:lang w:eastAsia="en-GB"/>
        </w:rPr>
      </w:pPr>
      <w:hyperlink r:id="rId27" w:history="1">
        <w:r>
          <w:rPr>
            <w:rStyle w:val="Hyperlink"/>
            <w:rFonts w:cs="Times New Roman"/>
            <w:sz w:val="24"/>
            <w:szCs w:val="24"/>
            <w:lang w:eastAsia="en-GB"/>
          </w:rPr>
          <w:t>www.justice.gov.uk</w:t>
        </w:r>
      </w:hyperlink>
    </w:p>
    <w:p w14:paraId="36D3F9A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w:t>
      </w:r>
    </w:p>
    <w:p w14:paraId="7D1E4A5F" w14:textId="77777777" w:rsidR="006E0BF1" w:rsidRDefault="00EE7C19">
      <w:pPr>
        <w:spacing w:line="240" w:lineRule="auto"/>
        <w:rPr>
          <w:rFonts w:cs="Times New Roman"/>
          <w:b/>
          <w:sz w:val="24"/>
          <w:szCs w:val="24"/>
          <w:u w:val="single"/>
          <w:lang w:eastAsia="en-GB"/>
        </w:rPr>
      </w:pPr>
      <w:r>
        <w:rPr>
          <w:rFonts w:cs="Times New Roman"/>
          <w:b/>
          <w:sz w:val="24"/>
          <w:szCs w:val="24"/>
          <w:u w:val="single"/>
          <w:lang w:val="en-US"/>
        </w:rPr>
        <w:t>213</w:t>
      </w:r>
    </w:p>
    <w:p w14:paraId="0E180744" w14:textId="77777777" w:rsidR="006E0BF1" w:rsidRDefault="00EE7C19">
      <w:pPr>
        <w:spacing w:line="240" w:lineRule="auto"/>
        <w:rPr>
          <w:rFonts w:cs="Times New Roman"/>
          <w:sz w:val="24"/>
          <w:szCs w:val="24"/>
          <w:lang w:val="en-US"/>
        </w:rPr>
      </w:pPr>
      <w:r>
        <w:rPr>
          <w:rFonts w:cs="Times New Roman"/>
          <w:sz w:val="24"/>
          <w:szCs w:val="24"/>
          <w:lang w:val="en-US"/>
        </w:rPr>
        <w:t>purposes.</w:t>
      </w:r>
    </w:p>
    <w:p w14:paraId="4ADB6CC8" w14:textId="77777777" w:rsidR="006E0BF1" w:rsidRDefault="006E0BF1">
      <w:pPr>
        <w:spacing w:line="240" w:lineRule="auto"/>
        <w:rPr>
          <w:rFonts w:cs="Times New Roman"/>
          <w:sz w:val="24"/>
          <w:szCs w:val="24"/>
          <w:lang w:eastAsia="en-GB"/>
        </w:rPr>
      </w:pPr>
    </w:p>
    <w:p w14:paraId="5EE90D8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2DB8917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CB25103" w14:textId="77777777" w:rsidR="006E0BF1" w:rsidRDefault="006E0BF1">
      <w:pPr>
        <w:spacing w:line="240" w:lineRule="auto"/>
        <w:rPr>
          <w:rFonts w:cs="Times New Roman"/>
          <w:b/>
          <w:bCs/>
          <w:color w:val="ED7D31" w:themeColor="accent2"/>
          <w:sz w:val="24"/>
          <w:szCs w:val="24"/>
          <w:lang w:val="en-US"/>
        </w:rPr>
      </w:pPr>
    </w:p>
    <w:p w14:paraId="7FDAA97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2A34D97" w14:textId="77777777" w:rsidR="006E0BF1" w:rsidRDefault="006E0BF1">
      <w:pPr>
        <w:spacing w:line="240" w:lineRule="auto"/>
        <w:rPr>
          <w:rFonts w:cs="Times New Roman"/>
          <w:b/>
          <w:bCs/>
          <w:color w:val="ED7D31" w:themeColor="accent2"/>
          <w:sz w:val="24"/>
          <w:szCs w:val="24"/>
          <w:u w:val="single"/>
          <w:lang w:val="en-US"/>
        </w:rPr>
      </w:pPr>
    </w:p>
    <w:p w14:paraId="4DE43EF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484FA062" w14:textId="77777777" w:rsidR="006E0BF1" w:rsidRDefault="006E0BF1">
      <w:pPr>
        <w:spacing w:line="240" w:lineRule="auto"/>
        <w:rPr>
          <w:rFonts w:cs="Times New Roman"/>
          <w:sz w:val="24"/>
          <w:szCs w:val="24"/>
          <w:lang w:eastAsia="en-GB"/>
        </w:rPr>
      </w:pPr>
    </w:p>
    <w:p w14:paraId="31C8B19C"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B5277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Without the Enfield Homes and the Enfield Council rehabilitating the sound proof issues within my abode they leave the flat in a condition of an intransigent leaving standard!</w:t>
      </w:r>
    </w:p>
    <w:p w14:paraId="25C419AE" w14:textId="77777777" w:rsidR="006E0BF1" w:rsidRDefault="006E0BF1">
      <w:pPr>
        <w:spacing w:line="240" w:lineRule="auto"/>
        <w:rPr>
          <w:rFonts w:cs="Times New Roman"/>
          <w:sz w:val="24"/>
          <w:szCs w:val="24"/>
          <w:lang w:eastAsia="en-GB"/>
        </w:rPr>
      </w:pPr>
    </w:p>
    <w:p w14:paraId="6F19F90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2748DE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5C751F5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44095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CAB15D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A70AAA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 y defence case, against the allegations getting put against me at the Time Start: 12:00 Am and Time End: 06:00 Am!</w:t>
      </w:r>
    </w:p>
    <w:p w14:paraId="6F5067B7" w14:textId="77777777" w:rsidR="006E0BF1" w:rsidRDefault="006E0BF1">
      <w:pPr>
        <w:spacing w:line="240" w:lineRule="auto"/>
        <w:rPr>
          <w:rFonts w:cs="Times New Roman"/>
          <w:sz w:val="24"/>
          <w:szCs w:val="24"/>
        </w:rPr>
      </w:pPr>
    </w:p>
    <w:p w14:paraId="7AA7D282"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22/07/2014</w:t>
      </w:r>
    </w:p>
    <w:p w14:paraId="1343CF53" w14:textId="77777777" w:rsidR="006E0BF1" w:rsidRDefault="006E0BF1">
      <w:pPr>
        <w:spacing w:line="240" w:lineRule="auto"/>
        <w:rPr>
          <w:rFonts w:cs="Times New Roman"/>
          <w:sz w:val="24"/>
          <w:szCs w:val="24"/>
          <w:lang w:eastAsia="en-GB"/>
        </w:rPr>
      </w:pPr>
    </w:p>
    <w:p w14:paraId="2B754DA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4E303FA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C07CB6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2131C6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235DAD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71A074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22/07/2014</w:t>
      </w:r>
    </w:p>
    <w:p w14:paraId="5C963B9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A78A896" w14:textId="77777777" w:rsidR="006E0BF1" w:rsidRDefault="006E0BF1">
      <w:pPr>
        <w:spacing w:line="240" w:lineRule="auto"/>
        <w:rPr>
          <w:rFonts w:cs="Times New Roman"/>
          <w:sz w:val="24"/>
          <w:szCs w:val="24"/>
          <w:lang w:eastAsia="en-GB"/>
        </w:rPr>
      </w:pPr>
    </w:p>
    <w:p w14:paraId="51E833B8"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541500A5" w14:textId="77777777" w:rsidR="006E0BF1" w:rsidRDefault="006E0BF1">
      <w:pPr>
        <w:spacing w:line="240" w:lineRule="auto"/>
        <w:rPr>
          <w:rFonts w:cs="Times New Roman"/>
          <w:sz w:val="24"/>
          <w:szCs w:val="24"/>
          <w:lang w:eastAsia="en-GB"/>
        </w:rPr>
      </w:pPr>
    </w:p>
    <w:p w14:paraId="44C69BDF"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1256A35D"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20C5E91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YERT00376024</w:t>
      </w:r>
    </w:p>
    <w:p w14:paraId="638C346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Southbury</w:t>
      </w:r>
    </w:p>
    <w:p w14:paraId="14C348D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Doug Skinner (RG)/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108,109,110</w:t>
      </w:r>
    </w:p>
    <w:p w14:paraId="22CDDF0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74,75,76:</w:t>
      </w:r>
    </w:p>
    <w:p w14:paraId="4EF3077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- 99,100,101</w:t>
      </w:r>
    </w:p>
    <w:p w14:paraId="5C71F88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19/07/</w:t>
      </w:r>
      <w:r>
        <w:rPr>
          <w:rFonts w:cs="Times New Roman"/>
          <w:b/>
          <w:bCs/>
          <w:sz w:val="24"/>
          <w:szCs w:val="24"/>
          <w:lang w:val="en-US"/>
        </w:rPr>
        <w:t>2014</w:t>
      </w:r>
    </w:p>
    <w:p w14:paraId="1B57676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21/07/</w:t>
      </w:r>
      <w:r>
        <w:rPr>
          <w:rFonts w:cs="Times New Roman"/>
          <w:b/>
          <w:bCs/>
          <w:sz w:val="24"/>
          <w:szCs w:val="24"/>
          <w:lang w:val="en-US"/>
        </w:rPr>
        <w:t>2014</w:t>
      </w:r>
    </w:p>
    <w:p w14:paraId="032580AE"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Updated: 22/07/2014</w:t>
      </w:r>
    </w:p>
    <w:p w14:paraId="50C64C88" w14:textId="77777777" w:rsidR="006E0BF1" w:rsidRDefault="006E0BF1">
      <w:pPr>
        <w:spacing w:line="240" w:lineRule="auto"/>
        <w:rPr>
          <w:rFonts w:cs="Times New Roman"/>
          <w:color w:val="ED7D31"/>
          <w:sz w:val="24"/>
          <w:szCs w:val="24"/>
          <w:u w:val="single"/>
          <w:lang w:eastAsia="en-GB"/>
        </w:rPr>
      </w:pPr>
    </w:p>
    <w:p w14:paraId="6272D586" w14:textId="77777777" w:rsidR="006E0BF1" w:rsidRDefault="00EE7C19">
      <w:pPr>
        <w:spacing w:line="240" w:lineRule="auto"/>
        <w:ind w:left="360"/>
        <w:contextualSpacing/>
        <w:rPr>
          <w:rFonts w:cs="Times New Roman"/>
          <w:b/>
          <w:sz w:val="24"/>
          <w:szCs w:val="24"/>
          <w:u w:val="single"/>
          <w:lang w:val="en-US"/>
        </w:rPr>
      </w:pPr>
      <w:bookmarkStart w:id="23" w:name="_Hlk12117707"/>
      <w:r>
        <w:rPr>
          <w:rFonts w:cs="Times New Roman"/>
          <w:b/>
          <w:sz w:val="24"/>
          <w:szCs w:val="24"/>
          <w:u w:val="single"/>
          <w:lang w:val="en-US"/>
        </w:rPr>
        <w:t>2</w:t>
      </w:r>
    </w:p>
    <w:p w14:paraId="6A765789"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5909052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YERT00376024, Southbury, Doug Skinner (RG) /</w:t>
      </w:r>
    </w:p>
    <w:p w14:paraId="4A176F9A"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99,100,101</w:t>
      </w:r>
    </w:p>
    <w:p w14:paraId="002136E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Date:19/07/</w:t>
      </w:r>
      <w:r>
        <w:rPr>
          <w:rFonts w:cs="Times New Roman"/>
          <w:b/>
          <w:bCs/>
          <w:sz w:val="24"/>
          <w:szCs w:val="24"/>
          <w:lang w:val="en-US"/>
        </w:rPr>
        <w:t>2014</w:t>
      </w:r>
      <w:r>
        <w:rPr>
          <w:rFonts w:cs="Times New Roman"/>
          <w:sz w:val="24"/>
          <w:szCs w:val="24"/>
          <w:lang w:val="en-US"/>
        </w:rPr>
        <w:t xml:space="preserve"> –</w:t>
      </w:r>
    </w:p>
    <w:p w14:paraId="1543C1C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21/07/</w:t>
      </w:r>
      <w:r>
        <w:rPr>
          <w:rFonts w:cs="Times New Roman"/>
          <w:b/>
          <w:bCs/>
          <w:sz w:val="24"/>
          <w:szCs w:val="24"/>
          <w:lang w:val="en-US"/>
        </w:rPr>
        <w:t>2014</w:t>
      </w:r>
      <w:r>
        <w:rPr>
          <w:rFonts w:cs="Times New Roman"/>
          <w:sz w:val="24"/>
          <w:szCs w:val="24"/>
          <w:lang w:val="en-US"/>
        </w:rPr>
        <w:t>:</w:t>
      </w:r>
    </w:p>
    <w:p w14:paraId="636D361F"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Updated:22/07/2014</w:t>
      </w:r>
      <w:bookmarkEnd w:id="23"/>
    </w:p>
    <w:p w14:paraId="6FC23B20" w14:textId="77777777" w:rsidR="006E0BF1" w:rsidRDefault="006E0BF1">
      <w:pPr>
        <w:spacing w:line="240" w:lineRule="auto"/>
        <w:rPr>
          <w:rFonts w:cs="Times New Roman"/>
          <w:sz w:val="24"/>
          <w:szCs w:val="24"/>
          <w:lang w:eastAsia="en-GB"/>
        </w:rPr>
      </w:pPr>
    </w:p>
    <w:p w14:paraId="0963345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DDA93F0" w14:textId="77777777" w:rsidR="006E0BF1" w:rsidRDefault="006E0BF1">
      <w:pPr>
        <w:spacing w:line="240" w:lineRule="auto"/>
        <w:rPr>
          <w:rFonts w:cs="Times New Roman"/>
          <w:sz w:val="24"/>
          <w:szCs w:val="24"/>
          <w:lang w:eastAsia="en-GB"/>
        </w:rPr>
      </w:pPr>
    </w:p>
    <w:p w14:paraId="056A44D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58DFC01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1AD970AD" w14:textId="77777777" w:rsidR="006E0BF1" w:rsidRDefault="00EE7C19">
      <w:pPr>
        <w:spacing w:line="240" w:lineRule="auto"/>
        <w:rPr>
          <w:rFonts w:cs="Times New Roman"/>
          <w:sz w:val="24"/>
          <w:szCs w:val="24"/>
          <w:lang w:val="en-US"/>
        </w:rPr>
      </w:pPr>
      <w:r>
        <w:rPr>
          <w:rFonts w:cs="Times New Roman"/>
          <w:sz w:val="24"/>
          <w:szCs w:val="24"/>
          <w:lang w:val="en-US"/>
        </w:rPr>
        <w:t>CRIMINT report YERT00376024</w:t>
      </w:r>
    </w:p>
    <w:p w14:paraId="22C45E69" w14:textId="77777777" w:rsidR="006E0BF1" w:rsidRDefault="00EE7C19">
      <w:pPr>
        <w:spacing w:line="240" w:lineRule="auto"/>
        <w:rPr>
          <w:rFonts w:cs="Times New Roman"/>
          <w:sz w:val="24"/>
          <w:szCs w:val="24"/>
          <w:lang w:val="en-US"/>
        </w:rPr>
      </w:pPr>
      <w:r>
        <w:rPr>
          <w:rFonts w:cs="Times New Roman"/>
          <w:sz w:val="24"/>
          <w:szCs w:val="24"/>
          <w:lang w:val="en-US"/>
        </w:rPr>
        <w:t>Southbury</w:t>
      </w:r>
    </w:p>
    <w:p w14:paraId="6266B982" w14:textId="77777777" w:rsidR="006E0BF1" w:rsidRDefault="00EE7C19">
      <w:pPr>
        <w:spacing w:line="240" w:lineRule="auto"/>
        <w:rPr>
          <w:rFonts w:cs="Times New Roman"/>
          <w:sz w:val="24"/>
          <w:szCs w:val="24"/>
          <w:lang w:val="en-US"/>
        </w:rPr>
      </w:pPr>
      <w:r>
        <w:rPr>
          <w:rFonts w:cs="Times New Roman"/>
          <w:sz w:val="24"/>
          <w:szCs w:val="24"/>
          <w:lang w:val="en-US"/>
        </w:rPr>
        <w:t xml:space="preserve">Doug Skinner (RG)/ </w:t>
      </w:r>
    </w:p>
    <w:p w14:paraId="19E7A87D"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108,109,110</w:t>
      </w:r>
    </w:p>
    <w:p w14:paraId="67378B57" w14:textId="77777777" w:rsidR="006E0BF1" w:rsidRDefault="00EE7C19">
      <w:pPr>
        <w:spacing w:line="240" w:lineRule="auto"/>
        <w:rPr>
          <w:rFonts w:cs="Times New Roman"/>
          <w:sz w:val="24"/>
          <w:szCs w:val="24"/>
          <w:lang w:val="en-US"/>
        </w:rPr>
      </w:pPr>
      <w:r>
        <w:rPr>
          <w:rFonts w:cs="Times New Roman"/>
          <w:sz w:val="24"/>
          <w:szCs w:val="24"/>
          <w:lang w:val="en-US"/>
        </w:rPr>
        <w:t>Mag 1) Response: 74,75,76:</w:t>
      </w:r>
    </w:p>
    <w:p w14:paraId="58E970D4" w14:textId="77777777" w:rsidR="006E0BF1" w:rsidRDefault="00EE7C19">
      <w:pPr>
        <w:spacing w:line="240" w:lineRule="auto"/>
        <w:rPr>
          <w:rFonts w:cs="Times New Roman"/>
          <w:sz w:val="24"/>
          <w:szCs w:val="24"/>
          <w:lang w:val="en-US"/>
        </w:rPr>
      </w:pPr>
      <w:r>
        <w:rPr>
          <w:rFonts w:cs="Times New Roman"/>
          <w:sz w:val="24"/>
          <w:szCs w:val="24"/>
          <w:lang w:val="en-US"/>
        </w:rPr>
        <w:t>Appeal - 99,100,101</w:t>
      </w:r>
    </w:p>
    <w:p w14:paraId="0E9A6842" w14:textId="77777777" w:rsidR="006E0BF1" w:rsidRDefault="00EE7C19">
      <w:pPr>
        <w:spacing w:line="240" w:lineRule="auto"/>
        <w:rPr>
          <w:rFonts w:cs="Times New Roman"/>
          <w:sz w:val="24"/>
          <w:szCs w:val="24"/>
          <w:lang w:val="en-US"/>
        </w:rPr>
      </w:pPr>
      <w:r>
        <w:rPr>
          <w:rFonts w:cs="Times New Roman"/>
          <w:sz w:val="24"/>
          <w:szCs w:val="24"/>
          <w:lang w:val="en-US"/>
        </w:rPr>
        <w:t>Event Date: 19/07/</w:t>
      </w:r>
      <w:r>
        <w:rPr>
          <w:rFonts w:cs="Times New Roman"/>
          <w:b/>
          <w:bCs/>
          <w:sz w:val="24"/>
          <w:szCs w:val="24"/>
          <w:lang w:val="en-US"/>
        </w:rPr>
        <w:t>2014</w:t>
      </w:r>
    </w:p>
    <w:p w14:paraId="549E6D63" w14:textId="77777777" w:rsidR="006E0BF1" w:rsidRDefault="00EE7C19">
      <w:pPr>
        <w:spacing w:line="240" w:lineRule="auto"/>
        <w:rPr>
          <w:rFonts w:cs="Times New Roman"/>
          <w:sz w:val="24"/>
          <w:szCs w:val="24"/>
          <w:lang w:val="en-US"/>
        </w:rPr>
      </w:pPr>
      <w:r>
        <w:rPr>
          <w:rFonts w:cs="Times New Roman"/>
          <w:sz w:val="24"/>
          <w:szCs w:val="24"/>
          <w:lang w:val="en-US"/>
        </w:rPr>
        <w:t>Created: 21/07/</w:t>
      </w:r>
      <w:r>
        <w:rPr>
          <w:rFonts w:cs="Times New Roman"/>
          <w:b/>
          <w:bCs/>
          <w:sz w:val="24"/>
          <w:szCs w:val="24"/>
          <w:lang w:val="en-US"/>
        </w:rPr>
        <w:t>2014</w:t>
      </w:r>
    </w:p>
    <w:p w14:paraId="5CD75EC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Updated: 22/07/2014</w:t>
      </w:r>
    </w:p>
    <w:p w14:paraId="4D5B129D" w14:textId="77777777" w:rsidR="006E0BF1" w:rsidRDefault="00EE7C19">
      <w:pPr>
        <w:spacing w:line="240" w:lineRule="auto"/>
        <w:rPr>
          <w:rFonts w:cs="Times New Roman"/>
          <w:sz w:val="24"/>
          <w:szCs w:val="24"/>
          <w:lang w:val="en-US"/>
        </w:rPr>
      </w:pPr>
      <w:r>
        <w:rPr>
          <w:rFonts w:cs="Times New Roman"/>
          <w:sz w:val="24"/>
          <w:szCs w:val="24"/>
          <w:lang w:val="en-US"/>
        </w:rPr>
        <w:t>-</w:t>
      </w:r>
    </w:p>
    <w:p w14:paraId="39E5FE95" w14:textId="77777777" w:rsidR="006E0BF1" w:rsidRDefault="00EE7C19">
      <w:pPr>
        <w:spacing w:line="240" w:lineRule="auto"/>
        <w:rPr>
          <w:rFonts w:cs="Times New Roman"/>
          <w:sz w:val="24"/>
          <w:szCs w:val="24"/>
          <w:lang w:val="en-US"/>
        </w:rPr>
      </w:pPr>
      <w:r>
        <w:rPr>
          <w:rFonts w:cs="Times New Roman"/>
          <w:sz w:val="24"/>
          <w:szCs w:val="24"/>
          <w:lang w:val="en-US"/>
        </w:rPr>
        <w:t>Mag 2 – 108,109,110</w:t>
      </w:r>
    </w:p>
    <w:p w14:paraId="4764630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108,</w:t>
      </w:r>
    </w:p>
    <w:p w14:paraId="71381F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1130374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01C671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350482A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0914CA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7DAE9FC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2F33DFCC"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741D549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24425F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321"/>
        <w:gridCol w:w="233"/>
        <w:gridCol w:w="1650"/>
        <w:gridCol w:w="73"/>
        <w:gridCol w:w="288"/>
        <w:gridCol w:w="24"/>
        <w:gridCol w:w="1089"/>
        <w:gridCol w:w="962"/>
        <w:gridCol w:w="479"/>
        <w:gridCol w:w="1441"/>
      </w:tblGrid>
      <w:tr w:rsidR="006E0BF1" w14:paraId="05D0C659" w14:textId="77777777">
        <w:trPr>
          <w:trHeight w:val="254"/>
        </w:trPr>
        <w:tc>
          <w:tcPr>
            <w:tcW w:w="1268" w:type="dxa"/>
            <w:gridSpan w:val="2"/>
            <w:tcBorders>
              <w:top w:val="single" w:sz="6" w:space="0" w:color="000000"/>
              <w:left w:val="single" w:sz="6" w:space="0" w:color="000000"/>
              <w:bottom w:val="single" w:sz="6" w:space="0" w:color="000000"/>
              <w:right w:val="single" w:sz="6" w:space="0" w:color="000000"/>
            </w:tcBorders>
            <w:hideMark/>
          </w:tcPr>
          <w:p w14:paraId="2155774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3"/>
            <w:tcBorders>
              <w:top w:val="single" w:sz="6" w:space="0" w:color="000000"/>
              <w:left w:val="single" w:sz="6" w:space="0" w:color="000000"/>
              <w:bottom w:val="single" w:sz="6" w:space="0" w:color="000000"/>
              <w:right w:val="single" w:sz="6" w:space="0" w:color="000000"/>
            </w:tcBorders>
            <w:hideMark/>
          </w:tcPr>
          <w:p w14:paraId="66CEB6B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gridSpan w:val="3"/>
            <w:tcBorders>
              <w:top w:val="single" w:sz="6" w:space="0" w:color="000000"/>
              <w:left w:val="single" w:sz="6" w:space="0" w:color="000000"/>
              <w:bottom w:val="single" w:sz="6" w:space="0" w:color="000000"/>
              <w:right w:val="nil"/>
            </w:tcBorders>
            <w:hideMark/>
          </w:tcPr>
          <w:p w14:paraId="234459F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gridSpan w:val="2"/>
            <w:tcBorders>
              <w:top w:val="single" w:sz="6" w:space="0" w:color="000000"/>
              <w:left w:val="single" w:sz="6" w:space="0" w:color="000000"/>
              <w:bottom w:val="single" w:sz="6" w:space="0" w:color="000000"/>
              <w:right w:val="single" w:sz="6" w:space="0" w:color="000000"/>
            </w:tcBorders>
            <w:hideMark/>
          </w:tcPr>
          <w:p w14:paraId="103CC1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7D212BE4" w14:textId="77777777">
        <w:trPr>
          <w:trHeight w:val="300"/>
        </w:trPr>
        <w:tc>
          <w:tcPr>
            <w:tcW w:w="843" w:type="dxa"/>
            <w:tcBorders>
              <w:top w:val="single" w:sz="6" w:space="0" w:color="000000"/>
              <w:left w:val="single" w:sz="6" w:space="0" w:color="000000"/>
              <w:bottom w:val="single" w:sz="6" w:space="0" w:color="000000"/>
              <w:right w:val="nil"/>
            </w:tcBorders>
            <w:hideMark/>
          </w:tcPr>
          <w:p w14:paraId="35560539"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425" w:type="dxa"/>
            <w:tcBorders>
              <w:top w:val="single" w:sz="6" w:space="0" w:color="000000"/>
              <w:left w:val="nil"/>
              <w:bottom w:val="single" w:sz="6" w:space="0" w:color="000000"/>
              <w:right w:val="single" w:sz="6" w:space="0" w:color="000000"/>
            </w:tcBorders>
          </w:tcPr>
          <w:p w14:paraId="40131AB9"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37F4FBD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283" w:type="dxa"/>
            <w:gridSpan w:val="3"/>
            <w:tcBorders>
              <w:top w:val="single" w:sz="6" w:space="0" w:color="000000"/>
              <w:left w:val="nil"/>
              <w:bottom w:val="single" w:sz="6" w:space="0" w:color="000000"/>
              <w:right w:val="single" w:sz="6" w:space="0" w:color="000000"/>
            </w:tcBorders>
          </w:tcPr>
          <w:p w14:paraId="4C6DDEF0" w14:textId="77777777" w:rsidR="006E0BF1" w:rsidRDefault="006E0BF1">
            <w:pPr>
              <w:spacing w:line="240" w:lineRule="auto"/>
              <w:rPr>
                <w:rFonts w:eastAsia="Times New Roman" w:cs="Times New Roman"/>
                <w:b/>
                <w:bCs/>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2E0E7EB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70F5FD56" w14:textId="77777777">
        <w:trPr>
          <w:trHeight w:val="270"/>
        </w:trPr>
        <w:tc>
          <w:tcPr>
            <w:tcW w:w="843" w:type="dxa"/>
            <w:tcBorders>
              <w:top w:val="single" w:sz="6" w:space="0" w:color="000000"/>
              <w:left w:val="single" w:sz="6" w:space="0" w:color="000000"/>
              <w:bottom w:val="single" w:sz="6" w:space="0" w:color="000000"/>
              <w:right w:val="nil"/>
            </w:tcBorders>
            <w:hideMark/>
          </w:tcPr>
          <w:p w14:paraId="7C9DC71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19/07/</w:t>
            </w:r>
            <w:r>
              <w:rPr>
                <w:rFonts w:eastAsia="Times New Roman" w:cs="Times New Roman"/>
                <w:b/>
                <w:bCs/>
                <w:color w:val="000000"/>
                <w:sz w:val="24"/>
                <w:szCs w:val="24"/>
                <w:lang w:eastAsia="en-GB"/>
              </w:rPr>
              <w:t>2014</w:t>
            </w:r>
          </w:p>
        </w:tc>
        <w:tc>
          <w:tcPr>
            <w:tcW w:w="425" w:type="dxa"/>
            <w:tcBorders>
              <w:top w:val="single" w:sz="6" w:space="0" w:color="000000"/>
              <w:left w:val="nil"/>
              <w:bottom w:val="single" w:sz="6" w:space="0" w:color="000000"/>
              <w:right w:val="single" w:sz="6" w:space="0" w:color="000000"/>
            </w:tcBorders>
          </w:tcPr>
          <w:p w14:paraId="4BEC4B9F"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431DF37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21/07/</w:t>
            </w:r>
            <w:r>
              <w:rPr>
                <w:rFonts w:eastAsia="Times New Roman" w:cs="Times New Roman"/>
                <w:b/>
                <w:bCs/>
                <w:color w:val="000000"/>
                <w:sz w:val="24"/>
                <w:szCs w:val="24"/>
                <w:lang w:eastAsia="en-GB"/>
              </w:rPr>
              <w:t>2014</w:t>
            </w:r>
          </w:p>
        </w:tc>
        <w:tc>
          <w:tcPr>
            <w:tcW w:w="283" w:type="dxa"/>
            <w:gridSpan w:val="3"/>
            <w:tcBorders>
              <w:top w:val="single" w:sz="6" w:space="0" w:color="000000"/>
              <w:left w:val="nil"/>
              <w:bottom w:val="single" w:sz="6" w:space="0" w:color="000000"/>
              <w:right w:val="single" w:sz="6" w:space="0" w:color="000000"/>
            </w:tcBorders>
          </w:tcPr>
          <w:p w14:paraId="6F1315B7" w14:textId="77777777" w:rsidR="006E0BF1" w:rsidRDefault="006E0BF1">
            <w:pPr>
              <w:spacing w:line="240" w:lineRule="auto"/>
              <w:rPr>
                <w:rFonts w:eastAsia="Times New Roman" w:cs="Times New Roman"/>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4A3511B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22/07/</w:t>
            </w:r>
            <w:r>
              <w:rPr>
                <w:rFonts w:eastAsia="Times New Roman" w:cs="Times New Roman"/>
                <w:b/>
                <w:bCs/>
                <w:color w:val="000000"/>
                <w:sz w:val="24"/>
                <w:szCs w:val="24"/>
                <w:lang w:eastAsia="en-GB"/>
              </w:rPr>
              <w:t>2014</w:t>
            </w:r>
          </w:p>
        </w:tc>
      </w:tr>
      <w:tr w:rsidR="006E0BF1" w14:paraId="0EAB1856"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2804B43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2835" w:type="dxa"/>
            <w:gridSpan w:val="7"/>
            <w:tcBorders>
              <w:top w:val="single" w:sz="6" w:space="0" w:color="000000"/>
              <w:left w:val="single" w:sz="6" w:space="0" w:color="000000"/>
              <w:bottom w:val="single" w:sz="6" w:space="0" w:color="000000"/>
              <w:right w:val="nil"/>
            </w:tcBorders>
            <w:hideMark/>
          </w:tcPr>
          <w:p w14:paraId="57838CD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Public Order - RAVE</w:t>
            </w:r>
          </w:p>
        </w:tc>
        <w:tc>
          <w:tcPr>
            <w:tcW w:w="992" w:type="dxa"/>
            <w:tcBorders>
              <w:top w:val="single" w:sz="6" w:space="0" w:color="000000"/>
              <w:left w:val="nil"/>
              <w:bottom w:val="single" w:sz="6" w:space="0" w:color="000000"/>
              <w:right w:val="single" w:sz="6" w:space="0" w:color="000000"/>
            </w:tcBorders>
          </w:tcPr>
          <w:p w14:paraId="6CBFA1B2" w14:textId="77777777" w:rsidR="006E0BF1" w:rsidRDefault="006E0BF1">
            <w:pPr>
              <w:spacing w:line="240" w:lineRule="auto"/>
              <w:rPr>
                <w:rFonts w:eastAsia="Times New Roman" w:cs="Times New Roman"/>
                <w:color w:val="000000"/>
                <w:sz w:val="24"/>
                <w:szCs w:val="24"/>
                <w:lang w:eastAsia="en-GB"/>
              </w:rPr>
            </w:pPr>
          </w:p>
        </w:tc>
      </w:tr>
      <w:tr w:rsidR="006E0BF1" w14:paraId="509F4EA9"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54D159A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2835" w:type="dxa"/>
            <w:gridSpan w:val="7"/>
            <w:tcBorders>
              <w:top w:val="single" w:sz="6" w:space="0" w:color="000000"/>
              <w:left w:val="single" w:sz="6" w:space="0" w:color="000000"/>
              <w:bottom w:val="single" w:sz="6" w:space="0" w:color="000000"/>
              <w:right w:val="nil"/>
            </w:tcBorders>
          </w:tcPr>
          <w:p w14:paraId="7E6967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p w14:paraId="2CB99762"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nil"/>
              <w:bottom w:val="single" w:sz="6" w:space="0" w:color="000000"/>
              <w:right w:val="single" w:sz="6" w:space="0" w:color="000000"/>
            </w:tcBorders>
          </w:tcPr>
          <w:p w14:paraId="66F142DF" w14:textId="77777777" w:rsidR="006E0BF1" w:rsidRDefault="006E0BF1">
            <w:pPr>
              <w:spacing w:line="240" w:lineRule="auto"/>
              <w:rPr>
                <w:rFonts w:eastAsia="Times New Roman" w:cs="Times New Roman"/>
                <w:color w:val="000000"/>
                <w:sz w:val="24"/>
                <w:szCs w:val="24"/>
                <w:lang w:eastAsia="en-GB"/>
              </w:rPr>
            </w:pPr>
          </w:p>
        </w:tc>
      </w:tr>
      <w:tr w:rsidR="006E0BF1" w14:paraId="3371D789"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0A99879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2835" w:type="dxa"/>
            <w:gridSpan w:val="7"/>
            <w:tcBorders>
              <w:top w:val="single" w:sz="6" w:space="0" w:color="000000"/>
              <w:left w:val="single" w:sz="6" w:space="0" w:color="000000"/>
              <w:bottom w:val="single" w:sz="6" w:space="0" w:color="000000"/>
              <w:right w:val="nil"/>
            </w:tcBorders>
            <w:hideMark/>
          </w:tcPr>
          <w:p w14:paraId="3EF31E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w:t>
            </w:r>
          </w:p>
        </w:tc>
        <w:tc>
          <w:tcPr>
            <w:tcW w:w="992" w:type="dxa"/>
            <w:tcBorders>
              <w:top w:val="single" w:sz="6" w:space="0" w:color="000000"/>
              <w:left w:val="nil"/>
              <w:bottom w:val="single" w:sz="6" w:space="0" w:color="000000"/>
              <w:right w:val="single" w:sz="6" w:space="0" w:color="000000"/>
            </w:tcBorders>
          </w:tcPr>
          <w:p w14:paraId="0FF7E0A5" w14:textId="77777777" w:rsidR="006E0BF1" w:rsidRDefault="006E0BF1">
            <w:pPr>
              <w:spacing w:line="240" w:lineRule="auto"/>
              <w:rPr>
                <w:rFonts w:eastAsia="Times New Roman" w:cs="Times New Roman"/>
                <w:color w:val="000000"/>
                <w:sz w:val="24"/>
                <w:szCs w:val="24"/>
                <w:lang w:eastAsia="en-GB"/>
              </w:rPr>
            </w:pPr>
          </w:p>
        </w:tc>
      </w:tr>
      <w:tr w:rsidR="006E0BF1" w14:paraId="5394A2DE"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3166621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2835" w:type="dxa"/>
            <w:gridSpan w:val="7"/>
            <w:tcBorders>
              <w:top w:val="single" w:sz="6" w:space="0" w:color="000000"/>
              <w:left w:val="single" w:sz="6" w:space="0" w:color="000000"/>
              <w:bottom w:val="single" w:sz="6" w:space="0" w:color="000000"/>
              <w:right w:val="nil"/>
            </w:tcBorders>
            <w:hideMark/>
          </w:tcPr>
          <w:p w14:paraId="3FCDAC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c>
          <w:tcPr>
            <w:tcW w:w="992" w:type="dxa"/>
            <w:tcBorders>
              <w:top w:val="single" w:sz="6" w:space="0" w:color="000000"/>
              <w:left w:val="nil"/>
              <w:bottom w:val="single" w:sz="6" w:space="0" w:color="000000"/>
              <w:right w:val="single" w:sz="6" w:space="0" w:color="000000"/>
            </w:tcBorders>
          </w:tcPr>
          <w:p w14:paraId="50512210" w14:textId="77777777" w:rsidR="006E0BF1" w:rsidRDefault="006E0BF1">
            <w:pPr>
              <w:spacing w:line="240" w:lineRule="auto"/>
              <w:rPr>
                <w:rFonts w:eastAsia="Times New Roman" w:cs="Times New Roman"/>
                <w:color w:val="000000"/>
                <w:sz w:val="24"/>
                <w:szCs w:val="24"/>
                <w:lang w:eastAsia="en-GB"/>
              </w:rPr>
            </w:pPr>
          </w:p>
        </w:tc>
      </w:tr>
      <w:tr w:rsidR="006E0BF1" w14:paraId="061F6B6E"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0838FD7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2835" w:type="dxa"/>
            <w:gridSpan w:val="7"/>
            <w:tcBorders>
              <w:top w:val="single" w:sz="6" w:space="0" w:color="000000"/>
              <w:left w:val="single" w:sz="6" w:space="0" w:color="000000"/>
              <w:bottom w:val="single" w:sz="6" w:space="0" w:color="000000"/>
              <w:right w:val="nil"/>
            </w:tcBorders>
            <w:hideMark/>
          </w:tcPr>
          <w:p w14:paraId="0D5F5C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 p189003 Doug SKINNER (RG)</w:t>
            </w:r>
          </w:p>
        </w:tc>
        <w:tc>
          <w:tcPr>
            <w:tcW w:w="992" w:type="dxa"/>
            <w:tcBorders>
              <w:top w:val="single" w:sz="6" w:space="0" w:color="000000"/>
              <w:left w:val="nil"/>
              <w:bottom w:val="single" w:sz="6" w:space="0" w:color="000000"/>
              <w:right w:val="single" w:sz="6" w:space="0" w:color="000000"/>
            </w:tcBorders>
          </w:tcPr>
          <w:p w14:paraId="1E6E3CCE" w14:textId="77777777" w:rsidR="006E0BF1" w:rsidRDefault="006E0BF1">
            <w:pPr>
              <w:spacing w:line="240" w:lineRule="auto"/>
              <w:rPr>
                <w:rFonts w:eastAsia="Times New Roman" w:cs="Times New Roman"/>
                <w:color w:val="000000"/>
                <w:sz w:val="24"/>
                <w:szCs w:val="24"/>
                <w:lang w:eastAsia="en-GB"/>
              </w:rPr>
            </w:pPr>
          </w:p>
        </w:tc>
      </w:tr>
      <w:tr w:rsidR="006E0BF1" w14:paraId="38D5B796"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7E68FE1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2835" w:type="dxa"/>
            <w:gridSpan w:val="7"/>
            <w:tcBorders>
              <w:top w:val="single" w:sz="6" w:space="0" w:color="000000"/>
              <w:left w:val="single" w:sz="6" w:space="0" w:color="000000"/>
              <w:bottom w:val="single" w:sz="6" w:space="0" w:color="000000"/>
              <w:right w:val="nil"/>
            </w:tcBorders>
            <w:hideMark/>
          </w:tcPr>
          <w:p w14:paraId="1CE90C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YEIS00131320</w:t>
            </w:r>
          </w:p>
        </w:tc>
        <w:tc>
          <w:tcPr>
            <w:tcW w:w="992" w:type="dxa"/>
            <w:tcBorders>
              <w:top w:val="single" w:sz="6" w:space="0" w:color="000000"/>
              <w:left w:val="nil"/>
              <w:bottom w:val="single" w:sz="6" w:space="0" w:color="000000"/>
              <w:right w:val="single" w:sz="6" w:space="0" w:color="000000"/>
            </w:tcBorders>
          </w:tcPr>
          <w:p w14:paraId="339366A6" w14:textId="77777777" w:rsidR="006E0BF1" w:rsidRDefault="006E0BF1">
            <w:pPr>
              <w:spacing w:line="240" w:lineRule="auto"/>
              <w:rPr>
                <w:rFonts w:eastAsia="Times New Roman" w:cs="Times New Roman"/>
                <w:color w:val="000000"/>
                <w:sz w:val="24"/>
                <w:szCs w:val="24"/>
                <w:lang w:eastAsia="en-GB"/>
              </w:rPr>
            </w:pPr>
          </w:p>
        </w:tc>
      </w:tr>
      <w:tr w:rsidR="006E0BF1" w14:paraId="60A9AB5B"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79F0C1B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2835" w:type="dxa"/>
            <w:gridSpan w:val="7"/>
            <w:tcBorders>
              <w:top w:val="single" w:sz="6" w:space="0" w:color="000000"/>
              <w:left w:val="single" w:sz="6" w:space="0" w:color="000000"/>
              <w:bottom w:val="single" w:sz="6" w:space="0" w:color="000000"/>
              <w:right w:val="nil"/>
            </w:tcBorders>
            <w:hideMark/>
          </w:tcPr>
          <w:p w14:paraId="244399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c>
          <w:tcPr>
            <w:tcW w:w="992" w:type="dxa"/>
            <w:tcBorders>
              <w:top w:val="single" w:sz="6" w:space="0" w:color="000000"/>
              <w:left w:val="nil"/>
              <w:bottom w:val="single" w:sz="6" w:space="0" w:color="000000"/>
              <w:right w:val="single" w:sz="6" w:space="0" w:color="000000"/>
            </w:tcBorders>
          </w:tcPr>
          <w:p w14:paraId="5054CF83" w14:textId="77777777" w:rsidR="006E0BF1" w:rsidRDefault="006E0BF1">
            <w:pPr>
              <w:spacing w:line="240" w:lineRule="auto"/>
              <w:rPr>
                <w:rFonts w:eastAsia="Times New Roman" w:cs="Times New Roman"/>
                <w:color w:val="000000"/>
                <w:sz w:val="24"/>
                <w:szCs w:val="24"/>
                <w:lang w:eastAsia="en-GB"/>
              </w:rPr>
            </w:pPr>
          </w:p>
        </w:tc>
      </w:tr>
      <w:tr w:rsidR="006E0BF1" w14:paraId="15077A60"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81FA8E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2835" w:type="dxa"/>
            <w:gridSpan w:val="7"/>
            <w:tcBorders>
              <w:top w:val="single" w:sz="6" w:space="0" w:color="000000"/>
              <w:left w:val="single" w:sz="6" w:space="0" w:color="000000"/>
              <w:bottom w:val="single" w:sz="6" w:space="0" w:color="000000"/>
              <w:right w:val="nil"/>
            </w:tcBorders>
            <w:hideMark/>
          </w:tcPr>
          <w:p w14:paraId="21A0C1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CAD 10635/19July</w:t>
            </w:r>
          </w:p>
        </w:tc>
        <w:tc>
          <w:tcPr>
            <w:tcW w:w="992" w:type="dxa"/>
            <w:tcBorders>
              <w:top w:val="single" w:sz="6" w:space="0" w:color="000000"/>
              <w:left w:val="nil"/>
              <w:bottom w:val="single" w:sz="6" w:space="0" w:color="000000"/>
              <w:right w:val="single" w:sz="6" w:space="0" w:color="000000"/>
            </w:tcBorders>
          </w:tcPr>
          <w:p w14:paraId="2F34BB70" w14:textId="77777777" w:rsidR="006E0BF1" w:rsidRDefault="006E0BF1">
            <w:pPr>
              <w:spacing w:line="240" w:lineRule="auto"/>
              <w:rPr>
                <w:rFonts w:eastAsia="Times New Roman" w:cs="Times New Roman"/>
                <w:color w:val="000000"/>
                <w:sz w:val="24"/>
                <w:szCs w:val="24"/>
                <w:lang w:eastAsia="en-GB"/>
              </w:rPr>
            </w:pPr>
          </w:p>
        </w:tc>
      </w:tr>
      <w:tr w:rsidR="006E0BF1" w14:paraId="0E9BC0E5" w14:textId="77777777">
        <w:trPr>
          <w:trHeight w:val="54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AEE81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gridSpan w:val="2"/>
            <w:tcBorders>
              <w:top w:val="single" w:sz="6" w:space="0" w:color="000000"/>
              <w:left w:val="single" w:sz="6" w:space="0" w:color="000000"/>
              <w:bottom w:val="single" w:sz="6" w:space="0" w:color="000000"/>
              <w:right w:val="single" w:sz="6" w:space="0" w:color="000000"/>
            </w:tcBorders>
            <w:hideMark/>
          </w:tcPr>
          <w:p w14:paraId="0AF1AAA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3"/>
            <w:tcBorders>
              <w:top w:val="single" w:sz="6" w:space="0" w:color="000000"/>
              <w:left w:val="single" w:sz="6" w:space="0" w:color="000000"/>
              <w:bottom w:val="single" w:sz="6" w:space="0" w:color="000000"/>
              <w:right w:val="single" w:sz="6" w:space="0" w:color="000000"/>
            </w:tcBorders>
            <w:hideMark/>
          </w:tcPr>
          <w:p w14:paraId="742CBC9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2"/>
            <w:tcBorders>
              <w:top w:val="single" w:sz="6" w:space="0" w:color="000000"/>
              <w:left w:val="single" w:sz="6" w:space="0" w:color="000000"/>
              <w:bottom w:val="single" w:sz="6" w:space="0" w:color="000000"/>
              <w:right w:val="single" w:sz="6" w:space="0" w:color="000000"/>
            </w:tcBorders>
            <w:hideMark/>
          </w:tcPr>
          <w:p w14:paraId="734B79E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3190110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2" w:type="dxa"/>
            <w:tcBorders>
              <w:top w:val="single" w:sz="6" w:space="0" w:color="000000"/>
              <w:left w:val="single" w:sz="6" w:space="0" w:color="000000"/>
              <w:bottom w:val="single" w:sz="6" w:space="0" w:color="000000"/>
              <w:right w:val="single" w:sz="6" w:space="0" w:color="000000"/>
            </w:tcBorders>
            <w:hideMark/>
          </w:tcPr>
          <w:p w14:paraId="7EEABE8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22C654A1" w14:textId="77777777">
        <w:trPr>
          <w:trHeight w:val="285"/>
        </w:trPr>
        <w:tc>
          <w:tcPr>
            <w:tcW w:w="1268" w:type="dxa"/>
            <w:gridSpan w:val="2"/>
            <w:tcBorders>
              <w:top w:val="single" w:sz="6" w:space="0" w:color="000000"/>
              <w:left w:val="single" w:sz="6" w:space="0" w:color="000000"/>
              <w:bottom w:val="single" w:sz="6" w:space="0" w:color="000000"/>
              <w:right w:val="single" w:sz="6" w:space="0" w:color="000000"/>
            </w:tcBorders>
            <w:hideMark/>
          </w:tcPr>
          <w:p w14:paraId="0843DD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gridSpan w:val="2"/>
            <w:tcBorders>
              <w:top w:val="single" w:sz="6" w:space="0" w:color="000000"/>
              <w:left w:val="single" w:sz="6" w:space="0" w:color="000000"/>
              <w:bottom w:val="single" w:sz="6" w:space="0" w:color="000000"/>
              <w:right w:val="single" w:sz="6" w:space="0" w:color="000000"/>
            </w:tcBorders>
          </w:tcPr>
          <w:p w14:paraId="2E8B7B60" w14:textId="77777777" w:rsidR="006E0BF1" w:rsidRDefault="006E0BF1">
            <w:pPr>
              <w:spacing w:line="240" w:lineRule="auto"/>
              <w:rPr>
                <w:rFonts w:eastAsia="Times New Roman" w:cs="Times New Roman"/>
                <w:color w:val="000000"/>
                <w:sz w:val="24"/>
                <w:szCs w:val="24"/>
                <w:lang w:eastAsia="en-GB"/>
              </w:rPr>
            </w:pPr>
          </w:p>
        </w:tc>
        <w:tc>
          <w:tcPr>
            <w:tcW w:w="901" w:type="dxa"/>
            <w:gridSpan w:val="3"/>
            <w:tcBorders>
              <w:top w:val="single" w:sz="6" w:space="0" w:color="000000"/>
              <w:left w:val="single" w:sz="6" w:space="0" w:color="000000"/>
              <w:bottom w:val="single" w:sz="6" w:space="0" w:color="000000"/>
              <w:right w:val="single" w:sz="6" w:space="0" w:color="000000"/>
            </w:tcBorders>
          </w:tcPr>
          <w:p w14:paraId="3808E246" w14:textId="77777777" w:rsidR="006E0BF1" w:rsidRDefault="006E0BF1">
            <w:pPr>
              <w:spacing w:line="240" w:lineRule="auto"/>
              <w:rPr>
                <w:rFonts w:eastAsia="Times New Roman" w:cs="Times New Roman"/>
                <w:color w:val="000000"/>
                <w:sz w:val="24"/>
                <w:szCs w:val="24"/>
                <w:lang w:eastAsia="en-GB"/>
              </w:rPr>
            </w:pPr>
          </w:p>
        </w:tc>
        <w:tc>
          <w:tcPr>
            <w:tcW w:w="988" w:type="dxa"/>
            <w:gridSpan w:val="2"/>
            <w:tcBorders>
              <w:top w:val="single" w:sz="6" w:space="0" w:color="000000"/>
              <w:left w:val="single" w:sz="6" w:space="0" w:color="000000"/>
              <w:bottom w:val="single" w:sz="6" w:space="0" w:color="000000"/>
              <w:right w:val="single" w:sz="6" w:space="0" w:color="000000"/>
            </w:tcBorders>
          </w:tcPr>
          <w:p w14:paraId="47DD6D72"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single" w:sz="6" w:space="0" w:color="000000"/>
              <w:bottom w:val="single" w:sz="6" w:space="0" w:color="000000"/>
              <w:right w:val="single" w:sz="6" w:space="0" w:color="000000"/>
            </w:tcBorders>
            <w:hideMark/>
          </w:tcPr>
          <w:p w14:paraId="14BC9C5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2DA95F9C"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6C31E01B"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5C5A3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1A1329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4A6FBEFE"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506F4F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595C7134"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0096" behindDoc="0" locked="0" layoutInCell="1" allowOverlap="1" wp14:anchorId="0AB98019" wp14:editId="0973FA94">
                      <wp:simplePos x="0" y="0"/>
                      <wp:positionH relativeFrom="column">
                        <wp:posOffset>-5080</wp:posOffset>
                      </wp:positionH>
                      <wp:positionV relativeFrom="paragraph">
                        <wp:posOffset>5080</wp:posOffset>
                      </wp:positionV>
                      <wp:extent cx="1224280" cy="127000"/>
                      <wp:effectExtent l="0" t="0" r="0" b="0"/>
                      <wp:wrapNone/>
                      <wp:docPr id="342" name="Picture 3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31E219" id="Picture 335" o:spid="_x0000_s1026" style="position:absolute;margin-left:-.4pt;margin-top:.4pt;width:96.4pt;height:1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n7/J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61A4025"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BFEEDB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3DF25E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24A32ED9"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81B8DA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2417159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1120" behindDoc="0" locked="0" layoutInCell="1" allowOverlap="1" wp14:anchorId="4160BBC9" wp14:editId="3710D474">
                      <wp:simplePos x="0" y="0"/>
                      <wp:positionH relativeFrom="column">
                        <wp:posOffset>-5080</wp:posOffset>
                      </wp:positionH>
                      <wp:positionV relativeFrom="paragraph">
                        <wp:posOffset>5080</wp:posOffset>
                      </wp:positionV>
                      <wp:extent cx="1224280" cy="127000"/>
                      <wp:effectExtent l="0" t="0" r="0" b="0"/>
                      <wp:wrapNone/>
                      <wp:docPr id="341" name="Picture 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0DC4D7" id="Picture 334" o:spid="_x0000_s1026" style="position:absolute;margin-left:-.4pt;margin-top:.4pt;width:96.4pt;height:1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kXeLO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2349062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437D353F"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3570852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38B03BA0"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109,</w:t>
      </w:r>
    </w:p>
    <w:p w14:paraId="5BEC2D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0E9BB4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06642F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4C6EE8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55D7BF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50E6986E"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39729631"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7BF8B4A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0F378F9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031490FC"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618C3F6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5C68A74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35E5773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3F1AD2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0B7DD2C6" w14:textId="77777777">
        <w:tc>
          <w:tcPr>
            <w:tcW w:w="5098" w:type="dxa"/>
            <w:tcBorders>
              <w:top w:val="single" w:sz="4" w:space="0" w:color="auto"/>
              <w:left w:val="single" w:sz="4" w:space="0" w:color="auto"/>
              <w:bottom w:val="single" w:sz="4" w:space="0" w:color="auto"/>
              <w:right w:val="single" w:sz="4" w:space="0" w:color="auto"/>
            </w:tcBorders>
            <w:hideMark/>
          </w:tcPr>
          <w:p w14:paraId="470AB69D" w14:textId="77777777" w:rsidR="006E0BF1" w:rsidRDefault="00EE7C19">
            <w:pPr>
              <w:spacing w:line="240" w:lineRule="auto"/>
              <w:rPr>
                <w:sz w:val="24"/>
                <w:szCs w:val="24"/>
                <w:lang w:eastAsia="en-GB"/>
              </w:rPr>
            </w:pPr>
            <w:r>
              <w:rPr>
                <w:b/>
                <w:bCs/>
                <w:color w:val="000000"/>
                <w:sz w:val="24"/>
                <w:szCs w:val="24"/>
                <w:lang w:eastAsia="en-GB"/>
              </w:rPr>
              <w:t>Information</w:t>
            </w:r>
          </w:p>
          <w:p w14:paraId="010C7F2E" w14:textId="77777777" w:rsidR="006E0BF1" w:rsidRDefault="00EE7C19">
            <w:pPr>
              <w:spacing w:line="240" w:lineRule="auto"/>
              <w:rPr>
                <w:sz w:val="24"/>
                <w:szCs w:val="24"/>
                <w:lang w:eastAsia="en-GB"/>
              </w:rPr>
            </w:pPr>
            <w:r>
              <w:rPr>
                <w:color w:val="000000"/>
                <w:sz w:val="24"/>
                <w:szCs w:val="24"/>
                <w:lang w:eastAsia="en-GB"/>
              </w:rPr>
              <w:t>CAD 10635/19 July refers,</w:t>
            </w:r>
          </w:p>
          <w:p w14:paraId="5777BF88" w14:textId="77777777" w:rsidR="006E0BF1" w:rsidRDefault="00EE7C19">
            <w:pPr>
              <w:spacing w:line="240" w:lineRule="auto"/>
              <w:rPr>
                <w:sz w:val="24"/>
                <w:szCs w:val="24"/>
                <w:lang w:eastAsia="en-GB"/>
              </w:rPr>
            </w:pPr>
            <w:r>
              <w:rPr>
                <w:color w:val="000000"/>
                <w:sz w:val="24"/>
                <w:szCs w:val="24"/>
                <w:lang w:eastAsia="en-GB"/>
              </w:rPr>
              <w:t>At 2205hrs police were called to the Carpet Right show room on the A10 GREAT CAMBRIDGE ROAD ENFIELD regarding a possible rave in the empty premises. There j was about 20 people inside the premises with sound equipment which they were about to set up. When officers arrived, they blocked the front of the venue to stop anyone else j getting in. The main organiser was spoken to by police.</w:t>
            </w:r>
          </w:p>
          <w:p w14:paraId="27FBAA9D" w14:textId="77777777" w:rsidR="006E0BF1" w:rsidRDefault="00EE7C19">
            <w:pPr>
              <w:spacing w:line="240" w:lineRule="auto"/>
              <w:rPr>
                <w:sz w:val="24"/>
                <w:szCs w:val="24"/>
                <w:lang w:eastAsia="en-GB"/>
              </w:rPr>
            </w:pPr>
            <w:r>
              <w:rPr>
                <w:color w:val="000000"/>
                <w:sz w:val="24"/>
                <w:szCs w:val="24"/>
                <w:lang w:eastAsia="en-GB"/>
              </w:rPr>
              <w:t>This male was Simon CORDELL 26/01/1983 of 109 BURNCROFT AVENUE ENFIELD EN3.</w:t>
            </w:r>
          </w:p>
          <w:p w14:paraId="7CCCFEAE" w14:textId="77777777" w:rsidR="006E0BF1" w:rsidRDefault="00EE7C19">
            <w:pPr>
              <w:spacing w:line="240" w:lineRule="auto"/>
              <w:rPr>
                <w:sz w:val="24"/>
                <w:szCs w:val="24"/>
                <w:lang w:eastAsia="en-GB"/>
              </w:rPr>
            </w:pPr>
            <w:r>
              <w:rPr>
                <w:color w:val="000000"/>
                <w:sz w:val="24"/>
                <w:szCs w:val="24"/>
                <w:lang w:eastAsia="en-GB"/>
              </w:rPr>
              <w:t>He admitted to organising the party and said he was expecting several hundred people. Whilst dealing with CORDELL police were told that crowds were gathering outside SOUTHBURY ROAD train station waiting to be told where the rave was. After a long conversation with CORDELL he was arrested to prevent a breach of the peace a take to EDMONTON POLICE STATION C/N 01YE3597/14 refers.</w:t>
            </w:r>
          </w:p>
          <w:p w14:paraId="5F535B82" w14:textId="77777777" w:rsidR="006E0BF1" w:rsidRDefault="00EE7C19">
            <w:pPr>
              <w:spacing w:line="240" w:lineRule="auto"/>
              <w:rPr>
                <w:sz w:val="24"/>
                <w:szCs w:val="24"/>
                <w:lang w:eastAsia="en-GB"/>
              </w:rPr>
            </w:pPr>
            <w:r>
              <w:rPr>
                <w:color w:val="000000"/>
                <w:sz w:val="24"/>
                <w:szCs w:val="24"/>
                <w:lang w:eastAsia="en-GB"/>
              </w:rPr>
              <w:t>As a result of his arrest the people inside the venue all left. The music system was I loaded into a white van VRM PE52UHW. The owner and driver of this vehicle was Elliot [ LAIDLER of 32 GRANTHAN ROAD E12. He stated it was the first time he had worked for CORDELL. The van could not leave the car park as the key for the padlocked gates could not be found. However, after two hours the vehicle was able to leave by driving over the pavement.</w:t>
            </w:r>
          </w:p>
          <w:p w14:paraId="1BEA85A3" w14:textId="77777777" w:rsidR="006E0BF1" w:rsidRDefault="00EE7C19">
            <w:pPr>
              <w:spacing w:line="240" w:lineRule="auto"/>
              <w:rPr>
                <w:sz w:val="24"/>
                <w:szCs w:val="24"/>
                <w:lang w:eastAsia="en-GB"/>
              </w:rPr>
            </w:pPr>
            <w:r>
              <w:rPr>
                <w:color w:val="000000"/>
                <w:sz w:val="24"/>
                <w:szCs w:val="24"/>
                <w:lang w:eastAsia="en-GB"/>
              </w:rPr>
              <w:t>Two other vehicles were also able to leave. VRM LD530KB which has a KIA registered I to The Floor Sanding Company 5 WARWICK ROAD EDMONTON N18 and VRM R659YEX a fiesta registered to Bradley DAVIS 79 MEADOW ROAD BARKING.</w:t>
            </w:r>
          </w:p>
          <w:p w14:paraId="0F1577EA" w14:textId="77777777" w:rsidR="006E0BF1" w:rsidRDefault="00EE7C19">
            <w:pPr>
              <w:spacing w:line="240" w:lineRule="auto"/>
              <w:rPr>
                <w:sz w:val="24"/>
                <w:szCs w:val="24"/>
                <w:lang w:eastAsia="en-GB"/>
              </w:rPr>
            </w:pPr>
            <w:r>
              <w:rPr>
                <w:color w:val="000000"/>
                <w:sz w:val="24"/>
                <w:szCs w:val="24"/>
                <w:lang w:eastAsia="en-GB"/>
              </w:rPr>
              <w:t>CORDELL was released at 0400hrs as a breach of the peace was no longer likely to take place. Clearly CORDELL makes a living by organising raves in NORTH LONDON.</w:t>
            </w:r>
          </w:p>
          <w:p w14:paraId="45A5FA3D" w14:textId="77777777" w:rsidR="006E0BF1" w:rsidRDefault="00EE7C19">
            <w:pPr>
              <w:spacing w:line="240" w:lineRule="auto"/>
              <w:rPr>
                <w:color w:val="000000"/>
                <w:sz w:val="24"/>
                <w:szCs w:val="24"/>
                <w:lang w:eastAsia="en-GB"/>
              </w:rPr>
            </w:pPr>
            <w:r>
              <w:rPr>
                <w:color w:val="000000"/>
                <w:sz w:val="24"/>
                <w:szCs w:val="24"/>
                <w:lang w:eastAsia="en-GB"/>
              </w:rPr>
              <w:t>Of note is when officers searched the car park after everyone had left, they found a set of keys by the electronic steel shutters. These keys opened the shutters to the premises and on the key fob attached to the keys was a PIN number for the alarm system. This is how youths gained entry to the premises. These looked official keys to the venue. It is a I mystery how they came into the possession of the youths. It is possible that CORDELL has obtained them via the security company or an ex-employee. They have been booking into the 66 at YE under the reference</w:t>
            </w:r>
            <w:r>
              <w:rPr>
                <w:sz w:val="24"/>
                <w:szCs w:val="24"/>
                <w:lang w:eastAsia="en-GB"/>
              </w:rPr>
              <w:t xml:space="preserve"> </w:t>
            </w:r>
            <w:r>
              <w:rPr>
                <w:b/>
                <w:bCs/>
                <w:strike/>
                <w:sz w:val="24"/>
                <w:szCs w:val="24"/>
                <w:lang w:eastAsia="en-GB"/>
              </w:rPr>
              <w:t>“Blocked Out”</w:t>
            </w:r>
          </w:p>
        </w:tc>
      </w:tr>
    </w:tbl>
    <w:p w14:paraId="750BBCE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5E5A2AD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4429E34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15FFFF18"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110</w:t>
      </w:r>
    </w:p>
    <w:p w14:paraId="18EA04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64B4BE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04F7EA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35E450C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12FAF2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4038D1E9"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5ED9AFAF"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6035B6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07B385D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6018CA6C"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0D230E2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4E2E81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5FEE0F0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AC419A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321A7843"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5D784EA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C8472D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4035728C"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2144" behindDoc="0" locked="0" layoutInCell="1" allowOverlap="1" wp14:anchorId="1BB33617" wp14:editId="452EE2ED">
                      <wp:simplePos x="0" y="0"/>
                      <wp:positionH relativeFrom="column">
                        <wp:posOffset>-5080</wp:posOffset>
                      </wp:positionH>
                      <wp:positionV relativeFrom="paragraph">
                        <wp:posOffset>5080</wp:posOffset>
                      </wp:positionV>
                      <wp:extent cx="1224280" cy="127000"/>
                      <wp:effectExtent l="0" t="0" r="0" b="0"/>
                      <wp:wrapNone/>
                      <wp:docPr id="340" name="Picture 3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AD300F" id="Picture 333" o:spid="_x0000_s1026" style="position:absolute;margin-left:-.4pt;margin-top:.4pt;width:96.4pt;height:10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dP8em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6A8A086F"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6B6E6F2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06AB092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3168" behindDoc="0" locked="0" layoutInCell="1" allowOverlap="1" wp14:anchorId="32C47E62" wp14:editId="373138BD">
                      <wp:simplePos x="0" y="0"/>
                      <wp:positionH relativeFrom="column">
                        <wp:posOffset>-5080</wp:posOffset>
                      </wp:positionH>
                      <wp:positionV relativeFrom="paragraph">
                        <wp:posOffset>5080</wp:posOffset>
                      </wp:positionV>
                      <wp:extent cx="1224280" cy="127000"/>
                      <wp:effectExtent l="0" t="0" r="0" b="0"/>
                      <wp:wrapNone/>
                      <wp:docPr id="339" name="Picture 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6CB493" id="Picture 332" o:spid="_x0000_s1026" style="position:absolute;margin-left:-.4pt;margin-top:.4pt;width:96.4pt;height:10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hhid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255E190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C72752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5E05F39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4192" behindDoc="0" locked="0" layoutInCell="1" allowOverlap="1" wp14:anchorId="765A7AE8" wp14:editId="082A04BB">
                      <wp:simplePos x="0" y="0"/>
                      <wp:positionH relativeFrom="column">
                        <wp:posOffset>-5080</wp:posOffset>
                      </wp:positionH>
                      <wp:positionV relativeFrom="paragraph">
                        <wp:posOffset>5080</wp:posOffset>
                      </wp:positionV>
                      <wp:extent cx="1224280" cy="127000"/>
                      <wp:effectExtent l="0" t="0" r="0" b="0"/>
                      <wp:wrapNone/>
                      <wp:docPr id="338" name="Picture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0E5EFC" id="Picture 331" o:spid="_x0000_s1026" style="position:absolute;margin-left:-.4pt;margin-top:.4pt;width:96.4pt;height:1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&#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btG2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60ADBA7"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5F31E7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7AE3F3BF"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5216" behindDoc="0" locked="0" layoutInCell="1" allowOverlap="1" wp14:anchorId="4F042385" wp14:editId="6CD377E3">
                      <wp:simplePos x="0" y="0"/>
                      <wp:positionH relativeFrom="column">
                        <wp:posOffset>-5080</wp:posOffset>
                      </wp:positionH>
                      <wp:positionV relativeFrom="paragraph">
                        <wp:posOffset>5080</wp:posOffset>
                      </wp:positionV>
                      <wp:extent cx="1224280" cy="127000"/>
                      <wp:effectExtent l="0" t="0" r="0" b="0"/>
                      <wp:wrapNone/>
                      <wp:docPr id="337" name="Picture 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E7000E" id="Picture 330" o:spid="_x0000_s1026" style="position:absolute;margin-left:-.4pt;margin-top:.4pt;width:96.4pt;height:10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&#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Btd7S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3999537C"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4A24904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77BF60D5"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03F2CD4F" w14:textId="77777777" w:rsidR="006E0BF1" w:rsidRDefault="006E0BF1">
      <w:pPr>
        <w:spacing w:line="240" w:lineRule="auto"/>
        <w:ind w:left="360"/>
        <w:contextualSpacing/>
        <w:rPr>
          <w:rFonts w:eastAsia="Times New Roman" w:cs="Times New Roman"/>
          <w:color w:val="ED7D31"/>
          <w:sz w:val="24"/>
          <w:szCs w:val="24"/>
          <w:u w:val="single"/>
          <w:lang w:eastAsia="en-GB"/>
        </w:rPr>
      </w:pPr>
    </w:p>
    <w:p w14:paraId="14BB01F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6547A916"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2nd Asbo Folder / pub Book Issue: 1!</w:t>
      </w:r>
    </w:p>
    <w:p w14:paraId="092EA5F5" w14:textId="77777777" w:rsidR="006E0BF1" w:rsidRDefault="00EE7C19">
      <w:pPr>
        <w:spacing w:line="240" w:lineRule="auto"/>
        <w:rPr>
          <w:rFonts w:cs="Times New Roman"/>
          <w:b/>
          <w:color w:val="000000"/>
          <w:sz w:val="24"/>
          <w:szCs w:val="24"/>
          <w:lang w:eastAsia="en-GB"/>
        </w:rPr>
      </w:pPr>
      <w:r>
        <w:rPr>
          <w:rFonts w:cs="Times New Roman"/>
          <w:color w:val="000000"/>
          <w:sz w:val="24"/>
          <w:szCs w:val="24"/>
          <w:lang w:eastAsia="en-GB"/>
        </w:rPr>
        <w:t>CRIMINT report YERT00376024 Southbury Doug Skinner (RG)</w:t>
      </w:r>
      <w:r>
        <w:rPr>
          <w:rFonts w:cs="Times New Roman"/>
          <w:b/>
          <w:color w:val="000000"/>
          <w:sz w:val="24"/>
          <w:szCs w:val="24"/>
          <w:lang w:eastAsia="en-GB"/>
        </w:rPr>
        <w:t>/</w:t>
      </w:r>
    </w:p>
    <w:p w14:paraId="5DA1703C"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99,100,101</w:t>
      </w:r>
    </w:p>
    <w:p w14:paraId="155B8B8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Created Date</w:t>
      </w:r>
    </w:p>
    <w:p w14:paraId="7404C32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88,</w:t>
      </w:r>
    </w:p>
    <w:p w14:paraId="75BFE5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5DC784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4A2F3E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118D1BC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6D7079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0EE9E25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3D9D61D9"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59BFA2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27D4FA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321"/>
        <w:gridCol w:w="233"/>
        <w:gridCol w:w="1650"/>
        <w:gridCol w:w="73"/>
        <w:gridCol w:w="288"/>
        <w:gridCol w:w="24"/>
        <w:gridCol w:w="1089"/>
        <w:gridCol w:w="962"/>
        <w:gridCol w:w="479"/>
        <w:gridCol w:w="1441"/>
      </w:tblGrid>
      <w:tr w:rsidR="006E0BF1" w14:paraId="3B144AB7" w14:textId="77777777">
        <w:trPr>
          <w:trHeight w:val="254"/>
        </w:trPr>
        <w:tc>
          <w:tcPr>
            <w:tcW w:w="1268" w:type="dxa"/>
            <w:gridSpan w:val="2"/>
            <w:tcBorders>
              <w:top w:val="single" w:sz="6" w:space="0" w:color="000000"/>
              <w:left w:val="single" w:sz="6" w:space="0" w:color="000000"/>
              <w:bottom w:val="single" w:sz="6" w:space="0" w:color="000000"/>
              <w:right w:val="single" w:sz="6" w:space="0" w:color="000000"/>
            </w:tcBorders>
            <w:hideMark/>
          </w:tcPr>
          <w:p w14:paraId="30A90E8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3"/>
            <w:tcBorders>
              <w:top w:val="single" w:sz="6" w:space="0" w:color="000000"/>
              <w:left w:val="single" w:sz="6" w:space="0" w:color="000000"/>
              <w:bottom w:val="single" w:sz="6" w:space="0" w:color="000000"/>
              <w:right w:val="single" w:sz="6" w:space="0" w:color="000000"/>
            </w:tcBorders>
            <w:hideMark/>
          </w:tcPr>
          <w:p w14:paraId="609F69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gridSpan w:val="3"/>
            <w:tcBorders>
              <w:top w:val="single" w:sz="6" w:space="0" w:color="000000"/>
              <w:left w:val="single" w:sz="6" w:space="0" w:color="000000"/>
              <w:bottom w:val="single" w:sz="6" w:space="0" w:color="000000"/>
              <w:right w:val="nil"/>
            </w:tcBorders>
            <w:hideMark/>
          </w:tcPr>
          <w:p w14:paraId="5E94862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gridSpan w:val="2"/>
            <w:tcBorders>
              <w:top w:val="single" w:sz="6" w:space="0" w:color="000000"/>
              <w:left w:val="single" w:sz="6" w:space="0" w:color="000000"/>
              <w:bottom w:val="single" w:sz="6" w:space="0" w:color="000000"/>
              <w:right w:val="single" w:sz="6" w:space="0" w:color="000000"/>
            </w:tcBorders>
            <w:hideMark/>
          </w:tcPr>
          <w:p w14:paraId="02EC375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2DBD46DA" w14:textId="77777777">
        <w:trPr>
          <w:trHeight w:val="300"/>
        </w:trPr>
        <w:tc>
          <w:tcPr>
            <w:tcW w:w="843" w:type="dxa"/>
            <w:tcBorders>
              <w:top w:val="single" w:sz="6" w:space="0" w:color="000000"/>
              <w:left w:val="single" w:sz="6" w:space="0" w:color="000000"/>
              <w:bottom w:val="single" w:sz="6" w:space="0" w:color="000000"/>
              <w:right w:val="nil"/>
            </w:tcBorders>
            <w:hideMark/>
          </w:tcPr>
          <w:p w14:paraId="14833237"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425" w:type="dxa"/>
            <w:tcBorders>
              <w:top w:val="single" w:sz="6" w:space="0" w:color="000000"/>
              <w:left w:val="nil"/>
              <w:bottom w:val="single" w:sz="6" w:space="0" w:color="000000"/>
              <w:right w:val="single" w:sz="6" w:space="0" w:color="000000"/>
            </w:tcBorders>
          </w:tcPr>
          <w:p w14:paraId="082A2966"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5482D11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283" w:type="dxa"/>
            <w:gridSpan w:val="3"/>
            <w:tcBorders>
              <w:top w:val="single" w:sz="6" w:space="0" w:color="000000"/>
              <w:left w:val="nil"/>
              <w:bottom w:val="single" w:sz="6" w:space="0" w:color="000000"/>
              <w:right w:val="single" w:sz="6" w:space="0" w:color="000000"/>
            </w:tcBorders>
          </w:tcPr>
          <w:p w14:paraId="399D6C67" w14:textId="77777777" w:rsidR="006E0BF1" w:rsidRDefault="006E0BF1">
            <w:pPr>
              <w:spacing w:line="240" w:lineRule="auto"/>
              <w:rPr>
                <w:rFonts w:eastAsia="Times New Roman" w:cs="Times New Roman"/>
                <w:b/>
                <w:bCs/>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6754729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19BF47F9" w14:textId="77777777">
        <w:trPr>
          <w:trHeight w:val="270"/>
        </w:trPr>
        <w:tc>
          <w:tcPr>
            <w:tcW w:w="843" w:type="dxa"/>
            <w:tcBorders>
              <w:top w:val="single" w:sz="6" w:space="0" w:color="000000"/>
              <w:left w:val="single" w:sz="6" w:space="0" w:color="000000"/>
              <w:bottom w:val="single" w:sz="6" w:space="0" w:color="000000"/>
              <w:right w:val="nil"/>
            </w:tcBorders>
            <w:hideMark/>
          </w:tcPr>
          <w:p w14:paraId="5153E8E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19/07/</w:t>
            </w:r>
            <w:r>
              <w:rPr>
                <w:rFonts w:eastAsia="Times New Roman" w:cs="Times New Roman"/>
                <w:b/>
                <w:bCs/>
                <w:color w:val="000000"/>
                <w:sz w:val="24"/>
                <w:szCs w:val="24"/>
                <w:lang w:eastAsia="en-GB"/>
              </w:rPr>
              <w:t>2014</w:t>
            </w:r>
          </w:p>
        </w:tc>
        <w:tc>
          <w:tcPr>
            <w:tcW w:w="425" w:type="dxa"/>
            <w:tcBorders>
              <w:top w:val="single" w:sz="6" w:space="0" w:color="000000"/>
              <w:left w:val="nil"/>
              <w:bottom w:val="single" w:sz="6" w:space="0" w:color="000000"/>
              <w:right w:val="single" w:sz="6" w:space="0" w:color="000000"/>
            </w:tcBorders>
          </w:tcPr>
          <w:p w14:paraId="1B1B6367"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04C12CB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21/07/</w:t>
            </w:r>
            <w:r>
              <w:rPr>
                <w:rFonts w:eastAsia="Times New Roman" w:cs="Times New Roman"/>
                <w:b/>
                <w:bCs/>
                <w:color w:val="000000"/>
                <w:sz w:val="24"/>
                <w:szCs w:val="24"/>
                <w:lang w:eastAsia="en-GB"/>
              </w:rPr>
              <w:t>2014</w:t>
            </w:r>
          </w:p>
        </w:tc>
        <w:tc>
          <w:tcPr>
            <w:tcW w:w="283" w:type="dxa"/>
            <w:gridSpan w:val="3"/>
            <w:tcBorders>
              <w:top w:val="single" w:sz="6" w:space="0" w:color="000000"/>
              <w:left w:val="nil"/>
              <w:bottom w:val="single" w:sz="6" w:space="0" w:color="000000"/>
              <w:right w:val="single" w:sz="6" w:space="0" w:color="000000"/>
            </w:tcBorders>
          </w:tcPr>
          <w:p w14:paraId="01DCB768" w14:textId="77777777" w:rsidR="006E0BF1" w:rsidRDefault="006E0BF1">
            <w:pPr>
              <w:spacing w:line="240" w:lineRule="auto"/>
              <w:rPr>
                <w:rFonts w:eastAsia="Times New Roman" w:cs="Times New Roman"/>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0B74C53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22/07/</w:t>
            </w:r>
            <w:r>
              <w:rPr>
                <w:rFonts w:eastAsia="Times New Roman" w:cs="Times New Roman"/>
                <w:b/>
                <w:bCs/>
                <w:color w:val="000000"/>
                <w:sz w:val="24"/>
                <w:szCs w:val="24"/>
                <w:lang w:eastAsia="en-GB"/>
              </w:rPr>
              <w:t>2014</w:t>
            </w:r>
          </w:p>
        </w:tc>
      </w:tr>
      <w:tr w:rsidR="006E0BF1" w14:paraId="3E886549"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A38D64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2835" w:type="dxa"/>
            <w:gridSpan w:val="7"/>
            <w:tcBorders>
              <w:top w:val="single" w:sz="6" w:space="0" w:color="000000"/>
              <w:left w:val="single" w:sz="6" w:space="0" w:color="000000"/>
              <w:bottom w:val="single" w:sz="6" w:space="0" w:color="000000"/>
              <w:right w:val="nil"/>
            </w:tcBorders>
            <w:hideMark/>
          </w:tcPr>
          <w:p w14:paraId="5180CFD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Public Order - RAVE</w:t>
            </w:r>
          </w:p>
        </w:tc>
        <w:tc>
          <w:tcPr>
            <w:tcW w:w="992" w:type="dxa"/>
            <w:tcBorders>
              <w:top w:val="single" w:sz="6" w:space="0" w:color="000000"/>
              <w:left w:val="nil"/>
              <w:bottom w:val="single" w:sz="6" w:space="0" w:color="000000"/>
              <w:right w:val="single" w:sz="6" w:space="0" w:color="000000"/>
            </w:tcBorders>
          </w:tcPr>
          <w:p w14:paraId="55B29198" w14:textId="77777777" w:rsidR="006E0BF1" w:rsidRDefault="006E0BF1">
            <w:pPr>
              <w:spacing w:line="240" w:lineRule="auto"/>
              <w:rPr>
                <w:rFonts w:eastAsia="Times New Roman" w:cs="Times New Roman"/>
                <w:color w:val="000000"/>
                <w:sz w:val="24"/>
                <w:szCs w:val="24"/>
                <w:lang w:eastAsia="en-GB"/>
              </w:rPr>
            </w:pPr>
          </w:p>
        </w:tc>
      </w:tr>
      <w:tr w:rsidR="006E0BF1" w14:paraId="63E641E3"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11A27F0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2835" w:type="dxa"/>
            <w:gridSpan w:val="7"/>
            <w:tcBorders>
              <w:top w:val="single" w:sz="6" w:space="0" w:color="000000"/>
              <w:left w:val="single" w:sz="6" w:space="0" w:color="000000"/>
              <w:bottom w:val="single" w:sz="6" w:space="0" w:color="000000"/>
              <w:right w:val="nil"/>
            </w:tcBorders>
          </w:tcPr>
          <w:p w14:paraId="21F023C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p w14:paraId="149898C1"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nil"/>
              <w:bottom w:val="single" w:sz="6" w:space="0" w:color="000000"/>
              <w:right w:val="single" w:sz="6" w:space="0" w:color="000000"/>
            </w:tcBorders>
          </w:tcPr>
          <w:p w14:paraId="3D28DE55" w14:textId="77777777" w:rsidR="006E0BF1" w:rsidRDefault="006E0BF1">
            <w:pPr>
              <w:spacing w:line="240" w:lineRule="auto"/>
              <w:rPr>
                <w:rFonts w:eastAsia="Times New Roman" w:cs="Times New Roman"/>
                <w:color w:val="000000"/>
                <w:sz w:val="24"/>
                <w:szCs w:val="24"/>
                <w:lang w:eastAsia="en-GB"/>
              </w:rPr>
            </w:pPr>
          </w:p>
        </w:tc>
      </w:tr>
      <w:tr w:rsidR="006E0BF1" w14:paraId="4E13F560"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137A879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2835" w:type="dxa"/>
            <w:gridSpan w:val="7"/>
            <w:tcBorders>
              <w:top w:val="single" w:sz="6" w:space="0" w:color="000000"/>
              <w:left w:val="single" w:sz="6" w:space="0" w:color="000000"/>
              <w:bottom w:val="single" w:sz="6" w:space="0" w:color="000000"/>
              <w:right w:val="nil"/>
            </w:tcBorders>
            <w:hideMark/>
          </w:tcPr>
          <w:p w14:paraId="5EB09B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w:t>
            </w:r>
          </w:p>
        </w:tc>
        <w:tc>
          <w:tcPr>
            <w:tcW w:w="992" w:type="dxa"/>
            <w:tcBorders>
              <w:top w:val="single" w:sz="6" w:space="0" w:color="000000"/>
              <w:left w:val="nil"/>
              <w:bottom w:val="single" w:sz="6" w:space="0" w:color="000000"/>
              <w:right w:val="single" w:sz="6" w:space="0" w:color="000000"/>
            </w:tcBorders>
          </w:tcPr>
          <w:p w14:paraId="3855C930" w14:textId="77777777" w:rsidR="006E0BF1" w:rsidRDefault="006E0BF1">
            <w:pPr>
              <w:spacing w:line="240" w:lineRule="auto"/>
              <w:rPr>
                <w:rFonts w:eastAsia="Times New Roman" w:cs="Times New Roman"/>
                <w:color w:val="000000"/>
                <w:sz w:val="24"/>
                <w:szCs w:val="24"/>
                <w:lang w:eastAsia="en-GB"/>
              </w:rPr>
            </w:pPr>
          </w:p>
        </w:tc>
      </w:tr>
      <w:tr w:rsidR="006E0BF1" w14:paraId="7A19E3EE"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EB953E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2835" w:type="dxa"/>
            <w:gridSpan w:val="7"/>
            <w:tcBorders>
              <w:top w:val="single" w:sz="6" w:space="0" w:color="000000"/>
              <w:left w:val="single" w:sz="6" w:space="0" w:color="000000"/>
              <w:bottom w:val="single" w:sz="6" w:space="0" w:color="000000"/>
              <w:right w:val="nil"/>
            </w:tcBorders>
            <w:hideMark/>
          </w:tcPr>
          <w:p w14:paraId="56D440D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c>
          <w:tcPr>
            <w:tcW w:w="992" w:type="dxa"/>
            <w:tcBorders>
              <w:top w:val="single" w:sz="6" w:space="0" w:color="000000"/>
              <w:left w:val="nil"/>
              <w:bottom w:val="single" w:sz="6" w:space="0" w:color="000000"/>
              <w:right w:val="single" w:sz="6" w:space="0" w:color="000000"/>
            </w:tcBorders>
          </w:tcPr>
          <w:p w14:paraId="27C98C58" w14:textId="77777777" w:rsidR="006E0BF1" w:rsidRDefault="006E0BF1">
            <w:pPr>
              <w:spacing w:line="240" w:lineRule="auto"/>
              <w:rPr>
                <w:rFonts w:eastAsia="Times New Roman" w:cs="Times New Roman"/>
                <w:color w:val="000000"/>
                <w:sz w:val="24"/>
                <w:szCs w:val="24"/>
                <w:lang w:eastAsia="en-GB"/>
              </w:rPr>
            </w:pPr>
          </w:p>
        </w:tc>
      </w:tr>
      <w:tr w:rsidR="006E0BF1" w14:paraId="0CE0975D"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4E4A2B1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2835" w:type="dxa"/>
            <w:gridSpan w:val="7"/>
            <w:tcBorders>
              <w:top w:val="single" w:sz="6" w:space="0" w:color="000000"/>
              <w:left w:val="single" w:sz="6" w:space="0" w:color="000000"/>
              <w:bottom w:val="single" w:sz="6" w:space="0" w:color="000000"/>
              <w:right w:val="nil"/>
            </w:tcBorders>
            <w:hideMark/>
          </w:tcPr>
          <w:p w14:paraId="0E6478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Southbury p189003 Doug SKINNER (RG)</w:t>
            </w:r>
          </w:p>
        </w:tc>
        <w:tc>
          <w:tcPr>
            <w:tcW w:w="992" w:type="dxa"/>
            <w:tcBorders>
              <w:top w:val="single" w:sz="6" w:space="0" w:color="000000"/>
              <w:left w:val="nil"/>
              <w:bottom w:val="single" w:sz="6" w:space="0" w:color="000000"/>
              <w:right w:val="single" w:sz="6" w:space="0" w:color="000000"/>
            </w:tcBorders>
          </w:tcPr>
          <w:p w14:paraId="3F647B72" w14:textId="77777777" w:rsidR="006E0BF1" w:rsidRDefault="006E0BF1">
            <w:pPr>
              <w:spacing w:line="240" w:lineRule="auto"/>
              <w:rPr>
                <w:rFonts w:eastAsia="Times New Roman" w:cs="Times New Roman"/>
                <w:color w:val="000000"/>
                <w:sz w:val="24"/>
                <w:szCs w:val="24"/>
                <w:lang w:eastAsia="en-GB"/>
              </w:rPr>
            </w:pPr>
          </w:p>
        </w:tc>
      </w:tr>
      <w:tr w:rsidR="006E0BF1" w14:paraId="223442D2"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1F1B812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2835" w:type="dxa"/>
            <w:gridSpan w:val="7"/>
            <w:tcBorders>
              <w:top w:val="single" w:sz="6" w:space="0" w:color="000000"/>
              <w:left w:val="single" w:sz="6" w:space="0" w:color="000000"/>
              <w:bottom w:val="single" w:sz="6" w:space="0" w:color="000000"/>
              <w:right w:val="nil"/>
            </w:tcBorders>
            <w:hideMark/>
          </w:tcPr>
          <w:p w14:paraId="7D37BCF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YEIS00131320</w:t>
            </w:r>
          </w:p>
        </w:tc>
        <w:tc>
          <w:tcPr>
            <w:tcW w:w="992" w:type="dxa"/>
            <w:tcBorders>
              <w:top w:val="single" w:sz="6" w:space="0" w:color="000000"/>
              <w:left w:val="nil"/>
              <w:bottom w:val="single" w:sz="6" w:space="0" w:color="000000"/>
              <w:right w:val="single" w:sz="6" w:space="0" w:color="000000"/>
            </w:tcBorders>
          </w:tcPr>
          <w:p w14:paraId="5E594837" w14:textId="77777777" w:rsidR="006E0BF1" w:rsidRDefault="006E0BF1">
            <w:pPr>
              <w:spacing w:line="240" w:lineRule="auto"/>
              <w:rPr>
                <w:rFonts w:eastAsia="Times New Roman" w:cs="Times New Roman"/>
                <w:color w:val="000000"/>
                <w:sz w:val="24"/>
                <w:szCs w:val="24"/>
                <w:lang w:eastAsia="en-GB"/>
              </w:rPr>
            </w:pPr>
          </w:p>
        </w:tc>
      </w:tr>
      <w:tr w:rsidR="006E0BF1" w14:paraId="2F0B8DE8"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49F427C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2835" w:type="dxa"/>
            <w:gridSpan w:val="7"/>
            <w:tcBorders>
              <w:top w:val="single" w:sz="6" w:space="0" w:color="000000"/>
              <w:left w:val="single" w:sz="6" w:space="0" w:color="000000"/>
              <w:bottom w:val="single" w:sz="6" w:space="0" w:color="000000"/>
              <w:right w:val="nil"/>
            </w:tcBorders>
            <w:hideMark/>
          </w:tcPr>
          <w:p w14:paraId="36A73E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c>
          <w:tcPr>
            <w:tcW w:w="992" w:type="dxa"/>
            <w:tcBorders>
              <w:top w:val="single" w:sz="6" w:space="0" w:color="000000"/>
              <w:left w:val="nil"/>
              <w:bottom w:val="single" w:sz="6" w:space="0" w:color="000000"/>
              <w:right w:val="single" w:sz="6" w:space="0" w:color="000000"/>
            </w:tcBorders>
          </w:tcPr>
          <w:p w14:paraId="491112D0" w14:textId="77777777" w:rsidR="006E0BF1" w:rsidRDefault="006E0BF1">
            <w:pPr>
              <w:spacing w:line="240" w:lineRule="auto"/>
              <w:rPr>
                <w:rFonts w:eastAsia="Times New Roman" w:cs="Times New Roman"/>
                <w:color w:val="000000"/>
                <w:sz w:val="24"/>
                <w:szCs w:val="24"/>
                <w:lang w:eastAsia="en-GB"/>
              </w:rPr>
            </w:pPr>
          </w:p>
        </w:tc>
      </w:tr>
      <w:tr w:rsidR="006E0BF1" w14:paraId="7345FF68"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94FB6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2835" w:type="dxa"/>
            <w:gridSpan w:val="7"/>
            <w:tcBorders>
              <w:top w:val="single" w:sz="6" w:space="0" w:color="000000"/>
              <w:left w:val="single" w:sz="6" w:space="0" w:color="000000"/>
              <w:bottom w:val="single" w:sz="6" w:space="0" w:color="000000"/>
              <w:right w:val="nil"/>
            </w:tcBorders>
            <w:hideMark/>
          </w:tcPr>
          <w:p w14:paraId="321FE9E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CAD 10635/19July</w:t>
            </w:r>
          </w:p>
        </w:tc>
        <w:tc>
          <w:tcPr>
            <w:tcW w:w="992" w:type="dxa"/>
            <w:tcBorders>
              <w:top w:val="single" w:sz="6" w:space="0" w:color="000000"/>
              <w:left w:val="nil"/>
              <w:bottom w:val="single" w:sz="6" w:space="0" w:color="000000"/>
              <w:right w:val="single" w:sz="6" w:space="0" w:color="000000"/>
            </w:tcBorders>
          </w:tcPr>
          <w:p w14:paraId="0D5E3C8F" w14:textId="77777777" w:rsidR="006E0BF1" w:rsidRDefault="006E0BF1">
            <w:pPr>
              <w:spacing w:line="240" w:lineRule="auto"/>
              <w:rPr>
                <w:rFonts w:eastAsia="Times New Roman" w:cs="Times New Roman"/>
                <w:color w:val="000000"/>
                <w:sz w:val="24"/>
                <w:szCs w:val="24"/>
                <w:lang w:eastAsia="en-GB"/>
              </w:rPr>
            </w:pPr>
          </w:p>
        </w:tc>
      </w:tr>
      <w:tr w:rsidR="006E0BF1" w14:paraId="7DEFEDB4" w14:textId="77777777">
        <w:trPr>
          <w:trHeight w:val="54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F64213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gridSpan w:val="2"/>
            <w:tcBorders>
              <w:top w:val="single" w:sz="6" w:space="0" w:color="000000"/>
              <w:left w:val="single" w:sz="6" w:space="0" w:color="000000"/>
              <w:bottom w:val="single" w:sz="6" w:space="0" w:color="000000"/>
              <w:right w:val="single" w:sz="6" w:space="0" w:color="000000"/>
            </w:tcBorders>
            <w:hideMark/>
          </w:tcPr>
          <w:p w14:paraId="1F5BB65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3"/>
            <w:tcBorders>
              <w:top w:val="single" w:sz="6" w:space="0" w:color="000000"/>
              <w:left w:val="single" w:sz="6" w:space="0" w:color="000000"/>
              <w:bottom w:val="single" w:sz="6" w:space="0" w:color="000000"/>
              <w:right w:val="single" w:sz="6" w:space="0" w:color="000000"/>
            </w:tcBorders>
            <w:hideMark/>
          </w:tcPr>
          <w:p w14:paraId="1C6FF72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2"/>
            <w:tcBorders>
              <w:top w:val="single" w:sz="6" w:space="0" w:color="000000"/>
              <w:left w:val="single" w:sz="6" w:space="0" w:color="000000"/>
              <w:bottom w:val="single" w:sz="6" w:space="0" w:color="000000"/>
              <w:right w:val="single" w:sz="6" w:space="0" w:color="000000"/>
            </w:tcBorders>
            <w:hideMark/>
          </w:tcPr>
          <w:p w14:paraId="0E68BC0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630228D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2" w:type="dxa"/>
            <w:tcBorders>
              <w:top w:val="single" w:sz="6" w:space="0" w:color="000000"/>
              <w:left w:val="single" w:sz="6" w:space="0" w:color="000000"/>
              <w:bottom w:val="single" w:sz="6" w:space="0" w:color="000000"/>
              <w:right w:val="single" w:sz="6" w:space="0" w:color="000000"/>
            </w:tcBorders>
            <w:hideMark/>
          </w:tcPr>
          <w:p w14:paraId="64E69BB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62D84B4E" w14:textId="77777777">
        <w:trPr>
          <w:trHeight w:val="285"/>
        </w:trPr>
        <w:tc>
          <w:tcPr>
            <w:tcW w:w="1268" w:type="dxa"/>
            <w:gridSpan w:val="2"/>
            <w:tcBorders>
              <w:top w:val="single" w:sz="6" w:space="0" w:color="000000"/>
              <w:left w:val="single" w:sz="6" w:space="0" w:color="000000"/>
              <w:bottom w:val="single" w:sz="6" w:space="0" w:color="000000"/>
              <w:right w:val="single" w:sz="6" w:space="0" w:color="000000"/>
            </w:tcBorders>
            <w:hideMark/>
          </w:tcPr>
          <w:p w14:paraId="787EFDC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gridSpan w:val="2"/>
            <w:tcBorders>
              <w:top w:val="single" w:sz="6" w:space="0" w:color="000000"/>
              <w:left w:val="single" w:sz="6" w:space="0" w:color="000000"/>
              <w:bottom w:val="single" w:sz="6" w:space="0" w:color="000000"/>
              <w:right w:val="single" w:sz="6" w:space="0" w:color="000000"/>
            </w:tcBorders>
          </w:tcPr>
          <w:p w14:paraId="3ADA06EB" w14:textId="77777777" w:rsidR="006E0BF1" w:rsidRDefault="006E0BF1">
            <w:pPr>
              <w:spacing w:line="240" w:lineRule="auto"/>
              <w:rPr>
                <w:rFonts w:eastAsia="Times New Roman" w:cs="Times New Roman"/>
                <w:color w:val="000000"/>
                <w:sz w:val="24"/>
                <w:szCs w:val="24"/>
                <w:lang w:eastAsia="en-GB"/>
              </w:rPr>
            </w:pPr>
          </w:p>
        </w:tc>
        <w:tc>
          <w:tcPr>
            <w:tcW w:w="901" w:type="dxa"/>
            <w:gridSpan w:val="3"/>
            <w:tcBorders>
              <w:top w:val="single" w:sz="6" w:space="0" w:color="000000"/>
              <w:left w:val="single" w:sz="6" w:space="0" w:color="000000"/>
              <w:bottom w:val="single" w:sz="6" w:space="0" w:color="000000"/>
              <w:right w:val="single" w:sz="6" w:space="0" w:color="000000"/>
            </w:tcBorders>
          </w:tcPr>
          <w:p w14:paraId="5948408F" w14:textId="77777777" w:rsidR="006E0BF1" w:rsidRDefault="006E0BF1">
            <w:pPr>
              <w:spacing w:line="240" w:lineRule="auto"/>
              <w:rPr>
                <w:rFonts w:eastAsia="Times New Roman" w:cs="Times New Roman"/>
                <w:color w:val="000000"/>
                <w:sz w:val="24"/>
                <w:szCs w:val="24"/>
                <w:lang w:eastAsia="en-GB"/>
              </w:rPr>
            </w:pPr>
          </w:p>
        </w:tc>
        <w:tc>
          <w:tcPr>
            <w:tcW w:w="988" w:type="dxa"/>
            <w:gridSpan w:val="2"/>
            <w:tcBorders>
              <w:top w:val="single" w:sz="6" w:space="0" w:color="000000"/>
              <w:left w:val="single" w:sz="6" w:space="0" w:color="000000"/>
              <w:bottom w:val="single" w:sz="6" w:space="0" w:color="000000"/>
              <w:right w:val="single" w:sz="6" w:space="0" w:color="000000"/>
            </w:tcBorders>
          </w:tcPr>
          <w:p w14:paraId="43E189F6"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single" w:sz="6" w:space="0" w:color="000000"/>
              <w:bottom w:val="single" w:sz="6" w:space="0" w:color="000000"/>
              <w:right w:val="single" w:sz="6" w:space="0" w:color="000000"/>
            </w:tcBorders>
            <w:hideMark/>
          </w:tcPr>
          <w:p w14:paraId="3E767E4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1ECDC86E"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0792F75"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78ED65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1DC097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72F1C78F"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441E3DB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5733A29A"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56896" behindDoc="0" locked="0" layoutInCell="1" allowOverlap="1" wp14:anchorId="07AB1FC0" wp14:editId="4AEDCBF6">
                      <wp:simplePos x="0" y="0"/>
                      <wp:positionH relativeFrom="column">
                        <wp:posOffset>-5080</wp:posOffset>
                      </wp:positionH>
                      <wp:positionV relativeFrom="paragraph">
                        <wp:posOffset>5080</wp:posOffset>
                      </wp:positionV>
                      <wp:extent cx="1224280" cy="127000"/>
                      <wp:effectExtent l="0" t="0" r="0" b="0"/>
                      <wp:wrapNone/>
                      <wp:docPr id="336" name="Picture 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35279E" id="Picture 329" o:spid="_x0000_s1026" style="position:absolute;margin-left:-.4pt;margin-top:.4pt;width:96.4pt;height:10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SMpv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05C419CB"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0819C1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474D91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649271C7"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F1E2C9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53A10D92"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57920" behindDoc="0" locked="0" layoutInCell="1" allowOverlap="1" wp14:anchorId="1FB67396" wp14:editId="357D0574">
                      <wp:simplePos x="0" y="0"/>
                      <wp:positionH relativeFrom="column">
                        <wp:posOffset>-5080</wp:posOffset>
                      </wp:positionH>
                      <wp:positionV relativeFrom="paragraph">
                        <wp:posOffset>5080</wp:posOffset>
                      </wp:positionV>
                      <wp:extent cx="1224280" cy="127000"/>
                      <wp:effectExtent l="0" t="0" r="0" b="0"/>
                      <wp:wrapNone/>
                      <wp:docPr id="335" name="Picture 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840434" id="Picture 328" o:spid="_x0000_s1026" style="position:absolute;margin-left:-.4pt;margin-top:.4pt;width:96.4pt;height:10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RgIt+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6123D40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368A109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69AB815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738CE20E"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89,</w:t>
      </w:r>
    </w:p>
    <w:p w14:paraId="7EC926E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05E725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0F84F3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7A8B0E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43AE2E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0C3BA7F8"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67A78E0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2200F1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1934C3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204BBEC5"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183DD54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72AF5D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6625B05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EEAC9C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439AE233" w14:textId="77777777">
        <w:tc>
          <w:tcPr>
            <w:tcW w:w="5098" w:type="dxa"/>
            <w:tcBorders>
              <w:top w:val="single" w:sz="4" w:space="0" w:color="auto"/>
              <w:left w:val="single" w:sz="4" w:space="0" w:color="auto"/>
              <w:bottom w:val="single" w:sz="4" w:space="0" w:color="auto"/>
              <w:right w:val="single" w:sz="4" w:space="0" w:color="auto"/>
            </w:tcBorders>
          </w:tcPr>
          <w:p w14:paraId="14E25F7D" w14:textId="77777777" w:rsidR="006E0BF1" w:rsidRDefault="00EE7C19">
            <w:pPr>
              <w:spacing w:line="240" w:lineRule="auto"/>
              <w:rPr>
                <w:sz w:val="24"/>
                <w:szCs w:val="24"/>
                <w:lang w:eastAsia="en-GB"/>
              </w:rPr>
            </w:pPr>
            <w:r>
              <w:rPr>
                <w:b/>
                <w:bCs/>
                <w:color w:val="000000"/>
                <w:sz w:val="24"/>
                <w:szCs w:val="24"/>
                <w:lang w:eastAsia="en-GB"/>
              </w:rPr>
              <w:t>Information</w:t>
            </w:r>
          </w:p>
          <w:p w14:paraId="4B7602AB" w14:textId="77777777" w:rsidR="006E0BF1" w:rsidRDefault="00EE7C19">
            <w:pPr>
              <w:spacing w:line="240" w:lineRule="auto"/>
              <w:rPr>
                <w:sz w:val="24"/>
                <w:szCs w:val="24"/>
                <w:lang w:eastAsia="en-GB"/>
              </w:rPr>
            </w:pPr>
            <w:r>
              <w:rPr>
                <w:color w:val="000000"/>
                <w:sz w:val="24"/>
                <w:szCs w:val="24"/>
                <w:lang w:eastAsia="en-GB"/>
              </w:rPr>
              <w:t>CAD 10635/19 July refers,</w:t>
            </w:r>
          </w:p>
          <w:p w14:paraId="0951462C" w14:textId="77777777" w:rsidR="006E0BF1" w:rsidRDefault="00EE7C19">
            <w:pPr>
              <w:spacing w:line="240" w:lineRule="auto"/>
              <w:rPr>
                <w:sz w:val="24"/>
                <w:szCs w:val="24"/>
                <w:lang w:eastAsia="en-GB"/>
              </w:rPr>
            </w:pPr>
            <w:r>
              <w:rPr>
                <w:color w:val="000000"/>
                <w:sz w:val="24"/>
                <w:szCs w:val="24"/>
                <w:lang w:eastAsia="en-GB"/>
              </w:rPr>
              <w:t>At 2205hrs police were called to the Carpet Right show room on the A10 GREAT CAMBRIDGE ROAD ENFIELD regarding a possible rave in the empty premises. There j was about 20 people inside the premises with sound equipment which they were about to set up. When officers arrived, they blocked the front of the venue to stop anyone else j getting in. The main organiser was spoken to by police.</w:t>
            </w:r>
          </w:p>
          <w:p w14:paraId="0DFDB69E" w14:textId="77777777" w:rsidR="006E0BF1" w:rsidRDefault="00EE7C19">
            <w:pPr>
              <w:spacing w:line="240" w:lineRule="auto"/>
              <w:rPr>
                <w:sz w:val="24"/>
                <w:szCs w:val="24"/>
                <w:lang w:eastAsia="en-GB"/>
              </w:rPr>
            </w:pPr>
            <w:r>
              <w:rPr>
                <w:color w:val="000000"/>
                <w:sz w:val="24"/>
                <w:szCs w:val="24"/>
                <w:lang w:eastAsia="en-GB"/>
              </w:rPr>
              <w:t>This male was Simon CORDELL 26/01/1983 of 109 BURNCROFT AVENUE ENFIELD EN3.</w:t>
            </w:r>
          </w:p>
          <w:p w14:paraId="59537A74" w14:textId="77777777" w:rsidR="006E0BF1" w:rsidRDefault="00EE7C19">
            <w:pPr>
              <w:spacing w:line="240" w:lineRule="auto"/>
              <w:rPr>
                <w:sz w:val="24"/>
                <w:szCs w:val="24"/>
                <w:lang w:eastAsia="en-GB"/>
              </w:rPr>
            </w:pPr>
            <w:r>
              <w:rPr>
                <w:color w:val="000000"/>
                <w:sz w:val="24"/>
                <w:szCs w:val="24"/>
                <w:lang w:eastAsia="en-GB"/>
              </w:rPr>
              <w:t>He admitted to organising the party and said he was expecting several hundred people. Whilst dealing with CORDELL police were told that crowds were gathering outside SOUTHBURY ROAD train station waiting to be told where the rave was. After a long conversation with CORDELL he was arrested to prevent a breach of the peace a take to EDMONTON POLICE STATION C/N 01YE3597/14 refers.</w:t>
            </w:r>
          </w:p>
          <w:p w14:paraId="728D90AD" w14:textId="77777777" w:rsidR="006E0BF1" w:rsidRDefault="00EE7C19">
            <w:pPr>
              <w:spacing w:line="240" w:lineRule="auto"/>
              <w:rPr>
                <w:sz w:val="24"/>
                <w:szCs w:val="24"/>
                <w:lang w:eastAsia="en-GB"/>
              </w:rPr>
            </w:pPr>
            <w:r>
              <w:rPr>
                <w:color w:val="000000"/>
                <w:sz w:val="24"/>
                <w:szCs w:val="24"/>
                <w:lang w:eastAsia="en-GB"/>
              </w:rPr>
              <w:t>As a result of his arrest the people inside the venue all left. The music system was I loaded into a white van VRM PE52UHW. The owner and driver of this vehicle was Elliot [ LAIDLER of 32 GRANTHAN ROAD E12. He stated it was the first time he had worked for CORDELL. The van could not leave the car park as the key for the padlocked gates could not be found. However, after two hours the vehicle was able to leave by driving over the pavement.</w:t>
            </w:r>
          </w:p>
          <w:p w14:paraId="3BF42333" w14:textId="77777777" w:rsidR="006E0BF1" w:rsidRDefault="00EE7C19">
            <w:pPr>
              <w:spacing w:line="240" w:lineRule="auto"/>
              <w:rPr>
                <w:sz w:val="24"/>
                <w:szCs w:val="24"/>
                <w:lang w:eastAsia="en-GB"/>
              </w:rPr>
            </w:pPr>
            <w:r>
              <w:rPr>
                <w:color w:val="000000"/>
                <w:sz w:val="24"/>
                <w:szCs w:val="24"/>
                <w:lang w:eastAsia="en-GB"/>
              </w:rPr>
              <w:t>Two other vehicles were also able to leave. VRM LD530KB which has a KIA registered I to The Floor Sanding Company 5 WARWICK ROAD EDMONTON N18 and VRM R659YEX a fiesta registered to Bradley DAVIS 79 MEADOW ROAD BARKING.</w:t>
            </w:r>
          </w:p>
          <w:p w14:paraId="1FF73A2A" w14:textId="77777777" w:rsidR="006E0BF1" w:rsidRDefault="00EE7C19">
            <w:pPr>
              <w:spacing w:line="240" w:lineRule="auto"/>
              <w:rPr>
                <w:sz w:val="24"/>
                <w:szCs w:val="24"/>
                <w:lang w:eastAsia="en-GB"/>
              </w:rPr>
            </w:pPr>
            <w:r>
              <w:rPr>
                <w:color w:val="000000"/>
                <w:sz w:val="24"/>
                <w:szCs w:val="24"/>
                <w:lang w:eastAsia="en-GB"/>
              </w:rPr>
              <w:t>CORDELL was released at 0400hrs as a breach of the peace was no longer likely to take place. Clearly CORDELL makes a living by organising raves in NORTH LONDON.</w:t>
            </w:r>
          </w:p>
          <w:p w14:paraId="6A7F208B" w14:textId="77777777" w:rsidR="006E0BF1" w:rsidRDefault="00EE7C19">
            <w:pPr>
              <w:spacing w:line="240" w:lineRule="auto"/>
              <w:rPr>
                <w:b/>
                <w:bCs/>
                <w:strike/>
                <w:sz w:val="24"/>
                <w:szCs w:val="24"/>
                <w:lang w:eastAsia="en-GB"/>
              </w:rPr>
            </w:pPr>
            <w:r>
              <w:rPr>
                <w:color w:val="000000"/>
                <w:sz w:val="24"/>
                <w:szCs w:val="24"/>
                <w:lang w:eastAsia="en-GB"/>
              </w:rPr>
              <w:t>Of note is when officers searched the car park after everyone had left, they found a set of keys by the electronic steel shutters. These keys opened the shutters to the premises and on the key fob attached to the keys was a PIN number for the alarm system. This is how youths gained entry to the premises. These looked official keys to the venue. It is a I mystery how they came into the possession of the youths. It is possible that CORDELL has obtained them via the security company or an ex-employee. They have been booking into the 66 at YE under the reference</w:t>
            </w:r>
            <w:r>
              <w:rPr>
                <w:sz w:val="24"/>
                <w:szCs w:val="24"/>
                <w:lang w:eastAsia="en-GB"/>
              </w:rPr>
              <w:t xml:space="preserve"> </w:t>
            </w:r>
          </w:p>
          <w:p w14:paraId="2A1052AF"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858944" behindDoc="0" locked="0" layoutInCell="1" allowOverlap="1" wp14:anchorId="18470351" wp14:editId="7756FB89">
                      <wp:simplePos x="0" y="0"/>
                      <wp:positionH relativeFrom="column">
                        <wp:posOffset>-635</wp:posOffset>
                      </wp:positionH>
                      <wp:positionV relativeFrom="paragraph">
                        <wp:posOffset>3175</wp:posOffset>
                      </wp:positionV>
                      <wp:extent cx="1242060" cy="116840"/>
                      <wp:effectExtent l="0" t="0" r="0" b="0"/>
                      <wp:wrapNone/>
                      <wp:docPr id="334" name="Picture 3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A8B8EF" id="Picture 327" o:spid="_x0000_s1026" style="position:absolute;margin-left:-.05pt;margin-top:.25pt;width:97.8pt;height:9.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" filled="f" stroked="f">
                      <o:lock v:ext="edit" aspectratio="t"/>
                    </v:rect>
                  </w:pict>
                </mc:Fallback>
              </mc:AlternateContent>
            </w:r>
            <w:r>
              <w:rPr>
                <w:noProof/>
              </w:rPr>
              <mc:AlternateContent>
                <mc:Choice Requires="wps">
                  <w:drawing>
                    <wp:anchor distT="0" distB="0" distL="114300" distR="114300" simplePos="0" relativeHeight="251859968" behindDoc="0" locked="0" layoutInCell="1" allowOverlap="1" wp14:anchorId="5EFCB10D" wp14:editId="1F212A59">
                      <wp:simplePos x="0" y="0"/>
                      <wp:positionH relativeFrom="column">
                        <wp:posOffset>-635</wp:posOffset>
                      </wp:positionH>
                      <wp:positionV relativeFrom="paragraph">
                        <wp:posOffset>140970</wp:posOffset>
                      </wp:positionV>
                      <wp:extent cx="1242060" cy="116840"/>
                      <wp:effectExtent l="0" t="0" r="0" b="0"/>
                      <wp:wrapNone/>
                      <wp:docPr id="333" name="Picture 3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88B029" id="Picture 326" o:spid="_x0000_s1026" style="position:absolute;margin-left:-.05pt;margin-top:11.1pt;width:97.8pt;height:9.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860992" behindDoc="0" locked="0" layoutInCell="1" allowOverlap="1" wp14:anchorId="56625E04" wp14:editId="16BD9673">
                      <wp:simplePos x="0" y="0"/>
                      <wp:positionH relativeFrom="column">
                        <wp:posOffset>-635</wp:posOffset>
                      </wp:positionH>
                      <wp:positionV relativeFrom="paragraph">
                        <wp:posOffset>278765</wp:posOffset>
                      </wp:positionV>
                      <wp:extent cx="1242060" cy="116840"/>
                      <wp:effectExtent l="0" t="0" r="0" b="0"/>
                      <wp:wrapNone/>
                      <wp:docPr id="332" name="Picture 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2E67D0" id="Picture 325" o:spid="_x0000_s1026" style="position:absolute;margin-left:-.05pt;margin-top:21.95pt;width:97.8pt;height:9.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" filled="f" stroked="f">
                      <o:lock v:ext="edit" aspectratio="t"/>
                    </v:rect>
                  </w:pict>
                </mc:Fallback>
              </mc:AlternateContent>
            </w:r>
            <w:r>
              <w:rPr>
                <w:noProof/>
              </w:rPr>
              <mc:AlternateContent>
                <mc:Choice Requires="wps">
                  <w:drawing>
                    <wp:anchor distT="0" distB="0" distL="114300" distR="114300" simplePos="0" relativeHeight="251862016" behindDoc="0" locked="0" layoutInCell="1" allowOverlap="1" wp14:anchorId="024168D6" wp14:editId="225F8FEB">
                      <wp:simplePos x="0" y="0"/>
                      <wp:positionH relativeFrom="column">
                        <wp:posOffset>-635</wp:posOffset>
                      </wp:positionH>
                      <wp:positionV relativeFrom="paragraph">
                        <wp:posOffset>416560</wp:posOffset>
                      </wp:positionV>
                      <wp:extent cx="1242060" cy="116840"/>
                      <wp:effectExtent l="0" t="0" r="0" b="0"/>
                      <wp:wrapNone/>
                      <wp:docPr id="331" name="Picture 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6A6A13" id="Picture 324" o:spid="_x0000_s1026" style="position:absolute;margin-left:-.05pt;margin-top:32.8pt;width:97.8pt;height:9.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" filled="f" stroked="f">
                      <o:lock v:ext="edit" aspectratio="t"/>
                    </v:rect>
                  </w:pict>
                </mc:Fallback>
              </mc:AlternateContent>
            </w:r>
          </w:p>
          <w:p w14:paraId="4F40C36A" w14:textId="77777777" w:rsidR="006E0BF1" w:rsidRDefault="006E0BF1">
            <w:pPr>
              <w:spacing w:line="240" w:lineRule="auto"/>
              <w:rPr>
                <w:sz w:val="24"/>
                <w:szCs w:val="24"/>
                <w:lang w:eastAsia="en-GB"/>
              </w:rPr>
            </w:pPr>
          </w:p>
          <w:p w14:paraId="02958A0F" w14:textId="77777777" w:rsidR="006E0BF1" w:rsidRDefault="006E0BF1">
            <w:pPr>
              <w:spacing w:line="240" w:lineRule="auto"/>
              <w:rPr>
                <w:sz w:val="24"/>
                <w:szCs w:val="24"/>
                <w:lang w:eastAsia="en-GB"/>
              </w:rPr>
            </w:pPr>
          </w:p>
          <w:p w14:paraId="3DDE1F0A" w14:textId="77777777" w:rsidR="006E0BF1" w:rsidRDefault="006E0BF1">
            <w:pPr>
              <w:spacing w:line="240" w:lineRule="auto"/>
              <w:rPr>
                <w:sz w:val="24"/>
                <w:szCs w:val="24"/>
                <w:lang w:eastAsia="en-GB"/>
              </w:rPr>
            </w:pPr>
          </w:p>
          <w:p w14:paraId="0D59A851"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863040" behindDoc="0" locked="0" layoutInCell="1" allowOverlap="1" wp14:anchorId="4720EA5D" wp14:editId="54CBC0E9">
                      <wp:simplePos x="0" y="0"/>
                      <wp:positionH relativeFrom="column">
                        <wp:posOffset>-635</wp:posOffset>
                      </wp:positionH>
                      <wp:positionV relativeFrom="paragraph">
                        <wp:posOffset>3175</wp:posOffset>
                      </wp:positionV>
                      <wp:extent cx="1242060" cy="116840"/>
                      <wp:effectExtent l="0" t="0" r="0" b="0"/>
                      <wp:wrapNone/>
                      <wp:docPr id="330" name="Picture 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32C906" id="Picture 323" o:spid="_x0000_s1026" style="position:absolute;margin-left:-.05pt;margin-top:.25pt;width:97.8pt;height:9.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" filled="f" stroked="f">
                      <o:lock v:ext="edit" aspectratio="t"/>
                    </v:rect>
                  </w:pict>
                </mc:Fallback>
              </mc:AlternateContent>
            </w:r>
          </w:p>
        </w:tc>
      </w:tr>
    </w:tbl>
    <w:p w14:paraId="27E48FE7"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06714E7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43DAD70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3D783E86" w14:textId="77777777" w:rsidR="006E0BF1" w:rsidRDefault="00EE7C19">
      <w:pPr>
        <w:spacing w:line="240" w:lineRule="auto"/>
        <w:rPr>
          <w:rFonts w:eastAsia="Times New Roman" w:cs="Times New Roman"/>
          <w:b/>
          <w:bCs/>
          <w:sz w:val="24"/>
          <w:szCs w:val="24"/>
          <w:u w:val="single"/>
          <w:lang w:eastAsia="en-GB"/>
        </w:rPr>
      </w:pPr>
      <w:r>
        <w:rPr>
          <w:rFonts w:cs="Times New Roman"/>
          <w:b/>
          <w:bCs/>
          <w:sz w:val="24"/>
          <w:szCs w:val="24"/>
          <w:u w:val="single"/>
          <w:lang w:val="en-US"/>
        </w:rPr>
        <w:t>90</w:t>
      </w:r>
    </w:p>
    <w:p w14:paraId="490374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24A2839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099F77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45CA5AC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09:20:43</w:t>
      </w:r>
    </w:p>
    <w:p w14:paraId="7F0A786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4FB948D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22CB9C6"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58DFADF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18215F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6EE8FB25"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353E73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54DB36C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YERT00376024</w:t>
            </w:r>
          </w:p>
        </w:tc>
        <w:tc>
          <w:tcPr>
            <w:tcW w:w="1418" w:type="dxa"/>
            <w:tcBorders>
              <w:top w:val="single" w:sz="6" w:space="0" w:color="000000"/>
              <w:left w:val="single" w:sz="6" w:space="0" w:color="000000"/>
              <w:bottom w:val="single" w:sz="6" w:space="0" w:color="000000"/>
              <w:right w:val="nil"/>
            </w:tcBorders>
            <w:hideMark/>
          </w:tcPr>
          <w:p w14:paraId="78D1306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0C3BD8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7AF7A895"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1A8BFB9C"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A0B5CE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70F8F997"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64064" behindDoc="0" locked="0" layoutInCell="1" allowOverlap="1" wp14:anchorId="27B47D4B" wp14:editId="52376722">
                      <wp:simplePos x="0" y="0"/>
                      <wp:positionH relativeFrom="column">
                        <wp:posOffset>-5080</wp:posOffset>
                      </wp:positionH>
                      <wp:positionV relativeFrom="paragraph">
                        <wp:posOffset>5080</wp:posOffset>
                      </wp:positionV>
                      <wp:extent cx="1224280" cy="127000"/>
                      <wp:effectExtent l="0" t="0" r="0" b="0"/>
                      <wp:wrapNone/>
                      <wp:docPr id="329" name="Picture 3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AB0CD3" id="Picture 322" o:spid="_x0000_s1026" style="position:absolute;margin-left:-.4pt;margin-top:.4pt;width:96.4pt;height:10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H6QEAAK8DAAAOAAAAZHJzL2Uyb0RvYy54bWysU12P0zAQfEfiP1h+p/m4wt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l6Vt1JYGHhI&#10;K6PClrS4Ksto0Oh8xfde3IqiRO+eUX3zwuJDB3aj771jm3n4/PnpiAjHTkPDTIsIkf2GEQvPaGI9&#10;fsSGH4RtwGTfvqUhvsHGiH2a0uE8Jb0PQvFhUZbz8oaHqbhXlNd5nsaYQXX62pEP7zUOIm5qSUwv&#10;ocPu2YfIBqrTlfiYxSfT9yeWkdikeY3NgUkSTqnhlPOmQ/ohxciJqaX/vgXSUvQfLAu9LebzGLFU&#10;zN9el1zQZWd92QGrGKqWQYpp+xCmWG4dmU2X/JzI3bM5rUm8o3ETq6OlnIok55jgGLvLOt369Z8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yK/h+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7ED49E18"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07405CE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4B39ADFD"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65088" behindDoc="0" locked="0" layoutInCell="1" allowOverlap="1" wp14:anchorId="327C68BB" wp14:editId="69CA9E8E">
                      <wp:simplePos x="0" y="0"/>
                      <wp:positionH relativeFrom="column">
                        <wp:posOffset>-5080</wp:posOffset>
                      </wp:positionH>
                      <wp:positionV relativeFrom="paragraph">
                        <wp:posOffset>5080</wp:posOffset>
                      </wp:positionV>
                      <wp:extent cx="1224280" cy="127000"/>
                      <wp:effectExtent l="0" t="0" r="0" b="0"/>
                      <wp:wrapNone/>
                      <wp:docPr id="328" name="Picture 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94AEBB" id="Picture 321" o:spid="_x0000_s1026" style="position:absolute;margin-left:-.4pt;margin-top:.4pt;width:96.4pt;height:10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AgZsr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867EF00"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DC2011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56B0D1A8"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66112" behindDoc="0" locked="0" layoutInCell="1" allowOverlap="1" wp14:anchorId="1D319883" wp14:editId="12B494C9">
                      <wp:simplePos x="0" y="0"/>
                      <wp:positionH relativeFrom="column">
                        <wp:posOffset>-5080</wp:posOffset>
                      </wp:positionH>
                      <wp:positionV relativeFrom="paragraph">
                        <wp:posOffset>5080</wp:posOffset>
                      </wp:positionV>
                      <wp:extent cx="1224280" cy="127000"/>
                      <wp:effectExtent l="0" t="0" r="0" b="0"/>
                      <wp:wrapNone/>
                      <wp:docPr id="327" name="Picture 3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0CF4FD" id="Picture 320" o:spid="_x0000_s1026" style="position:absolute;margin-left:-.4pt;margin-top:.4pt;width:96.4pt;height:10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AjwMg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6527D9C6"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648AC1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CFEC71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67136" behindDoc="0" locked="0" layoutInCell="1" allowOverlap="1" wp14:anchorId="34BCA987" wp14:editId="44C076F6">
                      <wp:simplePos x="0" y="0"/>
                      <wp:positionH relativeFrom="column">
                        <wp:posOffset>-5080</wp:posOffset>
                      </wp:positionH>
                      <wp:positionV relativeFrom="paragraph">
                        <wp:posOffset>5080</wp:posOffset>
                      </wp:positionV>
                      <wp:extent cx="1224280" cy="127000"/>
                      <wp:effectExtent l="0" t="0" r="0" b="0"/>
                      <wp:wrapNone/>
                      <wp:docPr id="326" name="Picture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C1F0A4" id="Picture 319" o:spid="_x0000_s1026" style="position:absolute;margin-left:-.4pt;margin-top:.4pt;width:96.4pt;height:10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&#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fI6ajqAQAArwMAAA4AAAAAAAAAAAAAAAAALgIAAGRycy9lMm9Eb2MueG1s&#10;UEsBAi0AFAAGAAgAAAAhABhMQ3PcAAAABQEAAA8AAAAAAAAAAAAAAAAARAQAAGRycy9kb3ducmV2&#10;LnhtbFBLBQYAAAAABAAEAPMAAABNBQAAAAA=&#10;" filled="f" stroked="f">
                      <o:lock v:ext="edit" aspectratio="t"/>
                    </v:rect>
                  </w:pict>
                </mc:Fallback>
              </mc:AlternateContent>
            </w:r>
          </w:p>
        </w:tc>
      </w:tr>
    </w:tbl>
    <w:p w14:paraId="44DA71C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0B4B818A"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6AB53EF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463E17B2" w14:textId="77777777" w:rsidR="006E0BF1" w:rsidRDefault="006E0BF1">
      <w:pPr>
        <w:spacing w:line="240" w:lineRule="auto"/>
        <w:rPr>
          <w:rFonts w:eastAsia="Times New Roman" w:cs="Times New Roman"/>
          <w:sz w:val="24"/>
          <w:szCs w:val="24"/>
          <w:lang w:eastAsia="en-GB"/>
        </w:rPr>
      </w:pPr>
    </w:p>
    <w:p w14:paraId="571FF2C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FB2E5A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0D2164E8" w14:textId="77777777" w:rsidR="006E0BF1" w:rsidRDefault="006E0BF1">
      <w:pPr>
        <w:spacing w:line="240" w:lineRule="auto"/>
        <w:rPr>
          <w:rFonts w:cs="Times New Roman"/>
          <w:b/>
          <w:bCs/>
          <w:color w:val="ED7D31" w:themeColor="accent2"/>
          <w:sz w:val="24"/>
          <w:szCs w:val="24"/>
          <w:lang w:val="en-US"/>
        </w:rPr>
      </w:pPr>
    </w:p>
    <w:p w14:paraId="5528C9F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18D8A641" w14:textId="77777777" w:rsidR="006E0BF1" w:rsidRDefault="006E0BF1">
      <w:pPr>
        <w:spacing w:line="240" w:lineRule="auto"/>
        <w:rPr>
          <w:rFonts w:cs="Times New Roman"/>
          <w:sz w:val="24"/>
          <w:szCs w:val="24"/>
          <w:lang w:eastAsia="en-GB"/>
        </w:rPr>
      </w:pPr>
    </w:p>
    <w:p w14:paraId="4A6ED4D1"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18E741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relucted the right level of accommodation to rehabilitate my flat within a practical scale of time as got acceded to transpire in my tenancy acquiescent that I signed into an acquiescent with to the Enfield Council and the Enfield Homes, at no fault of my own!</w:t>
      </w:r>
    </w:p>
    <w:p w14:paraId="7AC98539" w14:textId="77777777" w:rsidR="006E0BF1" w:rsidRDefault="006E0BF1">
      <w:pPr>
        <w:spacing w:line="240" w:lineRule="auto"/>
        <w:rPr>
          <w:rFonts w:cs="Times New Roman"/>
          <w:sz w:val="24"/>
          <w:szCs w:val="24"/>
          <w:lang w:eastAsia="en-GB"/>
        </w:rPr>
      </w:pPr>
    </w:p>
    <w:p w14:paraId="2008C9D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C348A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56B74B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0E7E2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AD8776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D695A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DAE72AA" w14:textId="77777777" w:rsidR="006E0BF1" w:rsidRDefault="006E0BF1">
      <w:pPr>
        <w:shd w:val="clear" w:color="auto" w:fill="FFFFFF"/>
        <w:spacing w:line="240" w:lineRule="auto"/>
        <w:jc w:val="center"/>
        <w:rPr>
          <w:rFonts w:cs="Times New Roman"/>
          <w:b/>
          <w:bCs/>
          <w:color w:val="5B9BD5"/>
          <w:sz w:val="24"/>
          <w:szCs w:val="24"/>
          <w:lang w:eastAsia="en-GB"/>
        </w:rPr>
      </w:pPr>
    </w:p>
    <w:p w14:paraId="4871B43B"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23/07/</w:t>
      </w:r>
      <w:r>
        <w:rPr>
          <w:rFonts w:cs="Times New Roman"/>
          <w:b/>
          <w:bCs/>
          <w:color w:val="000000"/>
          <w:sz w:val="24"/>
          <w:szCs w:val="24"/>
          <w:u w:val="single"/>
          <w:lang w:eastAsia="en-GB"/>
        </w:rPr>
        <w:t>2014</w:t>
      </w:r>
    </w:p>
    <w:p w14:paraId="4D1C186B" w14:textId="77777777" w:rsidR="006E0BF1" w:rsidRDefault="006E0BF1">
      <w:pPr>
        <w:spacing w:line="240" w:lineRule="auto"/>
        <w:rPr>
          <w:rFonts w:cs="Times New Roman"/>
          <w:sz w:val="24"/>
          <w:szCs w:val="24"/>
          <w:lang w:eastAsia="en-GB"/>
        </w:rPr>
      </w:pPr>
    </w:p>
    <w:p w14:paraId="49E1AAAB"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15D4E3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38F7E7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2F42C7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C5BC89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82C565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23/07/2014</w:t>
      </w:r>
    </w:p>
    <w:p w14:paraId="07F985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A7F7792" w14:textId="77777777" w:rsidR="006E0BF1" w:rsidRDefault="00EE7C19">
      <w:pPr>
        <w:widowControl w:val="0"/>
        <w:numPr>
          <w:ilvl w:val="0"/>
          <w:numId w:val="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571AC386" w14:textId="77777777" w:rsidR="006E0BF1" w:rsidRDefault="006E0BF1">
      <w:pPr>
        <w:spacing w:line="240" w:lineRule="auto"/>
        <w:rPr>
          <w:rFonts w:cs="Times New Roman"/>
          <w:sz w:val="24"/>
          <w:szCs w:val="24"/>
          <w:lang w:eastAsia="en-GB"/>
        </w:rPr>
      </w:pPr>
    </w:p>
    <w:p w14:paraId="38CBE15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08FC103" w14:textId="77777777" w:rsidR="006E0BF1" w:rsidRDefault="006E0BF1">
      <w:pPr>
        <w:spacing w:line="240" w:lineRule="auto"/>
        <w:rPr>
          <w:rFonts w:cs="Times New Roman"/>
          <w:sz w:val="24"/>
          <w:szCs w:val="24"/>
          <w:lang w:eastAsia="en-GB"/>
        </w:rPr>
      </w:pPr>
    </w:p>
    <w:p w14:paraId="25EC48BD"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4AF3A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quandaries such as the damp and the heating have got left far too long of a time now without getting fine-tuned this leaves me suffering with upset. I perpetuate to report the issues to the Enfield Council and the Enfield Homes without ant vicissitude in the disrepair quandaries getting addressed!</w:t>
      </w:r>
    </w:p>
    <w:p w14:paraId="01613CAF" w14:textId="77777777" w:rsidR="006E0BF1" w:rsidRDefault="006E0BF1">
      <w:pPr>
        <w:spacing w:line="240" w:lineRule="auto"/>
        <w:rPr>
          <w:rFonts w:cs="Times New Roman"/>
          <w:sz w:val="24"/>
          <w:szCs w:val="24"/>
          <w:lang w:eastAsia="en-GB"/>
        </w:rPr>
      </w:pPr>
    </w:p>
    <w:p w14:paraId="0A61AF9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09AC9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2D385E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688C3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7C08AF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0A02F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C5A624C" w14:textId="77777777" w:rsidR="006E0BF1" w:rsidRDefault="006E0BF1">
      <w:pPr>
        <w:shd w:val="clear" w:color="auto" w:fill="FFFFFF"/>
        <w:spacing w:line="240" w:lineRule="auto"/>
        <w:rPr>
          <w:rFonts w:cs="Times New Roman"/>
          <w:b/>
          <w:bCs/>
          <w:color w:val="000000"/>
          <w:sz w:val="24"/>
          <w:szCs w:val="24"/>
          <w:lang w:eastAsia="en-GB"/>
        </w:rPr>
      </w:pPr>
      <w:bookmarkStart w:id="24" w:name="_Hlk527885333"/>
    </w:p>
    <w:p w14:paraId="7279CBFB"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24/07/2014</w:t>
      </w:r>
      <w:bookmarkEnd w:id="24"/>
    </w:p>
    <w:p w14:paraId="45935C3C" w14:textId="77777777" w:rsidR="006E0BF1" w:rsidRDefault="006E0BF1">
      <w:pPr>
        <w:spacing w:line="240" w:lineRule="auto"/>
        <w:rPr>
          <w:rFonts w:cs="Times New Roman"/>
          <w:b/>
          <w:color w:val="000000"/>
          <w:sz w:val="24"/>
          <w:szCs w:val="24"/>
          <w:lang w:eastAsia="en-GB"/>
        </w:rPr>
      </w:pPr>
    </w:p>
    <w:p w14:paraId="414653F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Asbo Case Alma Road!</w:t>
      </w:r>
    </w:p>
    <w:p w14:paraId="421039B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3822B0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3B931F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2BF823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7F3408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9FEB4D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24/07/2014</w:t>
      </w:r>
    </w:p>
    <w:p w14:paraId="3B6C4804" w14:textId="77777777" w:rsidR="006E0BF1" w:rsidRDefault="00EE7C19">
      <w:pPr>
        <w:spacing w:line="240" w:lineRule="auto"/>
        <w:ind w:left="113" w:hanging="113"/>
        <w:rPr>
          <w:rFonts w:cs="Times New Roman"/>
          <w:color w:val="FF0000"/>
          <w:sz w:val="24"/>
          <w:szCs w:val="24"/>
          <w:lang w:eastAsia="en-GB"/>
        </w:rPr>
      </w:pPr>
      <w:r>
        <w:rPr>
          <w:rFonts w:cs="Times New Roman"/>
          <w:color w:val="FF0000"/>
          <w:sz w:val="24"/>
          <w:szCs w:val="24"/>
          <w:lang w:eastAsia="en-GB"/>
        </w:rPr>
        <w:t> </w:t>
      </w:r>
    </w:p>
    <w:p w14:paraId="44138603"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3C0902A6" w14:textId="77777777" w:rsidR="006E0BF1" w:rsidRDefault="006E0BF1">
      <w:pPr>
        <w:spacing w:line="240" w:lineRule="auto"/>
        <w:ind w:left="720"/>
        <w:contextualSpacing/>
        <w:rPr>
          <w:rFonts w:cs="Times New Roman"/>
          <w:color w:val="000000"/>
          <w:sz w:val="24"/>
          <w:szCs w:val="24"/>
          <w:lang w:eastAsia="en-GB"/>
        </w:rPr>
      </w:pPr>
    </w:p>
    <w:p w14:paraId="40B760D0"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5609E27A"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5442572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YERT00376229</w:t>
      </w:r>
    </w:p>
    <w:p w14:paraId="1015940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Jamie Edgoose Ye Alma Rd / </w:t>
      </w:r>
    </w:p>
    <w:p w14:paraId="26DBF6B5"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105,106,107</w:t>
      </w:r>
    </w:p>
    <w:p w14:paraId="5F94396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Response:71,72,73,</w:t>
      </w:r>
    </w:p>
    <w:p w14:paraId="546AC80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- 96,97,98</w:t>
      </w:r>
    </w:p>
    <w:p w14:paraId="1F87D948"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Event Date: 24/07/2014</w:t>
      </w:r>
    </w:p>
    <w:p w14:paraId="39A76FD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p>
    <w:p w14:paraId="677AF01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 31/07/</w:t>
      </w:r>
      <w:r>
        <w:rPr>
          <w:rFonts w:cs="Times New Roman"/>
          <w:b/>
          <w:bCs/>
          <w:sz w:val="24"/>
          <w:szCs w:val="24"/>
          <w:lang w:val="en-US"/>
        </w:rPr>
        <w:t>2014</w:t>
      </w:r>
    </w:p>
    <w:p w14:paraId="7259596D" w14:textId="77777777" w:rsidR="006E0BF1" w:rsidRDefault="006E0BF1">
      <w:pPr>
        <w:spacing w:line="240" w:lineRule="auto"/>
        <w:rPr>
          <w:rFonts w:cs="Times New Roman"/>
          <w:color w:val="000000"/>
          <w:sz w:val="24"/>
          <w:szCs w:val="24"/>
          <w:u w:val="single"/>
          <w:lang w:eastAsia="en-GB"/>
        </w:rPr>
      </w:pPr>
    </w:p>
    <w:p w14:paraId="68C897D7"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72760D03"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35DE1A3C"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CRIMINT report YERT00376229, Jamie Edgoose Ye - Alma Rd</w:t>
      </w:r>
      <w:r>
        <w:rPr>
          <w:rFonts w:cs="Times New Roman"/>
          <w:b/>
          <w:sz w:val="24"/>
          <w:szCs w:val="24"/>
          <w:lang w:val="en-US"/>
        </w:rPr>
        <w:t xml:space="preserve"> </w:t>
      </w:r>
    </w:p>
    <w:p w14:paraId="24A14A3D"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96,97,98</w:t>
      </w:r>
    </w:p>
    <w:p w14:paraId="5AA9C2DA"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Event Date: 24/07/2014 –</w:t>
      </w:r>
    </w:p>
    <w:p w14:paraId="3DA503F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r>
        <w:rPr>
          <w:rFonts w:cs="Times New Roman"/>
          <w:sz w:val="24"/>
          <w:szCs w:val="24"/>
          <w:lang w:val="en-US"/>
        </w:rPr>
        <w:t>:</w:t>
      </w:r>
    </w:p>
    <w:p w14:paraId="7E968567" w14:textId="77777777" w:rsidR="006E0BF1" w:rsidRDefault="00EE7C19">
      <w:pPr>
        <w:spacing w:line="240" w:lineRule="auto"/>
        <w:ind w:left="360"/>
        <w:contextualSpacing/>
        <w:rPr>
          <w:rFonts w:cs="Times New Roman"/>
          <w:b/>
          <w:bCs/>
          <w:sz w:val="24"/>
          <w:szCs w:val="24"/>
          <w:lang w:val="en-US"/>
        </w:rPr>
      </w:pPr>
      <w:r>
        <w:rPr>
          <w:rFonts w:cs="Times New Roman"/>
          <w:sz w:val="24"/>
          <w:szCs w:val="24"/>
          <w:lang w:val="en-US"/>
        </w:rPr>
        <w:t>Updated: 31/07/</w:t>
      </w:r>
      <w:r>
        <w:rPr>
          <w:rFonts w:cs="Times New Roman"/>
          <w:b/>
          <w:bCs/>
          <w:sz w:val="24"/>
          <w:szCs w:val="24"/>
          <w:lang w:val="en-US"/>
        </w:rPr>
        <w:t>2014</w:t>
      </w:r>
    </w:p>
    <w:p w14:paraId="6F88BCB9" w14:textId="77777777" w:rsidR="006E0BF1" w:rsidRDefault="006E0BF1">
      <w:pPr>
        <w:spacing w:line="240" w:lineRule="auto"/>
        <w:ind w:left="360"/>
        <w:contextualSpacing/>
        <w:rPr>
          <w:rFonts w:cs="Times New Roman"/>
          <w:b/>
          <w:bCs/>
          <w:sz w:val="24"/>
          <w:szCs w:val="24"/>
          <w:lang w:val="en-US"/>
        </w:rPr>
      </w:pPr>
    </w:p>
    <w:p w14:paraId="6BBCEC3B" w14:textId="77777777" w:rsidR="006E0BF1" w:rsidRDefault="00EE7C19">
      <w:pPr>
        <w:spacing w:line="240" w:lineRule="auto"/>
        <w:ind w:left="360"/>
        <w:rPr>
          <w:rFonts w:cs="Times New Roman"/>
          <w:b/>
          <w:sz w:val="24"/>
          <w:szCs w:val="24"/>
          <w:u w:val="single"/>
        </w:rPr>
      </w:pPr>
      <w:r>
        <w:rPr>
          <w:rFonts w:cs="Times New Roman"/>
          <w:b/>
          <w:sz w:val="24"/>
          <w:szCs w:val="24"/>
          <w:u w:val="single"/>
        </w:rPr>
        <w:t>3</w:t>
      </w:r>
    </w:p>
    <w:p w14:paraId="49BF8A58" w14:textId="77777777" w:rsidR="006E0BF1" w:rsidRDefault="00EE7C19">
      <w:pPr>
        <w:numPr>
          <w:ilvl w:val="0"/>
          <w:numId w:val="6"/>
        </w:numPr>
        <w:spacing w:line="240" w:lineRule="auto"/>
        <w:rPr>
          <w:rFonts w:cs="Times New Roman"/>
          <w:b/>
          <w:sz w:val="24"/>
          <w:szCs w:val="24"/>
          <w:u w:val="single"/>
        </w:rPr>
      </w:pPr>
      <w:r>
        <w:rPr>
          <w:rFonts w:cs="Times New Roman"/>
          <w:b/>
          <w:sz w:val="24"/>
          <w:szCs w:val="24"/>
          <w:u w:val="single"/>
        </w:rPr>
        <w:t>I was driving down Alma Road: --</w:t>
      </w:r>
    </w:p>
    <w:p w14:paraId="542B35FF" w14:textId="77777777" w:rsidR="006E0BF1" w:rsidRDefault="00EE7C19">
      <w:pPr>
        <w:spacing w:line="240" w:lineRule="auto"/>
        <w:ind w:left="360"/>
        <w:rPr>
          <w:rFonts w:cs="Times New Roman"/>
          <w:sz w:val="24"/>
          <w:szCs w:val="24"/>
        </w:rPr>
      </w:pPr>
      <w:r>
        <w:rPr>
          <w:rFonts w:cs="Times New Roman"/>
          <w:sz w:val="24"/>
          <w:szCs w:val="24"/>
        </w:rPr>
        <w:t>This day was a Thursday and at 16:30 hours and on the</w:t>
      </w:r>
    </w:p>
    <w:p w14:paraId="18C36449" w14:textId="77777777" w:rsidR="006E0BF1" w:rsidRDefault="00EE7C19">
      <w:pPr>
        <w:spacing w:line="240" w:lineRule="auto"/>
        <w:ind w:left="360"/>
        <w:rPr>
          <w:rFonts w:cs="Times New Roman"/>
          <w:b/>
          <w:sz w:val="24"/>
          <w:szCs w:val="24"/>
        </w:rPr>
      </w:pPr>
      <w:r>
        <w:rPr>
          <w:rFonts w:cs="Times New Roman"/>
          <w:b/>
          <w:sz w:val="24"/>
          <w:szCs w:val="24"/>
        </w:rPr>
        <w:t xml:space="preserve">24th July </w:t>
      </w:r>
      <w:r>
        <w:rPr>
          <w:rFonts w:cs="Times New Roman"/>
          <w:b/>
          <w:bCs/>
          <w:sz w:val="24"/>
          <w:szCs w:val="24"/>
        </w:rPr>
        <w:t>2014</w:t>
      </w:r>
      <w:r>
        <w:rPr>
          <w:rFonts w:cs="Times New Roman"/>
          <w:b/>
          <w:sz w:val="24"/>
          <w:szCs w:val="24"/>
        </w:rPr>
        <w:t>.</w:t>
      </w:r>
    </w:p>
    <w:p w14:paraId="1AEB0689" w14:textId="77777777" w:rsidR="006E0BF1" w:rsidRDefault="00EE7C19">
      <w:pPr>
        <w:spacing w:line="240" w:lineRule="auto"/>
        <w:ind w:left="360"/>
        <w:rPr>
          <w:rFonts w:cs="Times New Roman"/>
          <w:bCs/>
          <w:sz w:val="24"/>
          <w:szCs w:val="24"/>
        </w:rPr>
      </w:pPr>
      <w:r>
        <w:rPr>
          <w:rFonts w:cs="Times New Roman"/>
          <w:bCs/>
          <w:sz w:val="24"/>
          <w:szCs w:val="24"/>
        </w:rPr>
        <w:t>Asbo!</w:t>
      </w:r>
    </w:p>
    <w:p w14:paraId="45666A38" w14:textId="77777777" w:rsidR="006E0BF1" w:rsidRDefault="006E0BF1">
      <w:pPr>
        <w:spacing w:line="240" w:lineRule="auto"/>
        <w:rPr>
          <w:rFonts w:cs="Times New Roman"/>
          <w:sz w:val="24"/>
          <w:szCs w:val="24"/>
          <w:lang w:eastAsia="en-GB"/>
        </w:rPr>
      </w:pPr>
    </w:p>
    <w:p w14:paraId="0505C5E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98512EB" w14:textId="77777777" w:rsidR="006E0BF1" w:rsidRDefault="006E0BF1">
      <w:pPr>
        <w:spacing w:line="240" w:lineRule="auto"/>
        <w:rPr>
          <w:rFonts w:cs="Times New Roman"/>
          <w:sz w:val="24"/>
          <w:szCs w:val="24"/>
          <w:lang w:eastAsia="en-GB"/>
        </w:rPr>
      </w:pPr>
    </w:p>
    <w:p w14:paraId="11339478" w14:textId="77777777" w:rsidR="006E0BF1" w:rsidRDefault="00EE7C19">
      <w:pPr>
        <w:spacing w:line="240" w:lineRule="auto"/>
        <w:rPr>
          <w:rFonts w:cs="Times New Roman"/>
          <w:b/>
          <w:sz w:val="24"/>
          <w:szCs w:val="24"/>
          <w:u w:val="single"/>
          <w:lang w:val="en-US"/>
        </w:rPr>
      </w:pPr>
      <w:bookmarkStart w:id="25" w:name="_Hlk35202930" w:colFirst="0" w:colLast="0"/>
      <w:r>
        <w:rPr>
          <w:rFonts w:cs="Times New Roman"/>
          <w:b/>
          <w:sz w:val="24"/>
          <w:szCs w:val="24"/>
          <w:u w:val="single"/>
          <w:lang w:val="en-US"/>
        </w:rPr>
        <w:t>1</w:t>
      </w:r>
    </w:p>
    <w:p w14:paraId="02D383E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07790E1E" w14:textId="77777777" w:rsidR="006E0BF1" w:rsidRDefault="00EE7C19">
      <w:pPr>
        <w:spacing w:line="240" w:lineRule="auto"/>
        <w:rPr>
          <w:rFonts w:cs="Times New Roman"/>
          <w:sz w:val="24"/>
          <w:szCs w:val="24"/>
          <w:lang w:val="en-US"/>
        </w:rPr>
      </w:pPr>
      <w:r>
        <w:rPr>
          <w:rFonts w:cs="Times New Roman"/>
          <w:sz w:val="24"/>
          <w:szCs w:val="24"/>
          <w:lang w:val="en-US"/>
        </w:rPr>
        <w:t xml:space="preserve">CRIMINT report </w:t>
      </w:r>
      <w:bookmarkStart w:id="26" w:name="_Hlk35200711"/>
      <w:r>
        <w:rPr>
          <w:rFonts w:cs="Times New Roman"/>
          <w:sz w:val="24"/>
          <w:szCs w:val="24"/>
          <w:lang w:val="en-US"/>
        </w:rPr>
        <w:t>YERT00376229</w:t>
      </w:r>
      <w:bookmarkEnd w:id="26"/>
    </w:p>
    <w:p w14:paraId="4A1F4168" w14:textId="77777777" w:rsidR="006E0BF1" w:rsidRDefault="00EE7C19">
      <w:pPr>
        <w:spacing w:line="240" w:lineRule="auto"/>
        <w:rPr>
          <w:rFonts w:cs="Times New Roman"/>
          <w:sz w:val="24"/>
          <w:szCs w:val="24"/>
          <w:lang w:val="en-US"/>
        </w:rPr>
      </w:pPr>
      <w:r>
        <w:rPr>
          <w:rFonts w:cs="Times New Roman"/>
          <w:sz w:val="24"/>
          <w:szCs w:val="24"/>
          <w:lang w:val="en-US"/>
        </w:rPr>
        <w:t xml:space="preserve">Jamie Edgoose Ye Alma Rd / </w:t>
      </w:r>
    </w:p>
    <w:p w14:paraId="2C1D1F92"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105,106,107</w:t>
      </w:r>
    </w:p>
    <w:p w14:paraId="7450E4B3" w14:textId="77777777" w:rsidR="006E0BF1" w:rsidRDefault="00EE7C19">
      <w:pPr>
        <w:spacing w:line="240" w:lineRule="auto"/>
        <w:rPr>
          <w:rFonts w:cs="Times New Roman"/>
          <w:sz w:val="24"/>
          <w:szCs w:val="24"/>
          <w:lang w:val="en-US"/>
        </w:rPr>
      </w:pPr>
      <w:r>
        <w:rPr>
          <w:rFonts w:cs="Times New Roman"/>
          <w:sz w:val="24"/>
          <w:szCs w:val="24"/>
          <w:lang w:val="en-US"/>
        </w:rPr>
        <w:t>Mag 1) Response:71,72,73,</w:t>
      </w:r>
    </w:p>
    <w:p w14:paraId="5E629DDD" w14:textId="77777777" w:rsidR="006E0BF1" w:rsidRDefault="00EE7C19">
      <w:pPr>
        <w:spacing w:line="240" w:lineRule="auto"/>
        <w:rPr>
          <w:rFonts w:cs="Times New Roman"/>
          <w:sz w:val="24"/>
          <w:szCs w:val="24"/>
          <w:lang w:val="en-US"/>
        </w:rPr>
      </w:pPr>
      <w:r>
        <w:rPr>
          <w:rFonts w:cs="Times New Roman"/>
          <w:sz w:val="24"/>
          <w:szCs w:val="24"/>
          <w:lang w:val="en-US"/>
        </w:rPr>
        <w:t>Appeal - 96,97,98</w:t>
      </w:r>
    </w:p>
    <w:p w14:paraId="084F046D"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24/07/2014</w:t>
      </w:r>
    </w:p>
    <w:p w14:paraId="5A69749B" w14:textId="77777777" w:rsidR="006E0BF1" w:rsidRDefault="00EE7C19">
      <w:pPr>
        <w:spacing w:line="240" w:lineRule="auto"/>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p>
    <w:p w14:paraId="1AAB4231" w14:textId="77777777" w:rsidR="006E0BF1" w:rsidRDefault="00EE7C19">
      <w:pPr>
        <w:spacing w:line="240" w:lineRule="auto"/>
        <w:rPr>
          <w:rFonts w:cs="Times New Roman"/>
          <w:sz w:val="24"/>
          <w:szCs w:val="24"/>
          <w:lang w:val="en-US"/>
        </w:rPr>
      </w:pPr>
      <w:r>
        <w:rPr>
          <w:rFonts w:cs="Times New Roman"/>
          <w:sz w:val="24"/>
          <w:szCs w:val="24"/>
          <w:lang w:val="en-US"/>
        </w:rPr>
        <w:t>Updated: 31/07/</w:t>
      </w:r>
      <w:r>
        <w:rPr>
          <w:rFonts w:cs="Times New Roman"/>
          <w:b/>
          <w:bCs/>
          <w:sz w:val="24"/>
          <w:szCs w:val="24"/>
          <w:lang w:val="en-US"/>
        </w:rPr>
        <w:t>2014</w:t>
      </w:r>
    </w:p>
    <w:p w14:paraId="37170A26" w14:textId="77777777" w:rsidR="006E0BF1" w:rsidRDefault="00EE7C19">
      <w:pPr>
        <w:spacing w:line="240" w:lineRule="auto"/>
        <w:rPr>
          <w:rFonts w:cs="Times New Roman"/>
          <w:sz w:val="24"/>
          <w:szCs w:val="24"/>
          <w:lang w:val="en-US"/>
        </w:rPr>
      </w:pPr>
      <w:r>
        <w:rPr>
          <w:rFonts w:cs="Times New Roman"/>
          <w:sz w:val="24"/>
          <w:szCs w:val="24"/>
          <w:lang w:val="en-US"/>
        </w:rPr>
        <w:t>--</w:t>
      </w:r>
    </w:p>
    <w:p w14:paraId="09ED1E10" w14:textId="77777777" w:rsidR="006E0BF1" w:rsidRDefault="00EE7C19">
      <w:pPr>
        <w:spacing w:line="240" w:lineRule="auto"/>
        <w:rPr>
          <w:rFonts w:cs="Times New Roman"/>
          <w:sz w:val="24"/>
          <w:szCs w:val="24"/>
          <w:lang w:val="en-US"/>
        </w:rPr>
      </w:pPr>
      <w:r>
        <w:rPr>
          <w:rFonts w:cs="Times New Roman"/>
          <w:sz w:val="24"/>
          <w:szCs w:val="24"/>
          <w:lang w:val="en-US"/>
        </w:rPr>
        <w:t>Mag 2 – 105,106,107</w:t>
      </w:r>
    </w:p>
    <w:p w14:paraId="68A6FF8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105,</w:t>
      </w:r>
    </w:p>
    <w:p w14:paraId="69A52B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0075DDA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44C4F8A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538406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0AEF78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1FF62327"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40AF4484"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1EE4626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3A9F08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632"/>
        <w:gridCol w:w="313"/>
        <w:gridCol w:w="1088"/>
        <w:gridCol w:w="964"/>
        <w:gridCol w:w="477"/>
        <w:gridCol w:w="1441"/>
      </w:tblGrid>
      <w:tr w:rsidR="006E0BF1" w14:paraId="555BEB51" w14:textId="77777777">
        <w:trPr>
          <w:trHeight w:val="254"/>
        </w:trPr>
        <w:tc>
          <w:tcPr>
            <w:tcW w:w="1270" w:type="dxa"/>
            <w:tcBorders>
              <w:top w:val="single" w:sz="4" w:space="0" w:color="auto"/>
              <w:left w:val="single" w:sz="4" w:space="0" w:color="auto"/>
              <w:bottom w:val="single" w:sz="4" w:space="0" w:color="auto"/>
              <w:right w:val="single" w:sz="4" w:space="0" w:color="auto"/>
            </w:tcBorders>
            <w:hideMark/>
          </w:tcPr>
          <w:p w14:paraId="021D45E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2" w:type="dxa"/>
            <w:gridSpan w:val="2"/>
            <w:tcBorders>
              <w:top w:val="single" w:sz="4" w:space="0" w:color="auto"/>
              <w:left w:val="single" w:sz="4" w:space="0" w:color="auto"/>
              <w:bottom w:val="single" w:sz="4" w:space="0" w:color="auto"/>
              <w:right w:val="single" w:sz="4" w:space="0" w:color="auto"/>
            </w:tcBorders>
            <w:hideMark/>
          </w:tcPr>
          <w:p w14:paraId="380F22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9" w:type="dxa"/>
            <w:gridSpan w:val="2"/>
            <w:tcBorders>
              <w:top w:val="single" w:sz="4" w:space="0" w:color="auto"/>
              <w:left w:val="single" w:sz="4" w:space="0" w:color="auto"/>
              <w:bottom w:val="single" w:sz="4" w:space="0" w:color="auto"/>
              <w:right w:val="single" w:sz="4" w:space="0" w:color="auto"/>
            </w:tcBorders>
            <w:hideMark/>
          </w:tcPr>
          <w:p w14:paraId="37B05C6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7" w:type="dxa"/>
            <w:gridSpan w:val="2"/>
            <w:tcBorders>
              <w:top w:val="single" w:sz="4" w:space="0" w:color="auto"/>
              <w:left w:val="single" w:sz="4" w:space="0" w:color="auto"/>
              <w:bottom w:val="single" w:sz="4" w:space="0" w:color="auto"/>
              <w:right w:val="single" w:sz="4" w:space="0" w:color="auto"/>
            </w:tcBorders>
            <w:hideMark/>
          </w:tcPr>
          <w:p w14:paraId="03D6753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5F96D168"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425F5393"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1844" w:type="dxa"/>
            <w:gridSpan w:val="3"/>
            <w:tcBorders>
              <w:top w:val="single" w:sz="4" w:space="0" w:color="auto"/>
              <w:left w:val="single" w:sz="4" w:space="0" w:color="auto"/>
              <w:bottom w:val="single" w:sz="4" w:space="0" w:color="auto"/>
              <w:right w:val="single" w:sz="4" w:space="0" w:color="auto"/>
            </w:tcBorders>
            <w:hideMark/>
          </w:tcPr>
          <w:p w14:paraId="5E15FD6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1984" w:type="dxa"/>
            <w:gridSpan w:val="3"/>
            <w:tcBorders>
              <w:top w:val="single" w:sz="4" w:space="0" w:color="auto"/>
              <w:left w:val="single" w:sz="4" w:space="0" w:color="auto"/>
              <w:bottom w:val="single" w:sz="4" w:space="0" w:color="auto"/>
              <w:right w:val="single" w:sz="4" w:space="0" w:color="auto"/>
            </w:tcBorders>
            <w:hideMark/>
          </w:tcPr>
          <w:p w14:paraId="0CA636F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3C215FE8" w14:textId="77777777">
        <w:trPr>
          <w:trHeight w:val="270"/>
        </w:trPr>
        <w:tc>
          <w:tcPr>
            <w:tcW w:w="1270" w:type="dxa"/>
            <w:tcBorders>
              <w:top w:val="single" w:sz="4" w:space="0" w:color="auto"/>
              <w:left w:val="single" w:sz="4" w:space="0" w:color="auto"/>
              <w:bottom w:val="single" w:sz="4" w:space="0" w:color="auto"/>
              <w:right w:val="single" w:sz="4" w:space="0" w:color="auto"/>
            </w:tcBorders>
            <w:hideMark/>
          </w:tcPr>
          <w:p w14:paraId="37EC67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24/07/</w:t>
            </w:r>
            <w:r>
              <w:rPr>
                <w:rFonts w:eastAsia="Times New Roman" w:cs="Times New Roman"/>
                <w:b/>
                <w:bCs/>
                <w:color w:val="000000"/>
                <w:sz w:val="24"/>
                <w:szCs w:val="24"/>
                <w:lang w:eastAsia="en-GB"/>
              </w:rPr>
              <w:t>2014</w:t>
            </w:r>
          </w:p>
        </w:tc>
        <w:tc>
          <w:tcPr>
            <w:tcW w:w="1844" w:type="dxa"/>
            <w:gridSpan w:val="3"/>
            <w:tcBorders>
              <w:top w:val="single" w:sz="4" w:space="0" w:color="auto"/>
              <w:left w:val="single" w:sz="4" w:space="0" w:color="auto"/>
              <w:bottom w:val="single" w:sz="4" w:space="0" w:color="auto"/>
              <w:right w:val="single" w:sz="4" w:space="0" w:color="auto"/>
            </w:tcBorders>
            <w:hideMark/>
          </w:tcPr>
          <w:p w14:paraId="0347FE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w:t>
            </w:r>
            <w:r>
              <w:rPr>
                <w:rFonts w:eastAsia="Times New Roman" w:cs="Times New Roman"/>
                <w:b/>
                <w:bCs/>
                <w:color w:val="000000"/>
                <w:sz w:val="24"/>
                <w:szCs w:val="24"/>
                <w:lang w:eastAsia="en-GB"/>
              </w:rPr>
              <w:t>2014</w:t>
            </w:r>
          </w:p>
        </w:tc>
        <w:tc>
          <w:tcPr>
            <w:tcW w:w="1984" w:type="dxa"/>
            <w:gridSpan w:val="3"/>
            <w:tcBorders>
              <w:top w:val="single" w:sz="4" w:space="0" w:color="auto"/>
              <w:left w:val="single" w:sz="4" w:space="0" w:color="auto"/>
              <w:bottom w:val="single" w:sz="4" w:space="0" w:color="auto"/>
              <w:right w:val="single" w:sz="4" w:space="0" w:color="auto"/>
            </w:tcBorders>
            <w:hideMark/>
          </w:tcPr>
          <w:p w14:paraId="7C0738F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31/07/</w:t>
            </w:r>
            <w:r>
              <w:rPr>
                <w:rFonts w:eastAsia="Times New Roman" w:cs="Times New Roman"/>
                <w:b/>
                <w:bCs/>
                <w:color w:val="000000"/>
                <w:sz w:val="24"/>
                <w:szCs w:val="24"/>
                <w:lang w:eastAsia="en-GB"/>
              </w:rPr>
              <w:t>2014</w:t>
            </w:r>
          </w:p>
        </w:tc>
      </w:tr>
      <w:tr w:rsidR="006E0BF1" w14:paraId="6827C056"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676921B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3828" w:type="dxa"/>
            <w:gridSpan w:val="6"/>
            <w:tcBorders>
              <w:top w:val="single" w:sz="4" w:space="0" w:color="auto"/>
              <w:left w:val="single" w:sz="4" w:space="0" w:color="auto"/>
              <w:bottom w:val="single" w:sz="4" w:space="0" w:color="auto"/>
              <w:right w:val="single" w:sz="4" w:space="0" w:color="auto"/>
            </w:tcBorders>
            <w:hideMark/>
          </w:tcPr>
          <w:p w14:paraId="473F72E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Information Sharing (Proactive) – Simon CORDELL</w:t>
            </w:r>
          </w:p>
        </w:tc>
      </w:tr>
      <w:tr w:rsidR="006E0BF1" w14:paraId="734679F4" w14:textId="77777777">
        <w:trPr>
          <w:trHeight w:val="315"/>
        </w:trPr>
        <w:tc>
          <w:tcPr>
            <w:tcW w:w="1270" w:type="dxa"/>
            <w:tcBorders>
              <w:top w:val="single" w:sz="4" w:space="0" w:color="auto"/>
              <w:left w:val="single" w:sz="4" w:space="0" w:color="auto"/>
              <w:bottom w:val="single" w:sz="4" w:space="0" w:color="auto"/>
              <w:right w:val="single" w:sz="4" w:space="0" w:color="auto"/>
            </w:tcBorders>
            <w:hideMark/>
          </w:tcPr>
          <w:p w14:paraId="580A9AD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3828" w:type="dxa"/>
            <w:gridSpan w:val="6"/>
            <w:tcBorders>
              <w:top w:val="single" w:sz="4" w:space="0" w:color="auto"/>
              <w:left w:val="single" w:sz="4" w:space="0" w:color="auto"/>
              <w:bottom w:val="single" w:sz="4" w:space="0" w:color="auto"/>
              <w:right w:val="single" w:sz="4" w:space="0" w:color="auto"/>
            </w:tcBorders>
            <w:hideMark/>
          </w:tcPr>
          <w:p w14:paraId="29E28CF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tc>
      </w:tr>
      <w:tr w:rsidR="006E0BF1" w14:paraId="32CBCF40"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71C1758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3828" w:type="dxa"/>
            <w:gridSpan w:val="6"/>
            <w:tcBorders>
              <w:top w:val="single" w:sz="4" w:space="0" w:color="auto"/>
              <w:left w:val="single" w:sz="4" w:space="0" w:color="auto"/>
              <w:bottom w:val="single" w:sz="4" w:space="0" w:color="auto"/>
              <w:right w:val="single" w:sz="4" w:space="0" w:color="auto"/>
            </w:tcBorders>
            <w:hideMark/>
          </w:tcPr>
          <w:p w14:paraId="25C5DD69"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6240" behindDoc="0" locked="0" layoutInCell="1" allowOverlap="1" wp14:anchorId="26A089D2" wp14:editId="77D3F795">
                      <wp:simplePos x="0" y="0"/>
                      <wp:positionH relativeFrom="column">
                        <wp:posOffset>-5080</wp:posOffset>
                      </wp:positionH>
                      <wp:positionV relativeFrom="paragraph">
                        <wp:posOffset>5080</wp:posOffset>
                      </wp:positionV>
                      <wp:extent cx="1224280" cy="127000"/>
                      <wp:effectExtent l="0" t="0" r="0" b="0"/>
                      <wp:wrapNone/>
                      <wp:docPr id="325" name="Picture 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150C03" id="Picture 318" o:spid="_x0000_s1026" style="position:absolute;margin-left:-.4pt;margin-top:.4pt;width:96.4pt;height:1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PIo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7F77ABF0"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4FDA966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3828" w:type="dxa"/>
            <w:gridSpan w:val="6"/>
            <w:tcBorders>
              <w:top w:val="single" w:sz="4" w:space="0" w:color="auto"/>
              <w:left w:val="single" w:sz="4" w:space="0" w:color="auto"/>
              <w:bottom w:val="single" w:sz="4" w:space="0" w:color="auto"/>
              <w:right w:val="single" w:sz="4" w:space="0" w:color="auto"/>
            </w:tcBorders>
            <w:hideMark/>
          </w:tcPr>
          <w:p w14:paraId="0FC7CF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78D1CE49"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2D0C12F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3828" w:type="dxa"/>
            <w:gridSpan w:val="6"/>
            <w:tcBorders>
              <w:top w:val="single" w:sz="4" w:space="0" w:color="auto"/>
              <w:left w:val="single" w:sz="4" w:space="0" w:color="auto"/>
              <w:bottom w:val="single" w:sz="4" w:space="0" w:color="auto"/>
              <w:right w:val="single" w:sz="4" w:space="0" w:color="auto"/>
            </w:tcBorders>
            <w:hideMark/>
          </w:tcPr>
          <w:p w14:paraId="433F920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p206063 Jamie EDGOOSE (YE)</w:t>
            </w:r>
          </w:p>
        </w:tc>
      </w:tr>
      <w:tr w:rsidR="006E0BF1" w14:paraId="1239D121"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23E3CC1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3828" w:type="dxa"/>
            <w:gridSpan w:val="6"/>
            <w:tcBorders>
              <w:top w:val="single" w:sz="4" w:space="0" w:color="auto"/>
              <w:left w:val="single" w:sz="4" w:space="0" w:color="auto"/>
              <w:bottom w:val="single" w:sz="4" w:space="0" w:color="auto"/>
              <w:right w:val="single" w:sz="4" w:space="0" w:color="auto"/>
            </w:tcBorders>
            <w:hideMark/>
          </w:tcPr>
          <w:p w14:paraId="751A6F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YEIS00131529</w:t>
            </w:r>
          </w:p>
        </w:tc>
      </w:tr>
      <w:tr w:rsidR="006E0BF1" w14:paraId="27D946B1" w14:textId="77777777">
        <w:trPr>
          <w:trHeight w:val="315"/>
        </w:trPr>
        <w:tc>
          <w:tcPr>
            <w:tcW w:w="1270" w:type="dxa"/>
            <w:tcBorders>
              <w:top w:val="single" w:sz="4" w:space="0" w:color="auto"/>
              <w:left w:val="single" w:sz="4" w:space="0" w:color="auto"/>
              <w:bottom w:val="single" w:sz="4" w:space="0" w:color="auto"/>
              <w:right w:val="single" w:sz="4" w:space="0" w:color="auto"/>
            </w:tcBorders>
            <w:hideMark/>
          </w:tcPr>
          <w:p w14:paraId="4F189DD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3828" w:type="dxa"/>
            <w:gridSpan w:val="6"/>
            <w:tcBorders>
              <w:top w:val="single" w:sz="4" w:space="0" w:color="auto"/>
              <w:left w:val="single" w:sz="4" w:space="0" w:color="auto"/>
              <w:bottom w:val="single" w:sz="4" w:space="0" w:color="auto"/>
              <w:right w:val="single" w:sz="4" w:space="0" w:color="auto"/>
            </w:tcBorders>
            <w:hideMark/>
          </w:tcPr>
          <w:p w14:paraId="7E6C9D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518B14D7"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5579AED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3828" w:type="dxa"/>
            <w:gridSpan w:val="6"/>
            <w:tcBorders>
              <w:top w:val="single" w:sz="4" w:space="0" w:color="auto"/>
              <w:left w:val="single" w:sz="4" w:space="0" w:color="auto"/>
              <w:bottom w:val="single" w:sz="4" w:space="0" w:color="auto"/>
              <w:right w:val="single" w:sz="4" w:space="0" w:color="auto"/>
            </w:tcBorders>
            <w:hideMark/>
          </w:tcPr>
          <w:p w14:paraId="383482CF"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7264" behindDoc="0" locked="0" layoutInCell="1" allowOverlap="1" wp14:anchorId="19CDF51C" wp14:editId="0D40EEE5">
                      <wp:simplePos x="0" y="0"/>
                      <wp:positionH relativeFrom="column">
                        <wp:posOffset>-5080</wp:posOffset>
                      </wp:positionH>
                      <wp:positionV relativeFrom="paragraph">
                        <wp:posOffset>5080</wp:posOffset>
                      </wp:positionV>
                      <wp:extent cx="1224280" cy="127000"/>
                      <wp:effectExtent l="0" t="0" r="0" b="0"/>
                      <wp:wrapNone/>
                      <wp:docPr id="324" name="Picture 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1CFB59" id="Picture 317" o:spid="_x0000_s1026" style="position:absolute;margin-left:-.4pt;margin-top:.4pt;width:96.4pt;height:1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pn6QEAAK8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a/KuRQWBh7S&#10;2qiwIy2uikU0aHS+4nvPbk1RonePqL55YfGuA7vVt96xzTx8/vx8RIRjp6FhpkWEyH7DiIVnNLEZ&#10;P2HDD8IuYLLv0NIQ32BjxCFN6XiZkj4EofiwKMt5ec3DVNwrykWepzFmUJ2/duTDB42DiJtaEtNL&#10;6LB/9CGygep8JT5m8cH0/ZllJDZp3mBzZJKEU2o45bzpkH5IMXJiaum/74C0FP1Hy0LfF/N5jFgq&#10;5m8XJRf0srN52QGrGKqWQYppexemWO4cmW2X/JzI3bI5rUm8o3ETq5OlnIok55TgGLu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DuqZ+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8EBE76D" w14:textId="77777777">
        <w:trPr>
          <w:trHeight w:val="540"/>
        </w:trPr>
        <w:tc>
          <w:tcPr>
            <w:tcW w:w="1270" w:type="dxa"/>
            <w:tcBorders>
              <w:top w:val="single" w:sz="4" w:space="0" w:color="auto"/>
              <w:left w:val="single" w:sz="4" w:space="0" w:color="auto"/>
              <w:bottom w:val="single" w:sz="4" w:space="0" w:color="auto"/>
              <w:right w:val="single" w:sz="4" w:space="0" w:color="auto"/>
            </w:tcBorders>
            <w:hideMark/>
          </w:tcPr>
          <w:p w14:paraId="5FAB6D8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4" w:type="dxa"/>
            <w:tcBorders>
              <w:top w:val="single" w:sz="4" w:space="0" w:color="auto"/>
              <w:left w:val="single" w:sz="4" w:space="0" w:color="auto"/>
              <w:bottom w:val="single" w:sz="4" w:space="0" w:color="auto"/>
              <w:right w:val="single" w:sz="4" w:space="0" w:color="auto"/>
            </w:tcBorders>
            <w:hideMark/>
          </w:tcPr>
          <w:p w14:paraId="4E966DD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0" w:type="dxa"/>
            <w:gridSpan w:val="2"/>
            <w:tcBorders>
              <w:top w:val="single" w:sz="4" w:space="0" w:color="auto"/>
              <w:left w:val="single" w:sz="4" w:space="0" w:color="auto"/>
              <w:bottom w:val="single" w:sz="4" w:space="0" w:color="auto"/>
              <w:right w:val="single" w:sz="4" w:space="0" w:color="auto"/>
            </w:tcBorders>
            <w:hideMark/>
          </w:tcPr>
          <w:p w14:paraId="7C00FD7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7" w:type="dxa"/>
            <w:gridSpan w:val="2"/>
            <w:tcBorders>
              <w:top w:val="single" w:sz="4" w:space="0" w:color="auto"/>
              <w:left w:val="single" w:sz="4" w:space="0" w:color="auto"/>
              <w:bottom w:val="single" w:sz="4" w:space="0" w:color="auto"/>
              <w:right w:val="single" w:sz="4" w:space="0" w:color="auto"/>
            </w:tcBorders>
            <w:hideMark/>
          </w:tcPr>
          <w:p w14:paraId="4D07A93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39F2D89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7" w:type="dxa"/>
            <w:tcBorders>
              <w:top w:val="single" w:sz="4" w:space="0" w:color="auto"/>
              <w:left w:val="single" w:sz="4" w:space="0" w:color="auto"/>
              <w:bottom w:val="single" w:sz="4" w:space="0" w:color="auto"/>
              <w:right w:val="single" w:sz="4" w:space="0" w:color="auto"/>
            </w:tcBorders>
            <w:hideMark/>
          </w:tcPr>
          <w:p w14:paraId="346B717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090FCFA8" w14:textId="77777777">
        <w:trPr>
          <w:trHeight w:val="285"/>
        </w:trPr>
        <w:tc>
          <w:tcPr>
            <w:tcW w:w="1270" w:type="dxa"/>
            <w:tcBorders>
              <w:top w:val="single" w:sz="4" w:space="0" w:color="auto"/>
              <w:left w:val="single" w:sz="4" w:space="0" w:color="auto"/>
              <w:bottom w:val="single" w:sz="4" w:space="0" w:color="auto"/>
              <w:right w:val="single" w:sz="4" w:space="0" w:color="auto"/>
            </w:tcBorders>
            <w:hideMark/>
          </w:tcPr>
          <w:p w14:paraId="2D19FF3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4" w:type="dxa"/>
            <w:tcBorders>
              <w:top w:val="single" w:sz="4" w:space="0" w:color="auto"/>
              <w:left w:val="single" w:sz="4" w:space="0" w:color="auto"/>
              <w:bottom w:val="single" w:sz="4" w:space="0" w:color="auto"/>
              <w:right w:val="single" w:sz="4" w:space="0" w:color="auto"/>
            </w:tcBorders>
          </w:tcPr>
          <w:p w14:paraId="59619B4E" w14:textId="77777777" w:rsidR="006E0BF1" w:rsidRDefault="006E0BF1">
            <w:pPr>
              <w:spacing w:line="240" w:lineRule="auto"/>
              <w:rPr>
                <w:rFonts w:eastAsia="Times New Roman" w:cs="Times New Roman"/>
                <w:color w:val="000000"/>
                <w:sz w:val="24"/>
                <w:szCs w:val="24"/>
                <w:lang w:eastAsia="en-GB"/>
              </w:rPr>
            </w:pPr>
          </w:p>
        </w:tc>
        <w:tc>
          <w:tcPr>
            <w:tcW w:w="900" w:type="dxa"/>
            <w:gridSpan w:val="2"/>
            <w:tcBorders>
              <w:top w:val="single" w:sz="4" w:space="0" w:color="auto"/>
              <w:left w:val="single" w:sz="4" w:space="0" w:color="auto"/>
              <w:bottom w:val="single" w:sz="4" w:space="0" w:color="auto"/>
              <w:right w:val="single" w:sz="4" w:space="0" w:color="auto"/>
            </w:tcBorders>
          </w:tcPr>
          <w:p w14:paraId="108FD881" w14:textId="77777777" w:rsidR="006E0BF1" w:rsidRDefault="006E0BF1">
            <w:pPr>
              <w:spacing w:line="240" w:lineRule="auto"/>
              <w:rPr>
                <w:rFonts w:eastAsia="Times New Roman" w:cs="Times New Roman"/>
                <w:color w:val="000000"/>
                <w:sz w:val="24"/>
                <w:szCs w:val="24"/>
                <w:lang w:eastAsia="en-GB"/>
              </w:rPr>
            </w:pPr>
          </w:p>
        </w:tc>
        <w:tc>
          <w:tcPr>
            <w:tcW w:w="987" w:type="dxa"/>
            <w:gridSpan w:val="2"/>
            <w:tcBorders>
              <w:top w:val="single" w:sz="4" w:space="0" w:color="auto"/>
              <w:left w:val="single" w:sz="4" w:space="0" w:color="auto"/>
              <w:bottom w:val="single" w:sz="4" w:space="0" w:color="auto"/>
              <w:right w:val="single" w:sz="4" w:space="0" w:color="auto"/>
            </w:tcBorders>
          </w:tcPr>
          <w:p w14:paraId="7971862E" w14:textId="77777777" w:rsidR="006E0BF1" w:rsidRDefault="006E0BF1">
            <w:pPr>
              <w:spacing w:line="240" w:lineRule="auto"/>
              <w:rPr>
                <w:rFonts w:eastAsia="Times New Roman" w:cs="Times New Roman"/>
                <w:color w:val="000000"/>
                <w:sz w:val="24"/>
                <w:szCs w:val="24"/>
                <w:lang w:eastAsia="en-GB"/>
              </w:rPr>
            </w:pPr>
          </w:p>
        </w:tc>
        <w:tc>
          <w:tcPr>
            <w:tcW w:w="997" w:type="dxa"/>
            <w:tcBorders>
              <w:top w:val="single" w:sz="4" w:space="0" w:color="auto"/>
              <w:left w:val="single" w:sz="4" w:space="0" w:color="auto"/>
              <w:bottom w:val="single" w:sz="4" w:space="0" w:color="auto"/>
              <w:right w:val="single" w:sz="4" w:space="0" w:color="auto"/>
            </w:tcBorders>
            <w:hideMark/>
          </w:tcPr>
          <w:p w14:paraId="133591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3E9E251E"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pPr w:leftFromText="180" w:rightFromText="180" w:bottomFromText="160" w:vertAnchor="text" w:tblpY="1"/>
        <w:tblOverlap w:val="neve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41B4CCCA"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402B58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06FA0C4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6FB2F43C"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50213D8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2642E75F"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8288" behindDoc="0" locked="0" layoutInCell="1" allowOverlap="1" wp14:anchorId="0F1971C1" wp14:editId="5E2DB32E">
                      <wp:simplePos x="0" y="0"/>
                      <wp:positionH relativeFrom="column">
                        <wp:posOffset>-5080</wp:posOffset>
                      </wp:positionH>
                      <wp:positionV relativeFrom="paragraph">
                        <wp:posOffset>5080</wp:posOffset>
                      </wp:positionV>
                      <wp:extent cx="1224280" cy="127000"/>
                      <wp:effectExtent l="0" t="0" r="0" b="0"/>
                      <wp:wrapNone/>
                      <wp:docPr id="323" name="Picture 3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9B191F" id="Picture 316" o:spid="_x0000_s1026" style="position:absolute;margin-left:-.4pt;margin-top:.4pt;width:96.4pt;height:10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N+7M2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71C09EBE"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F50A20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1363AB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549DA63E"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596CF7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05A2E0FB"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89312" behindDoc="0" locked="0" layoutInCell="1" allowOverlap="1" wp14:anchorId="1A3FE326" wp14:editId="1FF9F0D0">
                      <wp:simplePos x="0" y="0"/>
                      <wp:positionH relativeFrom="column">
                        <wp:posOffset>-5080</wp:posOffset>
                      </wp:positionH>
                      <wp:positionV relativeFrom="paragraph">
                        <wp:posOffset>5080</wp:posOffset>
                      </wp:positionV>
                      <wp:extent cx="1224280" cy="127000"/>
                      <wp:effectExtent l="0" t="0" r="0" b="0"/>
                      <wp:wrapNone/>
                      <wp:docPr id="322" name="Picture 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6D7571" id="Picture 315" o:spid="_x0000_s1026" style="position:absolute;margin-left:-.4pt;margin-top:.4pt;width:96.4pt;height:10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E3ode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3EFF870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br w:type="textWrapping" w:clear="all"/>
        <w:t xml:space="preserve">Strictly NO unauthorised disclosure </w:t>
      </w:r>
    </w:p>
    <w:p w14:paraId="6BEC87C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6C212AB7"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4F709774"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106,</w:t>
      </w:r>
    </w:p>
    <w:p w14:paraId="2D6F29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1C948D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09F3A8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6382D86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2DB403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6DF2DA5C"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8AFDCC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2DB4B0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07D6B2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4CE0A55E"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2877C1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32AFD0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1DDE920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E959E2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22971413" w14:textId="77777777">
        <w:tc>
          <w:tcPr>
            <w:tcW w:w="5098" w:type="dxa"/>
            <w:tcBorders>
              <w:top w:val="single" w:sz="4" w:space="0" w:color="auto"/>
              <w:left w:val="single" w:sz="4" w:space="0" w:color="auto"/>
              <w:bottom w:val="single" w:sz="4" w:space="0" w:color="auto"/>
              <w:right w:val="single" w:sz="4" w:space="0" w:color="auto"/>
            </w:tcBorders>
            <w:hideMark/>
          </w:tcPr>
          <w:p w14:paraId="6134DC57" w14:textId="77777777" w:rsidR="006E0BF1" w:rsidRDefault="00EE7C19">
            <w:pPr>
              <w:spacing w:line="240" w:lineRule="auto"/>
              <w:rPr>
                <w:sz w:val="24"/>
                <w:szCs w:val="24"/>
                <w:lang w:eastAsia="en-GB"/>
              </w:rPr>
            </w:pPr>
            <w:r>
              <w:rPr>
                <w:b/>
                <w:bCs/>
                <w:color w:val="000000"/>
                <w:sz w:val="24"/>
                <w:szCs w:val="24"/>
                <w:lang w:eastAsia="en-GB"/>
              </w:rPr>
              <w:t>Information</w:t>
            </w:r>
          </w:p>
          <w:p w14:paraId="43F5E39A" w14:textId="77777777" w:rsidR="006E0BF1" w:rsidRDefault="00EE7C19">
            <w:pPr>
              <w:spacing w:line="240" w:lineRule="auto"/>
              <w:rPr>
                <w:color w:val="000000"/>
                <w:sz w:val="24"/>
                <w:szCs w:val="24"/>
                <w:lang w:eastAsia="en-GB"/>
              </w:rPr>
            </w:pPr>
            <w:r>
              <w:rPr>
                <w:color w:val="000000"/>
                <w:sz w:val="24"/>
                <w:szCs w:val="24"/>
                <w:lang w:eastAsia="en-GB"/>
              </w:rPr>
              <w:t xml:space="preserve">On THURSDAY 24th JULY </w:t>
            </w:r>
            <w:r>
              <w:rPr>
                <w:b/>
                <w:bCs/>
                <w:color w:val="000000"/>
                <w:sz w:val="24"/>
                <w:szCs w:val="24"/>
                <w:lang w:eastAsia="en-GB"/>
              </w:rPr>
              <w:t>2014</w:t>
            </w:r>
            <w:r>
              <w:rPr>
                <w:color w:val="000000"/>
                <w:sz w:val="24"/>
                <w:szCs w:val="24"/>
                <w:lang w:eastAsia="en-GB"/>
              </w:rPr>
              <w:t xml:space="preserve"> at around 1625 hours plain clothes officers from YE Gangs Unit had cause to stop the following male on ALMA ROAD EN3: -</w:t>
            </w:r>
          </w:p>
          <w:p w14:paraId="4B29574C" w14:textId="77777777" w:rsidR="006E0BF1" w:rsidRDefault="00EE7C19">
            <w:pPr>
              <w:spacing w:line="240" w:lineRule="auto"/>
              <w:rPr>
                <w:color w:val="000000"/>
                <w:sz w:val="24"/>
                <w:szCs w:val="24"/>
                <w:lang w:eastAsia="en-GB"/>
              </w:rPr>
            </w:pPr>
            <w:r>
              <w:rPr>
                <w:color w:val="000000"/>
                <w:sz w:val="24"/>
                <w:szCs w:val="24"/>
                <w:lang w:eastAsia="en-GB"/>
              </w:rPr>
              <w:t>Simon CORDELL dob 21/01/1981 I MALE</w:t>
            </w:r>
          </w:p>
          <w:p w14:paraId="0C06DBF9" w14:textId="77777777" w:rsidR="006E0BF1" w:rsidRDefault="00EE7C19">
            <w:pPr>
              <w:spacing w:line="240" w:lineRule="auto"/>
              <w:rPr>
                <w:color w:val="000000"/>
                <w:sz w:val="24"/>
                <w:szCs w:val="24"/>
                <w:lang w:eastAsia="en-GB"/>
              </w:rPr>
            </w:pPr>
            <w:r>
              <w:rPr>
                <w:color w:val="000000"/>
                <w:sz w:val="24"/>
                <w:szCs w:val="24"/>
                <w:lang w:eastAsia="en-GB"/>
              </w:rPr>
              <w:t>109 BURNCROFT AVENUE EN3 7JQ PNCID-97/99378V</w:t>
            </w:r>
          </w:p>
          <w:p w14:paraId="7E319F5E" w14:textId="77777777" w:rsidR="006E0BF1" w:rsidRDefault="00EE7C19">
            <w:pPr>
              <w:spacing w:line="240" w:lineRule="auto"/>
              <w:rPr>
                <w:color w:val="000000"/>
                <w:sz w:val="24"/>
                <w:szCs w:val="24"/>
                <w:lang w:eastAsia="en-GB"/>
              </w:rPr>
            </w:pPr>
            <w:r>
              <w:rPr>
                <w:color w:val="000000"/>
                <w:sz w:val="24"/>
                <w:szCs w:val="24"/>
                <w:lang w:eastAsia="en-GB"/>
              </w:rPr>
              <w:t>He was driving a silver Ford Focus vrm MA57LDY on which he is insured but is not the registered keeper. He was stopped as he was driving about 1" from the bumper of the car in front of him, and his driving was erratic. He claimed to know the other driver, this male however he approached officers saying he had been driving like that behind him since YR!</w:t>
            </w:r>
          </w:p>
          <w:p w14:paraId="50BBD707" w14:textId="77777777" w:rsidR="006E0BF1" w:rsidRDefault="00EE7C19">
            <w:pPr>
              <w:spacing w:line="240" w:lineRule="auto"/>
              <w:rPr>
                <w:color w:val="000000"/>
                <w:sz w:val="24"/>
                <w:szCs w:val="24"/>
                <w:lang w:eastAsia="en-GB"/>
              </w:rPr>
            </w:pPr>
            <w:r>
              <w:rPr>
                <w:color w:val="000000"/>
                <w:sz w:val="24"/>
                <w:szCs w:val="24"/>
                <w:lang w:eastAsia="en-GB"/>
              </w:rPr>
              <w:t>CORDELL was obstructive as usual, refusing to get out of his vehicle etc. He stated that his solicitor has a big case going where all his criminal records will be wiped as police, I have unlawfully picked on him for years etc</w:t>
            </w:r>
            <w:r>
              <w:rPr>
                <w:color w:val="000000"/>
                <w:sz w:val="24"/>
                <w:szCs w:val="24"/>
                <w:lang w:eastAsia="en-GB"/>
              </w:rPr>
              <w:tab/>
            </w:r>
          </w:p>
          <w:p w14:paraId="51350760" w14:textId="77777777" w:rsidR="006E0BF1" w:rsidRDefault="00EE7C19">
            <w:pPr>
              <w:spacing w:line="240" w:lineRule="auto"/>
              <w:rPr>
                <w:color w:val="000000"/>
                <w:sz w:val="24"/>
                <w:szCs w:val="24"/>
                <w:lang w:eastAsia="en-GB"/>
              </w:rPr>
            </w:pPr>
            <w:r>
              <w:rPr>
                <w:color w:val="000000"/>
                <w:sz w:val="24"/>
                <w:szCs w:val="24"/>
                <w:lang w:eastAsia="en-GB"/>
              </w:rPr>
              <w:t>Of interest, he stated that he has 4 brand new speaker systems at home which he is I happy to loan people for raves etc, and that he is inundated with requests to run raves. He stated that he has over 20,000 followers on one social media network, and 70,000 on another. He says that he could organise a rave and get 20,000 people at it without any problems whatsoever, and that he gets a lot of requests from anarchist type groups etc to run raves for them.</w:t>
            </w:r>
          </w:p>
          <w:p w14:paraId="7A68D3ED" w14:textId="77777777" w:rsidR="006E0BF1" w:rsidRDefault="00EE7C19">
            <w:pPr>
              <w:spacing w:line="240" w:lineRule="auto"/>
              <w:rPr>
                <w:color w:val="000000"/>
                <w:sz w:val="24"/>
                <w:szCs w:val="24"/>
                <w:lang w:eastAsia="en-GB"/>
              </w:rPr>
            </w:pPr>
            <w:r>
              <w:rPr>
                <w:color w:val="000000"/>
                <w:sz w:val="24"/>
                <w:szCs w:val="24"/>
                <w:lang w:eastAsia="en-GB"/>
              </w:rPr>
              <w:t xml:space="preserve">On note is that he claims Occupy London, </w:t>
            </w:r>
            <w:r>
              <w:rPr>
                <w:b/>
                <w:bCs/>
                <w:color w:val="000000"/>
                <w:sz w:val="24"/>
                <w:szCs w:val="24"/>
                <w:u w:val="single"/>
                <w:lang w:eastAsia="en-GB"/>
              </w:rPr>
              <w:t>Black Block,</w:t>
            </w:r>
            <w:r>
              <w:rPr>
                <w:color w:val="000000"/>
                <w:sz w:val="24"/>
                <w:szCs w:val="24"/>
                <w:lang w:eastAsia="en-GB"/>
              </w:rPr>
              <w:t xml:space="preserve"> and other anarchist groups have been asking him to organise one for Notting Hill Carnival so that they can cause carnage and mayhem".</w:t>
            </w:r>
          </w:p>
        </w:tc>
      </w:tr>
    </w:tbl>
    <w:p w14:paraId="18E9E2D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5FAF0B1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5949872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74D2275F"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107</w:t>
      </w:r>
    </w:p>
    <w:p w14:paraId="3D3D69A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780B65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684FB79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5542C9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7E32CB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7DC5005B"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09ABA01E"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182A58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2B92B3F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2368A04A"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360E054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52ED881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7D8B2B5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5F0A26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7FD9F2F9"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9A59697"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74B2E3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4A390C9C"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90336" behindDoc="0" locked="0" layoutInCell="1" allowOverlap="1" wp14:anchorId="52982464" wp14:editId="31B8FF73">
                      <wp:simplePos x="0" y="0"/>
                      <wp:positionH relativeFrom="column">
                        <wp:posOffset>-5080</wp:posOffset>
                      </wp:positionH>
                      <wp:positionV relativeFrom="paragraph">
                        <wp:posOffset>5080</wp:posOffset>
                      </wp:positionV>
                      <wp:extent cx="1224280" cy="127000"/>
                      <wp:effectExtent l="0" t="0" r="0" b="0"/>
                      <wp:wrapNone/>
                      <wp:docPr id="321" name="Picture 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9F17E2" id="Picture 314" o:spid="_x0000_s1026" style="position:absolute;margin-left:-.4pt;margin-top:.4pt;width:96.4pt;height:1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l86QEAAK8DAAAOAAAAZHJzL2Uyb0RvYy54bWysU12P0zAQfEfiP1h+p/m4wh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BNLa/KQgoLAw9p&#10;ZVTYkhZXxTwaNDpf8b0Xt6Io0bsnVN+8sHjfgd3oO+/YZh4+f346IsKx09Aw0yJCZL9hxMIzmliP&#10;n7DhB2EbMNm3b2mIb7AxYp+mdDhPSe+DUHxYlOW8vOFhKu4V5XWepzFmUJ2+duTDB42DiJtaEtNL&#10;6LB78iGygep0JT5m8dH0/YllJDZpXmNzYJKEU2o45bzpkH5IMXJiaum/b4G0FP1Hy0LfF/N5jFgq&#10;5m+vSy7osrO+7IBVDFXLIMW0vQ9TLLeOzKZLfk7k7tic1iTe0biJ1dFSTkWSc0xwjN1lnW79+s+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0HbJf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944D45D"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308ED12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1F9DA9E"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91360" behindDoc="0" locked="0" layoutInCell="1" allowOverlap="1" wp14:anchorId="212CA091" wp14:editId="4818A095">
                      <wp:simplePos x="0" y="0"/>
                      <wp:positionH relativeFrom="column">
                        <wp:posOffset>-5080</wp:posOffset>
                      </wp:positionH>
                      <wp:positionV relativeFrom="paragraph">
                        <wp:posOffset>5080</wp:posOffset>
                      </wp:positionV>
                      <wp:extent cx="1224280" cy="127000"/>
                      <wp:effectExtent l="0" t="0" r="0" b="0"/>
                      <wp:wrapNone/>
                      <wp:docPr id="320" name="Picture 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52A776" id="Picture 313" o:spid="_x0000_s1026" style="position:absolute;margin-left:-.4pt;margin-top:.4pt;width:96.4pt;height:10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XDND2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6B35516"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093BC1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3EA3A30F"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92384" behindDoc="0" locked="0" layoutInCell="1" allowOverlap="1" wp14:anchorId="73D56006" wp14:editId="5BD1B599">
                      <wp:simplePos x="0" y="0"/>
                      <wp:positionH relativeFrom="column">
                        <wp:posOffset>-5080</wp:posOffset>
                      </wp:positionH>
                      <wp:positionV relativeFrom="paragraph">
                        <wp:posOffset>5080</wp:posOffset>
                      </wp:positionV>
                      <wp:extent cx="1224280" cy="127000"/>
                      <wp:effectExtent l="0" t="0" r="0" b="0"/>
                      <wp:wrapNone/>
                      <wp:docPr id="319" name="Picture 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9959EC" id="Picture 312" o:spid="_x0000_s1026" style="position:absolute;margin-left:-.4pt;margin-top:.4pt;width:96.4pt;height:1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lL6QEAAK8DAAAOAAAAZHJzL2Uyb0RvYy54bWysU12P0zAQfEfiP1h+p/m4wt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l4Vt1JYGHhI&#10;K6PClrS4Kspo0Oh8xfde3IqiRO+eUX3zwuJDB3aj771jm3n4/PnpiAjHTkPDTIsIkf2GEQvPaGI9&#10;fsSGH4RtwGTfvqUhvsHGiH2a0uE8Jb0PQvFhUZbz8oaHqbhXlNd5nsaYQXX62pEP7zUOIm5qSUwv&#10;ocPu2YfIBqrTlfiYxSfT9yeWkdikeY3NgUkSTqnhlPOmQ/ohxciJqaX/vgXSUvQfLAu9LebzGLFU&#10;zN9el1zQZWd92QGrGKqWQYpp+xCmWG4dmU2X/JzI3bM5rUm8o3ETq6OlnIok55jgGLvLOt369Z8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XWqpS+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0E8EF34C"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8D3FBB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076D7E3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793408" behindDoc="0" locked="0" layoutInCell="1" allowOverlap="1" wp14:anchorId="17308C52" wp14:editId="3C83E22F">
                      <wp:simplePos x="0" y="0"/>
                      <wp:positionH relativeFrom="column">
                        <wp:posOffset>-5080</wp:posOffset>
                      </wp:positionH>
                      <wp:positionV relativeFrom="paragraph">
                        <wp:posOffset>5080</wp:posOffset>
                      </wp:positionV>
                      <wp:extent cx="1224280" cy="127000"/>
                      <wp:effectExtent l="0" t="0" r="0" b="0"/>
                      <wp:wrapNone/>
                      <wp:docPr id="318" name="Picture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FC8016" id="Picture 311" o:spid="_x0000_s1026" style="position:absolute;margin-left:-.4pt;margin-top:.4pt;width:96.4pt;height:10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CyY3n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1D1867C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4C5112F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5D52060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EBEAC30" w14:textId="77777777" w:rsidR="006E0BF1" w:rsidRDefault="006E0BF1">
      <w:pPr>
        <w:spacing w:line="240" w:lineRule="auto"/>
        <w:rPr>
          <w:rFonts w:eastAsia="Times New Roman" w:cs="Times New Roman"/>
          <w:sz w:val="24"/>
          <w:szCs w:val="24"/>
          <w:lang w:eastAsia="en-GB"/>
        </w:rPr>
      </w:pPr>
    </w:p>
    <w:p w14:paraId="63E07F42" w14:textId="77777777" w:rsidR="006E0BF1" w:rsidRDefault="00EE7C19">
      <w:pPr>
        <w:spacing w:line="240" w:lineRule="auto"/>
        <w:rPr>
          <w:rFonts w:cs="Times New Roman"/>
          <w:b/>
          <w:sz w:val="24"/>
          <w:szCs w:val="24"/>
          <w:u w:val="single"/>
          <w:lang w:val="en-US"/>
        </w:rPr>
      </w:pPr>
      <w:bookmarkStart w:id="27" w:name="_Hlk36578087" w:colFirst="0" w:colLast="0"/>
      <w:r>
        <w:rPr>
          <w:rFonts w:cs="Times New Roman"/>
          <w:b/>
          <w:sz w:val="24"/>
          <w:szCs w:val="24"/>
          <w:u w:val="single"/>
          <w:lang w:val="en-US"/>
        </w:rPr>
        <w:t>2</w:t>
      </w:r>
    </w:p>
    <w:p w14:paraId="367EEE4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3E88EC52" w14:textId="77777777" w:rsidR="006E0BF1" w:rsidRDefault="00EE7C19">
      <w:pPr>
        <w:spacing w:line="240" w:lineRule="auto"/>
        <w:rPr>
          <w:rFonts w:cs="Times New Roman"/>
          <w:b/>
          <w:sz w:val="24"/>
          <w:szCs w:val="24"/>
          <w:lang w:val="en-US"/>
        </w:rPr>
      </w:pPr>
      <w:r>
        <w:rPr>
          <w:rFonts w:cs="Times New Roman"/>
          <w:sz w:val="24"/>
          <w:szCs w:val="24"/>
          <w:lang w:val="en-US"/>
        </w:rPr>
        <w:t>CRIMINT report YERT00376229, Jamie Edgoose Ye - Alma Rd</w:t>
      </w:r>
      <w:r>
        <w:rPr>
          <w:rFonts w:cs="Times New Roman"/>
          <w:b/>
          <w:sz w:val="24"/>
          <w:szCs w:val="24"/>
          <w:lang w:val="en-US"/>
        </w:rPr>
        <w:t xml:space="preserve"> </w:t>
      </w:r>
    </w:p>
    <w:p w14:paraId="25DED24B"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96,97,98</w:t>
      </w:r>
    </w:p>
    <w:p w14:paraId="70364C2D"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24/07/2014 –</w:t>
      </w:r>
    </w:p>
    <w:p w14:paraId="6E155EBE" w14:textId="77777777" w:rsidR="006E0BF1" w:rsidRDefault="00EE7C19">
      <w:pPr>
        <w:spacing w:line="240" w:lineRule="auto"/>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r>
        <w:rPr>
          <w:rFonts w:cs="Times New Roman"/>
          <w:sz w:val="24"/>
          <w:szCs w:val="24"/>
          <w:lang w:val="en-US"/>
        </w:rPr>
        <w:t>:</w:t>
      </w:r>
    </w:p>
    <w:p w14:paraId="44E09DBA" w14:textId="77777777" w:rsidR="006E0BF1" w:rsidRDefault="00EE7C19">
      <w:pPr>
        <w:spacing w:line="240" w:lineRule="auto"/>
        <w:rPr>
          <w:rFonts w:cs="Times New Roman"/>
          <w:sz w:val="24"/>
          <w:szCs w:val="24"/>
          <w:lang w:val="en-US"/>
        </w:rPr>
      </w:pPr>
      <w:r>
        <w:rPr>
          <w:rFonts w:cs="Times New Roman"/>
          <w:sz w:val="24"/>
          <w:szCs w:val="24"/>
          <w:lang w:val="en-US"/>
        </w:rPr>
        <w:t>Updated: 31/07/</w:t>
      </w:r>
      <w:r>
        <w:rPr>
          <w:rFonts w:cs="Times New Roman"/>
          <w:b/>
          <w:bCs/>
          <w:sz w:val="24"/>
          <w:szCs w:val="24"/>
          <w:lang w:val="en-US"/>
        </w:rPr>
        <w:t>2014</w:t>
      </w:r>
    </w:p>
    <w:p w14:paraId="780FC867"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96,</w:t>
      </w:r>
    </w:p>
    <w:p w14:paraId="1087FD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C13CD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2EC7DF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44DA66B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09A3952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639D0F98"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B6C16AF"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1CAEF09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7E50D9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321"/>
        <w:gridCol w:w="233"/>
        <w:gridCol w:w="1650"/>
        <w:gridCol w:w="73"/>
        <w:gridCol w:w="288"/>
        <w:gridCol w:w="24"/>
        <w:gridCol w:w="1089"/>
        <w:gridCol w:w="962"/>
        <w:gridCol w:w="479"/>
        <w:gridCol w:w="1441"/>
      </w:tblGrid>
      <w:tr w:rsidR="006E0BF1" w14:paraId="1735D231" w14:textId="77777777">
        <w:trPr>
          <w:trHeight w:val="254"/>
        </w:trPr>
        <w:tc>
          <w:tcPr>
            <w:tcW w:w="1268" w:type="dxa"/>
            <w:gridSpan w:val="2"/>
            <w:tcBorders>
              <w:top w:val="single" w:sz="6" w:space="0" w:color="000000"/>
              <w:left w:val="single" w:sz="6" w:space="0" w:color="000000"/>
              <w:bottom w:val="single" w:sz="6" w:space="0" w:color="000000"/>
              <w:right w:val="single" w:sz="6" w:space="0" w:color="000000"/>
            </w:tcBorders>
            <w:hideMark/>
          </w:tcPr>
          <w:p w14:paraId="7EC14EF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3"/>
            <w:tcBorders>
              <w:top w:val="single" w:sz="6" w:space="0" w:color="000000"/>
              <w:left w:val="single" w:sz="6" w:space="0" w:color="000000"/>
              <w:bottom w:val="single" w:sz="6" w:space="0" w:color="000000"/>
              <w:right w:val="single" w:sz="6" w:space="0" w:color="000000"/>
            </w:tcBorders>
            <w:hideMark/>
          </w:tcPr>
          <w:p w14:paraId="590029E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gridSpan w:val="3"/>
            <w:tcBorders>
              <w:top w:val="single" w:sz="6" w:space="0" w:color="000000"/>
              <w:left w:val="single" w:sz="6" w:space="0" w:color="000000"/>
              <w:bottom w:val="single" w:sz="6" w:space="0" w:color="000000"/>
              <w:right w:val="nil"/>
            </w:tcBorders>
            <w:hideMark/>
          </w:tcPr>
          <w:p w14:paraId="7655908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gridSpan w:val="2"/>
            <w:tcBorders>
              <w:top w:val="single" w:sz="6" w:space="0" w:color="000000"/>
              <w:left w:val="single" w:sz="6" w:space="0" w:color="000000"/>
              <w:bottom w:val="single" w:sz="6" w:space="0" w:color="000000"/>
              <w:right w:val="single" w:sz="6" w:space="0" w:color="000000"/>
            </w:tcBorders>
            <w:hideMark/>
          </w:tcPr>
          <w:p w14:paraId="4B97BC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bookmarkEnd w:id="25"/>
      <w:tr w:rsidR="006E0BF1" w14:paraId="2DB2B418" w14:textId="77777777">
        <w:trPr>
          <w:trHeight w:val="300"/>
        </w:trPr>
        <w:tc>
          <w:tcPr>
            <w:tcW w:w="843" w:type="dxa"/>
            <w:tcBorders>
              <w:top w:val="single" w:sz="6" w:space="0" w:color="000000"/>
              <w:left w:val="single" w:sz="6" w:space="0" w:color="000000"/>
              <w:bottom w:val="single" w:sz="6" w:space="0" w:color="000000"/>
              <w:right w:val="nil"/>
            </w:tcBorders>
            <w:hideMark/>
          </w:tcPr>
          <w:p w14:paraId="06CD5C19"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425" w:type="dxa"/>
            <w:tcBorders>
              <w:top w:val="single" w:sz="6" w:space="0" w:color="000000"/>
              <w:left w:val="nil"/>
              <w:bottom w:val="single" w:sz="6" w:space="0" w:color="000000"/>
              <w:right w:val="single" w:sz="6" w:space="0" w:color="000000"/>
            </w:tcBorders>
          </w:tcPr>
          <w:p w14:paraId="0F52EAB3"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7B0290A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283" w:type="dxa"/>
            <w:gridSpan w:val="3"/>
            <w:tcBorders>
              <w:top w:val="single" w:sz="6" w:space="0" w:color="000000"/>
              <w:left w:val="nil"/>
              <w:bottom w:val="single" w:sz="6" w:space="0" w:color="000000"/>
              <w:right w:val="single" w:sz="6" w:space="0" w:color="000000"/>
            </w:tcBorders>
          </w:tcPr>
          <w:p w14:paraId="2C74E071" w14:textId="77777777" w:rsidR="006E0BF1" w:rsidRDefault="006E0BF1">
            <w:pPr>
              <w:spacing w:line="240" w:lineRule="auto"/>
              <w:rPr>
                <w:rFonts w:eastAsia="Times New Roman" w:cs="Times New Roman"/>
                <w:b/>
                <w:bCs/>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1AD30D5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349EBA4C" w14:textId="77777777">
        <w:trPr>
          <w:trHeight w:val="270"/>
        </w:trPr>
        <w:tc>
          <w:tcPr>
            <w:tcW w:w="843" w:type="dxa"/>
            <w:tcBorders>
              <w:top w:val="single" w:sz="6" w:space="0" w:color="000000"/>
              <w:left w:val="single" w:sz="6" w:space="0" w:color="000000"/>
              <w:bottom w:val="single" w:sz="6" w:space="0" w:color="000000"/>
              <w:right w:val="nil"/>
            </w:tcBorders>
            <w:hideMark/>
          </w:tcPr>
          <w:p w14:paraId="3BB3C4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24/07/</w:t>
            </w:r>
            <w:r>
              <w:rPr>
                <w:rFonts w:eastAsia="Times New Roman" w:cs="Times New Roman"/>
                <w:b/>
                <w:bCs/>
                <w:color w:val="000000"/>
                <w:sz w:val="24"/>
                <w:szCs w:val="24"/>
                <w:lang w:eastAsia="en-GB"/>
              </w:rPr>
              <w:t>2014</w:t>
            </w:r>
          </w:p>
        </w:tc>
        <w:tc>
          <w:tcPr>
            <w:tcW w:w="425" w:type="dxa"/>
            <w:tcBorders>
              <w:top w:val="single" w:sz="6" w:space="0" w:color="000000"/>
              <w:left w:val="nil"/>
              <w:bottom w:val="single" w:sz="6" w:space="0" w:color="000000"/>
              <w:right w:val="single" w:sz="6" w:space="0" w:color="000000"/>
            </w:tcBorders>
          </w:tcPr>
          <w:p w14:paraId="7A77DD6F" w14:textId="77777777" w:rsidR="006E0BF1" w:rsidRDefault="006E0BF1">
            <w:pPr>
              <w:spacing w:line="240" w:lineRule="auto"/>
              <w:rPr>
                <w:rFonts w:eastAsia="Times New Roman" w:cs="Times New Roman"/>
                <w:color w:val="000000"/>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6376D50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w:t>
            </w:r>
            <w:r>
              <w:rPr>
                <w:rFonts w:eastAsia="Times New Roman" w:cs="Times New Roman"/>
                <w:b/>
                <w:bCs/>
                <w:color w:val="000000"/>
                <w:sz w:val="24"/>
                <w:szCs w:val="24"/>
                <w:lang w:eastAsia="en-GB"/>
              </w:rPr>
              <w:t>2014</w:t>
            </w:r>
          </w:p>
        </w:tc>
        <w:tc>
          <w:tcPr>
            <w:tcW w:w="283" w:type="dxa"/>
            <w:gridSpan w:val="3"/>
            <w:tcBorders>
              <w:top w:val="single" w:sz="6" w:space="0" w:color="000000"/>
              <w:left w:val="nil"/>
              <w:bottom w:val="single" w:sz="6" w:space="0" w:color="000000"/>
              <w:right w:val="single" w:sz="6" w:space="0" w:color="000000"/>
            </w:tcBorders>
          </w:tcPr>
          <w:p w14:paraId="60D81296" w14:textId="77777777" w:rsidR="006E0BF1" w:rsidRDefault="006E0BF1">
            <w:pPr>
              <w:spacing w:line="240" w:lineRule="auto"/>
              <w:rPr>
                <w:rFonts w:eastAsia="Times New Roman" w:cs="Times New Roman"/>
                <w:color w:val="000000"/>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5C4DED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31/07/</w:t>
            </w:r>
            <w:r>
              <w:rPr>
                <w:rFonts w:eastAsia="Times New Roman" w:cs="Times New Roman"/>
                <w:b/>
                <w:bCs/>
                <w:color w:val="000000"/>
                <w:sz w:val="24"/>
                <w:szCs w:val="24"/>
                <w:lang w:eastAsia="en-GB"/>
              </w:rPr>
              <w:t>2014</w:t>
            </w:r>
          </w:p>
        </w:tc>
      </w:tr>
      <w:tr w:rsidR="006E0BF1" w14:paraId="1C9643B5"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485DD66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2835" w:type="dxa"/>
            <w:gridSpan w:val="7"/>
            <w:tcBorders>
              <w:top w:val="single" w:sz="6" w:space="0" w:color="000000"/>
              <w:left w:val="single" w:sz="6" w:space="0" w:color="000000"/>
              <w:bottom w:val="single" w:sz="6" w:space="0" w:color="000000"/>
              <w:right w:val="nil"/>
            </w:tcBorders>
            <w:hideMark/>
          </w:tcPr>
          <w:p w14:paraId="52F794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Information Sharing (Proactive) – Simon CORDELL</w:t>
            </w:r>
          </w:p>
        </w:tc>
        <w:tc>
          <w:tcPr>
            <w:tcW w:w="992" w:type="dxa"/>
            <w:tcBorders>
              <w:top w:val="single" w:sz="6" w:space="0" w:color="000000"/>
              <w:left w:val="nil"/>
              <w:bottom w:val="single" w:sz="6" w:space="0" w:color="000000"/>
              <w:right w:val="single" w:sz="6" w:space="0" w:color="000000"/>
            </w:tcBorders>
          </w:tcPr>
          <w:p w14:paraId="7F05CCFF" w14:textId="77777777" w:rsidR="006E0BF1" w:rsidRDefault="006E0BF1">
            <w:pPr>
              <w:spacing w:line="240" w:lineRule="auto"/>
              <w:rPr>
                <w:rFonts w:eastAsia="Times New Roman" w:cs="Times New Roman"/>
                <w:color w:val="000000"/>
                <w:sz w:val="24"/>
                <w:szCs w:val="24"/>
                <w:lang w:eastAsia="en-GB"/>
              </w:rPr>
            </w:pPr>
          </w:p>
        </w:tc>
      </w:tr>
      <w:tr w:rsidR="006E0BF1" w14:paraId="046E9652"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4BB02DF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2835" w:type="dxa"/>
            <w:gridSpan w:val="7"/>
            <w:tcBorders>
              <w:top w:val="single" w:sz="6" w:space="0" w:color="000000"/>
              <w:left w:val="single" w:sz="6" w:space="0" w:color="000000"/>
              <w:bottom w:val="single" w:sz="6" w:space="0" w:color="000000"/>
              <w:right w:val="nil"/>
            </w:tcBorders>
          </w:tcPr>
          <w:p w14:paraId="40E0A4A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p w14:paraId="0518F2BC"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nil"/>
              <w:bottom w:val="single" w:sz="6" w:space="0" w:color="000000"/>
              <w:right w:val="single" w:sz="6" w:space="0" w:color="000000"/>
            </w:tcBorders>
          </w:tcPr>
          <w:p w14:paraId="2924D0E4" w14:textId="77777777" w:rsidR="006E0BF1" w:rsidRDefault="006E0BF1">
            <w:pPr>
              <w:spacing w:line="240" w:lineRule="auto"/>
              <w:rPr>
                <w:rFonts w:eastAsia="Times New Roman" w:cs="Times New Roman"/>
                <w:color w:val="000000"/>
                <w:sz w:val="24"/>
                <w:szCs w:val="24"/>
                <w:lang w:eastAsia="en-GB"/>
              </w:rPr>
            </w:pPr>
          </w:p>
        </w:tc>
      </w:tr>
      <w:tr w:rsidR="006E0BF1" w14:paraId="411EFD6C"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218972F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2835" w:type="dxa"/>
            <w:gridSpan w:val="7"/>
            <w:tcBorders>
              <w:top w:val="single" w:sz="6" w:space="0" w:color="000000"/>
              <w:left w:val="single" w:sz="6" w:space="0" w:color="000000"/>
              <w:bottom w:val="single" w:sz="6" w:space="0" w:color="000000"/>
              <w:right w:val="nil"/>
            </w:tcBorders>
            <w:hideMark/>
          </w:tcPr>
          <w:p w14:paraId="310B9FBB"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68160" behindDoc="0" locked="0" layoutInCell="1" allowOverlap="1" wp14:anchorId="2A88E7FD" wp14:editId="61389040">
                      <wp:simplePos x="0" y="0"/>
                      <wp:positionH relativeFrom="column">
                        <wp:posOffset>-5080</wp:posOffset>
                      </wp:positionH>
                      <wp:positionV relativeFrom="paragraph">
                        <wp:posOffset>5080</wp:posOffset>
                      </wp:positionV>
                      <wp:extent cx="1224280" cy="127000"/>
                      <wp:effectExtent l="0" t="0" r="0" b="0"/>
                      <wp:wrapNone/>
                      <wp:docPr id="317" name="Picture 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827368" id="Picture 310" o:spid="_x0000_s1026" style="position:absolute;margin-left:-.4pt;margin-top:.4pt;width:96.4pt;height:10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&#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CxxXs6AEAAK8DAAAOAAAAAAAAAAAAAAAAAC4CAABkcnMvZTJvRG9jLnhtbFBL&#10;AQItABQABgAIAAAAIQAYTENz3AAAAAUBAAAPAAAAAAAAAAAAAAAAAEIEAABkcnMvZG93bnJldi54&#10;bWxQSwUGAAAAAAQABADzAAAASwUAAAAA&#10;" filled="f" stroked="f">
                      <o:lock v:ext="edit" aspectratio="t"/>
                    </v:rect>
                  </w:pict>
                </mc:Fallback>
              </mc:AlternateContent>
            </w:r>
          </w:p>
        </w:tc>
        <w:tc>
          <w:tcPr>
            <w:tcW w:w="992" w:type="dxa"/>
            <w:tcBorders>
              <w:top w:val="single" w:sz="6" w:space="0" w:color="000000"/>
              <w:left w:val="nil"/>
              <w:bottom w:val="single" w:sz="6" w:space="0" w:color="000000"/>
              <w:right w:val="single" w:sz="6" w:space="0" w:color="000000"/>
            </w:tcBorders>
          </w:tcPr>
          <w:p w14:paraId="25FB9F67" w14:textId="77777777" w:rsidR="006E0BF1" w:rsidRDefault="006E0BF1">
            <w:pPr>
              <w:spacing w:line="240" w:lineRule="auto"/>
              <w:rPr>
                <w:rFonts w:eastAsia="Times New Roman" w:cs="Times New Roman"/>
                <w:color w:val="000000"/>
                <w:sz w:val="24"/>
                <w:szCs w:val="24"/>
                <w:lang w:eastAsia="en-GB"/>
              </w:rPr>
            </w:pPr>
          </w:p>
        </w:tc>
      </w:tr>
      <w:tr w:rsidR="006E0BF1" w14:paraId="01754B86"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CECEB4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2835" w:type="dxa"/>
            <w:gridSpan w:val="7"/>
            <w:tcBorders>
              <w:top w:val="single" w:sz="6" w:space="0" w:color="000000"/>
              <w:left w:val="single" w:sz="6" w:space="0" w:color="000000"/>
              <w:bottom w:val="single" w:sz="6" w:space="0" w:color="000000"/>
              <w:right w:val="nil"/>
            </w:tcBorders>
            <w:hideMark/>
          </w:tcPr>
          <w:p w14:paraId="080A005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c>
          <w:tcPr>
            <w:tcW w:w="992" w:type="dxa"/>
            <w:tcBorders>
              <w:top w:val="single" w:sz="6" w:space="0" w:color="000000"/>
              <w:left w:val="nil"/>
              <w:bottom w:val="single" w:sz="6" w:space="0" w:color="000000"/>
              <w:right w:val="single" w:sz="6" w:space="0" w:color="000000"/>
            </w:tcBorders>
          </w:tcPr>
          <w:p w14:paraId="02BC00BF" w14:textId="77777777" w:rsidR="006E0BF1" w:rsidRDefault="006E0BF1">
            <w:pPr>
              <w:spacing w:line="240" w:lineRule="auto"/>
              <w:rPr>
                <w:rFonts w:eastAsia="Times New Roman" w:cs="Times New Roman"/>
                <w:color w:val="000000"/>
                <w:sz w:val="24"/>
                <w:szCs w:val="24"/>
                <w:lang w:eastAsia="en-GB"/>
              </w:rPr>
            </w:pPr>
          </w:p>
        </w:tc>
      </w:tr>
      <w:tr w:rsidR="006E0BF1" w14:paraId="33D4F59F"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0BDF06A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2835" w:type="dxa"/>
            <w:gridSpan w:val="7"/>
            <w:tcBorders>
              <w:top w:val="single" w:sz="6" w:space="0" w:color="000000"/>
              <w:left w:val="single" w:sz="6" w:space="0" w:color="000000"/>
              <w:bottom w:val="single" w:sz="6" w:space="0" w:color="000000"/>
              <w:right w:val="nil"/>
            </w:tcBorders>
            <w:hideMark/>
          </w:tcPr>
          <w:p w14:paraId="060E531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p206063 Jamie EDGOOSE (YE)</w:t>
            </w:r>
          </w:p>
        </w:tc>
        <w:tc>
          <w:tcPr>
            <w:tcW w:w="992" w:type="dxa"/>
            <w:tcBorders>
              <w:top w:val="single" w:sz="6" w:space="0" w:color="000000"/>
              <w:left w:val="nil"/>
              <w:bottom w:val="single" w:sz="6" w:space="0" w:color="000000"/>
              <w:right w:val="single" w:sz="6" w:space="0" w:color="000000"/>
            </w:tcBorders>
          </w:tcPr>
          <w:p w14:paraId="6E970CDA" w14:textId="77777777" w:rsidR="006E0BF1" w:rsidRDefault="006E0BF1">
            <w:pPr>
              <w:spacing w:line="240" w:lineRule="auto"/>
              <w:rPr>
                <w:rFonts w:eastAsia="Times New Roman" w:cs="Times New Roman"/>
                <w:color w:val="000000"/>
                <w:sz w:val="24"/>
                <w:szCs w:val="24"/>
                <w:lang w:eastAsia="en-GB"/>
              </w:rPr>
            </w:pPr>
          </w:p>
        </w:tc>
      </w:tr>
      <w:tr w:rsidR="006E0BF1" w14:paraId="16892EEF"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0BDFAC8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2835" w:type="dxa"/>
            <w:gridSpan w:val="7"/>
            <w:tcBorders>
              <w:top w:val="single" w:sz="6" w:space="0" w:color="000000"/>
              <w:left w:val="single" w:sz="6" w:space="0" w:color="000000"/>
              <w:bottom w:val="single" w:sz="6" w:space="0" w:color="000000"/>
              <w:right w:val="nil"/>
            </w:tcBorders>
            <w:hideMark/>
          </w:tcPr>
          <w:p w14:paraId="1EE99F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YEIS00131529</w:t>
            </w:r>
          </w:p>
        </w:tc>
        <w:tc>
          <w:tcPr>
            <w:tcW w:w="992" w:type="dxa"/>
            <w:tcBorders>
              <w:top w:val="single" w:sz="6" w:space="0" w:color="000000"/>
              <w:left w:val="nil"/>
              <w:bottom w:val="single" w:sz="6" w:space="0" w:color="000000"/>
              <w:right w:val="single" w:sz="6" w:space="0" w:color="000000"/>
            </w:tcBorders>
          </w:tcPr>
          <w:p w14:paraId="038EC0DA" w14:textId="77777777" w:rsidR="006E0BF1" w:rsidRDefault="006E0BF1">
            <w:pPr>
              <w:spacing w:line="240" w:lineRule="auto"/>
              <w:rPr>
                <w:rFonts w:eastAsia="Times New Roman" w:cs="Times New Roman"/>
                <w:color w:val="000000"/>
                <w:sz w:val="24"/>
                <w:szCs w:val="24"/>
                <w:lang w:eastAsia="en-GB"/>
              </w:rPr>
            </w:pPr>
          </w:p>
        </w:tc>
      </w:tr>
      <w:tr w:rsidR="006E0BF1" w14:paraId="1B741C45"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27DA421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2835" w:type="dxa"/>
            <w:gridSpan w:val="7"/>
            <w:tcBorders>
              <w:top w:val="single" w:sz="6" w:space="0" w:color="000000"/>
              <w:left w:val="single" w:sz="6" w:space="0" w:color="000000"/>
              <w:bottom w:val="single" w:sz="6" w:space="0" w:color="000000"/>
              <w:right w:val="nil"/>
            </w:tcBorders>
            <w:hideMark/>
          </w:tcPr>
          <w:p w14:paraId="7B2660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c>
          <w:tcPr>
            <w:tcW w:w="992" w:type="dxa"/>
            <w:tcBorders>
              <w:top w:val="single" w:sz="6" w:space="0" w:color="000000"/>
              <w:left w:val="nil"/>
              <w:bottom w:val="single" w:sz="6" w:space="0" w:color="000000"/>
              <w:right w:val="single" w:sz="6" w:space="0" w:color="000000"/>
            </w:tcBorders>
          </w:tcPr>
          <w:p w14:paraId="0A4530F7" w14:textId="77777777" w:rsidR="006E0BF1" w:rsidRDefault="006E0BF1">
            <w:pPr>
              <w:spacing w:line="240" w:lineRule="auto"/>
              <w:rPr>
                <w:rFonts w:eastAsia="Times New Roman" w:cs="Times New Roman"/>
                <w:color w:val="000000"/>
                <w:sz w:val="24"/>
                <w:szCs w:val="24"/>
                <w:lang w:eastAsia="en-GB"/>
              </w:rPr>
            </w:pPr>
          </w:p>
        </w:tc>
      </w:tr>
      <w:tr w:rsidR="006E0BF1" w14:paraId="7753D017"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506D40C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2835" w:type="dxa"/>
            <w:gridSpan w:val="7"/>
            <w:tcBorders>
              <w:top w:val="single" w:sz="6" w:space="0" w:color="000000"/>
              <w:left w:val="single" w:sz="6" w:space="0" w:color="000000"/>
              <w:bottom w:val="single" w:sz="6" w:space="0" w:color="000000"/>
              <w:right w:val="nil"/>
            </w:tcBorders>
            <w:hideMark/>
          </w:tcPr>
          <w:p w14:paraId="0A5C1274"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69184" behindDoc="0" locked="0" layoutInCell="1" allowOverlap="1" wp14:anchorId="5202E20F" wp14:editId="53A72820">
                      <wp:simplePos x="0" y="0"/>
                      <wp:positionH relativeFrom="column">
                        <wp:posOffset>-5080</wp:posOffset>
                      </wp:positionH>
                      <wp:positionV relativeFrom="paragraph">
                        <wp:posOffset>5080</wp:posOffset>
                      </wp:positionV>
                      <wp:extent cx="1224280" cy="127000"/>
                      <wp:effectExtent l="0" t="0" r="0" b="0"/>
                      <wp:wrapNone/>
                      <wp:docPr id="316" name="Picture 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0B38C4" id="Picture 309" o:spid="_x0000_s1026" style="position:absolute;margin-left:-.4pt;margin-top:.4pt;width:96.4pt;height:10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&#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JR4oDqAQAArwMAAA4AAAAAAAAAAAAAAAAALgIAAGRycy9lMm9Eb2MueG1s&#10;UEsBAi0AFAAGAAgAAAAhABhMQ3PcAAAABQEAAA8AAAAAAAAAAAAAAAAARAQAAGRycy9kb3ducmV2&#10;LnhtbFBLBQYAAAAABAAEAPMAAABNBQAAAAA=&#10;" filled="f" stroked="f">
                      <o:lock v:ext="edit" aspectratio="t"/>
                    </v:rect>
                  </w:pict>
                </mc:Fallback>
              </mc:AlternateContent>
            </w:r>
          </w:p>
        </w:tc>
        <w:tc>
          <w:tcPr>
            <w:tcW w:w="992" w:type="dxa"/>
            <w:tcBorders>
              <w:top w:val="single" w:sz="6" w:space="0" w:color="000000"/>
              <w:left w:val="nil"/>
              <w:bottom w:val="single" w:sz="6" w:space="0" w:color="000000"/>
              <w:right w:val="single" w:sz="6" w:space="0" w:color="000000"/>
            </w:tcBorders>
          </w:tcPr>
          <w:p w14:paraId="093CAA09" w14:textId="77777777" w:rsidR="006E0BF1" w:rsidRDefault="006E0BF1">
            <w:pPr>
              <w:spacing w:line="240" w:lineRule="auto"/>
              <w:rPr>
                <w:rFonts w:eastAsia="Times New Roman" w:cs="Times New Roman"/>
                <w:color w:val="000000"/>
                <w:sz w:val="24"/>
                <w:szCs w:val="24"/>
                <w:lang w:eastAsia="en-GB"/>
              </w:rPr>
            </w:pPr>
          </w:p>
        </w:tc>
      </w:tr>
      <w:tr w:rsidR="006E0BF1" w14:paraId="3E373CC4" w14:textId="77777777">
        <w:trPr>
          <w:trHeight w:val="54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56304B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gridSpan w:val="2"/>
            <w:tcBorders>
              <w:top w:val="single" w:sz="6" w:space="0" w:color="000000"/>
              <w:left w:val="single" w:sz="6" w:space="0" w:color="000000"/>
              <w:bottom w:val="single" w:sz="6" w:space="0" w:color="000000"/>
              <w:right w:val="single" w:sz="6" w:space="0" w:color="000000"/>
            </w:tcBorders>
            <w:hideMark/>
          </w:tcPr>
          <w:p w14:paraId="22B955D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3"/>
            <w:tcBorders>
              <w:top w:val="single" w:sz="6" w:space="0" w:color="000000"/>
              <w:left w:val="single" w:sz="6" w:space="0" w:color="000000"/>
              <w:bottom w:val="single" w:sz="6" w:space="0" w:color="000000"/>
              <w:right w:val="single" w:sz="6" w:space="0" w:color="000000"/>
            </w:tcBorders>
            <w:hideMark/>
          </w:tcPr>
          <w:p w14:paraId="3B2020F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2"/>
            <w:tcBorders>
              <w:top w:val="single" w:sz="6" w:space="0" w:color="000000"/>
              <w:left w:val="single" w:sz="6" w:space="0" w:color="000000"/>
              <w:bottom w:val="single" w:sz="6" w:space="0" w:color="000000"/>
              <w:right w:val="single" w:sz="6" w:space="0" w:color="000000"/>
            </w:tcBorders>
            <w:hideMark/>
          </w:tcPr>
          <w:p w14:paraId="5A9E164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7DC9542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2" w:type="dxa"/>
            <w:tcBorders>
              <w:top w:val="single" w:sz="6" w:space="0" w:color="000000"/>
              <w:left w:val="single" w:sz="6" w:space="0" w:color="000000"/>
              <w:bottom w:val="single" w:sz="6" w:space="0" w:color="000000"/>
              <w:right w:val="single" w:sz="6" w:space="0" w:color="000000"/>
            </w:tcBorders>
            <w:hideMark/>
          </w:tcPr>
          <w:p w14:paraId="2FADEBA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773BE601" w14:textId="77777777">
        <w:trPr>
          <w:trHeight w:val="285"/>
        </w:trPr>
        <w:tc>
          <w:tcPr>
            <w:tcW w:w="1268" w:type="dxa"/>
            <w:gridSpan w:val="2"/>
            <w:tcBorders>
              <w:top w:val="single" w:sz="6" w:space="0" w:color="000000"/>
              <w:left w:val="single" w:sz="6" w:space="0" w:color="000000"/>
              <w:bottom w:val="single" w:sz="6" w:space="0" w:color="000000"/>
              <w:right w:val="single" w:sz="6" w:space="0" w:color="000000"/>
            </w:tcBorders>
            <w:hideMark/>
          </w:tcPr>
          <w:p w14:paraId="6822FAC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gridSpan w:val="2"/>
            <w:tcBorders>
              <w:top w:val="single" w:sz="6" w:space="0" w:color="000000"/>
              <w:left w:val="single" w:sz="6" w:space="0" w:color="000000"/>
              <w:bottom w:val="single" w:sz="6" w:space="0" w:color="000000"/>
              <w:right w:val="single" w:sz="6" w:space="0" w:color="000000"/>
            </w:tcBorders>
          </w:tcPr>
          <w:p w14:paraId="20FB7A63" w14:textId="77777777" w:rsidR="006E0BF1" w:rsidRDefault="006E0BF1">
            <w:pPr>
              <w:spacing w:line="240" w:lineRule="auto"/>
              <w:rPr>
                <w:rFonts w:eastAsia="Times New Roman" w:cs="Times New Roman"/>
                <w:color w:val="000000"/>
                <w:sz w:val="24"/>
                <w:szCs w:val="24"/>
                <w:lang w:eastAsia="en-GB"/>
              </w:rPr>
            </w:pPr>
          </w:p>
        </w:tc>
        <w:tc>
          <w:tcPr>
            <w:tcW w:w="901" w:type="dxa"/>
            <w:gridSpan w:val="3"/>
            <w:tcBorders>
              <w:top w:val="single" w:sz="6" w:space="0" w:color="000000"/>
              <w:left w:val="single" w:sz="6" w:space="0" w:color="000000"/>
              <w:bottom w:val="single" w:sz="6" w:space="0" w:color="000000"/>
              <w:right w:val="single" w:sz="6" w:space="0" w:color="000000"/>
            </w:tcBorders>
          </w:tcPr>
          <w:p w14:paraId="6A92F67D" w14:textId="77777777" w:rsidR="006E0BF1" w:rsidRDefault="006E0BF1">
            <w:pPr>
              <w:spacing w:line="240" w:lineRule="auto"/>
              <w:rPr>
                <w:rFonts w:eastAsia="Times New Roman" w:cs="Times New Roman"/>
                <w:color w:val="000000"/>
                <w:sz w:val="24"/>
                <w:szCs w:val="24"/>
                <w:lang w:eastAsia="en-GB"/>
              </w:rPr>
            </w:pPr>
          </w:p>
        </w:tc>
        <w:tc>
          <w:tcPr>
            <w:tcW w:w="988" w:type="dxa"/>
            <w:gridSpan w:val="2"/>
            <w:tcBorders>
              <w:top w:val="single" w:sz="6" w:space="0" w:color="000000"/>
              <w:left w:val="single" w:sz="6" w:space="0" w:color="000000"/>
              <w:bottom w:val="single" w:sz="6" w:space="0" w:color="000000"/>
              <w:right w:val="single" w:sz="6" w:space="0" w:color="000000"/>
            </w:tcBorders>
          </w:tcPr>
          <w:p w14:paraId="2307010A" w14:textId="77777777" w:rsidR="006E0BF1" w:rsidRDefault="006E0BF1">
            <w:pPr>
              <w:spacing w:line="240" w:lineRule="auto"/>
              <w:rPr>
                <w:rFonts w:eastAsia="Times New Roman" w:cs="Times New Roman"/>
                <w:color w:val="000000"/>
                <w:sz w:val="24"/>
                <w:szCs w:val="24"/>
                <w:lang w:eastAsia="en-GB"/>
              </w:rPr>
            </w:pPr>
          </w:p>
        </w:tc>
        <w:tc>
          <w:tcPr>
            <w:tcW w:w="992" w:type="dxa"/>
            <w:tcBorders>
              <w:top w:val="single" w:sz="6" w:space="0" w:color="000000"/>
              <w:left w:val="single" w:sz="6" w:space="0" w:color="000000"/>
              <w:bottom w:val="single" w:sz="6" w:space="0" w:color="000000"/>
              <w:right w:val="single" w:sz="6" w:space="0" w:color="000000"/>
            </w:tcBorders>
            <w:hideMark/>
          </w:tcPr>
          <w:p w14:paraId="5EBF98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4FF3A129"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pPr w:leftFromText="180" w:rightFromText="180" w:bottomFromText="160" w:vertAnchor="text" w:tblpY="1"/>
        <w:tblOverlap w:val="neve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144EE5EB"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07A71D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046E3E0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52AC1267"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31D72B8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26ACEA7A"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70208" behindDoc="0" locked="0" layoutInCell="1" allowOverlap="1" wp14:anchorId="4EBB22D3" wp14:editId="7C33D243">
                      <wp:simplePos x="0" y="0"/>
                      <wp:positionH relativeFrom="column">
                        <wp:posOffset>-5080</wp:posOffset>
                      </wp:positionH>
                      <wp:positionV relativeFrom="paragraph">
                        <wp:posOffset>5080</wp:posOffset>
                      </wp:positionV>
                      <wp:extent cx="1224280" cy="127000"/>
                      <wp:effectExtent l="0" t="0" r="0" b="0"/>
                      <wp:wrapNone/>
                      <wp:docPr id="315" name="Picture 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8DEA91" id="Picture 308" o:spid="_x0000_s1026" style="position:absolute;margin-left:-.4pt;margin-top:.4pt;width:96.4pt;height:10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mrDi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BEEB859"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E4AC9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06162DF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1F1AFBA5"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022F0B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7799A23"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71232" behindDoc="0" locked="0" layoutInCell="1" allowOverlap="1" wp14:anchorId="6B165DD5" wp14:editId="541A9A35">
                      <wp:simplePos x="0" y="0"/>
                      <wp:positionH relativeFrom="column">
                        <wp:posOffset>-5080</wp:posOffset>
                      </wp:positionH>
                      <wp:positionV relativeFrom="paragraph">
                        <wp:posOffset>5080</wp:posOffset>
                      </wp:positionV>
                      <wp:extent cx="1224280" cy="127000"/>
                      <wp:effectExtent l="0" t="0" r="0" b="0"/>
                      <wp:wrapNone/>
                      <wp:docPr id="314" name="Picture 3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730B9C" id="Picture 307" o:spid="_x0000_s1026" style="position:absolute;margin-left:-.4pt;margin-top:.4pt;width:96.4pt;height:10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qFP6QEAAK8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a+KuRQWBh7S&#10;2qiwIy2u8kU0aHS+4nvPbk1RonePqL55YfGuA7vVt96xzTx8/vx8RIRjp6FhpkWEyH7DiIVnNLEZ&#10;P2HDD8IuYLLv0NIQ32BjxCFN6XiZkj4EofiwKMt5ec3DVNwrykWepzFmUJ2/duTDB42DiJtaEtNL&#10;6LB/9CGygep8JT5m8cH0/ZllJDZp3mBzZJKEU2o45bzpkH5IMXJiaum/74C0FP1Hy0LfF/N5jFgq&#10;5m8XJRf0srN52QGrGKqWQYppexemWO4cmW2X/JzI3bI5rUm8o3ETq5OlnIok55TgGLu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aKhT+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6934B4FE"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br w:type="textWrapping" w:clear="all"/>
        <w:t xml:space="preserve">Strictly NO unauthorised disclosure </w:t>
      </w:r>
    </w:p>
    <w:p w14:paraId="26105C2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5CAB080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85FA433"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97,</w:t>
      </w:r>
    </w:p>
    <w:p w14:paraId="782B00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24AF11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6B3A71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3C2155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65E1AD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1DC39901"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73D19041"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499806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682EC9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1B21E1D3"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6605183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6C7F83C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72F0065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D2F50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17E528F9" w14:textId="77777777">
        <w:tc>
          <w:tcPr>
            <w:tcW w:w="5098" w:type="dxa"/>
            <w:tcBorders>
              <w:top w:val="single" w:sz="4" w:space="0" w:color="auto"/>
              <w:left w:val="single" w:sz="4" w:space="0" w:color="auto"/>
              <w:bottom w:val="single" w:sz="4" w:space="0" w:color="auto"/>
              <w:right w:val="single" w:sz="4" w:space="0" w:color="auto"/>
            </w:tcBorders>
            <w:hideMark/>
          </w:tcPr>
          <w:p w14:paraId="7DE11B6A" w14:textId="77777777" w:rsidR="006E0BF1" w:rsidRDefault="00EE7C19">
            <w:pPr>
              <w:spacing w:line="240" w:lineRule="auto"/>
              <w:rPr>
                <w:sz w:val="24"/>
                <w:szCs w:val="24"/>
                <w:lang w:eastAsia="en-GB"/>
              </w:rPr>
            </w:pPr>
            <w:r>
              <w:rPr>
                <w:b/>
                <w:bCs/>
                <w:color w:val="000000"/>
                <w:sz w:val="24"/>
                <w:szCs w:val="24"/>
                <w:lang w:eastAsia="en-GB"/>
              </w:rPr>
              <w:t>Information</w:t>
            </w:r>
          </w:p>
          <w:p w14:paraId="3FE5A173" w14:textId="77777777" w:rsidR="006E0BF1" w:rsidRDefault="00EE7C19">
            <w:pPr>
              <w:spacing w:line="240" w:lineRule="auto"/>
              <w:rPr>
                <w:sz w:val="24"/>
                <w:szCs w:val="24"/>
                <w:lang w:eastAsia="en-GB"/>
              </w:rPr>
            </w:pPr>
            <w:r>
              <w:rPr>
                <w:sz w:val="24"/>
                <w:szCs w:val="24"/>
                <w:lang w:eastAsia="en-GB"/>
              </w:rPr>
              <w:t>On THURSDAY 24th JULY 2014 at around 1625 hours plain clothes officers from YE; Gangs Unit had cause to stop the following male on ALMA ROAD EN3: -</w:t>
            </w:r>
          </w:p>
          <w:p w14:paraId="676FA100" w14:textId="77777777" w:rsidR="006E0BF1" w:rsidRDefault="00EE7C19">
            <w:pPr>
              <w:spacing w:line="240" w:lineRule="auto"/>
              <w:rPr>
                <w:sz w:val="24"/>
                <w:szCs w:val="24"/>
                <w:lang w:eastAsia="en-GB"/>
              </w:rPr>
            </w:pPr>
            <w:r>
              <w:rPr>
                <w:sz w:val="24"/>
                <w:szCs w:val="24"/>
                <w:lang w:eastAsia="en-GB"/>
              </w:rPr>
              <w:t>Simon CORDELL</w:t>
            </w:r>
          </w:p>
          <w:p w14:paraId="4080703D" w14:textId="77777777" w:rsidR="006E0BF1" w:rsidRDefault="00EE7C19">
            <w:pPr>
              <w:spacing w:line="240" w:lineRule="auto"/>
              <w:rPr>
                <w:sz w:val="24"/>
                <w:szCs w:val="24"/>
                <w:lang w:eastAsia="en-GB"/>
              </w:rPr>
            </w:pPr>
            <w:r>
              <w:rPr>
                <w:sz w:val="24"/>
                <w:szCs w:val="24"/>
                <w:lang w:eastAsia="en-GB"/>
              </w:rPr>
              <w:t>dob 21/01/1981</w:t>
            </w:r>
          </w:p>
          <w:p w14:paraId="1A5EBBF0" w14:textId="77777777" w:rsidR="006E0BF1" w:rsidRDefault="00EE7C19">
            <w:pPr>
              <w:spacing w:line="240" w:lineRule="auto"/>
              <w:rPr>
                <w:sz w:val="24"/>
                <w:szCs w:val="24"/>
                <w:lang w:eastAsia="en-GB"/>
              </w:rPr>
            </w:pPr>
            <w:r>
              <w:rPr>
                <w:sz w:val="24"/>
                <w:szCs w:val="24"/>
                <w:lang w:eastAsia="en-GB"/>
              </w:rPr>
              <w:t>MALE IC3;</w:t>
            </w:r>
          </w:p>
          <w:p w14:paraId="3F5CAF9E" w14:textId="77777777" w:rsidR="006E0BF1" w:rsidRDefault="00EE7C19">
            <w:pPr>
              <w:spacing w:line="240" w:lineRule="auto"/>
              <w:rPr>
                <w:sz w:val="24"/>
                <w:szCs w:val="24"/>
                <w:lang w:eastAsia="en-GB"/>
              </w:rPr>
            </w:pPr>
            <w:r>
              <w:rPr>
                <w:sz w:val="24"/>
                <w:szCs w:val="24"/>
                <w:lang w:eastAsia="en-GB"/>
              </w:rPr>
              <w:t>F509</w:t>
            </w:r>
          </w:p>
          <w:p w14:paraId="61CA1A89" w14:textId="77777777" w:rsidR="006E0BF1" w:rsidRDefault="00EE7C19">
            <w:pPr>
              <w:spacing w:line="240" w:lineRule="auto"/>
              <w:rPr>
                <w:sz w:val="24"/>
                <w:szCs w:val="24"/>
                <w:lang w:eastAsia="en-GB"/>
              </w:rPr>
            </w:pPr>
            <w:r>
              <w:rPr>
                <w:sz w:val="24"/>
                <w:szCs w:val="24"/>
                <w:lang w:eastAsia="en-GB"/>
              </w:rPr>
              <w:t>109 BURNCROFT AVENUE EN3 7JQ PNCID-97/99378V</w:t>
            </w:r>
          </w:p>
          <w:p w14:paraId="2168E751" w14:textId="77777777" w:rsidR="006E0BF1" w:rsidRDefault="00EE7C19">
            <w:pPr>
              <w:spacing w:line="240" w:lineRule="auto"/>
              <w:rPr>
                <w:sz w:val="24"/>
                <w:szCs w:val="24"/>
                <w:lang w:eastAsia="en-GB"/>
              </w:rPr>
            </w:pPr>
            <w:r>
              <w:rPr>
                <w:sz w:val="24"/>
                <w:szCs w:val="24"/>
                <w:lang w:eastAsia="en-GB"/>
              </w:rPr>
              <w:t>He was driving a silver Ford Focus vrm MA57LDY on which he is insured but is not the registered keeper. He was stopped as he was driving about 1" from the bumper of the car in front of him, and his driving was erratic. He claimed to know the other driver, this male however approached officers saying he had been driving like that behind him since YR!</w:t>
            </w:r>
          </w:p>
          <w:p w14:paraId="507ED755" w14:textId="77777777" w:rsidR="006E0BF1" w:rsidRDefault="00EE7C19">
            <w:pPr>
              <w:spacing w:line="240" w:lineRule="auto"/>
              <w:rPr>
                <w:sz w:val="24"/>
                <w:szCs w:val="24"/>
                <w:lang w:eastAsia="en-GB"/>
              </w:rPr>
            </w:pPr>
            <w:r>
              <w:rPr>
                <w:sz w:val="24"/>
                <w:szCs w:val="24"/>
                <w:lang w:eastAsia="en-GB"/>
              </w:rPr>
              <w:t>CORDELL was obstructive as usual, refusing to get out of his vehicle etc. He stated that his solicitor has a big case going where all his criminal records will be wiped as police have unlawfully picked on him for years etc</w:t>
            </w:r>
            <w:r>
              <w:rPr>
                <w:sz w:val="24"/>
                <w:szCs w:val="24"/>
                <w:lang w:eastAsia="en-GB"/>
              </w:rPr>
              <w:tab/>
            </w:r>
          </w:p>
          <w:p w14:paraId="2D17A79B" w14:textId="77777777" w:rsidR="006E0BF1" w:rsidRDefault="00EE7C19">
            <w:pPr>
              <w:spacing w:line="240" w:lineRule="auto"/>
              <w:rPr>
                <w:sz w:val="24"/>
                <w:szCs w:val="24"/>
                <w:lang w:eastAsia="en-GB"/>
              </w:rPr>
            </w:pPr>
            <w:r>
              <w:rPr>
                <w:sz w:val="24"/>
                <w:szCs w:val="24"/>
                <w:lang w:eastAsia="en-GB"/>
              </w:rPr>
              <w:t>Of interest, he stated that he has 4 brand new speaker systems at home which he is happy to loan people for raves etc, and that he is inundated with requests to run raves.</w:t>
            </w:r>
          </w:p>
          <w:p w14:paraId="7F85A2F9" w14:textId="77777777" w:rsidR="006E0BF1" w:rsidRDefault="00EE7C19">
            <w:pPr>
              <w:spacing w:line="240" w:lineRule="auto"/>
              <w:rPr>
                <w:sz w:val="24"/>
                <w:szCs w:val="24"/>
                <w:lang w:eastAsia="en-GB"/>
              </w:rPr>
            </w:pPr>
            <w:r>
              <w:rPr>
                <w:sz w:val="24"/>
                <w:szCs w:val="24"/>
                <w:lang w:eastAsia="en-GB"/>
              </w:rPr>
              <w:t>He stated that he has over 20,000 followers on one social media network, and 70,000 on another. He says that he could organise a rave and get 20,000 people at it without any problems whatsoever, and that he gets a lot of requests from anarchist type groups etc to run raves for them.</w:t>
            </w:r>
          </w:p>
          <w:p w14:paraId="44CA171A" w14:textId="77777777" w:rsidR="006E0BF1" w:rsidRDefault="00EE7C19">
            <w:pPr>
              <w:spacing w:line="240" w:lineRule="auto"/>
              <w:rPr>
                <w:color w:val="000000"/>
                <w:sz w:val="24"/>
                <w:szCs w:val="24"/>
                <w:lang w:eastAsia="en-GB"/>
              </w:rPr>
            </w:pPr>
            <w:r>
              <w:rPr>
                <w:sz w:val="24"/>
                <w:szCs w:val="24"/>
                <w:lang w:eastAsia="en-GB"/>
              </w:rPr>
              <w:t>Of note is that he claims Occupy London, Black Block, and other anarchist groups have been asking him to organise one for Notting Hill Carnival so that they can "cause carnage and mayhem".</w:t>
            </w:r>
          </w:p>
        </w:tc>
      </w:tr>
    </w:tbl>
    <w:p w14:paraId="4D619AD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347E27C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66C82EC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8B7079F"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98</w:t>
      </w:r>
    </w:p>
    <w:p w14:paraId="10AC204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365E07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505841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64CED4B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6DC30F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6F3682FB"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94BBD2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09A4AF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0DFFDA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3CC6BA99"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2B778B7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242DD89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0DDA6DC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0FB20D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2EF1415F"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7013C99E"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78659F6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6DA1B7C4"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72256" behindDoc="0" locked="0" layoutInCell="1" allowOverlap="1" wp14:anchorId="1B9AB767" wp14:editId="197A9D39">
                      <wp:simplePos x="0" y="0"/>
                      <wp:positionH relativeFrom="column">
                        <wp:posOffset>-5080</wp:posOffset>
                      </wp:positionH>
                      <wp:positionV relativeFrom="paragraph">
                        <wp:posOffset>5080</wp:posOffset>
                      </wp:positionV>
                      <wp:extent cx="1224280" cy="127000"/>
                      <wp:effectExtent l="0" t="0" r="0" b="0"/>
                      <wp:wrapNone/>
                      <wp:docPr id="313" name="Picture 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B773A0" id="Picture 306" o:spid="_x0000_s1026" style="position:absolute;margin-left:-.4pt;margin-top:.4pt;width:96.4pt;height:10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nfH8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786CDBF8"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422AB67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BA808F7"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73280" behindDoc="0" locked="0" layoutInCell="1" allowOverlap="1" wp14:anchorId="0FEE4D08" wp14:editId="440DDDA9">
                      <wp:simplePos x="0" y="0"/>
                      <wp:positionH relativeFrom="column">
                        <wp:posOffset>-5080</wp:posOffset>
                      </wp:positionH>
                      <wp:positionV relativeFrom="paragraph">
                        <wp:posOffset>5080</wp:posOffset>
                      </wp:positionV>
                      <wp:extent cx="1224280" cy="127000"/>
                      <wp:effectExtent l="0" t="0" r="0" b="0"/>
                      <wp:wrapNone/>
                      <wp:docPr id="312" name="Picture 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A13166" id="Picture 305" o:spid="_x0000_s1026" style="position:absolute;margin-left:-.4pt;margin-top:.4pt;width:96.4pt;height:10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dTjX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0AE87BD"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33FBD3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3F49E3A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74304" behindDoc="0" locked="0" layoutInCell="1" allowOverlap="1" wp14:anchorId="62FD673F" wp14:editId="2E6EC756">
                      <wp:simplePos x="0" y="0"/>
                      <wp:positionH relativeFrom="column">
                        <wp:posOffset>-5080</wp:posOffset>
                      </wp:positionH>
                      <wp:positionV relativeFrom="paragraph">
                        <wp:posOffset>5080</wp:posOffset>
                      </wp:positionV>
                      <wp:extent cx="1224280" cy="127000"/>
                      <wp:effectExtent l="0" t="0" r="0" b="0"/>
                      <wp:wrapNone/>
                      <wp:docPr id="311" name="Picture 3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C0BB1C" id="Picture 304" o:spid="_x0000_s1026" style="position:absolute;margin-left:-.4pt;margin-top:.4pt;width:96.4pt;height:10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8JU6QEAAK8DAAAOAAAAZHJzL2Uyb0RvYy54bWysU12P0zAQfEfiP1h+p/m4wh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BNLa+KQgoLAw9p&#10;ZVTYkhZX+TwaNDpf8b0Xt6Io0bsnVN+8sHjfgd3oO+/YZh4+f346IsKx09Aw0yJCZL9hxMIzmliP&#10;n7DhB2EbMNm3b2mIb7AxYp+mdDhPSe+DUHxYlOW8vOFhKu4V5XWepzFmUJ2+duTDB42DiJtaEtNL&#10;6LB78iGygep0JT5m8dH0/YllJDZpXmNzYJKEU2o45bzpkH5IMXJiaum/b4G0FP1Hy0LfF/N5jFgq&#10;5m+vSy7osrO+7IBVDFXLIMW0vQ9TLLeOzKZLfk7k7tic1iTe0biJ1dFSTkWSc0xwjN1lnW79+s+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e/CV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62EDBB4D"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29A058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39D2B16F"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75328" behindDoc="0" locked="0" layoutInCell="1" allowOverlap="1" wp14:anchorId="6AE1F3D9" wp14:editId="7954C237">
                      <wp:simplePos x="0" y="0"/>
                      <wp:positionH relativeFrom="column">
                        <wp:posOffset>-5080</wp:posOffset>
                      </wp:positionH>
                      <wp:positionV relativeFrom="paragraph">
                        <wp:posOffset>5080</wp:posOffset>
                      </wp:positionV>
                      <wp:extent cx="1224280" cy="127000"/>
                      <wp:effectExtent l="0" t="0" r="0" b="0"/>
                      <wp:wrapNone/>
                      <wp:docPr id="310" name="Picture 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875CDF" id="Picture 303" o:spid="_x0000_s1026" style="position:absolute;margin-left:-.4pt;margin-top:.4pt;width:96.4pt;height:1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pXb3u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553759D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477EFB1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6D7303E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7069CCB8" w14:textId="77777777" w:rsidR="006E0BF1" w:rsidRDefault="006E0BF1">
      <w:pPr>
        <w:spacing w:line="240" w:lineRule="auto"/>
        <w:rPr>
          <w:rFonts w:eastAsia="Times New Roman" w:cs="Times New Roman"/>
          <w:sz w:val="24"/>
          <w:szCs w:val="24"/>
          <w:lang w:eastAsia="en-GB"/>
        </w:rPr>
      </w:pPr>
    </w:p>
    <w:p w14:paraId="25DFAF59" w14:textId="77777777" w:rsidR="006E0BF1" w:rsidRDefault="006E0BF1">
      <w:pPr>
        <w:spacing w:line="240" w:lineRule="auto"/>
        <w:rPr>
          <w:rFonts w:cs="Times New Roman"/>
          <w:sz w:val="24"/>
          <w:szCs w:val="24"/>
          <w:lang w:eastAsia="en-GB"/>
        </w:rPr>
      </w:pPr>
    </w:p>
    <w:p w14:paraId="1156B098"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45C160B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I was driving down Alma Road: --</w:t>
      </w:r>
    </w:p>
    <w:p w14:paraId="26A8B18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day was a Thursday and at 16:30 hours and on the</w:t>
      </w:r>
    </w:p>
    <w:p w14:paraId="30AFB92D"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24th July </w:t>
      </w:r>
      <w:r>
        <w:rPr>
          <w:rFonts w:cs="Times New Roman"/>
          <w:b/>
          <w:bCs/>
          <w:color w:val="000000"/>
          <w:sz w:val="24"/>
          <w:szCs w:val="24"/>
          <w:lang w:eastAsia="en-GB"/>
        </w:rPr>
        <w:t>2014</w:t>
      </w:r>
      <w:r>
        <w:rPr>
          <w:rFonts w:cs="Times New Roman"/>
          <w:b/>
          <w:color w:val="000000"/>
          <w:sz w:val="24"/>
          <w:szCs w:val="24"/>
          <w:lang w:eastAsia="en-GB"/>
        </w:rPr>
        <w:t>.</w:t>
      </w:r>
    </w:p>
    <w:p w14:paraId="605FB61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personally got alleged to have admitted to policing officers that I organized illegal raves and this is too far a distance away from any prospect of a reality for there to be any truth in. What really took place is that on this evening at about 16:30 hours, I was driving down Alma Road. I use this road to travel between my mother's house and my flat as it is the shortest and fastest route on most days. My Nan used to live off Alma Road just before </w:t>
      </w:r>
      <w:r>
        <w:rPr>
          <w:rFonts w:cs="Times New Roman"/>
          <w:b/>
          <w:bCs/>
          <w:color w:val="000000"/>
          <w:sz w:val="24"/>
          <w:szCs w:val="24"/>
          <w:lang w:eastAsia="en-GB"/>
        </w:rPr>
        <w:t>2014</w:t>
      </w:r>
      <w:r>
        <w:rPr>
          <w:rFonts w:cs="Times New Roman"/>
          <w:color w:val="000000"/>
          <w:sz w:val="24"/>
          <w:szCs w:val="24"/>
          <w:lang w:eastAsia="en-GB"/>
        </w:rPr>
        <w:t>, so this method of a chosen route means that I would drive or pass by her house, before she stayed at my mother’s house. I was travelling from my mother’s home on the</w:t>
      </w:r>
    </w:p>
    <w:p w14:paraId="52DA23F1"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24th July 204:</w:t>
      </w:r>
    </w:p>
    <w:p w14:paraId="15A1B1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 little while after visiting my   Nan and my mother due to my Nan's illness and to also say hello to them and others. The police pulled me over on my travels back to my home, I used Alma Road as a route and not managed to travel less than half of the way to my destination when I noticed an unmarked police car as it was showing to take a right turn, the opposite way from which I was travelling. It took a right turn out of Durant’s Road when I realized it was an unmarked police car, I noticed this as I had seen the driver on active duty in the local area beforehand, as I drove past the unmarked police car it changed its sign to the way I was heading, it showed left. The car followed me and then put on its blue lights, so I pulled over to the left-hand side of the road, opposite the BMW repair centre along Alma Road ajar to the football field or rugby field that is on the other side of the road to the plan of field next to the high semi high rise of maisonette flats. When I stopped, I pulled over my car that I had driven on the left-hand side of the pavement that leads to the back entrance of Durant’s Park. I took note to the male officer who got out of the passenger side of their undercover car and approached my driver's door. In understanding what they had been like to me, so I decided that the best thing for me to do to aid in their request without my solicitor or no witness being present was to opened my car window to the man just the slightest little, bit and asked politely why I got pulled over. The police officer said he was not sure why, but explained his colleague instructed him to do so. It got easy to think to myself a thought like; all these coppers have gone mad, the police officer told me that he did not know why, he pulled me over, I had questions for him as I asked him more questions; He then hurried and back to his unmarked police car. He soon after re-approached me while I stayed safe locked in my car, but this time he came with the driver his college. I waited for them to approach and then as they arrived and bent down to the gap in my window, I asked again why I got pulled over, this time the driver of the police car pulled out his truncheon and said I had to get out of my car, and that if I declined my window would get smashed. Stunned is how I felt, amazingly stunned, I noticed that he really meant what he said and did not want to pay for a window, so I got out of my vehicle as I had nothing to hide, I could not have been any, surer of anything other than that I did not commit any offence, in fact I committed no offence whatsoever, and I definitely was not showing up as wanted by the police. It got finally explained to me by the police that I got pulled over because I drove too close to the car in-front of me. This car referred to did not get stopped by the officers and had not gotten stopped by the driver of that vehicle. I then got accused of having drugs, and I continued to get searched, and my vehicle also went through the same procedure of a full custom search and nothing got found as I had nothing illegal on me. It then got asked by the police officers what I had recently got up to, so I said to them both; that I was setting up my company catalogue and that catalogue I was building with a friend, this included talk about my company website; I explained to the police officers that I almost finished completing it, I also said to them that I was trying to achieve positive effects within today's society with my business that I am building a brad for. Once the police checked everything, they needed to get parted after I shook hands with them both and said goodbye. Then I made my way home, and I surely did not cause any Anti-Social Behaviour on the</w:t>
      </w:r>
    </w:p>
    <w:p w14:paraId="77193F15"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24th July </w:t>
      </w:r>
      <w:r>
        <w:rPr>
          <w:rFonts w:cs="Times New Roman"/>
          <w:b/>
          <w:bCs/>
          <w:color w:val="000000"/>
          <w:sz w:val="24"/>
          <w:szCs w:val="24"/>
          <w:lang w:eastAsia="en-GB"/>
        </w:rPr>
        <w:t>2014</w:t>
      </w:r>
      <w:r>
        <w:rPr>
          <w:rFonts w:cs="Times New Roman"/>
          <w:b/>
          <w:color w:val="000000"/>
          <w:sz w:val="24"/>
          <w:szCs w:val="24"/>
          <w:lang w:eastAsia="en-GB"/>
        </w:rPr>
        <w:t>.</w:t>
      </w:r>
    </w:p>
    <w:p w14:paraId="1E9605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Shortly after the police added this day also into the Anti-Social Behaviour Order and now, I have got the following problems with the case file paperwork and governing laws representing the case.</w:t>
      </w:r>
    </w:p>
    <w:p w14:paraId="7C53AB54"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1.</w:t>
      </w:r>
    </w:p>
    <w:p w14:paraId="30E0C23B"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2.</w:t>
      </w:r>
    </w:p>
    <w:p w14:paraId="398830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8A8E5D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285ADD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D6AD0F2" w14:textId="77777777" w:rsidR="006E0BF1" w:rsidRDefault="006E0BF1">
      <w:pPr>
        <w:spacing w:line="240" w:lineRule="auto"/>
        <w:rPr>
          <w:rFonts w:cs="Times New Roman"/>
          <w:b/>
          <w:bCs/>
          <w:color w:val="ED7D31" w:themeColor="accent2"/>
          <w:sz w:val="24"/>
          <w:szCs w:val="24"/>
          <w:lang w:val="en-US"/>
        </w:rPr>
      </w:pPr>
    </w:p>
    <w:p w14:paraId="25DEA47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695826D2" w14:textId="77777777" w:rsidR="006E0BF1" w:rsidRDefault="006E0BF1">
      <w:pPr>
        <w:spacing w:line="240" w:lineRule="auto"/>
        <w:rPr>
          <w:rFonts w:cs="Times New Roman"/>
          <w:b/>
          <w:bCs/>
          <w:color w:val="ED7D31" w:themeColor="accent2"/>
          <w:sz w:val="24"/>
          <w:szCs w:val="24"/>
          <w:u w:val="single"/>
          <w:lang w:val="en-US"/>
        </w:rPr>
      </w:pPr>
    </w:p>
    <w:p w14:paraId="75D62BF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34618F3A" w14:textId="77777777" w:rsidR="006E0BF1" w:rsidRDefault="006E0BF1">
      <w:pPr>
        <w:spacing w:line="240" w:lineRule="auto"/>
        <w:rPr>
          <w:rFonts w:cs="Times New Roman"/>
          <w:sz w:val="24"/>
          <w:szCs w:val="24"/>
          <w:lang w:eastAsia="en-GB"/>
        </w:rPr>
      </w:pPr>
    </w:p>
    <w:p w14:paraId="1DC07E8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CC224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disrepair issues must not keep getting put to the side and then left not to get addressed by the Enfield Council and the Enfield Homes, as perpetuates too transpire and me at my losses out of life!</w:t>
      </w:r>
    </w:p>
    <w:p w14:paraId="3EF6BC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ABB3AD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BCD73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33DE22D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BEBF5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633A74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6A4FD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2972B46" w14:textId="77777777" w:rsidR="006E0BF1" w:rsidRDefault="006E0BF1">
      <w:pPr>
        <w:shd w:val="clear" w:color="auto" w:fill="FFFFFF"/>
        <w:spacing w:line="240" w:lineRule="auto"/>
        <w:rPr>
          <w:rFonts w:cs="Times New Roman"/>
          <w:color w:val="5B9BD5"/>
          <w:sz w:val="24"/>
          <w:szCs w:val="24"/>
          <w:lang w:eastAsia="en-GB"/>
        </w:rPr>
      </w:pPr>
    </w:p>
    <w:p w14:paraId="0C63F945"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25/07/</w:t>
      </w:r>
      <w:r>
        <w:rPr>
          <w:rFonts w:cs="Times New Roman"/>
          <w:b/>
          <w:bCs/>
          <w:color w:val="000000"/>
          <w:sz w:val="24"/>
          <w:szCs w:val="24"/>
          <w:u w:val="single"/>
          <w:lang w:eastAsia="en-GB"/>
        </w:rPr>
        <w:t>2014</w:t>
      </w:r>
    </w:p>
    <w:p w14:paraId="725E8190" w14:textId="77777777" w:rsidR="006E0BF1" w:rsidRDefault="006E0BF1">
      <w:pPr>
        <w:spacing w:line="240" w:lineRule="auto"/>
        <w:rPr>
          <w:rFonts w:cs="Times New Roman"/>
          <w:sz w:val="24"/>
          <w:szCs w:val="24"/>
          <w:lang w:eastAsia="en-GB"/>
        </w:rPr>
      </w:pPr>
    </w:p>
    <w:p w14:paraId="2E9D65A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67527B2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24AA6A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4E87D0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6117B5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7B6885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25/07/2014</w:t>
      </w:r>
    </w:p>
    <w:p w14:paraId="209A08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04A3F8A"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4B74614E" w14:textId="77777777" w:rsidR="006E0BF1" w:rsidRDefault="006E0BF1">
      <w:pPr>
        <w:spacing w:line="240" w:lineRule="auto"/>
        <w:rPr>
          <w:rFonts w:cs="Times New Roman"/>
          <w:sz w:val="24"/>
          <w:szCs w:val="24"/>
          <w:lang w:eastAsia="en-GB"/>
        </w:rPr>
      </w:pPr>
    </w:p>
    <w:p w14:paraId="4AC5D4D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282037C" w14:textId="77777777" w:rsidR="006E0BF1" w:rsidRDefault="006E0BF1">
      <w:pPr>
        <w:spacing w:line="240" w:lineRule="auto"/>
        <w:rPr>
          <w:rFonts w:cs="Times New Roman"/>
          <w:sz w:val="24"/>
          <w:szCs w:val="24"/>
          <w:lang w:eastAsia="en-GB"/>
        </w:rPr>
      </w:pPr>
    </w:p>
    <w:p w14:paraId="70CC704E"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DFD4C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keep providing the pertinent proof of my disrepairs within my abode to the Enfield Council's complaints department about the damp sound proofing and heating repairs quandaries that are needed to get fine-tuned, without the needed follow up that must repair to the work I require to get managed in my flat that is causing me infliction of emotional distress!</w:t>
      </w:r>
    </w:p>
    <w:p w14:paraId="296822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B09B67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EA95B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222461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8B95DD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A53095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E9ABD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1698D9A" w14:textId="77777777" w:rsidR="006E0BF1" w:rsidRDefault="006E0BF1">
      <w:pPr>
        <w:spacing w:line="240" w:lineRule="auto"/>
        <w:rPr>
          <w:rFonts w:cs="Times New Roman"/>
          <w:sz w:val="24"/>
          <w:szCs w:val="24"/>
          <w:lang w:eastAsia="en-GB"/>
        </w:rPr>
      </w:pPr>
    </w:p>
    <w:p w14:paraId="696A04B1"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26/07/</w:t>
      </w:r>
      <w:r>
        <w:rPr>
          <w:rFonts w:cs="Times New Roman"/>
          <w:b/>
          <w:bCs/>
          <w:color w:val="000000"/>
          <w:sz w:val="24"/>
          <w:szCs w:val="24"/>
          <w:u w:val="single"/>
          <w:lang w:eastAsia="en-GB"/>
        </w:rPr>
        <w:t>2014</w:t>
      </w:r>
    </w:p>
    <w:p w14:paraId="2342D989" w14:textId="77777777" w:rsidR="006E0BF1" w:rsidRDefault="006E0BF1">
      <w:pPr>
        <w:spacing w:line="240" w:lineRule="auto"/>
        <w:rPr>
          <w:rFonts w:cs="Times New Roman"/>
          <w:sz w:val="24"/>
          <w:szCs w:val="24"/>
          <w:lang w:eastAsia="en-GB"/>
        </w:rPr>
      </w:pPr>
    </w:p>
    <w:p w14:paraId="56A0317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5A95794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35A0EE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0FA8EA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73F9B9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E410AE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26/07/2014</w:t>
      </w:r>
    </w:p>
    <w:p w14:paraId="504B52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4B53081"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612CC7B" w14:textId="77777777" w:rsidR="006E0BF1" w:rsidRDefault="006E0BF1">
      <w:pPr>
        <w:spacing w:line="240" w:lineRule="auto"/>
        <w:rPr>
          <w:rFonts w:cs="Times New Roman"/>
          <w:sz w:val="24"/>
          <w:szCs w:val="24"/>
          <w:lang w:eastAsia="en-GB"/>
        </w:rPr>
      </w:pPr>
    </w:p>
    <w:p w14:paraId="7A3B823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7FE8723" w14:textId="77777777" w:rsidR="006E0BF1" w:rsidRDefault="006E0BF1">
      <w:pPr>
        <w:spacing w:line="240" w:lineRule="auto"/>
        <w:rPr>
          <w:rFonts w:cs="Times New Roman"/>
          <w:sz w:val="24"/>
          <w:szCs w:val="24"/>
          <w:lang w:eastAsia="en-GB"/>
        </w:rPr>
      </w:pPr>
    </w:p>
    <w:p w14:paraId="5A9334F0"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C62B24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stay in the cold conditions within my domicile because all of the complaints I make get pushed aside after I report them to the Enfield council employed staff!</w:t>
      </w:r>
    </w:p>
    <w:p w14:paraId="515D4400" w14:textId="77777777" w:rsidR="006E0BF1" w:rsidRDefault="006E0BF1">
      <w:pPr>
        <w:spacing w:line="240" w:lineRule="auto"/>
        <w:rPr>
          <w:rFonts w:cs="Times New Roman"/>
          <w:sz w:val="24"/>
          <w:szCs w:val="24"/>
          <w:lang w:eastAsia="en-GB"/>
        </w:rPr>
      </w:pPr>
    </w:p>
    <w:p w14:paraId="02068C6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045A53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Introduction policy and statements for the Too Smooth Entertainment company and I continued to Study and finish at the Time Start: 07:00 Am and Time End: 03:30 Pm!</w:t>
      </w:r>
    </w:p>
    <w:p w14:paraId="1AE0C9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CA91BF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EA2188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B932E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8627D8F" w14:textId="77777777" w:rsidR="006E0BF1" w:rsidRDefault="006E0BF1">
      <w:pPr>
        <w:shd w:val="clear" w:color="auto" w:fill="FFFFFF"/>
        <w:spacing w:line="240" w:lineRule="auto"/>
        <w:rPr>
          <w:rFonts w:cs="Times New Roman"/>
          <w:b/>
          <w:bCs/>
          <w:color w:val="000000"/>
          <w:sz w:val="24"/>
          <w:szCs w:val="24"/>
          <w:lang w:eastAsia="en-GB"/>
        </w:rPr>
      </w:pPr>
    </w:p>
    <w:p w14:paraId="457799DC"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27/07/2014</w:t>
      </w:r>
    </w:p>
    <w:p w14:paraId="18566EA2" w14:textId="77777777" w:rsidR="006E0BF1" w:rsidRDefault="006E0BF1">
      <w:pPr>
        <w:shd w:val="clear" w:color="auto" w:fill="FFFFFF"/>
        <w:spacing w:line="240" w:lineRule="auto"/>
        <w:jc w:val="center"/>
        <w:rPr>
          <w:rFonts w:cs="Times New Roman"/>
          <w:color w:val="5B9BD5"/>
          <w:sz w:val="24"/>
          <w:szCs w:val="24"/>
          <w:lang w:eastAsia="en-GB"/>
        </w:rPr>
      </w:pPr>
    </w:p>
    <w:p w14:paraId="46DEEAEF" w14:textId="77777777" w:rsidR="006E0BF1" w:rsidRDefault="006E0BF1">
      <w:pPr>
        <w:shd w:val="clear" w:color="auto" w:fill="FFFFFF"/>
        <w:spacing w:line="240" w:lineRule="auto"/>
        <w:rPr>
          <w:rFonts w:cs="Times New Roman"/>
          <w:color w:val="5B9BD5"/>
          <w:sz w:val="24"/>
          <w:szCs w:val="24"/>
          <w:lang w:eastAsia="en-GB"/>
        </w:rPr>
      </w:pPr>
    </w:p>
    <w:p w14:paraId="70E7A17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Asbo Case Mill Marsh Lane!</w:t>
      </w:r>
    </w:p>
    <w:p w14:paraId="012B7AB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C0EFEB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64E9C9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0D9C6E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DB1B19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4F7B85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27/07/2014</w:t>
      </w:r>
    </w:p>
    <w:p w14:paraId="3E68AA04"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504F3A50"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0A7CE742" w14:textId="77777777" w:rsidR="006E0BF1" w:rsidRDefault="006E0BF1">
      <w:pPr>
        <w:spacing w:line="240" w:lineRule="auto"/>
        <w:ind w:left="720"/>
        <w:contextualSpacing/>
        <w:rPr>
          <w:rFonts w:cs="Times New Roman"/>
          <w:color w:val="000000"/>
          <w:sz w:val="24"/>
          <w:szCs w:val="24"/>
          <w:u w:val="single"/>
          <w:lang w:eastAsia="en-GB"/>
        </w:rPr>
      </w:pPr>
    </w:p>
    <w:p w14:paraId="74C07A6F"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1725DBA7"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22685BB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CRIMINT report </w:t>
      </w:r>
      <w:bookmarkStart w:id="28" w:name="_Hlk35200737"/>
      <w:r>
        <w:rPr>
          <w:rFonts w:cs="Times New Roman"/>
          <w:sz w:val="24"/>
          <w:szCs w:val="24"/>
          <w:lang w:val="en-US"/>
        </w:rPr>
        <w:t>YERT00376728</w:t>
      </w:r>
      <w:bookmarkEnd w:id="28"/>
    </w:p>
    <w:p w14:paraId="1893C20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Mill Marsh Lane Aaron King / </w:t>
      </w:r>
    </w:p>
    <w:p w14:paraId="7787E0CE"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97,98,99,100</w:t>
      </w:r>
    </w:p>
    <w:p w14:paraId="32C8439C"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63,64,65,66</w:t>
      </w:r>
    </w:p>
    <w:p w14:paraId="47D68C6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- 88,89,90,91</w:t>
      </w:r>
    </w:p>
    <w:p w14:paraId="0CD5A90F"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Event Date: 27/07/2014</w:t>
      </w:r>
    </w:p>
    <w:p w14:paraId="7BC3632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p>
    <w:p w14:paraId="11C01D6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12339A8F" w14:textId="77777777" w:rsidR="006E0BF1" w:rsidRDefault="006E0BF1">
      <w:pPr>
        <w:spacing w:line="240" w:lineRule="auto"/>
        <w:rPr>
          <w:rFonts w:cs="Times New Roman"/>
          <w:sz w:val="24"/>
          <w:szCs w:val="24"/>
          <w:lang w:val="en-US"/>
        </w:rPr>
      </w:pPr>
    </w:p>
    <w:p w14:paraId="60BD19A4"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518DA389"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41C79B6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w:t>
      </w:r>
      <w:bookmarkStart w:id="29" w:name="_Hlk35200750"/>
      <w:r>
        <w:rPr>
          <w:rFonts w:cs="Times New Roman"/>
          <w:sz w:val="24"/>
          <w:szCs w:val="24"/>
          <w:lang w:val="en-US"/>
        </w:rPr>
        <w:t xml:space="preserve"> YERT00376227</w:t>
      </w:r>
      <w:bookmarkEnd w:id="29"/>
    </w:p>
    <w:p w14:paraId="21A0C59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Mill Marsh Lane Richard Chandler Ye / </w:t>
      </w:r>
    </w:p>
    <w:p w14:paraId="2FC7D950"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–101,102,103,104</w:t>
      </w:r>
    </w:p>
    <w:p w14:paraId="20E8AE2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67,68,69,70</w:t>
      </w:r>
    </w:p>
    <w:p w14:paraId="196DCAB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- 92,93,94,95</w:t>
      </w:r>
    </w:p>
    <w:p w14:paraId="240678F8"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Event Date: 27/07/2014</w:t>
      </w:r>
    </w:p>
    <w:p w14:paraId="275B7532"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Created: 27/07/2014</w:t>
      </w:r>
    </w:p>
    <w:p w14:paraId="7AABD45B"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Updated: 27/07/2014</w:t>
      </w:r>
    </w:p>
    <w:p w14:paraId="2CFE950E" w14:textId="77777777" w:rsidR="006E0BF1" w:rsidRDefault="006E0BF1">
      <w:pPr>
        <w:spacing w:line="240" w:lineRule="auto"/>
        <w:rPr>
          <w:rFonts w:cs="Times New Roman"/>
          <w:sz w:val="24"/>
          <w:szCs w:val="24"/>
          <w:lang w:val="en-US"/>
        </w:rPr>
      </w:pPr>
    </w:p>
    <w:p w14:paraId="3DA90670" w14:textId="77777777" w:rsidR="006E0BF1" w:rsidRDefault="00EE7C19">
      <w:pPr>
        <w:spacing w:line="240" w:lineRule="auto"/>
        <w:ind w:left="360"/>
        <w:contextualSpacing/>
        <w:rPr>
          <w:rFonts w:cs="Times New Roman"/>
          <w:b/>
          <w:sz w:val="24"/>
          <w:szCs w:val="24"/>
          <w:u w:val="single"/>
          <w:lang w:val="en-US"/>
        </w:rPr>
      </w:pPr>
      <w:bookmarkStart w:id="30" w:name="_Hlk12182833"/>
      <w:r>
        <w:rPr>
          <w:rFonts w:cs="Times New Roman"/>
          <w:b/>
          <w:sz w:val="24"/>
          <w:szCs w:val="24"/>
          <w:u w:val="single"/>
          <w:lang w:val="en-US"/>
        </w:rPr>
        <w:t>3</w:t>
      </w:r>
    </w:p>
    <w:p w14:paraId="1868D40D"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089BB6A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CRIMINT report </w:t>
      </w:r>
      <w:bookmarkStart w:id="31" w:name="_Hlk35200761"/>
      <w:r>
        <w:rPr>
          <w:rFonts w:cs="Times New Roman"/>
          <w:sz w:val="24"/>
          <w:szCs w:val="24"/>
          <w:lang w:val="en-US"/>
        </w:rPr>
        <w:t>YERT00376229</w:t>
      </w:r>
      <w:bookmarkEnd w:id="31"/>
    </w:p>
    <w:p w14:paraId="58BA62B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Jamie Edgoose Ye Alma Rd / </w:t>
      </w:r>
    </w:p>
    <w:p w14:paraId="016A7FC5"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105,106,107</w:t>
      </w:r>
    </w:p>
    <w:p w14:paraId="6DB4684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Response:71,72,73,</w:t>
      </w:r>
    </w:p>
    <w:p w14:paraId="3D106E9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- 96,97,98</w:t>
      </w:r>
    </w:p>
    <w:p w14:paraId="3A6F684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24/07/</w:t>
      </w:r>
      <w:r>
        <w:rPr>
          <w:rFonts w:cs="Times New Roman"/>
          <w:b/>
          <w:bCs/>
          <w:sz w:val="24"/>
          <w:szCs w:val="24"/>
          <w:lang w:val="en-US"/>
        </w:rPr>
        <w:t>2014</w:t>
      </w:r>
    </w:p>
    <w:p w14:paraId="5F013CD2"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Created: 27/07/2014</w:t>
      </w:r>
    </w:p>
    <w:p w14:paraId="4D871EE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 31/07/</w:t>
      </w:r>
      <w:r>
        <w:rPr>
          <w:rFonts w:cs="Times New Roman"/>
          <w:b/>
          <w:bCs/>
          <w:sz w:val="24"/>
          <w:szCs w:val="24"/>
          <w:lang w:val="en-US"/>
        </w:rPr>
        <w:t>2014</w:t>
      </w:r>
    </w:p>
    <w:p w14:paraId="53B8685E" w14:textId="77777777" w:rsidR="006E0BF1" w:rsidRDefault="006E0BF1">
      <w:pPr>
        <w:spacing w:line="240" w:lineRule="auto"/>
        <w:ind w:left="360"/>
        <w:contextualSpacing/>
        <w:rPr>
          <w:rFonts w:cs="Times New Roman"/>
          <w:sz w:val="24"/>
          <w:szCs w:val="24"/>
          <w:lang w:val="en-US"/>
        </w:rPr>
      </w:pPr>
    </w:p>
    <w:p w14:paraId="6488B4B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w:t>
      </w:r>
      <w:bookmarkEnd w:id="30"/>
    </w:p>
    <w:p w14:paraId="6B88BC45" w14:textId="77777777" w:rsidR="006E0BF1" w:rsidRDefault="006E0BF1">
      <w:pPr>
        <w:spacing w:line="240" w:lineRule="auto"/>
        <w:rPr>
          <w:rFonts w:cs="Times New Roman"/>
          <w:sz w:val="24"/>
          <w:szCs w:val="24"/>
          <w:lang w:eastAsia="en-GB"/>
        </w:rPr>
      </w:pPr>
    </w:p>
    <w:p w14:paraId="77AB9853"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4</w:t>
      </w:r>
    </w:p>
    <w:p w14:paraId="0CFFB2B3"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48772AF5"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CRIMINT report YERT00376728, Mill Marsh Lane, Aaron King</w:t>
      </w:r>
      <w:r>
        <w:rPr>
          <w:rFonts w:cs="Times New Roman"/>
          <w:b/>
          <w:sz w:val="24"/>
          <w:szCs w:val="24"/>
          <w:lang w:val="en-US"/>
        </w:rPr>
        <w:t xml:space="preserve"> /</w:t>
      </w:r>
    </w:p>
    <w:p w14:paraId="1EB7E01C"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88,89,90,91</w:t>
      </w:r>
    </w:p>
    <w:p w14:paraId="0F1D4341"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Event Date: 27/07/2014 –</w:t>
      </w:r>
    </w:p>
    <w:p w14:paraId="70A9C71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r>
        <w:rPr>
          <w:rFonts w:cs="Times New Roman"/>
          <w:sz w:val="24"/>
          <w:szCs w:val="24"/>
          <w:lang w:val="en-US"/>
        </w:rPr>
        <w:t>:</w:t>
      </w:r>
    </w:p>
    <w:p w14:paraId="3C488DB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4671416E" w14:textId="77777777" w:rsidR="006E0BF1" w:rsidRDefault="006E0BF1">
      <w:pPr>
        <w:spacing w:line="240" w:lineRule="auto"/>
        <w:ind w:left="360"/>
        <w:contextualSpacing/>
        <w:rPr>
          <w:rFonts w:cs="Times New Roman"/>
          <w:b/>
          <w:sz w:val="24"/>
          <w:szCs w:val="24"/>
          <w:u w:val="single"/>
          <w:lang w:val="en-US"/>
        </w:rPr>
      </w:pPr>
    </w:p>
    <w:p w14:paraId="01E7E94A"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5</w:t>
      </w:r>
    </w:p>
    <w:p w14:paraId="38ED6492"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063800B9"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CRIMINT report YERT00376227, Mill Marsh Lane, Richard Chandler Ye</w:t>
      </w:r>
      <w:r>
        <w:rPr>
          <w:rFonts w:cs="Times New Roman"/>
          <w:b/>
          <w:sz w:val="24"/>
          <w:szCs w:val="24"/>
          <w:lang w:val="en-US"/>
        </w:rPr>
        <w:t xml:space="preserve"> /</w:t>
      </w:r>
    </w:p>
    <w:p w14:paraId="2D806EDB"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92,93,94,95</w:t>
      </w:r>
    </w:p>
    <w:p w14:paraId="3329A37F"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Event Date: 27/07/2014</w:t>
      </w:r>
    </w:p>
    <w:p w14:paraId="5F72141B"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 xml:space="preserve">Created: 27/07/2014 – </w:t>
      </w:r>
    </w:p>
    <w:p w14:paraId="367A28E6"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Updated: 27/07/2014</w:t>
      </w:r>
    </w:p>
    <w:p w14:paraId="077FD846" w14:textId="77777777" w:rsidR="006E0BF1" w:rsidRDefault="006E0BF1">
      <w:pPr>
        <w:spacing w:line="240" w:lineRule="auto"/>
        <w:rPr>
          <w:rFonts w:cs="Times New Roman"/>
          <w:b/>
          <w:sz w:val="24"/>
          <w:szCs w:val="24"/>
          <w:u w:val="single"/>
          <w:lang w:val="en-US"/>
        </w:rPr>
      </w:pPr>
    </w:p>
    <w:p w14:paraId="4E98AB4D" w14:textId="77777777" w:rsidR="006E0BF1" w:rsidRDefault="00EE7C19">
      <w:pPr>
        <w:spacing w:line="240" w:lineRule="auto"/>
        <w:ind w:left="360"/>
        <w:contextualSpacing/>
        <w:rPr>
          <w:rFonts w:cs="Times New Roman"/>
          <w:b/>
          <w:sz w:val="24"/>
          <w:szCs w:val="24"/>
          <w:u w:val="single"/>
          <w:lang w:val="en-US"/>
        </w:rPr>
      </w:pPr>
      <w:bookmarkStart w:id="32" w:name="_Hlk12182803"/>
      <w:r>
        <w:rPr>
          <w:rFonts w:cs="Times New Roman"/>
          <w:b/>
          <w:sz w:val="24"/>
          <w:szCs w:val="24"/>
          <w:u w:val="single"/>
          <w:lang w:val="en-US"/>
        </w:rPr>
        <w:t>6</w:t>
      </w:r>
    </w:p>
    <w:p w14:paraId="51F099D0"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1649AF89"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CRIMINT report YERT00376229, Jamie Edgoose Ye - Alma Rd</w:t>
      </w:r>
      <w:r>
        <w:rPr>
          <w:rFonts w:cs="Times New Roman"/>
          <w:b/>
          <w:sz w:val="24"/>
          <w:szCs w:val="24"/>
          <w:lang w:val="en-US"/>
        </w:rPr>
        <w:t xml:space="preserve"> /</w:t>
      </w:r>
    </w:p>
    <w:p w14:paraId="23DFCE9F"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96,97,98</w:t>
      </w:r>
    </w:p>
    <w:p w14:paraId="5C0677E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24/07/</w:t>
      </w:r>
      <w:r>
        <w:rPr>
          <w:rFonts w:cs="Times New Roman"/>
          <w:b/>
          <w:bCs/>
          <w:sz w:val="24"/>
          <w:szCs w:val="24"/>
          <w:lang w:val="en-US"/>
        </w:rPr>
        <w:t>2014</w:t>
      </w:r>
      <w:r>
        <w:rPr>
          <w:rFonts w:cs="Times New Roman"/>
          <w:sz w:val="24"/>
          <w:szCs w:val="24"/>
          <w:lang w:val="en-US"/>
        </w:rPr>
        <w:t xml:space="preserve"> –</w:t>
      </w:r>
    </w:p>
    <w:p w14:paraId="7F3310CA"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Created: 27/07/2014:</w:t>
      </w:r>
    </w:p>
    <w:p w14:paraId="65180BD8" w14:textId="77777777" w:rsidR="006E0BF1" w:rsidRDefault="00EE7C19">
      <w:pPr>
        <w:spacing w:line="240" w:lineRule="auto"/>
        <w:ind w:left="360"/>
        <w:contextualSpacing/>
        <w:rPr>
          <w:rFonts w:cs="Times New Roman"/>
          <w:b/>
          <w:bCs/>
          <w:sz w:val="24"/>
          <w:szCs w:val="24"/>
          <w:lang w:val="en-US"/>
        </w:rPr>
      </w:pPr>
      <w:r>
        <w:rPr>
          <w:rFonts w:cs="Times New Roman"/>
          <w:sz w:val="24"/>
          <w:szCs w:val="24"/>
          <w:lang w:val="en-US"/>
        </w:rPr>
        <w:t>Updated: 31/07/</w:t>
      </w:r>
      <w:r>
        <w:rPr>
          <w:rFonts w:cs="Times New Roman"/>
          <w:b/>
          <w:bCs/>
          <w:sz w:val="24"/>
          <w:szCs w:val="24"/>
          <w:lang w:val="en-US"/>
        </w:rPr>
        <w:t>2014</w:t>
      </w:r>
    </w:p>
    <w:p w14:paraId="668B3E0D" w14:textId="77777777" w:rsidR="006E0BF1" w:rsidRDefault="006E0BF1">
      <w:pPr>
        <w:spacing w:line="240" w:lineRule="auto"/>
        <w:ind w:left="360"/>
        <w:contextualSpacing/>
        <w:rPr>
          <w:rFonts w:cs="Times New Roman"/>
          <w:b/>
          <w:bCs/>
          <w:sz w:val="24"/>
          <w:szCs w:val="24"/>
          <w:lang w:val="en-US"/>
        </w:rPr>
      </w:pPr>
    </w:p>
    <w:p w14:paraId="06D857BC" w14:textId="77777777" w:rsidR="006E0BF1" w:rsidRDefault="00EE7C19">
      <w:pPr>
        <w:spacing w:line="240" w:lineRule="auto"/>
        <w:ind w:left="360"/>
        <w:rPr>
          <w:rFonts w:cs="Times New Roman"/>
          <w:b/>
          <w:sz w:val="24"/>
          <w:szCs w:val="24"/>
          <w:u w:val="single"/>
        </w:rPr>
      </w:pPr>
      <w:r>
        <w:rPr>
          <w:rFonts w:cs="Times New Roman"/>
          <w:b/>
          <w:sz w:val="24"/>
          <w:szCs w:val="24"/>
          <w:u w:val="single"/>
        </w:rPr>
        <w:t>7</w:t>
      </w:r>
    </w:p>
    <w:p w14:paraId="34AA8710" w14:textId="77777777" w:rsidR="006E0BF1" w:rsidRDefault="00EE7C19">
      <w:pPr>
        <w:numPr>
          <w:ilvl w:val="0"/>
          <w:numId w:val="6"/>
        </w:numPr>
        <w:spacing w:line="240" w:lineRule="auto"/>
        <w:rPr>
          <w:rFonts w:cs="Times New Roman"/>
          <w:b/>
          <w:sz w:val="24"/>
          <w:szCs w:val="24"/>
          <w:u w:val="single"/>
        </w:rPr>
      </w:pPr>
      <w:r>
        <w:rPr>
          <w:rFonts w:cs="Times New Roman"/>
          <w:b/>
          <w:sz w:val="24"/>
          <w:szCs w:val="24"/>
          <w:u w:val="single"/>
        </w:rPr>
        <w:t>A friend asking me to attend</w:t>
      </w:r>
    </w:p>
    <w:p w14:paraId="0D0C3A65" w14:textId="77777777" w:rsidR="006E0BF1" w:rsidRDefault="00EE7C19">
      <w:pPr>
        <w:spacing w:line="240" w:lineRule="auto"/>
        <w:ind w:left="360"/>
        <w:rPr>
          <w:rFonts w:cs="Times New Roman"/>
          <w:bCs/>
          <w:sz w:val="24"/>
          <w:szCs w:val="24"/>
        </w:rPr>
      </w:pPr>
      <w:r>
        <w:rPr>
          <w:rFonts w:cs="Times New Roman"/>
          <w:bCs/>
          <w:sz w:val="24"/>
          <w:szCs w:val="24"/>
        </w:rPr>
        <w:t>at Mill marsh Lane: --</w:t>
      </w:r>
      <w:bookmarkEnd w:id="32"/>
    </w:p>
    <w:p w14:paraId="2928F668" w14:textId="77777777" w:rsidR="006E0BF1" w:rsidRDefault="00EE7C19">
      <w:pPr>
        <w:spacing w:line="240" w:lineRule="auto"/>
        <w:ind w:left="360"/>
        <w:rPr>
          <w:rFonts w:cs="Times New Roman"/>
          <w:bCs/>
          <w:sz w:val="24"/>
          <w:szCs w:val="24"/>
        </w:rPr>
      </w:pPr>
      <w:r>
        <w:rPr>
          <w:rFonts w:cs="Times New Roman"/>
          <w:bCs/>
          <w:sz w:val="24"/>
          <w:szCs w:val="24"/>
        </w:rPr>
        <w:t>Asbo!</w:t>
      </w:r>
    </w:p>
    <w:p w14:paraId="2381B2B9" w14:textId="77777777" w:rsidR="006E0BF1" w:rsidRDefault="006E0BF1">
      <w:pPr>
        <w:spacing w:line="240" w:lineRule="auto"/>
        <w:rPr>
          <w:rFonts w:cs="Times New Roman"/>
          <w:sz w:val="24"/>
          <w:szCs w:val="24"/>
          <w:lang w:eastAsia="en-GB"/>
        </w:rPr>
      </w:pPr>
    </w:p>
    <w:p w14:paraId="41B22CD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B6FE2F7" w14:textId="77777777" w:rsidR="006E0BF1" w:rsidRDefault="006E0BF1">
      <w:pPr>
        <w:spacing w:line="240" w:lineRule="auto"/>
        <w:rPr>
          <w:rFonts w:cs="Times New Roman"/>
          <w:sz w:val="24"/>
          <w:szCs w:val="24"/>
          <w:lang w:eastAsia="en-GB"/>
        </w:rPr>
      </w:pPr>
    </w:p>
    <w:p w14:paraId="3E62FEEA" w14:textId="77777777" w:rsidR="006E0BF1" w:rsidRDefault="006E0BF1">
      <w:pPr>
        <w:spacing w:line="240" w:lineRule="auto"/>
        <w:rPr>
          <w:rFonts w:cs="Times New Roman"/>
          <w:sz w:val="24"/>
          <w:szCs w:val="24"/>
          <w:lang w:eastAsia="en-GB"/>
        </w:rPr>
      </w:pPr>
    </w:p>
    <w:p w14:paraId="76DA211C" w14:textId="77777777" w:rsidR="006E0BF1" w:rsidRDefault="00EE7C19">
      <w:pPr>
        <w:spacing w:line="240" w:lineRule="auto"/>
        <w:rPr>
          <w:rFonts w:cs="Times New Roman"/>
          <w:b/>
          <w:sz w:val="24"/>
          <w:szCs w:val="24"/>
          <w:u w:val="single"/>
          <w:lang w:val="en-US"/>
        </w:rPr>
      </w:pPr>
      <w:bookmarkStart w:id="33" w:name="_Hlk36578167" w:colFirst="0" w:colLast="0"/>
      <w:r>
        <w:rPr>
          <w:rFonts w:cs="Times New Roman"/>
          <w:b/>
          <w:sz w:val="24"/>
          <w:szCs w:val="24"/>
          <w:u w:val="single"/>
          <w:lang w:val="en-US"/>
        </w:rPr>
        <w:t>1</w:t>
      </w:r>
    </w:p>
    <w:p w14:paraId="293521A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76593F36" w14:textId="77777777" w:rsidR="006E0BF1" w:rsidRDefault="00EE7C19">
      <w:pPr>
        <w:spacing w:line="240" w:lineRule="auto"/>
        <w:rPr>
          <w:rFonts w:cs="Times New Roman"/>
          <w:sz w:val="24"/>
          <w:szCs w:val="24"/>
          <w:lang w:val="en-US"/>
        </w:rPr>
      </w:pPr>
      <w:r>
        <w:rPr>
          <w:rFonts w:cs="Times New Roman"/>
          <w:sz w:val="24"/>
          <w:szCs w:val="24"/>
          <w:lang w:val="en-US"/>
        </w:rPr>
        <w:t>CRIMINT report YERT00376728</w:t>
      </w:r>
    </w:p>
    <w:p w14:paraId="58DAED42" w14:textId="77777777" w:rsidR="006E0BF1" w:rsidRDefault="00EE7C19">
      <w:pPr>
        <w:spacing w:line="240" w:lineRule="auto"/>
        <w:rPr>
          <w:rFonts w:cs="Times New Roman"/>
          <w:sz w:val="24"/>
          <w:szCs w:val="24"/>
          <w:lang w:val="en-US"/>
        </w:rPr>
      </w:pPr>
      <w:r>
        <w:rPr>
          <w:rFonts w:cs="Times New Roman"/>
          <w:sz w:val="24"/>
          <w:szCs w:val="24"/>
          <w:lang w:val="en-US"/>
        </w:rPr>
        <w:t xml:space="preserve">Mill Marsh Lane Aaron King / </w:t>
      </w:r>
    </w:p>
    <w:p w14:paraId="61CCD384"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97,98,99,100</w:t>
      </w:r>
    </w:p>
    <w:p w14:paraId="09DB674B" w14:textId="77777777" w:rsidR="006E0BF1" w:rsidRDefault="00EE7C19">
      <w:pPr>
        <w:spacing w:line="240" w:lineRule="auto"/>
        <w:rPr>
          <w:rFonts w:cs="Times New Roman"/>
          <w:sz w:val="24"/>
          <w:szCs w:val="24"/>
          <w:lang w:val="en-US"/>
        </w:rPr>
      </w:pPr>
      <w:r>
        <w:rPr>
          <w:rFonts w:cs="Times New Roman"/>
          <w:sz w:val="24"/>
          <w:szCs w:val="24"/>
          <w:lang w:val="en-US"/>
        </w:rPr>
        <w:t>Mag 1) Response: 63,64,65,66</w:t>
      </w:r>
    </w:p>
    <w:p w14:paraId="411650C8" w14:textId="77777777" w:rsidR="006E0BF1" w:rsidRDefault="00EE7C19">
      <w:pPr>
        <w:spacing w:line="240" w:lineRule="auto"/>
        <w:rPr>
          <w:rFonts w:cs="Times New Roman"/>
          <w:sz w:val="24"/>
          <w:szCs w:val="24"/>
          <w:lang w:val="en-US"/>
        </w:rPr>
      </w:pPr>
      <w:r>
        <w:rPr>
          <w:rFonts w:cs="Times New Roman"/>
          <w:sz w:val="24"/>
          <w:szCs w:val="24"/>
          <w:lang w:val="en-US"/>
        </w:rPr>
        <w:t>Appeal - 88,89,90,91</w:t>
      </w:r>
    </w:p>
    <w:p w14:paraId="1025ECC4"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27/07/2014</w:t>
      </w:r>
    </w:p>
    <w:p w14:paraId="19F8C218" w14:textId="77777777" w:rsidR="006E0BF1" w:rsidRDefault="00EE7C19">
      <w:pPr>
        <w:spacing w:line="240" w:lineRule="auto"/>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p>
    <w:p w14:paraId="773AD09B" w14:textId="77777777" w:rsidR="006E0BF1" w:rsidRDefault="00EE7C19">
      <w:pPr>
        <w:spacing w:line="240" w:lineRule="auto"/>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2661CBDD" w14:textId="77777777" w:rsidR="006E0BF1" w:rsidRDefault="00EE7C19">
      <w:pPr>
        <w:spacing w:line="240" w:lineRule="auto"/>
        <w:rPr>
          <w:rFonts w:cs="Times New Roman"/>
          <w:sz w:val="24"/>
          <w:szCs w:val="24"/>
          <w:lang w:val="en-US"/>
        </w:rPr>
      </w:pPr>
      <w:r>
        <w:rPr>
          <w:rFonts w:cs="Times New Roman"/>
          <w:sz w:val="24"/>
          <w:szCs w:val="24"/>
          <w:lang w:val="en-US"/>
        </w:rPr>
        <w:t>-</w:t>
      </w:r>
    </w:p>
    <w:p w14:paraId="10D69303" w14:textId="77777777" w:rsidR="006E0BF1" w:rsidRDefault="00EE7C19">
      <w:pPr>
        <w:spacing w:line="240" w:lineRule="auto"/>
        <w:rPr>
          <w:rFonts w:cs="Times New Roman"/>
          <w:sz w:val="24"/>
          <w:szCs w:val="24"/>
          <w:lang w:val="en-US"/>
        </w:rPr>
      </w:pPr>
      <w:r>
        <w:rPr>
          <w:rFonts w:cs="Times New Roman"/>
          <w:sz w:val="24"/>
          <w:szCs w:val="24"/>
          <w:lang w:val="en-US"/>
        </w:rPr>
        <w:t>Mag 2 – 97,98,99,100</w:t>
      </w:r>
    </w:p>
    <w:p w14:paraId="12D296A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97,</w:t>
      </w:r>
    </w:p>
    <w:p w14:paraId="33E995B3"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2320CD7E"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3C782FF8"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69D504B9"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2C231FEC"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5A8C7E1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5ACE44FF"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3639C227"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60DA3200"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916"/>
        <w:gridCol w:w="432"/>
        <w:gridCol w:w="1650"/>
        <w:gridCol w:w="73"/>
        <w:gridCol w:w="288"/>
        <w:gridCol w:w="24"/>
        <w:gridCol w:w="1089"/>
        <w:gridCol w:w="962"/>
        <w:gridCol w:w="479"/>
        <w:gridCol w:w="1441"/>
      </w:tblGrid>
      <w:tr w:rsidR="006E0BF1" w14:paraId="4AF9135F" w14:textId="77777777">
        <w:trPr>
          <w:trHeight w:val="254"/>
        </w:trPr>
        <w:tc>
          <w:tcPr>
            <w:tcW w:w="1268" w:type="dxa"/>
            <w:gridSpan w:val="2"/>
            <w:tcBorders>
              <w:top w:val="single" w:sz="6" w:space="0" w:color="000000"/>
              <w:left w:val="single" w:sz="6" w:space="0" w:color="000000"/>
              <w:bottom w:val="single" w:sz="6" w:space="0" w:color="000000"/>
              <w:right w:val="single" w:sz="6" w:space="0" w:color="000000"/>
            </w:tcBorders>
            <w:hideMark/>
          </w:tcPr>
          <w:p w14:paraId="2DBD100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gridSpan w:val="3"/>
            <w:tcBorders>
              <w:top w:val="single" w:sz="6" w:space="0" w:color="000000"/>
              <w:left w:val="single" w:sz="6" w:space="0" w:color="000000"/>
              <w:bottom w:val="single" w:sz="6" w:space="0" w:color="000000"/>
              <w:right w:val="single" w:sz="6" w:space="0" w:color="000000"/>
            </w:tcBorders>
            <w:hideMark/>
          </w:tcPr>
          <w:p w14:paraId="491DABB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gridSpan w:val="3"/>
            <w:tcBorders>
              <w:top w:val="single" w:sz="6" w:space="0" w:color="000000"/>
              <w:left w:val="single" w:sz="6" w:space="0" w:color="000000"/>
              <w:bottom w:val="single" w:sz="6" w:space="0" w:color="000000"/>
              <w:right w:val="nil"/>
            </w:tcBorders>
            <w:hideMark/>
          </w:tcPr>
          <w:p w14:paraId="1250B7DD"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gridSpan w:val="2"/>
            <w:tcBorders>
              <w:top w:val="single" w:sz="6" w:space="0" w:color="000000"/>
              <w:left w:val="single" w:sz="6" w:space="0" w:color="000000"/>
              <w:bottom w:val="single" w:sz="6" w:space="0" w:color="000000"/>
              <w:right w:val="single" w:sz="6" w:space="0" w:color="000000"/>
            </w:tcBorders>
            <w:hideMark/>
          </w:tcPr>
          <w:p w14:paraId="3DAA57D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bookmarkEnd w:id="27"/>
      <w:tr w:rsidR="006E0BF1" w14:paraId="78289F05" w14:textId="77777777">
        <w:trPr>
          <w:trHeight w:val="300"/>
        </w:trPr>
        <w:tc>
          <w:tcPr>
            <w:tcW w:w="843" w:type="dxa"/>
            <w:tcBorders>
              <w:top w:val="single" w:sz="6" w:space="0" w:color="000000"/>
              <w:left w:val="single" w:sz="6" w:space="0" w:color="000000"/>
              <w:bottom w:val="single" w:sz="6" w:space="0" w:color="000000"/>
              <w:right w:val="nil"/>
            </w:tcBorders>
            <w:hideMark/>
          </w:tcPr>
          <w:p w14:paraId="506900CC" w14:textId="77777777" w:rsidR="006E0BF1" w:rsidRDefault="00EE7C19">
            <w:pPr>
              <w:spacing w:line="240" w:lineRule="auto"/>
              <w:rPr>
                <w:rFonts w:eastAsia="Calibri" w:cs="Times New Roman"/>
                <w:b/>
                <w:bCs/>
                <w:sz w:val="24"/>
                <w:szCs w:val="24"/>
                <w:lang w:eastAsia="en-GB"/>
              </w:rPr>
            </w:pPr>
            <w:r>
              <w:rPr>
                <w:rFonts w:eastAsia="Calibri" w:cs="Times New Roman"/>
                <w:b/>
                <w:bCs/>
                <w:sz w:val="24"/>
                <w:szCs w:val="24"/>
                <w:lang w:eastAsia="en-GB"/>
              </w:rPr>
              <w:t>Event Date</w:t>
            </w:r>
          </w:p>
        </w:tc>
        <w:tc>
          <w:tcPr>
            <w:tcW w:w="425" w:type="dxa"/>
            <w:tcBorders>
              <w:top w:val="single" w:sz="6" w:space="0" w:color="000000"/>
              <w:left w:val="nil"/>
              <w:bottom w:val="single" w:sz="6" w:space="0" w:color="000000"/>
              <w:right w:val="single" w:sz="6" w:space="0" w:color="000000"/>
            </w:tcBorders>
          </w:tcPr>
          <w:p w14:paraId="6750716B" w14:textId="77777777" w:rsidR="006E0BF1" w:rsidRDefault="006E0BF1">
            <w:pPr>
              <w:spacing w:line="240" w:lineRule="auto"/>
              <w:rPr>
                <w:rFonts w:eastAsia="Times New Roman" w:cs="Times New Roman"/>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141BF18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CREATED</w:t>
            </w:r>
          </w:p>
        </w:tc>
        <w:tc>
          <w:tcPr>
            <w:tcW w:w="283" w:type="dxa"/>
            <w:gridSpan w:val="3"/>
            <w:tcBorders>
              <w:top w:val="single" w:sz="6" w:space="0" w:color="000000"/>
              <w:left w:val="nil"/>
              <w:bottom w:val="single" w:sz="6" w:space="0" w:color="000000"/>
              <w:right w:val="single" w:sz="6" w:space="0" w:color="000000"/>
            </w:tcBorders>
          </w:tcPr>
          <w:p w14:paraId="0F0CE7B0" w14:textId="77777777" w:rsidR="006E0BF1" w:rsidRDefault="006E0BF1">
            <w:pPr>
              <w:spacing w:line="240" w:lineRule="auto"/>
              <w:rPr>
                <w:rFonts w:eastAsia="Times New Roman" w:cs="Times New Roman"/>
                <w:b/>
                <w:bCs/>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7D210E2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LAST UPDATED</w:t>
            </w:r>
          </w:p>
        </w:tc>
      </w:tr>
      <w:tr w:rsidR="006E0BF1" w14:paraId="713426F9" w14:textId="77777777">
        <w:trPr>
          <w:trHeight w:val="270"/>
        </w:trPr>
        <w:tc>
          <w:tcPr>
            <w:tcW w:w="843" w:type="dxa"/>
            <w:tcBorders>
              <w:top w:val="single" w:sz="6" w:space="0" w:color="000000"/>
              <w:left w:val="single" w:sz="6" w:space="0" w:color="000000"/>
              <w:bottom w:val="single" w:sz="6" w:space="0" w:color="000000"/>
              <w:right w:val="nil"/>
            </w:tcBorders>
          </w:tcPr>
          <w:p w14:paraId="49696D24" w14:textId="77777777" w:rsidR="006E0BF1" w:rsidRDefault="006E0BF1">
            <w:pPr>
              <w:spacing w:line="240" w:lineRule="auto"/>
              <w:rPr>
                <w:rFonts w:eastAsia="Times New Roman" w:cs="Times New Roman"/>
                <w:sz w:val="24"/>
                <w:szCs w:val="24"/>
                <w:lang w:eastAsia="en-GB"/>
              </w:rPr>
            </w:pPr>
          </w:p>
        </w:tc>
        <w:tc>
          <w:tcPr>
            <w:tcW w:w="425" w:type="dxa"/>
            <w:tcBorders>
              <w:top w:val="single" w:sz="6" w:space="0" w:color="000000"/>
              <w:left w:val="nil"/>
              <w:bottom w:val="single" w:sz="6" w:space="0" w:color="000000"/>
              <w:right w:val="single" w:sz="6" w:space="0" w:color="000000"/>
            </w:tcBorders>
          </w:tcPr>
          <w:p w14:paraId="6C8CCE53" w14:textId="77777777" w:rsidR="006E0BF1" w:rsidRDefault="006E0BF1">
            <w:pPr>
              <w:spacing w:line="240" w:lineRule="auto"/>
              <w:rPr>
                <w:rFonts w:eastAsia="Times New Roman" w:cs="Times New Roman"/>
                <w:sz w:val="24"/>
                <w:szCs w:val="24"/>
                <w:lang w:eastAsia="en-GB"/>
              </w:rPr>
            </w:pPr>
          </w:p>
        </w:tc>
        <w:tc>
          <w:tcPr>
            <w:tcW w:w="865" w:type="dxa"/>
            <w:tcBorders>
              <w:top w:val="single" w:sz="6" w:space="0" w:color="000000"/>
              <w:left w:val="single" w:sz="6" w:space="0" w:color="000000"/>
              <w:bottom w:val="single" w:sz="6" w:space="0" w:color="000000"/>
              <w:right w:val="nil"/>
            </w:tcBorders>
            <w:hideMark/>
          </w:tcPr>
          <w:p w14:paraId="70D4349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10/08/</w:t>
            </w:r>
            <w:r>
              <w:rPr>
                <w:rFonts w:eastAsia="Times New Roman" w:cs="Times New Roman"/>
                <w:b/>
                <w:bCs/>
                <w:sz w:val="24"/>
                <w:szCs w:val="24"/>
                <w:lang w:eastAsia="en-GB"/>
              </w:rPr>
              <w:t>2014</w:t>
            </w:r>
          </w:p>
        </w:tc>
        <w:tc>
          <w:tcPr>
            <w:tcW w:w="283" w:type="dxa"/>
            <w:gridSpan w:val="3"/>
            <w:tcBorders>
              <w:top w:val="single" w:sz="6" w:space="0" w:color="000000"/>
              <w:left w:val="nil"/>
              <w:bottom w:val="single" w:sz="6" w:space="0" w:color="000000"/>
              <w:right w:val="single" w:sz="6" w:space="0" w:color="000000"/>
            </w:tcBorders>
          </w:tcPr>
          <w:p w14:paraId="17F2A189" w14:textId="77777777" w:rsidR="006E0BF1" w:rsidRDefault="006E0BF1">
            <w:pPr>
              <w:spacing w:line="240" w:lineRule="auto"/>
              <w:rPr>
                <w:rFonts w:eastAsia="Times New Roman" w:cs="Times New Roman"/>
                <w:sz w:val="24"/>
                <w:szCs w:val="24"/>
                <w:lang w:eastAsia="en-GB"/>
              </w:rPr>
            </w:pPr>
          </w:p>
        </w:tc>
        <w:tc>
          <w:tcPr>
            <w:tcW w:w="2679" w:type="dxa"/>
            <w:gridSpan w:val="4"/>
            <w:tcBorders>
              <w:top w:val="single" w:sz="6" w:space="0" w:color="000000"/>
              <w:left w:val="single" w:sz="6" w:space="0" w:color="000000"/>
              <w:bottom w:val="single" w:sz="6" w:space="0" w:color="000000"/>
              <w:right w:val="single" w:sz="6" w:space="0" w:color="000000"/>
            </w:tcBorders>
            <w:hideMark/>
          </w:tcPr>
          <w:p w14:paraId="522BB10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12/08/</w:t>
            </w:r>
            <w:r>
              <w:rPr>
                <w:rFonts w:eastAsia="Times New Roman" w:cs="Times New Roman"/>
                <w:b/>
                <w:bCs/>
                <w:sz w:val="24"/>
                <w:szCs w:val="24"/>
                <w:lang w:eastAsia="en-GB"/>
              </w:rPr>
              <w:t>2014</w:t>
            </w:r>
          </w:p>
        </w:tc>
      </w:tr>
      <w:tr w:rsidR="006E0BF1" w14:paraId="0CE5FE13"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78C803D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Subject </w:t>
            </w:r>
          </w:p>
        </w:tc>
        <w:tc>
          <w:tcPr>
            <w:tcW w:w="2835" w:type="dxa"/>
            <w:gridSpan w:val="7"/>
            <w:tcBorders>
              <w:top w:val="single" w:sz="6" w:space="0" w:color="000000"/>
              <w:left w:val="single" w:sz="6" w:space="0" w:color="000000"/>
              <w:bottom w:val="single" w:sz="6" w:space="0" w:color="000000"/>
              <w:right w:val="nil"/>
            </w:tcBorders>
            <w:hideMark/>
          </w:tcPr>
          <w:p w14:paraId="2C47F97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Rave - Simon Cordell - Public Disorder</w:t>
            </w:r>
          </w:p>
        </w:tc>
        <w:tc>
          <w:tcPr>
            <w:tcW w:w="992" w:type="dxa"/>
            <w:tcBorders>
              <w:top w:val="single" w:sz="6" w:space="0" w:color="000000"/>
              <w:left w:val="nil"/>
              <w:bottom w:val="single" w:sz="6" w:space="0" w:color="000000"/>
              <w:right w:val="single" w:sz="6" w:space="0" w:color="000000"/>
            </w:tcBorders>
          </w:tcPr>
          <w:p w14:paraId="60392FA7" w14:textId="77777777" w:rsidR="006E0BF1" w:rsidRDefault="006E0BF1">
            <w:pPr>
              <w:spacing w:line="240" w:lineRule="auto"/>
              <w:rPr>
                <w:rFonts w:eastAsia="Times New Roman" w:cs="Times New Roman"/>
                <w:sz w:val="24"/>
                <w:szCs w:val="24"/>
                <w:lang w:eastAsia="en-GB"/>
              </w:rPr>
            </w:pPr>
          </w:p>
        </w:tc>
      </w:tr>
      <w:tr w:rsidR="006E0BF1" w14:paraId="6E4D89F1"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6E50E1A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Borough </w:t>
            </w:r>
          </w:p>
        </w:tc>
        <w:tc>
          <w:tcPr>
            <w:tcW w:w="2835" w:type="dxa"/>
            <w:gridSpan w:val="7"/>
            <w:tcBorders>
              <w:top w:val="single" w:sz="6" w:space="0" w:color="000000"/>
              <w:left w:val="single" w:sz="6" w:space="0" w:color="000000"/>
              <w:bottom w:val="single" w:sz="6" w:space="0" w:color="000000"/>
              <w:right w:val="nil"/>
            </w:tcBorders>
          </w:tcPr>
          <w:p w14:paraId="2FEE0A8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Enfield</w:t>
            </w:r>
          </w:p>
          <w:p w14:paraId="5A16B9E1" w14:textId="77777777" w:rsidR="006E0BF1" w:rsidRDefault="006E0BF1">
            <w:pPr>
              <w:spacing w:line="240" w:lineRule="auto"/>
              <w:rPr>
                <w:rFonts w:eastAsia="Times New Roman" w:cs="Times New Roman"/>
                <w:sz w:val="24"/>
                <w:szCs w:val="24"/>
                <w:lang w:eastAsia="en-GB"/>
              </w:rPr>
            </w:pPr>
          </w:p>
        </w:tc>
        <w:tc>
          <w:tcPr>
            <w:tcW w:w="992" w:type="dxa"/>
            <w:tcBorders>
              <w:top w:val="single" w:sz="6" w:space="0" w:color="000000"/>
              <w:left w:val="nil"/>
              <w:bottom w:val="single" w:sz="6" w:space="0" w:color="000000"/>
              <w:right w:val="single" w:sz="6" w:space="0" w:color="000000"/>
            </w:tcBorders>
          </w:tcPr>
          <w:p w14:paraId="34E5C89A" w14:textId="77777777" w:rsidR="006E0BF1" w:rsidRDefault="006E0BF1">
            <w:pPr>
              <w:spacing w:line="240" w:lineRule="auto"/>
              <w:rPr>
                <w:rFonts w:eastAsia="Times New Roman" w:cs="Times New Roman"/>
                <w:sz w:val="24"/>
                <w:szCs w:val="24"/>
                <w:lang w:eastAsia="en-GB"/>
              </w:rPr>
            </w:pPr>
          </w:p>
        </w:tc>
      </w:tr>
      <w:tr w:rsidR="006E0BF1" w14:paraId="434A8A7F"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2FB1E62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Ward </w:t>
            </w:r>
          </w:p>
        </w:tc>
        <w:tc>
          <w:tcPr>
            <w:tcW w:w="2835" w:type="dxa"/>
            <w:gridSpan w:val="7"/>
            <w:tcBorders>
              <w:top w:val="single" w:sz="6" w:space="0" w:color="000000"/>
              <w:left w:val="single" w:sz="6" w:space="0" w:color="000000"/>
              <w:bottom w:val="single" w:sz="6" w:space="0" w:color="000000"/>
              <w:right w:val="nil"/>
            </w:tcBorders>
          </w:tcPr>
          <w:p w14:paraId="56D631F7" w14:textId="77777777" w:rsidR="006E0BF1" w:rsidRDefault="006E0BF1">
            <w:pPr>
              <w:spacing w:line="240" w:lineRule="auto"/>
              <w:rPr>
                <w:rFonts w:eastAsia="Times New Roman" w:cs="Times New Roman"/>
                <w:sz w:val="24"/>
                <w:szCs w:val="24"/>
                <w:lang w:eastAsia="en-GB"/>
              </w:rPr>
            </w:pPr>
          </w:p>
        </w:tc>
        <w:tc>
          <w:tcPr>
            <w:tcW w:w="992" w:type="dxa"/>
            <w:tcBorders>
              <w:top w:val="single" w:sz="6" w:space="0" w:color="000000"/>
              <w:left w:val="nil"/>
              <w:bottom w:val="single" w:sz="6" w:space="0" w:color="000000"/>
              <w:right w:val="single" w:sz="6" w:space="0" w:color="000000"/>
            </w:tcBorders>
          </w:tcPr>
          <w:p w14:paraId="7247B07C" w14:textId="77777777" w:rsidR="006E0BF1" w:rsidRDefault="006E0BF1">
            <w:pPr>
              <w:spacing w:line="240" w:lineRule="auto"/>
              <w:rPr>
                <w:rFonts w:eastAsia="Times New Roman" w:cs="Times New Roman"/>
                <w:sz w:val="24"/>
                <w:szCs w:val="24"/>
                <w:lang w:eastAsia="en-GB"/>
              </w:rPr>
            </w:pPr>
          </w:p>
        </w:tc>
      </w:tr>
      <w:tr w:rsidR="006E0BF1" w14:paraId="270F0BFC"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1DAFF0F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Current Status </w:t>
            </w:r>
          </w:p>
        </w:tc>
        <w:tc>
          <w:tcPr>
            <w:tcW w:w="2835" w:type="dxa"/>
            <w:gridSpan w:val="7"/>
            <w:tcBorders>
              <w:top w:val="single" w:sz="6" w:space="0" w:color="000000"/>
              <w:left w:val="single" w:sz="6" w:space="0" w:color="000000"/>
              <w:bottom w:val="single" w:sz="6" w:space="0" w:color="000000"/>
              <w:right w:val="nil"/>
            </w:tcBorders>
            <w:hideMark/>
          </w:tcPr>
          <w:p w14:paraId="01BB405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c>
          <w:tcPr>
            <w:tcW w:w="992" w:type="dxa"/>
            <w:tcBorders>
              <w:top w:val="single" w:sz="6" w:space="0" w:color="000000"/>
              <w:left w:val="nil"/>
              <w:bottom w:val="single" w:sz="6" w:space="0" w:color="000000"/>
              <w:right w:val="single" w:sz="6" w:space="0" w:color="000000"/>
            </w:tcBorders>
          </w:tcPr>
          <w:p w14:paraId="07A02DF0" w14:textId="77777777" w:rsidR="006E0BF1" w:rsidRDefault="006E0BF1">
            <w:pPr>
              <w:spacing w:line="240" w:lineRule="auto"/>
              <w:rPr>
                <w:rFonts w:eastAsia="Times New Roman" w:cs="Times New Roman"/>
                <w:sz w:val="24"/>
                <w:szCs w:val="24"/>
                <w:lang w:eastAsia="en-GB"/>
              </w:rPr>
            </w:pPr>
          </w:p>
        </w:tc>
      </w:tr>
      <w:tr w:rsidR="006E0BF1" w14:paraId="59F08604"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074B8B1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Created By </w:t>
            </w:r>
          </w:p>
        </w:tc>
        <w:tc>
          <w:tcPr>
            <w:tcW w:w="2835" w:type="dxa"/>
            <w:gridSpan w:val="7"/>
            <w:tcBorders>
              <w:top w:val="single" w:sz="6" w:space="0" w:color="000000"/>
              <w:left w:val="single" w:sz="6" w:space="0" w:color="000000"/>
              <w:bottom w:val="single" w:sz="6" w:space="0" w:color="000000"/>
              <w:right w:val="nil"/>
            </w:tcBorders>
            <w:hideMark/>
          </w:tcPr>
          <w:p w14:paraId="7822F58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p199116 Aaron KING (YE)</w:t>
            </w:r>
          </w:p>
        </w:tc>
        <w:tc>
          <w:tcPr>
            <w:tcW w:w="992" w:type="dxa"/>
            <w:tcBorders>
              <w:top w:val="single" w:sz="6" w:space="0" w:color="000000"/>
              <w:left w:val="nil"/>
              <w:bottom w:val="single" w:sz="6" w:space="0" w:color="000000"/>
              <w:right w:val="single" w:sz="6" w:space="0" w:color="000000"/>
            </w:tcBorders>
          </w:tcPr>
          <w:p w14:paraId="70326F9B" w14:textId="77777777" w:rsidR="006E0BF1" w:rsidRDefault="006E0BF1">
            <w:pPr>
              <w:spacing w:line="240" w:lineRule="auto"/>
              <w:rPr>
                <w:rFonts w:eastAsia="Times New Roman" w:cs="Times New Roman"/>
                <w:sz w:val="24"/>
                <w:szCs w:val="24"/>
                <w:lang w:eastAsia="en-GB"/>
              </w:rPr>
            </w:pPr>
          </w:p>
        </w:tc>
      </w:tr>
      <w:tr w:rsidR="006E0BF1" w14:paraId="7D057AB0"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7B52394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Source X Ref </w:t>
            </w:r>
          </w:p>
        </w:tc>
        <w:tc>
          <w:tcPr>
            <w:tcW w:w="2835" w:type="dxa"/>
            <w:gridSpan w:val="7"/>
            <w:tcBorders>
              <w:top w:val="single" w:sz="6" w:space="0" w:color="000000"/>
              <w:left w:val="single" w:sz="6" w:space="0" w:color="000000"/>
              <w:bottom w:val="single" w:sz="6" w:space="0" w:color="000000"/>
              <w:right w:val="nil"/>
            </w:tcBorders>
            <w:hideMark/>
          </w:tcPr>
          <w:p w14:paraId="1C6BE28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XREF: YEIS00132042</w:t>
            </w:r>
          </w:p>
        </w:tc>
        <w:tc>
          <w:tcPr>
            <w:tcW w:w="992" w:type="dxa"/>
            <w:tcBorders>
              <w:top w:val="single" w:sz="6" w:space="0" w:color="000000"/>
              <w:left w:val="nil"/>
              <w:bottom w:val="single" w:sz="6" w:space="0" w:color="000000"/>
              <w:right w:val="single" w:sz="6" w:space="0" w:color="000000"/>
            </w:tcBorders>
          </w:tcPr>
          <w:p w14:paraId="71DE6CEB" w14:textId="77777777" w:rsidR="006E0BF1" w:rsidRDefault="006E0BF1">
            <w:pPr>
              <w:spacing w:line="240" w:lineRule="auto"/>
              <w:rPr>
                <w:rFonts w:eastAsia="Times New Roman" w:cs="Times New Roman"/>
                <w:sz w:val="24"/>
                <w:szCs w:val="24"/>
                <w:lang w:eastAsia="en-GB"/>
              </w:rPr>
            </w:pPr>
          </w:p>
        </w:tc>
      </w:tr>
      <w:tr w:rsidR="006E0BF1" w14:paraId="51B6C50F" w14:textId="77777777">
        <w:trPr>
          <w:trHeight w:val="315"/>
        </w:trPr>
        <w:tc>
          <w:tcPr>
            <w:tcW w:w="1268" w:type="dxa"/>
            <w:gridSpan w:val="2"/>
            <w:tcBorders>
              <w:top w:val="single" w:sz="6" w:space="0" w:color="000000"/>
              <w:left w:val="single" w:sz="6" w:space="0" w:color="000000"/>
              <w:bottom w:val="single" w:sz="6" w:space="0" w:color="000000"/>
              <w:right w:val="single" w:sz="6" w:space="0" w:color="000000"/>
            </w:tcBorders>
            <w:hideMark/>
          </w:tcPr>
          <w:p w14:paraId="5640B3F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CRIS or MERLIN Required </w:t>
            </w:r>
          </w:p>
        </w:tc>
        <w:tc>
          <w:tcPr>
            <w:tcW w:w="2835" w:type="dxa"/>
            <w:gridSpan w:val="7"/>
            <w:tcBorders>
              <w:top w:val="single" w:sz="6" w:space="0" w:color="000000"/>
              <w:left w:val="single" w:sz="6" w:space="0" w:color="000000"/>
              <w:bottom w:val="single" w:sz="6" w:space="0" w:color="000000"/>
              <w:right w:val="nil"/>
            </w:tcBorders>
            <w:hideMark/>
          </w:tcPr>
          <w:p w14:paraId="0B43DDB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c>
          <w:tcPr>
            <w:tcW w:w="992" w:type="dxa"/>
            <w:tcBorders>
              <w:top w:val="single" w:sz="6" w:space="0" w:color="000000"/>
              <w:left w:val="nil"/>
              <w:bottom w:val="single" w:sz="6" w:space="0" w:color="000000"/>
              <w:right w:val="single" w:sz="6" w:space="0" w:color="000000"/>
            </w:tcBorders>
          </w:tcPr>
          <w:p w14:paraId="459DCC63" w14:textId="77777777" w:rsidR="006E0BF1" w:rsidRDefault="006E0BF1">
            <w:pPr>
              <w:spacing w:line="240" w:lineRule="auto"/>
              <w:rPr>
                <w:rFonts w:eastAsia="Times New Roman" w:cs="Times New Roman"/>
                <w:sz w:val="24"/>
                <w:szCs w:val="24"/>
                <w:lang w:eastAsia="en-GB"/>
              </w:rPr>
            </w:pPr>
          </w:p>
        </w:tc>
      </w:tr>
      <w:tr w:rsidR="006E0BF1" w14:paraId="3EC7BC8A" w14:textId="77777777">
        <w:trPr>
          <w:trHeight w:val="300"/>
        </w:trPr>
        <w:tc>
          <w:tcPr>
            <w:tcW w:w="1268" w:type="dxa"/>
            <w:gridSpan w:val="2"/>
            <w:tcBorders>
              <w:top w:val="single" w:sz="6" w:space="0" w:color="000000"/>
              <w:left w:val="single" w:sz="6" w:space="0" w:color="000000"/>
              <w:bottom w:val="single" w:sz="6" w:space="0" w:color="000000"/>
              <w:right w:val="single" w:sz="6" w:space="0" w:color="000000"/>
            </w:tcBorders>
            <w:hideMark/>
          </w:tcPr>
          <w:p w14:paraId="6BB2BB2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Other Refs </w:t>
            </w:r>
          </w:p>
        </w:tc>
        <w:tc>
          <w:tcPr>
            <w:tcW w:w="2835" w:type="dxa"/>
            <w:gridSpan w:val="7"/>
            <w:tcBorders>
              <w:top w:val="single" w:sz="6" w:space="0" w:color="000000"/>
              <w:left w:val="single" w:sz="6" w:space="0" w:color="000000"/>
              <w:bottom w:val="single" w:sz="6" w:space="0" w:color="000000"/>
              <w:right w:val="nil"/>
            </w:tcBorders>
            <w:hideMark/>
          </w:tcPr>
          <w:p w14:paraId="42C26D7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SIID00002782</w:t>
            </w:r>
          </w:p>
        </w:tc>
        <w:tc>
          <w:tcPr>
            <w:tcW w:w="992" w:type="dxa"/>
            <w:tcBorders>
              <w:top w:val="single" w:sz="6" w:space="0" w:color="000000"/>
              <w:left w:val="nil"/>
              <w:bottom w:val="single" w:sz="6" w:space="0" w:color="000000"/>
              <w:right w:val="single" w:sz="6" w:space="0" w:color="000000"/>
            </w:tcBorders>
          </w:tcPr>
          <w:p w14:paraId="37EDF473" w14:textId="77777777" w:rsidR="006E0BF1" w:rsidRDefault="006E0BF1">
            <w:pPr>
              <w:spacing w:line="240" w:lineRule="auto"/>
              <w:rPr>
                <w:rFonts w:eastAsia="Times New Roman" w:cs="Times New Roman"/>
                <w:sz w:val="24"/>
                <w:szCs w:val="24"/>
                <w:lang w:eastAsia="en-GB"/>
              </w:rPr>
            </w:pPr>
          </w:p>
        </w:tc>
      </w:tr>
      <w:tr w:rsidR="006E0BF1" w14:paraId="20903B9D" w14:textId="77777777">
        <w:trPr>
          <w:trHeight w:val="540"/>
        </w:trPr>
        <w:tc>
          <w:tcPr>
            <w:tcW w:w="1268" w:type="dxa"/>
            <w:gridSpan w:val="2"/>
            <w:tcBorders>
              <w:top w:val="single" w:sz="6" w:space="0" w:color="000000"/>
              <w:left w:val="single" w:sz="6" w:space="0" w:color="000000"/>
              <w:bottom w:val="single" w:sz="6" w:space="0" w:color="000000"/>
              <w:right w:val="single" w:sz="6" w:space="0" w:color="000000"/>
            </w:tcBorders>
            <w:hideMark/>
          </w:tcPr>
          <w:p w14:paraId="0F98CF0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Evaluation </w:t>
            </w:r>
          </w:p>
        </w:tc>
        <w:tc>
          <w:tcPr>
            <w:tcW w:w="946" w:type="dxa"/>
            <w:gridSpan w:val="2"/>
            <w:tcBorders>
              <w:top w:val="single" w:sz="6" w:space="0" w:color="000000"/>
              <w:left w:val="single" w:sz="6" w:space="0" w:color="000000"/>
              <w:bottom w:val="single" w:sz="6" w:space="0" w:color="000000"/>
              <w:right w:val="single" w:sz="6" w:space="0" w:color="000000"/>
            </w:tcBorders>
            <w:hideMark/>
          </w:tcPr>
          <w:p w14:paraId="744B11A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NIM Level </w:t>
            </w:r>
          </w:p>
        </w:tc>
        <w:tc>
          <w:tcPr>
            <w:tcW w:w="901" w:type="dxa"/>
            <w:gridSpan w:val="3"/>
            <w:tcBorders>
              <w:top w:val="single" w:sz="6" w:space="0" w:color="000000"/>
              <w:left w:val="single" w:sz="6" w:space="0" w:color="000000"/>
              <w:bottom w:val="single" w:sz="6" w:space="0" w:color="000000"/>
              <w:right w:val="single" w:sz="6" w:space="0" w:color="000000"/>
            </w:tcBorders>
            <w:hideMark/>
          </w:tcPr>
          <w:p w14:paraId="7EF1839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Assessment </w:t>
            </w:r>
          </w:p>
        </w:tc>
        <w:tc>
          <w:tcPr>
            <w:tcW w:w="988" w:type="dxa"/>
            <w:gridSpan w:val="2"/>
            <w:tcBorders>
              <w:top w:val="single" w:sz="6" w:space="0" w:color="000000"/>
              <w:left w:val="single" w:sz="6" w:space="0" w:color="000000"/>
              <w:bottom w:val="single" w:sz="6" w:space="0" w:color="000000"/>
              <w:right w:val="single" w:sz="6" w:space="0" w:color="000000"/>
            </w:tcBorders>
            <w:hideMark/>
          </w:tcPr>
          <w:p w14:paraId="12523A2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Briefing </w:t>
            </w:r>
          </w:p>
          <w:p w14:paraId="778DE59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Noteworthy </w:t>
            </w:r>
          </w:p>
        </w:tc>
        <w:tc>
          <w:tcPr>
            <w:tcW w:w="992" w:type="dxa"/>
            <w:tcBorders>
              <w:top w:val="single" w:sz="6" w:space="0" w:color="000000"/>
              <w:left w:val="single" w:sz="6" w:space="0" w:color="000000"/>
              <w:bottom w:val="single" w:sz="6" w:space="0" w:color="000000"/>
              <w:right w:val="single" w:sz="6" w:space="0" w:color="000000"/>
            </w:tcBorders>
            <w:hideMark/>
          </w:tcPr>
          <w:p w14:paraId="19AD187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ANPR Noteworthy </w:t>
            </w:r>
          </w:p>
        </w:tc>
      </w:tr>
      <w:tr w:rsidR="006E0BF1" w14:paraId="37025F6B" w14:textId="77777777">
        <w:trPr>
          <w:trHeight w:val="285"/>
        </w:trPr>
        <w:tc>
          <w:tcPr>
            <w:tcW w:w="1268" w:type="dxa"/>
            <w:gridSpan w:val="2"/>
            <w:tcBorders>
              <w:top w:val="single" w:sz="6" w:space="0" w:color="000000"/>
              <w:left w:val="single" w:sz="6" w:space="0" w:color="000000"/>
              <w:bottom w:val="single" w:sz="6" w:space="0" w:color="000000"/>
              <w:right w:val="single" w:sz="6" w:space="0" w:color="000000"/>
            </w:tcBorders>
            <w:hideMark/>
          </w:tcPr>
          <w:p w14:paraId="584BBA3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A11</w:t>
            </w:r>
          </w:p>
        </w:tc>
        <w:tc>
          <w:tcPr>
            <w:tcW w:w="946" w:type="dxa"/>
            <w:gridSpan w:val="2"/>
            <w:tcBorders>
              <w:top w:val="single" w:sz="6" w:space="0" w:color="000000"/>
              <w:left w:val="single" w:sz="6" w:space="0" w:color="000000"/>
              <w:bottom w:val="single" w:sz="6" w:space="0" w:color="000000"/>
              <w:right w:val="single" w:sz="6" w:space="0" w:color="000000"/>
            </w:tcBorders>
          </w:tcPr>
          <w:p w14:paraId="6C33DB6B" w14:textId="77777777" w:rsidR="006E0BF1" w:rsidRDefault="006E0BF1">
            <w:pPr>
              <w:spacing w:line="240" w:lineRule="auto"/>
              <w:rPr>
                <w:rFonts w:eastAsia="Times New Roman" w:cs="Times New Roman"/>
                <w:sz w:val="24"/>
                <w:szCs w:val="24"/>
                <w:lang w:eastAsia="en-GB"/>
              </w:rPr>
            </w:pPr>
          </w:p>
        </w:tc>
        <w:tc>
          <w:tcPr>
            <w:tcW w:w="901" w:type="dxa"/>
            <w:gridSpan w:val="3"/>
            <w:tcBorders>
              <w:top w:val="single" w:sz="6" w:space="0" w:color="000000"/>
              <w:left w:val="single" w:sz="6" w:space="0" w:color="000000"/>
              <w:bottom w:val="single" w:sz="6" w:space="0" w:color="000000"/>
              <w:right w:val="single" w:sz="6" w:space="0" w:color="000000"/>
            </w:tcBorders>
          </w:tcPr>
          <w:p w14:paraId="1C75995A" w14:textId="77777777" w:rsidR="006E0BF1" w:rsidRDefault="006E0BF1">
            <w:pPr>
              <w:spacing w:line="240" w:lineRule="auto"/>
              <w:rPr>
                <w:rFonts w:eastAsia="Times New Roman" w:cs="Times New Roman"/>
                <w:sz w:val="24"/>
                <w:szCs w:val="24"/>
                <w:lang w:eastAsia="en-GB"/>
              </w:rPr>
            </w:pPr>
          </w:p>
        </w:tc>
        <w:tc>
          <w:tcPr>
            <w:tcW w:w="988" w:type="dxa"/>
            <w:gridSpan w:val="2"/>
            <w:tcBorders>
              <w:top w:val="single" w:sz="6" w:space="0" w:color="000000"/>
              <w:left w:val="single" w:sz="6" w:space="0" w:color="000000"/>
              <w:bottom w:val="single" w:sz="6" w:space="0" w:color="000000"/>
              <w:right w:val="single" w:sz="6" w:space="0" w:color="000000"/>
            </w:tcBorders>
          </w:tcPr>
          <w:p w14:paraId="6688C060" w14:textId="77777777" w:rsidR="006E0BF1" w:rsidRDefault="006E0BF1">
            <w:pPr>
              <w:spacing w:line="240" w:lineRule="auto"/>
              <w:rPr>
                <w:rFonts w:eastAsia="Times New Roman" w:cs="Times New Roman"/>
                <w:sz w:val="24"/>
                <w:szCs w:val="24"/>
                <w:lang w:eastAsia="en-GB"/>
              </w:rPr>
            </w:pPr>
          </w:p>
        </w:tc>
        <w:tc>
          <w:tcPr>
            <w:tcW w:w="992" w:type="dxa"/>
            <w:tcBorders>
              <w:top w:val="single" w:sz="6" w:space="0" w:color="000000"/>
              <w:left w:val="single" w:sz="6" w:space="0" w:color="000000"/>
              <w:bottom w:val="single" w:sz="6" w:space="0" w:color="000000"/>
              <w:right w:val="single" w:sz="6" w:space="0" w:color="000000"/>
            </w:tcBorders>
            <w:hideMark/>
          </w:tcPr>
          <w:p w14:paraId="274902E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w:t>
            </w:r>
          </w:p>
        </w:tc>
      </w:tr>
    </w:tbl>
    <w:p w14:paraId="7113687B"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A10DF8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09C240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511E14C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298A741B"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445C1CD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1CCAC23E"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94432" behindDoc="0" locked="0" layoutInCell="1" allowOverlap="1" wp14:anchorId="43ABB7E2" wp14:editId="2DBA3557">
                      <wp:simplePos x="0" y="0"/>
                      <wp:positionH relativeFrom="column">
                        <wp:posOffset>-5080</wp:posOffset>
                      </wp:positionH>
                      <wp:positionV relativeFrom="paragraph">
                        <wp:posOffset>5080</wp:posOffset>
                      </wp:positionV>
                      <wp:extent cx="1224280" cy="127000"/>
                      <wp:effectExtent l="0" t="0" r="0" b="0"/>
                      <wp:wrapNone/>
                      <wp:docPr id="309" name="Pictur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AC91C8" id="Picture 302" o:spid="_x0000_s1026" style="position:absolute;margin-left:-.4pt;margin-top:.4pt;width:96.4pt;height:10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S56QEAAK8DAAAOAAAAZHJzL2Uyb0RvYy54bWysU12P0zAQfEfiP1h+p/m4wt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l7lt1JYGHhI&#10;K6PClrS4ysto0Oh8xfde3IqiRO+eUX3zwuJDB3aj771jm3n4/PnpiAjHTkPDTIsIkf2GEQvPaGI9&#10;fsSGH4RtwGTfvqUhvsHGiH2a0uE8Jb0PQvFhUZbz8oaHqbhXlNd5nsaYQXX62pEP7zUOIm5qSUwv&#10;ocPu2YfIBqrTlfiYxSfT9yeWkdikeY3NgUkSTqnhlPOmQ/ohxciJqaX/vgXSUvQfLAu9LebzGLFU&#10;zN9el1zQZWd92QGrGKqWQYpp+xCmWG4dmU2X/JzI3bM5rUm8o3ETq6OlnIok55jgGLvLOt369Z8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XFB0u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021490F"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F94F06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4FD7428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13A1B83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7FC878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5DE775DE"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795456" behindDoc="0" locked="0" layoutInCell="1" allowOverlap="1" wp14:anchorId="5B9D1515" wp14:editId="343EB599">
                      <wp:simplePos x="0" y="0"/>
                      <wp:positionH relativeFrom="column">
                        <wp:posOffset>-5080</wp:posOffset>
                      </wp:positionH>
                      <wp:positionV relativeFrom="paragraph">
                        <wp:posOffset>5080</wp:posOffset>
                      </wp:positionV>
                      <wp:extent cx="1224280" cy="127000"/>
                      <wp:effectExtent l="0" t="0" r="0" b="0"/>
                      <wp:wrapNone/>
                      <wp:docPr id="308" name="Picture 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4DDB16" id="Picture 301" o:spid="_x0000_s1026" style="position:absolute;margin-left:-.4pt;margin-top:.4pt;width:96.4pt;height:10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D81AV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3E24E568"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28818EF0"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1 of 4</w:t>
      </w:r>
    </w:p>
    <w:p w14:paraId="0D5563F5"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1FE86E85"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98,</w:t>
      </w:r>
    </w:p>
    <w:p w14:paraId="32E4A6DB"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08E1DE6D"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5C1EBE48"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2276C353"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41300199"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69BA1821"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233CAA1E"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69570B9A"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4B64F075"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796C6948"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7A69865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3D54205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5F693D9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636D769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7D278487" w14:textId="77777777">
        <w:tc>
          <w:tcPr>
            <w:tcW w:w="5098" w:type="dxa"/>
            <w:tcBorders>
              <w:top w:val="single" w:sz="4" w:space="0" w:color="auto"/>
              <w:left w:val="single" w:sz="4" w:space="0" w:color="auto"/>
              <w:bottom w:val="single" w:sz="4" w:space="0" w:color="auto"/>
              <w:right w:val="single" w:sz="4" w:space="0" w:color="auto"/>
            </w:tcBorders>
          </w:tcPr>
          <w:p w14:paraId="4F0FDFD9" w14:textId="77777777" w:rsidR="006E0BF1" w:rsidRDefault="00EE7C19">
            <w:pPr>
              <w:spacing w:line="240" w:lineRule="auto"/>
              <w:rPr>
                <w:b/>
                <w:bCs/>
                <w:sz w:val="24"/>
                <w:szCs w:val="24"/>
                <w:lang w:eastAsia="en-GB"/>
              </w:rPr>
            </w:pPr>
            <w:r>
              <w:rPr>
                <w:b/>
                <w:bCs/>
                <w:sz w:val="24"/>
                <w:szCs w:val="24"/>
                <w:lang w:eastAsia="en-GB"/>
              </w:rPr>
              <w:t>Information</w:t>
            </w:r>
          </w:p>
          <w:p w14:paraId="2F0B68DE"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796480" behindDoc="0" locked="0" layoutInCell="1" allowOverlap="1" wp14:anchorId="64C988CB" wp14:editId="2291C843">
                      <wp:simplePos x="0" y="0"/>
                      <wp:positionH relativeFrom="column">
                        <wp:posOffset>-635</wp:posOffset>
                      </wp:positionH>
                      <wp:positionV relativeFrom="paragraph">
                        <wp:posOffset>0</wp:posOffset>
                      </wp:positionV>
                      <wp:extent cx="1242060" cy="116840"/>
                      <wp:effectExtent l="0" t="0" r="0" b="0"/>
                      <wp:wrapNone/>
                      <wp:docPr id="307" name="Picture 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098A9D" id="Picture 300" o:spid="_x0000_s1026" style="position:absolute;margin-left:-.05pt;margin-top:0;width:97.8pt;height:9.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797504" behindDoc="0" locked="0" layoutInCell="1" allowOverlap="1" wp14:anchorId="4DBC7720" wp14:editId="5232D6B9">
                      <wp:simplePos x="0" y="0"/>
                      <wp:positionH relativeFrom="column">
                        <wp:posOffset>-635</wp:posOffset>
                      </wp:positionH>
                      <wp:positionV relativeFrom="paragraph">
                        <wp:posOffset>275590</wp:posOffset>
                      </wp:positionV>
                      <wp:extent cx="1242060" cy="116840"/>
                      <wp:effectExtent l="0" t="0" r="0" b="0"/>
                      <wp:wrapNone/>
                      <wp:docPr id="306" name="Picture 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634A9D" id="Picture 299" o:spid="_x0000_s1026" style="position:absolute;margin-left:-.05pt;margin-top:21.7pt;width:97.8pt;height:9.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" filled="f" stroked="f">
                      <o:lock v:ext="edit" aspectratio="t"/>
                    </v:rect>
                  </w:pict>
                </mc:Fallback>
              </mc:AlternateContent>
            </w:r>
            <w:r>
              <w:rPr>
                <w:noProof/>
              </w:rPr>
              <mc:AlternateContent>
                <mc:Choice Requires="wps">
                  <w:drawing>
                    <wp:anchor distT="0" distB="0" distL="114300" distR="114300" simplePos="0" relativeHeight="251798528" behindDoc="0" locked="0" layoutInCell="1" allowOverlap="1" wp14:anchorId="036457B8" wp14:editId="3B85DF86">
                      <wp:simplePos x="0" y="0"/>
                      <wp:positionH relativeFrom="column">
                        <wp:posOffset>-635</wp:posOffset>
                      </wp:positionH>
                      <wp:positionV relativeFrom="paragraph">
                        <wp:posOffset>137795</wp:posOffset>
                      </wp:positionV>
                      <wp:extent cx="1242060" cy="116840"/>
                      <wp:effectExtent l="0" t="0" r="0" b="0"/>
                      <wp:wrapNone/>
                      <wp:docPr id="305" name="Picture 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1D870C" id="Picture 298" o:spid="_x0000_s1026" style="position:absolute;margin-left:-.05pt;margin-top:10.85pt;width:97.8pt;height:9.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" filled="f" stroked="f">
                      <o:lock v:ext="edit" aspectratio="t"/>
                    </v:rect>
                  </w:pict>
                </mc:Fallback>
              </mc:AlternateContent>
            </w:r>
          </w:p>
          <w:p w14:paraId="63C2C8BD" w14:textId="77777777" w:rsidR="006E0BF1" w:rsidRDefault="006E0BF1">
            <w:pPr>
              <w:spacing w:line="240" w:lineRule="auto"/>
              <w:rPr>
                <w:sz w:val="24"/>
                <w:szCs w:val="24"/>
                <w:lang w:eastAsia="en-GB"/>
              </w:rPr>
            </w:pPr>
          </w:p>
          <w:p w14:paraId="429BEE6D" w14:textId="77777777" w:rsidR="006E0BF1" w:rsidRDefault="006E0BF1">
            <w:pPr>
              <w:spacing w:line="240" w:lineRule="auto"/>
              <w:rPr>
                <w:sz w:val="24"/>
                <w:szCs w:val="24"/>
                <w:lang w:eastAsia="en-GB"/>
              </w:rPr>
            </w:pPr>
          </w:p>
          <w:p w14:paraId="7316976C" w14:textId="77777777" w:rsidR="006E0BF1" w:rsidRDefault="00EE7C19">
            <w:pPr>
              <w:spacing w:line="240" w:lineRule="auto"/>
              <w:rPr>
                <w:sz w:val="24"/>
                <w:szCs w:val="24"/>
                <w:lang w:eastAsia="en-GB"/>
              </w:rPr>
            </w:pPr>
            <w:r>
              <w:rPr>
                <w:sz w:val="24"/>
                <w:szCs w:val="24"/>
                <w:lang w:eastAsia="en-GB"/>
              </w:rPr>
              <w:t>On arrival at Millmarsh Lane there were numerous young people milling around trying to locate the rave which was eventually found on the North footway just by the Greggs Factory. It was a small strip of concrete completely open to the air with a large amplified sound system at the far end obstructed from view of the street by vegetation.</w:t>
            </w:r>
          </w:p>
          <w:p w14:paraId="44BC038B" w14:textId="77777777" w:rsidR="006E0BF1" w:rsidRDefault="00EE7C19">
            <w:pPr>
              <w:spacing w:line="240" w:lineRule="auto"/>
              <w:rPr>
                <w:sz w:val="24"/>
                <w:szCs w:val="24"/>
                <w:lang w:eastAsia="en-GB"/>
              </w:rPr>
            </w:pPr>
            <w:r>
              <w:rPr>
                <w:sz w:val="24"/>
                <w:szCs w:val="24"/>
                <w:lang w:eastAsia="en-GB"/>
              </w:rPr>
              <w:t>Simon Cordell was at the gate and immediately shut it on police arrival. Eventually, Mr Cordell agreed to let me and APS Ames onto the property to confirm there was no damage or theft offences being committed.</w:t>
            </w:r>
          </w:p>
          <w:p w14:paraId="7BE0C854" w14:textId="77777777" w:rsidR="006E0BF1" w:rsidRDefault="00EE7C19">
            <w:pPr>
              <w:spacing w:line="240" w:lineRule="auto"/>
              <w:rPr>
                <w:sz w:val="24"/>
                <w:szCs w:val="24"/>
                <w:lang w:eastAsia="en-GB"/>
              </w:rPr>
            </w:pPr>
            <w:r>
              <w:rPr>
                <w:sz w:val="24"/>
                <w:szCs w:val="24"/>
                <w:lang w:eastAsia="en-GB"/>
              </w:rPr>
              <w:t>Simon Cordell's car a silver ford focus VRM MA57LDY was present and contained at least three massive nitrous oxide tanks. When queried he admitted he had seen the news article about the dangerous effects of this and how the Government would probably regulate it.</w:t>
            </w:r>
          </w:p>
          <w:p w14:paraId="797240BD" w14:textId="77777777" w:rsidR="006E0BF1" w:rsidRDefault="00EE7C19">
            <w:pPr>
              <w:spacing w:line="240" w:lineRule="auto"/>
              <w:rPr>
                <w:sz w:val="24"/>
                <w:szCs w:val="24"/>
                <w:lang w:eastAsia="en-GB"/>
              </w:rPr>
            </w:pPr>
            <w:r>
              <w:rPr>
                <w:sz w:val="24"/>
                <w:szCs w:val="24"/>
                <w:lang w:eastAsia="en-GB"/>
              </w:rPr>
              <w:t>There was about 30 people in so in discussion Mr Cordell was told it was an illegal rave and I would be seeking Supt authority to seize the sound equipment. Mr Cordell began to pack away his equipment stating it was a birthday party only, but he was going.</w:t>
            </w:r>
          </w:p>
          <w:p w14:paraId="2F2A872D" w14:textId="77777777" w:rsidR="006E0BF1" w:rsidRDefault="00EE7C19">
            <w:pPr>
              <w:spacing w:line="240" w:lineRule="auto"/>
              <w:rPr>
                <w:sz w:val="24"/>
                <w:szCs w:val="24"/>
                <w:lang w:eastAsia="en-GB"/>
              </w:rPr>
            </w:pPr>
            <w:r>
              <w:rPr>
                <w:sz w:val="24"/>
                <w:szCs w:val="24"/>
                <w:lang w:eastAsia="en-GB"/>
              </w:rPr>
              <w:t>Whilst stood waiting for him to leave a group of about 100 teenagers turned up on mass and immediately became confrontational stating, they were going to storm the rave. As we had good numbers the group initially dispersed but tried to go via a back entrance to the venue which led to arrests when scuffles with police started.</w:t>
            </w:r>
          </w:p>
          <w:p w14:paraId="0D908E36" w14:textId="77777777" w:rsidR="006E0BF1" w:rsidRDefault="00EE7C19">
            <w:pPr>
              <w:spacing w:line="240" w:lineRule="auto"/>
              <w:rPr>
                <w:sz w:val="24"/>
                <w:szCs w:val="24"/>
                <w:lang w:eastAsia="en-GB"/>
              </w:rPr>
            </w:pPr>
            <w:r>
              <w:rPr>
                <w:sz w:val="24"/>
                <w:szCs w:val="24"/>
                <w:lang w:eastAsia="en-GB"/>
              </w:rPr>
              <w:t xml:space="preserve">The group then completely moved off but returned about twenty minutes later in even bigger numbers. The situation quickly escalated as the group started throwing cones and general road furniture towards police, luckily dogs were on hand and the crowd was dispersed after numerous missiles were thrown at police and a number of arrests were made. The group then hung around and got on trains only to try and enter Progress Way and the </w:t>
            </w:r>
          </w:p>
          <w:p w14:paraId="7DAC5E51" w14:textId="77777777" w:rsidR="006E0BF1" w:rsidRDefault="00EE7C19">
            <w:pPr>
              <w:spacing w:line="240" w:lineRule="auto"/>
              <w:rPr>
                <w:strike/>
                <w:sz w:val="24"/>
                <w:szCs w:val="24"/>
                <w:lang w:eastAsia="en-GB"/>
              </w:rPr>
            </w:pPr>
            <w:r>
              <w:rPr>
                <w:noProof/>
              </w:rPr>
              <mc:AlternateContent>
                <mc:Choice Requires="wps">
                  <w:drawing>
                    <wp:anchor distT="0" distB="0" distL="114300" distR="114300" simplePos="0" relativeHeight="251799552" behindDoc="0" locked="0" layoutInCell="1" allowOverlap="1" wp14:anchorId="19DCDB91" wp14:editId="48E012E1">
                      <wp:simplePos x="0" y="0"/>
                      <wp:positionH relativeFrom="column">
                        <wp:posOffset>-635</wp:posOffset>
                      </wp:positionH>
                      <wp:positionV relativeFrom="paragraph">
                        <wp:posOffset>0</wp:posOffset>
                      </wp:positionV>
                      <wp:extent cx="1242060" cy="116840"/>
                      <wp:effectExtent l="0" t="0" r="0" b="0"/>
                      <wp:wrapNone/>
                      <wp:docPr id="304" name="Picture 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3F2097" id="Picture 297" o:spid="_x0000_s1026" style="position:absolute;margin-left:-.05pt;margin-top:0;width:97.8pt;height:9.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800576" behindDoc="0" locked="0" layoutInCell="1" allowOverlap="1" wp14:anchorId="57412D56" wp14:editId="7A750FC9">
                      <wp:simplePos x="0" y="0"/>
                      <wp:positionH relativeFrom="column">
                        <wp:posOffset>-635</wp:posOffset>
                      </wp:positionH>
                      <wp:positionV relativeFrom="paragraph">
                        <wp:posOffset>137795</wp:posOffset>
                      </wp:positionV>
                      <wp:extent cx="1242060" cy="116840"/>
                      <wp:effectExtent l="0" t="0" r="0" b="0"/>
                      <wp:wrapNone/>
                      <wp:docPr id="303" name="Picture 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ACF9F" id="Picture 296" o:spid="_x0000_s1026" style="position:absolute;margin-left:-.05pt;margin-top:10.85pt;width:97.8pt;height:9.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" filled="f" stroked="f">
                      <o:lock v:ext="edit" aspectratio="t"/>
                    </v:rect>
                  </w:pict>
                </mc:Fallback>
              </mc:AlternateContent>
            </w:r>
          </w:p>
          <w:p w14:paraId="58AB4C2D" w14:textId="77777777" w:rsidR="006E0BF1" w:rsidRDefault="006E0BF1">
            <w:pPr>
              <w:spacing w:line="240" w:lineRule="auto"/>
              <w:rPr>
                <w:strike/>
                <w:sz w:val="24"/>
                <w:szCs w:val="24"/>
                <w:lang w:val="en-US" w:eastAsia="en-GB"/>
              </w:rPr>
            </w:pPr>
          </w:p>
          <w:p w14:paraId="3E9632D7" w14:textId="77777777" w:rsidR="006E0BF1" w:rsidRDefault="00EE7C19">
            <w:pPr>
              <w:spacing w:line="240" w:lineRule="auto"/>
              <w:rPr>
                <w:strike/>
                <w:sz w:val="24"/>
                <w:szCs w:val="24"/>
                <w:lang w:eastAsia="en-GB"/>
              </w:rPr>
            </w:pPr>
            <w:r>
              <w:rPr>
                <w:noProof/>
              </w:rPr>
              <mc:AlternateContent>
                <mc:Choice Requires="wps">
                  <w:drawing>
                    <wp:anchor distT="0" distB="0" distL="114300" distR="114300" simplePos="0" relativeHeight="251801600" behindDoc="0" locked="0" layoutInCell="1" allowOverlap="1" wp14:anchorId="77EB8029" wp14:editId="20A0A5B3">
                      <wp:simplePos x="0" y="0"/>
                      <wp:positionH relativeFrom="column">
                        <wp:posOffset>1838960</wp:posOffset>
                      </wp:positionH>
                      <wp:positionV relativeFrom="paragraph">
                        <wp:posOffset>-635</wp:posOffset>
                      </wp:positionV>
                      <wp:extent cx="1242060" cy="116840"/>
                      <wp:effectExtent l="0" t="0" r="0" b="0"/>
                      <wp:wrapNone/>
                      <wp:docPr id="302" name="Picture 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11410A" id="Picture 295" o:spid="_x0000_s1026" style="position:absolute;margin-left:144.8pt;margin-top:-.05pt;width:97.8pt;height:9.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" filled="f" stroked="f">
                      <o:lock v:ext="edit" aspectratio="t"/>
                    </v:rect>
                  </w:pict>
                </mc:Fallback>
              </mc:AlternateContent>
            </w:r>
            <w:r>
              <w:rPr>
                <w:sz w:val="24"/>
                <w:szCs w:val="24"/>
                <w:lang w:val="en-US" w:eastAsia="en-GB"/>
              </w:rPr>
              <w:t xml:space="preserve">The net result was at least 4 arrests for various public order </w:t>
            </w:r>
          </w:p>
          <w:p w14:paraId="23292970" w14:textId="77777777" w:rsidR="006E0BF1" w:rsidRDefault="00EE7C19">
            <w:pPr>
              <w:spacing w:line="240" w:lineRule="auto"/>
              <w:rPr>
                <w:sz w:val="24"/>
                <w:szCs w:val="24"/>
                <w:lang w:eastAsia="en-GB"/>
              </w:rPr>
            </w:pPr>
            <w:r>
              <w:rPr>
                <w:sz w:val="24"/>
                <w:szCs w:val="24"/>
                <w:lang w:eastAsia="en-GB"/>
              </w:rPr>
              <w:t>and one officer injured who previous rave site. It was only large numbers of TSG that prevented the group forcing their way in. Again, Simon Cordell and his silver Focus were present.</w:t>
            </w:r>
          </w:p>
        </w:tc>
      </w:tr>
    </w:tbl>
    <w:p w14:paraId="70141CE3"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4EA51565"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2 of 4</w:t>
      </w:r>
    </w:p>
    <w:p w14:paraId="2E3290F2"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64EF51CE"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99,</w:t>
      </w:r>
    </w:p>
    <w:p w14:paraId="4C222706"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553FED31"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107B4CBE"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653BC3A0"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40CCD094"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0C6A967C"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701BC8EB"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74F7D036"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61FB96BC"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50DDCB1E"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0BD2928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284BEB8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03988E5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0E9A4F3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67C62B71"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may require a stitch or two to his arm.</w:t>
      </w:r>
    </w:p>
    <w:p w14:paraId="387D7D52" w14:textId="77777777" w:rsidR="006E0BF1" w:rsidRDefault="00EE7C19">
      <w:pPr>
        <w:spacing w:line="240" w:lineRule="auto"/>
        <w:rPr>
          <w:rFonts w:cs="Times New Roman"/>
          <w:sz w:val="24"/>
          <w:szCs w:val="24"/>
          <w:lang w:eastAsia="en-GB"/>
        </w:rPr>
      </w:pPr>
      <w:r>
        <w:rPr>
          <w:rFonts w:cs="Times New Roman"/>
          <w:sz w:val="24"/>
          <w:szCs w:val="24"/>
          <w:lang w:eastAsia="en-GB"/>
        </w:rPr>
        <w:t>Simon Cordell's attitude is that he is a modern day businessman and the actions of the group had nothing to do with him. It was fortunate more officers were not injured.</w:t>
      </w:r>
    </w:p>
    <w:p w14:paraId="413D8283"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6FC4BF9E"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3 of 4</w:t>
      </w:r>
    </w:p>
    <w:p w14:paraId="69F7FD0B"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Dispose of as Confidential Waste  </w:t>
      </w:r>
    </w:p>
    <w:p w14:paraId="69B37785" w14:textId="77777777" w:rsidR="006E0BF1" w:rsidRDefault="00EE7C19">
      <w:pPr>
        <w:spacing w:line="240" w:lineRule="auto"/>
        <w:rPr>
          <w:rFonts w:eastAsia="Arial" w:cs="Times New Roman"/>
          <w:b/>
          <w:bCs/>
          <w:sz w:val="24"/>
          <w:szCs w:val="24"/>
          <w:u w:val="single"/>
          <w:lang w:eastAsia="en-GB"/>
        </w:rPr>
      </w:pPr>
      <w:r>
        <w:rPr>
          <w:rFonts w:eastAsia="Arial" w:cs="Times New Roman"/>
          <w:b/>
          <w:bCs/>
          <w:sz w:val="24"/>
          <w:szCs w:val="24"/>
          <w:u w:val="single"/>
          <w:lang w:eastAsia="en-GB"/>
        </w:rPr>
        <w:t>100,</w:t>
      </w:r>
    </w:p>
    <w:p w14:paraId="24FD1211"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Restricted</w:t>
      </w:r>
    </w:p>
    <w:p w14:paraId="1BAAED78"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0764DF87"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43DFE3BB"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7F3064C8"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7E97436A"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0C0235F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4BDD1354"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7B3B6C1B"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5C3F5D9C"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31AF4BE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2CFFE61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tcBorders>
              <w:top w:val="single" w:sz="6" w:space="0" w:color="000000"/>
              <w:left w:val="single" w:sz="6" w:space="0" w:color="000000"/>
              <w:bottom w:val="single" w:sz="6" w:space="0" w:color="000000"/>
              <w:right w:val="nil"/>
            </w:tcBorders>
            <w:hideMark/>
          </w:tcPr>
          <w:p w14:paraId="702BB06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571BB01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05F72229"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3CA3C83E"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74E6355D"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3E9A3303"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02624" behindDoc="0" locked="0" layoutInCell="1" allowOverlap="1" wp14:anchorId="4E0180CB" wp14:editId="2AB6D180">
                      <wp:simplePos x="0" y="0"/>
                      <wp:positionH relativeFrom="column">
                        <wp:posOffset>-5080</wp:posOffset>
                      </wp:positionH>
                      <wp:positionV relativeFrom="paragraph">
                        <wp:posOffset>5080</wp:posOffset>
                      </wp:positionV>
                      <wp:extent cx="1224280" cy="127000"/>
                      <wp:effectExtent l="0" t="0" r="0" b="0"/>
                      <wp:wrapNone/>
                      <wp:docPr id="301" name="Picture 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8EF68D" id="Picture 294" o:spid="_x0000_s1026" style="position:absolute;margin-left:-.4pt;margin-top:.4pt;width:96.4pt;height:10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6vPn+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559B6FB1"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7245B74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79621CB"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03648" behindDoc="0" locked="0" layoutInCell="1" allowOverlap="1" wp14:anchorId="428FE89A" wp14:editId="25DB3244">
                      <wp:simplePos x="0" y="0"/>
                      <wp:positionH relativeFrom="column">
                        <wp:posOffset>-5080</wp:posOffset>
                      </wp:positionH>
                      <wp:positionV relativeFrom="paragraph">
                        <wp:posOffset>5080</wp:posOffset>
                      </wp:positionV>
                      <wp:extent cx="1224280" cy="127000"/>
                      <wp:effectExtent l="0" t="0" r="0" b="0"/>
                      <wp:wrapNone/>
                      <wp:docPr id="300" name="Picture 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293589" id="Picture 293" o:spid="_x0000_s1026" style="position:absolute;margin-left:-.4pt;margin-top:.4pt;width:96.4pt;height:10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&#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KjR1hX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6797BC7C"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718B86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1A6674B3"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04672" behindDoc="0" locked="0" layoutInCell="1" allowOverlap="1" wp14:anchorId="652417C5" wp14:editId="34B0BBD5">
                      <wp:simplePos x="0" y="0"/>
                      <wp:positionH relativeFrom="column">
                        <wp:posOffset>-5080</wp:posOffset>
                      </wp:positionH>
                      <wp:positionV relativeFrom="paragraph">
                        <wp:posOffset>5080</wp:posOffset>
                      </wp:positionV>
                      <wp:extent cx="1224280" cy="127000"/>
                      <wp:effectExtent l="0" t="0" r="0" b="0"/>
                      <wp:wrapNone/>
                      <wp:docPr id="299" name="Picture 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212287" id="Picture 292" o:spid="_x0000_s1026" style="position:absolute;margin-left:-.4pt;margin-top:.4pt;width:96.4pt;height:10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9TnHH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053688CA"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326C97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20CEEEB"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05696" behindDoc="0" locked="0" layoutInCell="1" allowOverlap="1" wp14:anchorId="7B2296FE" wp14:editId="79078C73">
                      <wp:simplePos x="0" y="0"/>
                      <wp:positionH relativeFrom="column">
                        <wp:posOffset>-5080</wp:posOffset>
                      </wp:positionH>
                      <wp:positionV relativeFrom="paragraph">
                        <wp:posOffset>5080</wp:posOffset>
                      </wp:positionV>
                      <wp:extent cx="1224280" cy="127000"/>
                      <wp:effectExtent l="0" t="0" r="0" b="0"/>
                      <wp:wrapNone/>
                      <wp:docPr id="298" name="Picture 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0F47E8" id="Picture 291" o:spid="_x0000_s1026" style="position:absolute;margin-left:-.4pt;margin-top:.4pt;width:96.4pt;height:10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&#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CLtVWvnAQAArwMAAA4AAAAAAAAAAAAAAAAALgIAAGRycy9lMm9Eb2MueG1sUEsB&#10;Ai0AFAAGAAgAAAAhABhMQ3PcAAAABQEAAA8AAAAAAAAAAAAAAAAAQQQAAGRycy9kb3ducmV2Lnht&#10;bFBLBQYAAAAABAAEAPMAAABKBQAAAAA=&#10;" filled="f" stroked="f">
                      <o:lock v:ext="edit" aspectratio="t"/>
                    </v:rect>
                  </w:pict>
                </mc:Fallback>
              </mc:AlternateContent>
            </w:r>
          </w:p>
        </w:tc>
      </w:tr>
    </w:tbl>
    <w:p w14:paraId="182A519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2A8843FA"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4 of 4</w:t>
      </w:r>
    </w:p>
    <w:p w14:paraId="48A4A3EA" w14:textId="77777777" w:rsidR="006E0BF1" w:rsidRDefault="00EE7C19">
      <w:pPr>
        <w:spacing w:line="240" w:lineRule="auto"/>
        <w:rPr>
          <w:rFonts w:eastAsia="Times New Roman" w:cs="Times New Roman"/>
          <w:sz w:val="24"/>
          <w:szCs w:val="24"/>
          <w:lang w:val="en-US"/>
        </w:rPr>
      </w:pPr>
      <w:r>
        <w:rPr>
          <w:rFonts w:cs="Times New Roman"/>
          <w:sz w:val="24"/>
          <w:szCs w:val="24"/>
          <w:lang w:val="en-US"/>
        </w:rPr>
        <w:t>Dispose of as Confidential Waste</w:t>
      </w:r>
    </w:p>
    <w:p w14:paraId="6F311688" w14:textId="77777777" w:rsidR="006E0BF1" w:rsidRDefault="006E0BF1">
      <w:pPr>
        <w:spacing w:line="240" w:lineRule="auto"/>
        <w:rPr>
          <w:rFonts w:cs="Times New Roman"/>
          <w:sz w:val="24"/>
          <w:szCs w:val="24"/>
          <w:lang w:val="en-US"/>
        </w:rPr>
      </w:pPr>
    </w:p>
    <w:p w14:paraId="493A470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5BC3DFD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046EFE18" w14:textId="77777777" w:rsidR="006E0BF1" w:rsidRDefault="00EE7C19">
      <w:pPr>
        <w:spacing w:line="240" w:lineRule="auto"/>
        <w:rPr>
          <w:rFonts w:cs="Times New Roman"/>
          <w:sz w:val="24"/>
          <w:szCs w:val="24"/>
          <w:lang w:val="en-US"/>
        </w:rPr>
      </w:pPr>
      <w:r>
        <w:rPr>
          <w:rFonts w:cs="Times New Roman"/>
          <w:sz w:val="24"/>
          <w:szCs w:val="24"/>
          <w:lang w:val="en-US"/>
        </w:rPr>
        <w:t>CRIMINT report YERT00376227</w:t>
      </w:r>
    </w:p>
    <w:p w14:paraId="3116A108" w14:textId="77777777" w:rsidR="006E0BF1" w:rsidRDefault="00EE7C19">
      <w:pPr>
        <w:spacing w:line="240" w:lineRule="auto"/>
        <w:rPr>
          <w:rFonts w:cs="Times New Roman"/>
          <w:sz w:val="24"/>
          <w:szCs w:val="24"/>
          <w:lang w:val="en-US"/>
        </w:rPr>
      </w:pPr>
      <w:r>
        <w:rPr>
          <w:rFonts w:cs="Times New Roman"/>
          <w:sz w:val="24"/>
          <w:szCs w:val="24"/>
          <w:lang w:val="en-US"/>
        </w:rPr>
        <w:t xml:space="preserve">Mill Marsh Lane Richard Chandler Ye / </w:t>
      </w:r>
    </w:p>
    <w:p w14:paraId="4C2C803B"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–101,102,103,104</w:t>
      </w:r>
    </w:p>
    <w:p w14:paraId="6240267B" w14:textId="77777777" w:rsidR="006E0BF1" w:rsidRDefault="00EE7C19">
      <w:pPr>
        <w:spacing w:line="240" w:lineRule="auto"/>
        <w:rPr>
          <w:rFonts w:cs="Times New Roman"/>
          <w:sz w:val="24"/>
          <w:szCs w:val="24"/>
          <w:lang w:val="en-US"/>
        </w:rPr>
      </w:pPr>
      <w:r>
        <w:rPr>
          <w:rFonts w:cs="Times New Roman"/>
          <w:sz w:val="24"/>
          <w:szCs w:val="24"/>
          <w:lang w:val="en-US"/>
        </w:rPr>
        <w:t>Mag 1) Response: 67,68,69,70</w:t>
      </w:r>
    </w:p>
    <w:p w14:paraId="52112EB9" w14:textId="77777777" w:rsidR="006E0BF1" w:rsidRDefault="00EE7C19">
      <w:pPr>
        <w:spacing w:line="240" w:lineRule="auto"/>
        <w:rPr>
          <w:rFonts w:cs="Times New Roman"/>
          <w:sz w:val="24"/>
          <w:szCs w:val="24"/>
          <w:lang w:val="en-US"/>
        </w:rPr>
      </w:pPr>
      <w:r>
        <w:rPr>
          <w:rFonts w:cs="Times New Roman"/>
          <w:sz w:val="24"/>
          <w:szCs w:val="24"/>
          <w:lang w:val="en-US"/>
        </w:rPr>
        <w:t>Appeal - 92,93,94,95</w:t>
      </w:r>
    </w:p>
    <w:p w14:paraId="783A5A93"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27/07/2014</w:t>
      </w:r>
    </w:p>
    <w:p w14:paraId="71B1C4C4" w14:textId="77777777" w:rsidR="006E0BF1" w:rsidRDefault="00EE7C19">
      <w:pPr>
        <w:spacing w:line="240" w:lineRule="auto"/>
        <w:rPr>
          <w:rFonts w:cs="Times New Roman"/>
          <w:b/>
          <w:bCs/>
          <w:sz w:val="24"/>
          <w:szCs w:val="24"/>
          <w:lang w:val="en-US"/>
        </w:rPr>
      </w:pPr>
      <w:r>
        <w:rPr>
          <w:rFonts w:cs="Times New Roman"/>
          <w:b/>
          <w:bCs/>
          <w:sz w:val="24"/>
          <w:szCs w:val="24"/>
          <w:lang w:val="en-US"/>
        </w:rPr>
        <w:t>Created: 27/07/2014</w:t>
      </w:r>
    </w:p>
    <w:p w14:paraId="4BD68DB6" w14:textId="77777777" w:rsidR="006E0BF1" w:rsidRDefault="00EE7C19">
      <w:pPr>
        <w:spacing w:line="240" w:lineRule="auto"/>
        <w:rPr>
          <w:rFonts w:cs="Times New Roman"/>
          <w:b/>
          <w:bCs/>
          <w:sz w:val="24"/>
          <w:szCs w:val="24"/>
          <w:lang w:val="en-US"/>
        </w:rPr>
      </w:pPr>
      <w:r>
        <w:rPr>
          <w:rFonts w:cs="Times New Roman"/>
          <w:b/>
          <w:bCs/>
          <w:sz w:val="24"/>
          <w:szCs w:val="24"/>
          <w:lang w:val="en-US"/>
        </w:rPr>
        <w:t>Updated: 27/07/2014</w:t>
      </w:r>
    </w:p>
    <w:p w14:paraId="0107585C" w14:textId="77777777" w:rsidR="006E0BF1" w:rsidRDefault="00EE7C19">
      <w:pPr>
        <w:spacing w:line="240" w:lineRule="auto"/>
        <w:rPr>
          <w:rFonts w:cs="Times New Roman"/>
          <w:b/>
          <w:bCs/>
          <w:sz w:val="24"/>
          <w:szCs w:val="24"/>
          <w:lang w:val="en-US"/>
        </w:rPr>
      </w:pPr>
      <w:r>
        <w:rPr>
          <w:rFonts w:cs="Times New Roman"/>
          <w:b/>
          <w:bCs/>
          <w:sz w:val="24"/>
          <w:szCs w:val="24"/>
          <w:lang w:val="en-US"/>
        </w:rPr>
        <w:t>-</w:t>
      </w:r>
    </w:p>
    <w:p w14:paraId="11D581B7" w14:textId="77777777" w:rsidR="006E0BF1" w:rsidRDefault="00EE7C19">
      <w:pPr>
        <w:spacing w:line="240" w:lineRule="auto"/>
        <w:rPr>
          <w:rFonts w:cs="Times New Roman"/>
          <w:sz w:val="24"/>
          <w:szCs w:val="24"/>
          <w:lang w:val="en-US"/>
        </w:rPr>
      </w:pPr>
      <w:r>
        <w:rPr>
          <w:rFonts w:cs="Times New Roman"/>
          <w:sz w:val="24"/>
          <w:szCs w:val="24"/>
          <w:lang w:val="en-US"/>
        </w:rPr>
        <w:t>Mag 2 –101,102,103,104</w:t>
      </w:r>
    </w:p>
    <w:p w14:paraId="46DDF71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101,</w:t>
      </w:r>
    </w:p>
    <w:p w14:paraId="4C5DEA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9F102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3E0832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5B93A91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08:16:22</w:t>
      </w:r>
    </w:p>
    <w:p w14:paraId="4ACBA8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01FEF295"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2CACEEC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01505D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032F0DB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068"/>
        <w:gridCol w:w="269"/>
        <w:gridCol w:w="1132"/>
        <w:gridCol w:w="961"/>
        <w:gridCol w:w="480"/>
        <w:gridCol w:w="1441"/>
      </w:tblGrid>
      <w:tr w:rsidR="006E0BF1" w14:paraId="6471B4F4" w14:textId="77777777">
        <w:trPr>
          <w:trHeight w:val="254"/>
        </w:trPr>
        <w:tc>
          <w:tcPr>
            <w:tcW w:w="1271" w:type="dxa"/>
            <w:tcBorders>
              <w:top w:val="single" w:sz="4" w:space="0" w:color="auto"/>
              <w:left w:val="single" w:sz="4" w:space="0" w:color="auto"/>
              <w:bottom w:val="single" w:sz="4" w:space="0" w:color="auto"/>
              <w:right w:val="single" w:sz="4" w:space="0" w:color="auto"/>
            </w:tcBorders>
            <w:hideMark/>
          </w:tcPr>
          <w:p w14:paraId="3F2E9C3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3" w:type="dxa"/>
            <w:gridSpan w:val="2"/>
            <w:tcBorders>
              <w:top w:val="single" w:sz="4" w:space="0" w:color="auto"/>
              <w:left w:val="single" w:sz="4" w:space="0" w:color="auto"/>
              <w:bottom w:val="single" w:sz="4" w:space="0" w:color="auto"/>
              <w:right w:val="single" w:sz="4" w:space="0" w:color="auto"/>
            </w:tcBorders>
            <w:hideMark/>
          </w:tcPr>
          <w:p w14:paraId="7A2BFB2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 00376227</w:t>
            </w:r>
          </w:p>
        </w:tc>
        <w:tc>
          <w:tcPr>
            <w:tcW w:w="1416" w:type="dxa"/>
            <w:gridSpan w:val="2"/>
            <w:tcBorders>
              <w:top w:val="single" w:sz="4" w:space="0" w:color="auto"/>
              <w:left w:val="single" w:sz="4" w:space="0" w:color="auto"/>
              <w:bottom w:val="single" w:sz="4" w:space="0" w:color="auto"/>
              <w:right w:val="single" w:sz="4" w:space="0" w:color="auto"/>
            </w:tcBorders>
            <w:hideMark/>
          </w:tcPr>
          <w:p w14:paraId="044EDA7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8" w:type="dxa"/>
            <w:gridSpan w:val="2"/>
            <w:tcBorders>
              <w:top w:val="single" w:sz="4" w:space="0" w:color="auto"/>
              <w:left w:val="single" w:sz="4" w:space="0" w:color="auto"/>
              <w:bottom w:val="single" w:sz="4" w:space="0" w:color="auto"/>
              <w:right w:val="single" w:sz="4" w:space="0" w:color="auto"/>
            </w:tcBorders>
            <w:hideMark/>
          </w:tcPr>
          <w:p w14:paraId="6020C6A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58555414"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937EEFF"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1845" w:type="dxa"/>
            <w:gridSpan w:val="3"/>
            <w:tcBorders>
              <w:top w:val="single" w:sz="4" w:space="0" w:color="auto"/>
              <w:left w:val="single" w:sz="4" w:space="0" w:color="auto"/>
              <w:bottom w:val="single" w:sz="4" w:space="0" w:color="auto"/>
              <w:right w:val="single" w:sz="4" w:space="0" w:color="auto"/>
            </w:tcBorders>
            <w:hideMark/>
          </w:tcPr>
          <w:p w14:paraId="71D89E3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1982" w:type="dxa"/>
            <w:gridSpan w:val="3"/>
            <w:tcBorders>
              <w:top w:val="single" w:sz="4" w:space="0" w:color="auto"/>
              <w:left w:val="single" w:sz="4" w:space="0" w:color="auto"/>
              <w:bottom w:val="single" w:sz="4" w:space="0" w:color="auto"/>
              <w:right w:val="single" w:sz="4" w:space="0" w:color="auto"/>
            </w:tcBorders>
            <w:hideMark/>
          </w:tcPr>
          <w:p w14:paraId="1E3AFF0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3BF0127E" w14:textId="77777777">
        <w:trPr>
          <w:trHeight w:val="270"/>
        </w:trPr>
        <w:tc>
          <w:tcPr>
            <w:tcW w:w="1271" w:type="dxa"/>
            <w:tcBorders>
              <w:top w:val="single" w:sz="4" w:space="0" w:color="auto"/>
              <w:left w:val="single" w:sz="4" w:space="0" w:color="auto"/>
              <w:bottom w:val="single" w:sz="4" w:space="0" w:color="auto"/>
              <w:right w:val="single" w:sz="4" w:space="0" w:color="auto"/>
            </w:tcBorders>
            <w:hideMark/>
          </w:tcPr>
          <w:p w14:paraId="5C875C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w:t>
            </w:r>
            <w:r>
              <w:rPr>
                <w:rFonts w:eastAsia="Times New Roman" w:cs="Times New Roman"/>
                <w:b/>
                <w:bCs/>
                <w:color w:val="000000"/>
                <w:sz w:val="24"/>
                <w:szCs w:val="24"/>
                <w:lang w:eastAsia="en-GB"/>
              </w:rPr>
              <w:t>2014</w:t>
            </w:r>
          </w:p>
        </w:tc>
        <w:tc>
          <w:tcPr>
            <w:tcW w:w="1845" w:type="dxa"/>
            <w:gridSpan w:val="3"/>
            <w:tcBorders>
              <w:top w:val="single" w:sz="4" w:space="0" w:color="auto"/>
              <w:left w:val="single" w:sz="4" w:space="0" w:color="auto"/>
              <w:bottom w:val="single" w:sz="4" w:space="0" w:color="auto"/>
              <w:right w:val="single" w:sz="4" w:space="0" w:color="auto"/>
            </w:tcBorders>
            <w:hideMark/>
          </w:tcPr>
          <w:p w14:paraId="4FE6482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w:t>
            </w:r>
            <w:r>
              <w:rPr>
                <w:rFonts w:eastAsia="Times New Roman" w:cs="Times New Roman"/>
                <w:b/>
                <w:bCs/>
                <w:color w:val="000000"/>
                <w:sz w:val="24"/>
                <w:szCs w:val="24"/>
                <w:lang w:eastAsia="en-GB"/>
              </w:rPr>
              <w:t>2014</w:t>
            </w:r>
          </w:p>
        </w:tc>
        <w:tc>
          <w:tcPr>
            <w:tcW w:w="1982" w:type="dxa"/>
            <w:gridSpan w:val="3"/>
            <w:tcBorders>
              <w:top w:val="single" w:sz="4" w:space="0" w:color="auto"/>
              <w:left w:val="single" w:sz="4" w:space="0" w:color="auto"/>
              <w:bottom w:val="single" w:sz="4" w:space="0" w:color="auto"/>
              <w:right w:val="single" w:sz="4" w:space="0" w:color="auto"/>
            </w:tcBorders>
            <w:hideMark/>
          </w:tcPr>
          <w:p w14:paraId="506B35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w:t>
            </w:r>
            <w:r>
              <w:rPr>
                <w:rFonts w:eastAsia="Times New Roman" w:cs="Times New Roman"/>
                <w:b/>
                <w:bCs/>
                <w:color w:val="000000"/>
                <w:sz w:val="24"/>
                <w:szCs w:val="24"/>
                <w:lang w:eastAsia="en-GB"/>
              </w:rPr>
              <w:t>2014</w:t>
            </w:r>
          </w:p>
        </w:tc>
      </w:tr>
      <w:tr w:rsidR="006E0BF1" w14:paraId="53AA4DE0"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04023EF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3827" w:type="dxa"/>
            <w:gridSpan w:val="6"/>
            <w:tcBorders>
              <w:top w:val="single" w:sz="4" w:space="0" w:color="auto"/>
              <w:left w:val="single" w:sz="4" w:space="0" w:color="auto"/>
              <w:bottom w:val="single" w:sz="4" w:space="0" w:color="auto"/>
              <w:right w:val="single" w:sz="4" w:space="0" w:color="auto"/>
            </w:tcBorders>
            <w:hideMark/>
          </w:tcPr>
          <w:p w14:paraId="6535953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Safer Neighbourhoods - Rave</w:t>
            </w:r>
          </w:p>
        </w:tc>
      </w:tr>
      <w:tr w:rsidR="006E0BF1" w14:paraId="64F596D4" w14:textId="77777777">
        <w:trPr>
          <w:trHeight w:val="315"/>
        </w:trPr>
        <w:tc>
          <w:tcPr>
            <w:tcW w:w="1271" w:type="dxa"/>
            <w:tcBorders>
              <w:top w:val="single" w:sz="4" w:space="0" w:color="auto"/>
              <w:left w:val="single" w:sz="4" w:space="0" w:color="auto"/>
              <w:bottom w:val="single" w:sz="4" w:space="0" w:color="auto"/>
              <w:right w:val="single" w:sz="4" w:space="0" w:color="auto"/>
            </w:tcBorders>
            <w:hideMark/>
          </w:tcPr>
          <w:p w14:paraId="477A5D9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3827" w:type="dxa"/>
            <w:gridSpan w:val="6"/>
            <w:tcBorders>
              <w:top w:val="single" w:sz="4" w:space="0" w:color="auto"/>
              <w:left w:val="single" w:sz="4" w:space="0" w:color="auto"/>
              <w:bottom w:val="single" w:sz="4" w:space="0" w:color="auto"/>
              <w:right w:val="single" w:sz="4" w:space="0" w:color="auto"/>
            </w:tcBorders>
          </w:tcPr>
          <w:p w14:paraId="3C666F0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p w14:paraId="40BE70AE" w14:textId="77777777" w:rsidR="006E0BF1" w:rsidRDefault="006E0BF1">
            <w:pPr>
              <w:spacing w:line="240" w:lineRule="auto"/>
              <w:rPr>
                <w:rFonts w:eastAsia="Times New Roman" w:cs="Times New Roman"/>
                <w:color w:val="000000"/>
                <w:sz w:val="24"/>
                <w:szCs w:val="24"/>
                <w:lang w:eastAsia="en-GB"/>
              </w:rPr>
            </w:pPr>
          </w:p>
        </w:tc>
      </w:tr>
      <w:tr w:rsidR="006E0BF1" w14:paraId="2DA47407"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3CA8382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3827" w:type="dxa"/>
            <w:gridSpan w:val="6"/>
            <w:tcBorders>
              <w:top w:val="single" w:sz="4" w:space="0" w:color="auto"/>
              <w:left w:val="single" w:sz="4" w:space="0" w:color="auto"/>
              <w:bottom w:val="single" w:sz="4" w:space="0" w:color="auto"/>
              <w:right w:val="single" w:sz="4" w:space="0" w:color="auto"/>
            </w:tcBorders>
            <w:hideMark/>
          </w:tcPr>
          <w:p w14:paraId="1C7E2029"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06720" behindDoc="0" locked="0" layoutInCell="1" allowOverlap="1" wp14:anchorId="31A4137C" wp14:editId="7E8C51B0">
                      <wp:simplePos x="0" y="0"/>
                      <wp:positionH relativeFrom="column">
                        <wp:posOffset>-5080</wp:posOffset>
                      </wp:positionH>
                      <wp:positionV relativeFrom="paragraph">
                        <wp:posOffset>5080</wp:posOffset>
                      </wp:positionV>
                      <wp:extent cx="1224280" cy="127000"/>
                      <wp:effectExtent l="0" t="0" r="0" b="0"/>
                      <wp:wrapNone/>
                      <wp:docPr id="297" name="Picture 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9E95E3" id="Picture 290" o:spid="_x0000_s1026" style="position:absolute;margin-left:-.4pt;margin-top:.4pt;width:96.4pt;height:10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&#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i481g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370A1B2"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1903EDB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3827" w:type="dxa"/>
            <w:gridSpan w:val="6"/>
            <w:tcBorders>
              <w:top w:val="single" w:sz="4" w:space="0" w:color="auto"/>
              <w:left w:val="single" w:sz="4" w:space="0" w:color="auto"/>
              <w:bottom w:val="single" w:sz="4" w:space="0" w:color="auto"/>
              <w:right w:val="single" w:sz="4" w:space="0" w:color="auto"/>
            </w:tcBorders>
            <w:hideMark/>
          </w:tcPr>
          <w:p w14:paraId="46C234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1D577091"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32F801D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3827" w:type="dxa"/>
            <w:gridSpan w:val="6"/>
            <w:tcBorders>
              <w:top w:val="single" w:sz="4" w:space="0" w:color="auto"/>
              <w:left w:val="single" w:sz="4" w:space="0" w:color="auto"/>
              <w:bottom w:val="single" w:sz="4" w:space="0" w:color="auto"/>
              <w:right w:val="single" w:sz="4" w:space="0" w:color="auto"/>
            </w:tcBorders>
            <w:hideMark/>
          </w:tcPr>
          <w:p w14:paraId="6F6C006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p232778 Richard CHANDLER (YE)</w:t>
            </w:r>
          </w:p>
        </w:tc>
      </w:tr>
      <w:tr w:rsidR="006E0BF1" w14:paraId="07B49962"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3E8630B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3827" w:type="dxa"/>
            <w:gridSpan w:val="6"/>
            <w:tcBorders>
              <w:top w:val="single" w:sz="4" w:space="0" w:color="auto"/>
              <w:left w:val="single" w:sz="4" w:space="0" w:color="auto"/>
              <w:bottom w:val="single" w:sz="4" w:space="0" w:color="auto"/>
              <w:right w:val="single" w:sz="4" w:space="0" w:color="auto"/>
            </w:tcBorders>
            <w:hideMark/>
          </w:tcPr>
          <w:p w14:paraId="3D086FC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YEIS00131527</w:t>
            </w:r>
          </w:p>
        </w:tc>
      </w:tr>
      <w:tr w:rsidR="006E0BF1" w14:paraId="463D53E8" w14:textId="77777777">
        <w:trPr>
          <w:trHeight w:val="315"/>
        </w:trPr>
        <w:tc>
          <w:tcPr>
            <w:tcW w:w="1271" w:type="dxa"/>
            <w:tcBorders>
              <w:top w:val="single" w:sz="4" w:space="0" w:color="auto"/>
              <w:left w:val="single" w:sz="4" w:space="0" w:color="auto"/>
              <w:bottom w:val="single" w:sz="4" w:space="0" w:color="auto"/>
              <w:right w:val="single" w:sz="4" w:space="0" w:color="auto"/>
            </w:tcBorders>
            <w:hideMark/>
          </w:tcPr>
          <w:p w14:paraId="366CFCA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3827" w:type="dxa"/>
            <w:gridSpan w:val="6"/>
            <w:tcBorders>
              <w:top w:val="single" w:sz="4" w:space="0" w:color="auto"/>
              <w:left w:val="single" w:sz="4" w:space="0" w:color="auto"/>
              <w:bottom w:val="single" w:sz="4" w:space="0" w:color="auto"/>
              <w:right w:val="single" w:sz="4" w:space="0" w:color="auto"/>
            </w:tcBorders>
            <w:hideMark/>
          </w:tcPr>
          <w:p w14:paraId="0E2541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386240D0"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39C8D05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3827" w:type="dxa"/>
            <w:gridSpan w:val="6"/>
            <w:tcBorders>
              <w:top w:val="single" w:sz="4" w:space="0" w:color="auto"/>
              <w:left w:val="single" w:sz="4" w:space="0" w:color="auto"/>
              <w:bottom w:val="single" w:sz="4" w:space="0" w:color="auto"/>
              <w:right w:val="single" w:sz="4" w:space="0" w:color="auto"/>
            </w:tcBorders>
            <w:hideMark/>
          </w:tcPr>
          <w:p w14:paraId="67EE3488"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07744" behindDoc="0" locked="0" layoutInCell="1" allowOverlap="1" wp14:anchorId="6826BE60" wp14:editId="31626961">
                      <wp:simplePos x="0" y="0"/>
                      <wp:positionH relativeFrom="column">
                        <wp:posOffset>-5080</wp:posOffset>
                      </wp:positionH>
                      <wp:positionV relativeFrom="paragraph">
                        <wp:posOffset>5080</wp:posOffset>
                      </wp:positionV>
                      <wp:extent cx="1224280" cy="127000"/>
                      <wp:effectExtent l="0" t="0" r="0" b="0"/>
                      <wp:wrapNone/>
                      <wp:docPr id="296" name="Picture 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85DCE" id="Picture 289" o:spid="_x0000_s1026" style="position:absolute;margin-left:-.4pt;margin-top:.4pt;width:96.4pt;height:10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nU6D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538FCC20" w14:textId="77777777">
        <w:trPr>
          <w:trHeight w:val="540"/>
        </w:trPr>
        <w:tc>
          <w:tcPr>
            <w:tcW w:w="1271" w:type="dxa"/>
            <w:tcBorders>
              <w:top w:val="single" w:sz="4" w:space="0" w:color="auto"/>
              <w:left w:val="single" w:sz="4" w:space="0" w:color="auto"/>
              <w:bottom w:val="single" w:sz="4" w:space="0" w:color="auto"/>
              <w:right w:val="single" w:sz="4" w:space="0" w:color="auto"/>
            </w:tcBorders>
            <w:hideMark/>
          </w:tcPr>
          <w:p w14:paraId="2C5D4B9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5" w:type="dxa"/>
            <w:tcBorders>
              <w:top w:val="single" w:sz="4" w:space="0" w:color="auto"/>
              <w:left w:val="single" w:sz="4" w:space="0" w:color="auto"/>
              <w:bottom w:val="single" w:sz="4" w:space="0" w:color="auto"/>
              <w:right w:val="single" w:sz="4" w:space="0" w:color="auto"/>
            </w:tcBorders>
            <w:hideMark/>
          </w:tcPr>
          <w:p w14:paraId="122AE75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0" w:type="dxa"/>
            <w:gridSpan w:val="2"/>
            <w:tcBorders>
              <w:top w:val="single" w:sz="4" w:space="0" w:color="auto"/>
              <w:left w:val="single" w:sz="4" w:space="0" w:color="auto"/>
              <w:bottom w:val="single" w:sz="4" w:space="0" w:color="auto"/>
              <w:right w:val="single" w:sz="4" w:space="0" w:color="auto"/>
            </w:tcBorders>
            <w:hideMark/>
          </w:tcPr>
          <w:p w14:paraId="12FA6AA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7" w:type="dxa"/>
            <w:gridSpan w:val="2"/>
            <w:tcBorders>
              <w:top w:val="single" w:sz="4" w:space="0" w:color="auto"/>
              <w:left w:val="single" w:sz="4" w:space="0" w:color="auto"/>
              <w:bottom w:val="single" w:sz="4" w:space="0" w:color="auto"/>
              <w:right w:val="single" w:sz="4" w:space="0" w:color="auto"/>
            </w:tcBorders>
            <w:hideMark/>
          </w:tcPr>
          <w:p w14:paraId="2BDB0F7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0DEC3C6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5" w:type="dxa"/>
            <w:tcBorders>
              <w:top w:val="single" w:sz="4" w:space="0" w:color="auto"/>
              <w:left w:val="single" w:sz="4" w:space="0" w:color="auto"/>
              <w:bottom w:val="single" w:sz="4" w:space="0" w:color="auto"/>
              <w:right w:val="single" w:sz="4" w:space="0" w:color="auto"/>
            </w:tcBorders>
            <w:hideMark/>
          </w:tcPr>
          <w:p w14:paraId="3AD68A9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1AF31767" w14:textId="77777777">
        <w:trPr>
          <w:trHeight w:val="285"/>
        </w:trPr>
        <w:tc>
          <w:tcPr>
            <w:tcW w:w="1271" w:type="dxa"/>
            <w:tcBorders>
              <w:top w:val="single" w:sz="4" w:space="0" w:color="auto"/>
              <w:left w:val="single" w:sz="4" w:space="0" w:color="auto"/>
              <w:bottom w:val="single" w:sz="4" w:space="0" w:color="auto"/>
              <w:right w:val="single" w:sz="4" w:space="0" w:color="auto"/>
            </w:tcBorders>
            <w:hideMark/>
          </w:tcPr>
          <w:p w14:paraId="4E96B87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B12</w:t>
            </w:r>
          </w:p>
        </w:tc>
        <w:tc>
          <w:tcPr>
            <w:tcW w:w="945" w:type="dxa"/>
            <w:tcBorders>
              <w:top w:val="single" w:sz="4" w:space="0" w:color="auto"/>
              <w:left w:val="single" w:sz="4" w:space="0" w:color="auto"/>
              <w:bottom w:val="single" w:sz="4" w:space="0" w:color="auto"/>
              <w:right w:val="single" w:sz="4" w:space="0" w:color="auto"/>
            </w:tcBorders>
          </w:tcPr>
          <w:p w14:paraId="072FD36D" w14:textId="77777777" w:rsidR="006E0BF1" w:rsidRDefault="006E0BF1">
            <w:pPr>
              <w:spacing w:line="240" w:lineRule="auto"/>
              <w:rPr>
                <w:rFonts w:eastAsia="Times New Roman" w:cs="Times New Roman"/>
                <w:color w:val="000000"/>
                <w:sz w:val="24"/>
                <w:szCs w:val="24"/>
                <w:lang w:eastAsia="en-GB"/>
              </w:rPr>
            </w:pPr>
          </w:p>
        </w:tc>
        <w:tc>
          <w:tcPr>
            <w:tcW w:w="900" w:type="dxa"/>
            <w:gridSpan w:val="2"/>
            <w:tcBorders>
              <w:top w:val="single" w:sz="4" w:space="0" w:color="auto"/>
              <w:left w:val="single" w:sz="4" w:space="0" w:color="auto"/>
              <w:bottom w:val="single" w:sz="4" w:space="0" w:color="auto"/>
              <w:right w:val="single" w:sz="4" w:space="0" w:color="auto"/>
            </w:tcBorders>
          </w:tcPr>
          <w:p w14:paraId="50CEAB6D" w14:textId="77777777" w:rsidR="006E0BF1" w:rsidRDefault="006E0BF1">
            <w:pPr>
              <w:spacing w:line="240" w:lineRule="auto"/>
              <w:rPr>
                <w:rFonts w:eastAsia="Times New Roman" w:cs="Times New Roman"/>
                <w:color w:val="000000"/>
                <w:sz w:val="24"/>
                <w:szCs w:val="24"/>
                <w:lang w:eastAsia="en-GB"/>
              </w:rPr>
            </w:pPr>
          </w:p>
        </w:tc>
        <w:tc>
          <w:tcPr>
            <w:tcW w:w="987" w:type="dxa"/>
            <w:gridSpan w:val="2"/>
            <w:tcBorders>
              <w:top w:val="single" w:sz="4" w:space="0" w:color="auto"/>
              <w:left w:val="single" w:sz="4" w:space="0" w:color="auto"/>
              <w:bottom w:val="single" w:sz="4" w:space="0" w:color="auto"/>
              <w:right w:val="single" w:sz="4" w:space="0" w:color="auto"/>
            </w:tcBorders>
          </w:tcPr>
          <w:p w14:paraId="23936298" w14:textId="77777777" w:rsidR="006E0BF1" w:rsidRDefault="006E0BF1">
            <w:pPr>
              <w:spacing w:line="240" w:lineRule="auto"/>
              <w:rPr>
                <w:rFonts w:eastAsia="Times New Roman" w:cs="Times New Roman"/>
                <w:color w:val="000000"/>
                <w:sz w:val="24"/>
                <w:szCs w:val="24"/>
                <w:lang w:eastAsia="en-GB"/>
              </w:rPr>
            </w:pPr>
          </w:p>
        </w:tc>
        <w:tc>
          <w:tcPr>
            <w:tcW w:w="995" w:type="dxa"/>
            <w:tcBorders>
              <w:top w:val="single" w:sz="4" w:space="0" w:color="auto"/>
              <w:left w:val="single" w:sz="4" w:space="0" w:color="auto"/>
              <w:bottom w:val="single" w:sz="4" w:space="0" w:color="auto"/>
              <w:right w:val="single" w:sz="4" w:space="0" w:color="auto"/>
            </w:tcBorders>
          </w:tcPr>
          <w:p w14:paraId="683A2D92" w14:textId="77777777" w:rsidR="006E0BF1" w:rsidRDefault="006E0BF1">
            <w:pPr>
              <w:spacing w:line="240" w:lineRule="auto"/>
              <w:rPr>
                <w:rFonts w:eastAsia="Times New Roman" w:cs="Times New Roman"/>
                <w:color w:val="000000"/>
                <w:sz w:val="24"/>
                <w:szCs w:val="24"/>
                <w:lang w:eastAsia="en-GB"/>
              </w:rPr>
            </w:pPr>
          </w:p>
        </w:tc>
      </w:tr>
    </w:tbl>
    <w:p w14:paraId="7AD58A54"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29EE9ACF"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D28B66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4DEA20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57B04D73"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41B5C0C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4B17A5E"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08768" behindDoc="0" locked="0" layoutInCell="1" allowOverlap="1" wp14:anchorId="2771756C" wp14:editId="46B27924">
                      <wp:simplePos x="0" y="0"/>
                      <wp:positionH relativeFrom="column">
                        <wp:posOffset>-5080</wp:posOffset>
                      </wp:positionH>
                      <wp:positionV relativeFrom="paragraph">
                        <wp:posOffset>5080</wp:posOffset>
                      </wp:positionV>
                      <wp:extent cx="1224280" cy="127000"/>
                      <wp:effectExtent l="0" t="0" r="0" b="0"/>
                      <wp:wrapNone/>
                      <wp:docPr id="295" name="Picture 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2588D5" id="Picture 288" o:spid="_x0000_s1026" style="position:absolute;margin-left:-.4pt;margin-top:.4pt;width:96.4pt;height:1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k4bB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784F1C90"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19824C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64C86E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657EE195"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E07B0B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5812D4E9"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09792" behindDoc="0" locked="0" layoutInCell="1" allowOverlap="1" wp14:anchorId="47DE29CD" wp14:editId="30F68181">
                      <wp:simplePos x="0" y="0"/>
                      <wp:positionH relativeFrom="column">
                        <wp:posOffset>-5080</wp:posOffset>
                      </wp:positionH>
                      <wp:positionV relativeFrom="paragraph">
                        <wp:posOffset>5080</wp:posOffset>
                      </wp:positionV>
                      <wp:extent cx="1224280" cy="127000"/>
                      <wp:effectExtent l="0" t="0" r="0" b="0"/>
                      <wp:wrapNone/>
                      <wp:docPr id="294" name="Picture 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9BCC69" id="Picture 287" o:spid="_x0000_s1026" style="position:absolute;margin-left:-.4pt;margin-top:.4pt;width:96.4pt;height:10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nD6QEAAK8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uXtXAoLAw9p&#10;bVTYkRblzSIaNDpf8b0Xt6Yo0btnVN+8sPjQgd3qe+/YZh4+f34+IsKx09Aw0yJCZL9hxMIzmtiM&#10;H7HhB2EXMNl3aGmIb7Ax4pCmdLxMSR+CUHxYlOW8vOFhKu4V5SLP0xgzqM5fO/LhvcZBxE0tiekl&#10;dNg/+xDZQHW+Eh+z+GT6/swyEps0b7A5MknCKTWcct50SD+kGDkxtfTfd0Baiv6DZaG3xXweI5aK&#10;+dtFyQVddzbXHbCKoWoZpJi2D2GK5c6R2XbJz4ncPZvTmsQ7GjexOlnKqUhyTgmOsbuu061f/9n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nYZ5w+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4FA10365"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6F0C139A"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4</w:t>
      </w:r>
    </w:p>
    <w:p w14:paraId="3D58F9F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1979B4A0"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102,</w:t>
      </w:r>
    </w:p>
    <w:p w14:paraId="6D130D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0EF339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24047D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5B3FE7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08:16:22</w:t>
      </w:r>
    </w:p>
    <w:p w14:paraId="3DB1194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4E23C31C"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4D00EED9"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37D7E7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tbl>
      <w:tblPr>
        <w:tblW w:w="5100" w:type="dxa"/>
        <w:tblCellMar>
          <w:top w:w="20" w:type="dxa"/>
          <w:left w:w="112" w:type="dxa"/>
          <w:right w:w="115" w:type="dxa"/>
        </w:tblCellMar>
        <w:tblLook w:val="04A0" w:firstRow="1" w:lastRow="0" w:firstColumn="1" w:lastColumn="0" w:noHBand="0" w:noVBand="1"/>
      </w:tblPr>
      <w:tblGrid>
        <w:gridCol w:w="1036"/>
        <w:gridCol w:w="1187"/>
        <w:gridCol w:w="1196"/>
        <w:gridCol w:w="1681"/>
      </w:tblGrid>
      <w:tr w:rsidR="006E0BF1" w14:paraId="11460FBA"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70D25BF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511E82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 00376227</w:t>
            </w:r>
          </w:p>
        </w:tc>
        <w:tc>
          <w:tcPr>
            <w:tcW w:w="1418" w:type="dxa"/>
            <w:tcBorders>
              <w:top w:val="single" w:sz="6" w:space="0" w:color="000000"/>
              <w:left w:val="single" w:sz="6" w:space="0" w:color="000000"/>
              <w:bottom w:val="single" w:sz="6" w:space="0" w:color="000000"/>
              <w:right w:val="nil"/>
            </w:tcBorders>
            <w:hideMark/>
          </w:tcPr>
          <w:p w14:paraId="1A88C59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0C115D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6F4EE59C" w14:textId="77777777">
        <w:tc>
          <w:tcPr>
            <w:tcW w:w="5098" w:type="dxa"/>
            <w:tcBorders>
              <w:top w:val="single" w:sz="4" w:space="0" w:color="auto"/>
              <w:left w:val="single" w:sz="4" w:space="0" w:color="auto"/>
              <w:bottom w:val="single" w:sz="4" w:space="0" w:color="auto"/>
              <w:right w:val="single" w:sz="4" w:space="0" w:color="auto"/>
            </w:tcBorders>
            <w:hideMark/>
          </w:tcPr>
          <w:p w14:paraId="47D613E8" w14:textId="77777777" w:rsidR="006E0BF1" w:rsidRDefault="00EE7C19">
            <w:pPr>
              <w:spacing w:line="240" w:lineRule="auto"/>
              <w:rPr>
                <w:b/>
                <w:bCs/>
                <w:color w:val="000000"/>
                <w:sz w:val="24"/>
                <w:szCs w:val="24"/>
                <w:lang w:eastAsia="en-GB"/>
              </w:rPr>
            </w:pPr>
            <w:r>
              <w:rPr>
                <w:b/>
                <w:bCs/>
                <w:color w:val="000000"/>
                <w:sz w:val="24"/>
                <w:szCs w:val="24"/>
                <w:lang w:eastAsia="en-GB"/>
              </w:rPr>
              <w:t>Information</w:t>
            </w:r>
          </w:p>
          <w:p w14:paraId="7AC6941A" w14:textId="77777777" w:rsidR="006E0BF1" w:rsidRDefault="00EE7C19">
            <w:pPr>
              <w:spacing w:line="240" w:lineRule="auto"/>
              <w:rPr>
                <w:color w:val="000000"/>
                <w:sz w:val="24"/>
                <w:szCs w:val="24"/>
                <w:lang w:eastAsia="en-GB"/>
              </w:rPr>
            </w:pPr>
            <w:r>
              <w:rPr>
                <w:color w:val="000000"/>
                <w:sz w:val="24"/>
                <w:szCs w:val="24"/>
                <w:lang w:eastAsia="en-GB"/>
              </w:rPr>
              <w:t xml:space="preserve">On SUNDAY 27th of JULY </w:t>
            </w:r>
            <w:r>
              <w:rPr>
                <w:b/>
                <w:bCs/>
                <w:color w:val="000000"/>
                <w:sz w:val="24"/>
                <w:szCs w:val="24"/>
                <w:lang w:eastAsia="en-GB"/>
              </w:rPr>
              <w:t>2014</w:t>
            </w:r>
            <w:r>
              <w:rPr>
                <w:color w:val="000000"/>
                <w:sz w:val="24"/>
                <w:szCs w:val="24"/>
                <w:lang w:eastAsia="en-GB"/>
              </w:rPr>
              <w:t xml:space="preserve"> police drove down MILLMARSH LANE ENFIELD, because information had been received that a rave would be taken place that evening. Police drove down and found the rave, which was on a piece of land between Gregg’s and PUGH CHARLES GLASS.</w:t>
            </w:r>
          </w:p>
          <w:p w14:paraId="2F2CAE12" w14:textId="77777777" w:rsidR="006E0BF1" w:rsidRDefault="00EE7C19">
            <w:pPr>
              <w:spacing w:line="240" w:lineRule="auto"/>
              <w:rPr>
                <w:color w:val="000000"/>
                <w:sz w:val="24"/>
                <w:szCs w:val="24"/>
                <w:lang w:eastAsia="en-GB"/>
              </w:rPr>
            </w:pPr>
            <w:r>
              <w:rPr>
                <w:color w:val="000000"/>
                <w:sz w:val="24"/>
                <w:szCs w:val="24"/>
                <w:lang w:eastAsia="en-GB"/>
              </w:rPr>
              <w:t>This appeared to be a drive way that was over grow, but had a gate on it, which the people at the rave had the key for Police spoke to the people inside and they did not know if they had any first aiders there and they said that had one fire extinguisher on the site.</w:t>
            </w:r>
          </w:p>
          <w:p w14:paraId="601EAF7F" w14:textId="77777777" w:rsidR="006E0BF1" w:rsidRDefault="00EE7C19">
            <w:pPr>
              <w:spacing w:line="240" w:lineRule="auto"/>
              <w:rPr>
                <w:color w:val="000000"/>
                <w:sz w:val="24"/>
                <w:szCs w:val="24"/>
                <w:lang w:eastAsia="en-GB"/>
              </w:rPr>
            </w:pPr>
            <w:r>
              <w:rPr>
                <w:color w:val="000000"/>
                <w:sz w:val="24"/>
                <w:szCs w:val="24"/>
                <w:lang w:eastAsia="en-GB"/>
              </w:rPr>
              <w:t>The people there let police in and there was no alcohol there, but they had water to drink, the rave was outside on open land. There was a big stack of speakers, which was been powered by a van belonging to Simon CORDELL.</w:t>
            </w:r>
          </w:p>
          <w:p w14:paraId="143F7581" w14:textId="77777777" w:rsidR="006E0BF1" w:rsidRDefault="00EE7C19">
            <w:pPr>
              <w:spacing w:line="240" w:lineRule="auto"/>
              <w:rPr>
                <w:color w:val="000000"/>
                <w:sz w:val="24"/>
                <w:szCs w:val="24"/>
                <w:lang w:eastAsia="en-GB"/>
              </w:rPr>
            </w:pPr>
            <w:r>
              <w:rPr>
                <w:color w:val="000000"/>
                <w:sz w:val="24"/>
                <w:szCs w:val="24"/>
                <w:lang w:eastAsia="en-GB"/>
              </w:rPr>
              <w:t>Police saw the van drive out with Simon CORDELL driving it.</w:t>
            </w:r>
          </w:p>
          <w:p w14:paraId="618B8B96" w14:textId="77777777" w:rsidR="006E0BF1" w:rsidRDefault="00EE7C19">
            <w:pPr>
              <w:spacing w:line="240" w:lineRule="auto"/>
              <w:rPr>
                <w:color w:val="000000"/>
                <w:sz w:val="24"/>
                <w:szCs w:val="24"/>
                <w:lang w:eastAsia="en-GB"/>
              </w:rPr>
            </w:pPr>
            <w:r>
              <w:rPr>
                <w:color w:val="000000"/>
                <w:sz w:val="24"/>
                <w:szCs w:val="24"/>
                <w:lang w:eastAsia="en-GB"/>
              </w:rPr>
              <w:t>The rave was a 20th birthday do for one of people there.</w:t>
            </w:r>
          </w:p>
          <w:p w14:paraId="4176DC66" w14:textId="77777777" w:rsidR="006E0BF1" w:rsidRDefault="00EE7C19">
            <w:pPr>
              <w:spacing w:line="240" w:lineRule="auto"/>
              <w:rPr>
                <w:color w:val="000000"/>
                <w:sz w:val="24"/>
                <w:szCs w:val="24"/>
                <w:lang w:eastAsia="en-GB"/>
              </w:rPr>
            </w:pPr>
            <w:r>
              <w:rPr>
                <w:color w:val="000000"/>
                <w:sz w:val="24"/>
                <w:szCs w:val="24"/>
                <w:lang w:eastAsia="en-GB"/>
              </w:rPr>
              <w:t>The rave was organised by Simon CORDELL and was connected to another rave on ALMA ROAD.</w:t>
            </w:r>
          </w:p>
          <w:p w14:paraId="07F205E8" w14:textId="77777777" w:rsidR="006E0BF1" w:rsidRDefault="00EE7C19">
            <w:pPr>
              <w:spacing w:line="240" w:lineRule="auto"/>
              <w:rPr>
                <w:color w:val="000000"/>
                <w:sz w:val="24"/>
                <w:szCs w:val="24"/>
                <w:lang w:eastAsia="en-GB"/>
              </w:rPr>
            </w:pPr>
            <w:r>
              <w:rPr>
                <w:color w:val="000000"/>
                <w:sz w:val="24"/>
                <w:szCs w:val="24"/>
                <w:lang w:eastAsia="en-GB"/>
              </w:rPr>
              <w:t>Simon CORDELL Male IC3</w:t>
            </w:r>
          </w:p>
          <w:p w14:paraId="6AD94861" w14:textId="77777777" w:rsidR="006E0BF1" w:rsidRDefault="00EE7C19">
            <w:pPr>
              <w:spacing w:line="240" w:lineRule="auto"/>
              <w:rPr>
                <w:color w:val="000000"/>
                <w:sz w:val="24"/>
                <w:szCs w:val="24"/>
                <w:lang w:eastAsia="en-GB"/>
              </w:rPr>
            </w:pPr>
            <w:r>
              <w:rPr>
                <w:color w:val="000000"/>
                <w:sz w:val="24"/>
                <w:szCs w:val="24"/>
                <w:lang w:eastAsia="en-GB"/>
              </w:rPr>
              <w:t>Simon was driving a Transit van with a vrm of CX52 JRZ and the details are below: TS ENT</w:t>
            </w:r>
          </w:p>
          <w:p w14:paraId="2CBAACCC" w14:textId="77777777" w:rsidR="006E0BF1" w:rsidRDefault="00EE7C19">
            <w:pPr>
              <w:spacing w:line="240" w:lineRule="auto"/>
              <w:rPr>
                <w:color w:val="000000"/>
                <w:sz w:val="24"/>
                <w:szCs w:val="24"/>
                <w:lang w:eastAsia="en-GB"/>
              </w:rPr>
            </w:pPr>
            <w:r>
              <w:rPr>
                <w:color w:val="000000"/>
                <w:sz w:val="24"/>
                <w:szCs w:val="24"/>
                <w:lang w:eastAsia="en-GB"/>
              </w:rPr>
              <w:t>FORD(UK) REG: SEP02 SIMON CARDELL TRANSIT 300 MWB TD CC: 1998</w:t>
            </w:r>
          </w:p>
          <w:p w14:paraId="1083D5D2" w14:textId="77777777" w:rsidR="006E0BF1" w:rsidRDefault="00EE7C19">
            <w:pPr>
              <w:spacing w:line="240" w:lineRule="auto"/>
              <w:rPr>
                <w:color w:val="000000"/>
                <w:sz w:val="24"/>
                <w:szCs w:val="24"/>
                <w:lang w:eastAsia="en-GB"/>
              </w:rPr>
            </w:pPr>
            <w:r>
              <w:rPr>
                <w:color w:val="000000"/>
                <w:sz w:val="24"/>
                <w:szCs w:val="24"/>
                <w:lang w:eastAsia="en-GB"/>
              </w:rPr>
              <w:t>23 BYRON TERRACE WHITE HERTFORD ROAD LONDON N9 7DG!</w:t>
            </w:r>
          </w:p>
          <w:p w14:paraId="2CAE863F" w14:textId="77777777" w:rsidR="006E0BF1" w:rsidRDefault="00EE7C19">
            <w:pPr>
              <w:spacing w:line="240" w:lineRule="auto"/>
              <w:rPr>
                <w:color w:val="000000"/>
                <w:sz w:val="24"/>
                <w:szCs w:val="24"/>
                <w:lang w:eastAsia="en-GB"/>
              </w:rPr>
            </w:pPr>
            <w:r>
              <w:rPr>
                <w:color w:val="000000"/>
                <w:sz w:val="24"/>
                <w:szCs w:val="24"/>
                <w:lang w:eastAsia="en-GB"/>
              </w:rPr>
              <w:t>PANEL VAN VEL: NOT HELD C/F: WF0VXXBDFV2U40317 E: 2U40317</w:t>
            </w:r>
          </w:p>
          <w:p w14:paraId="3E60F820" w14:textId="77777777" w:rsidR="006E0BF1" w:rsidRDefault="00EE7C19">
            <w:pPr>
              <w:spacing w:line="240" w:lineRule="auto"/>
              <w:rPr>
                <w:color w:val="000000"/>
                <w:sz w:val="24"/>
                <w:szCs w:val="24"/>
                <w:lang w:eastAsia="en-GB"/>
              </w:rPr>
            </w:pPr>
            <w:r>
              <w:rPr>
                <w:color w:val="000000"/>
                <w:sz w:val="24"/>
                <w:szCs w:val="24"/>
                <w:lang w:eastAsia="en-GB"/>
              </w:rPr>
              <w:t>KEEPER SINCE 15/02/14 INS: HELD</w:t>
            </w:r>
          </w:p>
          <w:p w14:paraId="291BCA47" w14:textId="77777777" w:rsidR="006E0BF1" w:rsidRDefault="00EE7C19">
            <w:pPr>
              <w:spacing w:line="240" w:lineRule="auto"/>
              <w:rPr>
                <w:color w:val="000000"/>
                <w:sz w:val="24"/>
                <w:szCs w:val="24"/>
                <w:lang w:eastAsia="en-GB"/>
              </w:rPr>
            </w:pPr>
            <w:r>
              <w:rPr>
                <w:color w:val="000000"/>
                <w:sz w:val="24"/>
                <w:szCs w:val="24"/>
                <w:lang w:eastAsia="en-GB"/>
              </w:rPr>
              <w:t>MOT EXPIRY: 14/02/</w:t>
            </w:r>
            <w:r>
              <w:rPr>
                <w:b/>
                <w:color w:val="000000"/>
                <w:sz w:val="24"/>
                <w:szCs w:val="24"/>
                <w:lang w:eastAsia="en-GB"/>
              </w:rPr>
              <w:t>2015</w:t>
            </w:r>
            <w:r>
              <w:rPr>
                <w:color w:val="000000"/>
                <w:sz w:val="24"/>
                <w:szCs w:val="24"/>
                <w:lang w:eastAsia="en-GB"/>
              </w:rPr>
              <w:t xml:space="preserve"> **** NO REPORTS</w:t>
            </w:r>
          </w:p>
          <w:p w14:paraId="2A2BD9CA" w14:textId="77777777" w:rsidR="006E0BF1" w:rsidRDefault="00EE7C19">
            <w:pPr>
              <w:spacing w:line="240" w:lineRule="auto"/>
              <w:rPr>
                <w:color w:val="000000"/>
                <w:sz w:val="24"/>
                <w:szCs w:val="24"/>
                <w:lang w:eastAsia="en-GB"/>
              </w:rPr>
            </w:pPr>
            <w:r>
              <w:rPr>
                <w:color w:val="000000"/>
                <w:sz w:val="24"/>
                <w:szCs w:val="24"/>
                <w:lang w:eastAsia="en-GB"/>
              </w:rPr>
              <w:t>INSURANCE DETAILS AS AT 27/07/</w:t>
            </w:r>
            <w:r>
              <w:rPr>
                <w:b/>
                <w:bCs/>
                <w:color w:val="000000"/>
                <w:sz w:val="24"/>
                <w:szCs w:val="24"/>
                <w:lang w:eastAsia="en-GB"/>
              </w:rPr>
              <w:t>2014</w:t>
            </w:r>
            <w:r>
              <w:rPr>
                <w:color w:val="000000"/>
                <w:sz w:val="24"/>
                <w:szCs w:val="24"/>
                <w:lang w:eastAsia="en-GB"/>
              </w:rPr>
              <w:t xml:space="preserve"> VRM: CX52JRZ MAKE/MODEL: Make and model not supplied</w:t>
            </w:r>
          </w:p>
        </w:tc>
      </w:tr>
    </w:tbl>
    <w:p w14:paraId="40CB799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5904BA0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4</w:t>
      </w:r>
    </w:p>
    <w:p w14:paraId="2561510C"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16EFD2C"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103</w:t>
      </w:r>
    </w:p>
    <w:p w14:paraId="39F3433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466AB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31BD57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47E529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08:16:22</w:t>
      </w:r>
    </w:p>
    <w:p w14:paraId="3D8358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72EFAAD0"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6F78E63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0C23F71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tbl>
      <w:tblPr>
        <w:tblW w:w="5100" w:type="dxa"/>
        <w:tblCellMar>
          <w:top w:w="20" w:type="dxa"/>
          <w:left w:w="112" w:type="dxa"/>
          <w:right w:w="115" w:type="dxa"/>
        </w:tblCellMar>
        <w:tblLook w:val="04A0" w:firstRow="1" w:lastRow="0" w:firstColumn="1" w:lastColumn="0" w:noHBand="0" w:noVBand="1"/>
      </w:tblPr>
      <w:tblGrid>
        <w:gridCol w:w="1036"/>
        <w:gridCol w:w="1187"/>
        <w:gridCol w:w="1196"/>
        <w:gridCol w:w="1681"/>
      </w:tblGrid>
      <w:tr w:rsidR="006E0BF1" w14:paraId="0EE30DF9"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ACAE89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354B0F9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 00376227</w:t>
            </w:r>
          </w:p>
        </w:tc>
        <w:tc>
          <w:tcPr>
            <w:tcW w:w="1418" w:type="dxa"/>
            <w:tcBorders>
              <w:top w:val="single" w:sz="6" w:space="0" w:color="000000"/>
              <w:left w:val="single" w:sz="6" w:space="0" w:color="000000"/>
              <w:bottom w:val="single" w:sz="6" w:space="0" w:color="000000"/>
              <w:right w:val="nil"/>
            </w:tcBorders>
            <w:hideMark/>
          </w:tcPr>
          <w:p w14:paraId="1BA259B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3E599CD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5D74C143" w14:textId="77777777">
        <w:tc>
          <w:tcPr>
            <w:tcW w:w="5098" w:type="dxa"/>
            <w:tcBorders>
              <w:top w:val="single" w:sz="4" w:space="0" w:color="auto"/>
              <w:left w:val="single" w:sz="4" w:space="0" w:color="auto"/>
              <w:bottom w:val="single" w:sz="4" w:space="0" w:color="auto"/>
              <w:right w:val="single" w:sz="4" w:space="0" w:color="auto"/>
            </w:tcBorders>
            <w:hideMark/>
          </w:tcPr>
          <w:p w14:paraId="379BB477" w14:textId="77777777" w:rsidR="006E0BF1" w:rsidRDefault="00EE7C19">
            <w:pPr>
              <w:spacing w:line="240" w:lineRule="auto"/>
              <w:rPr>
                <w:b/>
                <w:bCs/>
                <w:color w:val="000000"/>
                <w:sz w:val="24"/>
                <w:szCs w:val="24"/>
                <w:lang w:eastAsia="en-GB"/>
              </w:rPr>
            </w:pPr>
            <w:r>
              <w:rPr>
                <w:b/>
                <w:bCs/>
                <w:color w:val="000000"/>
                <w:sz w:val="24"/>
                <w:szCs w:val="24"/>
                <w:lang w:eastAsia="en-GB"/>
              </w:rPr>
              <w:t>Information</w:t>
            </w:r>
          </w:p>
          <w:p w14:paraId="6B671D1C" w14:textId="77777777" w:rsidR="006E0BF1" w:rsidRDefault="00EE7C19">
            <w:pPr>
              <w:spacing w:line="240" w:lineRule="auto"/>
              <w:rPr>
                <w:color w:val="000000"/>
                <w:sz w:val="24"/>
                <w:szCs w:val="24"/>
                <w:lang w:eastAsia="en-GB"/>
              </w:rPr>
            </w:pPr>
            <w:r>
              <w:rPr>
                <w:color w:val="000000"/>
                <w:sz w:val="24"/>
                <w:szCs w:val="24"/>
                <w:lang w:eastAsia="en-GB"/>
              </w:rPr>
              <w:t xml:space="preserve">INSURER DETAILS: COVEA INSURANCE 2 NORMAN PLACE RG1 8DA </w:t>
            </w:r>
          </w:p>
          <w:p w14:paraId="6DD499E1" w14:textId="77777777" w:rsidR="006E0BF1" w:rsidRDefault="00EE7C19">
            <w:pPr>
              <w:spacing w:line="240" w:lineRule="auto"/>
              <w:rPr>
                <w:color w:val="000000"/>
                <w:sz w:val="24"/>
                <w:szCs w:val="24"/>
                <w:lang w:eastAsia="en-GB"/>
              </w:rPr>
            </w:pPr>
            <w:r>
              <w:rPr>
                <w:color w:val="000000"/>
                <w:sz w:val="24"/>
                <w:szCs w:val="24"/>
                <w:lang w:eastAsia="en-GB"/>
              </w:rPr>
              <w:t>08449022000</w:t>
            </w:r>
          </w:p>
          <w:p w14:paraId="10203D5C" w14:textId="77777777" w:rsidR="006E0BF1" w:rsidRDefault="00EE7C19">
            <w:pPr>
              <w:spacing w:line="240" w:lineRule="auto"/>
              <w:rPr>
                <w:color w:val="000000"/>
                <w:sz w:val="24"/>
                <w:szCs w:val="24"/>
                <w:lang w:eastAsia="en-GB"/>
              </w:rPr>
            </w:pPr>
            <w:r>
              <w:rPr>
                <w:color w:val="000000"/>
                <w:sz w:val="24"/>
                <w:szCs w:val="24"/>
                <w:lang w:eastAsia="en-GB"/>
              </w:rPr>
              <w:t>POLICY: 021608047</w:t>
            </w:r>
          </w:p>
          <w:p w14:paraId="3FDEA633" w14:textId="77777777" w:rsidR="006E0BF1" w:rsidRDefault="00EE7C19">
            <w:pPr>
              <w:spacing w:line="240" w:lineRule="auto"/>
              <w:rPr>
                <w:color w:val="000000"/>
                <w:sz w:val="24"/>
                <w:szCs w:val="24"/>
                <w:lang w:eastAsia="en-GB"/>
              </w:rPr>
            </w:pPr>
            <w:r>
              <w:rPr>
                <w:color w:val="000000"/>
                <w:sz w:val="24"/>
                <w:szCs w:val="24"/>
                <w:lang w:eastAsia="en-GB"/>
              </w:rPr>
              <w:t>VALID: 01/06/</w:t>
            </w:r>
            <w:r>
              <w:rPr>
                <w:b/>
                <w:bCs/>
                <w:color w:val="000000"/>
                <w:sz w:val="24"/>
                <w:szCs w:val="24"/>
                <w:lang w:eastAsia="en-GB"/>
              </w:rPr>
              <w:t>2014</w:t>
            </w:r>
            <w:r>
              <w:rPr>
                <w:color w:val="000000"/>
                <w:sz w:val="24"/>
                <w:szCs w:val="24"/>
                <w:lang w:eastAsia="en-GB"/>
              </w:rPr>
              <w:t xml:space="preserve"> 0000</w:t>
            </w:r>
          </w:p>
          <w:p w14:paraId="5B9AB9B5" w14:textId="77777777" w:rsidR="006E0BF1" w:rsidRDefault="00EE7C19">
            <w:pPr>
              <w:spacing w:line="240" w:lineRule="auto"/>
              <w:rPr>
                <w:color w:val="000000"/>
                <w:sz w:val="24"/>
                <w:szCs w:val="24"/>
                <w:lang w:eastAsia="en-GB"/>
              </w:rPr>
            </w:pPr>
            <w:r>
              <w:rPr>
                <w:color w:val="000000"/>
                <w:sz w:val="24"/>
                <w:szCs w:val="24"/>
                <w:lang w:eastAsia="en-GB"/>
              </w:rPr>
              <w:t>TO 19/05/</w:t>
            </w:r>
            <w:r>
              <w:rPr>
                <w:b/>
                <w:color w:val="000000"/>
                <w:sz w:val="24"/>
                <w:szCs w:val="24"/>
                <w:lang w:eastAsia="en-GB"/>
              </w:rPr>
              <w:t>2015</w:t>
            </w:r>
            <w:r>
              <w:rPr>
                <w:color w:val="000000"/>
                <w:sz w:val="24"/>
                <w:szCs w:val="24"/>
                <w:lang w:eastAsia="en-GB"/>
              </w:rPr>
              <w:t xml:space="preserve"> 0000 </w:t>
            </w:r>
          </w:p>
          <w:p w14:paraId="59D34405" w14:textId="77777777" w:rsidR="006E0BF1" w:rsidRDefault="00EE7C19">
            <w:pPr>
              <w:spacing w:line="240" w:lineRule="auto"/>
              <w:rPr>
                <w:color w:val="000000"/>
                <w:sz w:val="24"/>
                <w:szCs w:val="24"/>
                <w:lang w:eastAsia="en-GB"/>
              </w:rPr>
            </w:pPr>
            <w:r>
              <w:rPr>
                <w:color w:val="000000"/>
                <w:sz w:val="24"/>
                <w:szCs w:val="24"/>
                <w:lang w:eastAsia="en-GB"/>
              </w:rPr>
              <w:t>CLASS OF USE NOT FOUND ALLOWED TO DRIVE OTHER VEHICLES:</w:t>
            </w:r>
          </w:p>
          <w:p w14:paraId="18E569E8" w14:textId="77777777" w:rsidR="006E0BF1" w:rsidRDefault="00EE7C19">
            <w:pPr>
              <w:spacing w:line="240" w:lineRule="auto"/>
              <w:rPr>
                <w:color w:val="000000"/>
                <w:sz w:val="24"/>
                <w:szCs w:val="24"/>
                <w:lang w:eastAsia="en-GB"/>
              </w:rPr>
            </w:pPr>
            <w:r>
              <w:rPr>
                <w:color w:val="000000"/>
                <w:sz w:val="24"/>
                <w:szCs w:val="24"/>
                <w:lang w:eastAsia="en-GB"/>
              </w:rPr>
              <w:t xml:space="preserve">POLICYHOLDER DETAILS: </w:t>
            </w:r>
          </w:p>
          <w:p w14:paraId="341CA6F3" w14:textId="77777777" w:rsidR="006E0BF1" w:rsidRDefault="00EE7C19">
            <w:pPr>
              <w:spacing w:line="240" w:lineRule="auto"/>
              <w:rPr>
                <w:color w:val="000000"/>
                <w:sz w:val="24"/>
                <w:szCs w:val="24"/>
                <w:lang w:eastAsia="en-GB"/>
              </w:rPr>
            </w:pPr>
            <w:r>
              <w:rPr>
                <w:color w:val="000000"/>
                <w:sz w:val="24"/>
                <w:szCs w:val="24"/>
                <w:lang w:eastAsia="en-GB"/>
              </w:rPr>
              <w:t>NUMBER OF POLICIES:</w:t>
            </w:r>
          </w:p>
          <w:p w14:paraId="4A3D7E8F" w14:textId="77777777" w:rsidR="006E0BF1" w:rsidRDefault="00EE7C19">
            <w:pPr>
              <w:spacing w:line="240" w:lineRule="auto"/>
              <w:rPr>
                <w:color w:val="000000"/>
                <w:sz w:val="24"/>
                <w:szCs w:val="24"/>
                <w:lang w:eastAsia="en-GB"/>
              </w:rPr>
            </w:pPr>
            <w:r>
              <w:rPr>
                <w:color w:val="000000"/>
                <w:sz w:val="24"/>
                <w:szCs w:val="24"/>
                <w:lang w:eastAsia="en-GB"/>
              </w:rPr>
              <w:t>MR SIMON CORDELL</w:t>
            </w:r>
          </w:p>
          <w:p w14:paraId="342D1C53" w14:textId="77777777" w:rsidR="006E0BF1" w:rsidRDefault="00EE7C19">
            <w:pPr>
              <w:spacing w:line="240" w:lineRule="auto"/>
              <w:rPr>
                <w:color w:val="000000"/>
                <w:sz w:val="24"/>
                <w:szCs w:val="24"/>
                <w:lang w:eastAsia="en-GB"/>
              </w:rPr>
            </w:pPr>
            <w:r>
              <w:rPr>
                <w:color w:val="000000"/>
                <w:sz w:val="24"/>
                <w:szCs w:val="24"/>
                <w:lang w:eastAsia="en-GB"/>
              </w:rPr>
              <w:t xml:space="preserve">109 BURNCROFT AVENUE ENFIELD EN3 7JQ </w:t>
            </w:r>
          </w:p>
          <w:p w14:paraId="41A476F7" w14:textId="77777777" w:rsidR="006E0BF1" w:rsidRDefault="00EE7C19">
            <w:pPr>
              <w:spacing w:line="240" w:lineRule="auto"/>
              <w:rPr>
                <w:color w:val="000000"/>
                <w:sz w:val="24"/>
                <w:szCs w:val="24"/>
                <w:lang w:eastAsia="en-GB"/>
              </w:rPr>
            </w:pPr>
            <w:r>
              <w:rPr>
                <w:color w:val="000000"/>
                <w:sz w:val="24"/>
                <w:szCs w:val="24"/>
                <w:lang w:eastAsia="en-GB"/>
              </w:rPr>
              <w:t>PERMITTED DRIVER: PERMITTED DRIVERS NOT FOUND 1 MR SIMON CORDELL</w:t>
            </w:r>
          </w:p>
        </w:tc>
      </w:tr>
    </w:tbl>
    <w:p w14:paraId="632717E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6DCC0C3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4</w:t>
      </w:r>
    </w:p>
    <w:p w14:paraId="47FCC4DD"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Dispose of as Confidential Waste  </w:t>
      </w:r>
    </w:p>
    <w:p w14:paraId="47191EF0" w14:textId="77777777" w:rsidR="006E0BF1" w:rsidRDefault="00EE7C19">
      <w:pPr>
        <w:spacing w:line="240" w:lineRule="auto"/>
        <w:rPr>
          <w:rFonts w:eastAsia="Arial" w:cs="Times New Roman"/>
          <w:b/>
          <w:bCs/>
          <w:sz w:val="24"/>
          <w:szCs w:val="24"/>
          <w:u w:val="single"/>
          <w:lang w:eastAsia="en-GB"/>
        </w:rPr>
      </w:pPr>
      <w:r>
        <w:rPr>
          <w:rFonts w:eastAsia="Arial" w:cs="Times New Roman"/>
          <w:b/>
          <w:bCs/>
          <w:sz w:val="24"/>
          <w:szCs w:val="24"/>
          <w:u w:val="single"/>
          <w:lang w:eastAsia="en-GB"/>
        </w:rPr>
        <w:t>104</w:t>
      </w:r>
    </w:p>
    <w:p w14:paraId="29C4B00F"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Restricted</w:t>
      </w:r>
    </w:p>
    <w:p w14:paraId="79A305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7E0CF48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520E23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08:16:22</w:t>
      </w:r>
    </w:p>
    <w:p w14:paraId="03834F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5F811C0E"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771E3374"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5CA8D8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548023F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4528" w:type="dxa"/>
        <w:tblCellMar>
          <w:top w:w="20" w:type="dxa"/>
          <w:left w:w="112" w:type="dxa"/>
          <w:right w:w="115" w:type="dxa"/>
        </w:tblCellMar>
        <w:tblLook w:val="04A0" w:firstRow="1" w:lastRow="0" w:firstColumn="1" w:lastColumn="0" w:noHBand="0" w:noVBand="1"/>
      </w:tblPr>
      <w:tblGrid>
        <w:gridCol w:w="747"/>
        <w:gridCol w:w="1187"/>
        <w:gridCol w:w="921"/>
        <w:gridCol w:w="1681"/>
      </w:tblGrid>
      <w:tr w:rsidR="006E0BF1" w14:paraId="2D3AEEDB" w14:textId="77777777">
        <w:trPr>
          <w:trHeight w:val="254"/>
        </w:trPr>
        <w:tc>
          <w:tcPr>
            <w:tcW w:w="487" w:type="dxa"/>
            <w:tcBorders>
              <w:top w:val="single" w:sz="6" w:space="0" w:color="000000"/>
              <w:left w:val="single" w:sz="6" w:space="0" w:color="000000"/>
              <w:bottom w:val="single" w:sz="6" w:space="0" w:color="000000"/>
              <w:right w:val="single" w:sz="6" w:space="0" w:color="000000"/>
            </w:tcBorders>
            <w:hideMark/>
          </w:tcPr>
          <w:p w14:paraId="52F1D5C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915" w:type="dxa"/>
            <w:tcBorders>
              <w:top w:val="single" w:sz="6" w:space="0" w:color="000000"/>
              <w:left w:val="single" w:sz="6" w:space="0" w:color="000000"/>
              <w:bottom w:val="single" w:sz="6" w:space="0" w:color="000000"/>
              <w:right w:val="single" w:sz="6" w:space="0" w:color="000000"/>
            </w:tcBorders>
            <w:hideMark/>
          </w:tcPr>
          <w:p w14:paraId="22A36C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YERT 00376227 </w:t>
            </w:r>
          </w:p>
        </w:tc>
        <w:tc>
          <w:tcPr>
            <w:tcW w:w="851" w:type="dxa"/>
            <w:tcBorders>
              <w:top w:val="single" w:sz="6" w:space="0" w:color="000000"/>
              <w:left w:val="single" w:sz="6" w:space="0" w:color="000000"/>
              <w:bottom w:val="single" w:sz="6" w:space="0" w:color="000000"/>
              <w:right w:val="nil"/>
            </w:tcBorders>
            <w:hideMark/>
          </w:tcPr>
          <w:p w14:paraId="727E3EC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03B47B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48EA0407"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Administration Used in Briefings</w:t>
      </w:r>
    </w:p>
    <w:tbl>
      <w:tblPr>
        <w:tblW w:w="4528" w:type="dxa"/>
        <w:tblCellMar>
          <w:top w:w="34" w:type="dxa"/>
          <w:left w:w="127" w:type="dxa"/>
          <w:right w:w="115" w:type="dxa"/>
        </w:tblCellMar>
        <w:tblLook w:val="04A0" w:firstRow="1" w:lastRow="0" w:firstColumn="1" w:lastColumn="0" w:noHBand="0" w:noVBand="1"/>
      </w:tblPr>
      <w:tblGrid>
        <w:gridCol w:w="2402"/>
        <w:gridCol w:w="2126"/>
      </w:tblGrid>
      <w:tr w:rsidR="006E0BF1" w14:paraId="6F0EC31B" w14:textId="77777777">
        <w:trPr>
          <w:trHeight w:val="270"/>
        </w:trPr>
        <w:tc>
          <w:tcPr>
            <w:tcW w:w="2402" w:type="dxa"/>
            <w:tcBorders>
              <w:top w:val="single" w:sz="6" w:space="0" w:color="000000"/>
              <w:left w:val="single" w:sz="6" w:space="0" w:color="000000"/>
              <w:bottom w:val="single" w:sz="6" w:space="0" w:color="000000"/>
              <w:right w:val="single" w:sz="6" w:space="0" w:color="000000"/>
            </w:tcBorders>
            <w:hideMark/>
          </w:tcPr>
          <w:p w14:paraId="54A94A6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Data Standards Checked</w:t>
            </w:r>
          </w:p>
        </w:tc>
        <w:tc>
          <w:tcPr>
            <w:tcW w:w="2126" w:type="dxa"/>
            <w:tcBorders>
              <w:top w:val="single" w:sz="6" w:space="0" w:color="000000"/>
              <w:left w:val="single" w:sz="6" w:space="0" w:color="000000"/>
              <w:bottom w:val="single" w:sz="6" w:space="0" w:color="000000"/>
              <w:right w:val="single" w:sz="6" w:space="0" w:color="000000"/>
            </w:tcBorders>
            <w:hideMark/>
          </w:tcPr>
          <w:p w14:paraId="7D98EED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0816" behindDoc="0" locked="0" layoutInCell="1" allowOverlap="1" wp14:anchorId="7BD2F825" wp14:editId="67868BD0">
                      <wp:simplePos x="0" y="0"/>
                      <wp:positionH relativeFrom="column">
                        <wp:posOffset>-5080</wp:posOffset>
                      </wp:positionH>
                      <wp:positionV relativeFrom="paragraph">
                        <wp:posOffset>5080</wp:posOffset>
                      </wp:positionV>
                      <wp:extent cx="1224280" cy="127000"/>
                      <wp:effectExtent l="0" t="0" r="0" b="0"/>
                      <wp:wrapNone/>
                      <wp:docPr id="293" name="Picture 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77ECFE" id="Picture 286" o:spid="_x0000_s1026" style="position:absolute;margin-left:-.4pt;margin-top:.4pt;width:96.4pt;height:10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lMff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300DCE88" w14:textId="77777777">
        <w:trPr>
          <w:trHeight w:val="122"/>
        </w:trPr>
        <w:tc>
          <w:tcPr>
            <w:tcW w:w="2402" w:type="dxa"/>
            <w:tcBorders>
              <w:top w:val="single" w:sz="6" w:space="0" w:color="000000"/>
              <w:left w:val="single" w:sz="6" w:space="0" w:color="000000"/>
              <w:bottom w:val="single" w:sz="6" w:space="0" w:color="000000"/>
              <w:right w:val="single" w:sz="6" w:space="0" w:color="000000"/>
            </w:tcBorders>
            <w:hideMark/>
          </w:tcPr>
          <w:p w14:paraId="245FD45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Core Records Created and/or Updated</w:t>
            </w:r>
          </w:p>
        </w:tc>
        <w:tc>
          <w:tcPr>
            <w:tcW w:w="2126" w:type="dxa"/>
            <w:tcBorders>
              <w:top w:val="single" w:sz="6" w:space="0" w:color="000000"/>
              <w:left w:val="single" w:sz="6" w:space="0" w:color="000000"/>
              <w:bottom w:val="single" w:sz="6" w:space="0" w:color="000000"/>
              <w:right w:val="single" w:sz="6" w:space="0" w:color="000000"/>
            </w:tcBorders>
            <w:hideMark/>
          </w:tcPr>
          <w:p w14:paraId="0B615530"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1840" behindDoc="0" locked="0" layoutInCell="1" allowOverlap="1" wp14:anchorId="2FAEABD1" wp14:editId="5B023110">
                      <wp:simplePos x="0" y="0"/>
                      <wp:positionH relativeFrom="column">
                        <wp:posOffset>-5080</wp:posOffset>
                      </wp:positionH>
                      <wp:positionV relativeFrom="paragraph">
                        <wp:posOffset>5080</wp:posOffset>
                      </wp:positionV>
                      <wp:extent cx="1224280" cy="127000"/>
                      <wp:effectExtent l="0" t="0" r="0" b="0"/>
                      <wp:wrapNone/>
                      <wp:docPr id="292" name="Picture 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04E445" id="Picture 285" o:spid="_x0000_s1026" style="position:absolute;margin-left:-.4pt;margin-top:.4pt;width:96.4pt;height:10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7fA70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C36F07E" w14:textId="77777777">
        <w:trPr>
          <w:trHeight w:val="71"/>
        </w:trPr>
        <w:tc>
          <w:tcPr>
            <w:tcW w:w="2402" w:type="dxa"/>
            <w:tcBorders>
              <w:top w:val="single" w:sz="6" w:space="0" w:color="000000"/>
              <w:left w:val="single" w:sz="6" w:space="0" w:color="000000"/>
              <w:bottom w:val="single" w:sz="6" w:space="0" w:color="000000"/>
              <w:right w:val="single" w:sz="6" w:space="0" w:color="000000"/>
            </w:tcBorders>
            <w:hideMark/>
          </w:tcPr>
          <w:p w14:paraId="1CB904C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Checked </w:t>
            </w:r>
          </w:p>
        </w:tc>
        <w:tc>
          <w:tcPr>
            <w:tcW w:w="2126" w:type="dxa"/>
            <w:tcBorders>
              <w:top w:val="single" w:sz="6" w:space="0" w:color="000000"/>
              <w:left w:val="single" w:sz="6" w:space="0" w:color="000000"/>
              <w:bottom w:val="single" w:sz="6" w:space="0" w:color="000000"/>
              <w:right w:val="single" w:sz="6" w:space="0" w:color="000000"/>
            </w:tcBorders>
            <w:hideMark/>
          </w:tcPr>
          <w:p w14:paraId="00FA4508"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2864" behindDoc="0" locked="0" layoutInCell="1" allowOverlap="1" wp14:anchorId="7E211F3B" wp14:editId="57B81444">
                      <wp:simplePos x="0" y="0"/>
                      <wp:positionH relativeFrom="column">
                        <wp:posOffset>-5080</wp:posOffset>
                      </wp:positionH>
                      <wp:positionV relativeFrom="paragraph">
                        <wp:posOffset>5080</wp:posOffset>
                      </wp:positionV>
                      <wp:extent cx="1224280" cy="127000"/>
                      <wp:effectExtent l="0" t="0" r="0" b="0"/>
                      <wp:wrapNone/>
                      <wp:docPr id="291" name="Picture 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7C7B77" id="Picture 284" o:spid="_x0000_s1026" style="position:absolute;margin-left:-.4pt;margin-top:.4pt;width:96.4pt;height:10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VyxrY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4970A03" w14:textId="77777777">
        <w:trPr>
          <w:trHeight w:val="17"/>
        </w:trPr>
        <w:tc>
          <w:tcPr>
            <w:tcW w:w="2402" w:type="dxa"/>
            <w:tcBorders>
              <w:top w:val="single" w:sz="6" w:space="0" w:color="000000"/>
              <w:left w:val="single" w:sz="6" w:space="0" w:color="000000"/>
              <w:bottom w:val="single" w:sz="6" w:space="0" w:color="000000"/>
              <w:right w:val="single" w:sz="6" w:space="0" w:color="000000"/>
            </w:tcBorders>
            <w:hideMark/>
          </w:tcPr>
          <w:p w14:paraId="02B4C82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Administration Status </w:t>
            </w:r>
          </w:p>
        </w:tc>
        <w:tc>
          <w:tcPr>
            <w:tcW w:w="2126" w:type="dxa"/>
            <w:tcBorders>
              <w:top w:val="single" w:sz="6" w:space="0" w:color="000000"/>
              <w:left w:val="single" w:sz="6" w:space="0" w:color="000000"/>
              <w:bottom w:val="single" w:sz="6" w:space="0" w:color="000000"/>
              <w:right w:val="single" w:sz="6" w:space="0" w:color="000000"/>
            </w:tcBorders>
            <w:hideMark/>
          </w:tcPr>
          <w:p w14:paraId="6C70206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3888" behindDoc="0" locked="0" layoutInCell="1" allowOverlap="1" wp14:anchorId="4BEE5C07" wp14:editId="124D64E4">
                      <wp:simplePos x="0" y="0"/>
                      <wp:positionH relativeFrom="column">
                        <wp:posOffset>-5080</wp:posOffset>
                      </wp:positionH>
                      <wp:positionV relativeFrom="paragraph">
                        <wp:posOffset>5080</wp:posOffset>
                      </wp:positionV>
                      <wp:extent cx="1224280" cy="127000"/>
                      <wp:effectExtent l="0" t="0" r="0" b="0"/>
                      <wp:wrapNone/>
                      <wp:docPr id="290" name="Picture 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D2F2AF" id="Picture 283" o:spid="_x0000_s1026" style="position:absolute;margin-left:-.4pt;margin-top:.4pt;width:96.4pt;height:10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rEDUu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5167E317"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197FC69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4 of 4</w:t>
      </w:r>
    </w:p>
    <w:p w14:paraId="55F18104"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Dispose of as Confidential Waste  </w:t>
      </w:r>
    </w:p>
    <w:p w14:paraId="2CEF5637" w14:textId="77777777" w:rsidR="006E0BF1" w:rsidRDefault="006E0BF1">
      <w:pPr>
        <w:spacing w:line="240" w:lineRule="auto"/>
        <w:rPr>
          <w:rFonts w:cs="Times New Roman"/>
          <w:sz w:val="24"/>
          <w:szCs w:val="24"/>
          <w:lang w:val="en-US"/>
        </w:rPr>
      </w:pPr>
    </w:p>
    <w:p w14:paraId="74CB34B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32B1A42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63F22515" w14:textId="77777777" w:rsidR="006E0BF1" w:rsidRDefault="00EE7C19">
      <w:pPr>
        <w:spacing w:line="240" w:lineRule="auto"/>
        <w:rPr>
          <w:rFonts w:cs="Times New Roman"/>
          <w:sz w:val="24"/>
          <w:szCs w:val="24"/>
          <w:lang w:val="en-US"/>
        </w:rPr>
      </w:pPr>
      <w:r>
        <w:rPr>
          <w:rFonts w:cs="Times New Roman"/>
          <w:sz w:val="24"/>
          <w:szCs w:val="24"/>
          <w:lang w:val="en-US"/>
        </w:rPr>
        <w:t>CRIMINT report YERT00376229</w:t>
      </w:r>
    </w:p>
    <w:p w14:paraId="5B857F14" w14:textId="77777777" w:rsidR="006E0BF1" w:rsidRDefault="00EE7C19">
      <w:pPr>
        <w:spacing w:line="240" w:lineRule="auto"/>
        <w:rPr>
          <w:rFonts w:cs="Times New Roman"/>
          <w:sz w:val="24"/>
          <w:szCs w:val="24"/>
          <w:lang w:val="en-US"/>
        </w:rPr>
      </w:pPr>
      <w:r>
        <w:rPr>
          <w:rFonts w:cs="Times New Roman"/>
          <w:sz w:val="24"/>
          <w:szCs w:val="24"/>
          <w:lang w:val="en-US"/>
        </w:rPr>
        <w:t xml:space="preserve">Jamie Edgoose Ye Alma Rd / </w:t>
      </w:r>
    </w:p>
    <w:p w14:paraId="2B69040C"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105,106,107</w:t>
      </w:r>
    </w:p>
    <w:p w14:paraId="76CD1BC5" w14:textId="77777777" w:rsidR="006E0BF1" w:rsidRDefault="00EE7C19">
      <w:pPr>
        <w:spacing w:line="240" w:lineRule="auto"/>
        <w:rPr>
          <w:rFonts w:cs="Times New Roman"/>
          <w:sz w:val="24"/>
          <w:szCs w:val="24"/>
          <w:lang w:val="en-US"/>
        </w:rPr>
      </w:pPr>
      <w:r>
        <w:rPr>
          <w:rFonts w:cs="Times New Roman"/>
          <w:sz w:val="24"/>
          <w:szCs w:val="24"/>
          <w:lang w:val="en-US"/>
        </w:rPr>
        <w:t>Mag 1) Response:71,72,73,</w:t>
      </w:r>
    </w:p>
    <w:p w14:paraId="35AF457C" w14:textId="77777777" w:rsidR="006E0BF1" w:rsidRDefault="00EE7C19">
      <w:pPr>
        <w:spacing w:line="240" w:lineRule="auto"/>
        <w:rPr>
          <w:rFonts w:cs="Times New Roman"/>
          <w:sz w:val="24"/>
          <w:szCs w:val="24"/>
          <w:lang w:val="en-US"/>
        </w:rPr>
      </w:pPr>
      <w:r>
        <w:rPr>
          <w:rFonts w:cs="Times New Roman"/>
          <w:sz w:val="24"/>
          <w:szCs w:val="24"/>
          <w:lang w:val="en-US"/>
        </w:rPr>
        <w:t>Appeal - 96,97,98</w:t>
      </w:r>
    </w:p>
    <w:p w14:paraId="200975B3"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24/07/2014</w:t>
      </w:r>
    </w:p>
    <w:p w14:paraId="25F50ABA" w14:textId="77777777" w:rsidR="006E0BF1" w:rsidRDefault="00EE7C19">
      <w:pPr>
        <w:spacing w:line="240" w:lineRule="auto"/>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p>
    <w:p w14:paraId="44A94BF9" w14:textId="77777777" w:rsidR="006E0BF1" w:rsidRDefault="00EE7C19">
      <w:pPr>
        <w:spacing w:line="240" w:lineRule="auto"/>
        <w:rPr>
          <w:rFonts w:cs="Times New Roman"/>
          <w:sz w:val="24"/>
          <w:szCs w:val="24"/>
          <w:lang w:val="en-US"/>
        </w:rPr>
      </w:pPr>
      <w:r>
        <w:rPr>
          <w:rFonts w:cs="Times New Roman"/>
          <w:sz w:val="24"/>
          <w:szCs w:val="24"/>
          <w:lang w:val="en-US"/>
        </w:rPr>
        <w:t>Updated: 31/07/</w:t>
      </w:r>
      <w:r>
        <w:rPr>
          <w:rFonts w:cs="Times New Roman"/>
          <w:b/>
          <w:bCs/>
          <w:sz w:val="24"/>
          <w:szCs w:val="24"/>
          <w:lang w:val="en-US"/>
        </w:rPr>
        <w:t>2014</w:t>
      </w:r>
    </w:p>
    <w:p w14:paraId="2DD47775" w14:textId="77777777" w:rsidR="006E0BF1" w:rsidRDefault="00EE7C19">
      <w:pPr>
        <w:spacing w:line="240" w:lineRule="auto"/>
        <w:rPr>
          <w:rFonts w:cs="Times New Roman"/>
          <w:sz w:val="24"/>
          <w:szCs w:val="24"/>
          <w:lang w:val="en-US"/>
        </w:rPr>
      </w:pPr>
      <w:r>
        <w:rPr>
          <w:rFonts w:cs="Times New Roman"/>
          <w:sz w:val="24"/>
          <w:szCs w:val="24"/>
          <w:lang w:val="en-US"/>
        </w:rPr>
        <w:t>--</w:t>
      </w:r>
    </w:p>
    <w:p w14:paraId="4AF7A1D7" w14:textId="77777777" w:rsidR="006E0BF1" w:rsidRDefault="00EE7C19">
      <w:pPr>
        <w:spacing w:line="240" w:lineRule="auto"/>
        <w:rPr>
          <w:rFonts w:cs="Times New Roman"/>
          <w:sz w:val="24"/>
          <w:szCs w:val="24"/>
          <w:lang w:val="en-US"/>
        </w:rPr>
      </w:pPr>
      <w:r>
        <w:rPr>
          <w:rFonts w:cs="Times New Roman"/>
          <w:sz w:val="24"/>
          <w:szCs w:val="24"/>
          <w:lang w:val="en-US"/>
        </w:rPr>
        <w:t>Mag 2 – 105,106,107</w:t>
      </w:r>
    </w:p>
    <w:p w14:paraId="190882E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105,</w:t>
      </w:r>
    </w:p>
    <w:p w14:paraId="7691E0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555ADA7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197CA5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5DECEDD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656DEF1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457AC503"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1E4D4A4"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12BE552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2AD638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632"/>
        <w:gridCol w:w="312"/>
        <w:gridCol w:w="1089"/>
        <w:gridCol w:w="961"/>
        <w:gridCol w:w="480"/>
        <w:gridCol w:w="1441"/>
      </w:tblGrid>
      <w:tr w:rsidR="006E0BF1" w14:paraId="19E17B5C" w14:textId="77777777">
        <w:trPr>
          <w:trHeight w:val="254"/>
        </w:trPr>
        <w:tc>
          <w:tcPr>
            <w:tcW w:w="1271" w:type="dxa"/>
            <w:tcBorders>
              <w:top w:val="single" w:sz="4" w:space="0" w:color="auto"/>
              <w:left w:val="single" w:sz="4" w:space="0" w:color="auto"/>
              <w:bottom w:val="single" w:sz="4" w:space="0" w:color="auto"/>
              <w:right w:val="single" w:sz="4" w:space="0" w:color="auto"/>
            </w:tcBorders>
            <w:hideMark/>
          </w:tcPr>
          <w:p w14:paraId="773AA81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3" w:type="dxa"/>
            <w:gridSpan w:val="2"/>
            <w:tcBorders>
              <w:top w:val="single" w:sz="4" w:space="0" w:color="auto"/>
              <w:left w:val="single" w:sz="4" w:space="0" w:color="auto"/>
              <w:bottom w:val="single" w:sz="4" w:space="0" w:color="auto"/>
              <w:right w:val="single" w:sz="4" w:space="0" w:color="auto"/>
            </w:tcBorders>
            <w:hideMark/>
          </w:tcPr>
          <w:p w14:paraId="204FEE4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6" w:type="dxa"/>
            <w:gridSpan w:val="2"/>
            <w:tcBorders>
              <w:top w:val="single" w:sz="4" w:space="0" w:color="auto"/>
              <w:left w:val="single" w:sz="4" w:space="0" w:color="auto"/>
              <w:bottom w:val="single" w:sz="4" w:space="0" w:color="auto"/>
              <w:right w:val="single" w:sz="4" w:space="0" w:color="auto"/>
            </w:tcBorders>
            <w:hideMark/>
          </w:tcPr>
          <w:p w14:paraId="3573CA0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8" w:type="dxa"/>
            <w:gridSpan w:val="2"/>
            <w:tcBorders>
              <w:top w:val="single" w:sz="4" w:space="0" w:color="auto"/>
              <w:left w:val="single" w:sz="4" w:space="0" w:color="auto"/>
              <w:bottom w:val="single" w:sz="4" w:space="0" w:color="auto"/>
              <w:right w:val="single" w:sz="4" w:space="0" w:color="auto"/>
            </w:tcBorders>
            <w:hideMark/>
          </w:tcPr>
          <w:p w14:paraId="3619E13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6769ED81"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A46285F"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1845" w:type="dxa"/>
            <w:gridSpan w:val="3"/>
            <w:tcBorders>
              <w:top w:val="single" w:sz="4" w:space="0" w:color="auto"/>
              <w:left w:val="single" w:sz="4" w:space="0" w:color="auto"/>
              <w:bottom w:val="single" w:sz="4" w:space="0" w:color="auto"/>
              <w:right w:val="single" w:sz="4" w:space="0" w:color="auto"/>
            </w:tcBorders>
            <w:hideMark/>
          </w:tcPr>
          <w:p w14:paraId="7087CE4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1982" w:type="dxa"/>
            <w:gridSpan w:val="3"/>
            <w:tcBorders>
              <w:top w:val="single" w:sz="4" w:space="0" w:color="auto"/>
              <w:left w:val="single" w:sz="4" w:space="0" w:color="auto"/>
              <w:bottom w:val="single" w:sz="4" w:space="0" w:color="auto"/>
              <w:right w:val="single" w:sz="4" w:space="0" w:color="auto"/>
            </w:tcBorders>
            <w:hideMark/>
          </w:tcPr>
          <w:p w14:paraId="250261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59641C29" w14:textId="77777777">
        <w:trPr>
          <w:trHeight w:val="270"/>
        </w:trPr>
        <w:tc>
          <w:tcPr>
            <w:tcW w:w="1271" w:type="dxa"/>
            <w:tcBorders>
              <w:top w:val="single" w:sz="4" w:space="0" w:color="auto"/>
              <w:left w:val="single" w:sz="4" w:space="0" w:color="auto"/>
              <w:bottom w:val="single" w:sz="4" w:space="0" w:color="auto"/>
              <w:right w:val="single" w:sz="4" w:space="0" w:color="auto"/>
            </w:tcBorders>
            <w:hideMark/>
          </w:tcPr>
          <w:p w14:paraId="65C96EE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24/07/</w:t>
            </w:r>
            <w:r>
              <w:rPr>
                <w:rFonts w:eastAsia="Times New Roman" w:cs="Times New Roman"/>
                <w:b/>
                <w:bCs/>
                <w:color w:val="000000"/>
                <w:sz w:val="24"/>
                <w:szCs w:val="24"/>
                <w:lang w:eastAsia="en-GB"/>
              </w:rPr>
              <w:t>2014</w:t>
            </w:r>
          </w:p>
        </w:tc>
        <w:tc>
          <w:tcPr>
            <w:tcW w:w="1845" w:type="dxa"/>
            <w:gridSpan w:val="3"/>
            <w:tcBorders>
              <w:top w:val="single" w:sz="4" w:space="0" w:color="auto"/>
              <w:left w:val="single" w:sz="4" w:space="0" w:color="auto"/>
              <w:bottom w:val="single" w:sz="4" w:space="0" w:color="auto"/>
              <w:right w:val="single" w:sz="4" w:space="0" w:color="auto"/>
            </w:tcBorders>
            <w:hideMark/>
          </w:tcPr>
          <w:p w14:paraId="7BAFF2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w:t>
            </w:r>
            <w:r>
              <w:rPr>
                <w:rFonts w:eastAsia="Times New Roman" w:cs="Times New Roman"/>
                <w:b/>
                <w:bCs/>
                <w:color w:val="000000"/>
                <w:sz w:val="24"/>
                <w:szCs w:val="24"/>
                <w:lang w:eastAsia="en-GB"/>
              </w:rPr>
              <w:t>2014</w:t>
            </w:r>
          </w:p>
        </w:tc>
        <w:tc>
          <w:tcPr>
            <w:tcW w:w="1982" w:type="dxa"/>
            <w:gridSpan w:val="3"/>
            <w:tcBorders>
              <w:top w:val="single" w:sz="4" w:space="0" w:color="auto"/>
              <w:left w:val="single" w:sz="4" w:space="0" w:color="auto"/>
              <w:bottom w:val="single" w:sz="4" w:space="0" w:color="auto"/>
              <w:right w:val="single" w:sz="4" w:space="0" w:color="auto"/>
            </w:tcBorders>
            <w:hideMark/>
          </w:tcPr>
          <w:p w14:paraId="27F412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31/07/</w:t>
            </w:r>
            <w:r>
              <w:rPr>
                <w:rFonts w:eastAsia="Times New Roman" w:cs="Times New Roman"/>
                <w:b/>
                <w:bCs/>
                <w:color w:val="000000"/>
                <w:sz w:val="24"/>
                <w:szCs w:val="24"/>
                <w:lang w:eastAsia="en-GB"/>
              </w:rPr>
              <w:t>2014</w:t>
            </w:r>
          </w:p>
        </w:tc>
      </w:tr>
      <w:tr w:rsidR="006E0BF1" w14:paraId="4AA5D9AE"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09942A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3827" w:type="dxa"/>
            <w:gridSpan w:val="6"/>
            <w:tcBorders>
              <w:top w:val="single" w:sz="4" w:space="0" w:color="auto"/>
              <w:left w:val="single" w:sz="4" w:space="0" w:color="auto"/>
              <w:bottom w:val="single" w:sz="4" w:space="0" w:color="auto"/>
              <w:right w:val="single" w:sz="4" w:space="0" w:color="auto"/>
            </w:tcBorders>
            <w:hideMark/>
          </w:tcPr>
          <w:p w14:paraId="429E36B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Information Sharing (Proactive) – Simon CORDELL</w:t>
            </w:r>
          </w:p>
        </w:tc>
      </w:tr>
      <w:tr w:rsidR="006E0BF1" w14:paraId="190C4469" w14:textId="77777777">
        <w:trPr>
          <w:trHeight w:val="315"/>
        </w:trPr>
        <w:tc>
          <w:tcPr>
            <w:tcW w:w="1271" w:type="dxa"/>
            <w:tcBorders>
              <w:top w:val="single" w:sz="4" w:space="0" w:color="auto"/>
              <w:left w:val="single" w:sz="4" w:space="0" w:color="auto"/>
              <w:bottom w:val="single" w:sz="4" w:space="0" w:color="auto"/>
              <w:right w:val="single" w:sz="4" w:space="0" w:color="auto"/>
            </w:tcBorders>
            <w:hideMark/>
          </w:tcPr>
          <w:p w14:paraId="579CC1D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3827" w:type="dxa"/>
            <w:gridSpan w:val="6"/>
            <w:tcBorders>
              <w:top w:val="single" w:sz="4" w:space="0" w:color="auto"/>
              <w:left w:val="single" w:sz="4" w:space="0" w:color="auto"/>
              <w:bottom w:val="single" w:sz="4" w:space="0" w:color="auto"/>
              <w:right w:val="single" w:sz="4" w:space="0" w:color="auto"/>
            </w:tcBorders>
            <w:hideMark/>
          </w:tcPr>
          <w:p w14:paraId="33C49EC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tc>
      </w:tr>
      <w:tr w:rsidR="006E0BF1" w14:paraId="70A05E51"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06A93D4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3827" w:type="dxa"/>
            <w:gridSpan w:val="6"/>
            <w:tcBorders>
              <w:top w:val="single" w:sz="4" w:space="0" w:color="auto"/>
              <w:left w:val="single" w:sz="4" w:space="0" w:color="auto"/>
              <w:bottom w:val="single" w:sz="4" w:space="0" w:color="auto"/>
              <w:right w:val="single" w:sz="4" w:space="0" w:color="auto"/>
            </w:tcBorders>
            <w:hideMark/>
          </w:tcPr>
          <w:p w14:paraId="259F7035"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4912" behindDoc="0" locked="0" layoutInCell="1" allowOverlap="1" wp14:anchorId="3E244B55" wp14:editId="116AC0D1">
                      <wp:simplePos x="0" y="0"/>
                      <wp:positionH relativeFrom="column">
                        <wp:posOffset>-5080</wp:posOffset>
                      </wp:positionH>
                      <wp:positionV relativeFrom="paragraph">
                        <wp:posOffset>5080</wp:posOffset>
                      </wp:positionV>
                      <wp:extent cx="1224280" cy="127000"/>
                      <wp:effectExtent l="0" t="0" r="0" b="0"/>
                      <wp:wrapNone/>
                      <wp:docPr id="289" name="Picture 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43358A" id="Picture 282" o:spid="_x0000_s1026" style="position:absolute;margin-left:-.4pt;margin-top:.4pt;width:96.4pt;height:10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8dKw1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0BCFD4F4"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534F4B0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3827" w:type="dxa"/>
            <w:gridSpan w:val="6"/>
            <w:tcBorders>
              <w:top w:val="single" w:sz="4" w:space="0" w:color="auto"/>
              <w:left w:val="single" w:sz="4" w:space="0" w:color="auto"/>
              <w:bottom w:val="single" w:sz="4" w:space="0" w:color="auto"/>
              <w:right w:val="single" w:sz="4" w:space="0" w:color="auto"/>
            </w:tcBorders>
            <w:hideMark/>
          </w:tcPr>
          <w:p w14:paraId="23FF14D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111C0105"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3F293B6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3827" w:type="dxa"/>
            <w:gridSpan w:val="6"/>
            <w:tcBorders>
              <w:top w:val="single" w:sz="4" w:space="0" w:color="auto"/>
              <w:left w:val="single" w:sz="4" w:space="0" w:color="auto"/>
              <w:bottom w:val="single" w:sz="4" w:space="0" w:color="auto"/>
              <w:right w:val="single" w:sz="4" w:space="0" w:color="auto"/>
            </w:tcBorders>
            <w:hideMark/>
          </w:tcPr>
          <w:p w14:paraId="2BD7CE8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p206063 Jamie EDGOOSE (YE)</w:t>
            </w:r>
          </w:p>
        </w:tc>
      </w:tr>
      <w:tr w:rsidR="006E0BF1" w14:paraId="360552C2"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A5FD1B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3827" w:type="dxa"/>
            <w:gridSpan w:val="6"/>
            <w:tcBorders>
              <w:top w:val="single" w:sz="4" w:space="0" w:color="auto"/>
              <w:left w:val="single" w:sz="4" w:space="0" w:color="auto"/>
              <w:bottom w:val="single" w:sz="4" w:space="0" w:color="auto"/>
              <w:right w:val="single" w:sz="4" w:space="0" w:color="auto"/>
            </w:tcBorders>
            <w:hideMark/>
          </w:tcPr>
          <w:p w14:paraId="48FD3C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YEIS00131529</w:t>
            </w:r>
          </w:p>
        </w:tc>
      </w:tr>
      <w:tr w:rsidR="006E0BF1" w14:paraId="05E425DE" w14:textId="77777777">
        <w:trPr>
          <w:trHeight w:val="315"/>
        </w:trPr>
        <w:tc>
          <w:tcPr>
            <w:tcW w:w="1271" w:type="dxa"/>
            <w:tcBorders>
              <w:top w:val="single" w:sz="4" w:space="0" w:color="auto"/>
              <w:left w:val="single" w:sz="4" w:space="0" w:color="auto"/>
              <w:bottom w:val="single" w:sz="4" w:space="0" w:color="auto"/>
              <w:right w:val="single" w:sz="4" w:space="0" w:color="auto"/>
            </w:tcBorders>
            <w:hideMark/>
          </w:tcPr>
          <w:p w14:paraId="0544B8C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3827" w:type="dxa"/>
            <w:gridSpan w:val="6"/>
            <w:tcBorders>
              <w:top w:val="single" w:sz="4" w:space="0" w:color="auto"/>
              <w:left w:val="single" w:sz="4" w:space="0" w:color="auto"/>
              <w:bottom w:val="single" w:sz="4" w:space="0" w:color="auto"/>
              <w:right w:val="single" w:sz="4" w:space="0" w:color="auto"/>
            </w:tcBorders>
            <w:hideMark/>
          </w:tcPr>
          <w:p w14:paraId="3871EED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0518D9E9"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1C8D69E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3827" w:type="dxa"/>
            <w:gridSpan w:val="6"/>
            <w:tcBorders>
              <w:top w:val="single" w:sz="4" w:space="0" w:color="auto"/>
              <w:left w:val="single" w:sz="4" w:space="0" w:color="auto"/>
              <w:bottom w:val="single" w:sz="4" w:space="0" w:color="auto"/>
              <w:right w:val="single" w:sz="4" w:space="0" w:color="auto"/>
            </w:tcBorders>
            <w:hideMark/>
          </w:tcPr>
          <w:p w14:paraId="78238100"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5936" behindDoc="0" locked="0" layoutInCell="1" allowOverlap="1" wp14:anchorId="4773C999" wp14:editId="4009CAD9">
                      <wp:simplePos x="0" y="0"/>
                      <wp:positionH relativeFrom="column">
                        <wp:posOffset>-5080</wp:posOffset>
                      </wp:positionH>
                      <wp:positionV relativeFrom="paragraph">
                        <wp:posOffset>5080</wp:posOffset>
                      </wp:positionV>
                      <wp:extent cx="1224280" cy="127000"/>
                      <wp:effectExtent l="0" t="0" r="0" b="0"/>
                      <wp:wrapNone/>
                      <wp:docPr id="288" name="Picture 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0CE61" id="Picture 281" o:spid="_x0000_s1026" style="position:absolute;margin-left:-.4pt;margin-top:.4pt;width:96.4pt;height:10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&#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CPXiJn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73A0665B" w14:textId="77777777">
        <w:trPr>
          <w:trHeight w:val="540"/>
        </w:trPr>
        <w:tc>
          <w:tcPr>
            <w:tcW w:w="1271" w:type="dxa"/>
            <w:tcBorders>
              <w:top w:val="single" w:sz="4" w:space="0" w:color="auto"/>
              <w:left w:val="single" w:sz="4" w:space="0" w:color="auto"/>
              <w:bottom w:val="single" w:sz="4" w:space="0" w:color="auto"/>
              <w:right w:val="single" w:sz="4" w:space="0" w:color="auto"/>
            </w:tcBorders>
            <w:hideMark/>
          </w:tcPr>
          <w:p w14:paraId="256C6B5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5" w:type="dxa"/>
            <w:tcBorders>
              <w:top w:val="single" w:sz="4" w:space="0" w:color="auto"/>
              <w:left w:val="single" w:sz="4" w:space="0" w:color="auto"/>
              <w:bottom w:val="single" w:sz="4" w:space="0" w:color="auto"/>
              <w:right w:val="single" w:sz="4" w:space="0" w:color="auto"/>
            </w:tcBorders>
            <w:hideMark/>
          </w:tcPr>
          <w:p w14:paraId="4B5E4B6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0" w:type="dxa"/>
            <w:gridSpan w:val="2"/>
            <w:tcBorders>
              <w:top w:val="single" w:sz="4" w:space="0" w:color="auto"/>
              <w:left w:val="single" w:sz="4" w:space="0" w:color="auto"/>
              <w:bottom w:val="single" w:sz="4" w:space="0" w:color="auto"/>
              <w:right w:val="single" w:sz="4" w:space="0" w:color="auto"/>
            </w:tcBorders>
            <w:hideMark/>
          </w:tcPr>
          <w:p w14:paraId="7B7ECE9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7" w:type="dxa"/>
            <w:gridSpan w:val="2"/>
            <w:tcBorders>
              <w:top w:val="single" w:sz="4" w:space="0" w:color="auto"/>
              <w:left w:val="single" w:sz="4" w:space="0" w:color="auto"/>
              <w:bottom w:val="single" w:sz="4" w:space="0" w:color="auto"/>
              <w:right w:val="single" w:sz="4" w:space="0" w:color="auto"/>
            </w:tcBorders>
            <w:hideMark/>
          </w:tcPr>
          <w:p w14:paraId="4AC81E1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7A3845A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5" w:type="dxa"/>
            <w:tcBorders>
              <w:top w:val="single" w:sz="4" w:space="0" w:color="auto"/>
              <w:left w:val="single" w:sz="4" w:space="0" w:color="auto"/>
              <w:bottom w:val="single" w:sz="4" w:space="0" w:color="auto"/>
              <w:right w:val="single" w:sz="4" w:space="0" w:color="auto"/>
            </w:tcBorders>
            <w:hideMark/>
          </w:tcPr>
          <w:p w14:paraId="5BD41E6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3B2E85AE" w14:textId="77777777">
        <w:trPr>
          <w:trHeight w:val="285"/>
        </w:trPr>
        <w:tc>
          <w:tcPr>
            <w:tcW w:w="1271" w:type="dxa"/>
            <w:tcBorders>
              <w:top w:val="single" w:sz="4" w:space="0" w:color="auto"/>
              <w:left w:val="single" w:sz="4" w:space="0" w:color="auto"/>
              <w:bottom w:val="single" w:sz="4" w:space="0" w:color="auto"/>
              <w:right w:val="single" w:sz="4" w:space="0" w:color="auto"/>
            </w:tcBorders>
            <w:hideMark/>
          </w:tcPr>
          <w:p w14:paraId="6B83AFA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5" w:type="dxa"/>
            <w:tcBorders>
              <w:top w:val="single" w:sz="4" w:space="0" w:color="auto"/>
              <w:left w:val="single" w:sz="4" w:space="0" w:color="auto"/>
              <w:bottom w:val="single" w:sz="4" w:space="0" w:color="auto"/>
              <w:right w:val="single" w:sz="4" w:space="0" w:color="auto"/>
            </w:tcBorders>
          </w:tcPr>
          <w:p w14:paraId="35F7CBE1" w14:textId="77777777" w:rsidR="006E0BF1" w:rsidRDefault="006E0BF1">
            <w:pPr>
              <w:spacing w:line="240" w:lineRule="auto"/>
              <w:rPr>
                <w:rFonts w:eastAsia="Times New Roman" w:cs="Times New Roman"/>
                <w:color w:val="000000"/>
                <w:sz w:val="24"/>
                <w:szCs w:val="24"/>
                <w:lang w:eastAsia="en-GB"/>
              </w:rPr>
            </w:pPr>
          </w:p>
        </w:tc>
        <w:tc>
          <w:tcPr>
            <w:tcW w:w="900" w:type="dxa"/>
            <w:gridSpan w:val="2"/>
            <w:tcBorders>
              <w:top w:val="single" w:sz="4" w:space="0" w:color="auto"/>
              <w:left w:val="single" w:sz="4" w:space="0" w:color="auto"/>
              <w:bottom w:val="single" w:sz="4" w:space="0" w:color="auto"/>
              <w:right w:val="single" w:sz="4" w:space="0" w:color="auto"/>
            </w:tcBorders>
          </w:tcPr>
          <w:p w14:paraId="7E554197" w14:textId="77777777" w:rsidR="006E0BF1" w:rsidRDefault="006E0BF1">
            <w:pPr>
              <w:spacing w:line="240" w:lineRule="auto"/>
              <w:rPr>
                <w:rFonts w:eastAsia="Times New Roman" w:cs="Times New Roman"/>
                <w:color w:val="000000"/>
                <w:sz w:val="24"/>
                <w:szCs w:val="24"/>
                <w:lang w:eastAsia="en-GB"/>
              </w:rPr>
            </w:pPr>
          </w:p>
        </w:tc>
        <w:tc>
          <w:tcPr>
            <w:tcW w:w="987" w:type="dxa"/>
            <w:gridSpan w:val="2"/>
            <w:tcBorders>
              <w:top w:val="single" w:sz="4" w:space="0" w:color="auto"/>
              <w:left w:val="single" w:sz="4" w:space="0" w:color="auto"/>
              <w:bottom w:val="single" w:sz="4" w:space="0" w:color="auto"/>
              <w:right w:val="single" w:sz="4" w:space="0" w:color="auto"/>
            </w:tcBorders>
          </w:tcPr>
          <w:p w14:paraId="27C2294E" w14:textId="77777777" w:rsidR="006E0BF1" w:rsidRDefault="006E0BF1">
            <w:pPr>
              <w:spacing w:line="240" w:lineRule="auto"/>
              <w:rPr>
                <w:rFonts w:eastAsia="Times New Roman" w:cs="Times New Roman"/>
                <w:color w:val="000000"/>
                <w:sz w:val="24"/>
                <w:szCs w:val="24"/>
                <w:lang w:eastAsia="en-GB"/>
              </w:rPr>
            </w:pPr>
          </w:p>
        </w:tc>
        <w:tc>
          <w:tcPr>
            <w:tcW w:w="995" w:type="dxa"/>
            <w:tcBorders>
              <w:top w:val="single" w:sz="4" w:space="0" w:color="auto"/>
              <w:left w:val="single" w:sz="4" w:space="0" w:color="auto"/>
              <w:bottom w:val="single" w:sz="4" w:space="0" w:color="auto"/>
              <w:right w:val="single" w:sz="4" w:space="0" w:color="auto"/>
            </w:tcBorders>
            <w:hideMark/>
          </w:tcPr>
          <w:p w14:paraId="5EB75B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02CB3583"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pPr w:leftFromText="180" w:rightFromText="180" w:bottomFromText="160" w:vertAnchor="text" w:tblpY="1"/>
        <w:tblOverlap w:val="neve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755AF9BD"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8D0992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058FB6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521E4428"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3E2BC28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2FD32424"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6960" behindDoc="0" locked="0" layoutInCell="1" allowOverlap="1" wp14:anchorId="52B7BF9F" wp14:editId="6E3F19F7">
                      <wp:simplePos x="0" y="0"/>
                      <wp:positionH relativeFrom="column">
                        <wp:posOffset>-5080</wp:posOffset>
                      </wp:positionH>
                      <wp:positionV relativeFrom="paragraph">
                        <wp:posOffset>5080</wp:posOffset>
                      </wp:positionV>
                      <wp:extent cx="1224280" cy="127000"/>
                      <wp:effectExtent l="0" t="0" r="0" b="0"/>
                      <wp:wrapNone/>
                      <wp:docPr id="287" name="Picture 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18163D" id="Picture 280" o:spid="_x0000_s1026" style="position:absolute;margin-left:-.4pt;margin-top:.4pt;width:96.4pt;height:10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" filled="f" stroked="f">
                      <o:lock v:ext="edit" aspectratio="t"/>
                    </v:rect>
                  </w:pict>
                </mc:Fallback>
              </mc:AlternateContent>
            </w:r>
          </w:p>
        </w:tc>
      </w:tr>
      <w:tr w:rsidR="006E0BF1" w14:paraId="7383BA3E"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E298C8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4B00A9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754CF281"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F8CD1D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785BD024"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7984" behindDoc="0" locked="0" layoutInCell="1" allowOverlap="1" wp14:anchorId="05D40575" wp14:editId="31E1FC32">
                      <wp:simplePos x="0" y="0"/>
                      <wp:positionH relativeFrom="column">
                        <wp:posOffset>-5080</wp:posOffset>
                      </wp:positionH>
                      <wp:positionV relativeFrom="paragraph">
                        <wp:posOffset>5080</wp:posOffset>
                      </wp:positionV>
                      <wp:extent cx="1224280" cy="127000"/>
                      <wp:effectExtent l="0" t="0" r="0" b="0"/>
                      <wp:wrapNone/>
                      <wp:docPr id="286" name="Picture 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D71494" id="Picture 279" o:spid="_x0000_s1026" style="position:absolute;margin-left:-.4pt;margin-top:.4pt;width:96.4pt;height:10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XAlL+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240041C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br w:type="textWrapping" w:clear="all"/>
        <w:t xml:space="preserve">Strictly NO unauthorised disclosure </w:t>
      </w:r>
    </w:p>
    <w:p w14:paraId="38E7BC4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2D2E622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6778701F"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106,</w:t>
      </w:r>
    </w:p>
    <w:p w14:paraId="12723C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37713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4A3D49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2C34AA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7B71C3C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566FDEE3"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CC69C95"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0A71CC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4AB008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1DE3F4E4"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E4A42D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61F247E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26BE66E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17E85E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6A15FF6B" w14:textId="77777777">
        <w:tc>
          <w:tcPr>
            <w:tcW w:w="5098" w:type="dxa"/>
            <w:tcBorders>
              <w:top w:val="single" w:sz="4" w:space="0" w:color="auto"/>
              <w:left w:val="single" w:sz="4" w:space="0" w:color="auto"/>
              <w:bottom w:val="single" w:sz="4" w:space="0" w:color="auto"/>
              <w:right w:val="single" w:sz="4" w:space="0" w:color="auto"/>
            </w:tcBorders>
            <w:hideMark/>
          </w:tcPr>
          <w:p w14:paraId="4D369FFA" w14:textId="77777777" w:rsidR="006E0BF1" w:rsidRDefault="00EE7C19">
            <w:pPr>
              <w:spacing w:line="240" w:lineRule="auto"/>
              <w:rPr>
                <w:sz w:val="24"/>
                <w:szCs w:val="24"/>
                <w:lang w:eastAsia="en-GB"/>
              </w:rPr>
            </w:pPr>
            <w:r>
              <w:rPr>
                <w:b/>
                <w:bCs/>
                <w:color w:val="000000"/>
                <w:sz w:val="24"/>
                <w:szCs w:val="24"/>
                <w:lang w:eastAsia="en-GB"/>
              </w:rPr>
              <w:t>Information</w:t>
            </w:r>
          </w:p>
          <w:p w14:paraId="43A408CB" w14:textId="77777777" w:rsidR="006E0BF1" w:rsidRDefault="00EE7C19">
            <w:pPr>
              <w:spacing w:line="240" w:lineRule="auto"/>
              <w:rPr>
                <w:color w:val="000000"/>
                <w:sz w:val="24"/>
                <w:szCs w:val="24"/>
                <w:lang w:eastAsia="en-GB"/>
              </w:rPr>
            </w:pPr>
            <w:r>
              <w:rPr>
                <w:color w:val="000000"/>
                <w:sz w:val="24"/>
                <w:szCs w:val="24"/>
                <w:lang w:eastAsia="en-GB"/>
              </w:rPr>
              <w:t xml:space="preserve">On THURSDAY 24th JULY </w:t>
            </w:r>
            <w:r>
              <w:rPr>
                <w:b/>
                <w:bCs/>
                <w:color w:val="000000"/>
                <w:sz w:val="24"/>
                <w:szCs w:val="24"/>
                <w:lang w:eastAsia="en-GB"/>
              </w:rPr>
              <w:t>2014</w:t>
            </w:r>
            <w:r>
              <w:rPr>
                <w:color w:val="000000"/>
                <w:sz w:val="24"/>
                <w:szCs w:val="24"/>
                <w:lang w:eastAsia="en-GB"/>
              </w:rPr>
              <w:t xml:space="preserve"> at around 1625 hours plain clothes officers from YE Gangs Unit had cause to stop the following male on ALMA ROAD EN3: -</w:t>
            </w:r>
          </w:p>
          <w:p w14:paraId="06F23ED3" w14:textId="77777777" w:rsidR="006E0BF1" w:rsidRDefault="00EE7C19">
            <w:pPr>
              <w:spacing w:line="240" w:lineRule="auto"/>
              <w:rPr>
                <w:color w:val="000000"/>
                <w:sz w:val="24"/>
                <w:szCs w:val="24"/>
                <w:lang w:eastAsia="en-GB"/>
              </w:rPr>
            </w:pPr>
            <w:r>
              <w:rPr>
                <w:color w:val="000000"/>
                <w:sz w:val="24"/>
                <w:szCs w:val="24"/>
                <w:lang w:eastAsia="en-GB"/>
              </w:rPr>
              <w:t>Simon CORDELL dob 21/01/1981 I MALE</w:t>
            </w:r>
          </w:p>
          <w:p w14:paraId="1660C76C" w14:textId="77777777" w:rsidR="006E0BF1" w:rsidRDefault="00EE7C19">
            <w:pPr>
              <w:spacing w:line="240" w:lineRule="auto"/>
              <w:rPr>
                <w:color w:val="000000"/>
                <w:sz w:val="24"/>
                <w:szCs w:val="24"/>
                <w:lang w:eastAsia="en-GB"/>
              </w:rPr>
            </w:pPr>
            <w:r>
              <w:rPr>
                <w:color w:val="000000"/>
                <w:sz w:val="24"/>
                <w:szCs w:val="24"/>
                <w:lang w:eastAsia="en-GB"/>
              </w:rPr>
              <w:t>109 BURNCROFT AVENUE EN3 7JQ PNCID-97/99378V</w:t>
            </w:r>
          </w:p>
          <w:p w14:paraId="19CF3881" w14:textId="77777777" w:rsidR="006E0BF1" w:rsidRDefault="00EE7C19">
            <w:pPr>
              <w:spacing w:line="240" w:lineRule="auto"/>
              <w:rPr>
                <w:color w:val="000000"/>
                <w:sz w:val="24"/>
                <w:szCs w:val="24"/>
                <w:lang w:eastAsia="en-GB"/>
              </w:rPr>
            </w:pPr>
            <w:r>
              <w:rPr>
                <w:color w:val="000000"/>
                <w:sz w:val="24"/>
                <w:szCs w:val="24"/>
                <w:lang w:eastAsia="en-GB"/>
              </w:rPr>
              <w:t>He was driving a silver Ford Focus vrm MA57LDY on which he is insured but is not the registered keeper. He was stopped as he was driving about 1" from the bumper of the car in front of him, and his driving was erratic. He claimed to know the other driver, this male however he approached officers saying he had been driving like that behind him since YR!</w:t>
            </w:r>
          </w:p>
          <w:p w14:paraId="3DB75E2B" w14:textId="77777777" w:rsidR="006E0BF1" w:rsidRDefault="00EE7C19">
            <w:pPr>
              <w:spacing w:line="240" w:lineRule="auto"/>
              <w:rPr>
                <w:color w:val="000000"/>
                <w:sz w:val="24"/>
                <w:szCs w:val="24"/>
                <w:lang w:eastAsia="en-GB"/>
              </w:rPr>
            </w:pPr>
            <w:r>
              <w:rPr>
                <w:color w:val="000000"/>
                <w:sz w:val="24"/>
                <w:szCs w:val="24"/>
                <w:lang w:eastAsia="en-GB"/>
              </w:rPr>
              <w:t>CORDELL was obstructive as usual, refusing to get out of his vehicle etc. He stated that his solicitor has a big case going where all his criminal records will be wiped as police, I have unlawfully picked on him for years etc</w:t>
            </w:r>
            <w:r>
              <w:rPr>
                <w:color w:val="000000"/>
                <w:sz w:val="24"/>
                <w:szCs w:val="24"/>
                <w:lang w:eastAsia="en-GB"/>
              </w:rPr>
              <w:tab/>
            </w:r>
          </w:p>
          <w:p w14:paraId="3EA45F07" w14:textId="77777777" w:rsidR="006E0BF1" w:rsidRDefault="00EE7C19">
            <w:pPr>
              <w:spacing w:line="240" w:lineRule="auto"/>
              <w:rPr>
                <w:color w:val="000000"/>
                <w:sz w:val="24"/>
                <w:szCs w:val="24"/>
                <w:lang w:eastAsia="en-GB"/>
              </w:rPr>
            </w:pPr>
            <w:r>
              <w:rPr>
                <w:color w:val="000000"/>
                <w:sz w:val="24"/>
                <w:szCs w:val="24"/>
                <w:lang w:eastAsia="en-GB"/>
              </w:rPr>
              <w:t>Of interest, he stated that he has 4 brand new speaker systems at home which he is I happy to loan people for raves etc, and that he is inundated with requests to run raves. He stated that he has over 20,000 followers on one social media network, and 70,000 on another. He says that he could organise a rave and get 20,000 people at it without any problems whatsoever, and that he gets a lot of requests from anarchist type groups etc to run raves for them.</w:t>
            </w:r>
          </w:p>
          <w:p w14:paraId="42DE6D5A" w14:textId="77777777" w:rsidR="006E0BF1" w:rsidRDefault="00EE7C19">
            <w:pPr>
              <w:spacing w:line="240" w:lineRule="auto"/>
              <w:rPr>
                <w:color w:val="000000"/>
                <w:sz w:val="24"/>
                <w:szCs w:val="24"/>
                <w:lang w:eastAsia="en-GB"/>
              </w:rPr>
            </w:pPr>
            <w:r>
              <w:rPr>
                <w:color w:val="000000"/>
                <w:sz w:val="24"/>
                <w:szCs w:val="24"/>
                <w:lang w:eastAsia="en-GB"/>
              </w:rPr>
              <w:t xml:space="preserve">On note is that he claims Occupy London, </w:t>
            </w:r>
            <w:r>
              <w:rPr>
                <w:b/>
                <w:bCs/>
                <w:color w:val="000000"/>
                <w:sz w:val="24"/>
                <w:szCs w:val="24"/>
                <w:u w:val="single"/>
                <w:lang w:eastAsia="en-GB"/>
              </w:rPr>
              <w:t>Black Block,</w:t>
            </w:r>
            <w:r>
              <w:rPr>
                <w:color w:val="000000"/>
                <w:sz w:val="24"/>
                <w:szCs w:val="24"/>
                <w:lang w:eastAsia="en-GB"/>
              </w:rPr>
              <w:t xml:space="preserve"> and other anarchist groups have been asking him to organise one for Notting Hill Carnival so that they can cause carnage and mayhem".</w:t>
            </w:r>
          </w:p>
        </w:tc>
      </w:tr>
    </w:tbl>
    <w:p w14:paraId="68F4910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096C754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20DB5C4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1A6F56C6"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107</w:t>
      </w:r>
    </w:p>
    <w:p w14:paraId="3C60BB0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65F2DD5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31234E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32814E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25B5F7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50DF4A54"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2133646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4B9FFF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541C14F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53D1CE56"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45D703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FA7E7E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077903B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88FE85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32E5ACEF"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57B898F7"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02811A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0C3B3DA5"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19008" behindDoc="0" locked="0" layoutInCell="1" allowOverlap="1" wp14:anchorId="4594E7D3" wp14:editId="7C8E6570">
                      <wp:simplePos x="0" y="0"/>
                      <wp:positionH relativeFrom="column">
                        <wp:posOffset>-5080</wp:posOffset>
                      </wp:positionH>
                      <wp:positionV relativeFrom="paragraph">
                        <wp:posOffset>5080</wp:posOffset>
                      </wp:positionV>
                      <wp:extent cx="1224280" cy="127000"/>
                      <wp:effectExtent l="0" t="0" r="0" b="0"/>
                      <wp:wrapNone/>
                      <wp:docPr id="285" name="Picture 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A34C50" id="Picture 278" o:spid="_x0000_s1026" style="position:absolute;margin-left:-.4pt;margin-top:.4pt;width:96.4pt;height:10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UsEJ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309F6A96"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5FD1142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2FEB62A"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0032" behindDoc="0" locked="0" layoutInCell="1" allowOverlap="1" wp14:anchorId="7DD66714" wp14:editId="253D71F6">
                      <wp:simplePos x="0" y="0"/>
                      <wp:positionH relativeFrom="column">
                        <wp:posOffset>-5080</wp:posOffset>
                      </wp:positionH>
                      <wp:positionV relativeFrom="paragraph">
                        <wp:posOffset>5080</wp:posOffset>
                      </wp:positionV>
                      <wp:extent cx="1224280" cy="127000"/>
                      <wp:effectExtent l="0" t="0" r="0" b="0"/>
                      <wp:wrapNone/>
                      <wp:docPr id="284" name="Picture 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E6FA87" id="Picture 277" o:spid="_x0000_s1026" style="position:absolute;margin-left:-.4pt;margin-top:.4pt;width:96.4pt;height:10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2bg6AEAAK8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uXNXAoLAw9p&#10;bVTYkRblYhENGp2v+N6LW1OU6N0zqm9eWHzowG71vXdsMw+fPz8fEeHYaWiYaREhst8wYuEZTWzG&#10;j9jwg7ALmOw7tDTEN9gYcUhTOl6mpA9BKD4synJe3vAwFfeKcpHnaYwZVOevHfnwXuMg4qaWxPQS&#10;OuyffYhsoDpfiY9ZfDJ9f2YZiU2aN9gcmSThlBpOOW86pB9SjJyYWvrvOyAtRf/BstDbYj6PEUvF&#10;/O2i5IKuO5vrDljFULUMUkzbhzDFcufIbLvk50Tuns1pTeIdjZtYnSzlVCQ5pwTH2F3X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qg2bg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5F601E0"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EC8C3B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270A6CA0"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1056" behindDoc="0" locked="0" layoutInCell="1" allowOverlap="1" wp14:anchorId="4149C268" wp14:editId="45B3FA08">
                      <wp:simplePos x="0" y="0"/>
                      <wp:positionH relativeFrom="column">
                        <wp:posOffset>-5080</wp:posOffset>
                      </wp:positionH>
                      <wp:positionV relativeFrom="paragraph">
                        <wp:posOffset>5080</wp:posOffset>
                      </wp:positionV>
                      <wp:extent cx="1224280" cy="127000"/>
                      <wp:effectExtent l="0" t="0" r="0" b="0"/>
                      <wp:wrapNone/>
                      <wp:docPr id="283" name="Picture 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E4D8A1" id="Picture 276" o:spid="_x0000_s1026" style="position:absolute;margin-left:-.4pt;margin-top:.4pt;width:96.4pt;height:10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VYAX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10FE9D4F"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9B2E0B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3E63AD5D"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2080" behindDoc="0" locked="0" layoutInCell="1" allowOverlap="1" wp14:anchorId="248BCE1D" wp14:editId="226EF3C5">
                      <wp:simplePos x="0" y="0"/>
                      <wp:positionH relativeFrom="column">
                        <wp:posOffset>-5080</wp:posOffset>
                      </wp:positionH>
                      <wp:positionV relativeFrom="paragraph">
                        <wp:posOffset>5080</wp:posOffset>
                      </wp:positionV>
                      <wp:extent cx="1224280" cy="127000"/>
                      <wp:effectExtent l="0" t="0" r="0" b="0"/>
                      <wp:wrapNone/>
                      <wp:docPr id="282" name="Picture 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1372A2" id="Picture 275" o:spid="_x0000_s1026" style="position:absolute;margin-left:-.4pt;margin-top:.4pt;width:96.4pt;height:10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a9STy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12E58EF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0BAAFE4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39E92A5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4109B820" w14:textId="77777777" w:rsidR="006E0BF1" w:rsidRDefault="006E0BF1">
      <w:pPr>
        <w:spacing w:line="240" w:lineRule="auto"/>
        <w:rPr>
          <w:rFonts w:eastAsia="Times New Roman" w:cs="Times New Roman"/>
          <w:sz w:val="24"/>
          <w:szCs w:val="24"/>
          <w:lang w:eastAsia="en-GB"/>
        </w:rPr>
      </w:pPr>
    </w:p>
    <w:p w14:paraId="2CE974C6" w14:textId="77777777" w:rsidR="006E0BF1" w:rsidRDefault="006E0BF1">
      <w:pPr>
        <w:spacing w:line="240" w:lineRule="auto"/>
        <w:rPr>
          <w:rFonts w:cs="Times New Roman"/>
          <w:sz w:val="24"/>
          <w:szCs w:val="24"/>
          <w:lang w:eastAsia="en-GB"/>
        </w:rPr>
      </w:pPr>
    </w:p>
    <w:p w14:paraId="13319EE8"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1A9EEFD" w14:textId="77777777" w:rsidR="006E0BF1" w:rsidRDefault="006E0BF1">
      <w:pPr>
        <w:spacing w:line="240" w:lineRule="auto"/>
        <w:rPr>
          <w:rFonts w:cs="Times New Roman"/>
          <w:sz w:val="24"/>
          <w:szCs w:val="24"/>
          <w:lang w:eastAsia="en-GB"/>
        </w:rPr>
      </w:pPr>
    </w:p>
    <w:p w14:paraId="1F424F6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4</w:t>
      </w:r>
    </w:p>
    <w:p w14:paraId="4DED070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19342F07" w14:textId="77777777" w:rsidR="006E0BF1" w:rsidRDefault="00EE7C19">
      <w:pPr>
        <w:spacing w:line="240" w:lineRule="auto"/>
        <w:rPr>
          <w:rFonts w:cs="Times New Roman"/>
          <w:b/>
          <w:sz w:val="24"/>
          <w:szCs w:val="24"/>
          <w:lang w:val="en-US"/>
        </w:rPr>
      </w:pPr>
      <w:r>
        <w:rPr>
          <w:rFonts w:cs="Times New Roman"/>
          <w:sz w:val="24"/>
          <w:szCs w:val="24"/>
          <w:lang w:val="en-US"/>
        </w:rPr>
        <w:t>CRIMINT report YERT00376728, Mill Marsh Lane, Aaron King</w:t>
      </w:r>
      <w:r>
        <w:rPr>
          <w:rFonts w:cs="Times New Roman"/>
          <w:b/>
          <w:sz w:val="24"/>
          <w:szCs w:val="24"/>
          <w:lang w:val="en-US"/>
        </w:rPr>
        <w:t xml:space="preserve"> </w:t>
      </w:r>
    </w:p>
    <w:p w14:paraId="01FCE6F4"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88,89,90,91</w:t>
      </w:r>
    </w:p>
    <w:p w14:paraId="5E34D616"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27/07/2014 –</w:t>
      </w:r>
    </w:p>
    <w:p w14:paraId="2C05F3B8" w14:textId="77777777" w:rsidR="006E0BF1" w:rsidRDefault="00EE7C19">
      <w:pPr>
        <w:spacing w:line="240" w:lineRule="auto"/>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r>
        <w:rPr>
          <w:rFonts w:cs="Times New Roman"/>
          <w:sz w:val="24"/>
          <w:szCs w:val="24"/>
          <w:lang w:val="en-US"/>
        </w:rPr>
        <w:t>:</w:t>
      </w:r>
    </w:p>
    <w:p w14:paraId="7B63AFA2" w14:textId="77777777" w:rsidR="006E0BF1" w:rsidRDefault="00EE7C19">
      <w:pPr>
        <w:spacing w:line="240" w:lineRule="auto"/>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3A55D93B" w14:textId="77777777" w:rsidR="006E0BF1" w:rsidRDefault="00EE7C19">
      <w:pPr>
        <w:spacing w:line="240" w:lineRule="auto"/>
        <w:rPr>
          <w:rFonts w:cs="Times New Roman"/>
          <w:sz w:val="24"/>
          <w:szCs w:val="24"/>
          <w:lang w:val="en-US"/>
        </w:rPr>
      </w:pPr>
      <w:r>
        <w:rPr>
          <w:rFonts w:cs="Times New Roman"/>
          <w:sz w:val="24"/>
          <w:szCs w:val="24"/>
          <w:lang w:val="en-US"/>
        </w:rPr>
        <w:t>-</w:t>
      </w:r>
    </w:p>
    <w:p w14:paraId="0A7B7E2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88,</w:t>
      </w:r>
    </w:p>
    <w:p w14:paraId="3EA48B12"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4977FBA5"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1AFDB512"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12183BFF"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46C271EA"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2C98F467"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02E4D775"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202A5449"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12F03184"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916"/>
        <w:gridCol w:w="432"/>
        <w:gridCol w:w="1073"/>
        <w:gridCol w:w="807"/>
        <w:gridCol w:w="450"/>
        <w:gridCol w:w="951"/>
        <w:gridCol w:w="962"/>
        <w:gridCol w:w="479"/>
        <w:gridCol w:w="1441"/>
      </w:tblGrid>
      <w:tr w:rsidR="006E0BF1" w14:paraId="0EFFB77B" w14:textId="77777777">
        <w:trPr>
          <w:trHeight w:val="254"/>
        </w:trPr>
        <w:tc>
          <w:tcPr>
            <w:tcW w:w="1268" w:type="dxa"/>
            <w:gridSpan w:val="2"/>
            <w:tcBorders>
              <w:top w:val="single" w:sz="4" w:space="0" w:color="auto"/>
              <w:left w:val="single" w:sz="4" w:space="0" w:color="auto"/>
              <w:bottom w:val="single" w:sz="4" w:space="0" w:color="auto"/>
              <w:right w:val="single" w:sz="4" w:space="0" w:color="auto"/>
            </w:tcBorders>
            <w:hideMark/>
          </w:tcPr>
          <w:p w14:paraId="23A859E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gridSpan w:val="3"/>
            <w:tcBorders>
              <w:top w:val="single" w:sz="4" w:space="0" w:color="auto"/>
              <w:left w:val="single" w:sz="4" w:space="0" w:color="auto"/>
              <w:bottom w:val="single" w:sz="4" w:space="0" w:color="auto"/>
              <w:right w:val="single" w:sz="4" w:space="0" w:color="auto"/>
            </w:tcBorders>
            <w:hideMark/>
          </w:tcPr>
          <w:p w14:paraId="0C8D378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gridSpan w:val="2"/>
            <w:tcBorders>
              <w:top w:val="single" w:sz="4" w:space="0" w:color="auto"/>
              <w:left w:val="single" w:sz="4" w:space="0" w:color="auto"/>
              <w:bottom w:val="single" w:sz="4" w:space="0" w:color="auto"/>
              <w:right w:val="single" w:sz="4" w:space="0" w:color="auto"/>
            </w:tcBorders>
            <w:hideMark/>
          </w:tcPr>
          <w:p w14:paraId="209701C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8" w:type="dxa"/>
            <w:gridSpan w:val="2"/>
            <w:tcBorders>
              <w:top w:val="single" w:sz="4" w:space="0" w:color="auto"/>
              <w:left w:val="single" w:sz="4" w:space="0" w:color="auto"/>
              <w:bottom w:val="single" w:sz="4" w:space="0" w:color="auto"/>
              <w:right w:val="single" w:sz="4" w:space="0" w:color="auto"/>
            </w:tcBorders>
            <w:hideMark/>
          </w:tcPr>
          <w:p w14:paraId="5C2B94F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bookmarkEnd w:id="33"/>
      <w:tr w:rsidR="006E0BF1" w14:paraId="04C85F81" w14:textId="77777777">
        <w:trPr>
          <w:trHeight w:val="300"/>
        </w:trPr>
        <w:tc>
          <w:tcPr>
            <w:tcW w:w="843" w:type="dxa"/>
            <w:tcBorders>
              <w:top w:val="single" w:sz="4" w:space="0" w:color="auto"/>
              <w:left w:val="single" w:sz="4" w:space="0" w:color="auto"/>
              <w:bottom w:val="single" w:sz="4" w:space="0" w:color="auto"/>
              <w:right w:val="single" w:sz="4" w:space="0" w:color="auto"/>
            </w:tcBorders>
            <w:hideMark/>
          </w:tcPr>
          <w:p w14:paraId="032EB00C" w14:textId="77777777" w:rsidR="006E0BF1" w:rsidRDefault="00EE7C19">
            <w:pPr>
              <w:spacing w:line="240" w:lineRule="auto"/>
              <w:rPr>
                <w:rFonts w:eastAsia="Calibri" w:cs="Times New Roman"/>
                <w:b/>
                <w:bCs/>
                <w:sz w:val="24"/>
                <w:szCs w:val="24"/>
                <w:lang w:eastAsia="en-GB"/>
              </w:rPr>
            </w:pPr>
            <w:r>
              <w:rPr>
                <w:rFonts w:eastAsia="Calibri" w:cs="Times New Roman"/>
                <w:b/>
                <w:bCs/>
                <w:sz w:val="24"/>
                <w:szCs w:val="24"/>
                <w:lang w:eastAsia="en-GB"/>
              </w:rPr>
              <w:t>Event Date</w:t>
            </w:r>
          </w:p>
        </w:tc>
        <w:tc>
          <w:tcPr>
            <w:tcW w:w="865" w:type="dxa"/>
            <w:gridSpan w:val="2"/>
            <w:tcBorders>
              <w:top w:val="single" w:sz="4" w:space="0" w:color="auto"/>
              <w:left w:val="single" w:sz="4" w:space="0" w:color="auto"/>
              <w:bottom w:val="single" w:sz="4" w:space="0" w:color="auto"/>
              <w:right w:val="single" w:sz="4" w:space="0" w:color="auto"/>
            </w:tcBorders>
            <w:hideMark/>
          </w:tcPr>
          <w:p w14:paraId="31245EF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CREATED</w:t>
            </w:r>
          </w:p>
        </w:tc>
        <w:tc>
          <w:tcPr>
            <w:tcW w:w="3390" w:type="dxa"/>
            <w:gridSpan w:val="6"/>
            <w:tcBorders>
              <w:top w:val="single" w:sz="4" w:space="0" w:color="auto"/>
              <w:left w:val="single" w:sz="4" w:space="0" w:color="auto"/>
              <w:bottom w:val="single" w:sz="4" w:space="0" w:color="auto"/>
              <w:right w:val="single" w:sz="4" w:space="0" w:color="auto"/>
            </w:tcBorders>
            <w:hideMark/>
          </w:tcPr>
          <w:p w14:paraId="5B5C738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LAST UPDATED</w:t>
            </w:r>
          </w:p>
        </w:tc>
      </w:tr>
      <w:tr w:rsidR="006E0BF1" w14:paraId="7B1337AB" w14:textId="77777777">
        <w:trPr>
          <w:trHeight w:val="270"/>
        </w:trPr>
        <w:tc>
          <w:tcPr>
            <w:tcW w:w="843" w:type="dxa"/>
            <w:tcBorders>
              <w:top w:val="single" w:sz="4" w:space="0" w:color="auto"/>
              <w:left w:val="single" w:sz="4" w:space="0" w:color="auto"/>
              <w:bottom w:val="single" w:sz="4" w:space="0" w:color="auto"/>
              <w:right w:val="single" w:sz="4" w:space="0" w:color="auto"/>
            </w:tcBorders>
          </w:tcPr>
          <w:p w14:paraId="16049575" w14:textId="77777777" w:rsidR="006E0BF1" w:rsidRDefault="006E0BF1">
            <w:pPr>
              <w:spacing w:line="240" w:lineRule="auto"/>
              <w:rPr>
                <w:rFonts w:eastAsia="Times New Roman" w:cs="Times New Roman"/>
                <w:sz w:val="24"/>
                <w:szCs w:val="24"/>
                <w:lang w:eastAsia="en-GB"/>
              </w:rPr>
            </w:pPr>
          </w:p>
        </w:tc>
        <w:tc>
          <w:tcPr>
            <w:tcW w:w="865" w:type="dxa"/>
            <w:gridSpan w:val="2"/>
            <w:tcBorders>
              <w:top w:val="single" w:sz="4" w:space="0" w:color="auto"/>
              <w:left w:val="single" w:sz="4" w:space="0" w:color="auto"/>
              <w:bottom w:val="single" w:sz="4" w:space="0" w:color="auto"/>
              <w:right w:val="single" w:sz="4" w:space="0" w:color="auto"/>
            </w:tcBorders>
            <w:hideMark/>
          </w:tcPr>
          <w:p w14:paraId="48E668D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10/08/</w:t>
            </w:r>
            <w:r>
              <w:rPr>
                <w:rFonts w:eastAsia="Times New Roman" w:cs="Times New Roman"/>
                <w:b/>
                <w:bCs/>
                <w:sz w:val="24"/>
                <w:szCs w:val="24"/>
                <w:lang w:eastAsia="en-GB"/>
              </w:rPr>
              <w:t>2014</w:t>
            </w:r>
          </w:p>
        </w:tc>
        <w:tc>
          <w:tcPr>
            <w:tcW w:w="3390" w:type="dxa"/>
            <w:gridSpan w:val="6"/>
            <w:tcBorders>
              <w:top w:val="single" w:sz="4" w:space="0" w:color="auto"/>
              <w:left w:val="single" w:sz="4" w:space="0" w:color="auto"/>
              <w:bottom w:val="single" w:sz="4" w:space="0" w:color="auto"/>
              <w:right w:val="single" w:sz="4" w:space="0" w:color="auto"/>
            </w:tcBorders>
            <w:hideMark/>
          </w:tcPr>
          <w:p w14:paraId="4A50066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12/08/</w:t>
            </w:r>
            <w:r>
              <w:rPr>
                <w:rFonts w:eastAsia="Times New Roman" w:cs="Times New Roman"/>
                <w:b/>
                <w:bCs/>
                <w:sz w:val="24"/>
                <w:szCs w:val="24"/>
                <w:lang w:eastAsia="en-GB"/>
              </w:rPr>
              <w:t>2014</w:t>
            </w:r>
          </w:p>
        </w:tc>
      </w:tr>
      <w:tr w:rsidR="006E0BF1" w14:paraId="23A56856"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2B4BA48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Subject </w:t>
            </w:r>
          </w:p>
        </w:tc>
        <w:tc>
          <w:tcPr>
            <w:tcW w:w="3830" w:type="dxa"/>
            <w:gridSpan w:val="7"/>
            <w:tcBorders>
              <w:top w:val="single" w:sz="4" w:space="0" w:color="auto"/>
              <w:left w:val="single" w:sz="4" w:space="0" w:color="auto"/>
              <w:bottom w:val="single" w:sz="4" w:space="0" w:color="auto"/>
              <w:right w:val="single" w:sz="4" w:space="0" w:color="auto"/>
            </w:tcBorders>
            <w:hideMark/>
          </w:tcPr>
          <w:p w14:paraId="0FF4211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Rave - Simon Cordell - Public Disorder</w:t>
            </w:r>
          </w:p>
        </w:tc>
      </w:tr>
      <w:tr w:rsidR="006E0BF1" w14:paraId="74398912" w14:textId="77777777">
        <w:trPr>
          <w:trHeight w:val="315"/>
        </w:trPr>
        <w:tc>
          <w:tcPr>
            <w:tcW w:w="1268" w:type="dxa"/>
            <w:gridSpan w:val="2"/>
            <w:tcBorders>
              <w:top w:val="single" w:sz="4" w:space="0" w:color="auto"/>
              <w:left w:val="single" w:sz="4" w:space="0" w:color="auto"/>
              <w:bottom w:val="single" w:sz="4" w:space="0" w:color="auto"/>
              <w:right w:val="single" w:sz="4" w:space="0" w:color="auto"/>
            </w:tcBorders>
            <w:hideMark/>
          </w:tcPr>
          <w:p w14:paraId="1BA078F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Borough </w:t>
            </w:r>
          </w:p>
        </w:tc>
        <w:tc>
          <w:tcPr>
            <w:tcW w:w="3830" w:type="dxa"/>
            <w:gridSpan w:val="7"/>
            <w:tcBorders>
              <w:top w:val="single" w:sz="4" w:space="0" w:color="auto"/>
              <w:left w:val="single" w:sz="4" w:space="0" w:color="auto"/>
              <w:bottom w:val="single" w:sz="4" w:space="0" w:color="auto"/>
              <w:right w:val="single" w:sz="4" w:space="0" w:color="auto"/>
            </w:tcBorders>
            <w:hideMark/>
          </w:tcPr>
          <w:p w14:paraId="764C9D4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Enfield</w:t>
            </w:r>
          </w:p>
        </w:tc>
      </w:tr>
      <w:tr w:rsidR="006E0BF1" w14:paraId="398B885D"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5E4C7C3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Ward </w:t>
            </w:r>
          </w:p>
        </w:tc>
        <w:tc>
          <w:tcPr>
            <w:tcW w:w="3830" w:type="dxa"/>
            <w:gridSpan w:val="7"/>
            <w:tcBorders>
              <w:top w:val="single" w:sz="4" w:space="0" w:color="auto"/>
              <w:left w:val="single" w:sz="4" w:space="0" w:color="auto"/>
              <w:bottom w:val="single" w:sz="4" w:space="0" w:color="auto"/>
              <w:right w:val="single" w:sz="4" w:space="0" w:color="auto"/>
            </w:tcBorders>
            <w:hideMark/>
          </w:tcPr>
          <w:p w14:paraId="3746FE03"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23104" behindDoc="0" locked="0" layoutInCell="1" allowOverlap="1" wp14:anchorId="158AA01D" wp14:editId="022D4052">
                      <wp:simplePos x="0" y="0"/>
                      <wp:positionH relativeFrom="column">
                        <wp:posOffset>-5080</wp:posOffset>
                      </wp:positionH>
                      <wp:positionV relativeFrom="paragraph">
                        <wp:posOffset>5080</wp:posOffset>
                      </wp:positionV>
                      <wp:extent cx="1224280" cy="127000"/>
                      <wp:effectExtent l="0" t="0" r="0" b="0"/>
                      <wp:wrapNone/>
                      <wp:docPr id="281" name="Picture 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262D3E" id="Picture 274" o:spid="_x0000_s1026" style="position:absolute;margin-left:-.4pt;margin-top:.4pt;width:96.4pt;height:10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gX76AEAAK8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uVNIYWFgYe0&#10;NirsSItyMY8Gjc5XfO/FrSlK9O4Z1TcvLD50YLf63ju2mYfPn5+PiHDsNDTMtIgQ2W8YsfCMJjbj&#10;R2z4QdgFTPYdWhriG2yMOKQpHS9T0ocgFB8WZTkvb3iYintFucjzNMYMqvPXjnx4r3EQcVNLYnoJ&#10;HfbPPkQ2UJ2vxMcsPpm+P7OMxCbNG2yOTJJwSg2nnDcd0g8pRk5MLf33HZCWov9gWehtMZ/HiKVi&#10;/nZRckHXnc11B6xiqFoGKabtQ5hiuXNktl3ycyJ3z+a0JvGOxk2sTpZyKpKcU4Jj7K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izgX7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71D2DDA8"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38FB385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Current Status </w:t>
            </w:r>
          </w:p>
        </w:tc>
        <w:tc>
          <w:tcPr>
            <w:tcW w:w="3830" w:type="dxa"/>
            <w:gridSpan w:val="7"/>
            <w:tcBorders>
              <w:top w:val="single" w:sz="4" w:space="0" w:color="auto"/>
              <w:left w:val="single" w:sz="4" w:space="0" w:color="auto"/>
              <w:bottom w:val="single" w:sz="4" w:space="0" w:color="auto"/>
              <w:right w:val="single" w:sz="4" w:space="0" w:color="auto"/>
            </w:tcBorders>
            <w:hideMark/>
          </w:tcPr>
          <w:p w14:paraId="18AE4D2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6513AB73"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418E65F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Created By </w:t>
            </w:r>
          </w:p>
        </w:tc>
        <w:tc>
          <w:tcPr>
            <w:tcW w:w="3830" w:type="dxa"/>
            <w:gridSpan w:val="7"/>
            <w:tcBorders>
              <w:top w:val="single" w:sz="4" w:space="0" w:color="auto"/>
              <w:left w:val="single" w:sz="4" w:space="0" w:color="auto"/>
              <w:bottom w:val="single" w:sz="4" w:space="0" w:color="auto"/>
              <w:right w:val="single" w:sz="4" w:space="0" w:color="auto"/>
            </w:tcBorders>
            <w:hideMark/>
          </w:tcPr>
          <w:p w14:paraId="0EEAE9B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p199116 Aaron KING (YE)</w:t>
            </w:r>
          </w:p>
        </w:tc>
      </w:tr>
      <w:tr w:rsidR="006E0BF1" w14:paraId="746E7297"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3EA5428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Source X Ref </w:t>
            </w:r>
          </w:p>
        </w:tc>
        <w:tc>
          <w:tcPr>
            <w:tcW w:w="3830" w:type="dxa"/>
            <w:gridSpan w:val="7"/>
            <w:tcBorders>
              <w:top w:val="single" w:sz="4" w:space="0" w:color="auto"/>
              <w:left w:val="single" w:sz="4" w:space="0" w:color="auto"/>
              <w:bottom w:val="single" w:sz="4" w:space="0" w:color="auto"/>
              <w:right w:val="single" w:sz="4" w:space="0" w:color="auto"/>
            </w:tcBorders>
            <w:hideMark/>
          </w:tcPr>
          <w:p w14:paraId="64F70B0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XREF: YEIS00132042</w:t>
            </w:r>
          </w:p>
        </w:tc>
      </w:tr>
      <w:tr w:rsidR="006E0BF1" w14:paraId="2AA80F9E" w14:textId="77777777">
        <w:trPr>
          <w:trHeight w:val="315"/>
        </w:trPr>
        <w:tc>
          <w:tcPr>
            <w:tcW w:w="1268" w:type="dxa"/>
            <w:gridSpan w:val="2"/>
            <w:tcBorders>
              <w:top w:val="single" w:sz="4" w:space="0" w:color="auto"/>
              <w:left w:val="single" w:sz="4" w:space="0" w:color="auto"/>
              <w:bottom w:val="single" w:sz="4" w:space="0" w:color="auto"/>
              <w:right w:val="single" w:sz="4" w:space="0" w:color="auto"/>
            </w:tcBorders>
            <w:hideMark/>
          </w:tcPr>
          <w:p w14:paraId="4C2EF86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CRIS or MERLIN Required </w:t>
            </w:r>
          </w:p>
        </w:tc>
        <w:tc>
          <w:tcPr>
            <w:tcW w:w="3830" w:type="dxa"/>
            <w:gridSpan w:val="7"/>
            <w:tcBorders>
              <w:top w:val="single" w:sz="4" w:space="0" w:color="auto"/>
              <w:left w:val="single" w:sz="4" w:space="0" w:color="auto"/>
              <w:bottom w:val="single" w:sz="4" w:space="0" w:color="auto"/>
              <w:right w:val="single" w:sz="4" w:space="0" w:color="auto"/>
            </w:tcBorders>
            <w:hideMark/>
          </w:tcPr>
          <w:p w14:paraId="40FC507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6604D0EC"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0C6BFC3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Other Refs </w:t>
            </w:r>
          </w:p>
        </w:tc>
        <w:tc>
          <w:tcPr>
            <w:tcW w:w="3830" w:type="dxa"/>
            <w:gridSpan w:val="7"/>
            <w:tcBorders>
              <w:top w:val="single" w:sz="4" w:space="0" w:color="auto"/>
              <w:left w:val="single" w:sz="4" w:space="0" w:color="auto"/>
              <w:bottom w:val="single" w:sz="4" w:space="0" w:color="auto"/>
              <w:right w:val="single" w:sz="4" w:space="0" w:color="auto"/>
            </w:tcBorders>
            <w:hideMark/>
          </w:tcPr>
          <w:p w14:paraId="25B6847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u w:val="single"/>
                <w:lang w:eastAsia="en-GB"/>
              </w:rPr>
              <w:t>SIID0</w:t>
            </w:r>
            <w:r>
              <w:rPr>
                <w:rFonts w:eastAsia="Times New Roman" w:cs="Times New Roman"/>
                <w:sz w:val="24"/>
                <w:szCs w:val="24"/>
                <w:lang w:eastAsia="en-GB"/>
              </w:rPr>
              <w:t>0002782</w:t>
            </w:r>
          </w:p>
        </w:tc>
      </w:tr>
      <w:tr w:rsidR="006E0BF1" w14:paraId="22548F1B" w14:textId="77777777">
        <w:trPr>
          <w:trHeight w:val="540"/>
        </w:trPr>
        <w:tc>
          <w:tcPr>
            <w:tcW w:w="1268" w:type="dxa"/>
            <w:gridSpan w:val="2"/>
            <w:tcBorders>
              <w:top w:val="single" w:sz="4" w:space="0" w:color="auto"/>
              <w:left w:val="single" w:sz="4" w:space="0" w:color="auto"/>
              <w:bottom w:val="single" w:sz="4" w:space="0" w:color="auto"/>
              <w:right w:val="single" w:sz="4" w:space="0" w:color="auto"/>
            </w:tcBorders>
            <w:hideMark/>
          </w:tcPr>
          <w:p w14:paraId="61CFEC1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Evaluation </w:t>
            </w:r>
          </w:p>
        </w:tc>
        <w:tc>
          <w:tcPr>
            <w:tcW w:w="946" w:type="dxa"/>
            <w:gridSpan w:val="2"/>
            <w:tcBorders>
              <w:top w:val="single" w:sz="4" w:space="0" w:color="auto"/>
              <w:left w:val="single" w:sz="4" w:space="0" w:color="auto"/>
              <w:bottom w:val="single" w:sz="4" w:space="0" w:color="auto"/>
              <w:right w:val="single" w:sz="4" w:space="0" w:color="auto"/>
            </w:tcBorders>
            <w:hideMark/>
          </w:tcPr>
          <w:p w14:paraId="00A0051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NIM Level </w:t>
            </w:r>
          </w:p>
        </w:tc>
        <w:tc>
          <w:tcPr>
            <w:tcW w:w="901" w:type="dxa"/>
            <w:gridSpan w:val="2"/>
            <w:tcBorders>
              <w:top w:val="single" w:sz="4" w:space="0" w:color="auto"/>
              <w:left w:val="single" w:sz="4" w:space="0" w:color="auto"/>
              <w:bottom w:val="single" w:sz="4" w:space="0" w:color="auto"/>
              <w:right w:val="single" w:sz="4" w:space="0" w:color="auto"/>
            </w:tcBorders>
            <w:hideMark/>
          </w:tcPr>
          <w:p w14:paraId="15F0370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Assessment </w:t>
            </w:r>
          </w:p>
        </w:tc>
        <w:tc>
          <w:tcPr>
            <w:tcW w:w="988" w:type="dxa"/>
            <w:gridSpan w:val="2"/>
            <w:tcBorders>
              <w:top w:val="single" w:sz="4" w:space="0" w:color="auto"/>
              <w:left w:val="single" w:sz="4" w:space="0" w:color="auto"/>
              <w:bottom w:val="single" w:sz="4" w:space="0" w:color="auto"/>
              <w:right w:val="single" w:sz="4" w:space="0" w:color="auto"/>
            </w:tcBorders>
            <w:hideMark/>
          </w:tcPr>
          <w:p w14:paraId="3B7C8C3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Briefing </w:t>
            </w:r>
          </w:p>
          <w:p w14:paraId="341C22E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Noteworthy </w:t>
            </w:r>
          </w:p>
        </w:tc>
        <w:tc>
          <w:tcPr>
            <w:tcW w:w="995" w:type="dxa"/>
            <w:tcBorders>
              <w:top w:val="single" w:sz="4" w:space="0" w:color="auto"/>
              <w:left w:val="single" w:sz="4" w:space="0" w:color="auto"/>
              <w:bottom w:val="single" w:sz="4" w:space="0" w:color="auto"/>
              <w:right w:val="single" w:sz="4" w:space="0" w:color="auto"/>
            </w:tcBorders>
            <w:hideMark/>
          </w:tcPr>
          <w:p w14:paraId="36742FA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ANPR Noteworthy </w:t>
            </w:r>
          </w:p>
        </w:tc>
      </w:tr>
      <w:tr w:rsidR="006E0BF1" w14:paraId="69571943" w14:textId="77777777">
        <w:trPr>
          <w:trHeight w:val="285"/>
        </w:trPr>
        <w:tc>
          <w:tcPr>
            <w:tcW w:w="1268" w:type="dxa"/>
            <w:gridSpan w:val="2"/>
            <w:tcBorders>
              <w:top w:val="single" w:sz="4" w:space="0" w:color="auto"/>
              <w:left w:val="single" w:sz="4" w:space="0" w:color="auto"/>
              <w:bottom w:val="single" w:sz="4" w:space="0" w:color="auto"/>
              <w:right w:val="single" w:sz="4" w:space="0" w:color="auto"/>
            </w:tcBorders>
            <w:hideMark/>
          </w:tcPr>
          <w:p w14:paraId="2102C13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A11</w:t>
            </w:r>
          </w:p>
        </w:tc>
        <w:tc>
          <w:tcPr>
            <w:tcW w:w="946" w:type="dxa"/>
            <w:gridSpan w:val="2"/>
            <w:tcBorders>
              <w:top w:val="single" w:sz="4" w:space="0" w:color="auto"/>
              <w:left w:val="single" w:sz="4" w:space="0" w:color="auto"/>
              <w:bottom w:val="single" w:sz="4" w:space="0" w:color="auto"/>
              <w:right w:val="single" w:sz="4" w:space="0" w:color="auto"/>
            </w:tcBorders>
          </w:tcPr>
          <w:p w14:paraId="01BA7276" w14:textId="77777777" w:rsidR="006E0BF1" w:rsidRDefault="006E0BF1">
            <w:pPr>
              <w:spacing w:line="240" w:lineRule="auto"/>
              <w:rPr>
                <w:rFonts w:eastAsia="Times New Roman" w:cs="Times New Roman"/>
                <w:sz w:val="24"/>
                <w:szCs w:val="24"/>
                <w:lang w:eastAsia="en-GB"/>
              </w:rPr>
            </w:pPr>
          </w:p>
        </w:tc>
        <w:tc>
          <w:tcPr>
            <w:tcW w:w="901" w:type="dxa"/>
            <w:gridSpan w:val="2"/>
            <w:tcBorders>
              <w:top w:val="single" w:sz="4" w:space="0" w:color="auto"/>
              <w:left w:val="single" w:sz="4" w:space="0" w:color="auto"/>
              <w:bottom w:val="single" w:sz="4" w:space="0" w:color="auto"/>
              <w:right w:val="single" w:sz="4" w:space="0" w:color="auto"/>
            </w:tcBorders>
          </w:tcPr>
          <w:p w14:paraId="68C5BD6E" w14:textId="77777777" w:rsidR="006E0BF1" w:rsidRDefault="006E0BF1">
            <w:pPr>
              <w:spacing w:line="240" w:lineRule="auto"/>
              <w:rPr>
                <w:rFonts w:eastAsia="Times New Roman" w:cs="Times New Roman"/>
                <w:sz w:val="24"/>
                <w:szCs w:val="24"/>
                <w:lang w:eastAsia="en-GB"/>
              </w:rPr>
            </w:pPr>
          </w:p>
        </w:tc>
        <w:tc>
          <w:tcPr>
            <w:tcW w:w="988" w:type="dxa"/>
            <w:gridSpan w:val="2"/>
            <w:tcBorders>
              <w:top w:val="single" w:sz="4" w:space="0" w:color="auto"/>
              <w:left w:val="single" w:sz="4" w:space="0" w:color="auto"/>
              <w:bottom w:val="single" w:sz="4" w:space="0" w:color="auto"/>
              <w:right w:val="single" w:sz="4" w:space="0" w:color="auto"/>
            </w:tcBorders>
          </w:tcPr>
          <w:p w14:paraId="05011762" w14:textId="77777777" w:rsidR="006E0BF1" w:rsidRDefault="006E0BF1">
            <w:pPr>
              <w:spacing w:line="240" w:lineRule="auto"/>
              <w:rPr>
                <w:rFonts w:eastAsia="Times New Roman" w:cs="Times New Roman"/>
                <w:sz w:val="24"/>
                <w:szCs w:val="24"/>
                <w:lang w:eastAsia="en-GB"/>
              </w:rPr>
            </w:pPr>
          </w:p>
        </w:tc>
        <w:tc>
          <w:tcPr>
            <w:tcW w:w="995" w:type="dxa"/>
            <w:tcBorders>
              <w:top w:val="single" w:sz="4" w:space="0" w:color="auto"/>
              <w:left w:val="single" w:sz="4" w:space="0" w:color="auto"/>
              <w:bottom w:val="single" w:sz="4" w:space="0" w:color="auto"/>
              <w:right w:val="single" w:sz="4" w:space="0" w:color="auto"/>
            </w:tcBorders>
            <w:hideMark/>
          </w:tcPr>
          <w:p w14:paraId="15EABCB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w:t>
            </w:r>
          </w:p>
        </w:tc>
      </w:tr>
    </w:tbl>
    <w:p w14:paraId="4D711C8B"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39ABE934"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760EE5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2CA4646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117906A5"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131E556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0DBFC86F"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76352" behindDoc="0" locked="0" layoutInCell="1" allowOverlap="1" wp14:anchorId="1D093DB8" wp14:editId="06916A9B">
                      <wp:simplePos x="0" y="0"/>
                      <wp:positionH relativeFrom="column">
                        <wp:posOffset>-5080</wp:posOffset>
                      </wp:positionH>
                      <wp:positionV relativeFrom="paragraph">
                        <wp:posOffset>5080</wp:posOffset>
                      </wp:positionV>
                      <wp:extent cx="1224280" cy="127000"/>
                      <wp:effectExtent l="0" t="0" r="0" b="0"/>
                      <wp:wrapNone/>
                      <wp:docPr id="280" name="Picture 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4A837D" id="Picture 273" o:spid="_x0000_s1026" style="position:absolute;margin-left:-.4pt;margin-top:.4pt;width:96.4pt;height:10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" filled="f" stroked="f">
                      <o:lock v:ext="edit" aspectratio="t"/>
                    </v:rect>
                  </w:pict>
                </mc:Fallback>
              </mc:AlternateContent>
            </w:r>
          </w:p>
        </w:tc>
      </w:tr>
      <w:tr w:rsidR="006E0BF1" w14:paraId="04F6509C"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B00A3E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129BFAE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253843C5"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787F237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080B8A4"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77376" behindDoc="0" locked="0" layoutInCell="1" allowOverlap="1" wp14:anchorId="13B36D9D" wp14:editId="6580E771">
                      <wp:simplePos x="0" y="0"/>
                      <wp:positionH relativeFrom="column">
                        <wp:posOffset>-5080</wp:posOffset>
                      </wp:positionH>
                      <wp:positionV relativeFrom="paragraph">
                        <wp:posOffset>5080</wp:posOffset>
                      </wp:positionV>
                      <wp:extent cx="1224280" cy="127000"/>
                      <wp:effectExtent l="0" t="0" r="0" b="0"/>
                      <wp:wrapNone/>
                      <wp:docPr id="279" name="Picture 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0756C7" id="Picture 272" o:spid="_x0000_s1026" style="position:absolute;margin-left:-.4pt;margin-top:.4pt;width:96.4pt;height:10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QF/6AEAAK8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uXiVgoLAw9p&#10;bVTYkRbloowGjc5XfO/FrSlK9O4Z1TcvLD50YLf63ju2mYfPn5+PiHDsNDTMtIgQ2W8YsfCMJjbj&#10;R2z4QdgFTPYdWhriG2yMOKQpHS9T0ocgFB8WZTkvb3iYintFucjzNMYMqvPXjnx4r3EQcVNLYnoJ&#10;HfbPPkQ2UJ2vxMcsPpm+P7OMxCbNG2yOTJJwSg2nnDcd0g8pRk5MLf33HZCWov9gWehtMZ/HiKVi&#10;/nZRckHXnc11B6xiqFoGKabtQ5hiuXNktl3ycyJ3z+a0JvGOxk2sTpZyKpKcU4Jj7K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0EQF/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7A8CAE63"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020AF34C"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1 of 4</w:t>
      </w:r>
    </w:p>
    <w:p w14:paraId="79244A4D"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004365D0"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89,</w:t>
      </w:r>
    </w:p>
    <w:p w14:paraId="34A58E17"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4E48E4AB"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5D7953F4"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12969DB2"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372C7847"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400F01A0"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1ABE3C0E"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0F12B244"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5B4D91A0"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2C36634A"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49D8866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2AA2BF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25655BD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3C80973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2D6BDFB7" w14:textId="77777777">
        <w:tc>
          <w:tcPr>
            <w:tcW w:w="5098" w:type="dxa"/>
            <w:tcBorders>
              <w:top w:val="single" w:sz="4" w:space="0" w:color="auto"/>
              <w:left w:val="single" w:sz="4" w:space="0" w:color="auto"/>
              <w:bottom w:val="single" w:sz="4" w:space="0" w:color="auto"/>
              <w:right w:val="single" w:sz="4" w:space="0" w:color="auto"/>
            </w:tcBorders>
          </w:tcPr>
          <w:p w14:paraId="3D8BD1D8" w14:textId="77777777" w:rsidR="006E0BF1" w:rsidRDefault="00EE7C19">
            <w:pPr>
              <w:spacing w:line="240" w:lineRule="auto"/>
              <w:rPr>
                <w:b/>
                <w:bCs/>
                <w:sz w:val="24"/>
                <w:szCs w:val="24"/>
                <w:lang w:eastAsia="en-GB"/>
              </w:rPr>
            </w:pPr>
            <w:r>
              <w:rPr>
                <w:b/>
                <w:bCs/>
                <w:sz w:val="24"/>
                <w:szCs w:val="24"/>
                <w:lang w:eastAsia="en-GB"/>
              </w:rPr>
              <w:t>Information</w:t>
            </w:r>
          </w:p>
          <w:p w14:paraId="37FE1BA5"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878400" behindDoc="0" locked="0" layoutInCell="1" allowOverlap="1" wp14:anchorId="1D3BB7DD" wp14:editId="17095CA6">
                      <wp:simplePos x="0" y="0"/>
                      <wp:positionH relativeFrom="column">
                        <wp:posOffset>-635</wp:posOffset>
                      </wp:positionH>
                      <wp:positionV relativeFrom="paragraph">
                        <wp:posOffset>3175</wp:posOffset>
                      </wp:positionV>
                      <wp:extent cx="1242060" cy="116840"/>
                      <wp:effectExtent l="0" t="0" r="0" b="0"/>
                      <wp:wrapNone/>
                      <wp:docPr id="278" name="Picture 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2B80E0" id="Picture 271" o:spid="_x0000_s1026" style="position:absolute;margin-left:-.05pt;margin-top:.25pt;width:97.8pt;height:9.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" filled="f" stroked="f">
                      <o:lock v:ext="edit" aspectratio="t"/>
                    </v:rect>
                  </w:pict>
                </mc:Fallback>
              </mc:AlternateContent>
            </w:r>
          </w:p>
          <w:p w14:paraId="2A774A0E" w14:textId="77777777" w:rsidR="006E0BF1" w:rsidRDefault="00EE7C19">
            <w:pPr>
              <w:spacing w:line="240" w:lineRule="auto"/>
              <w:rPr>
                <w:sz w:val="24"/>
                <w:szCs w:val="24"/>
                <w:lang w:eastAsia="en-GB"/>
              </w:rPr>
            </w:pPr>
            <w:r>
              <w:rPr>
                <w:sz w:val="24"/>
                <w:szCs w:val="24"/>
                <w:lang w:eastAsia="en-GB"/>
              </w:rPr>
              <w:t>On arrival at Millmarsh Lane there were numerous young people milling around trying to locate the rave which was eventually found on the North footway just by the Greggs Factory. It was a small strip of concrete completely open to the air with a large amplified sound system at the far end obstructed from view of the street by vegetation.</w:t>
            </w:r>
          </w:p>
          <w:p w14:paraId="3D60CF02" w14:textId="77777777" w:rsidR="006E0BF1" w:rsidRDefault="00EE7C19">
            <w:pPr>
              <w:spacing w:line="240" w:lineRule="auto"/>
              <w:rPr>
                <w:sz w:val="24"/>
                <w:szCs w:val="24"/>
                <w:lang w:eastAsia="en-GB"/>
              </w:rPr>
            </w:pPr>
            <w:r>
              <w:rPr>
                <w:sz w:val="24"/>
                <w:szCs w:val="24"/>
                <w:lang w:eastAsia="en-GB"/>
              </w:rPr>
              <w:t>Simon Cordell was at the gate and immediately shut it on police arrival. Eventually, Mr Cordell agreed to let me and APS Ames onto the property to confirm there was no damage or theft offences being committed.</w:t>
            </w:r>
          </w:p>
          <w:p w14:paraId="45F243FC" w14:textId="77777777" w:rsidR="006E0BF1" w:rsidRDefault="00EE7C19">
            <w:pPr>
              <w:spacing w:line="240" w:lineRule="auto"/>
              <w:rPr>
                <w:sz w:val="24"/>
                <w:szCs w:val="24"/>
                <w:lang w:eastAsia="en-GB"/>
              </w:rPr>
            </w:pPr>
            <w:r>
              <w:rPr>
                <w:sz w:val="24"/>
                <w:szCs w:val="24"/>
                <w:lang w:eastAsia="en-GB"/>
              </w:rPr>
              <w:t>Simon Cordell's car a silver ford focus VRM MA57LDY was present and contained at least three massive nitrous oxide tanks. When queried he admitted he had seen the news article about the dangerous effects of this and how the Government would probably regulate it.</w:t>
            </w:r>
          </w:p>
          <w:p w14:paraId="7A270697" w14:textId="77777777" w:rsidR="006E0BF1" w:rsidRDefault="00EE7C19">
            <w:pPr>
              <w:spacing w:line="240" w:lineRule="auto"/>
              <w:rPr>
                <w:sz w:val="24"/>
                <w:szCs w:val="24"/>
                <w:lang w:eastAsia="en-GB"/>
              </w:rPr>
            </w:pPr>
            <w:r>
              <w:rPr>
                <w:sz w:val="24"/>
                <w:szCs w:val="24"/>
                <w:lang w:eastAsia="en-GB"/>
              </w:rPr>
              <w:t>There was about 30 people in so in discussion Mr Cordell was told it was an illegal rave and I would be seeking Supt authority to seize the sound equipment. Mr Cordell began to pack away his equipment stating it was a birthday party only but he was going.</w:t>
            </w:r>
          </w:p>
          <w:p w14:paraId="4634CC36" w14:textId="77777777" w:rsidR="006E0BF1" w:rsidRDefault="00EE7C19">
            <w:pPr>
              <w:spacing w:line="240" w:lineRule="auto"/>
              <w:rPr>
                <w:sz w:val="24"/>
                <w:szCs w:val="24"/>
                <w:lang w:eastAsia="en-GB"/>
              </w:rPr>
            </w:pPr>
            <w:r>
              <w:rPr>
                <w:sz w:val="24"/>
                <w:szCs w:val="24"/>
                <w:lang w:eastAsia="en-GB"/>
              </w:rPr>
              <w:t>Whilst stood waiting for him to leave a group of about 100 teenagers turned up on mass and immediately became confrontational stating, they were going to storm the rave. As we had good numbers the group initially dispersed but tried to go via a back entrance to the venue which led to arrests when scuffles with police started.</w:t>
            </w:r>
          </w:p>
          <w:p w14:paraId="728B091C" w14:textId="77777777" w:rsidR="006E0BF1" w:rsidRDefault="00EE7C19">
            <w:pPr>
              <w:spacing w:line="240" w:lineRule="auto"/>
              <w:rPr>
                <w:sz w:val="24"/>
                <w:szCs w:val="24"/>
                <w:lang w:eastAsia="en-GB"/>
              </w:rPr>
            </w:pPr>
            <w:r>
              <w:rPr>
                <w:sz w:val="24"/>
                <w:szCs w:val="24"/>
                <w:lang w:eastAsia="en-GB"/>
              </w:rPr>
              <w:t xml:space="preserve">The group then completely moved off but returned about twenty minutes later in even bigger numbers. The situation quickly escalated as the group started throwing cones and general road furniture towards police, luckily dogs were on hand and the crowd was; dispersed after numerous missiles were thrown at police and a number of arrests were made. The group then hung around and got on trains only to try and enter Progress Way and the </w:t>
            </w:r>
          </w:p>
          <w:p w14:paraId="5AE95AAD" w14:textId="77777777" w:rsidR="006E0BF1" w:rsidRDefault="00EE7C19">
            <w:pPr>
              <w:spacing w:line="240" w:lineRule="auto"/>
              <w:rPr>
                <w:strike/>
                <w:sz w:val="24"/>
                <w:szCs w:val="24"/>
                <w:lang w:eastAsia="en-GB"/>
              </w:rPr>
            </w:pPr>
            <w:r>
              <w:rPr>
                <w:noProof/>
              </w:rPr>
              <mc:AlternateContent>
                <mc:Choice Requires="wps">
                  <w:drawing>
                    <wp:anchor distT="0" distB="0" distL="114300" distR="114300" simplePos="0" relativeHeight="251879424" behindDoc="0" locked="0" layoutInCell="1" allowOverlap="1" wp14:anchorId="5D340B18" wp14:editId="309A79CD">
                      <wp:simplePos x="0" y="0"/>
                      <wp:positionH relativeFrom="column">
                        <wp:posOffset>-635</wp:posOffset>
                      </wp:positionH>
                      <wp:positionV relativeFrom="paragraph">
                        <wp:posOffset>278130</wp:posOffset>
                      </wp:positionV>
                      <wp:extent cx="1242060" cy="116840"/>
                      <wp:effectExtent l="0" t="0" r="0" b="0"/>
                      <wp:wrapNone/>
                      <wp:docPr id="277" name="Picture 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1A9D2D" id="Picture 270" o:spid="_x0000_s1026" style="position:absolute;margin-left:-.05pt;margin-top:21.9pt;width:97.8pt;height:9.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880448" behindDoc="0" locked="0" layoutInCell="1" allowOverlap="1" wp14:anchorId="313F7E65" wp14:editId="6BE0C91F">
                      <wp:simplePos x="0" y="0"/>
                      <wp:positionH relativeFrom="column">
                        <wp:posOffset>-635</wp:posOffset>
                      </wp:positionH>
                      <wp:positionV relativeFrom="paragraph">
                        <wp:posOffset>2540</wp:posOffset>
                      </wp:positionV>
                      <wp:extent cx="1242060" cy="116840"/>
                      <wp:effectExtent l="0" t="0" r="0" b="0"/>
                      <wp:wrapNone/>
                      <wp:docPr id="276" name="Picture 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F5B68C" id="Picture 269" o:spid="_x0000_s1026" style="position:absolute;margin-left:-.05pt;margin-top:.2pt;width:97.8pt;height:9.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881472" behindDoc="0" locked="0" layoutInCell="1" allowOverlap="1" wp14:anchorId="2990A1B3" wp14:editId="2C98182F">
                      <wp:simplePos x="0" y="0"/>
                      <wp:positionH relativeFrom="column">
                        <wp:posOffset>-635</wp:posOffset>
                      </wp:positionH>
                      <wp:positionV relativeFrom="paragraph">
                        <wp:posOffset>140335</wp:posOffset>
                      </wp:positionV>
                      <wp:extent cx="1242060" cy="116840"/>
                      <wp:effectExtent l="0" t="0" r="0" b="0"/>
                      <wp:wrapNone/>
                      <wp:docPr id="275" name="Picture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9DEBE5" id="Picture 268" o:spid="_x0000_s1026" style="position:absolute;margin-left:-.05pt;margin-top:11.05pt;width:97.8pt;height:9.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" filled="f" stroked="f">
                      <o:lock v:ext="edit" aspectratio="t"/>
                    </v:rect>
                  </w:pict>
                </mc:Fallback>
              </mc:AlternateContent>
            </w:r>
          </w:p>
          <w:p w14:paraId="45488114" w14:textId="77777777" w:rsidR="006E0BF1" w:rsidRDefault="006E0BF1">
            <w:pPr>
              <w:spacing w:line="240" w:lineRule="auto"/>
              <w:rPr>
                <w:strike/>
                <w:sz w:val="24"/>
                <w:szCs w:val="24"/>
                <w:lang w:eastAsia="en-GB"/>
              </w:rPr>
            </w:pPr>
          </w:p>
          <w:p w14:paraId="098CBB21" w14:textId="77777777" w:rsidR="006E0BF1" w:rsidRDefault="006E0BF1">
            <w:pPr>
              <w:spacing w:line="240" w:lineRule="auto"/>
              <w:rPr>
                <w:strike/>
                <w:sz w:val="24"/>
                <w:szCs w:val="24"/>
                <w:lang w:eastAsia="en-GB"/>
              </w:rPr>
            </w:pPr>
          </w:p>
          <w:p w14:paraId="76F392D0" w14:textId="77777777" w:rsidR="006E0BF1" w:rsidRDefault="00EE7C19">
            <w:pPr>
              <w:spacing w:line="240" w:lineRule="auto"/>
              <w:rPr>
                <w:sz w:val="24"/>
                <w:szCs w:val="24"/>
                <w:lang w:val="en-US" w:eastAsia="en-GB"/>
              </w:rPr>
            </w:pPr>
            <w:r>
              <w:rPr>
                <w:sz w:val="24"/>
                <w:szCs w:val="24"/>
                <w:lang w:val="en-US" w:eastAsia="en-GB"/>
              </w:rPr>
              <w:t>The net result was at least 4 arrests for various public order and one officer injured who</w:t>
            </w:r>
          </w:p>
          <w:p w14:paraId="79542DBF" w14:textId="77777777" w:rsidR="006E0BF1" w:rsidRDefault="00EE7C19">
            <w:pPr>
              <w:spacing w:line="240" w:lineRule="auto"/>
              <w:rPr>
                <w:strike/>
                <w:sz w:val="24"/>
                <w:szCs w:val="24"/>
                <w:u w:val="single"/>
                <w:lang w:eastAsia="en-GB"/>
              </w:rPr>
            </w:pPr>
            <w:r>
              <w:rPr>
                <w:sz w:val="24"/>
                <w:szCs w:val="24"/>
                <w:u w:val="single"/>
                <w:lang w:val="en-US" w:eastAsia="en-GB"/>
              </w:rPr>
              <w:t xml:space="preserve"> previous rave site. It was only large numbers of TSG that prevented the group forcing their way in. Again, Simon Cordell and his silver Focus were present.</w:t>
            </w:r>
          </w:p>
        </w:tc>
      </w:tr>
    </w:tbl>
    <w:p w14:paraId="1E72358A"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1E7CC29B"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2 of 4</w:t>
      </w:r>
    </w:p>
    <w:p w14:paraId="3342751F"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179404AD"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90,</w:t>
      </w:r>
    </w:p>
    <w:p w14:paraId="24840F3B"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79490E9D"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02C2A87B"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00C62B83"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4D7FF63E"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4116751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1596F8E1"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5BD69D70"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5362B963"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34571E8C"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0D6EF3C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748B6AA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238702C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0D814C4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r w:rsidR="006E0BF1" w14:paraId="3C84744B" w14:textId="77777777">
        <w:trPr>
          <w:trHeight w:val="254"/>
        </w:trPr>
        <w:tc>
          <w:tcPr>
            <w:tcW w:w="5095" w:type="dxa"/>
            <w:gridSpan w:val="4"/>
            <w:tcBorders>
              <w:top w:val="single" w:sz="6" w:space="0" w:color="000000"/>
              <w:left w:val="single" w:sz="6" w:space="0" w:color="000000"/>
              <w:bottom w:val="single" w:sz="6" w:space="0" w:color="000000"/>
              <w:right w:val="single" w:sz="6" w:space="0" w:color="000000"/>
            </w:tcBorders>
            <w:hideMark/>
          </w:tcPr>
          <w:p w14:paraId="0D3BBEE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may require a stitch or two to his arm.</w:t>
            </w:r>
          </w:p>
          <w:p w14:paraId="48172F7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Simon Cordell's attitude is that he is a modern day businessman and the actions of the group had nothing to do with him. It was fortunate more officers were not injured.</w:t>
            </w:r>
          </w:p>
        </w:tc>
      </w:tr>
    </w:tbl>
    <w:p w14:paraId="406E4474"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6144DC7F"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3 of 4</w:t>
      </w:r>
    </w:p>
    <w:p w14:paraId="29CBE37B"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Dispose of as Confidential Waste  </w:t>
      </w:r>
    </w:p>
    <w:p w14:paraId="0DE2BC6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91</w:t>
      </w:r>
    </w:p>
    <w:p w14:paraId="4E618EC8"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0FAF7BAE"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5A2880B3"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5EDE3F99"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0F3AB1FE"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59CB15D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5F11DEA0"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4B969430"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6ABFDD23"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4852374C"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D93708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7C513C6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tcBorders>
              <w:top w:val="single" w:sz="6" w:space="0" w:color="000000"/>
              <w:left w:val="single" w:sz="6" w:space="0" w:color="000000"/>
              <w:bottom w:val="single" w:sz="6" w:space="0" w:color="000000"/>
              <w:right w:val="nil"/>
            </w:tcBorders>
            <w:hideMark/>
          </w:tcPr>
          <w:p w14:paraId="5386B57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1EDBC0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15203CA6"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F62B934"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0C35E3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3201F00C"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82496" behindDoc="0" locked="0" layoutInCell="1" allowOverlap="1" wp14:anchorId="61E499D7" wp14:editId="19EEB3FC">
                      <wp:simplePos x="0" y="0"/>
                      <wp:positionH relativeFrom="column">
                        <wp:posOffset>-5080</wp:posOffset>
                      </wp:positionH>
                      <wp:positionV relativeFrom="paragraph">
                        <wp:posOffset>5080</wp:posOffset>
                      </wp:positionV>
                      <wp:extent cx="1224280" cy="127000"/>
                      <wp:effectExtent l="0" t="0" r="0" b="0"/>
                      <wp:wrapNone/>
                      <wp:docPr id="274" name="Picture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027DC8" id="Picture 267" o:spid="_x0000_s1026" style="position:absolute;margin-left:-.4pt;margin-top:.4pt;width:96.4pt;height:10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U2Ql7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4E1F0420"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5967C63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D2D4E3A"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83520" behindDoc="0" locked="0" layoutInCell="1" allowOverlap="1" wp14:anchorId="757B8D15" wp14:editId="1FE043DC">
                      <wp:simplePos x="0" y="0"/>
                      <wp:positionH relativeFrom="column">
                        <wp:posOffset>-5080</wp:posOffset>
                      </wp:positionH>
                      <wp:positionV relativeFrom="paragraph">
                        <wp:posOffset>5080</wp:posOffset>
                      </wp:positionV>
                      <wp:extent cx="1224280" cy="127000"/>
                      <wp:effectExtent l="0" t="0" r="0" b="0"/>
                      <wp:wrapNone/>
                      <wp:docPr id="273" name="Picture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D7BF05" id="Picture 266" o:spid="_x0000_s1026" style="position:absolute;margin-left:-.4pt;margin-top:.4pt;width:96.4pt;height:10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xvx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44EA515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6EE1F9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483F714C"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84544" behindDoc="0" locked="0" layoutInCell="1" allowOverlap="1" wp14:anchorId="799811AE" wp14:editId="59EB3A58">
                      <wp:simplePos x="0" y="0"/>
                      <wp:positionH relativeFrom="column">
                        <wp:posOffset>-5080</wp:posOffset>
                      </wp:positionH>
                      <wp:positionV relativeFrom="paragraph">
                        <wp:posOffset>5080</wp:posOffset>
                      </wp:positionV>
                      <wp:extent cx="1224280" cy="127000"/>
                      <wp:effectExtent l="0" t="0" r="0" b="0"/>
                      <wp:wrapNone/>
                      <wp:docPr id="272" name="Picture 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D8DF1" id="Picture 265" o:spid="_x0000_s1026" style="position:absolute;margin-left:-.4pt;margin-top:.4pt;width:96.4pt;height:1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tp6AEAAK8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d6UUlgYeEgr&#10;o8KWtCivr6JBo/MV33t1K4oSvXtB9c0Li48d2I1+8I5t5uHz56cjIhw7DQ0zLSJE9htGLDyjifX4&#10;ERt+ELYBk337lob4Bhsj9mlKh/OU9D4IxYdFWc7LWx6m4l5R3uR5GmMG1elrRz681ziIuKklMb2E&#10;DrsXHyIbqE5X4mMWn03fn1hGYpPmNTYHJkk4pYZTzpsO6YcUIyemlv77FkhL0X+wLPSumM9jxFIx&#10;v7opuaDLzvqyA1YxVC2DFNP2MUyx3Doymy75OZF7YHNak3hH4yZWR0s5FUnOMcExdpd1u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kr0tp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9205A94"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C3F638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56DAF61B"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885568" behindDoc="0" locked="0" layoutInCell="1" allowOverlap="1" wp14:anchorId="302A1ECE" wp14:editId="5AECA0B2">
                      <wp:simplePos x="0" y="0"/>
                      <wp:positionH relativeFrom="column">
                        <wp:posOffset>-5080</wp:posOffset>
                      </wp:positionH>
                      <wp:positionV relativeFrom="paragraph">
                        <wp:posOffset>5080</wp:posOffset>
                      </wp:positionV>
                      <wp:extent cx="1224280" cy="127000"/>
                      <wp:effectExtent l="0" t="0" r="0" b="0"/>
                      <wp:wrapNone/>
                      <wp:docPr id="271" name="Picture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CC05C6" id="Picture 264" o:spid="_x0000_s1026" style="position:absolute;margin-left:-.4pt;margin-top:.4pt;width:96.4pt;height:10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clGpg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593FA167"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791FCAC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4 of 4</w:t>
      </w:r>
    </w:p>
    <w:p w14:paraId="53B21BE3" w14:textId="77777777" w:rsidR="006E0BF1" w:rsidRDefault="00EE7C19">
      <w:pPr>
        <w:spacing w:line="240" w:lineRule="auto"/>
        <w:rPr>
          <w:rFonts w:eastAsia="Times New Roman" w:cs="Times New Roman"/>
          <w:sz w:val="24"/>
          <w:szCs w:val="24"/>
          <w:lang w:val="en-US"/>
        </w:rPr>
      </w:pPr>
      <w:r>
        <w:rPr>
          <w:rFonts w:cs="Times New Roman"/>
          <w:sz w:val="24"/>
          <w:szCs w:val="24"/>
          <w:lang w:val="en-US"/>
        </w:rPr>
        <w:t>Dispose of as Confidential Waste</w:t>
      </w:r>
    </w:p>
    <w:p w14:paraId="72E4C248" w14:textId="77777777" w:rsidR="006E0BF1" w:rsidRDefault="006E0BF1">
      <w:pPr>
        <w:spacing w:line="240" w:lineRule="auto"/>
        <w:rPr>
          <w:rFonts w:cs="Times New Roman"/>
          <w:b/>
          <w:sz w:val="24"/>
          <w:szCs w:val="24"/>
          <w:u w:val="single"/>
          <w:lang w:val="en-US"/>
        </w:rPr>
      </w:pPr>
    </w:p>
    <w:p w14:paraId="4CFE36C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5</w:t>
      </w:r>
    </w:p>
    <w:p w14:paraId="4F8906A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56D106A3" w14:textId="77777777" w:rsidR="006E0BF1" w:rsidRDefault="00EE7C19">
      <w:pPr>
        <w:spacing w:line="240" w:lineRule="auto"/>
        <w:rPr>
          <w:rFonts w:cs="Times New Roman"/>
          <w:b/>
          <w:sz w:val="24"/>
          <w:szCs w:val="24"/>
          <w:lang w:val="en-US"/>
        </w:rPr>
      </w:pPr>
      <w:r>
        <w:rPr>
          <w:rFonts w:cs="Times New Roman"/>
          <w:sz w:val="24"/>
          <w:szCs w:val="24"/>
          <w:lang w:val="en-US"/>
        </w:rPr>
        <w:t>CRIMINT report YERT00376227, Mill Marsh Lane, Richard Chandler Ye</w:t>
      </w:r>
      <w:r>
        <w:rPr>
          <w:rFonts w:cs="Times New Roman"/>
          <w:b/>
          <w:sz w:val="24"/>
          <w:szCs w:val="24"/>
          <w:lang w:val="en-US"/>
        </w:rPr>
        <w:t xml:space="preserve"> </w:t>
      </w:r>
    </w:p>
    <w:p w14:paraId="2BF8907B"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92,93,94,95</w:t>
      </w:r>
    </w:p>
    <w:p w14:paraId="79CB7C6C"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27/07/2014</w:t>
      </w:r>
    </w:p>
    <w:p w14:paraId="0E712EDA" w14:textId="77777777" w:rsidR="006E0BF1" w:rsidRDefault="00EE7C19">
      <w:pPr>
        <w:spacing w:line="240" w:lineRule="auto"/>
        <w:rPr>
          <w:rFonts w:cs="Times New Roman"/>
          <w:b/>
          <w:bCs/>
          <w:sz w:val="24"/>
          <w:szCs w:val="24"/>
          <w:lang w:val="en-US"/>
        </w:rPr>
      </w:pPr>
      <w:r>
        <w:rPr>
          <w:rFonts w:cs="Times New Roman"/>
          <w:b/>
          <w:bCs/>
          <w:sz w:val="24"/>
          <w:szCs w:val="24"/>
          <w:lang w:val="en-US"/>
        </w:rPr>
        <w:t xml:space="preserve">Created: 27/07/2014 – </w:t>
      </w:r>
    </w:p>
    <w:p w14:paraId="271F1F2A" w14:textId="77777777" w:rsidR="006E0BF1" w:rsidRDefault="00EE7C19">
      <w:pPr>
        <w:spacing w:line="240" w:lineRule="auto"/>
        <w:rPr>
          <w:rFonts w:cs="Times New Roman"/>
          <w:b/>
          <w:bCs/>
          <w:sz w:val="24"/>
          <w:szCs w:val="24"/>
          <w:lang w:val="en-US"/>
        </w:rPr>
      </w:pPr>
      <w:r>
        <w:rPr>
          <w:rFonts w:cs="Times New Roman"/>
          <w:b/>
          <w:bCs/>
          <w:sz w:val="24"/>
          <w:szCs w:val="24"/>
          <w:lang w:val="en-US"/>
        </w:rPr>
        <w:t>Updated: 27/07/2014</w:t>
      </w:r>
    </w:p>
    <w:p w14:paraId="6FFB4A0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92,</w:t>
      </w:r>
    </w:p>
    <w:p w14:paraId="1654AC9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96EDF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3D7E0A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276B69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13/08/2014 08:16:22</w:t>
      </w:r>
    </w:p>
    <w:p w14:paraId="5EA932D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1C115C1F"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6107D33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043E1F6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5E4663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21"/>
        <w:gridCol w:w="446"/>
        <w:gridCol w:w="955"/>
        <w:gridCol w:w="528"/>
        <w:gridCol w:w="330"/>
        <w:gridCol w:w="1071"/>
        <w:gridCol w:w="962"/>
        <w:gridCol w:w="479"/>
        <w:gridCol w:w="1441"/>
      </w:tblGrid>
      <w:tr w:rsidR="006E0BF1" w14:paraId="6F9B0211" w14:textId="77777777">
        <w:trPr>
          <w:trHeight w:val="254"/>
        </w:trPr>
        <w:tc>
          <w:tcPr>
            <w:tcW w:w="1268" w:type="dxa"/>
            <w:gridSpan w:val="2"/>
            <w:tcBorders>
              <w:top w:val="single" w:sz="4" w:space="0" w:color="auto"/>
              <w:left w:val="single" w:sz="4" w:space="0" w:color="auto"/>
              <w:bottom w:val="single" w:sz="4" w:space="0" w:color="auto"/>
              <w:right w:val="single" w:sz="4" w:space="0" w:color="auto"/>
            </w:tcBorders>
            <w:hideMark/>
          </w:tcPr>
          <w:p w14:paraId="4D57326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3"/>
            <w:tcBorders>
              <w:top w:val="single" w:sz="4" w:space="0" w:color="auto"/>
              <w:left w:val="single" w:sz="4" w:space="0" w:color="auto"/>
              <w:bottom w:val="single" w:sz="4" w:space="0" w:color="auto"/>
              <w:right w:val="single" w:sz="4" w:space="0" w:color="auto"/>
            </w:tcBorders>
            <w:hideMark/>
          </w:tcPr>
          <w:p w14:paraId="2536563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 00376227</w:t>
            </w:r>
          </w:p>
        </w:tc>
        <w:tc>
          <w:tcPr>
            <w:tcW w:w="1418" w:type="dxa"/>
            <w:gridSpan w:val="2"/>
            <w:tcBorders>
              <w:top w:val="single" w:sz="4" w:space="0" w:color="auto"/>
              <w:left w:val="single" w:sz="4" w:space="0" w:color="auto"/>
              <w:bottom w:val="single" w:sz="4" w:space="0" w:color="auto"/>
              <w:right w:val="single" w:sz="4" w:space="0" w:color="auto"/>
            </w:tcBorders>
            <w:hideMark/>
          </w:tcPr>
          <w:p w14:paraId="309654E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8" w:type="dxa"/>
            <w:gridSpan w:val="2"/>
            <w:tcBorders>
              <w:top w:val="single" w:sz="4" w:space="0" w:color="auto"/>
              <w:left w:val="single" w:sz="4" w:space="0" w:color="auto"/>
              <w:bottom w:val="single" w:sz="4" w:space="0" w:color="auto"/>
              <w:right w:val="single" w:sz="4" w:space="0" w:color="auto"/>
            </w:tcBorders>
            <w:hideMark/>
          </w:tcPr>
          <w:p w14:paraId="1244AC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395D07E7" w14:textId="77777777">
        <w:trPr>
          <w:trHeight w:val="300"/>
        </w:trPr>
        <w:tc>
          <w:tcPr>
            <w:tcW w:w="843" w:type="dxa"/>
            <w:tcBorders>
              <w:top w:val="single" w:sz="4" w:space="0" w:color="auto"/>
              <w:left w:val="single" w:sz="4" w:space="0" w:color="auto"/>
              <w:bottom w:val="single" w:sz="4" w:space="0" w:color="auto"/>
              <w:right w:val="single" w:sz="4" w:space="0" w:color="auto"/>
            </w:tcBorders>
            <w:hideMark/>
          </w:tcPr>
          <w:p w14:paraId="28AB3645"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865" w:type="dxa"/>
            <w:gridSpan w:val="2"/>
            <w:tcBorders>
              <w:top w:val="single" w:sz="4" w:space="0" w:color="auto"/>
              <w:left w:val="single" w:sz="4" w:space="0" w:color="auto"/>
              <w:bottom w:val="single" w:sz="4" w:space="0" w:color="auto"/>
              <w:right w:val="single" w:sz="4" w:space="0" w:color="auto"/>
            </w:tcBorders>
            <w:hideMark/>
          </w:tcPr>
          <w:p w14:paraId="4B4DC4B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3390" w:type="dxa"/>
            <w:gridSpan w:val="6"/>
            <w:tcBorders>
              <w:top w:val="single" w:sz="4" w:space="0" w:color="auto"/>
              <w:left w:val="single" w:sz="4" w:space="0" w:color="auto"/>
              <w:bottom w:val="single" w:sz="4" w:space="0" w:color="auto"/>
              <w:right w:val="single" w:sz="4" w:space="0" w:color="auto"/>
            </w:tcBorders>
            <w:hideMark/>
          </w:tcPr>
          <w:p w14:paraId="01807D8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221FF13F" w14:textId="77777777">
        <w:trPr>
          <w:trHeight w:val="270"/>
        </w:trPr>
        <w:tc>
          <w:tcPr>
            <w:tcW w:w="843" w:type="dxa"/>
            <w:tcBorders>
              <w:top w:val="single" w:sz="4" w:space="0" w:color="auto"/>
              <w:left w:val="single" w:sz="4" w:space="0" w:color="auto"/>
              <w:bottom w:val="single" w:sz="4" w:space="0" w:color="auto"/>
              <w:right w:val="single" w:sz="4" w:space="0" w:color="auto"/>
            </w:tcBorders>
            <w:hideMark/>
          </w:tcPr>
          <w:p w14:paraId="4104EA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27/07/2014</w:t>
            </w:r>
          </w:p>
        </w:tc>
        <w:tc>
          <w:tcPr>
            <w:tcW w:w="865" w:type="dxa"/>
            <w:gridSpan w:val="2"/>
            <w:tcBorders>
              <w:top w:val="single" w:sz="4" w:space="0" w:color="auto"/>
              <w:left w:val="single" w:sz="4" w:space="0" w:color="auto"/>
              <w:bottom w:val="single" w:sz="4" w:space="0" w:color="auto"/>
              <w:right w:val="single" w:sz="4" w:space="0" w:color="auto"/>
            </w:tcBorders>
            <w:hideMark/>
          </w:tcPr>
          <w:p w14:paraId="74A7336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27/07/2014</w:t>
            </w:r>
          </w:p>
        </w:tc>
        <w:tc>
          <w:tcPr>
            <w:tcW w:w="3390" w:type="dxa"/>
            <w:gridSpan w:val="6"/>
            <w:tcBorders>
              <w:top w:val="single" w:sz="4" w:space="0" w:color="auto"/>
              <w:left w:val="single" w:sz="4" w:space="0" w:color="auto"/>
              <w:bottom w:val="single" w:sz="4" w:space="0" w:color="auto"/>
              <w:right w:val="single" w:sz="4" w:space="0" w:color="auto"/>
            </w:tcBorders>
            <w:hideMark/>
          </w:tcPr>
          <w:p w14:paraId="4D6B22B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27/07/2014</w:t>
            </w:r>
          </w:p>
        </w:tc>
      </w:tr>
      <w:tr w:rsidR="006E0BF1" w14:paraId="1B93C831"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3E76AFC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3830" w:type="dxa"/>
            <w:gridSpan w:val="7"/>
            <w:tcBorders>
              <w:top w:val="single" w:sz="4" w:space="0" w:color="auto"/>
              <w:left w:val="single" w:sz="4" w:space="0" w:color="auto"/>
              <w:bottom w:val="single" w:sz="4" w:space="0" w:color="auto"/>
              <w:right w:val="single" w:sz="4" w:space="0" w:color="auto"/>
            </w:tcBorders>
            <w:hideMark/>
          </w:tcPr>
          <w:p w14:paraId="6A42B1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Safer Neighbourhoods - Rave</w:t>
            </w:r>
          </w:p>
        </w:tc>
      </w:tr>
      <w:tr w:rsidR="006E0BF1" w14:paraId="1550F712" w14:textId="77777777">
        <w:trPr>
          <w:trHeight w:val="315"/>
        </w:trPr>
        <w:tc>
          <w:tcPr>
            <w:tcW w:w="1268" w:type="dxa"/>
            <w:gridSpan w:val="2"/>
            <w:tcBorders>
              <w:top w:val="single" w:sz="4" w:space="0" w:color="auto"/>
              <w:left w:val="single" w:sz="4" w:space="0" w:color="auto"/>
              <w:bottom w:val="single" w:sz="4" w:space="0" w:color="auto"/>
              <w:right w:val="single" w:sz="4" w:space="0" w:color="auto"/>
            </w:tcBorders>
            <w:hideMark/>
          </w:tcPr>
          <w:p w14:paraId="0F73C62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3830" w:type="dxa"/>
            <w:gridSpan w:val="7"/>
            <w:tcBorders>
              <w:top w:val="single" w:sz="4" w:space="0" w:color="auto"/>
              <w:left w:val="single" w:sz="4" w:space="0" w:color="auto"/>
              <w:bottom w:val="single" w:sz="4" w:space="0" w:color="auto"/>
              <w:right w:val="single" w:sz="4" w:space="0" w:color="auto"/>
            </w:tcBorders>
            <w:hideMark/>
          </w:tcPr>
          <w:p w14:paraId="6785DBD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tc>
      </w:tr>
      <w:tr w:rsidR="006E0BF1" w14:paraId="490CEE28"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5E23271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3830" w:type="dxa"/>
            <w:gridSpan w:val="7"/>
            <w:tcBorders>
              <w:top w:val="single" w:sz="4" w:space="0" w:color="auto"/>
              <w:left w:val="single" w:sz="4" w:space="0" w:color="auto"/>
              <w:bottom w:val="single" w:sz="4" w:space="0" w:color="auto"/>
              <w:right w:val="single" w:sz="4" w:space="0" w:color="auto"/>
            </w:tcBorders>
            <w:hideMark/>
          </w:tcPr>
          <w:p w14:paraId="059F3DA7"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4128" behindDoc="0" locked="0" layoutInCell="1" allowOverlap="1" wp14:anchorId="42DDC107" wp14:editId="504306C1">
                      <wp:simplePos x="0" y="0"/>
                      <wp:positionH relativeFrom="column">
                        <wp:posOffset>-5080</wp:posOffset>
                      </wp:positionH>
                      <wp:positionV relativeFrom="paragraph">
                        <wp:posOffset>5080</wp:posOffset>
                      </wp:positionV>
                      <wp:extent cx="1224280" cy="127000"/>
                      <wp:effectExtent l="0" t="0" r="0" b="0"/>
                      <wp:wrapNone/>
                      <wp:docPr id="270" name="Picture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A2ABAA" id="Picture 263" o:spid="_x0000_s1026" style="position:absolute;margin-left:-.4pt;margin-top:.4pt;width:96.4pt;height:10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&#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Nvuc+r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2D33A122"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1019611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3830" w:type="dxa"/>
            <w:gridSpan w:val="7"/>
            <w:tcBorders>
              <w:top w:val="single" w:sz="4" w:space="0" w:color="auto"/>
              <w:left w:val="single" w:sz="4" w:space="0" w:color="auto"/>
              <w:bottom w:val="single" w:sz="4" w:space="0" w:color="auto"/>
              <w:right w:val="single" w:sz="4" w:space="0" w:color="auto"/>
            </w:tcBorders>
            <w:hideMark/>
          </w:tcPr>
          <w:p w14:paraId="38AF03D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71C69D90"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30B94E2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3830" w:type="dxa"/>
            <w:gridSpan w:val="7"/>
            <w:tcBorders>
              <w:top w:val="single" w:sz="4" w:space="0" w:color="auto"/>
              <w:left w:val="single" w:sz="4" w:space="0" w:color="auto"/>
              <w:bottom w:val="single" w:sz="4" w:space="0" w:color="auto"/>
              <w:right w:val="single" w:sz="4" w:space="0" w:color="auto"/>
            </w:tcBorders>
            <w:hideMark/>
          </w:tcPr>
          <w:p w14:paraId="4FF7D58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p232778 Richard CHANDLER (YE)</w:t>
            </w:r>
          </w:p>
        </w:tc>
      </w:tr>
      <w:tr w:rsidR="006E0BF1" w14:paraId="72D77F92"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6B97862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3830" w:type="dxa"/>
            <w:gridSpan w:val="7"/>
            <w:tcBorders>
              <w:top w:val="single" w:sz="4" w:space="0" w:color="auto"/>
              <w:left w:val="single" w:sz="4" w:space="0" w:color="auto"/>
              <w:bottom w:val="single" w:sz="4" w:space="0" w:color="auto"/>
              <w:right w:val="single" w:sz="4" w:space="0" w:color="auto"/>
            </w:tcBorders>
            <w:hideMark/>
          </w:tcPr>
          <w:p w14:paraId="2F01CB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YEIS00131527</w:t>
            </w:r>
          </w:p>
        </w:tc>
      </w:tr>
      <w:tr w:rsidR="006E0BF1" w14:paraId="316F14B6" w14:textId="77777777">
        <w:trPr>
          <w:trHeight w:val="315"/>
        </w:trPr>
        <w:tc>
          <w:tcPr>
            <w:tcW w:w="1268" w:type="dxa"/>
            <w:gridSpan w:val="2"/>
            <w:tcBorders>
              <w:top w:val="single" w:sz="4" w:space="0" w:color="auto"/>
              <w:left w:val="single" w:sz="4" w:space="0" w:color="auto"/>
              <w:bottom w:val="single" w:sz="4" w:space="0" w:color="auto"/>
              <w:right w:val="single" w:sz="4" w:space="0" w:color="auto"/>
            </w:tcBorders>
            <w:hideMark/>
          </w:tcPr>
          <w:p w14:paraId="5045F9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3830" w:type="dxa"/>
            <w:gridSpan w:val="7"/>
            <w:tcBorders>
              <w:top w:val="single" w:sz="4" w:space="0" w:color="auto"/>
              <w:left w:val="single" w:sz="4" w:space="0" w:color="auto"/>
              <w:bottom w:val="single" w:sz="4" w:space="0" w:color="auto"/>
              <w:right w:val="single" w:sz="4" w:space="0" w:color="auto"/>
            </w:tcBorders>
            <w:hideMark/>
          </w:tcPr>
          <w:p w14:paraId="278842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665E3F55" w14:textId="77777777">
        <w:trPr>
          <w:trHeight w:val="300"/>
        </w:trPr>
        <w:tc>
          <w:tcPr>
            <w:tcW w:w="1268" w:type="dxa"/>
            <w:gridSpan w:val="2"/>
            <w:tcBorders>
              <w:top w:val="single" w:sz="4" w:space="0" w:color="auto"/>
              <w:left w:val="single" w:sz="4" w:space="0" w:color="auto"/>
              <w:bottom w:val="single" w:sz="4" w:space="0" w:color="auto"/>
              <w:right w:val="single" w:sz="4" w:space="0" w:color="auto"/>
            </w:tcBorders>
            <w:hideMark/>
          </w:tcPr>
          <w:p w14:paraId="0D7A680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3830" w:type="dxa"/>
            <w:gridSpan w:val="7"/>
            <w:tcBorders>
              <w:top w:val="single" w:sz="4" w:space="0" w:color="auto"/>
              <w:left w:val="single" w:sz="4" w:space="0" w:color="auto"/>
              <w:bottom w:val="single" w:sz="4" w:space="0" w:color="auto"/>
              <w:right w:val="single" w:sz="4" w:space="0" w:color="auto"/>
            </w:tcBorders>
            <w:hideMark/>
          </w:tcPr>
          <w:p w14:paraId="2BF4B8B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5152" behindDoc="0" locked="0" layoutInCell="1" allowOverlap="1" wp14:anchorId="3666F274" wp14:editId="26702BE7">
                      <wp:simplePos x="0" y="0"/>
                      <wp:positionH relativeFrom="column">
                        <wp:posOffset>-5080</wp:posOffset>
                      </wp:positionH>
                      <wp:positionV relativeFrom="paragraph">
                        <wp:posOffset>5080</wp:posOffset>
                      </wp:positionV>
                      <wp:extent cx="1224280" cy="127000"/>
                      <wp:effectExtent l="0" t="0" r="0" b="0"/>
                      <wp:wrapNone/>
                      <wp:docPr id="269" name="Picture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7D020E" id="Picture 262" o:spid="_x0000_s1026" style="position:absolute;margin-left:-.4pt;margin-top:.4pt;width:96.4pt;height:10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NSvcj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4EDEBCFA" w14:textId="77777777">
        <w:trPr>
          <w:trHeight w:val="540"/>
        </w:trPr>
        <w:tc>
          <w:tcPr>
            <w:tcW w:w="1268" w:type="dxa"/>
            <w:gridSpan w:val="2"/>
            <w:tcBorders>
              <w:top w:val="single" w:sz="4" w:space="0" w:color="auto"/>
              <w:left w:val="single" w:sz="4" w:space="0" w:color="auto"/>
              <w:bottom w:val="single" w:sz="4" w:space="0" w:color="auto"/>
              <w:right w:val="single" w:sz="4" w:space="0" w:color="auto"/>
            </w:tcBorders>
            <w:hideMark/>
          </w:tcPr>
          <w:p w14:paraId="48B0825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gridSpan w:val="2"/>
            <w:tcBorders>
              <w:top w:val="single" w:sz="4" w:space="0" w:color="auto"/>
              <w:left w:val="single" w:sz="4" w:space="0" w:color="auto"/>
              <w:bottom w:val="single" w:sz="4" w:space="0" w:color="auto"/>
              <w:right w:val="single" w:sz="4" w:space="0" w:color="auto"/>
            </w:tcBorders>
            <w:hideMark/>
          </w:tcPr>
          <w:p w14:paraId="3684EAA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2"/>
            <w:tcBorders>
              <w:top w:val="single" w:sz="4" w:space="0" w:color="auto"/>
              <w:left w:val="single" w:sz="4" w:space="0" w:color="auto"/>
              <w:bottom w:val="single" w:sz="4" w:space="0" w:color="auto"/>
              <w:right w:val="single" w:sz="4" w:space="0" w:color="auto"/>
            </w:tcBorders>
            <w:hideMark/>
          </w:tcPr>
          <w:p w14:paraId="242A87C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2"/>
            <w:tcBorders>
              <w:top w:val="single" w:sz="4" w:space="0" w:color="auto"/>
              <w:left w:val="single" w:sz="4" w:space="0" w:color="auto"/>
              <w:bottom w:val="single" w:sz="4" w:space="0" w:color="auto"/>
              <w:right w:val="single" w:sz="4" w:space="0" w:color="auto"/>
            </w:tcBorders>
            <w:hideMark/>
          </w:tcPr>
          <w:p w14:paraId="0EA7638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46A1755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5" w:type="dxa"/>
            <w:tcBorders>
              <w:top w:val="single" w:sz="4" w:space="0" w:color="auto"/>
              <w:left w:val="single" w:sz="4" w:space="0" w:color="auto"/>
              <w:bottom w:val="single" w:sz="4" w:space="0" w:color="auto"/>
              <w:right w:val="single" w:sz="4" w:space="0" w:color="auto"/>
            </w:tcBorders>
            <w:hideMark/>
          </w:tcPr>
          <w:p w14:paraId="3B1FD29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62858DB8" w14:textId="77777777">
        <w:trPr>
          <w:trHeight w:val="285"/>
        </w:trPr>
        <w:tc>
          <w:tcPr>
            <w:tcW w:w="1268" w:type="dxa"/>
            <w:gridSpan w:val="2"/>
            <w:tcBorders>
              <w:top w:val="single" w:sz="4" w:space="0" w:color="auto"/>
              <w:left w:val="single" w:sz="4" w:space="0" w:color="auto"/>
              <w:bottom w:val="single" w:sz="4" w:space="0" w:color="auto"/>
              <w:right w:val="single" w:sz="4" w:space="0" w:color="auto"/>
            </w:tcBorders>
            <w:hideMark/>
          </w:tcPr>
          <w:p w14:paraId="52049F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B12</w:t>
            </w:r>
          </w:p>
        </w:tc>
        <w:tc>
          <w:tcPr>
            <w:tcW w:w="946" w:type="dxa"/>
            <w:gridSpan w:val="2"/>
            <w:tcBorders>
              <w:top w:val="single" w:sz="4" w:space="0" w:color="auto"/>
              <w:left w:val="single" w:sz="4" w:space="0" w:color="auto"/>
              <w:bottom w:val="single" w:sz="4" w:space="0" w:color="auto"/>
              <w:right w:val="single" w:sz="4" w:space="0" w:color="auto"/>
            </w:tcBorders>
          </w:tcPr>
          <w:p w14:paraId="166DCBE5" w14:textId="77777777" w:rsidR="006E0BF1" w:rsidRDefault="006E0BF1">
            <w:pPr>
              <w:spacing w:line="240" w:lineRule="auto"/>
              <w:rPr>
                <w:rFonts w:eastAsia="Times New Roman" w:cs="Times New Roman"/>
                <w:color w:val="000000"/>
                <w:sz w:val="24"/>
                <w:szCs w:val="24"/>
                <w:lang w:eastAsia="en-GB"/>
              </w:rPr>
            </w:pPr>
          </w:p>
        </w:tc>
        <w:tc>
          <w:tcPr>
            <w:tcW w:w="901" w:type="dxa"/>
            <w:gridSpan w:val="2"/>
            <w:tcBorders>
              <w:top w:val="single" w:sz="4" w:space="0" w:color="auto"/>
              <w:left w:val="single" w:sz="4" w:space="0" w:color="auto"/>
              <w:bottom w:val="single" w:sz="4" w:space="0" w:color="auto"/>
              <w:right w:val="single" w:sz="4" w:space="0" w:color="auto"/>
            </w:tcBorders>
          </w:tcPr>
          <w:p w14:paraId="0D33DE32" w14:textId="77777777" w:rsidR="006E0BF1" w:rsidRDefault="006E0BF1">
            <w:pPr>
              <w:spacing w:line="240" w:lineRule="auto"/>
              <w:rPr>
                <w:rFonts w:eastAsia="Times New Roman" w:cs="Times New Roman"/>
                <w:color w:val="000000"/>
                <w:sz w:val="24"/>
                <w:szCs w:val="24"/>
                <w:lang w:eastAsia="en-GB"/>
              </w:rPr>
            </w:pPr>
          </w:p>
        </w:tc>
        <w:tc>
          <w:tcPr>
            <w:tcW w:w="988" w:type="dxa"/>
            <w:gridSpan w:val="2"/>
            <w:tcBorders>
              <w:top w:val="single" w:sz="4" w:space="0" w:color="auto"/>
              <w:left w:val="single" w:sz="4" w:space="0" w:color="auto"/>
              <w:bottom w:val="single" w:sz="4" w:space="0" w:color="auto"/>
              <w:right w:val="single" w:sz="4" w:space="0" w:color="auto"/>
            </w:tcBorders>
          </w:tcPr>
          <w:p w14:paraId="19DFDB04" w14:textId="77777777" w:rsidR="006E0BF1" w:rsidRDefault="006E0BF1">
            <w:pPr>
              <w:spacing w:line="240" w:lineRule="auto"/>
              <w:rPr>
                <w:rFonts w:eastAsia="Times New Roman" w:cs="Times New Roman"/>
                <w:color w:val="000000"/>
                <w:sz w:val="24"/>
                <w:szCs w:val="24"/>
                <w:lang w:eastAsia="en-GB"/>
              </w:rPr>
            </w:pPr>
          </w:p>
        </w:tc>
        <w:tc>
          <w:tcPr>
            <w:tcW w:w="995" w:type="dxa"/>
            <w:tcBorders>
              <w:top w:val="single" w:sz="4" w:space="0" w:color="auto"/>
              <w:left w:val="single" w:sz="4" w:space="0" w:color="auto"/>
              <w:bottom w:val="single" w:sz="4" w:space="0" w:color="auto"/>
              <w:right w:val="single" w:sz="4" w:space="0" w:color="auto"/>
            </w:tcBorders>
          </w:tcPr>
          <w:p w14:paraId="3BE1DA6E" w14:textId="77777777" w:rsidR="006E0BF1" w:rsidRDefault="006E0BF1">
            <w:pPr>
              <w:spacing w:line="240" w:lineRule="auto"/>
              <w:rPr>
                <w:rFonts w:eastAsia="Times New Roman" w:cs="Times New Roman"/>
                <w:color w:val="000000"/>
                <w:sz w:val="24"/>
                <w:szCs w:val="24"/>
                <w:lang w:eastAsia="en-GB"/>
              </w:rPr>
            </w:pPr>
          </w:p>
        </w:tc>
      </w:tr>
    </w:tbl>
    <w:p w14:paraId="389AAAEE"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6CBE1E36"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09C333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2364CA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0925D106"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5499DF6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2E1C278B"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6176" behindDoc="0" locked="0" layoutInCell="1" allowOverlap="1" wp14:anchorId="3850F5A4" wp14:editId="14EC5B50">
                      <wp:simplePos x="0" y="0"/>
                      <wp:positionH relativeFrom="column">
                        <wp:posOffset>-5080</wp:posOffset>
                      </wp:positionH>
                      <wp:positionV relativeFrom="paragraph">
                        <wp:posOffset>5080</wp:posOffset>
                      </wp:positionV>
                      <wp:extent cx="1224280" cy="127000"/>
                      <wp:effectExtent l="0" t="0" r="0" b="0"/>
                      <wp:wrapNone/>
                      <wp:docPr id="268" name="Picture 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A4D268" id="Picture 261" o:spid="_x0000_s1026" style="position:absolute;margin-left:-.4pt;margin-top:.4pt;width:96.4pt;height:10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&#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OqI+CH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5180E3C6"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AD0784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7AA2C5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53103A64"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8AEF60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B212EE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7200" behindDoc="0" locked="0" layoutInCell="1" allowOverlap="1" wp14:anchorId="4A77D185" wp14:editId="71ADC3C4">
                      <wp:simplePos x="0" y="0"/>
                      <wp:positionH relativeFrom="column">
                        <wp:posOffset>-5080</wp:posOffset>
                      </wp:positionH>
                      <wp:positionV relativeFrom="paragraph">
                        <wp:posOffset>5080</wp:posOffset>
                      </wp:positionV>
                      <wp:extent cx="1224280" cy="127000"/>
                      <wp:effectExtent l="0" t="0" r="0" b="0"/>
                      <wp:wrapNone/>
                      <wp:docPr id="267" name="Picture 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62EFCE" id="Picture 260" o:spid="_x0000_s1026" style="position:absolute;margin-left:-.4pt;margin-top:.4pt;width:96.4pt;height:1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&#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qhmAq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309CE13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0D78375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4</w:t>
      </w:r>
    </w:p>
    <w:p w14:paraId="57EF1DCE"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0B573996"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93,</w:t>
      </w:r>
    </w:p>
    <w:p w14:paraId="2C48E9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04322A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1395D6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7642AC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13/08/2014 08:16:22</w:t>
      </w:r>
    </w:p>
    <w:p w14:paraId="76D094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3AD4F19C"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645BFB9"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0CD8CBB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tbl>
      <w:tblPr>
        <w:tblW w:w="5100" w:type="dxa"/>
        <w:tblCellMar>
          <w:top w:w="20" w:type="dxa"/>
          <w:left w:w="112" w:type="dxa"/>
          <w:right w:w="115" w:type="dxa"/>
        </w:tblCellMar>
        <w:tblLook w:val="04A0" w:firstRow="1" w:lastRow="0" w:firstColumn="1" w:lastColumn="0" w:noHBand="0" w:noVBand="1"/>
      </w:tblPr>
      <w:tblGrid>
        <w:gridCol w:w="1036"/>
        <w:gridCol w:w="1187"/>
        <w:gridCol w:w="1196"/>
        <w:gridCol w:w="1681"/>
      </w:tblGrid>
      <w:tr w:rsidR="006E0BF1" w14:paraId="155EE3FA"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740BE51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0760E4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 00376227</w:t>
            </w:r>
          </w:p>
        </w:tc>
        <w:tc>
          <w:tcPr>
            <w:tcW w:w="1418" w:type="dxa"/>
            <w:tcBorders>
              <w:top w:val="single" w:sz="6" w:space="0" w:color="000000"/>
              <w:left w:val="single" w:sz="6" w:space="0" w:color="000000"/>
              <w:bottom w:val="single" w:sz="6" w:space="0" w:color="000000"/>
              <w:right w:val="nil"/>
            </w:tcBorders>
            <w:hideMark/>
          </w:tcPr>
          <w:p w14:paraId="2B1A674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2EF8AF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745CB825" w14:textId="77777777" w:rsidR="006E0BF1" w:rsidRDefault="00EE7C19">
      <w:pPr>
        <w:spacing w:line="240" w:lineRule="auto"/>
        <w:rPr>
          <w:rFonts w:eastAsia="Times New Roman" w:cs="Times New Roman"/>
          <w:b/>
          <w:bCs/>
          <w:color w:val="000000"/>
          <w:sz w:val="24"/>
          <w:szCs w:val="24"/>
          <w:lang w:eastAsia="en-GB"/>
        </w:rPr>
      </w:pPr>
      <w:r>
        <w:rPr>
          <w:rFonts w:cs="Times New Roman"/>
          <w:b/>
          <w:bCs/>
          <w:color w:val="000000"/>
          <w:sz w:val="24"/>
          <w:szCs w:val="24"/>
          <w:lang w:eastAsia="en-GB"/>
        </w:rPr>
        <w:t>Information</w:t>
      </w:r>
    </w:p>
    <w:tbl>
      <w:tblPr>
        <w:tblStyle w:val="TableGrid"/>
        <w:tblW w:w="0" w:type="auto"/>
        <w:tblInd w:w="0" w:type="dxa"/>
        <w:tblLook w:val="04A0" w:firstRow="1" w:lastRow="0" w:firstColumn="1" w:lastColumn="0" w:noHBand="0" w:noVBand="1"/>
      </w:tblPr>
      <w:tblGrid>
        <w:gridCol w:w="5098"/>
      </w:tblGrid>
      <w:tr w:rsidR="006E0BF1" w14:paraId="7FC1794C" w14:textId="77777777">
        <w:tc>
          <w:tcPr>
            <w:tcW w:w="5098" w:type="dxa"/>
            <w:tcBorders>
              <w:top w:val="single" w:sz="4" w:space="0" w:color="auto"/>
              <w:left w:val="single" w:sz="4" w:space="0" w:color="auto"/>
              <w:bottom w:val="single" w:sz="4" w:space="0" w:color="auto"/>
              <w:right w:val="single" w:sz="4" w:space="0" w:color="auto"/>
            </w:tcBorders>
            <w:hideMark/>
          </w:tcPr>
          <w:p w14:paraId="24116AD7" w14:textId="77777777" w:rsidR="006E0BF1" w:rsidRDefault="00EE7C19">
            <w:pPr>
              <w:spacing w:line="240" w:lineRule="auto"/>
              <w:rPr>
                <w:sz w:val="24"/>
                <w:szCs w:val="24"/>
                <w:lang w:eastAsia="en-GB"/>
              </w:rPr>
            </w:pPr>
            <w:r>
              <w:rPr>
                <w:sz w:val="24"/>
                <w:szCs w:val="24"/>
                <w:lang w:eastAsia="en-GB"/>
              </w:rPr>
              <w:t>On SUNDAY 27th of JULY 2014 police drove down MILLMARSH LANE ENFIELD, because information had been received that a rave would be taken place that evening. Police drove down and found the rave, which was on a piece of land between GREGGS and PUGH CHARLES GLASS.</w:t>
            </w:r>
          </w:p>
          <w:p w14:paraId="4B3C7646" w14:textId="77777777" w:rsidR="006E0BF1" w:rsidRDefault="00EE7C19">
            <w:pPr>
              <w:spacing w:line="240" w:lineRule="auto"/>
              <w:rPr>
                <w:sz w:val="24"/>
                <w:szCs w:val="24"/>
                <w:lang w:eastAsia="en-GB"/>
              </w:rPr>
            </w:pPr>
            <w:r>
              <w:rPr>
                <w:sz w:val="24"/>
                <w:szCs w:val="24"/>
                <w:lang w:eastAsia="en-GB"/>
              </w:rPr>
              <w:t>This appeared to be a driveway that was over grow, but had a gate on it, which the people at the rave had the key for.</w:t>
            </w:r>
          </w:p>
          <w:p w14:paraId="69922FCC" w14:textId="77777777" w:rsidR="006E0BF1" w:rsidRDefault="00EE7C19">
            <w:pPr>
              <w:spacing w:line="240" w:lineRule="auto"/>
              <w:rPr>
                <w:sz w:val="24"/>
                <w:szCs w:val="24"/>
                <w:lang w:eastAsia="en-GB"/>
              </w:rPr>
            </w:pPr>
            <w:r>
              <w:rPr>
                <w:sz w:val="24"/>
                <w:szCs w:val="24"/>
                <w:lang w:eastAsia="en-GB"/>
              </w:rPr>
              <w:t>Police spoke to the people inside and they did not know if they had any first aiders there! and they said that had one fire extinguisher on the site.</w:t>
            </w:r>
          </w:p>
          <w:p w14:paraId="2840932E" w14:textId="77777777" w:rsidR="006E0BF1" w:rsidRDefault="00EE7C19">
            <w:pPr>
              <w:spacing w:line="240" w:lineRule="auto"/>
              <w:rPr>
                <w:sz w:val="24"/>
                <w:szCs w:val="24"/>
                <w:lang w:eastAsia="en-GB"/>
              </w:rPr>
            </w:pPr>
            <w:r>
              <w:rPr>
                <w:sz w:val="24"/>
                <w:szCs w:val="24"/>
                <w:lang w:eastAsia="en-GB"/>
              </w:rPr>
              <w:t>The people there let police in and there was no alcohol there, but they had water to drink. The rave was outside on open land. There was a big stack of speakers, which was been powered by a van belonging to Simon CORDELL.</w:t>
            </w:r>
          </w:p>
          <w:p w14:paraId="505B1F08" w14:textId="77777777" w:rsidR="006E0BF1" w:rsidRDefault="00EE7C19">
            <w:pPr>
              <w:spacing w:line="240" w:lineRule="auto"/>
              <w:rPr>
                <w:sz w:val="24"/>
                <w:szCs w:val="24"/>
                <w:lang w:eastAsia="en-GB"/>
              </w:rPr>
            </w:pPr>
            <w:r>
              <w:rPr>
                <w:sz w:val="24"/>
                <w:szCs w:val="24"/>
                <w:lang w:eastAsia="en-GB"/>
              </w:rPr>
              <w:t>Police saw the van drive out with Simon CORDELL driving it.</w:t>
            </w:r>
          </w:p>
          <w:p w14:paraId="52C24F25" w14:textId="77777777" w:rsidR="006E0BF1" w:rsidRDefault="00EE7C19">
            <w:pPr>
              <w:spacing w:line="240" w:lineRule="auto"/>
              <w:rPr>
                <w:sz w:val="24"/>
                <w:szCs w:val="24"/>
                <w:lang w:eastAsia="en-GB"/>
              </w:rPr>
            </w:pPr>
            <w:r>
              <w:rPr>
                <w:sz w:val="24"/>
                <w:szCs w:val="24"/>
                <w:lang w:eastAsia="en-GB"/>
              </w:rPr>
              <w:t>The rave was a 20th birthday do for one of people there.</w:t>
            </w:r>
          </w:p>
          <w:p w14:paraId="03632519" w14:textId="77777777" w:rsidR="006E0BF1" w:rsidRDefault="00EE7C19">
            <w:pPr>
              <w:spacing w:line="240" w:lineRule="auto"/>
              <w:rPr>
                <w:sz w:val="24"/>
                <w:szCs w:val="24"/>
                <w:lang w:eastAsia="en-GB"/>
              </w:rPr>
            </w:pPr>
            <w:r>
              <w:rPr>
                <w:sz w:val="24"/>
                <w:szCs w:val="24"/>
                <w:lang w:eastAsia="en-GB"/>
              </w:rPr>
              <w:t>The rave was organised by Simon CORDELL and was connected to another rave on ALMA ROAD.</w:t>
            </w:r>
          </w:p>
          <w:p w14:paraId="0D92DDB7" w14:textId="77777777" w:rsidR="006E0BF1" w:rsidRDefault="00EE7C19">
            <w:pPr>
              <w:spacing w:line="240" w:lineRule="auto"/>
              <w:rPr>
                <w:sz w:val="24"/>
                <w:szCs w:val="24"/>
                <w:lang w:eastAsia="en-GB"/>
              </w:rPr>
            </w:pPr>
            <w:r>
              <w:rPr>
                <w:sz w:val="24"/>
                <w:szCs w:val="24"/>
                <w:lang w:eastAsia="en-GB"/>
              </w:rPr>
              <w:t>Simon CORDELL Male</w:t>
            </w:r>
          </w:p>
          <w:p w14:paraId="565080B5" w14:textId="77777777" w:rsidR="006E0BF1" w:rsidRDefault="00EE7C19">
            <w:pPr>
              <w:spacing w:line="240" w:lineRule="auto"/>
              <w:rPr>
                <w:sz w:val="24"/>
                <w:szCs w:val="24"/>
                <w:lang w:eastAsia="en-GB"/>
              </w:rPr>
            </w:pPr>
            <w:r>
              <w:rPr>
                <w:sz w:val="24"/>
                <w:szCs w:val="24"/>
                <w:lang w:eastAsia="en-GB"/>
              </w:rPr>
              <w:t>IC3</w:t>
            </w:r>
          </w:p>
          <w:p w14:paraId="696687AD" w14:textId="77777777" w:rsidR="006E0BF1" w:rsidRDefault="00EE7C19">
            <w:pPr>
              <w:spacing w:line="240" w:lineRule="auto"/>
              <w:rPr>
                <w:sz w:val="24"/>
                <w:szCs w:val="24"/>
                <w:lang w:eastAsia="en-GB"/>
              </w:rPr>
            </w:pPr>
            <w:r>
              <w:rPr>
                <w:sz w:val="24"/>
                <w:szCs w:val="24"/>
                <w:lang w:eastAsia="en-GB"/>
              </w:rPr>
              <w:t>Simon was driving a Transit van with a vrm of CX52 JRZ and the details are below:</w:t>
            </w:r>
          </w:p>
          <w:p w14:paraId="1D6FF594" w14:textId="77777777" w:rsidR="006E0BF1" w:rsidRDefault="00EE7C19">
            <w:pPr>
              <w:spacing w:line="240" w:lineRule="auto"/>
              <w:rPr>
                <w:sz w:val="24"/>
                <w:szCs w:val="24"/>
                <w:lang w:eastAsia="en-GB"/>
              </w:rPr>
            </w:pPr>
            <w:r>
              <w:rPr>
                <w:sz w:val="24"/>
                <w:szCs w:val="24"/>
                <w:lang w:eastAsia="en-GB"/>
              </w:rPr>
              <w:t>TS ENT</w:t>
            </w:r>
          </w:p>
          <w:p w14:paraId="6B2D00A9" w14:textId="77777777" w:rsidR="006E0BF1" w:rsidRDefault="00EE7C19">
            <w:pPr>
              <w:spacing w:line="240" w:lineRule="auto"/>
              <w:rPr>
                <w:sz w:val="24"/>
                <w:szCs w:val="24"/>
                <w:lang w:eastAsia="en-GB"/>
              </w:rPr>
            </w:pPr>
            <w:r>
              <w:rPr>
                <w:sz w:val="24"/>
                <w:szCs w:val="24"/>
                <w:lang w:eastAsia="en-GB"/>
              </w:rPr>
              <w:t>FORD(UK) REG: SEP02 SIMON CARDELL</w:t>
            </w:r>
          </w:p>
          <w:p w14:paraId="387F41B1" w14:textId="77777777" w:rsidR="006E0BF1" w:rsidRDefault="00EE7C19">
            <w:pPr>
              <w:spacing w:line="240" w:lineRule="auto"/>
              <w:rPr>
                <w:sz w:val="24"/>
                <w:szCs w:val="24"/>
                <w:lang w:eastAsia="en-GB"/>
              </w:rPr>
            </w:pPr>
            <w:r>
              <w:rPr>
                <w:sz w:val="24"/>
                <w:szCs w:val="24"/>
                <w:lang w:eastAsia="en-GB"/>
              </w:rPr>
              <w:t>TRANSIT 300 MWB TD CC: 1998</w:t>
            </w:r>
          </w:p>
          <w:p w14:paraId="0507E52B" w14:textId="77777777" w:rsidR="006E0BF1" w:rsidRDefault="00EE7C19">
            <w:pPr>
              <w:spacing w:line="240" w:lineRule="auto"/>
              <w:rPr>
                <w:sz w:val="24"/>
                <w:szCs w:val="24"/>
                <w:lang w:eastAsia="en-GB"/>
              </w:rPr>
            </w:pPr>
            <w:r>
              <w:rPr>
                <w:sz w:val="24"/>
                <w:szCs w:val="24"/>
                <w:lang w:eastAsia="en-GB"/>
              </w:rPr>
              <w:t>23 BYRON TERRACES</w:t>
            </w:r>
          </w:p>
          <w:p w14:paraId="1AEF4923" w14:textId="77777777" w:rsidR="006E0BF1" w:rsidRDefault="00EE7C19">
            <w:pPr>
              <w:spacing w:line="240" w:lineRule="auto"/>
              <w:rPr>
                <w:sz w:val="24"/>
                <w:szCs w:val="24"/>
                <w:lang w:eastAsia="en-GB"/>
              </w:rPr>
            </w:pPr>
            <w:r>
              <w:rPr>
                <w:sz w:val="24"/>
                <w:szCs w:val="24"/>
                <w:lang w:eastAsia="en-GB"/>
              </w:rPr>
              <w:t>WHITE HERTFORD ROAD</w:t>
            </w:r>
          </w:p>
          <w:p w14:paraId="68D58520" w14:textId="77777777" w:rsidR="006E0BF1" w:rsidRDefault="00EE7C19">
            <w:pPr>
              <w:spacing w:line="240" w:lineRule="auto"/>
              <w:rPr>
                <w:sz w:val="24"/>
                <w:szCs w:val="24"/>
                <w:lang w:eastAsia="en-GB"/>
              </w:rPr>
            </w:pPr>
            <w:r>
              <w:rPr>
                <w:sz w:val="24"/>
                <w:szCs w:val="24"/>
                <w:lang w:eastAsia="en-GB"/>
              </w:rPr>
              <w:t>PANEL VAN VEL: NOT HELD LONDON N9 7DG</w:t>
            </w:r>
          </w:p>
          <w:p w14:paraId="62610C6B" w14:textId="77777777" w:rsidR="006E0BF1" w:rsidRDefault="00EE7C19">
            <w:pPr>
              <w:spacing w:line="240" w:lineRule="auto"/>
              <w:rPr>
                <w:sz w:val="24"/>
                <w:szCs w:val="24"/>
                <w:lang w:eastAsia="en-GB"/>
              </w:rPr>
            </w:pPr>
            <w:r>
              <w:rPr>
                <w:sz w:val="24"/>
                <w:szCs w:val="24"/>
                <w:lang w:eastAsia="en-GB"/>
              </w:rPr>
              <w:t>C/F: WF0VXXBDFV2U40317</w:t>
            </w:r>
          </w:p>
          <w:p w14:paraId="40263F03" w14:textId="77777777" w:rsidR="006E0BF1" w:rsidRDefault="00EE7C19">
            <w:pPr>
              <w:spacing w:line="240" w:lineRule="auto"/>
              <w:rPr>
                <w:sz w:val="24"/>
                <w:szCs w:val="24"/>
                <w:lang w:eastAsia="en-GB"/>
              </w:rPr>
            </w:pPr>
            <w:r>
              <w:rPr>
                <w:sz w:val="24"/>
                <w:szCs w:val="24"/>
                <w:lang w:eastAsia="en-GB"/>
              </w:rPr>
              <w:t>E: 2U40317</w:t>
            </w:r>
          </w:p>
          <w:p w14:paraId="164C1D46" w14:textId="77777777" w:rsidR="006E0BF1" w:rsidRDefault="00EE7C19">
            <w:pPr>
              <w:spacing w:line="240" w:lineRule="auto"/>
              <w:rPr>
                <w:sz w:val="24"/>
                <w:szCs w:val="24"/>
                <w:lang w:eastAsia="en-GB"/>
              </w:rPr>
            </w:pPr>
            <w:r>
              <w:rPr>
                <w:sz w:val="24"/>
                <w:szCs w:val="24"/>
                <w:lang w:eastAsia="en-GB"/>
              </w:rPr>
              <w:t>KEEPER SINCE 15/02/14</w:t>
            </w:r>
          </w:p>
          <w:p w14:paraId="010BCF57" w14:textId="77777777" w:rsidR="006E0BF1" w:rsidRDefault="00EE7C19">
            <w:pPr>
              <w:spacing w:line="240" w:lineRule="auto"/>
              <w:rPr>
                <w:sz w:val="24"/>
                <w:szCs w:val="24"/>
                <w:lang w:eastAsia="en-GB"/>
              </w:rPr>
            </w:pPr>
            <w:r>
              <w:rPr>
                <w:sz w:val="24"/>
                <w:szCs w:val="24"/>
                <w:lang w:eastAsia="en-GB"/>
              </w:rPr>
              <w:t>INS: HELD MOT EXPIRY: 14/02/2015</w:t>
            </w:r>
          </w:p>
          <w:p w14:paraId="3D1DE5F7" w14:textId="77777777" w:rsidR="006E0BF1" w:rsidRDefault="00EE7C19">
            <w:pPr>
              <w:spacing w:line="240" w:lineRule="auto"/>
              <w:rPr>
                <w:sz w:val="24"/>
                <w:szCs w:val="24"/>
                <w:lang w:eastAsia="en-GB"/>
              </w:rPr>
            </w:pPr>
            <w:r>
              <w:rPr>
                <w:sz w:val="24"/>
                <w:szCs w:val="24"/>
                <w:lang w:eastAsia="en-GB"/>
              </w:rPr>
              <w:t>**** NO REPORTS</w:t>
            </w:r>
          </w:p>
          <w:p w14:paraId="3F0C18C3" w14:textId="77777777" w:rsidR="006E0BF1" w:rsidRDefault="00EE7C19">
            <w:pPr>
              <w:spacing w:line="240" w:lineRule="auto"/>
              <w:rPr>
                <w:sz w:val="24"/>
                <w:szCs w:val="24"/>
                <w:lang w:eastAsia="en-GB"/>
              </w:rPr>
            </w:pPr>
            <w:r>
              <w:rPr>
                <w:sz w:val="24"/>
                <w:szCs w:val="24"/>
                <w:lang w:eastAsia="en-GB"/>
              </w:rPr>
              <w:t>INSURANCE DETAILS AS AT 27/07/2014</w:t>
            </w:r>
          </w:p>
          <w:p w14:paraId="4E1EC296" w14:textId="77777777" w:rsidR="006E0BF1" w:rsidRDefault="00EE7C19">
            <w:pPr>
              <w:spacing w:line="240" w:lineRule="auto"/>
              <w:rPr>
                <w:sz w:val="24"/>
                <w:szCs w:val="24"/>
                <w:lang w:eastAsia="en-GB"/>
              </w:rPr>
            </w:pPr>
            <w:r>
              <w:rPr>
                <w:sz w:val="24"/>
                <w:szCs w:val="24"/>
                <w:lang w:eastAsia="en-GB"/>
              </w:rPr>
              <w:t>VRM: CX52JRZ</w:t>
            </w:r>
          </w:p>
          <w:p w14:paraId="0D1BD4DA" w14:textId="77777777" w:rsidR="006E0BF1" w:rsidRDefault="00EE7C19">
            <w:pPr>
              <w:spacing w:line="240" w:lineRule="auto"/>
              <w:rPr>
                <w:sz w:val="24"/>
                <w:szCs w:val="24"/>
                <w:lang w:eastAsia="en-GB"/>
              </w:rPr>
            </w:pPr>
            <w:r>
              <w:rPr>
                <w:sz w:val="24"/>
                <w:szCs w:val="24"/>
                <w:lang w:eastAsia="en-GB"/>
              </w:rPr>
              <w:t>MAKE/MODEL: Make and model not supplied</w:t>
            </w:r>
          </w:p>
        </w:tc>
      </w:tr>
    </w:tbl>
    <w:p w14:paraId="3C574B1A"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7BE8ECE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4</w:t>
      </w:r>
    </w:p>
    <w:p w14:paraId="31D5263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592722B4"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94,</w:t>
      </w:r>
    </w:p>
    <w:p w14:paraId="4D6B4B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2844ED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7756F8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5E8FB8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13/08/2014 08:16:22</w:t>
      </w:r>
    </w:p>
    <w:p w14:paraId="4A9D60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127D676C"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6FF54BC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306854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tbl>
      <w:tblPr>
        <w:tblW w:w="5100" w:type="dxa"/>
        <w:tblCellMar>
          <w:top w:w="20" w:type="dxa"/>
          <w:left w:w="112" w:type="dxa"/>
          <w:right w:w="115" w:type="dxa"/>
        </w:tblCellMar>
        <w:tblLook w:val="04A0" w:firstRow="1" w:lastRow="0" w:firstColumn="1" w:lastColumn="0" w:noHBand="0" w:noVBand="1"/>
      </w:tblPr>
      <w:tblGrid>
        <w:gridCol w:w="1036"/>
        <w:gridCol w:w="1187"/>
        <w:gridCol w:w="1196"/>
        <w:gridCol w:w="1681"/>
      </w:tblGrid>
      <w:tr w:rsidR="006E0BF1" w14:paraId="515DFB01"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2D712D9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69EFCA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 00376227</w:t>
            </w:r>
          </w:p>
        </w:tc>
        <w:tc>
          <w:tcPr>
            <w:tcW w:w="1418" w:type="dxa"/>
            <w:tcBorders>
              <w:top w:val="single" w:sz="6" w:space="0" w:color="000000"/>
              <w:left w:val="single" w:sz="6" w:space="0" w:color="000000"/>
              <w:bottom w:val="single" w:sz="6" w:space="0" w:color="000000"/>
              <w:right w:val="nil"/>
            </w:tcBorders>
            <w:hideMark/>
          </w:tcPr>
          <w:p w14:paraId="2F471AB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55D7C2E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1D732756"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Information</w:t>
      </w:r>
    </w:p>
    <w:tbl>
      <w:tblPr>
        <w:tblStyle w:val="TableGrid"/>
        <w:tblW w:w="0" w:type="auto"/>
        <w:tblInd w:w="0" w:type="dxa"/>
        <w:tblLook w:val="04A0" w:firstRow="1" w:lastRow="0" w:firstColumn="1" w:lastColumn="0" w:noHBand="0" w:noVBand="1"/>
      </w:tblPr>
      <w:tblGrid>
        <w:gridCol w:w="5098"/>
      </w:tblGrid>
      <w:tr w:rsidR="006E0BF1" w14:paraId="1EDF30C5" w14:textId="77777777">
        <w:tc>
          <w:tcPr>
            <w:tcW w:w="5098" w:type="dxa"/>
            <w:tcBorders>
              <w:top w:val="single" w:sz="4" w:space="0" w:color="auto"/>
              <w:left w:val="single" w:sz="4" w:space="0" w:color="auto"/>
              <w:bottom w:val="single" w:sz="4" w:space="0" w:color="auto"/>
              <w:right w:val="single" w:sz="4" w:space="0" w:color="auto"/>
            </w:tcBorders>
            <w:hideMark/>
          </w:tcPr>
          <w:p w14:paraId="65B8DD24" w14:textId="77777777" w:rsidR="006E0BF1" w:rsidRDefault="00EE7C19">
            <w:pPr>
              <w:spacing w:line="240" w:lineRule="auto"/>
              <w:rPr>
                <w:color w:val="000000"/>
                <w:sz w:val="24"/>
                <w:szCs w:val="24"/>
                <w:lang w:eastAsia="en-GB"/>
              </w:rPr>
            </w:pPr>
            <w:r>
              <w:rPr>
                <w:color w:val="000000"/>
                <w:sz w:val="24"/>
                <w:szCs w:val="24"/>
                <w:lang w:eastAsia="en-GB"/>
              </w:rPr>
              <w:t xml:space="preserve">INSURER DETAILS: COVEA INSURANCE 2 NORMAN PLACE RG1 8DA </w:t>
            </w:r>
          </w:p>
          <w:p w14:paraId="00089230" w14:textId="77777777" w:rsidR="006E0BF1" w:rsidRDefault="00EE7C19">
            <w:pPr>
              <w:spacing w:line="240" w:lineRule="auto"/>
              <w:rPr>
                <w:color w:val="000000"/>
                <w:sz w:val="24"/>
                <w:szCs w:val="24"/>
                <w:lang w:eastAsia="en-GB"/>
              </w:rPr>
            </w:pPr>
            <w:r>
              <w:rPr>
                <w:color w:val="000000"/>
                <w:sz w:val="24"/>
                <w:szCs w:val="24"/>
                <w:lang w:eastAsia="en-GB"/>
              </w:rPr>
              <w:t>08449022000</w:t>
            </w:r>
          </w:p>
          <w:p w14:paraId="63DCE253" w14:textId="77777777" w:rsidR="006E0BF1" w:rsidRDefault="00EE7C19">
            <w:pPr>
              <w:spacing w:line="240" w:lineRule="auto"/>
              <w:rPr>
                <w:color w:val="000000"/>
                <w:sz w:val="24"/>
                <w:szCs w:val="24"/>
                <w:lang w:eastAsia="en-GB"/>
              </w:rPr>
            </w:pPr>
            <w:r>
              <w:rPr>
                <w:color w:val="000000"/>
                <w:sz w:val="24"/>
                <w:szCs w:val="24"/>
                <w:lang w:eastAsia="en-GB"/>
              </w:rPr>
              <w:t>POLICY: 021608047</w:t>
            </w:r>
          </w:p>
          <w:p w14:paraId="2BE36E69" w14:textId="77777777" w:rsidR="006E0BF1" w:rsidRDefault="00EE7C19">
            <w:pPr>
              <w:spacing w:line="240" w:lineRule="auto"/>
              <w:rPr>
                <w:color w:val="000000"/>
                <w:sz w:val="24"/>
                <w:szCs w:val="24"/>
                <w:lang w:eastAsia="en-GB"/>
              </w:rPr>
            </w:pPr>
            <w:r>
              <w:rPr>
                <w:color w:val="000000"/>
                <w:sz w:val="24"/>
                <w:szCs w:val="24"/>
                <w:lang w:eastAsia="en-GB"/>
              </w:rPr>
              <w:t>VALID: 01/06/2014 0000</w:t>
            </w:r>
          </w:p>
          <w:p w14:paraId="4F0F749B" w14:textId="77777777" w:rsidR="006E0BF1" w:rsidRDefault="00EE7C19">
            <w:pPr>
              <w:spacing w:line="240" w:lineRule="auto"/>
              <w:rPr>
                <w:color w:val="000000"/>
                <w:sz w:val="24"/>
                <w:szCs w:val="24"/>
                <w:lang w:eastAsia="en-GB"/>
              </w:rPr>
            </w:pPr>
            <w:r>
              <w:rPr>
                <w:color w:val="000000"/>
                <w:sz w:val="24"/>
                <w:szCs w:val="24"/>
                <w:lang w:eastAsia="en-GB"/>
              </w:rPr>
              <w:t xml:space="preserve">TO 19/05/2015 0000 </w:t>
            </w:r>
          </w:p>
          <w:p w14:paraId="1EF93C92" w14:textId="77777777" w:rsidR="006E0BF1" w:rsidRDefault="00EE7C19">
            <w:pPr>
              <w:spacing w:line="240" w:lineRule="auto"/>
              <w:rPr>
                <w:color w:val="000000"/>
                <w:sz w:val="24"/>
                <w:szCs w:val="24"/>
                <w:lang w:eastAsia="en-GB"/>
              </w:rPr>
            </w:pPr>
            <w:r>
              <w:rPr>
                <w:color w:val="000000"/>
                <w:sz w:val="24"/>
                <w:szCs w:val="24"/>
                <w:lang w:eastAsia="en-GB"/>
              </w:rPr>
              <w:t>CLASS OF USE NOT FOUND</w:t>
            </w:r>
          </w:p>
          <w:p w14:paraId="5A9573D8" w14:textId="77777777" w:rsidR="006E0BF1" w:rsidRDefault="00EE7C19">
            <w:pPr>
              <w:spacing w:line="240" w:lineRule="auto"/>
              <w:rPr>
                <w:color w:val="000000"/>
                <w:sz w:val="24"/>
                <w:szCs w:val="24"/>
                <w:lang w:eastAsia="en-GB"/>
              </w:rPr>
            </w:pPr>
            <w:r>
              <w:rPr>
                <w:color w:val="000000"/>
                <w:sz w:val="24"/>
                <w:szCs w:val="24"/>
                <w:lang w:eastAsia="en-GB"/>
              </w:rPr>
              <w:t>ALLOWED TO DRIVE OTHER VEHICLES:</w:t>
            </w:r>
          </w:p>
          <w:p w14:paraId="328A1843" w14:textId="77777777" w:rsidR="006E0BF1" w:rsidRDefault="00EE7C19">
            <w:pPr>
              <w:spacing w:line="240" w:lineRule="auto"/>
              <w:rPr>
                <w:color w:val="000000"/>
                <w:sz w:val="24"/>
                <w:szCs w:val="24"/>
                <w:lang w:eastAsia="en-GB"/>
              </w:rPr>
            </w:pPr>
            <w:r>
              <w:rPr>
                <w:color w:val="000000"/>
                <w:sz w:val="24"/>
                <w:szCs w:val="24"/>
                <w:lang w:eastAsia="en-GB"/>
              </w:rPr>
              <w:t xml:space="preserve">POLICYHOLDER DETAILS: </w:t>
            </w:r>
          </w:p>
          <w:p w14:paraId="76D1804D" w14:textId="77777777" w:rsidR="006E0BF1" w:rsidRDefault="00EE7C19">
            <w:pPr>
              <w:spacing w:line="240" w:lineRule="auto"/>
              <w:rPr>
                <w:color w:val="000000"/>
                <w:sz w:val="24"/>
                <w:szCs w:val="24"/>
                <w:lang w:eastAsia="en-GB"/>
              </w:rPr>
            </w:pPr>
            <w:r>
              <w:rPr>
                <w:color w:val="000000"/>
                <w:sz w:val="24"/>
                <w:szCs w:val="24"/>
                <w:lang w:eastAsia="en-GB"/>
              </w:rPr>
              <w:t>NUMBER OF POLICIES:</w:t>
            </w:r>
          </w:p>
          <w:p w14:paraId="5E34127E" w14:textId="77777777" w:rsidR="006E0BF1" w:rsidRDefault="00EE7C19">
            <w:pPr>
              <w:spacing w:line="240" w:lineRule="auto"/>
              <w:rPr>
                <w:color w:val="000000"/>
                <w:sz w:val="24"/>
                <w:szCs w:val="24"/>
                <w:lang w:eastAsia="en-GB"/>
              </w:rPr>
            </w:pPr>
            <w:r>
              <w:rPr>
                <w:color w:val="000000"/>
                <w:sz w:val="24"/>
                <w:szCs w:val="24"/>
                <w:lang w:eastAsia="en-GB"/>
              </w:rPr>
              <w:t>MR SIMON CORDELL</w:t>
            </w:r>
          </w:p>
          <w:p w14:paraId="0EB643D1" w14:textId="77777777" w:rsidR="006E0BF1" w:rsidRDefault="00EE7C19">
            <w:pPr>
              <w:spacing w:line="240" w:lineRule="auto"/>
              <w:rPr>
                <w:color w:val="000000"/>
                <w:sz w:val="24"/>
                <w:szCs w:val="24"/>
                <w:lang w:eastAsia="en-GB"/>
              </w:rPr>
            </w:pPr>
            <w:r>
              <w:rPr>
                <w:color w:val="000000"/>
                <w:sz w:val="24"/>
                <w:szCs w:val="24"/>
                <w:lang w:eastAsia="en-GB"/>
              </w:rPr>
              <w:t xml:space="preserve">109 BURNCROFT AVENUE ENFIELD EN3 7JQ </w:t>
            </w:r>
          </w:p>
          <w:p w14:paraId="01546CD1" w14:textId="77777777" w:rsidR="006E0BF1" w:rsidRDefault="00EE7C19">
            <w:pPr>
              <w:spacing w:line="240" w:lineRule="auto"/>
              <w:rPr>
                <w:color w:val="000000"/>
                <w:sz w:val="24"/>
                <w:szCs w:val="24"/>
                <w:lang w:eastAsia="en-GB"/>
              </w:rPr>
            </w:pPr>
            <w:r>
              <w:rPr>
                <w:color w:val="000000"/>
                <w:sz w:val="24"/>
                <w:szCs w:val="24"/>
                <w:lang w:eastAsia="en-GB"/>
              </w:rPr>
              <w:t>PERMITTED DRIVER: PERMITTED DRIVERS NOT FOUND 1 MR SIMON CORDELL</w:t>
            </w:r>
          </w:p>
        </w:tc>
      </w:tr>
    </w:tbl>
    <w:p w14:paraId="735EBACC"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1431298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4</w:t>
      </w:r>
    </w:p>
    <w:p w14:paraId="3D12A9DC"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Dispose of as Confidential Waste  </w:t>
      </w:r>
    </w:p>
    <w:p w14:paraId="100B2EE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95</w:t>
      </w:r>
    </w:p>
    <w:p w14:paraId="1812D6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25AC14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5599C01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066C23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13/08/2014 08:16:22</w:t>
      </w:r>
    </w:p>
    <w:p w14:paraId="7D8D6A5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3536011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73D3EB79"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23FD7C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4E95FC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095" w:type="dxa"/>
        <w:tblCellMar>
          <w:top w:w="20" w:type="dxa"/>
          <w:left w:w="112" w:type="dxa"/>
          <w:right w:w="115" w:type="dxa"/>
        </w:tblCellMar>
        <w:tblLook w:val="04A0" w:firstRow="1" w:lastRow="0" w:firstColumn="1" w:lastColumn="0" w:noHBand="0" w:noVBand="1"/>
      </w:tblPr>
      <w:tblGrid>
        <w:gridCol w:w="747"/>
        <w:gridCol w:w="1645"/>
        <w:gridCol w:w="921"/>
        <w:gridCol w:w="1782"/>
      </w:tblGrid>
      <w:tr w:rsidR="006E0BF1" w14:paraId="2DA3FAC9" w14:textId="77777777">
        <w:trPr>
          <w:trHeight w:val="254"/>
        </w:trPr>
        <w:tc>
          <w:tcPr>
            <w:tcW w:w="487" w:type="dxa"/>
            <w:tcBorders>
              <w:top w:val="single" w:sz="6" w:space="0" w:color="000000"/>
              <w:left w:val="single" w:sz="6" w:space="0" w:color="000000"/>
              <w:bottom w:val="single" w:sz="6" w:space="0" w:color="000000"/>
              <w:right w:val="single" w:sz="6" w:space="0" w:color="000000"/>
            </w:tcBorders>
            <w:hideMark/>
          </w:tcPr>
          <w:p w14:paraId="6AF617E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915" w:type="dxa"/>
            <w:tcBorders>
              <w:top w:val="single" w:sz="6" w:space="0" w:color="000000"/>
              <w:left w:val="single" w:sz="6" w:space="0" w:color="000000"/>
              <w:bottom w:val="single" w:sz="6" w:space="0" w:color="000000"/>
              <w:right w:val="single" w:sz="6" w:space="0" w:color="000000"/>
            </w:tcBorders>
            <w:hideMark/>
          </w:tcPr>
          <w:p w14:paraId="7E00400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YERT 00376227 </w:t>
            </w:r>
          </w:p>
        </w:tc>
        <w:tc>
          <w:tcPr>
            <w:tcW w:w="851" w:type="dxa"/>
            <w:tcBorders>
              <w:top w:val="single" w:sz="6" w:space="0" w:color="000000"/>
              <w:left w:val="single" w:sz="6" w:space="0" w:color="000000"/>
              <w:bottom w:val="single" w:sz="6" w:space="0" w:color="000000"/>
              <w:right w:val="nil"/>
            </w:tcBorders>
            <w:hideMark/>
          </w:tcPr>
          <w:p w14:paraId="6AA431A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842" w:type="dxa"/>
            <w:tcBorders>
              <w:top w:val="single" w:sz="6" w:space="0" w:color="000000"/>
              <w:left w:val="single" w:sz="6" w:space="0" w:color="000000"/>
              <w:bottom w:val="single" w:sz="6" w:space="0" w:color="000000"/>
              <w:right w:val="single" w:sz="6" w:space="0" w:color="000000"/>
            </w:tcBorders>
            <w:hideMark/>
          </w:tcPr>
          <w:p w14:paraId="381235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06D8BF2C"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Administration Used in Briefings</w:t>
      </w:r>
    </w:p>
    <w:tbl>
      <w:tblPr>
        <w:tblW w:w="5095" w:type="dxa"/>
        <w:tblCellMar>
          <w:top w:w="34" w:type="dxa"/>
          <w:left w:w="127" w:type="dxa"/>
          <w:right w:w="115" w:type="dxa"/>
        </w:tblCellMar>
        <w:tblLook w:val="04A0" w:firstRow="1" w:lastRow="0" w:firstColumn="1" w:lastColumn="0" w:noHBand="0" w:noVBand="1"/>
      </w:tblPr>
      <w:tblGrid>
        <w:gridCol w:w="2402"/>
        <w:gridCol w:w="2693"/>
      </w:tblGrid>
      <w:tr w:rsidR="006E0BF1" w14:paraId="57B83244" w14:textId="77777777">
        <w:trPr>
          <w:trHeight w:val="270"/>
        </w:trPr>
        <w:tc>
          <w:tcPr>
            <w:tcW w:w="2402" w:type="dxa"/>
            <w:tcBorders>
              <w:top w:val="single" w:sz="6" w:space="0" w:color="000000"/>
              <w:left w:val="single" w:sz="6" w:space="0" w:color="000000"/>
              <w:bottom w:val="single" w:sz="6" w:space="0" w:color="000000"/>
              <w:right w:val="single" w:sz="6" w:space="0" w:color="000000"/>
            </w:tcBorders>
            <w:hideMark/>
          </w:tcPr>
          <w:p w14:paraId="442ABFC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Data Standards Checked</w:t>
            </w:r>
          </w:p>
        </w:tc>
        <w:tc>
          <w:tcPr>
            <w:tcW w:w="2693" w:type="dxa"/>
            <w:tcBorders>
              <w:top w:val="single" w:sz="6" w:space="0" w:color="000000"/>
              <w:left w:val="single" w:sz="6" w:space="0" w:color="000000"/>
              <w:bottom w:val="single" w:sz="6" w:space="0" w:color="000000"/>
              <w:right w:val="single" w:sz="6" w:space="0" w:color="000000"/>
            </w:tcBorders>
            <w:hideMark/>
          </w:tcPr>
          <w:p w14:paraId="370BB8AA"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8224" behindDoc="0" locked="0" layoutInCell="1" allowOverlap="1" wp14:anchorId="323C17FC" wp14:editId="4670FA09">
                      <wp:simplePos x="0" y="0"/>
                      <wp:positionH relativeFrom="column">
                        <wp:posOffset>-5080</wp:posOffset>
                      </wp:positionH>
                      <wp:positionV relativeFrom="paragraph">
                        <wp:posOffset>5080</wp:posOffset>
                      </wp:positionV>
                      <wp:extent cx="1224280" cy="127000"/>
                      <wp:effectExtent l="0" t="0" r="0" b="0"/>
                      <wp:wrapNone/>
                      <wp:docPr id="266" name="Picture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2D3BC5" id="Picture 259" o:spid="_x0000_s1026" style="position:absolute;margin-left:-.4pt;margin-top:.4pt;width:96.4pt;height:10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fcGKo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2F787FA3" w14:textId="77777777">
        <w:trPr>
          <w:trHeight w:val="122"/>
        </w:trPr>
        <w:tc>
          <w:tcPr>
            <w:tcW w:w="2402" w:type="dxa"/>
            <w:tcBorders>
              <w:top w:val="single" w:sz="6" w:space="0" w:color="000000"/>
              <w:left w:val="single" w:sz="6" w:space="0" w:color="000000"/>
              <w:bottom w:val="single" w:sz="6" w:space="0" w:color="000000"/>
              <w:right w:val="single" w:sz="6" w:space="0" w:color="000000"/>
            </w:tcBorders>
            <w:hideMark/>
          </w:tcPr>
          <w:p w14:paraId="506D32B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Core Records Created and/or Updated</w:t>
            </w:r>
          </w:p>
        </w:tc>
        <w:tc>
          <w:tcPr>
            <w:tcW w:w="2693" w:type="dxa"/>
            <w:tcBorders>
              <w:top w:val="single" w:sz="6" w:space="0" w:color="000000"/>
              <w:left w:val="single" w:sz="6" w:space="0" w:color="000000"/>
              <w:bottom w:val="single" w:sz="6" w:space="0" w:color="000000"/>
              <w:right w:val="single" w:sz="6" w:space="0" w:color="000000"/>
            </w:tcBorders>
            <w:hideMark/>
          </w:tcPr>
          <w:p w14:paraId="08408D47"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29248" behindDoc="0" locked="0" layoutInCell="1" allowOverlap="1" wp14:anchorId="7734FCCA" wp14:editId="46D2C333">
                      <wp:simplePos x="0" y="0"/>
                      <wp:positionH relativeFrom="column">
                        <wp:posOffset>-5080</wp:posOffset>
                      </wp:positionH>
                      <wp:positionV relativeFrom="paragraph">
                        <wp:posOffset>5080</wp:posOffset>
                      </wp:positionV>
                      <wp:extent cx="1224280" cy="127000"/>
                      <wp:effectExtent l="0" t="0" r="0" b="0"/>
                      <wp:wrapNone/>
                      <wp:docPr id="265" name="Picture 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B28AEE" id="Picture 258" o:spid="_x0000_s1026" style="position:absolute;margin-left:-.4pt;margin-top:.4pt;width:96.4pt;height:10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fqrq+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3CEF67EF" w14:textId="77777777">
        <w:trPr>
          <w:trHeight w:val="71"/>
        </w:trPr>
        <w:tc>
          <w:tcPr>
            <w:tcW w:w="2402" w:type="dxa"/>
            <w:tcBorders>
              <w:top w:val="single" w:sz="6" w:space="0" w:color="000000"/>
              <w:left w:val="single" w:sz="6" w:space="0" w:color="000000"/>
              <w:bottom w:val="single" w:sz="6" w:space="0" w:color="000000"/>
              <w:right w:val="single" w:sz="6" w:space="0" w:color="000000"/>
            </w:tcBorders>
            <w:hideMark/>
          </w:tcPr>
          <w:p w14:paraId="3CC5557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Checked </w:t>
            </w:r>
          </w:p>
        </w:tc>
        <w:tc>
          <w:tcPr>
            <w:tcW w:w="2693" w:type="dxa"/>
            <w:tcBorders>
              <w:top w:val="single" w:sz="6" w:space="0" w:color="000000"/>
              <w:left w:val="single" w:sz="6" w:space="0" w:color="000000"/>
              <w:bottom w:val="single" w:sz="6" w:space="0" w:color="000000"/>
              <w:right w:val="single" w:sz="6" w:space="0" w:color="000000"/>
            </w:tcBorders>
            <w:hideMark/>
          </w:tcPr>
          <w:p w14:paraId="796BF05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0272" behindDoc="0" locked="0" layoutInCell="1" allowOverlap="1" wp14:anchorId="1E975212" wp14:editId="2E344E83">
                      <wp:simplePos x="0" y="0"/>
                      <wp:positionH relativeFrom="column">
                        <wp:posOffset>-5080</wp:posOffset>
                      </wp:positionH>
                      <wp:positionV relativeFrom="paragraph">
                        <wp:posOffset>5080</wp:posOffset>
                      </wp:positionV>
                      <wp:extent cx="1224280" cy="127000"/>
                      <wp:effectExtent l="0" t="0" r="0" b="0"/>
                      <wp:wrapNone/>
                      <wp:docPr id="264" name="Picture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DBDB74" id="Picture 257" o:spid="_x0000_s1026" style="position:absolute;margin-left:-.4pt;margin-top:.4pt;width:96.4pt;height:10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lt6AEAAK8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V7PpbAw8JBW&#10;RoUtaVFe3USDRucrvvfqVhQleveC6psXFh87sBv94B3bzMPnz09HRDh2GhpmWkSI7DeMWHhGE+vx&#10;Izb8IGwDJvv2LQ3xDTZG7NOUDucp6X0Qig+LspyXtzxMxb2ivMnzNMYMqtPXjnx4r3EQcVNLYnoJ&#10;HXYvPkQ2UJ2uxMcsPpu+P7GMxCbNa2wOTJJwSg2nnDcd0g8pRk5MLf33LZCWov9gWehdMZ/HiKVi&#10;fnVTckGXnfVlB6xiqFoGKabtY5hiuXVkNl3ycyL3wOa0JvGOxk2sjpZyKpKcY4Jj7C7rdOvXf7b8&#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yMslt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438607A" w14:textId="77777777">
        <w:trPr>
          <w:trHeight w:val="17"/>
        </w:trPr>
        <w:tc>
          <w:tcPr>
            <w:tcW w:w="2402" w:type="dxa"/>
            <w:tcBorders>
              <w:top w:val="single" w:sz="6" w:space="0" w:color="000000"/>
              <w:left w:val="single" w:sz="6" w:space="0" w:color="000000"/>
              <w:bottom w:val="single" w:sz="6" w:space="0" w:color="000000"/>
              <w:right w:val="single" w:sz="6" w:space="0" w:color="000000"/>
            </w:tcBorders>
            <w:hideMark/>
          </w:tcPr>
          <w:p w14:paraId="4773164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Administration Status </w:t>
            </w:r>
          </w:p>
        </w:tc>
        <w:tc>
          <w:tcPr>
            <w:tcW w:w="2693" w:type="dxa"/>
            <w:tcBorders>
              <w:top w:val="single" w:sz="6" w:space="0" w:color="000000"/>
              <w:left w:val="single" w:sz="6" w:space="0" w:color="000000"/>
              <w:bottom w:val="single" w:sz="6" w:space="0" w:color="000000"/>
              <w:right w:val="single" w:sz="6" w:space="0" w:color="000000"/>
            </w:tcBorders>
            <w:hideMark/>
          </w:tcPr>
          <w:p w14:paraId="2529EB66"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1296" behindDoc="0" locked="0" layoutInCell="1" allowOverlap="1" wp14:anchorId="27B4C67E" wp14:editId="5D2F8D83">
                      <wp:simplePos x="0" y="0"/>
                      <wp:positionH relativeFrom="column">
                        <wp:posOffset>-5080</wp:posOffset>
                      </wp:positionH>
                      <wp:positionV relativeFrom="paragraph">
                        <wp:posOffset>5080</wp:posOffset>
                      </wp:positionV>
                      <wp:extent cx="1224280" cy="127000"/>
                      <wp:effectExtent l="0" t="0" r="0" b="0"/>
                      <wp:wrapNone/>
                      <wp:docPr id="263" name="Picture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381356" id="Picture 256" o:spid="_x0000_s1026" style="position:absolute;margin-left:-.4pt;margin-top:.4pt;width:96.4pt;height:10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eev0+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11D9F98C"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72471F7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4 of 4</w:t>
      </w:r>
    </w:p>
    <w:p w14:paraId="2D8DF2A4"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Dispose of as Confidential Waste  </w:t>
      </w:r>
    </w:p>
    <w:p w14:paraId="39A2473C" w14:textId="77777777" w:rsidR="006E0BF1" w:rsidRDefault="006E0BF1">
      <w:pPr>
        <w:spacing w:line="240" w:lineRule="auto"/>
        <w:rPr>
          <w:rFonts w:cs="Times New Roman"/>
          <w:b/>
          <w:sz w:val="24"/>
          <w:szCs w:val="24"/>
          <w:u w:val="single"/>
          <w:lang w:val="en-US"/>
        </w:rPr>
      </w:pPr>
    </w:p>
    <w:p w14:paraId="2193917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6</w:t>
      </w:r>
    </w:p>
    <w:p w14:paraId="3540D68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1371DCE5" w14:textId="77777777" w:rsidR="006E0BF1" w:rsidRDefault="00EE7C19">
      <w:pPr>
        <w:spacing w:line="240" w:lineRule="auto"/>
        <w:rPr>
          <w:rFonts w:cs="Times New Roman"/>
          <w:b/>
          <w:sz w:val="24"/>
          <w:szCs w:val="24"/>
          <w:lang w:val="en-US"/>
        </w:rPr>
      </w:pPr>
      <w:r>
        <w:rPr>
          <w:rFonts w:cs="Times New Roman"/>
          <w:sz w:val="24"/>
          <w:szCs w:val="24"/>
          <w:lang w:val="en-US"/>
        </w:rPr>
        <w:t>CRIMINT report YERT00376229, Jamie Edgoose Ye - Alma Rd</w:t>
      </w:r>
      <w:r>
        <w:rPr>
          <w:rFonts w:cs="Times New Roman"/>
          <w:b/>
          <w:sz w:val="24"/>
          <w:szCs w:val="24"/>
          <w:lang w:val="en-US"/>
        </w:rPr>
        <w:t xml:space="preserve"> </w:t>
      </w:r>
    </w:p>
    <w:p w14:paraId="1234025A"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96,97,98</w:t>
      </w:r>
    </w:p>
    <w:p w14:paraId="704B0345" w14:textId="77777777" w:rsidR="006E0BF1" w:rsidRDefault="00EE7C19">
      <w:pPr>
        <w:spacing w:line="240" w:lineRule="auto"/>
        <w:rPr>
          <w:rFonts w:cs="Times New Roman"/>
          <w:sz w:val="24"/>
          <w:szCs w:val="24"/>
          <w:lang w:val="en-US"/>
        </w:rPr>
      </w:pPr>
      <w:r>
        <w:rPr>
          <w:rFonts w:cs="Times New Roman"/>
          <w:sz w:val="24"/>
          <w:szCs w:val="24"/>
          <w:lang w:val="en-US"/>
        </w:rPr>
        <w:t>Event Date: 24/07/</w:t>
      </w:r>
      <w:r>
        <w:rPr>
          <w:rFonts w:cs="Times New Roman"/>
          <w:b/>
          <w:bCs/>
          <w:sz w:val="24"/>
          <w:szCs w:val="24"/>
          <w:lang w:val="en-US"/>
        </w:rPr>
        <w:t>2014</w:t>
      </w:r>
      <w:r>
        <w:rPr>
          <w:rFonts w:cs="Times New Roman"/>
          <w:sz w:val="24"/>
          <w:szCs w:val="24"/>
          <w:lang w:val="en-US"/>
        </w:rPr>
        <w:t xml:space="preserve"> –</w:t>
      </w:r>
    </w:p>
    <w:p w14:paraId="08C96056" w14:textId="77777777" w:rsidR="006E0BF1" w:rsidRDefault="00EE7C19">
      <w:pPr>
        <w:spacing w:line="240" w:lineRule="auto"/>
        <w:rPr>
          <w:rFonts w:cs="Times New Roman"/>
          <w:b/>
          <w:bCs/>
          <w:sz w:val="24"/>
          <w:szCs w:val="24"/>
          <w:lang w:val="en-US"/>
        </w:rPr>
      </w:pPr>
      <w:r>
        <w:rPr>
          <w:rFonts w:cs="Times New Roman"/>
          <w:b/>
          <w:bCs/>
          <w:sz w:val="24"/>
          <w:szCs w:val="24"/>
          <w:lang w:val="en-US"/>
        </w:rPr>
        <w:t>Created: 27/07/2014:</w:t>
      </w:r>
    </w:p>
    <w:p w14:paraId="308176DE" w14:textId="77777777" w:rsidR="006E0BF1" w:rsidRDefault="00EE7C19">
      <w:pPr>
        <w:spacing w:line="240" w:lineRule="auto"/>
        <w:rPr>
          <w:rFonts w:cs="Times New Roman"/>
          <w:sz w:val="24"/>
          <w:szCs w:val="24"/>
          <w:lang w:val="en-US"/>
        </w:rPr>
      </w:pPr>
      <w:r>
        <w:rPr>
          <w:rFonts w:cs="Times New Roman"/>
          <w:sz w:val="24"/>
          <w:szCs w:val="24"/>
          <w:lang w:val="en-US"/>
        </w:rPr>
        <w:t>Updated: 31/07/</w:t>
      </w:r>
      <w:r>
        <w:rPr>
          <w:rFonts w:cs="Times New Roman"/>
          <w:b/>
          <w:bCs/>
          <w:sz w:val="24"/>
          <w:szCs w:val="24"/>
          <w:lang w:val="en-US"/>
        </w:rPr>
        <w:t>2014</w:t>
      </w:r>
    </w:p>
    <w:p w14:paraId="71BA024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96,</w:t>
      </w:r>
    </w:p>
    <w:p w14:paraId="07F56F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6DB4ED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510ED1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4088ED3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13/08/2014 08:23:19</w:t>
      </w:r>
    </w:p>
    <w:p w14:paraId="6000B0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157EB780"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39525D0D"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27C894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54F0890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632"/>
        <w:gridCol w:w="312"/>
        <w:gridCol w:w="1089"/>
        <w:gridCol w:w="961"/>
        <w:gridCol w:w="480"/>
        <w:gridCol w:w="1441"/>
      </w:tblGrid>
      <w:tr w:rsidR="006E0BF1" w14:paraId="4A72A0D6" w14:textId="77777777">
        <w:trPr>
          <w:trHeight w:val="254"/>
        </w:trPr>
        <w:tc>
          <w:tcPr>
            <w:tcW w:w="1271" w:type="dxa"/>
            <w:tcBorders>
              <w:top w:val="single" w:sz="4" w:space="0" w:color="auto"/>
              <w:left w:val="single" w:sz="4" w:space="0" w:color="auto"/>
              <w:bottom w:val="single" w:sz="4" w:space="0" w:color="auto"/>
              <w:right w:val="single" w:sz="4" w:space="0" w:color="auto"/>
            </w:tcBorders>
            <w:hideMark/>
          </w:tcPr>
          <w:p w14:paraId="2AC6ACB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3" w:type="dxa"/>
            <w:gridSpan w:val="2"/>
            <w:tcBorders>
              <w:top w:val="single" w:sz="4" w:space="0" w:color="auto"/>
              <w:left w:val="single" w:sz="4" w:space="0" w:color="auto"/>
              <w:bottom w:val="single" w:sz="4" w:space="0" w:color="auto"/>
              <w:right w:val="single" w:sz="4" w:space="0" w:color="auto"/>
            </w:tcBorders>
            <w:hideMark/>
          </w:tcPr>
          <w:p w14:paraId="22DBA4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6" w:type="dxa"/>
            <w:gridSpan w:val="2"/>
            <w:tcBorders>
              <w:top w:val="single" w:sz="4" w:space="0" w:color="auto"/>
              <w:left w:val="single" w:sz="4" w:space="0" w:color="auto"/>
              <w:bottom w:val="single" w:sz="4" w:space="0" w:color="auto"/>
              <w:right w:val="single" w:sz="4" w:space="0" w:color="auto"/>
            </w:tcBorders>
            <w:hideMark/>
          </w:tcPr>
          <w:p w14:paraId="5F35E35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8" w:type="dxa"/>
            <w:gridSpan w:val="2"/>
            <w:tcBorders>
              <w:top w:val="single" w:sz="4" w:space="0" w:color="auto"/>
              <w:left w:val="single" w:sz="4" w:space="0" w:color="auto"/>
              <w:bottom w:val="single" w:sz="4" w:space="0" w:color="auto"/>
              <w:right w:val="single" w:sz="4" w:space="0" w:color="auto"/>
            </w:tcBorders>
            <w:hideMark/>
          </w:tcPr>
          <w:p w14:paraId="315FFC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5E2AC2CD"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2A911373"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1845" w:type="dxa"/>
            <w:gridSpan w:val="3"/>
            <w:tcBorders>
              <w:top w:val="single" w:sz="4" w:space="0" w:color="auto"/>
              <w:left w:val="single" w:sz="4" w:space="0" w:color="auto"/>
              <w:bottom w:val="single" w:sz="4" w:space="0" w:color="auto"/>
              <w:right w:val="single" w:sz="4" w:space="0" w:color="auto"/>
            </w:tcBorders>
            <w:hideMark/>
          </w:tcPr>
          <w:p w14:paraId="1AA3F73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1982" w:type="dxa"/>
            <w:gridSpan w:val="3"/>
            <w:tcBorders>
              <w:top w:val="single" w:sz="4" w:space="0" w:color="auto"/>
              <w:left w:val="single" w:sz="4" w:space="0" w:color="auto"/>
              <w:bottom w:val="single" w:sz="4" w:space="0" w:color="auto"/>
              <w:right w:val="single" w:sz="4" w:space="0" w:color="auto"/>
            </w:tcBorders>
            <w:hideMark/>
          </w:tcPr>
          <w:p w14:paraId="1F50146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0B57088F" w14:textId="77777777">
        <w:trPr>
          <w:trHeight w:val="270"/>
        </w:trPr>
        <w:tc>
          <w:tcPr>
            <w:tcW w:w="1271" w:type="dxa"/>
            <w:tcBorders>
              <w:top w:val="single" w:sz="4" w:space="0" w:color="auto"/>
              <w:left w:val="single" w:sz="4" w:space="0" w:color="auto"/>
              <w:bottom w:val="single" w:sz="4" w:space="0" w:color="auto"/>
              <w:right w:val="single" w:sz="4" w:space="0" w:color="auto"/>
            </w:tcBorders>
            <w:hideMark/>
          </w:tcPr>
          <w:p w14:paraId="29800C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24/07/2014</w:t>
            </w:r>
          </w:p>
        </w:tc>
        <w:tc>
          <w:tcPr>
            <w:tcW w:w="1845" w:type="dxa"/>
            <w:gridSpan w:val="3"/>
            <w:tcBorders>
              <w:top w:val="single" w:sz="4" w:space="0" w:color="auto"/>
              <w:left w:val="single" w:sz="4" w:space="0" w:color="auto"/>
              <w:bottom w:val="single" w:sz="4" w:space="0" w:color="auto"/>
              <w:right w:val="single" w:sz="4" w:space="0" w:color="auto"/>
            </w:tcBorders>
            <w:hideMark/>
          </w:tcPr>
          <w:p w14:paraId="305C8B2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27/07/2014</w:t>
            </w:r>
          </w:p>
        </w:tc>
        <w:tc>
          <w:tcPr>
            <w:tcW w:w="1982" w:type="dxa"/>
            <w:gridSpan w:val="3"/>
            <w:tcBorders>
              <w:top w:val="single" w:sz="4" w:space="0" w:color="auto"/>
              <w:left w:val="single" w:sz="4" w:space="0" w:color="auto"/>
              <w:bottom w:val="single" w:sz="4" w:space="0" w:color="auto"/>
              <w:right w:val="single" w:sz="4" w:space="0" w:color="auto"/>
            </w:tcBorders>
            <w:hideMark/>
          </w:tcPr>
          <w:p w14:paraId="69520A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31/07/2014</w:t>
            </w:r>
          </w:p>
        </w:tc>
      </w:tr>
      <w:tr w:rsidR="006E0BF1" w14:paraId="77A6FB97"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24F005E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3827" w:type="dxa"/>
            <w:gridSpan w:val="6"/>
            <w:tcBorders>
              <w:top w:val="single" w:sz="4" w:space="0" w:color="auto"/>
              <w:left w:val="single" w:sz="4" w:space="0" w:color="auto"/>
              <w:bottom w:val="single" w:sz="4" w:space="0" w:color="auto"/>
              <w:right w:val="single" w:sz="4" w:space="0" w:color="auto"/>
            </w:tcBorders>
            <w:hideMark/>
          </w:tcPr>
          <w:p w14:paraId="271F525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Information Sharing (Proactive) – Simon CORDELL</w:t>
            </w:r>
          </w:p>
        </w:tc>
      </w:tr>
      <w:tr w:rsidR="006E0BF1" w14:paraId="20D3522F" w14:textId="77777777">
        <w:trPr>
          <w:trHeight w:val="315"/>
        </w:trPr>
        <w:tc>
          <w:tcPr>
            <w:tcW w:w="1271" w:type="dxa"/>
            <w:tcBorders>
              <w:top w:val="single" w:sz="4" w:space="0" w:color="auto"/>
              <w:left w:val="single" w:sz="4" w:space="0" w:color="auto"/>
              <w:bottom w:val="single" w:sz="4" w:space="0" w:color="auto"/>
              <w:right w:val="single" w:sz="4" w:space="0" w:color="auto"/>
            </w:tcBorders>
            <w:hideMark/>
          </w:tcPr>
          <w:p w14:paraId="5C0ED93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3827" w:type="dxa"/>
            <w:gridSpan w:val="6"/>
            <w:tcBorders>
              <w:top w:val="single" w:sz="4" w:space="0" w:color="auto"/>
              <w:left w:val="single" w:sz="4" w:space="0" w:color="auto"/>
              <w:bottom w:val="single" w:sz="4" w:space="0" w:color="auto"/>
              <w:right w:val="single" w:sz="4" w:space="0" w:color="auto"/>
            </w:tcBorders>
            <w:hideMark/>
          </w:tcPr>
          <w:p w14:paraId="40AF51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tc>
      </w:tr>
      <w:tr w:rsidR="006E0BF1" w14:paraId="386C50D9"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6604A68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3827" w:type="dxa"/>
            <w:gridSpan w:val="6"/>
            <w:tcBorders>
              <w:top w:val="single" w:sz="4" w:space="0" w:color="auto"/>
              <w:left w:val="single" w:sz="4" w:space="0" w:color="auto"/>
              <w:bottom w:val="single" w:sz="4" w:space="0" w:color="auto"/>
              <w:right w:val="single" w:sz="4" w:space="0" w:color="auto"/>
            </w:tcBorders>
            <w:hideMark/>
          </w:tcPr>
          <w:p w14:paraId="5B75272A"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2320" behindDoc="0" locked="0" layoutInCell="1" allowOverlap="1" wp14:anchorId="0454CE35" wp14:editId="44778525">
                      <wp:simplePos x="0" y="0"/>
                      <wp:positionH relativeFrom="column">
                        <wp:posOffset>-5080</wp:posOffset>
                      </wp:positionH>
                      <wp:positionV relativeFrom="paragraph">
                        <wp:posOffset>5080</wp:posOffset>
                      </wp:positionV>
                      <wp:extent cx="1224280" cy="127000"/>
                      <wp:effectExtent l="0" t="0" r="0" b="0"/>
                      <wp:wrapNone/>
                      <wp:docPr id="262" name="Picture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58CE9C" id="Picture 255" o:spid="_x0000_s1026" style="position:absolute;margin-left:-.4pt;margin-top:.4pt;width:96.4pt;height:1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&#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kSLf+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6074761D"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2E665F7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3827" w:type="dxa"/>
            <w:gridSpan w:val="6"/>
            <w:tcBorders>
              <w:top w:val="single" w:sz="4" w:space="0" w:color="auto"/>
              <w:left w:val="single" w:sz="4" w:space="0" w:color="auto"/>
              <w:bottom w:val="single" w:sz="4" w:space="0" w:color="auto"/>
              <w:right w:val="single" w:sz="4" w:space="0" w:color="auto"/>
            </w:tcBorders>
            <w:hideMark/>
          </w:tcPr>
          <w:p w14:paraId="286908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0747AC3C"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6EE42BC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3827" w:type="dxa"/>
            <w:gridSpan w:val="6"/>
            <w:tcBorders>
              <w:top w:val="single" w:sz="4" w:space="0" w:color="auto"/>
              <w:left w:val="single" w:sz="4" w:space="0" w:color="auto"/>
              <w:bottom w:val="single" w:sz="4" w:space="0" w:color="auto"/>
              <w:right w:val="single" w:sz="4" w:space="0" w:color="auto"/>
            </w:tcBorders>
            <w:hideMark/>
          </w:tcPr>
          <w:p w14:paraId="4271153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p206063 Jamie EDGOOSE (YE)</w:t>
            </w:r>
          </w:p>
        </w:tc>
      </w:tr>
      <w:tr w:rsidR="006E0BF1" w14:paraId="05F945A4"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63A737B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3827" w:type="dxa"/>
            <w:gridSpan w:val="6"/>
            <w:tcBorders>
              <w:top w:val="single" w:sz="4" w:space="0" w:color="auto"/>
              <w:left w:val="single" w:sz="4" w:space="0" w:color="auto"/>
              <w:bottom w:val="single" w:sz="4" w:space="0" w:color="auto"/>
              <w:right w:val="single" w:sz="4" w:space="0" w:color="auto"/>
            </w:tcBorders>
            <w:hideMark/>
          </w:tcPr>
          <w:p w14:paraId="211036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YEIS00131529</w:t>
            </w:r>
          </w:p>
        </w:tc>
      </w:tr>
      <w:tr w:rsidR="006E0BF1" w14:paraId="3F7A9ACE" w14:textId="77777777">
        <w:trPr>
          <w:trHeight w:val="315"/>
        </w:trPr>
        <w:tc>
          <w:tcPr>
            <w:tcW w:w="1271" w:type="dxa"/>
            <w:tcBorders>
              <w:top w:val="single" w:sz="4" w:space="0" w:color="auto"/>
              <w:left w:val="single" w:sz="4" w:space="0" w:color="auto"/>
              <w:bottom w:val="single" w:sz="4" w:space="0" w:color="auto"/>
              <w:right w:val="single" w:sz="4" w:space="0" w:color="auto"/>
            </w:tcBorders>
            <w:hideMark/>
          </w:tcPr>
          <w:p w14:paraId="46F15A2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3827" w:type="dxa"/>
            <w:gridSpan w:val="6"/>
            <w:tcBorders>
              <w:top w:val="single" w:sz="4" w:space="0" w:color="auto"/>
              <w:left w:val="single" w:sz="4" w:space="0" w:color="auto"/>
              <w:bottom w:val="single" w:sz="4" w:space="0" w:color="auto"/>
              <w:right w:val="single" w:sz="4" w:space="0" w:color="auto"/>
            </w:tcBorders>
            <w:hideMark/>
          </w:tcPr>
          <w:p w14:paraId="341C5F2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1A281359"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5D91A98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3827" w:type="dxa"/>
            <w:gridSpan w:val="6"/>
            <w:tcBorders>
              <w:top w:val="single" w:sz="4" w:space="0" w:color="auto"/>
              <w:left w:val="single" w:sz="4" w:space="0" w:color="auto"/>
              <w:bottom w:val="single" w:sz="4" w:space="0" w:color="auto"/>
              <w:right w:val="single" w:sz="4" w:space="0" w:color="auto"/>
            </w:tcBorders>
            <w:hideMark/>
          </w:tcPr>
          <w:p w14:paraId="38226276"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3344" behindDoc="0" locked="0" layoutInCell="1" allowOverlap="1" wp14:anchorId="383BB7A1" wp14:editId="66007780">
                      <wp:simplePos x="0" y="0"/>
                      <wp:positionH relativeFrom="column">
                        <wp:posOffset>-5080</wp:posOffset>
                      </wp:positionH>
                      <wp:positionV relativeFrom="paragraph">
                        <wp:posOffset>5080</wp:posOffset>
                      </wp:positionV>
                      <wp:extent cx="1224280" cy="127000"/>
                      <wp:effectExtent l="0" t="0" r="0" b="0"/>
                      <wp:wrapNone/>
                      <wp:docPr id="261" name="Picture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00D338" id="Picture 254" o:spid="_x0000_s1026" style="position:absolute;margin-left:-.4pt;margin-top:.4pt;width:96.4pt;height:10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6p26AEAAK8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V4XUlgYeEgr&#10;o8KWtCiv5tGg0fmK7726FUWJ3r2g+uaFxccO7EY/eMc28/D589MREY6dhoaZFhEi+w0jFp7RxHr8&#10;iA0/CNuAyb59S0N8g40R+zSlw3lKeh+E4sOiLOflLQ9Tca8ob/I8jTGD6vS1Ix/eaxxE3NSSmF5C&#10;h92LD5ENVKcr8TGLz6bvTywjsUnzGpsDkyScUsMp502H9EOKkRNTS/99C6Sl6D9YFnpXzOcxYqmY&#10;X92UXNBlZ33ZAasYqpZBimn7GKZYbh2ZTZf8nMg9sDmtSbyjcROro6WciiTnmOAYu8s63fr1ny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6f6p2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1DE647E4" w14:textId="77777777">
        <w:trPr>
          <w:trHeight w:val="540"/>
        </w:trPr>
        <w:tc>
          <w:tcPr>
            <w:tcW w:w="1271" w:type="dxa"/>
            <w:tcBorders>
              <w:top w:val="single" w:sz="4" w:space="0" w:color="auto"/>
              <w:left w:val="single" w:sz="4" w:space="0" w:color="auto"/>
              <w:bottom w:val="single" w:sz="4" w:space="0" w:color="auto"/>
              <w:right w:val="single" w:sz="4" w:space="0" w:color="auto"/>
            </w:tcBorders>
            <w:hideMark/>
          </w:tcPr>
          <w:p w14:paraId="0E7B05F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5" w:type="dxa"/>
            <w:tcBorders>
              <w:top w:val="single" w:sz="4" w:space="0" w:color="auto"/>
              <w:left w:val="single" w:sz="4" w:space="0" w:color="auto"/>
              <w:bottom w:val="single" w:sz="4" w:space="0" w:color="auto"/>
              <w:right w:val="single" w:sz="4" w:space="0" w:color="auto"/>
            </w:tcBorders>
            <w:hideMark/>
          </w:tcPr>
          <w:p w14:paraId="209FA26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0" w:type="dxa"/>
            <w:gridSpan w:val="2"/>
            <w:tcBorders>
              <w:top w:val="single" w:sz="4" w:space="0" w:color="auto"/>
              <w:left w:val="single" w:sz="4" w:space="0" w:color="auto"/>
              <w:bottom w:val="single" w:sz="4" w:space="0" w:color="auto"/>
              <w:right w:val="single" w:sz="4" w:space="0" w:color="auto"/>
            </w:tcBorders>
            <w:hideMark/>
          </w:tcPr>
          <w:p w14:paraId="2726179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7" w:type="dxa"/>
            <w:gridSpan w:val="2"/>
            <w:tcBorders>
              <w:top w:val="single" w:sz="4" w:space="0" w:color="auto"/>
              <w:left w:val="single" w:sz="4" w:space="0" w:color="auto"/>
              <w:bottom w:val="single" w:sz="4" w:space="0" w:color="auto"/>
              <w:right w:val="single" w:sz="4" w:space="0" w:color="auto"/>
            </w:tcBorders>
            <w:hideMark/>
          </w:tcPr>
          <w:p w14:paraId="7B6300D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20236EC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5" w:type="dxa"/>
            <w:tcBorders>
              <w:top w:val="single" w:sz="4" w:space="0" w:color="auto"/>
              <w:left w:val="single" w:sz="4" w:space="0" w:color="auto"/>
              <w:bottom w:val="single" w:sz="4" w:space="0" w:color="auto"/>
              <w:right w:val="single" w:sz="4" w:space="0" w:color="auto"/>
            </w:tcBorders>
            <w:hideMark/>
          </w:tcPr>
          <w:p w14:paraId="0A5C9C5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23B4D6E0" w14:textId="77777777">
        <w:trPr>
          <w:trHeight w:val="285"/>
        </w:trPr>
        <w:tc>
          <w:tcPr>
            <w:tcW w:w="1271" w:type="dxa"/>
            <w:tcBorders>
              <w:top w:val="single" w:sz="4" w:space="0" w:color="auto"/>
              <w:left w:val="single" w:sz="4" w:space="0" w:color="auto"/>
              <w:bottom w:val="single" w:sz="4" w:space="0" w:color="auto"/>
              <w:right w:val="single" w:sz="4" w:space="0" w:color="auto"/>
            </w:tcBorders>
            <w:hideMark/>
          </w:tcPr>
          <w:p w14:paraId="2660B59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5" w:type="dxa"/>
            <w:tcBorders>
              <w:top w:val="single" w:sz="4" w:space="0" w:color="auto"/>
              <w:left w:val="single" w:sz="4" w:space="0" w:color="auto"/>
              <w:bottom w:val="single" w:sz="4" w:space="0" w:color="auto"/>
              <w:right w:val="single" w:sz="4" w:space="0" w:color="auto"/>
            </w:tcBorders>
          </w:tcPr>
          <w:p w14:paraId="672351CC" w14:textId="77777777" w:rsidR="006E0BF1" w:rsidRDefault="006E0BF1">
            <w:pPr>
              <w:spacing w:line="240" w:lineRule="auto"/>
              <w:rPr>
                <w:rFonts w:eastAsia="Times New Roman" w:cs="Times New Roman"/>
                <w:color w:val="000000"/>
                <w:sz w:val="24"/>
                <w:szCs w:val="24"/>
                <w:lang w:eastAsia="en-GB"/>
              </w:rPr>
            </w:pPr>
          </w:p>
        </w:tc>
        <w:tc>
          <w:tcPr>
            <w:tcW w:w="900" w:type="dxa"/>
            <w:gridSpan w:val="2"/>
            <w:tcBorders>
              <w:top w:val="single" w:sz="4" w:space="0" w:color="auto"/>
              <w:left w:val="single" w:sz="4" w:space="0" w:color="auto"/>
              <w:bottom w:val="single" w:sz="4" w:space="0" w:color="auto"/>
              <w:right w:val="single" w:sz="4" w:space="0" w:color="auto"/>
            </w:tcBorders>
          </w:tcPr>
          <w:p w14:paraId="5105E72F" w14:textId="77777777" w:rsidR="006E0BF1" w:rsidRDefault="006E0BF1">
            <w:pPr>
              <w:spacing w:line="240" w:lineRule="auto"/>
              <w:rPr>
                <w:rFonts w:eastAsia="Times New Roman" w:cs="Times New Roman"/>
                <w:color w:val="000000"/>
                <w:sz w:val="24"/>
                <w:szCs w:val="24"/>
                <w:lang w:eastAsia="en-GB"/>
              </w:rPr>
            </w:pPr>
          </w:p>
        </w:tc>
        <w:tc>
          <w:tcPr>
            <w:tcW w:w="987" w:type="dxa"/>
            <w:gridSpan w:val="2"/>
            <w:tcBorders>
              <w:top w:val="single" w:sz="4" w:space="0" w:color="auto"/>
              <w:left w:val="single" w:sz="4" w:space="0" w:color="auto"/>
              <w:bottom w:val="single" w:sz="4" w:space="0" w:color="auto"/>
              <w:right w:val="single" w:sz="4" w:space="0" w:color="auto"/>
            </w:tcBorders>
          </w:tcPr>
          <w:p w14:paraId="6A82DB60" w14:textId="77777777" w:rsidR="006E0BF1" w:rsidRDefault="006E0BF1">
            <w:pPr>
              <w:spacing w:line="240" w:lineRule="auto"/>
              <w:rPr>
                <w:rFonts w:eastAsia="Times New Roman" w:cs="Times New Roman"/>
                <w:color w:val="000000"/>
                <w:sz w:val="24"/>
                <w:szCs w:val="24"/>
                <w:lang w:eastAsia="en-GB"/>
              </w:rPr>
            </w:pPr>
          </w:p>
        </w:tc>
        <w:tc>
          <w:tcPr>
            <w:tcW w:w="995" w:type="dxa"/>
            <w:tcBorders>
              <w:top w:val="single" w:sz="4" w:space="0" w:color="auto"/>
              <w:left w:val="single" w:sz="4" w:space="0" w:color="auto"/>
              <w:bottom w:val="single" w:sz="4" w:space="0" w:color="auto"/>
              <w:right w:val="single" w:sz="4" w:space="0" w:color="auto"/>
            </w:tcBorders>
            <w:hideMark/>
          </w:tcPr>
          <w:p w14:paraId="3926E1E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6BA40A31"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pPr w:leftFromText="180" w:rightFromText="180" w:bottomFromText="160" w:vertAnchor="text" w:tblpY="1"/>
        <w:tblOverlap w:val="neve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67804DBA"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F27EA3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0950455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425BFEAC"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4032CAD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79C4DA7"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4368" behindDoc="0" locked="0" layoutInCell="1" allowOverlap="1" wp14:anchorId="3AF54570" wp14:editId="6E75AEA7">
                      <wp:simplePos x="0" y="0"/>
                      <wp:positionH relativeFrom="column">
                        <wp:posOffset>-5080</wp:posOffset>
                      </wp:positionH>
                      <wp:positionV relativeFrom="paragraph">
                        <wp:posOffset>5080</wp:posOffset>
                      </wp:positionV>
                      <wp:extent cx="1224280" cy="127000"/>
                      <wp:effectExtent l="0" t="0" r="0" b="0"/>
                      <wp:wrapNone/>
                      <wp:docPr id="260" name="Pictur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C18BD1" id="Picture 253" o:spid="_x0000_s1026" style="position:absolute;margin-left:-.4pt;margin-top:.4pt;width:96.4pt;height:10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P86AEAAK8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UsrxmfywMPKSV&#10;UWFLWpRXb6NBo/MV33txK4oSvXtG9c0Liw8d2I2+945t5uHz56cjIhw7DQ0zLSJE9htGLDyjifX4&#10;ERt+ELYBk337lob4Bhsj9mlKh/OU9D4IxYdFWc7LWyaruFeUN3mexphBdfrakQ/vNQ4ibmpJTC+h&#10;w+7Zh8gGqtOV+JjFJ9P3J5aR2KR5jc2BSRJOqeGU86ZD+iHFyImppf++BdJS9B8sC31XzOcxYqmY&#10;X92UXNBlZ33ZAasYqpZBimn7EKZYbh2ZTZf8nMjdszmtSbyjcROro6WciiTnmOAYu8s63fr1ny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9BbP8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142DD99B"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E45E1D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39F557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20A97576"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E01C70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653E435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5392" behindDoc="0" locked="0" layoutInCell="1" allowOverlap="1" wp14:anchorId="33BA3C1F" wp14:editId="0AA14A0E">
                      <wp:simplePos x="0" y="0"/>
                      <wp:positionH relativeFrom="column">
                        <wp:posOffset>-5080</wp:posOffset>
                      </wp:positionH>
                      <wp:positionV relativeFrom="paragraph">
                        <wp:posOffset>5080</wp:posOffset>
                      </wp:positionV>
                      <wp:extent cx="1224280" cy="127000"/>
                      <wp:effectExtent l="0" t="0" r="0" b="0"/>
                      <wp:wrapNone/>
                      <wp:docPr id="259" name="Picture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F799D4" id="Picture 252" o:spid="_x0000_s1026" style="position:absolute;margin-left:-.4pt;margin-top:.4pt;width:96.4pt;height:1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2PKQe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200BED1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br w:type="textWrapping" w:clear="all"/>
        <w:t xml:space="preserve">Strictly NO unauthorised disclosure </w:t>
      </w:r>
    </w:p>
    <w:p w14:paraId="049327D5"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1C6BCAC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6E4E26AD"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97,</w:t>
      </w:r>
    </w:p>
    <w:p w14:paraId="472EAF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6510076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32F82F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764E358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13/08/2014 08:23:19</w:t>
      </w:r>
    </w:p>
    <w:p w14:paraId="316800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7DEF43F7"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5F0F4760"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683216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64922FC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10F37744"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740C92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6B70C1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5FCC206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3504B72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6733173C" w14:textId="77777777" w:rsidR="006E0BF1" w:rsidRDefault="00EE7C19">
      <w:pPr>
        <w:spacing w:line="240" w:lineRule="auto"/>
        <w:rPr>
          <w:rFonts w:eastAsia="Times New Roman" w:cs="Times New Roman"/>
          <w:b/>
          <w:bCs/>
          <w:color w:val="000000"/>
          <w:sz w:val="24"/>
          <w:szCs w:val="24"/>
          <w:lang w:eastAsia="en-GB"/>
        </w:rPr>
      </w:pPr>
      <w:r>
        <w:rPr>
          <w:rFonts w:cs="Times New Roman"/>
          <w:b/>
          <w:bCs/>
          <w:color w:val="000000"/>
          <w:sz w:val="24"/>
          <w:szCs w:val="24"/>
          <w:lang w:eastAsia="en-GB"/>
        </w:rPr>
        <w:t>Information</w:t>
      </w:r>
    </w:p>
    <w:tbl>
      <w:tblPr>
        <w:tblStyle w:val="TableGrid"/>
        <w:tblW w:w="0" w:type="auto"/>
        <w:tblInd w:w="0" w:type="dxa"/>
        <w:tblLook w:val="04A0" w:firstRow="1" w:lastRow="0" w:firstColumn="1" w:lastColumn="0" w:noHBand="0" w:noVBand="1"/>
      </w:tblPr>
      <w:tblGrid>
        <w:gridCol w:w="5098"/>
      </w:tblGrid>
      <w:tr w:rsidR="006E0BF1" w14:paraId="59E292D1" w14:textId="77777777">
        <w:tc>
          <w:tcPr>
            <w:tcW w:w="5098" w:type="dxa"/>
            <w:tcBorders>
              <w:top w:val="single" w:sz="4" w:space="0" w:color="auto"/>
              <w:left w:val="single" w:sz="4" w:space="0" w:color="auto"/>
              <w:bottom w:val="single" w:sz="4" w:space="0" w:color="auto"/>
              <w:right w:val="single" w:sz="4" w:space="0" w:color="auto"/>
            </w:tcBorders>
            <w:hideMark/>
          </w:tcPr>
          <w:p w14:paraId="2E0F4718" w14:textId="77777777" w:rsidR="006E0BF1" w:rsidRDefault="00EE7C19">
            <w:pPr>
              <w:spacing w:line="240" w:lineRule="auto"/>
              <w:rPr>
                <w:sz w:val="24"/>
                <w:szCs w:val="24"/>
                <w:lang w:eastAsia="en-GB"/>
              </w:rPr>
            </w:pPr>
            <w:r>
              <w:rPr>
                <w:sz w:val="24"/>
                <w:szCs w:val="24"/>
                <w:lang w:eastAsia="en-GB"/>
              </w:rPr>
              <w:t>On THURSDAY 24th JULY 2014 at around 1625 hours plain clothes officers from YE; Gangs Unit had cause to stop the following male on ALMA ROAD EN3: -</w:t>
            </w:r>
          </w:p>
          <w:p w14:paraId="1B272595" w14:textId="77777777" w:rsidR="006E0BF1" w:rsidRDefault="00EE7C19">
            <w:pPr>
              <w:spacing w:line="240" w:lineRule="auto"/>
              <w:rPr>
                <w:sz w:val="24"/>
                <w:szCs w:val="24"/>
                <w:lang w:eastAsia="en-GB"/>
              </w:rPr>
            </w:pPr>
            <w:r>
              <w:rPr>
                <w:sz w:val="24"/>
                <w:szCs w:val="24"/>
                <w:lang w:eastAsia="en-GB"/>
              </w:rPr>
              <w:t>I Simon CORDELL dob 21/01/1981</w:t>
            </w:r>
          </w:p>
          <w:p w14:paraId="47D99201" w14:textId="77777777" w:rsidR="006E0BF1" w:rsidRDefault="00EE7C19">
            <w:pPr>
              <w:spacing w:line="240" w:lineRule="auto"/>
              <w:rPr>
                <w:sz w:val="24"/>
                <w:szCs w:val="24"/>
                <w:lang w:eastAsia="en-GB"/>
              </w:rPr>
            </w:pPr>
            <w:r>
              <w:rPr>
                <w:sz w:val="24"/>
                <w:szCs w:val="24"/>
                <w:lang w:eastAsia="en-GB"/>
              </w:rPr>
              <w:t>MALE IC3; F509</w:t>
            </w:r>
          </w:p>
          <w:p w14:paraId="00C31825" w14:textId="77777777" w:rsidR="006E0BF1" w:rsidRDefault="00EE7C19">
            <w:pPr>
              <w:spacing w:line="240" w:lineRule="auto"/>
              <w:rPr>
                <w:sz w:val="24"/>
                <w:szCs w:val="24"/>
                <w:lang w:eastAsia="en-GB"/>
              </w:rPr>
            </w:pPr>
            <w:r>
              <w:rPr>
                <w:sz w:val="24"/>
                <w:szCs w:val="24"/>
                <w:lang w:eastAsia="en-GB"/>
              </w:rPr>
              <w:t>109 BURNCROFT AVENUE EN3 7JQ PNCID-97/99378V</w:t>
            </w:r>
          </w:p>
          <w:p w14:paraId="5781E682" w14:textId="77777777" w:rsidR="006E0BF1" w:rsidRDefault="00EE7C19">
            <w:pPr>
              <w:spacing w:line="240" w:lineRule="auto"/>
              <w:rPr>
                <w:sz w:val="24"/>
                <w:szCs w:val="24"/>
                <w:lang w:eastAsia="en-GB"/>
              </w:rPr>
            </w:pPr>
            <w:r>
              <w:rPr>
                <w:sz w:val="24"/>
                <w:szCs w:val="24"/>
                <w:lang w:eastAsia="en-GB"/>
              </w:rPr>
              <w:t>He was driving a silver Ford Focus vrm MA57LDY on which he is insured but is not the registered keeper. He was stopped as he was driving about 1" from the bumper of the car in front of him, and his driving was erratic. He claimed to know the other driver, this male however approached officers saying he had been driving like that behind him since YR!</w:t>
            </w:r>
          </w:p>
          <w:p w14:paraId="2D74E35E" w14:textId="77777777" w:rsidR="006E0BF1" w:rsidRDefault="00EE7C19">
            <w:pPr>
              <w:spacing w:line="240" w:lineRule="auto"/>
              <w:rPr>
                <w:sz w:val="24"/>
                <w:szCs w:val="24"/>
                <w:lang w:eastAsia="en-GB"/>
              </w:rPr>
            </w:pPr>
            <w:r>
              <w:rPr>
                <w:sz w:val="24"/>
                <w:szCs w:val="24"/>
                <w:lang w:eastAsia="en-GB"/>
              </w:rPr>
              <w:t>CORDELL was obstructive as usual, refusing to get out of his vehicle etc. He stated that his solicitor has a big case going where all his criminal records will be wiped as police have unlawfully picked on him for years etc</w:t>
            </w:r>
            <w:r>
              <w:rPr>
                <w:sz w:val="24"/>
                <w:szCs w:val="24"/>
                <w:lang w:eastAsia="en-GB"/>
              </w:rPr>
              <w:tab/>
            </w:r>
          </w:p>
          <w:p w14:paraId="78435FCB" w14:textId="77777777" w:rsidR="006E0BF1" w:rsidRDefault="00EE7C19">
            <w:pPr>
              <w:spacing w:line="240" w:lineRule="auto"/>
              <w:rPr>
                <w:sz w:val="24"/>
                <w:szCs w:val="24"/>
                <w:lang w:eastAsia="en-GB"/>
              </w:rPr>
            </w:pPr>
            <w:r>
              <w:rPr>
                <w:sz w:val="24"/>
                <w:szCs w:val="24"/>
                <w:lang w:eastAsia="en-GB"/>
              </w:rPr>
              <w:t>Of interest, he stated that he has 4 brand new speaker systems at home which he is happy to loan people for raves etc, and that he is inundated with requests to run raves.</w:t>
            </w:r>
          </w:p>
          <w:p w14:paraId="4BBED5FF" w14:textId="77777777" w:rsidR="006E0BF1" w:rsidRDefault="00EE7C19">
            <w:pPr>
              <w:spacing w:line="240" w:lineRule="auto"/>
              <w:rPr>
                <w:sz w:val="24"/>
                <w:szCs w:val="24"/>
                <w:lang w:eastAsia="en-GB"/>
              </w:rPr>
            </w:pPr>
            <w:r>
              <w:rPr>
                <w:sz w:val="24"/>
                <w:szCs w:val="24"/>
                <w:lang w:eastAsia="en-GB"/>
              </w:rPr>
              <w:t>He stated that he has over 20,000 followers on one social media network, and 70,000 on another. He says that he could organise a rave and get 20,000 people at it without any problems whatsoever, and that he gets a lot of requests from anarchist type groups etc to run raves for them.</w:t>
            </w:r>
          </w:p>
          <w:p w14:paraId="73247D29" w14:textId="77777777" w:rsidR="006E0BF1" w:rsidRDefault="00EE7C19">
            <w:pPr>
              <w:spacing w:line="240" w:lineRule="auto"/>
              <w:rPr>
                <w:sz w:val="24"/>
                <w:szCs w:val="24"/>
                <w:lang w:eastAsia="en-GB"/>
              </w:rPr>
            </w:pPr>
            <w:r>
              <w:rPr>
                <w:sz w:val="24"/>
                <w:szCs w:val="24"/>
                <w:lang w:eastAsia="en-GB"/>
              </w:rPr>
              <w:t xml:space="preserve">Of note is that he claims Occupy London, </w:t>
            </w:r>
            <w:r>
              <w:rPr>
                <w:b/>
                <w:bCs/>
                <w:sz w:val="24"/>
                <w:szCs w:val="24"/>
                <w:u w:val="single"/>
                <w:lang w:eastAsia="en-GB"/>
              </w:rPr>
              <w:t>Black Block,</w:t>
            </w:r>
            <w:r>
              <w:rPr>
                <w:sz w:val="24"/>
                <w:szCs w:val="24"/>
                <w:lang w:eastAsia="en-GB"/>
              </w:rPr>
              <w:t xml:space="preserve"> and other anarchist groups have been asking him to organise one for Notting Hill Carnival so that they can "cause carnage and mayhem".</w:t>
            </w:r>
          </w:p>
        </w:tc>
      </w:tr>
    </w:tbl>
    <w:p w14:paraId="64273EC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509F625B"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0D8D1AA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794400C2"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98</w:t>
      </w:r>
    </w:p>
    <w:p w14:paraId="40DE03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204C08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1FE77A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0E5E8B2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13/08/2014 08:23:19</w:t>
      </w:r>
    </w:p>
    <w:p w14:paraId="5C0CFC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7944A5CB"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59995FDF"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6BFFC3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4DEAD02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5E825163"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443FF02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63EE259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422629D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D1FF8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48792306"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5693BC74"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A4171C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6BB6958A"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6416" behindDoc="0" locked="0" layoutInCell="1" allowOverlap="1" wp14:anchorId="68A2B7ED" wp14:editId="4576EBD2">
                      <wp:simplePos x="0" y="0"/>
                      <wp:positionH relativeFrom="column">
                        <wp:posOffset>-5080</wp:posOffset>
                      </wp:positionH>
                      <wp:positionV relativeFrom="paragraph">
                        <wp:posOffset>5080</wp:posOffset>
                      </wp:positionV>
                      <wp:extent cx="1224280" cy="127000"/>
                      <wp:effectExtent l="0" t="0" r="0" b="0"/>
                      <wp:wrapNone/>
                      <wp:docPr id="258" name="Picture 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B7642" id="Picture 251" o:spid="_x0000_s1026" style="position:absolute;margin-left:-.4pt;margin-top:.4pt;width:96.4pt;height:10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&#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KjA7u3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1C14EF3A"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7CB1889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41D178D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7440" behindDoc="0" locked="0" layoutInCell="1" allowOverlap="1" wp14:anchorId="7E41A044" wp14:editId="36AE4DC2">
                      <wp:simplePos x="0" y="0"/>
                      <wp:positionH relativeFrom="column">
                        <wp:posOffset>-5080</wp:posOffset>
                      </wp:positionH>
                      <wp:positionV relativeFrom="paragraph">
                        <wp:posOffset>5080</wp:posOffset>
                      </wp:positionV>
                      <wp:extent cx="1224280" cy="127000"/>
                      <wp:effectExtent l="0" t="0" r="0" b="0"/>
                      <wp:wrapNone/>
                      <wp:docPr id="257" name="Picture 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7E5AA1" id="Picture 250" o:spid="_x0000_s1026" style="position:absolute;margin-left:-.4pt;margin-top:.4pt;width:96.4pt;height:10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&#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oznbm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1EF7E409"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A2A3CD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716DDE59"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8464" behindDoc="0" locked="0" layoutInCell="1" allowOverlap="1" wp14:anchorId="57E9EB75" wp14:editId="43FADB7E">
                      <wp:simplePos x="0" y="0"/>
                      <wp:positionH relativeFrom="column">
                        <wp:posOffset>-5080</wp:posOffset>
                      </wp:positionH>
                      <wp:positionV relativeFrom="paragraph">
                        <wp:posOffset>5080</wp:posOffset>
                      </wp:positionV>
                      <wp:extent cx="1224280" cy="127000"/>
                      <wp:effectExtent l="0" t="0" r="0" b="0"/>
                      <wp:wrapNone/>
                      <wp:docPr id="256" name="Picture 2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87F6D1" id="Picture 249" o:spid="_x0000_s1026" style="position:absolute;margin-left:-.4pt;margin-top:.4pt;width:96.4pt;height:10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IGK6AEAAK8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V5dS2Fh4CGt&#10;jApb0qKc30WDRucrvvfqVhQleveC6psXFh87sBv94B3bzMPnz09HRDh2GhpmWkSI7DeMWHhGE+vx&#10;Izb8IGwDJvv2LQ3xDTZG7NOUDucp6X0Qig+LspyXtzxMxb2ivMnzNMYMqtPXjnx4r3EQcVNLYnoJ&#10;HXYvPkQ2UJ2uxMcsPpu+P7GMxCbNa2wOTJJwSg2nnDcd0g8pRk5MLf33LZCWov9gWehdMZ/HiKVi&#10;fnVTckGXnfVlB6xiqFoGKabtY5hiuXVkNl3ycyL3wOa0JvGOxk2sjpZyKpKcY4Jj7C7rdOvXf7b8&#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YWIGK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08C0BFFA"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6F3EFB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7740B73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39488" behindDoc="0" locked="0" layoutInCell="1" allowOverlap="1" wp14:anchorId="09C35182" wp14:editId="251AAED0">
                      <wp:simplePos x="0" y="0"/>
                      <wp:positionH relativeFrom="column">
                        <wp:posOffset>-5080</wp:posOffset>
                      </wp:positionH>
                      <wp:positionV relativeFrom="paragraph">
                        <wp:posOffset>5080</wp:posOffset>
                      </wp:positionV>
                      <wp:extent cx="1224280" cy="127000"/>
                      <wp:effectExtent l="0" t="0" r="0" b="0"/>
                      <wp:wrapNone/>
                      <wp:docPr id="255" name="Picture 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AFCA29" id="Picture 248" o:spid="_x0000_s1026" style="position:absolute;margin-left:-.4pt;margin-top:.4pt;width:96.4pt;height:10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GOgg+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65917FF5"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19E6C54E"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452BF90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42FC99FE" w14:textId="77777777" w:rsidR="006E0BF1" w:rsidRDefault="006E0BF1">
      <w:pPr>
        <w:spacing w:line="240" w:lineRule="auto"/>
        <w:rPr>
          <w:rFonts w:eastAsia="Times New Roman" w:cs="Times New Roman"/>
          <w:sz w:val="24"/>
          <w:szCs w:val="24"/>
          <w:lang w:eastAsia="en-GB"/>
        </w:rPr>
      </w:pPr>
    </w:p>
    <w:p w14:paraId="6FAC7E10"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7</w:t>
      </w:r>
    </w:p>
    <w:p w14:paraId="476D0F0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A friend asking me to attend at Mill marsh Lane: --</w:t>
      </w:r>
    </w:p>
    <w:p w14:paraId="3DE5F9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night got dark and stormy, making it so that I could not fall to sleep, I could hear a metal gate getting blown open and closed as it made a creaking sound from not being greased and oiled the sun coming through the curtains meant that it had turned into the following date of the;</w:t>
      </w:r>
    </w:p>
    <w:p w14:paraId="3A94FC54"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27th July </w:t>
      </w:r>
      <w:r>
        <w:rPr>
          <w:rFonts w:cs="Times New Roman"/>
          <w:b/>
          <w:bCs/>
          <w:color w:val="000000"/>
          <w:sz w:val="24"/>
          <w:szCs w:val="24"/>
          <w:lang w:eastAsia="en-GB"/>
        </w:rPr>
        <w:t>2014</w:t>
      </w:r>
    </w:p>
    <w:p w14:paraId="00A0F93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and I planned to stay indoors, right up and till when I received a phone call, this phone call was of a friend asking me to attend at Mill marsh Lane as there was private land with a warehouse being occupied by friends at the rear, so I agreed to meet them all.  I had never been there in the first place beforehand, so I brought my coat. Along in my route to my destination I stopped and pick up some MacDonald’s for me to eat and when doing this I ordered a few extras; cheeseburgers for everyone else to eat who I met. When soon after, I finally arrived and therefore had attended at Mill marsh Lane I started too relaxed with my friends for that time given to us. In all honesty, I never knew of any event taking place on this day at first, right up and till my friend received a phone call asking him if another one of his friend's birthday parties can take place at where he lived. I understood that an agreement took place between them both, at no part of my own. For a long time, I continued not to understand too much until a convoy of a group of different people arrived and I spoke to some of them who were then present. In talking to the others, they explained that the police kicked them out of another occupied place of residents, while having a private birthday party for a member of the occupation. Then I watched a sound system being set up and other people moving their belongings into the occupied building; the reason being is that I like sound systems. Members of the local police force soon after arrived and were talking to people at the gate, so I took a nosey wander over to see everything going on. It meant to me, that in me doings so, I noticed that the police officers accepted that the occupants had placed LASPO notices on the premises and were treating as their home, even low this got accepted the police officers still got given entry to the premises as an equal to other occupiers. In this being granted they took the opportunity and forcibly kicked every person out of their home. The sound system then got ordered to get removed or would get seized by the attending police officers. I got invited as a visitor but still understand that the sound system had too then get moved at the request of police, so I aided in their help, the true owners of the PA equipment were the occupier’s friends and I did not have any hand in this and as a continuation off the events I headed home. On this day I owned none of the sound equipment, and I did not rent or lend any sound equipment to anyone in respect of this occasion or take part in the organisation of anything other than going to see friends. I did not cause any acts of Anti-Social Behaviour on the</w:t>
      </w:r>
    </w:p>
    <w:p w14:paraId="3A85462A"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27th July </w:t>
      </w:r>
      <w:r>
        <w:rPr>
          <w:rFonts w:cs="Times New Roman"/>
          <w:b/>
          <w:bCs/>
          <w:color w:val="000000"/>
          <w:sz w:val="24"/>
          <w:szCs w:val="24"/>
          <w:lang w:eastAsia="en-GB"/>
        </w:rPr>
        <w:t>2014</w:t>
      </w:r>
    </w:p>
    <w:p w14:paraId="25E17F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as the police latter stated that I did. </w:t>
      </w:r>
    </w:p>
    <w:p w14:paraId="56F52453" w14:textId="77777777" w:rsidR="006E0BF1" w:rsidRDefault="006E0BF1">
      <w:pPr>
        <w:spacing w:line="240" w:lineRule="auto"/>
        <w:rPr>
          <w:rFonts w:cs="Times New Roman"/>
          <w:sz w:val="24"/>
          <w:szCs w:val="24"/>
          <w:lang w:eastAsia="en-GB"/>
        </w:rPr>
      </w:pPr>
    </w:p>
    <w:p w14:paraId="157F68B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3E0B87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F1105AA" w14:textId="77777777" w:rsidR="006E0BF1" w:rsidRDefault="006E0BF1">
      <w:pPr>
        <w:spacing w:line="240" w:lineRule="auto"/>
        <w:rPr>
          <w:rFonts w:cs="Times New Roman"/>
          <w:b/>
          <w:bCs/>
          <w:color w:val="ED7D31" w:themeColor="accent2"/>
          <w:sz w:val="24"/>
          <w:szCs w:val="24"/>
          <w:lang w:val="en-US"/>
        </w:rPr>
      </w:pPr>
    </w:p>
    <w:p w14:paraId="7B134E8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2EB98AE8" w14:textId="77777777" w:rsidR="006E0BF1" w:rsidRDefault="006E0BF1">
      <w:pPr>
        <w:spacing w:line="240" w:lineRule="auto"/>
        <w:rPr>
          <w:rFonts w:cs="Times New Roman"/>
          <w:b/>
          <w:bCs/>
          <w:color w:val="ED7D31" w:themeColor="accent2"/>
          <w:sz w:val="24"/>
          <w:szCs w:val="24"/>
          <w:u w:val="single"/>
          <w:lang w:val="en-US"/>
        </w:rPr>
      </w:pPr>
    </w:p>
    <w:p w14:paraId="1F12C0B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2D7835E7" w14:textId="77777777" w:rsidR="006E0BF1" w:rsidRDefault="006E0BF1">
      <w:pPr>
        <w:spacing w:line="240" w:lineRule="auto"/>
        <w:rPr>
          <w:rFonts w:cs="Times New Roman"/>
          <w:b/>
          <w:bCs/>
          <w:color w:val="ED7D31" w:themeColor="accent2"/>
          <w:sz w:val="24"/>
          <w:szCs w:val="24"/>
          <w:u w:val="single"/>
          <w:lang w:val="en-US"/>
        </w:rPr>
      </w:pPr>
    </w:p>
    <w:p w14:paraId="77B8975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7F92B5D3" w14:textId="77777777" w:rsidR="006E0BF1" w:rsidRDefault="006E0BF1">
      <w:pPr>
        <w:spacing w:line="240" w:lineRule="auto"/>
        <w:rPr>
          <w:rFonts w:cs="Times New Roman"/>
          <w:b/>
          <w:bCs/>
          <w:color w:val="ED7D31" w:themeColor="accent2"/>
          <w:sz w:val="24"/>
          <w:szCs w:val="24"/>
          <w:u w:val="single"/>
          <w:lang w:val="en-US"/>
        </w:rPr>
      </w:pPr>
    </w:p>
    <w:p w14:paraId="3A565BF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1E12AD08" w14:textId="77777777" w:rsidR="006E0BF1" w:rsidRDefault="006E0BF1">
      <w:pPr>
        <w:spacing w:line="240" w:lineRule="auto"/>
        <w:rPr>
          <w:rFonts w:cs="Times New Roman"/>
          <w:b/>
          <w:bCs/>
          <w:color w:val="ED7D31" w:themeColor="accent2"/>
          <w:sz w:val="24"/>
          <w:szCs w:val="24"/>
          <w:u w:val="single"/>
          <w:lang w:val="en-US"/>
        </w:rPr>
      </w:pPr>
    </w:p>
    <w:p w14:paraId="4D84DC6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7D075239" w14:textId="77777777" w:rsidR="006E0BF1" w:rsidRDefault="006E0BF1">
      <w:pPr>
        <w:spacing w:line="240" w:lineRule="auto"/>
        <w:rPr>
          <w:rFonts w:cs="Times New Roman"/>
          <w:b/>
          <w:bCs/>
          <w:color w:val="ED7D31" w:themeColor="accent2"/>
          <w:sz w:val="24"/>
          <w:szCs w:val="24"/>
          <w:u w:val="single"/>
          <w:lang w:val="en-US"/>
        </w:rPr>
      </w:pPr>
    </w:p>
    <w:p w14:paraId="1CEA3E8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w:t>
      </w:r>
    </w:p>
    <w:p w14:paraId="616CC6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51A8F82"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7003F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quandaries such as my heating, Sound defaults, and the damp surmounting all of the rooms in the premises, so that I cannot get any delectation out of my domicile each day that goes by!</w:t>
      </w:r>
    </w:p>
    <w:p w14:paraId="2F91D4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89587B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B8334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finished working on creating a new up to date Introduction policy and statements for the Too Smooth Entertainment company and I continued to Study and finish at the Time Start: 07:00 Am and Time End: 03:30 Pm!</w:t>
      </w:r>
    </w:p>
    <w:p w14:paraId="238E13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C8F5D7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302302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5FEBE7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8DD6A5D" w14:textId="77777777" w:rsidR="006E0BF1" w:rsidRDefault="006E0BF1">
      <w:pPr>
        <w:shd w:val="clear" w:color="auto" w:fill="FFFFFF"/>
        <w:spacing w:line="240" w:lineRule="auto"/>
        <w:rPr>
          <w:rFonts w:cs="Times New Roman"/>
          <w:color w:val="5B9BD5"/>
          <w:sz w:val="24"/>
          <w:szCs w:val="24"/>
          <w:lang w:eastAsia="en-GB"/>
        </w:rPr>
      </w:pPr>
    </w:p>
    <w:p w14:paraId="41466626"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28/07/</w:t>
      </w:r>
      <w:r>
        <w:rPr>
          <w:rFonts w:cs="Times New Roman"/>
          <w:b/>
          <w:bCs/>
          <w:color w:val="000000"/>
          <w:sz w:val="24"/>
          <w:szCs w:val="24"/>
          <w:u w:val="single"/>
          <w:lang w:eastAsia="en-GB"/>
        </w:rPr>
        <w:t>2014</w:t>
      </w:r>
    </w:p>
    <w:p w14:paraId="44C99D04" w14:textId="77777777" w:rsidR="006E0BF1" w:rsidRDefault="006E0BF1">
      <w:pPr>
        <w:spacing w:line="240" w:lineRule="auto"/>
        <w:rPr>
          <w:rFonts w:cs="Times New Roman"/>
          <w:sz w:val="24"/>
          <w:szCs w:val="24"/>
          <w:lang w:eastAsia="en-GB"/>
        </w:rPr>
      </w:pPr>
    </w:p>
    <w:p w14:paraId="05997ACC"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6C089D8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18F3CF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F21FD1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5F7016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FFE4A3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28/07/2014</w:t>
      </w:r>
    </w:p>
    <w:p w14:paraId="297168AF" w14:textId="77777777" w:rsidR="006E0BF1" w:rsidRDefault="006E0BF1">
      <w:pPr>
        <w:spacing w:line="240" w:lineRule="auto"/>
        <w:jc w:val="center"/>
        <w:rPr>
          <w:rFonts w:cs="Times New Roman"/>
          <w:color w:val="000000"/>
          <w:sz w:val="24"/>
          <w:szCs w:val="24"/>
          <w:lang w:eastAsia="en-GB"/>
        </w:rPr>
      </w:pPr>
    </w:p>
    <w:p w14:paraId="7EC9D97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20A8868B" w14:textId="77777777" w:rsidR="006E0BF1" w:rsidRDefault="006E0BF1">
      <w:pPr>
        <w:spacing w:line="240" w:lineRule="auto"/>
        <w:rPr>
          <w:rFonts w:cs="Times New Roman"/>
          <w:color w:val="000000"/>
          <w:sz w:val="24"/>
          <w:szCs w:val="24"/>
          <w:lang w:eastAsia="en-GB"/>
        </w:rPr>
      </w:pPr>
    </w:p>
    <w:p w14:paraId="7C3E53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7E272F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05236C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D0CE2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is unbelievable that I am still supposed to live in the flat with such deplorable damp and cold conditions!</w:t>
      </w:r>
    </w:p>
    <w:p w14:paraId="6255C53B" w14:textId="77777777" w:rsidR="006E0BF1" w:rsidRDefault="006E0BF1">
      <w:pPr>
        <w:spacing w:line="240" w:lineRule="auto"/>
        <w:rPr>
          <w:rFonts w:cs="Times New Roman"/>
          <w:sz w:val="24"/>
          <w:szCs w:val="24"/>
          <w:lang w:eastAsia="en-GB"/>
        </w:rPr>
      </w:pPr>
    </w:p>
    <w:p w14:paraId="0F7C5D6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117DA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up to date Aims &amp; Objectives statements for the Too Smooth Entertainment company and I continued to Study and finish at the Time Start: 07:00 Am and Time End: 03:30 Pm!</w:t>
      </w:r>
    </w:p>
    <w:p w14:paraId="7B1E00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8FCA05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EA11F9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64513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310ECC7" w14:textId="77777777" w:rsidR="006E0BF1" w:rsidRDefault="006E0BF1">
      <w:pPr>
        <w:spacing w:line="240" w:lineRule="auto"/>
        <w:rPr>
          <w:rFonts w:cs="Times New Roman"/>
          <w:sz w:val="24"/>
          <w:szCs w:val="24"/>
          <w:lang w:eastAsia="en-GB"/>
        </w:rPr>
      </w:pPr>
    </w:p>
    <w:p w14:paraId="7B585DB7"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29/07/</w:t>
      </w:r>
      <w:r>
        <w:rPr>
          <w:rFonts w:cs="Times New Roman"/>
          <w:b/>
          <w:bCs/>
          <w:color w:val="000000"/>
          <w:sz w:val="24"/>
          <w:szCs w:val="24"/>
          <w:u w:val="single"/>
          <w:lang w:eastAsia="en-GB"/>
        </w:rPr>
        <w:t>2014</w:t>
      </w:r>
    </w:p>
    <w:p w14:paraId="08102401" w14:textId="77777777" w:rsidR="006E0BF1" w:rsidRDefault="006E0BF1">
      <w:pPr>
        <w:spacing w:line="240" w:lineRule="auto"/>
        <w:rPr>
          <w:rFonts w:cs="Times New Roman"/>
          <w:sz w:val="24"/>
          <w:szCs w:val="24"/>
          <w:lang w:eastAsia="en-GB"/>
        </w:rPr>
      </w:pPr>
    </w:p>
    <w:p w14:paraId="6E41EAD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1DB27F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F987A3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795108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CA7093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F187EF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29 /07/2014</w:t>
      </w:r>
    </w:p>
    <w:p w14:paraId="29CB54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884B180"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59A7350" w14:textId="77777777" w:rsidR="006E0BF1" w:rsidRDefault="006E0BF1">
      <w:pPr>
        <w:spacing w:line="240" w:lineRule="auto"/>
        <w:rPr>
          <w:rFonts w:cs="Times New Roman"/>
          <w:sz w:val="24"/>
          <w:szCs w:val="24"/>
          <w:lang w:eastAsia="en-GB"/>
        </w:rPr>
      </w:pPr>
    </w:p>
    <w:p w14:paraId="6146889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9F41D51" w14:textId="77777777" w:rsidR="006E0BF1" w:rsidRDefault="006E0BF1">
      <w:pPr>
        <w:spacing w:line="240" w:lineRule="auto"/>
        <w:rPr>
          <w:rFonts w:cs="Times New Roman"/>
          <w:sz w:val="24"/>
          <w:szCs w:val="24"/>
          <w:lang w:eastAsia="en-GB"/>
        </w:rPr>
      </w:pPr>
    </w:p>
    <w:p w14:paraId="5515994C"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8A6CF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With the way that these housing repair issues are making me live my life I get more dispirited each day I visually perceive the same it causes me!</w:t>
      </w:r>
    </w:p>
    <w:p w14:paraId="72743C7D" w14:textId="77777777" w:rsidR="006E0BF1" w:rsidRDefault="006E0BF1">
      <w:pPr>
        <w:spacing w:line="240" w:lineRule="auto"/>
        <w:rPr>
          <w:rFonts w:cs="Times New Roman"/>
          <w:sz w:val="24"/>
          <w:szCs w:val="24"/>
          <w:lang w:eastAsia="en-GB"/>
        </w:rPr>
      </w:pPr>
    </w:p>
    <w:p w14:paraId="70418E6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E01F81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Aims &amp; Objectives statements for the Too Smooth Entertainment company and I continued to Study and finish at the Time Start: 07:00 Am and Time End: 03:30 Pm!</w:t>
      </w:r>
    </w:p>
    <w:p w14:paraId="4C9754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47EBF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D8FC9B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03B94C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8C781D1" w14:textId="77777777" w:rsidR="006E0BF1" w:rsidRDefault="006E0BF1">
      <w:pPr>
        <w:spacing w:line="240" w:lineRule="auto"/>
        <w:rPr>
          <w:rFonts w:cs="Times New Roman"/>
          <w:sz w:val="24"/>
          <w:szCs w:val="24"/>
          <w:lang w:eastAsia="en-GB"/>
        </w:rPr>
      </w:pPr>
    </w:p>
    <w:p w14:paraId="28CBFB81" w14:textId="77777777" w:rsidR="006E0BF1" w:rsidRDefault="00EE7C19">
      <w:pPr>
        <w:spacing w:line="240" w:lineRule="auto"/>
        <w:jc w:val="center"/>
        <w:rPr>
          <w:rFonts w:cs="Times New Roman"/>
          <w:b/>
          <w:color w:val="000000"/>
          <w:sz w:val="24"/>
          <w:szCs w:val="24"/>
          <w:u w:val="single"/>
          <w:lang w:eastAsia="en-GB"/>
        </w:rPr>
      </w:pPr>
      <w:bookmarkStart w:id="34" w:name="_Hlk527885574"/>
      <w:r>
        <w:rPr>
          <w:rFonts w:cs="Times New Roman"/>
          <w:b/>
          <w:color w:val="000000"/>
          <w:sz w:val="24"/>
          <w:szCs w:val="24"/>
          <w:u w:val="single"/>
          <w:lang w:eastAsia="en-GB"/>
        </w:rPr>
        <w:t>30/07/</w:t>
      </w:r>
      <w:r>
        <w:rPr>
          <w:rFonts w:cs="Times New Roman"/>
          <w:b/>
          <w:bCs/>
          <w:color w:val="000000"/>
          <w:sz w:val="24"/>
          <w:szCs w:val="24"/>
          <w:u w:val="single"/>
          <w:lang w:eastAsia="en-GB"/>
        </w:rPr>
        <w:t>2014</w:t>
      </w:r>
      <w:bookmarkEnd w:id="34"/>
    </w:p>
    <w:p w14:paraId="347C4FC4" w14:textId="77777777" w:rsidR="006E0BF1" w:rsidRDefault="006E0BF1">
      <w:pPr>
        <w:spacing w:line="240" w:lineRule="auto"/>
        <w:rPr>
          <w:rFonts w:cs="Times New Roman"/>
          <w:sz w:val="24"/>
          <w:szCs w:val="24"/>
          <w:lang w:eastAsia="en-GB"/>
        </w:rPr>
      </w:pPr>
    </w:p>
    <w:p w14:paraId="200CEC1F"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ACB138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BB96A6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333C00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35A480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98AD21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30/07/2014</w:t>
      </w:r>
    </w:p>
    <w:p w14:paraId="2DAAC57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B669C3C"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7A846523" w14:textId="77777777" w:rsidR="006E0BF1" w:rsidRDefault="006E0BF1">
      <w:pPr>
        <w:spacing w:line="240" w:lineRule="auto"/>
        <w:rPr>
          <w:rFonts w:cs="Times New Roman"/>
          <w:sz w:val="24"/>
          <w:szCs w:val="24"/>
          <w:lang w:eastAsia="en-GB"/>
        </w:rPr>
      </w:pPr>
    </w:p>
    <w:p w14:paraId="4428EA8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0B9E56D" w14:textId="77777777" w:rsidR="006E0BF1" w:rsidRDefault="006E0BF1">
      <w:pPr>
        <w:spacing w:line="240" w:lineRule="auto"/>
        <w:rPr>
          <w:rFonts w:cs="Times New Roman"/>
          <w:sz w:val="24"/>
          <w:szCs w:val="24"/>
          <w:lang w:eastAsia="en-GB"/>
        </w:rPr>
      </w:pPr>
    </w:p>
    <w:p w14:paraId="26A38321"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9EA5E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 clear lack of due diligence towards my life has occurred for months now without any transmutation getting rectified by the Enfield Homes in them taking the right procedures to fine-tune the quandaries with the damp and heating in my flat!</w:t>
      </w:r>
    </w:p>
    <w:p w14:paraId="5F3D37EE" w14:textId="77777777" w:rsidR="006E0BF1" w:rsidRDefault="006E0BF1">
      <w:pPr>
        <w:spacing w:line="240" w:lineRule="auto"/>
        <w:rPr>
          <w:rFonts w:cs="Times New Roman"/>
          <w:sz w:val="24"/>
          <w:szCs w:val="24"/>
          <w:lang w:eastAsia="en-GB"/>
        </w:rPr>
      </w:pPr>
    </w:p>
    <w:p w14:paraId="4A977F7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1013E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Aims &amp; Objectives statements for the Too Smooth Entertainment company and I continued to Study and finish at the Time Start: 07:00 Am and Time End: 03:30 Pm!</w:t>
      </w:r>
    </w:p>
    <w:p w14:paraId="17C32D1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5A680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F9CE64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13BE11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1378714" w14:textId="77777777" w:rsidR="006E0BF1" w:rsidRDefault="006E0BF1">
      <w:pPr>
        <w:spacing w:line="240" w:lineRule="auto"/>
        <w:rPr>
          <w:rFonts w:cs="Times New Roman"/>
          <w:color w:val="000000"/>
          <w:sz w:val="24"/>
          <w:szCs w:val="24"/>
          <w:lang w:eastAsia="en-GB"/>
        </w:rPr>
      </w:pPr>
    </w:p>
    <w:p w14:paraId="4A45BB91"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31/07/</w:t>
      </w:r>
      <w:r>
        <w:rPr>
          <w:rFonts w:cs="Times New Roman"/>
          <w:b/>
          <w:bCs/>
          <w:color w:val="000000"/>
          <w:sz w:val="24"/>
          <w:szCs w:val="24"/>
          <w:u w:val="single"/>
          <w:lang w:eastAsia="en-GB"/>
        </w:rPr>
        <w:t>2014</w:t>
      </w:r>
    </w:p>
    <w:p w14:paraId="70399772" w14:textId="77777777" w:rsidR="006E0BF1" w:rsidRDefault="006E0BF1">
      <w:pPr>
        <w:spacing w:line="240" w:lineRule="auto"/>
        <w:rPr>
          <w:rFonts w:cs="Times New Roman"/>
          <w:sz w:val="24"/>
          <w:szCs w:val="24"/>
          <w:lang w:eastAsia="en-GB"/>
        </w:rPr>
      </w:pPr>
    </w:p>
    <w:p w14:paraId="6C73D9B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337316B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13B6C5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FB7CA6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8DC9CE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27AED7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31/07/2014</w:t>
      </w:r>
    </w:p>
    <w:p w14:paraId="10F552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E71FCF6" w14:textId="77777777" w:rsidR="006E0BF1" w:rsidRDefault="006E0BF1">
      <w:pPr>
        <w:spacing w:line="240" w:lineRule="auto"/>
        <w:rPr>
          <w:rFonts w:cs="Times New Roman"/>
          <w:b/>
          <w:sz w:val="24"/>
          <w:szCs w:val="24"/>
          <w:u w:val="single"/>
          <w:lang w:val="en-US"/>
        </w:rPr>
      </w:pPr>
    </w:p>
    <w:p w14:paraId="660226BB" w14:textId="77777777" w:rsidR="006E0BF1" w:rsidRDefault="00EE7C19">
      <w:pPr>
        <w:numPr>
          <w:ilvl w:val="0"/>
          <w:numId w:val="6"/>
        </w:numPr>
        <w:spacing w:line="240" w:lineRule="auto"/>
        <w:contextualSpacing/>
        <w:rPr>
          <w:rFonts w:cs="Times New Roman"/>
          <w:color w:val="000000"/>
          <w:sz w:val="24"/>
          <w:szCs w:val="24"/>
          <w:lang w:eastAsia="en-GB"/>
        </w:rPr>
      </w:pPr>
      <w:r>
        <w:rPr>
          <w:rFonts w:cs="Times New Roman"/>
          <w:color w:val="000000"/>
          <w:sz w:val="24"/>
          <w:szCs w:val="24"/>
          <w:lang w:eastAsia="en-GB"/>
        </w:rPr>
        <w:t>Disrepair!</w:t>
      </w:r>
    </w:p>
    <w:p w14:paraId="7B94CB11" w14:textId="77777777" w:rsidR="006E0BF1" w:rsidRDefault="006E0BF1">
      <w:pPr>
        <w:spacing w:line="240" w:lineRule="auto"/>
        <w:ind w:left="360"/>
        <w:contextualSpacing/>
        <w:rPr>
          <w:rFonts w:cs="Times New Roman"/>
          <w:b/>
          <w:sz w:val="24"/>
          <w:szCs w:val="24"/>
          <w:u w:val="single"/>
          <w:lang w:val="en-US"/>
        </w:rPr>
      </w:pPr>
    </w:p>
    <w:p w14:paraId="163F440A"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1421E6A9"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739AAF9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YERT00376229</w:t>
      </w:r>
    </w:p>
    <w:p w14:paraId="1050328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Jamie Edgoose Ye Alma Rd /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105,106,107</w:t>
      </w:r>
    </w:p>
    <w:p w14:paraId="6FAEBE0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Response:71,72,73,</w:t>
      </w:r>
    </w:p>
    <w:p w14:paraId="1DBC143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- 96,97,98</w:t>
      </w:r>
    </w:p>
    <w:p w14:paraId="5360528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24/07/</w:t>
      </w:r>
      <w:r>
        <w:rPr>
          <w:rFonts w:cs="Times New Roman"/>
          <w:b/>
          <w:bCs/>
          <w:sz w:val="24"/>
          <w:szCs w:val="24"/>
          <w:lang w:val="en-US"/>
        </w:rPr>
        <w:t>2014</w:t>
      </w:r>
    </w:p>
    <w:p w14:paraId="314AE90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p>
    <w:p w14:paraId="21D96451"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Updated: 31/07/2014</w:t>
      </w:r>
    </w:p>
    <w:p w14:paraId="2BEA3D8F" w14:textId="77777777" w:rsidR="006E0BF1" w:rsidRDefault="006E0BF1">
      <w:pPr>
        <w:spacing w:line="240" w:lineRule="auto"/>
        <w:ind w:left="360"/>
        <w:contextualSpacing/>
        <w:rPr>
          <w:rFonts w:cs="Times New Roman"/>
          <w:sz w:val="24"/>
          <w:szCs w:val="24"/>
          <w:lang w:val="en-US"/>
        </w:rPr>
      </w:pPr>
    </w:p>
    <w:p w14:paraId="54487163"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7A32C604"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08E38C9B"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CRIMINT report YERT00376229, Jamie Edgoose Ye - Alma Rd</w:t>
      </w:r>
      <w:r>
        <w:rPr>
          <w:rFonts w:cs="Times New Roman"/>
          <w:b/>
          <w:sz w:val="24"/>
          <w:szCs w:val="24"/>
          <w:lang w:val="en-US"/>
        </w:rPr>
        <w:t xml:space="preserve"> /</w:t>
      </w:r>
    </w:p>
    <w:p w14:paraId="1C95C13F"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96,97,98</w:t>
      </w:r>
    </w:p>
    <w:p w14:paraId="3823446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24/07/</w:t>
      </w:r>
      <w:r>
        <w:rPr>
          <w:rFonts w:cs="Times New Roman"/>
          <w:b/>
          <w:bCs/>
          <w:sz w:val="24"/>
          <w:szCs w:val="24"/>
          <w:lang w:val="en-US"/>
        </w:rPr>
        <w:t>2014</w:t>
      </w:r>
      <w:r>
        <w:rPr>
          <w:rFonts w:cs="Times New Roman"/>
          <w:sz w:val="24"/>
          <w:szCs w:val="24"/>
          <w:lang w:val="en-US"/>
        </w:rPr>
        <w:t xml:space="preserve"> –</w:t>
      </w:r>
    </w:p>
    <w:p w14:paraId="3C05392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r>
        <w:rPr>
          <w:rFonts w:cs="Times New Roman"/>
          <w:sz w:val="24"/>
          <w:szCs w:val="24"/>
          <w:lang w:val="en-US"/>
        </w:rPr>
        <w:t>:</w:t>
      </w:r>
    </w:p>
    <w:p w14:paraId="2F6E7D69"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Updated: 31/07/2014</w:t>
      </w:r>
    </w:p>
    <w:p w14:paraId="3CCE02BB" w14:textId="77777777" w:rsidR="006E0BF1" w:rsidRDefault="006E0BF1">
      <w:pPr>
        <w:spacing w:line="240" w:lineRule="auto"/>
        <w:rPr>
          <w:rFonts w:cs="Times New Roman"/>
          <w:sz w:val="24"/>
          <w:szCs w:val="24"/>
          <w:lang w:eastAsia="en-GB"/>
        </w:rPr>
      </w:pPr>
    </w:p>
    <w:p w14:paraId="464B94C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C967B44" w14:textId="77777777" w:rsidR="006E0BF1" w:rsidRDefault="006E0BF1">
      <w:pPr>
        <w:spacing w:line="240" w:lineRule="auto"/>
        <w:rPr>
          <w:rFonts w:cs="Times New Roman"/>
          <w:sz w:val="24"/>
          <w:szCs w:val="24"/>
          <w:lang w:eastAsia="en-GB"/>
        </w:rPr>
      </w:pPr>
    </w:p>
    <w:p w14:paraId="1403C0A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6F02EEE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5E93259F" w14:textId="77777777" w:rsidR="006E0BF1" w:rsidRDefault="00EE7C19">
      <w:pPr>
        <w:spacing w:line="240" w:lineRule="auto"/>
        <w:rPr>
          <w:rFonts w:cs="Times New Roman"/>
          <w:sz w:val="24"/>
          <w:szCs w:val="24"/>
          <w:lang w:val="en-US"/>
        </w:rPr>
      </w:pPr>
      <w:r>
        <w:rPr>
          <w:rFonts w:cs="Times New Roman"/>
          <w:sz w:val="24"/>
          <w:szCs w:val="24"/>
          <w:lang w:val="en-US"/>
        </w:rPr>
        <w:t>CRIMINT report YERT00376229</w:t>
      </w:r>
    </w:p>
    <w:p w14:paraId="4E173694" w14:textId="77777777" w:rsidR="006E0BF1" w:rsidRDefault="00EE7C19">
      <w:pPr>
        <w:spacing w:line="240" w:lineRule="auto"/>
        <w:rPr>
          <w:rFonts w:cs="Times New Roman"/>
          <w:sz w:val="24"/>
          <w:szCs w:val="24"/>
          <w:lang w:val="en-US"/>
        </w:rPr>
      </w:pPr>
      <w:r>
        <w:rPr>
          <w:rFonts w:cs="Times New Roman"/>
          <w:sz w:val="24"/>
          <w:szCs w:val="24"/>
          <w:lang w:val="en-US"/>
        </w:rPr>
        <w:t xml:space="preserve">Jamie Edgoose Ye Alma Rd / </w:t>
      </w:r>
    </w:p>
    <w:p w14:paraId="6B95A23B"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105,106,107</w:t>
      </w:r>
    </w:p>
    <w:p w14:paraId="667DA2CC" w14:textId="77777777" w:rsidR="006E0BF1" w:rsidRDefault="00EE7C19">
      <w:pPr>
        <w:spacing w:line="240" w:lineRule="auto"/>
        <w:rPr>
          <w:rFonts w:cs="Times New Roman"/>
          <w:sz w:val="24"/>
          <w:szCs w:val="24"/>
          <w:lang w:val="en-US"/>
        </w:rPr>
      </w:pPr>
      <w:r>
        <w:rPr>
          <w:rFonts w:cs="Times New Roman"/>
          <w:sz w:val="24"/>
          <w:szCs w:val="24"/>
          <w:lang w:val="en-US"/>
        </w:rPr>
        <w:t>Mag 1) Response:71,72,73,</w:t>
      </w:r>
    </w:p>
    <w:p w14:paraId="7CDB6591" w14:textId="77777777" w:rsidR="006E0BF1" w:rsidRDefault="00EE7C19">
      <w:pPr>
        <w:spacing w:line="240" w:lineRule="auto"/>
        <w:rPr>
          <w:rFonts w:cs="Times New Roman"/>
          <w:sz w:val="24"/>
          <w:szCs w:val="24"/>
          <w:lang w:val="en-US"/>
        </w:rPr>
      </w:pPr>
      <w:r>
        <w:rPr>
          <w:rFonts w:cs="Times New Roman"/>
          <w:sz w:val="24"/>
          <w:szCs w:val="24"/>
          <w:lang w:val="en-US"/>
        </w:rPr>
        <w:t>Appeal - 96,97,98</w:t>
      </w:r>
    </w:p>
    <w:p w14:paraId="07D45661"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24/07/2014</w:t>
      </w:r>
    </w:p>
    <w:p w14:paraId="78026D86" w14:textId="77777777" w:rsidR="006E0BF1" w:rsidRDefault="00EE7C19">
      <w:pPr>
        <w:spacing w:line="240" w:lineRule="auto"/>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p>
    <w:p w14:paraId="1030A6EB" w14:textId="77777777" w:rsidR="006E0BF1" w:rsidRDefault="00EE7C19">
      <w:pPr>
        <w:spacing w:line="240" w:lineRule="auto"/>
        <w:rPr>
          <w:rFonts w:cs="Times New Roman"/>
          <w:sz w:val="24"/>
          <w:szCs w:val="24"/>
          <w:lang w:val="en-US"/>
        </w:rPr>
      </w:pPr>
      <w:r>
        <w:rPr>
          <w:rFonts w:cs="Times New Roman"/>
          <w:sz w:val="24"/>
          <w:szCs w:val="24"/>
          <w:lang w:val="en-US"/>
        </w:rPr>
        <w:t>Updated: 31/07/</w:t>
      </w:r>
      <w:r>
        <w:rPr>
          <w:rFonts w:cs="Times New Roman"/>
          <w:b/>
          <w:bCs/>
          <w:sz w:val="24"/>
          <w:szCs w:val="24"/>
          <w:lang w:val="en-US"/>
        </w:rPr>
        <w:t>2014</w:t>
      </w:r>
    </w:p>
    <w:p w14:paraId="358034F4" w14:textId="77777777" w:rsidR="006E0BF1" w:rsidRDefault="00EE7C19">
      <w:pPr>
        <w:spacing w:line="240" w:lineRule="auto"/>
        <w:rPr>
          <w:rFonts w:cs="Times New Roman"/>
          <w:sz w:val="24"/>
          <w:szCs w:val="24"/>
          <w:lang w:val="en-US"/>
        </w:rPr>
      </w:pPr>
      <w:r>
        <w:rPr>
          <w:rFonts w:cs="Times New Roman"/>
          <w:sz w:val="24"/>
          <w:szCs w:val="24"/>
          <w:lang w:val="en-US"/>
        </w:rPr>
        <w:t>--</w:t>
      </w:r>
    </w:p>
    <w:p w14:paraId="127C353B" w14:textId="77777777" w:rsidR="006E0BF1" w:rsidRDefault="00EE7C19">
      <w:pPr>
        <w:spacing w:line="240" w:lineRule="auto"/>
        <w:rPr>
          <w:rFonts w:cs="Times New Roman"/>
          <w:sz w:val="24"/>
          <w:szCs w:val="24"/>
          <w:lang w:val="en-US"/>
        </w:rPr>
      </w:pPr>
      <w:r>
        <w:rPr>
          <w:rFonts w:cs="Times New Roman"/>
          <w:sz w:val="24"/>
          <w:szCs w:val="24"/>
          <w:lang w:val="en-US"/>
        </w:rPr>
        <w:t>Mag 2 – 105,106,107</w:t>
      </w:r>
    </w:p>
    <w:p w14:paraId="4212E1F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105,</w:t>
      </w:r>
    </w:p>
    <w:p w14:paraId="697295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6BD647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16885A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080EDD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3D566DF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37C4C331"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1281065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7ADC314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6C5A970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632"/>
        <w:gridCol w:w="319"/>
        <w:gridCol w:w="1082"/>
        <w:gridCol w:w="242"/>
        <w:gridCol w:w="731"/>
        <w:gridCol w:w="468"/>
        <w:gridCol w:w="1441"/>
      </w:tblGrid>
      <w:tr w:rsidR="006E0BF1" w14:paraId="3FD88D2F" w14:textId="77777777">
        <w:trPr>
          <w:trHeight w:val="254"/>
        </w:trPr>
        <w:tc>
          <w:tcPr>
            <w:tcW w:w="1268" w:type="dxa"/>
            <w:tcBorders>
              <w:top w:val="single" w:sz="4" w:space="0" w:color="auto"/>
              <w:left w:val="single" w:sz="4" w:space="0" w:color="auto"/>
              <w:bottom w:val="single" w:sz="4" w:space="0" w:color="auto"/>
              <w:right w:val="single" w:sz="4" w:space="0" w:color="auto"/>
            </w:tcBorders>
            <w:hideMark/>
          </w:tcPr>
          <w:p w14:paraId="6A60D0A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2"/>
            <w:tcBorders>
              <w:top w:val="single" w:sz="4" w:space="0" w:color="auto"/>
              <w:left w:val="single" w:sz="4" w:space="0" w:color="auto"/>
              <w:bottom w:val="single" w:sz="4" w:space="0" w:color="auto"/>
              <w:right w:val="single" w:sz="4" w:space="0" w:color="auto"/>
            </w:tcBorders>
            <w:hideMark/>
          </w:tcPr>
          <w:p w14:paraId="1F3203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gridSpan w:val="3"/>
            <w:tcBorders>
              <w:top w:val="single" w:sz="4" w:space="0" w:color="auto"/>
              <w:left w:val="single" w:sz="4" w:space="0" w:color="auto"/>
              <w:bottom w:val="single" w:sz="4" w:space="0" w:color="auto"/>
              <w:right w:val="single" w:sz="4" w:space="0" w:color="auto"/>
            </w:tcBorders>
            <w:hideMark/>
          </w:tcPr>
          <w:p w14:paraId="5CCEFE6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8" w:type="dxa"/>
            <w:gridSpan w:val="2"/>
            <w:tcBorders>
              <w:top w:val="single" w:sz="4" w:space="0" w:color="auto"/>
              <w:left w:val="single" w:sz="4" w:space="0" w:color="auto"/>
              <w:bottom w:val="single" w:sz="4" w:space="0" w:color="auto"/>
              <w:right w:val="single" w:sz="4" w:space="0" w:color="auto"/>
            </w:tcBorders>
            <w:hideMark/>
          </w:tcPr>
          <w:p w14:paraId="0C01E5C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463D9E7B"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1AD1D03"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1985" w:type="dxa"/>
            <w:gridSpan w:val="4"/>
            <w:tcBorders>
              <w:top w:val="single" w:sz="4" w:space="0" w:color="auto"/>
              <w:left w:val="single" w:sz="4" w:space="0" w:color="auto"/>
              <w:bottom w:val="single" w:sz="4" w:space="0" w:color="auto"/>
              <w:right w:val="single" w:sz="4" w:space="0" w:color="auto"/>
            </w:tcBorders>
            <w:hideMark/>
          </w:tcPr>
          <w:p w14:paraId="193EED3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1842" w:type="dxa"/>
            <w:gridSpan w:val="3"/>
            <w:tcBorders>
              <w:top w:val="single" w:sz="4" w:space="0" w:color="auto"/>
              <w:left w:val="single" w:sz="4" w:space="0" w:color="auto"/>
              <w:bottom w:val="single" w:sz="4" w:space="0" w:color="auto"/>
              <w:right w:val="single" w:sz="4" w:space="0" w:color="auto"/>
            </w:tcBorders>
            <w:hideMark/>
          </w:tcPr>
          <w:p w14:paraId="1E1FD51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146F4257" w14:textId="77777777">
        <w:trPr>
          <w:trHeight w:val="270"/>
        </w:trPr>
        <w:tc>
          <w:tcPr>
            <w:tcW w:w="1271" w:type="dxa"/>
            <w:tcBorders>
              <w:top w:val="single" w:sz="4" w:space="0" w:color="auto"/>
              <w:left w:val="single" w:sz="4" w:space="0" w:color="auto"/>
              <w:bottom w:val="single" w:sz="4" w:space="0" w:color="auto"/>
              <w:right w:val="single" w:sz="4" w:space="0" w:color="auto"/>
            </w:tcBorders>
            <w:hideMark/>
          </w:tcPr>
          <w:p w14:paraId="44F59C1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24/07/</w:t>
            </w:r>
            <w:r>
              <w:rPr>
                <w:rFonts w:eastAsia="Times New Roman" w:cs="Times New Roman"/>
                <w:b/>
                <w:bCs/>
                <w:color w:val="000000"/>
                <w:sz w:val="24"/>
                <w:szCs w:val="24"/>
                <w:lang w:eastAsia="en-GB"/>
              </w:rPr>
              <w:t>2014</w:t>
            </w:r>
          </w:p>
        </w:tc>
        <w:tc>
          <w:tcPr>
            <w:tcW w:w="1985" w:type="dxa"/>
            <w:gridSpan w:val="4"/>
            <w:tcBorders>
              <w:top w:val="single" w:sz="4" w:space="0" w:color="auto"/>
              <w:left w:val="single" w:sz="4" w:space="0" w:color="auto"/>
              <w:bottom w:val="single" w:sz="4" w:space="0" w:color="auto"/>
              <w:right w:val="single" w:sz="4" w:space="0" w:color="auto"/>
            </w:tcBorders>
            <w:hideMark/>
          </w:tcPr>
          <w:p w14:paraId="1D71FC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w:t>
            </w:r>
            <w:r>
              <w:rPr>
                <w:rFonts w:eastAsia="Times New Roman" w:cs="Times New Roman"/>
                <w:b/>
                <w:bCs/>
                <w:color w:val="000000"/>
                <w:sz w:val="24"/>
                <w:szCs w:val="24"/>
                <w:lang w:eastAsia="en-GB"/>
              </w:rPr>
              <w:t>2014</w:t>
            </w:r>
          </w:p>
        </w:tc>
        <w:tc>
          <w:tcPr>
            <w:tcW w:w="1842" w:type="dxa"/>
            <w:gridSpan w:val="3"/>
            <w:tcBorders>
              <w:top w:val="single" w:sz="4" w:space="0" w:color="auto"/>
              <w:left w:val="single" w:sz="4" w:space="0" w:color="auto"/>
              <w:bottom w:val="single" w:sz="4" w:space="0" w:color="auto"/>
              <w:right w:val="single" w:sz="4" w:space="0" w:color="auto"/>
            </w:tcBorders>
            <w:hideMark/>
          </w:tcPr>
          <w:p w14:paraId="38E3C0F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31/07/</w:t>
            </w:r>
            <w:r>
              <w:rPr>
                <w:rFonts w:eastAsia="Times New Roman" w:cs="Times New Roman"/>
                <w:b/>
                <w:bCs/>
                <w:color w:val="000000"/>
                <w:sz w:val="24"/>
                <w:szCs w:val="24"/>
                <w:lang w:eastAsia="en-GB"/>
              </w:rPr>
              <w:t>2014</w:t>
            </w:r>
          </w:p>
        </w:tc>
      </w:tr>
      <w:tr w:rsidR="006E0BF1" w14:paraId="334B4D56"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0B50BF5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3830" w:type="dxa"/>
            <w:gridSpan w:val="7"/>
            <w:tcBorders>
              <w:top w:val="single" w:sz="4" w:space="0" w:color="auto"/>
              <w:left w:val="single" w:sz="4" w:space="0" w:color="auto"/>
              <w:bottom w:val="single" w:sz="4" w:space="0" w:color="auto"/>
              <w:right w:val="single" w:sz="4" w:space="0" w:color="auto"/>
            </w:tcBorders>
            <w:hideMark/>
          </w:tcPr>
          <w:p w14:paraId="33C8A4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Information Sharing (Proactive) – Simon CORDELL</w:t>
            </w:r>
          </w:p>
        </w:tc>
      </w:tr>
      <w:tr w:rsidR="006E0BF1" w14:paraId="7EBF9F3A" w14:textId="77777777">
        <w:trPr>
          <w:trHeight w:val="315"/>
        </w:trPr>
        <w:tc>
          <w:tcPr>
            <w:tcW w:w="1268" w:type="dxa"/>
            <w:tcBorders>
              <w:top w:val="single" w:sz="4" w:space="0" w:color="auto"/>
              <w:left w:val="single" w:sz="4" w:space="0" w:color="auto"/>
              <w:bottom w:val="single" w:sz="4" w:space="0" w:color="auto"/>
              <w:right w:val="single" w:sz="4" w:space="0" w:color="auto"/>
            </w:tcBorders>
            <w:hideMark/>
          </w:tcPr>
          <w:p w14:paraId="6AE2AD5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3830" w:type="dxa"/>
            <w:gridSpan w:val="7"/>
            <w:tcBorders>
              <w:top w:val="single" w:sz="4" w:space="0" w:color="auto"/>
              <w:left w:val="single" w:sz="4" w:space="0" w:color="auto"/>
              <w:bottom w:val="single" w:sz="4" w:space="0" w:color="auto"/>
              <w:right w:val="single" w:sz="4" w:space="0" w:color="auto"/>
            </w:tcBorders>
            <w:hideMark/>
          </w:tcPr>
          <w:p w14:paraId="151FC46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tc>
      </w:tr>
      <w:tr w:rsidR="006E0BF1" w14:paraId="52CBAE98"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184C6A2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3830" w:type="dxa"/>
            <w:gridSpan w:val="7"/>
            <w:tcBorders>
              <w:top w:val="single" w:sz="4" w:space="0" w:color="auto"/>
              <w:left w:val="single" w:sz="4" w:space="0" w:color="auto"/>
              <w:bottom w:val="single" w:sz="4" w:space="0" w:color="auto"/>
              <w:right w:val="single" w:sz="4" w:space="0" w:color="auto"/>
            </w:tcBorders>
            <w:hideMark/>
          </w:tcPr>
          <w:p w14:paraId="4691648F"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0512" behindDoc="0" locked="0" layoutInCell="1" allowOverlap="1" wp14:anchorId="0BB11916" wp14:editId="241C2B53">
                      <wp:simplePos x="0" y="0"/>
                      <wp:positionH relativeFrom="column">
                        <wp:posOffset>-5080</wp:posOffset>
                      </wp:positionH>
                      <wp:positionV relativeFrom="paragraph">
                        <wp:posOffset>5080</wp:posOffset>
                      </wp:positionV>
                      <wp:extent cx="1224280" cy="127000"/>
                      <wp:effectExtent l="0" t="0" r="0" b="0"/>
                      <wp:wrapNone/>
                      <wp:docPr id="254" name="Picture 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28F170" id="Picture 247" o:spid="_x0000_s1026" style="position:absolute;margin-left:-.4pt;margin-top:.4pt;width:96.4pt;height:10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&#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Xq8JF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12DB971"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6AF5E59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3830" w:type="dxa"/>
            <w:gridSpan w:val="7"/>
            <w:tcBorders>
              <w:top w:val="single" w:sz="4" w:space="0" w:color="auto"/>
              <w:left w:val="single" w:sz="4" w:space="0" w:color="auto"/>
              <w:bottom w:val="single" w:sz="4" w:space="0" w:color="auto"/>
              <w:right w:val="single" w:sz="4" w:space="0" w:color="auto"/>
            </w:tcBorders>
            <w:hideMark/>
          </w:tcPr>
          <w:p w14:paraId="7675D3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33DA2FC8"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722FEE4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3830" w:type="dxa"/>
            <w:gridSpan w:val="7"/>
            <w:tcBorders>
              <w:top w:val="single" w:sz="4" w:space="0" w:color="auto"/>
              <w:left w:val="single" w:sz="4" w:space="0" w:color="auto"/>
              <w:bottom w:val="single" w:sz="4" w:space="0" w:color="auto"/>
              <w:right w:val="single" w:sz="4" w:space="0" w:color="auto"/>
            </w:tcBorders>
            <w:hideMark/>
          </w:tcPr>
          <w:p w14:paraId="33D6006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p206063 Jamie EDGOOSE (YE)</w:t>
            </w:r>
          </w:p>
        </w:tc>
      </w:tr>
      <w:tr w:rsidR="006E0BF1" w14:paraId="7AB7B4F2"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5467E69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3830" w:type="dxa"/>
            <w:gridSpan w:val="7"/>
            <w:tcBorders>
              <w:top w:val="single" w:sz="4" w:space="0" w:color="auto"/>
              <w:left w:val="single" w:sz="4" w:space="0" w:color="auto"/>
              <w:bottom w:val="single" w:sz="4" w:space="0" w:color="auto"/>
              <w:right w:val="single" w:sz="4" w:space="0" w:color="auto"/>
            </w:tcBorders>
            <w:hideMark/>
          </w:tcPr>
          <w:p w14:paraId="310728D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YEIS00131529</w:t>
            </w:r>
          </w:p>
        </w:tc>
      </w:tr>
      <w:tr w:rsidR="006E0BF1" w14:paraId="47677B1F" w14:textId="77777777">
        <w:trPr>
          <w:trHeight w:val="315"/>
        </w:trPr>
        <w:tc>
          <w:tcPr>
            <w:tcW w:w="1268" w:type="dxa"/>
            <w:tcBorders>
              <w:top w:val="single" w:sz="4" w:space="0" w:color="auto"/>
              <w:left w:val="single" w:sz="4" w:space="0" w:color="auto"/>
              <w:bottom w:val="single" w:sz="4" w:space="0" w:color="auto"/>
              <w:right w:val="single" w:sz="4" w:space="0" w:color="auto"/>
            </w:tcBorders>
            <w:hideMark/>
          </w:tcPr>
          <w:p w14:paraId="74A5A21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3830" w:type="dxa"/>
            <w:gridSpan w:val="7"/>
            <w:tcBorders>
              <w:top w:val="single" w:sz="4" w:space="0" w:color="auto"/>
              <w:left w:val="single" w:sz="4" w:space="0" w:color="auto"/>
              <w:bottom w:val="single" w:sz="4" w:space="0" w:color="auto"/>
              <w:right w:val="single" w:sz="4" w:space="0" w:color="auto"/>
            </w:tcBorders>
            <w:hideMark/>
          </w:tcPr>
          <w:p w14:paraId="114962F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4E8ADFD6"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67EB2DB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3830" w:type="dxa"/>
            <w:gridSpan w:val="7"/>
            <w:tcBorders>
              <w:top w:val="single" w:sz="4" w:space="0" w:color="auto"/>
              <w:left w:val="single" w:sz="4" w:space="0" w:color="auto"/>
              <w:bottom w:val="single" w:sz="4" w:space="0" w:color="auto"/>
              <w:right w:val="single" w:sz="4" w:space="0" w:color="auto"/>
            </w:tcBorders>
            <w:hideMark/>
          </w:tcPr>
          <w:p w14:paraId="44460DC4"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1536" behindDoc="0" locked="0" layoutInCell="1" allowOverlap="1" wp14:anchorId="67B6C9D2" wp14:editId="6A695FBE">
                      <wp:simplePos x="0" y="0"/>
                      <wp:positionH relativeFrom="column">
                        <wp:posOffset>-5080</wp:posOffset>
                      </wp:positionH>
                      <wp:positionV relativeFrom="paragraph">
                        <wp:posOffset>5080</wp:posOffset>
                      </wp:positionV>
                      <wp:extent cx="1224280" cy="127000"/>
                      <wp:effectExtent l="0" t="0" r="0" b="0"/>
                      <wp:wrapNone/>
                      <wp:docPr id="253" name="Picture 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F36A5D" id="Picture 246" o:spid="_x0000_s1026" style="position:absolute;margin-left:-.4pt;margin-top:.4pt;width:96.4pt;height:10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T76QEAAK8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Usrx6K4WFgYe0&#10;MipsSYtyfh0NGp2v+N6LW1GU6N0zqm9eWHzowG70vXdsMw+fPz8dEeHYaWiYaREhst8wYuEZTazH&#10;j9jwg7ANmOzbtzTEN9gYsU9TOpynpPdBKD4synJe3vIwFfeK8ibP0xgzqE5fO/LhvcZBxE0tiekl&#10;dNg9+xDZQHW6Eh+z+GT6/sQyEps0r7E5MEnCKTWcct50SD+kGDkxtfTft0Baiv6DZaHvivk8RiwV&#10;86ubkgu67KwvO2AVQ9UySDFtH8IUy60js+mSnxO5ezanNYl3NG5idbSUU5HkHBMcY3dZp1u//rPl&#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H6k++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34A648FF" w14:textId="77777777">
        <w:trPr>
          <w:trHeight w:val="540"/>
        </w:trPr>
        <w:tc>
          <w:tcPr>
            <w:tcW w:w="1268" w:type="dxa"/>
            <w:tcBorders>
              <w:top w:val="single" w:sz="4" w:space="0" w:color="auto"/>
              <w:left w:val="single" w:sz="4" w:space="0" w:color="auto"/>
              <w:bottom w:val="single" w:sz="4" w:space="0" w:color="auto"/>
              <w:right w:val="single" w:sz="4" w:space="0" w:color="auto"/>
            </w:tcBorders>
            <w:hideMark/>
          </w:tcPr>
          <w:p w14:paraId="40B9E11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tcBorders>
              <w:top w:val="single" w:sz="4" w:space="0" w:color="auto"/>
              <w:left w:val="single" w:sz="4" w:space="0" w:color="auto"/>
              <w:bottom w:val="single" w:sz="4" w:space="0" w:color="auto"/>
              <w:right w:val="single" w:sz="4" w:space="0" w:color="auto"/>
            </w:tcBorders>
            <w:hideMark/>
          </w:tcPr>
          <w:p w14:paraId="35FD331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2"/>
            <w:tcBorders>
              <w:top w:val="single" w:sz="4" w:space="0" w:color="auto"/>
              <w:left w:val="single" w:sz="4" w:space="0" w:color="auto"/>
              <w:bottom w:val="single" w:sz="4" w:space="0" w:color="auto"/>
              <w:right w:val="single" w:sz="4" w:space="0" w:color="auto"/>
            </w:tcBorders>
            <w:hideMark/>
          </w:tcPr>
          <w:p w14:paraId="4D9D6C8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3"/>
            <w:tcBorders>
              <w:top w:val="single" w:sz="4" w:space="0" w:color="auto"/>
              <w:left w:val="single" w:sz="4" w:space="0" w:color="auto"/>
              <w:bottom w:val="single" w:sz="4" w:space="0" w:color="auto"/>
              <w:right w:val="single" w:sz="4" w:space="0" w:color="auto"/>
            </w:tcBorders>
            <w:hideMark/>
          </w:tcPr>
          <w:p w14:paraId="2B59E80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33269AE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5" w:type="dxa"/>
            <w:tcBorders>
              <w:top w:val="single" w:sz="4" w:space="0" w:color="auto"/>
              <w:left w:val="single" w:sz="4" w:space="0" w:color="auto"/>
              <w:bottom w:val="single" w:sz="4" w:space="0" w:color="auto"/>
              <w:right w:val="single" w:sz="4" w:space="0" w:color="auto"/>
            </w:tcBorders>
            <w:hideMark/>
          </w:tcPr>
          <w:p w14:paraId="6B1235C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252350D7" w14:textId="77777777">
        <w:trPr>
          <w:trHeight w:val="285"/>
        </w:trPr>
        <w:tc>
          <w:tcPr>
            <w:tcW w:w="1268" w:type="dxa"/>
            <w:tcBorders>
              <w:top w:val="single" w:sz="4" w:space="0" w:color="auto"/>
              <w:left w:val="single" w:sz="4" w:space="0" w:color="auto"/>
              <w:bottom w:val="single" w:sz="4" w:space="0" w:color="auto"/>
              <w:right w:val="single" w:sz="4" w:space="0" w:color="auto"/>
            </w:tcBorders>
            <w:hideMark/>
          </w:tcPr>
          <w:p w14:paraId="6A4B248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tcBorders>
              <w:top w:val="single" w:sz="4" w:space="0" w:color="auto"/>
              <w:left w:val="single" w:sz="4" w:space="0" w:color="auto"/>
              <w:bottom w:val="single" w:sz="4" w:space="0" w:color="auto"/>
              <w:right w:val="single" w:sz="4" w:space="0" w:color="auto"/>
            </w:tcBorders>
          </w:tcPr>
          <w:p w14:paraId="5FC5D464" w14:textId="77777777" w:rsidR="006E0BF1" w:rsidRDefault="006E0BF1">
            <w:pPr>
              <w:spacing w:line="240" w:lineRule="auto"/>
              <w:rPr>
                <w:rFonts w:eastAsia="Times New Roman" w:cs="Times New Roman"/>
                <w:color w:val="000000"/>
                <w:sz w:val="24"/>
                <w:szCs w:val="24"/>
                <w:lang w:eastAsia="en-GB"/>
              </w:rPr>
            </w:pPr>
          </w:p>
        </w:tc>
        <w:tc>
          <w:tcPr>
            <w:tcW w:w="901" w:type="dxa"/>
            <w:gridSpan w:val="2"/>
            <w:tcBorders>
              <w:top w:val="single" w:sz="4" w:space="0" w:color="auto"/>
              <w:left w:val="single" w:sz="4" w:space="0" w:color="auto"/>
              <w:bottom w:val="single" w:sz="4" w:space="0" w:color="auto"/>
              <w:right w:val="single" w:sz="4" w:space="0" w:color="auto"/>
            </w:tcBorders>
          </w:tcPr>
          <w:p w14:paraId="4371EFBF" w14:textId="77777777" w:rsidR="006E0BF1" w:rsidRDefault="006E0BF1">
            <w:pPr>
              <w:spacing w:line="240" w:lineRule="auto"/>
              <w:rPr>
                <w:rFonts w:eastAsia="Times New Roman" w:cs="Times New Roman"/>
                <w:color w:val="000000"/>
                <w:sz w:val="24"/>
                <w:szCs w:val="24"/>
                <w:lang w:eastAsia="en-GB"/>
              </w:rPr>
            </w:pPr>
          </w:p>
        </w:tc>
        <w:tc>
          <w:tcPr>
            <w:tcW w:w="988" w:type="dxa"/>
            <w:gridSpan w:val="3"/>
            <w:tcBorders>
              <w:top w:val="single" w:sz="4" w:space="0" w:color="auto"/>
              <w:left w:val="single" w:sz="4" w:space="0" w:color="auto"/>
              <w:bottom w:val="single" w:sz="4" w:space="0" w:color="auto"/>
              <w:right w:val="single" w:sz="4" w:space="0" w:color="auto"/>
            </w:tcBorders>
          </w:tcPr>
          <w:p w14:paraId="0507500D" w14:textId="77777777" w:rsidR="006E0BF1" w:rsidRDefault="006E0BF1">
            <w:pPr>
              <w:spacing w:line="240" w:lineRule="auto"/>
              <w:rPr>
                <w:rFonts w:eastAsia="Times New Roman" w:cs="Times New Roman"/>
                <w:color w:val="000000"/>
                <w:sz w:val="24"/>
                <w:szCs w:val="24"/>
                <w:lang w:eastAsia="en-GB"/>
              </w:rPr>
            </w:pPr>
          </w:p>
        </w:tc>
        <w:tc>
          <w:tcPr>
            <w:tcW w:w="995" w:type="dxa"/>
            <w:tcBorders>
              <w:top w:val="single" w:sz="4" w:space="0" w:color="auto"/>
              <w:left w:val="single" w:sz="4" w:space="0" w:color="auto"/>
              <w:bottom w:val="single" w:sz="4" w:space="0" w:color="auto"/>
              <w:right w:val="single" w:sz="4" w:space="0" w:color="auto"/>
            </w:tcBorders>
            <w:hideMark/>
          </w:tcPr>
          <w:p w14:paraId="0496B82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56E10313"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pPr w:leftFromText="180" w:rightFromText="180" w:bottomFromText="160" w:vertAnchor="text" w:tblpY="1"/>
        <w:tblOverlap w:val="neve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6EBCE1C9"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13FC7D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56E372E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78BB991C"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5F2EC73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209E6CAB"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2560" behindDoc="0" locked="0" layoutInCell="1" allowOverlap="1" wp14:anchorId="678AEFC9" wp14:editId="581DE436">
                      <wp:simplePos x="0" y="0"/>
                      <wp:positionH relativeFrom="column">
                        <wp:posOffset>-5080</wp:posOffset>
                      </wp:positionH>
                      <wp:positionV relativeFrom="paragraph">
                        <wp:posOffset>5080</wp:posOffset>
                      </wp:positionV>
                      <wp:extent cx="1224280" cy="127000"/>
                      <wp:effectExtent l="0" t="0" r="0" b="0"/>
                      <wp:wrapNone/>
                      <wp:docPr id="252" name="Picture 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839E6E" id="Picture 245" o:spid="_x0000_s1026" style="position:absolute;margin-left:-.4pt;margin-top:.4pt;width:96.4pt;height:10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n3YBX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64003B35"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FEDC1D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6F31C9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77398952"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77EC5B5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179C2F8"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3584" behindDoc="0" locked="0" layoutInCell="1" allowOverlap="1" wp14:anchorId="0DC8BE91" wp14:editId="69437712">
                      <wp:simplePos x="0" y="0"/>
                      <wp:positionH relativeFrom="column">
                        <wp:posOffset>-5080</wp:posOffset>
                      </wp:positionH>
                      <wp:positionV relativeFrom="paragraph">
                        <wp:posOffset>5080</wp:posOffset>
                      </wp:positionV>
                      <wp:extent cx="1224280" cy="127000"/>
                      <wp:effectExtent l="0" t="0" r="0" b="0"/>
                      <wp:wrapNone/>
                      <wp:docPr id="251" name="Picture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CF3235" id="Picture 244" o:spid="_x0000_s1026" style="position:absolute;margin-left:-.4pt;margin-top:.4pt;width:96.4pt;height:10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f5qFe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7555F7D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br w:type="textWrapping" w:clear="all"/>
        <w:t xml:space="preserve">Strictly NO unauthorised disclosure </w:t>
      </w:r>
    </w:p>
    <w:p w14:paraId="7E11C00E"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0A01C7E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015EDBA3"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106,</w:t>
      </w:r>
    </w:p>
    <w:p w14:paraId="2F1CB33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7B1404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4A0CA83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629DE7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5ED16D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236A2C8B"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3B3B9308"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77847F2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310E24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6D9F2BFB"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0697506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75F314E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09755A8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761DBB1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2E6E7482" w14:textId="77777777">
        <w:tc>
          <w:tcPr>
            <w:tcW w:w="5098" w:type="dxa"/>
            <w:tcBorders>
              <w:top w:val="single" w:sz="4" w:space="0" w:color="auto"/>
              <w:left w:val="single" w:sz="4" w:space="0" w:color="auto"/>
              <w:bottom w:val="single" w:sz="4" w:space="0" w:color="auto"/>
              <w:right w:val="single" w:sz="4" w:space="0" w:color="auto"/>
            </w:tcBorders>
            <w:hideMark/>
          </w:tcPr>
          <w:p w14:paraId="0E673918" w14:textId="77777777" w:rsidR="006E0BF1" w:rsidRDefault="00EE7C19">
            <w:pPr>
              <w:spacing w:line="240" w:lineRule="auto"/>
              <w:rPr>
                <w:sz w:val="24"/>
                <w:szCs w:val="24"/>
                <w:lang w:eastAsia="en-GB"/>
              </w:rPr>
            </w:pPr>
            <w:r>
              <w:rPr>
                <w:b/>
                <w:bCs/>
                <w:color w:val="000000"/>
                <w:sz w:val="24"/>
                <w:szCs w:val="24"/>
                <w:lang w:eastAsia="en-GB"/>
              </w:rPr>
              <w:t>Information</w:t>
            </w:r>
          </w:p>
          <w:p w14:paraId="2905F967" w14:textId="77777777" w:rsidR="006E0BF1" w:rsidRDefault="00EE7C19">
            <w:pPr>
              <w:spacing w:line="240" w:lineRule="auto"/>
              <w:rPr>
                <w:color w:val="000000"/>
                <w:sz w:val="24"/>
                <w:szCs w:val="24"/>
                <w:lang w:eastAsia="en-GB"/>
              </w:rPr>
            </w:pPr>
            <w:r>
              <w:rPr>
                <w:color w:val="000000"/>
                <w:sz w:val="24"/>
                <w:szCs w:val="24"/>
                <w:lang w:eastAsia="en-GB"/>
              </w:rPr>
              <w:t xml:space="preserve">On THURSDAY 24th JULY </w:t>
            </w:r>
            <w:r>
              <w:rPr>
                <w:b/>
                <w:bCs/>
                <w:color w:val="000000"/>
                <w:sz w:val="24"/>
                <w:szCs w:val="24"/>
                <w:lang w:eastAsia="en-GB"/>
              </w:rPr>
              <w:t>2014</w:t>
            </w:r>
            <w:r>
              <w:rPr>
                <w:color w:val="000000"/>
                <w:sz w:val="24"/>
                <w:szCs w:val="24"/>
                <w:lang w:eastAsia="en-GB"/>
              </w:rPr>
              <w:t xml:space="preserve"> at around 1625 hours plain clothes officers from YE Gangs Unit had cause to stop the following male on ALMA ROAD EN3: -</w:t>
            </w:r>
          </w:p>
          <w:p w14:paraId="653DBA49" w14:textId="77777777" w:rsidR="006E0BF1" w:rsidRDefault="00EE7C19">
            <w:pPr>
              <w:spacing w:line="240" w:lineRule="auto"/>
              <w:rPr>
                <w:color w:val="000000"/>
                <w:sz w:val="24"/>
                <w:szCs w:val="24"/>
                <w:lang w:eastAsia="en-GB"/>
              </w:rPr>
            </w:pPr>
            <w:r>
              <w:rPr>
                <w:color w:val="000000"/>
                <w:sz w:val="24"/>
                <w:szCs w:val="24"/>
                <w:lang w:eastAsia="en-GB"/>
              </w:rPr>
              <w:t>Simon CORDELL dob 21/01/1981 I MALE</w:t>
            </w:r>
          </w:p>
          <w:p w14:paraId="0C206282" w14:textId="77777777" w:rsidR="006E0BF1" w:rsidRDefault="00EE7C19">
            <w:pPr>
              <w:spacing w:line="240" w:lineRule="auto"/>
              <w:rPr>
                <w:color w:val="000000"/>
                <w:sz w:val="24"/>
                <w:szCs w:val="24"/>
                <w:lang w:eastAsia="en-GB"/>
              </w:rPr>
            </w:pPr>
            <w:r>
              <w:rPr>
                <w:color w:val="000000"/>
                <w:sz w:val="24"/>
                <w:szCs w:val="24"/>
                <w:lang w:eastAsia="en-GB"/>
              </w:rPr>
              <w:t>109 BURNCROFT AVENUE EN3 7JQ PNCID-97/99378V</w:t>
            </w:r>
          </w:p>
          <w:p w14:paraId="516FBC7D" w14:textId="77777777" w:rsidR="006E0BF1" w:rsidRDefault="00EE7C19">
            <w:pPr>
              <w:spacing w:line="240" w:lineRule="auto"/>
              <w:rPr>
                <w:color w:val="000000"/>
                <w:sz w:val="24"/>
                <w:szCs w:val="24"/>
                <w:lang w:eastAsia="en-GB"/>
              </w:rPr>
            </w:pPr>
            <w:r>
              <w:rPr>
                <w:color w:val="000000"/>
                <w:sz w:val="24"/>
                <w:szCs w:val="24"/>
                <w:lang w:eastAsia="en-GB"/>
              </w:rPr>
              <w:t>He was driving a silver Ford Focus vrm MA57LDY on which he is insured but is not the registered keeper. He was stopped as he was driving about 1" from the bumper of the car in front of him, and his driving was erratic. He claimed to know the other driver, this male however he approached officers saying he had been driving like that behind him since YR!</w:t>
            </w:r>
          </w:p>
          <w:p w14:paraId="469EE824" w14:textId="77777777" w:rsidR="006E0BF1" w:rsidRDefault="00EE7C19">
            <w:pPr>
              <w:spacing w:line="240" w:lineRule="auto"/>
              <w:rPr>
                <w:color w:val="000000"/>
                <w:sz w:val="24"/>
                <w:szCs w:val="24"/>
                <w:lang w:eastAsia="en-GB"/>
              </w:rPr>
            </w:pPr>
            <w:r>
              <w:rPr>
                <w:color w:val="000000"/>
                <w:sz w:val="24"/>
                <w:szCs w:val="24"/>
                <w:lang w:eastAsia="en-GB"/>
              </w:rPr>
              <w:t>CORDELL was obstructive as usual, refusing to get out of his vehicle etc. He stated that his solicitor has a big case going where all his criminal records will be wiped as police, I have unlawfully picked on him for years etc</w:t>
            </w:r>
            <w:r>
              <w:rPr>
                <w:color w:val="000000"/>
                <w:sz w:val="24"/>
                <w:szCs w:val="24"/>
                <w:lang w:eastAsia="en-GB"/>
              </w:rPr>
              <w:tab/>
            </w:r>
          </w:p>
          <w:p w14:paraId="593C9A06" w14:textId="77777777" w:rsidR="006E0BF1" w:rsidRDefault="00EE7C19">
            <w:pPr>
              <w:spacing w:line="240" w:lineRule="auto"/>
              <w:rPr>
                <w:color w:val="000000"/>
                <w:sz w:val="24"/>
                <w:szCs w:val="24"/>
                <w:lang w:eastAsia="en-GB"/>
              </w:rPr>
            </w:pPr>
            <w:r>
              <w:rPr>
                <w:color w:val="000000"/>
                <w:sz w:val="24"/>
                <w:szCs w:val="24"/>
                <w:lang w:eastAsia="en-GB"/>
              </w:rPr>
              <w:t>Of interest, he stated that he has 4 brand new speaker systems at home which he is I happy to loan people for raves etc, and that he is inundated with requests to run raves. He stated that he has over 20,000 followers on one social media network, and 70,000 on another. He says that he could organise a rave and get 20,000 people at it without any problems whatsoever, and that he gets a lot of requests from anarchist type groups etc to run raves for them.</w:t>
            </w:r>
          </w:p>
          <w:p w14:paraId="04EDB612" w14:textId="77777777" w:rsidR="006E0BF1" w:rsidRDefault="00EE7C19">
            <w:pPr>
              <w:spacing w:line="240" w:lineRule="auto"/>
              <w:rPr>
                <w:color w:val="000000"/>
                <w:sz w:val="24"/>
                <w:szCs w:val="24"/>
                <w:lang w:eastAsia="en-GB"/>
              </w:rPr>
            </w:pPr>
            <w:r>
              <w:rPr>
                <w:color w:val="000000"/>
                <w:sz w:val="24"/>
                <w:szCs w:val="24"/>
                <w:lang w:eastAsia="en-GB"/>
              </w:rPr>
              <w:t xml:space="preserve">On note is that he claims Occupy London, </w:t>
            </w:r>
            <w:r>
              <w:rPr>
                <w:b/>
                <w:bCs/>
                <w:color w:val="000000"/>
                <w:sz w:val="24"/>
                <w:szCs w:val="24"/>
                <w:u w:val="single"/>
                <w:lang w:eastAsia="en-GB"/>
              </w:rPr>
              <w:t>Black Block,</w:t>
            </w:r>
            <w:r>
              <w:rPr>
                <w:color w:val="000000"/>
                <w:sz w:val="24"/>
                <w:szCs w:val="24"/>
                <w:lang w:eastAsia="en-GB"/>
              </w:rPr>
              <w:t xml:space="preserve"> and other anarchist groups have been asking him to organise one for Notting Hill Carnival so that they can cause carnage and mayhem".</w:t>
            </w:r>
          </w:p>
        </w:tc>
      </w:tr>
    </w:tbl>
    <w:p w14:paraId="5E7859E5"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4A1D88A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6A1015B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061D8C96"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107</w:t>
      </w:r>
    </w:p>
    <w:p w14:paraId="36A703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402DCCA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38116AA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0F355A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0CE8D43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5B224434"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4C9F7341"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1C1561D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7B56B3F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722FA8AB"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4843F70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7268CD2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3992B2B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BE02D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2966A0FB"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2428133E"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13A969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1FAF53A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4608" behindDoc="0" locked="0" layoutInCell="1" allowOverlap="1" wp14:anchorId="5C3BE8CB" wp14:editId="015EAC3C">
                      <wp:simplePos x="0" y="0"/>
                      <wp:positionH relativeFrom="column">
                        <wp:posOffset>-5080</wp:posOffset>
                      </wp:positionH>
                      <wp:positionV relativeFrom="paragraph">
                        <wp:posOffset>5080</wp:posOffset>
                      </wp:positionV>
                      <wp:extent cx="1224280" cy="127000"/>
                      <wp:effectExtent l="0" t="0" r="0" b="0"/>
                      <wp:wrapNone/>
                      <wp:docPr id="250" name="Picture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DB1DEF" id="Picture 243" o:spid="_x0000_s1026" style="position:absolute;margin-left:-.4pt;margin-top:.4pt;width:96.4pt;height:10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jU6AEAAK8DAAAOAAAAZHJzL2Uyb0RvYy54bWysU12P0zAQfEfiP1h+p/mgxx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BNLcsr9sfCwENa&#10;GRW2pEU5fxsNGp2v+N6LW1GU6N0Tqm9eWLzvwG70nXdsMw+fPz8dEeHYaWiYaREhst8wYuEZTazH&#10;T9jwg7ANmOzbtzTEN9gYsU9TOpynpPdBKD4synJe3jBZxb2ivM7zNMYMqtPXjnz4oHEQcVNLYnoJ&#10;HXZPPkQ2UJ2uxMcsPpq+P7GMxCbNa2wOTJJwSg2nnDcd0g8pRk5MLf33LZCWov9oWej7Yj6PEUvF&#10;/Oq65IIuO+vLDljFULUMUkzb+zDFcuvIbLrk50Tujs1pTeIdjZtYHS3lVCQ5xwTH2F3W6dav/2z5&#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YnLjU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61309C1E"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3076FD8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5FE7F86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5632" behindDoc="0" locked="0" layoutInCell="1" allowOverlap="1" wp14:anchorId="28023046" wp14:editId="7702A2ED">
                      <wp:simplePos x="0" y="0"/>
                      <wp:positionH relativeFrom="column">
                        <wp:posOffset>-5080</wp:posOffset>
                      </wp:positionH>
                      <wp:positionV relativeFrom="paragraph">
                        <wp:posOffset>5080</wp:posOffset>
                      </wp:positionV>
                      <wp:extent cx="1224280" cy="127000"/>
                      <wp:effectExtent l="0" t="0" r="0" b="0"/>
                      <wp:wrapNone/>
                      <wp:docPr id="249" name="Picture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A54EB1" id="Picture 242" o:spid="_x0000_s1026" style="position:absolute;margin-left:-.4pt;margin-top:.4pt;width:96.4pt;height:10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&#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2WRez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2C396C6A"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0E226E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1EFB5D5D"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6656" behindDoc="0" locked="0" layoutInCell="1" allowOverlap="1" wp14:anchorId="3B315DF7" wp14:editId="6FEE9256">
                      <wp:simplePos x="0" y="0"/>
                      <wp:positionH relativeFrom="column">
                        <wp:posOffset>-5080</wp:posOffset>
                      </wp:positionH>
                      <wp:positionV relativeFrom="paragraph">
                        <wp:posOffset>5080</wp:posOffset>
                      </wp:positionV>
                      <wp:extent cx="1224280" cy="127000"/>
                      <wp:effectExtent l="0" t="0" r="0" b="0"/>
                      <wp:wrapNone/>
                      <wp:docPr id="248" name="Picture 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ECF2C3" id="Picture 241" o:spid="_x0000_s1026" style="position:absolute;margin-left:-.4pt;margin-top:.4pt;width:96.4pt;height:10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&#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p+jMf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75B25150"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200D7C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8" w:space="0" w:color="000000"/>
              <w:right w:val="single" w:sz="6" w:space="0" w:color="000000"/>
            </w:tcBorders>
            <w:hideMark/>
          </w:tcPr>
          <w:p w14:paraId="6561D842"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7680" behindDoc="0" locked="0" layoutInCell="1" allowOverlap="1" wp14:anchorId="2E70E3A1" wp14:editId="3BD97107">
                      <wp:simplePos x="0" y="0"/>
                      <wp:positionH relativeFrom="column">
                        <wp:posOffset>-5080</wp:posOffset>
                      </wp:positionH>
                      <wp:positionV relativeFrom="paragraph">
                        <wp:posOffset>5080</wp:posOffset>
                      </wp:positionV>
                      <wp:extent cx="1224280" cy="127000"/>
                      <wp:effectExtent l="0" t="0" r="0" b="0"/>
                      <wp:wrapNone/>
                      <wp:docPr id="247" name="Picture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D5908F" id="Picture 240" o:spid="_x0000_s1026" style="position:absolute;margin-left:-.4pt;margin-top:.4pt;width:96.4pt;height:10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&#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Gn0qxTnAQAArwMAAA4AAAAAAAAAAAAAAAAALgIAAGRycy9lMm9Eb2MueG1sUEsB&#10;Ai0AFAAGAAgAAAAhABhMQ3PcAAAABQEAAA8AAAAAAAAAAAAAAAAAQQQAAGRycy9kb3ducmV2Lnht&#10;bFBLBQYAAAAABAAEAPMAAABKBQAAAAA=&#10;" filled="f" stroked="f">
                      <o:lock v:ext="edit" aspectratio="t"/>
                    </v:rect>
                  </w:pict>
                </mc:Fallback>
              </mc:AlternateContent>
            </w:r>
          </w:p>
        </w:tc>
      </w:tr>
    </w:tbl>
    <w:p w14:paraId="54E6552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235CE8EC"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3E606AF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13F47FA4" w14:textId="77777777" w:rsidR="006E0BF1" w:rsidRDefault="006E0BF1">
      <w:pPr>
        <w:spacing w:line="240" w:lineRule="auto"/>
        <w:rPr>
          <w:rFonts w:eastAsia="Times New Roman" w:cs="Times New Roman"/>
          <w:sz w:val="24"/>
          <w:szCs w:val="24"/>
          <w:lang w:val="en-US"/>
        </w:rPr>
      </w:pPr>
    </w:p>
    <w:p w14:paraId="25D17E5D" w14:textId="77777777" w:rsidR="006E0BF1" w:rsidRDefault="00EE7C19">
      <w:pPr>
        <w:spacing w:line="240" w:lineRule="auto"/>
        <w:rPr>
          <w:rFonts w:cs="Times New Roman"/>
          <w:sz w:val="24"/>
          <w:szCs w:val="24"/>
          <w:lang w:val="en-US"/>
        </w:rPr>
      </w:pPr>
      <w:r>
        <w:rPr>
          <w:rFonts w:cs="Times New Roman"/>
          <w:sz w:val="24"/>
          <w:szCs w:val="24"/>
          <w:lang w:val="en-US"/>
        </w:rPr>
        <w:t>--</w:t>
      </w:r>
    </w:p>
    <w:p w14:paraId="70E969B5" w14:textId="77777777" w:rsidR="006E0BF1" w:rsidRDefault="006E0BF1">
      <w:pPr>
        <w:spacing w:line="240" w:lineRule="auto"/>
        <w:rPr>
          <w:rFonts w:cs="Times New Roman"/>
          <w:sz w:val="24"/>
          <w:szCs w:val="24"/>
          <w:lang w:val="en-US"/>
        </w:rPr>
      </w:pPr>
    </w:p>
    <w:p w14:paraId="4589403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3D7224D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5EFB8320" w14:textId="77777777" w:rsidR="006E0BF1" w:rsidRDefault="00EE7C19">
      <w:pPr>
        <w:spacing w:line="240" w:lineRule="auto"/>
        <w:rPr>
          <w:rFonts w:cs="Times New Roman"/>
          <w:b/>
          <w:sz w:val="24"/>
          <w:szCs w:val="24"/>
          <w:lang w:val="en-US"/>
        </w:rPr>
      </w:pPr>
      <w:r>
        <w:rPr>
          <w:rFonts w:cs="Times New Roman"/>
          <w:sz w:val="24"/>
          <w:szCs w:val="24"/>
          <w:lang w:val="en-US"/>
        </w:rPr>
        <w:t>CRIMINT report YERT00376229, Jamie Edgoose Ye - Alma Rd</w:t>
      </w:r>
      <w:r>
        <w:rPr>
          <w:rFonts w:cs="Times New Roman"/>
          <w:b/>
          <w:sz w:val="24"/>
          <w:szCs w:val="24"/>
          <w:lang w:val="en-US"/>
        </w:rPr>
        <w:t xml:space="preserve"> </w:t>
      </w:r>
    </w:p>
    <w:p w14:paraId="71E23F9C"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96,97,98</w:t>
      </w:r>
    </w:p>
    <w:p w14:paraId="0FAF2D79" w14:textId="77777777" w:rsidR="006E0BF1" w:rsidRDefault="00EE7C19">
      <w:pPr>
        <w:spacing w:line="240" w:lineRule="auto"/>
        <w:rPr>
          <w:rFonts w:cs="Times New Roman"/>
          <w:sz w:val="24"/>
          <w:szCs w:val="24"/>
          <w:lang w:val="en-US"/>
        </w:rPr>
      </w:pPr>
      <w:r>
        <w:rPr>
          <w:rFonts w:cs="Times New Roman"/>
          <w:sz w:val="24"/>
          <w:szCs w:val="24"/>
          <w:lang w:val="en-US"/>
        </w:rPr>
        <w:t>Event Date: 24/07/</w:t>
      </w:r>
      <w:r>
        <w:rPr>
          <w:rFonts w:cs="Times New Roman"/>
          <w:b/>
          <w:bCs/>
          <w:sz w:val="24"/>
          <w:szCs w:val="24"/>
          <w:lang w:val="en-US"/>
        </w:rPr>
        <w:t>2014</w:t>
      </w:r>
      <w:r>
        <w:rPr>
          <w:rFonts w:cs="Times New Roman"/>
          <w:sz w:val="24"/>
          <w:szCs w:val="24"/>
          <w:lang w:val="en-US"/>
        </w:rPr>
        <w:t xml:space="preserve"> –</w:t>
      </w:r>
    </w:p>
    <w:p w14:paraId="4E7040B7" w14:textId="77777777" w:rsidR="006E0BF1" w:rsidRDefault="00EE7C19">
      <w:pPr>
        <w:spacing w:line="240" w:lineRule="auto"/>
        <w:rPr>
          <w:rFonts w:cs="Times New Roman"/>
          <w:sz w:val="24"/>
          <w:szCs w:val="24"/>
          <w:lang w:val="en-US"/>
        </w:rPr>
      </w:pPr>
      <w:r>
        <w:rPr>
          <w:rFonts w:cs="Times New Roman"/>
          <w:sz w:val="24"/>
          <w:szCs w:val="24"/>
          <w:lang w:val="en-US"/>
        </w:rPr>
        <w:t>Created: 27/07/</w:t>
      </w:r>
      <w:r>
        <w:rPr>
          <w:rFonts w:cs="Times New Roman"/>
          <w:b/>
          <w:bCs/>
          <w:sz w:val="24"/>
          <w:szCs w:val="24"/>
          <w:lang w:val="en-US"/>
        </w:rPr>
        <w:t>2014</w:t>
      </w:r>
      <w:r>
        <w:rPr>
          <w:rFonts w:cs="Times New Roman"/>
          <w:sz w:val="24"/>
          <w:szCs w:val="24"/>
          <w:lang w:val="en-US"/>
        </w:rPr>
        <w:t>:</w:t>
      </w:r>
    </w:p>
    <w:p w14:paraId="436F8A71" w14:textId="77777777" w:rsidR="006E0BF1" w:rsidRDefault="00EE7C19">
      <w:pPr>
        <w:spacing w:line="240" w:lineRule="auto"/>
        <w:rPr>
          <w:rFonts w:cs="Times New Roman"/>
          <w:b/>
          <w:bCs/>
          <w:sz w:val="24"/>
          <w:szCs w:val="24"/>
          <w:lang w:val="en-US"/>
        </w:rPr>
      </w:pPr>
      <w:r>
        <w:rPr>
          <w:rFonts w:cs="Times New Roman"/>
          <w:b/>
          <w:bCs/>
          <w:sz w:val="24"/>
          <w:szCs w:val="24"/>
          <w:lang w:val="en-US"/>
        </w:rPr>
        <w:t>Updated: 31/07/2014</w:t>
      </w:r>
    </w:p>
    <w:p w14:paraId="291EE25A" w14:textId="77777777" w:rsidR="006E0BF1" w:rsidRDefault="00EE7C19">
      <w:pPr>
        <w:spacing w:line="240" w:lineRule="auto"/>
        <w:rPr>
          <w:rFonts w:cs="Times New Roman"/>
          <w:b/>
          <w:bCs/>
          <w:sz w:val="24"/>
          <w:szCs w:val="24"/>
          <w:lang w:val="en-US"/>
        </w:rPr>
      </w:pPr>
      <w:r>
        <w:rPr>
          <w:rFonts w:cs="Times New Roman"/>
          <w:b/>
          <w:bCs/>
          <w:sz w:val="24"/>
          <w:szCs w:val="24"/>
          <w:lang w:val="en-US"/>
        </w:rPr>
        <w:t>-</w:t>
      </w:r>
    </w:p>
    <w:p w14:paraId="20DE4D3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96,</w:t>
      </w:r>
    </w:p>
    <w:p w14:paraId="0B4626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1D3A3A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5DF3E6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70E90E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37E7A6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4CFACCF3"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4C9568BC"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1ADFC1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1516BBD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632"/>
        <w:gridCol w:w="319"/>
        <w:gridCol w:w="1082"/>
        <w:gridCol w:w="242"/>
        <w:gridCol w:w="731"/>
        <w:gridCol w:w="468"/>
        <w:gridCol w:w="1441"/>
      </w:tblGrid>
      <w:tr w:rsidR="006E0BF1" w14:paraId="4FE50006" w14:textId="77777777">
        <w:trPr>
          <w:trHeight w:val="254"/>
        </w:trPr>
        <w:tc>
          <w:tcPr>
            <w:tcW w:w="1268" w:type="dxa"/>
            <w:tcBorders>
              <w:top w:val="single" w:sz="4" w:space="0" w:color="auto"/>
              <w:left w:val="single" w:sz="4" w:space="0" w:color="auto"/>
              <w:bottom w:val="single" w:sz="4" w:space="0" w:color="auto"/>
              <w:right w:val="single" w:sz="4" w:space="0" w:color="auto"/>
            </w:tcBorders>
            <w:hideMark/>
          </w:tcPr>
          <w:p w14:paraId="2431938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gridSpan w:val="2"/>
            <w:tcBorders>
              <w:top w:val="single" w:sz="4" w:space="0" w:color="auto"/>
              <w:left w:val="single" w:sz="4" w:space="0" w:color="auto"/>
              <w:bottom w:val="single" w:sz="4" w:space="0" w:color="auto"/>
              <w:right w:val="single" w:sz="4" w:space="0" w:color="auto"/>
            </w:tcBorders>
            <w:hideMark/>
          </w:tcPr>
          <w:p w14:paraId="1CF498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gridSpan w:val="3"/>
            <w:tcBorders>
              <w:top w:val="single" w:sz="4" w:space="0" w:color="auto"/>
              <w:left w:val="single" w:sz="4" w:space="0" w:color="auto"/>
              <w:bottom w:val="single" w:sz="4" w:space="0" w:color="auto"/>
              <w:right w:val="single" w:sz="4" w:space="0" w:color="auto"/>
            </w:tcBorders>
            <w:hideMark/>
          </w:tcPr>
          <w:p w14:paraId="6E90070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8" w:type="dxa"/>
            <w:gridSpan w:val="2"/>
            <w:tcBorders>
              <w:top w:val="single" w:sz="4" w:space="0" w:color="auto"/>
              <w:left w:val="single" w:sz="4" w:space="0" w:color="auto"/>
              <w:bottom w:val="single" w:sz="4" w:space="0" w:color="auto"/>
              <w:right w:val="single" w:sz="4" w:space="0" w:color="auto"/>
            </w:tcBorders>
            <w:hideMark/>
          </w:tcPr>
          <w:p w14:paraId="266A1C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r w:rsidR="006E0BF1" w14:paraId="5196592C"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1F3EC20B" w14:textId="77777777" w:rsidR="006E0BF1" w:rsidRDefault="00EE7C19">
            <w:pPr>
              <w:spacing w:line="240" w:lineRule="auto"/>
              <w:rPr>
                <w:rFonts w:eastAsia="Calibri" w:cs="Times New Roman"/>
                <w:b/>
                <w:bCs/>
                <w:color w:val="000000"/>
                <w:sz w:val="24"/>
                <w:szCs w:val="24"/>
                <w:lang w:eastAsia="en-GB"/>
              </w:rPr>
            </w:pPr>
            <w:r>
              <w:rPr>
                <w:rFonts w:eastAsia="Calibri" w:cs="Times New Roman"/>
                <w:b/>
                <w:bCs/>
                <w:color w:val="000000"/>
                <w:sz w:val="24"/>
                <w:szCs w:val="24"/>
                <w:lang w:eastAsia="en-GB"/>
              </w:rPr>
              <w:t>Event Date</w:t>
            </w:r>
          </w:p>
        </w:tc>
        <w:tc>
          <w:tcPr>
            <w:tcW w:w="1985" w:type="dxa"/>
            <w:gridSpan w:val="4"/>
            <w:tcBorders>
              <w:top w:val="single" w:sz="4" w:space="0" w:color="auto"/>
              <w:left w:val="single" w:sz="4" w:space="0" w:color="auto"/>
              <w:bottom w:val="single" w:sz="4" w:space="0" w:color="auto"/>
              <w:right w:val="single" w:sz="4" w:space="0" w:color="auto"/>
            </w:tcBorders>
            <w:hideMark/>
          </w:tcPr>
          <w:p w14:paraId="45A6EDF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CREATED</w:t>
            </w:r>
          </w:p>
        </w:tc>
        <w:tc>
          <w:tcPr>
            <w:tcW w:w="1842" w:type="dxa"/>
            <w:gridSpan w:val="3"/>
            <w:tcBorders>
              <w:top w:val="single" w:sz="4" w:space="0" w:color="auto"/>
              <w:left w:val="single" w:sz="4" w:space="0" w:color="auto"/>
              <w:bottom w:val="single" w:sz="4" w:space="0" w:color="auto"/>
              <w:right w:val="single" w:sz="4" w:space="0" w:color="auto"/>
            </w:tcBorders>
            <w:hideMark/>
          </w:tcPr>
          <w:p w14:paraId="30052CD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LAST UPDATED</w:t>
            </w:r>
          </w:p>
        </w:tc>
      </w:tr>
      <w:tr w:rsidR="006E0BF1" w14:paraId="017EB5BE" w14:textId="77777777">
        <w:trPr>
          <w:trHeight w:val="270"/>
        </w:trPr>
        <w:tc>
          <w:tcPr>
            <w:tcW w:w="1271" w:type="dxa"/>
            <w:tcBorders>
              <w:top w:val="single" w:sz="4" w:space="0" w:color="auto"/>
              <w:left w:val="single" w:sz="4" w:space="0" w:color="auto"/>
              <w:bottom w:val="single" w:sz="4" w:space="0" w:color="auto"/>
              <w:right w:val="single" w:sz="4" w:space="0" w:color="auto"/>
            </w:tcBorders>
            <w:hideMark/>
          </w:tcPr>
          <w:p w14:paraId="0FE7CC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24/07/</w:t>
            </w:r>
            <w:r>
              <w:rPr>
                <w:rFonts w:eastAsia="Times New Roman" w:cs="Times New Roman"/>
                <w:b/>
                <w:bCs/>
                <w:color w:val="000000"/>
                <w:sz w:val="24"/>
                <w:szCs w:val="24"/>
                <w:lang w:eastAsia="en-GB"/>
              </w:rPr>
              <w:t>2014</w:t>
            </w:r>
          </w:p>
        </w:tc>
        <w:tc>
          <w:tcPr>
            <w:tcW w:w="1985" w:type="dxa"/>
            <w:gridSpan w:val="4"/>
            <w:tcBorders>
              <w:top w:val="single" w:sz="4" w:space="0" w:color="auto"/>
              <w:left w:val="single" w:sz="4" w:space="0" w:color="auto"/>
              <w:bottom w:val="single" w:sz="4" w:space="0" w:color="auto"/>
              <w:right w:val="single" w:sz="4" w:space="0" w:color="auto"/>
            </w:tcBorders>
            <w:hideMark/>
          </w:tcPr>
          <w:p w14:paraId="4AA6741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27/07/</w:t>
            </w:r>
            <w:r>
              <w:rPr>
                <w:rFonts w:eastAsia="Times New Roman" w:cs="Times New Roman"/>
                <w:b/>
                <w:bCs/>
                <w:color w:val="000000"/>
                <w:sz w:val="24"/>
                <w:szCs w:val="24"/>
                <w:lang w:eastAsia="en-GB"/>
              </w:rPr>
              <w:t>2014</w:t>
            </w:r>
          </w:p>
        </w:tc>
        <w:tc>
          <w:tcPr>
            <w:tcW w:w="1842" w:type="dxa"/>
            <w:gridSpan w:val="3"/>
            <w:tcBorders>
              <w:top w:val="single" w:sz="4" w:space="0" w:color="auto"/>
              <w:left w:val="single" w:sz="4" w:space="0" w:color="auto"/>
              <w:bottom w:val="single" w:sz="4" w:space="0" w:color="auto"/>
              <w:right w:val="single" w:sz="4" w:space="0" w:color="auto"/>
            </w:tcBorders>
            <w:hideMark/>
          </w:tcPr>
          <w:p w14:paraId="6EC11CE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31/07/</w:t>
            </w:r>
            <w:r>
              <w:rPr>
                <w:rFonts w:eastAsia="Times New Roman" w:cs="Times New Roman"/>
                <w:b/>
                <w:bCs/>
                <w:color w:val="000000"/>
                <w:sz w:val="24"/>
                <w:szCs w:val="24"/>
                <w:lang w:eastAsia="en-GB"/>
              </w:rPr>
              <w:t>2014</w:t>
            </w:r>
          </w:p>
        </w:tc>
      </w:tr>
      <w:tr w:rsidR="006E0BF1" w14:paraId="644DA47B"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750EFC2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Subject </w:t>
            </w:r>
          </w:p>
        </w:tc>
        <w:tc>
          <w:tcPr>
            <w:tcW w:w="3830" w:type="dxa"/>
            <w:gridSpan w:val="7"/>
            <w:tcBorders>
              <w:top w:val="single" w:sz="4" w:space="0" w:color="auto"/>
              <w:left w:val="single" w:sz="4" w:space="0" w:color="auto"/>
              <w:bottom w:val="single" w:sz="4" w:space="0" w:color="auto"/>
              <w:right w:val="single" w:sz="4" w:space="0" w:color="auto"/>
            </w:tcBorders>
            <w:hideMark/>
          </w:tcPr>
          <w:p w14:paraId="5AED7F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Information Sharing (Proactive) – Simon CORDELL</w:t>
            </w:r>
          </w:p>
        </w:tc>
      </w:tr>
      <w:tr w:rsidR="006E0BF1" w14:paraId="09CB4D66" w14:textId="77777777">
        <w:trPr>
          <w:trHeight w:val="315"/>
        </w:trPr>
        <w:tc>
          <w:tcPr>
            <w:tcW w:w="1268" w:type="dxa"/>
            <w:tcBorders>
              <w:top w:val="single" w:sz="4" w:space="0" w:color="auto"/>
              <w:left w:val="single" w:sz="4" w:space="0" w:color="auto"/>
              <w:bottom w:val="single" w:sz="4" w:space="0" w:color="auto"/>
              <w:right w:val="single" w:sz="4" w:space="0" w:color="auto"/>
            </w:tcBorders>
            <w:hideMark/>
          </w:tcPr>
          <w:p w14:paraId="11ABF2E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Borough </w:t>
            </w:r>
          </w:p>
        </w:tc>
        <w:tc>
          <w:tcPr>
            <w:tcW w:w="3830" w:type="dxa"/>
            <w:gridSpan w:val="7"/>
            <w:tcBorders>
              <w:top w:val="single" w:sz="4" w:space="0" w:color="auto"/>
              <w:left w:val="single" w:sz="4" w:space="0" w:color="auto"/>
              <w:bottom w:val="single" w:sz="4" w:space="0" w:color="auto"/>
              <w:right w:val="single" w:sz="4" w:space="0" w:color="auto"/>
            </w:tcBorders>
            <w:hideMark/>
          </w:tcPr>
          <w:p w14:paraId="0C934B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Enfield</w:t>
            </w:r>
          </w:p>
        </w:tc>
      </w:tr>
      <w:tr w:rsidR="006E0BF1" w14:paraId="67EDAA15"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5764E6D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Ward </w:t>
            </w:r>
          </w:p>
        </w:tc>
        <w:tc>
          <w:tcPr>
            <w:tcW w:w="3830" w:type="dxa"/>
            <w:gridSpan w:val="7"/>
            <w:tcBorders>
              <w:top w:val="single" w:sz="4" w:space="0" w:color="auto"/>
              <w:left w:val="single" w:sz="4" w:space="0" w:color="auto"/>
              <w:bottom w:val="single" w:sz="4" w:space="0" w:color="auto"/>
              <w:right w:val="single" w:sz="4" w:space="0" w:color="auto"/>
            </w:tcBorders>
            <w:hideMark/>
          </w:tcPr>
          <w:p w14:paraId="54F8CD6D"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8704" behindDoc="0" locked="0" layoutInCell="1" allowOverlap="1" wp14:anchorId="1FD1F5B5" wp14:editId="54CBE443">
                      <wp:simplePos x="0" y="0"/>
                      <wp:positionH relativeFrom="column">
                        <wp:posOffset>-5080</wp:posOffset>
                      </wp:positionH>
                      <wp:positionV relativeFrom="paragraph">
                        <wp:posOffset>5080</wp:posOffset>
                      </wp:positionV>
                      <wp:extent cx="1224280" cy="127000"/>
                      <wp:effectExtent l="0" t="0" r="0" b="0"/>
                      <wp:wrapNone/>
                      <wp:docPr id="246" name="Picture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248D5B" id="Picture 239" o:spid="_x0000_s1026" style="position:absolute;margin-left:-.4pt;margin-top:.4pt;width:96.4pt;height:10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uP6QEAAK8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spxfSWFh4CGt&#10;jApb0qJ8exsNGp2v+N6LW1GU6N0zqm9eWHzowG70vXdsMw+fPz8dEeHYaWiYaREhst8wYuEZTazH&#10;j9jwg7ANmOzbtzTEN9gYsU9TOpynpPdBKD4synJe3vAwFfeK8jrP0xgzqE5fO/LhvcZBxE0tiekl&#10;dNg9+xDZQHW6Eh+z+GT6/sQyEps0r7E5MEnCKTWcct50SD+kGDkxtfTft0Baiv6DZaG3xXweI5aK&#10;+bvrkgu67KwvO2AVQ9UySDFtH8IUy60js+mSnxO5ezanNYl3NG5idbSUU5HkHBMcY3dZp1u//rPl&#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RYLj+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6647EA3F"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23A2DF8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Current Status </w:t>
            </w:r>
          </w:p>
        </w:tc>
        <w:tc>
          <w:tcPr>
            <w:tcW w:w="3830" w:type="dxa"/>
            <w:gridSpan w:val="7"/>
            <w:tcBorders>
              <w:top w:val="single" w:sz="4" w:space="0" w:color="auto"/>
              <w:left w:val="single" w:sz="4" w:space="0" w:color="auto"/>
              <w:bottom w:val="single" w:sz="4" w:space="0" w:color="auto"/>
              <w:right w:val="single" w:sz="4" w:space="0" w:color="auto"/>
            </w:tcBorders>
            <w:hideMark/>
          </w:tcPr>
          <w:p w14:paraId="3A65966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40DBFE95"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6FF2644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Created By </w:t>
            </w:r>
          </w:p>
        </w:tc>
        <w:tc>
          <w:tcPr>
            <w:tcW w:w="3830" w:type="dxa"/>
            <w:gridSpan w:val="7"/>
            <w:tcBorders>
              <w:top w:val="single" w:sz="4" w:space="0" w:color="auto"/>
              <w:left w:val="single" w:sz="4" w:space="0" w:color="auto"/>
              <w:bottom w:val="single" w:sz="4" w:space="0" w:color="auto"/>
              <w:right w:val="single" w:sz="4" w:space="0" w:color="auto"/>
            </w:tcBorders>
            <w:hideMark/>
          </w:tcPr>
          <w:p w14:paraId="40FCE4A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p206063 Jamie EDGOOSE (YE)</w:t>
            </w:r>
          </w:p>
        </w:tc>
      </w:tr>
      <w:tr w:rsidR="006E0BF1" w14:paraId="1EDFA5D3"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52C26AE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Source X Ref </w:t>
            </w:r>
          </w:p>
        </w:tc>
        <w:tc>
          <w:tcPr>
            <w:tcW w:w="3830" w:type="dxa"/>
            <w:gridSpan w:val="7"/>
            <w:tcBorders>
              <w:top w:val="single" w:sz="4" w:space="0" w:color="auto"/>
              <w:left w:val="single" w:sz="4" w:space="0" w:color="auto"/>
              <w:bottom w:val="single" w:sz="4" w:space="0" w:color="auto"/>
              <w:right w:val="single" w:sz="4" w:space="0" w:color="auto"/>
            </w:tcBorders>
            <w:hideMark/>
          </w:tcPr>
          <w:p w14:paraId="078BF2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XREF: YEIS00131529</w:t>
            </w:r>
          </w:p>
        </w:tc>
      </w:tr>
      <w:tr w:rsidR="006E0BF1" w14:paraId="5AC5D1EB" w14:textId="77777777">
        <w:trPr>
          <w:trHeight w:val="315"/>
        </w:trPr>
        <w:tc>
          <w:tcPr>
            <w:tcW w:w="1268" w:type="dxa"/>
            <w:tcBorders>
              <w:top w:val="single" w:sz="4" w:space="0" w:color="auto"/>
              <w:left w:val="single" w:sz="4" w:space="0" w:color="auto"/>
              <w:bottom w:val="single" w:sz="4" w:space="0" w:color="auto"/>
              <w:right w:val="single" w:sz="4" w:space="0" w:color="auto"/>
            </w:tcBorders>
            <w:hideMark/>
          </w:tcPr>
          <w:p w14:paraId="04E956E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CRIS or MERLIN Required </w:t>
            </w:r>
          </w:p>
        </w:tc>
        <w:tc>
          <w:tcPr>
            <w:tcW w:w="3830" w:type="dxa"/>
            <w:gridSpan w:val="7"/>
            <w:tcBorders>
              <w:top w:val="single" w:sz="4" w:space="0" w:color="auto"/>
              <w:left w:val="single" w:sz="4" w:space="0" w:color="auto"/>
              <w:bottom w:val="single" w:sz="4" w:space="0" w:color="auto"/>
              <w:right w:val="single" w:sz="4" w:space="0" w:color="auto"/>
            </w:tcBorders>
            <w:hideMark/>
          </w:tcPr>
          <w:p w14:paraId="06B7F8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617E55EE" w14:textId="77777777">
        <w:trPr>
          <w:trHeight w:val="300"/>
        </w:trPr>
        <w:tc>
          <w:tcPr>
            <w:tcW w:w="1268" w:type="dxa"/>
            <w:tcBorders>
              <w:top w:val="single" w:sz="4" w:space="0" w:color="auto"/>
              <w:left w:val="single" w:sz="4" w:space="0" w:color="auto"/>
              <w:bottom w:val="single" w:sz="4" w:space="0" w:color="auto"/>
              <w:right w:val="single" w:sz="4" w:space="0" w:color="auto"/>
            </w:tcBorders>
            <w:hideMark/>
          </w:tcPr>
          <w:p w14:paraId="721308C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Other Refs </w:t>
            </w:r>
          </w:p>
        </w:tc>
        <w:tc>
          <w:tcPr>
            <w:tcW w:w="3830" w:type="dxa"/>
            <w:gridSpan w:val="7"/>
            <w:tcBorders>
              <w:top w:val="single" w:sz="4" w:space="0" w:color="auto"/>
              <w:left w:val="single" w:sz="4" w:space="0" w:color="auto"/>
              <w:bottom w:val="single" w:sz="4" w:space="0" w:color="auto"/>
              <w:right w:val="single" w:sz="4" w:space="0" w:color="auto"/>
            </w:tcBorders>
            <w:hideMark/>
          </w:tcPr>
          <w:p w14:paraId="5F447D0D"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49728" behindDoc="0" locked="0" layoutInCell="1" allowOverlap="1" wp14:anchorId="2D00D16E" wp14:editId="136F42CE">
                      <wp:simplePos x="0" y="0"/>
                      <wp:positionH relativeFrom="column">
                        <wp:posOffset>-5080</wp:posOffset>
                      </wp:positionH>
                      <wp:positionV relativeFrom="paragraph">
                        <wp:posOffset>5080</wp:posOffset>
                      </wp:positionV>
                      <wp:extent cx="1224280" cy="127000"/>
                      <wp:effectExtent l="0" t="0" r="0" b="0"/>
                      <wp:wrapNone/>
                      <wp:docPr id="245" name="Picture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12D2CB" id="Picture 238" o:spid="_x0000_s1026" style="position:absolute;margin-left:-.4pt;margin-top:.4pt;width:96.4pt;height:10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S0qh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4E45D113" w14:textId="77777777">
        <w:trPr>
          <w:trHeight w:val="540"/>
        </w:trPr>
        <w:tc>
          <w:tcPr>
            <w:tcW w:w="1268" w:type="dxa"/>
            <w:tcBorders>
              <w:top w:val="single" w:sz="4" w:space="0" w:color="auto"/>
              <w:left w:val="single" w:sz="4" w:space="0" w:color="auto"/>
              <w:bottom w:val="single" w:sz="4" w:space="0" w:color="auto"/>
              <w:right w:val="single" w:sz="4" w:space="0" w:color="auto"/>
            </w:tcBorders>
            <w:hideMark/>
          </w:tcPr>
          <w:p w14:paraId="46B36F1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Evaluation </w:t>
            </w:r>
          </w:p>
        </w:tc>
        <w:tc>
          <w:tcPr>
            <w:tcW w:w="946" w:type="dxa"/>
            <w:tcBorders>
              <w:top w:val="single" w:sz="4" w:space="0" w:color="auto"/>
              <w:left w:val="single" w:sz="4" w:space="0" w:color="auto"/>
              <w:bottom w:val="single" w:sz="4" w:space="0" w:color="auto"/>
              <w:right w:val="single" w:sz="4" w:space="0" w:color="auto"/>
            </w:tcBorders>
            <w:hideMark/>
          </w:tcPr>
          <w:p w14:paraId="6CBA9BB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NIM Level </w:t>
            </w:r>
          </w:p>
        </w:tc>
        <w:tc>
          <w:tcPr>
            <w:tcW w:w="901" w:type="dxa"/>
            <w:gridSpan w:val="2"/>
            <w:tcBorders>
              <w:top w:val="single" w:sz="4" w:space="0" w:color="auto"/>
              <w:left w:val="single" w:sz="4" w:space="0" w:color="auto"/>
              <w:bottom w:val="single" w:sz="4" w:space="0" w:color="auto"/>
              <w:right w:val="single" w:sz="4" w:space="0" w:color="auto"/>
            </w:tcBorders>
            <w:hideMark/>
          </w:tcPr>
          <w:p w14:paraId="4DF41F0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Assessment </w:t>
            </w:r>
          </w:p>
        </w:tc>
        <w:tc>
          <w:tcPr>
            <w:tcW w:w="988" w:type="dxa"/>
            <w:gridSpan w:val="3"/>
            <w:tcBorders>
              <w:top w:val="single" w:sz="4" w:space="0" w:color="auto"/>
              <w:left w:val="single" w:sz="4" w:space="0" w:color="auto"/>
              <w:bottom w:val="single" w:sz="4" w:space="0" w:color="auto"/>
              <w:right w:val="single" w:sz="4" w:space="0" w:color="auto"/>
            </w:tcBorders>
            <w:hideMark/>
          </w:tcPr>
          <w:p w14:paraId="295668A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Briefing </w:t>
            </w:r>
          </w:p>
          <w:p w14:paraId="72FA32E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Noteworthy </w:t>
            </w:r>
          </w:p>
        </w:tc>
        <w:tc>
          <w:tcPr>
            <w:tcW w:w="995" w:type="dxa"/>
            <w:tcBorders>
              <w:top w:val="single" w:sz="4" w:space="0" w:color="auto"/>
              <w:left w:val="single" w:sz="4" w:space="0" w:color="auto"/>
              <w:bottom w:val="single" w:sz="4" w:space="0" w:color="auto"/>
              <w:right w:val="single" w:sz="4" w:space="0" w:color="auto"/>
            </w:tcBorders>
            <w:hideMark/>
          </w:tcPr>
          <w:p w14:paraId="037F860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ANPR Noteworthy </w:t>
            </w:r>
          </w:p>
        </w:tc>
      </w:tr>
      <w:tr w:rsidR="006E0BF1" w14:paraId="77C022EC" w14:textId="77777777">
        <w:trPr>
          <w:trHeight w:val="285"/>
        </w:trPr>
        <w:tc>
          <w:tcPr>
            <w:tcW w:w="1268" w:type="dxa"/>
            <w:tcBorders>
              <w:top w:val="single" w:sz="4" w:space="0" w:color="auto"/>
              <w:left w:val="single" w:sz="4" w:space="0" w:color="auto"/>
              <w:bottom w:val="single" w:sz="4" w:space="0" w:color="auto"/>
              <w:right w:val="single" w:sz="4" w:space="0" w:color="auto"/>
            </w:tcBorders>
            <w:hideMark/>
          </w:tcPr>
          <w:p w14:paraId="67729C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A11</w:t>
            </w:r>
          </w:p>
        </w:tc>
        <w:tc>
          <w:tcPr>
            <w:tcW w:w="946" w:type="dxa"/>
            <w:tcBorders>
              <w:top w:val="single" w:sz="4" w:space="0" w:color="auto"/>
              <w:left w:val="single" w:sz="4" w:space="0" w:color="auto"/>
              <w:bottom w:val="single" w:sz="4" w:space="0" w:color="auto"/>
              <w:right w:val="single" w:sz="4" w:space="0" w:color="auto"/>
            </w:tcBorders>
          </w:tcPr>
          <w:p w14:paraId="32EB7342" w14:textId="77777777" w:rsidR="006E0BF1" w:rsidRDefault="006E0BF1">
            <w:pPr>
              <w:spacing w:line="240" w:lineRule="auto"/>
              <w:rPr>
                <w:rFonts w:eastAsia="Times New Roman" w:cs="Times New Roman"/>
                <w:color w:val="000000"/>
                <w:sz w:val="24"/>
                <w:szCs w:val="24"/>
                <w:lang w:eastAsia="en-GB"/>
              </w:rPr>
            </w:pPr>
          </w:p>
        </w:tc>
        <w:tc>
          <w:tcPr>
            <w:tcW w:w="901" w:type="dxa"/>
            <w:gridSpan w:val="2"/>
            <w:tcBorders>
              <w:top w:val="single" w:sz="4" w:space="0" w:color="auto"/>
              <w:left w:val="single" w:sz="4" w:space="0" w:color="auto"/>
              <w:bottom w:val="single" w:sz="4" w:space="0" w:color="auto"/>
              <w:right w:val="single" w:sz="4" w:space="0" w:color="auto"/>
            </w:tcBorders>
          </w:tcPr>
          <w:p w14:paraId="0DB175C2" w14:textId="77777777" w:rsidR="006E0BF1" w:rsidRDefault="006E0BF1">
            <w:pPr>
              <w:spacing w:line="240" w:lineRule="auto"/>
              <w:rPr>
                <w:rFonts w:eastAsia="Times New Roman" w:cs="Times New Roman"/>
                <w:color w:val="000000"/>
                <w:sz w:val="24"/>
                <w:szCs w:val="24"/>
                <w:lang w:eastAsia="en-GB"/>
              </w:rPr>
            </w:pPr>
          </w:p>
        </w:tc>
        <w:tc>
          <w:tcPr>
            <w:tcW w:w="988" w:type="dxa"/>
            <w:gridSpan w:val="3"/>
            <w:tcBorders>
              <w:top w:val="single" w:sz="4" w:space="0" w:color="auto"/>
              <w:left w:val="single" w:sz="4" w:space="0" w:color="auto"/>
              <w:bottom w:val="single" w:sz="4" w:space="0" w:color="auto"/>
              <w:right w:val="single" w:sz="4" w:space="0" w:color="auto"/>
            </w:tcBorders>
          </w:tcPr>
          <w:p w14:paraId="6BFF5197" w14:textId="77777777" w:rsidR="006E0BF1" w:rsidRDefault="006E0BF1">
            <w:pPr>
              <w:spacing w:line="240" w:lineRule="auto"/>
              <w:rPr>
                <w:rFonts w:eastAsia="Times New Roman" w:cs="Times New Roman"/>
                <w:color w:val="000000"/>
                <w:sz w:val="24"/>
                <w:szCs w:val="24"/>
                <w:lang w:eastAsia="en-GB"/>
              </w:rPr>
            </w:pPr>
          </w:p>
        </w:tc>
        <w:tc>
          <w:tcPr>
            <w:tcW w:w="995" w:type="dxa"/>
            <w:tcBorders>
              <w:top w:val="single" w:sz="4" w:space="0" w:color="auto"/>
              <w:left w:val="single" w:sz="4" w:space="0" w:color="auto"/>
              <w:bottom w:val="single" w:sz="4" w:space="0" w:color="auto"/>
              <w:right w:val="single" w:sz="4" w:space="0" w:color="auto"/>
            </w:tcBorders>
            <w:hideMark/>
          </w:tcPr>
          <w:p w14:paraId="3CE9FDF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w:t>
            </w:r>
          </w:p>
        </w:tc>
      </w:tr>
    </w:tbl>
    <w:p w14:paraId="2108BB29"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pPr w:leftFromText="180" w:rightFromText="180" w:bottomFromText="160" w:vertAnchor="text" w:tblpY="1"/>
        <w:tblOverlap w:val="neve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103A9FCB"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6700DE7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2762B15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No </w:t>
            </w:r>
          </w:p>
        </w:tc>
      </w:tr>
      <w:tr w:rsidR="006E0BF1" w14:paraId="0818CB24"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3410D6E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051169E9"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50752" behindDoc="0" locked="0" layoutInCell="1" allowOverlap="1" wp14:anchorId="2E628425" wp14:editId="147458D5">
                      <wp:simplePos x="0" y="0"/>
                      <wp:positionH relativeFrom="column">
                        <wp:posOffset>-5080</wp:posOffset>
                      </wp:positionH>
                      <wp:positionV relativeFrom="paragraph">
                        <wp:posOffset>5080</wp:posOffset>
                      </wp:positionV>
                      <wp:extent cx="1224280" cy="127000"/>
                      <wp:effectExtent l="0" t="0" r="0" b="0"/>
                      <wp:wrapNone/>
                      <wp:docPr id="244" name="Pictur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BB8EF8" id="Picture 237" o:spid="_x0000_s1026" style="position:absolute;margin-left:-.4pt;margin-top:.4pt;width:96.4pt;height:10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5UhA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7E8BC8E6"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A35E01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3FE2E5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NFA / CLOSED </w:t>
            </w:r>
          </w:p>
        </w:tc>
      </w:tr>
      <w:tr w:rsidR="006E0BF1" w14:paraId="1994568B"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3A7187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C6353D8"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51776" behindDoc="0" locked="0" layoutInCell="1" allowOverlap="1" wp14:anchorId="4E80B19A" wp14:editId="3A2A5310">
                      <wp:simplePos x="0" y="0"/>
                      <wp:positionH relativeFrom="column">
                        <wp:posOffset>-5080</wp:posOffset>
                      </wp:positionH>
                      <wp:positionV relativeFrom="paragraph">
                        <wp:posOffset>5080</wp:posOffset>
                      </wp:positionV>
                      <wp:extent cx="1224280" cy="127000"/>
                      <wp:effectExtent l="0" t="0" r="0" b="0"/>
                      <wp:wrapNone/>
                      <wp:docPr id="243" name="Picture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726D6E" id="Picture 236" o:spid="_x0000_s1026" style="position:absolute;margin-left:-.4pt;margin-top:.4pt;width:96.4pt;height:1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0TAu/u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6AC8DA8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br w:type="textWrapping" w:clear="all"/>
        <w:t xml:space="preserve">Strictly NO unauthorised disclosure </w:t>
      </w:r>
    </w:p>
    <w:p w14:paraId="36734FB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1 of 3</w:t>
      </w:r>
    </w:p>
    <w:p w14:paraId="00C5286C"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6AC7906"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97,</w:t>
      </w:r>
    </w:p>
    <w:p w14:paraId="41ABA11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704FC0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3E9493F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64FE65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0E7CF48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6ABE8057"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294E6F82"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4118A9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6A2263C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1DEA4461"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445AAD7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65BDCF2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3DC1D17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F8E37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0F31274A" w14:textId="77777777">
        <w:tc>
          <w:tcPr>
            <w:tcW w:w="5098" w:type="dxa"/>
            <w:tcBorders>
              <w:top w:val="single" w:sz="4" w:space="0" w:color="auto"/>
              <w:left w:val="single" w:sz="4" w:space="0" w:color="auto"/>
              <w:bottom w:val="single" w:sz="4" w:space="0" w:color="auto"/>
              <w:right w:val="single" w:sz="4" w:space="0" w:color="auto"/>
            </w:tcBorders>
            <w:hideMark/>
          </w:tcPr>
          <w:p w14:paraId="3F4E0492" w14:textId="77777777" w:rsidR="006E0BF1" w:rsidRDefault="00EE7C19">
            <w:pPr>
              <w:spacing w:line="240" w:lineRule="auto"/>
              <w:rPr>
                <w:sz w:val="24"/>
                <w:szCs w:val="24"/>
                <w:lang w:eastAsia="en-GB"/>
              </w:rPr>
            </w:pPr>
            <w:r>
              <w:rPr>
                <w:b/>
                <w:bCs/>
                <w:color w:val="000000"/>
                <w:sz w:val="24"/>
                <w:szCs w:val="24"/>
                <w:lang w:eastAsia="en-GB"/>
              </w:rPr>
              <w:t>Information</w:t>
            </w:r>
          </w:p>
          <w:p w14:paraId="2F122BE2" w14:textId="77777777" w:rsidR="006E0BF1" w:rsidRDefault="00EE7C19">
            <w:pPr>
              <w:spacing w:line="240" w:lineRule="auto"/>
              <w:rPr>
                <w:sz w:val="24"/>
                <w:szCs w:val="24"/>
                <w:lang w:eastAsia="en-GB"/>
              </w:rPr>
            </w:pPr>
            <w:r>
              <w:rPr>
                <w:sz w:val="24"/>
                <w:szCs w:val="24"/>
                <w:lang w:eastAsia="en-GB"/>
              </w:rPr>
              <w:t>On THURSDAY 24th JULY 2014 at around 1625 hours plain clothes officers from YE; Gangs Unit had cause to stop the following male on ALMA ROAD EN3: -</w:t>
            </w:r>
          </w:p>
          <w:p w14:paraId="672A4495" w14:textId="77777777" w:rsidR="006E0BF1" w:rsidRDefault="00EE7C19">
            <w:pPr>
              <w:spacing w:line="240" w:lineRule="auto"/>
              <w:rPr>
                <w:sz w:val="24"/>
                <w:szCs w:val="24"/>
                <w:lang w:eastAsia="en-GB"/>
              </w:rPr>
            </w:pPr>
            <w:r>
              <w:rPr>
                <w:sz w:val="24"/>
                <w:szCs w:val="24"/>
                <w:lang w:eastAsia="en-GB"/>
              </w:rPr>
              <w:t>I Simon CORDELL dob 21/01/1981</w:t>
            </w:r>
          </w:p>
          <w:p w14:paraId="5B95ECE8" w14:textId="77777777" w:rsidR="006E0BF1" w:rsidRDefault="00EE7C19">
            <w:pPr>
              <w:spacing w:line="240" w:lineRule="auto"/>
              <w:rPr>
                <w:sz w:val="24"/>
                <w:szCs w:val="24"/>
                <w:lang w:eastAsia="en-GB"/>
              </w:rPr>
            </w:pPr>
            <w:r>
              <w:rPr>
                <w:sz w:val="24"/>
                <w:szCs w:val="24"/>
                <w:lang w:eastAsia="en-GB"/>
              </w:rPr>
              <w:t>MALE IC3; F509</w:t>
            </w:r>
          </w:p>
          <w:p w14:paraId="21AE65E3" w14:textId="77777777" w:rsidR="006E0BF1" w:rsidRDefault="00EE7C19">
            <w:pPr>
              <w:spacing w:line="240" w:lineRule="auto"/>
              <w:rPr>
                <w:sz w:val="24"/>
                <w:szCs w:val="24"/>
                <w:lang w:eastAsia="en-GB"/>
              </w:rPr>
            </w:pPr>
            <w:r>
              <w:rPr>
                <w:sz w:val="24"/>
                <w:szCs w:val="24"/>
                <w:lang w:eastAsia="en-GB"/>
              </w:rPr>
              <w:t>109 BURNCROFT AVENUE EN3 7JQ PNCID-97/99378V</w:t>
            </w:r>
          </w:p>
          <w:p w14:paraId="3A8774A1" w14:textId="77777777" w:rsidR="006E0BF1" w:rsidRDefault="00EE7C19">
            <w:pPr>
              <w:spacing w:line="240" w:lineRule="auto"/>
              <w:rPr>
                <w:sz w:val="24"/>
                <w:szCs w:val="24"/>
                <w:lang w:eastAsia="en-GB"/>
              </w:rPr>
            </w:pPr>
            <w:r>
              <w:rPr>
                <w:sz w:val="24"/>
                <w:szCs w:val="24"/>
                <w:lang w:eastAsia="en-GB"/>
              </w:rPr>
              <w:t>He was driving a silver Ford Focus vrm MA57LDY on which he is insured but is not the registered keeper. He was stopped as he was driving about 1" from the bumper of the car in front of him, and his driving was erratic. He claimed to know the other driver, this male however approached officers saying he had been driving like that behind him since YR!</w:t>
            </w:r>
          </w:p>
          <w:p w14:paraId="7992230B" w14:textId="77777777" w:rsidR="006E0BF1" w:rsidRDefault="00EE7C19">
            <w:pPr>
              <w:spacing w:line="240" w:lineRule="auto"/>
              <w:rPr>
                <w:sz w:val="24"/>
                <w:szCs w:val="24"/>
                <w:lang w:eastAsia="en-GB"/>
              </w:rPr>
            </w:pPr>
            <w:r>
              <w:rPr>
                <w:sz w:val="24"/>
                <w:szCs w:val="24"/>
                <w:lang w:eastAsia="en-GB"/>
              </w:rPr>
              <w:t>CORDELL was obstructive as usual, refusing to get out of his vehicle etc. He stated that his solicitor has a big case going where all his criminal records will be wiped as police have unlawfully picked on him for years etc</w:t>
            </w:r>
            <w:r>
              <w:rPr>
                <w:sz w:val="24"/>
                <w:szCs w:val="24"/>
                <w:lang w:eastAsia="en-GB"/>
              </w:rPr>
              <w:tab/>
            </w:r>
          </w:p>
          <w:p w14:paraId="76576609" w14:textId="77777777" w:rsidR="006E0BF1" w:rsidRDefault="00EE7C19">
            <w:pPr>
              <w:spacing w:line="240" w:lineRule="auto"/>
              <w:rPr>
                <w:sz w:val="24"/>
                <w:szCs w:val="24"/>
                <w:lang w:eastAsia="en-GB"/>
              </w:rPr>
            </w:pPr>
            <w:r>
              <w:rPr>
                <w:sz w:val="24"/>
                <w:szCs w:val="24"/>
                <w:lang w:eastAsia="en-GB"/>
              </w:rPr>
              <w:t>Of interest, he stated that he has 4 brand new speaker systems at home which he is happy to loan people for raves etc, and that he is inundated with requests to run raves.</w:t>
            </w:r>
          </w:p>
          <w:p w14:paraId="11F27004" w14:textId="77777777" w:rsidR="006E0BF1" w:rsidRDefault="00EE7C19">
            <w:pPr>
              <w:spacing w:line="240" w:lineRule="auto"/>
              <w:rPr>
                <w:sz w:val="24"/>
                <w:szCs w:val="24"/>
                <w:lang w:eastAsia="en-GB"/>
              </w:rPr>
            </w:pPr>
            <w:r>
              <w:rPr>
                <w:sz w:val="24"/>
                <w:szCs w:val="24"/>
                <w:lang w:eastAsia="en-GB"/>
              </w:rPr>
              <w:t>He stated that he has over 20,000 followers on one social media network, and 70,000 on another. He says that he could organise a rave and get 20,000 people at it without any problems whatsoever, and that he gets a lot of requests from anarchist type groups etc to run raves for them.</w:t>
            </w:r>
          </w:p>
          <w:p w14:paraId="1CC00FF7" w14:textId="77777777" w:rsidR="006E0BF1" w:rsidRDefault="00EE7C19">
            <w:pPr>
              <w:spacing w:line="240" w:lineRule="auto"/>
              <w:rPr>
                <w:color w:val="000000"/>
                <w:sz w:val="24"/>
                <w:szCs w:val="24"/>
                <w:lang w:eastAsia="en-GB"/>
              </w:rPr>
            </w:pPr>
            <w:r>
              <w:rPr>
                <w:color w:val="000000"/>
                <w:sz w:val="24"/>
                <w:szCs w:val="24"/>
                <w:lang w:eastAsia="en-GB"/>
              </w:rPr>
              <w:t xml:space="preserve">Of note is that he claims Occupy London, </w:t>
            </w:r>
            <w:r>
              <w:rPr>
                <w:b/>
                <w:bCs/>
                <w:color w:val="000000"/>
                <w:sz w:val="24"/>
                <w:szCs w:val="24"/>
                <w:u w:val="single"/>
                <w:lang w:eastAsia="en-GB"/>
              </w:rPr>
              <w:t>Black Block,</w:t>
            </w:r>
            <w:r>
              <w:rPr>
                <w:color w:val="000000"/>
                <w:sz w:val="24"/>
                <w:szCs w:val="24"/>
                <w:lang w:eastAsia="en-GB"/>
              </w:rPr>
              <w:t xml:space="preserve"> and other anarchist groups have been asking him to organise one for Notting Hill Carnival so that they can "cause carnage and mayhem".</w:t>
            </w:r>
          </w:p>
        </w:tc>
      </w:tr>
    </w:tbl>
    <w:p w14:paraId="6BBCE9F8"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4968AFC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2 of 3</w:t>
      </w:r>
    </w:p>
    <w:p w14:paraId="502B3EE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26180752"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98</w:t>
      </w:r>
    </w:p>
    <w:p w14:paraId="02DD96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Restricted</w:t>
      </w:r>
    </w:p>
    <w:p w14:paraId="09E391C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Printed By: Stephen ELSMORE (YE) </w:t>
      </w:r>
    </w:p>
    <w:p w14:paraId="7A5D55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Printed for: Stephen ELSMORE (YE)</w:t>
      </w:r>
    </w:p>
    <w:p w14:paraId="69A5A2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Print Date/Time 13/08/</w:t>
      </w:r>
      <w:r>
        <w:rPr>
          <w:rFonts w:cs="Times New Roman"/>
          <w:b/>
          <w:bCs/>
          <w:color w:val="000000"/>
          <w:sz w:val="24"/>
          <w:szCs w:val="24"/>
          <w:lang w:eastAsia="en-GB"/>
        </w:rPr>
        <w:t>2014</w:t>
      </w:r>
      <w:r>
        <w:rPr>
          <w:rFonts w:cs="Times New Roman"/>
          <w:color w:val="000000"/>
          <w:sz w:val="24"/>
          <w:szCs w:val="24"/>
          <w:lang w:eastAsia="en-GB"/>
        </w:rPr>
        <w:t xml:space="preserve"> 08:23:19</w:t>
      </w:r>
    </w:p>
    <w:p w14:paraId="1255DE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REMEMBER THE DATA PROTECTION ACT No Unauthorised Disclosure Dispose of as Confidential Waste</w:t>
      </w:r>
    </w:p>
    <w:p w14:paraId="034CAF4D"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METROPOLITAN</w:t>
      </w:r>
    </w:p>
    <w:p w14:paraId="2FEDDAA4"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POLICE</w:t>
      </w:r>
    </w:p>
    <w:p w14:paraId="52E98B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together for a safer London</w:t>
      </w:r>
    </w:p>
    <w:p w14:paraId="64A7764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033BDDAA"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077239B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441D28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YERT00376229</w:t>
            </w:r>
          </w:p>
        </w:tc>
        <w:tc>
          <w:tcPr>
            <w:tcW w:w="1418" w:type="dxa"/>
            <w:tcBorders>
              <w:top w:val="single" w:sz="6" w:space="0" w:color="000000"/>
              <w:left w:val="single" w:sz="6" w:space="0" w:color="000000"/>
              <w:bottom w:val="single" w:sz="6" w:space="0" w:color="000000"/>
              <w:right w:val="nil"/>
            </w:tcBorders>
            <w:hideMark/>
          </w:tcPr>
          <w:p w14:paraId="2D9C1CF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59112E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RESTRICTED </w:t>
            </w:r>
          </w:p>
        </w:tc>
      </w:tr>
    </w:tbl>
    <w:p w14:paraId="2AB368AC" w14:textId="77777777" w:rsidR="006E0BF1" w:rsidRDefault="00EE7C19">
      <w:pPr>
        <w:spacing w:line="240" w:lineRule="auto"/>
        <w:rPr>
          <w:rFonts w:eastAsia="Times New Roman" w:cs="Times New Roman"/>
          <w:color w:val="000000"/>
          <w:sz w:val="24"/>
          <w:szCs w:val="24"/>
          <w:lang w:eastAsia="en-GB"/>
        </w:rPr>
      </w:pPr>
      <w:r>
        <w:rPr>
          <w:rFonts w:cs="Times New Roman"/>
          <w:color w:val="000000"/>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51FF2E5E"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FC364E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4601E6C7"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52800" behindDoc="0" locked="0" layoutInCell="1" allowOverlap="1" wp14:anchorId="04C158CB" wp14:editId="08781E45">
                      <wp:simplePos x="0" y="0"/>
                      <wp:positionH relativeFrom="column">
                        <wp:posOffset>-5080</wp:posOffset>
                      </wp:positionH>
                      <wp:positionV relativeFrom="paragraph">
                        <wp:posOffset>5080</wp:posOffset>
                      </wp:positionV>
                      <wp:extent cx="1224280" cy="127000"/>
                      <wp:effectExtent l="0" t="0" r="0" b="0"/>
                      <wp:wrapNone/>
                      <wp:docPr id="242" name="Picture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22E2EB" id="Picture 235" o:spid="_x0000_s1026" style="position:absolute;margin-left:-.4pt;margin-top:.4pt;width:96.4pt;height:10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pS6AEAAK8DAAAOAAAAZHJzL2Uyb0RvYy54bWysU12P0zAQfEfiP1h+p/mgxx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BNLct5KYWFgYe0&#10;MipsSYvy7VU0aHS+4nsvbkVRondPqL55YfG+A7vRd96xzTx8/vx0RIRjp6FhpkWEyH7DiIVnNLEe&#10;P2HDD8I2YLJv39IQ32BjxD5N6XCekt4HofiwKJnqDQ9Tca8or/M8jTGD6vS1Ix8+aBxE3NSSmF5C&#10;h92TD5ENVKcr8TGLj6bvTywjsUnzGpsDkyScUsMp502H9EOKkRNTS/99C6Sl6D9aFvq+mM9jxFIx&#10;v7ouuaDLzvqyA1YxVC2DFNP2Pkyx3Doymy75OZG7Y3Nak3hH4yZWR0s5FUnOMcExdpd1u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OkwpS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1CCBE6E"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45A2B05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0D535ABD"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53824" behindDoc="0" locked="0" layoutInCell="1" allowOverlap="1" wp14:anchorId="032DEB3A" wp14:editId="13A5BF5A">
                      <wp:simplePos x="0" y="0"/>
                      <wp:positionH relativeFrom="column">
                        <wp:posOffset>-5080</wp:posOffset>
                      </wp:positionH>
                      <wp:positionV relativeFrom="paragraph">
                        <wp:posOffset>5080</wp:posOffset>
                      </wp:positionV>
                      <wp:extent cx="1224280" cy="127000"/>
                      <wp:effectExtent l="0" t="0" r="0" b="0"/>
                      <wp:wrapNone/>
                      <wp:docPr id="241" name="Picture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4DBDCD" id="Picture 234" o:spid="_x0000_s1026" style="position:absolute;margin-left:-.4pt;margin-top:.4pt;width:96.4pt;height:10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2qCtb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CEB7D51"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6B25D8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73BAB62B"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54848" behindDoc="0" locked="0" layoutInCell="1" allowOverlap="1" wp14:anchorId="58AAAAC6" wp14:editId="26665EEC">
                      <wp:simplePos x="0" y="0"/>
                      <wp:positionH relativeFrom="column">
                        <wp:posOffset>-5080</wp:posOffset>
                      </wp:positionH>
                      <wp:positionV relativeFrom="paragraph">
                        <wp:posOffset>5080</wp:posOffset>
                      </wp:positionV>
                      <wp:extent cx="1224280" cy="127000"/>
                      <wp:effectExtent l="0" t="0" r="0" b="0"/>
                      <wp:wrapNone/>
                      <wp:docPr id="240" name="Picture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5E3DFF" id="Picture 233" o:spid="_x0000_s1026" style="position:absolute;margin-left:-.4pt;margin-top:.4pt;width:96.4pt;height:10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x0jLR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6F6B80A3"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133634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8" w:space="0" w:color="000000"/>
              <w:right w:val="single" w:sz="6" w:space="0" w:color="000000"/>
            </w:tcBorders>
            <w:hideMark/>
          </w:tcPr>
          <w:p w14:paraId="3B74158C"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855872" behindDoc="0" locked="0" layoutInCell="1" allowOverlap="1" wp14:anchorId="40545A47" wp14:editId="7F1827C3">
                      <wp:simplePos x="0" y="0"/>
                      <wp:positionH relativeFrom="column">
                        <wp:posOffset>-5080</wp:posOffset>
                      </wp:positionH>
                      <wp:positionV relativeFrom="paragraph">
                        <wp:posOffset>5080</wp:posOffset>
                      </wp:positionV>
                      <wp:extent cx="1224280" cy="127000"/>
                      <wp:effectExtent l="0" t="0" r="0" b="0"/>
                      <wp:wrapNone/>
                      <wp:docPr id="239" name="Pictur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56D3F2" id="Picture 232" o:spid="_x0000_s1026" style="position:absolute;margin-left:-.4pt;margin-top:.4pt;width:96.4pt;height:10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cC6QEAAK8DAAAOAAAAZHJzL2Uyb0RvYy54bWysU12P0zAQfEfiP1h+p/m4wt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pZXt1JYGHhI&#10;K6PClrQor8po0Oh8xfde3IqiRO+eUX3zwuJDB3aj771jm3n4/PnpiAjHTkPDTIsIkf2GEQvPaGI9&#10;fsSGH4RtwGTfvqUhvsHGiH2a0uE8Jb0PQvFhUZbz8oaHqbhXlNd5nsaYQXX62pEP7zUOIm5qSUwv&#10;ocPu2YfIBqrTlfiYxSfT9yeWkdikeY3NgUkSTqnhlPOmQ/ohxciJqaX/vgXSUvQfLAu9LebzGLFU&#10;zN9el1zQZWd92QGrGKqWQYpp+xCmWG4dmU2X/JzI3bM5rUm8o3ETq6OlnIok55jgGLvLOt369Z8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vWXAu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0A32D2D2"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5ACE8174"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3 of 3</w:t>
      </w:r>
    </w:p>
    <w:p w14:paraId="3F491DB3"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Dispose of as Confidential Waste  </w:t>
      </w:r>
    </w:p>
    <w:p w14:paraId="73053EB5" w14:textId="77777777" w:rsidR="006E0BF1" w:rsidRDefault="006E0BF1">
      <w:pPr>
        <w:spacing w:line="240" w:lineRule="auto"/>
        <w:rPr>
          <w:rFonts w:eastAsia="Times New Roman" w:cs="Times New Roman"/>
          <w:sz w:val="24"/>
          <w:szCs w:val="24"/>
          <w:lang w:eastAsia="en-GB"/>
        </w:rPr>
      </w:pPr>
    </w:p>
    <w:p w14:paraId="2B43881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8C78D4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A83B0DC" w14:textId="77777777" w:rsidR="006E0BF1" w:rsidRDefault="006E0BF1">
      <w:pPr>
        <w:spacing w:line="240" w:lineRule="auto"/>
        <w:rPr>
          <w:rFonts w:cs="Times New Roman"/>
          <w:b/>
          <w:bCs/>
          <w:color w:val="ED7D31" w:themeColor="accent2"/>
          <w:sz w:val="24"/>
          <w:szCs w:val="24"/>
          <w:lang w:val="en-US"/>
        </w:rPr>
      </w:pPr>
    </w:p>
    <w:p w14:paraId="2924E07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6C4B291" w14:textId="77777777" w:rsidR="006E0BF1" w:rsidRDefault="006E0BF1">
      <w:pPr>
        <w:spacing w:line="240" w:lineRule="auto"/>
        <w:rPr>
          <w:rFonts w:cs="Times New Roman"/>
          <w:sz w:val="24"/>
          <w:szCs w:val="24"/>
          <w:lang w:eastAsia="en-GB"/>
        </w:rPr>
      </w:pPr>
    </w:p>
    <w:p w14:paraId="43031D0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97D39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Council's complaints departments let me down with their responsibilities of disrepair and this is taking place at my loss of a jubilant life!</w:t>
      </w:r>
    </w:p>
    <w:p w14:paraId="04113164" w14:textId="77777777" w:rsidR="006E0BF1" w:rsidRDefault="006E0BF1">
      <w:pPr>
        <w:spacing w:line="240" w:lineRule="auto"/>
        <w:rPr>
          <w:rFonts w:cs="Times New Roman"/>
          <w:sz w:val="24"/>
          <w:szCs w:val="24"/>
          <w:lang w:eastAsia="en-GB"/>
        </w:rPr>
      </w:pPr>
    </w:p>
    <w:p w14:paraId="22A0898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3C966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Aims &amp; Objectives statements for the Too Smooth Entertainment company and I continued to Study and finish at the Time Start: 07:00 Am and Time End: 03:30 Pm!</w:t>
      </w:r>
    </w:p>
    <w:p w14:paraId="606EF20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B47DE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F20199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D8335C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DB4329F" w14:textId="77777777" w:rsidR="006E0BF1" w:rsidRDefault="006E0BF1">
      <w:pPr>
        <w:spacing w:line="240" w:lineRule="auto"/>
        <w:rPr>
          <w:rFonts w:cs="Times New Roman"/>
          <w:sz w:val="24"/>
          <w:szCs w:val="24"/>
          <w:lang w:eastAsia="en-GB"/>
        </w:rPr>
      </w:pPr>
    </w:p>
    <w:p w14:paraId="7506D14E" w14:textId="77777777" w:rsidR="006E0BF1" w:rsidRDefault="00EE7C19">
      <w:pPr>
        <w:spacing w:line="240" w:lineRule="auto"/>
        <w:rPr>
          <w:rFonts w:cs="Times New Roman"/>
          <w:b/>
          <w:bCs/>
          <w:color w:val="000000"/>
          <w:sz w:val="24"/>
          <w:szCs w:val="24"/>
          <w:u w:val="single"/>
          <w:lang w:val="en-US"/>
        </w:rPr>
      </w:pPr>
      <w:r>
        <w:rPr>
          <w:rFonts w:cs="Times New Roman"/>
          <w:b/>
          <w:bCs/>
          <w:sz w:val="24"/>
          <w:szCs w:val="24"/>
          <w:u w:val="single"/>
          <w:lang w:val="en-US"/>
        </w:rPr>
        <w:t>In Diary</w:t>
      </w:r>
    </w:p>
    <w:p w14:paraId="21988B7C" w14:textId="77777777" w:rsidR="006E0BF1" w:rsidRDefault="00EE7C19">
      <w:pPr>
        <w:spacing w:line="240" w:lineRule="auto"/>
        <w:rPr>
          <w:rFonts w:cs="Times New Roman"/>
          <w:sz w:val="24"/>
          <w:szCs w:val="24"/>
          <w:lang w:val="en-US"/>
        </w:rPr>
      </w:pPr>
      <w:r>
        <w:rPr>
          <w:rFonts w:cs="Times New Roman"/>
          <w:sz w:val="24"/>
          <w:szCs w:val="24"/>
          <w:lang w:val="en-US"/>
        </w:rPr>
        <w:t>Headers = Yes</w:t>
      </w:r>
    </w:p>
    <w:p w14:paraId="742BC81F" w14:textId="77777777" w:rsidR="006E0BF1" w:rsidRDefault="00EE7C19">
      <w:pPr>
        <w:spacing w:line="240" w:lineRule="auto"/>
        <w:rPr>
          <w:rFonts w:cs="Times New Roman"/>
          <w:sz w:val="24"/>
          <w:szCs w:val="24"/>
          <w:lang w:val="en-US"/>
        </w:rPr>
      </w:pPr>
      <w:r>
        <w:rPr>
          <w:rFonts w:cs="Times New Roman"/>
          <w:sz w:val="24"/>
          <w:szCs w:val="24"/>
          <w:lang w:val="en-US"/>
        </w:rPr>
        <w:t>Main = Yes</w:t>
      </w:r>
    </w:p>
    <w:p w14:paraId="4EA93051" w14:textId="77777777" w:rsidR="006E0BF1" w:rsidRDefault="006E0BF1">
      <w:pPr>
        <w:spacing w:line="240" w:lineRule="auto"/>
        <w:rPr>
          <w:rFonts w:cs="Times New Roman"/>
          <w:sz w:val="24"/>
          <w:szCs w:val="24"/>
          <w:lang w:val="en-US"/>
        </w:rPr>
      </w:pPr>
    </w:p>
    <w:p w14:paraId="4BAF725C" w14:textId="77777777" w:rsidR="006E0BF1" w:rsidRDefault="006E0BF1">
      <w:pPr>
        <w:spacing w:line="240" w:lineRule="auto"/>
        <w:rPr>
          <w:rFonts w:cs="Times New Roman"/>
          <w:sz w:val="24"/>
          <w:szCs w:val="24"/>
          <w:lang w:val="en-US"/>
        </w:rPr>
      </w:pPr>
    </w:p>
    <w:p w14:paraId="24C31295" w14:textId="77777777" w:rsidR="006E0BF1" w:rsidRDefault="006E0BF1">
      <w:pPr>
        <w:pBdr>
          <w:bottom w:val="single" w:sz="24" w:space="1" w:color="auto"/>
        </w:pBdr>
        <w:spacing w:line="240" w:lineRule="auto"/>
        <w:rPr>
          <w:rFonts w:cs="Times New Roman"/>
          <w:sz w:val="24"/>
          <w:szCs w:val="24"/>
          <w:lang w:val="en-US"/>
        </w:rPr>
      </w:pPr>
    </w:p>
    <w:p w14:paraId="6AACABD4" w14:textId="77777777" w:rsidR="006E0BF1" w:rsidRDefault="006E0BF1">
      <w:pPr>
        <w:spacing w:line="240" w:lineRule="auto"/>
        <w:rPr>
          <w:rFonts w:cs="Times New Roman"/>
          <w:sz w:val="24"/>
          <w:szCs w:val="24"/>
          <w:lang w:val="en-US"/>
        </w:rPr>
      </w:pPr>
    </w:p>
    <w:p w14:paraId="7D48CBB7" w14:textId="77777777" w:rsidR="006E0BF1" w:rsidRDefault="006E0BF1">
      <w:pPr>
        <w:spacing w:line="240" w:lineRule="auto"/>
        <w:rPr>
          <w:rFonts w:cs="Times New Roman"/>
          <w:sz w:val="24"/>
          <w:szCs w:val="24"/>
          <w:lang w:val="en-US"/>
        </w:rPr>
      </w:pPr>
    </w:p>
    <w:p w14:paraId="6CBC144E" w14:textId="77777777" w:rsidR="006E0BF1" w:rsidRDefault="006E0BF1">
      <w:pPr>
        <w:spacing w:line="240" w:lineRule="auto"/>
        <w:rPr>
          <w:rFonts w:cs="Times New Roman"/>
          <w:sz w:val="24"/>
          <w:szCs w:val="24"/>
          <w:lang w:val="en-US"/>
        </w:rPr>
      </w:pPr>
    </w:p>
    <w:p w14:paraId="0663D2AD" w14:textId="77777777" w:rsidR="006E0BF1" w:rsidRDefault="00EE7C19">
      <w:pPr>
        <w:shd w:val="clear" w:color="auto" w:fill="FFFFFF"/>
        <w:spacing w:line="240" w:lineRule="auto"/>
        <w:jc w:val="center"/>
        <w:rPr>
          <w:rFonts w:cs="Times New Roman"/>
          <w:b/>
          <w:bCs/>
          <w:color w:val="00B050"/>
          <w:sz w:val="24"/>
          <w:szCs w:val="24"/>
          <w:u w:val="single"/>
          <w:lang w:eastAsia="en-GB"/>
        </w:rPr>
      </w:pPr>
      <w:r>
        <w:rPr>
          <w:rFonts w:cs="Times New Roman"/>
          <w:b/>
          <w:bCs/>
          <w:color w:val="00B050"/>
          <w:sz w:val="24"/>
          <w:szCs w:val="24"/>
          <w:u w:val="single"/>
          <w:lang w:eastAsia="en-GB"/>
        </w:rPr>
        <w:t>01/08/2014</w:t>
      </w:r>
    </w:p>
    <w:p w14:paraId="3E95DE56" w14:textId="77777777" w:rsidR="006E0BF1" w:rsidRDefault="006E0BF1">
      <w:pPr>
        <w:spacing w:line="240" w:lineRule="auto"/>
        <w:rPr>
          <w:rFonts w:cs="Times New Roman"/>
          <w:sz w:val="24"/>
          <w:szCs w:val="24"/>
          <w:lang w:eastAsia="en-GB"/>
        </w:rPr>
      </w:pPr>
    </w:p>
    <w:p w14:paraId="167F588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E73A08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4E286C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159666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DBB06C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B0141A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01/08/2014</w:t>
      </w:r>
    </w:p>
    <w:p w14:paraId="4A3FEF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1D76AD8"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 xml:space="preserve">Disrepair!  </w:t>
      </w:r>
    </w:p>
    <w:p w14:paraId="102AA508" w14:textId="77777777" w:rsidR="006E0BF1" w:rsidRDefault="006E0BF1">
      <w:pPr>
        <w:spacing w:line="240" w:lineRule="auto"/>
        <w:rPr>
          <w:rFonts w:cs="Times New Roman"/>
          <w:sz w:val="24"/>
          <w:szCs w:val="24"/>
          <w:lang w:eastAsia="en-GB"/>
        </w:rPr>
      </w:pPr>
    </w:p>
    <w:p w14:paraId="4F09DF19"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8C0AEF4" w14:textId="77777777" w:rsidR="006E0BF1" w:rsidRDefault="006E0BF1">
      <w:pPr>
        <w:spacing w:line="240" w:lineRule="auto"/>
        <w:rPr>
          <w:rFonts w:cs="Times New Roman"/>
          <w:sz w:val="24"/>
          <w:szCs w:val="24"/>
          <w:lang w:eastAsia="en-GB"/>
        </w:rPr>
      </w:pPr>
    </w:p>
    <w:p w14:paraId="23049D8F"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31D45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all times the stationery obligations of the Enfield Council and the Enfield Homes must get taken to the utmost of paramountcy but I perpetuate to get stressed-out by the way I get treated by them failing me and not fine-tuning the sound quandaries in the block of rented flats!</w:t>
      </w:r>
    </w:p>
    <w:p w14:paraId="14FC3AB7" w14:textId="77777777" w:rsidR="006E0BF1" w:rsidRDefault="006E0BF1">
      <w:pPr>
        <w:spacing w:line="240" w:lineRule="auto"/>
        <w:rPr>
          <w:rFonts w:cs="Times New Roman"/>
          <w:sz w:val="24"/>
          <w:szCs w:val="24"/>
          <w:lang w:eastAsia="en-GB"/>
        </w:rPr>
      </w:pPr>
    </w:p>
    <w:p w14:paraId="2B653E1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60C17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Aims &amp; Objectives statements for the Too Smooth Entertainment company and I continued to Study and finish at the Time Start: 07:00 Am and Time End: 03:30 Pm!</w:t>
      </w:r>
    </w:p>
    <w:p w14:paraId="78F721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BD95A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C7822D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7DC9D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59F385C" w14:textId="77777777" w:rsidR="006E0BF1" w:rsidRDefault="006E0BF1">
      <w:pPr>
        <w:spacing w:line="240" w:lineRule="auto"/>
        <w:rPr>
          <w:rFonts w:cs="Times New Roman"/>
          <w:sz w:val="24"/>
          <w:szCs w:val="24"/>
          <w:lang w:eastAsia="en-GB"/>
        </w:rPr>
      </w:pPr>
    </w:p>
    <w:p w14:paraId="78420EAA"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02/08/2014</w:t>
      </w:r>
    </w:p>
    <w:p w14:paraId="193989AB" w14:textId="77777777" w:rsidR="006E0BF1" w:rsidRDefault="006E0BF1">
      <w:pPr>
        <w:spacing w:line="240" w:lineRule="auto"/>
        <w:rPr>
          <w:rFonts w:cs="Times New Roman"/>
          <w:sz w:val="24"/>
          <w:szCs w:val="24"/>
          <w:lang w:eastAsia="en-GB"/>
        </w:rPr>
      </w:pPr>
    </w:p>
    <w:p w14:paraId="4F632CF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AC1541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5C3544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18475B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1A5C6F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FCF2D3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02/08/2014</w:t>
      </w:r>
    </w:p>
    <w:p w14:paraId="6A05E932" w14:textId="77777777" w:rsidR="006E0BF1" w:rsidRDefault="006E0BF1">
      <w:pPr>
        <w:spacing w:line="240" w:lineRule="auto"/>
        <w:rPr>
          <w:rFonts w:cs="Times New Roman"/>
          <w:color w:val="000000"/>
          <w:sz w:val="24"/>
          <w:szCs w:val="24"/>
          <w:lang w:eastAsia="en-GB"/>
        </w:rPr>
      </w:pPr>
    </w:p>
    <w:p w14:paraId="7FD0240A" w14:textId="77777777" w:rsidR="006E0BF1" w:rsidRDefault="00EE7C19">
      <w:pPr>
        <w:widowControl w:val="0"/>
        <w:numPr>
          <w:ilvl w:val="0"/>
          <w:numId w:val="6"/>
        </w:numPr>
        <w:spacing w:line="240" w:lineRule="auto"/>
        <w:contextualSpacing/>
        <w:rPr>
          <w:rFonts w:cs="Times New Roman"/>
          <w:color w:val="000000"/>
          <w:sz w:val="24"/>
          <w:szCs w:val="24"/>
          <w:lang w:eastAsia="en-GB"/>
        </w:rPr>
      </w:pPr>
      <w:r>
        <w:rPr>
          <w:rFonts w:cs="Times New Roman"/>
          <w:color w:val="000000"/>
          <w:sz w:val="24"/>
          <w:szCs w:val="24"/>
          <w:lang w:val="en-US"/>
        </w:rPr>
        <w:t xml:space="preserve">Disrepair!  </w:t>
      </w:r>
    </w:p>
    <w:p w14:paraId="6F037DA7"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73F870C4"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1D0B0E3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A/PS Charles Miles /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 xml:space="preserve">Mag 2 – </w:t>
      </w:r>
      <w:r>
        <w:rPr>
          <w:rFonts w:cs="Times New Roman"/>
          <w:color w:val="FF0000"/>
          <w:sz w:val="24"/>
          <w:szCs w:val="24"/>
          <w:lang w:val="en-US"/>
        </w:rPr>
        <w:t>23</w:t>
      </w:r>
    </w:p>
    <w:p w14:paraId="4C2CDC9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44</w:t>
      </w:r>
    </w:p>
    <w:p w14:paraId="7017AF2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02/08/</w:t>
      </w:r>
      <w:r>
        <w:rPr>
          <w:rFonts w:cs="Times New Roman"/>
          <w:b/>
          <w:bCs/>
          <w:sz w:val="24"/>
          <w:szCs w:val="24"/>
          <w:lang w:val="en-US"/>
        </w:rPr>
        <w:t>2014</w:t>
      </w:r>
    </w:p>
    <w:p w14:paraId="57A72F47" w14:textId="77777777" w:rsidR="006E0BF1" w:rsidRDefault="006E0BF1">
      <w:pPr>
        <w:spacing w:line="240" w:lineRule="auto"/>
        <w:rPr>
          <w:rFonts w:cs="Times New Roman"/>
          <w:color w:val="000000"/>
          <w:sz w:val="24"/>
          <w:szCs w:val="24"/>
          <w:lang w:eastAsia="en-GB"/>
        </w:rPr>
      </w:pPr>
    </w:p>
    <w:p w14:paraId="43CD94F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0D92106" w14:textId="77777777" w:rsidR="006E0BF1" w:rsidRDefault="006E0BF1">
      <w:pPr>
        <w:spacing w:line="240" w:lineRule="auto"/>
        <w:rPr>
          <w:rFonts w:cs="Times New Roman"/>
          <w:sz w:val="24"/>
          <w:szCs w:val="24"/>
          <w:lang w:eastAsia="en-GB"/>
        </w:rPr>
      </w:pPr>
    </w:p>
    <w:p w14:paraId="64D4B3BA"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4EFFCA86"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46095C5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A/PS Charles Miles </w:t>
      </w:r>
      <w:r>
        <w:rPr>
          <w:rFonts w:cs="Times New Roman"/>
          <w:b/>
          <w:color w:val="FF0000"/>
          <w:sz w:val="24"/>
          <w:szCs w:val="24"/>
          <w:lang w:val="en-US"/>
        </w:rPr>
        <w:t xml:space="preserve">Page Numbers: </w:t>
      </w:r>
      <w:r>
        <w:rPr>
          <w:rFonts w:cs="Times New Roman"/>
          <w:sz w:val="24"/>
          <w:szCs w:val="24"/>
          <w:lang w:val="en-US"/>
        </w:rPr>
        <w:t>44</w:t>
      </w:r>
    </w:p>
    <w:p w14:paraId="7028FB8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02/08/</w:t>
      </w:r>
      <w:r>
        <w:rPr>
          <w:rFonts w:cs="Times New Roman"/>
          <w:b/>
          <w:bCs/>
          <w:sz w:val="24"/>
          <w:szCs w:val="24"/>
          <w:lang w:val="en-US"/>
        </w:rPr>
        <w:t>2014</w:t>
      </w:r>
    </w:p>
    <w:p w14:paraId="6F47510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DFC365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FBC5A86" w14:textId="77777777" w:rsidR="006E0BF1" w:rsidRDefault="006E0BF1">
      <w:pPr>
        <w:spacing w:line="240" w:lineRule="auto"/>
        <w:rPr>
          <w:rFonts w:cs="Times New Roman"/>
          <w:sz w:val="24"/>
          <w:szCs w:val="24"/>
          <w:lang w:eastAsia="en-GB"/>
        </w:rPr>
      </w:pPr>
    </w:p>
    <w:p w14:paraId="27E9C11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4DA247E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65AC747A" w14:textId="77777777" w:rsidR="006E0BF1" w:rsidRDefault="00EE7C19">
      <w:pPr>
        <w:spacing w:line="240" w:lineRule="auto"/>
        <w:rPr>
          <w:rFonts w:cs="Times New Roman"/>
          <w:sz w:val="24"/>
          <w:szCs w:val="24"/>
          <w:lang w:val="en-US"/>
        </w:rPr>
      </w:pPr>
      <w:r>
        <w:rPr>
          <w:rFonts w:cs="Times New Roman"/>
          <w:sz w:val="24"/>
          <w:szCs w:val="24"/>
          <w:lang w:val="en-US"/>
        </w:rPr>
        <w:t xml:space="preserve">A/PS Charles Miles / </w:t>
      </w:r>
    </w:p>
    <w:p w14:paraId="23FD622F"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23</w:t>
      </w:r>
    </w:p>
    <w:p w14:paraId="4AAC7433" w14:textId="77777777" w:rsidR="006E0BF1" w:rsidRDefault="00EE7C19">
      <w:pPr>
        <w:spacing w:line="240" w:lineRule="auto"/>
        <w:rPr>
          <w:rFonts w:cs="Times New Roman"/>
          <w:sz w:val="24"/>
          <w:szCs w:val="24"/>
          <w:lang w:val="en-US"/>
        </w:rPr>
      </w:pPr>
      <w:r>
        <w:rPr>
          <w:rFonts w:cs="Times New Roman"/>
          <w:sz w:val="24"/>
          <w:szCs w:val="24"/>
          <w:lang w:val="en-US"/>
        </w:rPr>
        <w:t>Appeal – 44</w:t>
      </w:r>
    </w:p>
    <w:p w14:paraId="54F29B2C" w14:textId="77777777" w:rsidR="006E0BF1" w:rsidRDefault="00EE7C19">
      <w:pPr>
        <w:spacing w:line="240" w:lineRule="auto"/>
        <w:rPr>
          <w:rFonts w:cs="Times New Roman"/>
          <w:sz w:val="24"/>
          <w:szCs w:val="24"/>
          <w:lang w:val="en-US"/>
        </w:rPr>
      </w:pPr>
      <w:r>
        <w:rPr>
          <w:rFonts w:cs="Times New Roman"/>
          <w:sz w:val="24"/>
          <w:szCs w:val="24"/>
          <w:lang w:val="en-US"/>
        </w:rPr>
        <w:t>02/08/</w:t>
      </w:r>
      <w:r>
        <w:rPr>
          <w:rFonts w:cs="Times New Roman"/>
          <w:b/>
          <w:bCs/>
          <w:sz w:val="24"/>
          <w:szCs w:val="24"/>
          <w:lang w:val="en-US"/>
        </w:rPr>
        <w:t>2014</w:t>
      </w:r>
    </w:p>
    <w:p w14:paraId="7A37CE3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23</w:t>
      </w:r>
    </w:p>
    <w:p w14:paraId="49EFB92D"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265"/>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861"/>
      </w:tblGrid>
      <w:tr w:rsidR="006E0BF1" w14:paraId="6830CBE3" w14:textId="77777777">
        <w:trPr>
          <w:trHeight w:val="299"/>
        </w:trPr>
        <w:tc>
          <w:tcPr>
            <w:tcW w:w="2861" w:type="dxa"/>
            <w:tcBorders>
              <w:top w:val="single" w:sz="12" w:space="0" w:color="auto"/>
              <w:left w:val="single" w:sz="12" w:space="0" w:color="auto"/>
              <w:bottom w:val="single" w:sz="12" w:space="0" w:color="auto"/>
              <w:right w:val="nil"/>
            </w:tcBorders>
            <w:shd w:val="solid" w:color="auto" w:fill="auto"/>
            <w:vAlign w:val="center"/>
            <w:hideMark/>
          </w:tcPr>
          <w:p w14:paraId="0C9FC40D"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169"/>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1367"/>
      </w:tblGrid>
      <w:tr w:rsidR="006E0BF1" w14:paraId="39CB84CD" w14:textId="77777777">
        <w:trPr>
          <w:trHeight w:val="514"/>
        </w:trPr>
        <w:tc>
          <w:tcPr>
            <w:tcW w:w="1367" w:type="dxa"/>
            <w:tcBorders>
              <w:top w:val="single" w:sz="12" w:space="0" w:color="auto"/>
              <w:left w:val="nil"/>
              <w:bottom w:val="single" w:sz="12" w:space="0" w:color="auto"/>
              <w:right w:val="single" w:sz="12" w:space="0" w:color="auto"/>
            </w:tcBorders>
            <w:shd w:val="solid" w:color="auto" w:fill="auto"/>
            <w:hideMark/>
          </w:tcPr>
          <w:p w14:paraId="330AA0E7" w14:textId="77777777" w:rsidR="006E0BF1" w:rsidRDefault="00EE7C19">
            <w:pPr>
              <w:spacing w:line="240" w:lineRule="auto"/>
              <w:rPr>
                <w:rFonts w:cs="Times New Roman"/>
                <w:sz w:val="24"/>
                <w:szCs w:val="24"/>
              </w:rPr>
            </w:pPr>
            <w:r>
              <w:rPr>
                <w:rFonts w:cs="Times New Roman"/>
                <w:sz w:val="24"/>
                <w:szCs w:val="24"/>
              </w:rPr>
              <w:t>MG11 (1)</w:t>
            </w:r>
          </w:p>
        </w:tc>
      </w:tr>
    </w:tbl>
    <w:p w14:paraId="4FB27FDE" w14:textId="77777777" w:rsidR="006E0BF1" w:rsidRDefault="00EE7C19">
      <w:pPr>
        <w:spacing w:line="240" w:lineRule="auto"/>
        <w:rPr>
          <w:rFonts w:cs="Times New Roman"/>
          <w:sz w:val="24"/>
          <w:szCs w:val="24"/>
        </w:rPr>
      </w:pPr>
      <w:r>
        <w:rPr>
          <w:rFonts w:cs="Times New Roman"/>
          <w:sz w:val="24"/>
          <w:szCs w:val="24"/>
        </w:rPr>
        <w:t xml:space="preserve">  </w:t>
      </w:r>
    </w:p>
    <w:p w14:paraId="0DE047DC" w14:textId="77777777" w:rsidR="006E0BF1" w:rsidRDefault="00EE7C19">
      <w:pPr>
        <w:spacing w:line="240" w:lineRule="auto"/>
        <w:rPr>
          <w:rFonts w:cs="Times New Roman"/>
          <w:sz w:val="24"/>
          <w:szCs w:val="24"/>
        </w:rPr>
      </w:pPr>
      <w:r>
        <w:rPr>
          <w:rFonts w:cs="Times New Roman"/>
          <w:sz w:val="24"/>
          <w:szCs w:val="24"/>
        </w:rPr>
        <w:t xml:space="preserve">       </w:t>
      </w:r>
    </w:p>
    <w:p w14:paraId="70317F16" w14:textId="77777777" w:rsidR="006E0BF1" w:rsidRDefault="00EE7C19">
      <w:pPr>
        <w:spacing w:line="240" w:lineRule="auto"/>
        <w:rPr>
          <w:rFonts w:cs="Times New Roman"/>
          <w:sz w:val="24"/>
          <w:szCs w:val="24"/>
        </w:rPr>
      </w:pPr>
      <w:r>
        <w:rPr>
          <w:rFonts w:cs="Times New Roman"/>
          <w:sz w:val="24"/>
          <w:szCs w:val="24"/>
        </w:rPr>
        <w:t xml:space="preserve">                                                                                                                  </w:t>
      </w:r>
    </w:p>
    <w:tbl>
      <w:tblPr>
        <w:tblW w:w="593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35"/>
      </w:tblGrid>
      <w:tr w:rsidR="006E0BF1" w14:paraId="12EC9E25" w14:textId="77777777">
        <w:trPr>
          <w:trHeight w:val="1316"/>
        </w:trPr>
        <w:tc>
          <w:tcPr>
            <w:tcW w:w="5935" w:type="dxa"/>
            <w:tcBorders>
              <w:top w:val="single" w:sz="12" w:space="0" w:color="auto"/>
              <w:left w:val="single" w:sz="12" w:space="0" w:color="auto"/>
              <w:bottom w:val="single" w:sz="12" w:space="0" w:color="auto"/>
              <w:right w:val="single" w:sz="12" w:space="0" w:color="auto"/>
            </w:tcBorders>
            <w:hideMark/>
          </w:tcPr>
          <w:p w14:paraId="35E569BA"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3D15CC6D"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2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1"/>
              <w:gridCol w:w="402"/>
              <w:gridCol w:w="441"/>
              <w:gridCol w:w="462"/>
              <w:gridCol w:w="438"/>
            </w:tblGrid>
            <w:tr w:rsidR="006E0BF1" w14:paraId="3CC3EB95" w14:textId="77777777">
              <w:trPr>
                <w:trHeight w:val="41"/>
              </w:trPr>
              <w:tc>
                <w:tcPr>
                  <w:tcW w:w="510" w:type="dxa"/>
                  <w:tcBorders>
                    <w:top w:val="nil"/>
                    <w:left w:val="nil"/>
                    <w:bottom w:val="nil"/>
                    <w:right w:val="single" w:sz="12" w:space="0" w:color="auto"/>
                  </w:tcBorders>
                  <w:hideMark/>
                </w:tcPr>
                <w:p w14:paraId="085052DC" w14:textId="77777777" w:rsidR="006E0BF1" w:rsidRDefault="00EE7C19">
                  <w:pPr>
                    <w:spacing w:line="240" w:lineRule="auto"/>
                    <w:rPr>
                      <w:rFonts w:cs="Times New Roman"/>
                      <w:sz w:val="24"/>
                      <w:szCs w:val="24"/>
                    </w:rPr>
                  </w:pPr>
                  <w:r>
                    <w:rPr>
                      <w:rFonts w:cs="Times New Roman"/>
                      <w:sz w:val="24"/>
                      <w:szCs w:val="24"/>
                    </w:rPr>
                    <w:t>URN:</w:t>
                  </w:r>
                </w:p>
              </w:tc>
              <w:tc>
                <w:tcPr>
                  <w:tcW w:w="461" w:type="dxa"/>
                  <w:tcBorders>
                    <w:top w:val="single" w:sz="12" w:space="0" w:color="auto"/>
                    <w:left w:val="single" w:sz="12" w:space="0" w:color="auto"/>
                    <w:bottom w:val="single" w:sz="12" w:space="0" w:color="auto"/>
                    <w:right w:val="single" w:sz="12" w:space="0" w:color="auto"/>
                  </w:tcBorders>
                </w:tcPr>
                <w:p w14:paraId="0C876C8F" w14:textId="77777777" w:rsidR="006E0BF1" w:rsidRDefault="006E0BF1">
                  <w:pPr>
                    <w:spacing w:line="240" w:lineRule="auto"/>
                    <w:rPr>
                      <w:rFonts w:cs="Times New Roman"/>
                      <w:sz w:val="24"/>
                      <w:szCs w:val="24"/>
                    </w:rPr>
                  </w:pPr>
                </w:p>
              </w:tc>
              <w:tc>
                <w:tcPr>
                  <w:tcW w:w="513" w:type="dxa"/>
                  <w:tcBorders>
                    <w:top w:val="single" w:sz="12" w:space="0" w:color="auto"/>
                    <w:left w:val="single" w:sz="12" w:space="0" w:color="auto"/>
                    <w:bottom w:val="single" w:sz="12" w:space="0" w:color="auto"/>
                    <w:right w:val="single" w:sz="12" w:space="0" w:color="auto"/>
                  </w:tcBorders>
                </w:tcPr>
                <w:p w14:paraId="425C6AFD" w14:textId="77777777" w:rsidR="006E0BF1" w:rsidRDefault="006E0BF1">
                  <w:pPr>
                    <w:spacing w:line="240" w:lineRule="auto"/>
                    <w:rPr>
                      <w:rFonts w:cs="Times New Roman"/>
                      <w:sz w:val="24"/>
                      <w:szCs w:val="24"/>
                    </w:rPr>
                  </w:pPr>
                </w:p>
              </w:tc>
              <w:tc>
                <w:tcPr>
                  <w:tcW w:w="541" w:type="dxa"/>
                  <w:tcBorders>
                    <w:top w:val="single" w:sz="12" w:space="0" w:color="auto"/>
                    <w:left w:val="single" w:sz="12" w:space="0" w:color="auto"/>
                    <w:bottom w:val="single" w:sz="12" w:space="0" w:color="auto"/>
                    <w:right w:val="single" w:sz="12" w:space="0" w:color="auto"/>
                  </w:tcBorders>
                </w:tcPr>
                <w:p w14:paraId="6E8138DC" w14:textId="77777777" w:rsidR="006E0BF1" w:rsidRDefault="006E0BF1">
                  <w:pPr>
                    <w:spacing w:line="240" w:lineRule="auto"/>
                    <w:rPr>
                      <w:rFonts w:cs="Times New Roman"/>
                      <w:sz w:val="24"/>
                      <w:szCs w:val="24"/>
                    </w:rPr>
                  </w:pPr>
                </w:p>
              </w:tc>
              <w:tc>
                <w:tcPr>
                  <w:tcW w:w="509" w:type="dxa"/>
                  <w:tcBorders>
                    <w:top w:val="single" w:sz="12" w:space="0" w:color="auto"/>
                    <w:left w:val="single" w:sz="12" w:space="0" w:color="auto"/>
                    <w:bottom w:val="single" w:sz="12" w:space="0" w:color="auto"/>
                    <w:right w:val="single" w:sz="4" w:space="0" w:color="auto"/>
                  </w:tcBorders>
                </w:tcPr>
                <w:p w14:paraId="6E6F3EAA" w14:textId="77777777" w:rsidR="006E0BF1" w:rsidRDefault="006E0BF1">
                  <w:pPr>
                    <w:spacing w:line="240" w:lineRule="auto"/>
                    <w:rPr>
                      <w:rFonts w:cs="Times New Roman"/>
                      <w:sz w:val="24"/>
                      <w:szCs w:val="24"/>
                    </w:rPr>
                  </w:pPr>
                </w:p>
              </w:tc>
            </w:tr>
          </w:tbl>
          <w:p w14:paraId="4331754A" w14:textId="77777777" w:rsidR="006E0BF1" w:rsidRDefault="00EE7C19">
            <w:pPr>
              <w:spacing w:line="240" w:lineRule="auto"/>
              <w:rPr>
                <w:rFonts w:cs="Times New Roman"/>
                <w:sz w:val="24"/>
                <w:szCs w:val="24"/>
              </w:rPr>
            </w:pPr>
            <w:r>
              <w:rPr>
                <w:rFonts w:cs="Times New Roman"/>
                <w:sz w:val="24"/>
                <w:szCs w:val="24"/>
              </w:rPr>
              <w:t xml:space="preserve">Statement of…. A/PS CHARLES MILES 724YE........   </w:t>
            </w:r>
          </w:p>
          <w:p w14:paraId="5B6D80A2"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p>
        </w:tc>
      </w:tr>
      <w:tr w:rsidR="006E0BF1" w14:paraId="265B038B" w14:textId="77777777">
        <w:trPr>
          <w:trHeight w:val="1367"/>
        </w:trPr>
        <w:tc>
          <w:tcPr>
            <w:tcW w:w="5935" w:type="dxa"/>
            <w:tcBorders>
              <w:top w:val="single" w:sz="12" w:space="0" w:color="auto"/>
              <w:left w:val="single" w:sz="12" w:space="0" w:color="auto"/>
              <w:bottom w:val="single" w:sz="12" w:space="0" w:color="auto"/>
              <w:right w:val="single" w:sz="12" w:space="0" w:color="auto"/>
            </w:tcBorders>
          </w:tcPr>
          <w:p w14:paraId="1A7BBC5F" w14:textId="77777777" w:rsidR="006E0BF1" w:rsidRDefault="006E0BF1">
            <w:pPr>
              <w:spacing w:line="240" w:lineRule="auto"/>
              <w:rPr>
                <w:rFonts w:cs="Times New Roman"/>
                <w:sz w:val="24"/>
                <w:szCs w:val="24"/>
              </w:rPr>
            </w:pPr>
          </w:p>
          <w:p w14:paraId="17F65491" w14:textId="77777777" w:rsidR="006E0BF1" w:rsidRDefault="00EE7C19">
            <w:pPr>
              <w:spacing w:line="240" w:lineRule="auto"/>
              <w:rPr>
                <w:rFonts w:cs="Times New Roman"/>
                <w:sz w:val="24"/>
                <w:szCs w:val="24"/>
              </w:rPr>
            </w:pPr>
            <w:r>
              <w:rPr>
                <w:noProof/>
              </w:rPr>
              <w:drawing>
                <wp:anchor distT="0" distB="0" distL="114300" distR="114300" simplePos="0" relativeHeight="251955200" behindDoc="0" locked="0" layoutInCell="1" allowOverlap="1" wp14:anchorId="5CBA591A" wp14:editId="73F91E9F">
                  <wp:simplePos x="0" y="0"/>
                  <wp:positionH relativeFrom="column">
                    <wp:posOffset>556895</wp:posOffset>
                  </wp:positionH>
                  <wp:positionV relativeFrom="paragraph">
                    <wp:posOffset>1022350</wp:posOffset>
                  </wp:positionV>
                  <wp:extent cx="1592580" cy="403225"/>
                  <wp:effectExtent l="0" t="0" r="7620" b="0"/>
                  <wp:wrapNone/>
                  <wp:docPr id="238"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2580" cy="4032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sz w:val="24"/>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60170029" w14:textId="77777777" w:rsidR="006E0BF1" w:rsidRDefault="006E0BF1">
            <w:pPr>
              <w:spacing w:line="240" w:lineRule="auto"/>
              <w:rPr>
                <w:rFonts w:eastAsia="Times New Roman" w:cs="Times New Roman"/>
                <w:color w:val="050505"/>
                <w:sz w:val="24"/>
                <w:szCs w:val="24"/>
              </w:rPr>
            </w:pPr>
          </w:p>
          <w:p w14:paraId="6D6E1BA7" w14:textId="77777777" w:rsidR="006E0BF1" w:rsidRDefault="006E0BF1">
            <w:pPr>
              <w:spacing w:line="240" w:lineRule="auto"/>
              <w:rPr>
                <w:rFonts w:eastAsia="Times New Roman" w:cs="Times New Roman"/>
                <w:color w:val="050505"/>
                <w:sz w:val="24"/>
                <w:szCs w:val="24"/>
              </w:rPr>
            </w:pPr>
          </w:p>
          <w:p w14:paraId="3427D20D"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Signature……………...     Date ….02/08/</w:t>
            </w:r>
            <w:r>
              <w:rPr>
                <w:rFonts w:eastAsia="Times New Roman" w:cs="Times New Roman"/>
                <w:b/>
                <w:bCs/>
                <w:color w:val="050505"/>
                <w:sz w:val="24"/>
                <w:szCs w:val="24"/>
              </w:rPr>
              <w:t>2014</w:t>
            </w:r>
            <w:r>
              <w:rPr>
                <w:rFonts w:eastAsia="Times New Roman" w:cs="Times New Roman"/>
                <w:color w:val="050505"/>
                <w:sz w:val="24"/>
                <w:szCs w:val="24"/>
              </w:rPr>
              <w:t>………</w:t>
            </w:r>
          </w:p>
          <w:p w14:paraId="76B20447"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w:t>
            </w:r>
          </w:p>
        </w:tc>
      </w:tr>
      <w:tr w:rsidR="006E0BF1" w14:paraId="7669AF86" w14:textId="77777777">
        <w:trPr>
          <w:trHeight w:val="537"/>
        </w:trPr>
        <w:tc>
          <w:tcPr>
            <w:tcW w:w="5935" w:type="dxa"/>
            <w:tcBorders>
              <w:top w:val="single" w:sz="12" w:space="0" w:color="auto"/>
              <w:left w:val="single" w:sz="12" w:space="0" w:color="auto"/>
              <w:bottom w:val="single" w:sz="12" w:space="0" w:color="auto"/>
              <w:right w:val="single" w:sz="12" w:space="0" w:color="auto"/>
            </w:tcBorders>
          </w:tcPr>
          <w:p w14:paraId="0CA3A6C5"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7D417AAD"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2"/>
            </w:tblGrid>
            <w:tr w:rsidR="006E0BF1" w14:paraId="73CD73A0" w14:textId="77777777">
              <w:trPr>
                <w:trHeight w:val="186"/>
              </w:trPr>
              <w:tc>
                <w:tcPr>
                  <w:tcW w:w="200" w:type="dxa"/>
                  <w:tcBorders>
                    <w:top w:val="single" w:sz="4" w:space="0" w:color="auto"/>
                    <w:left w:val="single" w:sz="4" w:space="0" w:color="auto"/>
                    <w:bottom w:val="single" w:sz="4" w:space="0" w:color="auto"/>
                    <w:right w:val="single" w:sz="4" w:space="0" w:color="auto"/>
                  </w:tcBorders>
                </w:tcPr>
                <w:p w14:paraId="540C3801" w14:textId="77777777" w:rsidR="006E0BF1" w:rsidRDefault="006E0BF1">
                  <w:pPr>
                    <w:spacing w:line="240" w:lineRule="auto"/>
                    <w:rPr>
                      <w:rFonts w:cs="Times New Roman"/>
                      <w:sz w:val="24"/>
                      <w:szCs w:val="24"/>
                    </w:rPr>
                  </w:pPr>
                </w:p>
              </w:tc>
            </w:tr>
          </w:tbl>
          <w:p w14:paraId="2BD9A53B" w14:textId="77777777" w:rsidR="006E0BF1" w:rsidRDefault="006E0BF1">
            <w:pPr>
              <w:spacing w:line="240" w:lineRule="auto"/>
              <w:rPr>
                <w:rFonts w:cs="Times New Roman"/>
                <w:sz w:val="24"/>
                <w:szCs w:val="24"/>
              </w:rPr>
            </w:pPr>
          </w:p>
          <w:p w14:paraId="57A495A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SATURDAY the 7th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I was on duty in full uniform, working as YE3N section Supervisor.</w:t>
            </w:r>
          </w:p>
          <w:p w14:paraId="600F3ED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At 0203Hrs approximately I attended a disused warehouse at Progress Way EN1, where an illegal rave was being held. I attended with Inspector Hamill YE1N and representatives from the Environmental Health Office at Enfield Council, approaching the gates and asking to ‘speak with the organiser’.</w:t>
            </w:r>
          </w:p>
          <w:p w14:paraId="43EA263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There I spoke with a man who I recognised as Simon Cordell, from previous illegal rave events on Enfield Borough. I would describe him as a light skinned black male, AA35 and at the time he was wearing a white long-sleeved T shirt and Grey bottoms, he is approximately f509 tall and of medium build. He refused to provide his details to the council representatives in order that a noise abatement order could be served, however he was provided with a copy. Approximately 10 minutes later we left the scene having risk assessed the incident.;</w:t>
            </w:r>
          </w:p>
          <w:p w14:paraId="08C874E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returned to the venue approximately two hours later, I again asked to speak with the organiser however none came forward. I asked the two men on the door, who appeared to be party goers to let me in to have a look around. I walked around and there was extremely loud drum and bass music playing, with approximately 100 people dancing. Party goers observed me in Police uniform and ran away into the large open area, presumably because of drug misuse matters - there was significant evidence to suggest illegal drugs were being used such as discarded self-seal bags, and empty canisters consistent with ‘laughing gas’ use.</w:t>
            </w:r>
          </w:p>
          <w:p w14:paraId="0D399DDC"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At approximately 0630Hrs we received a call to nearby Woodgrange Gardens, to reports of a male assaulted. Following an initial investigation this individual matched the description of a male earlier observed on the warehouse roof. It appeared that he had fallen off of the roof and into some bushes and his injuries were consistent with a fall from height. He was heavily under the influence of alcohol and quite probably illegal drugs. He went to North Middlesex Hospital with the London Ambulance Service.</w:t>
            </w:r>
          </w:p>
        </w:tc>
      </w:tr>
    </w:tbl>
    <w:p w14:paraId="4F7FA722"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1956224" behindDoc="0" locked="0" layoutInCell="1" allowOverlap="1" wp14:anchorId="3718B458" wp14:editId="49CB741A">
            <wp:simplePos x="0" y="0"/>
            <wp:positionH relativeFrom="column">
              <wp:posOffset>775970</wp:posOffset>
            </wp:positionH>
            <wp:positionV relativeFrom="paragraph">
              <wp:posOffset>72390</wp:posOffset>
            </wp:positionV>
            <wp:extent cx="1358265" cy="276860"/>
            <wp:effectExtent l="0" t="0" r="0" b="8890"/>
            <wp:wrapNone/>
            <wp:docPr id="237"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8265" cy="276860"/>
                    </a:xfrm>
                    <a:prstGeom prst="rect">
                      <a:avLst/>
                    </a:prstGeom>
                    <a:noFill/>
                  </pic:spPr>
                </pic:pic>
              </a:graphicData>
            </a:graphic>
            <wp14:sizeRelH relativeFrom="margin">
              <wp14:pctWidth>0</wp14:pctWidth>
            </wp14:sizeRelH>
            <wp14:sizeRelV relativeFrom="margin">
              <wp14:pctHeight>0</wp14:pctHeight>
            </wp14:sizeRelV>
          </wp:anchor>
        </w:drawing>
      </w:r>
    </w:p>
    <w:p w14:paraId="6F3B9C24"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63655AE0"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5CE1F448" w14:textId="77777777" w:rsidR="006E0BF1" w:rsidRDefault="00EE7C19">
            <w:pPr>
              <w:spacing w:line="240" w:lineRule="auto"/>
              <w:rPr>
                <w:rFonts w:cs="Times New Roman"/>
                <w:sz w:val="24"/>
                <w:szCs w:val="24"/>
              </w:rPr>
            </w:pPr>
            <w:r>
              <w:rPr>
                <w:rFonts w:cs="Times New Roman"/>
                <w:sz w:val="24"/>
                <w:szCs w:val="24"/>
              </w:rPr>
              <w:t>2006/07(1): MG11(1)</w:t>
            </w:r>
          </w:p>
        </w:tc>
      </w:tr>
    </w:tbl>
    <w:tbl>
      <w:tblPr>
        <w:tblpPr w:leftFromText="180" w:rightFromText="180" w:bottomFromText="160" w:vertAnchor="text" w:horzAnchor="margin" w:tblpY="148"/>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66129389"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425C32B8"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71B2CEAD" w14:textId="77777777" w:rsidR="006E0BF1" w:rsidRDefault="006E0BF1">
      <w:pPr>
        <w:spacing w:line="240" w:lineRule="auto"/>
        <w:rPr>
          <w:rFonts w:cs="Times New Roman"/>
          <w:color w:val="000000"/>
          <w:sz w:val="24"/>
          <w:szCs w:val="24"/>
          <w:lang w:eastAsia="en-GB"/>
        </w:rPr>
      </w:pPr>
    </w:p>
    <w:p w14:paraId="73AFAFDE" w14:textId="77777777" w:rsidR="006E0BF1" w:rsidRDefault="006E0BF1">
      <w:pPr>
        <w:spacing w:line="240" w:lineRule="auto"/>
        <w:rPr>
          <w:rFonts w:cs="Times New Roman"/>
          <w:sz w:val="24"/>
          <w:szCs w:val="24"/>
          <w:lang w:eastAsia="en-GB"/>
        </w:rPr>
      </w:pPr>
    </w:p>
    <w:p w14:paraId="35FABC94" w14:textId="77777777" w:rsidR="006E0BF1" w:rsidRDefault="006E0BF1">
      <w:pPr>
        <w:spacing w:line="240" w:lineRule="auto"/>
        <w:rPr>
          <w:rFonts w:cs="Times New Roman"/>
          <w:sz w:val="24"/>
          <w:szCs w:val="24"/>
          <w:lang w:eastAsia="en-GB"/>
        </w:rPr>
      </w:pPr>
    </w:p>
    <w:p w14:paraId="6F214704" w14:textId="77777777" w:rsidR="006E0BF1" w:rsidRDefault="00EE7C19">
      <w:pPr>
        <w:spacing w:line="240" w:lineRule="auto"/>
        <w:rPr>
          <w:rFonts w:cs="Times New Roman"/>
          <w:b/>
          <w:sz w:val="24"/>
          <w:szCs w:val="24"/>
          <w:lang w:val="en-US"/>
        </w:rPr>
      </w:pPr>
      <w:r>
        <w:rPr>
          <w:rFonts w:cs="Times New Roman"/>
          <w:b/>
          <w:sz w:val="24"/>
          <w:szCs w:val="24"/>
          <w:lang w:val="en-US"/>
        </w:rPr>
        <w:t>--</w:t>
      </w:r>
    </w:p>
    <w:p w14:paraId="6AAE48B4" w14:textId="77777777" w:rsidR="006E0BF1" w:rsidRDefault="006E0BF1">
      <w:pPr>
        <w:spacing w:line="240" w:lineRule="auto"/>
        <w:rPr>
          <w:rFonts w:cs="Times New Roman"/>
          <w:b/>
          <w:sz w:val="24"/>
          <w:szCs w:val="24"/>
          <w:u w:val="single"/>
          <w:lang w:val="en-US"/>
        </w:rPr>
      </w:pPr>
    </w:p>
    <w:p w14:paraId="3B28231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0DD7134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0F0C6B09" w14:textId="77777777" w:rsidR="006E0BF1" w:rsidRDefault="00EE7C19">
      <w:pPr>
        <w:spacing w:line="240" w:lineRule="auto"/>
        <w:rPr>
          <w:rFonts w:cs="Times New Roman"/>
          <w:sz w:val="24"/>
          <w:szCs w:val="24"/>
          <w:lang w:val="en-US"/>
        </w:rPr>
      </w:pPr>
      <w:r>
        <w:rPr>
          <w:rFonts w:cs="Times New Roman"/>
          <w:sz w:val="24"/>
          <w:szCs w:val="24"/>
          <w:lang w:val="en-US"/>
        </w:rPr>
        <w:t xml:space="preserve">A/PS Charles Miles </w:t>
      </w:r>
    </w:p>
    <w:p w14:paraId="6A72E79F"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44</w:t>
      </w:r>
    </w:p>
    <w:p w14:paraId="552CB72C" w14:textId="77777777" w:rsidR="006E0BF1" w:rsidRDefault="00EE7C19">
      <w:pPr>
        <w:spacing w:line="240" w:lineRule="auto"/>
        <w:rPr>
          <w:rFonts w:cs="Times New Roman"/>
          <w:sz w:val="24"/>
          <w:szCs w:val="24"/>
          <w:lang w:val="en-US"/>
        </w:rPr>
      </w:pPr>
      <w:r>
        <w:rPr>
          <w:rFonts w:cs="Times New Roman"/>
          <w:sz w:val="24"/>
          <w:szCs w:val="24"/>
          <w:lang w:val="en-US"/>
        </w:rPr>
        <w:t>02/08/</w:t>
      </w:r>
      <w:r>
        <w:rPr>
          <w:rFonts w:cs="Times New Roman"/>
          <w:b/>
          <w:bCs/>
          <w:sz w:val="24"/>
          <w:szCs w:val="24"/>
          <w:lang w:val="en-US"/>
        </w:rPr>
        <w:t>2014</w:t>
      </w:r>
    </w:p>
    <w:p w14:paraId="2F7BE8D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44</w:t>
      </w:r>
      <w:r>
        <w:rPr>
          <w:rFonts w:cs="Times New Roman"/>
          <w:sz w:val="24"/>
          <w:szCs w:val="24"/>
          <w:lang w:val="en-US"/>
        </w:rPr>
        <w:t xml:space="preserve">                                           </w:t>
      </w:r>
    </w:p>
    <w:p w14:paraId="3FA0D32E"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149"/>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861"/>
      </w:tblGrid>
      <w:tr w:rsidR="006E0BF1" w14:paraId="7BBA18F9" w14:textId="77777777">
        <w:trPr>
          <w:trHeight w:val="299"/>
        </w:trPr>
        <w:tc>
          <w:tcPr>
            <w:tcW w:w="2861" w:type="dxa"/>
            <w:tcBorders>
              <w:top w:val="single" w:sz="12" w:space="0" w:color="auto"/>
              <w:left w:val="single" w:sz="12" w:space="0" w:color="auto"/>
              <w:bottom w:val="single" w:sz="12" w:space="0" w:color="auto"/>
              <w:right w:val="nil"/>
            </w:tcBorders>
            <w:shd w:val="solid" w:color="auto" w:fill="auto"/>
            <w:vAlign w:val="center"/>
            <w:hideMark/>
          </w:tcPr>
          <w:p w14:paraId="17D25957"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21"/>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993"/>
      </w:tblGrid>
      <w:tr w:rsidR="006E0BF1" w14:paraId="623F4E74" w14:textId="77777777">
        <w:trPr>
          <w:trHeight w:val="254"/>
        </w:trPr>
        <w:tc>
          <w:tcPr>
            <w:tcW w:w="993" w:type="dxa"/>
            <w:tcBorders>
              <w:top w:val="single" w:sz="12" w:space="0" w:color="auto"/>
              <w:left w:val="nil"/>
              <w:bottom w:val="single" w:sz="12" w:space="0" w:color="auto"/>
              <w:right w:val="single" w:sz="12" w:space="0" w:color="auto"/>
            </w:tcBorders>
            <w:shd w:val="solid" w:color="auto" w:fill="auto"/>
            <w:hideMark/>
          </w:tcPr>
          <w:p w14:paraId="2D5CF567" w14:textId="77777777" w:rsidR="006E0BF1" w:rsidRDefault="00EE7C19">
            <w:pPr>
              <w:spacing w:line="240" w:lineRule="auto"/>
              <w:rPr>
                <w:rFonts w:cs="Times New Roman"/>
                <w:sz w:val="24"/>
                <w:szCs w:val="24"/>
              </w:rPr>
            </w:pPr>
            <w:r>
              <w:rPr>
                <w:rFonts w:cs="Times New Roman"/>
                <w:sz w:val="24"/>
                <w:szCs w:val="24"/>
              </w:rPr>
              <w:t>MG11 (1)</w:t>
            </w:r>
          </w:p>
        </w:tc>
      </w:tr>
    </w:tbl>
    <w:p w14:paraId="31B19068" w14:textId="77777777" w:rsidR="006E0BF1" w:rsidRDefault="00EE7C19">
      <w:pPr>
        <w:spacing w:line="240" w:lineRule="auto"/>
        <w:rPr>
          <w:rFonts w:cs="Times New Roman"/>
          <w:sz w:val="24"/>
          <w:szCs w:val="24"/>
        </w:rPr>
      </w:pPr>
      <w:r>
        <w:rPr>
          <w:rFonts w:cs="Times New Roman"/>
          <w:sz w:val="24"/>
          <w:szCs w:val="24"/>
        </w:rPr>
        <w:t xml:space="preserve">  </w:t>
      </w:r>
    </w:p>
    <w:p w14:paraId="03FDBE93" w14:textId="77777777" w:rsidR="006E0BF1" w:rsidRDefault="00EE7C19">
      <w:pPr>
        <w:spacing w:line="240" w:lineRule="auto"/>
        <w:rPr>
          <w:rFonts w:cs="Times New Roman"/>
          <w:sz w:val="24"/>
          <w:szCs w:val="24"/>
        </w:rPr>
      </w:pPr>
      <w:r>
        <w:rPr>
          <w:rFonts w:cs="Times New Roman"/>
          <w:sz w:val="24"/>
          <w:szCs w:val="24"/>
        </w:rPr>
        <w:t xml:space="preserve">           </w:t>
      </w:r>
    </w:p>
    <w:p w14:paraId="3884CA3F" w14:textId="77777777" w:rsidR="006E0BF1" w:rsidRDefault="00EE7C19">
      <w:pPr>
        <w:spacing w:line="240" w:lineRule="auto"/>
        <w:rPr>
          <w:rFonts w:cs="Times New Roman"/>
          <w:sz w:val="24"/>
          <w:szCs w:val="24"/>
        </w:rPr>
      </w:pPr>
      <w:r>
        <w:rPr>
          <w:rFonts w:cs="Times New Roman"/>
          <w:sz w:val="24"/>
          <w:szCs w:val="24"/>
        </w:rPr>
        <w:t xml:space="preserve">                                                                                                                                         </w:t>
      </w:r>
    </w:p>
    <w:tbl>
      <w:tblPr>
        <w:tblW w:w="593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35"/>
      </w:tblGrid>
      <w:tr w:rsidR="006E0BF1" w14:paraId="538F4B87" w14:textId="77777777">
        <w:trPr>
          <w:trHeight w:val="1316"/>
        </w:trPr>
        <w:tc>
          <w:tcPr>
            <w:tcW w:w="5935" w:type="dxa"/>
            <w:tcBorders>
              <w:top w:val="single" w:sz="12" w:space="0" w:color="auto"/>
              <w:left w:val="single" w:sz="12" w:space="0" w:color="auto"/>
              <w:bottom w:val="single" w:sz="12" w:space="0" w:color="auto"/>
              <w:right w:val="single" w:sz="12" w:space="0" w:color="auto"/>
            </w:tcBorders>
            <w:hideMark/>
          </w:tcPr>
          <w:p w14:paraId="594F993E"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5DB6CEDE"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2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1"/>
              <w:gridCol w:w="402"/>
              <w:gridCol w:w="441"/>
              <w:gridCol w:w="462"/>
              <w:gridCol w:w="438"/>
            </w:tblGrid>
            <w:tr w:rsidR="006E0BF1" w14:paraId="2EDB1EA8" w14:textId="77777777">
              <w:trPr>
                <w:trHeight w:val="41"/>
              </w:trPr>
              <w:tc>
                <w:tcPr>
                  <w:tcW w:w="510" w:type="dxa"/>
                  <w:tcBorders>
                    <w:top w:val="nil"/>
                    <w:left w:val="nil"/>
                    <w:bottom w:val="nil"/>
                    <w:right w:val="single" w:sz="12" w:space="0" w:color="auto"/>
                  </w:tcBorders>
                  <w:hideMark/>
                </w:tcPr>
                <w:p w14:paraId="492AF157" w14:textId="77777777" w:rsidR="006E0BF1" w:rsidRDefault="00EE7C19">
                  <w:pPr>
                    <w:spacing w:line="240" w:lineRule="auto"/>
                    <w:rPr>
                      <w:rFonts w:cs="Times New Roman"/>
                      <w:sz w:val="24"/>
                      <w:szCs w:val="24"/>
                    </w:rPr>
                  </w:pPr>
                  <w:r>
                    <w:rPr>
                      <w:rFonts w:cs="Times New Roman"/>
                      <w:sz w:val="24"/>
                      <w:szCs w:val="24"/>
                    </w:rPr>
                    <w:t>URN:</w:t>
                  </w:r>
                </w:p>
              </w:tc>
              <w:tc>
                <w:tcPr>
                  <w:tcW w:w="461" w:type="dxa"/>
                  <w:tcBorders>
                    <w:top w:val="single" w:sz="12" w:space="0" w:color="auto"/>
                    <w:left w:val="single" w:sz="12" w:space="0" w:color="auto"/>
                    <w:bottom w:val="single" w:sz="12" w:space="0" w:color="auto"/>
                    <w:right w:val="single" w:sz="12" w:space="0" w:color="auto"/>
                  </w:tcBorders>
                </w:tcPr>
                <w:p w14:paraId="0F797684" w14:textId="77777777" w:rsidR="006E0BF1" w:rsidRDefault="006E0BF1">
                  <w:pPr>
                    <w:spacing w:line="240" w:lineRule="auto"/>
                    <w:rPr>
                      <w:rFonts w:cs="Times New Roman"/>
                      <w:sz w:val="24"/>
                      <w:szCs w:val="24"/>
                    </w:rPr>
                  </w:pPr>
                </w:p>
              </w:tc>
              <w:tc>
                <w:tcPr>
                  <w:tcW w:w="513" w:type="dxa"/>
                  <w:tcBorders>
                    <w:top w:val="single" w:sz="12" w:space="0" w:color="auto"/>
                    <w:left w:val="single" w:sz="12" w:space="0" w:color="auto"/>
                    <w:bottom w:val="single" w:sz="12" w:space="0" w:color="auto"/>
                    <w:right w:val="single" w:sz="12" w:space="0" w:color="auto"/>
                  </w:tcBorders>
                </w:tcPr>
                <w:p w14:paraId="41C46C9C" w14:textId="77777777" w:rsidR="006E0BF1" w:rsidRDefault="006E0BF1">
                  <w:pPr>
                    <w:spacing w:line="240" w:lineRule="auto"/>
                    <w:rPr>
                      <w:rFonts w:cs="Times New Roman"/>
                      <w:sz w:val="24"/>
                      <w:szCs w:val="24"/>
                    </w:rPr>
                  </w:pPr>
                </w:p>
              </w:tc>
              <w:tc>
                <w:tcPr>
                  <w:tcW w:w="541" w:type="dxa"/>
                  <w:tcBorders>
                    <w:top w:val="single" w:sz="12" w:space="0" w:color="auto"/>
                    <w:left w:val="single" w:sz="12" w:space="0" w:color="auto"/>
                    <w:bottom w:val="single" w:sz="12" w:space="0" w:color="auto"/>
                    <w:right w:val="single" w:sz="12" w:space="0" w:color="auto"/>
                  </w:tcBorders>
                </w:tcPr>
                <w:p w14:paraId="27878187" w14:textId="77777777" w:rsidR="006E0BF1" w:rsidRDefault="006E0BF1">
                  <w:pPr>
                    <w:spacing w:line="240" w:lineRule="auto"/>
                    <w:rPr>
                      <w:rFonts w:cs="Times New Roman"/>
                      <w:sz w:val="24"/>
                      <w:szCs w:val="24"/>
                    </w:rPr>
                  </w:pPr>
                </w:p>
              </w:tc>
              <w:tc>
                <w:tcPr>
                  <w:tcW w:w="509" w:type="dxa"/>
                  <w:tcBorders>
                    <w:top w:val="single" w:sz="12" w:space="0" w:color="auto"/>
                    <w:left w:val="single" w:sz="12" w:space="0" w:color="auto"/>
                    <w:bottom w:val="single" w:sz="12" w:space="0" w:color="auto"/>
                    <w:right w:val="single" w:sz="4" w:space="0" w:color="auto"/>
                  </w:tcBorders>
                </w:tcPr>
                <w:p w14:paraId="1480DE41" w14:textId="77777777" w:rsidR="006E0BF1" w:rsidRDefault="006E0BF1">
                  <w:pPr>
                    <w:spacing w:line="240" w:lineRule="auto"/>
                    <w:rPr>
                      <w:rFonts w:cs="Times New Roman"/>
                      <w:sz w:val="24"/>
                      <w:szCs w:val="24"/>
                    </w:rPr>
                  </w:pPr>
                </w:p>
              </w:tc>
            </w:tr>
          </w:tbl>
          <w:p w14:paraId="2733F1F8" w14:textId="77777777" w:rsidR="006E0BF1" w:rsidRDefault="00EE7C19">
            <w:pPr>
              <w:spacing w:line="240" w:lineRule="auto"/>
              <w:rPr>
                <w:rFonts w:cs="Times New Roman"/>
                <w:sz w:val="24"/>
                <w:szCs w:val="24"/>
              </w:rPr>
            </w:pPr>
            <w:r>
              <w:rPr>
                <w:rFonts w:cs="Times New Roman"/>
                <w:sz w:val="24"/>
                <w:szCs w:val="24"/>
              </w:rPr>
              <w:t xml:space="preserve">Statement of…. A/PS CHARLES MILES 724YE........   </w:t>
            </w:r>
          </w:p>
          <w:p w14:paraId="0ED66FE5"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p>
        </w:tc>
      </w:tr>
      <w:tr w:rsidR="006E0BF1" w14:paraId="2DF55B79" w14:textId="77777777">
        <w:trPr>
          <w:trHeight w:val="1367"/>
        </w:trPr>
        <w:tc>
          <w:tcPr>
            <w:tcW w:w="5935" w:type="dxa"/>
            <w:tcBorders>
              <w:top w:val="single" w:sz="12" w:space="0" w:color="auto"/>
              <w:left w:val="single" w:sz="12" w:space="0" w:color="auto"/>
              <w:bottom w:val="single" w:sz="12" w:space="0" w:color="auto"/>
              <w:right w:val="single" w:sz="12" w:space="0" w:color="auto"/>
            </w:tcBorders>
          </w:tcPr>
          <w:p w14:paraId="3B5161BF" w14:textId="77777777" w:rsidR="006E0BF1" w:rsidRDefault="006E0BF1">
            <w:pPr>
              <w:spacing w:line="240" w:lineRule="auto"/>
              <w:rPr>
                <w:rFonts w:cs="Times New Roman"/>
                <w:sz w:val="24"/>
                <w:szCs w:val="24"/>
              </w:rPr>
            </w:pPr>
          </w:p>
          <w:p w14:paraId="3C1F9ED9" w14:textId="77777777" w:rsidR="006E0BF1" w:rsidRDefault="00EE7C19">
            <w:pPr>
              <w:spacing w:line="240" w:lineRule="auto"/>
              <w:rPr>
                <w:rFonts w:cs="Times New Roman"/>
                <w:sz w:val="24"/>
                <w:szCs w:val="24"/>
              </w:rPr>
            </w:pPr>
            <w:r>
              <w:rPr>
                <w:noProof/>
              </w:rPr>
              <w:drawing>
                <wp:anchor distT="0" distB="0" distL="114300" distR="114300" simplePos="0" relativeHeight="251957248" behindDoc="0" locked="0" layoutInCell="1" allowOverlap="1" wp14:anchorId="1D31E503" wp14:editId="1E2B5638">
                  <wp:simplePos x="0" y="0"/>
                  <wp:positionH relativeFrom="column">
                    <wp:posOffset>633730</wp:posOffset>
                  </wp:positionH>
                  <wp:positionV relativeFrom="paragraph">
                    <wp:posOffset>1009015</wp:posOffset>
                  </wp:positionV>
                  <wp:extent cx="1592580" cy="403225"/>
                  <wp:effectExtent l="0" t="0" r="7620" b="0"/>
                  <wp:wrapNone/>
                  <wp:docPr id="236"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2580" cy="4032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sz w:val="24"/>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241DC918" w14:textId="77777777" w:rsidR="006E0BF1" w:rsidRDefault="006E0BF1">
            <w:pPr>
              <w:spacing w:line="240" w:lineRule="auto"/>
              <w:rPr>
                <w:rFonts w:eastAsia="Times New Roman" w:cs="Times New Roman"/>
                <w:color w:val="050505"/>
                <w:sz w:val="24"/>
                <w:szCs w:val="24"/>
              </w:rPr>
            </w:pPr>
          </w:p>
          <w:p w14:paraId="25B86487" w14:textId="77777777" w:rsidR="006E0BF1" w:rsidRDefault="00EE7C19">
            <w:pPr>
              <w:spacing w:line="240" w:lineRule="auto"/>
              <w:rPr>
                <w:rFonts w:cs="Times New Roman"/>
                <w:sz w:val="24"/>
                <w:szCs w:val="24"/>
              </w:rPr>
            </w:pPr>
            <w:r>
              <w:rPr>
                <w:rFonts w:eastAsia="Times New Roman" w:cs="Times New Roman"/>
                <w:color w:val="050505"/>
                <w:sz w:val="24"/>
                <w:szCs w:val="24"/>
              </w:rPr>
              <w:t>Signature……………...                Date ….02/08/</w:t>
            </w:r>
            <w:r>
              <w:rPr>
                <w:rFonts w:eastAsia="Times New Roman" w:cs="Times New Roman"/>
                <w:b/>
                <w:bCs/>
                <w:color w:val="050505"/>
                <w:sz w:val="24"/>
                <w:szCs w:val="24"/>
              </w:rPr>
              <w:t>2014</w:t>
            </w:r>
            <w:r>
              <w:rPr>
                <w:rFonts w:eastAsia="Times New Roman" w:cs="Times New Roman"/>
                <w:color w:val="050505"/>
                <w:sz w:val="24"/>
                <w:szCs w:val="24"/>
              </w:rPr>
              <w:t xml:space="preserve">                 </w:t>
            </w:r>
          </w:p>
        </w:tc>
      </w:tr>
      <w:tr w:rsidR="006E0BF1" w14:paraId="6EFB4B1E" w14:textId="77777777">
        <w:trPr>
          <w:trHeight w:val="893"/>
        </w:trPr>
        <w:tc>
          <w:tcPr>
            <w:tcW w:w="5935" w:type="dxa"/>
            <w:tcBorders>
              <w:top w:val="single" w:sz="12" w:space="0" w:color="auto"/>
              <w:left w:val="single" w:sz="12" w:space="0" w:color="auto"/>
              <w:bottom w:val="single" w:sz="12" w:space="0" w:color="auto"/>
              <w:right w:val="single" w:sz="12" w:space="0" w:color="auto"/>
            </w:tcBorders>
          </w:tcPr>
          <w:p w14:paraId="38C2EEEC"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2954B5E4"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2"/>
            </w:tblGrid>
            <w:tr w:rsidR="006E0BF1" w14:paraId="7DAB4627" w14:textId="77777777">
              <w:trPr>
                <w:trHeight w:val="186"/>
              </w:trPr>
              <w:tc>
                <w:tcPr>
                  <w:tcW w:w="200" w:type="dxa"/>
                  <w:tcBorders>
                    <w:top w:val="single" w:sz="4" w:space="0" w:color="auto"/>
                    <w:left w:val="single" w:sz="4" w:space="0" w:color="auto"/>
                    <w:bottom w:val="single" w:sz="4" w:space="0" w:color="auto"/>
                    <w:right w:val="single" w:sz="4" w:space="0" w:color="auto"/>
                  </w:tcBorders>
                </w:tcPr>
                <w:p w14:paraId="31D2C3B8" w14:textId="77777777" w:rsidR="006E0BF1" w:rsidRDefault="006E0BF1">
                  <w:pPr>
                    <w:spacing w:line="240" w:lineRule="auto"/>
                    <w:rPr>
                      <w:rFonts w:cs="Times New Roman"/>
                      <w:sz w:val="24"/>
                      <w:szCs w:val="24"/>
                    </w:rPr>
                  </w:pPr>
                </w:p>
              </w:tc>
            </w:tr>
          </w:tbl>
          <w:p w14:paraId="2EAF3DFB" w14:textId="77777777" w:rsidR="006E0BF1" w:rsidRDefault="006E0BF1">
            <w:pPr>
              <w:spacing w:line="240" w:lineRule="auto"/>
              <w:rPr>
                <w:rFonts w:cs="Times New Roman"/>
                <w:sz w:val="24"/>
                <w:szCs w:val="24"/>
              </w:rPr>
            </w:pPr>
          </w:p>
          <w:p w14:paraId="13E98ABF" w14:textId="77777777" w:rsidR="006E0BF1" w:rsidRDefault="00EE7C19">
            <w:pPr>
              <w:spacing w:line="240" w:lineRule="auto"/>
              <w:rPr>
                <w:rFonts w:cs="Times New Roman"/>
                <w:sz w:val="24"/>
                <w:szCs w:val="24"/>
              </w:rPr>
            </w:pPr>
            <w:r>
              <w:rPr>
                <w:rFonts w:cs="Times New Roman"/>
                <w:sz w:val="24"/>
                <w:szCs w:val="24"/>
              </w:rPr>
              <w:t>On SATURDAY the 7th JUNE 2014 1 was on duty in full uniform, working as YE3N section Supervisor.</w:t>
            </w:r>
          </w:p>
          <w:p w14:paraId="017C7C96" w14:textId="77777777" w:rsidR="006E0BF1" w:rsidRDefault="00EE7C19">
            <w:pPr>
              <w:spacing w:line="240" w:lineRule="auto"/>
              <w:rPr>
                <w:rFonts w:cs="Times New Roman"/>
                <w:sz w:val="24"/>
                <w:szCs w:val="24"/>
              </w:rPr>
            </w:pPr>
            <w:r>
              <w:rPr>
                <w:rFonts w:cs="Times New Roman"/>
                <w:sz w:val="24"/>
                <w:szCs w:val="24"/>
              </w:rPr>
              <w:t>At 0203Hrs approximately I attended a disused warehouse at Progress Way EN1, where an illegal rave was being held. I attended with Inspector Hamill YE IN and representatives from the Environmental Health Office at Enfield Council, approaching the gates and asking to ‘speak with the organiser’.</w:t>
            </w:r>
          </w:p>
          <w:p w14:paraId="1FC426A4" w14:textId="77777777" w:rsidR="006E0BF1" w:rsidRDefault="00EE7C19">
            <w:pPr>
              <w:spacing w:line="240" w:lineRule="auto"/>
              <w:rPr>
                <w:rFonts w:cs="Times New Roman"/>
                <w:sz w:val="24"/>
                <w:szCs w:val="24"/>
              </w:rPr>
            </w:pPr>
            <w:r>
              <w:rPr>
                <w:rFonts w:cs="Times New Roman"/>
                <w:sz w:val="24"/>
                <w:szCs w:val="24"/>
              </w:rPr>
              <w:t>There I spoke with a man who I recognised as Simon Cordell, from previous illegal rave events on Enfield Borough. I would describe him as a light skinned black male. AA35 and at the time lie was wearing a white long-sleeved T shirt and Grey bottoms, he is approximately f509 tall and of medium build. He refused to provide his details to the council representatives in order that a noise abatement order could be served, however he was provided with a copy. Approximately 10 minutes later we left the scene having risk assessed the incident.;</w:t>
            </w:r>
          </w:p>
          <w:p w14:paraId="430B1222" w14:textId="77777777" w:rsidR="006E0BF1" w:rsidRDefault="00EE7C19">
            <w:pPr>
              <w:spacing w:line="240" w:lineRule="auto"/>
              <w:rPr>
                <w:rFonts w:cs="Times New Roman"/>
                <w:sz w:val="24"/>
                <w:szCs w:val="24"/>
              </w:rPr>
            </w:pPr>
            <w:r>
              <w:rPr>
                <w:rFonts w:cs="Times New Roman"/>
                <w:sz w:val="24"/>
                <w:szCs w:val="24"/>
              </w:rPr>
              <w:t>I resumed to the venue approximately two hours later, I again asked to speak with the organiser however none came forward. 1 asked the two men on the door, who appeared to be party goers to let me in to have a look around. I walked around and there was extremely loud drum and bass music playing, with approximately 100 people dancing. Party goers observed me in Police uniform and ran away into the large open area, presumably because of drug misuse matters - there was significant evidence to suggest illega drugs were being used such as discarded self-seal bags, and empty canisters consistent with Laughing gas’ use.</w:t>
            </w:r>
          </w:p>
          <w:p w14:paraId="1AC37C4E" w14:textId="77777777" w:rsidR="006E0BF1" w:rsidRDefault="00EE7C19">
            <w:pPr>
              <w:spacing w:line="240" w:lineRule="auto"/>
              <w:rPr>
                <w:rFonts w:cs="Times New Roman"/>
                <w:sz w:val="24"/>
                <w:szCs w:val="24"/>
              </w:rPr>
            </w:pPr>
            <w:r>
              <w:rPr>
                <w:rFonts w:cs="Times New Roman"/>
                <w:sz w:val="24"/>
                <w:szCs w:val="24"/>
              </w:rPr>
              <w:t>At approximately 0630Hrs we received a call to nearby Wood grange Gardens, to reports of a male assaulted, following an initial investigation this individual matched the description of a male earlier observed on the warehouse roof. It appeared that he had falter off of the. roof and into some bushes and his injuries were consistent with a fall from height. He was heavily under the influence of alcohol and quite probably illegal drugs. He went to North Middlesex Hospital with the London Ambulance Service. 7 2A</w:t>
            </w:r>
          </w:p>
          <w:p w14:paraId="58848551" w14:textId="77777777" w:rsidR="006E0BF1" w:rsidRDefault="00EE7C19">
            <w:pPr>
              <w:spacing w:line="240" w:lineRule="auto"/>
              <w:rPr>
                <w:rFonts w:cs="Times New Roman"/>
                <w:sz w:val="24"/>
                <w:szCs w:val="24"/>
              </w:rPr>
            </w:pPr>
            <w:r>
              <w:rPr>
                <w:rFonts w:cs="Times New Roman"/>
                <w:sz w:val="24"/>
                <w:szCs w:val="24"/>
              </w:rPr>
              <w:t>He went to North Middlesex Hospital with the London Ambulance Service.</w:t>
            </w:r>
          </w:p>
        </w:tc>
      </w:tr>
    </w:tbl>
    <w:p w14:paraId="397D9DCF"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1958272" behindDoc="0" locked="0" layoutInCell="1" allowOverlap="1" wp14:anchorId="7F9769AC" wp14:editId="6EBDE8B0">
            <wp:simplePos x="0" y="0"/>
            <wp:positionH relativeFrom="column">
              <wp:posOffset>557530</wp:posOffset>
            </wp:positionH>
            <wp:positionV relativeFrom="paragraph">
              <wp:posOffset>151130</wp:posOffset>
            </wp:positionV>
            <wp:extent cx="1358265" cy="276860"/>
            <wp:effectExtent l="0" t="0" r="0" b="8890"/>
            <wp:wrapNone/>
            <wp:docPr id="235"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8265" cy="276860"/>
                    </a:xfrm>
                    <a:prstGeom prst="rect">
                      <a:avLst/>
                    </a:prstGeom>
                    <a:noFill/>
                  </pic:spPr>
                </pic:pic>
              </a:graphicData>
            </a:graphic>
            <wp14:sizeRelH relativeFrom="margin">
              <wp14:pctWidth>0</wp14:pctWidth>
            </wp14:sizeRelH>
            <wp14:sizeRelV relativeFrom="margin">
              <wp14:pctHeight>0</wp14:pctHeight>
            </wp14:sizeRelV>
          </wp:anchor>
        </w:drawing>
      </w:r>
    </w:p>
    <w:p w14:paraId="231BD4DC" w14:textId="77777777" w:rsidR="006E0BF1" w:rsidRDefault="00EE7C19">
      <w:pPr>
        <w:spacing w:line="240" w:lineRule="auto"/>
        <w:rPr>
          <w:rFonts w:cs="Times New Roman"/>
          <w:color w:val="050505"/>
          <w:sz w:val="24"/>
          <w:szCs w:val="24"/>
        </w:rPr>
      </w:pPr>
      <w:r>
        <w:rPr>
          <w:rFonts w:cs="Times New Roman"/>
          <w:color w:val="050505"/>
          <w:sz w:val="24"/>
          <w:szCs w:val="24"/>
        </w:rPr>
        <w:t xml:space="preserve">  </w:t>
      </w:r>
    </w:p>
    <w:p w14:paraId="7DC1BA69" w14:textId="77777777" w:rsidR="006E0BF1" w:rsidRDefault="00EE7C19">
      <w:pPr>
        <w:spacing w:line="240" w:lineRule="auto"/>
        <w:rPr>
          <w:rFonts w:cs="Times New Roman"/>
          <w:color w:val="050505"/>
          <w:sz w:val="24"/>
          <w:szCs w:val="24"/>
        </w:rPr>
      </w:pPr>
      <w:r>
        <w:rPr>
          <w:rFonts w:cs="Times New Roman"/>
          <w:color w:val="050505"/>
          <w:sz w:val="24"/>
          <w:szCs w:val="24"/>
        </w:rPr>
        <w:t>Signature……………...      Signature Witnesses by: …</w:t>
      </w:r>
    </w:p>
    <w:p w14:paraId="0C193AB8" w14:textId="77777777" w:rsidR="006E0BF1" w:rsidRDefault="00EE7C19">
      <w:pPr>
        <w:spacing w:line="240" w:lineRule="auto"/>
        <w:rPr>
          <w:rFonts w:cs="Times New Roman"/>
          <w:color w:val="050505"/>
          <w:sz w:val="24"/>
          <w:szCs w:val="24"/>
        </w:rPr>
      </w:pPr>
      <w:r>
        <w:rPr>
          <w:rFonts w:cs="Times New Roman"/>
          <w:color w:val="050505"/>
          <w:sz w:val="24"/>
          <w:szCs w:val="24"/>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59E44645"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3EEE5FF6" w14:textId="77777777" w:rsidR="006E0BF1" w:rsidRDefault="00EE7C19">
            <w:pPr>
              <w:spacing w:line="240" w:lineRule="auto"/>
              <w:rPr>
                <w:rFonts w:cs="Times New Roman"/>
                <w:sz w:val="24"/>
                <w:szCs w:val="24"/>
              </w:rPr>
            </w:pPr>
            <w:r>
              <w:rPr>
                <w:rFonts w:cs="Times New Roman"/>
                <w:sz w:val="24"/>
                <w:szCs w:val="24"/>
              </w:rPr>
              <w:t>2006/07(1): MG11(1)</w:t>
            </w:r>
          </w:p>
        </w:tc>
      </w:tr>
    </w:tbl>
    <w:tbl>
      <w:tblPr>
        <w:tblpPr w:leftFromText="180" w:rightFromText="180" w:bottomFromText="160" w:vertAnchor="text" w:horzAnchor="margin" w:tblpY="148"/>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9D2F9E2"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2568A01B"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6DC93747" w14:textId="77777777" w:rsidR="006E0BF1" w:rsidRDefault="006E0BF1">
      <w:pPr>
        <w:spacing w:line="240" w:lineRule="auto"/>
        <w:rPr>
          <w:rFonts w:cs="Times New Roman"/>
          <w:color w:val="000000"/>
          <w:sz w:val="24"/>
          <w:szCs w:val="24"/>
          <w:lang w:eastAsia="en-GB"/>
        </w:rPr>
      </w:pPr>
    </w:p>
    <w:p w14:paraId="5B5A9960" w14:textId="77777777" w:rsidR="006E0BF1" w:rsidRDefault="006E0BF1">
      <w:pPr>
        <w:spacing w:line="240" w:lineRule="auto"/>
        <w:rPr>
          <w:rFonts w:cs="Times New Roman"/>
          <w:sz w:val="24"/>
          <w:szCs w:val="24"/>
          <w:lang w:eastAsia="en-GB"/>
        </w:rPr>
      </w:pPr>
    </w:p>
    <w:p w14:paraId="3DBAD802" w14:textId="77777777" w:rsidR="006E0BF1" w:rsidRDefault="006E0BF1">
      <w:pPr>
        <w:spacing w:line="240" w:lineRule="auto"/>
        <w:rPr>
          <w:rFonts w:cs="Times New Roman"/>
          <w:sz w:val="24"/>
          <w:szCs w:val="24"/>
          <w:lang w:eastAsia="en-GB"/>
        </w:rPr>
      </w:pPr>
    </w:p>
    <w:p w14:paraId="43FDA04A" w14:textId="77777777" w:rsidR="006E0BF1" w:rsidRDefault="00EE7C19">
      <w:pPr>
        <w:spacing w:line="240" w:lineRule="auto"/>
        <w:rPr>
          <w:rFonts w:cs="Times New Roman"/>
          <w:b/>
          <w:sz w:val="24"/>
          <w:szCs w:val="24"/>
          <w:lang w:val="en-US"/>
        </w:rPr>
      </w:pPr>
      <w:r>
        <w:rPr>
          <w:rFonts w:cs="Times New Roman"/>
          <w:b/>
          <w:sz w:val="24"/>
          <w:szCs w:val="24"/>
          <w:lang w:val="en-US"/>
        </w:rPr>
        <w:t>--</w:t>
      </w:r>
    </w:p>
    <w:p w14:paraId="73FB0F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1899D3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1760D11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8427390" w14:textId="77777777" w:rsidR="006E0BF1" w:rsidRDefault="006E0BF1">
      <w:pPr>
        <w:spacing w:line="240" w:lineRule="auto"/>
        <w:rPr>
          <w:rFonts w:cs="Times New Roman"/>
          <w:b/>
          <w:bCs/>
          <w:color w:val="ED7D31" w:themeColor="accent2"/>
          <w:sz w:val="24"/>
          <w:szCs w:val="24"/>
          <w:lang w:val="en-US"/>
        </w:rPr>
      </w:pPr>
    </w:p>
    <w:p w14:paraId="28584B9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5E58D438" w14:textId="77777777" w:rsidR="006E0BF1" w:rsidRDefault="006E0BF1">
      <w:pPr>
        <w:spacing w:line="240" w:lineRule="auto"/>
        <w:rPr>
          <w:rFonts w:cs="Times New Roman"/>
          <w:b/>
          <w:bCs/>
          <w:color w:val="ED7D31" w:themeColor="accent2"/>
          <w:sz w:val="24"/>
          <w:szCs w:val="24"/>
          <w:u w:val="single"/>
          <w:lang w:val="en-US"/>
        </w:rPr>
      </w:pPr>
    </w:p>
    <w:p w14:paraId="10D2458F"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DC330E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treated unequal by the damp quandaries not getting rehabilitated, when all I request is a nice home to live in of the Enfield Council and the Enfield Homes departments!</w:t>
      </w:r>
    </w:p>
    <w:p w14:paraId="7438D3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32457C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448DB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Aims &amp; Objectives statements for the Too Smooth Entertainment company and I continued to Study and finish at the Time Start: 07:00 Am and Time End: 03:30 Pm!</w:t>
      </w:r>
    </w:p>
    <w:p w14:paraId="5A1934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41180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E6B80B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D36CE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3A8C424F" w14:textId="77777777" w:rsidR="006E0BF1" w:rsidRDefault="006E0BF1">
      <w:pPr>
        <w:spacing w:line="240" w:lineRule="auto"/>
        <w:rPr>
          <w:rFonts w:cs="Times New Roman"/>
          <w:color w:val="000000"/>
          <w:sz w:val="24"/>
          <w:szCs w:val="24"/>
          <w:lang w:eastAsia="en-GB"/>
        </w:rPr>
      </w:pPr>
    </w:p>
    <w:p w14:paraId="31D8AC56" w14:textId="77777777" w:rsidR="006E0BF1" w:rsidRDefault="006E0BF1">
      <w:pPr>
        <w:spacing w:line="240" w:lineRule="auto"/>
        <w:rPr>
          <w:rFonts w:cs="Times New Roman"/>
          <w:color w:val="000000"/>
          <w:sz w:val="24"/>
          <w:szCs w:val="24"/>
          <w:lang w:eastAsia="en-GB"/>
        </w:rPr>
      </w:pPr>
    </w:p>
    <w:p w14:paraId="60583EB3"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03/08/</w:t>
      </w:r>
      <w:r>
        <w:rPr>
          <w:rFonts w:cs="Times New Roman"/>
          <w:b/>
          <w:bCs/>
          <w:color w:val="000000"/>
          <w:sz w:val="24"/>
          <w:szCs w:val="24"/>
          <w:u w:val="single"/>
          <w:lang w:eastAsia="en-GB"/>
        </w:rPr>
        <w:t>2014</w:t>
      </w:r>
    </w:p>
    <w:p w14:paraId="346A429A" w14:textId="77777777" w:rsidR="006E0BF1" w:rsidRDefault="006E0BF1">
      <w:pPr>
        <w:spacing w:line="240" w:lineRule="auto"/>
        <w:rPr>
          <w:rFonts w:cs="Times New Roman"/>
          <w:sz w:val="24"/>
          <w:szCs w:val="24"/>
          <w:lang w:eastAsia="en-GB"/>
        </w:rPr>
      </w:pPr>
    </w:p>
    <w:p w14:paraId="6B89E52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429403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D9174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032B34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41560C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32E509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03/08/2014</w:t>
      </w:r>
    </w:p>
    <w:p w14:paraId="02D58CD7" w14:textId="77777777" w:rsidR="006E0BF1" w:rsidRDefault="006E0BF1">
      <w:pPr>
        <w:spacing w:line="240" w:lineRule="auto"/>
        <w:rPr>
          <w:rFonts w:cs="Times New Roman"/>
          <w:color w:val="000000"/>
          <w:sz w:val="24"/>
          <w:szCs w:val="24"/>
          <w:lang w:eastAsia="en-GB"/>
        </w:rPr>
      </w:pPr>
    </w:p>
    <w:p w14:paraId="5588D67E"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 xml:space="preserve">Disrepair!  </w:t>
      </w:r>
    </w:p>
    <w:p w14:paraId="7D997710" w14:textId="77777777" w:rsidR="006E0BF1" w:rsidRDefault="006E0BF1">
      <w:pPr>
        <w:spacing w:line="240" w:lineRule="auto"/>
        <w:rPr>
          <w:rFonts w:cs="Times New Roman"/>
          <w:sz w:val="24"/>
          <w:szCs w:val="24"/>
          <w:lang w:val="en-US"/>
        </w:rPr>
      </w:pPr>
    </w:p>
    <w:p w14:paraId="0379A91C" w14:textId="77777777" w:rsidR="006E0BF1" w:rsidRDefault="00EE7C19">
      <w:pPr>
        <w:spacing w:line="240" w:lineRule="auto"/>
        <w:rPr>
          <w:rFonts w:cs="Times New Roman"/>
          <w:sz w:val="24"/>
          <w:szCs w:val="24"/>
          <w:lang w:val="en-US"/>
        </w:rPr>
      </w:pPr>
      <w:r>
        <w:rPr>
          <w:rFonts w:cs="Times New Roman"/>
          <w:sz w:val="24"/>
          <w:szCs w:val="24"/>
          <w:lang w:val="en-US"/>
        </w:rPr>
        <w:t>-</w:t>
      </w:r>
    </w:p>
    <w:p w14:paraId="6D595A3B" w14:textId="77777777" w:rsidR="006E0BF1" w:rsidRDefault="006E0BF1">
      <w:pPr>
        <w:spacing w:line="240" w:lineRule="auto"/>
        <w:rPr>
          <w:rFonts w:cs="Times New Roman"/>
          <w:sz w:val="24"/>
          <w:szCs w:val="24"/>
          <w:lang w:val="en-US"/>
        </w:rPr>
      </w:pPr>
    </w:p>
    <w:p w14:paraId="17E7791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61CC0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disrepair issues must not keep getting put to the side and then left not to get addressed by the Enfield Council and the Enfield Homes, as perpetuates too transpire and me at my losses out of life!</w:t>
      </w:r>
    </w:p>
    <w:p w14:paraId="38164AC3" w14:textId="77777777" w:rsidR="006E0BF1" w:rsidRDefault="006E0BF1">
      <w:pPr>
        <w:spacing w:line="240" w:lineRule="auto"/>
        <w:rPr>
          <w:rFonts w:cs="Times New Roman"/>
          <w:sz w:val="24"/>
          <w:szCs w:val="24"/>
          <w:lang w:eastAsia="en-GB"/>
        </w:rPr>
      </w:pPr>
    </w:p>
    <w:p w14:paraId="4A3EDAC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85AF5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finished working on creating a new up to date Aims &amp; Objectives statements for the Too Smooth Entertainment company and I continued to Study and finish at the Time Start: 07:00 Am and Time End: 03:30 Pm!</w:t>
      </w:r>
    </w:p>
    <w:p w14:paraId="048E01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6D58CD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988FD1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761D4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F2097CB" w14:textId="77777777" w:rsidR="006E0BF1" w:rsidRDefault="006E0BF1">
      <w:pPr>
        <w:spacing w:line="240" w:lineRule="auto"/>
        <w:rPr>
          <w:rFonts w:cs="Times New Roman"/>
          <w:sz w:val="24"/>
          <w:szCs w:val="24"/>
          <w:lang w:eastAsia="en-GB"/>
        </w:rPr>
      </w:pPr>
    </w:p>
    <w:p w14:paraId="206C3A5D"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04/08/</w:t>
      </w:r>
      <w:r>
        <w:rPr>
          <w:rFonts w:cs="Times New Roman"/>
          <w:b/>
          <w:bCs/>
          <w:color w:val="000000"/>
          <w:sz w:val="24"/>
          <w:szCs w:val="24"/>
          <w:u w:val="single"/>
          <w:lang w:eastAsia="en-GB"/>
        </w:rPr>
        <w:t>2014</w:t>
      </w:r>
    </w:p>
    <w:p w14:paraId="7307BFC0" w14:textId="77777777" w:rsidR="006E0BF1" w:rsidRDefault="006E0BF1">
      <w:pPr>
        <w:spacing w:line="240" w:lineRule="auto"/>
        <w:rPr>
          <w:rFonts w:cs="Times New Roman"/>
          <w:sz w:val="24"/>
          <w:szCs w:val="24"/>
          <w:lang w:eastAsia="en-GB"/>
        </w:rPr>
      </w:pPr>
    </w:p>
    <w:p w14:paraId="0B540AE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32333E5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2EABA0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1EFDAD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9AB2F6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746D00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04/08/2014</w:t>
      </w:r>
    </w:p>
    <w:p w14:paraId="12A739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462C7C5"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 xml:space="preserve">Disrepair!  </w:t>
      </w:r>
    </w:p>
    <w:p w14:paraId="4C96A22A" w14:textId="77777777" w:rsidR="006E0BF1" w:rsidRDefault="006E0BF1">
      <w:pPr>
        <w:spacing w:line="240" w:lineRule="auto"/>
        <w:rPr>
          <w:rFonts w:cs="Times New Roman"/>
          <w:sz w:val="24"/>
          <w:szCs w:val="24"/>
          <w:lang w:eastAsia="en-GB"/>
        </w:rPr>
      </w:pPr>
    </w:p>
    <w:p w14:paraId="49D7F7A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D45A08E" w14:textId="77777777" w:rsidR="006E0BF1" w:rsidRDefault="006E0BF1">
      <w:pPr>
        <w:spacing w:line="240" w:lineRule="auto"/>
        <w:rPr>
          <w:rFonts w:cs="Times New Roman"/>
          <w:sz w:val="24"/>
          <w:szCs w:val="24"/>
          <w:lang w:eastAsia="en-GB"/>
        </w:rPr>
      </w:pPr>
    </w:p>
    <w:p w14:paraId="732D595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DC8BB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keep providing the pertinent proof of my disrepairs within my habitation to the Enfield Council's complaints department about the damp sound proofing and heating repairs quandaries that are needed to get fine-tuned, without the needed follow up that must repair to the work I require to get managed in my flat that is causing me infliction of emotional distress!</w:t>
      </w:r>
    </w:p>
    <w:p w14:paraId="08C11766" w14:textId="77777777" w:rsidR="006E0BF1" w:rsidRDefault="006E0BF1">
      <w:pPr>
        <w:spacing w:line="240" w:lineRule="auto"/>
        <w:rPr>
          <w:rFonts w:cs="Times New Roman"/>
          <w:sz w:val="24"/>
          <w:szCs w:val="24"/>
          <w:lang w:eastAsia="en-GB"/>
        </w:rPr>
      </w:pPr>
    </w:p>
    <w:p w14:paraId="72AB4F1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104FC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up to date FINANCIAL PLANNING statements for the Too Smooth Entertainment company and I continued to Study and finish at the Time Start: 07:00 Am and Time End: 03:30 Pm!</w:t>
      </w:r>
    </w:p>
    <w:p w14:paraId="275EF1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053AA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4B5D5E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EDCA5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21CD28D5" w14:textId="77777777" w:rsidR="006E0BF1" w:rsidRDefault="006E0BF1">
      <w:pPr>
        <w:spacing w:line="240" w:lineRule="auto"/>
        <w:rPr>
          <w:rFonts w:cs="Times New Roman"/>
          <w:sz w:val="24"/>
          <w:szCs w:val="24"/>
          <w:lang w:eastAsia="en-GB"/>
        </w:rPr>
      </w:pPr>
    </w:p>
    <w:p w14:paraId="56A42967"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05/08/</w:t>
      </w:r>
      <w:r>
        <w:rPr>
          <w:rFonts w:cs="Times New Roman"/>
          <w:b/>
          <w:bCs/>
          <w:color w:val="000000"/>
          <w:sz w:val="24"/>
          <w:szCs w:val="24"/>
          <w:u w:val="single"/>
          <w:lang w:eastAsia="en-GB"/>
        </w:rPr>
        <w:t>2014</w:t>
      </w:r>
    </w:p>
    <w:p w14:paraId="72D52CD5" w14:textId="77777777" w:rsidR="006E0BF1" w:rsidRDefault="006E0BF1">
      <w:pPr>
        <w:spacing w:line="240" w:lineRule="auto"/>
        <w:rPr>
          <w:rFonts w:cs="Times New Roman"/>
          <w:sz w:val="24"/>
          <w:szCs w:val="24"/>
          <w:lang w:eastAsia="en-GB"/>
        </w:rPr>
      </w:pPr>
    </w:p>
    <w:p w14:paraId="7725CE1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060BCD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A399EF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F94EE5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F88115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20E408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05/08/2014</w:t>
      </w:r>
    </w:p>
    <w:p w14:paraId="17CF242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0AA0E10"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 xml:space="preserve">Disrepair!  </w:t>
      </w:r>
    </w:p>
    <w:p w14:paraId="16EA29E5" w14:textId="77777777" w:rsidR="006E0BF1" w:rsidRDefault="006E0BF1">
      <w:pPr>
        <w:spacing w:line="240" w:lineRule="auto"/>
        <w:rPr>
          <w:rFonts w:cs="Times New Roman"/>
          <w:sz w:val="24"/>
          <w:szCs w:val="24"/>
          <w:lang w:eastAsia="en-GB"/>
        </w:rPr>
      </w:pPr>
    </w:p>
    <w:p w14:paraId="305604D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F059359" w14:textId="77777777" w:rsidR="006E0BF1" w:rsidRDefault="006E0BF1">
      <w:pPr>
        <w:spacing w:line="240" w:lineRule="auto"/>
        <w:rPr>
          <w:rFonts w:cs="Times New Roman"/>
          <w:sz w:val="24"/>
          <w:szCs w:val="24"/>
          <w:lang w:eastAsia="en-GB"/>
        </w:rPr>
      </w:pPr>
    </w:p>
    <w:p w14:paraId="43F2A598"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EC79BC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quandaries such as my heating, Sound defaults, and the damp surmounting all of the rooms in the premises, so that I cannot get any delectation out of my domicile each day that goes by!</w:t>
      </w:r>
    </w:p>
    <w:p w14:paraId="5AB0CA4F" w14:textId="77777777" w:rsidR="006E0BF1" w:rsidRDefault="006E0BF1">
      <w:pPr>
        <w:spacing w:line="240" w:lineRule="auto"/>
        <w:rPr>
          <w:rFonts w:cs="Times New Roman"/>
          <w:sz w:val="24"/>
          <w:szCs w:val="24"/>
          <w:lang w:eastAsia="en-GB"/>
        </w:rPr>
      </w:pPr>
    </w:p>
    <w:p w14:paraId="4B4E137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D4C88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FINANCIAL PLANNING statements for the Too Smooth Entertainment company and I continued to Study and finish at the Time Start: 07:00 Am and Time End: 03:30 Pm!</w:t>
      </w:r>
    </w:p>
    <w:p w14:paraId="4C13F3E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4812AB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A510FC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2D799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42DF993" w14:textId="77777777" w:rsidR="006E0BF1" w:rsidRDefault="006E0BF1">
      <w:pPr>
        <w:spacing w:line="240" w:lineRule="auto"/>
        <w:rPr>
          <w:rFonts w:cs="Times New Roman"/>
          <w:b/>
          <w:color w:val="000000"/>
          <w:sz w:val="24"/>
          <w:szCs w:val="24"/>
          <w:u w:val="single"/>
          <w:lang w:eastAsia="en-GB"/>
        </w:rPr>
      </w:pPr>
    </w:p>
    <w:p w14:paraId="02CC63E2" w14:textId="77777777" w:rsidR="006E0BF1" w:rsidRDefault="00EE7C19">
      <w:pPr>
        <w:spacing w:line="240" w:lineRule="auto"/>
        <w:jc w:val="center"/>
        <w:rPr>
          <w:rFonts w:cs="Times New Roman"/>
          <w:color w:val="000000"/>
          <w:sz w:val="24"/>
          <w:szCs w:val="24"/>
          <w:lang w:eastAsia="en-GB"/>
        </w:rPr>
      </w:pPr>
      <w:r>
        <w:rPr>
          <w:rFonts w:cs="Times New Roman"/>
          <w:b/>
          <w:color w:val="000000"/>
          <w:sz w:val="24"/>
          <w:szCs w:val="24"/>
          <w:u w:val="single"/>
          <w:lang w:eastAsia="en-GB"/>
        </w:rPr>
        <w:t>06/08/</w:t>
      </w:r>
      <w:r>
        <w:rPr>
          <w:rFonts w:cs="Times New Roman"/>
          <w:b/>
          <w:bCs/>
          <w:color w:val="000000"/>
          <w:sz w:val="24"/>
          <w:szCs w:val="24"/>
          <w:u w:val="single"/>
          <w:lang w:eastAsia="en-GB"/>
        </w:rPr>
        <w:t>2014</w:t>
      </w:r>
    </w:p>
    <w:p w14:paraId="762082A8" w14:textId="77777777" w:rsidR="006E0BF1" w:rsidRDefault="006E0BF1">
      <w:pPr>
        <w:spacing w:line="240" w:lineRule="auto"/>
        <w:rPr>
          <w:rFonts w:cs="Times New Roman"/>
          <w:color w:val="000000"/>
          <w:sz w:val="24"/>
          <w:szCs w:val="24"/>
          <w:lang w:eastAsia="en-GB"/>
        </w:rPr>
      </w:pPr>
    </w:p>
    <w:p w14:paraId="584151A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with Dems!</w:t>
      </w:r>
    </w:p>
    <w:p w14:paraId="5CE676B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10653EC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725E1D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3549EA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05798C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B8CECE6" w14:textId="77777777" w:rsidR="006E0BF1" w:rsidRDefault="00EE7C19">
      <w:pPr>
        <w:spacing w:line="240" w:lineRule="auto"/>
        <w:ind w:left="113" w:hanging="113"/>
        <w:jc w:val="center"/>
        <w:rPr>
          <w:rFonts w:cs="Times New Roman"/>
          <w:b/>
          <w:bCs/>
          <w:color w:val="000000"/>
          <w:sz w:val="24"/>
          <w:szCs w:val="24"/>
          <w:lang w:eastAsia="en-GB"/>
        </w:rPr>
      </w:pPr>
      <w:r>
        <w:rPr>
          <w:rFonts w:cs="Times New Roman"/>
          <w:b/>
          <w:bCs/>
          <w:color w:val="000000"/>
          <w:sz w:val="24"/>
          <w:szCs w:val="24"/>
          <w:lang w:eastAsia="en-GB"/>
        </w:rPr>
        <w:t>06/08/2014</w:t>
      </w:r>
    </w:p>
    <w:p w14:paraId="28690EE5" w14:textId="77777777" w:rsidR="006E0BF1" w:rsidRDefault="006E0BF1">
      <w:pPr>
        <w:spacing w:line="240" w:lineRule="auto"/>
        <w:ind w:left="113" w:hanging="113"/>
        <w:jc w:val="center"/>
        <w:rPr>
          <w:rFonts w:cs="Times New Roman"/>
          <w:b/>
          <w:bCs/>
          <w:color w:val="000000"/>
          <w:sz w:val="24"/>
          <w:szCs w:val="24"/>
          <w:lang w:eastAsia="en-GB"/>
        </w:rPr>
      </w:pPr>
    </w:p>
    <w:p w14:paraId="616D3929"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3636CF29" w14:textId="77777777" w:rsidR="006E0BF1" w:rsidRDefault="006E0BF1">
      <w:pPr>
        <w:spacing w:line="240" w:lineRule="auto"/>
        <w:rPr>
          <w:rFonts w:cs="Times New Roman"/>
          <w:sz w:val="24"/>
          <w:szCs w:val="24"/>
          <w:lang w:val="en-US"/>
        </w:rPr>
      </w:pPr>
    </w:p>
    <w:p w14:paraId="6FB615A2"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3768DB77"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4CB8488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Witness statement of A/ lnsp Hamill / </w:t>
      </w:r>
    </w:p>
    <w:p w14:paraId="54C4781B"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24,25</w:t>
      </w:r>
    </w:p>
    <w:p w14:paraId="10407BB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- 45,46</w:t>
      </w:r>
    </w:p>
    <w:p w14:paraId="14D65E5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06/08/</w:t>
      </w:r>
      <w:r>
        <w:rPr>
          <w:rFonts w:cs="Times New Roman"/>
          <w:b/>
          <w:bCs/>
          <w:sz w:val="24"/>
          <w:szCs w:val="24"/>
          <w:lang w:val="en-US"/>
        </w:rPr>
        <w:t>2014</w:t>
      </w:r>
    </w:p>
    <w:p w14:paraId="7EEE010D" w14:textId="77777777" w:rsidR="006E0BF1" w:rsidRDefault="006E0BF1">
      <w:pPr>
        <w:spacing w:line="240" w:lineRule="auto"/>
        <w:rPr>
          <w:rFonts w:cs="Times New Roman"/>
          <w:sz w:val="24"/>
          <w:szCs w:val="24"/>
          <w:lang w:eastAsia="en-GB"/>
        </w:rPr>
      </w:pPr>
    </w:p>
    <w:p w14:paraId="0BAB3A93"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2F2CDC7" w14:textId="77777777" w:rsidR="006E0BF1" w:rsidRDefault="006E0BF1">
      <w:pPr>
        <w:spacing w:line="240" w:lineRule="auto"/>
        <w:rPr>
          <w:rFonts w:cs="Times New Roman"/>
          <w:sz w:val="24"/>
          <w:szCs w:val="24"/>
          <w:lang w:eastAsia="en-GB"/>
        </w:rPr>
      </w:pPr>
    </w:p>
    <w:p w14:paraId="77CD23DB"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13E57D3A"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6601C68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Witness statement of A/lnsp Hamill </w:t>
      </w:r>
    </w:p>
    <w:p w14:paraId="6D2911AF"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45,46</w:t>
      </w:r>
    </w:p>
    <w:p w14:paraId="5B986A1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06/08/</w:t>
      </w:r>
      <w:r>
        <w:rPr>
          <w:rFonts w:cs="Times New Roman"/>
          <w:b/>
          <w:bCs/>
          <w:sz w:val="24"/>
          <w:szCs w:val="24"/>
          <w:lang w:val="en-US"/>
        </w:rPr>
        <w:t>2014</w:t>
      </w:r>
    </w:p>
    <w:p w14:paraId="012A2C5B" w14:textId="77777777" w:rsidR="006E0BF1" w:rsidRDefault="006E0BF1">
      <w:pPr>
        <w:spacing w:line="240" w:lineRule="auto"/>
        <w:rPr>
          <w:rFonts w:cs="Times New Roman"/>
          <w:sz w:val="24"/>
          <w:szCs w:val="24"/>
          <w:lang w:eastAsia="en-GB"/>
        </w:rPr>
      </w:pPr>
    </w:p>
    <w:p w14:paraId="49F43D2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9DBE84D" w14:textId="77777777" w:rsidR="006E0BF1" w:rsidRDefault="006E0BF1">
      <w:pPr>
        <w:spacing w:line="240" w:lineRule="auto"/>
        <w:rPr>
          <w:rFonts w:cs="Times New Roman"/>
          <w:sz w:val="24"/>
          <w:szCs w:val="24"/>
          <w:lang w:eastAsia="en-GB"/>
        </w:rPr>
      </w:pPr>
    </w:p>
    <w:p w14:paraId="446BA811"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711B62B3"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Folder / pub Book Issue: 1!</w:t>
      </w:r>
    </w:p>
    <w:p w14:paraId="42A654A7"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Studio Shots </w:t>
      </w:r>
      <w:r>
        <w:rPr>
          <w:rFonts w:cs="Times New Roman"/>
          <w:b/>
          <w:color w:val="000000"/>
          <w:sz w:val="24"/>
          <w:szCs w:val="24"/>
          <w:lang w:eastAsia="en-GB"/>
        </w:rPr>
        <w:t xml:space="preserve">/ </w:t>
      </w:r>
    </w:p>
    <w:p w14:paraId="020A6C9A"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913</w:t>
      </w:r>
    </w:p>
    <w:p w14:paraId="64F512E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28E41D24" w14:textId="77777777" w:rsidR="006E0BF1" w:rsidRDefault="006E0BF1">
      <w:pPr>
        <w:spacing w:line="240" w:lineRule="auto"/>
        <w:rPr>
          <w:rFonts w:cs="Times New Roman"/>
          <w:sz w:val="24"/>
          <w:szCs w:val="24"/>
          <w:lang w:eastAsia="en-GB"/>
        </w:rPr>
      </w:pPr>
    </w:p>
    <w:p w14:paraId="523EAF0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9CDFEFB" w14:textId="77777777" w:rsidR="006E0BF1" w:rsidRDefault="006E0BF1">
      <w:pPr>
        <w:spacing w:line="240" w:lineRule="auto"/>
        <w:rPr>
          <w:rFonts w:cs="Times New Roman"/>
          <w:sz w:val="24"/>
          <w:szCs w:val="24"/>
          <w:lang w:eastAsia="en-GB"/>
        </w:rPr>
      </w:pPr>
    </w:p>
    <w:p w14:paraId="7EBBAFA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014FB7E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6A4DC40B" w14:textId="77777777" w:rsidR="006E0BF1" w:rsidRDefault="00EE7C19">
      <w:pPr>
        <w:spacing w:line="240" w:lineRule="auto"/>
        <w:rPr>
          <w:rFonts w:cs="Times New Roman"/>
          <w:sz w:val="24"/>
          <w:szCs w:val="24"/>
          <w:lang w:val="en-US"/>
        </w:rPr>
      </w:pPr>
      <w:r>
        <w:rPr>
          <w:rFonts w:cs="Times New Roman"/>
          <w:sz w:val="24"/>
          <w:szCs w:val="24"/>
          <w:lang w:val="en-US"/>
        </w:rPr>
        <w:t xml:space="preserve">Witness statement of A/ lnsp Hamill / </w:t>
      </w:r>
    </w:p>
    <w:p w14:paraId="4466D8A0"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24,25</w:t>
      </w:r>
    </w:p>
    <w:p w14:paraId="38915661" w14:textId="77777777" w:rsidR="006E0BF1" w:rsidRDefault="00EE7C19">
      <w:pPr>
        <w:spacing w:line="240" w:lineRule="auto"/>
        <w:rPr>
          <w:rFonts w:cs="Times New Roman"/>
          <w:sz w:val="24"/>
          <w:szCs w:val="24"/>
          <w:lang w:val="en-US"/>
        </w:rPr>
      </w:pPr>
      <w:r>
        <w:rPr>
          <w:rFonts w:cs="Times New Roman"/>
          <w:sz w:val="24"/>
          <w:szCs w:val="24"/>
          <w:lang w:val="en-US"/>
        </w:rPr>
        <w:t>Appeal - 45,46</w:t>
      </w:r>
    </w:p>
    <w:p w14:paraId="3AABA26D" w14:textId="77777777" w:rsidR="006E0BF1" w:rsidRDefault="00EE7C19">
      <w:pPr>
        <w:spacing w:line="240" w:lineRule="auto"/>
        <w:rPr>
          <w:rFonts w:cs="Times New Roman"/>
          <w:sz w:val="24"/>
          <w:szCs w:val="24"/>
          <w:lang w:val="en-US"/>
        </w:rPr>
      </w:pPr>
      <w:r>
        <w:rPr>
          <w:rFonts w:cs="Times New Roman"/>
          <w:sz w:val="24"/>
          <w:szCs w:val="24"/>
          <w:lang w:val="en-US"/>
        </w:rPr>
        <w:t>06/08/</w:t>
      </w:r>
      <w:r>
        <w:rPr>
          <w:rFonts w:cs="Times New Roman"/>
          <w:b/>
          <w:bCs/>
          <w:sz w:val="24"/>
          <w:szCs w:val="24"/>
          <w:lang w:val="en-US"/>
        </w:rPr>
        <w:t>2014</w:t>
      </w:r>
    </w:p>
    <w:p w14:paraId="65830B9C" w14:textId="77777777" w:rsidR="006E0BF1" w:rsidRDefault="00EE7C19">
      <w:pPr>
        <w:spacing w:line="240" w:lineRule="auto"/>
        <w:rPr>
          <w:rFonts w:cs="Times New Roman"/>
          <w:i/>
          <w:iCs/>
          <w:sz w:val="24"/>
          <w:szCs w:val="24"/>
          <w:lang w:val="en-US"/>
        </w:rPr>
      </w:pPr>
      <w:r>
        <w:rPr>
          <w:rFonts w:cs="Times New Roman"/>
          <w:i/>
          <w:iCs/>
          <w:sz w:val="24"/>
          <w:szCs w:val="24"/>
          <w:lang w:val="en-US"/>
        </w:rPr>
        <w:t>-</w:t>
      </w:r>
    </w:p>
    <w:p w14:paraId="6F613B9B" w14:textId="77777777" w:rsidR="006E0BF1" w:rsidRDefault="006E0BF1">
      <w:pPr>
        <w:spacing w:line="240" w:lineRule="auto"/>
        <w:rPr>
          <w:rFonts w:cs="Times New Roman"/>
          <w:sz w:val="24"/>
          <w:szCs w:val="24"/>
          <w:lang w:eastAsia="en-GB"/>
        </w:rPr>
      </w:pPr>
    </w:p>
    <w:p w14:paraId="0038A4A5" w14:textId="77777777" w:rsidR="006E0BF1" w:rsidRDefault="00EE7C19">
      <w:pPr>
        <w:spacing w:line="240" w:lineRule="auto"/>
        <w:rPr>
          <w:rFonts w:cs="Times New Roman"/>
          <w:b/>
          <w:bCs/>
          <w:sz w:val="24"/>
          <w:szCs w:val="24"/>
          <w:u w:val="single"/>
          <w:lang w:val="en-US" w:eastAsia="en-GB"/>
        </w:rPr>
      </w:pPr>
      <w:r>
        <w:rPr>
          <w:rFonts w:cs="Times New Roman"/>
          <w:b/>
          <w:bCs/>
          <w:sz w:val="24"/>
          <w:szCs w:val="24"/>
          <w:u w:val="single"/>
          <w:lang w:val="en-US" w:eastAsia="en-GB"/>
        </w:rPr>
        <w:t>24,</w:t>
      </w:r>
    </w:p>
    <w:tbl>
      <w:tblPr>
        <w:tblpPr w:leftFromText="180" w:rightFromText="180" w:bottomFromText="160" w:vertAnchor="text" w:horzAnchor="margin" w:tblpY="-8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F593894"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81100D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RESTRICTED (When Complete)</w:t>
            </w:r>
          </w:p>
        </w:tc>
      </w:tr>
    </w:tbl>
    <w:tbl>
      <w:tblPr>
        <w:tblpPr w:leftFromText="180" w:rightFromText="180" w:bottomFromText="160" w:vertAnchor="text" w:horzAnchor="margin" w:tblpY="-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993"/>
      </w:tblGrid>
      <w:tr w:rsidR="006E0BF1" w14:paraId="2E93884A" w14:textId="77777777">
        <w:trPr>
          <w:trHeight w:val="254"/>
        </w:trPr>
        <w:tc>
          <w:tcPr>
            <w:tcW w:w="993" w:type="dxa"/>
            <w:tcBorders>
              <w:top w:val="single" w:sz="12" w:space="0" w:color="auto"/>
              <w:left w:val="nil"/>
              <w:bottom w:val="single" w:sz="12" w:space="0" w:color="auto"/>
              <w:right w:val="single" w:sz="12" w:space="0" w:color="auto"/>
            </w:tcBorders>
            <w:shd w:val="solid" w:color="auto" w:fill="auto"/>
            <w:hideMark/>
          </w:tcPr>
          <w:p w14:paraId="7CDC682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MG11 (1)</w:t>
            </w:r>
          </w:p>
        </w:tc>
      </w:tr>
    </w:tbl>
    <w:p w14:paraId="6CE051AD"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                                                                                    </w:t>
      </w:r>
    </w:p>
    <w:p w14:paraId="74AA4F08"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w:t>
      </w:r>
    </w:p>
    <w:p w14:paraId="44A6E968"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w:t>
      </w:r>
    </w:p>
    <w:tbl>
      <w:tblPr>
        <w:tblW w:w="5551" w:type="dxa"/>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5551"/>
      </w:tblGrid>
      <w:tr w:rsidR="006E0BF1" w14:paraId="7413D6A3" w14:textId="77777777">
        <w:trPr>
          <w:trHeight w:val="1342"/>
        </w:trPr>
        <w:tc>
          <w:tcPr>
            <w:tcW w:w="5551" w:type="dxa"/>
            <w:tcBorders>
              <w:top w:val="single" w:sz="12" w:space="0" w:color="auto"/>
              <w:left w:val="single" w:sz="12" w:space="0" w:color="auto"/>
              <w:bottom w:val="single" w:sz="12" w:space="0" w:color="auto"/>
              <w:right w:val="single" w:sz="12" w:space="0" w:color="auto"/>
            </w:tcBorders>
            <w:hideMark/>
          </w:tcPr>
          <w:p w14:paraId="52550C3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WITNESS STATEMENT</w:t>
            </w:r>
          </w:p>
          <w:p w14:paraId="23C2F7E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CJ Act 1967, s.9; MC Act 1980, ss.5A(3)(a) and SB; Criminal Procedure Rules 2005, Rule 27.1</w:t>
            </w:r>
          </w:p>
          <w:tbl>
            <w:tblPr>
              <w:tblpPr w:leftFromText="180" w:rightFromText="180" w:bottomFromText="160" w:vertAnchor="text" w:horzAnchor="page" w:tblpX="7254" w:tblpY="107"/>
              <w:tblOverlap w:val="never"/>
              <w:tblW w:w="237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365"/>
              <w:gridCol w:w="400"/>
              <w:gridCol w:w="418"/>
              <w:gridCol w:w="397"/>
            </w:tblGrid>
            <w:tr w:rsidR="006E0BF1" w14:paraId="3A3591D3" w14:textId="77777777">
              <w:trPr>
                <w:trHeight w:val="42"/>
              </w:trPr>
              <w:tc>
                <w:tcPr>
                  <w:tcW w:w="477" w:type="dxa"/>
                  <w:tcBorders>
                    <w:top w:val="nil"/>
                    <w:left w:val="nil"/>
                    <w:bottom w:val="nil"/>
                    <w:right w:val="single" w:sz="12" w:space="0" w:color="auto"/>
                  </w:tcBorders>
                  <w:hideMark/>
                </w:tcPr>
                <w:p w14:paraId="09ADCCF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URN:</w:t>
                  </w:r>
                </w:p>
              </w:tc>
              <w:tc>
                <w:tcPr>
                  <w:tcW w:w="431" w:type="dxa"/>
                  <w:tcBorders>
                    <w:top w:val="single" w:sz="12" w:space="0" w:color="auto"/>
                    <w:left w:val="single" w:sz="12" w:space="0" w:color="auto"/>
                    <w:bottom w:val="single" w:sz="12" w:space="0" w:color="auto"/>
                    <w:right w:val="single" w:sz="12" w:space="0" w:color="auto"/>
                  </w:tcBorders>
                </w:tcPr>
                <w:p w14:paraId="6B9CC3FE" w14:textId="77777777" w:rsidR="006E0BF1" w:rsidRDefault="006E0BF1">
                  <w:pPr>
                    <w:spacing w:line="240" w:lineRule="auto"/>
                    <w:rPr>
                      <w:rFonts w:eastAsia="Times New Roman" w:cs="Times New Roman"/>
                      <w:sz w:val="24"/>
                      <w:szCs w:val="24"/>
                      <w:lang w:eastAsia="en-GB"/>
                    </w:rPr>
                  </w:pPr>
                </w:p>
              </w:tc>
              <w:tc>
                <w:tcPr>
                  <w:tcW w:w="480" w:type="dxa"/>
                  <w:tcBorders>
                    <w:top w:val="single" w:sz="12" w:space="0" w:color="auto"/>
                    <w:left w:val="single" w:sz="12" w:space="0" w:color="auto"/>
                    <w:bottom w:val="single" w:sz="12" w:space="0" w:color="auto"/>
                    <w:right w:val="single" w:sz="12" w:space="0" w:color="auto"/>
                  </w:tcBorders>
                </w:tcPr>
                <w:p w14:paraId="7817E42D" w14:textId="77777777" w:rsidR="006E0BF1" w:rsidRDefault="006E0BF1">
                  <w:pPr>
                    <w:spacing w:line="240" w:lineRule="auto"/>
                    <w:rPr>
                      <w:rFonts w:eastAsia="Times New Roman" w:cs="Times New Roman"/>
                      <w:sz w:val="24"/>
                      <w:szCs w:val="24"/>
                      <w:lang w:eastAsia="en-GB"/>
                    </w:rPr>
                  </w:pPr>
                </w:p>
              </w:tc>
              <w:tc>
                <w:tcPr>
                  <w:tcW w:w="506" w:type="dxa"/>
                  <w:tcBorders>
                    <w:top w:val="single" w:sz="12" w:space="0" w:color="auto"/>
                    <w:left w:val="single" w:sz="12" w:space="0" w:color="auto"/>
                    <w:bottom w:val="single" w:sz="12" w:space="0" w:color="auto"/>
                    <w:right w:val="single" w:sz="12" w:space="0" w:color="auto"/>
                  </w:tcBorders>
                </w:tcPr>
                <w:p w14:paraId="47998AC2" w14:textId="77777777" w:rsidR="006E0BF1" w:rsidRDefault="006E0BF1">
                  <w:pPr>
                    <w:spacing w:line="240" w:lineRule="auto"/>
                    <w:rPr>
                      <w:rFonts w:eastAsia="Times New Roman" w:cs="Times New Roman"/>
                      <w:sz w:val="24"/>
                      <w:szCs w:val="24"/>
                      <w:lang w:eastAsia="en-GB"/>
                    </w:rPr>
                  </w:pPr>
                </w:p>
              </w:tc>
              <w:tc>
                <w:tcPr>
                  <w:tcW w:w="476" w:type="dxa"/>
                  <w:tcBorders>
                    <w:top w:val="single" w:sz="12" w:space="0" w:color="auto"/>
                    <w:left w:val="single" w:sz="12" w:space="0" w:color="auto"/>
                    <w:bottom w:val="single" w:sz="12" w:space="0" w:color="auto"/>
                    <w:right w:val="single" w:sz="4" w:space="0" w:color="auto"/>
                  </w:tcBorders>
                </w:tcPr>
                <w:p w14:paraId="686D0A6B" w14:textId="77777777" w:rsidR="006E0BF1" w:rsidRDefault="006E0BF1">
                  <w:pPr>
                    <w:spacing w:line="240" w:lineRule="auto"/>
                    <w:rPr>
                      <w:rFonts w:eastAsia="Times New Roman" w:cs="Times New Roman"/>
                      <w:sz w:val="24"/>
                      <w:szCs w:val="24"/>
                      <w:lang w:eastAsia="en-GB"/>
                    </w:rPr>
                  </w:pPr>
                </w:p>
              </w:tc>
            </w:tr>
          </w:tbl>
          <w:p w14:paraId="3428152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Statement of…. A/Insp Hamill </w:t>
            </w:r>
            <w:r>
              <w:rPr>
                <w:rFonts w:eastAsia="Times New Roman" w:cs="Times New Roman"/>
                <w:b/>
                <w:sz w:val="24"/>
                <w:szCs w:val="24"/>
                <w:lang w:eastAsia="en-GB"/>
              </w:rPr>
              <w:t>2015</w:t>
            </w:r>
            <w:r>
              <w:rPr>
                <w:rFonts w:eastAsia="Times New Roman" w:cs="Times New Roman"/>
                <w:sz w:val="24"/>
                <w:szCs w:val="24"/>
                <w:lang w:eastAsia="en-GB"/>
              </w:rPr>
              <w:t xml:space="preserve">66........   </w:t>
            </w:r>
          </w:p>
          <w:p w14:paraId="00C080A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Age if under 18: Over 18….  (if over 18 insert 'over 18)              Occupation: Police Officer           </w:t>
            </w:r>
          </w:p>
        </w:tc>
      </w:tr>
      <w:tr w:rsidR="006E0BF1" w14:paraId="0261E08D" w14:textId="77777777">
        <w:trPr>
          <w:trHeight w:val="1393"/>
        </w:trPr>
        <w:tc>
          <w:tcPr>
            <w:tcW w:w="5551" w:type="dxa"/>
            <w:tcBorders>
              <w:top w:val="single" w:sz="12" w:space="0" w:color="auto"/>
              <w:left w:val="single" w:sz="12" w:space="0" w:color="auto"/>
              <w:bottom w:val="single" w:sz="12" w:space="0" w:color="auto"/>
              <w:right w:val="single" w:sz="12" w:space="0" w:color="auto"/>
            </w:tcBorders>
          </w:tcPr>
          <w:p w14:paraId="381E1ADC" w14:textId="77777777" w:rsidR="006E0BF1" w:rsidRDefault="006E0BF1">
            <w:pPr>
              <w:spacing w:line="240" w:lineRule="auto"/>
              <w:rPr>
                <w:rFonts w:eastAsia="Times New Roman" w:cs="Times New Roman"/>
                <w:sz w:val="24"/>
                <w:szCs w:val="24"/>
                <w:lang w:eastAsia="en-GB"/>
              </w:rPr>
            </w:pPr>
          </w:p>
          <w:p w14:paraId="75F941A9"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61344" behindDoc="0" locked="0" layoutInCell="1" allowOverlap="1" wp14:anchorId="069495DC" wp14:editId="0D45DE62">
                  <wp:simplePos x="0" y="0"/>
                  <wp:positionH relativeFrom="column">
                    <wp:posOffset>617855</wp:posOffset>
                  </wp:positionH>
                  <wp:positionV relativeFrom="paragraph">
                    <wp:posOffset>558165</wp:posOffset>
                  </wp:positionV>
                  <wp:extent cx="947420" cy="925195"/>
                  <wp:effectExtent l="0" t="0" r="0" b="8255"/>
                  <wp:wrapNone/>
                  <wp:docPr id="234"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7420" cy="92519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This statement (consisting of:  ... 6 ....   pages each signed by me)  is true  to the  best  of my knowledge and belief and  I make it knowing that,  if it is tendered in evidence, I shall  be  liable to prosecution if I have wilfully stated anything in it which I know to be false, or do not believe to be true.</w:t>
            </w:r>
          </w:p>
          <w:p w14:paraId="7658E521" w14:textId="77777777" w:rsidR="006E0BF1" w:rsidRDefault="006E0BF1">
            <w:pPr>
              <w:spacing w:line="240" w:lineRule="auto"/>
              <w:rPr>
                <w:rFonts w:eastAsia="Times New Roman" w:cs="Times New Roman"/>
                <w:sz w:val="24"/>
                <w:szCs w:val="24"/>
                <w:lang w:eastAsia="en-GB"/>
              </w:rPr>
            </w:pPr>
          </w:p>
          <w:p w14:paraId="4B5B233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Signature……………...    Date: 06/08/</w:t>
            </w:r>
            <w:r>
              <w:rPr>
                <w:rFonts w:eastAsia="Times New Roman" w:cs="Times New Roman"/>
                <w:b/>
                <w:bCs/>
                <w:sz w:val="24"/>
                <w:szCs w:val="24"/>
                <w:lang w:eastAsia="en-GB"/>
              </w:rPr>
              <w:t>2014</w:t>
            </w:r>
            <w:r>
              <w:rPr>
                <w:rFonts w:eastAsia="Times New Roman" w:cs="Times New Roman"/>
                <w:sz w:val="24"/>
                <w:szCs w:val="24"/>
                <w:lang w:eastAsia="en-GB"/>
              </w:rPr>
              <w:t xml:space="preserve">………                                                           </w:t>
            </w:r>
          </w:p>
        </w:tc>
      </w:tr>
      <w:tr w:rsidR="006E0BF1" w14:paraId="7D97E52B" w14:textId="77777777">
        <w:trPr>
          <w:trHeight w:val="4965"/>
        </w:trPr>
        <w:tc>
          <w:tcPr>
            <w:tcW w:w="5551" w:type="dxa"/>
            <w:tcBorders>
              <w:top w:val="single" w:sz="12" w:space="0" w:color="auto"/>
              <w:left w:val="single" w:sz="12" w:space="0" w:color="auto"/>
              <w:bottom w:val="single" w:sz="12" w:space="0" w:color="auto"/>
              <w:right w:val="single" w:sz="12" w:space="0" w:color="auto"/>
            </w:tcBorders>
          </w:tcPr>
          <w:p w14:paraId="7FF03B3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       </w:t>
            </w:r>
          </w:p>
          <w:p w14:paraId="3E1C9D7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         Tick if witness evidence is visually recorded </w:t>
            </w:r>
            <w:r>
              <w:rPr>
                <w:rFonts w:eastAsia="Times New Roman" w:cs="Times New Roman"/>
                <w:i/>
                <w:iCs/>
                <w:sz w:val="24"/>
                <w:szCs w:val="24"/>
                <w:lang w:eastAsia="en-GB"/>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2"/>
            </w:tblGrid>
            <w:tr w:rsidR="006E0BF1" w14:paraId="74F4D508" w14:textId="77777777">
              <w:trPr>
                <w:trHeight w:val="190"/>
              </w:trPr>
              <w:tc>
                <w:tcPr>
                  <w:tcW w:w="187" w:type="dxa"/>
                  <w:tcBorders>
                    <w:top w:val="single" w:sz="4" w:space="0" w:color="auto"/>
                    <w:left w:val="single" w:sz="4" w:space="0" w:color="auto"/>
                    <w:bottom w:val="single" w:sz="4" w:space="0" w:color="auto"/>
                    <w:right w:val="single" w:sz="4" w:space="0" w:color="auto"/>
                  </w:tcBorders>
                </w:tcPr>
                <w:p w14:paraId="6AD127E8" w14:textId="77777777" w:rsidR="006E0BF1" w:rsidRDefault="006E0BF1">
                  <w:pPr>
                    <w:spacing w:line="240" w:lineRule="auto"/>
                    <w:rPr>
                      <w:rFonts w:eastAsia="Times New Roman" w:cs="Times New Roman"/>
                      <w:sz w:val="24"/>
                      <w:szCs w:val="24"/>
                      <w:lang w:eastAsia="en-GB"/>
                    </w:rPr>
                  </w:pPr>
                </w:p>
              </w:tc>
            </w:tr>
          </w:tbl>
          <w:p w14:paraId="6F9D8785" w14:textId="77777777" w:rsidR="006E0BF1" w:rsidRDefault="006E0BF1">
            <w:pPr>
              <w:spacing w:line="240" w:lineRule="auto"/>
              <w:rPr>
                <w:rFonts w:eastAsia="Times New Roman" w:cs="Times New Roman"/>
                <w:sz w:val="24"/>
                <w:szCs w:val="24"/>
                <w:lang w:eastAsia="en-GB"/>
              </w:rPr>
            </w:pPr>
          </w:p>
          <w:p w14:paraId="0964DDA6"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64416" behindDoc="0" locked="0" layoutInCell="1" allowOverlap="1" wp14:anchorId="4C7117B0" wp14:editId="29A69CB8">
                  <wp:simplePos x="0" y="0"/>
                  <wp:positionH relativeFrom="column">
                    <wp:posOffset>417195</wp:posOffset>
                  </wp:positionH>
                  <wp:positionV relativeFrom="paragraph">
                    <wp:posOffset>8350250</wp:posOffset>
                  </wp:positionV>
                  <wp:extent cx="1172210" cy="934720"/>
                  <wp:effectExtent l="0" t="0" r="8890" b="0"/>
                  <wp:wrapNone/>
                  <wp:docPr id="233"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72210" cy="93472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 xml:space="preserve">On Friday 6th June </w:t>
            </w:r>
            <w:r>
              <w:rPr>
                <w:rFonts w:eastAsia="Times New Roman" w:cs="Times New Roman"/>
                <w:b/>
                <w:bCs/>
                <w:sz w:val="24"/>
                <w:szCs w:val="24"/>
                <w:lang w:eastAsia="en-GB"/>
              </w:rPr>
              <w:t>2014</w:t>
            </w:r>
            <w:r>
              <w:rPr>
                <w:rFonts w:eastAsia="Times New Roman" w:cs="Times New Roman"/>
                <w:sz w:val="24"/>
                <w:szCs w:val="24"/>
                <w:lang w:eastAsia="en-GB"/>
              </w:rPr>
              <w:t xml:space="preserve"> I on duty in full uniform working as the Duty Officer for the Borough of Enfield. My working hours for this evening were 2200hrs to 0700hrs. During the early hours of the 7th June I was made aware of a potential Rave that was in progress in a discussed Industrial Building on Progress Way. I have had a CAD created reference 1047/7June and dispatched officers to the location to access numbers, crowd dynamics and gather information around times the vent is likely to run until and also to make contact or identify the potential organiser. Officers have reported back that Tyrone Benjamin and Simon Cordell where at location and the believed the event organisers. There were approximately 200 people in attendance, the event was covered by security officers who had stated that they were volunteers and not licences through S1A. Officers have spoken with staff to confirm that all fire escapes where clear, that there were sufficient fire extinguishers in place and that there were first aid kits available. The event was also being powered by generators. Staff were forthcoming with information but refused to allow offices inside the venue. Due to call demand during the shift and low policing numbers it was inappropriate to enter the premises to seize the equipment and close the event, but deployed officers to conduct regular visits to the venue, where number at their peak where 500 but reported to be quiet and peaceful. Local authority noise team were contacted reference T548832. The event was expected to run until 07001irs on Saturday 7th June with plans for the event to continue again later in the evening on the 7th June. During the course of the shift we received a total of calls from local residence complaining about the noise of the rave. On Saturday 7th June </w:t>
            </w:r>
            <w:r>
              <w:rPr>
                <w:rFonts w:eastAsia="Times New Roman" w:cs="Times New Roman"/>
                <w:b/>
                <w:bCs/>
                <w:sz w:val="24"/>
                <w:szCs w:val="24"/>
                <w:lang w:eastAsia="en-GB"/>
              </w:rPr>
              <w:t>2014</w:t>
            </w:r>
            <w:r>
              <w:rPr>
                <w:rFonts w:eastAsia="Times New Roman" w:cs="Times New Roman"/>
                <w:sz w:val="24"/>
                <w:szCs w:val="24"/>
                <w:lang w:eastAsia="en-GB"/>
              </w:rPr>
              <w:t xml:space="preserve"> I was again on duty in full uniform working as the Borough’s Duty Officer for the hours of 2200hrs to 0700hrs. As with the previous evening I was made aware again of a Rave at an empty Warehouse of Progress Way. As with the previous evening, I have posted officers to make regular visits to the venue to access numbers, crowd dynamics and general intelligence around the event. During the course of the number numbers at the event around 300. At 0200hrs 1 have attended the venue with A/PS Miles and two environmental officers. Were located to the venue that was located off progress way, down the side off “Tops Tiles” the warehouse was at the bottom of this side road behind a metal gate. The gate padlock had been removed and a</w:t>
            </w:r>
          </w:p>
        </w:tc>
      </w:tr>
    </w:tbl>
    <w:p w14:paraId="473FA7D8" w14:textId="77777777" w:rsidR="006E0BF1" w:rsidRDefault="006E0BF1">
      <w:pPr>
        <w:spacing w:line="240" w:lineRule="auto"/>
        <w:rPr>
          <w:rFonts w:eastAsia="Times New Roman" w:cs="Times New Roman"/>
          <w:sz w:val="24"/>
          <w:szCs w:val="24"/>
          <w:lang w:eastAsia="en-GB"/>
        </w:rPr>
      </w:pPr>
    </w:p>
    <w:p w14:paraId="7016E1CE"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Signature……………Signature Witnesses by: ………         </w:t>
      </w:r>
    </w:p>
    <w:p w14:paraId="38E1A1F5" w14:textId="77777777" w:rsidR="006E0BF1" w:rsidRDefault="006E0BF1">
      <w:pPr>
        <w:spacing w:line="240" w:lineRule="auto"/>
        <w:rPr>
          <w:rFonts w:cs="Times New Roman"/>
          <w:sz w:val="24"/>
          <w:szCs w:val="24"/>
          <w:lang w:eastAsia="en-GB"/>
        </w:rPr>
      </w:pPr>
    </w:p>
    <w:p w14:paraId="430F133D" w14:textId="77777777" w:rsidR="006E0BF1" w:rsidRDefault="006E0BF1">
      <w:pPr>
        <w:spacing w:line="240" w:lineRule="auto"/>
        <w:rPr>
          <w:rFonts w:cs="Times New Roman"/>
          <w:b/>
          <w:bCs/>
          <w:sz w:val="24"/>
          <w:szCs w:val="24"/>
          <w:u w:val="single"/>
          <w:lang w:val="en-US" w:eastAsia="en-GB"/>
        </w:rPr>
      </w:pPr>
    </w:p>
    <w:p w14:paraId="3461DFD5" w14:textId="77777777" w:rsidR="006E0BF1" w:rsidRDefault="006E0BF1">
      <w:pPr>
        <w:spacing w:line="240" w:lineRule="auto"/>
        <w:rPr>
          <w:rFonts w:cs="Times New Roman"/>
          <w:b/>
          <w:bCs/>
          <w:sz w:val="24"/>
          <w:szCs w:val="24"/>
          <w:u w:val="single"/>
          <w:lang w:val="en-US" w:eastAsia="en-GB"/>
        </w:rPr>
      </w:pPr>
    </w:p>
    <w:p w14:paraId="29D4AB99" w14:textId="77777777" w:rsidR="006E0BF1" w:rsidRDefault="00EE7C19">
      <w:pPr>
        <w:spacing w:line="240" w:lineRule="auto"/>
        <w:rPr>
          <w:rFonts w:cs="Times New Roman"/>
          <w:b/>
          <w:bCs/>
          <w:sz w:val="24"/>
          <w:szCs w:val="24"/>
          <w:u w:val="single"/>
          <w:lang w:val="en-US" w:eastAsia="en-GB"/>
        </w:rPr>
      </w:pPr>
      <w:r>
        <w:rPr>
          <w:rFonts w:cs="Times New Roman"/>
          <w:b/>
          <w:bCs/>
          <w:sz w:val="24"/>
          <w:szCs w:val="24"/>
          <w:u w:val="single"/>
          <w:lang w:val="en-US" w:eastAsia="en-GB"/>
        </w:rPr>
        <w:t>25</w:t>
      </w:r>
    </w:p>
    <w:p w14:paraId="5EC7CF6B" w14:textId="77777777" w:rsidR="006E0BF1" w:rsidRDefault="00EE7C19">
      <w:pPr>
        <w:spacing w:line="240" w:lineRule="auto"/>
        <w:rPr>
          <w:rFonts w:cs="Times New Roman"/>
          <w:sz w:val="24"/>
          <w:szCs w:val="24"/>
          <w:lang w:eastAsia="en-GB"/>
        </w:rPr>
      </w:pPr>
      <w:r>
        <w:rPr>
          <w:rFonts w:cs="Times New Roman"/>
          <w:sz w:val="24"/>
          <w:szCs w:val="24"/>
          <w:lang w:val="en-US" w:eastAsia="en-GB"/>
        </w:rPr>
        <w:t xml:space="preserve"> </w:t>
      </w:r>
    </w:p>
    <w:tbl>
      <w:tblPr>
        <w:tblpPr w:leftFromText="180" w:rightFromText="180" w:bottomFromText="160" w:vertAnchor="text" w:horzAnchor="margin" w:tblpY="-8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E09373D"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26D169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RESTRICTED (When Complete)</w:t>
            </w:r>
          </w:p>
        </w:tc>
      </w:tr>
    </w:tbl>
    <w:tbl>
      <w:tblPr>
        <w:tblpPr w:leftFromText="180" w:rightFromText="180" w:bottomFromText="160" w:vertAnchor="text" w:horzAnchor="margin" w:tblpY="-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993"/>
      </w:tblGrid>
      <w:tr w:rsidR="006E0BF1" w14:paraId="1FDA9A97" w14:textId="77777777">
        <w:trPr>
          <w:trHeight w:val="254"/>
        </w:trPr>
        <w:tc>
          <w:tcPr>
            <w:tcW w:w="993" w:type="dxa"/>
            <w:tcBorders>
              <w:top w:val="single" w:sz="12" w:space="0" w:color="auto"/>
              <w:left w:val="nil"/>
              <w:bottom w:val="single" w:sz="12" w:space="0" w:color="auto"/>
              <w:right w:val="single" w:sz="12" w:space="0" w:color="auto"/>
            </w:tcBorders>
            <w:shd w:val="solid" w:color="auto" w:fill="auto"/>
            <w:hideMark/>
          </w:tcPr>
          <w:p w14:paraId="6298ED7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MG11 (1)</w:t>
            </w:r>
          </w:p>
        </w:tc>
      </w:tr>
    </w:tbl>
    <w:p w14:paraId="20695AB7"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                                                                                    </w:t>
      </w:r>
    </w:p>
    <w:p w14:paraId="04C9D961"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w:t>
      </w:r>
    </w:p>
    <w:p w14:paraId="4EA508DF" w14:textId="77777777" w:rsidR="006E0BF1" w:rsidRDefault="006E0BF1">
      <w:pPr>
        <w:spacing w:line="240" w:lineRule="auto"/>
        <w:rPr>
          <w:rFonts w:cs="Times New Roman"/>
          <w:sz w:val="24"/>
          <w:szCs w:val="24"/>
          <w:lang w:eastAsia="en-GB"/>
        </w:rPr>
      </w:pPr>
    </w:p>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3"/>
      </w:tblGrid>
      <w:tr w:rsidR="006E0BF1" w14:paraId="076EE88B" w14:textId="77777777">
        <w:trPr>
          <w:trHeight w:val="153"/>
        </w:trPr>
        <w:tc>
          <w:tcPr>
            <w:tcW w:w="5803" w:type="dxa"/>
            <w:tcBorders>
              <w:top w:val="single" w:sz="4" w:space="0" w:color="auto"/>
              <w:left w:val="single" w:sz="4" w:space="0" w:color="auto"/>
              <w:bottom w:val="single" w:sz="4" w:space="0" w:color="auto"/>
              <w:right w:val="single" w:sz="4" w:space="0" w:color="auto"/>
            </w:tcBorders>
          </w:tcPr>
          <w:p w14:paraId="2C523A6A" w14:textId="77777777" w:rsidR="006E0BF1" w:rsidRDefault="00EE7C19">
            <w:pPr>
              <w:spacing w:line="240" w:lineRule="auto"/>
              <w:rPr>
                <w:rFonts w:eastAsia="Times New Roman" w:cs="Times New Roman"/>
                <w:b/>
                <w:bCs/>
                <w:sz w:val="24"/>
                <w:szCs w:val="24"/>
                <w:lang w:eastAsia="en-GB"/>
              </w:rPr>
            </w:pPr>
            <w:r>
              <w:rPr>
                <w:noProof/>
              </w:rPr>
              <w:drawing>
                <wp:anchor distT="0" distB="0" distL="114300" distR="114300" simplePos="0" relativeHeight="251959296" behindDoc="0" locked="0" layoutInCell="1" allowOverlap="1" wp14:anchorId="77D71A41" wp14:editId="12172089">
                  <wp:simplePos x="0" y="0"/>
                  <wp:positionH relativeFrom="column">
                    <wp:posOffset>600075</wp:posOffset>
                  </wp:positionH>
                  <wp:positionV relativeFrom="paragraph">
                    <wp:posOffset>-746760</wp:posOffset>
                  </wp:positionV>
                  <wp:extent cx="1839595" cy="1518285"/>
                  <wp:effectExtent l="0" t="0" r="0" b="5715"/>
                  <wp:wrapNone/>
                  <wp:docPr id="232"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9595" cy="151828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Continuation of Statement of </w:t>
            </w:r>
            <w:r>
              <w:rPr>
                <w:rFonts w:eastAsia="Times New Roman" w:cs="Times New Roman"/>
                <w:b/>
                <w:bCs/>
                <w:sz w:val="24"/>
                <w:szCs w:val="24"/>
                <w:lang w:eastAsia="en-GB"/>
              </w:rPr>
              <w:t xml:space="preserve">Steve </w:t>
            </w:r>
          </w:p>
          <w:p w14:paraId="6997C175" w14:textId="77777777" w:rsidR="006E0BF1" w:rsidRDefault="006E0BF1">
            <w:pPr>
              <w:spacing w:line="240" w:lineRule="auto"/>
              <w:rPr>
                <w:rFonts w:eastAsia="Times New Roman" w:cs="Times New Roman"/>
                <w:b/>
                <w:bCs/>
                <w:sz w:val="24"/>
                <w:szCs w:val="24"/>
                <w:lang w:eastAsia="en-GB"/>
              </w:rPr>
            </w:pPr>
          </w:p>
          <w:p w14:paraId="7DE5943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ELSMORE…………</w:t>
            </w:r>
          </w:p>
          <w:p w14:paraId="6B75208E" w14:textId="77777777" w:rsidR="006E0BF1" w:rsidRDefault="006E0BF1">
            <w:pPr>
              <w:spacing w:line="240" w:lineRule="auto"/>
              <w:rPr>
                <w:rFonts w:eastAsia="Times New Roman" w:cs="Times New Roman"/>
                <w:sz w:val="24"/>
                <w:szCs w:val="24"/>
                <w:lang w:eastAsia="en-GB"/>
              </w:rPr>
            </w:pPr>
          </w:p>
        </w:tc>
      </w:tr>
      <w:tr w:rsidR="006E0BF1" w14:paraId="64F68A81" w14:textId="77777777">
        <w:trPr>
          <w:trHeight w:val="2407"/>
        </w:trPr>
        <w:tc>
          <w:tcPr>
            <w:tcW w:w="5803" w:type="dxa"/>
            <w:tcBorders>
              <w:top w:val="single" w:sz="4" w:space="0" w:color="auto"/>
              <w:left w:val="single" w:sz="4" w:space="0" w:color="auto"/>
              <w:bottom w:val="single" w:sz="4" w:space="0" w:color="auto"/>
              <w:right w:val="single" w:sz="4" w:space="0" w:color="auto"/>
            </w:tcBorders>
          </w:tcPr>
          <w:p w14:paraId="44DBC0D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       </w:t>
            </w:r>
          </w:p>
          <w:p w14:paraId="3D81AF41"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65440" behindDoc="0" locked="0" layoutInCell="1" allowOverlap="1" wp14:anchorId="1C47D10F" wp14:editId="0A2BE327">
                  <wp:simplePos x="0" y="0"/>
                  <wp:positionH relativeFrom="column">
                    <wp:posOffset>327660</wp:posOffset>
                  </wp:positionH>
                  <wp:positionV relativeFrom="paragraph">
                    <wp:posOffset>9801860</wp:posOffset>
                  </wp:positionV>
                  <wp:extent cx="1172210" cy="934720"/>
                  <wp:effectExtent l="0" t="0" r="8890" b="0"/>
                  <wp:wrapNone/>
                  <wp:docPr id="231"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72210" cy="93472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security officer was opening the gate to allow access. As myself and A/PS Miles and the EO have approached the gate they have closed the gate preventing us access. I have introduced myself and asked to speak with the event organisers, to which a member of staff has disappeared into the venue and returned with a male who I would describe as light skinned black male, Approximate age of 35, wearing a white long-sleeved t-shirt, grey bottoms. I recognised this male as Simon Cordell. I have introduced myself and asked if we could speak at the bottom of the road where the noise levels would allow us to talk. We have all moved to the bottom of Progress Way where I have introduced myself and explained the purpose of the visit and asked “It’s Simon isn’t it?” to which he has replied “Yes” I have then further asked “Simon Cordell” to which he has indicted that it was but not verbally confirmed the answer. I have introduced the two EO’s the Simon who have explained the purpose of their visit and the fact that they were going to severe a noise abatement order, they have produced the paperwork and asked tire male for his name to which he has refused to provide his details. It was explained that without the name of a person from the venue the EO’s are unable to serve the paperwork. As we have been unable to progress this line of action, I have made the request to Simon Cordell to turn the music down. During the course of the 8th June we had approximately 40 calls complaining about the noise. During the course of the shift police had contact with several groups that had been attendance at the Rave, all of which were extremely intoxicated and by their behaviour had clearly been using drugs, which they confirmed they had used, but on police contact did not have any drugs on them. As officers where not permitted access into the venue it is unknown the extent of drug and alcohol abuse which may or may not have taken place within., however, a call from a member of public CAD 2410 of 8th June received at 0535hrs stated that drugs were openly being sold. In relation to any additional calls and increase in demand as the result of this illegal event taking place, at 0310hrs on the 8th June PS 92YE noticed a male from the roof of an adjourning building to the venue. The venue backs onto that of the Police parade site which meant as officers enter and left the premises, they had a full and unobstructed view of the rear of the Rave premises, officers have attended the venue, however, the male had already come down from the roof. Staff where given advise as to ensuring that people do not get onto thereof again. At 0504hrs CAD 2290 8th June police were called to a male assaulted in the street. Officers and LAS have attended the location of Woodgrange Avenue where the male had injuries of suspected broken wrists  and a bloody mouth, he initially stated that he had been attacked from behind but on investigation it transpired  that this male had been one of the people seen on the roof earlier and had fallen whilst getting down</w:t>
            </w:r>
          </w:p>
          <w:p w14:paraId="332D1E77" w14:textId="77777777" w:rsidR="006E0BF1" w:rsidRDefault="006E0BF1">
            <w:pPr>
              <w:spacing w:line="240" w:lineRule="auto"/>
              <w:rPr>
                <w:rFonts w:eastAsia="Times New Roman" w:cs="Times New Roman"/>
                <w:sz w:val="24"/>
                <w:szCs w:val="24"/>
                <w:lang w:eastAsia="en-GB"/>
              </w:rPr>
            </w:pPr>
          </w:p>
        </w:tc>
      </w:tr>
    </w:tbl>
    <w:p w14:paraId="612C5772" w14:textId="77777777" w:rsidR="006E0BF1" w:rsidRDefault="006E0BF1">
      <w:pPr>
        <w:spacing w:line="240" w:lineRule="auto"/>
        <w:rPr>
          <w:rFonts w:eastAsia="Times New Roman" w:cs="Times New Roman"/>
          <w:sz w:val="24"/>
          <w:szCs w:val="24"/>
          <w:lang w:eastAsia="en-GB"/>
        </w:rPr>
      </w:pPr>
    </w:p>
    <w:p w14:paraId="7D238F6B"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7847A170"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5842085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2003(1)</w:t>
            </w:r>
          </w:p>
        </w:tc>
      </w:tr>
    </w:tbl>
    <w:p w14:paraId="6F0934BB" w14:textId="77777777" w:rsidR="006E0BF1" w:rsidRDefault="006E0BF1">
      <w:pPr>
        <w:spacing w:line="240" w:lineRule="auto"/>
        <w:rPr>
          <w:rFonts w:eastAsia="Times New Roman" w:cs="Times New Roman"/>
          <w:sz w:val="24"/>
          <w:szCs w:val="24"/>
          <w:lang w:eastAsia="en-GB"/>
        </w:rPr>
      </w:pPr>
    </w:p>
    <w:p w14:paraId="4F38CB44" w14:textId="77777777" w:rsidR="006E0BF1" w:rsidRDefault="006E0BF1">
      <w:pPr>
        <w:spacing w:line="240" w:lineRule="auto"/>
        <w:rPr>
          <w:rFonts w:cs="Times New Roman"/>
          <w:sz w:val="24"/>
          <w:szCs w:val="24"/>
          <w:lang w:eastAsia="en-GB"/>
        </w:rPr>
      </w:pPr>
    </w:p>
    <w:p w14:paraId="50DAC7BE" w14:textId="77777777" w:rsidR="006E0BF1" w:rsidRDefault="006E0BF1">
      <w:pPr>
        <w:spacing w:line="240" w:lineRule="auto"/>
        <w:rPr>
          <w:rFonts w:cs="Times New Roman"/>
          <w:b/>
          <w:sz w:val="24"/>
          <w:szCs w:val="24"/>
          <w:u w:val="single"/>
          <w:lang w:val="en-US" w:eastAsia="en-GB"/>
        </w:rPr>
      </w:pPr>
    </w:p>
    <w:p w14:paraId="742DAE45" w14:textId="77777777" w:rsidR="006E0BF1" w:rsidRDefault="006E0BF1">
      <w:pPr>
        <w:spacing w:line="240" w:lineRule="auto"/>
        <w:rPr>
          <w:rFonts w:cs="Times New Roman"/>
          <w:b/>
          <w:sz w:val="24"/>
          <w:szCs w:val="24"/>
          <w:u w:val="single"/>
          <w:lang w:val="en-US" w:eastAsia="en-GB"/>
        </w:rPr>
      </w:pPr>
    </w:p>
    <w:p w14:paraId="17837CA3" w14:textId="77777777" w:rsidR="006E0BF1" w:rsidRDefault="00EE7C19">
      <w:pPr>
        <w:spacing w:line="240" w:lineRule="auto"/>
        <w:rPr>
          <w:rFonts w:cs="Times New Roman"/>
          <w:b/>
          <w:sz w:val="24"/>
          <w:szCs w:val="24"/>
          <w:u w:val="single"/>
          <w:lang w:val="en-US" w:eastAsia="en-GB"/>
        </w:rPr>
      </w:pPr>
      <w:r>
        <w:rPr>
          <w:rFonts w:cs="Times New Roman"/>
          <w:b/>
          <w:sz w:val="24"/>
          <w:szCs w:val="24"/>
          <w:u w:val="single"/>
          <w:lang w:val="en-US" w:eastAsia="en-GB"/>
        </w:rPr>
        <w:t>2</w:t>
      </w:r>
    </w:p>
    <w:p w14:paraId="2A513E86" w14:textId="77777777" w:rsidR="006E0BF1" w:rsidRDefault="00EE7C19">
      <w:pPr>
        <w:spacing w:line="240" w:lineRule="auto"/>
        <w:rPr>
          <w:rFonts w:cs="Times New Roman"/>
          <w:b/>
          <w:sz w:val="24"/>
          <w:szCs w:val="24"/>
          <w:u w:val="single"/>
          <w:lang w:val="en-US" w:eastAsia="en-GB"/>
        </w:rPr>
      </w:pPr>
      <w:r>
        <w:rPr>
          <w:rFonts w:cs="Times New Roman"/>
          <w:b/>
          <w:sz w:val="24"/>
          <w:szCs w:val="24"/>
          <w:u w:val="single"/>
          <w:lang w:val="en-US" w:eastAsia="en-GB"/>
        </w:rPr>
        <w:t>The 2nd Asbo Folder / pub Book Issue: 1!</w:t>
      </w:r>
    </w:p>
    <w:p w14:paraId="09D87532" w14:textId="77777777" w:rsidR="006E0BF1" w:rsidRDefault="00EE7C19">
      <w:pPr>
        <w:spacing w:line="240" w:lineRule="auto"/>
        <w:rPr>
          <w:rFonts w:cs="Times New Roman"/>
          <w:sz w:val="24"/>
          <w:szCs w:val="24"/>
          <w:lang w:val="en-US" w:eastAsia="en-GB"/>
        </w:rPr>
      </w:pPr>
      <w:r>
        <w:rPr>
          <w:rFonts w:cs="Times New Roman"/>
          <w:sz w:val="24"/>
          <w:szCs w:val="24"/>
          <w:lang w:val="en-US" w:eastAsia="en-GB"/>
        </w:rPr>
        <w:t xml:space="preserve">Witness statement of A/lnsp Hamill </w:t>
      </w:r>
    </w:p>
    <w:p w14:paraId="5014C2D3" w14:textId="77777777" w:rsidR="006E0BF1" w:rsidRDefault="00EE7C19">
      <w:pPr>
        <w:spacing w:line="240" w:lineRule="auto"/>
        <w:rPr>
          <w:rFonts w:cs="Times New Roman"/>
          <w:sz w:val="24"/>
          <w:szCs w:val="24"/>
          <w:lang w:val="en-US" w:eastAsia="en-GB"/>
        </w:rPr>
      </w:pPr>
      <w:r>
        <w:rPr>
          <w:rFonts w:cs="Times New Roman"/>
          <w:b/>
          <w:sz w:val="24"/>
          <w:szCs w:val="24"/>
          <w:lang w:val="en-US" w:eastAsia="en-GB"/>
        </w:rPr>
        <w:t xml:space="preserve">Page Numbers: </w:t>
      </w:r>
      <w:r>
        <w:rPr>
          <w:rFonts w:cs="Times New Roman"/>
          <w:sz w:val="24"/>
          <w:szCs w:val="24"/>
          <w:lang w:val="en-US" w:eastAsia="en-GB"/>
        </w:rPr>
        <w:t>45,46</w:t>
      </w:r>
    </w:p>
    <w:p w14:paraId="4782F351" w14:textId="77777777" w:rsidR="006E0BF1" w:rsidRDefault="00EE7C19">
      <w:pPr>
        <w:spacing w:line="240" w:lineRule="auto"/>
        <w:rPr>
          <w:rFonts w:cs="Times New Roman"/>
          <w:sz w:val="24"/>
          <w:szCs w:val="24"/>
          <w:lang w:val="en-US" w:eastAsia="en-GB"/>
        </w:rPr>
      </w:pPr>
      <w:r>
        <w:rPr>
          <w:rFonts w:cs="Times New Roman"/>
          <w:sz w:val="24"/>
          <w:szCs w:val="24"/>
          <w:lang w:val="en-US" w:eastAsia="en-GB"/>
        </w:rPr>
        <w:t>06/08/</w:t>
      </w:r>
      <w:r>
        <w:rPr>
          <w:rFonts w:cs="Times New Roman"/>
          <w:b/>
          <w:bCs/>
          <w:sz w:val="24"/>
          <w:szCs w:val="24"/>
          <w:lang w:val="en-US" w:eastAsia="en-GB"/>
        </w:rPr>
        <w:t>2014</w:t>
      </w:r>
    </w:p>
    <w:p w14:paraId="05BD3C07" w14:textId="77777777" w:rsidR="006E0BF1" w:rsidRDefault="00EE7C19">
      <w:pPr>
        <w:spacing w:line="240" w:lineRule="auto"/>
        <w:rPr>
          <w:rFonts w:cs="Times New Roman"/>
          <w:b/>
          <w:bCs/>
          <w:sz w:val="24"/>
          <w:szCs w:val="24"/>
          <w:u w:val="single"/>
          <w:lang w:val="en-US" w:eastAsia="en-GB"/>
        </w:rPr>
      </w:pPr>
      <w:r>
        <w:rPr>
          <w:rFonts w:cs="Times New Roman"/>
          <w:b/>
          <w:bCs/>
          <w:sz w:val="24"/>
          <w:szCs w:val="24"/>
          <w:u w:val="single"/>
          <w:lang w:val="en-US" w:eastAsia="en-GB"/>
        </w:rPr>
        <w:t>45,</w:t>
      </w:r>
    </w:p>
    <w:p w14:paraId="47B4849A" w14:textId="77777777" w:rsidR="006E0BF1" w:rsidRDefault="00EE7C19">
      <w:pPr>
        <w:spacing w:line="240" w:lineRule="auto"/>
        <w:rPr>
          <w:rFonts w:cs="Times New Roman"/>
          <w:sz w:val="24"/>
          <w:szCs w:val="24"/>
          <w:lang w:eastAsia="en-GB"/>
        </w:rPr>
      </w:pPr>
      <w:r>
        <w:rPr>
          <w:rFonts w:cs="Times New Roman"/>
          <w:sz w:val="24"/>
          <w:szCs w:val="24"/>
          <w:lang w:val="en-US" w:eastAsia="en-GB"/>
        </w:rPr>
        <w:t xml:space="preserve"> </w:t>
      </w:r>
    </w:p>
    <w:tbl>
      <w:tblPr>
        <w:tblpPr w:leftFromText="180" w:rightFromText="180" w:bottomFromText="160" w:vertAnchor="text" w:horzAnchor="margin" w:tblpY="-8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9763A9F"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734FDA4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RESTRICTED (When Complete)</w:t>
            </w:r>
          </w:p>
        </w:tc>
      </w:tr>
    </w:tbl>
    <w:tbl>
      <w:tblPr>
        <w:tblpPr w:leftFromText="180" w:rightFromText="180" w:bottomFromText="160" w:vertAnchor="text" w:horzAnchor="margin" w:tblpY="-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993"/>
      </w:tblGrid>
      <w:tr w:rsidR="006E0BF1" w14:paraId="3A0317FE" w14:textId="77777777">
        <w:trPr>
          <w:trHeight w:val="254"/>
        </w:trPr>
        <w:tc>
          <w:tcPr>
            <w:tcW w:w="993" w:type="dxa"/>
            <w:tcBorders>
              <w:top w:val="single" w:sz="12" w:space="0" w:color="auto"/>
              <w:left w:val="nil"/>
              <w:bottom w:val="single" w:sz="12" w:space="0" w:color="auto"/>
              <w:right w:val="single" w:sz="12" w:space="0" w:color="auto"/>
            </w:tcBorders>
            <w:shd w:val="solid" w:color="auto" w:fill="auto"/>
            <w:hideMark/>
          </w:tcPr>
          <w:p w14:paraId="27B3DBC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MG11 (1)</w:t>
            </w:r>
          </w:p>
        </w:tc>
      </w:tr>
    </w:tbl>
    <w:p w14:paraId="23BC35AE"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                                                                                    </w:t>
      </w:r>
    </w:p>
    <w:p w14:paraId="066415DA"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w:t>
      </w:r>
    </w:p>
    <w:p w14:paraId="48A7042B" w14:textId="77777777" w:rsidR="006E0BF1" w:rsidRDefault="006E0BF1">
      <w:pPr>
        <w:spacing w:line="240" w:lineRule="auto"/>
        <w:rPr>
          <w:rFonts w:cs="Times New Roman"/>
          <w:sz w:val="24"/>
          <w:szCs w:val="24"/>
          <w:lang w:eastAsia="en-GB"/>
        </w:rPr>
      </w:pPr>
    </w:p>
    <w:tbl>
      <w:tblPr>
        <w:tblW w:w="5551" w:type="dxa"/>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5551"/>
      </w:tblGrid>
      <w:tr w:rsidR="006E0BF1" w14:paraId="062899FE" w14:textId="77777777">
        <w:trPr>
          <w:trHeight w:val="1342"/>
        </w:trPr>
        <w:tc>
          <w:tcPr>
            <w:tcW w:w="5551" w:type="dxa"/>
            <w:tcBorders>
              <w:top w:val="single" w:sz="12" w:space="0" w:color="auto"/>
              <w:left w:val="single" w:sz="12" w:space="0" w:color="auto"/>
              <w:bottom w:val="single" w:sz="12" w:space="0" w:color="auto"/>
              <w:right w:val="single" w:sz="12" w:space="0" w:color="auto"/>
            </w:tcBorders>
            <w:hideMark/>
          </w:tcPr>
          <w:p w14:paraId="4A57B36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WITNESS STATEMENT</w:t>
            </w:r>
          </w:p>
          <w:p w14:paraId="218A185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CJ Act 1967, s.9; MC Act 1980, ss.5A(3)(a) and SB; Criminal Procedure Rules 2005, Rule 27.1</w:t>
            </w:r>
          </w:p>
          <w:tbl>
            <w:tblPr>
              <w:tblpPr w:leftFromText="180" w:rightFromText="180" w:bottomFromText="160" w:vertAnchor="text" w:horzAnchor="page" w:tblpX="7254" w:tblpY="107"/>
              <w:tblOverlap w:val="never"/>
              <w:tblW w:w="237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365"/>
              <w:gridCol w:w="400"/>
              <w:gridCol w:w="418"/>
              <w:gridCol w:w="397"/>
            </w:tblGrid>
            <w:tr w:rsidR="006E0BF1" w14:paraId="735C8B77" w14:textId="77777777">
              <w:trPr>
                <w:trHeight w:val="42"/>
              </w:trPr>
              <w:tc>
                <w:tcPr>
                  <w:tcW w:w="477" w:type="dxa"/>
                  <w:tcBorders>
                    <w:top w:val="nil"/>
                    <w:left w:val="nil"/>
                    <w:bottom w:val="nil"/>
                    <w:right w:val="single" w:sz="12" w:space="0" w:color="auto"/>
                  </w:tcBorders>
                  <w:hideMark/>
                </w:tcPr>
                <w:p w14:paraId="49D5662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URN:</w:t>
                  </w:r>
                </w:p>
              </w:tc>
              <w:tc>
                <w:tcPr>
                  <w:tcW w:w="431" w:type="dxa"/>
                  <w:tcBorders>
                    <w:top w:val="single" w:sz="12" w:space="0" w:color="auto"/>
                    <w:left w:val="single" w:sz="12" w:space="0" w:color="auto"/>
                    <w:bottom w:val="single" w:sz="12" w:space="0" w:color="auto"/>
                    <w:right w:val="single" w:sz="12" w:space="0" w:color="auto"/>
                  </w:tcBorders>
                </w:tcPr>
                <w:p w14:paraId="1ABBB843" w14:textId="77777777" w:rsidR="006E0BF1" w:rsidRDefault="006E0BF1">
                  <w:pPr>
                    <w:spacing w:line="240" w:lineRule="auto"/>
                    <w:rPr>
                      <w:rFonts w:eastAsia="Times New Roman" w:cs="Times New Roman"/>
                      <w:sz w:val="24"/>
                      <w:szCs w:val="24"/>
                      <w:lang w:eastAsia="en-GB"/>
                    </w:rPr>
                  </w:pPr>
                </w:p>
              </w:tc>
              <w:tc>
                <w:tcPr>
                  <w:tcW w:w="480" w:type="dxa"/>
                  <w:tcBorders>
                    <w:top w:val="single" w:sz="12" w:space="0" w:color="auto"/>
                    <w:left w:val="single" w:sz="12" w:space="0" w:color="auto"/>
                    <w:bottom w:val="single" w:sz="12" w:space="0" w:color="auto"/>
                    <w:right w:val="single" w:sz="12" w:space="0" w:color="auto"/>
                  </w:tcBorders>
                </w:tcPr>
                <w:p w14:paraId="2E98A5A0" w14:textId="77777777" w:rsidR="006E0BF1" w:rsidRDefault="006E0BF1">
                  <w:pPr>
                    <w:spacing w:line="240" w:lineRule="auto"/>
                    <w:rPr>
                      <w:rFonts w:eastAsia="Times New Roman" w:cs="Times New Roman"/>
                      <w:sz w:val="24"/>
                      <w:szCs w:val="24"/>
                      <w:lang w:eastAsia="en-GB"/>
                    </w:rPr>
                  </w:pPr>
                </w:p>
              </w:tc>
              <w:tc>
                <w:tcPr>
                  <w:tcW w:w="506" w:type="dxa"/>
                  <w:tcBorders>
                    <w:top w:val="single" w:sz="12" w:space="0" w:color="auto"/>
                    <w:left w:val="single" w:sz="12" w:space="0" w:color="auto"/>
                    <w:bottom w:val="single" w:sz="12" w:space="0" w:color="auto"/>
                    <w:right w:val="single" w:sz="12" w:space="0" w:color="auto"/>
                  </w:tcBorders>
                </w:tcPr>
                <w:p w14:paraId="3116C950" w14:textId="77777777" w:rsidR="006E0BF1" w:rsidRDefault="006E0BF1">
                  <w:pPr>
                    <w:spacing w:line="240" w:lineRule="auto"/>
                    <w:rPr>
                      <w:rFonts w:eastAsia="Times New Roman" w:cs="Times New Roman"/>
                      <w:sz w:val="24"/>
                      <w:szCs w:val="24"/>
                      <w:lang w:eastAsia="en-GB"/>
                    </w:rPr>
                  </w:pPr>
                </w:p>
              </w:tc>
              <w:tc>
                <w:tcPr>
                  <w:tcW w:w="476" w:type="dxa"/>
                  <w:tcBorders>
                    <w:top w:val="single" w:sz="12" w:space="0" w:color="auto"/>
                    <w:left w:val="single" w:sz="12" w:space="0" w:color="auto"/>
                    <w:bottom w:val="single" w:sz="12" w:space="0" w:color="auto"/>
                    <w:right w:val="single" w:sz="4" w:space="0" w:color="auto"/>
                  </w:tcBorders>
                </w:tcPr>
                <w:p w14:paraId="5235C1E7" w14:textId="77777777" w:rsidR="006E0BF1" w:rsidRDefault="006E0BF1">
                  <w:pPr>
                    <w:spacing w:line="240" w:lineRule="auto"/>
                    <w:rPr>
                      <w:rFonts w:eastAsia="Times New Roman" w:cs="Times New Roman"/>
                      <w:sz w:val="24"/>
                      <w:szCs w:val="24"/>
                      <w:lang w:eastAsia="en-GB"/>
                    </w:rPr>
                  </w:pPr>
                </w:p>
              </w:tc>
            </w:tr>
          </w:tbl>
          <w:p w14:paraId="405F382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Statement of…. A/Insp Hamill </w:t>
            </w:r>
            <w:r>
              <w:rPr>
                <w:rFonts w:eastAsia="Times New Roman" w:cs="Times New Roman"/>
                <w:b/>
                <w:sz w:val="24"/>
                <w:szCs w:val="24"/>
                <w:lang w:eastAsia="en-GB"/>
              </w:rPr>
              <w:t>2015</w:t>
            </w:r>
            <w:r>
              <w:rPr>
                <w:rFonts w:eastAsia="Times New Roman" w:cs="Times New Roman"/>
                <w:sz w:val="24"/>
                <w:szCs w:val="24"/>
                <w:lang w:eastAsia="en-GB"/>
              </w:rPr>
              <w:t xml:space="preserve">66........   </w:t>
            </w:r>
          </w:p>
          <w:p w14:paraId="1FFB48E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Age if under 18: Over 18….  (if over 18 insert 'over 18)              Occupation: Police Officer           </w:t>
            </w:r>
          </w:p>
        </w:tc>
      </w:tr>
      <w:tr w:rsidR="006E0BF1" w14:paraId="776713C1" w14:textId="77777777">
        <w:trPr>
          <w:trHeight w:val="1393"/>
        </w:trPr>
        <w:tc>
          <w:tcPr>
            <w:tcW w:w="5551" w:type="dxa"/>
            <w:tcBorders>
              <w:top w:val="single" w:sz="12" w:space="0" w:color="auto"/>
              <w:left w:val="single" w:sz="12" w:space="0" w:color="auto"/>
              <w:bottom w:val="single" w:sz="12" w:space="0" w:color="auto"/>
              <w:right w:val="single" w:sz="12" w:space="0" w:color="auto"/>
            </w:tcBorders>
          </w:tcPr>
          <w:p w14:paraId="5EA8511B" w14:textId="77777777" w:rsidR="006E0BF1" w:rsidRDefault="006E0BF1">
            <w:pPr>
              <w:spacing w:line="240" w:lineRule="auto"/>
              <w:rPr>
                <w:rFonts w:eastAsia="Times New Roman" w:cs="Times New Roman"/>
                <w:sz w:val="24"/>
                <w:szCs w:val="24"/>
                <w:lang w:eastAsia="en-GB"/>
              </w:rPr>
            </w:pPr>
          </w:p>
          <w:p w14:paraId="7A3C5C9C"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63392" behindDoc="0" locked="0" layoutInCell="1" allowOverlap="1" wp14:anchorId="50B5F335" wp14:editId="6F402040">
                  <wp:simplePos x="0" y="0"/>
                  <wp:positionH relativeFrom="column">
                    <wp:posOffset>718185</wp:posOffset>
                  </wp:positionH>
                  <wp:positionV relativeFrom="paragraph">
                    <wp:posOffset>562610</wp:posOffset>
                  </wp:positionV>
                  <wp:extent cx="947420" cy="925195"/>
                  <wp:effectExtent l="0" t="0" r="0" b="8255"/>
                  <wp:wrapNone/>
                  <wp:docPr id="230"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7420" cy="92519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This statement (consisting of:  ... 6 ....   pages each signed by me)  is true  to the  best  of my knowledge and belief and  I make it knowing that,  if it is tendered in evidence, I shall  be  liable to prosecution if I have wilfully stated anything in it which I know to be false, or do not believe to be true.</w:t>
            </w:r>
          </w:p>
          <w:p w14:paraId="78B9CAC6" w14:textId="77777777" w:rsidR="006E0BF1" w:rsidRDefault="006E0BF1">
            <w:pPr>
              <w:spacing w:line="240" w:lineRule="auto"/>
              <w:rPr>
                <w:rFonts w:eastAsia="Times New Roman" w:cs="Times New Roman"/>
                <w:sz w:val="24"/>
                <w:szCs w:val="24"/>
                <w:lang w:eastAsia="en-GB"/>
              </w:rPr>
            </w:pPr>
          </w:p>
          <w:p w14:paraId="0AA502B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Signature……………... Date:06/08/</w:t>
            </w:r>
            <w:r>
              <w:rPr>
                <w:rFonts w:eastAsia="Times New Roman" w:cs="Times New Roman"/>
                <w:b/>
                <w:bCs/>
                <w:sz w:val="24"/>
                <w:szCs w:val="24"/>
                <w:lang w:eastAsia="en-GB"/>
              </w:rPr>
              <w:t>2014</w:t>
            </w:r>
            <w:r>
              <w:rPr>
                <w:rFonts w:eastAsia="Times New Roman" w:cs="Times New Roman"/>
                <w:sz w:val="24"/>
                <w:szCs w:val="24"/>
                <w:lang w:eastAsia="en-GB"/>
              </w:rPr>
              <w:t xml:space="preserve">………                                                           </w:t>
            </w:r>
          </w:p>
        </w:tc>
      </w:tr>
      <w:tr w:rsidR="006E0BF1" w14:paraId="6C1848FD" w14:textId="77777777">
        <w:trPr>
          <w:trHeight w:val="4965"/>
        </w:trPr>
        <w:tc>
          <w:tcPr>
            <w:tcW w:w="5551" w:type="dxa"/>
            <w:tcBorders>
              <w:top w:val="single" w:sz="12" w:space="0" w:color="auto"/>
              <w:left w:val="single" w:sz="12" w:space="0" w:color="auto"/>
              <w:bottom w:val="single" w:sz="12" w:space="0" w:color="auto"/>
              <w:right w:val="single" w:sz="12" w:space="0" w:color="auto"/>
            </w:tcBorders>
          </w:tcPr>
          <w:p w14:paraId="486DC00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       </w:t>
            </w:r>
          </w:p>
          <w:p w14:paraId="356DDD7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         Tick if witness evidence is visually recorded </w:t>
            </w:r>
            <w:r>
              <w:rPr>
                <w:rFonts w:eastAsia="Times New Roman" w:cs="Times New Roman"/>
                <w:i/>
                <w:iCs/>
                <w:sz w:val="24"/>
                <w:szCs w:val="24"/>
                <w:lang w:eastAsia="en-GB"/>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2"/>
            </w:tblGrid>
            <w:tr w:rsidR="006E0BF1" w14:paraId="121CF3DB" w14:textId="77777777">
              <w:trPr>
                <w:trHeight w:val="190"/>
              </w:trPr>
              <w:tc>
                <w:tcPr>
                  <w:tcW w:w="187" w:type="dxa"/>
                  <w:tcBorders>
                    <w:top w:val="single" w:sz="4" w:space="0" w:color="auto"/>
                    <w:left w:val="single" w:sz="4" w:space="0" w:color="auto"/>
                    <w:bottom w:val="single" w:sz="4" w:space="0" w:color="auto"/>
                    <w:right w:val="single" w:sz="4" w:space="0" w:color="auto"/>
                  </w:tcBorders>
                </w:tcPr>
                <w:p w14:paraId="52D6B650" w14:textId="77777777" w:rsidR="006E0BF1" w:rsidRDefault="006E0BF1">
                  <w:pPr>
                    <w:spacing w:line="240" w:lineRule="auto"/>
                    <w:rPr>
                      <w:rFonts w:eastAsia="Times New Roman" w:cs="Times New Roman"/>
                      <w:sz w:val="24"/>
                      <w:szCs w:val="24"/>
                      <w:lang w:eastAsia="en-GB"/>
                    </w:rPr>
                  </w:pPr>
                </w:p>
              </w:tc>
            </w:tr>
          </w:tbl>
          <w:p w14:paraId="7BC3D566" w14:textId="77777777" w:rsidR="006E0BF1" w:rsidRDefault="006E0BF1">
            <w:pPr>
              <w:spacing w:line="240" w:lineRule="auto"/>
              <w:rPr>
                <w:rFonts w:eastAsia="Times New Roman" w:cs="Times New Roman"/>
                <w:sz w:val="24"/>
                <w:szCs w:val="24"/>
                <w:lang w:eastAsia="en-GB"/>
              </w:rPr>
            </w:pPr>
          </w:p>
          <w:p w14:paraId="22DE96C7"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62368" behindDoc="0" locked="0" layoutInCell="1" allowOverlap="1" wp14:anchorId="0A223BF4" wp14:editId="5E62A720">
                  <wp:simplePos x="0" y="0"/>
                  <wp:positionH relativeFrom="column">
                    <wp:posOffset>241300</wp:posOffset>
                  </wp:positionH>
                  <wp:positionV relativeFrom="paragraph">
                    <wp:posOffset>8506460</wp:posOffset>
                  </wp:positionV>
                  <wp:extent cx="1172210" cy="934720"/>
                  <wp:effectExtent l="0" t="0" r="8890" b="0"/>
                  <wp:wrapNone/>
                  <wp:docPr id="229"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72210" cy="93472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 xml:space="preserve">On Friday 6th June </w:t>
            </w:r>
            <w:r>
              <w:rPr>
                <w:rFonts w:eastAsia="Times New Roman" w:cs="Times New Roman"/>
                <w:b/>
                <w:bCs/>
                <w:sz w:val="24"/>
                <w:szCs w:val="24"/>
                <w:lang w:eastAsia="en-GB"/>
              </w:rPr>
              <w:t>2014</w:t>
            </w:r>
            <w:r>
              <w:rPr>
                <w:rFonts w:eastAsia="Times New Roman" w:cs="Times New Roman"/>
                <w:sz w:val="24"/>
                <w:szCs w:val="24"/>
                <w:lang w:eastAsia="en-GB"/>
              </w:rPr>
              <w:t xml:space="preserve"> I on duty in full uniform working as the Duty Officer for the Borough of Enfield. My working hours for this evening were 2200hrs to 0700hrs. During the early hours of the 7th June I was made aware of a potential Rave that was in progress in a discussed Industrial Building on Progress Way. I have had a CAD created reference 1047/7June and dispatched officers to the location to access numbers, crowd dynamics and gather information around times the vent is likely to run until and also to make contact or identify the potential organiser. Officers have reported back that Tyrone Benjamin and Simon Cordell where at location and the believed the event organisers. There were approximately 200 people in attendance, the event was covered by security officers who had stated that they were volunteers and not licences through S1A. Officers have spoken with staff to confirm that all fire escapes where clear, that there were sufficient fire extinguishers in place and that there were first aid kits available. The event was also being powered by generators. Staff were forthcoming with information but refused to allow offices inside the venue. Due to call demand during the shift and low policing numbers it was inappropriate to enter the premises to seize the equipment and close the event, but deployed officers to conduct regular visits to the venue, where number at their peak where 500 but reported to be quiet and peaceful. Local authority noise team were contacted reference T548832. The event was expected to run until 07001irs on Saturday 7th June with plans for the event to continue again later in the evening on the 7th June. During the course of the shift we received a total of calls from local residence complaining about the noise of the rave. On Saturday 7th June </w:t>
            </w:r>
            <w:r>
              <w:rPr>
                <w:rFonts w:eastAsia="Times New Roman" w:cs="Times New Roman"/>
                <w:b/>
                <w:bCs/>
                <w:sz w:val="24"/>
                <w:szCs w:val="24"/>
                <w:lang w:eastAsia="en-GB"/>
              </w:rPr>
              <w:t>2014</w:t>
            </w:r>
            <w:r>
              <w:rPr>
                <w:rFonts w:eastAsia="Times New Roman" w:cs="Times New Roman"/>
                <w:sz w:val="24"/>
                <w:szCs w:val="24"/>
                <w:lang w:eastAsia="en-GB"/>
              </w:rPr>
              <w:t xml:space="preserve"> I was again on duty in full uniform working as the Borough’s Duty Officer for the hours of 2200hrs to 0700hrs. As with the previous evening I was made aware again of a Rave at an empty Warehouse of Progress Way. As with the previous evening, I have posted officers to make regular visits to the venue to access numbers, crowd dynamics and general intelligence around the event. During the course of the number numbers at the event around 300. At 0200hrs 1 have attended the venue with A/PS Miles and two environmental officers. Were located to the venue that was located off progress way, down the side off “Tops Tiles” the warehouse was at the bottom of this side road behind a metal gate. The gate padlock had been removed and a</w:t>
            </w:r>
          </w:p>
          <w:p w14:paraId="504B1959" w14:textId="77777777" w:rsidR="006E0BF1" w:rsidRDefault="006E0BF1">
            <w:pPr>
              <w:spacing w:line="240" w:lineRule="auto"/>
              <w:rPr>
                <w:rFonts w:eastAsia="Times New Roman" w:cs="Times New Roman"/>
                <w:sz w:val="24"/>
                <w:szCs w:val="24"/>
                <w:lang w:eastAsia="en-GB"/>
              </w:rPr>
            </w:pPr>
          </w:p>
        </w:tc>
      </w:tr>
    </w:tbl>
    <w:p w14:paraId="7AB5140F" w14:textId="77777777" w:rsidR="006E0BF1" w:rsidRDefault="006E0BF1">
      <w:pPr>
        <w:spacing w:line="240" w:lineRule="auto"/>
        <w:rPr>
          <w:rFonts w:eastAsia="Times New Roman" w:cs="Times New Roman"/>
          <w:sz w:val="24"/>
          <w:szCs w:val="24"/>
          <w:lang w:eastAsia="en-GB"/>
        </w:rPr>
      </w:pPr>
    </w:p>
    <w:p w14:paraId="0FCF70EC"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3FCDAD33"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242BCFC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2006/07(1): MG11(1)</w:t>
            </w:r>
          </w:p>
        </w:tc>
      </w:tr>
    </w:tbl>
    <w:p w14:paraId="507A5D0F" w14:textId="77777777" w:rsidR="006E0BF1" w:rsidRDefault="006E0BF1">
      <w:pPr>
        <w:spacing w:line="240" w:lineRule="auto"/>
        <w:rPr>
          <w:rFonts w:eastAsia="Times New Roman" w:cs="Times New Roman"/>
          <w:sz w:val="24"/>
          <w:szCs w:val="24"/>
          <w:lang w:eastAsia="en-GB"/>
        </w:rPr>
      </w:pPr>
    </w:p>
    <w:p w14:paraId="0150F8FF" w14:textId="77777777" w:rsidR="006E0BF1" w:rsidRDefault="006E0BF1">
      <w:pPr>
        <w:spacing w:line="240" w:lineRule="auto"/>
        <w:rPr>
          <w:rFonts w:cs="Times New Roman"/>
          <w:b/>
          <w:bCs/>
          <w:sz w:val="24"/>
          <w:szCs w:val="24"/>
          <w:u w:val="single"/>
          <w:lang w:val="en-US" w:eastAsia="en-GB"/>
        </w:rPr>
      </w:pPr>
    </w:p>
    <w:p w14:paraId="1A6CFB5F" w14:textId="77777777" w:rsidR="006E0BF1" w:rsidRDefault="006E0BF1">
      <w:pPr>
        <w:spacing w:line="240" w:lineRule="auto"/>
        <w:rPr>
          <w:rFonts w:cs="Times New Roman"/>
          <w:b/>
          <w:bCs/>
          <w:sz w:val="24"/>
          <w:szCs w:val="24"/>
          <w:u w:val="single"/>
          <w:lang w:val="en-US" w:eastAsia="en-GB"/>
        </w:rPr>
      </w:pPr>
    </w:p>
    <w:p w14:paraId="61F42FD9" w14:textId="77777777" w:rsidR="006E0BF1" w:rsidRDefault="00EE7C19">
      <w:pPr>
        <w:spacing w:line="240" w:lineRule="auto"/>
        <w:rPr>
          <w:rFonts w:cs="Times New Roman"/>
          <w:b/>
          <w:bCs/>
          <w:sz w:val="24"/>
          <w:szCs w:val="24"/>
          <w:u w:val="single"/>
          <w:lang w:val="en-US" w:eastAsia="en-GB"/>
        </w:rPr>
      </w:pPr>
      <w:r>
        <w:rPr>
          <w:rFonts w:cs="Times New Roman"/>
          <w:b/>
          <w:bCs/>
          <w:sz w:val="24"/>
          <w:szCs w:val="24"/>
          <w:u w:val="single"/>
          <w:lang w:val="en-US" w:eastAsia="en-GB"/>
        </w:rPr>
        <w:t>46</w:t>
      </w:r>
    </w:p>
    <w:tbl>
      <w:tblPr>
        <w:tblpPr w:leftFromText="180" w:rightFromText="180" w:bottomFromText="160" w:vertAnchor="text" w:horzAnchor="margin" w:tblpY="-8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6C0F81A"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6FDC6FF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RESTRICTED (When Complete)</w:t>
            </w:r>
          </w:p>
        </w:tc>
      </w:tr>
    </w:tbl>
    <w:tbl>
      <w:tblPr>
        <w:tblpPr w:leftFromText="180" w:rightFromText="180" w:bottomFromText="160" w:vertAnchor="text" w:horzAnchor="margin" w:tblpY="-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993"/>
      </w:tblGrid>
      <w:tr w:rsidR="006E0BF1" w14:paraId="2C01BC29" w14:textId="77777777">
        <w:trPr>
          <w:trHeight w:val="254"/>
        </w:trPr>
        <w:tc>
          <w:tcPr>
            <w:tcW w:w="993" w:type="dxa"/>
            <w:tcBorders>
              <w:top w:val="single" w:sz="12" w:space="0" w:color="auto"/>
              <w:left w:val="nil"/>
              <w:bottom w:val="single" w:sz="12" w:space="0" w:color="auto"/>
              <w:right w:val="single" w:sz="12" w:space="0" w:color="auto"/>
            </w:tcBorders>
            <w:shd w:val="solid" w:color="auto" w:fill="auto"/>
            <w:hideMark/>
          </w:tcPr>
          <w:p w14:paraId="63FAEA7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MG11 (1)</w:t>
            </w:r>
          </w:p>
        </w:tc>
      </w:tr>
    </w:tbl>
    <w:p w14:paraId="599C3E12"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                                                                                    </w:t>
      </w:r>
    </w:p>
    <w:p w14:paraId="5A0615D3"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w:t>
      </w:r>
    </w:p>
    <w:p w14:paraId="36801EF6" w14:textId="77777777" w:rsidR="006E0BF1" w:rsidRDefault="00EE7C19">
      <w:pPr>
        <w:spacing w:line="240" w:lineRule="auto"/>
        <w:rPr>
          <w:rFonts w:cs="Times New Roman"/>
          <w:sz w:val="24"/>
          <w:szCs w:val="24"/>
          <w:lang w:eastAsia="en-GB"/>
        </w:rPr>
      </w:pPr>
      <w:r>
        <w:rPr>
          <w:noProof/>
        </w:rPr>
        <w:drawing>
          <wp:anchor distT="0" distB="0" distL="114300" distR="114300" simplePos="0" relativeHeight="251966464" behindDoc="0" locked="0" layoutInCell="1" allowOverlap="1" wp14:anchorId="09B26C44" wp14:editId="1CF026ED">
            <wp:simplePos x="0" y="0"/>
            <wp:positionH relativeFrom="column">
              <wp:posOffset>391795</wp:posOffset>
            </wp:positionH>
            <wp:positionV relativeFrom="paragraph">
              <wp:posOffset>11402695</wp:posOffset>
            </wp:positionV>
            <wp:extent cx="1172210" cy="934720"/>
            <wp:effectExtent l="0" t="0" r="8890" b="0"/>
            <wp:wrapNone/>
            <wp:docPr id="228" name="Picture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72210" cy="93472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lang w:eastAsia="en-GB"/>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5905513B" w14:textId="77777777">
        <w:trPr>
          <w:trHeight w:val="162"/>
        </w:trPr>
        <w:tc>
          <w:tcPr>
            <w:tcW w:w="5534" w:type="dxa"/>
            <w:tcBorders>
              <w:top w:val="single" w:sz="4" w:space="0" w:color="auto"/>
              <w:left w:val="single" w:sz="4" w:space="0" w:color="auto"/>
              <w:bottom w:val="single" w:sz="4" w:space="0" w:color="auto"/>
              <w:right w:val="single" w:sz="4" w:space="0" w:color="auto"/>
            </w:tcBorders>
          </w:tcPr>
          <w:p w14:paraId="6C309F01"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60320" behindDoc="0" locked="0" layoutInCell="1" allowOverlap="1" wp14:anchorId="44120ABE" wp14:editId="03330128">
                  <wp:simplePos x="0" y="0"/>
                  <wp:positionH relativeFrom="column">
                    <wp:posOffset>610870</wp:posOffset>
                  </wp:positionH>
                  <wp:positionV relativeFrom="paragraph">
                    <wp:posOffset>-600710</wp:posOffset>
                  </wp:positionV>
                  <wp:extent cx="1839595" cy="1518285"/>
                  <wp:effectExtent l="0" t="0" r="0" b="5715"/>
                  <wp:wrapNone/>
                  <wp:docPr id="227"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9595" cy="1518285"/>
                          </a:xfrm>
                          <a:prstGeom prst="rect">
                            <a:avLst/>
                          </a:prstGeom>
                          <a:noFill/>
                        </pic:spPr>
                      </pic:pic>
                    </a:graphicData>
                  </a:graphic>
                  <wp14:sizeRelH relativeFrom="margin">
                    <wp14:pctWidth>0</wp14:pctWidth>
                  </wp14:sizeRelH>
                  <wp14:sizeRelV relativeFrom="margin">
                    <wp14:pctHeight>0</wp14:pctHeight>
                  </wp14:sizeRelV>
                </wp:anchor>
              </w:drawing>
            </w:r>
          </w:p>
          <w:p w14:paraId="2050C8D3" w14:textId="77777777" w:rsidR="006E0BF1" w:rsidRDefault="00EE7C19">
            <w:pPr>
              <w:spacing w:line="240" w:lineRule="auto"/>
              <w:rPr>
                <w:rFonts w:eastAsia="Times New Roman" w:cs="Times New Roman"/>
                <w:b/>
                <w:bCs/>
                <w:sz w:val="24"/>
                <w:szCs w:val="24"/>
                <w:lang w:eastAsia="en-GB"/>
              </w:rPr>
            </w:pPr>
            <w:r>
              <w:rPr>
                <w:rFonts w:eastAsia="Times New Roman" w:cs="Times New Roman"/>
                <w:sz w:val="24"/>
                <w:szCs w:val="24"/>
                <w:lang w:eastAsia="en-GB"/>
              </w:rPr>
              <w:t xml:space="preserve">Continuation of Statement of </w:t>
            </w:r>
            <w:r>
              <w:rPr>
                <w:rFonts w:eastAsia="Times New Roman" w:cs="Times New Roman"/>
                <w:b/>
                <w:bCs/>
                <w:sz w:val="24"/>
                <w:szCs w:val="24"/>
                <w:lang w:eastAsia="en-GB"/>
              </w:rPr>
              <w:t xml:space="preserve">Steve </w:t>
            </w:r>
          </w:p>
          <w:p w14:paraId="56350A03" w14:textId="77777777" w:rsidR="006E0BF1" w:rsidRDefault="006E0BF1">
            <w:pPr>
              <w:spacing w:line="240" w:lineRule="auto"/>
              <w:rPr>
                <w:rFonts w:eastAsia="Times New Roman" w:cs="Times New Roman"/>
                <w:b/>
                <w:bCs/>
                <w:sz w:val="24"/>
                <w:szCs w:val="24"/>
                <w:lang w:eastAsia="en-GB"/>
              </w:rPr>
            </w:pPr>
          </w:p>
          <w:p w14:paraId="4BCDFA3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ELSMORE………</w:t>
            </w:r>
          </w:p>
          <w:p w14:paraId="3805FE9B" w14:textId="77777777" w:rsidR="006E0BF1" w:rsidRDefault="006E0BF1">
            <w:pPr>
              <w:spacing w:line="240" w:lineRule="auto"/>
              <w:rPr>
                <w:rFonts w:eastAsia="Times New Roman" w:cs="Times New Roman"/>
                <w:sz w:val="24"/>
                <w:szCs w:val="24"/>
                <w:lang w:eastAsia="en-GB"/>
              </w:rPr>
            </w:pPr>
          </w:p>
        </w:tc>
      </w:tr>
      <w:tr w:rsidR="006E0BF1" w14:paraId="4E8E6636" w14:textId="77777777">
        <w:trPr>
          <w:trHeight w:val="2141"/>
        </w:trPr>
        <w:tc>
          <w:tcPr>
            <w:tcW w:w="5534" w:type="dxa"/>
            <w:tcBorders>
              <w:top w:val="single" w:sz="4" w:space="0" w:color="auto"/>
              <w:left w:val="single" w:sz="4" w:space="0" w:color="auto"/>
              <w:bottom w:val="single" w:sz="4" w:space="0" w:color="auto"/>
              <w:right w:val="single" w:sz="4" w:space="0" w:color="auto"/>
            </w:tcBorders>
          </w:tcPr>
          <w:p w14:paraId="3C0A24D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security officer was opening the gate to allow access. As myself and A/PS Miles and the EO have approached the gate they have closed the gate preventing us access. I have introduced myself and asked to speak with the event organisers, to which a member of staff has disappeared into the venue and returned with a male who I would describe as light skinned black male, Approximate age of 35, wearing a white long-sleeved t-shirt, grey bottoms. I recognised this male as Simon Cordell. I have introduced myself and asked if we could speak at the bottom of the road where the noise levels would allow us to talk. We have all moved to the bottom of Progress Way where I have introduced myself and explained the purpose of the visit and asked “It’s Simon isn’t it?” to which he has replied “Yes” I have then further asked “Simon Cordell” to which he has indicted that it was but not verbally confirmed the answer. I have introduced the two EO’s the Simon who have explained the purpose of their visit and the fact that they were going to severe a noise abatement order, they have produced the paperwork and asked tire male for his name to which he has refused to provide his details. It was explained that without the name of a person from the venue the EO’s are unable to serve the paperwork. As we have been unable to progress this line of action, I have made the request to Simon Cordell to turn the music down. During the course of the 8th June we had approximately 40 calls complaining about the noise. During the course of the shift police had contact with several groups that had been attendance at the Rave, all of which were extremely intoxicated and by their behaviour had clearly been using drugs, which they confirmed they had used, but on police contact did not have any drugs on them. As officers where not permitted access into the venue it is unknown the extent of drug and alcohol abuse which may or may not have taken place within., however, a call from a member of public CAD 2410 of 8th June received at 0535hrs stated that drugs were openly being sold. In relation to any additional calls and increase in demand as the result of this illegal event taking place, at 0310hrs on the 8th June PS 92YE noticed a male from the roof of an adjourning building to the venue. The venue backs onto that of the Police parade site which meant as officers enter and left the premises, they had a full and unobstructed view of the rear of the Rave premises, officers have attended the venue, however, the male had already come down from the roof. Staff where given advise as to ensuring that people do not get onto thereof again. At 0504hrs CAD 2290 8th June police were called to a male assaulted in the street. Officers and LAS have attended the location of Woodgrange Avenue where the male had injuries of suspected broken wrists  and a bloody mouth, he initially stated that he had been attacked from behind but on investigation it transpired  that this male had been one of the people seen on the roof earlier and had fallen whilst getting down</w:t>
            </w:r>
          </w:p>
          <w:p w14:paraId="6C3529B8" w14:textId="77777777" w:rsidR="006E0BF1" w:rsidRDefault="006E0BF1">
            <w:pPr>
              <w:spacing w:line="240" w:lineRule="auto"/>
              <w:rPr>
                <w:rFonts w:eastAsia="Times New Roman" w:cs="Times New Roman"/>
                <w:sz w:val="24"/>
                <w:szCs w:val="24"/>
                <w:lang w:eastAsia="en-GB"/>
              </w:rPr>
            </w:pPr>
          </w:p>
        </w:tc>
      </w:tr>
    </w:tbl>
    <w:p w14:paraId="47F414E3" w14:textId="77777777" w:rsidR="006E0BF1" w:rsidRDefault="006E0BF1">
      <w:pPr>
        <w:spacing w:line="240" w:lineRule="auto"/>
        <w:rPr>
          <w:rFonts w:eastAsia="Times New Roman" w:cs="Times New Roman"/>
          <w:sz w:val="24"/>
          <w:szCs w:val="24"/>
          <w:lang w:eastAsia="en-GB"/>
        </w:rPr>
      </w:pPr>
    </w:p>
    <w:p w14:paraId="79D2182F"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Signature………         Signature Witnesses by: ………</w:t>
      </w:r>
    </w:p>
    <w:p w14:paraId="0BF6CD78" w14:textId="77777777" w:rsidR="006E0BF1" w:rsidRDefault="006E0BF1">
      <w:pPr>
        <w:spacing w:line="240" w:lineRule="auto"/>
        <w:rPr>
          <w:rFonts w:cs="Times New Roman"/>
          <w:sz w:val="24"/>
          <w:szCs w:val="24"/>
          <w:lang w:eastAsia="en-GB"/>
        </w:rPr>
      </w:pPr>
    </w:p>
    <w:p w14:paraId="16353AF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13236BA0"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50E4897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Studio Shots</w:t>
      </w:r>
    </w:p>
    <w:p w14:paraId="6A7A070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913,</w:t>
      </w:r>
    </w:p>
    <w:p w14:paraId="666D4461"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w:t>
      </w:r>
      <w:r>
        <w:rPr>
          <w:rFonts w:cs="Times New Roman"/>
          <w:color w:val="000000"/>
          <w:sz w:val="24"/>
          <w:szCs w:val="24"/>
          <w:lang w:eastAsia="en-GB"/>
        </w:rPr>
        <w:t xml:space="preserve">Wednesday, 6 August </w:t>
      </w:r>
      <w:r>
        <w:rPr>
          <w:rFonts w:cs="Times New Roman"/>
          <w:b/>
          <w:bCs/>
          <w:color w:val="000000"/>
          <w:sz w:val="24"/>
          <w:szCs w:val="24"/>
          <w:lang w:eastAsia="en-GB"/>
        </w:rPr>
        <w:t>2014</w:t>
      </w:r>
      <w:r>
        <w:rPr>
          <w:rFonts w:cs="Times New Roman"/>
          <w:color w:val="000000"/>
          <w:sz w:val="24"/>
          <w:szCs w:val="24"/>
          <w:lang w:eastAsia="en-GB"/>
        </w:rPr>
        <w:t>, 18:00</w:t>
      </w:r>
    </w:p>
    <w:p w14:paraId="08E52218"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xml:space="preserve">   </w:t>
      </w:r>
      <w:r>
        <w:rPr>
          <w:rFonts w:cs="Times New Roman"/>
          <w:b/>
          <w:color w:val="000000"/>
          <w:sz w:val="24"/>
          <w:szCs w:val="24"/>
          <w:lang w:eastAsia="en-GB"/>
        </w:rPr>
        <w:t xml:space="preserve">Subject: </w:t>
      </w:r>
      <w:r>
        <w:rPr>
          <w:rFonts w:cs="Times New Roman"/>
          <w:color w:val="000000"/>
          <w:sz w:val="24"/>
          <w:szCs w:val="24"/>
          <w:lang w:eastAsia="en-GB"/>
        </w:rPr>
        <w:t>Studio Shots</w:t>
      </w:r>
    </w:p>
    <w:p w14:paraId="5959B8E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Livonia De-serville </w:t>
      </w:r>
      <w:hyperlink r:id="rId33" w:history="1">
        <w:r>
          <w:rPr>
            <w:rStyle w:val="Hyperlink"/>
            <w:rFonts w:cs="Times New Roman"/>
            <w:sz w:val="24"/>
            <w:szCs w:val="24"/>
            <w:lang w:eastAsia="en-GB"/>
          </w:rPr>
          <w:t>deterville@icloud.com</w:t>
        </w:r>
      </w:hyperlink>
    </w:p>
    <w:p w14:paraId="62183D8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34" w:history="1">
        <w:r>
          <w:rPr>
            <w:rStyle w:val="Hyperlink"/>
            <w:rFonts w:cs="Times New Roman"/>
            <w:sz w:val="24"/>
            <w:szCs w:val="24"/>
            <w:lang w:eastAsia="en-GB"/>
          </w:rPr>
          <w:t>re_wired@ymail.com</w:t>
        </w:r>
      </w:hyperlink>
    </w:p>
    <w:p w14:paraId="56FC5CC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Draft logistics for event</w:t>
      </w:r>
    </w:p>
    <w:p w14:paraId="2A80DD4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De-serville </w:t>
      </w:r>
      <w:hyperlink r:id="rId35" w:history="1">
        <w:r>
          <w:rPr>
            <w:rStyle w:val="Hyperlink"/>
            <w:rFonts w:cs="Times New Roman"/>
            <w:sz w:val="24"/>
            <w:szCs w:val="24"/>
            <w:lang w:eastAsia="en-GB"/>
          </w:rPr>
          <w:t>deterville@icloud.com</w:t>
        </w:r>
      </w:hyperlink>
    </w:p>
    <w:p w14:paraId="2CB56DC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36" w:history="1">
        <w:r>
          <w:rPr>
            <w:rStyle w:val="Hyperlink"/>
            <w:rFonts w:cs="Times New Roman"/>
            <w:sz w:val="24"/>
            <w:szCs w:val="24"/>
            <w:lang w:eastAsia="en-GB"/>
          </w:rPr>
          <w:t>re_wired@ymail.com</w:t>
        </w:r>
      </w:hyperlink>
    </w:p>
    <w:p w14:paraId="4740DFE7" w14:textId="77777777" w:rsidR="006E0BF1" w:rsidRDefault="00EE7C19">
      <w:pPr>
        <w:spacing w:line="240" w:lineRule="auto"/>
        <w:ind w:left="113" w:hanging="113"/>
        <w:rPr>
          <w:rFonts w:cs="Times New Roman"/>
          <w:b/>
          <w:color w:val="000000"/>
          <w:sz w:val="24"/>
          <w:szCs w:val="24"/>
          <w:lang w:eastAsia="en-GB"/>
        </w:rPr>
      </w:pPr>
      <w:r>
        <w:rPr>
          <w:rFonts w:cs="Times New Roman"/>
          <w:b/>
          <w:color w:val="000000"/>
          <w:sz w:val="24"/>
          <w:szCs w:val="24"/>
          <w:lang w:eastAsia="en-GB"/>
        </w:rPr>
        <w:t xml:space="preserve">  ***</w:t>
      </w:r>
      <w:r>
        <w:rPr>
          <w:rFonts w:cs="Times New Roman"/>
          <w:b/>
          <w:color w:val="000000"/>
          <w:sz w:val="24"/>
          <w:szCs w:val="24"/>
          <w:u w:val="single"/>
          <w:lang w:eastAsia="en-GB"/>
        </w:rPr>
        <w:t>Community Youth</w:t>
      </w:r>
      <w:r>
        <w:rPr>
          <w:rFonts w:cs="Times New Roman"/>
          <w:b/>
          <w:color w:val="000000"/>
          <w:sz w:val="24"/>
          <w:szCs w:val="24"/>
          <w:lang w:eastAsia="en-GB"/>
        </w:rPr>
        <w:t xml:space="preserve"> ***</w:t>
      </w:r>
    </w:p>
    <w:p w14:paraId="1EDA89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Raising funds for the Youth Services.</w:t>
      </w:r>
    </w:p>
    <w:p w14:paraId="40E31C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Timelin</w:t>
      </w:r>
      <w:r>
        <w:rPr>
          <w:rFonts w:cs="Times New Roman"/>
          <w:b/>
          <w:color w:val="000000"/>
          <w:sz w:val="24"/>
          <w:szCs w:val="24"/>
          <w:lang w:eastAsia="en-GB"/>
        </w:rPr>
        <w:t>e:</w:t>
      </w:r>
      <w:r>
        <w:rPr>
          <w:rFonts w:cs="Times New Roman"/>
          <w:color w:val="000000"/>
          <w:sz w:val="24"/>
          <w:szCs w:val="24"/>
          <w:lang w:eastAsia="en-GB"/>
        </w:rPr>
        <w:t> Budget:</w:t>
      </w:r>
    </w:p>
    <w:p w14:paraId="63C0E3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Venu</w:t>
      </w:r>
      <w:r>
        <w:rPr>
          <w:rFonts w:cs="Times New Roman"/>
          <w:b/>
          <w:color w:val="000000"/>
          <w:sz w:val="24"/>
          <w:szCs w:val="24"/>
          <w:lang w:eastAsia="en-GB"/>
        </w:rPr>
        <w:t>e:</w:t>
      </w:r>
      <w:r>
        <w:rPr>
          <w:rFonts w:cs="Times New Roman"/>
          <w:color w:val="000000"/>
          <w:sz w:val="24"/>
          <w:szCs w:val="24"/>
          <w:lang w:eastAsia="en-GB"/>
        </w:rPr>
        <w:t> Edmonton N18</w:t>
      </w:r>
    </w:p>
    <w:p w14:paraId="79DDD9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Dat</w:t>
      </w:r>
      <w:r>
        <w:rPr>
          <w:rFonts w:cs="Times New Roman"/>
          <w:b/>
          <w:color w:val="000000"/>
          <w:sz w:val="24"/>
          <w:szCs w:val="24"/>
          <w:lang w:eastAsia="en-GB"/>
        </w:rPr>
        <w:t>e:</w:t>
      </w:r>
    </w:p>
    <w:p w14:paraId="4EFED6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p>
    <w:p w14:paraId="218657F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Reason:</w:t>
      </w:r>
    </w:p>
    <w:p w14:paraId="39E9A3F4"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w:t>
      </w:r>
      <w:r>
        <w:rPr>
          <w:rFonts w:cs="Times New Roman"/>
          <w:b/>
          <w:color w:val="000000"/>
          <w:sz w:val="24"/>
          <w:szCs w:val="24"/>
          <w:u w:val="single"/>
          <w:lang w:eastAsia="en-GB"/>
        </w:rPr>
        <w:t>Raising funds for youth services in Enfield</w:t>
      </w:r>
      <w:r>
        <w:rPr>
          <w:rFonts w:cs="Times New Roman"/>
          <w:b/>
          <w:color w:val="000000"/>
          <w:sz w:val="24"/>
          <w:szCs w:val="24"/>
          <w:lang w:eastAsia="en-GB"/>
        </w:rPr>
        <w:t> ***</w:t>
      </w:r>
    </w:p>
    <w:p w14:paraId="53439FD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Claverings estat</w:t>
      </w:r>
      <w:r>
        <w:rPr>
          <w:rFonts w:cs="Times New Roman"/>
          <w:b/>
          <w:color w:val="000000"/>
          <w:sz w:val="24"/>
          <w:szCs w:val="24"/>
          <w:lang w:eastAsia="en-GB"/>
        </w:rPr>
        <w:t>e:</w:t>
      </w:r>
      <w:r>
        <w:rPr>
          <w:rFonts w:cs="Times New Roman"/>
          <w:color w:val="000000"/>
          <w:sz w:val="24"/>
          <w:szCs w:val="24"/>
          <w:lang w:eastAsia="en-GB"/>
        </w:rPr>
        <w:t xml:space="preserve"> youth engagement panel Princes Trust in Hackney; Mare St Youth offenders services in Enfield/Edmonton.</w:t>
      </w:r>
    </w:p>
    <w:p w14:paraId="6457803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Head of youth servic</w:t>
      </w:r>
      <w:r>
        <w:rPr>
          <w:rFonts w:cs="Times New Roman"/>
          <w:b/>
          <w:color w:val="000000"/>
          <w:sz w:val="24"/>
          <w:szCs w:val="24"/>
          <w:lang w:eastAsia="en-GB"/>
        </w:rPr>
        <w:t>e:</w:t>
      </w:r>
      <w:r>
        <w:rPr>
          <w:rFonts w:cs="Times New Roman"/>
          <w:color w:val="000000"/>
          <w:sz w:val="24"/>
          <w:szCs w:val="24"/>
          <w:lang w:eastAsia="en-GB"/>
        </w:rPr>
        <w:t xml:space="preserve"> Contact - Sir Gwenton Sloley MB</w:t>
      </w:r>
      <w:r>
        <w:rPr>
          <w:rFonts w:cs="Times New Roman"/>
          <w:b/>
          <w:color w:val="000000"/>
          <w:sz w:val="24"/>
          <w:szCs w:val="24"/>
          <w:lang w:eastAsia="en-GB"/>
        </w:rPr>
        <w:t>E:</w:t>
      </w:r>
    </w:p>
    <w:p w14:paraId="0BDE0BD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Property name Nelson Trading Estate (ID: 7472) Property address The Path, London, SW19 3BL Property Notes Warehouse and offices Details Location.</w:t>
      </w:r>
    </w:p>
    <w:p w14:paraId="6079968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Title Details Space available from Now Space available to</w:t>
      </w:r>
    </w:p>
    <w:p w14:paraId="33911F00"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12/12/</w:t>
      </w:r>
      <w:r>
        <w:rPr>
          <w:rFonts w:cs="Times New Roman"/>
          <w:b/>
          <w:bCs/>
          <w:color w:val="000000"/>
          <w:sz w:val="24"/>
          <w:szCs w:val="24"/>
          <w:lang w:eastAsia="en-GB"/>
        </w:rPr>
        <w:t>2014</w:t>
      </w:r>
    </w:p>
    <w:p w14:paraId="615F07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Number of floors 0 Area 516.83 Usage Warehouse Number of buildings 0 Car parking spaces Disabled Access No Refurbishment required Minimal EPC Asset Rating - EPC Asset Rating Value - Disclaimer This site shows collated information on Government space. Further information on any property is available from the Departmental contact shown on the relevant property record. The property records on this site get provided "as is", and neither Cabinet Office nor the relevant Department warrants or represents that these records, or any associated documents, are accurate or complete. This site does not give full particulars for the properties listed on it.</w:t>
      </w:r>
    </w:p>
    <w:p w14:paraId="15C039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Contact </w:t>
      </w:r>
      <w:r>
        <w:rPr>
          <w:rFonts w:cs="Times New Roman"/>
          <w:b/>
          <w:color w:val="000000"/>
          <w:sz w:val="24"/>
          <w:szCs w:val="24"/>
          <w:lang w:eastAsia="en-GB"/>
        </w:rPr>
        <w:t>Details:</w:t>
      </w:r>
      <w:r>
        <w:rPr>
          <w:rFonts w:cs="Times New Roman"/>
          <w:color w:val="000000"/>
          <w:sz w:val="24"/>
          <w:szCs w:val="24"/>
          <w:lang w:eastAsia="en-GB"/>
        </w:rPr>
        <w:t> Gillian Hollis 0238 035 6704</w:t>
      </w:r>
    </w:p>
    <w:p w14:paraId="0A78853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Property name:</w:t>
      </w:r>
      <w:r>
        <w:rPr>
          <w:rFonts w:cs="Times New Roman"/>
          <w:color w:val="000000"/>
          <w:sz w:val="24"/>
          <w:szCs w:val="24"/>
          <w:lang w:eastAsia="en-GB"/>
        </w:rPr>
        <w:t> Southern House (ID: 6400)</w:t>
      </w:r>
    </w:p>
    <w:p w14:paraId="4C9A5B3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Next Property address: </w:t>
      </w:r>
      <w:r>
        <w:rPr>
          <w:rFonts w:cs="Times New Roman"/>
          <w:color w:val="000000"/>
          <w:sz w:val="24"/>
          <w:szCs w:val="24"/>
          <w:lang w:eastAsia="en-GB"/>
        </w:rPr>
        <w:t>Wellesley Grove, Croydon, CR9 1DY Property Notes Southern House is a good modern office building in the centre of Croydon with excellent transport links, being 3 minutes’ walk from East Croydon station. The building provides 192,690 sq. ft. (17,900 sqm) of which several floors are available. There is 24-hour access and security with each full floor having the benefit of nine on-site car parking spaces.</w:t>
      </w:r>
    </w:p>
    <w:p w14:paraId="58AAA3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Please see the attached particulars for further information.</w:t>
      </w:r>
    </w:p>
    <w:p w14:paraId="2546A1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Details Location Title Details Space available from Now Space available to - Number of floors 17 Area 500.00 Usage Office Number of buildings 1 Car parking spaces 9 Disabled access Yes Refurbishment required None EPC Asset Rating - EPC Asset Rating Value - Disclaimer This site shows collated information on Government space. Further information on any property is available from the Departmental contact shown on the relevant property record. The property records on this site get provided "as is", and neither Cabinet Office nor the relevant Department warrants or represents that these records, or any associated documents, are accurate or complete.</w:t>
      </w:r>
    </w:p>
    <w:p w14:paraId="21A11E2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site does not give full particulars for the properties listed on it.</w:t>
      </w:r>
    </w:p>
    <w:p w14:paraId="3D0E6E7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Contact Details:</w:t>
      </w:r>
      <w:r>
        <w:rPr>
          <w:rFonts w:cs="Times New Roman"/>
          <w:color w:val="000000"/>
          <w:sz w:val="24"/>
          <w:szCs w:val="24"/>
          <w:lang w:eastAsia="en-GB"/>
        </w:rPr>
        <w:t> Ian Gilbert 0207-904-5031:</w:t>
      </w:r>
    </w:p>
    <w:p w14:paraId="6DB1DE0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Property name:</w:t>
      </w:r>
      <w:r>
        <w:rPr>
          <w:rFonts w:cs="Times New Roman"/>
          <w:color w:val="000000"/>
          <w:sz w:val="24"/>
          <w:szCs w:val="24"/>
          <w:lang w:eastAsia="en-GB"/>
        </w:rPr>
        <w:t> Manor gate House (ID: 3450)</w:t>
      </w:r>
    </w:p>
    <w:p w14:paraId="5BA0390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Property address: </w:t>
      </w:r>
      <w:r>
        <w:rPr>
          <w:rFonts w:cs="Times New Roman"/>
          <w:color w:val="000000"/>
          <w:sz w:val="24"/>
          <w:szCs w:val="24"/>
          <w:lang w:eastAsia="en-GB"/>
        </w:rPr>
        <w:t>2 Manor gate Road, Kingston upon Thames, KT2 7AL Property Notes Manor gate House offers office space on the second floor of a three-storey building.</w:t>
      </w:r>
    </w:p>
    <w:p w14:paraId="2CB8336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space has a clear, open plan layout with good natural light, suspended ceilings with inset lighting, three compartment turning systems, gas fired central heating, and air handling system.</w:t>
      </w:r>
    </w:p>
    <w:p w14:paraId="319803C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There is double glazing throughout, a passenger lift and 13 car parking spaces.</w:t>
      </w:r>
    </w:p>
    <w:p w14:paraId="2FD5C6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Details Location: Title Details Space available from Now Space available to</w:t>
      </w:r>
    </w:p>
    <w:p w14:paraId="372FFB1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22/03/2015</w:t>
      </w:r>
    </w:p>
    <w:p w14:paraId="46BFE38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Number of floors 1 Area 255.50 Usage Office Number of buildings 1 Car parking spaces 13 disabled access Yes Refurbishment required Minimal EPC Asset Rating - EPC Asset Rating Value—Disclaimer: this site shows collated information on Government space. Further information on any property is available from the Departmental contact shown on the relevant property record.</w:t>
      </w:r>
    </w:p>
    <w:p w14:paraId="4A89049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property records on this site get provided "as is", and neither Cabinet Office nor the relevant Department warrants or represents that these records, or any associated documents, are accurate or complete. This site does not give full particulars for the properties listed on it.</w:t>
      </w:r>
    </w:p>
    <w:p w14:paraId="0581FE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Contact Details Sarah Town end 0207 227 5353 </w:t>
      </w:r>
    </w:p>
    <w:p w14:paraId="670A99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really don't want you to think that I am running with things honey, I just need to get things going as you know there are barriers to go through.</w:t>
      </w:r>
    </w:p>
    <w:p w14:paraId="1CA33D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D81BFA8"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35A2778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34CF8A26" w14:textId="77777777" w:rsidR="006E0BF1" w:rsidRDefault="006E0BF1">
      <w:pPr>
        <w:spacing w:line="240" w:lineRule="auto"/>
        <w:rPr>
          <w:rFonts w:cs="Times New Roman"/>
          <w:b/>
          <w:bCs/>
          <w:color w:val="ED7D31" w:themeColor="accent2"/>
          <w:sz w:val="24"/>
          <w:szCs w:val="24"/>
          <w:lang w:val="en-US" w:eastAsia="en-GB"/>
        </w:rPr>
      </w:pPr>
    </w:p>
    <w:p w14:paraId="18F39811"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541D89DC" w14:textId="77777777" w:rsidR="006E0BF1" w:rsidRDefault="006E0BF1">
      <w:pPr>
        <w:spacing w:line="240" w:lineRule="auto"/>
        <w:rPr>
          <w:rFonts w:cs="Times New Roman"/>
          <w:b/>
          <w:bCs/>
          <w:color w:val="ED7D31" w:themeColor="accent2"/>
          <w:sz w:val="24"/>
          <w:szCs w:val="24"/>
          <w:u w:val="single"/>
          <w:lang w:val="en-US" w:eastAsia="en-GB"/>
        </w:rPr>
      </w:pPr>
    </w:p>
    <w:p w14:paraId="0C3E93EB"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57BD4D6D" w14:textId="77777777" w:rsidR="006E0BF1" w:rsidRDefault="006E0BF1">
      <w:pPr>
        <w:spacing w:line="240" w:lineRule="auto"/>
        <w:rPr>
          <w:rFonts w:cs="Times New Roman"/>
          <w:color w:val="000000"/>
          <w:sz w:val="24"/>
          <w:szCs w:val="24"/>
          <w:lang w:eastAsia="en-GB"/>
        </w:rPr>
      </w:pPr>
    </w:p>
    <w:p w14:paraId="14502B2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2939D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Further towards the construal of my raised concerns the disrepair gets worse each day and cause me erroneously suffer!</w:t>
      </w:r>
    </w:p>
    <w:p w14:paraId="5415E0E0" w14:textId="77777777" w:rsidR="006E0BF1" w:rsidRDefault="006E0BF1">
      <w:pPr>
        <w:spacing w:line="240" w:lineRule="auto"/>
        <w:rPr>
          <w:rFonts w:cs="Times New Roman"/>
          <w:sz w:val="24"/>
          <w:szCs w:val="24"/>
          <w:lang w:eastAsia="en-GB"/>
        </w:rPr>
      </w:pPr>
    </w:p>
    <w:p w14:paraId="6660CD1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AA8AB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FINANCIAL PLANNING statements for the Too Smooth Entertainment company and I continued to Study and finish at the Time Start: 07:00 Am and Time End: 03:30 Pm!</w:t>
      </w:r>
    </w:p>
    <w:p w14:paraId="23C50D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99D00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7325FD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293039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3CFD548E" w14:textId="77777777" w:rsidR="006E0BF1" w:rsidRDefault="006E0BF1">
      <w:pPr>
        <w:shd w:val="clear" w:color="auto" w:fill="FFFFFF"/>
        <w:spacing w:line="240" w:lineRule="auto"/>
        <w:rPr>
          <w:rFonts w:cs="Times New Roman"/>
          <w:color w:val="5B9BD5"/>
          <w:sz w:val="24"/>
          <w:szCs w:val="24"/>
          <w:lang w:eastAsia="en-GB"/>
        </w:rPr>
      </w:pPr>
    </w:p>
    <w:p w14:paraId="5DA194DD" w14:textId="77777777" w:rsidR="006E0BF1" w:rsidRDefault="00EE7C19">
      <w:pPr>
        <w:shd w:val="clear" w:color="auto" w:fill="FFFFFF"/>
        <w:spacing w:line="240" w:lineRule="auto"/>
        <w:jc w:val="center"/>
        <w:rPr>
          <w:rFonts w:cs="Times New Roman"/>
          <w:color w:val="000000"/>
          <w:sz w:val="24"/>
          <w:szCs w:val="24"/>
          <w:u w:val="single"/>
          <w:lang w:eastAsia="en-GB"/>
        </w:rPr>
      </w:pPr>
      <w:r>
        <w:rPr>
          <w:rFonts w:cs="Times New Roman"/>
          <w:b/>
          <w:bCs/>
          <w:color w:val="000000"/>
          <w:sz w:val="24"/>
          <w:szCs w:val="24"/>
          <w:u w:val="single"/>
          <w:lang w:eastAsia="en-GB"/>
        </w:rPr>
        <w:t>07/08/2014</w:t>
      </w:r>
    </w:p>
    <w:p w14:paraId="1AD8D4DA" w14:textId="77777777" w:rsidR="006E0BF1" w:rsidRDefault="006E0BF1">
      <w:pPr>
        <w:spacing w:line="240" w:lineRule="auto"/>
        <w:rPr>
          <w:rFonts w:cs="Times New Roman"/>
          <w:sz w:val="24"/>
          <w:szCs w:val="24"/>
          <w:lang w:eastAsia="en-GB"/>
        </w:rPr>
      </w:pPr>
    </w:p>
    <w:p w14:paraId="0B6A7E9F"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F8861E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E214B2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E4C64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3BBDDD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939FA3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07/08/2014</w:t>
      </w:r>
    </w:p>
    <w:p w14:paraId="5040CE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1409E09"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06FB9C8F" w14:textId="77777777" w:rsidR="006E0BF1" w:rsidRDefault="006E0BF1">
      <w:pPr>
        <w:spacing w:line="240" w:lineRule="auto"/>
        <w:rPr>
          <w:rFonts w:cs="Times New Roman"/>
          <w:sz w:val="24"/>
          <w:szCs w:val="24"/>
          <w:lang w:val="en-US"/>
        </w:rPr>
      </w:pPr>
    </w:p>
    <w:p w14:paraId="7DB1D2E4"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29F476D5"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27F828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346. Lorraine Cordell _Fwd._ Our ref_ A27_190530 AX REF – 403050</w:t>
      </w:r>
    </w:p>
    <w:p w14:paraId="10C02568"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Simon Cordell_ (1) </w:t>
      </w:r>
      <w:r>
        <w:rPr>
          <w:rFonts w:cs="Times New Roman"/>
          <w:b/>
          <w:color w:val="000000"/>
          <w:sz w:val="24"/>
          <w:szCs w:val="24"/>
          <w:lang w:val="en-US"/>
        </w:rPr>
        <w:t xml:space="preserve">/ </w:t>
      </w:r>
    </w:p>
    <w:p w14:paraId="3667B384"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918,919,920,921,922,923,924</w:t>
      </w:r>
    </w:p>
    <w:p w14:paraId="435E934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1E454A89" w14:textId="77777777" w:rsidR="006E0BF1" w:rsidRDefault="006E0BF1">
      <w:pPr>
        <w:spacing w:line="240" w:lineRule="auto"/>
        <w:rPr>
          <w:rFonts w:cs="Times New Roman"/>
          <w:sz w:val="24"/>
          <w:szCs w:val="24"/>
          <w:lang w:eastAsia="en-GB"/>
        </w:rPr>
      </w:pPr>
    </w:p>
    <w:p w14:paraId="63493CA3"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BA83560" w14:textId="77777777" w:rsidR="006E0BF1" w:rsidRDefault="006E0BF1">
      <w:pPr>
        <w:spacing w:line="240" w:lineRule="auto"/>
        <w:rPr>
          <w:rFonts w:cs="Times New Roman"/>
          <w:sz w:val="24"/>
          <w:szCs w:val="24"/>
          <w:lang w:eastAsia="en-GB"/>
        </w:rPr>
      </w:pPr>
    </w:p>
    <w:p w14:paraId="4F14568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5A484AC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26A07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346. Lorraine Cordell _Fwd._ Our ref_ A27_190530 AX REF - 403050 Simon Cordell_ (1)</w:t>
      </w:r>
    </w:p>
    <w:p w14:paraId="58B7CE2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918,919,920,921,922,923,924,</w:t>
      </w:r>
    </w:p>
    <w:p w14:paraId="1E6B94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3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201E0B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August </w:t>
      </w:r>
      <w:r>
        <w:rPr>
          <w:rFonts w:cs="Times New Roman"/>
          <w:b/>
          <w:bCs/>
          <w:color w:val="000000"/>
          <w:sz w:val="24"/>
          <w:szCs w:val="24"/>
          <w:lang w:eastAsia="en-GB"/>
        </w:rPr>
        <w:t>2014</w:t>
      </w:r>
      <w:r>
        <w:rPr>
          <w:rFonts w:cs="Times New Roman"/>
          <w:color w:val="000000"/>
          <w:sz w:val="24"/>
          <w:szCs w:val="24"/>
          <w:lang w:eastAsia="en-GB"/>
        </w:rPr>
        <w:t xml:space="preserve"> 13:30</w:t>
      </w:r>
    </w:p>
    <w:p w14:paraId="3BA66E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38"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7AE3AFA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Our ref: </w:t>
      </w:r>
      <w:r>
        <w:rPr>
          <w:rFonts w:cs="Times New Roman"/>
          <w:color w:val="000000"/>
          <w:sz w:val="24"/>
          <w:szCs w:val="24"/>
          <w:lang w:eastAsia="en-GB"/>
        </w:rPr>
        <w:t>A27/190530 AX REF 403050</w:t>
      </w:r>
    </w:p>
    <w:p w14:paraId="0BD5C44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22D6A2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Chris Garvin _ RE_ Our ref_ A27_190530_AX REF 403050.pdf</w:t>
      </w:r>
    </w:p>
    <w:p w14:paraId="1F20B9A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458042D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see the list of emails that I sent to the insurance company that put the claim in for the 15/09/</w:t>
      </w:r>
      <w:r>
        <w:rPr>
          <w:rFonts w:cs="Times New Roman"/>
          <w:b/>
          <w:bCs/>
          <w:color w:val="000000"/>
          <w:sz w:val="24"/>
          <w:szCs w:val="24"/>
          <w:lang w:eastAsia="en-GB"/>
        </w:rPr>
        <w:t>2014</w:t>
      </w:r>
      <w:r>
        <w:rPr>
          <w:rFonts w:cs="Times New Roman"/>
          <w:color w:val="000000"/>
          <w:sz w:val="24"/>
          <w:szCs w:val="24"/>
          <w:lang w:eastAsia="en-GB"/>
        </w:rPr>
        <w:t xml:space="preserve"> the ref for this claim for accident exchange was ref: A27/190530 AX REF 403050(11) they were sent from Simon email address. Also please see the attached document that was sent over to KGM so the claim could be taken off of Simon insurance from Chris Garvin from accident exchange. I was the one that had to deal with this to sort this out as you will see as KGM was not doing anything to sort this claim out which was against Simon name. This was cleared from Simon insurance in May </w:t>
      </w:r>
      <w:r>
        <w:rPr>
          <w:rFonts w:cs="Times New Roman"/>
          <w:b/>
          <w:bCs/>
          <w:color w:val="000000"/>
          <w:sz w:val="24"/>
          <w:szCs w:val="24"/>
          <w:lang w:eastAsia="en-GB"/>
        </w:rPr>
        <w:t>2014</w:t>
      </w:r>
      <w:r>
        <w:rPr>
          <w:rFonts w:cs="Times New Roman"/>
          <w:color w:val="000000"/>
          <w:sz w:val="24"/>
          <w:szCs w:val="24"/>
          <w:lang w:eastAsia="en-GB"/>
        </w:rPr>
        <w:t xml:space="preserve"> so I cannot understand why it is still on Simon insurance. I have sent this over before to you when it was sorted but it seems to still be on there and KGM did say to me that they would send you the details so it could be taken off. Can this please be addressed, and this taken off Simon insurance so that his insurance is not so high and his no claims can come back into force.</w:t>
      </w:r>
    </w:p>
    <w:p w14:paraId="649225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55BF0E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1D9046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Rewired [</w:t>
      </w:r>
      <w:r>
        <w:rPr>
          <w:rFonts w:cs="Times New Roman"/>
          <w:b/>
          <w:color w:val="000000"/>
          <w:sz w:val="24"/>
          <w:szCs w:val="24"/>
          <w:lang w:eastAsia="en-GB"/>
        </w:rPr>
        <w:t xml:space="preserve">Mail To: </w:t>
      </w:r>
      <w:hyperlink r:id="rId39" w:history="1">
        <w:r>
          <w:rPr>
            <w:rStyle w:val="Hyperlink"/>
            <w:rFonts w:cs="Times New Roman"/>
            <w:sz w:val="24"/>
            <w:szCs w:val="24"/>
            <w:lang w:eastAsia="en-GB"/>
          </w:rPr>
          <w:t>re_wired@ymail.com</w:t>
        </w:r>
      </w:hyperlink>
      <w:r>
        <w:rPr>
          <w:rFonts w:cs="Times New Roman"/>
          <w:color w:val="000000"/>
          <w:sz w:val="24"/>
          <w:szCs w:val="24"/>
          <w:lang w:eastAsia="en-GB"/>
        </w:rPr>
        <w:t>]</w:t>
      </w:r>
    </w:p>
    <w:p w14:paraId="42F3D1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August </w:t>
      </w:r>
      <w:r>
        <w:rPr>
          <w:rFonts w:cs="Times New Roman"/>
          <w:b/>
          <w:bCs/>
          <w:color w:val="000000"/>
          <w:sz w:val="24"/>
          <w:szCs w:val="24"/>
          <w:lang w:eastAsia="en-GB"/>
        </w:rPr>
        <w:t>2014</w:t>
      </w:r>
      <w:r>
        <w:rPr>
          <w:rFonts w:cs="Times New Roman"/>
          <w:color w:val="000000"/>
          <w:sz w:val="24"/>
          <w:szCs w:val="24"/>
          <w:lang w:eastAsia="en-GB"/>
        </w:rPr>
        <w:t xml:space="preserve"> 13:03</w:t>
      </w:r>
    </w:p>
    <w:p w14:paraId="1EC9801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40" w:history="1">
        <w:r>
          <w:rPr>
            <w:rStyle w:val="Hyperlink"/>
            <w:rFonts w:cs="Times New Roman"/>
            <w:sz w:val="24"/>
            <w:szCs w:val="24"/>
            <w:lang w:eastAsia="en-GB"/>
          </w:rPr>
          <w:t>lorraine32@blueyonder.co.uk</w:t>
        </w:r>
      </w:hyperlink>
    </w:p>
    <w:p w14:paraId="3342AF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 xml:space="preserve">Fwd.: </w:t>
      </w:r>
      <w:r>
        <w:rPr>
          <w:rFonts w:cs="Times New Roman"/>
          <w:b/>
          <w:color w:val="000000"/>
          <w:sz w:val="24"/>
          <w:szCs w:val="24"/>
          <w:lang w:eastAsia="en-GB"/>
        </w:rPr>
        <w:t xml:space="preserve">Our ref: </w:t>
      </w:r>
      <w:r>
        <w:rPr>
          <w:rFonts w:cs="Times New Roman"/>
          <w:color w:val="000000"/>
          <w:sz w:val="24"/>
          <w:szCs w:val="24"/>
          <w:lang w:eastAsia="en-GB"/>
        </w:rPr>
        <w:t>A27/190530 AX REF 403050</w:t>
      </w:r>
    </w:p>
    <w:p w14:paraId="2046D7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Tuesday, 27 May </w:t>
      </w:r>
      <w:r>
        <w:rPr>
          <w:rFonts w:cs="Times New Roman"/>
          <w:b/>
          <w:bCs/>
          <w:color w:val="000000"/>
          <w:sz w:val="24"/>
          <w:szCs w:val="24"/>
          <w:lang w:eastAsia="en-GB"/>
        </w:rPr>
        <w:t>2014</w:t>
      </w:r>
      <w:r>
        <w:rPr>
          <w:rFonts w:cs="Times New Roman"/>
          <w:color w:val="000000"/>
          <w:sz w:val="24"/>
          <w:szCs w:val="24"/>
          <w:lang w:eastAsia="en-GB"/>
        </w:rPr>
        <w:t>, 10:01, Rewired &lt;</w:t>
      </w:r>
      <w:hyperlink r:id="rId41" w:history="1">
        <w:r>
          <w:rPr>
            <w:rStyle w:val="Hyperlink"/>
            <w:rFonts w:cs="Times New Roman"/>
            <w:sz w:val="24"/>
            <w:szCs w:val="24"/>
            <w:lang w:eastAsia="en-GB"/>
          </w:rPr>
          <w:t>re_wired@ymail.com</w:t>
        </w:r>
      </w:hyperlink>
      <w:r>
        <w:rPr>
          <w:rFonts w:cs="Times New Roman"/>
          <w:color w:val="000000"/>
          <w:sz w:val="24"/>
          <w:szCs w:val="24"/>
          <w:lang w:eastAsia="en-GB"/>
        </w:rPr>
        <w:t xml:space="preserve">&gt; </w:t>
      </w:r>
      <w:r>
        <w:rPr>
          <w:rFonts w:cs="Times New Roman"/>
          <w:b/>
          <w:color w:val="000000"/>
          <w:sz w:val="24"/>
          <w:szCs w:val="24"/>
          <w:lang w:eastAsia="en-GB"/>
        </w:rPr>
        <w:t>wrote:</w:t>
      </w:r>
    </w:p>
    <w:p w14:paraId="58D152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Tuesday, 27 May </w:t>
      </w:r>
      <w:r>
        <w:rPr>
          <w:rFonts w:cs="Times New Roman"/>
          <w:b/>
          <w:bCs/>
          <w:color w:val="000000"/>
          <w:sz w:val="24"/>
          <w:szCs w:val="24"/>
          <w:lang w:eastAsia="en-GB"/>
        </w:rPr>
        <w:t>2014</w:t>
      </w:r>
      <w:r>
        <w:rPr>
          <w:rFonts w:cs="Times New Roman"/>
          <w:color w:val="000000"/>
          <w:sz w:val="24"/>
          <w:szCs w:val="24"/>
          <w:lang w:eastAsia="en-GB"/>
        </w:rPr>
        <w:t xml:space="preserve">, 9:55, Chris Garvin &lt;cgarvin@accidentexchange.com&gt; </w:t>
      </w:r>
      <w:r>
        <w:rPr>
          <w:rFonts w:cs="Times New Roman"/>
          <w:b/>
          <w:color w:val="000000"/>
          <w:sz w:val="24"/>
          <w:szCs w:val="24"/>
          <w:lang w:eastAsia="en-GB"/>
        </w:rPr>
        <w:t>wrote:</w:t>
      </w:r>
    </w:p>
    <w:p w14:paraId="7145854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919,</w:t>
      </w:r>
    </w:p>
    <w:p w14:paraId="1315E1D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Rewired [</w:t>
      </w:r>
      <w:r>
        <w:rPr>
          <w:rFonts w:cs="Times New Roman"/>
          <w:b/>
          <w:color w:val="000000"/>
          <w:sz w:val="24"/>
          <w:szCs w:val="24"/>
          <w:lang w:eastAsia="en-GB"/>
        </w:rPr>
        <w:t xml:space="preserve">Mail To: </w:t>
      </w:r>
      <w:hyperlink r:id="rId42" w:history="1">
        <w:r>
          <w:rPr>
            <w:rStyle w:val="Hyperlink"/>
            <w:rFonts w:cs="Times New Roman"/>
            <w:sz w:val="24"/>
            <w:szCs w:val="24"/>
            <w:lang w:eastAsia="en-GB"/>
          </w:rPr>
          <w:t>re_wired@ymail.com</w:t>
        </w:r>
      </w:hyperlink>
      <w:r>
        <w:rPr>
          <w:rFonts w:cs="Times New Roman"/>
          <w:color w:val="000000"/>
          <w:sz w:val="24"/>
          <w:szCs w:val="24"/>
          <w:lang w:eastAsia="en-GB"/>
        </w:rPr>
        <w:t>]</w:t>
      </w:r>
    </w:p>
    <w:p w14:paraId="4986874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May </w:t>
      </w:r>
      <w:r>
        <w:rPr>
          <w:rFonts w:cs="Times New Roman"/>
          <w:b/>
          <w:bCs/>
          <w:color w:val="000000"/>
          <w:sz w:val="24"/>
          <w:szCs w:val="24"/>
          <w:lang w:eastAsia="en-GB"/>
        </w:rPr>
        <w:t>2014</w:t>
      </w:r>
      <w:r>
        <w:rPr>
          <w:rFonts w:cs="Times New Roman"/>
          <w:color w:val="000000"/>
          <w:sz w:val="24"/>
          <w:szCs w:val="24"/>
          <w:lang w:eastAsia="en-GB"/>
        </w:rPr>
        <w:t xml:space="preserve"> 09:55</w:t>
      </w:r>
    </w:p>
    <w:p w14:paraId="49002D72"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Chris Garvin</w:t>
      </w:r>
    </w:p>
    <w:p w14:paraId="26DC3DE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Re: Our ref: </w:t>
      </w:r>
      <w:r>
        <w:rPr>
          <w:rFonts w:cs="Times New Roman"/>
          <w:color w:val="000000"/>
          <w:sz w:val="24"/>
          <w:szCs w:val="24"/>
          <w:lang w:eastAsia="en-GB"/>
        </w:rPr>
        <w:t xml:space="preserve">A27/190530 AX REF - 403050 </w:t>
      </w:r>
    </w:p>
    <w:p w14:paraId="6A4009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Hell Chris</w:t>
      </w:r>
    </w:p>
    <w:p w14:paraId="35AB30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Yes, if at all possible, could you please forward me a copy, I need to try and sort this today and get my no claims put back in place.</w:t>
      </w:r>
    </w:p>
    <w:p w14:paraId="035D30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w:t>
      </w:r>
    </w:p>
    <w:p w14:paraId="292959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Simon</w:t>
      </w:r>
    </w:p>
    <w:p w14:paraId="326884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On Tuesday, 27 May </w:t>
      </w:r>
      <w:r>
        <w:rPr>
          <w:rFonts w:cs="Times New Roman"/>
          <w:b/>
          <w:bCs/>
          <w:color w:val="000000"/>
          <w:sz w:val="24"/>
          <w:szCs w:val="24"/>
          <w:lang w:eastAsia="en-GB"/>
        </w:rPr>
        <w:t>2014</w:t>
      </w:r>
      <w:r>
        <w:rPr>
          <w:rFonts w:cs="Times New Roman"/>
          <w:color w:val="000000"/>
          <w:sz w:val="24"/>
          <w:szCs w:val="24"/>
          <w:lang w:eastAsia="en-GB"/>
        </w:rPr>
        <w:t>, 9:05,</w:t>
      </w:r>
    </w:p>
    <w:p w14:paraId="6EA051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Chris Garvin </w:t>
      </w:r>
      <w:hyperlink r:id="rId43" w:history="1">
        <w:r>
          <w:rPr>
            <w:rStyle w:val="Hyperlink"/>
            <w:rFonts w:cs="Times New Roman"/>
            <w:sz w:val="24"/>
            <w:szCs w:val="24"/>
            <w:lang w:eastAsia="en-GB"/>
          </w:rPr>
          <w:t>ccaarvin @accidentexchanae.com</w:t>
        </w:r>
      </w:hyperlink>
      <w:r>
        <w:rPr>
          <w:rFonts w:cs="Times New Roman"/>
          <w:color w:val="0000F1"/>
          <w:sz w:val="24"/>
          <w:szCs w:val="24"/>
          <w:lang w:eastAsia="en-GB"/>
        </w:rPr>
        <w:t xml:space="preserve">&gt; </w:t>
      </w:r>
      <w:r>
        <w:rPr>
          <w:rFonts w:cs="Times New Roman"/>
          <w:b/>
          <w:color w:val="000000"/>
          <w:sz w:val="24"/>
          <w:szCs w:val="24"/>
          <w:lang w:eastAsia="en-GB"/>
        </w:rPr>
        <w:t>wrote:</w:t>
      </w:r>
    </w:p>
    <w:p w14:paraId="175AF25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Mr. Cordell,</w:t>
      </w:r>
    </w:p>
    <w:p w14:paraId="17102D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noted your email having returned from the Bank Holiday weekend. Do you still require a copy of the email sent to your representatives?</w:t>
      </w:r>
    </w:p>
    <w:p w14:paraId="62A8BA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w:t>
      </w:r>
    </w:p>
    <w:p w14:paraId="7E0979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Chris</w:t>
      </w:r>
    </w:p>
    <w:p w14:paraId="4C84525E" w14:textId="77777777" w:rsidR="006E0BF1" w:rsidRDefault="00EE7C19">
      <w:pPr>
        <w:spacing w:line="240" w:lineRule="auto"/>
        <w:rPr>
          <w:rFonts w:cs="Times New Roman"/>
          <w:color w:val="0000F1"/>
          <w:sz w:val="24"/>
          <w:szCs w:val="24"/>
          <w:u w:val="single"/>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Rewired </w:t>
      </w:r>
      <w:r>
        <w:rPr>
          <w:rFonts w:cs="Times New Roman"/>
          <w:b/>
          <w:color w:val="000000"/>
          <w:sz w:val="24"/>
          <w:szCs w:val="24"/>
          <w:lang w:eastAsia="en-GB"/>
        </w:rPr>
        <w:t xml:space="preserve">Mail To: </w:t>
      </w:r>
      <w:hyperlink r:id="rId44" w:history="1">
        <w:r>
          <w:rPr>
            <w:rStyle w:val="Hyperlink"/>
            <w:rFonts w:cs="Times New Roman"/>
            <w:sz w:val="24"/>
            <w:szCs w:val="24"/>
            <w:lang w:eastAsia="en-GB"/>
          </w:rPr>
          <w:t>re_wired@ymail.com</w:t>
        </w:r>
      </w:hyperlink>
      <w:r>
        <w:rPr>
          <w:rFonts w:cs="Times New Roman"/>
          <w:color w:val="000000"/>
          <w:sz w:val="24"/>
          <w:szCs w:val="24"/>
          <w:lang w:eastAsia="en-GB"/>
        </w:rPr>
        <w:t xml:space="preserve">  </w:t>
      </w:r>
    </w:p>
    <w:p w14:paraId="0B58BF1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23 May </w:t>
      </w:r>
      <w:r>
        <w:rPr>
          <w:rFonts w:cs="Times New Roman"/>
          <w:b/>
          <w:bCs/>
          <w:color w:val="000000"/>
          <w:sz w:val="24"/>
          <w:szCs w:val="24"/>
          <w:lang w:eastAsia="en-GB"/>
        </w:rPr>
        <w:t>2014</w:t>
      </w:r>
      <w:r>
        <w:rPr>
          <w:rFonts w:cs="Times New Roman"/>
          <w:color w:val="000000"/>
          <w:sz w:val="24"/>
          <w:szCs w:val="24"/>
          <w:lang w:eastAsia="en-GB"/>
        </w:rPr>
        <w:t xml:space="preserve"> 17:37</w:t>
      </w:r>
    </w:p>
    <w:p w14:paraId="66A767C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Chris Garvin</w:t>
      </w:r>
    </w:p>
    <w:p w14:paraId="3F457E1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Re: Our ref: </w:t>
      </w:r>
      <w:r>
        <w:rPr>
          <w:rFonts w:cs="Times New Roman"/>
          <w:color w:val="000000"/>
          <w:sz w:val="24"/>
          <w:szCs w:val="24"/>
          <w:lang w:eastAsia="en-GB"/>
        </w:rPr>
        <w:t>A27/190530 AX REF – 403050</w:t>
      </w:r>
    </w:p>
    <w:p w14:paraId="6802D3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Mr Chris Garvin</w:t>
      </w:r>
    </w:p>
    <w:p w14:paraId="4F7226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Could you please forward me a copy of the email you have sent to KGM please, they seem to take their time with doing anything and if I have the email I can call them and maybe sort this matter out faster with them if I have a copy of your email to them.</w:t>
      </w:r>
    </w:p>
    <w:p w14:paraId="6935B5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w:t>
      </w:r>
    </w:p>
    <w:p w14:paraId="4C8ECC7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 Cordell</w:t>
      </w:r>
    </w:p>
    <w:p w14:paraId="1D4670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On Friday, 23 May </w:t>
      </w:r>
      <w:r>
        <w:rPr>
          <w:rFonts w:cs="Times New Roman"/>
          <w:b/>
          <w:bCs/>
          <w:color w:val="000000"/>
          <w:sz w:val="24"/>
          <w:szCs w:val="24"/>
          <w:lang w:eastAsia="en-GB"/>
        </w:rPr>
        <w:t>2014</w:t>
      </w:r>
      <w:r>
        <w:rPr>
          <w:rFonts w:cs="Times New Roman"/>
          <w:color w:val="000000"/>
          <w:sz w:val="24"/>
          <w:szCs w:val="24"/>
          <w:lang w:eastAsia="en-GB"/>
        </w:rPr>
        <w:t>, 17:25,</w:t>
      </w:r>
    </w:p>
    <w:p w14:paraId="32673E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Chris Garvin </w:t>
      </w:r>
      <w:hyperlink r:id="rId45" w:history="1">
        <w:r>
          <w:rPr>
            <w:rStyle w:val="Hyperlink"/>
            <w:rFonts w:cs="Times New Roman"/>
            <w:sz w:val="24"/>
            <w:szCs w:val="24"/>
            <w:lang w:eastAsia="en-GB"/>
          </w:rPr>
          <w:t>cccaarvin @accidentexchanae.com</w:t>
        </w:r>
      </w:hyperlink>
      <w:r>
        <w:rPr>
          <w:rFonts w:cs="Times New Roman"/>
          <w:color w:val="0000F1"/>
          <w:sz w:val="24"/>
          <w:szCs w:val="24"/>
          <w:lang w:eastAsia="en-GB"/>
        </w:rPr>
        <w:t xml:space="preserve">&gt; </w:t>
      </w:r>
      <w:r>
        <w:rPr>
          <w:rFonts w:cs="Times New Roman"/>
          <w:b/>
          <w:color w:val="000000"/>
          <w:sz w:val="24"/>
          <w:szCs w:val="24"/>
          <w:lang w:eastAsia="en-GB"/>
        </w:rPr>
        <w:t>wrote:</w:t>
      </w:r>
    </w:p>
    <w:p w14:paraId="3DE0AD8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Mr. Cordell,</w:t>
      </w:r>
    </w:p>
    <w:p w14:paraId="6F6E5F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today emailed your Insurer advising I am seeking to re-direct the matter to Mr. Harris as I am satisfied you have no involvement in the matter.</w:t>
      </w:r>
    </w:p>
    <w:p w14:paraId="784045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Kind regards,</w:t>
      </w:r>
    </w:p>
    <w:p w14:paraId="54B6C4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Chris</w:t>
      </w:r>
    </w:p>
    <w:p w14:paraId="0292834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920,</w:t>
      </w:r>
    </w:p>
    <w:p w14:paraId="49C2A942" w14:textId="77777777" w:rsidR="006E0BF1" w:rsidRDefault="00EE7C19">
      <w:pPr>
        <w:spacing w:line="240" w:lineRule="auto"/>
        <w:rPr>
          <w:rFonts w:cs="Times New Roman"/>
          <w:sz w:val="24"/>
          <w:szCs w:val="24"/>
          <w:lang w:eastAsia="en-GB"/>
        </w:rPr>
      </w:pPr>
      <w:r>
        <w:rPr>
          <w:rFonts w:cs="Times New Roman"/>
          <w:b/>
          <w:bCs/>
          <w:sz w:val="24"/>
          <w:szCs w:val="24"/>
          <w:lang w:eastAsia="en-GB"/>
        </w:rPr>
        <w:t xml:space="preserve">From: </w:t>
      </w:r>
      <w:r>
        <w:rPr>
          <w:rFonts w:cs="Times New Roman"/>
          <w:sz w:val="24"/>
          <w:szCs w:val="24"/>
          <w:lang w:eastAsia="en-GB"/>
        </w:rPr>
        <w:t xml:space="preserve">Rewired </w:t>
      </w:r>
      <w:r>
        <w:rPr>
          <w:rFonts w:cs="Times New Roman"/>
          <w:b/>
          <w:sz w:val="24"/>
          <w:szCs w:val="24"/>
          <w:lang w:eastAsia="en-GB"/>
        </w:rPr>
        <w:t xml:space="preserve">Mail To:  </w:t>
      </w:r>
      <w:hyperlink r:id="rId46" w:history="1">
        <w:r>
          <w:rPr>
            <w:rStyle w:val="Hyperlink"/>
            <w:rFonts w:cs="Times New Roman"/>
            <w:sz w:val="24"/>
            <w:szCs w:val="24"/>
            <w:lang w:eastAsia="en-GB"/>
          </w:rPr>
          <w:t>re_wired@ymail.com</w:t>
        </w:r>
      </w:hyperlink>
      <w:r>
        <w:rPr>
          <w:rFonts w:cs="Times New Roman"/>
          <w:sz w:val="24"/>
          <w:szCs w:val="24"/>
          <w:lang w:eastAsia="en-GB"/>
        </w:rPr>
        <w:t xml:space="preserve"> </w:t>
      </w:r>
    </w:p>
    <w:p w14:paraId="4BE435D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23 May </w:t>
      </w:r>
      <w:r>
        <w:rPr>
          <w:rFonts w:cs="Times New Roman"/>
          <w:b/>
          <w:bCs/>
          <w:color w:val="000000"/>
          <w:sz w:val="24"/>
          <w:szCs w:val="24"/>
          <w:lang w:eastAsia="en-GB"/>
        </w:rPr>
        <w:t>2014</w:t>
      </w:r>
      <w:r>
        <w:rPr>
          <w:rFonts w:cs="Times New Roman"/>
          <w:color w:val="000000"/>
          <w:sz w:val="24"/>
          <w:szCs w:val="24"/>
          <w:lang w:eastAsia="en-GB"/>
        </w:rPr>
        <w:t xml:space="preserve"> 17:07 </w:t>
      </w:r>
    </w:p>
    <w:p w14:paraId="0CF2B3C1"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Chris Garvin</w:t>
      </w:r>
    </w:p>
    <w:p w14:paraId="55E6B87F"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Our ref: </w:t>
      </w:r>
      <w:r>
        <w:rPr>
          <w:rFonts w:cs="Times New Roman"/>
          <w:color w:val="000000"/>
          <w:sz w:val="24"/>
          <w:szCs w:val="24"/>
          <w:lang w:eastAsia="en-GB"/>
        </w:rPr>
        <w:t>A27/190530 AX REF - 403050</w:t>
      </w:r>
    </w:p>
    <w:p w14:paraId="0F40C1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Chris Garvin</w:t>
      </w:r>
    </w:p>
    <w:p w14:paraId="4250B0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Thank you for your recent correspondence on the phone and by email on the 22/05/</w:t>
      </w:r>
      <w:r>
        <w:rPr>
          <w:rFonts w:cs="Times New Roman"/>
          <w:b/>
          <w:bCs/>
          <w:color w:val="000000"/>
          <w:sz w:val="24"/>
          <w:szCs w:val="24"/>
          <w:lang w:eastAsia="en-GB"/>
        </w:rPr>
        <w:t>2014</w:t>
      </w:r>
      <w:r>
        <w:rPr>
          <w:rFonts w:cs="Times New Roman"/>
          <w:color w:val="000000"/>
          <w:sz w:val="24"/>
          <w:szCs w:val="24"/>
          <w:lang w:eastAsia="en-GB"/>
        </w:rPr>
        <w:t xml:space="preserve"> Please see attached proof of the sale of the index incident vehicle, CX52 JRZ. Could you please now let my insurance company KGM know that this matter has now been fully re-direct to Mr. Harris and that you can now completely discount my insurance from your enquiries, I would be very grateful if this can be done so that KGM can give me my no claims back.</w:t>
      </w:r>
    </w:p>
    <w:p w14:paraId="2C8855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w:t>
      </w:r>
    </w:p>
    <w:p w14:paraId="053222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 Cordell</w:t>
      </w:r>
    </w:p>
    <w:p w14:paraId="6F5589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On Thursday, 22 May </w:t>
      </w:r>
      <w:r>
        <w:rPr>
          <w:rFonts w:cs="Times New Roman"/>
          <w:b/>
          <w:bCs/>
          <w:color w:val="000000"/>
          <w:sz w:val="24"/>
          <w:szCs w:val="24"/>
          <w:lang w:eastAsia="en-GB"/>
        </w:rPr>
        <w:t>2014</w:t>
      </w:r>
      <w:r>
        <w:rPr>
          <w:rFonts w:cs="Times New Roman"/>
          <w:color w:val="000000"/>
          <w:sz w:val="24"/>
          <w:szCs w:val="24"/>
          <w:lang w:eastAsia="en-GB"/>
        </w:rPr>
        <w:t xml:space="preserve">, 16:35, Rewired </w:t>
      </w:r>
      <w:r>
        <w:rPr>
          <w:rFonts w:cs="Times New Roman"/>
          <w:color w:val="0000BC"/>
          <w:sz w:val="24"/>
          <w:szCs w:val="24"/>
          <w:lang w:eastAsia="en-GB"/>
        </w:rPr>
        <w:t>&lt;</w:t>
      </w:r>
      <w:hyperlink r:id="rId47" w:history="1">
        <w:r>
          <w:rPr>
            <w:rStyle w:val="Hyperlink"/>
            <w:rFonts w:cs="Times New Roman"/>
            <w:color w:val="0000BC"/>
            <w:sz w:val="24"/>
            <w:szCs w:val="24"/>
            <w:lang w:eastAsia="en-GB"/>
          </w:rPr>
          <w:t xml:space="preserve">re </w:t>
        </w:r>
        <w:r>
          <w:rPr>
            <w:rStyle w:val="Hyperlink"/>
            <w:rFonts w:cs="Times New Roman"/>
            <w:color w:val="0000F3"/>
            <w:sz w:val="24"/>
            <w:szCs w:val="24"/>
            <w:lang w:eastAsia="en-GB"/>
          </w:rPr>
          <w:t>wired@ymail.com</w:t>
        </w:r>
      </w:hyperlink>
      <w:r>
        <w:rPr>
          <w:rFonts w:cs="Times New Roman"/>
          <w:color w:val="0000F3"/>
          <w:sz w:val="24"/>
          <w:szCs w:val="24"/>
          <w:lang w:eastAsia="en-GB"/>
        </w:rPr>
        <w:t xml:space="preserve">&gt; </w:t>
      </w:r>
      <w:r>
        <w:rPr>
          <w:rFonts w:cs="Times New Roman"/>
          <w:b/>
          <w:color w:val="000000"/>
          <w:sz w:val="24"/>
          <w:szCs w:val="24"/>
          <w:lang w:eastAsia="en-GB"/>
        </w:rPr>
        <w:t>wrote:</w:t>
      </w:r>
    </w:p>
    <w:p w14:paraId="3F8661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On Thursday, 22 May </w:t>
      </w:r>
      <w:r>
        <w:rPr>
          <w:rFonts w:cs="Times New Roman"/>
          <w:b/>
          <w:bCs/>
          <w:color w:val="000000"/>
          <w:sz w:val="24"/>
          <w:szCs w:val="24"/>
          <w:lang w:eastAsia="en-GB"/>
        </w:rPr>
        <w:t>2014</w:t>
      </w:r>
      <w:r>
        <w:rPr>
          <w:rFonts w:cs="Times New Roman"/>
          <w:color w:val="000000"/>
          <w:sz w:val="24"/>
          <w:szCs w:val="24"/>
          <w:lang w:eastAsia="en-GB"/>
        </w:rPr>
        <w:t xml:space="preserve">, 12:23, </w:t>
      </w:r>
    </w:p>
    <w:p w14:paraId="2166E1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Chris Garvin </w:t>
      </w:r>
      <w:r>
        <w:rPr>
          <w:rFonts w:cs="Times New Roman"/>
          <w:color w:val="0000F3"/>
          <w:sz w:val="24"/>
          <w:szCs w:val="24"/>
          <w:lang w:eastAsia="en-GB"/>
        </w:rPr>
        <w:t>c</w:t>
      </w:r>
      <w:hyperlink r:id="rId48" w:history="1">
        <w:r>
          <w:rPr>
            <w:rStyle w:val="Hyperlink"/>
            <w:rFonts w:cs="Times New Roman"/>
            <w:color w:val="0000F3"/>
            <w:sz w:val="24"/>
            <w:szCs w:val="24"/>
            <w:lang w:eastAsia="en-GB"/>
          </w:rPr>
          <w:t>caarvin @ accidentexchanae.com</w:t>
        </w:r>
      </w:hyperlink>
      <w:r>
        <w:rPr>
          <w:rFonts w:cs="Times New Roman"/>
          <w:color w:val="0000F3"/>
          <w:sz w:val="24"/>
          <w:szCs w:val="24"/>
          <w:lang w:eastAsia="en-GB"/>
        </w:rPr>
        <w:t xml:space="preserve">&gt; </w:t>
      </w:r>
      <w:r>
        <w:rPr>
          <w:rFonts w:cs="Times New Roman"/>
          <w:b/>
          <w:color w:val="000000"/>
          <w:sz w:val="24"/>
          <w:szCs w:val="24"/>
          <w:lang w:eastAsia="en-GB"/>
        </w:rPr>
        <w:t>wrote:</w:t>
      </w:r>
    </w:p>
    <w:p w14:paraId="02E27B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whom this may concern,</w:t>
      </w:r>
    </w:p>
    <w:p w14:paraId="45983A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Thank you for your recent correspondence.</w:t>
      </w:r>
    </w:p>
    <w:p w14:paraId="7BF70C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Please be advised that we have sought to re</w:t>
      </w:r>
      <w:r>
        <w:rPr>
          <w:rFonts w:cs="Times New Roman"/>
          <w:color w:val="000000"/>
          <w:sz w:val="24"/>
          <w:szCs w:val="24"/>
          <w:lang w:eastAsia="en-GB"/>
        </w:rPr>
        <w:softHyphen/>
        <w:t>direct our claim to Mr. Harris as previously requested. However, to date we have received no positive contact from Mr. Harris thus investigators have been appointed. So, as we can completely discount your insured from our enquiries, we would be grateful if you could provide the proof of the sale of the index incident vehicle, CX52 JRZ. We look forward to hearing from you.</w:t>
      </w:r>
    </w:p>
    <w:p w14:paraId="4F9D6E0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w:t>
      </w:r>
    </w:p>
    <w:p w14:paraId="659201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Chris</w:t>
      </w:r>
    </w:p>
    <w:p w14:paraId="2D48676C" w14:textId="77777777" w:rsidR="006E0BF1" w:rsidRDefault="00EE7C19">
      <w:pPr>
        <w:spacing w:line="240" w:lineRule="auto"/>
        <w:rPr>
          <w:rFonts w:cs="Times New Roman"/>
          <w:b/>
          <w:sz w:val="24"/>
          <w:szCs w:val="24"/>
          <w:u w:val="single"/>
          <w:lang w:val="en-US"/>
        </w:rPr>
      </w:pPr>
      <w:r>
        <w:rPr>
          <w:rFonts w:cs="Times New Roman"/>
          <w:b/>
          <w:bCs/>
          <w:color w:val="000000"/>
          <w:sz w:val="24"/>
          <w:szCs w:val="24"/>
          <w:lang w:eastAsia="en-GB"/>
        </w:rPr>
        <w:t>Chris Garvin</w:t>
      </w:r>
    </w:p>
    <w:p w14:paraId="4DB4778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921,</w:t>
      </w:r>
    </w:p>
    <w:p w14:paraId="1F5A08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Claims Negotiator </w:t>
      </w:r>
    </w:p>
    <w:p w14:paraId="5C09BD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Accident Exchange Limited Alpha 1, </w:t>
      </w:r>
    </w:p>
    <w:p w14:paraId="7CC1C14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Canton Lane, Hams Hall, </w:t>
      </w:r>
    </w:p>
    <w:p w14:paraId="30216A2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Birmingham, B46 1GA </w:t>
      </w:r>
    </w:p>
    <w:p w14:paraId="0CF3645E"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T: 08700 116 720 M: </w:t>
      </w:r>
    </w:p>
    <w:p w14:paraId="705E3513" w14:textId="77777777" w:rsidR="006E0BF1" w:rsidRDefault="00EE7C19">
      <w:pPr>
        <w:autoSpaceDE w:val="0"/>
        <w:autoSpaceDN w:val="0"/>
        <w:adjustRightInd w:val="0"/>
        <w:spacing w:line="240" w:lineRule="auto"/>
        <w:rPr>
          <w:rFonts w:cs="Times New Roman"/>
          <w:color w:val="0000FC"/>
          <w:sz w:val="24"/>
          <w:szCs w:val="24"/>
          <w:lang w:val="de-DE" w:eastAsia="en-GB"/>
        </w:rPr>
      </w:pPr>
      <w:r>
        <w:rPr>
          <w:rFonts w:cs="Times New Roman"/>
          <w:b/>
          <w:color w:val="000000"/>
          <w:sz w:val="24"/>
          <w:szCs w:val="24"/>
          <w:lang w:val="de-DE" w:eastAsia="en-GB"/>
        </w:rPr>
        <w:t>E:</w:t>
      </w:r>
      <w:r>
        <w:rPr>
          <w:rFonts w:cs="Times New Roman"/>
          <w:color w:val="000000"/>
          <w:sz w:val="24"/>
          <w:szCs w:val="24"/>
          <w:lang w:val="de-DE" w:eastAsia="en-GB"/>
        </w:rPr>
        <w:t xml:space="preserve"> </w:t>
      </w:r>
      <w:r>
        <w:rPr>
          <w:rFonts w:cs="Times New Roman"/>
          <w:color w:val="0000FC"/>
          <w:sz w:val="24"/>
          <w:szCs w:val="24"/>
          <w:lang w:val="de-DE" w:eastAsia="en-GB"/>
        </w:rPr>
        <w:t xml:space="preserve">caarvin@accidentexchanae.com </w:t>
      </w:r>
    </w:p>
    <w:p w14:paraId="69270C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Accident Exchange Limited registered in England, registered number 04141140, registered office Alpha 1, Canton Lane, Hams Hall, Birmingham B46 1GA.  Accident Exchange Limited is a subsidiary company of Automotive and Insurance Solutions Group Pic. </w:t>
      </w:r>
    </w:p>
    <w:p w14:paraId="1A1067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Confidentiality: </w:t>
      </w:r>
      <w:r>
        <w:rPr>
          <w:rFonts w:cs="Times New Roman"/>
          <w:color w:val="000000"/>
          <w:sz w:val="24"/>
          <w:szCs w:val="24"/>
          <w:lang w:eastAsia="en-GB"/>
        </w:rPr>
        <w:t xml:space="preserve">This email and its attachments are intended for the above named only and may be confidential. If they have come to you in error you must take no action based on them, nor must you copy or show them to anyone; please reply to this email and highlight the error.  </w:t>
      </w:r>
    </w:p>
    <w:p w14:paraId="0259BF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Security Warning:</w:t>
      </w:r>
      <w:r>
        <w:rPr>
          <w:rFonts w:cs="Times New Roman"/>
          <w:color w:val="000000"/>
          <w:sz w:val="24"/>
          <w:szCs w:val="24"/>
          <w:lang w:eastAsia="en-GB"/>
        </w:rPr>
        <w:t xml:space="preserve"> Please note that this email has been created in the knowledge that Internet email is not 100% secure communications medium. We advise that you understand and observe this lack of security when emailing us. </w:t>
      </w:r>
    </w:p>
    <w:p w14:paraId="48039A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Viruses: </w:t>
      </w:r>
      <w:r>
        <w:rPr>
          <w:rFonts w:cs="Times New Roman"/>
          <w:color w:val="000000"/>
          <w:sz w:val="24"/>
          <w:szCs w:val="24"/>
          <w:lang w:eastAsia="en-GB"/>
        </w:rPr>
        <w:t xml:space="preserve">Although we have taken steps to ensure that this email and attachments are free from any virus, we advise that in keeping with good computing practice the recipient should ensure they are actually virus free. We do not accept responsibility for any virus that may be transferred by way of this e-mail. </w:t>
      </w:r>
    </w:p>
    <w:p w14:paraId="4D53000D"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For more information about Accident Exchange, please visit our web site at </w:t>
      </w:r>
    </w:p>
    <w:p w14:paraId="0435CB97" w14:textId="77777777" w:rsidR="006E0BF1" w:rsidRDefault="00EE7C19">
      <w:pPr>
        <w:spacing w:line="240" w:lineRule="auto"/>
        <w:rPr>
          <w:rFonts w:cs="Times New Roman"/>
          <w:sz w:val="24"/>
          <w:szCs w:val="24"/>
          <w:lang w:eastAsia="en-GB"/>
        </w:rPr>
      </w:pPr>
      <w:hyperlink r:id="rId49" w:history="1">
        <w:r>
          <w:rPr>
            <w:rStyle w:val="Hyperlink"/>
            <w:rFonts w:cs="Times New Roman"/>
            <w:sz w:val="24"/>
            <w:szCs w:val="24"/>
            <w:lang w:eastAsia="en-GB"/>
          </w:rPr>
          <w:t>www.accidentexchanae.com</w:t>
        </w:r>
      </w:hyperlink>
    </w:p>
    <w:p w14:paraId="1ED023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Claire, </w:t>
      </w:r>
    </w:p>
    <w:p w14:paraId="31F519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your email. </w:t>
      </w:r>
    </w:p>
    <w:p w14:paraId="22DAA7C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can confirm we are satisfied that your insured has no responsibility/negligence for the index incident. </w:t>
      </w:r>
    </w:p>
    <w:p w14:paraId="3963507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3212B08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Chris </w:t>
      </w:r>
    </w:p>
    <w:p w14:paraId="120B40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Claire Wilson [</w:t>
      </w:r>
      <w:r>
        <w:rPr>
          <w:rFonts w:cs="Times New Roman"/>
          <w:b/>
          <w:color w:val="000000"/>
          <w:sz w:val="24"/>
          <w:szCs w:val="24"/>
          <w:lang w:eastAsia="en-GB"/>
        </w:rPr>
        <w:t xml:space="preserve">Mail To: </w:t>
      </w:r>
      <w:hyperlink r:id="rId50" w:history="1">
        <w:r>
          <w:rPr>
            <w:rStyle w:val="Hyperlink"/>
            <w:rFonts w:cs="Times New Roman"/>
            <w:sz w:val="24"/>
            <w:szCs w:val="24"/>
            <w:lang w:eastAsia="en-GB"/>
          </w:rPr>
          <w:t>C.Wilson@aaconline.co.uk</w:t>
        </w:r>
      </w:hyperlink>
      <w:r>
        <w:rPr>
          <w:rFonts w:cs="Times New Roman"/>
          <w:color w:val="000000"/>
          <w:sz w:val="24"/>
          <w:szCs w:val="24"/>
          <w:lang w:eastAsia="en-GB"/>
        </w:rPr>
        <w:t xml:space="preserve">] </w:t>
      </w:r>
    </w:p>
    <w:p w14:paraId="54AE9D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23 May </w:t>
      </w:r>
      <w:r>
        <w:rPr>
          <w:rFonts w:cs="Times New Roman"/>
          <w:b/>
          <w:bCs/>
          <w:color w:val="000000"/>
          <w:sz w:val="24"/>
          <w:szCs w:val="24"/>
          <w:lang w:eastAsia="en-GB"/>
        </w:rPr>
        <w:t>2014</w:t>
      </w:r>
      <w:r>
        <w:rPr>
          <w:rFonts w:cs="Times New Roman"/>
          <w:color w:val="000000"/>
          <w:sz w:val="24"/>
          <w:szCs w:val="24"/>
          <w:lang w:eastAsia="en-GB"/>
        </w:rPr>
        <w:t xml:space="preserve"> 11:15</w:t>
      </w:r>
    </w:p>
    <w:p w14:paraId="49D23F9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Chris Garvin </w:t>
      </w:r>
    </w:p>
    <w:p w14:paraId="21DF54C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Our ref: </w:t>
      </w:r>
      <w:r>
        <w:rPr>
          <w:rFonts w:cs="Times New Roman"/>
          <w:color w:val="000000"/>
          <w:sz w:val="24"/>
          <w:szCs w:val="24"/>
          <w:lang w:eastAsia="en-GB"/>
        </w:rPr>
        <w:t xml:space="preserve">A27/190530 AX REF - 403050 </w:t>
      </w:r>
    </w:p>
    <w:p w14:paraId="0FC55C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Chris </w:t>
      </w:r>
    </w:p>
    <w:p w14:paraId="2186B3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send requested document. </w:t>
      </w:r>
    </w:p>
    <w:p w14:paraId="478F5CC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 await your urgent confirmation that our Insured is not accountable for the accident and we may close our file </w:t>
      </w:r>
    </w:p>
    <w:p w14:paraId="61E7F9F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Thanks </w:t>
      </w:r>
    </w:p>
    <w:p w14:paraId="1B6D5C3D" w14:textId="77777777" w:rsidR="006E0BF1" w:rsidRDefault="00EE7C19">
      <w:pPr>
        <w:spacing w:line="240" w:lineRule="auto"/>
        <w:rPr>
          <w:rFonts w:cs="Times New Roman"/>
          <w:b/>
          <w:sz w:val="24"/>
          <w:szCs w:val="24"/>
          <w:u w:val="single"/>
          <w:lang w:val="en-US"/>
        </w:rPr>
      </w:pPr>
      <w:r>
        <w:rPr>
          <w:rFonts w:cs="Times New Roman"/>
          <w:sz w:val="24"/>
          <w:szCs w:val="24"/>
          <w:lang w:eastAsia="en-GB"/>
        </w:rPr>
        <w:t>Claire</w:t>
      </w:r>
    </w:p>
    <w:p w14:paraId="4D784C0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922,</w:t>
      </w:r>
    </w:p>
    <w:p w14:paraId="1B0987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Claire Wilson Claims Handler </w:t>
      </w:r>
    </w:p>
    <w:p w14:paraId="579C529C"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b/>
          <w:bCs/>
          <w:color w:val="000000"/>
          <w:sz w:val="24"/>
          <w:szCs w:val="24"/>
          <w:lang w:eastAsia="en-GB"/>
        </w:rPr>
        <w:t xml:space="preserve">Email: </w:t>
      </w:r>
      <w:hyperlink r:id="rId51" w:history="1">
        <w:r>
          <w:rPr>
            <w:rStyle w:val="Hyperlink"/>
            <w:rFonts w:cs="Times New Roman"/>
            <w:sz w:val="24"/>
            <w:szCs w:val="24"/>
            <w:lang w:eastAsia="en-GB"/>
          </w:rPr>
          <w:t>C.Wilson@autoaccidentclaims.co.uk</w:t>
        </w:r>
      </w:hyperlink>
      <w:r>
        <w:rPr>
          <w:rFonts w:cs="Times New Roman"/>
          <w:color w:val="0000F8"/>
          <w:sz w:val="24"/>
          <w:szCs w:val="24"/>
          <w:lang w:eastAsia="en-GB"/>
        </w:rPr>
        <w:t xml:space="preserve"> </w:t>
      </w:r>
    </w:p>
    <w:p w14:paraId="2319FC7F"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Cs/>
          <w:color w:val="000000"/>
          <w:sz w:val="24"/>
          <w:szCs w:val="24"/>
          <w:lang w:eastAsia="en-GB"/>
        </w:rPr>
        <w:t>Auto Accident Claims on behalf of KGM Insurance I 7 Argent Court I Sylvan Way I Southfields Business Park I Basildon I Essex I SS15 6TH</w:t>
      </w:r>
    </w:p>
    <w:p w14:paraId="36F8551A"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
          <w:bCs/>
          <w:color w:val="000000"/>
          <w:sz w:val="24"/>
          <w:szCs w:val="24"/>
          <w:lang w:eastAsia="en-GB"/>
        </w:rPr>
        <w:t xml:space="preserve">Tel: </w:t>
      </w:r>
      <w:r>
        <w:rPr>
          <w:rFonts w:cs="Times New Roman"/>
          <w:bCs/>
          <w:color w:val="000000"/>
          <w:sz w:val="24"/>
          <w:szCs w:val="24"/>
          <w:lang w:eastAsia="en-GB"/>
        </w:rPr>
        <w:t xml:space="preserve">DDI: 01702 444 317 </w:t>
      </w:r>
    </w:p>
    <w:p w14:paraId="6FE58C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Fax: </w:t>
      </w:r>
      <w:r>
        <w:rPr>
          <w:rFonts w:cs="Times New Roman"/>
          <w:bCs/>
          <w:color w:val="000000"/>
          <w:sz w:val="24"/>
          <w:szCs w:val="24"/>
          <w:lang w:eastAsia="en-GB"/>
        </w:rPr>
        <w:t xml:space="preserve">0845 077 9727 </w:t>
      </w:r>
    </w:p>
    <w:p w14:paraId="544924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imaged </w:t>
      </w:r>
    </w:p>
    <w:p w14:paraId="1508AE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Accident Management You Can Rely On </w:t>
      </w:r>
    </w:p>
    <w:p w14:paraId="09113F2B"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color w:val="000000"/>
          <w:sz w:val="24"/>
          <w:szCs w:val="24"/>
          <w:lang w:eastAsia="en-GB"/>
        </w:rPr>
        <w:t xml:space="preserve">Please visit our website at </w:t>
      </w:r>
      <w:r>
        <w:rPr>
          <w:rFonts w:cs="Times New Roman"/>
          <w:color w:val="1D5082"/>
          <w:sz w:val="24"/>
          <w:szCs w:val="24"/>
          <w:lang w:eastAsia="en-GB"/>
        </w:rPr>
        <w:t xml:space="preserve">- </w:t>
      </w:r>
      <w:hyperlink r:id="rId52" w:history="1">
        <w:r>
          <w:rPr>
            <w:rStyle w:val="Hyperlink"/>
            <w:rFonts w:cs="Times New Roman"/>
            <w:sz w:val="24"/>
            <w:szCs w:val="24"/>
            <w:lang w:eastAsia="en-GB"/>
          </w:rPr>
          <w:t>www.autoaccidentclaims.co.uk</w:t>
        </w:r>
      </w:hyperlink>
      <w:r>
        <w:rPr>
          <w:rFonts w:cs="Times New Roman"/>
          <w:color w:val="0000F8"/>
          <w:sz w:val="24"/>
          <w:szCs w:val="24"/>
          <w:lang w:eastAsia="en-GB"/>
        </w:rPr>
        <w:t xml:space="preserve"> </w:t>
      </w:r>
    </w:p>
    <w:p w14:paraId="75B102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http://img.recycletheworlc </w:t>
      </w:r>
    </w:p>
    <w:p w14:paraId="22B60296"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Chris Garvin </w:t>
      </w:r>
    </w:p>
    <w:p w14:paraId="3B8DEDF6"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b/>
          <w:color w:val="000000"/>
          <w:sz w:val="24"/>
          <w:szCs w:val="24"/>
          <w:lang w:eastAsia="en-GB"/>
        </w:rPr>
        <w:t xml:space="preserve">Mail To: </w:t>
      </w:r>
      <w:hyperlink r:id="rId53" w:history="1">
        <w:r>
          <w:rPr>
            <w:rStyle w:val="Hyperlink"/>
            <w:rFonts w:cs="Times New Roman"/>
            <w:sz w:val="24"/>
            <w:szCs w:val="24"/>
            <w:lang w:eastAsia="en-GB"/>
          </w:rPr>
          <w:t>caarvin@accidentexchanae.com</w:t>
        </w:r>
      </w:hyperlink>
      <w:r>
        <w:rPr>
          <w:rFonts w:cs="Times New Roman"/>
          <w:color w:val="000000"/>
          <w:sz w:val="24"/>
          <w:szCs w:val="24"/>
          <w:lang w:eastAsia="en-GB"/>
        </w:rPr>
        <w:t xml:space="preserve"> </w:t>
      </w:r>
    </w:p>
    <w:p w14:paraId="4EEEDC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22 May </w:t>
      </w:r>
      <w:r>
        <w:rPr>
          <w:rFonts w:cs="Times New Roman"/>
          <w:b/>
          <w:bCs/>
          <w:color w:val="000000"/>
          <w:sz w:val="24"/>
          <w:szCs w:val="24"/>
          <w:lang w:eastAsia="en-GB"/>
        </w:rPr>
        <w:t>2014</w:t>
      </w:r>
      <w:r>
        <w:rPr>
          <w:rFonts w:cs="Times New Roman"/>
          <w:color w:val="000000"/>
          <w:sz w:val="24"/>
          <w:szCs w:val="24"/>
          <w:lang w:eastAsia="en-GB"/>
        </w:rPr>
        <w:t xml:space="preserve"> 12:23</w:t>
      </w:r>
    </w:p>
    <w:p w14:paraId="3C8ADD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Claire Wilson </w:t>
      </w:r>
    </w:p>
    <w:p w14:paraId="366D93AB"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b/>
          <w:bCs/>
          <w:color w:val="000000"/>
          <w:sz w:val="24"/>
          <w:szCs w:val="24"/>
          <w:lang w:eastAsia="en-GB"/>
        </w:rPr>
        <w:t xml:space="preserve">Cc: </w:t>
      </w:r>
      <w:r>
        <w:rPr>
          <w:rFonts w:cs="Times New Roman"/>
          <w:color w:val="000000"/>
          <w:sz w:val="24"/>
          <w:szCs w:val="24"/>
          <w:lang w:eastAsia="en-GB"/>
        </w:rPr>
        <w:t xml:space="preserve">SA Outgoing; </w:t>
      </w:r>
      <w:hyperlink r:id="rId54" w:history="1">
        <w:r>
          <w:rPr>
            <w:rStyle w:val="Hyperlink"/>
            <w:rFonts w:cs="Times New Roman"/>
            <w:sz w:val="24"/>
            <w:szCs w:val="24"/>
            <w:lang w:eastAsia="en-GB"/>
          </w:rPr>
          <w:t>re_wired@ymail.com</w:t>
        </w:r>
      </w:hyperlink>
      <w:r>
        <w:rPr>
          <w:rFonts w:cs="Times New Roman"/>
          <w:color w:val="000000"/>
          <w:sz w:val="24"/>
          <w:szCs w:val="24"/>
          <w:lang w:eastAsia="en-GB"/>
        </w:rPr>
        <w:t xml:space="preserve"> </w:t>
      </w:r>
    </w:p>
    <w:p w14:paraId="24C6C5B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Our ref: </w:t>
      </w:r>
      <w:r>
        <w:rPr>
          <w:rFonts w:cs="Times New Roman"/>
          <w:color w:val="000000"/>
          <w:sz w:val="24"/>
          <w:szCs w:val="24"/>
          <w:lang w:eastAsia="en-GB"/>
        </w:rPr>
        <w:t xml:space="preserve">A27/190530 AX REF - 403050 </w:t>
      </w:r>
    </w:p>
    <w:p w14:paraId="789ABE1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To whom this may concern, </w:t>
      </w:r>
    </w:p>
    <w:p w14:paraId="637C3B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your recent correspondence. </w:t>
      </w:r>
    </w:p>
    <w:p w14:paraId="300FC6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be advised that we have sought to re-direct our claim to Mr. Harris as previously requested. However, to date we have received no positive contact from Mr. Harris thus investigators have been appointed.  So, as we can completely discount your insured from our enquiries, we would be grateful if you could provide the proof of the sale of the index incident vehicle, CX52 JRZ. We look forward to hearing from you. </w:t>
      </w:r>
    </w:p>
    <w:p w14:paraId="684597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50C228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Chris </w:t>
      </w:r>
    </w:p>
    <w:p w14:paraId="439FF8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Chris Garvin </w:t>
      </w:r>
    </w:p>
    <w:p w14:paraId="6B0382F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Claims Negotiator </w:t>
      </w:r>
    </w:p>
    <w:p w14:paraId="00C353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Accident Exchange Limited Alpha 1, Canton Lane, Hams Hall, </w:t>
      </w:r>
    </w:p>
    <w:p w14:paraId="606C3FE5"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Birmingham, B46 1GA </w:t>
      </w:r>
    </w:p>
    <w:p w14:paraId="33DC306D"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T: 08700 116 720 M: </w:t>
      </w:r>
    </w:p>
    <w:p w14:paraId="213A8AAF"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b/>
          <w:color w:val="000000"/>
          <w:sz w:val="24"/>
          <w:szCs w:val="24"/>
          <w:lang w:eastAsia="en-GB"/>
        </w:rPr>
        <w:t>E:</w:t>
      </w:r>
      <w:r>
        <w:rPr>
          <w:rFonts w:cs="Times New Roman"/>
          <w:color w:val="000000"/>
          <w:sz w:val="24"/>
          <w:szCs w:val="24"/>
          <w:lang w:eastAsia="en-GB"/>
        </w:rPr>
        <w:t xml:space="preserve"> </w:t>
      </w:r>
      <w:hyperlink r:id="rId55" w:history="1">
        <w:r>
          <w:rPr>
            <w:rStyle w:val="Hyperlink"/>
            <w:rFonts w:cs="Times New Roman"/>
            <w:sz w:val="24"/>
            <w:szCs w:val="24"/>
            <w:lang w:eastAsia="en-GB"/>
          </w:rPr>
          <w:t>caarvin@accidentexchanae.com</w:t>
        </w:r>
      </w:hyperlink>
      <w:r>
        <w:rPr>
          <w:rFonts w:cs="Times New Roman"/>
          <w:color w:val="0000F8"/>
          <w:sz w:val="24"/>
          <w:szCs w:val="24"/>
          <w:lang w:eastAsia="en-GB"/>
        </w:rPr>
        <w:t xml:space="preserve"> </w:t>
      </w:r>
    </w:p>
    <w:p w14:paraId="5DE721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Accident Exchange Limited registered in England, registered number 04141140, registered office Alpha 1, Canton Lane, Hams Hall, Birmingham B46 1GA.  Accident Exchange Limited is a subsidiary company of Automotive and Insurance Solutions Group Pic. </w:t>
      </w:r>
    </w:p>
    <w:p w14:paraId="06F0D81A" w14:textId="77777777" w:rsidR="006E0BF1" w:rsidRDefault="00EE7C19">
      <w:pPr>
        <w:spacing w:line="240" w:lineRule="auto"/>
        <w:rPr>
          <w:rFonts w:cs="Times New Roman"/>
          <w:b/>
          <w:sz w:val="24"/>
          <w:szCs w:val="24"/>
          <w:u w:val="single"/>
          <w:lang w:val="en-US"/>
        </w:rPr>
      </w:pPr>
      <w:r>
        <w:rPr>
          <w:rFonts w:cs="Times New Roman"/>
          <w:b/>
          <w:color w:val="000000"/>
          <w:sz w:val="24"/>
          <w:szCs w:val="24"/>
          <w:lang w:eastAsia="en-GB"/>
        </w:rPr>
        <w:t xml:space="preserve">Confidentiality: </w:t>
      </w:r>
      <w:r>
        <w:rPr>
          <w:rFonts w:cs="Times New Roman"/>
          <w:color w:val="000000"/>
          <w:sz w:val="24"/>
          <w:szCs w:val="24"/>
          <w:lang w:eastAsia="en-GB"/>
        </w:rPr>
        <w:t>This email and its attachments are intended for the above named only and may be confidential. If they have come to you in error you must take no action based on them, nor must you copy or show them to anyone; please reply to this email and highlight the error.</w:t>
      </w:r>
    </w:p>
    <w:p w14:paraId="609F109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923,</w:t>
      </w:r>
    </w:p>
    <w:p w14:paraId="514D7F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Claire, </w:t>
      </w:r>
    </w:p>
    <w:p w14:paraId="25316A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your email. I can confirm we are satisfied that your insured has no responsibility/negligence for the index incident. </w:t>
      </w:r>
    </w:p>
    <w:p w14:paraId="73D3AF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1AFCB5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Chris </w:t>
      </w:r>
    </w:p>
    <w:p w14:paraId="6BDAE3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Claire Wilson [</w:t>
      </w:r>
      <w:r>
        <w:rPr>
          <w:rFonts w:cs="Times New Roman"/>
          <w:b/>
          <w:color w:val="000000"/>
          <w:sz w:val="24"/>
          <w:szCs w:val="24"/>
          <w:lang w:eastAsia="en-GB"/>
        </w:rPr>
        <w:t xml:space="preserve">Mail To: </w:t>
      </w:r>
      <w:hyperlink r:id="rId56" w:history="1">
        <w:r>
          <w:rPr>
            <w:rStyle w:val="Hyperlink"/>
            <w:rFonts w:cs="Times New Roman"/>
            <w:sz w:val="24"/>
            <w:szCs w:val="24"/>
            <w:lang w:eastAsia="en-GB"/>
          </w:rPr>
          <w:t>C.Wilson@aaconline.co.uk</w:t>
        </w:r>
      </w:hyperlink>
      <w:r>
        <w:rPr>
          <w:rFonts w:cs="Times New Roman"/>
          <w:color w:val="000000"/>
          <w:sz w:val="24"/>
          <w:szCs w:val="24"/>
          <w:lang w:eastAsia="en-GB"/>
        </w:rPr>
        <w:t xml:space="preserve">] </w:t>
      </w:r>
    </w:p>
    <w:p w14:paraId="47674E8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23 May </w:t>
      </w:r>
      <w:r>
        <w:rPr>
          <w:rFonts w:cs="Times New Roman"/>
          <w:b/>
          <w:bCs/>
          <w:color w:val="000000"/>
          <w:sz w:val="24"/>
          <w:szCs w:val="24"/>
          <w:lang w:eastAsia="en-GB"/>
        </w:rPr>
        <w:t>2014</w:t>
      </w:r>
      <w:r>
        <w:rPr>
          <w:rFonts w:cs="Times New Roman"/>
          <w:color w:val="000000"/>
          <w:sz w:val="24"/>
          <w:szCs w:val="24"/>
          <w:lang w:eastAsia="en-GB"/>
        </w:rPr>
        <w:t xml:space="preserve"> 11:15 </w:t>
      </w:r>
    </w:p>
    <w:p w14:paraId="613D1B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Chris Garvin </w:t>
      </w:r>
    </w:p>
    <w:p w14:paraId="004601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Our ref: </w:t>
      </w:r>
      <w:r>
        <w:rPr>
          <w:rFonts w:cs="Times New Roman"/>
          <w:color w:val="000000"/>
          <w:sz w:val="24"/>
          <w:szCs w:val="24"/>
          <w:lang w:eastAsia="en-GB"/>
        </w:rPr>
        <w:t xml:space="preserve">A27/190530 AX REF - 403050 </w:t>
      </w:r>
    </w:p>
    <w:p w14:paraId="18B8312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Chris </w:t>
      </w:r>
    </w:p>
    <w:p w14:paraId="6D42BEE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send requested document. We await your urgent confirmation that our Insured is not accountable for the accident and we may close our file </w:t>
      </w:r>
    </w:p>
    <w:p w14:paraId="34A341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Thanks </w:t>
      </w:r>
    </w:p>
    <w:p w14:paraId="7612C3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Claire </w:t>
      </w:r>
    </w:p>
    <w:p w14:paraId="48DF0C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Claire Wilson Claims Handler </w:t>
      </w:r>
    </w:p>
    <w:p w14:paraId="2FE01897"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b/>
          <w:bCs/>
          <w:color w:val="000000"/>
          <w:sz w:val="24"/>
          <w:szCs w:val="24"/>
          <w:lang w:eastAsia="en-GB"/>
        </w:rPr>
        <w:t xml:space="preserve">Email: </w:t>
      </w:r>
      <w:hyperlink r:id="rId57" w:history="1">
        <w:r>
          <w:rPr>
            <w:rStyle w:val="Hyperlink"/>
            <w:rFonts w:cs="Times New Roman"/>
            <w:sz w:val="24"/>
            <w:szCs w:val="24"/>
            <w:lang w:eastAsia="en-GB"/>
          </w:rPr>
          <w:t>C.Wilson@autoaccidentclaims.co.uk</w:t>
        </w:r>
      </w:hyperlink>
      <w:r>
        <w:rPr>
          <w:rFonts w:cs="Times New Roman"/>
          <w:color w:val="0000F8"/>
          <w:sz w:val="24"/>
          <w:szCs w:val="24"/>
          <w:lang w:eastAsia="en-GB"/>
        </w:rPr>
        <w:t xml:space="preserve">  </w:t>
      </w:r>
    </w:p>
    <w:p w14:paraId="431C15D9"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Cs/>
          <w:color w:val="000000"/>
          <w:sz w:val="24"/>
          <w:szCs w:val="24"/>
          <w:lang w:eastAsia="en-GB"/>
        </w:rPr>
        <w:t>Auto Accident Claims on behalf of KGM Insurance I 7 Argent Court I Sylvan Way I Southfields Business Park I Basildon I Essex I SS15 6TH</w:t>
      </w:r>
    </w:p>
    <w:p w14:paraId="277EFA21"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
          <w:bCs/>
          <w:color w:val="000000"/>
          <w:sz w:val="24"/>
          <w:szCs w:val="24"/>
          <w:lang w:eastAsia="en-GB"/>
        </w:rPr>
        <w:t xml:space="preserve">Tel: </w:t>
      </w:r>
      <w:r>
        <w:rPr>
          <w:rFonts w:cs="Times New Roman"/>
          <w:bCs/>
          <w:color w:val="000000"/>
          <w:sz w:val="24"/>
          <w:szCs w:val="24"/>
          <w:lang w:eastAsia="en-GB"/>
        </w:rPr>
        <w:t xml:space="preserve">DDI: 01702 444 317 </w:t>
      </w:r>
    </w:p>
    <w:p w14:paraId="4D4E84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Fax: </w:t>
      </w:r>
      <w:r>
        <w:rPr>
          <w:rFonts w:cs="Times New Roman"/>
          <w:bCs/>
          <w:color w:val="000000"/>
          <w:sz w:val="24"/>
          <w:szCs w:val="24"/>
          <w:lang w:eastAsia="en-GB"/>
        </w:rPr>
        <w:t xml:space="preserve">0845 077 9727 </w:t>
      </w:r>
    </w:p>
    <w:p w14:paraId="5846AB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imaged </w:t>
      </w:r>
    </w:p>
    <w:p w14:paraId="2A1B6AF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Accident Management </w:t>
      </w:r>
      <w:r>
        <w:rPr>
          <w:rFonts w:cs="Times New Roman"/>
          <w:bCs/>
          <w:color w:val="000000"/>
          <w:sz w:val="24"/>
          <w:szCs w:val="24"/>
          <w:lang w:eastAsia="en-GB"/>
        </w:rPr>
        <w:t>You Can Rely On</w:t>
      </w:r>
      <w:r>
        <w:rPr>
          <w:rFonts w:cs="Times New Roman"/>
          <w:b/>
          <w:bCs/>
          <w:color w:val="000000"/>
          <w:sz w:val="24"/>
          <w:szCs w:val="24"/>
          <w:lang w:eastAsia="en-GB"/>
        </w:rPr>
        <w:t xml:space="preserve"> </w:t>
      </w:r>
    </w:p>
    <w:p w14:paraId="78E2FCD0"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color w:val="000000"/>
          <w:sz w:val="24"/>
          <w:szCs w:val="24"/>
          <w:lang w:eastAsia="en-GB"/>
        </w:rPr>
        <w:t xml:space="preserve">Please visit our website at </w:t>
      </w:r>
      <w:r>
        <w:rPr>
          <w:rFonts w:cs="Times New Roman"/>
          <w:color w:val="15487A"/>
          <w:sz w:val="24"/>
          <w:szCs w:val="24"/>
          <w:lang w:eastAsia="en-GB"/>
        </w:rPr>
        <w:t xml:space="preserve">- </w:t>
      </w:r>
      <w:hyperlink r:id="rId58" w:history="1">
        <w:r>
          <w:rPr>
            <w:rStyle w:val="Hyperlink"/>
            <w:rFonts w:cs="Times New Roman"/>
            <w:sz w:val="24"/>
            <w:szCs w:val="24"/>
            <w:lang w:eastAsia="en-GB"/>
          </w:rPr>
          <w:t>www.autoaccidentclaims.co.uk</w:t>
        </w:r>
      </w:hyperlink>
      <w:r>
        <w:rPr>
          <w:rFonts w:cs="Times New Roman"/>
          <w:color w:val="0000F8"/>
          <w:sz w:val="24"/>
          <w:szCs w:val="24"/>
          <w:lang w:eastAsia="en-GB"/>
        </w:rPr>
        <w:t xml:space="preserve"> </w:t>
      </w:r>
    </w:p>
    <w:p w14:paraId="3709A0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http://img.recycletheworld </w:t>
      </w:r>
    </w:p>
    <w:p w14:paraId="0752349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Chris Garvin </w:t>
      </w:r>
    </w:p>
    <w:p w14:paraId="77B93E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Mail To: </w:t>
      </w:r>
      <w:hyperlink r:id="rId59" w:history="1">
        <w:r>
          <w:rPr>
            <w:rStyle w:val="Hyperlink"/>
            <w:rFonts w:cs="Times New Roman"/>
            <w:sz w:val="24"/>
            <w:szCs w:val="24"/>
            <w:lang w:eastAsia="en-GB"/>
          </w:rPr>
          <w:t>caarvin@accidentexchanae.com</w:t>
        </w:r>
      </w:hyperlink>
      <w:r>
        <w:rPr>
          <w:rFonts w:cs="Times New Roman"/>
          <w:color w:val="0000F8"/>
          <w:sz w:val="24"/>
          <w:szCs w:val="24"/>
          <w:lang w:eastAsia="en-GB"/>
        </w:rPr>
        <w:t xml:space="preserve"> </w:t>
      </w:r>
    </w:p>
    <w:p w14:paraId="1894428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22 May </w:t>
      </w:r>
      <w:r>
        <w:rPr>
          <w:rFonts w:cs="Times New Roman"/>
          <w:b/>
          <w:bCs/>
          <w:color w:val="000000"/>
          <w:sz w:val="24"/>
          <w:szCs w:val="24"/>
          <w:lang w:eastAsia="en-GB"/>
        </w:rPr>
        <w:t>2014</w:t>
      </w:r>
      <w:r>
        <w:rPr>
          <w:rFonts w:cs="Times New Roman"/>
          <w:color w:val="000000"/>
          <w:sz w:val="24"/>
          <w:szCs w:val="24"/>
          <w:lang w:eastAsia="en-GB"/>
        </w:rPr>
        <w:t xml:space="preserve"> 12:23 </w:t>
      </w:r>
    </w:p>
    <w:p w14:paraId="0ACA308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Claire Wilson </w:t>
      </w:r>
    </w:p>
    <w:p w14:paraId="09B591CE" w14:textId="77777777" w:rsidR="006E0BF1" w:rsidRDefault="00EE7C19">
      <w:pPr>
        <w:autoSpaceDE w:val="0"/>
        <w:autoSpaceDN w:val="0"/>
        <w:adjustRightInd w:val="0"/>
        <w:spacing w:line="240" w:lineRule="auto"/>
        <w:rPr>
          <w:rFonts w:cs="Times New Roman"/>
          <w:color w:val="0000F8"/>
          <w:sz w:val="24"/>
          <w:szCs w:val="24"/>
          <w:lang w:eastAsia="en-GB"/>
        </w:rPr>
      </w:pPr>
      <w:r>
        <w:rPr>
          <w:rFonts w:cs="Times New Roman"/>
          <w:b/>
          <w:bCs/>
          <w:color w:val="000000"/>
          <w:sz w:val="24"/>
          <w:szCs w:val="24"/>
          <w:lang w:eastAsia="en-GB"/>
        </w:rPr>
        <w:t xml:space="preserve">Cc: </w:t>
      </w:r>
      <w:r>
        <w:rPr>
          <w:rFonts w:cs="Times New Roman"/>
          <w:color w:val="000000"/>
          <w:sz w:val="24"/>
          <w:szCs w:val="24"/>
          <w:lang w:eastAsia="en-GB"/>
        </w:rPr>
        <w:t xml:space="preserve">SA Outgoing; </w:t>
      </w:r>
      <w:hyperlink r:id="rId60" w:history="1">
        <w:r>
          <w:rPr>
            <w:rStyle w:val="Hyperlink"/>
            <w:rFonts w:cs="Times New Roman"/>
            <w:sz w:val="24"/>
            <w:szCs w:val="24"/>
            <w:lang w:eastAsia="en-GB"/>
          </w:rPr>
          <w:t>re wired@ymail.com</w:t>
        </w:r>
      </w:hyperlink>
      <w:r>
        <w:rPr>
          <w:rFonts w:cs="Times New Roman"/>
          <w:color w:val="0000F8"/>
          <w:sz w:val="24"/>
          <w:szCs w:val="24"/>
          <w:lang w:eastAsia="en-GB"/>
        </w:rPr>
        <w:t xml:space="preserve"> </w:t>
      </w:r>
    </w:p>
    <w:p w14:paraId="15A733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Our ref: </w:t>
      </w:r>
      <w:r>
        <w:rPr>
          <w:rFonts w:cs="Times New Roman"/>
          <w:color w:val="000000"/>
          <w:sz w:val="24"/>
          <w:szCs w:val="24"/>
          <w:lang w:eastAsia="en-GB"/>
        </w:rPr>
        <w:t xml:space="preserve">A27/190530 AX REF - 403050 </w:t>
      </w:r>
    </w:p>
    <w:p w14:paraId="4A7445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To whom this may concern,</w:t>
      </w:r>
    </w:p>
    <w:p w14:paraId="69AACBB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Security Warning:</w:t>
      </w:r>
      <w:r>
        <w:rPr>
          <w:rFonts w:cs="Times New Roman"/>
          <w:color w:val="000000"/>
          <w:sz w:val="24"/>
          <w:szCs w:val="24"/>
          <w:lang w:eastAsia="en-GB"/>
        </w:rPr>
        <w:t xml:space="preserve"> Please note that this email has been created in the knowledge that Internet email is not a 100% secure communications medium. We advise that you understand and observe this lack of security when emailing us. </w:t>
      </w:r>
    </w:p>
    <w:p w14:paraId="5857188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Viruses: </w:t>
      </w:r>
      <w:r>
        <w:rPr>
          <w:rFonts w:cs="Times New Roman"/>
          <w:color w:val="000000"/>
          <w:sz w:val="24"/>
          <w:szCs w:val="24"/>
          <w:lang w:eastAsia="en-GB"/>
        </w:rPr>
        <w:t xml:space="preserve">Although we have taken steps to ensure that this email and attachments are free from any virus, we advise that in keeping with good computing practice the recipient should ensure they are actually virus free. We do not accept responsibility for any virus that may be transferred by way of this e-mail.  For more information about Accident Exchange, please visit our web site at </w:t>
      </w:r>
    </w:p>
    <w:p w14:paraId="2054F173" w14:textId="77777777" w:rsidR="006E0BF1" w:rsidRDefault="00EE7C19">
      <w:pPr>
        <w:autoSpaceDE w:val="0"/>
        <w:autoSpaceDN w:val="0"/>
        <w:adjustRightInd w:val="0"/>
        <w:spacing w:line="240" w:lineRule="auto"/>
        <w:rPr>
          <w:rFonts w:cs="Times New Roman"/>
          <w:color w:val="000000"/>
          <w:sz w:val="24"/>
          <w:szCs w:val="24"/>
          <w:lang w:eastAsia="en-GB"/>
        </w:rPr>
      </w:pPr>
      <w:hyperlink r:id="rId61" w:history="1">
        <w:r>
          <w:rPr>
            <w:rStyle w:val="Hyperlink"/>
            <w:rFonts w:cs="Times New Roman"/>
            <w:sz w:val="24"/>
            <w:szCs w:val="24"/>
            <w:lang w:eastAsia="en-GB"/>
          </w:rPr>
          <w:t>www.accidentexchanae.com</w:t>
        </w:r>
      </w:hyperlink>
    </w:p>
    <w:p w14:paraId="75BF8CA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924,</w:t>
      </w:r>
    </w:p>
    <w:p w14:paraId="50841E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your recent correspondence.  Please be advised that we have sought to re-direct our claim to Mr. Harris as previously requested. However, to date we have received no positive contact from Mr. Harris thus investigators have been appointed.  So, as we can completely discount your insured from our enquiries, we would be grateful if you could provide the proof of the sale of the index incident vehicle, CX52 JRZ. </w:t>
      </w:r>
    </w:p>
    <w:p w14:paraId="77A4AF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 look forward to hearing from you. </w:t>
      </w:r>
    </w:p>
    <w:p w14:paraId="03DBED2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27258E7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Chris </w:t>
      </w:r>
    </w:p>
    <w:p w14:paraId="66D745E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Chris Garvin </w:t>
      </w:r>
    </w:p>
    <w:p w14:paraId="6BA133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Claims Negotiator </w:t>
      </w:r>
    </w:p>
    <w:p w14:paraId="224C9EC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Accident Exchange Limited Alpha 1, Canton Lane, Hams Hall, </w:t>
      </w:r>
    </w:p>
    <w:p w14:paraId="7075172E"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Birmingham, B46 1GA </w:t>
      </w:r>
    </w:p>
    <w:p w14:paraId="57073173"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T: 08700 116 720 M: </w:t>
      </w:r>
    </w:p>
    <w:p w14:paraId="4A00FECA" w14:textId="77777777" w:rsidR="006E0BF1" w:rsidRDefault="00EE7C19">
      <w:pPr>
        <w:autoSpaceDE w:val="0"/>
        <w:autoSpaceDN w:val="0"/>
        <w:adjustRightInd w:val="0"/>
        <w:spacing w:line="240" w:lineRule="auto"/>
        <w:rPr>
          <w:rFonts w:cs="Times New Roman"/>
          <w:color w:val="0000FC"/>
          <w:sz w:val="24"/>
          <w:szCs w:val="24"/>
          <w:lang w:eastAsia="en-GB"/>
        </w:rPr>
      </w:pPr>
      <w:r>
        <w:rPr>
          <w:rFonts w:cs="Times New Roman"/>
          <w:b/>
          <w:color w:val="000000"/>
          <w:sz w:val="24"/>
          <w:szCs w:val="24"/>
          <w:lang w:eastAsia="en-GB"/>
        </w:rPr>
        <w:t>E:</w:t>
      </w:r>
      <w:r>
        <w:rPr>
          <w:rFonts w:cs="Times New Roman"/>
          <w:color w:val="000000"/>
          <w:sz w:val="24"/>
          <w:szCs w:val="24"/>
          <w:lang w:eastAsia="en-GB"/>
        </w:rPr>
        <w:t xml:space="preserve"> </w:t>
      </w:r>
      <w:hyperlink r:id="rId62" w:history="1">
        <w:r>
          <w:rPr>
            <w:rStyle w:val="Hyperlink"/>
            <w:rFonts w:cs="Times New Roman"/>
            <w:sz w:val="24"/>
            <w:szCs w:val="24"/>
            <w:lang w:eastAsia="en-GB"/>
          </w:rPr>
          <w:t>caarvin@accidentexchanae.com</w:t>
        </w:r>
      </w:hyperlink>
      <w:r>
        <w:rPr>
          <w:rFonts w:cs="Times New Roman"/>
          <w:color w:val="0000FC"/>
          <w:sz w:val="24"/>
          <w:szCs w:val="24"/>
          <w:lang w:eastAsia="en-GB"/>
        </w:rPr>
        <w:t xml:space="preserve"> </w:t>
      </w:r>
    </w:p>
    <w:p w14:paraId="233B687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Accident Exchange Limited registered in England, registered number 04141140, registered office Alpha 1, Canton Lane, Hams Hall, Birmingham B46 1GA.  Accident Exchange Limited is a subsidiary company of Automotive and Insurance Solutions Group Pic. </w:t>
      </w:r>
    </w:p>
    <w:p w14:paraId="3922A7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Confidentiality: </w:t>
      </w:r>
      <w:r>
        <w:rPr>
          <w:rFonts w:cs="Times New Roman"/>
          <w:color w:val="000000"/>
          <w:sz w:val="24"/>
          <w:szCs w:val="24"/>
          <w:lang w:eastAsia="en-GB"/>
        </w:rPr>
        <w:t xml:space="preserve">This email and its attachments are intended for the above named only and may be confidential. If they have come to you in error you must take no action based on them, nor must you copy or show them to anyone; please reply to this email and highlight the error. </w:t>
      </w:r>
    </w:p>
    <w:p w14:paraId="018CE4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Security Warning:</w:t>
      </w:r>
      <w:r>
        <w:rPr>
          <w:rFonts w:cs="Times New Roman"/>
          <w:color w:val="000000"/>
          <w:sz w:val="24"/>
          <w:szCs w:val="24"/>
          <w:lang w:eastAsia="en-GB"/>
        </w:rPr>
        <w:t xml:space="preserve"> Please note that this email has been created in the knowledge that Internet email is not a 100% secure communications medium. We advise that you understand and observe this lack of security when emailing us. </w:t>
      </w:r>
    </w:p>
    <w:p w14:paraId="1537366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Viruses: </w:t>
      </w:r>
      <w:r>
        <w:rPr>
          <w:rFonts w:cs="Times New Roman"/>
          <w:color w:val="000000"/>
          <w:sz w:val="24"/>
          <w:szCs w:val="24"/>
          <w:lang w:eastAsia="en-GB"/>
        </w:rPr>
        <w:t xml:space="preserve">Although we have taken steps to ensure that this email and attachments are free from any virus, we advise that in keeping with good computing practice the recipient should ensure they are actually virus free. We do not accept responsibility for any virus that may be transferred by way of this e-mail.  For more information about Accident Exchange, please visit our web site at </w:t>
      </w:r>
    </w:p>
    <w:p w14:paraId="02300E1B" w14:textId="77777777" w:rsidR="006E0BF1" w:rsidRDefault="00EE7C19">
      <w:pPr>
        <w:autoSpaceDE w:val="0"/>
        <w:autoSpaceDN w:val="0"/>
        <w:adjustRightInd w:val="0"/>
        <w:spacing w:line="240" w:lineRule="auto"/>
        <w:rPr>
          <w:rFonts w:cs="Times New Roman"/>
          <w:color w:val="0000FC"/>
          <w:sz w:val="24"/>
          <w:szCs w:val="24"/>
          <w:lang w:eastAsia="en-GB"/>
        </w:rPr>
      </w:pPr>
      <w:hyperlink r:id="rId63" w:history="1">
        <w:r>
          <w:rPr>
            <w:rStyle w:val="Hyperlink"/>
            <w:rFonts w:cs="Times New Roman"/>
            <w:sz w:val="24"/>
            <w:szCs w:val="24"/>
            <w:lang w:eastAsia="en-GB"/>
          </w:rPr>
          <w:t>www.accidentexchanae.com</w:t>
        </w:r>
      </w:hyperlink>
      <w:r>
        <w:rPr>
          <w:rFonts w:cs="Times New Roman"/>
          <w:color w:val="0000FC"/>
          <w:sz w:val="24"/>
          <w:szCs w:val="24"/>
          <w:lang w:eastAsia="en-GB"/>
        </w:rPr>
        <w:t xml:space="preserve"> </w:t>
      </w:r>
    </w:p>
    <w:p w14:paraId="0899CF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It is unbelievable that I am still supposed to live in the flat with such lamentable damp and cold conditions!</w:t>
      </w:r>
    </w:p>
    <w:p w14:paraId="0FB0BD9C" w14:textId="77777777" w:rsidR="006E0BF1" w:rsidRDefault="006E0BF1">
      <w:pPr>
        <w:spacing w:line="240" w:lineRule="auto"/>
        <w:rPr>
          <w:rFonts w:cs="Times New Roman"/>
          <w:color w:val="000000"/>
          <w:sz w:val="24"/>
          <w:szCs w:val="24"/>
          <w:lang w:eastAsia="en-GB"/>
        </w:rPr>
      </w:pPr>
    </w:p>
    <w:p w14:paraId="0A66B2F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20ED520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B70A046" w14:textId="77777777" w:rsidR="006E0BF1" w:rsidRDefault="006E0BF1">
      <w:pPr>
        <w:spacing w:line="240" w:lineRule="auto"/>
        <w:rPr>
          <w:rFonts w:cs="Times New Roman"/>
          <w:sz w:val="24"/>
          <w:szCs w:val="24"/>
          <w:lang w:eastAsia="en-GB"/>
        </w:rPr>
      </w:pPr>
    </w:p>
    <w:p w14:paraId="3AC16D14" w14:textId="77777777" w:rsidR="006E0BF1" w:rsidRDefault="00EE7C19">
      <w:pPr>
        <w:shd w:val="clear" w:color="auto" w:fill="FFFFFF"/>
        <w:spacing w:line="240" w:lineRule="auto"/>
        <w:jc w:val="both"/>
        <w:rPr>
          <w:rFonts w:cs="Times New Roman"/>
          <w:b/>
          <w:color w:val="ED7D31" w:themeColor="accent2"/>
          <w:sz w:val="24"/>
          <w:szCs w:val="24"/>
          <w:u w:val="single"/>
          <w:lang w:eastAsia="en-GB"/>
        </w:rPr>
      </w:pPr>
      <w:r>
        <w:rPr>
          <w:rFonts w:cs="Times New Roman"/>
          <w:b/>
          <w:color w:val="ED7D31" w:themeColor="accent2"/>
          <w:sz w:val="24"/>
          <w:szCs w:val="24"/>
          <w:u w:val="single"/>
          <w:lang w:eastAsia="en-GB"/>
        </w:rPr>
        <w:t>Disrepair!</w:t>
      </w:r>
    </w:p>
    <w:p w14:paraId="29827554" w14:textId="77777777" w:rsidR="006E0BF1" w:rsidRDefault="006E0BF1">
      <w:pPr>
        <w:spacing w:line="240" w:lineRule="auto"/>
        <w:rPr>
          <w:rFonts w:cs="Times New Roman"/>
          <w:sz w:val="24"/>
          <w:szCs w:val="24"/>
          <w:lang w:eastAsia="en-GB"/>
        </w:rPr>
      </w:pPr>
    </w:p>
    <w:p w14:paraId="0CDBE1E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A76DC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 the background of everything going on I continued working on creating a new up to date </w:t>
      </w:r>
      <w:r>
        <w:rPr>
          <w:rFonts w:cs="Times New Roman"/>
          <w:sz w:val="24"/>
          <w:szCs w:val="24"/>
          <w:lang w:eastAsia="en-GB"/>
        </w:rPr>
        <w:t>FINANCIAL PLANNING</w:t>
      </w:r>
      <w:r>
        <w:rPr>
          <w:rFonts w:cs="Times New Roman"/>
          <w:color w:val="000000"/>
          <w:sz w:val="24"/>
          <w:szCs w:val="24"/>
          <w:lang w:eastAsia="en-GB"/>
        </w:rPr>
        <w:t xml:space="preserve"> statements for the Too Smooth Entertainment company and I continued to Study and finish at the Time Start: 07:00 Am and Time End: 03:30 Pm!</w:t>
      </w:r>
    </w:p>
    <w:p w14:paraId="6CF106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5A0809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972A92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ECF23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B8B9DF7" w14:textId="77777777" w:rsidR="006E0BF1" w:rsidRDefault="006E0BF1">
      <w:pPr>
        <w:shd w:val="clear" w:color="auto" w:fill="FFFFFF"/>
        <w:spacing w:line="240" w:lineRule="auto"/>
        <w:rPr>
          <w:rFonts w:cs="Times New Roman"/>
          <w:b/>
          <w:bCs/>
          <w:color w:val="000000"/>
          <w:sz w:val="24"/>
          <w:szCs w:val="24"/>
          <w:lang w:eastAsia="en-GB"/>
        </w:rPr>
      </w:pPr>
    </w:p>
    <w:p w14:paraId="1637F303"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08/08/2014</w:t>
      </w:r>
    </w:p>
    <w:p w14:paraId="7B726B3D" w14:textId="77777777" w:rsidR="006E0BF1" w:rsidRDefault="006E0BF1">
      <w:pPr>
        <w:shd w:val="clear" w:color="auto" w:fill="FFFFFF"/>
        <w:spacing w:line="240" w:lineRule="auto"/>
        <w:rPr>
          <w:rFonts w:cs="Times New Roman"/>
          <w:color w:val="5B9BD5"/>
          <w:sz w:val="24"/>
          <w:szCs w:val="24"/>
          <w:lang w:eastAsia="en-GB"/>
        </w:rPr>
      </w:pPr>
    </w:p>
    <w:p w14:paraId="6F89095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Dems!</w:t>
      </w:r>
    </w:p>
    <w:p w14:paraId="7738CE2F"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594AD11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6444E7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583601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C0AD81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710632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08/08/2014</w:t>
      </w:r>
    </w:p>
    <w:p w14:paraId="1AB90B51"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7F3D9B9"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70F469FE" w14:textId="77777777" w:rsidR="006E0BF1" w:rsidRDefault="006E0BF1">
      <w:pPr>
        <w:spacing w:line="240" w:lineRule="auto"/>
        <w:ind w:left="360"/>
        <w:contextualSpacing/>
        <w:rPr>
          <w:rFonts w:cs="Times New Roman"/>
          <w:sz w:val="24"/>
          <w:szCs w:val="24"/>
          <w:lang w:val="en-US"/>
        </w:rPr>
      </w:pPr>
    </w:p>
    <w:p w14:paraId="6B9322AB" w14:textId="77777777" w:rsidR="006E0BF1" w:rsidRDefault="00EE7C19">
      <w:pPr>
        <w:spacing w:line="240" w:lineRule="auto"/>
        <w:ind w:left="360"/>
        <w:contextualSpacing/>
        <w:rPr>
          <w:rFonts w:cs="Times New Roman"/>
          <w:sz w:val="24"/>
          <w:szCs w:val="24"/>
          <w:lang w:val="en-US"/>
        </w:rPr>
      </w:pPr>
      <w:r>
        <w:rPr>
          <w:rFonts w:cs="Times New Roman"/>
          <w:b/>
          <w:sz w:val="24"/>
          <w:szCs w:val="24"/>
          <w:u w:val="single"/>
          <w:lang w:val="en-US"/>
        </w:rPr>
        <w:t>1</w:t>
      </w:r>
    </w:p>
    <w:p w14:paraId="06A5DB75" w14:textId="77777777" w:rsidR="006E0BF1" w:rsidRDefault="00EE7C19">
      <w:pPr>
        <w:numPr>
          <w:ilvl w:val="0"/>
          <w:numId w:val="6"/>
        </w:numPr>
        <w:spacing w:line="240" w:lineRule="auto"/>
        <w:contextualSpacing/>
        <w:rPr>
          <w:rFonts w:cs="Times New Roman"/>
          <w:sz w:val="24"/>
          <w:szCs w:val="24"/>
          <w:lang w:val="en-US"/>
        </w:rPr>
      </w:pPr>
      <w:r>
        <w:rPr>
          <w:rFonts w:cs="Times New Roman"/>
          <w:b/>
          <w:sz w:val="24"/>
          <w:szCs w:val="24"/>
          <w:u w:val="single"/>
          <w:lang w:val="en-US"/>
        </w:rPr>
        <w:t>The Enfield Gov / Email’s Issue: 01</w:t>
      </w:r>
    </w:p>
    <w:p w14:paraId="23E0C92F"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Fest </w:t>
      </w:r>
      <w:r>
        <w:rPr>
          <w:rFonts w:cs="Times New Roman"/>
          <w:b/>
          <w:color w:val="000000"/>
          <w:sz w:val="24"/>
          <w:szCs w:val="24"/>
          <w:lang w:eastAsia="en-GB"/>
        </w:rPr>
        <w:t xml:space="preserve">/ </w:t>
      </w:r>
    </w:p>
    <w:p w14:paraId="0192D3F7"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925,926,927</w:t>
      </w:r>
    </w:p>
    <w:p w14:paraId="78DA4D92"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69DEC5A3" w14:textId="77777777" w:rsidR="006E0BF1" w:rsidRDefault="006E0BF1">
      <w:pPr>
        <w:spacing w:line="240" w:lineRule="auto"/>
        <w:ind w:left="113" w:hanging="113"/>
        <w:rPr>
          <w:rFonts w:cs="Times New Roman"/>
          <w:color w:val="000000"/>
          <w:sz w:val="24"/>
          <w:szCs w:val="24"/>
          <w:lang w:eastAsia="en-GB"/>
        </w:rPr>
      </w:pPr>
    </w:p>
    <w:p w14:paraId="2250DD4D"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134699B5" w14:textId="77777777" w:rsidR="006E0BF1" w:rsidRDefault="006E0BF1">
      <w:pPr>
        <w:spacing w:line="240" w:lineRule="auto"/>
        <w:ind w:left="113" w:hanging="113"/>
        <w:rPr>
          <w:rFonts w:cs="Times New Roman"/>
          <w:color w:val="000000"/>
          <w:sz w:val="24"/>
          <w:szCs w:val="24"/>
          <w:lang w:eastAsia="en-GB"/>
        </w:rPr>
      </w:pPr>
    </w:p>
    <w:p w14:paraId="16837A3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4CF45211"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53FD37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Fest</w:t>
      </w:r>
    </w:p>
    <w:p w14:paraId="34588D6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925,926,927,</w:t>
      </w:r>
    </w:p>
    <w:p w14:paraId="44360C6D"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Friday 8 August 2014; 17:14</w:t>
      </w:r>
    </w:p>
    <w:p w14:paraId="6887812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***********Proposal for Life, Music &amp; Wellbeing MI</w:t>
      </w:r>
    </w:p>
    <w:p w14:paraId="31734B1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De-servile</w:t>
      </w:r>
    </w:p>
    <w:p w14:paraId="2F140CCB" w14:textId="77777777" w:rsidR="006E0BF1" w:rsidRDefault="00EE7C19">
      <w:pPr>
        <w:spacing w:line="240" w:lineRule="auto"/>
        <w:rPr>
          <w:rFonts w:cs="Times New Roman"/>
          <w:color w:val="000000"/>
          <w:sz w:val="24"/>
          <w:szCs w:val="24"/>
          <w:lang w:eastAsia="en-GB"/>
        </w:rPr>
      </w:pPr>
      <w:hyperlink r:id="rId64" w:history="1">
        <w:r>
          <w:rPr>
            <w:rStyle w:val="Hyperlink"/>
            <w:rFonts w:cs="Times New Roman"/>
            <w:sz w:val="24"/>
            <w:szCs w:val="24"/>
            <w:lang w:eastAsia="en-GB"/>
          </w:rPr>
          <w:t>deterville@icloud.com</w:t>
        </w:r>
      </w:hyperlink>
    </w:p>
    <w:p w14:paraId="2F3B890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65" w:history="1">
        <w:r>
          <w:rPr>
            <w:rStyle w:val="Hyperlink"/>
            <w:rFonts w:cs="Times New Roman"/>
            <w:sz w:val="24"/>
            <w:szCs w:val="24"/>
            <w:lang w:eastAsia="en-GB"/>
          </w:rPr>
          <w:t>re_wired@ymail.com</w:t>
        </w:r>
      </w:hyperlink>
    </w:p>
    <w:p w14:paraId="1A03F396"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**Proposal for Life, Music &amp; Wellbeing Mini Fest** Draft Copy Only***</w:t>
      </w:r>
    </w:p>
    <w:p w14:paraId="24A47D8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Event:</w:t>
      </w:r>
      <w:r>
        <w:rPr>
          <w:rFonts w:cs="Times New Roman"/>
          <w:color w:val="000000"/>
          <w:sz w:val="24"/>
          <w:szCs w:val="24"/>
          <w:lang w:eastAsia="en-GB"/>
        </w:rPr>
        <w:t xml:space="preserve"> Life, Music &amp; Wellbeing Mini Fest Weekend Fundraiser Target Audienc</w:t>
      </w:r>
      <w:r>
        <w:rPr>
          <w:rFonts w:cs="Times New Roman"/>
          <w:b/>
          <w:color w:val="000000"/>
          <w:sz w:val="24"/>
          <w:szCs w:val="24"/>
          <w:lang w:eastAsia="en-GB"/>
        </w:rPr>
        <w:t>e:</w:t>
      </w:r>
      <w:r>
        <w:rPr>
          <w:rFonts w:cs="Times New Roman"/>
          <w:color w:val="000000"/>
          <w:sz w:val="24"/>
          <w:szCs w:val="24"/>
          <w:lang w:eastAsia="en-GB"/>
        </w:rPr>
        <w:t xml:space="preserve"> All ages, Families:</w:t>
      </w:r>
    </w:p>
    <w:p w14:paraId="556FD10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Expected Attendees:</w:t>
      </w:r>
      <w:r>
        <w:rPr>
          <w:rFonts w:cs="Times New Roman"/>
          <w:color w:val="000000"/>
          <w:sz w:val="24"/>
          <w:szCs w:val="24"/>
          <w:lang w:eastAsia="en-GB"/>
        </w:rPr>
        <w:t xml:space="preserve"> 1000: -- Ticketed Event:</w:t>
      </w:r>
    </w:p>
    <w:p w14:paraId="3DB2A32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Date: Time:</w:t>
      </w:r>
      <w:r>
        <w:rPr>
          <w:rFonts w:cs="Times New Roman"/>
          <w:color w:val="000000"/>
          <w:sz w:val="24"/>
          <w:szCs w:val="24"/>
          <w:lang w:eastAsia="en-GB"/>
        </w:rPr>
        <w:t xml:space="preserve"> </w:t>
      </w:r>
    </w:p>
    <w:p w14:paraId="0928FB9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Venue:</w:t>
      </w:r>
      <w:r>
        <w:rPr>
          <w:rFonts w:cs="Times New Roman"/>
          <w:color w:val="000000"/>
          <w:sz w:val="24"/>
          <w:szCs w:val="24"/>
          <w:lang w:eastAsia="en-GB"/>
        </w:rPr>
        <w:t xml:space="preserve"> </w:t>
      </w:r>
    </w:p>
    <w:p w14:paraId="04477D3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Facilities:</w:t>
      </w:r>
      <w:r>
        <w:rPr>
          <w:rFonts w:cs="Times New Roman"/>
          <w:color w:val="000000"/>
          <w:sz w:val="24"/>
          <w:szCs w:val="24"/>
          <w:lang w:eastAsia="en-GB"/>
        </w:rPr>
        <w:t xml:space="preserve"> </w:t>
      </w:r>
    </w:p>
    <w:p w14:paraId="459C29EF"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Campsite:</w:t>
      </w:r>
    </w:p>
    <w:p w14:paraId="130186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Our event is a conference off young talented artists throughout London, a chance to showcase their talent in arts, crafts, dancing or singing. To show that positivity &amp; productivity are key elements in life, something that we can all achieve! This event is a community event that is a fundraiser for Enfield Children &amp; Youth Services; our aim is to raise awareness &amp; education within the community. We organise various social &amp; fundraising events both in the UK &amp; Overseas, with a 100% success rate. We have so many young and talented people in our community, people who deserve an opportunity to have the support of their community. If we can help one child or young person to have a better outlook or understanding of life, then we have achieved our goal.</w:t>
      </w:r>
    </w:p>
    <w:p w14:paraId="3C814E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We follow the correct protocols that are in place for any event that we organise - License &amp; Permits where necessary.</w:t>
      </w:r>
    </w:p>
    <w:p w14:paraId="47BFE95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Risk management:</w:t>
      </w:r>
      <w:r>
        <w:rPr>
          <w:rFonts w:cs="Times New Roman"/>
          <w:color w:val="000000"/>
          <w:sz w:val="24"/>
          <w:szCs w:val="24"/>
          <w:lang w:eastAsia="en-GB"/>
        </w:rPr>
        <w:t xml:space="preserve"> implementation of risk prevention: -- </w:t>
      </w:r>
    </w:p>
    <w:p w14:paraId="2867BFF8"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Entertainment License: -</w:t>
      </w:r>
    </w:p>
    <w:p w14:paraId="2F3C4F4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Crowd Management: Security, Staff/Stewards:</w:t>
      </w:r>
      <w:r>
        <w:rPr>
          <w:rFonts w:cs="Times New Roman"/>
          <w:color w:val="000000"/>
          <w:sz w:val="24"/>
          <w:szCs w:val="24"/>
          <w:lang w:eastAsia="en-GB"/>
        </w:rPr>
        <w:t xml:space="preserve"> -- </w:t>
      </w:r>
    </w:p>
    <w:p w14:paraId="37B9595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Road &amp; Traffic Management:</w:t>
      </w:r>
      <w:r>
        <w:rPr>
          <w:rFonts w:cs="Times New Roman"/>
          <w:color w:val="000000"/>
          <w:sz w:val="24"/>
          <w:szCs w:val="24"/>
          <w:lang w:eastAsia="en-GB"/>
        </w:rPr>
        <w:t xml:space="preserve"> Traffic stewards: -Transport Management: public Transport &amp; taxi services: --</w:t>
      </w:r>
    </w:p>
    <w:p w14:paraId="5CA61C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Accident &amp; Emergency Management: First Aiders available for entire duration of event: -- Public Amenities: portable toilets and washrooms.</w:t>
      </w:r>
    </w:p>
    <w:p w14:paraId="6B8FF63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Public Liability Insurance:</w:t>
      </w:r>
      <w:r>
        <w:rPr>
          <w:rFonts w:cs="Times New Roman"/>
          <w:color w:val="000000"/>
          <w:sz w:val="24"/>
          <w:szCs w:val="24"/>
          <w:lang w:eastAsia="en-GB"/>
        </w:rPr>
        <w:t xml:space="preserve"> -Equipment Insurance All of our Contractors, Suppliers, Vendors &amp; Staff are certified (British Standard) &amp; public liability insured professionals. We will supply all our own equipment, outsourcing where necessary. We will work close with the Metropolitan Police, London Fire Brigade &amp; Enfield</w:t>
      </w:r>
    </w:p>
    <w:p w14:paraId="0CE4A8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Community Event’s Team and the Enfield’s Children &amp; Youth Services.</w:t>
      </w:r>
    </w:p>
    <w:p w14:paraId="3B162DE8"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*****Mission Statement*****</w:t>
      </w:r>
    </w:p>
    <w:p w14:paraId="5CEBF4A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help rebuild, the closeness &amp; trust within our communities, no matter what your age, religion or ethnicity: --</w:t>
      </w:r>
    </w:p>
    <w:p w14:paraId="6315563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***Together as One ***Set Up***Activities***Fitness &amp; Wellbeing***</w:t>
      </w:r>
    </w:p>
    <w:p w14:paraId="4498D0D2"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Mind:</w:t>
      </w:r>
    </w:p>
    <w:p w14:paraId="358FF08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Healthy Eating:</w:t>
      </w:r>
      <w:r>
        <w:rPr>
          <w:rFonts w:cs="Times New Roman"/>
          <w:color w:val="000000"/>
          <w:sz w:val="24"/>
          <w:szCs w:val="24"/>
          <w:lang w:eastAsia="en-GB"/>
        </w:rPr>
        <w:t xml:space="preserve"> Natural Juices, dietary both adults &amp; kids;</w:t>
      </w:r>
    </w:p>
    <w:p w14:paraId="6E0AC4D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Wellbeing:</w:t>
      </w:r>
      <w:r>
        <w:rPr>
          <w:rFonts w:cs="Times New Roman"/>
          <w:color w:val="000000"/>
          <w:sz w:val="24"/>
          <w:szCs w:val="24"/>
          <w:lang w:eastAsia="en-GB"/>
        </w:rPr>
        <w:t xml:space="preserve"> Activity in life, Lifestyle adjustments, prevention of health problems;</w:t>
      </w:r>
    </w:p>
    <w:p w14:paraId="2E2DE0CB"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Fitness;</w:t>
      </w:r>
    </w:p>
    <w:p w14:paraId="3115954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Personal Training Exercises:</w:t>
      </w:r>
      <w:r>
        <w:rPr>
          <w:rFonts w:cs="Times New Roman"/>
          <w:color w:val="000000"/>
          <w:sz w:val="24"/>
          <w:szCs w:val="24"/>
          <w:lang w:eastAsia="en-GB"/>
        </w:rPr>
        <w:t xml:space="preserve"> TRX Training and Body Confidence.</w:t>
      </w:r>
    </w:p>
    <w:p w14:paraId="240B99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physiology: of the human, anatomy.</w:t>
      </w:r>
    </w:p>
    <w:p w14:paraId="6C07217B"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***Arts &amp; Crafts***</w:t>
      </w:r>
    </w:p>
    <w:p w14:paraId="689C5B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Handmade products &amp; crafts ***Dance &amp; Music*** Singers: groups:</w:t>
      </w:r>
    </w:p>
    <w:p w14:paraId="516871D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Duets &amp; solo –Dancers: Various/ groups &amp; solo –DJs:</w:t>
      </w:r>
    </w:p>
    <w:p w14:paraId="2EE52F0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***Vendors***</w:t>
      </w:r>
    </w:p>
    <w:p w14:paraId="2949460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Food:</w:t>
      </w:r>
      <w:r>
        <w:rPr>
          <w:rFonts w:cs="Times New Roman"/>
          <w:color w:val="000000"/>
          <w:sz w:val="24"/>
          <w:szCs w:val="24"/>
          <w:lang w:eastAsia="en-GB"/>
        </w:rPr>
        <w:t xml:space="preserve"> -</w:t>
      </w:r>
    </w:p>
    <w:p w14:paraId="7B0F6BE0"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Beverages: </w:t>
      </w:r>
    </w:p>
    <w:p w14:paraId="19AA769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Merchandise:</w:t>
      </w:r>
    </w:p>
    <w:p w14:paraId="3B93A5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 Luvinia</w:t>
      </w:r>
    </w:p>
    <w:p w14:paraId="2A342C3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E90889B"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79D5613F"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0A009DE8" w14:textId="77777777" w:rsidR="006E0BF1" w:rsidRDefault="006E0BF1">
      <w:pPr>
        <w:spacing w:line="240" w:lineRule="auto"/>
        <w:rPr>
          <w:rFonts w:cs="Times New Roman"/>
          <w:color w:val="000000"/>
          <w:sz w:val="24"/>
          <w:szCs w:val="24"/>
          <w:lang w:eastAsia="en-GB"/>
        </w:rPr>
      </w:pPr>
    </w:p>
    <w:p w14:paraId="54B6960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BA6BF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With the way that these housing repair issues are making me live my life I get more dispirited each day I optically discern the dame it causes me!</w:t>
      </w:r>
    </w:p>
    <w:p w14:paraId="470A582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2E4490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AD347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FINANCIAL PLANNING statements for the Too Smooth Entertainment company and I continued to Study and finish at the Time Start: 07:00 Am and Time End: 03:30 Pm!</w:t>
      </w:r>
    </w:p>
    <w:p w14:paraId="567443E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55EB7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DA948D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25C9FE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66FFA92" w14:textId="77777777" w:rsidR="006E0BF1" w:rsidRDefault="006E0BF1">
      <w:pPr>
        <w:shd w:val="clear" w:color="auto" w:fill="FFFFFF"/>
        <w:spacing w:line="240" w:lineRule="auto"/>
        <w:rPr>
          <w:rFonts w:cs="Times New Roman"/>
          <w:b/>
          <w:bCs/>
          <w:color w:val="5B9BD5"/>
          <w:sz w:val="24"/>
          <w:szCs w:val="24"/>
          <w:lang w:eastAsia="en-GB"/>
        </w:rPr>
      </w:pPr>
    </w:p>
    <w:p w14:paraId="40ECAB13"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09/08/2014</w:t>
      </w:r>
    </w:p>
    <w:p w14:paraId="526BD171" w14:textId="77777777" w:rsidR="006E0BF1" w:rsidRDefault="006E0BF1">
      <w:pPr>
        <w:spacing w:line="240" w:lineRule="auto"/>
        <w:rPr>
          <w:rFonts w:cs="Times New Roman"/>
          <w:sz w:val="24"/>
          <w:szCs w:val="24"/>
          <w:lang w:eastAsia="en-GB"/>
        </w:rPr>
      </w:pPr>
    </w:p>
    <w:p w14:paraId="0D4EB83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Dems Charity Fundraiser: --</w:t>
      </w:r>
    </w:p>
    <w:p w14:paraId="1FFDD97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688D837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7FA9F5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4BF9E4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627E32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343504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09/08/2014</w:t>
      </w:r>
    </w:p>
    <w:p w14:paraId="486C65BA"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01875C8E"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40F65EBF" w14:textId="77777777" w:rsidR="006E0BF1" w:rsidRDefault="006E0BF1">
      <w:pPr>
        <w:spacing w:line="240" w:lineRule="auto"/>
        <w:ind w:left="360"/>
        <w:contextualSpacing/>
        <w:rPr>
          <w:rFonts w:cs="Times New Roman"/>
          <w:sz w:val="24"/>
          <w:szCs w:val="24"/>
          <w:lang w:val="en-US"/>
        </w:rPr>
      </w:pPr>
    </w:p>
    <w:p w14:paraId="469D90D7" w14:textId="77777777" w:rsidR="006E0BF1" w:rsidRDefault="00EE7C19">
      <w:pPr>
        <w:spacing w:line="240" w:lineRule="auto"/>
        <w:ind w:left="360"/>
        <w:contextualSpacing/>
        <w:rPr>
          <w:rFonts w:cs="Times New Roman"/>
          <w:sz w:val="24"/>
          <w:szCs w:val="24"/>
          <w:lang w:val="en-US"/>
        </w:rPr>
      </w:pPr>
      <w:r>
        <w:rPr>
          <w:rFonts w:cs="Times New Roman"/>
          <w:b/>
          <w:sz w:val="24"/>
          <w:szCs w:val="24"/>
          <w:u w:val="single"/>
          <w:lang w:val="en-US"/>
        </w:rPr>
        <w:t>1</w:t>
      </w:r>
    </w:p>
    <w:p w14:paraId="25CA6A0A" w14:textId="77777777" w:rsidR="006E0BF1" w:rsidRDefault="00EE7C19">
      <w:pPr>
        <w:numPr>
          <w:ilvl w:val="0"/>
          <w:numId w:val="6"/>
        </w:numPr>
        <w:spacing w:line="240" w:lineRule="auto"/>
        <w:contextualSpacing/>
        <w:rPr>
          <w:rFonts w:cs="Times New Roman"/>
          <w:sz w:val="24"/>
          <w:szCs w:val="24"/>
          <w:lang w:val="en-US"/>
        </w:rPr>
      </w:pPr>
      <w:r>
        <w:rPr>
          <w:rFonts w:cs="Times New Roman"/>
          <w:b/>
          <w:sz w:val="24"/>
          <w:szCs w:val="24"/>
          <w:u w:val="single"/>
          <w:lang w:val="en-US"/>
        </w:rPr>
        <w:t>The Enfield Gov / Email’s Issue: 01</w:t>
      </w:r>
    </w:p>
    <w:p w14:paraId="6152C49E"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Fest </w:t>
      </w:r>
      <w:r>
        <w:rPr>
          <w:rFonts w:cs="Times New Roman"/>
          <w:b/>
          <w:color w:val="000000"/>
          <w:sz w:val="24"/>
          <w:szCs w:val="24"/>
          <w:lang w:eastAsia="en-GB"/>
        </w:rPr>
        <w:t xml:space="preserve">/ </w:t>
      </w:r>
    </w:p>
    <w:p w14:paraId="3F4DCA13"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928,929,</w:t>
      </w:r>
    </w:p>
    <w:p w14:paraId="264E0B3A"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Charity Fundraiser</w:t>
      </w:r>
    </w:p>
    <w:p w14:paraId="1B117F1F" w14:textId="77777777" w:rsidR="006E0BF1" w:rsidRDefault="00EE7C19">
      <w:pPr>
        <w:spacing w:line="240" w:lineRule="auto"/>
        <w:ind w:left="360"/>
        <w:contextualSpacing/>
        <w:rPr>
          <w:rFonts w:cs="Times New Roman"/>
          <w:sz w:val="24"/>
          <w:szCs w:val="24"/>
          <w:lang w:eastAsia="en-GB"/>
        </w:rPr>
      </w:pPr>
      <w:r>
        <w:rPr>
          <w:rFonts w:cs="Times New Roman"/>
          <w:sz w:val="24"/>
          <w:szCs w:val="24"/>
          <w:lang w:eastAsia="en-GB"/>
        </w:rPr>
        <w:t>My Company Too Smooth!</w:t>
      </w:r>
    </w:p>
    <w:p w14:paraId="094693F1" w14:textId="77777777" w:rsidR="006E0BF1" w:rsidRDefault="006E0BF1">
      <w:pPr>
        <w:spacing w:line="240" w:lineRule="auto"/>
        <w:rPr>
          <w:rFonts w:cs="Times New Roman"/>
          <w:sz w:val="24"/>
          <w:szCs w:val="24"/>
          <w:lang w:eastAsia="en-GB"/>
        </w:rPr>
      </w:pPr>
    </w:p>
    <w:p w14:paraId="73A6498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D60D7F4" w14:textId="77777777" w:rsidR="006E0BF1" w:rsidRDefault="006E0BF1">
      <w:pPr>
        <w:spacing w:line="240" w:lineRule="auto"/>
        <w:rPr>
          <w:rFonts w:cs="Times New Roman"/>
          <w:sz w:val="24"/>
          <w:szCs w:val="24"/>
          <w:lang w:eastAsia="en-GB"/>
        </w:rPr>
      </w:pPr>
    </w:p>
    <w:p w14:paraId="17497FCA"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79B81B2E"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26F7B9C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Luvinia De Terville Community Work Fest </w:t>
      </w:r>
    </w:p>
    <w:p w14:paraId="089E1FA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928,929,</w:t>
      </w:r>
    </w:p>
    <w:p w14:paraId="3531B4F2" w14:textId="77777777" w:rsidR="006E0BF1" w:rsidRDefault="00EE7C19">
      <w:pPr>
        <w:spacing w:line="240" w:lineRule="auto"/>
        <w:rPr>
          <w:rFonts w:cs="Times New Roman"/>
          <w:color w:val="ED7D31"/>
          <w:sz w:val="24"/>
          <w:szCs w:val="24"/>
          <w:lang w:eastAsia="en-GB"/>
        </w:rPr>
      </w:pPr>
      <w:r>
        <w:rPr>
          <w:rFonts w:cs="Times New Roman"/>
          <w:color w:val="000000"/>
          <w:sz w:val="24"/>
          <w:szCs w:val="24"/>
          <w:lang w:eastAsia="en-GB"/>
        </w:rPr>
        <w:t>Charity Fundraiser</w:t>
      </w:r>
    </w:p>
    <w:p w14:paraId="4EF768E0"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w:t>
      </w:r>
      <w:r>
        <w:rPr>
          <w:rFonts w:cs="Times New Roman"/>
          <w:color w:val="000000"/>
          <w:sz w:val="24"/>
          <w:szCs w:val="24"/>
          <w:lang w:eastAsia="en-GB"/>
        </w:rPr>
        <w:t xml:space="preserve">Saturday, 9 August </w:t>
      </w:r>
      <w:r>
        <w:rPr>
          <w:rFonts w:cs="Times New Roman"/>
          <w:b/>
          <w:bCs/>
          <w:color w:val="000000"/>
          <w:sz w:val="24"/>
          <w:szCs w:val="24"/>
          <w:lang w:eastAsia="en-GB"/>
        </w:rPr>
        <w:t>2014</w:t>
      </w:r>
      <w:r>
        <w:rPr>
          <w:rFonts w:cs="Times New Roman"/>
          <w:color w:val="000000"/>
          <w:sz w:val="24"/>
          <w:szCs w:val="24"/>
          <w:lang w:eastAsia="en-GB"/>
        </w:rPr>
        <w:t>, 10:54: --</w:t>
      </w:r>
    </w:p>
    <w:p w14:paraId="047F45B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Fwd.: Charity Fundraiser: --</w:t>
      </w:r>
    </w:p>
    <w:p w14:paraId="21A296B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De-servil</w:t>
      </w:r>
      <w:r>
        <w:rPr>
          <w:rFonts w:cs="Times New Roman"/>
          <w:b/>
          <w:color w:val="000000"/>
          <w:sz w:val="24"/>
          <w:szCs w:val="24"/>
          <w:lang w:eastAsia="en-GB"/>
        </w:rPr>
        <w:t>e:</w:t>
      </w:r>
      <w:r>
        <w:rPr>
          <w:rFonts w:cs="Times New Roman"/>
          <w:color w:val="000000"/>
          <w:sz w:val="24"/>
          <w:szCs w:val="24"/>
          <w:lang w:eastAsia="en-GB"/>
        </w:rPr>
        <w:t xml:space="preserve"> --</w:t>
      </w:r>
    </w:p>
    <w:p w14:paraId="757C890C" w14:textId="77777777" w:rsidR="006E0BF1" w:rsidRDefault="00EE7C19">
      <w:pPr>
        <w:spacing w:line="240" w:lineRule="auto"/>
        <w:rPr>
          <w:rFonts w:cs="Times New Roman"/>
          <w:color w:val="000000"/>
          <w:sz w:val="24"/>
          <w:szCs w:val="24"/>
          <w:lang w:eastAsia="en-GB"/>
        </w:rPr>
      </w:pPr>
      <w:hyperlink r:id="rId66" w:history="1">
        <w:r>
          <w:rPr>
            <w:rStyle w:val="Hyperlink"/>
            <w:rFonts w:cs="Times New Roman"/>
            <w:sz w:val="24"/>
            <w:szCs w:val="24"/>
            <w:lang w:eastAsia="en-GB"/>
          </w:rPr>
          <w:t>deterville@icloud.com</w:t>
        </w:r>
      </w:hyperlink>
    </w:p>
    <w:p w14:paraId="45A295C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67" w:history="1">
        <w:r>
          <w:rPr>
            <w:rStyle w:val="Hyperlink"/>
            <w:rFonts w:cs="Times New Roman"/>
            <w:sz w:val="24"/>
            <w:szCs w:val="24"/>
            <w:lang w:eastAsia="en-GB"/>
          </w:rPr>
          <w:t>re_wired@ymail.com</w:t>
        </w:r>
      </w:hyperlink>
    </w:p>
    <w:p w14:paraId="09580B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Good morning Hun: --</w:t>
      </w:r>
    </w:p>
    <w:p w14:paraId="11CA30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 Luvinia De-Tourvill</w:t>
      </w:r>
      <w:r>
        <w:rPr>
          <w:rFonts w:cs="Times New Roman"/>
          <w:b/>
          <w:color w:val="000000"/>
          <w:sz w:val="24"/>
          <w:szCs w:val="24"/>
          <w:lang w:eastAsia="en-GB"/>
        </w:rPr>
        <w:t>e:</w:t>
      </w:r>
      <w:r>
        <w:rPr>
          <w:rFonts w:cs="Times New Roman"/>
          <w:color w:val="000000"/>
          <w:sz w:val="24"/>
          <w:szCs w:val="24"/>
          <w:lang w:eastAsia="en-GB"/>
        </w:rPr>
        <w:t xml:space="preserve"> --</w:t>
      </w:r>
    </w:p>
    <w:p w14:paraId="14BA88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Coordinator &amp; Manager D.E.M.S.</w:t>
      </w:r>
    </w:p>
    <w:p w14:paraId="531982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Thank you so much for your email about organising an international music festival in aid of Mind next year. It sounds like a wonderful idea. We’re absolutely thrilled to have your support and would love to help in any way we can with your fundraising. If you could let me know your postal address, I’ll pop a fundraising pack in the post to you which should arrive in 10-14 days. There’ll be lots of information in the pack by way of a starting point, but we can provide materials for on the day, and advice and support regarding fundraising and help from our media team with publicizing the event if appropriate. It would be great to hear more about the festival and how it will run when you have a minute. Thank you once again for your support and I look forward to hearing from you.</w:t>
      </w:r>
    </w:p>
    <w:p w14:paraId="14A1F1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3B88AD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9B4221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0E8BC197" w14:textId="77777777" w:rsidR="006E0BF1" w:rsidRDefault="006E0BF1">
      <w:pPr>
        <w:spacing w:line="240" w:lineRule="auto"/>
        <w:rPr>
          <w:rFonts w:cs="Times New Roman"/>
          <w:sz w:val="24"/>
          <w:szCs w:val="24"/>
          <w:lang w:eastAsia="en-GB"/>
        </w:rPr>
      </w:pPr>
    </w:p>
    <w:p w14:paraId="228E886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113F3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 clear lack of due diligence towards my life has occurred for months now without any vicissitude getting rectified by the Enfield Homes in them taking the right procedures to fine-tune the quandaries with the damp and heating in my flat!</w:t>
      </w:r>
    </w:p>
    <w:p w14:paraId="0579AF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85F58B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CDB25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FINANCIAL PLANNING statements for the Too Smooth Entertainment company and I continued to Study and finish at the Time Start: 07:00 Am and Time End: 03:30 Pm!</w:t>
      </w:r>
    </w:p>
    <w:p w14:paraId="2E43CBE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9F159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AFA807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71E10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176D85C1" w14:textId="77777777" w:rsidR="006E0BF1" w:rsidRDefault="006E0BF1">
      <w:pPr>
        <w:shd w:val="clear" w:color="auto" w:fill="FFFFFF"/>
        <w:spacing w:line="240" w:lineRule="auto"/>
        <w:rPr>
          <w:rFonts w:cs="Times New Roman"/>
          <w:b/>
          <w:bCs/>
          <w:color w:val="5B9BD5"/>
          <w:sz w:val="24"/>
          <w:szCs w:val="24"/>
          <w:lang w:eastAsia="en-GB"/>
        </w:rPr>
      </w:pPr>
    </w:p>
    <w:p w14:paraId="5FB10E1C" w14:textId="77777777" w:rsidR="006E0BF1" w:rsidRDefault="00EE7C19">
      <w:pPr>
        <w:shd w:val="clear" w:color="auto" w:fill="FFFFFF"/>
        <w:spacing w:line="240" w:lineRule="auto"/>
        <w:jc w:val="center"/>
        <w:rPr>
          <w:rFonts w:cs="Times New Roman"/>
          <w:color w:val="5B9BD5"/>
          <w:sz w:val="24"/>
          <w:szCs w:val="24"/>
          <w:u w:val="single"/>
          <w:lang w:eastAsia="en-GB"/>
        </w:rPr>
      </w:pPr>
      <w:r>
        <w:rPr>
          <w:rFonts w:cs="Times New Roman"/>
          <w:b/>
          <w:bCs/>
          <w:color w:val="000000"/>
          <w:sz w:val="24"/>
          <w:szCs w:val="24"/>
          <w:u w:val="single"/>
          <w:lang w:eastAsia="en-GB"/>
        </w:rPr>
        <w:t>10/08/2014</w:t>
      </w:r>
    </w:p>
    <w:p w14:paraId="26772F93" w14:textId="77777777" w:rsidR="006E0BF1" w:rsidRDefault="006E0BF1">
      <w:pPr>
        <w:shd w:val="clear" w:color="auto" w:fill="FFFFFF"/>
        <w:spacing w:line="240" w:lineRule="auto"/>
        <w:rPr>
          <w:rFonts w:cs="Times New Roman"/>
          <w:color w:val="5B9BD5"/>
          <w:sz w:val="24"/>
          <w:szCs w:val="24"/>
          <w:lang w:eastAsia="en-GB"/>
        </w:rPr>
      </w:pPr>
    </w:p>
    <w:p w14:paraId="4568E75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Asbo Case Mill Marsh Lane!</w:t>
      </w:r>
    </w:p>
    <w:p w14:paraId="6480567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A80F25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FDE8DF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7F7F3D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E52A67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3CA27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10/08/2014</w:t>
      </w:r>
    </w:p>
    <w:p w14:paraId="0D6329B9"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30444A31"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46DF052E" w14:textId="77777777" w:rsidR="006E0BF1" w:rsidRDefault="006E0BF1">
      <w:pPr>
        <w:spacing w:line="240" w:lineRule="auto"/>
        <w:ind w:left="360"/>
        <w:contextualSpacing/>
        <w:rPr>
          <w:rFonts w:cs="Times New Roman"/>
          <w:sz w:val="24"/>
          <w:szCs w:val="24"/>
          <w:lang w:val="en-US"/>
        </w:rPr>
      </w:pPr>
    </w:p>
    <w:p w14:paraId="74D68535" w14:textId="77777777" w:rsidR="006E0BF1" w:rsidRDefault="00EE7C19">
      <w:pPr>
        <w:spacing w:line="240" w:lineRule="auto"/>
        <w:ind w:left="360"/>
        <w:contextualSpacing/>
        <w:rPr>
          <w:rFonts w:cs="Times New Roman"/>
          <w:sz w:val="24"/>
          <w:szCs w:val="24"/>
          <w:lang w:val="en-US"/>
        </w:rPr>
      </w:pPr>
      <w:r>
        <w:rPr>
          <w:rFonts w:cs="Times New Roman"/>
          <w:b/>
          <w:bCs/>
          <w:sz w:val="24"/>
          <w:szCs w:val="24"/>
          <w:u w:val="single"/>
          <w:lang w:val="en-US"/>
        </w:rPr>
        <w:t>1</w:t>
      </w:r>
    </w:p>
    <w:p w14:paraId="64C137BD" w14:textId="77777777" w:rsidR="006E0BF1" w:rsidRDefault="00EE7C19">
      <w:pPr>
        <w:numPr>
          <w:ilvl w:val="0"/>
          <w:numId w:val="6"/>
        </w:numPr>
        <w:spacing w:line="240" w:lineRule="auto"/>
        <w:contextualSpacing/>
        <w:rPr>
          <w:rFonts w:cs="Times New Roman"/>
          <w:sz w:val="24"/>
          <w:szCs w:val="24"/>
          <w:lang w:val="en-US"/>
        </w:rPr>
      </w:pPr>
      <w:r>
        <w:rPr>
          <w:rFonts w:cs="Times New Roman"/>
          <w:b/>
          <w:bCs/>
          <w:sz w:val="24"/>
          <w:szCs w:val="24"/>
          <w:u w:val="single"/>
          <w:lang w:val="en-US"/>
        </w:rPr>
        <w:t>Asbo Case</w:t>
      </w:r>
    </w:p>
    <w:p w14:paraId="638446A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Mill Marsh Lane!</w:t>
      </w:r>
    </w:p>
    <w:p w14:paraId="6497F55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34AD22E4" w14:textId="77777777" w:rsidR="006E0BF1" w:rsidRDefault="006E0BF1">
      <w:pPr>
        <w:spacing w:line="240" w:lineRule="auto"/>
        <w:ind w:left="720"/>
        <w:contextualSpacing/>
        <w:rPr>
          <w:rFonts w:cs="Times New Roman"/>
          <w:color w:val="000000"/>
          <w:sz w:val="24"/>
          <w:szCs w:val="24"/>
          <w:lang w:eastAsia="en-GB"/>
        </w:rPr>
      </w:pPr>
    </w:p>
    <w:p w14:paraId="71205573"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007B07B4"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0AE33FA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YERT00376728</w:t>
      </w:r>
    </w:p>
    <w:p w14:paraId="4B0E03D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Mill Marsh Lane Aaron King / </w:t>
      </w:r>
    </w:p>
    <w:p w14:paraId="73B7604E"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97,98,99,100</w:t>
      </w:r>
    </w:p>
    <w:p w14:paraId="5CF6943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63,64,65,66</w:t>
      </w:r>
    </w:p>
    <w:p w14:paraId="7AA0A97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- 88,89,90,91</w:t>
      </w:r>
    </w:p>
    <w:p w14:paraId="00922FD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27/07/</w:t>
      </w:r>
      <w:r>
        <w:rPr>
          <w:rFonts w:cs="Times New Roman"/>
          <w:b/>
          <w:bCs/>
          <w:sz w:val="24"/>
          <w:szCs w:val="24"/>
          <w:lang w:val="en-US"/>
        </w:rPr>
        <w:t>2014</w:t>
      </w:r>
    </w:p>
    <w:p w14:paraId="03433863"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Created: 10/08/2014</w:t>
      </w:r>
    </w:p>
    <w:p w14:paraId="44D6CE2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7FB0CA74" w14:textId="77777777" w:rsidR="006E0BF1" w:rsidRDefault="006E0BF1">
      <w:pPr>
        <w:spacing w:line="240" w:lineRule="auto"/>
        <w:ind w:left="360"/>
        <w:contextualSpacing/>
        <w:rPr>
          <w:rFonts w:cs="Times New Roman"/>
          <w:sz w:val="24"/>
          <w:szCs w:val="24"/>
          <w:lang w:val="en-US"/>
        </w:rPr>
      </w:pPr>
    </w:p>
    <w:p w14:paraId="3C53D2E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w:t>
      </w:r>
    </w:p>
    <w:p w14:paraId="76CDDCA0" w14:textId="77777777" w:rsidR="006E0BF1" w:rsidRDefault="006E0BF1">
      <w:pPr>
        <w:spacing w:line="240" w:lineRule="auto"/>
        <w:rPr>
          <w:rFonts w:cs="Times New Roman"/>
          <w:sz w:val="24"/>
          <w:szCs w:val="24"/>
          <w:lang w:eastAsia="en-GB"/>
        </w:rPr>
      </w:pPr>
    </w:p>
    <w:p w14:paraId="5295CCA0"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57D8028C"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14E68855"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CRIMINT report YERT00376728, Mill Marsh Lane, Aaron King</w:t>
      </w:r>
    </w:p>
    <w:p w14:paraId="6B08E5B1"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88,89,90,91</w:t>
      </w:r>
    </w:p>
    <w:p w14:paraId="4F6095B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27/07/</w:t>
      </w:r>
      <w:r>
        <w:rPr>
          <w:rFonts w:cs="Times New Roman"/>
          <w:b/>
          <w:bCs/>
          <w:sz w:val="24"/>
          <w:szCs w:val="24"/>
          <w:lang w:val="en-US"/>
        </w:rPr>
        <w:t>2014</w:t>
      </w:r>
      <w:r>
        <w:rPr>
          <w:rFonts w:cs="Times New Roman"/>
          <w:sz w:val="24"/>
          <w:szCs w:val="24"/>
          <w:lang w:val="en-US"/>
        </w:rPr>
        <w:t xml:space="preserve"> –</w:t>
      </w:r>
    </w:p>
    <w:p w14:paraId="475C3BDC"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Created: 10/08/2014:</w:t>
      </w:r>
    </w:p>
    <w:p w14:paraId="3871517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6E4F4DAB" w14:textId="77777777" w:rsidR="006E0BF1" w:rsidRDefault="006E0BF1">
      <w:pPr>
        <w:spacing w:line="240" w:lineRule="auto"/>
        <w:ind w:left="113" w:hanging="113"/>
        <w:rPr>
          <w:rFonts w:cs="Times New Roman"/>
          <w:color w:val="000000"/>
          <w:sz w:val="24"/>
          <w:szCs w:val="24"/>
          <w:lang w:eastAsia="en-GB"/>
        </w:rPr>
      </w:pPr>
    </w:p>
    <w:p w14:paraId="73639A98"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xml:space="preserve">   --</w:t>
      </w:r>
    </w:p>
    <w:p w14:paraId="4F2EB4A0" w14:textId="77777777" w:rsidR="006E0BF1" w:rsidRDefault="006E0BF1">
      <w:pPr>
        <w:spacing w:line="240" w:lineRule="auto"/>
        <w:ind w:left="113" w:hanging="113"/>
        <w:rPr>
          <w:rFonts w:cs="Times New Roman"/>
          <w:color w:val="000000"/>
          <w:sz w:val="24"/>
          <w:szCs w:val="24"/>
          <w:lang w:eastAsia="en-GB"/>
        </w:rPr>
      </w:pPr>
    </w:p>
    <w:p w14:paraId="4DD43E4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1</w:t>
      </w:r>
    </w:p>
    <w:p w14:paraId="6265458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Asbo Case</w:t>
      </w:r>
    </w:p>
    <w:p w14:paraId="622997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Mill Marsh Lane!</w:t>
      </w:r>
    </w:p>
    <w:p w14:paraId="70AA9C7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10/08/</w:t>
      </w:r>
      <w:r>
        <w:rPr>
          <w:rFonts w:cs="Times New Roman"/>
          <w:b/>
          <w:bCs/>
          <w:color w:val="000000"/>
          <w:sz w:val="24"/>
          <w:szCs w:val="24"/>
          <w:u w:val="single"/>
          <w:lang w:eastAsia="en-GB"/>
        </w:rPr>
        <w:t>2014</w:t>
      </w:r>
      <w:r>
        <w:rPr>
          <w:rFonts w:cs="Times New Roman"/>
          <w:b/>
          <w:color w:val="000000"/>
          <w:sz w:val="24"/>
          <w:szCs w:val="24"/>
          <w:u w:val="single"/>
          <w:lang w:eastAsia="en-GB"/>
        </w:rPr>
        <w:t> Mill Marsh Lane said party, Used in ASBO Case: --</w:t>
      </w:r>
    </w:p>
    <w:p w14:paraId="5C410B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It is further alleged to have got involved in the organization of and/or supplied equipment for and or attended an illegal rave on the </w:t>
      </w:r>
    </w:p>
    <w:p w14:paraId="465D1CE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9th to 10th August </w:t>
      </w:r>
      <w:r>
        <w:rPr>
          <w:rFonts w:cs="Times New Roman"/>
          <w:b/>
          <w:bCs/>
          <w:color w:val="000000"/>
          <w:sz w:val="24"/>
          <w:szCs w:val="24"/>
          <w:lang w:eastAsia="en-GB"/>
        </w:rPr>
        <w:t>2014</w:t>
      </w:r>
    </w:p>
    <w:p w14:paraId="7D2A1C3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Mill marsh Lane, I dispute this, I did not get involved in organisation of any rave, and I did not supply equipment. The police have alleged that this event got run by Every Decibel Matters, I can confirm that I am not an employee of this organization, or a shareholder, or a director and have no controlling interest in this company, I exhibit a letter sent from Every Decibel Matters Ltd “to whom it may concern” verifying this, I exhibit this as exhibit SC/19. On this day I planned to go to a birthday dinner, but I was not present at an illegal rave. Police came and requested that people leave and so I left, a conversation did occur with the police concerning three empty C02 gas canisters that I carried in my vehicle, VR****. I displayed knowledge of nitrous oxide, but this was just in a general conversation with the police as it is information I had to learn when carrying C02 cylinders for welding and I also remember talking to a police officer about an occupier I met called Jena having passed her first aid test, this was general conversation. It is correct that it disputes encouraging any crowd behind a gate to come in and I did not incite others to breach the peace, and I did not put anyone in danger.</w:t>
      </w:r>
    </w:p>
    <w:p w14:paraId="538925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deny behaving in an anti-social manner on this date, and I caused no Anti-Social Behaviour.</w:t>
      </w:r>
    </w:p>
    <w:p w14:paraId="4F61160F" w14:textId="77777777" w:rsidR="006E0BF1" w:rsidRDefault="006E0BF1">
      <w:pPr>
        <w:spacing w:line="240" w:lineRule="auto"/>
        <w:rPr>
          <w:rFonts w:cs="Times New Roman"/>
          <w:color w:val="000000"/>
          <w:sz w:val="24"/>
          <w:szCs w:val="24"/>
          <w:lang w:eastAsia="en-GB"/>
        </w:rPr>
      </w:pPr>
    </w:p>
    <w:p w14:paraId="5A981F7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18FB957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06A18E10" w14:textId="77777777" w:rsidR="006E0BF1" w:rsidRDefault="00EE7C19">
      <w:pPr>
        <w:spacing w:line="240" w:lineRule="auto"/>
        <w:rPr>
          <w:rFonts w:cs="Times New Roman"/>
          <w:sz w:val="24"/>
          <w:szCs w:val="24"/>
          <w:lang w:val="en-US"/>
        </w:rPr>
      </w:pPr>
      <w:r>
        <w:rPr>
          <w:rFonts w:cs="Times New Roman"/>
          <w:sz w:val="24"/>
          <w:szCs w:val="24"/>
          <w:lang w:val="en-US"/>
        </w:rPr>
        <w:t>CRIMINT report YERT00376728</w:t>
      </w:r>
    </w:p>
    <w:p w14:paraId="7ED3A625" w14:textId="77777777" w:rsidR="006E0BF1" w:rsidRDefault="00EE7C19">
      <w:pPr>
        <w:spacing w:line="240" w:lineRule="auto"/>
        <w:rPr>
          <w:rFonts w:cs="Times New Roman"/>
          <w:sz w:val="24"/>
          <w:szCs w:val="24"/>
          <w:lang w:val="en-US"/>
        </w:rPr>
      </w:pPr>
      <w:r>
        <w:rPr>
          <w:rFonts w:cs="Times New Roman"/>
          <w:sz w:val="24"/>
          <w:szCs w:val="24"/>
          <w:lang w:val="en-US"/>
        </w:rPr>
        <w:t xml:space="preserve">Mill Marsh Lane Aaron King / </w:t>
      </w:r>
    </w:p>
    <w:p w14:paraId="1899CB56"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97,98,99,100</w:t>
      </w:r>
    </w:p>
    <w:p w14:paraId="5F1A5950" w14:textId="77777777" w:rsidR="006E0BF1" w:rsidRDefault="00EE7C19">
      <w:pPr>
        <w:spacing w:line="240" w:lineRule="auto"/>
        <w:rPr>
          <w:rFonts w:cs="Times New Roman"/>
          <w:sz w:val="24"/>
          <w:szCs w:val="24"/>
          <w:lang w:val="en-US"/>
        </w:rPr>
      </w:pPr>
      <w:r>
        <w:rPr>
          <w:rFonts w:cs="Times New Roman"/>
          <w:sz w:val="24"/>
          <w:szCs w:val="24"/>
          <w:lang w:val="en-US"/>
        </w:rPr>
        <w:t>Mag 1) Response: 63,64,65,66</w:t>
      </w:r>
    </w:p>
    <w:p w14:paraId="10E13F50" w14:textId="77777777" w:rsidR="006E0BF1" w:rsidRDefault="00EE7C19">
      <w:pPr>
        <w:spacing w:line="240" w:lineRule="auto"/>
        <w:rPr>
          <w:rFonts w:cs="Times New Roman"/>
          <w:sz w:val="24"/>
          <w:szCs w:val="24"/>
          <w:lang w:val="en-US"/>
        </w:rPr>
      </w:pPr>
      <w:r>
        <w:rPr>
          <w:rFonts w:cs="Times New Roman"/>
          <w:sz w:val="24"/>
          <w:szCs w:val="24"/>
          <w:lang w:val="en-US"/>
        </w:rPr>
        <w:t>Appeal - 88,89,90,91</w:t>
      </w:r>
    </w:p>
    <w:p w14:paraId="2C468D19"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27/07/2014</w:t>
      </w:r>
    </w:p>
    <w:p w14:paraId="299FB1EE" w14:textId="77777777" w:rsidR="006E0BF1" w:rsidRDefault="00EE7C19">
      <w:pPr>
        <w:spacing w:line="240" w:lineRule="auto"/>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p>
    <w:p w14:paraId="6E79B3A0" w14:textId="77777777" w:rsidR="006E0BF1" w:rsidRDefault="00EE7C19">
      <w:pPr>
        <w:spacing w:line="240" w:lineRule="auto"/>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4DECFBDB" w14:textId="77777777" w:rsidR="006E0BF1" w:rsidRDefault="00EE7C19">
      <w:pPr>
        <w:spacing w:line="240" w:lineRule="auto"/>
        <w:rPr>
          <w:rFonts w:cs="Times New Roman"/>
          <w:sz w:val="24"/>
          <w:szCs w:val="24"/>
          <w:lang w:val="en-US"/>
        </w:rPr>
      </w:pPr>
      <w:r>
        <w:rPr>
          <w:rFonts w:cs="Times New Roman"/>
          <w:sz w:val="24"/>
          <w:szCs w:val="24"/>
          <w:lang w:val="en-US"/>
        </w:rPr>
        <w:t>-</w:t>
      </w:r>
    </w:p>
    <w:p w14:paraId="1786EEC8" w14:textId="77777777" w:rsidR="006E0BF1" w:rsidRDefault="00EE7C19">
      <w:pPr>
        <w:spacing w:line="240" w:lineRule="auto"/>
        <w:rPr>
          <w:rFonts w:cs="Times New Roman"/>
          <w:sz w:val="24"/>
          <w:szCs w:val="24"/>
          <w:lang w:val="en-US"/>
        </w:rPr>
      </w:pPr>
      <w:r>
        <w:rPr>
          <w:rFonts w:cs="Times New Roman"/>
          <w:sz w:val="24"/>
          <w:szCs w:val="24"/>
          <w:lang w:val="en-US"/>
        </w:rPr>
        <w:t>Mag 2 – 97,98,99,100</w:t>
      </w:r>
    </w:p>
    <w:p w14:paraId="2E83298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97,</w:t>
      </w:r>
    </w:p>
    <w:p w14:paraId="78DDD738"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719666BE"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31F07A57"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7192240F"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0E7E4618"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1D53B6E6"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2F9C6787"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1E3C74F2"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105F25A9"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632"/>
        <w:gridCol w:w="309"/>
        <w:gridCol w:w="849"/>
        <w:gridCol w:w="243"/>
        <w:gridCol w:w="957"/>
        <w:gridCol w:w="484"/>
        <w:gridCol w:w="1441"/>
      </w:tblGrid>
      <w:tr w:rsidR="006E0BF1" w14:paraId="1E378EC4" w14:textId="77777777">
        <w:trPr>
          <w:trHeight w:val="254"/>
        </w:trPr>
        <w:tc>
          <w:tcPr>
            <w:tcW w:w="1270" w:type="dxa"/>
            <w:tcBorders>
              <w:top w:val="single" w:sz="4" w:space="0" w:color="auto"/>
              <w:left w:val="single" w:sz="4" w:space="0" w:color="auto"/>
              <w:bottom w:val="single" w:sz="4" w:space="0" w:color="auto"/>
              <w:right w:val="single" w:sz="4" w:space="0" w:color="auto"/>
            </w:tcBorders>
            <w:hideMark/>
          </w:tcPr>
          <w:p w14:paraId="2D346B4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3" w:type="dxa"/>
            <w:gridSpan w:val="2"/>
            <w:tcBorders>
              <w:top w:val="single" w:sz="4" w:space="0" w:color="auto"/>
              <w:left w:val="single" w:sz="4" w:space="0" w:color="auto"/>
              <w:bottom w:val="single" w:sz="4" w:space="0" w:color="auto"/>
              <w:right w:val="single" w:sz="4" w:space="0" w:color="auto"/>
            </w:tcBorders>
            <w:hideMark/>
          </w:tcPr>
          <w:p w14:paraId="4F048D6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gridSpan w:val="3"/>
            <w:tcBorders>
              <w:top w:val="single" w:sz="4" w:space="0" w:color="auto"/>
              <w:left w:val="single" w:sz="4" w:space="0" w:color="auto"/>
              <w:bottom w:val="single" w:sz="4" w:space="0" w:color="auto"/>
              <w:right w:val="single" w:sz="4" w:space="0" w:color="auto"/>
            </w:tcBorders>
            <w:hideMark/>
          </w:tcPr>
          <w:p w14:paraId="7CB1D05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7" w:type="dxa"/>
            <w:gridSpan w:val="2"/>
            <w:tcBorders>
              <w:top w:val="single" w:sz="4" w:space="0" w:color="auto"/>
              <w:left w:val="single" w:sz="4" w:space="0" w:color="auto"/>
              <w:bottom w:val="single" w:sz="4" w:space="0" w:color="auto"/>
              <w:right w:val="single" w:sz="4" w:space="0" w:color="auto"/>
            </w:tcBorders>
            <w:hideMark/>
          </w:tcPr>
          <w:p w14:paraId="4C9228E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r w:rsidR="006E0BF1" w14:paraId="51BE81A2"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546CCA2C" w14:textId="77777777" w:rsidR="006E0BF1" w:rsidRDefault="00EE7C19">
            <w:pPr>
              <w:spacing w:line="240" w:lineRule="auto"/>
              <w:rPr>
                <w:rFonts w:eastAsia="Calibri" w:cs="Times New Roman"/>
                <w:b/>
                <w:bCs/>
                <w:sz w:val="24"/>
                <w:szCs w:val="24"/>
                <w:lang w:eastAsia="en-GB"/>
              </w:rPr>
            </w:pPr>
            <w:r>
              <w:rPr>
                <w:rFonts w:eastAsia="Calibri" w:cs="Times New Roman"/>
                <w:b/>
                <w:bCs/>
                <w:sz w:val="24"/>
                <w:szCs w:val="24"/>
                <w:lang w:eastAsia="en-GB"/>
              </w:rPr>
              <w:t>Event Date</w:t>
            </w:r>
          </w:p>
        </w:tc>
        <w:tc>
          <w:tcPr>
            <w:tcW w:w="1700" w:type="dxa"/>
            <w:gridSpan w:val="3"/>
            <w:tcBorders>
              <w:top w:val="single" w:sz="4" w:space="0" w:color="auto"/>
              <w:left w:val="single" w:sz="4" w:space="0" w:color="auto"/>
              <w:bottom w:val="single" w:sz="4" w:space="0" w:color="auto"/>
              <w:right w:val="single" w:sz="4" w:space="0" w:color="auto"/>
            </w:tcBorders>
            <w:hideMark/>
          </w:tcPr>
          <w:p w14:paraId="6C94D31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CREATED</w:t>
            </w:r>
          </w:p>
        </w:tc>
        <w:tc>
          <w:tcPr>
            <w:tcW w:w="2128" w:type="dxa"/>
            <w:gridSpan w:val="4"/>
            <w:tcBorders>
              <w:top w:val="single" w:sz="4" w:space="0" w:color="auto"/>
              <w:left w:val="single" w:sz="4" w:space="0" w:color="auto"/>
              <w:bottom w:val="single" w:sz="4" w:space="0" w:color="auto"/>
              <w:right w:val="single" w:sz="4" w:space="0" w:color="auto"/>
            </w:tcBorders>
            <w:hideMark/>
          </w:tcPr>
          <w:p w14:paraId="2472589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LAST UPDATED</w:t>
            </w:r>
          </w:p>
        </w:tc>
      </w:tr>
      <w:tr w:rsidR="006E0BF1" w14:paraId="1446A64F" w14:textId="77777777">
        <w:trPr>
          <w:trHeight w:val="270"/>
        </w:trPr>
        <w:tc>
          <w:tcPr>
            <w:tcW w:w="1270" w:type="dxa"/>
            <w:tcBorders>
              <w:top w:val="single" w:sz="4" w:space="0" w:color="auto"/>
              <w:left w:val="single" w:sz="4" w:space="0" w:color="auto"/>
              <w:bottom w:val="single" w:sz="4" w:space="0" w:color="auto"/>
              <w:right w:val="single" w:sz="4" w:space="0" w:color="auto"/>
            </w:tcBorders>
          </w:tcPr>
          <w:p w14:paraId="148014B2" w14:textId="77777777" w:rsidR="006E0BF1" w:rsidRDefault="006E0BF1">
            <w:pPr>
              <w:spacing w:line="240" w:lineRule="auto"/>
              <w:rPr>
                <w:rFonts w:eastAsia="Times New Roman" w:cs="Times New Roman"/>
                <w:sz w:val="24"/>
                <w:szCs w:val="24"/>
                <w:lang w:eastAsia="en-GB"/>
              </w:rPr>
            </w:pPr>
          </w:p>
        </w:tc>
        <w:tc>
          <w:tcPr>
            <w:tcW w:w="1700" w:type="dxa"/>
            <w:gridSpan w:val="3"/>
            <w:tcBorders>
              <w:top w:val="single" w:sz="4" w:space="0" w:color="auto"/>
              <w:left w:val="single" w:sz="4" w:space="0" w:color="auto"/>
              <w:bottom w:val="single" w:sz="4" w:space="0" w:color="auto"/>
              <w:right w:val="single" w:sz="4" w:space="0" w:color="auto"/>
            </w:tcBorders>
            <w:hideMark/>
          </w:tcPr>
          <w:p w14:paraId="10A6B94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10/08/</w:t>
            </w:r>
            <w:r>
              <w:rPr>
                <w:rFonts w:eastAsia="Times New Roman" w:cs="Times New Roman"/>
                <w:b/>
                <w:bCs/>
                <w:sz w:val="24"/>
                <w:szCs w:val="24"/>
                <w:lang w:eastAsia="en-GB"/>
              </w:rPr>
              <w:t>2014</w:t>
            </w:r>
          </w:p>
        </w:tc>
        <w:tc>
          <w:tcPr>
            <w:tcW w:w="2128" w:type="dxa"/>
            <w:gridSpan w:val="4"/>
            <w:tcBorders>
              <w:top w:val="single" w:sz="4" w:space="0" w:color="auto"/>
              <w:left w:val="single" w:sz="4" w:space="0" w:color="auto"/>
              <w:bottom w:val="single" w:sz="4" w:space="0" w:color="auto"/>
              <w:right w:val="single" w:sz="4" w:space="0" w:color="auto"/>
            </w:tcBorders>
            <w:hideMark/>
          </w:tcPr>
          <w:p w14:paraId="671E664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12/08/</w:t>
            </w:r>
            <w:r>
              <w:rPr>
                <w:rFonts w:eastAsia="Times New Roman" w:cs="Times New Roman"/>
                <w:b/>
                <w:bCs/>
                <w:sz w:val="24"/>
                <w:szCs w:val="24"/>
                <w:lang w:eastAsia="en-GB"/>
              </w:rPr>
              <w:t>2014</w:t>
            </w:r>
          </w:p>
        </w:tc>
      </w:tr>
      <w:tr w:rsidR="006E0BF1" w14:paraId="1D4A0E07"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7566E97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Subject </w:t>
            </w:r>
          </w:p>
        </w:tc>
        <w:tc>
          <w:tcPr>
            <w:tcW w:w="3828" w:type="dxa"/>
            <w:gridSpan w:val="7"/>
            <w:tcBorders>
              <w:top w:val="single" w:sz="4" w:space="0" w:color="auto"/>
              <w:left w:val="single" w:sz="4" w:space="0" w:color="auto"/>
              <w:bottom w:val="single" w:sz="4" w:space="0" w:color="auto"/>
              <w:right w:val="single" w:sz="4" w:space="0" w:color="auto"/>
            </w:tcBorders>
            <w:hideMark/>
          </w:tcPr>
          <w:p w14:paraId="08180A2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Rave - Simon Cordell - Public Disorder</w:t>
            </w:r>
          </w:p>
        </w:tc>
      </w:tr>
      <w:tr w:rsidR="006E0BF1" w14:paraId="477BD241" w14:textId="77777777">
        <w:trPr>
          <w:trHeight w:val="315"/>
        </w:trPr>
        <w:tc>
          <w:tcPr>
            <w:tcW w:w="1270" w:type="dxa"/>
            <w:tcBorders>
              <w:top w:val="single" w:sz="4" w:space="0" w:color="auto"/>
              <w:left w:val="single" w:sz="4" w:space="0" w:color="auto"/>
              <w:bottom w:val="single" w:sz="4" w:space="0" w:color="auto"/>
              <w:right w:val="single" w:sz="4" w:space="0" w:color="auto"/>
            </w:tcBorders>
            <w:hideMark/>
          </w:tcPr>
          <w:p w14:paraId="3D08DB3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Borough </w:t>
            </w:r>
          </w:p>
        </w:tc>
        <w:tc>
          <w:tcPr>
            <w:tcW w:w="3828" w:type="dxa"/>
            <w:gridSpan w:val="7"/>
            <w:tcBorders>
              <w:top w:val="single" w:sz="4" w:space="0" w:color="auto"/>
              <w:left w:val="single" w:sz="4" w:space="0" w:color="auto"/>
              <w:bottom w:val="single" w:sz="4" w:space="0" w:color="auto"/>
              <w:right w:val="single" w:sz="4" w:space="0" w:color="auto"/>
            </w:tcBorders>
            <w:hideMark/>
          </w:tcPr>
          <w:p w14:paraId="17CDA69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Enfield</w:t>
            </w:r>
          </w:p>
        </w:tc>
      </w:tr>
      <w:tr w:rsidR="006E0BF1" w14:paraId="1BABCC2E"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743DEFB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Ward </w:t>
            </w:r>
          </w:p>
        </w:tc>
        <w:tc>
          <w:tcPr>
            <w:tcW w:w="3828" w:type="dxa"/>
            <w:gridSpan w:val="7"/>
            <w:tcBorders>
              <w:top w:val="single" w:sz="4" w:space="0" w:color="auto"/>
              <w:left w:val="single" w:sz="4" w:space="0" w:color="auto"/>
              <w:bottom w:val="single" w:sz="4" w:space="0" w:color="auto"/>
              <w:right w:val="single" w:sz="4" w:space="0" w:color="auto"/>
            </w:tcBorders>
            <w:hideMark/>
          </w:tcPr>
          <w:p w14:paraId="0721183F"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67488" behindDoc="0" locked="0" layoutInCell="1" allowOverlap="1" wp14:anchorId="56BFFEBF" wp14:editId="1E9CCD78">
                      <wp:simplePos x="0" y="0"/>
                      <wp:positionH relativeFrom="column">
                        <wp:posOffset>-5080</wp:posOffset>
                      </wp:positionH>
                      <wp:positionV relativeFrom="paragraph">
                        <wp:posOffset>5080</wp:posOffset>
                      </wp:positionV>
                      <wp:extent cx="1224280" cy="127000"/>
                      <wp:effectExtent l="0" t="0" r="0" b="0"/>
                      <wp:wrapNone/>
                      <wp:docPr id="226" name="Picture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8E85A4" id="Picture 219" o:spid="_x0000_s1026" style="position:absolute;margin-left:-.4pt;margin-top:.4pt;width:96.4pt;height:10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zf6AEAAK8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7K8ksLCwENa&#10;GRW2pEVZ3EaDRucrvvfiVhQleveM6psXFh86sBt97x3bzMPnz09HRDh2GhpmWkSI7DeMWHhGE+vx&#10;Ezb8IGwDJvv2LQ3xDTZG7NOUDucp6X0Qig+LspyXNzxMxb2ivM7zNMYMqtPXjnz4oHEQcVNLYnoJ&#10;HXbPPkQ2UJ2uxMcsPpm+P7GMxCbNa2wOTJJwSg2nnDcd0g8pRk5MLf33LZCWov9oWehtMZ/HiKVi&#10;/v665IIuO+vLDljFULUMUkzbhzDFcuvIbLrk50Tuns1pTeIdjZtYHS3lVCQ5xwTH2F3W6dav/2z5&#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7JRzf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8F4859E"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28C4C96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Current Status </w:t>
            </w:r>
          </w:p>
        </w:tc>
        <w:tc>
          <w:tcPr>
            <w:tcW w:w="3828" w:type="dxa"/>
            <w:gridSpan w:val="7"/>
            <w:tcBorders>
              <w:top w:val="single" w:sz="4" w:space="0" w:color="auto"/>
              <w:left w:val="single" w:sz="4" w:space="0" w:color="auto"/>
              <w:bottom w:val="single" w:sz="4" w:space="0" w:color="auto"/>
              <w:right w:val="single" w:sz="4" w:space="0" w:color="auto"/>
            </w:tcBorders>
            <w:hideMark/>
          </w:tcPr>
          <w:p w14:paraId="206EE28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4175FBF7"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37B6E9E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Created By </w:t>
            </w:r>
          </w:p>
        </w:tc>
        <w:tc>
          <w:tcPr>
            <w:tcW w:w="3828" w:type="dxa"/>
            <w:gridSpan w:val="7"/>
            <w:tcBorders>
              <w:top w:val="single" w:sz="4" w:space="0" w:color="auto"/>
              <w:left w:val="single" w:sz="4" w:space="0" w:color="auto"/>
              <w:bottom w:val="single" w:sz="4" w:space="0" w:color="auto"/>
              <w:right w:val="single" w:sz="4" w:space="0" w:color="auto"/>
            </w:tcBorders>
            <w:hideMark/>
          </w:tcPr>
          <w:p w14:paraId="7F38CF4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p199116 Aaron KING (YE)</w:t>
            </w:r>
          </w:p>
        </w:tc>
      </w:tr>
      <w:tr w:rsidR="006E0BF1" w14:paraId="5B710949"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66500CB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Source X Ref </w:t>
            </w:r>
          </w:p>
        </w:tc>
        <w:tc>
          <w:tcPr>
            <w:tcW w:w="3828" w:type="dxa"/>
            <w:gridSpan w:val="7"/>
            <w:tcBorders>
              <w:top w:val="single" w:sz="4" w:space="0" w:color="auto"/>
              <w:left w:val="single" w:sz="4" w:space="0" w:color="auto"/>
              <w:bottom w:val="single" w:sz="4" w:space="0" w:color="auto"/>
              <w:right w:val="single" w:sz="4" w:space="0" w:color="auto"/>
            </w:tcBorders>
            <w:hideMark/>
          </w:tcPr>
          <w:p w14:paraId="2804CE7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XREF: YEIS00132042</w:t>
            </w:r>
          </w:p>
        </w:tc>
      </w:tr>
      <w:tr w:rsidR="006E0BF1" w14:paraId="0CBB55FC" w14:textId="77777777">
        <w:trPr>
          <w:trHeight w:val="315"/>
        </w:trPr>
        <w:tc>
          <w:tcPr>
            <w:tcW w:w="1270" w:type="dxa"/>
            <w:tcBorders>
              <w:top w:val="single" w:sz="4" w:space="0" w:color="auto"/>
              <w:left w:val="single" w:sz="4" w:space="0" w:color="auto"/>
              <w:bottom w:val="single" w:sz="4" w:space="0" w:color="auto"/>
              <w:right w:val="single" w:sz="4" w:space="0" w:color="auto"/>
            </w:tcBorders>
            <w:hideMark/>
          </w:tcPr>
          <w:p w14:paraId="1A7E2AD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CRIS or MERLIN Required </w:t>
            </w:r>
          </w:p>
        </w:tc>
        <w:tc>
          <w:tcPr>
            <w:tcW w:w="3828" w:type="dxa"/>
            <w:gridSpan w:val="7"/>
            <w:tcBorders>
              <w:top w:val="single" w:sz="4" w:space="0" w:color="auto"/>
              <w:left w:val="single" w:sz="4" w:space="0" w:color="auto"/>
              <w:bottom w:val="single" w:sz="4" w:space="0" w:color="auto"/>
              <w:right w:val="single" w:sz="4" w:space="0" w:color="auto"/>
            </w:tcBorders>
            <w:hideMark/>
          </w:tcPr>
          <w:p w14:paraId="753EFEA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0E79A7D8"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09DE62D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Other Refs </w:t>
            </w:r>
          </w:p>
        </w:tc>
        <w:tc>
          <w:tcPr>
            <w:tcW w:w="3828" w:type="dxa"/>
            <w:gridSpan w:val="7"/>
            <w:tcBorders>
              <w:top w:val="single" w:sz="4" w:space="0" w:color="auto"/>
              <w:left w:val="single" w:sz="4" w:space="0" w:color="auto"/>
              <w:bottom w:val="single" w:sz="4" w:space="0" w:color="auto"/>
              <w:right w:val="single" w:sz="4" w:space="0" w:color="auto"/>
            </w:tcBorders>
            <w:hideMark/>
          </w:tcPr>
          <w:p w14:paraId="33819D3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SIID00002782</w:t>
            </w:r>
          </w:p>
        </w:tc>
      </w:tr>
      <w:tr w:rsidR="006E0BF1" w14:paraId="5C450BA3" w14:textId="77777777">
        <w:trPr>
          <w:trHeight w:val="540"/>
        </w:trPr>
        <w:tc>
          <w:tcPr>
            <w:tcW w:w="1270" w:type="dxa"/>
            <w:tcBorders>
              <w:top w:val="single" w:sz="4" w:space="0" w:color="auto"/>
              <w:left w:val="single" w:sz="4" w:space="0" w:color="auto"/>
              <w:bottom w:val="single" w:sz="4" w:space="0" w:color="auto"/>
              <w:right w:val="single" w:sz="4" w:space="0" w:color="auto"/>
            </w:tcBorders>
            <w:hideMark/>
          </w:tcPr>
          <w:p w14:paraId="6C28C0E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Evaluation </w:t>
            </w:r>
          </w:p>
        </w:tc>
        <w:tc>
          <w:tcPr>
            <w:tcW w:w="945" w:type="dxa"/>
            <w:tcBorders>
              <w:top w:val="single" w:sz="4" w:space="0" w:color="auto"/>
              <w:left w:val="single" w:sz="4" w:space="0" w:color="auto"/>
              <w:bottom w:val="single" w:sz="4" w:space="0" w:color="auto"/>
              <w:right w:val="single" w:sz="4" w:space="0" w:color="auto"/>
            </w:tcBorders>
            <w:hideMark/>
          </w:tcPr>
          <w:p w14:paraId="727DBAB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NIM Level </w:t>
            </w:r>
          </w:p>
        </w:tc>
        <w:tc>
          <w:tcPr>
            <w:tcW w:w="901" w:type="dxa"/>
            <w:gridSpan w:val="3"/>
            <w:tcBorders>
              <w:top w:val="single" w:sz="4" w:space="0" w:color="auto"/>
              <w:left w:val="single" w:sz="4" w:space="0" w:color="auto"/>
              <w:bottom w:val="single" w:sz="4" w:space="0" w:color="auto"/>
              <w:right w:val="single" w:sz="4" w:space="0" w:color="auto"/>
            </w:tcBorders>
            <w:hideMark/>
          </w:tcPr>
          <w:p w14:paraId="5C717D2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Assessment </w:t>
            </w:r>
          </w:p>
        </w:tc>
        <w:tc>
          <w:tcPr>
            <w:tcW w:w="988" w:type="dxa"/>
            <w:gridSpan w:val="2"/>
            <w:tcBorders>
              <w:top w:val="single" w:sz="4" w:space="0" w:color="auto"/>
              <w:left w:val="single" w:sz="4" w:space="0" w:color="auto"/>
              <w:bottom w:val="single" w:sz="4" w:space="0" w:color="auto"/>
              <w:right w:val="single" w:sz="4" w:space="0" w:color="auto"/>
            </w:tcBorders>
            <w:hideMark/>
          </w:tcPr>
          <w:p w14:paraId="08DB770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Briefing </w:t>
            </w:r>
          </w:p>
          <w:p w14:paraId="6671CE9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Noteworthy </w:t>
            </w:r>
          </w:p>
        </w:tc>
        <w:tc>
          <w:tcPr>
            <w:tcW w:w="994" w:type="dxa"/>
            <w:tcBorders>
              <w:top w:val="single" w:sz="4" w:space="0" w:color="auto"/>
              <w:left w:val="single" w:sz="4" w:space="0" w:color="auto"/>
              <w:bottom w:val="single" w:sz="4" w:space="0" w:color="auto"/>
              <w:right w:val="single" w:sz="4" w:space="0" w:color="auto"/>
            </w:tcBorders>
            <w:hideMark/>
          </w:tcPr>
          <w:p w14:paraId="370F2D2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ANPR Noteworthy </w:t>
            </w:r>
          </w:p>
        </w:tc>
      </w:tr>
      <w:tr w:rsidR="006E0BF1" w14:paraId="78128C74" w14:textId="77777777">
        <w:trPr>
          <w:trHeight w:val="285"/>
        </w:trPr>
        <w:tc>
          <w:tcPr>
            <w:tcW w:w="1270" w:type="dxa"/>
            <w:tcBorders>
              <w:top w:val="single" w:sz="4" w:space="0" w:color="auto"/>
              <w:left w:val="single" w:sz="4" w:space="0" w:color="auto"/>
              <w:bottom w:val="single" w:sz="4" w:space="0" w:color="auto"/>
              <w:right w:val="single" w:sz="4" w:space="0" w:color="auto"/>
            </w:tcBorders>
            <w:hideMark/>
          </w:tcPr>
          <w:p w14:paraId="5FDC427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A11</w:t>
            </w:r>
          </w:p>
        </w:tc>
        <w:tc>
          <w:tcPr>
            <w:tcW w:w="945" w:type="dxa"/>
            <w:tcBorders>
              <w:top w:val="single" w:sz="4" w:space="0" w:color="auto"/>
              <w:left w:val="single" w:sz="4" w:space="0" w:color="auto"/>
              <w:bottom w:val="single" w:sz="4" w:space="0" w:color="auto"/>
              <w:right w:val="single" w:sz="4" w:space="0" w:color="auto"/>
            </w:tcBorders>
          </w:tcPr>
          <w:p w14:paraId="1FEE5EF8" w14:textId="77777777" w:rsidR="006E0BF1" w:rsidRDefault="006E0BF1">
            <w:pPr>
              <w:spacing w:line="240" w:lineRule="auto"/>
              <w:rPr>
                <w:rFonts w:eastAsia="Times New Roman" w:cs="Times New Roman"/>
                <w:sz w:val="24"/>
                <w:szCs w:val="24"/>
                <w:lang w:eastAsia="en-GB"/>
              </w:rPr>
            </w:pPr>
          </w:p>
        </w:tc>
        <w:tc>
          <w:tcPr>
            <w:tcW w:w="901" w:type="dxa"/>
            <w:gridSpan w:val="3"/>
            <w:tcBorders>
              <w:top w:val="single" w:sz="4" w:space="0" w:color="auto"/>
              <w:left w:val="single" w:sz="4" w:space="0" w:color="auto"/>
              <w:bottom w:val="single" w:sz="4" w:space="0" w:color="auto"/>
              <w:right w:val="single" w:sz="4" w:space="0" w:color="auto"/>
            </w:tcBorders>
          </w:tcPr>
          <w:p w14:paraId="16BE091E" w14:textId="77777777" w:rsidR="006E0BF1" w:rsidRDefault="006E0BF1">
            <w:pPr>
              <w:spacing w:line="240" w:lineRule="auto"/>
              <w:rPr>
                <w:rFonts w:eastAsia="Times New Roman" w:cs="Times New Roman"/>
                <w:sz w:val="24"/>
                <w:szCs w:val="24"/>
                <w:lang w:eastAsia="en-GB"/>
              </w:rPr>
            </w:pPr>
          </w:p>
        </w:tc>
        <w:tc>
          <w:tcPr>
            <w:tcW w:w="988" w:type="dxa"/>
            <w:gridSpan w:val="2"/>
            <w:tcBorders>
              <w:top w:val="single" w:sz="4" w:space="0" w:color="auto"/>
              <w:left w:val="single" w:sz="4" w:space="0" w:color="auto"/>
              <w:bottom w:val="single" w:sz="4" w:space="0" w:color="auto"/>
              <w:right w:val="single" w:sz="4" w:space="0" w:color="auto"/>
            </w:tcBorders>
          </w:tcPr>
          <w:p w14:paraId="13708025" w14:textId="77777777" w:rsidR="006E0BF1" w:rsidRDefault="006E0BF1">
            <w:pPr>
              <w:spacing w:line="240" w:lineRule="auto"/>
              <w:rPr>
                <w:rFonts w:eastAsia="Times New Roman" w:cs="Times New Roman"/>
                <w:sz w:val="24"/>
                <w:szCs w:val="24"/>
                <w:lang w:eastAsia="en-GB"/>
              </w:rPr>
            </w:pPr>
          </w:p>
        </w:tc>
        <w:tc>
          <w:tcPr>
            <w:tcW w:w="994" w:type="dxa"/>
            <w:tcBorders>
              <w:top w:val="single" w:sz="4" w:space="0" w:color="auto"/>
              <w:left w:val="single" w:sz="4" w:space="0" w:color="auto"/>
              <w:bottom w:val="single" w:sz="4" w:space="0" w:color="auto"/>
              <w:right w:val="single" w:sz="4" w:space="0" w:color="auto"/>
            </w:tcBorders>
            <w:hideMark/>
          </w:tcPr>
          <w:p w14:paraId="5DF0C06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w:t>
            </w:r>
          </w:p>
        </w:tc>
      </w:tr>
    </w:tbl>
    <w:p w14:paraId="7AA33832"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7295" w:type="dxa"/>
        <w:tblCellMar>
          <w:top w:w="34" w:type="dxa"/>
          <w:left w:w="127" w:type="dxa"/>
          <w:right w:w="115" w:type="dxa"/>
        </w:tblCellMar>
        <w:tblLook w:val="04A0" w:firstRow="1" w:lastRow="0" w:firstColumn="1" w:lastColumn="0" w:noHBand="0" w:noVBand="1"/>
      </w:tblPr>
      <w:tblGrid>
        <w:gridCol w:w="3034"/>
        <w:gridCol w:w="4261"/>
      </w:tblGrid>
      <w:tr w:rsidR="006E0BF1" w14:paraId="2671CC75" w14:textId="77777777">
        <w:trPr>
          <w:trHeight w:val="174"/>
        </w:trPr>
        <w:tc>
          <w:tcPr>
            <w:tcW w:w="3034" w:type="dxa"/>
            <w:tcBorders>
              <w:top w:val="single" w:sz="6" w:space="0" w:color="000000"/>
              <w:left w:val="single" w:sz="6" w:space="0" w:color="000000"/>
              <w:bottom w:val="single" w:sz="6" w:space="0" w:color="000000"/>
              <w:right w:val="single" w:sz="6" w:space="0" w:color="000000"/>
            </w:tcBorders>
            <w:hideMark/>
          </w:tcPr>
          <w:p w14:paraId="62AFD25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4261" w:type="dxa"/>
            <w:tcBorders>
              <w:top w:val="single" w:sz="6" w:space="0" w:color="000000"/>
              <w:left w:val="single" w:sz="6" w:space="0" w:color="000000"/>
              <w:bottom w:val="single" w:sz="6" w:space="0" w:color="000000"/>
              <w:right w:val="single" w:sz="6" w:space="0" w:color="000000"/>
            </w:tcBorders>
            <w:hideMark/>
          </w:tcPr>
          <w:p w14:paraId="0E246CE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2E852C9A" w14:textId="77777777">
        <w:trPr>
          <w:trHeight w:val="184"/>
        </w:trPr>
        <w:tc>
          <w:tcPr>
            <w:tcW w:w="3034" w:type="dxa"/>
            <w:tcBorders>
              <w:top w:val="single" w:sz="6" w:space="0" w:color="000000"/>
              <w:left w:val="single" w:sz="6" w:space="0" w:color="000000"/>
              <w:bottom w:val="single" w:sz="6" w:space="0" w:color="000000"/>
              <w:right w:val="single" w:sz="6" w:space="0" w:color="000000"/>
            </w:tcBorders>
            <w:hideMark/>
          </w:tcPr>
          <w:p w14:paraId="76BD5A6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4261" w:type="dxa"/>
            <w:tcBorders>
              <w:top w:val="single" w:sz="6" w:space="0" w:color="000000"/>
              <w:left w:val="single" w:sz="6" w:space="0" w:color="000000"/>
              <w:bottom w:val="single" w:sz="6" w:space="0" w:color="000000"/>
              <w:right w:val="single" w:sz="6" w:space="0" w:color="000000"/>
            </w:tcBorders>
            <w:hideMark/>
          </w:tcPr>
          <w:p w14:paraId="594105B7"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68512" behindDoc="0" locked="0" layoutInCell="1" allowOverlap="1" wp14:anchorId="0083242D" wp14:editId="420F92F0">
                      <wp:simplePos x="0" y="0"/>
                      <wp:positionH relativeFrom="column">
                        <wp:posOffset>-5080</wp:posOffset>
                      </wp:positionH>
                      <wp:positionV relativeFrom="paragraph">
                        <wp:posOffset>5080</wp:posOffset>
                      </wp:positionV>
                      <wp:extent cx="1224280" cy="127000"/>
                      <wp:effectExtent l="0" t="0" r="0" b="0"/>
                      <wp:wrapNone/>
                      <wp:docPr id="225" name="Picture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17C57B" id="Picture 218" o:spid="_x0000_s1026" style="position:absolute;margin-left:-.4pt;margin-top:.4pt;width:96.4pt;height:10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&#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DHj3W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723DB9C9" w14:textId="77777777">
        <w:trPr>
          <w:trHeight w:val="174"/>
        </w:trPr>
        <w:tc>
          <w:tcPr>
            <w:tcW w:w="3034" w:type="dxa"/>
            <w:tcBorders>
              <w:top w:val="single" w:sz="6" w:space="0" w:color="000000"/>
              <w:left w:val="single" w:sz="6" w:space="0" w:color="000000"/>
              <w:bottom w:val="single" w:sz="6" w:space="0" w:color="000000"/>
              <w:right w:val="single" w:sz="6" w:space="0" w:color="000000"/>
            </w:tcBorders>
            <w:hideMark/>
          </w:tcPr>
          <w:p w14:paraId="460CD1B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Latest Decision </w:t>
            </w:r>
          </w:p>
        </w:tc>
        <w:tc>
          <w:tcPr>
            <w:tcW w:w="4261" w:type="dxa"/>
            <w:tcBorders>
              <w:top w:val="single" w:sz="6" w:space="0" w:color="000000"/>
              <w:left w:val="single" w:sz="6" w:space="0" w:color="000000"/>
              <w:bottom w:val="single" w:sz="6" w:space="0" w:color="000000"/>
              <w:right w:val="single" w:sz="6" w:space="0" w:color="000000"/>
            </w:tcBorders>
            <w:hideMark/>
          </w:tcPr>
          <w:p w14:paraId="74D6DF3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5A66FAFD" w14:textId="77777777">
        <w:trPr>
          <w:trHeight w:val="174"/>
        </w:trPr>
        <w:tc>
          <w:tcPr>
            <w:tcW w:w="3034" w:type="dxa"/>
            <w:tcBorders>
              <w:top w:val="single" w:sz="6" w:space="0" w:color="000000"/>
              <w:left w:val="single" w:sz="6" w:space="0" w:color="000000"/>
              <w:bottom w:val="single" w:sz="6" w:space="0" w:color="000000"/>
              <w:right w:val="single" w:sz="6" w:space="0" w:color="000000"/>
            </w:tcBorders>
            <w:hideMark/>
          </w:tcPr>
          <w:p w14:paraId="450D437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Further Development (Profile URN) </w:t>
            </w:r>
          </w:p>
        </w:tc>
        <w:tc>
          <w:tcPr>
            <w:tcW w:w="4261" w:type="dxa"/>
            <w:tcBorders>
              <w:top w:val="single" w:sz="6" w:space="0" w:color="000000"/>
              <w:left w:val="single" w:sz="6" w:space="0" w:color="000000"/>
              <w:bottom w:val="single" w:sz="6" w:space="0" w:color="000000"/>
              <w:right w:val="single" w:sz="6" w:space="0" w:color="000000"/>
            </w:tcBorders>
            <w:hideMark/>
          </w:tcPr>
          <w:p w14:paraId="28E0FD6D"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69536" behindDoc="0" locked="0" layoutInCell="1" allowOverlap="1" wp14:anchorId="6A84CAB1" wp14:editId="0360D4E0">
                      <wp:simplePos x="0" y="0"/>
                      <wp:positionH relativeFrom="column">
                        <wp:posOffset>-5080</wp:posOffset>
                      </wp:positionH>
                      <wp:positionV relativeFrom="paragraph">
                        <wp:posOffset>5080</wp:posOffset>
                      </wp:positionV>
                      <wp:extent cx="1224280" cy="127000"/>
                      <wp:effectExtent l="0" t="0" r="0" b="0"/>
                      <wp:wrapNone/>
                      <wp:docPr id="224" name="Pictur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A23277" id="Picture 217" o:spid="_x0000_s1026" style="position:absolute;margin-left:-.4pt;margin-top:.4pt;width:96.4pt;height:10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l8Q5wEAAK8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mU5l8LCwENa&#10;GxV2pEVZLKJBo/MV33txa4oSvXtG9c0Liw8d2K2+945t5uHz5+cjIhw7DQ0zLSJE9htGLDyjic34&#10;ERt+EHYBk32Hlob4BhsjDmlKx8uU9CEIxYcFMy1veJiKe0W5yPM0xgyq89eOfHivcRBxU0tiegkd&#10;9s8+RDZQna/Exyw+mb4/s4zEJs0bbI5MknBKDaecNx3SDylGTkwt/fcdkJai/2BZ6G0xn8eIpWL+&#10;dlFyQdedzXUHrGKoWgYppu1DmGK5c2S2XfJzInfP5rQm8Y7GTaxOlnIqkpxTgmPsrut069d/tvoJ&#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DTWXxDnAQAArwMAAA4AAAAAAAAAAAAAAAAALgIAAGRycy9lMm9Eb2MueG1sUEsB&#10;Ai0AFAAGAAgAAAAhABhMQ3PcAAAABQEAAA8AAAAAAAAAAAAAAAAAQQQAAGRycy9kb3ducmV2Lnht&#10;bFBLBQYAAAAABAAEAPMAAABKBQAAAAA=&#10;" filled="f" stroked="f">
                      <o:lock v:ext="edit" aspectratio="t"/>
                    </v:rect>
                  </w:pict>
                </mc:Fallback>
              </mc:AlternateContent>
            </w:r>
          </w:p>
        </w:tc>
      </w:tr>
    </w:tbl>
    <w:p w14:paraId="3BB7A52F"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0F48DDC9"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1 of 4</w:t>
      </w:r>
    </w:p>
    <w:p w14:paraId="79711619"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0269B220"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98,</w:t>
      </w:r>
    </w:p>
    <w:p w14:paraId="2BE31E9D"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431A2E3A"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5E6C3299"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77DDF504"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190D87B4"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371BB193"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3C781C2F"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66DE115C"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704CF1E7"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4C9BA03A"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2E911F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5262417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1E762FD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371570F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7D738452" w14:textId="77777777">
        <w:tc>
          <w:tcPr>
            <w:tcW w:w="5098" w:type="dxa"/>
            <w:tcBorders>
              <w:top w:val="single" w:sz="4" w:space="0" w:color="auto"/>
              <w:left w:val="single" w:sz="4" w:space="0" w:color="auto"/>
              <w:bottom w:val="single" w:sz="4" w:space="0" w:color="auto"/>
              <w:right w:val="single" w:sz="4" w:space="0" w:color="auto"/>
            </w:tcBorders>
            <w:hideMark/>
          </w:tcPr>
          <w:p w14:paraId="095EAB83" w14:textId="77777777" w:rsidR="006E0BF1" w:rsidRDefault="00EE7C19">
            <w:pPr>
              <w:spacing w:line="240" w:lineRule="auto"/>
              <w:rPr>
                <w:b/>
                <w:bCs/>
                <w:sz w:val="24"/>
                <w:szCs w:val="24"/>
                <w:lang w:eastAsia="en-GB"/>
              </w:rPr>
            </w:pPr>
            <w:r>
              <w:rPr>
                <w:b/>
                <w:bCs/>
                <w:sz w:val="24"/>
                <w:szCs w:val="24"/>
                <w:lang w:eastAsia="en-GB"/>
              </w:rPr>
              <w:t>Information</w:t>
            </w:r>
          </w:p>
          <w:p w14:paraId="0FE67D49"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970560" behindDoc="0" locked="0" layoutInCell="1" allowOverlap="1" wp14:anchorId="34D3506B" wp14:editId="29C0F7CF">
                      <wp:simplePos x="0" y="0"/>
                      <wp:positionH relativeFrom="column">
                        <wp:posOffset>-635</wp:posOffset>
                      </wp:positionH>
                      <wp:positionV relativeFrom="paragraph">
                        <wp:posOffset>635</wp:posOffset>
                      </wp:positionV>
                      <wp:extent cx="1242060" cy="116840"/>
                      <wp:effectExtent l="0" t="0" r="0" b="0"/>
                      <wp:wrapNone/>
                      <wp:docPr id="223" name="Pictur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A41BFA" id="Picture 216" o:spid="_x0000_s1026" style="position:absolute;margin-left:-.05pt;margin-top:.05pt;width:97.8pt;height:9.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" filled="f" stroked="f">
                      <o:lock v:ext="edit" aspectratio="t"/>
                    </v:rect>
                  </w:pict>
                </mc:Fallback>
              </mc:AlternateContent>
            </w:r>
            <w:r>
              <w:rPr>
                <w:noProof/>
              </w:rPr>
              <mc:AlternateContent>
                <mc:Choice Requires="wps">
                  <w:drawing>
                    <wp:anchor distT="0" distB="0" distL="114300" distR="114300" simplePos="0" relativeHeight="251971584" behindDoc="0" locked="0" layoutInCell="1" allowOverlap="1" wp14:anchorId="6AEF78FE" wp14:editId="00019C57">
                      <wp:simplePos x="0" y="0"/>
                      <wp:positionH relativeFrom="column">
                        <wp:posOffset>-635</wp:posOffset>
                      </wp:positionH>
                      <wp:positionV relativeFrom="paragraph">
                        <wp:posOffset>138430</wp:posOffset>
                      </wp:positionV>
                      <wp:extent cx="1242060" cy="116840"/>
                      <wp:effectExtent l="0" t="0" r="0" b="0"/>
                      <wp:wrapNone/>
                      <wp:docPr id="222" name="Pictur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214652" id="Picture 215" o:spid="_x0000_s1026" style="position:absolute;margin-left:-.05pt;margin-top:10.9pt;width:97.8pt;height:9.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972608" behindDoc="0" locked="0" layoutInCell="1" allowOverlap="1" wp14:anchorId="58D77704" wp14:editId="5CFDC43F">
                      <wp:simplePos x="0" y="0"/>
                      <wp:positionH relativeFrom="column">
                        <wp:posOffset>-635</wp:posOffset>
                      </wp:positionH>
                      <wp:positionV relativeFrom="paragraph">
                        <wp:posOffset>276225</wp:posOffset>
                      </wp:positionV>
                      <wp:extent cx="1242060" cy="116840"/>
                      <wp:effectExtent l="0" t="0" r="0" b="0"/>
                      <wp:wrapNone/>
                      <wp:docPr id="221" name="Pictur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75DDC4" id="Picture 214" o:spid="_x0000_s1026" style="position:absolute;margin-left:-.05pt;margin-top:21.75pt;width:97.8pt;height:9.2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" filled="f" stroked="f">
                      <o:lock v:ext="edit" aspectratio="t"/>
                    </v:rect>
                  </w:pict>
                </mc:Fallback>
              </mc:AlternateContent>
            </w:r>
            <w:r>
              <w:rPr>
                <w:sz w:val="24"/>
                <w:szCs w:val="24"/>
                <w:lang w:eastAsia="en-GB"/>
              </w:rPr>
              <w:t>On arrival at Millmarsh Lane there were numerous young people milling around trying to locate the rave which was eventually found on the North footway just by the Greggs Factory. It was a small strip of concrete completely open to the air with a large amplified sound system at the far end obstructed from view of the street by vegetation.</w:t>
            </w:r>
          </w:p>
          <w:p w14:paraId="186111F1" w14:textId="77777777" w:rsidR="006E0BF1" w:rsidRDefault="00EE7C19">
            <w:pPr>
              <w:spacing w:line="240" w:lineRule="auto"/>
              <w:rPr>
                <w:sz w:val="24"/>
                <w:szCs w:val="24"/>
                <w:lang w:eastAsia="en-GB"/>
              </w:rPr>
            </w:pPr>
            <w:r>
              <w:rPr>
                <w:sz w:val="24"/>
                <w:szCs w:val="24"/>
                <w:lang w:eastAsia="en-GB"/>
              </w:rPr>
              <w:t>Simon Cordell was at the gate and immediately shut it on police arrival. Eventually, Mr Cordell agreed to let me and APS Ames onto the property to confirm there was no damage or theft offences being committed.</w:t>
            </w:r>
          </w:p>
          <w:p w14:paraId="5EFA1BC6" w14:textId="77777777" w:rsidR="006E0BF1" w:rsidRDefault="00EE7C19">
            <w:pPr>
              <w:spacing w:line="240" w:lineRule="auto"/>
              <w:rPr>
                <w:sz w:val="24"/>
                <w:szCs w:val="24"/>
                <w:lang w:eastAsia="en-GB"/>
              </w:rPr>
            </w:pPr>
            <w:r>
              <w:rPr>
                <w:sz w:val="24"/>
                <w:szCs w:val="24"/>
                <w:lang w:eastAsia="en-GB"/>
              </w:rPr>
              <w:t>Simon Cordell's car a silver ford focus VRM MA57LDY was present and contained at least three massive nitrous oxide tanks. When queried he admitted he had seen the news article about the dangerous effects of this and how the Government would probably regulate it.</w:t>
            </w:r>
          </w:p>
          <w:p w14:paraId="3C0850DF" w14:textId="77777777" w:rsidR="006E0BF1" w:rsidRDefault="00EE7C19">
            <w:pPr>
              <w:spacing w:line="240" w:lineRule="auto"/>
              <w:rPr>
                <w:sz w:val="24"/>
                <w:szCs w:val="24"/>
                <w:lang w:eastAsia="en-GB"/>
              </w:rPr>
            </w:pPr>
            <w:r>
              <w:rPr>
                <w:sz w:val="24"/>
                <w:szCs w:val="24"/>
                <w:lang w:eastAsia="en-GB"/>
              </w:rPr>
              <w:t>There was about 30 people in so in discussion Mr Cordell was told it was an illegal rave and I would be seeking Supt authority to seize the sound equipment. Mr Cordell began to pack away his equipment stating it was a birthday party only, but he was going.</w:t>
            </w:r>
          </w:p>
          <w:p w14:paraId="261361F7" w14:textId="77777777" w:rsidR="006E0BF1" w:rsidRDefault="00EE7C19">
            <w:pPr>
              <w:spacing w:line="240" w:lineRule="auto"/>
              <w:rPr>
                <w:sz w:val="24"/>
                <w:szCs w:val="24"/>
                <w:lang w:eastAsia="en-GB"/>
              </w:rPr>
            </w:pPr>
            <w:r>
              <w:rPr>
                <w:sz w:val="24"/>
                <w:szCs w:val="24"/>
                <w:lang w:eastAsia="en-GB"/>
              </w:rPr>
              <w:t>Whilst stood waiting for him to leave a group of about 100 teenagers turned up on mass and immediately became confrontational stating, they were going to storm the rave. As we had good numbers the group initially dispersed but tried to go via a back entrance to the venue which led to arrests when scuffles with police started.</w:t>
            </w:r>
          </w:p>
          <w:p w14:paraId="50A20A3C" w14:textId="77777777" w:rsidR="006E0BF1" w:rsidRDefault="00EE7C19">
            <w:pPr>
              <w:spacing w:line="240" w:lineRule="auto"/>
              <w:rPr>
                <w:sz w:val="24"/>
                <w:szCs w:val="24"/>
                <w:lang w:eastAsia="en-GB"/>
              </w:rPr>
            </w:pPr>
            <w:r>
              <w:rPr>
                <w:sz w:val="24"/>
                <w:szCs w:val="24"/>
                <w:lang w:eastAsia="en-GB"/>
              </w:rPr>
              <w:t xml:space="preserve">The group then completely moved off but returned about twenty minutes later in even bigger numbers. The situation quickly escalated as the group started throwing cones and general road furniture towards police, luckily dogs were on hand and the crowd was dispersed after numerous missiles were thrown at police and a number of arrests were made. The group then hung around and got on trains only to try and enter Progress Way and the </w:t>
            </w:r>
          </w:p>
          <w:p w14:paraId="736F80E7" w14:textId="77777777" w:rsidR="006E0BF1" w:rsidRDefault="00EE7C19">
            <w:pPr>
              <w:spacing w:line="240" w:lineRule="auto"/>
              <w:rPr>
                <w:strike/>
                <w:sz w:val="24"/>
                <w:szCs w:val="24"/>
                <w:lang w:eastAsia="en-GB"/>
              </w:rPr>
            </w:pPr>
            <w:r>
              <w:rPr>
                <w:noProof/>
              </w:rPr>
              <mc:AlternateContent>
                <mc:Choice Requires="wps">
                  <w:drawing>
                    <wp:anchor distT="0" distB="0" distL="114300" distR="114300" simplePos="0" relativeHeight="251973632" behindDoc="0" locked="0" layoutInCell="1" allowOverlap="1" wp14:anchorId="0E5E8CE4" wp14:editId="5C4FBECC">
                      <wp:simplePos x="0" y="0"/>
                      <wp:positionH relativeFrom="column">
                        <wp:posOffset>-635</wp:posOffset>
                      </wp:positionH>
                      <wp:positionV relativeFrom="paragraph">
                        <wp:posOffset>0</wp:posOffset>
                      </wp:positionV>
                      <wp:extent cx="1242060" cy="116840"/>
                      <wp:effectExtent l="0" t="0" r="0" b="0"/>
                      <wp:wrapNone/>
                      <wp:docPr id="220" name="Pictur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9ADE97" id="Picture 213" o:spid="_x0000_s1026" style="position:absolute;margin-left:-.05pt;margin-top:0;width:97.8pt;height:9.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" filled="f" stroked="f">
                      <o:lock v:ext="edit" aspectratio="t"/>
                    </v:rect>
                  </w:pict>
                </mc:Fallback>
              </mc:AlternateContent>
            </w:r>
            <w:r>
              <w:rPr>
                <w:noProof/>
              </w:rPr>
              <mc:AlternateContent>
                <mc:Choice Requires="wps">
                  <w:drawing>
                    <wp:anchor distT="0" distB="0" distL="114300" distR="114300" simplePos="0" relativeHeight="251974656" behindDoc="0" locked="0" layoutInCell="1" allowOverlap="1" wp14:anchorId="7A578C3F" wp14:editId="0BAC3B8F">
                      <wp:simplePos x="0" y="0"/>
                      <wp:positionH relativeFrom="column">
                        <wp:posOffset>-635</wp:posOffset>
                      </wp:positionH>
                      <wp:positionV relativeFrom="paragraph">
                        <wp:posOffset>137795</wp:posOffset>
                      </wp:positionV>
                      <wp:extent cx="1242060" cy="116840"/>
                      <wp:effectExtent l="0" t="0" r="0" b="0"/>
                      <wp:wrapNone/>
                      <wp:docPr id="219" name="Pictur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3928F1" id="Picture 212" o:spid="_x0000_s1026" style="position:absolute;margin-left:-.05pt;margin-top:10.85pt;width:97.8pt;height:9.2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975680" behindDoc="0" locked="0" layoutInCell="1" allowOverlap="1" wp14:anchorId="69759B5D" wp14:editId="5FD62463">
                      <wp:simplePos x="0" y="0"/>
                      <wp:positionH relativeFrom="column">
                        <wp:posOffset>-635</wp:posOffset>
                      </wp:positionH>
                      <wp:positionV relativeFrom="paragraph">
                        <wp:posOffset>275590</wp:posOffset>
                      </wp:positionV>
                      <wp:extent cx="1242060" cy="116840"/>
                      <wp:effectExtent l="0" t="0" r="0" b="0"/>
                      <wp:wrapNone/>
                      <wp:docPr id="218" name="Pictur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708412" id="Picture 211" o:spid="_x0000_s1026" style="position:absolute;margin-left:-.05pt;margin-top:21.7pt;width:97.8pt;height:9.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1976704" behindDoc="0" locked="0" layoutInCell="1" allowOverlap="1" wp14:anchorId="353ECF7E" wp14:editId="45AAF355">
                      <wp:simplePos x="0" y="0"/>
                      <wp:positionH relativeFrom="column">
                        <wp:posOffset>1850390</wp:posOffset>
                      </wp:positionH>
                      <wp:positionV relativeFrom="paragraph">
                        <wp:posOffset>0</wp:posOffset>
                      </wp:positionV>
                      <wp:extent cx="1242060" cy="116840"/>
                      <wp:effectExtent l="0" t="0" r="0" b="0"/>
                      <wp:wrapNone/>
                      <wp:docPr id="217" name="Pictur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0616F2" id="Picture 210" o:spid="_x0000_s1026" style="position:absolute;margin-left:145.7pt;margin-top:0;width:97.8pt;height:9.2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" filled="f" stroked="f">
                      <o:lock v:ext="edit" aspectratio="t"/>
                    </v:rect>
                  </w:pict>
                </mc:Fallback>
              </mc:AlternateContent>
            </w:r>
            <w:r>
              <w:rPr>
                <w:sz w:val="24"/>
                <w:szCs w:val="24"/>
                <w:lang w:val="en-US" w:eastAsia="en-GB"/>
              </w:rPr>
              <w:t xml:space="preserve">The net result was at least 4 arrests for various public order </w:t>
            </w:r>
          </w:p>
          <w:p w14:paraId="17B10758" w14:textId="77777777" w:rsidR="006E0BF1" w:rsidRDefault="00EE7C19">
            <w:pPr>
              <w:spacing w:line="240" w:lineRule="auto"/>
              <w:rPr>
                <w:sz w:val="24"/>
                <w:szCs w:val="24"/>
                <w:lang w:eastAsia="en-GB"/>
              </w:rPr>
            </w:pPr>
            <w:r>
              <w:rPr>
                <w:sz w:val="24"/>
                <w:szCs w:val="24"/>
                <w:lang w:eastAsia="en-GB"/>
              </w:rPr>
              <w:t>and one officer injured who previous rave site. It was only large numbers of TSG that prevented the group forcing their way in. Again, Simon Cordell and his silver Focus were present.</w:t>
            </w:r>
          </w:p>
        </w:tc>
      </w:tr>
    </w:tbl>
    <w:p w14:paraId="53A83752"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775F369A"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2 of 4</w:t>
      </w:r>
    </w:p>
    <w:p w14:paraId="1ABEAEC7"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2043D373"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99,</w:t>
      </w:r>
    </w:p>
    <w:p w14:paraId="65139D5F"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3C892100"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73C3CE85"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39D6B622"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7D160CE4"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51F97F2A"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6B903D4E"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178CCB61"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0F630D66"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18810F58"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6605CEA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07D4E8C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0DF20E0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1A10FB3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40F052CD" w14:textId="77777777">
        <w:tc>
          <w:tcPr>
            <w:tcW w:w="5098" w:type="dxa"/>
            <w:tcBorders>
              <w:top w:val="single" w:sz="4" w:space="0" w:color="auto"/>
              <w:left w:val="single" w:sz="4" w:space="0" w:color="auto"/>
              <w:bottom w:val="single" w:sz="4" w:space="0" w:color="auto"/>
              <w:right w:val="single" w:sz="4" w:space="0" w:color="auto"/>
            </w:tcBorders>
            <w:hideMark/>
          </w:tcPr>
          <w:p w14:paraId="2A367192" w14:textId="77777777" w:rsidR="006E0BF1" w:rsidRDefault="00EE7C19">
            <w:pPr>
              <w:spacing w:line="240" w:lineRule="auto"/>
              <w:rPr>
                <w:sz w:val="24"/>
                <w:szCs w:val="24"/>
                <w:lang w:eastAsia="en-GB"/>
              </w:rPr>
            </w:pPr>
            <w:r>
              <w:rPr>
                <w:sz w:val="24"/>
                <w:szCs w:val="24"/>
                <w:lang w:eastAsia="en-GB"/>
              </w:rPr>
              <w:t>may require a stitch or two to his arm.</w:t>
            </w:r>
          </w:p>
          <w:p w14:paraId="05AFB646" w14:textId="77777777" w:rsidR="006E0BF1" w:rsidRDefault="00EE7C19">
            <w:pPr>
              <w:spacing w:line="240" w:lineRule="auto"/>
              <w:rPr>
                <w:sz w:val="24"/>
                <w:szCs w:val="24"/>
                <w:lang w:eastAsia="en-GB"/>
              </w:rPr>
            </w:pPr>
            <w:r>
              <w:rPr>
                <w:sz w:val="24"/>
                <w:szCs w:val="24"/>
                <w:lang w:eastAsia="en-GB"/>
              </w:rPr>
              <w:t>Simon Cordell's attitude is that he is a modern day businessman and the actions of the group had nothing to do with him. It was fortunate more officers were not injured.</w:t>
            </w:r>
          </w:p>
        </w:tc>
      </w:tr>
    </w:tbl>
    <w:p w14:paraId="5EA5653A"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0A294B59"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3 of 4</w:t>
      </w:r>
    </w:p>
    <w:p w14:paraId="6D3C50AC"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Dispose of as Confidential Waste  </w:t>
      </w:r>
    </w:p>
    <w:p w14:paraId="3DEFD14B" w14:textId="77777777" w:rsidR="006E0BF1" w:rsidRDefault="00EE7C19">
      <w:pPr>
        <w:spacing w:line="240" w:lineRule="auto"/>
        <w:rPr>
          <w:rFonts w:eastAsia="Arial" w:cs="Times New Roman"/>
          <w:b/>
          <w:bCs/>
          <w:sz w:val="24"/>
          <w:szCs w:val="24"/>
          <w:u w:val="single"/>
          <w:lang w:eastAsia="en-GB"/>
        </w:rPr>
      </w:pPr>
      <w:r>
        <w:rPr>
          <w:rFonts w:eastAsia="Arial" w:cs="Times New Roman"/>
          <w:b/>
          <w:bCs/>
          <w:sz w:val="24"/>
          <w:szCs w:val="24"/>
          <w:u w:val="single"/>
          <w:lang w:eastAsia="en-GB"/>
        </w:rPr>
        <w:t>100,</w:t>
      </w:r>
    </w:p>
    <w:p w14:paraId="343CF8FF"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Restricted</w:t>
      </w:r>
    </w:p>
    <w:p w14:paraId="222924CE"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1F75C855"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04932206"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1B8CFC0D"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0AAE3739"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5889378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23245498"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43CE0C2F"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20FE82F5"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2B62D0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31EB64F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tcBorders>
              <w:top w:val="single" w:sz="6" w:space="0" w:color="000000"/>
              <w:left w:val="single" w:sz="6" w:space="0" w:color="000000"/>
              <w:bottom w:val="single" w:sz="6" w:space="0" w:color="000000"/>
              <w:right w:val="nil"/>
            </w:tcBorders>
            <w:hideMark/>
          </w:tcPr>
          <w:p w14:paraId="2E8CA99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65524A6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5EF2A36E"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184" w:type="dxa"/>
        <w:tblCellMar>
          <w:top w:w="34" w:type="dxa"/>
          <w:left w:w="127" w:type="dxa"/>
          <w:right w:w="115" w:type="dxa"/>
        </w:tblCellMar>
        <w:tblLook w:val="04A0" w:firstRow="1" w:lastRow="0" w:firstColumn="1" w:lastColumn="0" w:noHBand="0" w:noVBand="1"/>
      </w:tblPr>
      <w:tblGrid>
        <w:gridCol w:w="2156"/>
        <w:gridCol w:w="3028"/>
      </w:tblGrid>
      <w:tr w:rsidR="006E0BF1" w14:paraId="689F2729" w14:textId="77777777">
        <w:trPr>
          <w:trHeight w:val="278"/>
        </w:trPr>
        <w:tc>
          <w:tcPr>
            <w:tcW w:w="2156" w:type="dxa"/>
            <w:tcBorders>
              <w:top w:val="single" w:sz="6" w:space="0" w:color="000000"/>
              <w:left w:val="single" w:sz="6" w:space="0" w:color="000000"/>
              <w:bottom w:val="single" w:sz="6" w:space="0" w:color="000000"/>
              <w:right w:val="single" w:sz="6" w:space="0" w:color="000000"/>
            </w:tcBorders>
            <w:hideMark/>
          </w:tcPr>
          <w:p w14:paraId="1D74962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3028" w:type="dxa"/>
            <w:tcBorders>
              <w:top w:val="single" w:sz="6" w:space="0" w:color="000000"/>
              <w:left w:val="single" w:sz="6" w:space="0" w:color="000000"/>
              <w:bottom w:val="single" w:sz="6" w:space="0" w:color="000000"/>
              <w:right w:val="single" w:sz="6" w:space="0" w:color="000000"/>
            </w:tcBorders>
            <w:hideMark/>
          </w:tcPr>
          <w:p w14:paraId="1CB1B5FB"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77728" behindDoc="0" locked="0" layoutInCell="1" allowOverlap="1" wp14:anchorId="4A45E68F" wp14:editId="76AADE41">
                      <wp:simplePos x="0" y="0"/>
                      <wp:positionH relativeFrom="column">
                        <wp:posOffset>-5080</wp:posOffset>
                      </wp:positionH>
                      <wp:positionV relativeFrom="paragraph">
                        <wp:posOffset>5080</wp:posOffset>
                      </wp:positionV>
                      <wp:extent cx="1224280" cy="127000"/>
                      <wp:effectExtent l="0" t="0" r="0" b="0"/>
                      <wp:wrapNone/>
                      <wp:docPr id="216" name="Pictur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58C5E3" id="Picture 209" o:spid="_x0000_s1026" style="position:absolute;margin-left:-.4pt;margin-top:.4pt;width:96.4pt;height:10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f36AEAAK8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7K4ksLCwENa&#10;GRW2pEWZ30aDRucrvvfiVhQleveM6psXFh86sBt97x3bzMPnz09HRDh2GhpmWkSI7DeMWHhGE+vx&#10;Ezb8IGwDJvv2LQ3xDTZG7NOUDucp6X0Qig+LspyXNzxMxb2ivM7zNMYMqtPXjnz4oHEQcVNLYnoJ&#10;HXbPPkQ2UJ2uxMcsPpm+P7GMxCbNa2wOTJJwSg2nnDcd0g8pRk5MLf33LZCWov9oWehtMZ/HiKVi&#10;/v665IIuO+vLDljFULUMUkzbhzDFcuvIbLrk50Tuns1pTeIdjZtYHS3lVCQ5xwTH2F3W6dav/2z5&#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evBf3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3ED8618" w14:textId="77777777">
        <w:trPr>
          <w:trHeight w:val="293"/>
        </w:trPr>
        <w:tc>
          <w:tcPr>
            <w:tcW w:w="2156" w:type="dxa"/>
            <w:tcBorders>
              <w:top w:val="single" w:sz="6" w:space="0" w:color="000000"/>
              <w:left w:val="single" w:sz="6" w:space="0" w:color="000000"/>
              <w:bottom w:val="single" w:sz="6" w:space="0" w:color="000000"/>
              <w:right w:val="single" w:sz="6" w:space="0" w:color="000000"/>
            </w:tcBorders>
            <w:hideMark/>
          </w:tcPr>
          <w:p w14:paraId="3CAE4CF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3028" w:type="dxa"/>
            <w:tcBorders>
              <w:top w:val="single" w:sz="6" w:space="0" w:color="000000"/>
              <w:left w:val="single" w:sz="6" w:space="0" w:color="000000"/>
              <w:bottom w:val="single" w:sz="6" w:space="0" w:color="000000"/>
              <w:right w:val="single" w:sz="6" w:space="0" w:color="000000"/>
            </w:tcBorders>
            <w:hideMark/>
          </w:tcPr>
          <w:p w14:paraId="05CAE630"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78752" behindDoc="0" locked="0" layoutInCell="1" allowOverlap="1" wp14:anchorId="141D4972" wp14:editId="42974832">
                      <wp:simplePos x="0" y="0"/>
                      <wp:positionH relativeFrom="column">
                        <wp:posOffset>-5080</wp:posOffset>
                      </wp:positionH>
                      <wp:positionV relativeFrom="paragraph">
                        <wp:posOffset>5080</wp:posOffset>
                      </wp:positionV>
                      <wp:extent cx="1224280" cy="127000"/>
                      <wp:effectExtent l="0" t="0" r="0" b="0"/>
                      <wp:wrapNone/>
                      <wp:docPr id="215" name="Pictur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4310C7" id="Picture 208" o:spid="_x0000_s1026" style="position:absolute;margin-left:-.4pt;margin-top:.4pt;width:96.4pt;height:10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&#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mhzb+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76C57E13" w14:textId="77777777">
        <w:trPr>
          <w:trHeight w:val="278"/>
        </w:trPr>
        <w:tc>
          <w:tcPr>
            <w:tcW w:w="2156" w:type="dxa"/>
            <w:tcBorders>
              <w:top w:val="single" w:sz="6" w:space="0" w:color="000000"/>
              <w:left w:val="single" w:sz="6" w:space="0" w:color="000000"/>
              <w:bottom w:val="single" w:sz="6" w:space="0" w:color="000000"/>
              <w:right w:val="single" w:sz="6" w:space="0" w:color="000000"/>
            </w:tcBorders>
            <w:hideMark/>
          </w:tcPr>
          <w:p w14:paraId="5A3E2B9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3028" w:type="dxa"/>
            <w:tcBorders>
              <w:top w:val="single" w:sz="6" w:space="0" w:color="000000"/>
              <w:left w:val="single" w:sz="6" w:space="0" w:color="000000"/>
              <w:bottom w:val="single" w:sz="6" w:space="0" w:color="000000"/>
              <w:right w:val="single" w:sz="6" w:space="0" w:color="000000"/>
            </w:tcBorders>
            <w:hideMark/>
          </w:tcPr>
          <w:p w14:paraId="1E1A6C9D"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979776" behindDoc="0" locked="0" layoutInCell="1" allowOverlap="1" wp14:anchorId="40B97F54" wp14:editId="27569933">
                      <wp:simplePos x="0" y="0"/>
                      <wp:positionH relativeFrom="column">
                        <wp:posOffset>-5080</wp:posOffset>
                      </wp:positionH>
                      <wp:positionV relativeFrom="paragraph">
                        <wp:posOffset>5080</wp:posOffset>
                      </wp:positionV>
                      <wp:extent cx="1224280" cy="127000"/>
                      <wp:effectExtent l="0" t="0" r="0" b="0"/>
                      <wp:wrapNone/>
                      <wp:docPr id="214" name="Pictur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B619F7" id="Picture 207" o:spid="_x0000_s1026" style="position:absolute;margin-left:-.4pt;margin-top:.4pt;width:96.4pt;height:10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1Q46AEAAK8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mUxl8LCwENa&#10;GxV2pEWZL6JBo/MV33txa4oSvXtG9c0Liw8d2K2+945t5uHz5+cjIhw7DQ0zLSJE9htGLDyjic34&#10;ERt+EHYBk32Hlob4BhsjDmlKx8uU9CEIxYdFWc7LGx6m4l5RLvI8jTGD6vy1Ix/eaxxE3NSSmF5C&#10;h/2zD5ENVOcr8TGLT6bvzywjsUnzBpsjkyScUsMp502H9EOKkRNTS/99B6Sl6D9YFnpbzOcxYqmY&#10;v12UXNB1Z3PdAasYqpZBimn7EKZY7hyZbZf8nMjdszmtSbyjcROrk6WciiTnlOAYu+s63fr1n6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RT1Q4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0BB66883" w14:textId="77777777">
        <w:trPr>
          <w:trHeight w:val="278"/>
        </w:trPr>
        <w:tc>
          <w:tcPr>
            <w:tcW w:w="2156" w:type="dxa"/>
            <w:tcBorders>
              <w:top w:val="single" w:sz="6" w:space="0" w:color="000000"/>
              <w:left w:val="single" w:sz="6" w:space="0" w:color="000000"/>
              <w:bottom w:val="single" w:sz="6" w:space="0" w:color="000000"/>
              <w:right w:val="single" w:sz="6" w:space="0" w:color="000000"/>
            </w:tcBorders>
            <w:hideMark/>
          </w:tcPr>
          <w:p w14:paraId="1182A43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3028" w:type="dxa"/>
            <w:tcBorders>
              <w:top w:val="single" w:sz="6" w:space="0" w:color="000000"/>
              <w:left w:val="single" w:sz="6" w:space="0" w:color="000000"/>
              <w:bottom w:val="single" w:sz="6" w:space="0" w:color="000000"/>
              <w:right w:val="single" w:sz="6" w:space="0" w:color="000000"/>
            </w:tcBorders>
            <w:hideMark/>
          </w:tcPr>
          <w:p w14:paraId="5BE217C3"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980800" behindDoc="0" locked="0" layoutInCell="1" allowOverlap="1" wp14:anchorId="404011A5" wp14:editId="74F1B1CB">
                      <wp:simplePos x="0" y="0"/>
                      <wp:positionH relativeFrom="column">
                        <wp:posOffset>-5080</wp:posOffset>
                      </wp:positionH>
                      <wp:positionV relativeFrom="paragraph">
                        <wp:posOffset>5080</wp:posOffset>
                      </wp:positionV>
                      <wp:extent cx="1224280" cy="127000"/>
                      <wp:effectExtent l="0" t="0" r="0" b="0"/>
                      <wp:wrapNone/>
                      <wp:docPr id="213" name="Picture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EBDF32" id="Picture 206" o:spid="_x0000_s1026" style="position:absolute;margin-left:-.4pt;margin-top:.4pt;width:96.4pt;height:10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&#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poyhu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6FD426CE"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38E1960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4 of 4</w:t>
      </w:r>
    </w:p>
    <w:p w14:paraId="4145B202" w14:textId="77777777" w:rsidR="006E0BF1" w:rsidRDefault="00EE7C19">
      <w:pPr>
        <w:spacing w:line="240" w:lineRule="auto"/>
        <w:rPr>
          <w:rFonts w:eastAsia="Times New Roman" w:cs="Times New Roman"/>
          <w:sz w:val="24"/>
          <w:szCs w:val="24"/>
          <w:lang w:val="en-US"/>
        </w:rPr>
      </w:pPr>
      <w:r>
        <w:rPr>
          <w:rFonts w:cs="Times New Roman"/>
          <w:sz w:val="24"/>
          <w:szCs w:val="24"/>
          <w:lang w:val="en-US"/>
        </w:rPr>
        <w:t>Dispose of as Confidential Waste</w:t>
      </w:r>
    </w:p>
    <w:p w14:paraId="29CACF4B" w14:textId="77777777" w:rsidR="006E0BF1" w:rsidRDefault="006E0BF1">
      <w:pPr>
        <w:spacing w:line="240" w:lineRule="auto"/>
        <w:rPr>
          <w:rFonts w:cs="Times New Roman"/>
          <w:sz w:val="24"/>
          <w:szCs w:val="24"/>
          <w:lang w:val="en-US"/>
        </w:rPr>
      </w:pPr>
    </w:p>
    <w:p w14:paraId="647F3E8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08F5396" w14:textId="77777777" w:rsidR="006E0BF1" w:rsidRDefault="006E0BF1">
      <w:pPr>
        <w:spacing w:line="240" w:lineRule="auto"/>
        <w:rPr>
          <w:rFonts w:cs="Times New Roman"/>
          <w:sz w:val="24"/>
          <w:szCs w:val="24"/>
          <w:lang w:eastAsia="en-GB"/>
        </w:rPr>
      </w:pPr>
    </w:p>
    <w:p w14:paraId="158642F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5AC49EC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440D2156" w14:textId="77777777" w:rsidR="006E0BF1" w:rsidRDefault="00EE7C19">
      <w:pPr>
        <w:spacing w:line="240" w:lineRule="auto"/>
        <w:rPr>
          <w:rFonts w:cs="Times New Roman"/>
          <w:b/>
          <w:sz w:val="24"/>
          <w:szCs w:val="24"/>
          <w:lang w:val="en-US"/>
        </w:rPr>
      </w:pPr>
      <w:r>
        <w:rPr>
          <w:rFonts w:cs="Times New Roman"/>
          <w:sz w:val="24"/>
          <w:szCs w:val="24"/>
          <w:lang w:val="en-US"/>
        </w:rPr>
        <w:t>CRIMINT report YERT00376728, Mill Marsh Lane, Aaron King</w:t>
      </w:r>
      <w:r>
        <w:rPr>
          <w:rFonts w:cs="Times New Roman"/>
          <w:b/>
          <w:sz w:val="24"/>
          <w:szCs w:val="24"/>
          <w:lang w:val="en-US"/>
        </w:rPr>
        <w:t xml:space="preserve"> </w:t>
      </w:r>
    </w:p>
    <w:p w14:paraId="46C4AFF7"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88,89,90,91</w:t>
      </w:r>
    </w:p>
    <w:p w14:paraId="029F7AC4" w14:textId="77777777" w:rsidR="006E0BF1" w:rsidRDefault="00EE7C19">
      <w:pPr>
        <w:spacing w:line="240" w:lineRule="auto"/>
        <w:rPr>
          <w:rFonts w:cs="Times New Roman"/>
          <w:sz w:val="24"/>
          <w:szCs w:val="24"/>
          <w:lang w:val="en-US"/>
        </w:rPr>
      </w:pPr>
      <w:r>
        <w:rPr>
          <w:rFonts w:cs="Times New Roman"/>
          <w:sz w:val="24"/>
          <w:szCs w:val="24"/>
          <w:lang w:val="en-US"/>
        </w:rPr>
        <w:t>Event Date: 27/07/</w:t>
      </w:r>
      <w:r>
        <w:rPr>
          <w:rFonts w:cs="Times New Roman"/>
          <w:b/>
          <w:bCs/>
          <w:sz w:val="24"/>
          <w:szCs w:val="24"/>
          <w:lang w:val="en-US"/>
        </w:rPr>
        <w:t>2014</w:t>
      </w:r>
      <w:r>
        <w:rPr>
          <w:rFonts w:cs="Times New Roman"/>
          <w:sz w:val="24"/>
          <w:szCs w:val="24"/>
          <w:lang w:val="en-US"/>
        </w:rPr>
        <w:t xml:space="preserve"> –</w:t>
      </w:r>
    </w:p>
    <w:p w14:paraId="3B355120" w14:textId="77777777" w:rsidR="006E0BF1" w:rsidRDefault="00EE7C19">
      <w:pPr>
        <w:spacing w:line="240" w:lineRule="auto"/>
        <w:rPr>
          <w:rFonts w:cs="Times New Roman"/>
          <w:b/>
          <w:bCs/>
          <w:sz w:val="24"/>
          <w:szCs w:val="24"/>
          <w:lang w:val="en-US"/>
        </w:rPr>
      </w:pPr>
      <w:r>
        <w:rPr>
          <w:rFonts w:cs="Times New Roman"/>
          <w:b/>
          <w:bCs/>
          <w:sz w:val="24"/>
          <w:szCs w:val="24"/>
          <w:lang w:val="en-US"/>
        </w:rPr>
        <w:t>Created: 10/08/2014:</w:t>
      </w:r>
    </w:p>
    <w:p w14:paraId="0775FAA5" w14:textId="77777777" w:rsidR="006E0BF1" w:rsidRDefault="00EE7C19">
      <w:pPr>
        <w:spacing w:line="240" w:lineRule="auto"/>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541D3108" w14:textId="77777777" w:rsidR="006E0BF1" w:rsidRDefault="00EE7C19">
      <w:pPr>
        <w:spacing w:line="240" w:lineRule="auto"/>
        <w:rPr>
          <w:rFonts w:cs="Times New Roman"/>
          <w:sz w:val="24"/>
          <w:szCs w:val="24"/>
          <w:lang w:val="en-US"/>
        </w:rPr>
      </w:pPr>
      <w:r>
        <w:rPr>
          <w:rFonts w:cs="Times New Roman"/>
          <w:sz w:val="24"/>
          <w:szCs w:val="24"/>
          <w:lang w:val="en-US"/>
        </w:rPr>
        <w:t>-</w:t>
      </w:r>
    </w:p>
    <w:p w14:paraId="7EEED65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88,</w:t>
      </w:r>
    </w:p>
    <w:p w14:paraId="2BA2EBE1"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243FE9D6"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42FA7B14"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1E507AEB"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10885C3F"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5A478C51"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05DED872"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512238CC"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28E9CA78"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8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503"/>
        <w:gridCol w:w="1820"/>
        <w:gridCol w:w="345"/>
        <w:gridCol w:w="947"/>
        <w:gridCol w:w="271"/>
        <w:gridCol w:w="1068"/>
        <w:gridCol w:w="539"/>
        <w:gridCol w:w="1609"/>
      </w:tblGrid>
      <w:tr w:rsidR="006E0BF1" w14:paraId="669A6DB3" w14:textId="77777777">
        <w:trPr>
          <w:trHeight w:val="258"/>
        </w:trPr>
        <w:tc>
          <w:tcPr>
            <w:tcW w:w="1503" w:type="dxa"/>
            <w:tcBorders>
              <w:top w:val="single" w:sz="4" w:space="0" w:color="auto"/>
              <w:left w:val="single" w:sz="4" w:space="0" w:color="auto"/>
              <w:bottom w:val="single" w:sz="4" w:space="0" w:color="auto"/>
              <w:right w:val="single" w:sz="4" w:space="0" w:color="auto"/>
            </w:tcBorders>
            <w:hideMark/>
          </w:tcPr>
          <w:p w14:paraId="2C0927B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2165" w:type="dxa"/>
            <w:gridSpan w:val="2"/>
            <w:tcBorders>
              <w:top w:val="single" w:sz="4" w:space="0" w:color="auto"/>
              <w:left w:val="single" w:sz="4" w:space="0" w:color="auto"/>
              <w:bottom w:val="single" w:sz="4" w:space="0" w:color="auto"/>
              <w:right w:val="single" w:sz="4" w:space="0" w:color="auto"/>
            </w:tcBorders>
            <w:hideMark/>
          </w:tcPr>
          <w:p w14:paraId="7644CA2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2286" w:type="dxa"/>
            <w:gridSpan w:val="3"/>
            <w:tcBorders>
              <w:top w:val="single" w:sz="4" w:space="0" w:color="auto"/>
              <w:left w:val="single" w:sz="4" w:space="0" w:color="auto"/>
              <w:bottom w:val="single" w:sz="4" w:space="0" w:color="auto"/>
              <w:right w:val="single" w:sz="4" w:space="0" w:color="auto"/>
            </w:tcBorders>
            <w:hideMark/>
          </w:tcPr>
          <w:p w14:paraId="480C28FD"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2147" w:type="dxa"/>
            <w:gridSpan w:val="2"/>
            <w:tcBorders>
              <w:top w:val="single" w:sz="4" w:space="0" w:color="auto"/>
              <w:left w:val="single" w:sz="4" w:space="0" w:color="auto"/>
              <w:bottom w:val="single" w:sz="4" w:space="0" w:color="auto"/>
              <w:right w:val="single" w:sz="4" w:space="0" w:color="auto"/>
            </w:tcBorders>
            <w:hideMark/>
          </w:tcPr>
          <w:p w14:paraId="158D3E4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r w:rsidR="006E0BF1" w14:paraId="69650A98" w14:textId="77777777">
        <w:trPr>
          <w:trHeight w:val="305"/>
        </w:trPr>
        <w:tc>
          <w:tcPr>
            <w:tcW w:w="1503" w:type="dxa"/>
            <w:tcBorders>
              <w:top w:val="single" w:sz="4" w:space="0" w:color="auto"/>
              <w:left w:val="single" w:sz="4" w:space="0" w:color="auto"/>
              <w:bottom w:val="single" w:sz="4" w:space="0" w:color="auto"/>
              <w:right w:val="single" w:sz="4" w:space="0" w:color="auto"/>
            </w:tcBorders>
            <w:hideMark/>
          </w:tcPr>
          <w:p w14:paraId="4D6F524E" w14:textId="77777777" w:rsidR="006E0BF1" w:rsidRDefault="00EE7C19">
            <w:pPr>
              <w:spacing w:line="240" w:lineRule="auto"/>
              <w:rPr>
                <w:rFonts w:eastAsia="Calibri" w:cs="Times New Roman"/>
                <w:b/>
                <w:bCs/>
                <w:sz w:val="24"/>
                <w:szCs w:val="24"/>
                <w:lang w:eastAsia="en-GB"/>
              </w:rPr>
            </w:pPr>
            <w:r>
              <w:rPr>
                <w:rFonts w:eastAsia="Calibri" w:cs="Times New Roman"/>
                <w:b/>
                <w:bCs/>
                <w:sz w:val="24"/>
                <w:szCs w:val="24"/>
                <w:lang w:eastAsia="en-GB"/>
              </w:rPr>
              <w:t>Event Date</w:t>
            </w:r>
          </w:p>
        </w:tc>
        <w:tc>
          <w:tcPr>
            <w:tcW w:w="3112" w:type="dxa"/>
            <w:gridSpan w:val="3"/>
            <w:tcBorders>
              <w:top w:val="single" w:sz="4" w:space="0" w:color="auto"/>
              <w:left w:val="single" w:sz="4" w:space="0" w:color="auto"/>
              <w:bottom w:val="single" w:sz="4" w:space="0" w:color="auto"/>
              <w:right w:val="single" w:sz="4" w:space="0" w:color="auto"/>
            </w:tcBorders>
            <w:hideMark/>
          </w:tcPr>
          <w:p w14:paraId="42B551D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CREATED</w:t>
            </w:r>
          </w:p>
        </w:tc>
        <w:tc>
          <w:tcPr>
            <w:tcW w:w="3486" w:type="dxa"/>
            <w:gridSpan w:val="4"/>
            <w:tcBorders>
              <w:top w:val="single" w:sz="4" w:space="0" w:color="auto"/>
              <w:left w:val="single" w:sz="4" w:space="0" w:color="auto"/>
              <w:bottom w:val="single" w:sz="4" w:space="0" w:color="auto"/>
              <w:right w:val="single" w:sz="4" w:space="0" w:color="auto"/>
            </w:tcBorders>
            <w:hideMark/>
          </w:tcPr>
          <w:p w14:paraId="4111F80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LAST UPDATED</w:t>
            </w:r>
          </w:p>
        </w:tc>
      </w:tr>
      <w:tr w:rsidR="006E0BF1" w14:paraId="33CA8BDA" w14:textId="77777777">
        <w:trPr>
          <w:trHeight w:val="274"/>
        </w:trPr>
        <w:tc>
          <w:tcPr>
            <w:tcW w:w="1503" w:type="dxa"/>
            <w:tcBorders>
              <w:top w:val="single" w:sz="4" w:space="0" w:color="auto"/>
              <w:left w:val="single" w:sz="4" w:space="0" w:color="auto"/>
              <w:bottom w:val="single" w:sz="4" w:space="0" w:color="auto"/>
              <w:right w:val="single" w:sz="4" w:space="0" w:color="auto"/>
            </w:tcBorders>
          </w:tcPr>
          <w:p w14:paraId="64545231" w14:textId="77777777" w:rsidR="006E0BF1" w:rsidRDefault="006E0BF1">
            <w:pPr>
              <w:spacing w:line="240" w:lineRule="auto"/>
              <w:rPr>
                <w:rFonts w:eastAsia="Times New Roman" w:cs="Times New Roman"/>
                <w:sz w:val="24"/>
                <w:szCs w:val="24"/>
                <w:lang w:eastAsia="en-GB"/>
              </w:rPr>
            </w:pPr>
          </w:p>
        </w:tc>
        <w:tc>
          <w:tcPr>
            <w:tcW w:w="3112" w:type="dxa"/>
            <w:gridSpan w:val="3"/>
            <w:tcBorders>
              <w:top w:val="single" w:sz="4" w:space="0" w:color="auto"/>
              <w:left w:val="single" w:sz="4" w:space="0" w:color="auto"/>
              <w:bottom w:val="single" w:sz="4" w:space="0" w:color="auto"/>
              <w:right w:val="single" w:sz="4" w:space="0" w:color="auto"/>
            </w:tcBorders>
            <w:hideMark/>
          </w:tcPr>
          <w:p w14:paraId="11E20E0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10/08/</w:t>
            </w:r>
            <w:r>
              <w:rPr>
                <w:rFonts w:eastAsia="Times New Roman" w:cs="Times New Roman"/>
                <w:b/>
                <w:bCs/>
                <w:sz w:val="24"/>
                <w:szCs w:val="24"/>
                <w:lang w:eastAsia="en-GB"/>
              </w:rPr>
              <w:t>2014</w:t>
            </w:r>
          </w:p>
        </w:tc>
        <w:tc>
          <w:tcPr>
            <w:tcW w:w="3486" w:type="dxa"/>
            <w:gridSpan w:val="4"/>
            <w:tcBorders>
              <w:top w:val="single" w:sz="4" w:space="0" w:color="auto"/>
              <w:left w:val="single" w:sz="4" w:space="0" w:color="auto"/>
              <w:bottom w:val="single" w:sz="4" w:space="0" w:color="auto"/>
              <w:right w:val="single" w:sz="4" w:space="0" w:color="auto"/>
            </w:tcBorders>
            <w:hideMark/>
          </w:tcPr>
          <w:p w14:paraId="283FD49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12/08/</w:t>
            </w:r>
            <w:r>
              <w:rPr>
                <w:rFonts w:eastAsia="Times New Roman" w:cs="Times New Roman"/>
                <w:b/>
                <w:bCs/>
                <w:sz w:val="24"/>
                <w:szCs w:val="24"/>
                <w:lang w:eastAsia="en-GB"/>
              </w:rPr>
              <w:t>2014</w:t>
            </w:r>
          </w:p>
        </w:tc>
      </w:tr>
      <w:tr w:rsidR="006E0BF1" w14:paraId="57B463E9" w14:textId="77777777">
        <w:trPr>
          <w:trHeight w:val="305"/>
        </w:trPr>
        <w:tc>
          <w:tcPr>
            <w:tcW w:w="1503" w:type="dxa"/>
            <w:tcBorders>
              <w:top w:val="single" w:sz="4" w:space="0" w:color="auto"/>
              <w:left w:val="single" w:sz="4" w:space="0" w:color="auto"/>
              <w:bottom w:val="single" w:sz="4" w:space="0" w:color="auto"/>
              <w:right w:val="single" w:sz="4" w:space="0" w:color="auto"/>
            </w:tcBorders>
            <w:hideMark/>
          </w:tcPr>
          <w:p w14:paraId="7C64077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Subject </w:t>
            </w:r>
          </w:p>
        </w:tc>
        <w:tc>
          <w:tcPr>
            <w:tcW w:w="6599" w:type="dxa"/>
            <w:gridSpan w:val="7"/>
            <w:tcBorders>
              <w:top w:val="single" w:sz="4" w:space="0" w:color="auto"/>
              <w:left w:val="single" w:sz="4" w:space="0" w:color="auto"/>
              <w:bottom w:val="single" w:sz="4" w:space="0" w:color="auto"/>
              <w:right w:val="single" w:sz="4" w:space="0" w:color="auto"/>
            </w:tcBorders>
            <w:hideMark/>
          </w:tcPr>
          <w:p w14:paraId="247FD8F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Rave - Simon Cordell - Public Disorder</w:t>
            </w:r>
          </w:p>
        </w:tc>
      </w:tr>
      <w:tr w:rsidR="006E0BF1" w14:paraId="02685309" w14:textId="77777777">
        <w:trPr>
          <w:trHeight w:val="320"/>
        </w:trPr>
        <w:tc>
          <w:tcPr>
            <w:tcW w:w="1503" w:type="dxa"/>
            <w:tcBorders>
              <w:top w:val="single" w:sz="4" w:space="0" w:color="auto"/>
              <w:left w:val="single" w:sz="4" w:space="0" w:color="auto"/>
              <w:bottom w:val="single" w:sz="4" w:space="0" w:color="auto"/>
              <w:right w:val="single" w:sz="4" w:space="0" w:color="auto"/>
            </w:tcBorders>
            <w:hideMark/>
          </w:tcPr>
          <w:p w14:paraId="3E69C11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Borough </w:t>
            </w:r>
          </w:p>
        </w:tc>
        <w:tc>
          <w:tcPr>
            <w:tcW w:w="6599" w:type="dxa"/>
            <w:gridSpan w:val="7"/>
            <w:tcBorders>
              <w:top w:val="single" w:sz="4" w:space="0" w:color="auto"/>
              <w:left w:val="single" w:sz="4" w:space="0" w:color="auto"/>
              <w:bottom w:val="single" w:sz="4" w:space="0" w:color="auto"/>
              <w:right w:val="single" w:sz="4" w:space="0" w:color="auto"/>
            </w:tcBorders>
            <w:hideMark/>
          </w:tcPr>
          <w:p w14:paraId="7A21EC0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Enfield</w:t>
            </w:r>
          </w:p>
        </w:tc>
      </w:tr>
      <w:tr w:rsidR="006E0BF1" w14:paraId="6B2B47DC" w14:textId="77777777">
        <w:trPr>
          <w:trHeight w:val="305"/>
        </w:trPr>
        <w:tc>
          <w:tcPr>
            <w:tcW w:w="1503" w:type="dxa"/>
            <w:tcBorders>
              <w:top w:val="single" w:sz="4" w:space="0" w:color="auto"/>
              <w:left w:val="single" w:sz="4" w:space="0" w:color="auto"/>
              <w:bottom w:val="single" w:sz="4" w:space="0" w:color="auto"/>
              <w:right w:val="single" w:sz="4" w:space="0" w:color="auto"/>
            </w:tcBorders>
            <w:hideMark/>
          </w:tcPr>
          <w:p w14:paraId="7746443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Ward </w:t>
            </w:r>
          </w:p>
        </w:tc>
        <w:tc>
          <w:tcPr>
            <w:tcW w:w="6599" w:type="dxa"/>
            <w:gridSpan w:val="7"/>
            <w:tcBorders>
              <w:top w:val="single" w:sz="4" w:space="0" w:color="auto"/>
              <w:left w:val="single" w:sz="4" w:space="0" w:color="auto"/>
              <w:bottom w:val="single" w:sz="4" w:space="0" w:color="auto"/>
              <w:right w:val="single" w:sz="4" w:space="0" w:color="auto"/>
            </w:tcBorders>
            <w:hideMark/>
          </w:tcPr>
          <w:p w14:paraId="5DB45B9C"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81824" behindDoc="0" locked="0" layoutInCell="1" allowOverlap="1" wp14:anchorId="773EA431" wp14:editId="392DD7EC">
                      <wp:simplePos x="0" y="0"/>
                      <wp:positionH relativeFrom="column">
                        <wp:posOffset>-5080</wp:posOffset>
                      </wp:positionH>
                      <wp:positionV relativeFrom="paragraph">
                        <wp:posOffset>5080</wp:posOffset>
                      </wp:positionV>
                      <wp:extent cx="1224280" cy="127000"/>
                      <wp:effectExtent l="0" t="0" r="0" b="0"/>
                      <wp:wrapNone/>
                      <wp:docPr id="212" name="Picture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6718CC" id="Picture 205" o:spid="_x0000_s1026" style="position:absolute;margin-left:-.4pt;margin-top:.4pt;width:96.4pt;height:10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&#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TkWK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31DE1EC6" w14:textId="77777777">
        <w:trPr>
          <w:trHeight w:val="305"/>
        </w:trPr>
        <w:tc>
          <w:tcPr>
            <w:tcW w:w="1503" w:type="dxa"/>
            <w:tcBorders>
              <w:top w:val="single" w:sz="4" w:space="0" w:color="auto"/>
              <w:left w:val="single" w:sz="4" w:space="0" w:color="auto"/>
              <w:bottom w:val="single" w:sz="4" w:space="0" w:color="auto"/>
              <w:right w:val="single" w:sz="4" w:space="0" w:color="auto"/>
            </w:tcBorders>
            <w:hideMark/>
          </w:tcPr>
          <w:p w14:paraId="7670BB1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Current Status </w:t>
            </w:r>
          </w:p>
        </w:tc>
        <w:tc>
          <w:tcPr>
            <w:tcW w:w="6599" w:type="dxa"/>
            <w:gridSpan w:val="7"/>
            <w:tcBorders>
              <w:top w:val="single" w:sz="4" w:space="0" w:color="auto"/>
              <w:left w:val="single" w:sz="4" w:space="0" w:color="auto"/>
              <w:bottom w:val="single" w:sz="4" w:space="0" w:color="auto"/>
              <w:right w:val="single" w:sz="4" w:space="0" w:color="auto"/>
            </w:tcBorders>
            <w:hideMark/>
          </w:tcPr>
          <w:p w14:paraId="5DC6E22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535A72D8" w14:textId="77777777">
        <w:trPr>
          <w:trHeight w:val="305"/>
        </w:trPr>
        <w:tc>
          <w:tcPr>
            <w:tcW w:w="1503" w:type="dxa"/>
            <w:tcBorders>
              <w:top w:val="single" w:sz="4" w:space="0" w:color="auto"/>
              <w:left w:val="single" w:sz="4" w:space="0" w:color="auto"/>
              <w:bottom w:val="single" w:sz="4" w:space="0" w:color="auto"/>
              <w:right w:val="single" w:sz="4" w:space="0" w:color="auto"/>
            </w:tcBorders>
            <w:hideMark/>
          </w:tcPr>
          <w:p w14:paraId="314F656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Created By </w:t>
            </w:r>
          </w:p>
        </w:tc>
        <w:tc>
          <w:tcPr>
            <w:tcW w:w="6599" w:type="dxa"/>
            <w:gridSpan w:val="7"/>
            <w:tcBorders>
              <w:top w:val="single" w:sz="4" w:space="0" w:color="auto"/>
              <w:left w:val="single" w:sz="4" w:space="0" w:color="auto"/>
              <w:bottom w:val="single" w:sz="4" w:space="0" w:color="auto"/>
              <w:right w:val="single" w:sz="4" w:space="0" w:color="auto"/>
            </w:tcBorders>
            <w:hideMark/>
          </w:tcPr>
          <w:p w14:paraId="4DF1E13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p199116 Aaron KING (YE)</w:t>
            </w:r>
          </w:p>
        </w:tc>
      </w:tr>
      <w:tr w:rsidR="006E0BF1" w14:paraId="11F92F57" w14:textId="77777777">
        <w:trPr>
          <w:trHeight w:val="305"/>
        </w:trPr>
        <w:tc>
          <w:tcPr>
            <w:tcW w:w="1503" w:type="dxa"/>
            <w:tcBorders>
              <w:top w:val="single" w:sz="4" w:space="0" w:color="auto"/>
              <w:left w:val="single" w:sz="4" w:space="0" w:color="auto"/>
              <w:bottom w:val="single" w:sz="4" w:space="0" w:color="auto"/>
              <w:right w:val="single" w:sz="4" w:space="0" w:color="auto"/>
            </w:tcBorders>
            <w:hideMark/>
          </w:tcPr>
          <w:p w14:paraId="4FF49D3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Source X Ref </w:t>
            </w:r>
          </w:p>
        </w:tc>
        <w:tc>
          <w:tcPr>
            <w:tcW w:w="6599" w:type="dxa"/>
            <w:gridSpan w:val="7"/>
            <w:tcBorders>
              <w:top w:val="single" w:sz="4" w:space="0" w:color="auto"/>
              <w:left w:val="single" w:sz="4" w:space="0" w:color="auto"/>
              <w:bottom w:val="single" w:sz="4" w:space="0" w:color="auto"/>
              <w:right w:val="single" w:sz="4" w:space="0" w:color="auto"/>
            </w:tcBorders>
            <w:hideMark/>
          </w:tcPr>
          <w:p w14:paraId="76400B2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XREF: YEIS00132042</w:t>
            </w:r>
          </w:p>
        </w:tc>
      </w:tr>
      <w:tr w:rsidR="006E0BF1" w14:paraId="1DD6E065" w14:textId="77777777">
        <w:trPr>
          <w:trHeight w:val="320"/>
        </w:trPr>
        <w:tc>
          <w:tcPr>
            <w:tcW w:w="1503" w:type="dxa"/>
            <w:tcBorders>
              <w:top w:val="single" w:sz="4" w:space="0" w:color="auto"/>
              <w:left w:val="single" w:sz="4" w:space="0" w:color="auto"/>
              <w:bottom w:val="single" w:sz="4" w:space="0" w:color="auto"/>
              <w:right w:val="single" w:sz="4" w:space="0" w:color="auto"/>
            </w:tcBorders>
            <w:hideMark/>
          </w:tcPr>
          <w:p w14:paraId="1F99D16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CRIS or MERLIN Required </w:t>
            </w:r>
          </w:p>
        </w:tc>
        <w:tc>
          <w:tcPr>
            <w:tcW w:w="6599" w:type="dxa"/>
            <w:gridSpan w:val="7"/>
            <w:tcBorders>
              <w:top w:val="single" w:sz="4" w:space="0" w:color="auto"/>
              <w:left w:val="single" w:sz="4" w:space="0" w:color="auto"/>
              <w:bottom w:val="single" w:sz="4" w:space="0" w:color="auto"/>
              <w:right w:val="single" w:sz="4" w:space="0" w:color="auto"/>
            </w:tcBorders>
            <w:hideMark/>
          </w:tcPr>
          <w:p w14:paraId="6B0444F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5C4E22A7" w14:textId="77777777">
        <w:trPr>
          <w:trHeight w:val="305"/>
        </w:trPr>
        <w:tc>
          <w:tcPr>
            <w:tcW w:w="1503" w:type="dxa"/>
            <w:tcBorders>
              <w:top w:val="single" w:sz="4" w:space="0" w:color="auto"/>
              <w:left w:val="single" w:sz="4" w:space="0" w:color="auto"/>
              <w:bottom w:val="single" w:sz="4" w:space="0" w:color="auto"/>
              <w:right w:val="single" w:sz="4" w:space="0" w:color="auto"/>
            </w:tcBorders>
            <w:hideMark/>
          </w:tcPr>
          <w:p w14:paraId="576B57B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Other Refs </w:t>
            </w:r>
          </w:p>
        </w:tc>
        <w:tc>
          <w:tcPr>
            <w:tcW w:w="6599" w:type="dxa"/>
            <w:gridSpan w:val="7"/>
            <w:tcBorders>
              <w:top w:val="single" w:sz="4" w:space="0" w:color="auto"/>
              <w:left w:val="single" w:sz="4" w:space="0" w:color="auto"/>
              <w:bottom w:val="single" w:sz="4" w:space="0" w:color="auto"/>
              <w:right w:val="single" w:sz="4" w:space="0" w:color="auto"/>
            </w:tcBorders>
            <w:hideMark/>
          </w:tcPr>
          <w:p w14:paraId="4C11A75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SIID00002782</w:t>
            </w:r>
          </w:p>
        </w:tc>
      </w:tr>
      <w:tr w:rsidR="006E0BF1" w14:paraId="3BA68E8C" w14:textId="77777777">
        <w:trPr>
          <w:trHeight w:val="549"/>
        </w:trPr>
        <w:tc>
          <w:tcPr>
            <w:tcW w:w="1503" w:type="dxa"/>
            <w:tcBorders>
              <w:top w:val="single" w:sz="4" w:space="0" w:color="auto"/>
              <w:left w:val="single" w:sz="4" w:space="0" w:color="auto"/>
              <w:bottom w:val="single" w:sz="4" w:space="0" w:color="auto"/>
              <w:right w:val="single" w:sz="4" w:space="0" w:color="auto"/>
            </w:tcBorders>
            <w:hideMark/>
          </w:tcPr>
          <w:p w14:paraId="3C943D4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Evaluation </w:t>
            </w:r>
          </w:p>
        </w:tc>
        <w:tc>
          <w:tcPr>
            <w:tcW w:w="1820" w:type="dxa"/>
            <w:tcBorders>
              <w:top w:val="single" w:sz="4" w:space="0" w:color="auto"/>
              <w:left w:val="single" w:sz="4" w:space="0" w:color="auto"/>
              <w:bottom w:val="single" w:sz="4" w:space="0" w:color="auto"/>
              <w:right w:val="single" w:sz="4" w:space="0" w:color="auto"/>
            </w:tcBorders>
            <w:hideMark/>
          </w:tcPr>
          <w:p w14:paraId="1DFFBA1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NIM Level </w:t>
            </w:r>
          </w:p>
        </w:tc>
        <w:tc>
          <w:tcPr>
            <w:tcW w:w="1563" w:type="dxa"/>
            <w:gridSpan w:val="3"/>
            <w:tcBorders>
              <w:top w:val="single" w:sz="4" w:space="0" w:color="auto"/>
              <w:left w:val="single" w:sz="4" w:space="0" w:color="auto"/>
              <w:bottom w:val="single" w:sz="4" w:space="0" w:color="auto"/>
              <w:right w:val="single" w:sz="4" w:space="0" w:color="auto"/>
            </w:tcBorders>
            <w:hideMark/>
          </w:tcPr>
          <w:p w14:paraId="7693C4E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Assessment </w:t>
            </w:r>
          </w:p>
        </w:tc>
        <w:tc>
          <w:tcPr>
            <w:tcW w:w="1607" w:type="dxa"/>
            <w:gridSpan w:val="2"/>
            <w:tcBorders>
              <w:top w:val="single" w:sz="4" w:space="0" w:color="auto"/>
              <w:left w:val="single" w:sz="4" w:space="0" w:color="auto"/>
              <w:bottom w:val="single" w:sz="4" w:space="0" w:color="auto"/>
              <w:right w:val="single" w:sz="4" w:space="0" w:color="auto"/>
            </w:tcBorders>
            <w:hideMark/>
          </w:tcPr>
          <w:p w14:paraId="1DF587A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Briefing </w:t>
            </w:r>
          </w:p>
          <w:p w14:paraId="6F61818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Noteworthy </w:t>
            </w:r>
          </w:p>
        </w:tc>
        <w:tc>
          <w:tcPr>
            <w:tcW w:w="1607" w:type="dxa"/>
            <w:tcBorders>
              <w:top w:val="single" w:sz="4" w:space="0" w:color="auto"/>
              <w:left w:val="single" w:sz="4" w:space="0" w:color="auto"/>
              <w:bottom w:val="single" w:sz="4" w:space="0" w:color="auto"/>
              <w:right w:val="single" w:sz="4" w:space="0" w:color="auto"/>
            </w:tcBorders>
            <w:hideMark/>
          </w:tcPr>
          <w:p w14:paraId="0AB422C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ANPR Noteworthy </w:t>
            </w:r>
          </w:p>
        </w:tc>
      </w:tr>
      <w:tr w:rsidR="006E0BF1" w14:paraId="29B69B42" w14:textId="77777777">
        <w:trPr>
          <w:trHeight w:val="289"/>
        </w:trPr>
        <w:tc>
          <w:tcPr>
            <w:tcW w:w="1503" w:type="dxa"/>
            <w:tcBorders>
              <w:top w:val="single" w:sz="4" w:space="0" w:color="auto"/>
              <w:left w:val="single" w:sz="4" w:space="0" w:color="auto"/>
              <w:bottom w:val="single" w:sz="4" w:space="0" w:color="auto"/>
              <w:right w:val="single" w:sz="4" w:space="0" w:color="auto"/>
            </w:tcBorders>
            <w:hideMark/>
          </w:tcPr>
          <w:p w14:paraId="7FB7666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A11</w:t>
            </w:r>
          </w:p>
        </w:tc>
        <w:tc>
          <w:tcPr>
            <w:tcW w:w="1820" w:type="dxa"/>
            <w:tcBorders>
              <w:top w:val="single" w:sz="4" w:space="0" w:color="auto"/>
              <w:left w:val="single" w:sz="4" w:space="0" w:color="auto"/>
              <w:bottom w:val="single" w:sz="4" w:space="0" w:color="auto"/>
              <w:right w:val="single" w:sz="4" w:space="0" w:color="auto"/>
            </w:tcBorders>
          </w:tcPr>
          <w:p w14:paraId="39E14E12" w14:textId="77777777" w:rsidR="006E0BF1" w:rsidRDefault="006E0BF1">
            <w:pPr>
              <w:spacing w:line="240" w:lineRule="auto"/>
              <w:rPr>
                <w:rFonts w:eastAsia="Times New Roman" w:cs="Times New Roman"/>
                <w:sz w:val="24"/>
                <w:szCs w:val="24"/>
                <w:lang w:eastAsia="en-GB"/>
              </w:rPr>
            </w:pPr>
          </w:p>
        </w:tc>
        <w:tc>
          <w:tcPr>
            <w:tcW w:w="1563" w:type="dxa"/>
            <w:gridSpan w:val="3"/>
            <w:tcBorders>
              <w:top w:val="single" w:sz="4" w:space="0" w:color="auto"/>
              <w:left w:val="single" w:sz="4" w:space="0" w:color="auto"/>
              <w:bottom w:val="single" w:sz="4" w:space="0" w:color="auto"/>
              <w:right w:val="single" w:sz="4" w:space="0" w:color="auto"/>
            </w:tcBorders>
          </w:tcPr>
          <w:p w14:paraId="137CE6BA" w14:textId="77777777" w:rsidR="006E0BF1" w:rsidRDefault="006E0BF1">
            <w:pPr>
              <w:spacing w:line="240" w:lineRule="auto"/>
              <w:rPr>
                <w:rFonts w:eastAsia="Times New Roman" w:cs="Times New Roman"/>
                <w:sz w:val="24"/>
                <w:szCs w:val="24"/>
                <w:lang w:eastAsia="en-GB"/>
              </w:rPr>
            </w:pPr>
          </w:p>
        </w:tc>
        <w:tc>
          <w:tcPr>
            <w:tcW w:w="1607" w:type="dxa"/>
            <w:gridSpan w:val="2"/>
            <w:tcBorders>
              <w:top w:val="single" w:sz="4" w:space="0" w:color="auto"/>
              <w:left w:val="single" w:sz="4" w:space="0" w:color="auto"/>
              <w:bottom w:val="single" w:sz="4" w:space="0" w:color="auto"/>
              <w:right w:val="single" w:sz="4" w:space="0" w:color="auto"/>
            </w:tcBorders>
          </w:tcPr>
          <w:p w14:paraId="39AC2D69" w14:textId="77777777" w:rsidR="006E0BF1" w:rsidRDefault="006E0BF1">
            <w:pPr>
              <w:spacing w:line="240" w:lineRule="auto"/>
              <w:rPr>
                <w:rFonts w:eastAsia="Times New Roman" w:cs="Times New Roman"/>
                <w:sz w:val="24"/>
                <w:szCs w:val="24"/>
                <w:lang w:eastAsia="en-GB"/>
              </w:rPr>
            </w:pPr>
          </w:p>
        </w:tc>
        <w:tc>
          <w:tcPr>
            <w:tcW w:w="1607" w:type="dxa"/>
            <w:tcBorders>
              <w:top w:val="single" w:sz="4" w:space="0" w:color="auto"/>
              <w:left w:val="single" w:sz="4" w:space="0" w:color="auto"/>
              <w:bottom w:val="single" w:sz="4" w:space="0" w:color="auto"/>
              <w:right w:val="single" w:sz="4" w:space="0" w:color="auto"/>
            </w:tcBorders>
            <w:hideMark/>
          </w:tcPr>
          <w:p w14:paraId="1D56E5B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w:t>
            </w:r>
          </w:p>
        </w:tc>
      </w:tr>
    </w:tbl>
    <w:p w14:paraId="5D6EF24A"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8123" w:type="dxa"/>
        <w:tblCellMar>
          <w:top w:w="34" w:type="dxa"/>
          <w:left w:w="127" w:type="dxa"/>
          <w:right w:w="115" w:type="dxa"/>
        </w:tblCellMar>
        <w:tblLook w:val="04A0" w:firstRow="1" w:lastRow="0" w:firstColumn="1" w:lastColumn="0" w:noHBand="0" w:noVBand="1"/>
      </w:tblPr>
      <w:tblGrid>
        <w:gridCol w:w="3378"/>
        <w:gridCol w:w="4745"/>
      </w:tblGrid>
      <w:tr w:rsidR="006E0BF1" w14:paraId="3817DBE7" w14:textId="77777777">
        <w:trPr>
          <w:trHeight w:val="148"/>
        </w:trPr>
        <w:tc>
          <w:tcPr>
            <w:tcW w:w="3378" w:type="dxa"/>
            <w:tcBorders>
              <w:top w:val="single" w:sz="6" w:space="0" w:color="000000"/>
              <w:left w:val="single" w:sz="6" w:space="0" w:color="000000"/>
              <w:bottom w:val="single" w:sz="6" w:space="0" w:color="000000"/>
              <w:right w:val="single" w:sz="6" w:space="0" w:color="000000"/>
            </w:tcBorders>
            <w:hideMark/>
          </w:tcPr>
          <w:p w14:paraId="0451ED6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4745" w:type="dxa"/>
            <w:tcBorders>
              <w:top w:val="single" w:sz="6" w:space="0" w:color="000000"/>
              <w:left w:val="single" w:sz="6" w:space="0" w:color="000000"/>
              <w:bottom w:val="single" w:sz="6" w:space="0" w:color="000000"/>
              <w:right w:val="single" w:sz="6" w:space="0" w:color="000000"/>
            </w:tcBorders>
            <w:hideMark/>
          </w:tcPr>
          <w:p w14:paraId="560C7CA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07F861FB" w14:textId="77777777">
        <w:trPr>
          <w:trHeight w:val="156"/>
        </w:trPr>
        <w:tc>
          <w:tcPr>
            <w:tcW w:w="3378" w:type="dxa"/>
            <w:tcBorders>
              <w:top w:val="single" w:sz="6" w:space="0" w:color="000000"/>
              <w:left w:val="single" w:sz="6" w:space="0" w:color="000000"/>
              <w:bottom w:val="single" w:sz="6" w:space="0" w:color="000000"/>
              <w:right w:val="single" w:sz="6" w:space="0" w:color="000000"/>
            </w:tcBorders>
            <w:hideMark/>
          </w:tcPr>
          <w:p w14:paraId="065C0BB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4745" w:type="dxa"/>
            <w:tcBorders>
              <w:top w:val="single" w:sz="6" w:space="0" w:color="000000"/>
              <w:left w:val="single" w:sz="6" w:space="0" w:color="000000"/>
              <w:bottom w:val="single" w:sz="6" w:space="0" w:color="000000"/>
              <w:right w:val="single" w:sz="6" w:space="0" w:color="000000"/>
            </w:tcBorders>
            <w:hideMark/>
          </w:tcPr>
          <w:p w14:paraId="1439C99E"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82848" behindDoc="0" locked="0" layoutInCell="1" allowOverlap="1" wp14:anchorId="2EC156C5" wp14:editId="4A2A9BD5">
                      <wp:simplePos x="0" y="0"/>
                      <wp:positionH relativeFrom="column">
                        <wp:posOffset>-5080</wp:posOffset>
                      </wp:positionH>
                      <wp:positionV relativeFrom="paragraph">
                        <wp:posOffset>5080</wp:posOffset>
                      </wp:positionV>
                      <wp:extent cx="1224280" cy="127000"/>
                      <wp:effectExtent l="0" t="0" r="0" b="0"/>
                      <wp:wrapNone/>
                      <wp:docPr id="211" name="Pictur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8DF5E9" id="Picture 204" o:spid="_x0000_s1026" style="position:absolute;margin-left:-.4pt;margin-top:.4pt;width:96.4pt;height:10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&#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2QI3I+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59BDEE6E" w14:textId="77777777">
        <w:trPr>
          <w:trHeight w:val="148"/>
        </w:trPr>
        <w:tc>
          <w:tcPr>
            <w:tcW w:w="3378" w:type="dxa"/>
            <w:tcBorders>
              <w:top w:val="single" w:sz="6" w:space="0" w:color="000000"/>
              <w:left w:val="single" w:sz="6" w:space="0" w:color="000000"/>
              <w:bottom w:val="single" w:sz="6" w:space="0" w:color="000000"/>
              <w:right w:val="single" w:sz="6" w:space="0" w:color="000000"/>
            </w:tcBorders>
            <w:hideMark/>
          </w:tcPr>
          <w:p w14:paraId="5ED39AC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Latest Decision </w:t>
            </w:r>
          </w:p>
        </w:tc>
        <w:tc>
          <w:tcPr>
            <w:tcW w:w="4745" w:type="dxa"/>
            <w:tcBorders>
              <w:top w:val="single" w:sz="6" w:space="0" w:color="000000"/>
              <w:left w:val="single" w:sz="6" w:space="0" w:color="000000"/>
              <w:bottom w:val="single" w:sz="6" w:space="0" w:color="000000"/>
              <w:right w:val="single" w:sz="6" w:space="0" w:color="000000"/>
            </w:tcBorders>
            <w:hideMark/>
          </w:tcPr>
          <w:p w14:paraId="76E5676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3303F317" w14:textId="77777777">
        <w:trPr>
          <w:trHeight w:val="148"/>
        </w:trPr>
        <w:tc>
          <w:tcPr>
            <w:tcW w:w="3378" w:type="dxa"/>
            <w:tcBorders>
              <w:top w:val="single" w:sz="6" w:space="0" w:color="000000"/>
              <w:left w:val="single" w:sz="6" w:space="0" w:color="000000"/>
              <w:bottom w:val="single" w:sz="6" w:space="0" w:color="000000"/>
              <w:right w:val="single" w:sz="6" w:space="0" w:color="000000"/>
            </w:tcBorders>
            <w:hideMark/>
          </w:tcPr>
          <w:p w14:paraId="6670DB6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Further Development (Profile URN) </w:t>
            </w:r>
          </w:p>
        </w:tc>
        <w:tc>
          <w:tcPr>
            <w:tcW w:w="4745" w:type="dxa"/>
            <w:tcBorders>
              <w:top w:val="single" w:sz="6" w:space="0" w:color="000000"/>
              <w:left w:val="single" w:sz="6" w:space="0" w:color="000000"/>
              <w:bottom w:val="single" w:sz="6" w:space="0" w:color="000000"/>
              <w:right w:val="single" w:sz="6" w:space="0" w:color="000000"/>
            </w:tcBorders>
            <w:hideMark/>
          </w:tcPr>
          <w:p w14:paraId="129D2E3F"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83872" behindDoc="0" locked="0" layoutInCell="1" allowOverlap="1" wp14:anchorId="5FA9132B" wp14:editId="74513BD3">
                      <wp:simplePos x="0" y="0"/>
                      <wp:positionH relativeFrom="column">
                        <wp:posOffset>-5080</wp:posOffset>
                      </wp:positionH>
                      <wp:positionV relativeFrom="paragraph">
                        <wp:posOffset>5080</wp:posOffset>
                      </wp:positionV>
                      <wp:extent cx="1224280" cy="127000"/>
                      <wp:effectExtent l="0" t="0" r="0" b="0"/>
                      <wp:wrapNone/>
                      <wp:docPr id="210" name="Pictur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ABDA04" id="Picture 203" o:spid="_x0000_s1026" style="position:absolute;margin-left:-.4pt;margin-top:.4pt;width:96.4pt;height:10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6p6AEAAK8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mlmXB/lgYeEgr&#10;o8KWtCjzt9Gg0fmK7z25FUWJ3j2i+u6FxbsO7Ebfesc28/D589MREY6dhoaZFhEi+wMjFp7RxHr8&#10;jA0/CNuAyb59S0N8g40R+zSlw3lKeh+E4sOiLOflNZNV3CvKqzxPY8ygOn3tyIePGgcRN7UkppfQ&#10;YffoQ2QD1elKfMzig+n7E8tIbNK8xubAJAmn1HDKedMh/ZRi5MTU0v/YAmkp+k+WhX4o5vMYsVTM&#10;312VXNBlZ33ZAasYqpZBiml7F6ZYbh2ZTZf8nMjdsjmtSbyjcROro6WciiTnmOAYu8s63fr9ny1/&#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eeC6p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399188C8"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1F3928D1"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1 of 4</w:t>
      </w:r>
    </w:p>
    <w:p w14:paraId="6EDF8A54"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10CA9F65"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89,</w:t>
      </w:r>
    </w:p>
    <w:p w14:paraId="4851A84D"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7FB27E2A"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7D9F1C8C"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5C171A79"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7D5F7848"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52966AAD"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6F8746E3"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33B75CB7"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1C6CA1D6"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4ECBC380"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0E8961E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477E195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4B9DDA9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01D7CC7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483018BF" w14:textId="77777777">
        <w:trPr>
          <w:trHeight w:val="1607"/>
        </w:trPr>
        <w:tc>
          <w:tcPr>
            <w:tcW w:w="5098" w:type="dxa"/>
            <w:tcBorders>
              <w:top w:val="single" w:sz="4" w:space="0" w:color="auto"/>
              <w:left w:val="single" w:sz="4" w:space="0" w:color="auto"/>
              <w:bottom w:val="single" w:sz="4" w:space="0" w:color="auto"/>
              <w:right w:val="single" w:sz="4" w:space="0" w:color="auto"/>
            </w:tcBorders>
            <w:hideMark/>
          </w:tcPr>
          <w:p w14:paraId="7A17F046" w14:textId="77777777" w:rsidR="006E0BF1" w:rsidRDefault="00EE7C19">
            <w:pPr>
              <w:spacing w:line="240" w:lineRule="auto"/>
              <w:rPr>
                <w:b/>
                <w:bCs/>
                <w:sz w:val="24"/>
                <w:szCs w:val="24"/>
                <w:lang w:eastAsia="en-GB"/>
              </w:rPr>
            </w:pPr>
            <w:r>
              <w:rPr>
                <w:b/>
                <w:bCs/>
                <w:sz w:val="24"/>
                <w:szCs w:val="24"/>
                <w:lang w:eastAsia="en-GB"/>
              </w:rPr>
              <w:t>Information</w:t>
            </w:r>
          </w:p>
          <w:p w14:paraId="0369980F"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984896" behindDoc="0" locked="0" layoutInCell="1" allowOverlap="1" wp14:anchorId="6B70FA5F" wp14:editId="6841FDEE">
                      <wp:simplePos x="0" y="0"/>
                      <wp:positionH relativeFrom="column">
                        <wp:posOffset>-635</wp:posOffset>
                      </wp:positionH>
                      <wp:positionV relativeFrom="paragraph">
                        <wp:posOffset>635</wp:posOffset>
                      </wp:positionV>
                      <wp:extent cx="1242060" cy="116840"/>
                      <wp:effectExtent l="0" t="0" r="0" b="0"/>
                      <wp:wrapNone/>
                      <wp:docPr id="209" name="Pictur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DA0829" id="Picture 202" o:spid="_x0000_s1026" style="position:absolute;margin-left:-.05pt;margin-top:.05pt;width:97.8pt;height:9.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" filled="f" stroked="f">
                      <o:lock v:ext="edit" aspectratio="t"/>
                    </v:rect>
                  </w:pict>
                </mc:Fallback>
              </mc:AlternateContent>
            </w:r>
            <w:r>
              <w:rPr>
                <w:noProof/>
              </w:rPr>
              <mc:AlternateContent>
                <mc:Choice Requires="wps">
                  <w:drawing>
                    <wp:anchor distT="0" distB="0" distL="114300" distR="114300" simplePos="0" relativeHeight="251985920" behindDoc="0" locked="0" layoutInCell="1" allowOverlap="1" wp14:anchorId="46B77132" wp14:editId="067E6DEC">
                      <wp:simplePos x="0" y="0"/>
                      <wp:positionH relativeFrom="column">
                        <wp:posOffset>-635</wp:posOffset>
                      </wp:positionH>
                      <wp:positionV relativeFrom="paragraph">
                        <wp:posOffset>138430</wp:posOffset>
                      </wp:positionV>
                      <wp:extent cx="1242060" cy="116840"/>
                      <wp:effectExtent l="0" t="0" r="0" b="0"/>
                      <wp:wrapNone/>
                      <wp:docPr id="208" name="Picture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CA66D0" id="Picture 201" o:spid="_x0000_s1026" style="position:absolute;margin-left:-.05pt;margin-top:10.9pt;width:97.8pt;height:9.2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" filled="f" stroked="f">
                      <o:lock v:ext="edit" aspectratio="t"/>
                    </v:rect>
                  </w:pict>
                </mc:Fallback>
              </mc:AlternateContent>
            </w:r>
            <w:r>
              <w:rPr>
                <w:noProof/>
              </w:rPr>
              <mc:AlternateContent>
                <mc:Choice Requires="wps">
                  <w:drawing>
                    <wp:anchor distT="0" distB="0" distL="114300" distR="114300" simplePos="0" relativeHeight="251986944" behindDoc="0" locked="0" layoutInCell="1" allowOverlap="1" wp14:anchorId="3B4BB9A5" wp14:editId="631DD0A5">
                      <wp:simplePos x="0" y="0"/>
                      <wp:positionH relativeFrom="column">
                        <wp:posOffset>-635</wp:posOffset>
                      </wp:positionH>
                      <wp:positionV relativeFrom="paragraph">
                        <wp:posOffset>276225</wp:posOffset>
                      </wp:positionV>
                      <wp:extent cx="1242060" cy="116840"/>
                      <wp:effectExtent l="0" t="0" r="0" b="0"/>
                      <wp:wrapNone/>
                      <wp:docPr id="207" name="Pictur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135F60" id="Picture 200" o:spid="_x0000_s1026" style="position:absolute;margin-left:-.05pt;margin-top:21.75pt;width:97.8pt;height:9.2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" filled="f" stroked="f">
                      <o:lock v:ext="edit" aspectratio="t"/>
                    </v:rect>
                  </w:pict>
                </mc:Fallback>
              </mc:AlternateContent>
            </w:r>
            <w:r>
              <w:rPr>
                <w:sz w:val="24"/>
                <w:szCs w:val="24"/>
                <w:lang w:eastAsia="en-GB"/>
              </w:rPr>
              <w:t>On arrival at Millmarsh Lane there were numerous young people milling around trying to I</w:t>
            </w:r>
          </w:p>
          <w:p w14:paraId="04FB16D9" w14:textId="77777777" w:rsidR="006E0BF1" w:rsidRDefault="00EE7C19">
            <w:pPr>
              <w:spacing w:line="240" w:lineRule="auto"/>
              <w:rPr>
                <w:sz w:val="24"/>
                <w:szCs w:val="24"/>
                <w:lang w:eastAsia="en-GB"/>
              </w:rPr>
            </w:pPr>
            <w:r>
              <w:rPr>
                <w:sz w:val="24"/>
                <w:szCs w:val="24"/>
                <w:lang w:eastAsia="en-GB"/>
              </w:rPr>
              <w:t>locate the rave which was eventually found on the North footway just by the Greggs</w:t>
            </w:r>
          </w:p>
          <w:p w14:paraId="2FA83A6E" w14:textId="77777777" w:rsidR="006E0BF1" w:rsidRDefault="00EE7C19">
            <w:pPr>
              <w:spacing w:line="240" w:lineRule="auto"/>
              <w:rPr>
                <w:sz w:val="24"/>
                <w:szCs w:val="24"/>
                <w:lang w:eastAsia="en-GB"/>
              </w:rPr>
            </w:pPr>
            <w:r>
              <w:rPr>
                <w:sz w:val="24"/>
                <w:szCs w:val="24"/>
                <w:lang w:eastAsia="en-GB"/>
              </w:rPr>
              <w:t>Factory. It was a small strip of concrete completely open to the air with a large amplified</w:t>
            </w:r>
          </w:p>
          <w:p w14:paraId="63D65F42" w14:textId="77777777" w:rsidR="006E0BF1" w:rsidRDefault="00EE7C19">
            <w:pPr>
              <w:spacing w:line="240" w:lineRule="auto"/>
              <w:rPr>
                <w:sz w:val="24"/>
                <w:szCs w:val="24"/>
                <w:lang w:eastAsia="en-GB"/>
              </w:rPr>
            </w:pPr>
            <w:r>
              <w:rPr>
                <w:sz w:val="24"/>
                <w:szCs w:val="24"/>
                <w:lang w:eastAsia="en-GB"/>
              </w:rPr>
              <w:t>sound system at the far end obstructed from view of the street by vegetation.</w:t>
            </w:r>
          </w:p>
          <w:p w14:paraId="321143E4" w14:textId="77777777" w:rsidR="006E0BF1" w:rsidRDefault="00EE7C19">
            <w:pPr>
              <w:spacing w:line="240" w:lineRule="auto"/>
              <w:rPr>
                <w:sz w:val="24"/>
                <w:szCs w:val="24"/>
                <w:lang w:eastAsia="en-GB"/>
              </w:rPr>
            </w:pPr>
            <w:r>
              <w:rPr>
                <w:sz w:val="24"/>
                <w:szCs w:val="24"/>
                <w:lang w:eastAsia="en-GB"/>
              </w:rPr>
              <w:t>Simon Cordell was at the gate and immediately shut it on police arrival. Eventually, Mr Cordell agreed to let me and APS Ames onto the property to confirm there was no damage or theft offences being committed.</w:t>
            </w:r>
          </w:p>
          <w:p w14:paraId="5B663E4B" w14:textId="77777777" w:rsidR="006E0BF1" w:rsidRDefault="00EE7C19">
            <w:pPr>
              <w:spacing w:line="240" w:lineRule="auto"/>
              <w:rPr>
                <w:sz w:val="24"/>
                <w:szCs w:val="24"/>
                <w:lang w:eastAsia="en-GB"/>
              </w:rPr>
            </w:pPr>
            <w:r>
              <w:rPr>
                <w:sz w:val="24"/>
                <w:szCs w:val="24"/>
                <w:lang w:eastAsia="en-GB"/>
              </w:rPr>
              <w:t>Simon Cordell’s car a silver ford focus VRM MA57LDY was present and contained at least three massive nitrous oxide tanks. When queried he admitted he had seen the news article about the dangerous effects of this and how the Government would probably regulate it.</w:t>
            </w:r>
          </w:p>
          <w:p w14:paraId="7C70B37C" w14:textId="77777777" w:rsidR="006E0BF1" w:rsidRDefault="00EE7C19">
            <w:pPr>
              <w:spacing w:line="240" w:lineRule="auto"/>
              <w:rPr>
                <w:sz w:val="24"/>
                <w:szCs w:val="24"/>
                <w:lang w:eastAsia="en-GB"/>
              </w:rPr>
            </w:pPr>
            <w:r>
              <w:rPr>
                <w:sz w:val="24"/>
                <w:szCs w:val="24"/>
                <w:lang w:eastAsia="en-GB"/>
              </w:rPr>
              <w:t>There was about 30 people in so in discussion Mr Cordell was told it was an illegal rave and I would be seeking Supt authority to seize the sound equipment. Mr Cordell began to pack away his equipment stating it was a birthday party only, but he was going.</w:t>
            </w:r>
          </w:p>
          <w:p w14:paraId="0AA2A000" w14:textId="77777777" w:rsidR="006E0BF1" w:rsidRDefault="00EE7C19">
            <w:pPr>
              <w:spacing w:line="240" w:lineRule="auto"/>
              <w:rPr>
                <w:sz w:val="24"/>
                <w:szCs w:val="24"/>
                <w:lang w:eastAsia="en-GB"/>
              </w:rPr>
            </w:pPr>
            <w:r>
              <w:rPr>
                <w:sz w:val="24"/>
                <w:szCs w:val="24"/>
                <w:lang w:eastAsia="en-GB"/>
              </w:rPr>
              <w:t>Whilst stood waiting for him to leave a group of about 100 teenagers turned up on mass and immediately became confrontational stating, they were going to storm the rave. As we had good numbers the group initially dispersed but tried to go via a back entrance to the venue which led to arrests when scuffles with police started.</w:t>
            </w:r>
          </w:p>
          <w:p w14:paraId="1BE0CE88" w14:textId="77777777" w:rsidR="006E0BF1" w:rsidRDefault="00EE7C19">
            <w:pPr>
              <w:spacing w:line="240" w:lineRule="auto"/>
              <w:rPr>
                <w:sz w:val="24"/>
                <w:szCs w:val="24"/>
                <w:lang w:eastAsia="en-GB"/>
              </w:rPr>
            </w:pPr>
            <w:r>
              <w:rPr>
                <w:sz w:val="24"/>
                <w:szCs w:val="24"/>
                <w:lang w:eastAsia="en-GB"/>
              </w:rPr>
              <w:t>The group then completely moved off but returned about twenty minutes later in even bigger numbers. The situation quickly escalated as the group started throwing cones and general road furniture towards police, luckily dogs were on hand and the crowd was dispersed after numerous missiles were thrown at police and a number of arrests were made.</w:t>
            </w:r>
          </w:p>
          <w:p w14:paraId="1A600988" w14:textId="77777777" w:rsidR="006E0BF1" w:rsidRDefault="00EE7C19">
            <w:pPr>
              <w:spacing w:line="240" w:lineRule="auto"/>
              <w:rPr>
                <w:sz w:val="24"/>
                <w:szCs w:val="24"/>
                <w:lang w:eastAsia="en-GB"/>
              </w:rPr>
            </w:pPr>
            <w:r>
              <w:rPr>
                <w:sz w:val="24"/>
                <w:szCs w:val="24"/>
                <w:lang w:eastAsia="en-GB"/>
              </w:rPr>
              <w:t>Working together for a safer London</w:t>
            </w:r>
          </w:p>
          <w:p w14:paraId="715A5CE0" w14:textId="77777777" w:rsidR="006E0BF1" w:rsidRDefault="00EE7C19">
            <w:pPr>
              <w:spacing w:line="240" w:lineRule="auto"/>
              <w:rPr>
                <w:strike/>
                <w:sz w:val="24"/>
                <w:szCs w:val="24"/>
                <w:lang w:eastAsia="en-GB"/>
              </w:rPr>
            </w:pPr>
            <w:r>
              <w:rPr>
                <w:sz w:val="24"/>
                <w:szCs w:val="24"/>
                <w:lang w:val="en-US" w:eastAsia="en-GB"/>
              </w:rPr>
              <w:t>The group then hung around and got on trains only to try and enter Progress Way and the previous rave site. It was only large numbers of TSG that prevented the group forcing their way in. Again, Simon Cordell and his silver Focus were present,</w:t>
            </w:r>
          </w:p>
          <w:p w14:paraId="32A9FF9A" w14:textId="77777777" w:rsidR="006E0BF1" w:rsidRDefault="00EE7C19">
            <w:pPr>
              <w:spacing w:line="240" w:lineRule="auto"/>
              <w:rPr>
                <w:strike/>
                <w:sz w:val="24"/>
                <w:szCs w:val="24"/>
                <w:lang w:eastAsia="en-GB"/>
              </w:rPr>
            </w:pPr>
            <w:r>
              <w:rPr>
                <w:sz w:val="24"/>
                <w:szCs w:val="24"/>
                <w:lang w:val="en-US" w:eastAsia="en-GB"/>
              </w:rPr>
              <w:t xml:space="preserve">The net result was at least 4 arrests for various public order </w:t>
            </w:r>
          </w:p>
          <w:p w14:paraId="3EBF8519" w14:textId="77777777" w:rsidR="006E0BF1" w:rsidRDefault="00EE7C19">
            <w:pPr>
              <w:spacing w:line="240" w:lineRule="auto"/>
              <w:rPr>
                <w:sz w:val="24"/>
                <w:szCs w:val="24"/>
                <w:lang w:eastAsia="en-GB"/>
              </w:rPr>
            </w:pPr>
            <w:r>
              <w:rPr>
                <w:sz w:val="24"/>
                <w:szCs w:val="24"/>
                <w:lang w:eastAsia="en-GB"/>
              </w:rPr>
              <w:t>and one officer injured who previous rave site. It was only large numbers of TSG that prevented the group forcing their way in. Again, Simon Cordell and his silver Focus were present.</w:t>
            </w:r>
            <w:r>
              <w:rPr>
                <w:noProof/>
              </w:rPr>
              <mc:AlternateContent>
                <mc:Choice Requires="wps">
                  <w:drawing>
                    <wp:anchor distT="0" distB="0" distL="114300" distR="114300" simplePos="0" relativeHeight="251987968" behindDoc="0" locked="0" layoutInCell="1" allowOverlap="1" wp14:anchorId="09DA44C1" wp14:editId="158C486D">
                      <wp:simplePos x="0" y="0"/>
                      <wp:positionH relativeFrom="column">
                        <wp:posOffset>-34290</wp:posOffset>
                      </wp:positionH>
                      <wp:positionV relativeFrom="paragraph">
                        <wp:posOffset>300990</wp:posOffset>
                      </wp:positionV>
                      <wp:extent cx="1242060" cy="116840"/>
                      <wp:effectExtent l="0" t="0" r="0" b="0"/>
                      <wp:wrapNone/>
                      <wp:docPr id="206" name="Picture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2846E5" id="Picture 199" o:spid="_x0000_s1026" style="position:absolute;margin-left:-2.7pt;margin-top:23.7pt;width:97.8pt;height:9.2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" filled="f" stroked="f">
                      <o:lock v:ext="edit" aspectratio="t"/>
                    </v:rect>
                  </w:pict>
                </mc:Fallback>
              </mc:AlternateContent>
            </w:r>
            <w:r>
              <w:rPr>
                <w:noProof/>
              </w:rPr>
              <mc:AlternateContent>
                <mc:Choice Requires="wps">
                  <w:drawing>
                    <wp:anchor distT="0" distB="0" distL="114300" distR="114300" simplePos="0" relativeHeight="251988992" behindDoc="0" locked="0" layoutInCell="1" allowOverlap="1" wp14:anchorId="41C34CCC" wp14:editId="7C6607B8">
                      <wp:simplePos x="0" y="0"/>
                      <wp:positionH relativeFrom="column">
                        <wp:posOffset>-29210</wp:posOffset>
                      </wp:positionH>
                      <wp:positionV relativeFrom="paragraph">
                        <wp:posOffset>-2540</wp:posOffset>
                      </wp:positionV>
                      <wp:extent cx="1242060" cy="116205"/>
                      <wp:effectExtent l="0" t="0" r="0" b="0"/>
                      <wp:wrapNone/>
                      <wp:docPr id="205" name="Picture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20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BB4EBA" id="Picture 198" o:spid="_x0000_s1026" style="position:absolute;margin-left:-2.3pt;margin-top:-.2pt;width:97.8pt;height:9.1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" filled="f" stroked="f">
                      <o:lock v:ext="edit" aspectratio="t"/>
                    </v:rect>
                  </w:pict>
                </mc:Fallback>
              </mc:AlternateContent>
            </w:r>
            <w:r>
              <w:rPr>
                <w:noProof/>
              </w:rPr>
              <mc:AlternateContent>
                <mc:Choice Requires="wps">
                  <w:drawing>
                    <wp:anchor distT="0" distB="0" distL="114300" distR="114300" simplePos="0" relativeHeight="251990016" behindDoc="0" locked="0" layoutInCell="1" allowOverlap="1" wp14:anchorId="71432756" wp14:editId="3848F412">
                      <wp:simplePos x="0" y="0"/>
                      <wp:positionH relativeFrom="column">
                        <wp:posOffset>-33655</wp:posOffset>
                      </wp:positionH>
                      <wp:positionV relativeFrom="paragraph">
                        <wp:posOffset>162560</wp:posOffset>
                      </wp:positionV>
                      <wp:extent cx="1242060" cy="116205"/>
                      <wp:effectExtent l="0" t="0" r="0" b="0"/>
                      <wp:wrapNone/>
                      <wp:docPr id="204" name="Pictur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20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FEF01E" id="Picture 197" o:spid="_x0000_s1026" style="position:absolute;margin-left:-2.65pt;margin-top:12.8pt;width:97.8pt;height:9.1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" filled="f" stroked="f">
                      <o:lock v:ext="edit" aspectratio="t"/>
                    </v:rect>
                  </w:pict>
                </mc:Fallback>
              </mc:AlternateContent>
            </w:r>
          </w:p>
          <w:p w14:paraId="5461D4DE" w14:textId="77777777" w:rsidR="006E0BF1" w:rsidRDefault="00EE7C19">
            <w:pPr>
              <w:spacing w:line="240" w:lineRule="auto"/>
              <w:rPr>
                <w:sz w:val="24"/>
                <w:szCs w:val="24"/>
                <w:lang w:eastAsia="en-GB"/>
              </w:rPr>
            </w:pPr>
            <w:r>
              <w:rPr>
                <w:noProof/>
              </w:rPr>
              <mc:AlternateContent>
                <mc:Choice Requires="wps">
                  <w:drawing>
                    <wp:anchor distT="0" distB="0" distL="114300" distR="114300" simplePos="0" relativeHeight="251991040" behindDoc="0" locked="0" layoutInCell="1" allowOverlap="1" wp14:anchorId="61C82AAF" wp14:editId="571A54BD">
                      <wp:simplePos x="0" y="0"/>
                      <wp:positionH relativeFrom="column">
                        <wp:posOffset>-27940</wp:posOffset>
                      </wp:positionH>
                      <wp:positionV relativeFrom="paragraph">
                        <wp:posOffset>20955</wp:posOffset>
                      </wp:positionV>
                      <wp:extent cx="1242060" cy="116205"/>
                      <wp:effectExtent l="0" t="0" r="0" b="0"/>
                      <wp:wrapNone/>
                      <wp:docPr id="203" name="Pictur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205"/>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5B5943" id="Picture 196" o:spid="_x0000_s1026" style="position:absolute;margin-left:-2.2pt;margin-top:1.65pt;width:97.8pt;height:9.1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" filled="f" stroked="f">
                      <o:lock v:ext="edit" aspectratio="t"/>
                    </v:rect>
                  </w:pict>
                </mc:Fallback>
              </mc:AlternateContent>
            </w:r>
          </w:p>
        </w:tc>
      </w:tr>
    </w:tbl>
    <w:p w14:paraId="783237E4"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3997243C"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2 of 4</w:t>
      </w:r>
    </w:p>
    <w:p w14:paraId="7655D5C1"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55F643A6"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90,</w:t>
      </w:r>
    </w:p>
    <w:p w14:paraId="638E1EEE"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5E457251"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293F6FCF"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01B11EA3"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02F0FCCE"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721F170B"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2DC3F847"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521894BB"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140EBB14"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39FE435D"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142BAC6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6A80F55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70508D8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5D52511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tbl>
      <w:tblPr>
        <w:tblStyle w:val="TableGrid"/>
        <w:tblW w:w="0" w:type="auto"/>
        <w:tblInd w:w="0" w:type="dxa"/>
        <w:tblLook w:val="04A0" w:firstRow="1" w:lastRow="0" w:firstColumn="1" w:lastColumn="0" w:noHBand="0" w:noVBand="1"/>
      </w:tblPr>
      <w:tblGrid>
        <w:gridCol w:w="5098"/>
      </w:tblGrid>
      <w:tr w:rsidR="006E0BF1" w14:paraId="6EB89F7A" w14:textId="77777777">
        <w:tc>
          <w:tcPr>
            <w:tcW w:w="5098" w:type="dxa"/>
            <w:tcBorders>
              <w:top w:val="single" w:sz="4" w:space="0" w:color="auto"/>
              <w:left w:val="single" w:sz="4" w:space="0" w:color="auto"/>
              <w:bottom w:val="single" w:sz="4" w:space="0" w:color="auto"/>
              <w:right w:val="single" w:sz="4" w:space="0" w:color="auto"/>
            </w:tcBorders>
            <w:hideMark/>
          </w:tcPr>
          <w:p w14:paraId="6A6B165B" w14:textId="77777777" w:rsidR="006E0BF1" w:rsidRDefault="00EE7C19">
            <w:pPr>
              <w:spacing w:line="240" w:lineRule="auto"/>
              <w:rPr>
                <w:sz w:val="24"/>
                <w:szCs w:val="24"/>
                <w:lang w:eastAsia="en-GB"/>
              </w:rPr>
            </w:pPr>
            <w:r>
              <w:rPr>
                <w:sz w:val="24"/>
                <w:szCs w:val="24"/>
                <w:lang w:eastAsia="en-GB"/>
              </w:rPr>
              <w:t>may require a stitch or two to his arm.</w:t>
            </w:r>
          </w:p>
          <w:p w14:paraId="29459D84" w14:textId="77777777" w:rsidR="006E0BF1" w:rsidRDefault="00EE7C19">
            <w:pPr>
              <w:spacing w:line="240" w:lineRule="auto"/>
              <w:rPr>
                <w:sz w:val="24"/>
                <w:szCs w:val="24"/>
                <w:lang w:eastAsia="en-GB"/>
              </w:rPr>
            </w:pPr>
            <w:r>
              <w:rPr>
                <w:sz w:val="24"/>
                <w:szCs w:val="24"/>
                <w:lang w:eastAsia="en-GB"/>
              </w:rPr>
              <w:t>Simon Cordell's attitude is that he is a modern day businessman and the actions of the group had nothing to do with him. It was fortunate more officers were not injured.</w:t>
            </w:r>
          </w:p>
        </w:tc>
      </w:tr>
    </w:tbl>
    <w:p w14:paraId="3BCAF2F2"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73D70FD8"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3 of 4</w:t>
      </w:r>
    </w:p>
    <w:p w14:paraId="1C87BAD2"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Dispose of as Confidential Waste  </w:t>
      </w:r>
    </w:p>
    <w:p w14:paraId="1E16CCC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91</w:t>
      </w:r>
    </w:p>
    <w:p w14:paraId="6BB9C002"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5007F9E5"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5D0AB90E"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7F6A3961"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292842A3"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08913F8F"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47400A5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7ED9B10D"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006A2CD3"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6138CFE1"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044639C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5223CD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tcBorders>
              <w:top w:val="single" w:sz="6" w:space="0" w:color="000000"/>
              <w:left w:val="single" w:sz="6" w:space="0" w:color="000000"/>
              <w:bottom w:val="single" w:sz="6" w:space="0" w:color="000000"/>
              <w:right w:val="nil"/>
            </w:tcBorders>
            <w:hideMark/>
          </w:tcPr>
          <w:p w14:paraId="5D84CB0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4A6D614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5B8BDFB3"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71611BE4"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011C4A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64B0E57F"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92064" behindDoc="0" locked="0" layoutInCell="1" allowOverlap="1" wp14:anchorId="2831B658" wp14:editId="162D2616">
                      <wp:simplePos x="0" y="0"/>
                      <wp:positionH relativeFrom="column">
                        <wp:posOffset>-5080</wp:posOffset>
                      </wp:positionH>
                      <wp:positionV relativeFrom="paragraph">
                        <wp:posOffset>5080</wp:posOffset>
                      </wp:positionV>
                      <wp:extent cx="1224280" cy="127000"/>
                      <wp:effectExtent l="0" t="0" r="0" b="0"/>
                      <wp:wrapNone/>
                      <wp:docPr id="202" name="Picture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969EEB" id="Picture 195" o:spid="_x0000_s1026" style="position:absolute;margin-left:-.4pt;margin-top:.4pt;width:96.4pt;height:10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8ReR3+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6E0BF1" w14:paraId="4870127C"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3577E31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53503E3A"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93088" behindDoc="0" locked="0" layoutInCell="1" allowOverlap="1" wp14:anchorId="5D1AE4D8" wp14:editId="6BCA1DEA">
                      <wp:simplePos x="0" y="0"/>
                      <wp:positionH relativeFrom="column">
                        <wp:posOffset>-5080</wp:posOffset>
                      </wp:positionH>
                      <wp:positionV relativeFrom="paragraph">
                        <wp:posOffset>5080</wp:posOffset>
                      </wp:positionV>
                      <wp:extent cx="1224280" cy="127000"/>
                      <wp:effectExtent l="0" t="0" r="0" b="0"/>
                      <wp:wrapNone/>
                      <wp:docPr id="201" name="Pictur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9969DA" id="Picture 194" o:spid="_x0000_s1026" style="position:absolute;margin-left:-.4pt;margin-top:.4pt;width:96.4pt;height:10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&#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JLLDW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6EE12C68"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E81E99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28EB8885"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994112" behindDoc="0" locked="0" layoutInCell="1" allowOverlap="1" wp14:anchorId="43EA85FB" wp14:editId="1722BE49">
                      <wp:simplePos x="0" y="0"/>
                      <wp:positionH relativeFrom="column">
                        <wp:posOffset>-5080</wp:posOffset>
                      </wp:positionH>
                      <wp:positionV relativeFrom="paragraph">
                        <wp:posOffset>5080</wp:posOffset>
                      </wp:positionV>
                      <wp:extent cx="1224280" cy="127000"/>
                      <wp:effectExtent l="0" t="0" r="0" b="0"/>
                      <wp:wrapNone/>
                      <wp:docPr id="200" name="Picture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8132C2" id="Picture 193" o:spid="_x0000_s1026" style="position:absolute;margin-left:-.4pt;margin-top:.4pt;width:96.4pt;height:10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&#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A5WqVz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5A42C23E"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F7186A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514835BF"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1995136" behindDoc="0" locked="0" layoutInCell="1" allowOverlap="1" wp14:anchorId="2AEAB0AA" wp14:editId="088841CD">
                      <wp:simplePos x="0" y="0"/>
                      <wp:positionH relativeFrom="column">
                        <wp:posOffset>-5080</wp:posOffset>
                      </wp:positionH>
                      <wp:positionV relativeFrom="paragraph">
                        <wp:posOffset>5080</wp:posOffset>
                      </wp:positionV>
                      <wp:extent cx="1224280" cy="127000"/>
                      <wp:effectExtent l="0" t="0" r="0" b="0"/>
                      <wp:wrapNone/>
                      <wp:docPr id="199" name="Picture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F329B5" id="Picture 192" o:spid="_x0000_s1026" style="position:absolute;margin-left:-.4pt;margin-top:.4pt;width:96.4pt;height:10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&#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JeG9f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4E22A6E7"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2269D8B7"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4 of 4</w:t>
      </w:r>
    </w:p>
    <w:p w14:paraId="51ABB46E" w14:textId="77777777" w:rsidR="006E0BF1" w:rsidRDefault="00EE7C19">
      <w:pPr>
        <w:spacing w:line="240" w:lineRule="auto"/>
        <w:rPr>
          <w:rFonts w:eastAsia="Times New Roman" w:cs="Times New Roman"/>
          <w:sz w:val="24"/>
          <w:szCs w:val="24"/>
          <w:lang w:val="en-US"/>
        </w:rPr>
      </w:pPr>
      <w:r>
        <w:rPr>
          <w:rFonts w:cs="Times New Roman"/>
          <w:sz w:val="24"/>
          <w:szCs w:val="24"/>
          <w:lang w:val="en-US"/>
        </w:rPr>
        <w:t>Dispose of as Confidential Waste</w:t>
      </w:r>
    </w:p>
    <w:p w14:paraId="4335B288" w14:textId="77777777" w:rsidR="006E0BF1" w:rsidRDefault="006E0BF1">
      <w:pPr>
        <w:spacing w:line="240" w:lineRule="auto"/>
        <w:rPr>
          <w:rFonts w:cs="Times New Roman"/>
          <w:color w:val="000000"/>
          <w:sz w:val="24"/>
          <w:szCs w:val="24"/>
          <w:lang w:eastAsia="en-GB"/>
        </w:rPr>
      </w:pPr>
    </w:p>
    <w:p w14:paraId="7E0EEBB0"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1D74A870"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1F6EA0F0" w14:textId="77777777" w:rsidR="006E0BF1" w:rsidRDefault="006E0BF1">
      <w:pPr>
        <w:spacing w:line="240" w:lineRule="auto"/>
        <w:rPr>
          <w:rFonts w:cs="Times New Roman"/>
          <w:b/>
          <w:bCs/>
          <w:color w:val="ED7D31" w:themeColor="accent2"/>
          <w:sz w:val="24"/>
          <w:szCs w:val="24"/>
          <w:lang w:val="en-US" w:eastAsia="en-GB"/>
        </w:rPr>
      </w:pPr>
    </w:p>
    <w:p w14:paraId="7220DF44"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722229DD" w14:textId="77777777" w:rsidR="006E0BF1" w:rsidRDefault="006E0BF1">
      <w:pPr>
        <w:spacing w:line="240" w:lineRule="auto"/>
        <w:rPr>
          <w:rFonts w:cs="Times New Roman"/>
          <w:b/>
          <w:bCs/>
          <w:color w:val="ED7D31" w:themeColor="accent2"/>
          <w:sz w:val="24"/>
          <w:szCs w:val="24"/>
          <w:u w:val="single"/>
          <w:lang w:val="en-US" w:eastAsia="en-GB"/>
        </w:rPr>
      </w:pPr>
    </w:p>
    <w:p w14:paraId="23ACEE5C"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3C4108A1" w14:textId="77777777" w:rsidR="006E0BF1" w:rsidRDefault="006E0BF1">
      <w:pPr>
        <w:spacing w:line="240" w:lineRule="auto"/>
        <w:rPr>
          <w:rFonts w:cs="Times New Roman"/>
          <w:color w:val="000000"/>
          <w:sz w:val="24"/>
          <w:szCs w:val="24"/>
          <w:lang w:eastAsia="en-GB"/>
        </w:rPr>
      </w:pPr>
    </w:p>
    <w:p w14:paraId="25F4CDB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B8505C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Council's complaints departments let me down with their responsibilities of disrepair and this is taking place at my loss of a jubilant life!</w:t>
      </w:r>
    </w:p>
    <w:p w14:paraId="793A84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5091F7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A0986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FINANCIAL PLANNING statements for the Too Smooth Entertainment company and I continued to Study and finish at the Time Start: 07:00 Am and Time End: 03:30 Pm!</w:t>
      </w:r>
    </w:p>
    <w:p w14:paraId="3A882D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54161DE" w14:textId="77777777" w:rsidR="006E0BF1" w:rsidRDefault="006E0BF1">
      <w:pPr>
        <w:spacing w:line="240" w:lineRule="auto"/>
        <w:rPr>
          <w:rFonts w:cs="Times New Roman"/>
          <w:sz w:val="24"/>
          <w:szCs w:val="24"/>
          <w:lang w:val="en-US"/>
        </w:rPr>
      </w:pPr>
    </w:p>
    <w:p w14:paraId="085438A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r>
        <w:rPr>
          <w:rFonts w:cs="Times New Roman"/>
          <w:color w:val="000000"/>
          <w:sz w:val="24"/>
          <w:szCs w:val="24"/>
          <w:lang w:eastAsia="en-GB"/>
        </w:rPr>
        <w:t> </w:t>
      </w:r>
    </w:p>
    <w:p w14:paraId="220DF8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0CF853DD" w14:textId="77777777" w:rsidR="006E0BF1" w:rsidRDefault="006E0BF1">
      <w:pPr>
        <w:spacing w:line="240" w:lineRule="auto"/>
        <w:rPr>
          <w:rFonts w:cs="Times New Roman"/>
          <w:color w:val="000000"/>
          <w:sz w:val="24"/>
          <w:szCs w:val="24"/>
          <w:lang w:eastAsia="en-GB"/>
        </w:rPr>
      </w:pPr>
    </w:p>
    <w:p w14:paraId="2DB5FEC2" w14:textId="77777777" w:rsidR="006E0BF1" w:rsidRDefault="006E0BF1">
      <w:pPr>
        <w:spacing w:line="240" w:lineRule="auto"/>
        <w:rPr>
          <w:rFonts w:cs="Times New Roman"/>
          <w:color w:val="000000"/>
          <w:sz w:val="24"/>
          <w:szCs w:val="24"/>
          <w:lang w:eastAsia="en-GB"/>
        </w:rPr>
      </w:pPr>
    </w:p>
    <w:p w14:paraId="39FB182B" w14:textId="77777777" w:rsidR="006E0BF1" w:rsidRDefault="00EE7C19">
      <w:pPr>
        <w:shd w:val="clear" w:color="auto" w:fill="FFFFFF"/>
        <w:spacing w:line="240" w:lineRule="auto"/>
        <w:jc w:val="center"/>
        <w:rPr>
          <w:rFonts w:cs="Times New Roman"/>
          <w:color w:val="000000"/>
          <w:sz w:val="24"/>
          <w:szCs w:val="24"/>
          <w:u w:val="single"/>
          <w:lang w:eastAsia="en-GB"/>
        </w:rPr>
      </w:pPr>
      <w:r>
        <w:rPr>
          <w:rFonts w:cs="Times New Roman"/>
          <w:b/>
          <w:bCs/>
          <w:color w:val="000000"/>
          <w:sz w:val="24"/>
          <w:szCs w:val="24"/>
          <w:u w:val="single"/>
          <w:lang w:eastAsia="en-GB"/>
        </w:rPr>
        <w:t>11/08/2014</w:t>
      </w:r>
    </w:p>
    <w:p w14:paraId="70DAEC3B" w14:textId="77777777" w:rsidR="006E0BF1" w:rsidRDefault="006E0BF1">
      <w:pPr>
        <w:spacing w:line="240" w:lineRule="auto"/>
        <w:rPr>
          <w:rFonts w:cs="Times New Roman"/>
          <w:sz w:val="24"/>
          <w:szCs w:val="24"/>
          <w:lang w:eastAsia="en-GB"/>
        </w:rPr>
      </w:pPr>
    </w:p>
    <w:p w14:paraId="19A57FA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D1E286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9015E0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481CFC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30D8BF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9C062A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11/08/2014</w:t>
      </w:r>
    </w:p>
    <w:p w14:paraId="74961A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D7CEB0C"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sz w:val="24"/>
          <w:szCs w:val="24"/>
          <w:lang w:val="en-US"/>
        </w:rPr>
        <w:t>Disrepair!</w:t>
      </w:r>
    </w:p>
    <w:p w14:paraId="7C51FFCD" w14:textId="77777777" w:rsidR="006E0BF1" w:rsidRDefault="006E0BF1">
      <w:pPr>
        <w:spacing w:line="240" w:lineRule="auto"/>
        <w:rPr>
          <w:rFonts w:cs="Times New Roman"/>
          <w:sz w:val="24"/>
          <w:szCs w:val="24"/>
          <w:lang w:eastAsia="en-GB"/>
        </w:rPr>
      </w:pPr>
    </w:p>
    <w:p w14:paraId="70CF5082"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5C5080F0"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176F5ED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WITNESS STATEMENT of hearsay evidence </w:t>
      </w:r>
      <w:r>
        <w:rPr>
          <w:rFonts w:cs="Times New Roman"/>
          <w:b/>
          <w:bCs/>
          <w:color w:val="FF0000"/>
          <w:sz w:val="24"/>
          <w:szCs w:val="24"/>
          <w:u w:val="single"/>
          <w:lang w:val="en-US"/>
        </w:rPr>
        <w:t>Steve ELSMORE</w:t>
      </w:r>
      <w:r>
        <w:rPr>
          <w:rFonts w:cs="Times New Roman"/>
          <w:color w:val="FF0000"/>
          <w:sz w:val="24"/>
          <w:szCs w:val="24"/>
          <w:lang w:val="en-US"/>
        </w:rPr>
        <w:t xml:space="preserve"> </w:t>
      </w:r>
      <w:r>
        <w:rPr>
          <w:rFonts w:cs="Times New Roman"/>
          <w:sz w:val="24"/>
          <w:szCs w:val="24"/>
          <w:lang w:val="en-US"/>
        </w:rPr>
        <w:t>/ Police Officer 206372</w:t>
      </w:r>
    </w:p>
    <w:p w14:paraId="2695336C" w14:textId="77777777" w:rsidR="006E0BF1" w:rsidRDefault="00EE7C19">
      <w:pPr>
        <w:spacing w:line="240" w:lineRule="auto"/>
        <w:ind w:left="360"/>
        <w:contextualSpacing/>
        <w:rPr>
          <w:rFonts w:cs="Times New Roman"/>
          <w:b/>
          <w:bCs/>
          <w:color w:val="FF0000"/>
          <w:sz w:val="24"/>
          <w:szCs w:val="24"/>
          <w:u w:val="single"/>
          <w:lang w:val="en-US"/>
        </w:rPr>
      </w:pPr>
      <w:r>
        <w:rPr>
          <w:rFonts w:cs="Times New Roman"/>
          <w:b/>
          <w:bCs/>
          <w:color w:val="FF0000"/>
          <w:sz w:val="24"/>
          <w:szCs w:val="24"/>
          <w:u w:val="single"/>
          <w:lang w:val="en-US"/>
        </w:rPr>
        <w:t>I am a police officer attached to the Anti- Social Behaviour Team as part of the Community Safety</w:t>
      </w:r>
    </w:p>
    <w:p w14:paraId="44E27241" w14:textId="77777777" w:rsidR="006E0BF1" w:rsidRDefault="00EE7C19">
      <w:pPr>
        <w:spacing w:line="240" w:lineRule="auto"/>
        <w:ind w:left="360"/>
        <w:contextualSpacing/>
        <w:rPr>
          <w:rFonts w:cs="Times New Roman"/>
          <w:sz w:val="24"/>
          <w:szCs w:val="24"/>
          <w:lang w:val="en-US"/>
        </w:rPr>
      </w:pPr>
      <w:r>
        <w:rPr>
          <w:rFonts w:cs="Times New Roman"/>
          <w:b/>
          <w:bCs/>
          <w:color w:val="FF0000"/>
          <w:sz w:val="24"/>
          <w:szCs w:val="24"/>
          <w:u w:val="single"/>
          <w:lang w:val="en-US"/>
        </w:rPr>
        <w:t>Unit</w:t>
      </w:r>
      <w:r>
        <w:rPr>
          <w:rFonts w:cs="Times New Roman"/>
          <w:b/>
          <w:bCs/>
          <w:color w:val="FF0000"/>
          <w:sz w:val="24"/>
          <w:szCs w:val="24"/>
          <w:lang w:val="en-US"/>
        </w:rPr>
        <w:t xml:space="preserve"> </w:t>
      </w:r>
      <w:r>
        <w:rPr>
          <w:rFonts w:cs="Times New Roman"/>
          <w:b/>
          <w:bCs/>
          <w:color w:val="FF0000"/>
          <w:sz w:val="24"/>
          <w:szCs w:val="24"/>
          <w:u w:val="single"/>
          <w:lang w:val="en-US"/>
        </w:rPr>
        <w:t>based at Enfield Civic Centre.</w:t>
      </w:r>
      <w:r>
        <w:rPr>
          <w:rFonts w:cs="Times New Roman"/>
          <w:i/>
          <w:iCs/>
          <w:color w:val="FF0000"/>
          <w:sz w:val="24"/>
          <w:szCs w:val="24"/>
          <w:lang w:val="en-US"/>
        </w:rPr>
        <w:t xml:space="preserve"> </w:t>
      </w:r>
      <w:r>
        <w:rPr>
          <w:rFonts w:cs="Times New Roman"/>
          <w:i/>
          <w:iCs/>
          <w:sz w:val="24"/>
          <w:szCs w:val="24"/>
          <w:lang w:val="en-US"/>
        </w:rPr>
        <w:t>/</w:t>
      </w:r>
      <w:r>
        <w:rPr>
          <w:rFonts w:cs="Times New Roman"/>
          <w:sz w:val="24"/>
          <w:szCs w:val="24"/>
          <w:lang w:val="en-US"/>
        </w:rPr>
        <w:t xml:space="preserve"> </w:t>
      </w:r>
    </w:p>
    <w:p w14:paraId="3E45EE0C"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11,12,13,14,15,16,17,18,19,20,21,22,</w:t>
      </w:r>
    </w:p>
    <w:p w14:paraId="1BCA124F" w14:textId="77777777" w:rsidR="006E0BF1" w:rsidRDefault="00EE7C19">
      <w:pPr>
        <w:spacing w:line="240" w:lineRule="auto"/>
        <w:ind w:left="360"/>
        <w:contextualSpacing/>
        <w:rPr>
          <w:rFonts w:cs="Times New Roman"/>
          <w:b/>
          <w:sz w:val="24"/>
          <w:szCs w:val="24"/>
          <w:lang w:val="en-US"/>
        </w:rPr>
      </w:pPr>
      <w:r>
        <w:rPr>
          <w:rFonts w:cs="Times New Roman"/>
          <w:b/>
          <w:sz w:val="24"/>
          <w:szCs w:val="24"/>
          <w:lang w:val="en-US"/>
        </w:rPr>
        <w:t>Appeal</w:t>
      </w:r>
    </w:p>
    <w:p w14:paraId="322D334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- 19,20,21,22,23,24,25,26,27,28,29,30,31</w:t>
      </w:r>
    </w:p>
    <w:p w14:paraId="0B14BE5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11/08/</w:t>
      </w:r>
      <w:r>
        <w:rPr>
          <w:rFonts w:cs="Times New Roman"/>
          <w:b/>
          <w:bCs/>
          <w:sz w:val="24"/>
          <w:szCs w:val="24"/>
          <w:lang w:val="en-US"/>
        </w:rPr>
        <w:t>2014</w:t>
      </w:r>
    </w:p>
    <w:p w14:paraId="35D745D5" w14:textId="77777777" w:rsidR="006E0BF1" w:rsidRDefault="006E0BF1">
      <w:pPr>
        <w:spacing w:line="240" w:lineRule="auto"/>
        <w:rPr>
          <w:rFonts w:cs="Times New Roman"/>
          <w:sz w:val="24"/>
          <w:szCs w:val="24"/>
          <w:lang w:eastAsia="en-GB"/>
        </w:rPr>
      </w:pPr>
    </w:p>
    <w:p w14:paraId="1E9ECCA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D1D0492" w14:textId="77777777" w:rsidR="006E0BF1" w:rsidRDefault="006E0BF1">
      <w:pPr>
        <w:spacing w:line="240" w:lineRule="auto"/>
        <w:rPr>
          <w:rFonts w:cs="Times New Roman"/>
          <w:sz w:val="24"/>
          <w:szCs w:val="24"/>
          <w:lang w:eastAsia="en-GB"/>
        </w:rPr>
      </w:pPr>
    </w:p>
    <w:p w14:paraId="6D4524D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10A310BE"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5AC60B2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WITNESS STATEMENT of hearsay evidence Steve ELSMORE / Police Officer 206372, I am a police officer attached to the Anti-Social Behaviour Team as part of the Community Safety Unit based at Enfield Civic Centre. </w:t>
      </w:r>
    </w:p>
    <w:p w14:paraId="7AA7F2D2"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19,20,21,22,23,24,25,26,27,28,29,30,31</w:t>
      </w:r>
    </w:p>
    <w:p w14:paraId="181B5FF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11/08/</w:t>
      </w:r>
      <w:r>
        <w:rPr>
          <w:rFonts w:cs="Times New Roman"/>
          <w:b/>
          <w:bCs/>
          <w:sz w:val="24"/>
          <w:szCs w:val="24"/>
          <w:lang w:val="en-US"/>
        </w:rPr>
        <w:t>2014</w:t>
      </w:r>
    </w:p>
    <w:p w14:paraId="6D3C91EA" w14:textId="77777777" w:rsidR="006E0BF1" w:rsidRDefault="006E0BF1">
      <w:pPr>
        <w:spacing w:line="240" w:lineRule="auto"/>
        <w:rPr>
          <w:rFonts w:cs="Times New Roman"/>
          <w:sz w:val="24"/>
          <w:szCs w:val="24"/>
          <w:lang w:eastAsia="en-GB"/>
        </w:rPr>
      </w:pPr>
    </w:p>
    <w:p w14:paraId="47B6B764"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47A65B0F" w14:textId="77777777" w:rsidR="006E0BF1" w:rsidRDefault="00EE7C19">
      <w:pPr>
        <w:spacing w:line="240" w:lineRule="auto"/>
        <w:rPr>
          <w:rFonts w:cs="Times New Roman"/>
          <w:b/>
          <w:bCs/>
          <w:color w:val="4472C4" w:themeColor="accent1"/>
          <w:sz w:val="24"/>
          <w:szCs w:val="24"/>
          <w:lang w:eastAsia="en-GB"/>
        </w:rPr>
      </w:pPr>
      <w:r>
        <w:rPr>
          <w:rFonts w:cs="Times New Roman"/>
          <w:b/>
          <w:bCs/>
          <w:color w:val="4472C4" w:themeColor="accent1"/>
          <w:sz w:val="24"/>
          <w:szCs w:val="24"/>
          <w:lang w:eastAsia="en-GB"/>
        </w:rPr>
        <w:t>In Wrong Place</w:t>
      </w:r>
    </w:p>
    <w:p w14:paraId="54001F39"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23BAA03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Witness Statement of Steve Elsmore dated 11/08/</w:t>
      </w:r>
      <w:r>
        <w:rPr>
          <w:rFonts w:cs="Times New Roman"/>
          <w:b/>
          <w:sz w:val="24"/>
          <w:szCs w:val="24"/>
          <w:lang w:val="en-US"/>
        </w:rPr>
        <w:t>2016</w:t>
      </w:r>
      <w:r>
        <w:rPr>
          <w:rFonts w:cs="Times New Roman"/>
          <w:sz w:val="24"/>
          <w:szCs w:val="24"/>
          <w:lang w:val="en-US"/>
        </w:rPr>
        <w:t xml:space="preserve"> and </w:t>
      </w:r>
    </w:p>
    <w:p w14:paraId="49A0C43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Canary Wharf Group Incident Report No. 74507 /</w:t>
      </w:r>
    </w:p>
    <w:p w14:paraId="3793EC83" w14:textId="77777777" w:rsidR="006E0BF1" w:rsidRDefault="00EE7C19">
      <w:pPr>
        <w:spacing w:line="240" w:lineRule="auto"/>
        <w:ind w:left="360"/>
        <w:contextualSpacing/>
        <w:rPr>
          <w:rFonts w:cs="Times New Roman"/>
          <w:sz w:val="24"/>
          <w:szCs w:val="24"/>
          <w:lang w:val="en-US"/>
        </w:rPr>
      </w:pPr>
      <w:r>
        <w:rPr>
          <w:rFonts w:cs="Times New Roman"/>
          <w:b/>
          <w:bCs/>
          <w:color w:val="FF0000"/>
          <w:sz w:val="24"/>
          <w:szCs w:val="24"/>
          <w:lang w:val="en-US"/>
        </w:rPr>
        <w:t xml:space="preserve">Page </w:t>
      </w:r>
      <w:r>
        <w:rPr>
          <w:rFonts w:cs="Times New Roman"/>
          <w:b/>
          <w:color w:val="FF0000"/>
          <w:sz w:val="24"/>
          <w:szCs w:val="24"/>
          <w:lang w:val="en-US"/>
        </w:rPr>
        <w:t xml:space="preserve">Numbers: </w:t>
      </w:r>
      <w:r>
        <w:rPr>
          <w:rFonts w:cs="Times New Roman"/>
          <w:sz w:val="24"/>
          <w:szCs w:val="24"/>
          <w:lang w:val="en-US"/>
        </w:rPr>
        <w:t>326,327,328,329,330,331,332</w:t>
      </w:r>
    </w:p>
    <w:p w14:paraId="40E52D7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11/08/</w:t>
      </w:r>
      <w:r>
        <w:rPr>
          <w:rFonts w:cs="Times New Roman"/>
          <w:b/>
          <w:sz w:val="24"/>
          <w:szCs w:val="24"/>
          <w:lang w:val="en-US"/>
        </w:rPr>
        <w:t>2016</w:t>
      </w:r>
    </w:p>
    <w:p w14:paraId="330DF9D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Extra in Second Asbo Folder 1 of 8 Files!</w:t>
      </w:r>
    </w:p>
    <w:p w14:paraId="3A3644C9" w14:textId="77777777" w:rsidR="006E0BF1" w:rsidRDefault="00EE7C19">
      <w:pPr>
        <w:spacing w:line="240" w:lineRule="auto"/>
        <w:ind w:left="360"/>
        <w:contextualSpacing/>
        <w:rPr>
          <w:rFonts w:cs="Times New Roman"/>
          <w:sz w:val="24"/>
          <w:szCs w:val="24"/>
          <w:lang w:eastAsia="en-GB"/>
        </w:rPr>
      </w:pPr>
      <w:r>
        <w:rPr>
          <w:rFonts w:cs="Times New Roman"/>
          <w:sz w:val="24"/>
          <w:szCs w:val="24"/>
          <w:lang w:val="en-US"/>
        </w:rPr>
        <w:t>Back Dated!</w:t>
      </w:r>
    </w:p>
    <w:p w14:paraId="4EF995C8" w14:textId="77777777" w:rsidR="006E0BF1" w:rsidRDefault="006E0BF1">
      <w:pPr>
        <w:spacing w:line="240" w:lineRule="auto"/>
        <w:rPr>
          <w:rFonts w:cs="Times New Roman"/>
          <w:sz w:val="24"/>
          <w:szCs w:val="24"/>
          <w:lang w:eastAsia="en-GB"/>
        </w:rPr>
      </w:pPr>
    </w:p>
    <w:p w14:paraId="57F3ED6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3E84B49" w14:textId="77777777" w:rsidR="006E0BF1" w:rsidRDefault="006E0BF1">
      <w:pPr>
        <w:spacing w:line="240" w:lineRule="auto"/>
        <w:rPr>
          <w:rFonts w:cs="Times New Roman"/>
          <w:sz w:val="24"/>
          <w:szCs w:val="24"/>
          <w:lang w:eastAsia="en-GB"/>
        </w:rPr>
      </w:pPr>
    </w:p>
    <w:p w14:paraId="419CFD72" w14:textId="77777777" w:rsidR="006E0BF1" w:rsidRDefault="00EE7C19">
      <w:pPr>
        <w:spacing w:line="240" w:lineRule="auto"/>
        <w:rPr>
          <w:rFonts w:cs="Times New Roman"/>
          <w:b/>
          <w:sz w:val="24"/>
          <w:szCs w:val="24"/>
          <w:u w:val="single"/>
          <w:lang w:val="en-US"/>
        </w:rPr>
      </w:pPr>
      <w:bookmarkStart w:id="35" w:name="_Hlk36910459"/>
      <w:r>
        <w:rPr>
          <w:rFonts w:cs="Times New Roman"/>
          <w:b/>
          <w:sz w:val="24"/>
          <w:szCs w:val="24"/>
          <w:u w:val="single"/>
          <w:lang w:val="en-US"/>
        </w:rPr>
        <w:t>1</w:t>
      </w:r>
    </w:p>
    <w:p w14:paraId="3EB3D4A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13F20D7F" w14:textId="77777777" w:rsidR="006E0BF1" w:rsidRDefault="00EE7C19">
      <w:pPr>
        <w:spacing w:line="240" w:lineRule="auto"/>
        <w:rPr>
          <w:rFonts w:cs="Times New Roman"/>
          <w:sz w:val="24"/>
          <w:szCs w:val="24"/>
          <w:lang w:val="en-US"/>
        </w:rPr>
      </w:pPr>
      <w:r>
        <w:rPr>
          <w:rFonts w:cs="Times New Roman"/>
          <w:sz w:val="24"/>
          <w:szCs w:val="24"/>
          <w:lang w:val="en-US"/>
        </w:rPr>
        <w:t>WITNESS STATEMENT of hearsay evidence Steve ELSMORE / Police Officer 206372</w:t>
      </w:r>
    </w:p>
    <w:p w14:paraId="47FC7A28" w14:textId="77777777" w:rsidR="006E0BF1" w:rsidRDefault="00EE7C19">
      <w:pPr>
        <w:spacing w:line="240" w:lineRule="auto"/>
        <w:rPr>
          <w:rFonts w:cs="Times New Roman"/>
          <w:sz w:val="24"/>
          <w:szCs w:val="24"/>
          <w:lang w:val="en-US"/>
        </w:rPr>
      </w:pPr>
      <w:r>
        <w:rPr>
          <w:rFonts w:cs="Times New Roman"/>
          <w:sz w:val="24"/>
          <w:szCs w:val="24"/>
          <w:lang w:val="en-US"/>
        </w:rPr>
        <w:t>I am a police officer attached to the Anti- Social Behaviour Team as part of the Community Safety</w:t>
      </w:r>
    </w:p>
    <w:p w14:paraId="3BE73323" w14:textId="77777777" w:rsidR="006E0BF1" w:rsidRDefault="00EE7C19">
      <w:pPr>
        <w:spacing w:line="240" w:lineRule="auto"/>
        <w:rPr>
          <w:rFonts w:cs="Times New Roman"/>
          <w:sz w:val="24"/>
          <w:szCs w:val="24"/>
          <w:lang w:val="en-US"/>
        </w:rPr>
      </w:pPr>
      <w:r>
        <w:rPr>
          <w:rFonts w:cs="Times New Roman"/>
          <w:sz w:val="24"/>
          <w:szCs w:val="24"/>
          <w:lang w:val="en-US"/>
        </w:rPr>
        <w:t xml:space="preserve">Unit based at Enfield Civic Centre. / </w:t>
      </w:r>
    </w:p>
    <w:p w14:paraId="2FA1A10E"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11,12,13,14,15,16,17,18,19,20,21,22,</w:t>
      </w:r>
    </w:p>
    <w:p w14:paraId="66AC59AB" w14:textId="77777777" w:rsidR="006E0BF1" w:rsidRDefault="00EE7C19">
      <w:pPr>
        <w:spacing w:line="240" w:lineRule="auto"/>
        <w:rPr>
          <w:rFonts w:cs="Times New Roman"/>
          <w:b/>
          <w:sz w:val="24"/>
          <w:szCs w:val="24"/>
          <w:lang w:val="en-US"/>
        </w:rPr>
      </w:pPr>
      <w:r>
        <w:rPr>
          <w:rFonts w:cs="Times New Roman"/>
          <w:b/>
          <w:sz w:val="24"/>
          <w:szCs w:val="24"/>
          <w:lang w:val="en-US"/>
        </w:rPr>
        <w:t xml:space="preserve">Appeal </w:t>
      </w:r>
      <w:r>
        <w:rPr>
          <w:rFonts w:cs="Times New Roman"/>
          <w:sz w:val="24"/>
          <w:szCs w:val="24"/>
          <w:lang w:val="en-US"/>
        </w:rPr>
        <w:t>- 19,20,21,22,23,24,25,26,27,28,29,30,31</w:t>
      </w:r>
    </w:p>
    <w:p w14:paraId="7CF8EF2D" w14:textId="77777777" w:rsidR="006E0BF1" w:rsidRDefault="00EE7C19">
      <w:pPr>
        <w:spacing w:line="240" w:lineRule="auto"/>
        <w:rPr>
          <w:rFonts w:cs="Times New Roman"/>
          <w:sz w:val="24"/>
          <w:szCs w:val="24"/>
          <w:lang w:val="en-US"/>
        </w:rPr>
      </w:pPr>
      <w:r>
        <w:rPr>
          <w:rFonts w:cs="Times New Roman"/>
          <w:sz w:val="24"/>
          <w:szCs w:val="24"/>
          <w:lang w:val="en-US"/>
        </w:rPr>
        <w:t>11/08/</w:t>
      </w:r>
      <w:r>
        <w:rPr>
          <w:rFonts w:cs="Times New Roman"/>
          <w:b/>
          <w:bCs/>
          <w:sz w:val="24"/>
          <w:szCs w:val="24"/>
          <w:lang w:val="en-US"/>
        </w:rPr>
        <w:t>2014</w:t>
      </w:r>
    </w:p>
    <w:p w14:paraId="74FC8D6D" w14:textId="77777777" w:rsidR="006E0BF1" w:rsidRDefault="00EE7C19">
      <w:pPr>
        <w:spacing w:line="240" w:lineRule="auto"/>
        <w:rPr>
          <w:rFonts w:cs="Times New Roman"/>
          <w:sz w:val="24"/>
          <w:szCs w:val="24"/>
          <w:lang w:val="en-US"/>
        </w:rPr>
      </w:pPr>
      <w:r>
        <w:rPr>
          <w:rFonts w:cs="Times New Roman"/>
          <w:sz w:val="24"/>
          <w:szCs w:val="24"/>
          <w:lang w:val="en-US"/>
        </w:rPr>
        <w:t>-</w:t>
      </w:r>
    </w:p>
    <w:p w14:paraId="17CA8703" w14:textId="77777777" w:rsidR="006E0BF1" w:rsidRDefault="00EE7C19">
      <w:pPr>
        <w:spacing w:line="240" w:lineRule="auto"/>
        <w:rPr>
          <w:rFonts w:cs="Times New Roman"/>
          <w:sz w:val="24"/>
          <w:szCs w:val="24"/>
          <w:lang w:val="en-US"/>
        </w:rPr>
      </w:pPr>
      <w:r>
        <w:rPr>
          <w:rFonts w:cs="Times New Roman"/>
          <w:sz w:val="24"/>
          <w:szCs w:val="24"/>
          <w:lang w:val="en-US"/>
        </w:rPr>
        <w:t>Mag 2 – 11,12,13,14,15,16,17,18,19,20,21,22,</w:t>
      </w:r>
    </w:p>
    <w:p w14:paraId="4FAA2DAB" w14:textId="77777777" w:rsidR="006E0BF1" w:rsidRDefault="00EE7C19">
      <w:pPr>
        <w:spacing w:line="240" w:lineRule="auto"/>
        <w:rPr>
          <w:rFonts w:cs="Times New Roman"/>
          <w:b/>
          <w:bCs/>
          <w:sz w:val="24"/>
          <w:szCs w:val="24"/>
          <w:u w:val="single"/>
          <w:lang w:val="en-US"/>
        </w:rPr>
      </w:pPr>
      <w:bookmarkStart w:id="36" w:name="_Hlk35185784"/>
      <w:r>
        <w:rPr>
          <w:rFonts w:cs="Times New Roman"/>
          <w:b/>
          <w:bCs/>
          <w:sz w:val="24"/>
          <w:szCs w:val="24"/>
          <w:u w:val="single"/>
          <w:lang w:val="en-US"/>
        </w:rPr>
        <w:t>11,</w:t>
      </w:r>
      <w:bookmarkEnd w:id="36"/>
    </w:p>
    <w:p w14:paraId="4EA6E012"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4"/>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993"/>
      </w:tblGrid>
      <w:tr w:rsidR="006E0BF1" w14:paraId="563C30E3" w14:textId="77777777">
        <w:trPr>
          <w:trHeight w:val="254"/>
        </w:trPr>
        <w:tc>
          <w:tcPr>
            <w:tcW w:w="993" w:type="dxa"/>
            <w:tcBorders>
              <w:top w:val="single" w:sz="12" w:space="0" w:color="auto"/>
              <w:left w:val="nil"/>
              <w:bottom w:val="single" w:sz="12" w:space="0" w:color="auto"/>
              <w:right w:val="single" w:sz="12" w:space="0" w:color="auto"/>
            </w:tcBorders>
            <w:shd w:val="solid" w:color="auto" w:fill="auto"/>
            <w:hideMark/>
          </w:tcPr>
          <w:p w14:paraId="72EF0267" w14:textId="77777777" w:rsidR="006E0BF1" w:rsidRDefault="00EE7C19">
            <w:pPr>
              <w:spacing w:line="240" w:lineRule="auto"/>
              <w:rPr>
                <w:rFonts w:cs="Times New Roman"/>
                <w:sz w:val="24"/>
                <w:szCs w:val="24"/>
              </w:rPr>
            </w:pPr>
            <w:r>
              <w:rPr>
                <w:rFonts w:cs="Times New Roman"/>
                <w:sz w:val="24"/>
                <w:szCs w:val="24"/>
              </w:rPr>
              <w:t>MG11 (1)</w:t>
            </w:r>
          </w:p>
        </w:tc>
      </w:tr>
    </w:tbl>
    <w:p w14:paraId="5E2C5DE3"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316"/>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7D5A761"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671ABD1B"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2A82DD4D" w14:textId="77777777" w:rsidR="006E0BF1" w:rsidRDefault="00EE7C19">
      <w:pPr>
        <w:spacing w:line="240" w:lineRule="auto"/>
        <w:rPr>
          <w:rFonts w:cs="Times New Roman"/>
          <w:sz w:val="24"/>
          <w:szCs w:val="24"/>
        </w:rPr>
      </w:pPr>
      <w:r>
        <w:rPr>
          <w:rFonts w:cs="Times New Roman"/>
          <w:sz w:val="24"/>
          <w:szCs w:val="24"/>
        </w:rPr>
        <w:t xml:space="preserve"> </w:t>
      </w:r>
    </w:p>
    <w:p w14:paraId="79709B20" w14:textId="77777777" w:rsidR="006E0BF1" w:rsidRDefault="006E0BF1">
      <w:pPr>
        <w:spacing w:line="240" w:lineRule="auto"/>
        <w:rPr>
          <w:rFonts w:cs="Times New Roman"/>
          <w:sz w:val="24"/>
          <w:szCs w:val="24"/>
        </w:rPr>
      </w:pPr>
    </w:p>
    <w:p w14:paraId="6FFC17C1" w14:textId="77777777" w:rsidR="006E0BF1" w:rsidRDefault="006E0BF1">
      <w:pPr>
        <w:spacing w:line="240" w:lineRule="auto"/>
        <w:rPr>
          <w:rFonts w:cs="Times New Roman"/>
          <w:sz w:val="24"/>
          <w:szCs w:val="24"/>
        </w:rPr>
      </w:pPr>
    </w:p>
    <w:tbl>
      <w:tblPr>
        <w:tblW w:w="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tblGrid>
      <w:tr w:rsidR="006E0BF1" w14:paraId="43AFD25D" w14:textId="77777777">
        <w:trPr>
          <w:trHeight w:val="1358"/>
        </w:trPr>
        <w:tc>
          <w:tcPr>
            <w:tcW w:w="5510" w:type="dxa"/>
            <w:tcBorders>
              <w:top w:val="single" w:sz="4" w:space="0" w:color="auto"/>
              <w:left w:val="single" w:sz="4" w:space="0" w:color="auto"/>
              <w:bottom w:val="single" w:sz="4" w:space="0" w:color="auto"/>
              <w:right w:val="single" w:sz="4" w:space="0" w:color="auto"/>
            </w:tcBorders>
            <w:hideMark/>
          </w:tcPr>
          <w:p w14:paraId="35282E24"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617EEBA0"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231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1"/>
              <w:gridCol w:w="352"/>
              <w:gridCol w:w="386"/>
              <w:gridCol w:w="401"/>
              <w:gridCol w:w="381"/>
            </w:tblGrid>
            <w:tr w:rsidR="006E0BF1" w14:paraId="3C41D00B" w14:textId="77777777">
              <w:trPr>
                <w:trHeight w:val="42"/>
              </w:trPr>
              <w:tc>
                <w:tcPr>
                  <w:tcW w:w="661" w:type="dxa"/>
                  <w:tcBorders>
                    <w:top w:val="nil"/>
                    <w:left w:val="nil"/>
                    <w:bottom w:val="nil"/>
                    <w:right w:val="single" w:sz="12" w:space="0" w:color="auto"/>
                  </w:tcBorders>
                  <w:hideMark/>
                </w:tcPr>
                <w:p w14:paraId="5D223D14" w14:textId="77777777" w:rsidR="006E0BF1" w:rsidRDefault="00EE7C19">
                  <w:pPr>
                    <w:spacing w:line="240" w:lineRule="auto"/>
                    <w:rPr>
                      <w:rFonts w:cs="Times New Roman"/>
                      <w:sz w:val="24"/>
                      <w:szCs w:val="24"/>
                    </w:rPr>
                  </w:pPr>
                  <w:r>
                    <w:rPr>
                      <w:rFonts w:cs="Times New Roman"/>
                      <w:sz w:val="24"/>
                      <w:szCs w:val="24"/>
                    </w:rPr>
                    <w:t>URN:</w:t>
                  </w:r>
                </w:p>
              </w:tc>
              <w:tc>
                <w:tcPr>
                  <w:tcW w:w="379" w:type="dxa"/>
                  <w:tcBorders>
                    <w:top w:val="single" w:sz="12" w:space="0" w:color="auto"/>
                    <w:left w:val="single" w:sz="12" w:space="0" w:color="auto"/>
                    <w:bottom w:val="single" w:sz="12" w:space="0" w:color="auto"/>
                    <w:right w:val="single" w:sz="12" w:space="0" w:color="auto"/>
                  </w:tcBorders>
                </w:tcPr>
                <w:p w14:paraId="058E0DF2" w14:textId="77777777" w:rsidR="006E0BF1" w:rsidRDefault="006E0BF1">
                  <w:pPr>
                    <w:spacing w:line="240" w:lineRule="auto"/>
                    <w:rPr>
                      <w:rFonts w:cs="Times New Roman"/>
                      <w:sz w:val="24"/>
                      <w:szCs w:val="24"/>
                    </w:rPr>
                  </w:pPr>
                </w:p>
              </w:tc>
              <w:tc>
                <w:tcPr>
                  <w:tcW w:w="419" w:type="dxa"/>
                  <w:tcBorders>
                    <w:top w:val="single" w:sz="12" w:space="0" w:color="auto"/>
                    <w:left w:val="single" w:sz="12" w:space="0" w:color="auto"/>
                    <w:bottom w:val="single" w:sz="12" w:space="0" w:color="auto"/>
                    <w:right w:val="single" w:sz="12" w:space="0" w:color="auto"/>
                  </w:tcBorders>
                </w:tcPr>
                <w:p w14:paraId="35B9C30C" w14:textId="77777777" w:rsidR="006E0BF1" w:rsidRDefault="006E0BF1">
                  <w:pPr>
                    <w:spacing w:line="240" w:lineRule="auto"/>
                    <w:rPr>
                      <w:rFonts w:cs="Times New Roman"/>
                      <w:sz w:val="24"/>
                      <w:szCs w:val="24"/>
                    </w:rPr>
                  </w:pPr>
                </w:p>
              </w:tc>
              <w:tc>
                <w:tcPr>
                  <w:tcW w:w="438" w:type="dxa"/>
                  <w:tcBorders>
                    <w:top w:val="single" w:sz="12" w:space="0" w:color="auto"/>
                    <w:left w:val="single" w:sz="12" w:space="0" w:color="auto"/>
                    <w:bottom w:val="single" w:sz="12" w:space="0" w:color="auto"/>
                    <w:right w:val="single" w:sz="12" w:space="0" w:color="auto"/>
                  </w:tcBorders>
                </w:tcPr>
                <w:p w14:paraId="327C7DCD" w14:textId="77777777" w:rsidR="006E0BF1" w:rsidRDefault="006E0BF1">
                  <w:pPr>
                    <w:spacing w:line="240" w:lineRule="auto"/>
                    <w:rPr>
                      <w:rFonts w:cs="Times New Roman"/>
                      <w:sz w:val="24"/>
                      <w:szCs w:val="24"/>
                    </w:rPr>
                  </w:pPr>
                </w:p>
              </w:tc>
              <w:tc>
                <w:tcPr>
                  <w:tcW w:w="414" w:type="dxa"/>
                  <w:tcBorders>
                    <w:top w:val="single" w:sz="12" w:space="0" w:color="auto"/>
                    <w:left w:val="single" w:sz="12" w:space="0" w:color="auto"/>
                    <w:bottom w:val="single" w:sz="12" w:space="0" w:color="auto"/>
                    <w:right w:val="single" w:sz="4" w:space="0" w:color="auto"/>
                  </w:tcBorders>
                </w:tcPr>
                <w:p w14:paraId="6CF2DE2A" w14:textId="77777777" w:rsidR="006E0BF1" w:rsidRDefault="006E0BF1">
                  <w:pPr>
                    <w:spacing w:line="240" w:lineRule="auto"/>
                    <w:rPr>
                      <w:rFonts w:cs="Times New Roman"/>
                      <w:sz w:val="24"/>
                      <w:szCs w:val="24"/>
                    </w:rPr>
                  </w:pPr>
                </w:p>
              </w:tc>
            </w:tr>
          </w:tbl>
          <w:p w14:paraId="43D7074B" w14:textId="77777777" w:rsidR="006E0BF1" w:rsidRDefault="00EE7C19">
            <w:pPr>
              <w:spacing w:line="240" w:lineRule="auto"/>
              <w:rPr>
                <w:rFonts w:cs="Times New Roman"/>
                <w:sz w:val="24"/>
                <w:szCs w:val="24"/>
              </w:rPr>
            </w:pPr>
            <w:r>
              <w:rPr>
                <w:rFonts w:cs="Times New Roman"/>
                <w:sz w:val="24"/>
                <w:szCs w:val="24"/>
              </w:rPr>
              <w:t xml:space="preserve">Statement of…. Steve ELSMORE...........   </w:t>
            </w:r>
          </w:p>
          <w:p w14:paraId="2B3FA529"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206372            </w:t>
            </w:r>
          </w:p>
        </w:tc>
      </w:tr>
      <w:tr w:rsidR="006E0BF1" w14:paraId="2AA25BBC" w14:textId="77777777">
        <w:trPr>
          <w:trHeight w:val="1588"/>
        </w:trPr>
        <w:tc>
          <w:tcPr>
            <w:tcW w:w="5510" w:type="dxa"/>
            <w:tcBorders>
              <w:top w:val="single" w:sz="4" w:space="0" w:color="auto"/>
              <w:left w:val="single" w:sz="4" w:space="0" w:color="auto"/>
              <w:bottom w:val="single" w:sz="4" w:space="0" w:color="auto"/>
              <w:right w:val="single" w:sz="4" w:space="0" w:color="auto"/>
            </w:tcBorders>
          </w:tcPr>
          <w:p w14:paraId="4B2603AA" w14:textId="77777777" w:rsidR="006E0BF1" w:rsidRDefault="006E0BF1">
            <w:pPr>
              <w:spacing w:line="240" w:lineRule="auto"/>
              <w:rPr>
                <w:rFonts w:cs="Times New Roman"/>
                <w:sz w:val="24"/>
                <w:szCs w:val="24"/>
              </w:rPr>
            </w:pPr>
          </w:p>
          <w:p w14:paraId="0C676E59" w14:textId="77777777" w:rsidR="006E0BF1" w:rsidRDefault="00EE7C19">
            <w:pPr>
              <w:spacing w:line="240" w:lineRule="auto"/>
              <w:rPr>
                <w:rFonts w:cs="Times New Roman"/>
                <w:sz w:val="24"/>
                <w:szCs w:val="24"/>
              </w:rPr>
            </w:pPr>
            <w:r>
              <w:rPr>
                <w:rFonts w:cs="Times New Roman"/>
                <w:sz w:val="24"/>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7700FAC9" w14:textId="77777777" w:rsidR="006E0BF1" w:rsidRDefault="00EE7C19">
            <w:pPr>
              <w:spacing w:line="240" w:lineRule="auto"/>
              <w:rPr>
                <w:rFonts w:eastAsia="Times New Roman" w:cs="Times New Roman"/>
                <w:color w:val="050505"/>
                <w:sz w:val="24"/>
                <w:szCs w:val="24"/>
              </w:rPr>
            </w:pPr>
            <w:r>
              <w:rPr>
                <w:noProof/>
              </w:rPr>
              <w:drawing>
                <wp:anchor distT="0" distB="0" distL="114300" distR="114300" simplePos="0" relativeHeight="252012544" behindDoc="0" locked="0" layoutInCell="1" allowOverlap="1" wp14:anchorId="6E51195B" wp14:editId="3846A7A1">
                  <wp:simplePos x="0" y="0"/>
                  <wp:positionH relativeFrom="column">
                    <wp:posOffset>667385</wp:posOffset>
                  </wp:positionH>
                  <wp:positionV relativeFrom="paragraph">
                    <wp:posOffset>172720</wp:posOffset>
                  </wp:positionV>
                  <wp:extent cx="1182370" cy="411480"/>
                  <wp:effectExtent l="0" t="0" r="0" b="7620"/>
                  <wp:wrapNone/>
                  <wp:docPr id="198"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82370" cy="4114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929130" distR="905510" simplePos="0" relativeHeight="252013568" behindDoc="0" locked="0" layoutInCell="1" allowOverlap="1" wp14:anchorId="099990CD" wp14:editId="6354BC9F">
                  <wp:simplePos x="0" y="0"/>
                  <wp:positionH relativeFrom="margin">
                    <wp:posOffset>2175510</wp:posOffset>
                  </wp:positionH>
                  <wp:positionV relativeFrom="paragraph">
                    <wp:posOffset>163195</wp:posOffset>
                  </wp:positionV>
                  <wp:extent cx="743585" cy="426720"/>
                  <wp:effectExtent l="0" t="0" r="0" b="0"/>
                  <wp:wrapNone/>
                  <wp:docPr id="197"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43585" cy="426720"/>
                          </a:xfrm>
                          <a:prstGeom prst="rect">
                            <a:avLst/>
                          </a:prstGeom>
                          <a:noFill/>
                        </pic:spPr>
                      </pic:pic>
                    </a:graphicData>
                  </a:graphic>
                  <wp14:sizeRelH relativeFrom="page">
                    <wp14:pctWidth>0</wp14:pctWidth>
                  </wp14:sizeRelH>
                  <wp14:sizeRelV relativeFrom="page">
                    <wp14:pctHeight>0</wp14:pctHeight>
                  </wp14:sizeRelV>
                </wp:anchor>
              </w:drawing>
            </w:r>
          </w:p>
          <w:p w14:paraId="7BA1E288" w14:textId="77777777" w:rsidR="006E0BF1" w:rsidRDefault="006E0BF1">
            <w:pPr>
              <w:spacing w:line="240" w:lineRule="auto"/>
              <w:rPr>
                <w:rFonts w:eastAsia="Times New Roman" w:cs="Times New Roman"/>
                <w:color w:val="050505"/>
                <w:sz w:val="24"/>
                <w:szCs w:val="24"/>
              </w:rPr>
            </w:pPr>
          </w:p>
          <w:p w14:paraId="0C7C82CE"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Signature……………</w:t>
            </w:r>
            <w:bookmarkStart w:id="37" w:name="_Hlk35171426"/>
            <w:r>
              <w:rPr>
                <w:rFonts w:eastAsia="Times New Roman" w:cs="Times New Roman"/>
                <w:color w:val="050505"/>
                <w:sz w:val="24"/>
                <w:szCs w:val="24"/>
              </w:rPr>
              <w:t xml:space="preserve">      Date: ……………...        </w:t>
            </w:r>
          </w:p>
          <w:p w14:paraId="1FB2D501"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w:t>
            </w:r>
            <w:bookmarkEnd w:id="37"/>
          </w:p>
        </w:tc>
      </w:tr>
      <w:tr w:rsidR="006E0BF1" w14:paraId="13A463F2" w14:textId="77777777">
        <w:trPr>
          <w:trHeight w:val="5030"/>
        </w:trPr>
        <w:tc>
          <w:tcPr>
            <w:tcW w:w="5510" w:type="dxa"/>
            <w:tcBorders>
              <w:top w:val="single" w:sz="4" w:space="0" w:color="auto"/>
              <w:left w:val="single" w:sz="4" w:space="0" w:color="auto"/>
              <w:bottom w:val="single" w:sz="4" w:space="0" w:color="auto"/>
              <w:right w:val="single" w:sz="4" w:space="0" w:color="auto"/>
            </w:tcBorders>
          </w:tcPr>
          <w:p w14:paraId="31A60301"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48CE10AF"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
            </w:tblGrid>
            <w:tr w:rsidR="006E0BF1" w14:paraId="00A42C38" w14:textId="77777777">
              <w:trPr>
                <w:trHeight w:val="191"/>
              </w:trPr>
              <w:tc>
                <w:tcPr>
                  <w:tcW w:w="226" w:type="dxa"/>
                  <w:tcBorders>
                    <w:top w:val="single" w:sz="4" w:space="0" w:color="auto"/>
                    <w:left w:val="single" w:sz="4" w:space="0" w:color="auto"/>
                    <w:bottom w:val="single" w:sz="4" w:space="0" w:color="auto"/>
                    <w:right w:val="single" w:sz="4" w:space="0" w:color="auto"/>
                  </w:tcBorders>
                </w:tcPr>
                <w:p w14:paraId="2462E2D1" w14:textId="77777777" w:rsidR="006E0BF1" w:rsidRDefault="006E0BF1">
                  <w:pPr>
                    <w:spacing w:line="240" w:lineRule="auto"/>
                    <w:rPr>
                      <w:rFonts w:cs="Times New Roman"/>
                      <w:sz w:val="24"/>
                      <w:szCs w:val="24"/>
                    </w:rPr>
                  </w:pPr>
                </w:p>
              </w:tc>
            </w:tr>
          </w:tbl>
          <w:p w14:paraId="35410DFA" w14:textId="77777777" w:rsidR="006E0BF1" w:rsidRDefault="006E0BF1">
            <w:pPr>
              <w:spacing w:line="240" w:lineRule="auto"/>
              <w:rPr>
                <w:rFonts w:cs="Times New Roman"/>
                <w:sz w:val="24"/>
                <w:szCs w:val="24"/>
              </w:rPr>
            </w:pPr>
          </w:p>
          <w:p w14:paraId="1BC1FB0D" w14:textId="77777777" w:rsidR="006E0BF1" w:rsidRDefault="00EE7C19">
            <w:pPr>
              <w:spacing w:line="240" w:lineRule="auto"/>
              <w:rPr>
                <w:rFonts w:cs="Times New Roman"/>
                <w:sz w:val="24"/>
                <w:szCs w:val="24"/>
              </w:rPr>
            </w:pPr>
            <w:r>
              <w:rPr>
                <w:rFonts w:cs="Times New Roman"/>
                <w:sz w:val="24"/>
                <w:szCs w:val="24"/>
              </w:rPr>
              <w:t>I am a police officer attached to the Anti-Social Behaviour Team as part of the Community Safety Unit based at Enfield Civic Centre.</w:t>
            </w:r>
          </w:p>
          <w:p w14:paraId="7BC8EEC8" w14:textId="77777777" w:rsidR="006E0BF1" w:rsidRDefault="00EE7C19">
            <w:pPr>
              <w:spacing w:line="240" w:lineRule="auto"/>
              <w:rPr>
                <w:rFonts w:cs="Times New Roman"/>
                <w:sz w:val="24"/>
                <w:szCs w:val="24"/>
              </w:rPr>
            </w:pPr>
            <w:r>
              <w:rPr>
                <w:rFonts w:cs="Times New Roman"/>
                <w:sz w:val="24"/>
                <w:szCs w:val="24"/>
              </w:rPr>
              <w:t>This is a statement of hearsay evidence compiled from police records to be relied upon in regards to an application as allowed by Section l(c) of the Crime and Disorder Act 1998 as amended by the Anti-Social Behaviour Act 2003 against Simon CORDELL born 21st January 1981, of 109 Bumcroft Avenue, Enfield.  EN3.</w:t>
            </w:r>
          </w:p>
          <w:p w14:paraId="667D7B08" w14:textId="77777777" w:rsidR="006E0BF1" w:rsidRDefault="00EE7C19">
            <w:pPr>
              <w:spacing w:line="240" w:lineRule="auto"/>
              <w:rPr>
                <w:rFonts w:cs="Times New Roman"/>
                <w:sz w:val="24"/>
                <w:szCs w:val="24"/>
              </w:rPr>
            </w:pPr>
            <w:r>
              <w:rPr>
                <w:rFonts w:cs="Times New Roman"/>
                <w:sz w:val="24"/>
                <w:szCs w:val="24"/>
              </w:rPr>
              <w:t>I have looked at the following police databases, Police National Computer (PNC), Crime   Reporting   and Information System (CRIS) and Criminal Intelligence (CRIMINT). The PNC holds information concerning arrests, case progression and previous convictions; it also holds information about vehicle ownership. CRIS is the database police use to record crime and document the investigation. The CRIMINT database holds intelligence provided by Members of the Metropolitan Police Service or information they have been told by members of the public.</w:t>
            </w:r>
          </w:p>
          <w:p w14:paraId="76E5DA9D" w14:textId="77777777" w:rsidR="006E0BF1" w:rsidRDefault="00EE7C19">
            <w:pPr>
              <w:spacing w:line="240" w:lineRule="auto"/>
              <w:rPr>
                <w:rFonts w:cs="Times New Roman"/>
                <w:sz w:val="24"/>
                <w:szCs w:val="24"/>
              </w:rPr>
            </w:pPr>
            <w:r>
              <w:rPr>
                <w:rFonts w:cs="Times New Roman"/>
                <w:sz w:val="24"/>
                <w:szCs w:val="24"/>
              </w:rPr>
              <w:t>This statement aims to show supporting evidence of the course of behaviour by Simon CORDELL I will be providing the hearsay evidence obtained from these police indices as this information has either been witnessed first-hand by the officers themselves or passed on by independent witnesses. There is an operational need to protect the identity of some witnesses who, for example are too frightened due to fear of reprisal by the Defendant to give evidence. Those witnesses who names are known and were content for their identity to be disclosed are given in the statement. In the case of the information obtained from these police indices coming from named Members of the Police Service it is felt that it is neither practicable nor proportionate to require each witness to be called individually to give evidence in court.</w:t>
            </w:r>
          </w:p>
          <w:p w14:paraId="6B00AAC6" w14:textId="77777777" w:rsidR="006E0BF1" w:rsidRDefault="006E0BF1">
            <w:pPr>
              <w:spacing w:line="240" w:lineRule="auto"/>
              <w:rPr>
                <w:rFonts w:cs="Times New Roman"/>
                <w:sz w:val="24"/>
                <w:szCs w:val="24"/>
              </w:rPr>
            </w:pPr>
          </w:p>
        </w:tc>
      </w:tr>
    </w:tbl>
    <w:p w14:paraId="249AF1B0" w14:textId="77777777" w:rsidR="006E0BF1" w:rsidRDefault="00EE7C19">
      <w:pPr>
        <w:spacing w:line="240" w:lineRule="auto"/>
        <w:rPr>
          <w:rFonts w:cs="Times New Roman"/>
          <w:color w:val="050505"/>
          <w:sz w:val="24"/>
          <w:szCs w:val="24"/>
        </w:rPr>
      </w:pPr>
      <w:r>
        <w:rPr>
          <w:noProof/>
        </w:rPr>
        <w:drawing>
          <wp:anchor distT="0" distB="0" distL="63500" distR="63500" simplePos="0" relativeHeight="252014592" behindDoc="0" locked="0" layoutInCell="1" allowOverlap="1" wp14:anchorId="44D509C9" wp14:editId="713FDED9">
            <wp:simplePos x="0" y="0"/>
            <wp:positionH relativeFrom="margin">
              <wp:posOffset>782320</wp:posOffset>
            </wp:positionH>
            <wp:positionV relativeFrom="paragraph">
              <wp:posOffset>109220</wp:posOffset>
            </wp:positionV>
            <wp:extent cx="673100" cy="260350"/>
            <wp:effectExtent l="0" t="0" r="0" b="6350"/>
            <wp:wrapNone/>
            <wp:docPr id="196"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73100" cy="260350"/>
                    </a:xfrm>
                    <a:prstGeom prst="rect">
                      <a:avLst/>
                    </a:prstGeom>
                    <a:noFill/>
                  </pic:spPr>
                </pic:pic>
              </a:graphicData>
            </a:graphic>
            <wp14:sizeRelH relativeFrom="page">
              <wp14:pctWidth>0</wp14:pctWidth>
            </wp14:sizeRelH>
            <wp14:sizeRelV relativeFrom="page">
              <wp14:pctHeight>0</wp14:pctHeight>
            </wp14:sizeRelV>
          </wp:anchor>
        </w:drawing>
      </w:r>
    </w:p>
    <w:p w14:paraId="6736BE4F"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54FBCC79"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3A2FC094" w14:textId="77777777" w:rsidR="006E0BF1" w:rsidRDefault="00EE7C19">
            <w:pPr>
              <w:spacing w:line="240" w:lineRule="auto"/>
              <w:rPr>
                <w:rFonts w:cs="Times New Roman"/>
                <w:sz w:val="24"/>
                <w:szCs w:val="24"/>
              </w:rPr>
            </w:pPr>
            <w:r>
              <w:rPr>
                <w:rFonts w:cs="Times New Roman"/>
                <w:sz w:val="24"/>
                <w:szCs w:val="24"/>
              </w:rPr>
              <w:t>2006/07(1): MG11(1)</w:t>
            </w:r>
          </w:p>
        </w:tc>
      </w:tr>
    </w:tbl>
    <w:p w14:paraId="5AE02E93" w14:textId="77777777" w:rsidR="006E0BF1" w:rsidRDefault="006E0BF1">
      <w:pPr>
        <w:spacing w:line="240" w:lineRule="auto"/>
        <w:rPr>
          <w:rFonts w:cs="Times New Roman"/>
          <w:b/>
          <w:bCs/>
          <w:sz w:val="24"/>
          <w:szCs w:val="24"/>
          <w:u w:val="single"/>
          <w:lang w:val="en-US"/>
        </w:rPr>
      </w:pPr>
    </w:p>
    <w:p w14:paraId="65679777" w14:textId="77777777" w:rsidR="006E0BF1" w:rsidRDefault="006E0BF1">
      <w:pPr>
        <w:spacing w:line="240" w:lineRule="auto"/>
        <w:rPr>
          <w:rFonts w:cs="Times New Roman"/>
          <w:b/>
          <w:bCs/>
          <w:sz w:val="24"/>
          <w:szCs w:val="24"/>
          <w:u w:val="single"/>
          <w:lang w:val="en-US"/>
        </w:rPr>
      </w:pPr>
    </w:p>
    <w:p w14:paraId="522A96CE" w14:textId="77777777" w:rsidR="006E0BF1" w:rsidRDefault="006E0BF1">
      <w:pPr>
        <w:spacing w:line="240" w:lineRule="auto"/>
        <w:rPr>
          <w:rFonts w:cs="Times New Roman"/>
          <w:b/>
          <w:bCs/>
          <w:sz w:val="24"/>
          <w:szCs w:val="24"/>
          <w:u w:val="single"/>
          <w:lang w:val="en-US"/>
        </w:rPr>
      </w:pPr>
    </w:p>
    <w:p w14:paraId="46E8503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12,</w:t>
      </w:r>
    </w:p>
    <w:p w14:paraId="595A906B" w14:textId="77777777" w:rsidR="006E0BF1" w:rsidRDefault="006E0BF1">
      <w:pPr>
        <w:spacing w:line="240" w:lineRule="auto"/>
        <w:rPr>
          <w:rFonts w:cs="Times New Roman"/>
          <w:sz w:val="24"/>
          <w:szCs w:val="24"/>
        </w:rPr>
      </w:pPr>
    </w:p>
    <w:tbl>
      <w:tblPr>
        <w:tblpPr w:leftFromText="180" w:rightFromText="180" w:bottomFromText="160" w:vertAnchor="text" w:horzAnchor="margin" w:tblpY="-329"/>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4AB4A20"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263406D"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2A476DC5" w14:textId="77777777" w:rsidR="006E0BF1" w:rsidRDefault="00EE7C19">
      <w:pPr>
        <w:spacing w:line="240" w:lineRule="auto"/>
        <w:rPr>
          <w:rFonts w:cs="Times New Roman"/>
          <w:sz w:val="24"/>
          <w:szCs w:val="24"/>
        </w:rPr>
      </w:pPr>
      <w:r>
        <w:rPr>
          <w:rFonts w:cs="Times New Roman"/>
          <w:sz w:val="24"/>
          <w:szCs w:val="24"/>
        </w:rPr>
        <w:t xml:space="preserve">  </w:t>
      </w:r>
    </w:p>
    <w:p w14:paraId="114AD544" w14:textId="77777777" w:rsidR="006E0BF1" w:rsidRDefault="006E0BF1">
      <w:pPr>
        <w:spacing w:line="240" w:lineRule="auto"/>
        <w:rPr>
          <w:rFonts w:cs="Times New Roman"/>
          <w:sz w:val="24"/>
          <w:szCs w:val="24"/>
        </w:rPr>
      </w:pPr>
    </w:p>
    <w:p w14:paraId="7EE45C1A" w14:textId="77777777" w:rsidR="006E0BF1" w:rsidRDefault="00EE7C19">
      <w:pPr>
        <w:spacing w:line="240" w:lineRule="auto"/>
        <w:rPr>
          <w:rFonts w:cs="Times New Roman"/>
          <w:sz w:val="24"/>
          <w:szCs w:val="24"/>
        </w:rPr>
      </w:pPr>
      <w:r>
        <w:rPr>
          <w:noProof/>
        </w:rPr>
        <w:drawing>
          <wp:anchor distT="0" distB="0" distL="114300" distR="114300" simplePos="0" relativeHeight="252015616" behindDoc="0" locked="0" layoutInCell="1" allowOverlap="1" wp14:anchorId="64A2912B" wp14:editId="4BA81768">
            <wp:simplePos x="0" y="0"/>
            <wp:positionH relativeFrom="column">
              <wp:posOffset>535940</wp:posOffset>
            </wp:positionH>
            <wp:positionV relativeFrom="paragraph">
              <wp:posOffset>10611485</wp:posOffset>
            </wp:positionV>
            <wp:extent cx="1249680" cy="466090"/>
            <wp:effectExtent l="0" t="0" r="7620" b="0"/>
            <wp:wrapNone/>
            <wp:docPr id="195"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49680" cy="46609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     </w:t>
      </w:r>
    </w:p>
    <w:tbl>
      <w:tblPr>
        <w:tblW w:w="5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tblGrid>
      <w:tr w:rsidR="006E0BF1" w14:paraId="0987BA2B" w14:textId="77777777">
        <w:trPr>
          <w:trHeight w:val="161"/>
        </w:trPr>
        <w:tc>
          <w:tcPr>
            <w:tcW w:w="5496" w:type="dxa"/>
            <w:tcBorders>
              <w:top w:val="single" w:sz="4" w:space="0" w:color="auto"/>
              <w:left w:val="single" w:sz="4" w:space="0" w:color="auto"/>
              <w:bottom w:val="single" w:sz="4" w:space="0" w:color="auto"/>
              <w:right w:val="single" w:sz="4" w:space="0" w:color="auto"/>
            </w:tcBorders>
          </w:tcPr>
          <w:p w14:paraId="19AE5FD0" w14:textId="77777777" w:rsidR="006E0BF1" w:rsidRDefault="006E0BF1">
            <w:pPr>
              <w:spacing w:line="240" w:lineRule="auto"/>
              <w:rPr>
                <w:rFonts w:eastAsia="Times New Roman" w:cs="Times New Roman"/>
                <w:color w:val="000000"/>
                <w:sz w:val="24"/>
                <w:szCs w:val="24"/>
                <w:lang w:eastAsia="en-GB"/>
              </w:rPr>
            </w:pPr>
          </w:p>
          <w:p w14:paraId="519E668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44D0638C" w14:textId="77777777" w:rsidR="006E0BF1" w:rsidRDefault="006E0BF1">
            <w:pPr>
              <w:spacing w:line="240" w:lineRule="auto"/>
              <w:rPr>
                <w:rFonts w:cs="Times New Roman"/>
                <w:sz w:val="24"/>
                <w:szCs w:val="24"/>
                <w:lang w:eastAsia="en-GB"/>
              </w:rPr>
            </w:pPr>
          </w:p>
        </w:tc>
      </w:tr>
      <w:tr w:rsidR="006E0BF1" w14:paraId="228A880A" w14:textId="77777777">
        <w:trPr>
          <w:trHeight w:val="5235"/>
        </w:trPr>
        <w:tc>
          <w:tcPr>
            <w:tcW w:w="5496" w:type="dxa"/>
            <w:tcBorders>
              <w:top w:val="single" w:sz="4" w:space="0" w:color="auto"/>
              <w:left w:val="single" w:sz="4" w:space="0" w:color="auto"/>
              <w:bottom w:val="single" w:sz="4" w:space="0" w:color="auto"/>
              <w:right w:val="single" w:sz="4" w:space="0" w:color="auto"/>
            </w:tcBorders>
          </w:tcPr>
          <w:p w14:paraId="36FDC1F6"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4006D900"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2"/>
            </w:tblGrid>
            <w:tr w:rsidR="006E0BF1" w14:paraId="1401C47E" w14:textId="77777777">
              <w:trPr>
                <w:trHeight w:val="199"/>
              </w:trPr>
              <w:tc>
                <w:tcPr>
                  <w:tcW w:w="211" w:type="dxa"/>
                  <w:tcBorders>
                    <w:top w:val="single" w:sz="4" w:space="0" w:color="auto"/>
                    <w:left w:val="single" w:sz="4" w:space="0" w:color="auto"/>
                    <w:bottom w:val="single" w:sz="4" w:space="0" w:color="auto"/>
                    <w:right w:val="single" w:sz="4" w:space="0" w:color="auto"/>
                  </w:tcBorders>
                </w:tcPr>
                <w:p w14:paraId="61BFBEA6" w14:textId="77777777" w:rsidR="006E0BF1" w:rsidRDefault="006E0BF1">
                  <w:pPr>
                    <w:spacing w:line="240" w:lineRule="auto"/>
                    <w:rPr>
                      <w:rFonts w:cs="Times New Roman"/>
                      <w:sz w:val="24"/>
                      <w:szCs w:val="24"/>
                    </w:rPr>
                  </w:pPr>
                </w:p>
              </w:tc>
            </w:tr>
          </w:tbl>
          <w:p w14:paraId="22DBD59D" w14:textId="77777777" w:rsidR="006E0BF1" w:rsidRDefault="006E0BF1">
            <w:pPr>
              <w:spacing w:line="240" w:lineRule="auto"/>
              <w:rPr>
                <w:rFonts w:cs="Times New Roman"/>
                <w:sz w:val="24"/>
                <w:szCs w:val="24"/>
              </w:rPr>
            </w:pPr>
          </w:p>
          <w:p w14:paraId="669EB895"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PNC</w:t>
            </w:r>
          </w:p>
          <w:p w14:paraId="721C1015" w14:textId="77777777" w:rsidR="006E0BF1" w:rsidRDefault="006E0BF1">
            <w:pPr>
              <w:spacing w:line="240" w:lineRule="auto"/>
              <w:rPr>
                <w:rFonts w:eastAsia="Times New Roman" w:cs="Times New Roman"/>
                <w:sz w:val="24"/>
                <w:szCs w:val="24"/>
                <w:lang w:eastAsia="en-GB"/>
              </w:rPr>
            </w:pPr>
          </w:p>
          <w:p w14:paraId="39A1DB4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Simon CORDELL is known to police and has 28 previous convictions. A copy of his PNC is available with this application.</w:t>
            </w:r>
          </w:p>
          <w:p w14:paraId="11672BE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Illegal Raves</w:t>
            </w:r>
          </w:p>
          <w:p w14:paraId="3E0C44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Illegal raves are a strain on society; they break down communities and cause residents and members of the public harassment, alarm, and distress due to noise nuisance and the number of individuals that come into the area. These raves are usually poorly run and cause damage not only to the buildings being used but to the environment. The properties being used for such events are commonly disused buildings; the organisers have no idea as to whether these buildings are safe. Recently there have been a number of deaths at raves; the most recent was a young 15-year-old male who died at a </w:t>
            </w:r>
            <w:r>
              <w:rPr>
                <w:rFonts w:eastAsia="Times New Roman" w:cs="Times New Roman"/>
                <w:b/>
                <w:bCs/>
                <w:color w:val="000000"/>
                <w:sz w:val="24"/>
                <w:szCs w:val="24"/>
                <w:lang w:eastAsia="en-GB"/>
              </w:rPr>
              <w:t>Rave in Croydon</w:t>
            </w:r>
            <w:r>
              <w:rPr>
                <w:rFonts w:eastAsia="Times New Roman" w:cs="Times New Roman"/>
                <w:color w:val="000000"/>
                <w:sz w:val="24"/>
                <w:szCs w:val="24"/>
                <w:lang w:eastAsia="en-GB"/>
              </w:rPr>
              <w:t xml:space="preserve"> which was believed to be attended by around 2000 revellers. Raves are notorious for drugs being present. These illegal events have a huge impact on Police. Officers are called to the venues and also there are a huge number of calls from members of the public and residents complaining. This type of illegal event cannot be tolerated, and action must be taken to disrupt these events and if a court order is not granted then Simon CORDELL is free to continue to organise such events. Simon CORDELL has openly admitted to officers that he runs such events and has even bragged about it to Police.</w:t>
            </w:r>
          </w:p>
          <w:p w14:paraId="77B3F2DE" w14:textId="77777777" w:rsidR="006E0BF1" w:rsidRDefault="006E0BF1">
            <w:pPr>
              <w:spacing w:line="240" w:lineRule="auto"/>
              <w:rPr>
                <w:rFonts w:eastAsia="Times New Roman" w:cs="Times New Roman"/>
                <w:color w:val="000000"/>
                <w:sz w:val="24"/>
                <w:szCs w:val="24"/>
                <w:lang w:eastAsia="en-GB"/>
              </w:rPr>
            </w:pPr>
          </w:p>
          <w:p w14:paraId="4D79342C"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Reports involving Simon CORDELL:</w:t>
            </w:r>
          </w:p>
          <w:p w14:paraId="3DD349D6" w14:textId="77777777" w:rsidR="006E0BF1" w:rsidRDefault="006E0BF1">
            <w:pPr>
              <w:spacing w:line="240" w:lineRule="auto"/>
              <w:rPr>
                <w:rFonts w:eastAsia="Times New Roman" w:cs="Times New Roman"/>
                <w:color w:val="000000"/>
                <w:sz w:val="24"/>
                <w:szCs w:val="24"/>
                <w:lang w:eastAsia="en-GB"/>
              </w:rPr>
            </w:pPr>
          </w:p>
          <w:p w14:paraId="6DC46604"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 xml:space="preserve">1. On 10th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Officers arrived at Millmarsh Lane, there was numerous young people milling around trying to locate the rave which was eventually found on the North footway just by the Greggs factory. It was a small strip of concrete completely open to the air with a large amplified sound system at the far end obstructed from view of the street by vegetation. Simon CORDELL was at the gate and immediately shut it on Police arrival. Eventually, Mr CORDELL agreed to let me and A/PS AMES onto the property to confirm there was no damage or theft offences being committed. Simon CORDELL'S silver Ford Focus VRM MA57LDY was present and contained at least three massive nitrous oxide tanks. When queried he admitted he had seen the news article about the dangerous effects of this and how the Government would probably</w:t>
            </w:r>
          </w:p>
        </w:tc>
      </w:tr>
    </w:tbl>
    <w:p w14:paraId="3791A05B" w14:textId="77777777" w:rsidR="006E0BF1" w:rsidRDefault="006E0BF1">
      <w:pPr>
        <w:spacing w:line="240" w:lineRule="auto"/>
        <w:rPr>
          <w:rFonts w:cs="Times New Roman"/>
          <w:color w:val="050505"/>
          <w:sz w:val="24"/>
          <w:szCs w:val="24"/>
        </w:rPr>
      </w:pPr>
    </w:p>
    <w:p w14:paraId="68C189CA"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3C251157"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63CFF634" w14:textId="77777777" w:rsidR="006E0BF1" w:rsidRDefault="00EE7C19">
            <w:pPr>
              <w:spacing w:line="240" w:lineRule="auto"/>
              <w:rPr>
                <w:rFonts w:cs="Times New Roman"/>
                <w:sz w:val="24"/>
                <w:szCs w:val="24"/>
              </w:rPr>
            </w:pPr>
            <w:r>
              <w:rPr>
                <w:rFonts w:cs="Times New Roman"/>
                <w:sz w:val="24"/>
                <w:szCs w:val="24"/>
              </w:rPr>
              <w:t>2003(1)</w:t>
            </w:r>
          </w:p>
        </w:tc>
      </w:tr>
    </w:tbl>
    <w:p w14:paraId="75171862"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97"/>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44A78CA"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120F6961"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6808D351" w14:textId="77777777" w:rsidR="006E0BF1" w:rsidRDefault="006E0BF1">
      <w:pPr>
        <w:spacing w:line="240" w:lineRule="auto"/>
        <w:rPr>
          <w:rFonts w:cs="Times New Roman"/>
          <w:sz w:val="24"/>
          <w:szCs w:val="24"/>
          <w:lang w:val="en-US"/>
        </w:rPr>
      </w:pPr>
    </w:p>
    <w:p w14:paraId="359FC708" w14:textId="77777777" w:rsidR="006E0BF1" w:rsidRDefault="006E0BF1">
      <w:pPr>
        <w:spacing w:line="240" w:lineRule="auto"/>
        <w:rPr>
          <w:rFonts w:cs="Times New Roman"/>
          <w:b/>
          <w:bCs/>
          <w:sz w:val="24"/>
          <w:szCs w:val="24"/>
          <w:u w:val="single"/>
          <w:lang w:val="en-US"/>
        </w:rPr>
      </w:pPr>
    </w:p>
    <w:p w14:paraId="4DA35A5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13</w:t>
      </w:r>
    </w:p>
    <w:tbl>
      <w:tblPr>
        <w:tblpPr w:leftFromText="180" w:rightFromText="180" w:bottomFromText="160" w:vertAnchor="text" w:horzAnchor="margin" w:tblpY="-150"/>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28FDEF03"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0ECEA789" w14:textId="77777777" w:rsidR="006E0BF1" w:rsidRDefault="00EE7C19">
            <w:pPr>
              <w:spacing w:line="240" w:lineRule="auto"/>
              <w:rPr>
                <w:rFonts w:cs="Times New Roman"/>
                <w:sz w:val="24"/>
                <w:szCs w:val="24"/>
              </w:rPr>
            </w:pPr>
            <w:bookmarkStart w:id="38" w:name="_Hlk35210010"/>
            <w:r>
              <w:rPr>
                <w:rFonts w:cs="Times New Roman"/>
                <w:sz w:val="24"/>
                <w:szCs w:val="24"/>
              </w:rPr>
              <w:t>Page 3 of 12</w:t>
            </w:r>
          </w:p>
        </w:tc>
      </w:tr>
    </w:tbl>
    <w:p w14:paraId="30C7216E" w14:textId="77777777" w:rsidR="006E0BF1" w:rsidRDefault="00EE7C19">
      <w:pPr>
        <w:spacing w:line="240" w:lineRule="auto"/>
        <w:rPr>
          <w:rFonts w:cs="Times New Roman"/>
          <w:sz w:val="24"/>
          <w:szCs w:val="24"/>
        </w:rPr>
      </w:pPr>
      <w:r>
        <w:rPr>
          <w:rFonts w:cs="Times New Roman"/>
          <w:sz w:val="24"/>
          <w:szCs w:val="24"/>
          <w:lang w:val="en-US"/>
        </w:rPr>
        <w:t xml:space="preserve"> </w:t>
      </w:r>
    </w:p>
    <w:tbl>
      <w:tblPr>
        <w:tblpPr w:leftFromText="180" w:rightFromText="180" w:bottomFromText="160" w:vertAnchor="text" w:horzAnchor="margin" w:tblpY="-218"/>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AD19A8E"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625A3C8B"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6230F4F" w14:textId="77777777" w:rsidR="006E0BF1" w:rsidRDefault="00EE7C19">
      <w:pPr>
        <w:spacing w:line="240" w:lineRule="auto"/>
        <w:rPr>
          <w:rFonts w:cs="Times New Roman"/>
          <w:sz w:val="24"/>
          <w:szCs w:val="24"/>
        </w:rPr>
      </w:pPr>
      <w:r>
        <w:rPr>
          <w:rFonts w:cs="Times New Roman"/>
          <w:sz w:val="24"/>
          <w:szCs w:val="24"/>
        </w:rPr>
        <w:t xml:space="preserve">                                                                                                                    </w:t>
      </w:r>
    </w:p>
    <w:p w14:paraId="5A0EF562" w14:textId="77777777" w:rsidR="006E0BF1" w:rsidRDefault="006E0BF1">
      <w:pPr>
        <w:spacing w:line="240" w:lineRule="auto"/>
        <w:rPr>
          <w:rFonts w:cs="Times New Roman"/>
          <w:sz w:val="24"/>
          <w:szCs w:val="24"/>
        </w:rPr>
      </w:pPr>
    </w:p>
    <w:p w14:paraId="0AE88679" w14:textId="77777777" w:rsidR="006E0BF1" w:rsidRDefault="006E0BF1">
      <w:pPr>
        <w:spacing w:line="240" w:lineRule="auto"/>
        <w:rPr>
          <w:rFonts w:cs="Times New Roman"/>
          <w:sz w:val="24"/>
          <w:szCs w:val="24"/>
        </w:rPr>
      </w:pPr>
    </w:p>
    <w:tbl>
      <w:tblPr>
        <w:tblW w:w="53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92"/>
      </w:tblGrid>
      <w:tr w:rsidR="006E0BF1" w14:paraId="57343565" w14:textId="77777777">
        <w:trPr>
          <w:trHeight w:val="170"/>
        </w:trPr>
        <w:tc>
          <w:tcPr>
            <w:tcW w:w="5392" w:type="dxa"/>
            <w:tcBorders>
              <w:top w:val="nil"/>
              <w:left w:val="nil"/>
              <w:bottom w:val="nil"/>
              <w:right w:val="nil"/>
            </w:tcBorders>
          </w:tcPr>
          <w:p w14:paraId="157B8994" w14:textId="77777777" w:rsidR="006E0BF1" w:rsidRDefault="006E0BF1">
            <w:pPr>
              <w:spacing w:line="240" w:lineRule="auto"/>
              <w:rPr>
                <w:rFonts w:eastAsia="Times New Roman" w:cs="Times New Roman"/>
                <w:color w:val="000000"/>
                <w:sz w:val="24"/>
                <w:szCs w:val="24"/>
                <w:lang w:eastAsia="en-GB"/>
              </w:rPr>
            </w:pPr>
          </w:p>
          <w:p w14:paraId="3F59C06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71369D0F" w14:textId="77777777" w:rsidR="006E0BF1" w:rsidRDefault="006E0BF1">
            <w:pPr>
              <w:spacing w:line="240" w:lineRule="auto"/>
              <w:rPr>
                <w:rFonts w:cs="Times New Roman"/>
                <w:sz w:val="24"/>
                <w:szCs w:val="24"/>
                <w:lang w:eastAsia="en-GB"/>
              </w:rPr>
            </w:pPr>
          </w:p>
        </w:tc>
      </w:tr>
      <w:tr w:rsidR="006E0BF1" w14:paraId="422AEE19" w14:textId="77777777">
        <w:trPr>
          <w:trHeight w:val="2863"/>
        </w:trPr>
        <w:tc>
          <w:tcPr>
            <w:tcW w:w="5392" w:type="dxa"/>
            <w:tcBorders>
              <w:top w:val="single" w:sz="12" w:space="0" w:color="auto"/>
              <w:left w:val="single" w:sz="12" w:space="0" w:color="auto"/>
              <w:bottom w:val="single" w:sz="12" w:space="0" w:color="auto"/>
              <w:right w:val="single" w:sz="12" w:space="0" w:color="auto"/>
            </w:tcBorders>
          </w:tcPr>
          <w:p w14:paraId="08F141BB"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2A7354D6"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4ABF3A9C" w14:textId="77777777">
              <w:tc>
                <w:tcPr>
                  <w:tcW w:w="254" w:type="dxa"/>
                  <w:tcBorders>
                    <w:top w:val="single" w:sz="4" w:space="0" w:color="auto"/>
                    <w:left w:val="single" w:sz="4" w:space="0" w:color="auto"/>
                    <w:bottom w:val="single" w:sz="4" w:space="0" w:color="auto"/>
                    <w:right w:val="single" w:sz="4" w:space="0" w:color="auto"/>
                  </w:tcBorders>
                </w:tcPr>
                <w:p w14:paraId="258A6E89" w14:textId="77777777" w:rsidR="006E0BF1" w:rsidRDefault="006E0BF1">
                  <w:pPr>
                    <w:spacing w:line="240" w:lineRule="auto"/>
                    <w:rPr>
                      <w:rFonts w:cs="Times New Roman"/>
                      <w:sz w:val="24"/>
                      <w:szCs w:val="24"/>
                    </w:rPr>
                  </w:pPr>
                </w:p>
              </w:tc>
            </w:tr>
          </w:tbl>
          <w:p w14:paraId="25385F65" w14:textId="77777777" w:rsidR="006E0BF1" w:rsidRDefault="006E0BF1">
            <w:pPr>
              <w:spacing w:line="240" w:lineRule="auto"/>
              <w:rPr>
                <w:rFonts w:cs="Times New Roman"/>
                <w:sz w:val="24"/>
                <w:szCs w:val="24"/>
              </w:rPr>
            </w:pPr>
          </w:p>
          <w:p w14:paraId="7EB06EAB" w14:textId="77777777" w:rsidR="006E0BF1" w:rsidRDefault="00EE7C19">
            <w:pPr>
              <w:spacing w:line="240" w:lineRule="auto"/>
              <w:rPr>
                <w:rFonts w:cs="Times New Roman"/>
                <w:sz w:val="24"/>
                <w:szCs w:val="24"/>
              </w:rPr>
            </w:pPr>
            <w:r>
              <w:rPr>
                <w:rFonts w:cs="Times New Roman"/>
                <w:sz w:val="24"/>
                <w:szCs w:val="24"/>
              </w:rPr>
              <w:t>regulate it. There was about 30 people in so in discussion Mr CORDELL was told it was an illegal rave and I would be seeking Supt authority to seize the sound equipment. Mr CORDELL began to pack away his equipment stating it was a birthday party only, but he was going. Whilst stood waiting for him to leave a group of about 100 teenagers turned up on mass and immediately became confrontational stating there were going to storm the rave. As we had good numbers the group initially dispersed but tried to go via a back entrance to the venue which led to arrests when scuffles with Police started. The group the completely moved off but returned about 20 minutes later in even bigger numbers. The situation quickly escalated as the group started throwing cones and general road furniture towards Police. Luckily dogs were on hand and the crowd was dispersed after numerous missiles were thrown at Police and a number of arrests were made. The group then hung around and got on trains only to try and enter Progress Way and the previous rave site. It was only large numbers of TSG that prevented the group forcing their way in. Again, Simon CORDELL and his silver Focus were present. Eventually, the group began to move off. The net result was at least 4 arrested for various public order and one officer injured why may require a stitch or two to his arm. Simon CORDELL's attitude is that he is a modern-day businessman and the actions of the group had nothing to do with him. It was fortunate more officers were not injured.</w:t>
            </w:r>
          </w:p>
          <w:p w14:paraId="5192932D" w14:textId="77777777" w:rsidR="006E0BF1" w:rsidRDefault="006E0BF1">
            <w:pPr>
              <w:spacing w:line="240" w:lineRule="auto"/>
              <w:rPr>
                <w:rFonts w:cs="Times New Roman"/>
                <w:sz w:val="24"/>
                <w:szCs w:val="24"/>
              </w:rPr>
            </w:pPr>
          </w:p>
          <w:p w14:paraId="7F250554" w14:textId="77777777" w:rsidR="006E0BF1" w:rsidRDefault="00EE7C19">
            <w:pPr>
              <w:spacing w:line="240" w:lineRule="auto"/>
              <w:rPr>
                <w:rFonts w:cs="Times New Roman"/>
                <w:sz w:val="24"/>
                <w:szCs w:val="24"/>
              </w:rPr>
            </w:pPr>
            <w:r>
              <w:rPr>
                <w:rFonts w:cs="Times New Roman"/>
                <w:sz w:val="24"/>
                <w:szCs w:val="24"/>
              </w:rPr>
              <w:t>Ref: YERT00376728. PS KING.</w:t>
            </w:r>
          </w:p>
          <w:p w14:paraId="4A4A5B81" w14:textId="77777777" w:rsidR="006E0BF1" w:rsidRDefault="006E0BF1">
            <w:pPr>
              <w:spacing w:line="240" w:lineRule="auto"/>
              <w:rPr>
                <w:rFonts w:cs="Times New Roman"/>
                <w:sz w:val="24"/>
                <w:szCs w:val="24"/>
              </w:rPr>
            </w:pPr>
          </w:p>
          <w:p w14:paraId="21A54499" w14:textId="77777777" w:rsidR="006E0BF1" w:rsidRDefault="00EE7C19">
            <w:pPr>
              <w:spacing w:line="240" w:lineRule="auto"/>
              <w:rPr>
                <w:rFonts w:cs="Times New Roman"/>
                <w:sz w:val="24"/>
                <w:szCs w:val="24"/>
              </w:rPr>
            </w:pPr>
            <w:r>
              <w:rPr>
                <w:rFonts w:cs="Times New Roman"/>
                <w:sz w:val="24"/>
                <w:szCs w:val="24"/>
              </w:rPr>
              <w:t>2.</w:t>
            </w:r>
            <w:r>
              <w:rPr>
                <w:rFonts w:cs="Times New Roman"/>
                <w:sz w:val="24"/>
                <w:szCs w:val="24"/>
              </w:rPr>
              <w:tab/>
              <w:t xml:space="preserve">On 27th July </w:t>
            </w:r>
            <w:r>
              <w:rPr>
                <w:rFonts w:cs="Times New Roman"/>
                <w:b/>
                <w:bCs/>
                <w:sz w:val="24"/>
                <w:szCs w:val="24"/>
              </w:rPr>
              <w:t>2014</w:t>
            </w:r>
            <w:r>
              <w:rPr>
                <w:rFonts w:cs="Times New Roman"/>
                <w:sz w:val="24"/>
                <w:szCs w:val="24"/>
              </w:rPr>
              <w:t>, Police drove down MILLMARSH LANE, ENFIELD, because information had</w:t>
            </w:r>
          </w:p>
          <w:p w14:paraId="5C45682A" w14:textId="77777777" w:rsidR="006E0BF1" w:rsidRDefault="006E0BF1">
            <w:pPr>
              <w:spacing w:line="240" w:lineRule="auto"/>
              <w:rPr>
                <w:rFonts w:cs="Times New Roman"/>
                <w:sz w:val="24"/>
                <w:szCs w:val="24"/>
              </w:rPr>
            </w:pPr>
          </w:p>
          <w:p w14:paraId="6DB9F124" w14:textId="77777777" w:rsidR="006E0BF1" w:rsidRDefault="00EE7C19">
            <w:pPr>
              <w:spacing w:line="240" w:lineRule="auto"/>
              <w:rPr>
                <w:rFonts w:cs="Times New Roman"/>
                <w:sz w:val="24"/>
                <w:szCs w:val="24"/>
              </w:rPr>
            </w:pPr>
            <w:r>
              <w:rPr>
                <w:rFonts w:cs="Times New Roman"/>
                <w:sz w:val="24"/>
                <w:szCs w:val="24"/>
              </w:rPr>
              <w:t>been received that a rave would be taking place that evening. Police drove down and found the rave, which was on a piece of land between Greggs and Pugh Charles Glass. This appeared to be a driveway that was overgrown, but had a gate on it, which people at the rave had the key for. Police spoke to the people inside and they did not know if they had any first aiders there and they said that they had one fire extinguisher on the site. The people there let police in and there was no alcohol there, but they had water to drink. The rave was outside on open land. There was a big stack of speakers which was being powered by a van belonging to Simon CORDELL. Police saw the van drive out with Simon CORDELL driving it. The rave was a 20th birthday party for one of the people there. The rave was organised by Simon CORDELL and was connected to another rave on ALMA ROAD.</w:t>
            </w:r>
          </w:p>
          <w:p w14:paraId="1164E2C6" w14:textId="77777777" w:rsidR="006E0BF1" w:rsidRDefault="006E0BF1">
            <w:pPr>
              <w:spacing w:line="240" w:lineRule="auto"/>
              <w:rPr>
                <w:rFonts w:cs="Times New Roman"/>
                <w:sz w:val="24"/>
                <w:szCs w:val="24"/>
              </w:rPr>
            </w:pPr>
          </w:p>
          <w:p w14:paraId="665C8099" w14:textId="77777777" w:rsidR="006E0BF1" w:rsidRDefault="00EE7C19">
            <w:pPr>
              <w:spacing w:line="240" w:lineRule="auto"/>
              <w:rPr>
                <w:rFonts w:cs="Times New Roman"/>
                <w:sz w:val="24"/>
                <w:szCs w:val="24"/>
              </w:rPr>
            </w:pPr>
            <w:r>
              <w:rPr>
                <w:rFonts w:cs="Times New Roman"/>
                <w:sz w:val="24"/>
                <w:szCs w:val="24"/>
              </w:rPr>
              <w:t>Ref: YERT00376227. PC CHANDLER.</w:t>
            </w:r>
          </w:p>
          <w:p w14:paraId="05BE500B" w14:textId="77777777" w:rsidR="006E0BF1" w:rsidRDefault="006E0BF1">
            <w:pPr>
              <w:spacing w:line="240" w:lineRule="auto"/>
              <w:rPr>
                <w:rFonts w:cs="Times New Roman"/>
                <w:sz w:val="24"/>
                <w:szCs w:val="24"/>
              </w:rPr>
            </w:pPr>
          </w:p>
          <w:p w14:paraId="71115D08" w14:textId="77777777" w:rsidR="006E0BF1" w:rsidRDefault="00EE7C19">
            <w:pPr>
              <w:spacing w:line="240" w:lineRule="auto"/>
              <w:rPr>
                <w:rFonts w:cs="Times New Roman"/>
                <w:sz w:val="24"/>
                <w:szCs w:val="24"/>
              </w:rPr>
            </w:pPr>
            <w:r>
              <w:rPr>
                <w:rFonts w:cs="Times New Roman"/>
                <w:sz w:val="24"/>
                <w:szCs w:val="24"/>
              </w:rPr>
              <w:t>3.</w:t>
            </w:r>
            <w:r>
              <w:rPr>
                <w:rFonts w:cs="Times New Roman"/>
                <w:sz w:val="24"/>
                <w:szCs w:val="24"/>
              </w:rPr>
              <w:tab/>
              <w:t xml:space="preserve">On Thursday 24th July </w:t>
            </w:r>
            <w:r>
              <w:rPr>
                <w:rFonts w:cs="Times New Roman"/>
                <w:b/>
                <w:bCs/>
                <w:sz w:val="24"/>
                <w:szCs w:val="24"/>
              </w:rPr>
              <w:t>2014</w:t>
            </w:r>
            <w:r>
              <w:rPr>
                <w:rFonts w:cs="Times New Roman"/>
                <w:sz w:val="24"/>
                <w:szCs w:val="24"/>
              </w:rPr>
              <w:t xml:space="preserve"> at around 1625 hours, plain clothes officers from YE Gangs Unit had cause to stop the following male on ALMA ROAD EN3. Simon CORDELL. He was driving a silver Ford Focus vrm MA57LDY on which he is insured but is not the registered keeper. He was stopped as he was driving about</w:t>
            </w:r>
          </w:p>
        </w:tc>
      </w:tr>
    </w:tbl>
    <w:p w14:paraId="03FD0808"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16640" behindDoc="0" locked="0" layoutInCell="1" allowOverlap="1" wp14:anchorId="0A96C322" wp14:editId="54C8945D">
            <wp:simplePos x="0" y="0"/>
            <wp:positionH relativeFrom="column">
              <wp:posOffset>510540</wp:posOffset>
            </wp:positionH>
            <wp:positionV relativeFrom="paragraph">
              <wp:posOffset>-71755</wp:posOffset>
            </wp:positionV>
            <wp:extent cx="1249680" cy="456565"/>
            <wp:effectExtent l="0" t="0" r="7620" b="635"/>
            <wp:wrapNone/>
            <wp:docPr id="194"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49680" cy="456565"/>
                    </a:xfrm>
                    <a:prstGeom prst="rect">
                      <a:avLst/>
                    </a:prstGeom>
                    <a:noFill/>
                  </pic:spPr>
                </pic:pic>
              </a:graphicData>
            </a:graphic>
            <wp14:sizeRelH relativeFrom="margin">
              <wp14:pctWidth>0</wp14:pctWidth>
            </wp14:sizeRelH>
            <wp14:sizeRelV relativeFrom="margin">
              <wp14:pctHeight>0</wp14:pctHeight>
            </wp14:sizeRelV>
          </wp:anchor>
        </w:drawing>
      </w:r>
    </w:p>
    <w:p w14:paraId="1D29D14F"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w:t>
      </w:r>
    </w:p>
    <w:p w14:paraId="684F723A"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Spec="bottom"/>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4A10B6C"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4ADE138E" w14:textId="77777777" w:rsidR="006E0BF1" w:rsidRDefault="00EE7C19">
            <w:pPr>
              <w:spacing w:line="240" w:lineRule="auto"/>
              <w:rPr>
                <w:rFonts w:cs="Times New Roman"/>
                <w:b/>
                <w:bCs/>
                <w:sz w:val="24"/>
                <w:szCs w:val="24"/>
              </w:rPr>
            </w:pPr>
            <w:r>
              <w:rPr>
                <w:rFonts w:cs="Times New Roman"/>
                <w:b/>
                <w:bCs/>
                <w:sz w:val="24"/>
                <w:szCs w:val="24"/>
              </w:rPr>
              <w:t>RESTRICTED (When Complete)</w:t>
            </w:r>
          </w:p>
        </w:tc>
        <w:bookmarkEnd w:id="38"/>
      </w:tr>
    </w:tbl>
    <w:p w14:paraId="71400A18" w14:textId="77777777" w:rsidR="006E0BF1" w:rsidRDefault="006E0BF1">
      <w:pPr>
        <w:spacing w:line="240" w:lineRule="auto"/>
        <w:rPr>
          <w:rFonts w:cs="Times New Roman"/>
          <w:sz w:val="24"/>
          <w:szCs w:val="24"/>
          <w:lang w:eastAsia="en-GB"/>
        </w:rPr>
      </w:pPr>
    </w:p>
    <w:p w14:paraId="40D02F15" w14:textId="77777777" w:rsidR="006E0BF1" w:rsidRDefault="006E0BF1">
      <w:pPr>
        <w:spacing w:line="240" w:lineRule="auto"/>
        <w:rPr>
          <w:rFonts w:cs="Times New Roman"/>
          <w:b/>
          <w:bCs/>
          <w:sz w:val="24"/>
          <w:szCs w:val="24"/>
          <w:u w:val="single"/>
          <w:lang w:val="en-US"/>
        </w:rPr>
      </w:pPr>
    </w:p>
    <w:p w14:paraId="0DAB15EB" w14:textId="77777777" w:rsidR="006E0BF1" w:rsidRDefault="006E0BF1">
      <w:pPr>
        <w:spacing w:line="240" w:lineRule="auto"/>
        <w:rPr>
          <w:rFonts w:cs="Times New Roman"/>
          <w:b/>
          <w:bCs/>
          <w:sz w:val="24"/>
          <w:szCs w:val="24"/>
          <w:u w:val="single"/>
          <w:lang w:val="en-US"/>
        </w:rPr>
      </w:pPr>
    </w:p>
    <w:p w14:paraId="7774915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14,</w:t>
      </w:r>
    </w:p>
    <w:p w14:paraId="4DF7AC10"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115"/>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9563D84"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190C159"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55"/>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59E82D45"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1C829DB0" w14:textId="77777777" w:rsidR="006E0BF1" w:rsidRDefault="00EE7C19">
            <w:pPr>
              <w:spacing w:line="240" w:lineRule="auto"/>
              <w:rPr>
                <w:rFonts w:cs="Times New Roman"/>
                <w:sz w:val="24"/>
                <w:szCs w:val="24"/>
              </w:rPr>
            </w:pPr>
            <w:r>
              <w:rPr>
                <w:rFonts w:cs="Times New Roman"/>
                <w:sz w:val="24"/>
                <w:szCs w:val="24"/>
              </w:rPr>
              <w:t>Page 4 of 12</w:t>
            </w:r>
          </w:p>
        </w:tc>
      </w:tr>
    </w:tbl>
    <w:p w14:paraId="3B1DA315" w14:textId="77777777" w:rsidR="006E0BF1" w:rsidRDefault="006E0BF1">
      <w:pPr>
        <w:spacing w:line="240" w:lineRule="auto"/>
        <w:rPr>
          <w:rFonts w:cs="Times New Roman"/>
          <w:sz w:val="24"/>
          <w:szCs w:val="24"/>
        </w:rPr>
      </w:pPr>
    </w:p>
    <w:p w14:paraId="7B062F7F" w14:textId="77777777" w:rsidR="006E0BF1" w:rsidRDefault="00EE7C19">
      <w:pPr>
        <w:spacing w:line="240" w:lineRule="auto"/>
        <w:rPr>
          <w:rFonts w:cs="Times New Roman"/>
          <w:sz w:val="24"/>
          <w:szCs w:val="24"/>
        </w:rPr>
      </w:pPr>
      <w:r>
        <w:rPr>
          <w:rFonts w:cs="Times New Roman"/>
          <w:sz w:val="24"/>
          <w:szCs w:val="24"/>
        </w:rPr>
        <w:t xml:space="preserve"> </w:t>
      </w:r>
    </w:p>
    <w:p w14:paraId="3759174B" w14:textId="77777777" w:rsidR="006E0BF1" w:rsidRDefault="00EE7C19">
      <w:pPr>
        <w:spacing w:line="240" w:lineRule="auto"/>
        <w:rPr>
          <w:rFonts w:cs="Times New Roman"/>
          <w:sz w:val="24"/>
          <w:szCs w:val="24"/>
        </w:rPr>
      </w:pPr>
      <w:r>
        <w:rPr>
          <w:noProof/>
        </w:rPr>
        <w:drawing>
          <wp:anchor distT="0" distB="0" distL="114300" distR="114300" simplePos="0" relativeHeight="252017664" behindDoc="0" locked="0" layoutInCell="1" allowOverlap="1" wp14:anchorId="2DF0A9A6" wp14:editId="04A9146F">
            <wp:simplePos x="0" y="0"/>
            <wp:positionH relativeFrom="column">
              <wp:posOffset>411480</wp:posOffset>
            </wp:positionH>
            <wp:positionV relativeFrom="paragraph">
              <wp:posOffset>12538075</wp:posOffset>
            </wp:positionV>
            <wp:extent cx="1310640" cy="523875"/>
            <wp:effectExtent l="0" t="0" r="3810" b="9525"/>
            <wp:wrapNone/>
            <wp:docPr id="193"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10640" cy="523875"/>
                    </a:xfrm>
                    <a:prstGeom prst="rect">
                      <a:avLst/>
                    </a:prstGeom>
                    <a:noFill/>
                  </pic:spPr>
                </pic:pic>
              </a:graphicData>
            </a:graphic>
            <wp14:sizeRelH relativeFrom="margin">
              <wp14:pctWidth>0</wp14:pctWidth>
            </wp14:sizeRelH>
            <wp14:sizeRelV relativeFrom="margin">
              <wp14:pctHeight>0</wp14:pctHeight>
            </wp14:sizeRelV>
          </wp:anchor>
        </w:drawing>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05D28402"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6FDF7155" w14:textId="77777777" w:rsidR="006E0BF1" w:rsidRDefault="006E0BF1">
            <w:pPr>
              <w:spacing w:line="240" w:lineRule="auto"/>
              <w:rPr>
                <w:rFonts w:eastAsia="Times New Roman" w:cs="Times New Roman"/>
                <w:color w:val="000000"/>
                <w:sz w:val="24"/>
                <w:szCs w:val="24"/>
                <w:lang w:eastAsia="en-GB"/>
              </w:rPr>
            </w:pPr>
          </w:p>
          <w:p w14:paraId="6A0BC8F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61293B3D" w14:textId="77777777" w:rsidR="006E0BF1" w:rsidRDefault="006E0BF1">
            <w:pPr>
              <w:spacing w:line="240" w:lineRule="auto"/>
              <w:rPr>
                <w:rFonts w:cs="Times New Roman"/>
                <w:sz w:val="24"/>
                <w:szCs w:val="24"/>
                <w:lang w:eastAsia="en-GB"/>
              </w:rPr>
            </w:pPr>
          </w:p>
        </w:tc>
      </w:tr>
      <w:tr w:rsidR="006E0BF1" w14:paraId="1EC445D4" w14:textId="77777777">
        <w:trPr>
          <w:trHeight w:val="3450"/>
        </w:trPr>
        <w:tc>
          <w:tcPr>
            <w:tcW w:w="5534" w:type="dxa"/>
            <w:tcBorders>
              <w:top w:val="single" w:sz="4" w:space="0" w:color="auto"/>
              <w:left w:val="single" w:sz="4" w:space="0" w:color="auto"/>
              <w:bottom w:val="single" w:sz="4" w:space="0" w:color="auto"/>
              <w:right w:val="single" w:sz="4" w:space="0" w:color="auto"/>
            </w:tcBorders>
          </w:tcPr>
          <w:p w14:paraId="781EE2F7"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53F61E4E"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1DDC91FB" w14:textId="77777777">
              <w:tc>
                <w:tcPr>
                  <w:tcW w:w="254" w:type="dxa"/>
                  <w:tcBorders>
                    <w:top w:val="single" w:sz="4" w:space="0" w:color="auto"/>
                    <w:left w:val="single" w:sz="4" w:space="0" w:color="auto"/>
                    <w:bottom w:val="single" w:sz="4" w:space="0" w:color="auto"/>
                    <w:right w:val="single" w:sz="4" w:space="0" w:color="auto"/>
                  </w:tcBorders>
                </w:tcPr>
                <w:p w14:paraId="23F58ADA" w14:textId="77777777" w:rsidR="006E0BF1" w:rsidRDefault="006E0BF1">
                  <w:pPr>
                    <w:spacing w:line="240" w:lineRule="auto"/>
                    <w:rPr>
                      <w:rFonts w:cs="Times New Roman"/>
                      <w:sz w:val="24"/>
                      <w:szCs w:val="24"/>
                    </w:rPr>
                  </w:pPr>
                </w:p>
              </w:tc>
            </w:tr>
          </w:tbl>
          <w:p w14:paraId="31D91A48" w14:textId="77777777" w:rsidR="006E0BF1" w:rsidRDefault="006E0BF1">
            <w:pPr>
              <w:spacing w:line="240" w:lineRule="auto"/>
              <w:rPr>
                <w:rFonts w:cs="Times New Roman"/>
                <w:sz w:val="24"/>
                <w:szCs w:val="24"/>
              </w:rPr>
            </w:pPr>
          </w:p>
          <w:p w14:paraId="70D21CA9" w14:textId="77777777" w:rsidR="006E0BF1" w:rsidRDefault="00EE7C19">
            <w:pPr>
              <w:spacing w:line="240" w:lineRule="auto"/>
              <w:rPr>
                <w:rFonts w:eastAsia="Times New Roman" w:cs="Times New Roman"/>
                <w:sz w:val="24"/>
                <w:szCs w:val="24"/>
                <w:lang w:eastAsia="en-GB"/>
              </w:rPr>
            </w:pPr>
            <w:r>
              <w:rPr>
                <w:rFonts w:eastAsia="Times New Roman" w:cs="Times New Roman"/>
                <w:b/>
                <w:bCs/>
                <w:i/>
                <w:iCs/>
                <w:color w:val="000000"/>
                <w:sz w:val="24"/>
                <w:szCs w:val="24"/>
                <w:lang w:eastAsia="en-GB"/>
              </w:rPr>
              <w:t>1</w:t>
            </w:r>
            <w:r>
              <w:rPr>
                <w:rFonts w:eastAsia="Times New Roman" w:cs="Times New Roman"/>
                <w:i/>
                <w:iCs/>
                <w:color w:val="000000"/>
                <w:sz w:val="24"/>
                <w:szCs w:val="24"/>
                <w:lang w:eastAsia="en-GB"/>
              </w:rPr>
              <w:t>"</w:t>
            </w:r>
            <w:r>
              <w:rPr>
                <w:rFonts w:eastAsia="Times New Roman" w:cs="Times New Roman"/>
                <w:color w:val="000000"/>
                <w:sz w:val="24"/>
                <w:szCs w:val="24"/>
                <w:lang w:eastAsia="en-GB"/>
              </w:rPr>
              <w:t xml:space="preserve"> from the bumper of the car in front of him and his driving was erratic. He claimed to know the other</w:t>
            </w:r>
          </w:p>
          <w:p w14:paraId="47A27DC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driver: this male however approached officers saying he had been driving like that behind him since YR. CORDELL was obstructive as usual, refusing to get out of his vehicle etc. He stated that his solicitor has a big case going where all his criminal records will be wiped as Police have unlawfully picked on him for years etc.</w:t>
            </w:r>
          </w:p>
          <w:p w14:paraId="3FC0E56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Of interest he stated that he has 4 brand new speaker systems at home which he is happy to loan people for</w:t>
            </w:r>
          </w:p>
          <w:p w14:paraId="662EA37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raves etc and that he is inundated with requests to run raves. He stated that he has 20,000 followers on one social media network and 70,000 in another. He says that he could organize a rave and get 20,000 people at it without any problems whatsoever, and that he gets lots of requests from anarchist type groups etc to run raves for them. Of note he claims Occupy London, Black Block and other anarchist groups have been asking him to organize one for Notting Hill Carnival so that they can "Cause carnage and mayhem".</w:t>
            </w:r>
          </w:p>
          <w:p w14:paraId="2643269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Ref: YERT00376229. PC EDGOOSE.</w:t>
            </w:r>
          </w:p>
          <w:p w14:paraId="792D28F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4. On 19th July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at 2205 hours Police were called to the Carpet Right show room on the A10 Great Cambridge Road Enfield regarding a possible rave in the empty premises. There was about 20 people inside the premises with sound equipment which they were about to set up. When officers arrived, they blocked the front of the venue to stop anyone else getting in. The main organiser was spoken to by Police. This male was Simon CORDELL. He admitted to organising the party and said he was expecting several hundred people. Whilst dealing with CORDELL Police were told that crowds were gathering outside Southbury Road train station waiting to be told where the rave was. After a long conversation with CORDELL he was arrested to prevent a breach of the peace and taken to Edmonton Police Station C/N 01YE3597/14 refers. As a result of his arrest the people inside the venue all left. The music system was loaded into a white van VRM PE52UHW. The owner and driver of this vehicle was Elliot LAIDLER. He stated it was the first time he had worked for CORDELL. The van could not leave the car park as the key for the padlocked gate could not be found. However, after two hours the vehicle was able to leave by driving over the pavement. CORDELL was released at 0400 as a breach of the peace was no longer likely to take place. Clearly CORDELL makes a living by organising raves in North London. Of note is when officers searched the car park after everyone had left, they found a set of keys by the electronic steel shutters. These keys opened the shutters to the premises and on the key fob attached to the keys was a PIN number for the alarm system. This is how youths gained entry to the premises. It is possible that CORDELL has obtained them via the security company or an ex-employee.</w:t>
            </w:r>
          </w:p>
          <w:p w14:paraId="5489034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REF: YERT00376024. 1NSP SKINNER.</w:t>
            </w:r>
          </w:p>
          <w:p w14:paraId="274F0D77" w14:textId="77777777" w:rsidR="006E0BF1" w:rsidRDefault="006E0BF1">
            <w:pPr>
              <w:spacing w:line="240" w:lineRule="auto"/>
              <w:rPr>
                <w:rFonts w:cs="Times New Roman"/>
                <w:sz w:val="24"/>
                <w:szCs w:val="24"/>
                <w:lang w:val="en-US"/>
              </w:rPr>
            </w:pPr>
          </w:p>
        </w:tc>
      </w:tr>
    </w:tbl>
    <w:p w14:paraId="6AB7A74F" w14:textId="77777777" w:rsidR="006E0BF1" w:rsidRDefault="006E0BF1">
      <w:pPr>
        <w:spacing w:line="240" w:lineRule="auto"/>
        <w:rPr>
          <w:rFonts w:cs="Times New Roman"/>
          <w:color w:val="050505"/>
          <w:sz w:val="24"/>
          <w:szCs w:val="24"/>
        </w:rPr>
      </w:pPr>
    </w:p>
    <w:p w14:paraId="229A84FA"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2AAC0BC4"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1CEC274A" w14:textId="77777777" w:rsidR="006E0BF1" w:rsidRDefault="00EE7C19">
            <w:pPr>
              <w:spacing w:line="240" w:lineRule="auto"/>
              <w:rPr>
                <w:rFonts w:cs="Times New Roman"/>
                <w:sz w:val="24"/>
                <w:szCs w:val="24"/>
              </w:rPr>
            </w:pPr>
            <w:r>
              <w:rPr>
                <w:rFonts w:cs="Times New Roman"/>
                <w:sz w:val="24"/>
                <w:szCs w:val="24"/>
              </w:rPr>
              <w:t>2003(1)</w:t>
            </w:r>
          </w:p>
        </w:tc>
      </w:tr>
    </w:tbl>
    <w:p w14:paraId="254C156D"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37"/>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682E9306"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72DECB6A"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5DCB2E36" w14:textId="77777777" w:rsidR="006E0BF1" w:rsidRDefault="006E0BF1">
      <w:pPr>
        <w:spacing w:line="240" w:lineRule="auto"/>
        <w:rPr>
          <w:rFonts w:cs="Times New Roman"/>
          <w:b/>
          <w:bCs/>
          <w:sz w:val="24"/>
          <w:szCs w:val="24"/>
          <w:u w:val="single"/>
          <w:lang w:val="en-US"/>
        </w:rPr>
      </w:pPr>
    </w:p>
    <w:p w14:paraId="56B8B012" w14:textId="77777777" w:rsidR="006E0BF1" w:rsidRDefault="006E0BF1">
      <w:pPr>
        <w:spacing w:line="240" w:lineRule="auto"/>
        <w:rPr>
          <w:rFonts w:cs="Times New Roman"/>
          <w:b/>
          <w:bCs/>
          <w:sz w:val="24"/>
          <w:szCs w:val="24"/>
          <w:u w:val="single"/>
          <w:lang w:val="en-US"/>
        </w:rPr>
      </w:pPr>
    </w:p>
    <w:p w14:paraId="0647964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15,</w:t>
      </w:r>
    </w:p>
    <w:p w14:paraId="035DFA2B" w14:textId="77777777" w:rsidR="006E0BF1" w:rsidRDefault="006E0BF1">
      <w:pPr>
        <w:spacing w:line="240" w:lineRule="auto"/>
        <w:rPr>
          <w:rFonts w:cs="Times New Roman"/>
          <w:b/>
          <w:bCs/>
          <w:sz w:val="24"/>
          <w:szCs w:val="24"/>
          <w:u w:val="single"/>
          <w:lang w:val="en-US"/>
        </w:rPr>
      </w:pPr>
    </w:p>
    <w:p w14:paraId="4752F034"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277"/>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4860"/>
      </w:tblGrid>
      <w:tr w:rsidR="006E0BF1" w14:paraId="4DBEF690" w14:textId="77777777">
        <w:trPr>
          <w:trHeight w:val="198"/>
        </w:trPr>
        <w:tc>
          <w:tcPr>
            <w:tcW w:w="4860" w:type="dxa"/>
            <w:tcBorders>
              <w:top w:val="single" w:sz="12" w:space="0" w:color="auto"/>
              <w:left w:val="single" w:sz="12" w:space="0" w:color="auto"/>
              <w:bottom w:val="single" w:sz="12" w:space="0" w:color="auto"/>
              <w:right w:val="nil"/>
            </w:tcBorders>
            <w:shd w:val="solid" w:color="auto" w:fill="auto"/>
            <w:vAlign w:val="center"/>
            <w:hideMark/>
          </w:tcPr>
          <w:p w14:paraId="53D5D7A7"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3205C46F" w14:textId="77777777" w:rsidR="006E0BF1" w:rsidRDefault="00EE7C19">
      <w:pPr>
        <w:spacing w:line="240" w:lineRule="auto"/>
        <w:rPr>
          <w:rFonts w:cs="Times New Roman"/>
          <w:sz w:val="24"/>
          <w:szCs w:val="24"/>
        </w:rPr>
      </w:pPr>
      <w:r>
        <w:rPr>
          <w:rFonts w:cs="Times New Roman"/>
          <w:sz w:val="24"/>
          <w:szCs w:val="24"/>
        </w:rPr>
        <w:t xml:space="preserve"> </w:t>
      </w:r>
    </w:p>
    <w:p w14:paraId="224DB32A" w14:textId="77777777" w:rsidR="006E0BF1" w:rsidRDefault="006E0BF1">
      <w:pPr>
        <w:spacing w:line="240" w:lineRule="auto"/>
        <w:rPr>
          <w:rFonts w:cs="Times New Roman"/>
          <w:sz w:val="24"/>
          <w:szCs w:val="24"/>
        </w:rPr>
      </w:pP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7703ADBE"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19DF07C2" w14:textId="77777777" w:rsidR="006E0BF1" w:rsidRDefault="006E0BF1">
            <w:pPr>
              <w:spacing w:line="240" w:lineRule="auto"/>
              <w:rPr>
                <w:rFonts w:eastAsia="Times New Roman" w:cs="Times New Roman"/>
                <w:color w:val="000000"/>
                <w:sz w:val="24"/>
                <w:szCs w:val="24"/>
                <w:lang w:eastAsia="en-GB"/>
              </w:rPr>
            </w:pPr>
          </w:p>
          <w:p w14:paraId="1C396B7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61DD0488" w14:textId="77777777" w:rsidR="006E0BF1" w:rsidRDefault="006E0BF1">
            <w:pPr>
              <w:spacing w:line="240" w:lineRule="auto"/>
              <w:rPr>
                <w:rFonts w:cs="Times New Roman"/>
                <w:sz w:val="24"/>
                <w:szCs w:val="24"/>
                <w:lang w:eastAsia="en-GB"/>
              </w:rPr>
            </w:pPr>
          </w:p>
        </w:tc>
      </w:tr>
      <w:tr w:rsidR="006E0BF1" w14:paraId="505C215C" w14:textId="77777777">
        <w:trPr>
          <w:trHeight w:val="1413"/>
        </w:trPr>
        <w:tc>
          <w:tcPr>
            <w:tcW w:w="5534" w:type="dxa"/>
            <w:tcBorders>
              <w:top w:val="single" w:sz="4" w:space="0" w:color="auto"/>
              <w:left w:val="single" w:sz="4" w:space="0" w:color="auto"/>
              <w:bottom w:val="single" w:sz="4" w:space="0" w:color="auto"/>
              <w:right w:val="single" w:sz="4" w:space="0" w:color="auto"/>
            </w:tcBorders>
          </w:tcPr>
          <w:p w14:paraId="632D5825"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5D9B62AC"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0D34BA89" w14:textId="77777777">
              <w:tc>
                <w:tcPr>
                  <w:tcW w:w="254" w:type="dxa"/>
                  <w:tcBorders>
                    <w:top w:val="single" w:sz="4" w:space="0" w:color="auto"/>
                    <w:left w:val="single" w:sz="4" w:space="0" w:color="auto"/>
                    <w:bottom w:val="single" w:sz="4" w:space="0" w:color="auto"/>
                    <w:right w:val="single" w:sz="4" w:space="0" w:color="auto"/>
                  </w:tcBorders>
                </w:tcPr>
                <w:p w14:paraId="2D255B85" w14:textId="77777777" w:rsidR="006E0BF1" w:rsidRDefault="006E0BF1">
                  <w:pPr>
                    <w:spacing w:line="240" w:lineRule="auto"/>
                    <w:rPr>
                      <w:rFonts w:cs="Times New Roman"/>
                      <w:sz w:val="24"/>
                      <w:szCs w:val="24"/>
                    </w:rPr>
                  </w:pPr>
                </w:p>
              </w:tc>
            </w:tr>
          </w:tbl>
          <w:p w14:paraId="3AE4DC9B" w14:textId="77777777" w:rsidR="006E0BF1" w:rsidRDefault="006E0BF1">
            <w:pPr>
              <w:spacing w:line="240" w:lineRule="auto"/>
              <w:rPr>
                <w:rFonts w:cs="Times New Roman"/>
                <w:sz w:val="24"/>
                <w:szCs w:val="24"/>
              </w:rPr>
            </w:pPr>
          </w:p>
          <w:p w14:paraId="78F0010B"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C/N 01YE/3597/14 relates to the arrest of Simon CORDELL as above. He was arrested to prevent a breach of the peace due to setting up a rave. He was later released from custody.</w:t>
            </w:r>
          </w:p>
          <w:p w14:paraId="2A6501ED"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CRIS1914855/14 - CAD 11854 20th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Police discovered a Rave being set up at 1 Falcon Park, Neasden Lane NW10 </w:t>
            </w:r>
          </w:p>
          <w:p w14:paraId="0007AF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and closed the rave down on the authority of Chief Superintendent Gideon SPRINGER. All persons at the rave left the venue upon Police advice to leave. However, under S64 CJPO the vehicle and sound system were seized from the DJ again under authority of Chief Superintendent Gideon SPRINGER. The vehicle VRM CX52JRZ a white Ford transit was removed from the property and taken to Wembley Police Station. The owner of the vehicle is Mr Simon Paul CORDELL. The vehicle was later restored.</w:t>
            </w:r>
          </w:p>
          <w:p w14:paraId="41E66E8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PC HAWORTH.</w:t>
            </w:r>
          </w:p>
          <w:p w14:paraId="402AA3EF"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On 7th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it came to Police notice that a rave was </w:t>
            </w:r>
          </w:p>
          <w:p w14:paraId="3EDFD11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taking place in an empty Warehouse in Progress Way, Enfield EN1. </w:t>
            </w:r>
          </w:p>
          <w:p w14:paraId="2B65C5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sz w:val="24"/>
                <w:szCs w:val="24"/>
                <w:u w:val="single"/>
                <w:lang w:eastAsia="en-GB"/>
              </w:rPr>
              <w:t>Simon CORDELL and Tyrone BENJAMIN</w:t>
            </w:r>
            <w:r>
              <w:rPr>
                <w:rFonts w:eastAsia="Times New Roman" w:cs="Times New Roman"/>
                <w:sz w:val="24"/>
                <w:szCs w:val="24"/>
                <w:lang w:eastAsia="en-GB"/>
              </w:rPr>
              <w:t xml:space="preserve"> </w:t>
            </w:r>
            <w:r>
              <w:rPr>
                <w:rFonts w:eastAsia="Times New Roman" w:cs="Times New Roman"/>
                <w:color w:val="000000"/>
                <w:sz w:val="24"/>
                <w:szCs w:val="24"/>
                <w:lang w:eastAsia="en-GB"/>
              </w:rPr>
              <w:t xml:space="preserve">have set up a rave in the </w:t>
            </w:r>
          </w:p>
          <w:p w14:paraId="7A43D38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empty warehouse. Officers attended firefighting equipment/escape exits seen. Approximately 200 people in attendance all well natured. YE1N A/Insp HAMILL aware and unable to close down due to insufficient units available. Rave is due to finish at 0700 but start up again at 2200hrs.</w:t>
            </w:r>
          </w:p>
          <w:p w14:paraId="1716371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YERT00374531. </w:t>
            </w:r>
            <w:r>
              <w:rPr>
                <w:rFonts w:eastAsia="Times New Roman" w:cs="Times New Roman"/>
                <w:b/>
                <w:bCs/>
                <w:color w:val="000000"/>
                <w:sz w:val="24"/>
                <w:szCs w:val="24"/>
                <w:u w:val="single"/>
                <w:lang w:eastAsia="en-GB"/>
              </w:rPr>
              <w:t>PC SHINNICK.</w:t>
            </w:r>
          </w:p>
          <w:p w14:paraId="4A4D0403"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On 25th May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at 23:21 hours, Police were called to </w:t>
            </w:r>
          </w:p>
          <w:p w14:paraId="079FD4F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Unit 5 St Georges Industrial Estate, White Hart Lane N17 </w:t>
            </w:r>
          </w:p>
          <w:p w14:paraId="19B8B99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by the security guard at the venue stating, 'suspects were on premises'. Police attended the venue and a large group of approx. 20 young males </w:t>
            </w:r>
          </w:p>
          <w:p w14:paraId="5EB52E8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and females, between 18-35 years of age and of mixed origins ran out of the rear of the industrial estate through an alleyway leading to Thetford Close N13. Several males were still inside the premises claiming to be squatters. The remote viewing CCTV at the venue was contacted and the alarms had just been activated and it had footage of several suspects causing damage to the security cameras and door locks at the venue upon opening the premises. After several minutes and upon hearing Police organising entry to the premises in order to search for suspects concerned in Criminal Damage the remaining occupants ran out of the rear doors to the venue. The front shutter then opened and a White Ford Transit vehicle VRM CX52JPZ attempted to exit the premises. The driver an IC3 male gave the particulars of Simon CORDELL. He stated that he had just attended the venue to give his friends some food as they were squatting. The rear of the Transit van contained a set of large speakers and music equipment, but CORDELL insisted he used the equipment for festival </w:t>
            </w:r>
          </w:p>
          <w:p w14:paraId="67C796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work and was not setting up for a Rave. Several young males and</w:t>
            </w:r>
          </w:p>
          <w:p w14:paraId="6EE13286" w14:textId="77777777" w:rsidR="006E0BF1" w:rsidRDefault="006E0BF1">
            <w:pPr>
              <w:spacing w:line="240" w:lineRule="auto"/>
              <w:rPr>
                <w:rFonts w:cs="Times New Roman"/>
                <w:sz w:val="24"/>
                <w:szCs w:val="24"/>
              </w:rPr>
            </w:pPr>
          </w:p>
        </w:tc>
      </w:tr>
    </w:tbl>
    <w:tbl>
      <w:tblPr>
        <w:tblpPr w:leftFromText="180" w:rightFromText="180" w:bottomFromText="160" w:vertAnchor="text" w:horzAnchor="margin" w:tblpY="-6321"/>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62"/>
      </w:tblGrid>
      <w:tr w:rsidR="006E0BF1" w14:paraId="24F0AD45" w14:textId="77777777">
        <w:trPr>
          <w:trHeight w:val="127"/>
        </w:trPr>
        <w:tc>
          <w:tcPr>
            <w:tcW w:w="1862" w:type="dxa"/>
            <w:tcBorders>
              <w:top w:val="single" w:sz="12" w:space="0" w:color="auto"/>
              <w:left w:val="single" w:sz="12" w:space="0" w:color="auto"/>
              <w:bottom w:val="single" w:sz="12" w:space="0" w:color="auto"/>
              <w:right w:val="single" w:sz="12" w:space="0" w:color="auto"/>
            </w:tcBorders>
            <w:hideMark/>
          </w:tcPr>
          <w:p w14:paraId="7978A8CD" w14:textId="77777777" w:rsidR="006E0BF1" w:rsidRDefault="00EE7C19">
            <w:pPr>
              <w:spacing w:line="240" w:lineRule="auto"/>
              <w:rPr>
                <w:rFonts w:cs="Times New Roman"/>
                <w:sz w:val="24"/>
                <w:szCs w:val="24"/>
              </w:rPr>
            </w:pPr>
            <w:r>
              <w:rPr>
                <w:rFonts w:cs="Times New Roman"/>
                <w:sz w:val="24"/>
                <w:szCs w:val="24"/>
              </w:rPr>
              <w:t>Page 5 of 12</w:t>
            </w:r>
          </w:p>
        </w:tc>
      </w:tr>
    </w:tbl>
    <w:p w14:paraId="40340004"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18688" behindDoc="0" locked="0" layoutInCell="1" allowOverlap="1" wp14:anchorId="6581929B" wp14:editId="36E22B90">
            <wp:simplePos x="0" y="0"/>
            <wp:positionH relativeFrom="column">
              <wp:posOffset>467995</wp:posOffset>
            </wp:positionH>
            <wp:positionV relativeFrom="paragraph">
              <wp:posOffset>26035</wp:posOffset>
            </wp:positionV>
            <wp:extent cx="1620520" cy="575945"/>
            <wp:effectExtent l="0" t="0" r="0" b="0"/>
            <wp:wrapNone/>
            <wp:docPr id="192"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20520" cy="57594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noProof/>
          <w:sz w:val="24"/>
          <w:szCs w:val="24"/>
        </w:rPr>
        <w:t xml:space="preserve"> </w:t>
      </w:r>
    </w:p>
    <w:p w14:paraId="25F16C07" w14:textId="77777777" w:rsidR="006E0BF1" w:rsidRDefault="00EE7C19">
      <w:pPr>
        <w:spacing w:line="240" w:lineRule="auto"/>
        <w:rPr>
          <w:rFonts w:cs="Times New Roman"/>
          <w:color w:val="050505"/>
          <w:sz w:val="24"/>
          <w:szCs w:val="24"/>
        </w:rPr>
      </w:pPr>
      <w:r>
        <w:rPr>
          <w:rFonts w:cs="Times New Roman"/>
          <w:color w:val="050505"/>
          <w:sz w:val="24"/>
          <w:szCs w:val="24"/>
        </w:rPr>
        <w:t xml:space="preserve">  </w:t>
      </w:r>
    </w:p>
    <w:p w14:paraId="39CA0277" w14:textId="77777777" w:rsidR="006E0BF1" w:rsidRDefault="00EE7C19">
      <w:pPr>
        <w:spacing w:line="240" w:lineRule="auto"/>
        <w:rPr>
          <w:rFonts w:cs="Times New Roman"/>
          <w:color w:val="050505"/>
          <w:sz w:val="24"/>
          <w:szCs w:val="24"/>
        </w:rPr>
      </w:pPr>
      <w:r>
        <w:rPr>
          <w:rFonts w:cs="Times New Roman"/>
          <w:color w:val="050505"/>
          <w:sz w:val="24"/>
          <w:szCs w:val="24"/>
        </w:rPr>
        <w:t xml:space="preserve">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00DDB067"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15CD525E" w14:textId="77777777" w:rsidR="006E0BF1" w:rsidRDefault="00EE7C19">
            <w:pPr>
              <w:spacing w:line="240" w:lineRule="auto"/>
              <w:rPr>
                <w:rFonts w:cs="Times New Roman"/>
                <w:sz w:val="24"/>
                <w:szCs w:val="24"/>
              </w:rPr>
            </w:pPr>
            <w:r>
              <w:rPr>
                <w:rFonts w:cs="Times New Roman"/>
                <w:sz w:val="24"/>
                <w:szCs w:val="24"/>
              </w:rPr>
              <w:t>2003(1)</w:t>
            </w:r>
          </w:p>
        </w:tc>
      </w:tr>
    </w:tbl>
    <w:p w14:paraId="53C50123" w14:textId="77777777" w:rsidR="006E0BF1" w:rsidRDefault="006E0BF1">
      <w:pPr>
        <w:spacing w:line="240" w:lineRule="auto"/>
        <w:rPr>
          <w:rFonts w:cs="Times New Roman"/>
          <w:sz w:val="24"/>
          <w:szCs w:val="24"/>
          <w:lang w:eastAsia="en-GB"/>
        </w:rPr>
      </w:pPr>
    </w:p>
    <w:p w14:paraId="47C96B84" w14:textId="77777777" w:rsidR="006E0BF1" w:rsidRDefault="006E0BF1">
      <w:pPr>
        <w:spacing w:line="240" w:lineRule="auto"/>
        <w:rPr>
          <w:rFonts w:cs="Times New Roman"/>
          <w:b/>
          <w:bCs/>
          <w:sz w:val="24"/>
          <w:szCs w:val="24"/>
          <w:u w:val="single"/>
          <w:lang w:val="en-US"/>
        </w:rPr>
      </w:pPr>
    </w:p>
    <w:p w14:paraId="152E770E" w14:textId="77777777" w:rsidR="006E0BF1" w:rsidRDefault="006E0BF1">
      <w:pPr>
        <w:spacing w:line="240" w:lineRule="auto"/>
        <w:rPr>
          <w:rFonts w:cs="Times New Roman"/>
          <w:b/>
          <w:bCs/>
          <w:sz w:val="24"/>
          <w:szCs w:val="24"/>
          <w:u w:val="single"/>
          <w:lang w:val="en-US"/>
        </w:rPr>
      </w:pPr>
    </w:p>
    <w:p w14:paraId="329A0E3B" w14:textId="77777777" w:rsidR="006E0BF1" w:rsidRDefault="00EE7C19">
      <w:pPr>
        <w:spacing w:line="240" w:lineRule="auto"/>
        <w:rPr>
          <w:rFonts w:cs="Times New Roman"/>
          <w:sz w:val="24"/>
          <w:szCs w:val="24"/>
          <w:lang w:val="en-US"/>
        </w:rPr>
      </w:pPr>
      <w:r>
        <w:rPr>
          <w:rFonts w:cs="Times New Roman"/>
          <w:b/>
          <w:bCs/>
          <w:sz w:val="24"/>
          <w:szCs w:val="24"/>
          <w:u w:val="single"/>
          <w:lang w:val="en-US"/>
        </w:rPr>
        <w:t>16,</w:t>
      </w:r>
      <w:r>
        <w:rPr>
          <w:rFonts w:cs="Times New Roman"/>
          <w:sz w:val="24"/>
          <w:szCs w:val="24"/>
          <w:lang w:val="en-US"/>
        </w:rPr>
        <w:t xml:space="preserve"> </w:t>
      </w:r>
    </w:p>
    <w:p w14:paraId="5B20C579" w14:textId="77777777" w:rsidR="006E0BF1" w:rsidRDefault="006E0BF1">
      <w:pPr>
        <w:spacing w:line="240" w:lineRule="auto"/>
        <w:rPr>
          <w:rFonts w:cs="Times New Roman"/>
          <w:sz w:val="24"/>
          <w:szCs w:val="24"/>
          <w:lang w:val="en-US"/>
        </w:rPr>
      </w:pPr>
    </w:p>
    <w:tbl>
      <w:tblPr>
        <w:tblpPr w:leftFromText="180" w:rightFromText="180" w:bottomFromText="160" w:vertAnchor="text" w:horzAnchor="margin" w:tblpY="-117"/>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A4FC375"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3449D35"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45"/>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32EFF7FE"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710A4B19" w14:textId="77777777" w:rsidR="006E0BF1" w:rsidRDefault="00EE7C19">
            <w:pPr>
              <w:spacing w:line="240" w:lineRule="auto"/>
              <w:rPr>
                <w:rFonts w:cs="Times New Roman"/>
                <w:sz w:val="24"/>
                <w:szCs w:val="24"/>
              </w:rPr>
            </w:pPr>
            <w:r>
              <w:rPr>
                <w:rFonts w:cs="Times New Roman"/>
                <w:sz w:val="24"/>
                <w:szCs w:val="24"/>
              </w:rPr>
              <w:t>Page 6 of 12</w:t>
            </w:r>
          </w:p>
        </w:tc>
      </w:tr>
    </w:tbl>
    <w:p w14:paraId="3B099321" w14:textId="77777777" w:rsidR="006E0BF1" w:rsidRDefault="00EE7C19">
      <w:pPr>
        <w:spacing w:line="240" w:lineRule="auto"/>
        <w:rPr>
          <w:rFonts w:cs="Times New Roman"/>
          <w:sz w:val="24"/>
          <w:szCs w:val="24"/>
        </w:rPr>
      </w:pPr>
      <w:r>
        <w:rPr>
          <w:rFonts w:cs="Times New Roman"/>
          <w:sz w:val="24"/>
          <w:szCs w:val="24"/>
        </w:rPr>
        <w:t xml:space="preserve">                                                                                                                    </w:t>
      </w:r>
    </w:p>
    <w:p w14:paraId="795E3A3E" w14:textId="77777777" w:rsidR="006E0BF1" w:rsidRDefault="00EE7C19">
      <w:pPr>
        <w:spacing w:line="240" w:lineRule="auto"/>
        <w:rPr>
          <w:rFonts w:cs="Times New Roman"/>
          <w:sz w:val="24"/>
          <w:szCs w:val="24"/>
          <w:lang w:val="en-US"/>
        </w:rPr>
      </w:pPr>
      <w:r>
        <w:rPr>
          <w:rFonts w:cs="Times New Roman"/>
          <w:sz w:val="24"/>
          <w:szCs w:val="24"/>
          <w:lang w:val="en-US"/>
        </w:rPr>
        <w:t xml:space="preserve">        </w:t>
      </w:r>
    </w:p>
    <w:p w14:paraId="2EED53E3" w14:textId="77777777" w:rsidR="006E0BF1" w:rsidRDefault="00EE7C19">
      <w:pPr>
        <w:spacing w:line="240" w:lineRule="auto"/>
        <w:rPr>
          <w:rFonts w:cs="Times New Roman"/>
          <w:b/>
          <w:bCs/>
          <w:sz w:val="24"/>
          <w:szCs w:val="24"/>
          <w:u w:val="single"/>
          <w:lang w:val="en-US"/>
        </w:rPr>
      </w:pPr>
      <w:r>
        <w:rPr>
          <w:rFonts w:cs="Times New Roman"/>
          <w:sz w:val="24"/>
          <w:szCs w:val="24"/>
          <w:lang w:val="en-US"/>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3FA8CD33"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61B7EC9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67FBBDAF" w14:textId="77777777" w:rsidR="006E0BF1" w:rsidRDefault="006E0BF1">
            <w:pPr>
              <w:spacing w:line="240" w:lineRule="auto"/>
              <w:rPr>
                <w:rFonts w:cs="Times New Roman"/>
                <w:sz w:val="24"/>
                <w:szCs w:val="24"/>
                <w:lang w:eastAsia="en-GB"/>
              </w:rPr>
            </w:pPr>
          </w:p>
        </w:tc>
      </w:tr>
      <w:tr w:rsidR="006E0BF1" w14:paraId="736F68A2" w14:textId="77777777">
        <w:trPr>
          <w:trHeight w:val="70"/>
        </w:trPr>
        <w:tc>
          <w:tcPr>
            <w:tcW w:w="5534" w:type="dxa"/>
            <w:tcBorders>
              <w:top w:val="single" w:sz="4" w:space="0" w:color="auto"/>
              <w:left w:val="single" w:sz="4" w:space="0" w:color="auto"/>
              <w:bottom w:val="single" w:sz="4" w:space="0" w:color="auto"/>
              <w:right w:val="single" w:sz="4" w:space="0" w:color="auto"/>
            </w:tcBorders>
          </w:tcPr>
          <w:p w14:paraId="49D4E336"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071D659D"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7BE139E3" w14:textId="77777777">
              <w:tc>
                <w:tcPr>
                  <w:tcW w:w="254" w:type="dxa"/>
                  <w:tcBorders>
                    <w:top w:val="single" w:sz="4" w:space="0" w:color="auto"/>
                    <w:left w:val="single" w:sz="4" w:space="0" w:color="auto"/>
                    <w:bottom w:val="single" w:sz="4" w:space="0" w:color="auto"/>
                    <w:right w:val="single" w:sz="4" w:space="0" w:color="auto"/>
                  </w:tcBorders>
                </w:tcPr>
                <w:p w14:paraId="0DCFE718" w14:textId="77777777" w:rsidR="006E0BF1" w:rsidRDefault="006E0BF1">
                  <w:pPr>
                    <w:spacing w:line="240" w:lineRule="auto"/>
                    <w:rPr>
                      <w:rFonts w:cs="Times New Roman"/>
                      <w:sz w:val="24"/>
                      <w:szCs w:val="24"/>
                    </w:rPr>
                  </w:pPr>
                </w:p>
              </w:tc>
            </w:tr>
          </w:tbl>
          <w:p w14:paraId="0A76C62F" w14:textId="77777777" w:rsidR="006E0BF1" w:rsidRDefault="006E0BF1">
            <w:pPr>
              <w:spacing w:line="240" w:lineRule="auto"/>
              <w:rPr>
                <w:rFonts w:cs="Times New Roman"/>
                <w:sz w:val="24"/>
                <w:szCs w:val="24"/>
              </w:rPr>
            </w:pPr>
          </w:p>
          <w:p w14:paraId="099DB159" w14:textId="77777777" w:rsidR="006E0BF1" w:rsidRDefault="006E0BF1">
            <w:pPr>
              <w:spacing w:line="240" w:lineRule="auto"/>
              <w:rPr>
                <w:rFonts w:cs="Times New Roman"/>
                <w:sz w:val="24"/>
                <w:szCs w:val="24"/>
              </w:rPr>
            </w:pPr>
          </w:p>
          <w:p w14:paraId="01A9669F" w14:textId="77777777" w:rsidR="006E0BF1" w:rsidRDefault="00EE7C19">
            <w:pPr>
              <w:widowControl w:val="0"/>
              <w:numPr>
                <w:ilvl w:val="0"/>
                <w:numId w:val="9"/>
              </w:numPr>
              <w:spacing w:line="240" w:lineRule="auto"/>
              <w:contextualSpacing/>
              <w:rPr>
                <w:rFonts w:eastAsia="Times New Roman" w:cs="Times New Roman"/>
                <w:sz w:val="24"/>
                <w:szCs w:val="24"/>
                <w:lang w:val="en-US"/>
              </w:rPr>
            </w:pPr>
            <w:r>
              <w:rPr>
                <w:rFonts w:eastAsia="Times New Roman" w:cs="Times New Roman"/>
                <w:color w:val="000000"/>
                <w:sz w:val="24"/>
                <w:szCs w:val="24"/>
                <w:lang w:val="en-US"/>
              </w:rPr>
              <w:t xml:space="preserve"> females continued to arrive at the venue dressed in suitable evening attire for a rave then promptly left upon seeing Police.</w:t>
            </w:r>
          </w:p>
          <w:p w14:paraId="5AD2999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YRRT00323197. </w:t>
            </w:r>
            <w:r>
              <w:rPr>
                <w:rFonts w:eastAsia="Times New Roman" w:cs="Times New Roman"/>
                <w:b/>
                <w:bCs/>
                <w:color w:val="000000"/>
                <w:sz w:val="24"/>
                <w:szCs w:val="24"/>
                <w:u w:val="single"/>
                <w:lang w:eastAsia="en-GB"/>
              </w:rPr>
              <w:t>PC HOODLESS</w:t>
            </w:r>
          </w:p>
          <w:p w14:paraId="5C5ACF55" w14:textId="77777777" w:rsidR="006E0BF1" w:rsidRDefault="00EE7C19">
            <w:pPr>
              <w:numPr>
                <w:ilvl w:val="0"/>
                <w:numId w:val="10"/>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On Sunday 20th April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Cannabis 420 day was being held in Hyde Park W2. Police noticed a white Ford Transit Van CX52JRZ with a trailer on tow and a large generator on the trailer. The driver admitted that he was asked to attend to supply support to a band that was going to attend the event. The driver gave his details as Simon CORDELL. Vehicle had been driven onto park roads within Hyde Park and was asked to leave prior to large numbers attending the event. He did so but will be one to watch out for next year should this vehicle return to the park for next year's event.</w:t>
            </w:r>
          </w:p>
          <w:p w14:paraId="22D0CBE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PKRT00056539. </w:t>
            </w:r>
            <w:r>
              <w:rPr>
                <w:rFonts w:eastAsia="Times New Roman" w:cs="Times New Roman"/>
                <w:b/>
                <w:bCs/>
                <w:color w:val="000000"/>
                <w:sz w:val="24"/>
                <w:szCs w:val="24"/>
                <w:u w:val="single"/>
                <w:lang w:eastAsia="en-GB"/>
              </w:rPr>
              <w:t>PC BROWNE.</w:t>
            </w:r>
          </w:p>
          <w:p w14:paraId="3F2AC5C4" w14:textId="77777777" w:rsidR="006E0BF1" w:rsidRDefault="00EE7C19">
            <w:pPr>
              <w:numPr>
                <w:ilvl w:val="0"/>
                <w:numId w:val="10"/>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On 24th May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at about 2030 hours Police responded to reports of a suspect on at the Old Ponders End Police Station. On Arrival Police contained the area. Simon CORDELL was seen exiting an alleyway to the side of the Police station at the rear of the Kinder Garden Centre. In the car park to the rear of the premises was a Silver Ford Focus MA57LDY. Whilst waiting to gain access Joshua HOLLY-FIELD popped his head over the boarding to the premises and climbed over on Police request. He was detained and searched with nothing found on his person. When asked why he was in the ground of the premises he stated "'Squatters rights', I haven't done anything wrong, you can speak to my lawyer who is with your colleagues round the front". This lawyer turned out to be Simon CORDELL. Whilst officers checked for signs of break-ins it was established through HOLLY-FIELD that they were looking for a place to set up rave over the bank holiday period. The Focus was searched in the presence of CORDELL as it smelt strongly of cannabis with a negative result. CORDELL stated that when he sets up rave’s he attracts in excess of 500 people over a 3-day period. CORDELL is planning to set up a rave and actively looking for the premises.</w:t>
            </w:r>
          </w:p>
          <w:p w14:paraId="66F1C52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YERT00360430, </w:t>
            </w:r>
            <w:r>
              <w:rPr>
                <w:rFonts w:eastAsia="Times New Roman" w:cs="Times New Roman"/>
                <w:b/>
                <w:bCs/>
                <w:color w:val="000000"/>
                <w:sz w:val="24"/>
                <w:szCs w:val="24"/>
                <w:u w:val="single"/>
                <w:lang w:eastAsia="en-GB"/>
              </w:rPr>
              <w:t>PC JACKSON.</w:t>
            </w:r>
          </w:p>
          <w:p w14:paraId="64260212" w14:textId="77777777" w:rsidR="006E0BF1" w:rsidRDefault="00EE7C19">
            <w:pPr>
              <w:numPr>
                <w:ilvl w:val="0"/>
                <w:numId w:val="10"/>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Criss 4208625/13 - Relates to a public order matter. On 7th April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Police were called to Ellesmere Street E14 where an informant had seen a group of males load a flat screen TV into the rear of a white Ford Transit panel van VRM CX52JRX. The informant was a local resident and was particularly concerned as her neighbour had been recently burgled. The vehicle was in Ellesmere Street junction of Upper North Street there could see there were 4 males sat in the front cab. The person in the driving seat was a light skinned IC3 male. Police parked behind the van and PC ASTON got out of the car to get around to the van. </w:t>
            </w:r>
            <w:r>
              <w:rPr>
                <w:rFonts w:eastAsia="Times New Roman" w:cs="Times New Roman"/>
                <w:b/>
                <w:bCs/>
                <w:color w:val="000000"/>
                <w:sz w:val="24"/>
                <w:szCs w:val="24"/>
                <w:u w:val="single"/>
                <w:lang w:eastAsia="en-GB"/>
              </w:rPr>
              <w:t>PC SCOTT</w:t>
            </w:r>
          </w:p>
          <w:p w14:paraId="212A6B9F" w14:textId="77777777" w:rsidR="006E0BF1" w:rsidRDefault="006E0BF1">
            <w:pPr>
              <w:spacing w:line="240" w:lineRule="auto"/>
              <w:rPr>
                <w:rFonts w:cs="Times New Roman"/>
                <w:sz w:val="24"/>
                <w:szCs w:val="24"/>
              </w:rPr>
            </w:pPr>
          </w:p>
        </w:tc>
      </w:tr>
    </w:tbl>
    <w:p w14:paraId="140DFFB2"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19712" behindDoc="0" locked="0" layoutInCell="1" allowOverlap="1" wp14:anchorId="1DADF254" wp14:editId="35365124">
            <wp:simplePos x="0" y="0"/>
            <wp:positionH relativeFrom="column">
              <wp:posOffset>27940</wp:posOffset>
            </wp:positionH>
            <wp:positionV relativeFrom="paragraph">
              <wp:posOffset>-257175</wp:posOffset>
            </wp:positionV>
            <wp:extent cx="1859280" cy="629920"/>
            <wp:effectExtent l="0" t="0" r="7620" b="0"/>
            <wp:wrapNone/>
            <wp:docPr id="191"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59280" cy="629920"/>
                    </a:xfrm>
                    <a:prstGeom prst="rect">
                      <a:avLst/>
                    </a:prstGeom>
                    <a:noFill/>
                  </pic:spPr>
                </pic:pic>
              </a:graphicData>
            </a:graphic>
            <wp14:sizeRelH relativeFrom="page">
              <wp14:pctWidth>0</wp14:pctWidth>
            </wp14:sizeRelH>
            <wp14:sizeRelV relativeFrom="page">
              <wp14:pctHeight>0</wp14:pctHeight>
            </wp14:sizeRelV>
          </wp:anchor>
        </w:drawing>
      </w:r>
    </w:p>
    <w:p w14:paraId="7817186B"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7F31113C"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2910A906" w14:textId="77777777" w:rsidR="006E0BF1" w:rsidRDefault="00EE7C19">
            <w:pPr>
              <w:spacing w:line="240" w:lineRule="auto"/>
              <w:rPr>
                <w:rFonts w:cs="Times New Roman"/>
                <w:sz w:val="24"/>
                <w:szCs w:val="24"/>
              </w:rPr>
            </w:pPr>
            <w:r>
              <w:rPr>
                <w:rFonts w:cs="Times New Roman"/>
                <w:sz w:val="24"/>
                <w:szCs w:val="24"/>
              </w:rPr>
              <w:t>2003(1)</w:t>
            </w:r>
          </w:p>
        </w:tc>
      </w:tr>
    </w:tbl>
    <w:p w14:paraId="186F24A2"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4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F80E6E9"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7ADD1BD0"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5F27454B" w14:textId="77777777" w:rsidR="006E0BF1" w:rsidRDefault="006E0BF1">
      <w:pPr>
        <w:spacing w:line="240" w:lineRule="auto"/>
        <w:rPr>
          <w:rFonts w:cs="Times New Roman"/>
          <w:b/>
          <w:bCs/>
          <w:sz w:val="24"/>
          <w:szCs w:val="24"/>
          <w:u w:val="single"/>
          <w:lang w:val="en-US"/>
        </w:rPr>
      </w:pPr>
    </w:p>
    <w:p w14:paraId="009A477C" w14:textId="77777777" w:rsidR="006E0BF1" w:rsidRDefault="006E0BF1">
      <w:pPr>
        <w:spacing w:line="240" w:lineRule="auto"/>
        <w:rPr>
          <w:rFonts w:cs="Times New Roman"/>
          <w:b/>
          <w:bCs/>
          <w:sz w:val="24"/>
          <w:szCs w:val="24"/>
          <w:u w:val="single"/>
          <w:lang w:val="en-US"/>
        </w:rPr>
      </w:pPr>
    </w:p>
    <w:p w14:paraId="39B50F7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17,</w:t>
      </w:r>
    </w:p>
    <w:tbl>
      <w:tblPr>
        <w:tblpPr w:leftFromText="180" w:rightFromText="180" w:bottomFromText="160" w:vertAnchor="text" w:horzAnchor="margin" w:tblpY="-81"/>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08A8474"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721F9455"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186"/>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5DEC0471"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1D082E7C" w14:textId="77777777" w:rsidR="006E0BF1" w:rsidRDefault="00EE7C19">
            <w:pPr>
              <w:spacing w:line="240" w:lineRule="auto"/>
              <w:rPr>
                <w:rFonts w:cs="Times New Roman"/>
                <w:sz w:val="24"/>
                <w:szCs w:val="24"/>
              </w:rPr>
            </w:pPr>
            <w:r>
              <w:rPr>
                <w:rFonts w:cs="Times New Roman"/>
                <w:sz w:val="24"/>
                <w:szCs w:val="24"/>
              </w:rPr>
              <w:t>Page 7 of 12</w:t>
            </w:r>
          </w:p>
        </w:tc>
      </w:tr>
    </w:tbl>
    <w:p w14:paraId="42734223" w14:textId="77777777" w:rsidR="006E0BF1" w:rsidRDefault="00EE7C19">
      <w:pPr>
        <w:spacing w:line="240" w:lineRule="auto"/>
        <w:rPr>
          <w:rFonts w:cs="Times New Roman"/>
          <w:sz w:val="24"/>
          <w:szCs w:val="24"/>
        </w:rPr>
      </w:pPr>
      <w:r>
        <w:rPr>
          <w:rFonts w:cs="Times New Roman"/>
          <w:sz w:val="24"/>
          <w:szCs w:val="24"/>
        </w:rPr>
        <w:t xml:space="preserve">                                                                                                                    </w:t>
      </w:r>
    </w:p>
    <w:p w14:paraId="5ABCFF72" w14:textId="77777777" w:rsidR="006E0BF1" w:rsidRDefault="00EE7C19">
      <w:pPr>
        <w:spacing w:line="240" w:lineRule="auto"/>
        <w:rPr>
          <w:rFonts w:cs="Times New Roman"/>
          <w:sz w:val="24"/>
          <w:szCs w:val="24"/>
          <w:lang w:val="en-US"/>
        </w:rPr>
      </w:pPr>
      <w:r>
        <w:rPr>
          <w:rFonts w:cs="Times New Roman"/>
          <w:sz w:val="24"/>
          <w:szCs w:val="24"/>
          <w:lang w:val="en-US"/>
        </w:rPr>
        <w:t xml:space="preserve"> </w:t>
      </w:r>
    </w:p>
    <w:p w14:paraId="1FA0A43D" w14:textId="77777777" w:rsidR="006E0BF1" w:rsidRDefault="006E0BF1">
      <w:pPr>
        <w:spacing w:line="240" w:lineRule="auto"/>
        <w:rPr>
          <w:rFonts w:cs="Times New Roman"/>
          <w:b/>
          <w:bCs/>
          <w:sz w:val="24"/>
          <w:szCs w:val="24"/>
          <w:u w:val="single"/>
          <w:lang w:val="en-US"/>
        </w:rPr>
      </w:pP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15B10F9D"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70C97A3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7C63A4AA" w14:textId="77777777" w:rsidR="006E0BF1" w:rsidRDefault="006E0BF1">
            <w:pPr>
              <w:spacing w:line="240" w:lineRule="auto"/>
              <w:rPr>
                <w:rFonts w:cs="Times New Roman"/>
                <w:sz w:val="24"/>
                <w:szCs w:val="24"/>
                <w:lang w:eastAsia="en-GB"/>
              </w:rPr>
            </w:pPr>
          </w:p>
        </w:tc>
      </w:tr>
      <w:tr w:rsidR="006E0BF1" w14:paraId="46927344" w14:textId="77777777">
        <w:trPr>
          <w:trHeight w:val="3450"/>
        </w:trPr>
        <w:tc>
          <w:tcPr>
            <w:tcW w:w="5534" w:type="dxa"/>
            <w:tcBorders>
              <w:top w:val="single" w:sz="4" w:space="0" w:color="auto"/>
              <w:left w:val="single" w:sz="4" w:space="0" w:color="auto"/>
              <w:bottom w:val="single" w:sz="4" w:space="0" w:color="auto"/>
              <w:right w:val="single" w:sz="4" w:space="0" w:color="auto"/>
            </w:tcBorders>
          </w:tcPr>
          <w:p w14:paraId="44B0A545"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47C11A7D"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715D80DA" w14:textId="77777777">
              <w:tc>
                <w:tcPr>
                  <w:tcW w:w="254" w:type="dxa"/>
                  <w:tcBorders>
                    <w:top w:val="single" w:sz="4" w:space="0" w:color="auto"/>
                    <w:left w:val="single" w:sz="4" w:space="0" w:color="auto"/>
                    <w:bottom w:val="single" w:sz="4" w:space="0" w:color="auto"/>
                    <w:right w:val="single" w:sz="4" w:space="0" w:color="auto"/>
                  </w:tcBorders>
                </w:tcPr>
                <w:p w14:paraId="5621FFC1" w14:textId="77777777" w:rsidR="006E0BF1" w:rsidRDefault="006E0BF1">
                  <w:pPr>
                    <w:spacing w:line="240" w:lineRule="auto"/>
                    <w:rPr>
                      <w:rFonts w:cs="Times New Roman"/>
                      <w:sz w:val="24"/>
                      <w:szCs w:val="24"/>
                    </w:rPr>
                  </w:pPr>
                </w:p>
              </w:tc>
            </w:tr>
          </w:tbl>
          <w:p w14:paraId="2B25210F" w14:textId="77777777" w:rsidR="006E0BF1" w:rsidRDefault="006E0BF1">
            <w:pPr>
              <w:spacing w:line="240" w:lineRule="auto"/>
              <w:rPr>
                <w:rFonts w:cs="Times New Roman"/>
                <w:sz w:val="24"/>
                <w:szCs w:val="24"/>
              </w:rPr>
            </w:pPr>
          </w:p>
          <w:p w14:paraId="4A720BA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opened the car door to speak to the driver and he said, "What the fuck do you want, you can't stop me". We identified ourselves as Police Officers by displaying my warrant card and he continued to say you have no power to stop me what are your powers. It was explained why we were there and why we had stopped him. He remained aggressive saying that we did not know how to do our job and that we had no powers to search him. The other males in the van were telling the male to calm down and let us get on with it. He was still aggressive saying that he was all legit saying that we had no reason to be there. He then turned off the engine and jumped out the van and walked toward the pavement. We explained he was detained for the search and he continued to shout, "Don't you fucking touch me, I can walk around". He continued to question our grounds and I again explained them to him. An elderly member of the public was walking past, and he shouted at him "Oi mate the fucking Police want to search you coz they think you may be a burglar". The male turned around looked in disgust and walked off again. CORDELL continued to walk around by our vehicle, and it was again explained he was detained for search as he was walking away from him Police took hold of his right arm. As this happened, he shouted "Don't fucking touch me". He was continually aggressive. He was shouting "Get the fuck off me" and members of the public were at their windows trying to see what was going on. PC ASTON was trying to take out his left arm while PC SCOTT was trying to take out his right. He was shouting "Get the fuck off me" continually and another unit arrived. Handcuffs were applied in the rear stack position as he was still being aggressive and uncooperative. As he calmed down it was again explained why he was being searched and he said, "you can't fucking touch me". He was searched under section 1 of pace and nothing was found. The van was searched and again nothing was found. The other males were searched under the same powers and nothing was found. PC ASTON did check on the van and the Pnc stated that it had no insurance. CORDELL stated he had traders which could not be proved so the van was seized. He said, "you are not fucking taking my van". At 1446 he was arrested for no insurance and section 5 of the public order act as he could not provide a valid name or address. CORDELL was later charged with no insurance and Section 5 public order.</w:t>
            </w:r>
          </w:p>
          <w:p w14:paraId="1435B8E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PC SCOTT.</w:t>
            </w:r>
          </w:p>
          <w:p w14:paraId="6C03F280" w14:textId="77777777" w:rsidR="006E0BF1" w:rsidRDefault="00EE7C19">
            <w:pPr>
              <w:widowControl w:val="0"/>
              <w:numPr>
                <w:ilvl w:val="0"/>
                <w:numId w:val="10"/>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On 12th January </w:t>
            </w:r>
            <w:r>
              <w:rPr>
                <w:rFonts w:eastAsia="Times New Roman" w:cs="Times New Roman"/>
                <w:b/>
                <w:bCs/>
                <w:color w:val="000000"/>
                <w:sz w:val="24"/>
                <w:szCs w:val="24"/>
                <w:lang w:val="en-US"/>
              </w:rPr>
              <w:t>2013</w:t>
            </w:r>
            <w:r>
              <w:rPr>
                <w:rFonts w:eastAsia="Times New Roman" w:cs="Times New Roman"/>
                <w:color w:val="000000"/>
                <w:sz w:val="24"/>
                <w:szCs w:val="24"/>
                <w:lang w:val="en-US"/>
              </w:rPr>
              <w:t>, Canary Wharf reported that they had a rave at Wood Wharf and supplying information to the vehicle that were involved gaining entry and carrying equipment. VRM YK60XJM, registered to GEOPOST Birmingham and VRM MA57LDY registered to Simon CORDELL. He is known for drugs Class A, supply of drugs, possession of weapons and violence. Research for around the MPD shows that this male is heavily involved in illegal Raves around London</w:t>
            </w:r>
          </w:p>
          <w:p w14:paraId="6E7AFE40" w14:textId="77777777" w:rsidR="006E0BF1" w:rsidRDefault="006E0BF1">
            <w:pPr>
              <w:widowControl w:val="0"/>
              <w:numPr>
                <w:ilvl w:val="0"/>
                <w:numId w:val="10"/>
              </w:numPr>
              <w:spacing w:line="240" w:lineRule="auto"/>
              <w:contextualSpacing/>
              <w:rPr>
                <w:rFonts w:eastAsia="Times New Roman" w:cs="Times New Roman"/>
                <w:color w:val="000000"/>
                <w:sz w:val="24"/>
                <w:szCs w:val="24"/>
                <w:lang w:val="en-US"/>
              </w:rPr>
            </w:pPr>
          </w:p>
          <w:p w14:paraId="7F78D0DC" w14:textId="77777777" w:rsidR="006E0BF1" w:rsidRDefault="00EE7C19">
            <w:pPr>
              <w:widowControl w:val="0"/>
              <w:spacing w:line="240" w:lineRule="auto"/>
              <w:rPr>
                <w:rFonts w:eastAsia="Times New Roman" w:cs="Times New Roman"/>
                <w:color w:val="000000"/>
                <w:sz w:val="24"/>
                <w:szCs w:val="24"/>
                <w:lang w:val="en-US"/>
              </w:rPr>
            </w:pPr>
            <w:r>
              <w:rPr>
                <w:rFonts w:eastAsia="Times New Roman" w:cs="Times New Roman"/>
                <w:color w:val="000000"/>
                <w:sz w:val="24"/>
                <w:szCs w:val="24"/>
                <w:lang w:val="en-US"/>
              </w:rPr>
              <w:t>Ref: HTRT00376798. PC PURCELL.</w:t>
            </w:r>
          </w:p>
          <w:p w14:paraId="58F1929D" w14:textId="77777777" w:rsidR="006E0BF1" w:rsidRDefault="006E0BF1">
            <w:pPr>
              <w:spacing w:line="240" w:lineRule="auto"/>
              <w:rPr>
                <w:rFonts w:cs="Times New Roman"/>
                <w:sz w:val="24"/>
                <w:szCs w:val="24"/>
              </w:rPr>
            </w:pPr>
          </w:p>
        </w:tc>
      </w:tr>
    </w:tbl>
    <w:p w14:paraId="7B5CD68F"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20736" behindDoc="0" locked="0" layoutInCell="1" allowOverlap="1" wp14:anchorId="7FD396A2" wp14:editId="7346CCC5">
            <wp:simplePos x="0" y="0"/>
            <wp:positionH relativeFrom="column">
              <wp:posOffset>330835</wp:posOffset>
            </wp:positionH>
            <wp:positionV relativeFrom="paragraph">
              <wp:posOffset>-391160</wp:posOffset>
            </wp:positionV>
            <wp:extent cx="1341120" cy="848360"/>
            <wp:effectExtent l="0" t="0" r="0" b="0"/>
            <wp:wrapNone/>
            <wp:docPr id="19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41120" cy="848360"/>
                    </a:xfrm>
                    <a:prstGeom prst="rect">
                      <a:avLst/>
                    </a:prstGeom>
                    <a:noFill/>
                  </pic:spPr>
                </pic:pic>
              </a:graphicData>
            </a:graphic>
            <wp14:sizeRelH relativeFrom="page">
              <wp14:pctWidth>0</wp14:pctWidth>
            </wp14:sizeRelH>
            <wp14:sizeRelV relativeFrom="page">
              <wp14:pctHeight>0</wp14:pctHeight>
            </wp14:sizeRelV>
          </wp:anchor>
        </w:drawing>
      </w:r>
    </w:p>
    <w:p w14:paraId="33A02A81"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593EC8C5"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228B68C3" w14:textId="77777777" w:rsidR="006E0BF1" w:rsidRDefault="00EE7C19">
            <w:pPr>
              <w:spacing w:line="240" w:lineRule="auto"/>
              <w:rPr>
                <w:rFonts w:cs="Times New Roman"/>
                <w:sz w:val="24"/>
                <w:szCs w:val="24"/>
              </w:rPr>
            </w:pPr>
            <w:r>
              <w:rPr>
                <w:rFonts w:cs="Times New Roman"/>
                <w:sz w:val="24"/>
                <w:szCs w:val="24"/>
              </w:rPr>
              <w:t>2003(1)</w:t>
            </w:r>
          </w:p>
        </w:tc>
      </w:tr>
    </w:tbl>
    <w:p w14:paraId="58A915CA"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19"/>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06A908B"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69B5D99F"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1337C791" w14:textId="77777777" w:rsidR="006E0BF1" w:rsidRDefault="006E0BF1">
      <w:pPr>
        <w:spacing w:line="240" w:lineRule="auto"/>
        <w:rPr>
          <w:rFonts w:cs="Times New Roman"/>
          <w:b/>
          <w:bCs/>
          <w:sz w:val="24"/>
          <w:szCs w:val="24"/>
          <w:u w:val="single"/>
          <w:lang w:val="en-US"/>
        </w:rPr>
      </w:pPr>
    </w:p>
    <w:p w14:paraId="5DEFB973" w14:textId="77777777" w:rsidR="006E0BF1" w:rsidRDefault="006E0BF1">
      <w:pPr>
        <w:spacing w:line="240" w:lineRule="auto"/>
        <w:rPr>
          <w:rFonts w:cs="Times New Roman"/>
          <w:b/>
          <w:bCs/>
          <w:sz w:val="24"/>
          <w:szCs w:val="24"/>
          <w:u w:val="single"/>
          <w:lang w:val="en-US"/>
        </w:rPr>
      </w:pPr>
    </w:p>
    <w:p w14:paraId="50AA69D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18</w:t>
      </w:r>
    </w:p>
    <w:p w14:paraId="34AA9B2B" w14:textId="77777777" w:rsidR="006E0BF1" w:rsidRDefault="00EE7C19">
      <w:pPr>
        <w:spacing w:line="240" w:lineRule="auto"/>
        <w:rPr>
          <w:rFonts w:cs="Times New Roman"/>
          <w:b/>
          <w:bCs/>
          <w:sz w:val="24"/>
          <w:szCs w:val="24"/>
          <w:u w:val="single"/>
          <w:lang w:val="en-US"/>
        </w:rPr>
      </w:pPr>
      <w:r>
        <w:rPr>
          <w:rFonts w:cs="Times New Roman"/>
          <w:sz w:val="24"/>
          <w:szCs w:val="24"/>
          <w:lang w:val="en-US"/>
        </w:rPr>
        <w:t xml:space="preserve"> </w:t>
      </w:r>
    </w:p>
    <w:tbl>
      <w:tblPr>
        <w:tblpPr w:leftFromText="180" w:rightFromText="180" w:bottomFromText="160" w:vertAnchor="text" w:horzAnchor="margin" w:tblpY="-69"/>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28B6831"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00FA075"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45"/>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36428021"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792908C6" w14:textId="77777777" w:rsidR="006E0BF1" w:rsidRDefault="00EE7C19">
            <w:pPr>
              <w:spacing w:line="240" w:lineRule="auto"/>
              <w:rPr>
                <w:rFonts w:cs="Times New Roman"/>
                <w:sz w:val="24"/>
                <w:szCs w:val="24"/>
              </w:rPr>
            </w:pPr>
            <w:r>
              <w:rPr>
                <w:rFonts w:cs="Times New Roman"/>
                <w:sz w:val="24"/>
                <w:szCs w:val="24"/>
              </w:rPr>
              <w:t>Page 8 of 12</w:t>
            </w:r>
          </w:p>
        </w:tc>
      </w:tr>
    </w:tbl>
    <w:p w14:paraId="303A308E" w14:textId="77777777" w:rsidR="006E0BF1" w:rsidRDefault="00EE7C19">
      <w:pPr>
        <w:spacing w:line="240" w:lineRule="auto"/>
        <w:rPr>
          <w:rFonts w:cs="Times New Roman"/>
          <w:sz w:val="24"/>
          <w:szCs w:val="24"/>
        </w:rPr>
      </w:pPr>
      <w:r>
        <w:rPr>
          <w:rFonts w:cs="Times New Roman"/>
          <w:sz w:val="24"/>
          <w:szCs w:val="24"/>
        </w:rPr>
        <w:t xml:space="preserve">                                                                                                                    </w:t>
      </w:r>
    </w:p>
    <w:p w14:paraId="436584C3" w14:textId="77777777" w:rsidR="006E0BF1" w:rsidRDefault="006E0BF1">
      <w:pPr>
        <w:spacing w:line="240" w:lineRule="auto"/>
        <w:rPr>
          <w:rFonts w:cs="Times New Roman"/>
          <w:sz w:val="24"/>
          <w:szCs w:val="24"/>
        </w:rPr>
      </w:pPr>
    </w:p>
    <w:p w14:paraId="28A30A21" w14:textId="77777777" w:rsidR="006E0BF1" w:rsidRDefault="006E0BF1">
      <w:pPr>
        <w:spacing w:line="240" w:lineRule="auto"/>
        <w:rPr>
          <w:rFonts w:cs="Times New Roman"/>
          <w:sz w:val="24"/>
          <w:szCs w:val="24"/>
        </w:rPr>
      </w:pP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3FB4B654"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11C84CF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4C3C4876" w14:textId="77777777" w:rsidR="006E0BF1" w:rsidRDefault="006E0BF1">
            <w:pPr>
              <w:spacing w:line="240" w:lineRule="auto"/>
              <w:rPr>
                <w:rFonts w:cs="Times New Roman"/>
                <w:sz w:val="24"/>
                <w:szCs w:val="24"/>
                <w:lang w:eastAsia="en-GB"/>
              </w:rPr>
            </w:pPr>
          </w:p>
        </w:tc>
      </w:tr>
      <w:tr w:rsidR="006E0BF1" w14:paraId="497C5342" w14:textId="77777777">
        <w:trPr>
          <w:trHeight w:val="3450"/>
        </w:trPr>
        <w:tc>
          <w:tcPr>
            <w:tcW w:w="5534" w:type="dxa"/>
            <w:tcBorders>
              <w:top w:val="single" w:sz="4" w:space="0" w:color="auto"/>
              <w:left w:val="single" w:sz="4" w:space="0" w:color="auto"/>
              <w:bottom w:val="single" w:sz="4" w:space="0" w:color="auto"/>
              <w:right w:val="single" w:sz="4" w:space="0" w:color="auto"/>
            </w:tcBorders>
          </w:tcPr>
          <w:p w14:paraId="12C377BB"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6FD4F1C9"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30307E38" w14:textId="77777777">
              <w:tc>
                <w:tcPr>
                  <w:tcW w:w="254" w:type="dxa"/>
                  <w:tcBorders>
                    <w:top w:val="single" w:sz="4" w:space="0" w:color="auto"/>
                    <w:left w:val="single" w:sz="4" w:space="0" w:color="auto"/>
                    <w:bottom w:val="single" w:sz="4" w:space="0" w:color="auto"/>
                    <w:right w:val="single" w:sz="4" w:space="0" w:color="auto"/>
                  </w:tcBorders>
                </w:tcPr>
                <w:p w14:paraId="574C9657" w14:textId="77777777" w:rsidR="006E0BF1" w:rsidRDefault="006E0BF1">
                  <w:pPr>
                    <w:spacing w:line="240" w:lineRule="auto"/>
                    <w:rPr>
                      <w:rFonts w:cs="Times New Roman"/>
                      <w:sz w:val="24"/>
                      <w:szCs w:val="24"/>
                    </w:rPr>
                  </w:pPr>
                </w:p>
              </w:tc>
            </w:tr>
          </w:tbl>
          <w:p w14:paraId="4F66F26D" w14:textId="77777777" w:rsidR="006E0BF1" w:rsidRDefault="006E0BF1">
            <w:pPr>
              <w:spacing w:line="240" w:lineRule="auto"/>
              <w:rPr>
                <w:rFonts w:cs="Times New Roman"/>
                <w:sz w:val="24"/>
                <w:szCs w:val="24"/>
              </w:rPr>
            </w:pPr>
          </w:p>
          <w:p w14:paraId="3B6F0F6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u w:val="single"/>
                <w:lang w:eastAsia="en-GB"/>
              </w:rPr>
              <w:t>CADS</w:t>
            </w:r>
          </w:p>
          <w:p w14:paraId="2EAE80B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As you will see from the below, there are a number of CAD calls from members of the public complaining regarding noise or complaining about individuals from the rave in their garden and using the area as a toilet. It is quite dear from the below that this has caused a large number of resident’s harassment, alarm and distress and has had a huge impact on their lives.</w:t>
            </w:r>
          </w:p>
          <w:p w14:paraId="778BC87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u w:val="single"/>
                <w:lang w:eastAsia="en-GB"/>
              </w:rPr>
              <w:t xml:space="preserve">CAD's from 7th Tune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w:t>
            </w:r>
          </w:p>
          <w:p w14:paraId="48963F9E"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1012 7/6 - Call from member of the public at 01:53 regarding Progress Way/Great Cambridge Road. Caller states that some kids have broken into a warehouse and seem to be having a rave. They are in an old warehouse and has seen about 200 people.</w:t>
            </w:r>
          </w:p>
          <w:p w14:paraId="471367D7"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1323 7/6 - Call from member of the public at 02:41 regarding industrial estate, Lincoln Road. Caller states that he can hear very loud music and it has been going on for an hour or two.</w:t>
            </w:r>
          </w:p>
          <w:p w14:paraId="4E837BF8"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1722 7/6 - Call from member of the public at 03:58 regarding factory dose to where she lives. Caller was awoken by smashing glass and believed persons were in an empty factory. Caller looking out of window, large group gathered. Police already aware.</w:t>
            </w:r>
          </w:p>
          <w:p w14:paraId="2537C345"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1816 7/6 - Call from member of the public at 04:15. Caller states that there is noise coming from a small factory, not sure of the address but just off of the AlO, past the Toyota garage. Caller has spoken with Environmental Health and they have informed him that they finish at 3am.</w:t>
            </w:r>
          </w:p>
          <w:p w14:paraId="674AF04D"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2141 7/6 - Call from member of the public at 05:50. Caller calling about an ongoing rave that is taking place behind his house. This is identical to the ongoing rave.</w:t>
            </w:r>
          </w:p>
          <w:p w14:paraId="40F1A9B1"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2255 7/6 - Call from member of the public at 06:24. Caller states that loud music from location. Caller believes that it could be a rave. This is the rave in Progress Way.</w:t>
            </w:r>
          </w:p>
          <w:p w14:paraId="1207BE7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Page 8 of8</w:t>
            </w:r>
          </w:p>
          <w:p w14:paraId="4E22F342" w14:textId="77777777" w:rsidR="006E0BF1" w:rsidRDefault="00EE7C19">
            <w:pPr>
              <w:numPr>
                <w:ilvl w:val="0"/>
                <w:numId w:val="11"/>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2271 7/7 - Call from member of the public at 06:27. Caller states that there is a rave and that it</w:t>
            </w:r>
          </w:p>
          <w:p w14:paraId="2DDB19DF" w14:textId="77777777" w:rsidR="006E0BF1" w:rsidRDefault="006E0BF1">
            <w:pPr>
              <w:spacing w:line="240" w:lineRule="auto"/>
              <w:rPr>
                <w:rFonts w:cs="Times New Roman"/>
                <w:sz w:val="24"/>
                <w:szCs w:val="24"/>
              </w:rPr>
            </w:pPr>
          </w:p>
        </w:tc>
      </w:tr>
    </w:tbl>
    <w:p w14:paraId="4192DD40"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21760" behindDoc="0" locked="0" layoutInCell="1" allowOverlap="1" wp14:anchorId="7E2A8E95" wp14:editId="41ACF56C">
            <wp:simplePos x="0" y="0"/>
            <wp:positionH relativeFrom="column">
              <wp:posOffset>455930</wp:posOffset>
            </wp:positionH>
            <wp:positionV relativeFrom="paragraph">
              <wp:posOffset>-298450</wp:posOffset>
            </wp:positionV>
            <wp:extent cx="1325880" cy="657860"/>
            <wp:effectExtent l="0" t="0" r="7620" b="8890"/>
            <wp:wrapNone/>
            <wp:docPr id="18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25880" cy="657860"/>
                    </a:xfrm>
                    <a:prstGeom prst="rect">
                      <a:avLst/>
                    </a:prstGeom>
                    <a:noFill/>
                  </pic:spPr>
                </pic:pic>
              </a:graphicData>
            </a:graphic>
            <wp14:sizeRelH relativeFrom="margin">
              <wp14:pctWidth>0</wp14:pctWidth>
            </wp14:sizeRelH>
            <wp14:sizeRelV relativeFrom="margin">
              <wp14:pctHeight>0</wp14:pctHeight>
            </wp14:sizeRelV>
          </wp:anchor>
        </w:drawing>
      </w:r>
    </w:p>
    <w:p w14:paraId="3A3EA4A9"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77F65733"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103FBB05" w14:textId="77777777" w:rsidR="006E0BF1" w:rsidRDefault="00EE7C19">
            <w:pPr>
              <w:spacing w:line="240" w:lineRule="auto"/>
              <w:rPr>
                <w:rFonts w:cs="Times New Roman"/>
                <w:sz w:val="24"/>
                <w:szCs w:val="24"/>
              </w:rPr>
            </w:pPr>
            <w:r>
              <w:rPr>
                <w:rFonts w:cs="Times New Roman"/>
                <w:sz w:val="24"/>
                <w:szCs w:val="24"/>
              </w:rPr>
              <w:t>2003(1)</w:t>
            </w:r>
          </w:p>
        </w:tc>
      </w:tr>
    </w:tbl>
    <w:p w14:paraId="407C3C0F"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Spec="cent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A8020CC"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7918E117"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30770C40" w14:textId="77777777" w:rsidR="006E0BF1" w:rsidRDefault="006E0BF1">
      <w:pPr>
        <w:spacing w:line="240" w:lineRule="auto"/>
        <w:rPr>
          <w:rFonts w:cs="Times New Roman"/>
          <w:b/>
          <w:bCs/>
          <w:sz w:val="24"/>
          <w:szCs w:val="24"/>
          <w:u w:val="single"/>
          <w:lang w:val="en-US"/>
        </w:rPr>
      </w:pPr>
    </w:p>
    <w:p w14:paraId="621DBA6E" w14:textId="77777777" w:rsidR="006E0BF1" w:rsidRDefault="006E0BF1">
      <w:pPr>
        <w:spacing w:line="240" w:lineRule="auto"/>
        <w:rPr>
          <w:rFonts w:cs="Times New Roman"/>
          <w:b/>
          <w:bCs/>
          <w:sz w:val="24"/>
          <w:szCs w:val="24"/>
          <w:u w:val="single"/>
          <w:lang w:val="en-US"/>
        </w:rPr>
      </w:pPr>
    </w:p>
    <w:p w14:paraId="2985FD3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19,</w:t>
      </w:r>
    </w:p>
    <w:p w14:paraId="14509029"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12"/>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C1B8499"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71B7328F"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43"/>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212898C7"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66BAA3BE" w14:textId="77777777" w:rsidR="006E0BF1" w:rsidRDefault="00EE7C19">
            <w:pPr>
              <w:spacing w:line="240" w:lineRule="auto"/>
              <w:rPr>
                <w:rFonts w:cs="Times New Roman"/>
                <w:sz w:val="24"/>
                <w:szCs w:val="24"/>
              </w:rPr>
            </w:pPr>
            <w:r>
              <w:rPr>
                <w:rFonts w:cs="Times New Roman"/>
                <w:sz w:val="24"/>
                <w:szCs w:val="24"/>
              </w:rPr>
              <w:t>Page 9 of 12</w:t>
            </w:r>
          </w:p>
        </w:tc>
      </w:tr>
    </w:tbl>
    <w:p w14:paraId="2D79BB39" w14:textId="77777777" w:rsidR="006E0BF1" w:rsidRDefault="00EE7C19">
      <w:pPr>
        <w:spacing w:line="240" w:lineRule="auto"/>
        <w:rPr>
          <w:rFonts w:cs="Times New Roman"/>
          <w:sz w:val="24"/>
          <w:szCs w:val="24"/>
        </w:rPr>
      </w:pPr>
      <w:r>
        <w:rPr>
          <w:rFonts w:cs="Times New Roman"/>
          <w:sz w:val="24"/>
          <w:szCs w:val="24"/>
        </w:rPr>
        <w:t xml:space="preserve">                                                                                                                    </w:t>
      </w:r>
    </w:p>
    <w:p w14:paraId="321044A3" w14:textId="77777777" w:rsidR="006E0BF1" w:rsidRDefault="00EE7C19">
      <w:pPr>
        <w:spacing w:line="240" w:lineRule="auto"/>
        <w:rPr>
          <w:rFonts w:cs="Times New Roman"/>
          <w:sz w:val="24"/>
          <w:szCs w:val="24"/>
        </w:rPr>
      </w:pPr>
      <w:r>
        <w:rPr>
          <w:rFonts w:cs="Times New Roman"/>
          <w:sz w:val="24"/>
          <w:szCs w:val="24"/>
        </w:rPr>
        <w:t xml:space="preserve"> </w:t>
      </w:r>
    </w:p>
    <w:p w14:paraId="3525ED45" w14:textId="77777777" w:rsidR="006E0BF1" w:rsidRDefault="00EE7C19">
      <w:pPr>
        <w:spacing w:line="240" w:lineRule="auto"/>
        <w:rPr>
          <w:rFonts w:cs="Times New Roman"/>
          <w:sz w:val="24"/>
          <w:szCs w:val="24"/>
        </w:rPr>
      </w:pPr>
      <w:r>
        <w:rPr>
          <w:noProof/>
        </w:rPr>
        <w:drawing>
          <wp:anchor distT="0" distB="0" distL="114300" distR="114300" simplePos="0" relativeHeight="252022784" behindDoc="0" locked="0" layoutInCell="1" allowOverlap="1" wp14:anchorId="234FFD7D" wp14:editId="4EBC624D">
            <wp:simplePos x="0" y="0"/>
            <wp:positionH relativeFrom="column">
              <wp:posOffset>526415</wp:posOffset>
            </wp:positionH>
            <wp:positionV relativeFrom="paragraph">
              <wp:posOffset>8489950</wp:posOffset>
            </wp:positionV>
            <wp:extent cx="984250" cy="488315"/>
            <wp:effectExtent l="0" t="0" r="6350" b="6985"/>
            <wp:wrapNone/>
            <wp:docPr id="18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84250" cy="488315"/>
                    </a:xfrm>
                    <a:prstGeom prst="rect">
                      <a:avLst/>
                    </a:prstGeom>
                    <a:noFill/>
                  </pic:spPr>
                </pic:pic>
              </a:graphicData>
            </a:graphic>
            <wp14:sizeRelH relativeFrom="margin">
              <wp14:pctWidth>0</wp14:pctWidth>
            </wp14:sizeRelH>
            <wp14:sizeRelV relativeFrom="margin">
              <wp14:pctHeight>0</wp14:pctHeight>
            </wp14:sizeRelV>
          </wp:anchor>
        </w:drawing>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41BE6D91"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0B0C318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6DD5E4FB" w14:textId="77777777" w:rsidR="006E0BF1" w:rsidRDefault="006E0BF1">
            <w:pPr>
              <w:spacing w:line="240" w:lineRule="auto"/>
              <w:rPr>
                <w:rFonts w:cs="Times New Roman"/>
                <w:sz w:val="24"/>
                <w:szCs w:val="24"/>
                <w:lang w:eastAsia="en-GB"/>
              </w:rPr>
            </w:pPr>
          </w:p>
        </w:tc>
      </w:tr>
      <w:tr w:rsidR="006E0BF1" w14:paraId="6FCB9E07" w14:textId="77777777">
        <w:trPr>
          <w:trHeight w:val="2883"/>
        </w:trPr>
        <w:tc>
          <w:tcPr>
            <w:tcW w:w="5534" w:type="dxa"/>
            <w:tcBorders>
              <w:top w:val="single" w:sz="4" w:space="0" w:color="auto"/>
              <w:left w:val="single" w:sz="4" w:space="0" w:color="auto"/>
              <w:bottom w:val="single" w:sz="4" w:space="0" w:color="auto"/>
              <w:right w:val="single" w:sz="4" w:space="0" w:color="auto"/>
            </w:tcBorders>
          </w:tcPr>
          <w:p w14:paraId="417E1B3C"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1DE7922F"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4042CDB4" w14:textId="77777777">
              <w:tc>
                <w:tcPr>
                  <w:tcW w:w="254" w:type="dxa"/>
                  <w:tcBorders>
                    <w:top w:val="single" w:sz="4" w:space="0" w:color="auto"/>
                    <w:left w:val="single" w:sz="4" w:space="0" w:color="auto"/>
                    <w:bottom w:val="single" w:sz="4" w:space="0" w:color="auto"/>
                    <w:right w:val="single" w:sz="4" w:space="0" w:color="auto"/>
                  </w:tcBorders>
                </w:tcPr>
                <w:p w14:paraId="57DFD031" w14:textId="77777777" w:rsidR="006E0BF1" w:rsidRDefault="006E0BF1">
                  <w:pPr>
                    <w:spacing w:line="240" w:lineRule="auto"/>
                    <w:rPr>
                      <w:rFonts w:cs="Times New Roman"/>
                      <w:sz w:val="24"/>
                      <w:szCs w:val="24"/>
                    </w:rPr>
                  </w:pPr>
                </w:p>
              </w:tc>
            </w:tr>
          </w:tbl>
          <w:p w14:paraId="5DDA4D6D" w14:textId="77777777" w:rsidR="006E0BF1" w:rsidRDefault="006E0BF1">
            <w:pPr>
              <w:spacing w:line="240" w:lineRule="auto"/>
              <w:rPr>
                <w:rFonts w:cs="Times New Roman"/>
                <w:sz w:val="24"/>
                <w:szCs w:val="24"/>
              </w:rPr>
            </w:pPr>
          </w:p>
          <w:p w14:paraId="1AD9430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has been going on all night.</w:t>
            </w:r>
          </w:p>
          <w:p w14:paraId="1BED9474"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1047 7/6 - CAD from PC 239YE. Regarding Warehouse at Progress Way. Rave at location, organisers Tyrone Benjamin and Simon Cordell. Police have attended earlier; there are 200 people at the location. Enfield Council made aware.</w:t>
            </w:r>
          </w:p>
          <w:p w14:paraId="0464D400"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3037 7/6 - CAD call from member of the public at 09:20. She states that there is an illegal rave near to her home address. She believes it to be near the Safe Store just off the A10. Caller states that she is a night worker and has returned home to severe noise pollution. She assumes that her neighbours have called Police as the noise is very bad.</w:t>
            </w:r>
          </w:p>
          <w:p w14:paraId="2B25BDC5"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1608 7/6 - CAD call from a member of the public at 03:34. Caller believes that there is a rave going on in Warehouse next to his property. Lots of noise. Location: Progress Way.</w:t>
            </w:r>
          </w:p>
          <w:p w14:paraId="61EE0A21"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2601 7/6 - CAD call from a member of the public at 08:09. Caller states that last night there was a rave</w:t>
            </w:r>
          </w:p>
          <w:p w14:paraId="04076C7C"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2637 7/6 - CAD call from a member of the public at 08:18. Informant states that an illegal rave is still going on at the location. She states that Police have already been out. She is very frustrated, and she has not slept all night and the base is making the house shake.</w:t>
            </w:r>
          </w:p>
          <w:p w14:paraId="2BD97204"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2672 7/6 - CAD call from member of the public at 08:16 to report an illegal rave at Progress Way.</w:t>
            </w:r>
          </w:p>
          <w:p w14:paraId="4FF7DA4B"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2854 7/6 - CAD call from member of the public at 08:56 to report that illegal rave is still going on at the warehouse.</w:t>
            </w:r>
          </w:p>
          <w:p w14:paraId="727E5D17"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3005 7/6 - CAD call from member of the public at 09:22 to report that the rave is still going on and that drugs are possibly being used.</w:t>
            </w:r>
          </w:p>
          <w:p w14:paraId="74C62022"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CAD 3252 7/6 - CAD call from member of the public at 10:07. He states that there is a rave going on in the warehouse near him. He states that there are 40 people outside by more inside. He states that</w:t>
            </w:r>
          </w:p>
        </w:tc>
      </w:tr>
    </w:tbl>
    <w:p w14:paraId="717A5F1D" w14:textId="77777777" w:rsidR="006E0BF1" w:rsidRDefault="006E0BF1">
      <w:pPr>
        <w:spacing w:line="240" w:lineRule="auto"/>
        <w:rPr>
          <w:rFonts w:cs="Times New Roman"/>
          <w:color w:val="050505"/>
          <w:sz w:val="24"/>
          <w:szCs w:val="24"/>
        </w:rPr>
      </w:pPr>
    </w:p>
    <w:p w14:paraId="7E9FBD03"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4CD2E60B"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5123286E" w14:textId="77777777" w:rsidR="006E0BF1" w:rsidRDefault="00EE7C19">
            <w:pPr>
              <w:spacing w:line="240" w:lineRule="auto"/>
              <w:rPr>
                <w:rFonts w:cs="Times New Roman"/>
                <w:sz w:val="24"/>
                <w:szCs w:val="24"/>
              </w:rPr>
            </w:pPr>
            <w:r>
              <w:rPr>
                <w:rFonts w:cs="Times New Roman"/>
                <w:sz w:val="24"/>
                <w:szCs w:val="24"/>
              </w:rPr>
              <w:t>2003(1)</w:t>
            </w:r>
          </w:p>
        </w:tc>
      </w:tr>
    </w:tbl>
    <w:p w14:paraId="51D004EB"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38"/>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6A552EE8"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34598BCE"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60F568A6" w14:textId="77777777" w:rsidR="006E0BF1" w:rsidRDefault="006E0BF1">
      <w:pPr>
        <w:spacing w:line="240" w:lineRule="auto"/>
        <w:rPr>
          <w:rFonts w:cs="Times New Roman"/>
          <w:b/>
          <w:bCs/>
          <w:sz w:val="24"/>
          <w:szCs w:val="24"/>
          <w:u w:val="single"/>
          <w:lang w:val="en-US"/>
        </w:rPr>
      </w:pPr>
    </w:p>
    <w:p w14:paraId="41BC9780" w14:textId="77777777" w:rsidR="006E0BF1" w:rsidRDefault="006E0BF1">
      <w:pPr>
        <w:spacing w:line="240" w:lineRule="auto"/>
        <w:rPr>
          <w:rFonts w:cs="Times New Roman"/>
          <w:b/>
          <w:bCs/>
          <w:sz w:val="24"/>
          <w:szCs w:val="24"/>
          <w:u w:val="single"/>
          <w:lang w:val="en-US"/>
        </w:rPr>
      </w:pPr>
    </w:p>
    <w:p w14:paraId="7B0CD24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20,</w:t>
      </w:r>
    </w:p>
    <w:p w14:paraId="35EAEFC4"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29"/>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3CCF5CF"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0FCF844"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54"/>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2"/>
      </w:tblGrid>
      <w:tr w:rsidR="006E0BF1" w14:paraId="66E55A48" w14:textId="77777777">
        <w:trPr>
          <w:trHeight w:val="254"/>
        </w:trPr>
        <w:tc>
          <w:tcPr>
            <w:tcW w:w="1292" w:type="dxa"/>
            <w:tcBorders>
              <w:top w:val="single" w:sz="12" w:space="0" w:color="auto"/>
              <w:left w:val="single" w:sz="12" w:space="0" w:color="auto"/>
              <w:bottom w:val="single" w:sz="12" w:space="0" w:color="auto"/>
              <w:right w:val="single" w:sz="12" w:space="0" w:color="auto"/>
            </w:tcBorders>
            <w:hideMark/>
          </w:tcPr>
          <w:p w14:paraId="78FEED5F" w14:textId="77777777" w:rsidR="006E0BF1" w:rsidRDefault="00EE7C19">
            <w:pPr>
              <w:spacing w:line="240" w:lineRule="auto"/>
              <w:rPr>
                <w:rFonts w:cs="Times New Roman"/>
                <w:sz w:val="24"/>
                <w:szCs w:val="24"/>
              </w:rPr>
            </w:pPr>
            <w:r>
              <w:rPr>
                <w:rFonts w:cs="Times New Roman"/>
                <w:sz w:val="24"/>
                <w:szCs w:val="24"/>
              </w:rPr>
              <w:t>Page 10 of 12</w:t>
            </w:r>
          </w:p>
        </w:tc>
      </w:tr>
    </w:tbl>
    <w:p w14:paraId="07C57744" w14:textId="77777777" w:rsidR="006E0BF1" w:rsidRDefault="00EE7C19">
      <w:pPr>
        <w:spacing w:line="240" w:lineRule="auto"/>
        <w:rPr>
          <w:rFonts w:cs="Times New Roman"/>
          <w:sz w:val="24"/>
          <w:szCs w:val="24"/>
        </w:rPr>
      </w:pPr>
      <w:r>
        <w:rPr>
          <w:rFonts w:cs="Times New Roman"/>
          <w:sz w:val="24"/>
          <w:szCs w:val="24"/>
        </w:rPr>
        <w:t xml:space="preserve">       </w:t>
      </w:r>
    </w:p>
    <w:p w14:paraId="3D7D2FE3" w14:textId="77777777" w:rsidR="006E0BF1" w:rsidRDefault="006E0BF1">
      <w:pPr>
        <w:spacing w:line="240" w:lineRule="auto"/>
        <w:rPr>
          <w:rFonts w:cs="Times New Roman"/>
          <w:sz w:val="24"/>
          <w:szCs w:val="24"/>
        </w:rPr>
      </w:pPr>
    </w:p>
    <w:p w14:paraId="06A2FC8C" w14:textId="77777777" w:rsidR="006E0BF1" w:rsidRDefault="00EE7C19">
      <w:pPr>
        <w:spacing w:line="240" w:lineRule="auto"/>
        <w:rPr>
          <w:rFonts w:cs="Times New Roman"/>
          <w:sz w:val="24"/>
          <w:szCs w:val="24"/>
        </w:rPr>
      </w:pPr>
      <w:r>
        <w:rPr>
          <w:noProof/>
        </w:rPr>
        <w:drawing>
          <wp:anchor distT="0" distB="0" distL="114300" distR="114300" simplePos="0" relativeHeight="252023808" behindDoc="0" locked="0" layoutInCell="1" allowOverlap="1" wp14:anchorId="2C13FF29" wp14:editId="1630A3E9">
            <wp:simplePos x="0" y="0"/>
            <wp:positionH relativeFrom="column">
              <wp:posOffset>329565</wp:posOffset>
            </wp:positionH>
            <wp:positionV relativeFrom="paragraph">
              <wp:posOffset>9331960</wp:posOffset>
            </wp:positionV>
            <wp:extent cx="1544320" cy="477520"/>
            <wp:effectExtent l="0" t="0" r="0" b="0"/>
            <wp:wrapNone/>
            <wp:docPr id="187"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44320" cy="47752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3DE1E08A"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35BF3B9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045EA4B8" w14:textId="77777777" w:rsidR="006E0BF1" w:rsidRDefault="006E0BF1">
            <w:pPr>
              <w:spacing w:line="240" w:lineRule="auto"/>
              <w:rPr>
                <w:rFonts w:cs="Times New Roman"/>
                <w:sz w:val="24"/>
                <w:szCs w:val="24"/>
                <w:lang w:eastAsia="en-GB"/>
              </w:rPr>
            </w:pPr>
          </w:p>
        </w:tc>
      </w:tr>
      <w:tr w:rsidR="006E0BF1" w14:paraId="4120FCA2" w14:textId="77777777">
        <w:trPr>
          <w:trHeight w:val="3167"/>
        </w:trPr>
        <w:tc>
          <w:tcPr>
            <w:tcW w:w="5534" w:type="dxa"/>
            <w:tcBorders>
              <w:top w:val="single" w:sz="4" w:space="0" w:color="auto"/>
              <w:left w:val="single" w:sz="4" w:space="0" w:color="auto"/>
              <w:bottom w:val="single" w:sz="4" w:space="0" w:color="auto"/>
              <w:right w:val="single" w:sz="4" w:space="0" w:color="auto"/>
            </w:tcBorders>
          </w:tcPr>
          <w:p w14:paraId="1D6FE2BB"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6859D62E" w14:textId="77777777" w:rsidR="006E0BF1" w:rsidRDefault="00EE7C19">
            <w:pPr>
              <w:spacing w:line="240" w:lineRule="auto"/>
              <w:rPr>
                <w:rFonts w:cs="Times New Roman"/>
                <w:i/>
                <w:iCs/>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p w14:paraId="597A9008" w14:textId="77777777" w:rsidR="006E0BF1" w:rsidRDefault="006E0BF1">
            <w:pPr>
              <w:spacing w:line="240" w:lineRule="auto"/>
              <w:rPr>
                <w:rFonts w:cs="Times New Roman"/>
                <w:sz w:val="24"/>
                <w:szCs w:val="24"/>
              </w:rPr>
            </w:pP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32AAFC28" w14:textId="77777777">
              <w:tc>
                <w:tcPr>
                  <w:tcW w:w="254" w:type="dxa"/>
                  <w:tcBorders>
                    <w:top w:val="single" w:sz="4" w:space="0" w:color="auto"/>
                    <w:left w:val="single" w:sz="4" w:space="0" w:color="auto"/>
                    <w:bottom w:val="single" w:sz="4" w:space="0" w:color="auto"/>
                    <w:right w:val="single" w:sz="4" w:space="0" w:color="auto"/>
                  </w:tcBorders>
                </w:tcPr>
                <w:p w14:paraId="4DF45D45" w14:textId="77777777" w:rsidR="006E0BF1" w:rsidRDefault="006E0BF1">
                  <w:pPr>
                    <w:spacing w:line="240" w:lineRule="auto"/>
                    <w:rPr>
                      <w:rFonts w:cs="Times New Roman"/>
                      <w:sz w:val="24"/>
                      <w:szCs w:val="24"/>
                    </w:rPr>
                  </w:pPr>
                </w:p>
              </w:tc>
            </w:tr>
          </w:tbl>
          <w:p w14:paraId="64984712" w14:textId="77777777" w:rsidR="006E0BF1" w:rsidRDefault="006E0BF1">
            <w:pPr>
              <w:spacing w:line="240" w:lineRule="auto"/>
              <w:rPr>
                <w:rFonts w:eastAsia="Times New Roman" w:cs="Times New Roman"/>
                <w:color w:val="000000"/>
                <w:sz w:val="24"/>
                <w:szCs w:val="24"/>
                <w:lang w:eastAsia="en-GB"/>
              </w:rPr>
            </w:pPr>
          </w:p>
          <w:p w14:paraId="40EB74C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they are urinating everywhere and being very inconsiderate with their behaviour. Caller also believes that they are taking drugs. Location: Progress Way.</w:t>
            </w:r>
          </w:p>
          <w:p w14:paraId="23EAC337"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3986 7/6 - CAD call from member of the public at 11:47. Caller states that there is an illegal rave going on. Caller has tried calling EHO but none working. Location: Progress Way.</w:t>
            </w:r>
          </w:p>
          <w:p w14:paraId="004FEA2E"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4323 7/6 - CAD call from member of the public at 12:25. Caller states that there is an illegal rave coming from the rear of his location. He states that the music is really loud, and all the neighbours are complaining. Location: Progress Way.</w:t>
            </w:r>
          </w:p>
          <w:p w14:paraId="14D787FB"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5206 7/6 - CAD call from member of the public at 13:57. Caller states that loud music coming from the rear of her property, which has been going on all night. Location: Progress Way.</w:t>
            </w:r>
          </w:p>
          <w:p w14:paraId="2B88748A"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8841 7/6 - CAD call from member of the public at 07:08. Caller states that there is a rave at the location if he closes his window the noise. Informant states that people keep climbing over his fence and walking through his back garden. Location: Progress Way.</w:t>
            </w:r>
          </w:p>
          <w:p w14:paraId="2CEB9780"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10393 7/6 - CAD call from male at 22:38. He states that he has been to an illegal rave and has been robbed by males with a knife. The rave is Progress Way.</w:t>
            </w:r>
          </w:p>
          <w:p w14:paraId="651FCC7C"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10481 7/6 - CAD call from member of the public at 22:47. Caller states that there is a rave going on at the factory down the road, the music is very loud and several hundred people at the location. They have broken into the industrial estate.</w:t>
            </w:r>
          </w:p>
          <w:p w14:paraId="0FF499BA"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10506 7/6 - CAD call from member of the public at 22:44. Caller states that there is a rave going on at a warehouse. It went on all last night and has just started up again. The caller knows that she will not sleep because of this.</w:t>
            </w:r>
          </w:p>
          <w:p w14:paraId="35BA1E88"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10471 7/6 - CAD call from member of the public at 22:45. Caller states that the noise has started again in the warehouse at Progress Way. It's unacceptable and the council are not dealing with it.</w:t>
            </w:r>
          </w:p>
          <w:p w14:paraId="4032167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Signature witnessed by:</w:t>
            </w:r>
          </w:p>
          <w:p w14:paraId="5C94522E" w14:textId="77777777" w:rsidR="006E0BF1" w:rsidRDefault="006E0BF1">
            <w:pPr>
              <w:spacing w:line="240" w:lineRule="auto"/>
              <w:rPr>
                <w:rFonts w:cs="Times New Roman"/>
                <w:sz w:val="24"/>
                <w:szCs w:val="24"/>
              </w:rPr>
            </w:pPr>
          </w:p>
          <w:p w14:paraId="41219A15" w14:textId="77777777" w:rsidR="006E0BF1" w:rsidRDefault="006E0BF1">
            <w:pPr>
              <w:spacing w:line="240" w:lineRule="auto"/>
              <w:rPr>
                <w:rFonts w:cs="Times New Roman"/>
                <w:sz w:val="24"/>
                <w:szCs w:val="24"/>
              </w:rPr>
            </w:pPr>
          </w:p>
        </w:tc>
      </w:tr>
    </w:tbl>
    <w:p w14:paraId="2988A6FF" w14:textId="77777777" w:rsidR="006E0BF1" w:rsidRDefault="006E0BF1">
      <w:pPr>
        <w:spacing w:line="240" w:lineRule="auto"/>
        <w:rPr>
          <w:rFonts w:cs="Times New Roman"/>
          <w:color w:val="050505"/>
          <w:sz w:val="24"/>
          <w:szCs w:val="24"/>
        </w:rPr>
      </w:pPr>
    </w:p>
    <w:p w14:paraId="7A7B5DCC"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13FE13BA"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69CA6127" w14:textId="77777777" w:rsidR="006E0BF1" w:rsidRDefault="00EE7C19">
            <w:pPr>
              <w:spacing w:line="240" w:lineRule="auto"/>
              <w:rPr>
                <w:rFonts w:cs="Times New Roman"/>
                <w:sz w:val="24"/>
                <w:szCs w:val="24"/>
              </w:rPr>
            </w:pPr>
            <w:r>
              <w:rPr>
                <w:rFonts w:cs="Times New Roman"/>
                <w:sz w:val="24"/>
                <w:szCs w:val="24"/>
              </w:rPr>
              <w:t>2003(1)</w:t>
            </w:r>
          </w:p>
        </w:tc>
      </w:tr>
    </w:tbl>
    <w:p w14:paraId="15477208"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15"/>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393FA00"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70EE5DDE"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5EEA7849" w14:textId="77777777" w:rsidR="006E0BF1" w:rsidRDefault="006E0BF1">
      <w:pPr>
        <w:spacing w:line="240" w:lineRule="auto"/>
        <w:rPr>
          <w:rFonts w:cs="Times New Roman"/>
          <w:b/>
          <w:bCs/>
          <w:sz w:val="24"/>
          <w:szCs w:val="24"/>
          <w:u w:val="single"/>
          <w:lang w:val="en-US"/>
        </w:rPr>
      </w:pPr>
    </w:p>
    <w:p w14:paraId="641581C0" w14:textId="77777777" w:rsidR="006E0BF1" w:rsidRDefault="006E0BF1">
      <w:pPr>
        <w:spacing w:line="240" w:lineRule="auto"/>
        <w:rPr>
          <w:rFonts w:cs="Times New Roman"/>
          <w:b/>
          <w:bCs/>
          <w:sz w:val="24"/>
          <w:szCs w:val="24"/>
          <w:u w:val="single"/>
          <w:lang w:val="en-US"/>
        </w:rPr>
      </w:pPr>
    </w:p>
    <w:p w14:paraId="281F9EE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21,</w:t>
      </w:r>
    </w:p>
    <w:tbl>
      <w:tblPr>
        <w:tblpPr w:leftFromText="180" w:rightFromText="180" w:bottomFromText="160" w:vertAnchor="text" w:horzAnchor="margin" w:tblpY="188"/>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2"/>
      </w:tblGrid>
      <w:tr w:rsidR="006E0BF1" w14:paraId="472B4C5B" w14:textId="77777777">
        <w:trPr>
          <w:trHeight w:val="254"/>
        </w:trPr>
        <w:tc>
          <w:tcPr>
            <w:tcW w:w="1292" w:type="dxa"/>
            <w:tcBorders>
              <w:top w:val="single" w:sz="12" w:space="0" w:color="auto"/>
              <w:left w:val="single" w:sz="12" w:space="0" w:color="auto"/>
              <w:bottom w:val="single" w:sz="12" w:space="0" w:color="auto"/>
              <w:right w:val="single" w:sz="12" w:space="0" w:color="auto"/>
            </w:tcBorders>
            <w:hideMark/>
          </w:tcPr>
          <w:p w14:paraId="6020034B" w14:textId="77777777" w:rsidR="006E0BF1" w:rsidRDefault="00EE7C19">
            <w:pPr>
              <w:spacing w:line="240" w:lineRule="auto"/>
              <w:rPr>
                <w:rFonts w:cs="Times New Roman"/>
                <w:sz w:val="24"/>
                <w:szCs w:val="24"/>
              </w:rPr>
            </w:pPr>
            <w:r>
              <w:rPr>
                <w:rFonts w:cs="Times New Roman"/>
                <w:sz w:val="24"/>
                <w:szCs w:val="24"/>
              </w:rPr>
              <w:t>Page 11 of 12</w:t>
            </w:r>
          </w:p>
        </w:tc>
      </w:tr>
    </w:tbl>
    <w:p w14:paraId="631D1F6A" w14:textId="77777777" w:rsidR="006E0BF1" w:rsidRDefault="00EE7C19">
      <w:pPr>
        <w:spacing w:line="240" w:lineRule="auto"/>
        <w:rPr>
          <w:rFonts w:cs="Times New Roman"/>
          <w:b/>
          <w:bCs/>
          <w:sz w:val="24"/>
          <w:szCs w:val="24"/>
          <w:u w:val="single"/>
          <w:lang w:val="en-US"/>
        </w:rPr>
      </w:pPr>
      <w:r>
        <w:rPr>
          <w:rFonts w:cs="Times New Roman"/>
          <w:sz w:val="24"/>
          <w:szCs w:val="24"/>
          <w:lang w:val="en-US"/>
        </w:rPr>
        <w:t xml:space="preserve">                                                                          </w:t>
      </w:r>
    </w:p>
    <w:tbl>
      <w:tblPr>
        <w:tblpPr w:leftFromText="180" w:rightFromText="180" w:bottomFromText="160" w:vertAnchor="text" w:horzAnchor="margin" w:tblpY="-112"/>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2E96E3F3"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6F4B15F9"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6DB3A9BB" w14:textId="77777777" w:rsidR="006E0BF1" w:rsidRDefault="00EE7C19">
      <w:pPr>
        <w:spacing w:line="240" w:lineRule="auto"/>
        <w:rPr>
          <w:rFonts w:cs="Times New Roman"/>
          <w:sz w:val="24"/>
          <w:szCs w:val="24"/>
        </w:rPr>
      </w:pPr>
      <w:r>
        <w:rPr>
          <w:rFonts w:cs="Times New Roman"/>
          <w:sz w:val="24"/>
          <w:szCs w:val="24"/>
        </w:rPr>
        <w:t xml:space="preserve">                                                                                                                    </w:t>
      </w:r>
    </w:p>
    <w:p w14:paraId="20835D93" w14:textId="77777777" w:rsidR="006E0BF1" w:rsidRDefault="00EE7C19">
      <w:pPr>
        <w:spacing w:line="240" w:lineRule="auto"/>
        <w:rPr>
          <w:rFonts w:cs="Times New Roman"/>
          <w:sz w:val="24"/>
          <w:szCs w:val="24"/>
        </w:rPr>
      </w:pPr>
      <w:r>
        <w:rPr>
          <w:rFonts w:cs="Times New Roman"/>
          <w:sz w:val="24"/>
          <w:szCs w:val="24"/>
        </w:rPr>
        <w:t xml:space="preserve"> </w:t>
      </w:r>
    </w:p>
    <w:p w14:paraId="6AA9A6F1" w14:textId="77777777" w:rsidR="006E0BF1" w:rsidRDefault="006E0BF1">
      <w:pPr>
        <w:spacing w:line="240" w:lineRule="auto"/>
        <w:rPr>
          <w:rFonts w:cs="Times New Roman"/>
          <w:sz w:val="24"/>
          <w:szCs w:val="24"/>
        </w:rPr>
      </w:pP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0B723915"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097663E4" w14:textId="77777777" w:rsidR="006E0BF1" w:rsidRDefault="006E0BF1">
            <w:pPr>
              <w:spacing w:line="240" w:lineRule="auto"/>
              <w:rPr>
                <w:rFonts w:eastAsia="Times New Roman" w:cs="Times New Roman"/>
                <w:color w:val="000000"/>
                <w:sz w:val="24"/>
                <w:szCs w:val="24"/>
                <w:lang w:eastAsia="en-GB"/>
              </w:rPr>
            </w:pPr>
          </w:p>
          <w:p w14:paraId="1DE2CA5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207A35E4" w14:textId="77777777" w:rsidR="006E0BF1" w:rsidRDefault="006E0BF1">
            <w:pPr>
              <w:spacing w:line="240" w:lineRule="auto"/>
              <w:rPr>
                <w:rFonts w:cs="Times New Roman"/>
                <w:sz w:val="24"/>
                <w:szCs w:val="24"/>
                <w:lang w:eastAsia="en-GB"/>
              </w:rPr>
            </w:pPr>
          </w:p>
        </w:tc>
      </w:tr>
      <w:tr w:rsidR="006E0BF1" w14:paraId="058065D3" w14:textId="77777777">
        <w:trPr>
          <w:trHeight w:val="3450"/>
        </w:trPr>
        <w:tc>
          <w:tcPr>
            <w:tcW w:w="5534" w:type="dxa"/>
            <w:tcBorders>
              <w:top w:val="single" w:sz="4" w:space="0" w:color="auto"/>
              <w:left w:val="single" w:sz="4" w:space="0" w:color="auto"/>
              <w:bottom w:val="single" w:sz="4" w:space="0" w:color="auto"/>
              <w:right w:val="single" w:sz="4" w:space="0" w:color="auto"/>
            </w:tcBorders>
          </w:tcPr>
          <w:p w14:paraId="38049885"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235C0182"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2BF9A650" w14:textId="77777777">
              <w:tc>
                <w:tcPr>
                  <w:tcW w:w="254" w:type="dxa"/>
                  <w:tcBorders>
                    <w:top w:val="single" w:sz="4" w:space="0" w:color="auto"/>
                    <w:left w:val="single" w:sz="4" w:space="0" w:color="auto"/>
                    <w:bottom w:val="single" w:sz="4" w:space="0" w:color="auto"/>
                    <w:right w:val="single" w:sz="4" w:space="0" w:color="auto"/>
                  </w:tcBorders>
                </w:tcPr>
                <w:p w14:paraId="1BB28DE1" w14:textId="77777777" w:rsidR="006E0BF1" w:rsidRDefault="006E0BF1">
                  <w:pPr>
                    <w:spacing w:line="240" w:lineRule="auto"/>
                    <w:rPr>
                      <w:rFonts w:cs="Times New Roman"/>
                      <w:sz w:val="24"/>
                      <w:szCs w:val="24"/>
                    </w:rPr>
                  </w:pPr>
                </w:p>
              </w:tc>
            </w:tr>
          </w:tbl>
          <w:p w14:paraId="236E2009" w14:textId="77777777" w:rsidR="006E0BF1" w:rsidRDefault="006E0BF1">
            <w:pPr>
              <w:spacing w:line="240" w:lineRule="auto"/>
              <w:rPr>
                <w:rFonts w:cs="Times New Roman"/>
                <w:sz w:val="24"/>
                <w:szCs w:val="24"/>
              </w:rPr>
            </w:pPr>
          </w:p>
          <w:p w14:paraId="52CFABFF" w14:textId="77777777" w:rsidR="006E0BF1" w:rsidRDefault="006E0BF1">
            <w:pPr>
              <w:spacing w:line="240" w:lineRule="auto"/>
              <w:rPr>
                <w:rFonts w:cs="Times New Roman"/>
                <w:sz w:val="24"/>
                <w:szCs w:val="24"/>
              </w:rPr>
            </w:pPr>
          </w:p>
          <w:p w14:paraId="04062E5B"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10742 7/6. CAD call from member of the public at 23:01. Informant ringing to report ASB. Informant advising of illegal rave within neighbouring street. Informant states that they have been on hold to the council for 20 minutes.</w:t>
            </w:r>
          </w:p>
          <w:p w14:paraId="7C2D0EEE"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10967 7/6. CAD call from member of the public at 23:25. Caller states that he believes that there is an illegal rave going on. Caller states that a load of cars have shown up. Caller states that he can hear loud music and caller states that this happened last night.</w:t>
            </w:r>
          </w:p>
          <w:p w14:paraId="67A2B14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u w:val="single"/>
                <w:lang w:eastAsia="en-GB"/>
              </w:rPr>
              <w:t xml:space="preserve">CAD's from 8th Tune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w:t>
            </w:r>
          </w:p>
          <w:p w14:paraId="6778C617" w14:textId="77777777" w:rsidR="006E0BF1" w:rsidRDefault="00EE7C19">
            <w:pPr>
              <w:numPr>
                <w:ilvl w:val="0"/>
                <w:numId w:val="11"/>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47 8/6. CAD call from member of the public at 00:00. Caller states that she would like to report an illegal rave, that happened all night.</w:t>
            </w:r>
          </w:p>
          <w:p w14:paraId="1F544882" w14:textId="77777777" w:rsidR="006E0BF1" w:rsidRDefault="00EE7C19">
            <w:pPr>
              <w:numPr>
                <w:ilvl w:val="0"/>
                <w:numId w:val="11"/>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340 8/6. CAD call from member of the public at 00:29. Caller states that there is an illegal rave/party at the storage place. Caller states that this is not the issue. Suspects are peeing and pooing in her garden. Caller has spoken to security at the location who have told her it is an illegal rave.</w:t>
            </w:r>
          </w:p>
          <w:p w14:paraId="7F6E6922" w14:textId="77777777" w:rsidR="006E0BF1" w:rsidRDefault="00EE7C19">
            <w:pPr>
              <w:numPr>
                <w:ilvl w:val="0"/>
                <w:numId w:val="11"/>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625 8/6. CAD call from member of the public at 00:54. Caller states that the rave from last night has started up again.</w:t>
            </w:r>
          </w:p>
          <w:p w14:paraId="49C4293F" w14:textId="77777777" w:rsidR="006E0BF1" w:rsidRDefault="00EE7C19">
            <w:pPr>
              <w:numPr>
                <w:ilvl w:val="0"/>
                <w:numId w:val="11"/>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793 8/6 - CAD call from member of the public at 01:10. Caller wishes to make a noise complaint. He can hear loud music and it keeping him up. The same thing happened last night. He has spoken about himself going around there. He has been advised not to do that.</w:t>
            </w:r>
          </w:p>
          <w:p w14:paraId="056F454F" w14:textId="77777777" w:rsidR="006E0BF1" w:rsidRDefault="00EE7C19">
            <w:pPr>
              <w:numPr>
                <w:ilvl w:val="0"/>
                <w:numId w:val="11"/>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2410 8/6. CAD call from member of the public at 05:35. He states that there is an illegal rave with about 200 people. Drugs are openly being taken and sold. Caller noticed this on his way home as they are all over the street.</w:t>
            </w:r>
          </w:p>
          <w:p w14:paraId="18C29F00" w14:textId="77777777" w:rsidR="006E0BF1" w:rsidRDefault="00EE7C19">
            <w:pPr>
              <w:numPr>
                <w:ilvl w:val="0"/>
                <w:numId w:val="11"/>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3151 8/6. CAD call from member of the public at 08:45. Caller states that the rave is still on going and has been unable to get any assistance from EHO.</w:t>
            </w:r>
          </w:p>
          <w:p w14:paraId="7D5A786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Page 11 of 11</w:t>
            </w:r>
          </w:p>
          <w:p w14:paraId="12CAB4A2"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CAD 331.9 8/6 - CAD call from member of the public at 09:39. He states that he has just been down to</w:t>
            </w:r>
          </w:p>
        </w:tc>
      </w:tr>
    </w:tbl>
    <w:p w14:paraId="29CF0142"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24832" behindDoc="0" locked="0" layoutInCell="1" allowOverlap="1" wp14:anchorId="630CD737" wp14:editId="7EA9544F">
            <wp:simplePos x="0" y="0"/>
            <wp:positionH relativeFrom="column">
              <wp:posOffset>442595</wp:posOffset>
            </wp:positionH>
            <wp:positionV relativeFrom="paragraph">
              <wp:posOffset>-202565</wp:posOffset>
            </wp:positionV>
            <wp:extent cx="1543685" cy="675640"/>
            <wp:effectExtent l="0" t="0" r="0" b="0"/>
            <wp:wrapNone/>
            <wp:docPr id="18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43685" cy="675640"/>
                    </a:xfrm>
                    <a:prstGeom prst="rect">
                      <a:avLst/>
                    </a:prstGeom>
                    <a:noFill/>
                  </pic:spPr>
                </pic:pic>
              </a:graphicData>
            </a:graphic>
            <wp14:sizeRelH relativeFrom="margin">
              <wp14:pctWidth>0</wp14:pctWidth>
            </wp14:sizeRelH>
            <wp14:sizeRelV relativeFrom="margin">
              <wp14:pctHeight>0</wp14:pctHeight>
            </wp14:sizeRelV>
          </wp:anchor>
        </w:drawing>
      </w:r>
    </w:p>
    <w:p w14:paraId="056FFDE6"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2F693E2D"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346C0785" w14:textId="77777777" w:rsidR="006E0BF1" w:rsidRDefault="00EE7C19">
            <w:pPr>
              <w:spacing w:line="240" w:lineRule="auto"/>
              <w:rPr>
                <w:rFonts w:cs="Times New Roman"/>
                <w:sz w:val="24"/>
                <w:szCs w:val="24"/>
              </w:rPr>
            </w:pPr>
            <w:r>
              <w:rPr>
                <w:rFonts w:cs="Times New Roman"/>
                <w:sz w:val="24"/>
                <w:szCs w:val="24"/>
              </w:rPr>
              <w:t>2003(1)</w:t>
            </w:r>
          </w:p>
        </w:tc>
      </w:tr>
    </w:tbl>
    <w:p w14:paraId="73831B69"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229"/>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AB362AE"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07BF8DE6"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2EDD9AE8" w14:textId="77777777" w:rsidR="006E0BF1" w:rsidRDefault="006E0BF1">
      <w:pPr>
        <w:spacing w:line="240" w:lineRule="auto"/>
        <w:rPr>
          <w:rFonts w:cs="Times New Roman"/>
          <w:b/>
          <w:bCs/>
          <w:sz w:val="24"/>
          <w:szCs w:val="24"/>
          <w:u w:val="single"/>
          <w:lang w:val="en-US"/>
        </w:rPr>
      </w:pPr>
    </w:p>
    <w:p w14:paraId="068C8D21" w14:textId="77777777" w:rsidR="006E0BF1" w:rsidRDefault="006E0BF1">
      <w:pPr>
        <w:spacing w:line="240" w:lineRule="auto"/>
        <w:rPr>
          <w:rFonts w:cs="Times New Roman"/>
          <w:b/>
          <w:bCs/>
          <w:sz w:val="24"/>
          <w:szCs w:val="24"/>
          <w:u w:val="single"/>
          <w:lang w:val="en-US"/>
        </w:rPr>
      </w:pPr>
    </w:p>
    <w:p w14:paraId="590ECC1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22,</w:t>
      </w:r>
    </w:p>
    <w:p w14:paraId="27B90C97"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12"/>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950CA3E"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124BC19"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58"/>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2"/>
      </w:tblGrid>
      <w:tr w:rsidR="006E0BF1" w14:paraId="5D8350A2" w14:textId="77777777">
        <w:trPr>
          <w:trHeight w:val="254"/>
        </w:trPr>
        <w:tc>
          <w:tcPr>
            <w:tcW w:w="1292" w:type="dxa"/>
            <w:tcBorders>
              <w:top w:val="single" w:sz="12" w:space="0" w:color="auto"/>
              <w:left w:val="single" w:sz="12" w:space="0" w:color="auto"/>
              <w:bottom w:val="single" w:sz="12" w:space="0" w:color="auto"/>
              <w:right w:val="single" w:sz="12" w:space="0" w:color="auto"/>
            </w:tcBorders>
            <w:hideMark/>
          </w:tcPr>
          <w:p w14:paraId="2B6BB173" w14:textId="77777777" w:rsidR="006E0BF1" w:rsidRDefault="00EE7C19">
            <w:pPr>
              <w:spacing w:line="240" w:lineRule="auto"/>
              <w:rPr>
                <w:rFonts w:cs="Times New Roman"/>
                <w:sz w:val="24"/>
                <w:szCs w:val="24"/>
              </w:rPr>
            </w:pPr>
            <w:r>
              <w:rPr>
                <w:rFonts w:cs="Times New Roman"/>
                <w:sz w:val="24"/>
                <w:szCs w:val="24"/>
              </w:rPr>
              <w:t>Page 12 of 12</w:t>
            </w:r>
          </w:p>
        </w:tc>
      </w:tr>
    </w:tbl>
    <w:p w14:paraId="11B9381D" w14:textId="77777777" w:rsidR="006E0BF1" w:rsidRDefault="00EE7C19">
      <w:pPr>
        <w:spacing w:line="240" w:lineRule="auto"/>
        <w:rPr>
          <w:rFonts w:cs="Times New Roman"/>
          <w:sz w:val="24"/>
          <w:szCs w:val="24"/>
        </w:rPr>
      </w:pPr>
      <w:r>
        <w:rPr>
          <w:rFonts w:cs="Times New Roman"/>
          <w:sz w:val="24"/>
          <w:szCs w:val="24"/>
        </w:rPr>
        <w:t xml:space="preserve">                                                                                                                    </w:t>
      </w:r>
    </w:p>
    <w:p w14:paraId="09AA5B2C" w14:textId="77777777" w:rsidR="006E0BF1" w:rsidRDefault="00EE7C19">
      <w:pPr>
        <w:spacing w:line="240" w:lineRule="auto"/>
        <w:rPr>
          <w:rFonts w:cs="Times New Roman"/>
          <w:sz w:val="24"/>
          <w:szCs w:val="24"/>
        </w:rPr>
      </w:pPr>
      <w:r>
        <w:rPr>
          <w:rFonts w:cs="Times New Roman"/>
          <w:sz w:val="24"/>
          <w:szCs w:val="24"/>
        </w:rPr>
        <w:t xml:space="preserve"> </w:t>
      </w:r>
    </w:p>
    <w:p w14:paraId="67786805" w14:textId="77777777" w:rsidR="006E0BF1" w:rsidRDefault="00EE7C19">
      <w:pPr>
        <w:spacing w:line="240" w:lineRule="auto"/>
        <w:rPr>
          <w:rFonts w:cs="Times New Roman"/>
          <w:sz w:val="24"/>
          <w:szCs w:val="24"/>
        </w:rPr>
      </w:pPr>
      <w:r>
        <w:rPr>
          <w:noProof/>
        </w:rPr>
        <w:drawing>
          <wp:anchor distT="0" distB="0" distL="114300" distR="114300" simplePos="0" relativeHeight="252025856" behindDoc="0" locked="0" layoutInCell="1" allowOverlap="1" wp14:anchorId="41145A27" wp14:editId="44D362F5">
            <wp:simplePos x="0" y="0"/>
            <wp:positionH relativeFrom="column">
              <wp:posOffset>483870</wp:posOffset>
            </wp:positionH>
            <wp:positionV relativeFrom="paragraph">
              <wp:posOffset>7789545</wp:posOffset>
            </wp:positionV>
            <wp:extent cx="1349375" cy="463550"/>
            <wp:effectExtent l="0" t="0" r="3175" b="0"/>
            <wp:wrapNone/>
            <wp:docPr id="18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49375" cy="463550"/>
                    </a:xfrm>
                    <a:prstGeom prst="rect">
                      <a:avLst/>
                    </a:prstGeom>
                    <a:noFill/>
                  </pic:spPr>
                </pic:pic>
              </a:graphicData>
            </a:graphic>
            <wp14:sizeRelH relativeFrom="margin">
              <wp14:pctWidth>0</wp14:pctWidth>
            </wp14:sizeRelH>
            <wp14:sizeRelV relativeFrom="margin">
              <wp14:pctHeight>0</wp14:pctHeight>
            </wp14:sizeRelV>
          </wp:anchor>
        </w:drawing>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4F73E8D2"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113B7B22" w14:textId="77777777" w:rsidR="006E0BF1" w:rsidRDefault="006E0BF1">
            <w:pPr>
              <w:spacing w:line="240" w:lineRule="auto"/>
              <w:rPr>
                <w:rFonts w:eastAsia="Times New Roman" w:cs="Times New Roman"/>
                <w:color w:val="000000"/>
                <w:sz w:val="24"/>
                <w:szCs w:val="24"/>
                <w:lang w:eastAsia="en-GB"/>
              </w:rPr>
            </w:pPr>
          </w:p>
          <w:p w14:paraId="31EF8FB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4E69E49B" w14:textId="77777777" w:rsidR="006E0BF1" w:rsidRDefault="006E0BF1">
            <w:pPr>
              <w:spacing w:line="240" w:lineRule="auto"/>
              <w:rPr>
                <w:rFonts w:cs="Times New Roman"/>
                <w:sz w:val="24"/>
                <w:szCs w:val="24"/>
                <w:lang w:eastAsia="en-GB"/>
              </w:rPr>
            </w:pPr>
          </w:p>
        </w:tc>
      </w:tr>
      <w:tr w:rsidR="006E0BF1" w14:paraId="74442D6B" w14:textId="77777777">
        <w:trPr>
          <w:trHeight w:val="899"/>
        </w:trPr>
        <w:tc>
          <w:tcPr>
            <w:tcW w:w="5534" w:type="dxa"/>
            <w:tcBorders>
              <w:top w:val="single" w:sz="4" w:space="0" w:color="auto"/>
              <w:left w:val="single" w:sz="4" w:space="0" w:color="auto"/>
              <w:bottom w:val="single" w:sz="4" w:space="0" w:color="auto"/>
              <w:right w:val="single" w:sz="4" w:space="0" w:color="auto"/>
            </w:tcBorders>
          </w:tcPr>
          <w:p w14:paraId="2CB7AA50"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1D0D99BA"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03C3B20C" w14:textId="77777777">
              <w:tc>
                <w:tcPr>
                  <w:tcW w:w="254" w:type="dxa"/>
                  <w:tcBorders>
                    <w:top w:val="single" w:sz="4" w:space="0" w:color="auto"/>
                    <w:left w:val="single" w:sz="4" w:space="0" w:color="auto"/>
                    <w:bottom w:val="single" w:sz="4" w:space="0" w:color="auto"/>
                    <w:right w:val="single" w:sz="4" w:space="0" w:color="auto"/>
                  </w:tcBorders>
                </w:tcPr>
                <w:p w14:paraId="2DCF462B" w14:textId="77777777" w:rsidR="006E0BF1" w:rsidRDefault="006E0BF1">
                  <w:pPr>
                    <w:spacing w:line="240" w:lineRule="auto"/>
                    <w:rPr>
                      <w:rFonts w:cs="Times New Roman"/>
                      <w:sz w:val="24"/>
                      <w:szCs w:val="24"/>
                    </w:rPr>
                  </w:pPr>
                </w:p>
              </w:tc>
            </w:tr>
          </w:tbl>
          <w:p w14:paraId="05922259" w14:textId="77777777" w:rsidR="006E0BF1" w:rsidRDefault="006E0BF1">
            <w:pPr>
              <w:spacing w:line="240" w:lineRule="auto"/>
              <w:rPr>
                <w:rFonts w:cs="Times New Roman"/>
                <w:sz w:val="24"/>
                <w:szCs w:val="24"/>
              </w:rPr>
            </w:pPr>
          </w:p>
          <w:p w14:paraId="523C5559" w14:textId="77777777" w:rsidR="006E0BF1" w:rsidRDefault="006E0BF1">
            <w:pPr>
              <w:spacing w:line="240" w:lineRule="auto"/>
              <w:rPr>
                <w:rFonts w:cs="Times New Roman"/>
                <w:sz w:val="24"/>
                <w:szCs w:val="24"/>
              </w:rPr>
            </w:pPr>
          </w:p>
          <w:p w14:paraId="6FA306D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the location, there are people weeing and shitting at the location.</w:t>
            </w:r>
          </w:p>
          <w:p w14:paraId="5C49E880" w14:textId="77777777" w:rsidR="006E0BF1" w:rsidRDefault="006E0BF1">
            <w:pPr>
              <w:spacing w:line="240" w:lineRule="auto"/>
              <w:rPr>
                <w:rFonts w:eastAsia="Times New Roman" w:cs="Times New Roman"/>
                <w:sz w:val="24"/>
                <w:szCs w:val="24"/>
                <w:lang w:eastAsia="en-GB"/>
              </w:rPr>
            </w:pPr>
          </w:p>
          <w:p w14:paraId="1A696F83" w14:textId="77777777" w:rsidR="006E0BF1" w:rsidRDefault="00EE7C19">
            <w:pPr>
              <w:spacing w:line="240" w:lineRule="auto"/>
              <w:rPr>
                <w:rFonts w:eastAsia="Times New Roman" w:cs="Times New Roman"/>
                <w:color w:val="000000"/>
                <w:sz w:val="24"/>
                <w:szCs w:val="24"/>
                <w:u w:val="single"/>
                <w:lang w:eastAsia="en-GB"/>
              </w:rPr>
            </w:pPr>
            <w:r>
              <w:rPr>
                <w:rFonts w:eastAsia="Times New Roman" w:cs="Times New Roman"/>
                <w:color w:val="000000"/>
                <w:sz w:val="24"/>
                <w:szCs w:val="24"/>
                <w:u w:val="single"/>
                <w:lang w:eastAsia="en-GB"/>
              </w:rPr>
              <w:t xml:space="preserve">CAD's from 19th July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w:t>
            </w:r>
          </w:p>
          <w:p w14:paraId="59E7B57A" w14:textId="77777777" w:rsidR="006E0BF1" w:rsidRDefault="006E0BF1">
            <w:pPr>
              <w:spacing w:line="240" w:lineRule="auto"/>
              <w:rPr>
                <w:rFonts w:eastAsia="Times New Roman" w:cs="Times New Roman"/>
                <w:sz w:val="24"/>
                <w:szCs w:val="24"/>
                <w:lang w:eastAsia="en-GB"/>
              </w:rPr>
            </w:pPr>
          </w:p>
          <w:p w14:paraId="2929EEB3"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980419/7 - relates to a call from security staff to 198 Great Cambridge Road. Informant states that he has attended the location to find a notice on the door that states that people are squatting in the building. Officers attended; there were a group of 10-20 squatters inside. Officers confirmed that there was no sound equipment.</w:t>
            </w:r>
          </w:p>
          <w:p w14:paraId="48B719A6" w14:textId="77777777" w:rsidR="006E0BF1" w:rsidRDefault="006E0BF1">
            <w:pPr>
              <w:spacing w:line="240" w:lineRule="auto"/>
              <w:rPr>
                <w:rFonts w:eastAsia="Times New Roman" w:cs="Times New Roman"/>
                <w:sz w:val="24"/>
                <w:szCs w:val="24"/>
                <w:lang w:eastAsia="en-GB"/>
              </w:rPr>
            </w:pPr>
          </w:p>
          <w:p w14:paraId="335FE03A"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10635 19</w:t>
            </w:r>
            <w:r>
              <w:rPr>
                <w:rFonts w:eastAsia="Times New Roman" w:cs="Times New Roman"/>
                <w:i/>
                <w:iCs/>
                <w:color w:val="000000"/>
                <w:sz w:val="24"/>
                <w:szCs w:val="24"/>
                <w:lang w:eastAsia="en-GB"/>
              </w:rPr>
              <w:t>(7 -</w:t>
            </w:r>
            <w:r>
              <w:rPr>
                <w:rFonts w:eastAsia="Times New Roman" w:cs="Times New Roman"/>
                <w:color w:val="000000"/>
                <w:sz w:val="24"/>
                <w:szCs w:val="24"/>
                <w:lang w:eastAsia="en-GB"/>
              </w:rPr>
              <w:t xml:space="preserve"> relates to a call at 22:07 from a male who stated there are about 20 people pulling into the estate and it looks like they are planning an illegal rave. Caller states that they have brought alcohol and decks. Caller states that he can see them bringing alcohol into the building and that they are around the back by Magnet and Carpet Right. Officers attended, they were informed that there were 100 people at Southbury Road Station, believed going to the rave. The organiser (CORDELL) was arrested. Commissioners reserve (TSG) requested. People were turning up but were moved on by officers.</w:t>
            </w:r>
          </w:p>
          <w:p w14:paraId="0029F2A2" w14:textId="77777777" w:rsidR="006E0BF1" w:rsidRDefault="006E0BF1">
            <w:pPr>
              <w:spacing w:line="240" w:lineRule="auto"/>
              <w:rPr>
                <w:rFonts w:eastAsia="Times New Roman" w:cs="Times New Roman"/>
                <w:sz w:val="24"/>
                <w:szCs w:val="24"/>
                <w:lang w:eastAsia="en-GB"/>
              </w:rPr>
            </w:pPr>
          </w:p>
          <w:p w14:paraId="644DD0FE" w14:textId="77777777" w:rsidR="006E0BF1" w:rsidRDefault="00EE7C19">
            <w:pPr>
              <w:numPr>
                <w:ilvl w:val="0"/>
                <w:numId w:val="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11822 19/7 - relates to a call at 23:44. Member of the public contacted Police to attend outside Southbury Road BR station. Caller states that there is a large group outside on the pavement causing a disturbance outside the station. There are about 200 of them blocking the road and pavement.</w:t>
            </w:r>
          </w:p>
          <w:p w14:paraId="18579D8F" w14:textId="77777777" w:rsidR="006E0BF1" w:rsidRDefault="006E0BF1">
            <w:pPr>
              <w:spacing w:line="240" w:lineRule="auto"/>
              <w:rPr>
                <w:rFonts w:cs="Times New Roman"/>
                <w:sz w:val="24"/>
                <w:szCs w:val="24"/>
              </w:rPr>
            </w:pPr>
          </w:p>
        </w:tc>
      </w:tr>
    </w:tbl>
    <w:p w14:paraId="768F6418" w14:textId="77777777" w:rsidR="006E0BF1" w:rsidRDefault="006E0BF1">
      <w:pPr>
        <w:spacing w:line="240" w:lineRule="auto"/>
        <w:rPr>
          <w:rFonts w:cs="Times New Roman"/>
          <w:color w:val="050505"/>
          <w:sz w:val="24"/>
          <w:szCs w:val="24"/>
        </w:rPr>
      </w:pPr>
    </w:p>
    <w:p w14:paraId="75FFE13B"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1ADE272D"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74707FA7" w14:textId="77777777" w:rsidR="006E0BF1" w:rsidRDefault="00EE7C19">
            <w:pPr>
              <w:spacing w:line="240" w:lineRule="auto"/>
              <w:rPr>
                <w:rFonts w:cs="Times New Roman"/>
                <w:sz w:val="24"/>
                <w:szCs w:val="24"/>
              </w:rPr>
            </w:pPr>
            <w:r>
              <w:rPr>
                <w:rFonts w:cs="Times New Roman"/>
                <w:sz w:val="24"/>
                <w:szCs w:val="24"/>
              </w:rPr>
              <w:t>2003(1)</w:t>
            </w:r>
          </w:p>
        </w:tc>
      </w:tr>
    </w:tbl>
    <w:p w14:paraId="5791A66A"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44"/>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B92678C"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09AA0BC6"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1A9B3DAE" w14:textId="77777777" w:rsidR="006E0BF1" w:rsidRDefault="006E0BF1">
      <w:pPr>
        <w:spacing w:line="240" w:lineRule="auto"/>
        <w:rPr>
          <w:rFonts w:cs="Times New Roman"/>
          <w:sz w:val="24"/>
          <w:szCs w:val="24"/>
          <w:lang w:val="en-US"/>
        </w:rPr>
      </w:pPr>
    </w:p>
    <w:p w14:paraId="5099EB31" w14:textId="77777777" w:rsidR="006E0BF1" w:rsidRDefault="006E0BF1">
      <w:pPr>
        <w:spacing w:line="240" w:lineRule="auto"/>
        <w:rPr>
          <w:rFonts w:cs="Times New Roman"/>
          <w:sz w:val="24"/>
          <w:szCs w:val="24"/>
          <w:lang w:eastAsia="en-GB"/>
        </w:rPr>
      </w:pPr>
    </w:p>
    <w:p w14:paraId="3BE08C5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075DC9F" w14:textId="77777777" w:rsidR="006E0BF1" w:rsidRDefault="006E0BF1">
      <w:pPr>
        <w:spacing w:line="240" w:lineRule="auto"/>
        <w:rPr>
          <w:rFonts w:cs="Times New Roman"/>
          <w:sz w:val="24"/>
          <w:szCs w:val="24"/>
          <w:lang w:eastAsia="en-GB"/>
        </w:rPr>
      </w:pPr>
    </w:p>
    <w:p w14:paraId="349D9DD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1DBE533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298C6C8F" w14:textId="77777777" w:rsidR="006E0BF1" w:rsidRDefault="00EE7C19">
      <w:pPr>
        <w:spacing w:line="240" w:lineRule="auto"/>
        <w:rPr>
          <w:rFonts w:cs="Times New Roman"/>
          <w:sz w:val="24"/>
          <w:szCs w:val="24"/>
          <w:lang w:val="en-US"/>
        </w:rPr>
      </w:pPr>
      <w:r>
        <w:rPr>
          <w:rFonts w:cs="Times New Roman"/>
          <w:sz w:val="24"/>
          <w:szCs w:val="24"/>
          <w:lang w:val="en-US"/>
        </w:rPr>
        <w:t>WITNESS STATEMENT of hearsay evidence Steve ELSMORE / Police Officer 206372, I am a police officer attached to the Anti-Social Behaviour Team as part of the Community Safety Unit based at Enfield Civic Centre.</w:t>
      </w:r>
    </w:p>
    <w:p w14:paraId="0B2D672B"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19,20,21,22,23,24,25,26,27,28,29,30,31</w:t>
      </w:r>
    </w:p>
    <w:p w14:paraId="67DB9F74" w14:textId="77777777" w:rsidR="006E0BF1" w:rsidRDefault="00EE7C19">
      <w:pPr>
        <w:spacing w:line="240" w:lineRule="auto"/>
        <w:rPr>
          <w:rFonts w:cs="Times New Roman"/>
          <w:sz w:val="24"/>
          <w:szCs w:val="24"/>
          <w:lang w:val="en-US"/>
        </w:rPr>
      </w:pPr>
      <w:r>
        <w:rPr>
          <w:rFonts w:cs="Times New Roman"/>
          <w:sz w:val="24"/>
          <w:szCs w:val="24"/>
          <w:lang w:val="en-US"/>
        </w:rPr>
        <w:t>11/08/</w:t>
      </w:r>
      <w:r>
        <w:rPr>
          <w:rFonts w:cs="Times New Roman"/>
          <w:b/>
          <w:bCs/>
          <w:sz w:val="24"/>
          <w:szCs w:val="24"/>
          <w:lang w:val="en-US"/>
        </w:rPr>
        <w:t>2014</w:t>
      </w:r>
    </w:p>
    <w:p w14:paraId="6F81263D" w14:textId="77777777" w:rsidR="006E0BF1" w:rsidRDefault="00EE7C19">
      <w:pPr>
        <w:spacing w:line="240" w:lineRule="auto"/>
        <w:rPr>
          <w:rFonts w:cs="Times New Roman"/>
          <w:sz w:val="24"/>
          <w:szCs w:val="24"/>
          <w:lang w:val="en-US"/>
        </w:rPr>
      </w:pPr>
      <w:r>
        <w:rPr>
          <w:rFonts w:cs="Times New Roman"/>
          <w:sz w:val="24"/>
          <w:szCs w:val="24"/>
          <w:lang w:val="en-US"/>
        </w:rPr>
        <w:t>-</w:t>
      </w:r>
    </w:p>
    <w:p w14:paraId="48A4F117"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19,</w:t>
      </w:r>
    </w:p>
    <w:bookmarkEnd w:id="35"/>
    <w:p w14:paraId="7AC1CDCD"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45"/>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61E11FE6"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7801387E"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76"/>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993"/>
      </w:tblGrid>
      <w:tr w:rsidR="006E0BF1" w14:paraId="33499215" w14:textId="77777777">
        <w:trPr>
          <w:trHeight w:val="254"/>
        </w:trPr>
        <w:tc>
          <w:tcPr>
            <w:tcW w:w="993" w:type="dxa"/>
            <w:tcBorders>
              <w:top w:val="single" w:sz="12" w:space="0" w:color="auto"/>
              <w:left w:val="nil"/>
              <w:bottom w:val="single" w:sz="12" w:space="0" w:color="auto"/>
              <w:right w:val="single" w:sz="12" w:space="0" w:color="auto"/>
            </w:tcBorders>
            <w:shd w:val="solid" w:color="auto" w:fill="auto"/>
            <w:hideMark/>
          </w:tcPr>
          <w:p w14:paraId="1491AA93" w14:textId="77777777" w:rsidR="006E0BF1" w:rsidRDefault="00EE7C19">
            <w:pPr>
              <w:spacing w:line="240" w:lineRule="auto"/>
              <w:rPr>
                <w:rFonts w:cs="Times New Roman"/>
                <w:sz w:val="24"/>
                <w:szCs w:val="24"/>
              </w:rPr>
            </w:pPr>
            <w:r>
              <w:rPr>
                <w:rFonts w:cs="Times New Roman"/>
                <w:sz w:val="24"/>
                <w:szCs w:val="24"/>
              </w:rPr>
              <w:t>MG11 (1)</w:t>
            </w:r>
          </w:p>
        </w:tc>
      </w:tr>
    </w:tbl>
    <w:p w14:paraId="287610D0" w14:textId="77777777" w:rsidR="006E0BF1" w:rsidRDefault="00EE7C19">
      <w:pPr>
        <w:spacing w:line="240" w:lineRule="auto"/>
        <w:rPr>
          <w:rFonts w:cs="Times New Roman"/>
          <w:sz w:val="24"/>
          <w:szCs w:val="24"/>
        </w:rPr>
      </w:pPr>
      <w:r>
        <w:rPr>
          <w:rFonts w:cs="Times New Roman"/>
          <w:sz w:val="24"/>
          <w:szCs w:val="24"/>
        </w:rPr>
        <w:t xml:space="preserve">                                                                                    </w:t>
      </w:r>
    </w:p>
    <w:p w14:paraId="546FC597" w14:textId="77777777" w:rsidR="006E0BF1" w:rsidRDefault="00EE7C19">
      <w:pPr>
        <w:spacing w:line="240" w:lineRule="auto"/>
        <w:rPr>
          <w:rFonts w:cs="Times New Roman"/>
          <w:sz w:val="24"/>
          <w:szCs w:val="24"/>
        </w:rPr>
      </w:pPr>
      <w:r>
        <w:rPr>
          <w:rFonts w:cs="Times New Roman"/>
          <w:sz w:val="24"/>
          <w:szCs w:val="24"/>
        </w:rPr>
        <w:t xml:space="preserve"> </w:t>
      </w:r>
    </w:p>
    <w:p w14:paraId="5EFC1D60" w14:textId="77777777" w:rsidR="006E0BF1" w:rsidRDefault="006E0BF1">
      <w:pPr>
        <w:spacing w:line="240" w:lineRule="auto"/>
        <w:rPr>
          <w:rFonts w:cs="Times New Roman"/>
          <w:sz w:val="24"/>
          <w:szCs w:val="24"/>
        </w:rPr>
      </w:pPr>
    </w:p>
    <w:tbl>
      <w:tblPr>
        <w:tblW w:w="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tblGrid>
      <w:tr w:rsidR="006E0BF1" w14:paraId="4657FAD8" w14:textId="77777777">
        <w:trPr>
          <w:trHeight w:val="1358"/>
        </w:trPr>
        <w:tc>
          <w:tcPr>
            <w:tcW w:w="5510" w:type="dxa"/>
            <w:tcBorders>
              <w:top w:val="single" w:sz="4" w:space="0" w:color="auto"/>
              <w:left w:val="single" w:sz="4" w:space="0" w:color="auto"/>
              <w:bottom w:val="single" w:sz="4" w:space="0" w:color="auto"/>
              <w:right w:val="single" w:sz="4" w:space="0" w:color="auto"/>
            </w:tcBorders>
            <w:hideMark/>
          </w:tcPr>
          <w:p w14:paraId="08FFDED2"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5B13C3D4"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231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1"/>
              <w:gridCol w:w="352"/>
              <w:gridCol w:w="386"/>
              <w:gridCol w:w="401"/>
              <w:gridCol w:w="381"/>
            </w:tblGrid>
            <w:tr w:rsidR="006E0BF1" w14:paraId="68F227A8" w14:textId="77777777">
              <w:trPr>
                <w:trHeight w:val="42"/>
              </w:trPr>
              <w:tc>
                <w:tcPr>
                  <w:tcW w:w="661" w:type="dxa"/>
                  <w:tcBorders>
                    <w:top w:val="nil"/>
                    <w:left w:val="nil"/>
                    <w:bottom w:val="nil"/>
                    <w:right w:val="single" w:sz="12" w:space="0" w:color="auto"/>
                  </w:tcBorders>
                  <w:hideMark/>
                </w:tcPr>
                <w:p w14:paraId="204C75EF" w14:textId="77777777" w:rsidR="006E0BF1" w:rsidRDefault="00EE7C19">
                  <w:pPr>
                    <w:spacing w:line="240" w:lineRule="auto"/>
                    <w:rPr>
                      <w:rFonts w:cs="Times New Roman"/>
                      <w:sz w:val="24"/>
                      <w:szCs w:val="24"/>
                    </w:rPr>
                  </w:pPr>
                  <w:r>
                    <w:rPr>
                      <w:rFonts w:cs="Times New Roman"/>
                      <w:sz w:val="24"/>
                      <w:szCs w:val="24"/>
                    </w:rPr>
                    <w:t>URN:</w:t>
                  </w:r>
                </w:p>
              </w:tc>
              <w:tc>
                <w:tcPr>
                  <w:tcW w:w="379" w:type="dxa"/>
                  <w:tcBorders>
                    <w:top w:val="single" w:sz="12" w:space="0" w:color="auto"/>
                    <w:left w:val="single" w:sz="12" w:space="0" w:color="auto"/>
                    <w:bottom w:val="single" w:sz="12" w:space="0" w:color="auto"/>
                    <w:right w:val="single" w:sz="12" w:space="0" w:color="auto"/>
                  </w:tcBorders>
                </w:tcPr>
                <w:p w14:paraId="3055041A" w14:textId="77777777" w:rsidR="006E0BF1" w:rsidRDefault="006E0BF1">
                  <w:pPr>
                    <w:spacing w:line="240" w:lineRule="auto"/>
                    <w:rPr>
                      <w:rFonts w:cs="Times New Roman"/>
                      <w:sz w:val="24"/>
                      <w:szCs w:val="24"/>
                    </w:rPr>
                  </w:pPr>
                </w:p>
              </w:tc>
              <w:tc>
                <w:tcPr>
                  <w:tcW w:w="419" w:type="dxa"/>
                  <w:tcBorders>
                    <w:top w:val="single" w:sz="12" w:space="0" w:color="auto"/>
                    <w:left w:val="single" w:sz="12" w:space="0" w:color="auto"/>
                    <w:bottom w:val="single" w:sz="12" w:space="0" w:color="auto"/>
                    <w:right w:val="single" w:sz="12" w:space="0" w:color="auto"/>
                  </w:tcBorders>
                </w:tcPr>
                <w:p w14:paraId="488B2EB7" w14:textId="77777777" w:rsidR="006E0BF1" w:rsidRDefault="006E0BF1">
                  <w:pPr>
                    <w:spacing w:line="240" w:lineRule="auto"/>
                    <w:rPr>
                      <w:rFonts w:cs="Times New Roman"/>
                      <w:sz w:val="24"/>
                      <w:szCs w:val="24"/>
                    </w:rPr>
                  </w:pPr>
                </w:p>
              </w:tc>
              <w:tc>
                <w:tcPr>
                  <w:tcW w:w="438" w:type="dxa"/>
                  <w:tcBorders>
                    <w:top w:val="single" w:sz="12" w:space="0" w:color="auto"/>
                    <w:left w:val="single" w:sz="12" w:space="0" w:color="auto"/>
                    <w:bottom w:val="single" w:sz="12" w:space="0" w:color="auto"/>
                    <w:right w:val="single" w:sz="12" w:space="0" w:color="auto"/>
                  </w:tcBorders>
                </w:tcPr>
                <w:p w14:paraId="1E8BF115" w14:textId="77777777" w:rsidR="006E0BF1" w:rsidRDefault="006E0BF1">
                  <w:pPr>
                    <w:spacing w:line="240" w:lineRule="auto"/>
                    <w:rPr>
                      <w:rFonts w:cs="Times New Roman"/>
                      <w:sz w:val="24"/>
                      <w:szCs w:val="24"/>
                    </w:rPr>
                  </w:pPr>
                </w:p>
              </w:tc>
              <w:tc>
                <w:tcPr>
                  <w:tcW w:w="414" w:type="dxa"/>
                  <w:tcBorders>
                    <w:top w:val="single" w:sz="12" w:space="0" w:color="auto"/>
                    <w:left w:val="single" w:sz="12" w:space="0" w:color="auto"/>
                    <w:bottom w:val="single" w:sz="12" w:space="0" w:color="auto"/>
                    <w:right w:val="single" w:sz="4" w:space="0" w:color="auto"/>
                  </w:tcBorders>
                </w:tcPr>
                <w:p w14:paraId="79AC7ADB" w14:textId="77777777" w:rsidR="006E0BF1" w:rsidRDefault="006E0BF1">
                  <w:pPr>
                    <w:spacing w:line="240" w:lineRule="auto"/>
                    <w:rPr>
                      <w:rFonts w:cs="Times New Roman"/>
                      <w:sz w:val="24"/>
                      <w:szCs w:val="24"/>
                    </w:rPr>
                  </w:pPr>
                </w:p>
              </w:tc>
            </w:tr>
          </w:tbl>
          <w:p w14:paraId="2CE83ADD" w14:textId="77777777" w:rsidR="006E0BF1" w:rsidRDefault="00EE7C19">
            <w:pPr>
              <w:spacing w:line="240" w:lineRule="auto"/>
              <w:rPr>
                <w:rFonts w:cs="Times New Roman"/>
                <w:sz w:val="24"/>
                <w:szCs w:val="24"/>
              </w:rPr>
            </w:pPr>
            <w:r>
              <w:rPr>
                <w:rFonts w:cs="Times New Roman"/>
                <w:sz w:val="24"/>
                <w:szCs w:val="24"/>
              </w:rPr>
              <w:t xml:space="preserve">Statement of…. Steve ELSMORE...........   </w:t>
            </w:r>
          </w:p>
          <w:p w14:paraId="6426FA2A"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206372            </w:t>
            </w:r>
          </w:p>
        </w:tc>
      </w:tr>
      <w:tr w:rsidR="006E0BF1" w14:paraId="14B0250B" w14:textId="77777777">
        <w:trPr>
          <w:trHeight w:val="1588"/>
        </w:trPr>
        <w:tc>
          <w:tcPr>
            <w:tcW w:w="5510" w:type="dxa"/>
            <w:tcBorders>
              <w:top w:val="single" w:sz="4" w:space="0" w:color="auto"/>
              <w:left w:val="single" w:sz="4" w:space="0" w:color="auto"/>
              <w:bottom w:val="single" w:sz="4" w:space="0" w:color="auto"/>
              <w:right w:val="single" w:sz="4" w:space="0" w:color="auto"/>
            </w:tcBorders>
          </w:tcPr>
          <w:p w14:paraId="383F054A" w14:textId="77777777" w:rsidR="006E0BF1" w:rsidRDefault="006E0BF1">
            <w:pPr>
              <w:spacing w:line="240" w:lineRule="auto"/>
              <w:rPr>
                <w:rFonts w:cs="Times New Roman"/>
                <w:sz w:val="24"/>
                <w:szCs w:val="24"/>
              </w:rPr>
            </w:pPr>
          </w:p>
          <w:p w14:paraId="64BAB309" w14:textId="77777777" w:rsidR="006E0BF1" w:rsidRDefault="006E0BF1">
            <w:pPr>
              <w:spacing w:line="240" w:lineRule="auto"/>
              <w:rPr>
                <w:rFonts w:cs="Times New Roman"/>
                <w:sz w:val="24"/>
                <w:szCs w:val="24"/>
              </w:rPr>
            </w:pPr>
          </w:p>
          <w:p w14:paraId="69734139" w14:textId="77777777" w:rsidR="006E0BF1" w:rsidRDefault="00EE7C19">
            <w:pPr>
              <w:spacing w:line="240" w:lineRule="auto"/>
              <w:rPr>
                <w:rFonts w:cs="Times New Roman"/>
                <w:sz w:val="24"/>
                <w:szCs w:val="24"/>
              </w:rPr>
            </w:pPr>
            <w:r>
              <w:rPr>
                <w:rFonts w:cs="Times New Roman"/>
                <w:sz w:val="24"/>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059A2990" w14:textId="77777777" w:rsidR="006E0BF1" w:rsidRDefault="00EE7C19">
            <w:pPr>
              <w:spacing w:line="240" w:lineRule="auto"/>
              <w:rPr>
                <w:rFonts w:eastAsia="Times New Roman" w:cs="Times New Roman"/>
                <w:color w:val="050505"/>
                <w:sz w:val="24"/>
                <w:szCs w:val="24"/>
              </w:rPr>
            </w:pPr>
            <w:r>
              <w:rPr>
                <w:noProof/>
              </w:rPr>
              <w:drawing>
                <wp:anchor distT="0" distB="0" distL="114300" distR="114300" simplePos="0" relativeHeight="251996160" behindDoc="0" locked="0" layoutInCell="1" allowOverlap="1" wp14:anchorId="7C883435" wp14:editId="1047C1FA">
                  <wp:simplePos x="0" y="0"/>
                  <wp:positionH relativeFrom="column">
                    <wp:posOffset>459740</wp:posOffset>
                  </wp:positionH>
                  <wp:positionV relativeFrom="paragraph">
                    <wp:posOffset>10795</wp:posOffset>
                  </wp:positionV>
                  <wp:extent cx="1182370" cy="411480"/>
                  <wp:effectExtent l="0" t="0" r="0" b="7620"/>
                  <wp:wrapNone/>
                  <wp:docPr id="18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82370" cy="4114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929130" distR="905510" simplePos="0" relativeHeight="251997184" behindDoc="0" locked="0" layoutInCell="1" allowOverlap="1" wp14:anchorId="2BE95CE0" wp14:editId="329CDB09">
                  <wp:simplePos x="0" y="0"/>
                  <wp:positionH relativeFrom="margin">
                    <wp:posOffset>2289810</wp:posOffset>
                  </wp:positionH>
                  <wp:positionV relativeFrom="paragraph">
                    <wp:posOffset>88900</wp:posOffset>
                  </wp:positionV>
                  <wp:extent cx="743585" cy="426720"/>
                  <wp:effectExtent l="0" t="0" r="0" b="0"/>
                  <wp:wrapNone/>
                  <wp:docPr id="183"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43585" cy="426720"/>
                          </a:xfrm>
                          <a:prstGeom prst="rect">
                            <a:avLst/>
                          </a:prstGeom>
                          <a:noFill/>
                        </pic:spPr>
                      </pic:pic>
                    </a:graphicData>
                  </a:graphic>
                  <wp14:sizeRelH relativeFrom="page">
                    <wp14:pctWidth>0</wp14:pctWidth>
                  </wp14:sizeRelH>
                  <wp14:sizeRelV relativeFrom="page">
                    <wp14:pctHeight>0</wp14:pctHeight>
                  </wp14:sizeRelV>
                </wp:anchor>
              </w:drawing>
            </w:r>
          </w:p>
          <w:p w14:paraId="0639247A" w14:textId="77777777" w:rsidR="006E0BF1" w:rsidRDefault="006E0BF1">
            <w:pPr>
              <w:spacing w:line="240" w:lineRule="auto"/>
              <w:rPr>
                <w:rFonts w:eastAsia="Times New Roman" w:cs="Times New Roman"/>
                <w:color w:val="050505"/>
                <w:sz w:val="24"/>
                <w:szCs w:val="24"/>
              </w:rPr>
            </w:pPr>
          </w:p>
          <w:p w14:paraId="59390169"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Signature……………...    Date: ……………...        </w:t>
            </w:r>
          </w:p>
          <w:p w14:paraId="7AF7EF9C"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w:t>
            </w:r>
          </w:p>
        </w:tc>
      </w:tr>
      <w:tr w:rsidR="006E0BF1" w14:paraId="0888FF00" w14:textId="77777777">
        <w:trPr>
          <w:trHeight w:val="25"/>
        </w:trPr>
        <w:tc>
          <w:tcPr>
            <w:tcW w:w="5510" w:type="dxa"/>
            <w:tcBorders>
              <w:top w:val="single" w:sz="4" w:space="0" w:color="auto"/>
              <w:left w:val="single" w:sz="4" w:space="0" w:color="auto"/>
              <w:bottom w:val="single" w:sz="4" w:space="0" w:color="auto"/>
              <w:right w:val="single" w:sz="4" w:space="0" w:color="auto"/>
            </w:tcBorders>
          </w:tcPr>
          <w:p w14:paraId="4489C3BA"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7426A144"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
            </w:tblGrid>
            <w:tr w:rsidR="006E0BF1" w14:paraId="37F385CA" w14:textId="77777777">
              <w:trPr>
                <w:trHeight w:val="191"/>
              </w:trPr>
              <w:tc>
                <w:tcPr>
                  <w:tcW w:w="226" w:type="dxa"/>
                  <w:tcBorders>
                    <w:top w:val="single" w:sz="4" w:space="0" w:color="auto"/>
                    <w:left w:val="single" w:sz="4" w:space="0" w:color="auto"/>
                    <w:bottom w:val="single" w:sz="4" w:space="0" w:color="auto"/>
                    <w:right w:val="single" w:sz="4" w:space="0" w:color="auto"/>
                  </w:tcBorders>
                </w:tcPr>
                <w:p w14:paraId="0905A0B9" w14:textId="77777777" w:rsidR="006E0BF1" w:rsidRDefault="006E0BF1">
                  <w:pPr>
                    <w:spacing w:line="240" w:lineRule="auto"/>
                    <w:rPr>
                      <w:rFonts w:cs="Times New Roman"/>
                      <w:sz w:val="24"/>
                      <w:szCs w:val="24"/>
                    </w:rPr>
                  </w:pPr>
                </w:p>
              </w:tc>
            </w:tr>
          </w:tbl>
          <w:p w14:paraId="14607326" w14:textId="77777777" w:rsidR="006E0BF1" w:rsidRDefault="006E0BF1">
            <w:pPr>
              <w:spacing w:line="240" w:lineRule="auto"/>
              <w:rPr>
                <w:rFonts w:cs="Times New Roman"/>
                <w:sz w:val="24"/>
                <w:szCs w:val="24"/>
              </w:rPr>
            </w:pPr>
          </w:p>
          <w:p w14:paraId="532E2756" w14:textId="77777777" w:rsidR="006E0BF1" w:rsidRDefault="00EE7C19">
            <w:pPr>
              <w:spacing w:line="240" w:lineRule="auto"/>
              <w:rPr>
                <w:rFonts w:cs="Times New Roman"/>
                <w:sz w:val="24"/>
                <w:szCs w:val="24"/>
              </w:rPr>
            </w:pPr>
            <w:r>
              <w:rPr>
                <w:rFonts w:cs="Times New Roman"/>
                <w:sz w:val="24"/>
                <w:szCs w:val="24"/>
              </w:rPr>
              <w:t>I am a police officer attached to the Anti-Social Behaviour Team as part of the Community Safety Unit based at Enfield Civic Centre.</w:t>
            </w:r>
          </w:p>
          <w:p w14:paraId="2CA7E05D" w14:textId="77777777" w:rsidR="006E0BF1" w:rsidRDefault="006E0BF1">
            <w:pPr>
              <w:spacing w:line="240" w:lineRule="auto"/>
              <w:rPr>
                <w:rFonts w:cs="Times New Roman"/>
                <w:sz w:val="24"/>
                <w:szCs w:val="24"/>
              </w:rPr>
            </w:pPr>
          </w:p>
          <w:p w14:paraId="3F572C9F" w14:textId="77777777" w:rsidR="006E0BF1" w:rsidRDefault="00EE7C19">
            <w:pPr>
              <w:spacing w:line="240" w:lineRule="auto"/>
              <w:rPr>
                <w:rFonts w:cs="Times New Roman"/>
                <w:sz w:val="24"/>
                <w:szCs w:val="24"/>
              </w:rPr>
            </w:pPr>
            <w:r>
              <w:rPr>
                <w:rFonts w:cs="Times New Roman"/>
                <w:sz w:val="24"/>
                <w:szCs w:val="24"/>
              </w:rPr>
              <w:t>This is a statement of hearsay evidence compiled from police records to be relied upon in regards to an application as allowed by Section l(c) of the Crime and Disorder Act 1998 as amended by the Anti-Social Behaviour Act 2003 against Simon CORDELL born 21st January 1981, of 109 Bumcroft Avenue, Enfield.  EN3.</w:t>
            </w:r>
          </w:p>
          <w:p w14:paraId="0E57ABA1" w14:textId="77777777" w:rsidR="006E0BF1" w:rsidRDefault="006E0BF1">
            <w:pPr>
              <w:spacing w:line="240" w:lineRule="auto"/>
              <w:rPr>
                <w:rFonts w:cs="Times New Roman"/>
                <w:sz w:val="24"/>
                <w:szCs w:val="24"/>
              </w:rPr>
            </w:pPr>
          </w:p>
          <w:p w14:paraId="545FE720" w14:textId="77777777" w:rsidR="006E0BF1" w:rsidRDefault="00EE7C19">
            <w:pPr>
              <w:spacing w:line="240" w:lineRule="auto"/>
              <w:rPr>
                <w:rFonts w:cs="Times New Roman"/>
                <w:sz w:val="24"/>
                <w:szCs w:val="24"/>
              </w:rPr>
            </w:pPr>
            <w:r>
              <w:rPr>
                <w:rFonts w:cs="Times New Roman"/>
                <w:sz w:val="24"/>
                <w:szCs w:val="24"/>
              </w:rPr>
              <w:t>I have looked at the following police databases, Police National Computer (PNC), Crime   Reporting   and Information System (CRIS) and Criminal Intelligence (CRIMINT). The PNC holds information concerning arrests, case progression and previous convictions; it also holds information about vehicle ownership. CRIS is the database police use to record crime and document the investigation. The CRIMINT database holds intelligence provided by Members of the Metropolitan Police Service or information they have been told by members of the public.</w:t>
            </w:r>
          </w:p>
          <w:p w14:paraId="7E3293D5" w14:textId="77777777" w:rsidR="006E0BF1" w:rsidRDefault="006E0BF1">
            <w:pPr>
              <w:spacing w:line="240" w:lineRule="auto"/>
              <w:rPr>
                <w:rFonts w:cs="Times New Roman"/>
                <w:sz w:val="24"/>
                <w:szCs w:val="24"/>
              </w:rPr>
            </w:pPr>
          </w:p>
          <w:p w14:paraId="755E5114" w14:textId="77777777" w:rsidR="006E0BF1" w:rsidRDefault="00EE7C19">
            <w:pPr>
              <w:spacing w:line="240" w:lineRule="auto"/>
              <w:rPr>
                <w:rFonts w:cs="Times New Roman"/>
                <w:sz w:val="24"/>
                <w:szCs w:val="24"/>
              </w:rPr>
            </w:pPr>
            <w:r>
              <w:rPr>
                <w:rFonts w:cs="Times New Roman"/>
                <w:sz w:val="24"/>
                <w:szCs w:val="24"/>
              </w:rPr>
              <w:t>This statement aims to show supporting evidence of the course of behaviour by Simon CORDELL I will be providing the hearsay evidence obtained from these police indices as this information has either been witnessed first-hand by the officers themselves or passed on by independent witnesses. There is an operational need to protect the identity of some witnesses who, for example are too frightened due to fear of reprisal by the Defendant to give evidence. Those witnesses who names are known and were content for their identity to be disclosed are given in the statement. In the case of the information obtained from these police indices coming from named Members of the Police Service it is felt that it is neither practicable nor proportionate to require each witness to be called individually to give evidence in court.</w:t>
            </w:r>
          </w:p>
          <w:p w14:paraId="3E597276" w14:textId="77777777" w:rsidR="006E0BF1" w:rsidRDefault="006E0BF1">
            <w:pPr>
              <w:spacing w:line="240" w:lineRule="auto"/>
              <w:rPr>
                <w:rFonts w:cs="Times New Roman"/>
                <w:sz w:val="24"/>
                <w:szCs w:val="24"/>
              </w:rPr>
            </w:pPr>
          </w:p>
        </w:tc>
      </w:tr>
    </w:tbl>
    <w:p w14:paraId="0AAB4638" w14:textId="77777777" w:rsidR="006E0BF1" w:rsidRDefault="00EE7C19">
      <w:pPr>
        <w:spacing w:line="240" w:lineRule="auto"/>
        <w:rPr>
          <w:rFonts w:cs="Times New Roman"/>
          <w:color w:val="050505"/>
          <w:sz w:val="24"/>
          <w:szCs w:val="24"/>
        </w:rPr>
      </w:pPr>
      <w:r>
        <w:rPr>
          <w:noProof/>
        </w:rPr>
        <w:drawing>
          <wp:anchor distT="0" distB="0" distL="63500" distR="63500" simplePos="0" relativeHeight="251998208" behindDoc="0" locked="0" layoutInCell="1" allowOverlap="1" wp14:anchorId="468BC40E" wp14:editId="2191CBB0">
            <wp:simplePos x="0" y="0"/>
            <wp:positionH relativeFrom="margin">
              <wp:posOffset>610235</wp:posOffset>
            </wp:positionH>
            <wp:positionV relativeFrom="paragraph">
              <wp:posOffset>41910</wp:posOffset>
            </wp:positionV>
            <wp:extent cx="673100" cy="260350"/>
            <wp:effectExtent l="0" t="0" r="0" b="6350"/>
            <wp:wrapNone/>
            <wp:docPr id="182"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73100" cy="260350"/>
                    </a:xfrm>
                    <a:prstGeom prst="rect">
                      <a:avLst/>
                    </a:prstGeom>
                    <a:noFill/>
                  </pic:spPr>
                </pic:pic>
              </a:graphicData>
            </a:graphic>
            <wp14:sizeRelH relativeFrom="page">
              <wp14:pctWidth>0</wp14:pctWidth>
            </wp14:sizeRelH>
            <wp14:sizeRelV relativeFrom="page">
              <wp14:pctHeight>0</wp14:pctHeight>
            </wp14:sizeRelV>
          </wp:anchor>
        </w:drawing>
      </w:r>
    </w:p>
    <w:p w14:paraId="67B1940E"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19F33FFC"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2289C264" w14:textId="77777777" w:rsidR="006E0BF1" w:rsidRDefault="00EE7C19">
            <w:pPr>
              <w:spacing w:line="240" w:lineRule="auto"/>
              <w:rPr>
                <w:rFonts w:cs="Times New Roman"/>
                <w:sz w:val="24"/>
                <w:szCs w:val="24"/>
              </w:rPr>
            </w:pPr>
            <w:r>
              <w:rPr>
                <w:rFonts w:cs="Times New Roman"/>
                <w:sz w:val="24"/>
                <w:szCs w:val="24"/>
              </w:rPr>
              <w:t>2006/07(1): MG11(1)</w:t>
            </w:r>
          </w:p>
        </w:tc>
      </w:tr>
    </w:tbl>
    <w:p w14:paraId="23EA6F3B"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51"/>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D9CB8A5"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73B9E540"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4064571A" w14:textId="77777777" w:rsidR="006E0BF1" w:rsidRDefault="006E0BF1">
      <w:pPr>
        <w:spacing w:line="240" w:lineRule="auto"/>
        <w:rPr>
          <w:rFonts w:cs="Times New Roman"/>
          <w:b/>
          <w:bCs/>
          <w:sz w:val="24"/>
          <w:szCs w:val="24"/>
          <w:u w:val="single"/>
          <w:lang w:val="en-US"/>
        </w:rPr>
      </w:pPr>
    </w:p>
    <w:p w14:paraId="646E4D05" w14:textId="77777777" w:rsidR="006E0BF1" w:rsidRDefault="006E0BF1">
      <w:pPr>
        <w:spacing w:line="240" w:lineRule="auto"/>
        <w:rPr>
          <w:rFonts w:cs="Times New Roman"/>
          <w:b/>
          <w:bCs/>
          <w:sz w:val="24"/>
          <w:szCs w:val="24"/>
          <w:u w:val="single"/>
          <w:lang w:val="en-US"/>
        </w:rPr>
      </w:pPr>
    </w:p>
    <w:p w14:paraId="768DAB14" w14:textId="77777777" w:rsidR="006E0BF1" w:rsidRDefault="00EE7C19">
      <w:pPr>
        <w:spacing w:line="240" w:lineRule="auto"/>
        <w:rPr>
          <w:rFonts w:cs="Times New Roman"/>
          <w:sz w:val="24"/>
          <w:szCs w:val="24"/>
          <w:lang w:val="en-US"/>
        </w:rPr>
      </w:pPr>
      <w:r>
        <w:rPr>
          <w:rFonts w:cs="Times New Roman"/>
          <w:b/>
          <w:bCs/>
          <w:sz w:val="24"/>
          <w:szCs w:val="24"/>
          <w:u w:val="single"/>
          <w:lang w:val="en-US"/>
        </w:rPr>
        <w:t>20,</w:t>
      </w:r>
      <w:r>
        <w:rPr>
          <w:rFonts w:cs="Times New Roman"/>
          <w:sz w:val="24"/>
          <w:szCs w:val="24"/>
          <w:lang w:val="en-US"/>
        </w:rPr>
        <w:t xml:space="preserve"> </w:t>
      </w:r>
    </w:p>
    <w:tbl>
      <w:tblPr>
        <w:tblpPr w:leftFromText="180" w:rightFromText="180" w:bottomFromText="160" w:vertAnchor="text" w:horzAnchor="margin" w:tblpY="131"/>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11459324"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33E91E8B" w14:textId="77777777" w:rsidR="006E0BF1" w:rsidRDefault="00EE7C19">
            <w:pPr>
              <w:spacing w:line="240" w:lineRule="auto"/>
              <w:rPr>
                <w:rFonts w:cs="Times New Roman"/>
                <w:sz w:val="24"/>
                <w:szCs w:val="24"/>
              </w:rPr>
            </w:pPr>
            <w:r>
              <w:rPr>
                <w:rFonts w:cs="Times New Roman"/>
                <w:sz w:val="24"/>
                <w:szCs w:val="24"/>
              </w:rPr>
              <w:t>Page 2 of 12</w:t>
            </w:r>
          </w:p>
        </w:tc>
      </w:tr>
    </w:tbl>
    <w:p w14:paraId="352A7AFC" w14:textId="77777777" w:rsidR="006E0BF1" w:rsidRDefault="00EE7C19">
      <w:pPr>
        <w:spacing w:line="240" w:lineRule="auto"/>
        <w:rPr>
          <w:rFonts w:cs="Times New Roman"/>
          <w:b/>
          <w:bCs/>
          <w:sz w:val="24"/>
          <w:szCs w:val="24"/>
          <w:u w:val="single"/>
          <w:lang w:val="en-US"/>
        </w:rPr>
      </w:pPr>
      <w:r>
        <w:rPr>
          <w:rFonts w:cs="Times New Roman"/>
          <w:sz w:val="24"/>
          <w:szCs w:val="24"/>
          <w:lang w:val="en-US"/>
        </w:rPr>
        <w:t xml:space="preserve">                                                                             </w:t>
      </w:r>
    </w:p>
    <w:tbl>
      <w:tblPr>
        <w:tblpPr w:leftFromText="180" w:rightFromText="180" w:bottomFromText="160" w:vertAnchor="text" w:horzAnchor="margin" w:tblpY="-154"/>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E894E0A"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9BCE426"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4838D02" w14:textId="77777777" w:rsidR="006E0BF1" w:rsidRDefault="00EE7C19">
      <w:pPr>
        <w:spacing w:line="240" w:lineRule="auto"/>
        <w:rPr>
          <w:rFonts w:cs="Times New Roman"/>
          <w:sz w:val="24"/>
          <w:szCs w:val="24"/>
        </w:rPr>
      </w:pPr>
      <w:r>
        <w:rPr>
          <w:rFonts w:cs="Times New Roman"/>
          <w:sz w:val="24"/>
          <w:szCs w:val="24"/>
        </w:rPr>
        <w:t xml:space="preserve">                                                                                                                    </w:t>
      </w:r>
    </w:p>
    <w:p w14:paraId="15C5421F" w14:textId="77777777" w:rsidR="006E0BF1" w:rsidRDefault="00EE7C19">
      <w:pPr>
        <w:spacing w:line="240" w:lineRule="auto"/>
        <w:rPr>
          <w:rFonts w:cs="Times New Roman"/>
          <w:sz w:val="24"/>
          <w:szCs w:val="24"/>
        </w:rPr>
      </w:pPr>
      <w:r>
        <w:rPr>
          <w:rFonts w:cs="Times New Roman"/>
          <w:sz w:val="24"/>
          <w:szCs w:val="24"/>
        </w:rPr>
        <w:t xml:space="preserve">      </w:t>
      </w:r>
    </w:p>
    <w:p w14:paraId="4B86622C" w14:textId="77777777" w:rsidR="006E0BF1" w:rsidRDefault="00EE7C19">
      <w:pPr>
        <w:spacing w:line="240" w:lineRule="auto"/>
        <w:rPr>
          <w:rFonts w:cs="Times New Roman"/>
          <w:sz w:val="24"/>
          <w:szCs w:val="24"/>
        </w:rPr>
      </w:pPr>
      <w:r>
        <w:rPr>
          <w:rFonts w:cs="Times New Roman"/>
          <w:sz w:val="24"/>
          <w:szCs w:val="24"/>
        </w:rPr>
        <w:t xml:space="preserve"> </w:t>
      </w:r>
    </w:p>
    <w:tbl>
      <w:tblPr>
        <w:tblW w:w="5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tblGrid>
      <w:tr w:rsidR="006E0BF1" w14:paraId="17D813F6" w14:textId="77777777">
        <w:trPr>
          <w:trHeight w:val="161"/>
        </w:trPr>
        <w:tc>
          <w:tcPr>
            <w:tcW w:w="5496" w:type="dxa"/>
            <w:tcBorders>
              <w:top w:val="single" w:sz="4" w:space="0" w:color="auto"/>
              <w:left w:val="single" w:sz="4" w:space="0" w:color="auto"/>
              <w:bottom w:val="single" w:sz="4" w:space="0" w:color="auto"/>
              <w:right w:val="single" w:sz="4" w:space="0" w:color="auto"/>
            </w:tcBorders>
          </w:tcPr>
          <w:p w14:paraId="7D7113B0" w14:textId="77777777" w:rsidR="006E0BF1" w:rsidRDefault="006E0BF1">
            <w:pPr>
              <w:spacing w:line="240" w:lineRule="auto"/>
              <w:rPr>
                <w:rFonts w:eastAsia="Times New Roman" w:cs="Times New Roman"/>
                <w:color w:val="000000"/>
                <w:sz w:val="24"/>
                <w:szCs w:val="24"/>
                <w:lang w:eastAsia="en-GB"/>
              </w:rPr>
            </w:pPr>
          </w:p>
          <w:p w14:paraId="760D41B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75A00B22" w14:textId="77777777" w:rsidR="006E0BF1" w:rsidRDefault="006E0BF1">
            <w:pPr>
              <w:spacing w:line="240" w:lineRule="auto"/>
              <w:rPr>
                <w:rFonts w:cs="Times New Roman"/>
                <w:sz w:val="24"/>
                <w:szCs w:val="24"/>
                <w:lang w:eastAsia="en-GB"/>
              </w:rPr>
            </w:pPr>
          </w:p>
        </w:tc>
      </w:tr>
      <w:tr w:rsidR="006E0BF1" w14:paraId="5EDF26B6" w14:textId="77777777">
        <w:trPr>
          <w:trHeight w:val="2877"/>
        </w:trPr>
        <w:tc>
          <w:tcPr>
            <w:tcW w:w="5496" w:type="dxa"/>
            <w:tcBorders>
              <w:top w:val="single" w:sz="4" w:space="0" w:color="auto"/>
              <w:left w:val="single" w:sz="4" w:space="0" w:color="auto"/>
              <w:bottom w:val="single" w:sz="4" w:space="0" w:color="auto"/>
              <w:right w:val="single" w:sz="4" w:space="0" w:color="auto"/>
            </w:tcBorders>
          </w:tcPr>
          <w:p w14:paraId="57827A8A"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43A3E67C"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2"/>
            </w:tblGrid>
            <w:tr w:rsidR="006E0BF1" w14:paraId="571D9A1E" w14:textId="77777777">
              <w:trPr>
                <w:trHeight w:val="199"/>
              </w:trPr>
              <w:tc>
                <w:tcPr>
                  <w:tcW w:w="211" w:type="dxa"/>
                  <w:tcBorders>
                    <w:top w:val="single" w:sz="4" w:space="0" w:color="auto"/>
                    <w:left w:val="single" w:sz="4" w:space="0" w:color="auto"/>
                    <w:bottom w:val="single" w:sz="4" w:space="0" w:color="auto"/>
                    <w:right w:val="single" w:sz="4" w:space="0" w:color="auto"/>
                  </w:tcBorders>
                </w:tcPr>
                <w:p w14:paraId="01CE0189" w14:textId="77777777" w:rsidR="006E0BF1" w:rsidRDefault="006E0BF1">
                  <w:pPr>
                    <w:spacing w:line="240" w:lineRule="auto"/>
                    <w:rPr>
                      <w:rFonts w:cs="Times New Roman"/>
                      <w:sz w:val="24"/>
                      <w:szCs w:val="24"/>
                    </w:rPr>
                  </w:pPr>
                </w:p>
              </w:tc>
            </w:tr>
          </w:tbl>
          <w:p w14:paraId="25AE5754" w14:textId="77777777" w:rsidR="006E0BF1" w:rsidRDefault="006E0BF1">
            <w:pPr>
              <w:spacing w:line="240" w:lineRule="auto"/>
              <w:rPr>
                <w:rFonts w:cs="Times New Roman"/>
                <w:sz w:val="24"/>
                <w:szCs w:val="24"/>
              </w:rPr>
            </w:pPr>
          </w:p>
          <w:p w14:paraId="2C59079C"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PNC</w:t>
            </w:r>
          </w:p>
          <w:p w14:paraId="6E85BA32" w14:textId="77777777" w:rsidR="006E0BF1" w:rsidRDefault="006E0BF1">
            <w:pPr>
              <w:spacing w:line="240" w:lineRule="auto"/>
              <w:rPr>
                <w:rFonts w:eastAsia="Times New Roman" w:cs="Times New Roman"/>
                <w:sz w:val="24"/>
                <w:szCs w:val="24"/>
                <w:lang w:eastAsia="en-GB"/>
              </w:rPr>
            </w:pPr>
          </w:p>
          <w:p w14:paraId="1B44F7C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Simon CORDELL is known to police and has 28 previous convictions. A copy of his PNC is available with this application.</w:t>
            </w:r>
          </w:p>
          <w:p w14:paraId="3FE2E250" w14:textId="77777777" w:rsidR="006E0BF1" w:rsidRDefault="006E0BF1">
            <w:pPr>
              <w:spacing w:line="240" w:lineRule="auto"/>
              <w:rPr>
                <w:rFonts w:eastAsia="Times New Roman" w:cs="Times New Roman"/>
                <w:sz w:val="24"/>
                <w:szCs w:val="24"/>
                <w:lang w:eastAsia="en-GB"/>
              </w:rPr>
            </w:pPr>
          </w:p>
          <w:p w14:paraId="7E110069"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Illegal Raves</w:t>
            </w:r>
          </w:p>
          <w:p w14:paraId="6D49A4D1" w14:textId="77777777" w:rsidR="006E0BF1" w:rsidRDefault="006E0BF1">
            <w:pPr>
              <w:spacing w:line="240" w:lineRule="auto"/>
              <w:rPr>
                <w:rFonts w:eastAsia="Times New Roman" w:cs="Times New Roman"/>
                <w:sz w:val="24"/>
                <w:szCs w:val="24"/>
                <w:lang w:eastAsia="en-GB"/>
              </w:rPr>
            </w:pPr>
          </w:p>
          <w:p w14:paraId="3D44DC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Illegal raves are a strain on society; they break down communities and cause residents and members of the public harassment, alarm and distress due to noise nuisance and the number of individuals that come into the area. These raves are usually poorly run and cause damage not only to the buildings being used but to the environment. The properties being used for such events are commonly disused buildings; the organisers have no idea as to whether these buildings are safe. Recently there have been a number of deaths at raves; the most recent was a young 15-year-old male who died at a </w:t>
            </w:r>
            <w:r>
              <w:rPr>
                <w:rFonts w:eastAsia="Times New Roman" w:cs="Times New Roman"/>
                <w:b/>
                <w:bCs/>
                <w:color w:val="000000"/>
                <w:sz w:val="24"/>
                <w:szCs w:val="24"/>
                <w:lang w:eastAsia="en-GB"/>
              </w:rPr>
              <w:t>Rave in Croydon</w:t>
            </w:r>
            <w:r>
              <w:rPr>
                <w:rFonts w:eastAsia="Times New Roman" w:cs="Times New Roman"/>
                <w:color w:val="000000"/>
                <w:sz w:val="24"/>
                <w:szCs w:val="24"/>
                <w:lang w:eastAsia="en-GB"/>
              </w:rPr>
              <w:t xml:space="preserve"> which was believed to be attended by around 2000 revellers. Raves are notorious for drugs being present. These illegal events have a huge impact on Police. Officers are called to the venues and also there are a huge number of calls from members of the public and residents complaining. This type of illegal event cannot be tolerated, and action must be taken to disrupt these events and if a court order is not granted then Simon CORDELL is free to continue to organise such events. Simon CORDELL has openly admitted to officers that he runs such events and has even bragged about it to Police.</w:t>
            </w:r>
          </w:p>
          <w:p w14:paraId="15D32208" w14:textId="77777777" w:rsidR="006E0BF1" w:rsidRDefault="006E0BF1">
            <w:pPr>
              <w:spacing w:line="240" w:lineRule="auto"/>
              <w:rPr>
                <w:rFonts w:eastAsia="Times New Roman" w:cs="Times New Roman"/>
                <w:color w:val="000000"/>
                <w:sz w:val="24"/>
                <w:szCs w:val="24"/>
                <w:lang w:eastAsia="en-GB"/>
              </w:rPr>
            </w:pPr>
          </w:p>
          <w:p w14:paraId="5FCD5B6E"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Reports involving Simon CORDELL:</w:t>
            </w:r>
          </w:p>
          <w:p w14:paraId="64397296" w14:textId="77777777" w:rsidR="006E0BF1" w:rsidRDefault="006E0BF1">
            <w:pPr>
              <w:spacing w:line="240" w:lineRule="auto"/>
              <w:rPr>
                <w:rFonts w:eastAsia="Times New Roman" w:cs="Times New Roman"/>
                <w:color w:val="000000"/>
                <w:sz w:val="24"/>
                <w:szCs w:val="24"/>
                <w:lang w:eastAsia="en-GB"/>
              </w:rPr>
            </w:pPr>
          </w:p>
          <w:p w14:paraId="0AEDC65A"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 xml:space="preserve">1. On 10th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Officers arrived at Millmarsh Lane, there was numerous young people milling around trying to locate the rave which was eventually found on the North footway just by the Greggs factory. It was a small strip of concrete completely open to the air with a large amplified sound system at the far end obstructed from view of the street by vegetation. Simon CORDELL was at the gate and immediately shut it on Police arrival. Eventually, Mr CORDELL agreed to let me and A/PS AMES onto the property to confirm there was no damage or theft offences being committed. Simon CORDELL'S silver Ford Focus VRM MA57LDY was present and contained at least three massive nitrous oxide tanks. When queried he admitted he had seen the news article about the dangerous effects of this and how the Government would probably</w:t>
            </w:r>
          </w:p>
        </w:tc>
      </w:tr>
    </w:tbl>
    <w:p w14:paraId="31DD00EA"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1999232" behindDoc="0" locked="0" layoutInCell="1" allowOverlap="1" wp14:anchorId="79E96203" wp14:editId="09620B7F">
            <wp:simplePos x="0" y="0"/>
            <wp:positionH relativeFrom="column">
              <wp:posOffset>545465</wp:posOffset>
            </wp:positionH>
            <wp:positionV relativeFrom="paragraph">
              <wp:posOffset>-189865</wp:posOffset>
            </wp:positionV>
            <wp:extent cx="1249680" cy="466090"/>
            <wp:effectExtent l="0" t="0" r="7620" b="0"/>
            <wp:wrapNone/>
            <wp:docPr id="181"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49680" cy="466090"/>
                    </a:xfrm>
                    <a:prstGeom prst="rect">
                      <a:avLst/>
                    </a:prstGeom>
                    <a:noFill/>
                  </pic:spPr>
                </pic:pic>
              </a:graphicData>
            </a:graphic>
            <wp14:sizeRelH relativeFrom="margin">
              <wp14:pctWidth>0</wp14:pctWidth>
            </wp14:sizeRelH>
            <wp14:sizeRelV relativeFrom="margin">
              <wp14:pctHeight>0</wp14:pctHeight>
            </wp14:sizeRelV>
          </wp:anchor>
        </w:drawing>
      </w:r>
    </w:p>
    <w:p w14:paraId="0678E0F6"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48BF8CAF"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665AE993" w14:textId="77777777" w:rsidR="006E0BF1" w:rsidRDefault="00EE7C19">
            <w:pPr>
              <w:spacing w:line="240" w:lineRule="auto"/>
              <w:rPr>
                <w:rFonts w:cs="Times New Roman"/>
                <w:sz w:val="24"/>
                <w:szCs w:val="24"/>
              </w:rPr>
            </w:pPr>
            <w:r>
              <w:rPr>
                <w:rFonts w:cs="Times New Roman"/>
                <w:sz w:val="24"/>
                <w:szCs w:val="24"/>
              </w:rPr>
              <w:t>2003(1)</w:t>
            </w:r>
          </w:p>
        </w:tc>
      </w:tr>
    </w:tbl>
    <w:p w14:paraId="7784FF12" w14:textId="77777777" w:rsidR="006E0BF1" w:rsidRDefault="006E0BF1">
      <w:pPr>
        <w:spacing w:line="240" w:lineRule="auto"/>
        <w:rPr>
          <w:rFonts w:cs="Times New Roman"/>
          <w:sz w:val="24"/>
          <w:szCs w:val="24"/>
          <w:lang w:eastAsia="en-GB"/>
        </w:rPr>
      </w:pPr>
    </w:p>
    <w:p w14:paraId="443A4C27" w14:textId="77777777" w:rsidR="006E0BF1" w:rsidRDefault="006E0BF1">
      <w:pPr>
        <w:spacing w:line="240" w:lineRule="auto"/>
        <w:rPr>
          <w:rFonts w:cs="Times New Roman"/>
          <w:sz w:val="24"/>
          <w:szCs w:val="24"/>
          <w:lang w:val="en-US"/>
        </w:rPr>
      </w:pPr>
    </w:p>
    <w:tbl>
      <w:tblPr>
        <w:tblpPr w:leftFromText="180" w:rightFromText="180" w:bottomFromText="160" w:vertAnchor="text" w:horzAnchor="margin" w:tblpY="-304"/>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47F12EC"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0B883C54"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1A05A840" w14:textId="77777777" w:rsidR="006E0BF1" w:rsidRDefault="006E0BF1">
      <w:pPr>
        <w:spacing w:line="240" w:lineRule="auto"/>
        <w:rPr>
          <w:rFonts w:cs="Times New Roman"/>
          <w:b/>
          <w:bCs/>
          <w:sz w:val="24"/>
          <w:szCs w:val="24"/>
          <w:u w:val="single"/>
          <w:lang w:val="en-US"/>
        </w:rPr>
      </w:pPr>
    </w:p>
    <w:p w14:paraId="661461C9" w14:textId="77777777" w:rsidR="006E0BF1" w:rsidRDefault="006E0BF1">
      <w:pPr>
        <w:spacing w:line="240" w:lineRule="auto"/>
        <w:rPr>
          <w:rFonts w:cs="Times New Roman"/>
          <w:b/>
          <w:bCs/>
          <w:sz w:val="24"/>
          <w:szCs w:val="24"/>
          <w:u w:val="single"/>
          <w:lang w:val="en-US"/>
        </w:rPr>
      </w:pPr>
    </w:p>
    <w:p w14:paraId="36F84140" w14:textId="77777777" w:rsidR="006E0BF1" w:rsidRDefault="006E0BF1">
      <w:pPr>
        <w:spacing w:line="240" w:lineRule="auto"/>
        <w:rPr>
          <w:rFonts w:cs="Times New Roman"/>
          <w:b/>
          <w:bCs/>
          <w:sz w:val="24"/>
          <w:szCs w:val="24"/>
          <w:u w:val="single"/>
          <w:lang w:val="en-US"/>
        </w:rPr>
      </w:pPr>
    </w:p>
    <w:p w14:paraId="6CEBF6E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21,</w:t>
      </w:r>
      <w:r>
        <w:rPr>
          <w:rFonts w:cs="Times New Roman"/>
          <w:sz w:val="24"/>
          <w:szCs w:val="24"/>
        </w:rPr>
        <w:t xml:space="preserve">                                                                                                </w:t>
      </w:r>
    </w:p>
    <w:tbl>
      <w:tblPr>
        <w:tblpPr w:leftFromText="180" w:rightFromText="180" w:bottomFromText="160" w:vertAnchor="text" w:horzAnchor="margin" w:tblpY="-328"/>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CBDC7CA"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36D21FD"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7A68B45" w14:textId="77777777" w:rsidR="006E0BF1" w:rsidRDefault="006E0BF1">
      <w:pPr>
        <w:spacing w:line="240" w:lineRule="auto"/>
        <w:rPr>
          <w:rFonts w:cs="Times New Roman"/>
          <w:sz w:val="24"/>
          <w:szCs w:val="24"/>
        </w:rPr>
      </w:pPr>
    </w:p>
    <w:p w14:paraId="6B398558" w14:textId="77777777" w:rsidR="006E0BF1" w:rsidRDefault="006E0BF1">
      <w:pPr>
        <w:spacing w:line="240" w:lineRule="auto"/>
        <w:rPr>
          <w:rFonts w:cs="Times New Roman"/>
          <w:sz w:val="24"/>
          <w:szCs w:val="24"/>
        </w:rPr>
      </w:pPr>
    </w:p>
    <w:p w14:paraId="18BD726A" w14:textId="77777777" w:rsidR="006E0BF1" w:rsidRDefault="006E0BF1">
      <w:pPr>
        <w:spacing w:line="240" w:lineRule="auto"/>
        <w:rPr>
          <w:rFonts w:cs="Times New Roman"/>
          <w:sz w:val="24"/>
          <w:szCs w:val="24"/>
        </w:rPr>
      </w:pPr>
    </w:p>
    <w:tbl>
      <w:tblPr>
        <w:tblW w:w="5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2"/>
      </w:tblGrid>
      <w:tr w:rsidR="006E0BF1" w14:paraId="5A565C55" w14:textId="77777777">
        <w:trPr>
          <w:trHeight w:val="170"/>
        </w:trPr>
        <w:tc>
          <w:tcPr>
            <w:tcW w:w="5392" w:type="dxa"/>
            <w:tcBorders>
              <w:top w:val="single" w:sz="4" w:space="0" w:color="auto"/>
              <w:left w:val="single" w:sz="4" w:space="0" w:color="auto"/>
              <w:bottom w:val="single" w:sz="4" w:space="0" w:color="auto"/>
              <w:right w:val="single" w:sz="4" w:space="0" w:color="auto"/>
            </w:tcBorders>
          </w:tcPr>
          <w:p w14:paraId="36DB0049" w14:textId="77777777" w:rsidR="006E0BF1" w:rsidRDefault="006E0BF1">
            <w:pPr>
              <w:spacing w:line="240" w:lineRule="auto"/>
              <w:rPr>
                <w:rFonts w:eastAsia="Times New Roman" w:cs="Times New Roman"/>
                <w:color w:val="000000"/>
                <w:sz w:val="24"/>
                <w:szCs w:val="24"/>
                <w:lang w:eastAsia="en-GB"/>
              </w:rPr>
            </w:pPr>
          </w:p>
          <w:p w14:paraId="0AA6B7B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38E23D4C" w14:textId="77777777" w:rsidR="006E0BF1" w:rsidRDefault="006E0BF1">
            <w:pPr>
              <w:spacing w:line="240" w:lineRule="auto"/>
              <w:rPr>
                <w:rFonts w:cs="Times New Roman"/>
                <w:sz w:val="24"/>
                <w:szCs w:val="24"/>
                <w:lang w:eastAsia="en-GB"/>
              </w:rPr>
            </w:pPr>
          </w:p>
        </w:tc>
      </w:tr>
      <w:tr w:rsidR="006E0BF1" w14:paraId="5853CDDD" w14:textId="77777777">
        <w:trPr>
          <w:trHeight w:val="2600"/>
        </w:trPr>
        <w:tc>
          <w:tcPr>
            <w:tcW w:w="5392" w:type="dxa"/>
            <w:tcBorders>
              <w:top w:val="single" w:sz="4" w:space="0" w:color="auto"/>
              <w:left w:val="single" w:sz="4" w:space="0" w:color="auto"/>
              <w:bottom w:val="single" w:sz="4" w:space="0" w:color="auto"/>
              <w:right w:val="single" w:sz="4" w:space="0" w:color="auto"/>
            </w:tcBorders>
          </w:tcPr>
          <w:p w14:paraId="3E210CE9"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14F90CEE"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7524A4C4" w14:textId="77777777">
              <w:tc>
                <w:tcPr>
                  <w:tcW w:w="254" w:type="dxa"/>
                  <w:tcBorders>
                    <w:top w:val="single" w:sz="4" w:space="0" w:color="auto"/>
                    <w:left w:val="single" w:sz="4" w:space="0" w:color="auto"/>
                    <w:bottom w:val="single" w:sz="4" w:space="0" w:color="auto"/>
                    <w:right w:val="single" w:sz="4" w:space="0" w:color="auto"/>
                  </w:tcBorders>
                </w:tcPr>
                <w:p w14:paraId="3171C879" w14:textId="77777777" w:rsidR="006E0BF1" w:rsidRDefault="006E0BF1">
                  <w:pPr>
                    <w:spacing w:line="240" w:lineRule="auto"/>
                    <w:rPr>
                      <w:rFonts w:cs="Times New Roman"/>
                      <w:sz w:val="24"/>
                      <w:szCs w:val="24"/>
                    </w:rPr>
                  </w:pPr>
                </w:p>
              </w:tc>
            </w:tr>
          </w:tbl>
          <w:p w14:paraId="19D1F91A" w14:textId="77777777" w:rsidR="006E0BF1" w:rsidRDefault="006E0BF1">
            <w:pPr>
              <w:spacing w:line="240" w:lineRule="auto"/>
              <w:rPr>
                <w:rFonts w:cs="Times New Roman"/>
                <w:sz w:val="24"/>
                <w:szCs w:val="24"/>
              </w:rPr>
            </w:pPr>
          </w:p>
          <w:p w14:paraId="274E24B3" w14:textId="77777777" w:rsidR="006E0BF1" w:rsidRDefault="00EE7C19">
            <w:pPr>
              <w:spacing w:line="240" w:lineRule="auto"/>
              <w:rPr>
                <w:rFonts w:cs="Times New Roman"/>
                <w:sz w:val="24"/>
                <w:szCs w:val="24"/>
              </w:rPr>
            </w:pPr>
            <w:r>
              <w:rPr>
                <w:rFonts w:cs="Times New Roman"/>
                <w:sz w:val="24"/>
                <w:szCs w:val="24"/>
              </w:rPr>
              <w:t>regulate it. There was about 30 people in so in discussion Mr CORDELL was told it was an illegal rave and I would be seeking Supt authority to seize the sound equipment. Mr CORDELL began to pack away his equipment stating it was a birthday party only, but he was going. Whilst stood waiting for him to leave a group of about 100 teenagers turned up on mass and immediately became confrontational stating there were going to storm the rave. As we had good numbers the group initially dispersed but tried to go via a back entrance to the venue which led to arrests when scuffles with Police started. The group the completely moved off but returned about 20 minutes later in even bigger numbers. The situation quickly escalated as the group started throwing cones and general road furniture towards Police. Luckily dogs were on hand and the crowd was dispersed after numerous missiles were thrown at Police and a number of arrests were made. The group then hung around and got on trains only to try and enter Progress Way and the previous rave site. It was only large numbers of TSG that prevented the group forcing their way in. Again, Simon CORDELL and his silver Focus were present. Eventually, the group began to move off. The net result was at least 4 arrested for various public order and one officer injured why may require a stitch or two to his arm. Simon CORDELL's attitude is that he is a modern day businessman and the actions of the group had nothing to do with him. It was fortunate more officers were not injured.</w:t>
            </w:r>
          </w:p>
          <w:p w14:paraId="7BE2C116" w14:textId="77777777" w:rsidR="006E0BF1" w:rsidRDefault="006E0BF1">
            <w:pPr>
              <w:spacing w:line="240" w:lineRule="auto"/>
              <w:rPr>
                <w:rFonts w:cs="Times New Roman"/>
                <w:sz w:val="24"/>
                <w:szCs w:val="24"/>
              </w:rPr>
            </w:pPr>
          </w:p>
          <w:p w14:paraId="451675EF" w14:textId="77777777" w:rsidR="006E0BF1" w:rsidRDefault="00EE7C19">
            <w:pPr>
              <w:spacing w:line="240" w:lineRule="auto"/>
              <w:rPr>
                <w:rFonts w:cs="Times New Roman"/>
                <w:sz w:val="24"/>
                <w:szCs w:val="24"/>
              </w:rPr>
            </w:pPr>
            <w:r>
              <w:rPr>
                <w:rFonts w:cs="Times New Roman"/>
                <w:sz w:val="24"/>
                <w:szCs w:val="24"/>
              </w:rPr>
              <w:t>Ref: YERT00376728. PS KING.</w:t>
            </w:r>
          </w:p>
          <w:p w14:paraId="09B71EEE" w14:textId="77777777" w:rsidR="006E0BF1" w:rsidRDefault="006E0BF1">
            <w:pPr>
              <w:spacing w:line="240" w:lineRule="auto"/>
              <w:rPr>
                <w:rFonts w:cs="Times New Roman"/>
                <w:sz w:val="24"/>
                <w:szCs w:val="24"/>
              </w:rPr>
            </w:pPr>
          </w:p>
          <w:p w14:paraId="512A406A" w14:textId="77777777" w:rsidR="006E0BF1" w:rsidRDefault="00EE7C19">
            <w:pPr>
              <w:spacing w:line="240" w:lineRule="auto"/>
              <w:rPr>
                <w:rFonts w:cs="Times New Roman"/>
                <w:sz w:val="24"/>
                <w:szCs w:val="24"/>
              </w:rPr>
            </w:pPr>
            <w:r>
              <w:rPr>
                <w:rFonts w:cs="Times New Roman"/>
                <w:sz w:val="24"/>
                <w:szCs w:val="24"/>
              </w:rPr>
              <w:t>2.</w:t>
            </w:r>
            <w:r>
              <w:rPr>
                <w:rFonts w:cs="Times New Roman"/>
                <w:sz w:val="24"/>
                <w:szCs w:val="24"/>
              </w:rPr>
              <w:tab/>
              <w:t xml:space="preserve">On 27th July </w:t>
            </w:r>
            <w:r>
              <w:rPr>
                <w:rFonts w:cs="Times New Roman"/>
                <w:b/>
                <w:bCs/>
                <w:sz w:val="24"/>
                <w:szCs w:val="24"/>
              </w:rPr>
              <w:t>2014</w:t>
            </w:r>
            <w:r>
              <w:rPr>
                <w:rFonts w:cs="Times New Roman"/>
                <w:sz w:val="24"/>
                <w:szCs w:val="24"/>
              </w:rPr>
              <w:t>, Police drove down MILLMARSH LANE, ENFIELD, because information had</w:t>
            </w:r>
          </w:p>
          <w:p w14:paraId="5CF605F0" w14:textId="77777777" w:rsidR="006E0BF1" w:rsidRDefault="006E0BF1">
            <w:pPr>
              <w:spacing w:line="240" w:lineRule="auto"/>
              <w:rPr>
                <w:rFonts w:cs="Times New Roman"/>
                <w:sz w:val="24"/>
                <w:szCs w:val="24"/>
              </w:rPr>
            </w:pPr>
          </w:p>
          <w:p w14:paraId="654EA373" w14:textId="77777777" w:rsidR="006E0BF1" w:rsidRDefault="00EE7C19">
            <w:pPr>
              <w:spacing w:line="240" w:lineRule="auto"/>
              <w:rPr>
                <w:rFonts w:cs="Times New Roman"/>
                <w:sz w:val="24"/>
                <w:szCs w:val="24"/>
              </w:rPr>
            </w:pPr>
            <w:r>
              <w:rPr>
                <w:rFonts w:cs="Times New Roman"/>
                <w:sz w:val="24"/>
                <w:szCs w:val="24"/>
              </w:rPr>
              <w:t>been received that a rave would be taking place that evening. Police drove down and found the rave, which was on a piece of land between Greggs and Pugh Charles Glass. This appeared to be a driveway that was overgrown, but had a gate on it, which people at the rave had the key for. Police spoke to the people inside and they did not know if they had any first aiders there and they said that they had one fire extinguisher on the site. The people there let police in and there was no alcohol there, but they had water to drink. The rave was outside on open land. There was a big stack of speakers which was being powered by a van belonging to Simon CORDELL. Police saw the van drive out with Simon CORDELL driving it. The rave was a 20th birthday party for one of the people there. The rave was organised by Simon CORDELL and was connected to another rave on ALMA ROAD.</w:t>
            </w:r>
          </w:p>
          <w:p w14:paraId="14E155C3" w14:textId="77777777" w:rsidR="006E0BF1" w:rsidRDefault="006E0BF1">
            <w:pPr>
              <w:spacing w:line="240" w:lineRule="auto"/>
              <w:rPr>
                <w:rFonts w:cs="Times New Roman"/>
                <w:sz w:val="24"/>
                <w:szCs w:val="24"/>
              </w:rPr>
            </w:pPr>
          </w:p>
          <w:p w14:paraId="23A3CB4B" w14:textId="77777777" w:rsidR="006E0BF1" w:rsidRDefault="00EE7C19">
            <w:pPr>
              <w:spacing w:line="240" w:lineRule="auto"/>
              <w:rPr>
                <w:rFonts w:cs="Times New Roman"/>
                <w:sz w:val="24"/>
                <w:szCs w:val="24"/>
              </w:rPr>
            </w:pPr>
            <w:r>
              <w:rPr>
                <w:rFonts w:cs="Times New Roman"/>
                <w:sz w:val="24"/>
                <w:szCs w:val="24"/>
              </w:rPr>
              <w:t>Ref: YERT00376227. PC CHANDLER.</w:t>
            </w:r>
          </w:p>
          <w:p w14:paraId="5DBAD197" w14:textId="77777777" w:rsidR="006E0BF1" w:rsidRDefault="006E0BF1">
            <w:pPr>
              <w:spacing w:line="240" w:lineRule="auto"/>
              <w:rPr>
                <w:rFonts w:cs="Times New Roman"/>
                <w:sz w:val="24"/>
                <w:szCs w:val="24"/>
              </w:rPr>
            </w:pPr>
          </w:p>
          <w:p w14:paraId="6307636C" w14:textId="77777777" w:rsidR="006E0BF1" w:rsidRDefault="00EE7C19">
            <w:pPr>
              <w:spacing w:line="240" w:lineRule="auto"/>
              <w:rPr>
                <w:rFonts w:cs="Times New Roman"/>
                <w:sz w:val="24"/>
                <w:szCs w:val="24"/>
              </w:rPr>
            </w:pPr>
            <w:r>
              <w:rPr>
                <w:rFonts w:cs="Times New Roman"/>
                <w:sz w:val="24"/>
                <w:szCs w:val="24"/>
              </w:rPr>
              <w:t>3.</w:t>
            </w:r>
            <w:r>
              <w:rPr>
                <w:rFonts w:cs="Times New Roman"/>
                <w:sz w:val="24"/>
                <w:szCs w:val="24"/>
              </w:rPr>
              <w:tab/>
              <w:t xml:space="preserve">On Thursday 24th July </w:t>
            </w:r>
            <w:r>
              <w:rPr>
                <w:rFonts w:cs="Times New Roman"/>
                <w:b/>
                <w:bCs/>
                <w:sz w:val="24"/>
                <w:szCs w:val="24"/>
              </w:rPr>
              <w:t>2014</w:t>
            </w:r>
            <w:r>
              <w:rPr>
                <w:rFonts w:cs="Times New Roman"/>
                <w:sz w:val="24"/>
                <w:szCs w:val="24"/>
              </w:rPr>
              <w:t xml:space="preserve"> at around 1625 hours, plain clothes officers from YE Gangs Unit had cause to stop the following male on ALMA ROAD EN3. Simon CORDELL. He was driving a silver Ford Focus vrm MA57LDY on which he is insured but is not the registered keeper. He was stopped as he was driving about</w:t>
            </w:r>
          </w:p>
          <w:p w14:paraId="2D7E10B5" w14:textId="77777777" w:rsidR="006E0BF1" w:rsidRDefault="006E0BF1">
            <w:pPr>
              <w:spacing w:line="240" w:lineRule="auto"/>
              <w:rPr>
                <w:rFonts w:cs="Times New Roman"/>
                <w:sz w:val="24"/>
                <w:szCs w:val="24"/>
              </w:rPr>
            </w:pPr>
          </w:p>
        </w:tc>
      </w:tr>
    </w:tbl>
    <w:p w14:paraId="220D7685"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00256" behindDoc="0" locked="0" layoutInCell="1" allowOverlap="1" wp14:anchorId="115FCB1A" wp14:editId="22FF4E42">
            <wp:simplePos x="0" y="0"/>
            <wp:positionH relativeFrom="column">
              <wp:posOffset>577215</wp:posOffset>
            </wp:positionH>
            <wp:positionV relativeFrom="paragraph">
              <wp:posOffset>-52705</wp:posOffset>
            </wp:positionV>
            <wp:extent cx="1249680" cy="456565"/>
            <wp:effectExtent l="0" t="0" r="7620" b="635"/>
            <wp:wrapNone/>
            <wp:docPr id="180"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49680" cy="456565"/>
                    </a:xfrm>
                    <a:prstGeom prst="rect">
                      <a:avLst/>
                    </a:prstGeom>
                    <a:noFill/>
                  </pic:spPr>
                </pic:pic>
              </a:graphicData>
            </a:graphic>
            <wp14:sizeRelH relativeFrom="margin">
              <wp14:pctWidth>0</wp14:pctWidth>
            </wp14:sizeRelH>
            <wp14:sizeRelV relativeFrom="margin">
              <wp14:pctHeight>0</wp14:pctHeight>
            </wp14:sizeRelV>
          </wp:anchor>
        </w:drawing>
      </w:r>
    </w:p>
    <w:p w14:paraId="7988A0FB"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2BA7FFE7"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0994C721" w14:textId="77777777" w:rsidR="006E0BF1" w:rsidRDefault="00EE7C19">
            <w:pPr>
              <w:spacing w:line="240" w:lineRule="auto"/>
              <w:rPr>
                <w:rFonts w:cs="Times New Roman"/>
                <w:sz w:val="24"/>
                <w:szCs w:val="24"/>
              </w:rPr>
            </w:pPr>
            <w:r>
              <w:rPr>
                <w:rFonts w:cs="Times New Roman"/>
                <w:sz w:val="24"/>
                <w:szCs w:val="24"/>
              </w:rPr>
              <w:t>2003(1)</w:t>
            </w:r>
          </w:p>
        </w:tc>
      </w:tr>
    </w:tbl>
    <w:p w14:paraId="6710FC42"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Spec="bottom"/>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1CF6FB2"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11AA6ACA"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1DFCCEDE" w14:textId="77777777" w:rsidR="006E0BF1" w:rsidRDefault="006E0BF1">
      <w:pPr>
        <w:spacing w:line="240" w:lineRule="auto"/>
        <w:rPr>
          <w:rFonts w:cs="Times New Roman"/>
          <w:sz w:val="24"/>
          <w:szCs w:val="24"/>
          <w:lang w:eastAsia="en-GB"/>
        </w:rPr>
      </w:pPr>
    </w:p>
    <w:p w14:paraId="0698CDE7" w14:textId="77777777" w:rsidR="006E0BF1" w:rsidRDefault="006E0BF1">
      <w:pPr>
        <w:spacing w:line="240" w:lineRule="auto"/>
        <w:rPr>
          <w:rFonts w:cs="Times New Roman"/>
          <w:b/>
          <w:bCs/>
          <w:sz w:val="24"/>
          <w:szCs w:val="24"/>
          <w:u w:val="single"/>
          <w:lang w:val="en-US"/>
        </w:rPr>
      </w:pPr>
    </w:p>
    <w:p w14:paraId="2F1FD3B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22,</w:t>
      </w:r>
    </w:p>
    <w:p w14:paraId="7308C653"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69"/>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3E20F0CB"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32AD519E" w14:textId="77777777" w:rsidR="006E0BF1" w:rsidRDefault="00EE7C19">
            <w:pPr>
              <w:spacing w:line="240" w:lineRule="auto"/>
              <w:rPr>
                <w:rFonts w:cs="Times New Roman"/>
                <w:sz w:val="24"/>
                <w:szCs w:val="24"/>
              </w:rPr>
            </w:pPr>
            <w:r>
              <w:rPr>
                <w:rFonts w:cs="Times New Roman"/>
                <w:sz w:val="24"/>
                <w:szCs w:val="24"/>
              </w:rPr>
              <w:t>Page 4 of 12</w:t>
            </w:r>
          </w:p>
        </w:tc>
      </w:tr>
    </w:tbl>
    <w:p w14:paraId="10C25FC9"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197"/>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E323F76"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BE152CD"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48B98C86" w14:textId="77777777" w:rsidR="006E0BF1" w:rsidRDefault="006E0BF1">
      <w:pPr>
        <w:spacing w:line="240" w:lineRule="auto"/>
        <w:rPr>
          <w:rFonts w:cs="Times New Roman"/>
          <w:sz w:val="24"/>
          <w:szCs w:val="24"/>
        </w:rPr>
      </w:pPr>
    </w:p>
    <w:p w14:paraId="1150D7C9" w14:textId="77777777" w:rsidR="006E0BF1" w:rsidRDefault="00EE7C19">
      <w:pPr>
        <w:spacing w:line="240" w:lineRule="auto"/>
        <w:rPr>
          <w:rFonts w:cs="Times New Roman"/>
          <w:sz w:val="24"/>
          <w:szCs w:val="24"/>
        </w:rPr>
      </w:pPr>
      <w:r>
        <w:rPr>
          <w:rFonts w:cs="Times New Roman"/>
          <w:sz w:val="24"/>
          <w:szCs w:val="24"/>
        </w:rPr>
        <w:t xml:space="preserve"> </w:t>
      </w:r>
    </w:p>
    <w:p w14:paraId="6572EB18" w14:textId="77777777" w:rsidR="006E0BF1" w:rsidRDefault="006E0BF1">
      <w:pPr>
        <w:spacing w:line="240" w:lineRule="auto"/>
        <w:rPr>
          <w:rFonts w:cs="Times New Roman"/>
          <w:sz w:val="24"/>
          <w:szCs w:val="24"/>
        </w:rPr>
      </w:pP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33FB6093"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04B1F6F3" w14:textId="77777777" w:rsidR="006E0BF1" w:rsidRDefault="006E0BF1">
            <w:pPr>
              <w:spacing w:line="240" w:lineRule="auto"/>
              <w:rPr>
                <w:rFonts w:eastAsia="Times New Roman" w:cs="Times New Roman"/>
                <w:color w:val="000000"/>
                <w:sz w:val="24"/>
                <w:szCs w:val="24"/>
                <w:lang w:eastAsia="en-GB"/>
              </w:rPr>
            </w:pPr>
          </w:p>
          <w:p w14:paraId="3A5B8C1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651A1097" w14:textId="77777777" w:rsidR="006E0BF1" w:rsidRDefault="006E0BF1">
            <w:pPr>
              <w:spacing w:line="240" w:lineRule="auto"/>
              <w:rPr>
                <w:rFonts w:cs="Times New Roman"/>
                <w:sz w:val="24"/>
                <w:szCs w:val="24"/>
                <w:lang w:eastAsia="en-GB"/>
              </w:rPr>
            </w:pPr>
          </w:p>
        </w:tc>
      </w:tr>
      <w:tr w:rsidR="006E0BF1" w14:paraId="1AAC60C5" w14:textId="77777777">
        <w:trPr>
          <w:trHeight w:val="1729"/>
        </w:trPr>
        <w:tc>
          <w:tcPr>
            <w:tcW w:w="5534" w:type="dxa"/>
            <w:tcBorders>
              <w:top w:val="single" w:sz="4" w:space="0" w:color="auto"/>
              <w:left w:val="single" w:sz="4" w:space="0" w:color="auto"/>
              <w:bottom w:val="single" w:sz="4" w:space="0" w:color="auto"/>
              <w:right w:val="single" w:sz="4" w:space="0" w:color="auto"/>
            </w:tcBorders>
          </w:tcPr>
          <w:p w14:paraId="4DB4BA92"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296664B5"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1A3F8FC4" w14:textId="77777777">
              <w:tc>
                <w:tcPr>
                  <w:tcW w:w="254" w:type="dxa"/>
                  <w:tcBorders>
                    <w:top w:val="single" w:sz="4" w:space="0" w:color="auto"/>
                    <w:left w:val="single" w:sz="4" w:space="0" w:color="auto"/>
                    <w:bottom w:val="single" w:sz="4" w:space="0" w:color="auto"/>
                    <w:right w:val="single" w:sz="4" w:space="0" w:color="auto"/>
                  </w:tcBorders>
                </w:tcPr>
                <w:p w14:paraId="58323C49" w14:textId="77777777" w:rsidR="006E0BF1" w:rsidRDefault="006E0BF1">
                  <w:pPr>
                    <w:spacing w:line="240" w:lineRule="auto"/>
                    <w:rPr>
                      <w:rFonts w:cs="Times New Roman"/>
                      <w:sz w:val="24"/>
                      <w:szCs w:val="24"/>
                    </w:rPr>
                  </w:pPr>
                </w:p>
              </w:tc>
            </w:tr>
          </w:tbl>
          <w:p w14:paraId="137B247A" w14:textId="77777777" w:rsidR="006E0BF1" w:rsidRDefault="006E0BF1">
            <w:pPr>
              <w:spacing w:line="240" w:lineRule="auto"/>
              <w:rPr>
                <w:rFonts w:cs="Times New Roman"/>
                <w:sz w:val="24"/>
                <w:szCs w:val="24"/>
              </w:rPr>
            </w:pPr>
          </w:p>
          <w:p w14:paraId="763320BA" w14:textId="77777777" w:rsidR="006E0BF1" w:rsidRDefault="00EE7C19">
            <w:pPr>
              <w:spacing w:line="240" w:lineRule="auto"/>
              <w:rPr>
                <w:rFonts w:eastAsia="Times New Roman" w:cs="Times New Roman"/>
                <w:sz w:val="24"/>
                <w:szCs w:val="24"/>
                <w:lang w:eastAsia="en-GB"/>
              </w:rPr>
            </w:pPr>
            <w:r>
              <w:rPr>
                <w:rFonts w:eastAsia="Times New Roman" w:cs="Times New Roman"/>
                <w:b/>
                <w:bCs/>
                <w:i/>
                <w:iCs/>
                <w:color w:val="000000"/>
                <w:sz w:val="24"/>
                <w:szCs w:val="24"/>
                <w:lang w:eastAsia="en-GB"/>
              </w:rPr>
              <w:t>1</w:t>
            </w:r>
            <w:r>
              <w:rPr>
                <w:rFonts w:eastAsia="Times New Roman" w:cs="Times New Roman"/>
                <w:i/>
                <w:iCs/>
                <w:color w:val="000000"/>
                <w:sz w:val="24"/>
                <w:szCs w:val="24"/>
                <w:lang w:eastAsia="en-GB"/>
              </w:rPr>
              <w:t>"</w:t>
            </w:r>
            <w:r>
              <w:rPr>
                <w:rFonts w:eastAsia="Times New Roman" w:cs="Times New Roman"/>
                <w:color w:val="000000"/>
                <w:sz w:val="24"/>
                <w:szCs w:val="24"/>
                <w:lang w:eastAsia="en-GB"/>
              </w:rPr>
              <w:t xml:space="preserve"> from the bumper of the car in front of him and his driving was erratic. He claimed to know the other</w:t>
            </w:r>
          </w:p>
          <w:p w14:paraId="227B798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driver: this male however approached officers saying he had been driving like that behind him since YR. CORDELL was obstructive as usual, refusing to get out of his vehicle etc. He stated that his solicitor has a big case going where all his criminal records will be wiped as Police have unlawfully picked on him for years etc.</w:t>
            </w:r>
          </w:p>
          <w:p w14:paraId="75F30B5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Of interest he stated that he has 4 brand new speaker systems at home which he is happy to loan people for</w:t>
            </w:r>
          </w:p>
          <w:p w14:paraId="0806B86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raves etc and that he is inundated with requests to run raves. He stated that he has 20,000 followers on one social media network and 70,000 in another. He says that he could organize a rave and get 20,000 people at it without any problems whatsoever, and that he gets lots of requests from anarchist type groups etc to run raves for them. Of note he claims Occupy London, Black Block and other anarchist groups have been asking him to organize one for Notting Hill Carnival so that they can "Cause carnage and mayhem".</w:t>
            </w:r>
          </w:p>
          <w:p w14:paraId="04DD69C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YERT00376229. </w:t>
            </w:r>
            <w:r>
              <w:rPr>
                <w:rFonts w:eastAsia="Times New Roman" w:cs="Times New Roman"/>
                <w:b/>
                <w:bCs/>
                <w:color w:val="000000"/>
                <w:sz w:val="24"/>
                <w:szCs w:val="24"/>
                <w:lang w:eastAsia="en-GB"/>
              </w:rPr>
              <w:t>PC EDGOOSE.</w:t>
            </w:r>
          </w:p>
          <w:p w14:paraId="3D30357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4.</w:t>
            </w:r>
            <w:r>
              <w:rPr>
                <w:rFonts w:eastAsia="Times New Roman" w:cs="Times New Roman"/>
                <w:color w:val="000000"/>
                <w:sz w:val="24"/>
                <w:szCs w:val="24"/>
                <w:lang w:eastAsia="en-GB"/>
              </w:rPr>
              <w:t xml:space="preserve"> On 19th July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at 2205 hours Police were called to the Carpet Right show room on the A10 Great Cambridge Road Enfield regarding a possible rave in the empty premises. There was about 20 people inside the premises with sound equipment which they were about to set up. When officers arrived, they blocked the front of the venue to stop anyone else getting in. The main organiser was spoken to by Police. This male was Simon CORDELL. He admitted to organising the party and said he was expecting several hundred people. Whilst dealing with CORDELL Police were told that crowds were gathering outside Southbury Road train station waiting to be told where the rave was. After a long conversation with CORDELL he was arrested to prevent a breach of the peace and taken to Edmonton Police Station C/N 01YE3597/14 refers. As a result of his arrest the people inside the venue all left. The music system was loaded into a white van VRM PE52UHW. The owner and driver of this vehicle was Elliot LAIDLER. He stated it was the first time he had worked for CORDELL. The van could not leave the car park as the key for the padlocked gate could not be found. However, after two hours the vehicle was able to leave by driving over the pavement. CORDELL was released at 0400 as a breach of the peace was no longer likely to take place. Clearly CORDELL makes a living by organising raves in North London. Of note is when officers searched the car park after everyone had left, they found a set of keys by the electronic steel shutters. These keys opened the shutters to the premises and on the key fob attached to the keys was a PIN number for the alarm system. This is how youths gained entry to the premises. It is possible that CORDELL has obtained them via the security company or an ex-employee.</w:t>
            </w:r>
          </w:p>
          <w:p w14:paraId="7D7FC9D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REF: YERT00376024. 1NSP SKINNER.</w:t>
            </w:r>
          </w:p>
          <w:p w14:paraId="2A6FB62B" w14:textId="77777777" w:rsidR="006E0BF1" w:rsidRDefault="006E0BF1">
            <w:pPr>
              <w:spacing w:line="240" w:lineRule="auto"/>
              <w:rPr>
                <w:rFonts w:cs="Times New Roman"/>
                <w:sz w:val="24"/>
                <w:szCs w:val="24"/>
                <w:lang w:val="en-US"/>
              </w:rPr>
            </w:pPr>
          </w:p>
        </w:tc>
      </w:tr>
    </w:tbl>
    <w:p w14:paraId="6209348A"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01280" behindDoc="0" locked="0" layoutInCell="1" allowOverlap="1" wp14:anchorId="3769FB17" wp14:editId="77D27546">
            <wp:simplePos x="0" y="0"/>
            <wp:positionH relativeFrom="column">
              <wp:posOffset>459105</wp:posOffset>
            </wp:positionH>
            <wp:positionV relativeFrom="paragraph">
              <wp:posOffset>-99060</wp:posOffset>
            </wp:positionV>
            <wp:extent cx="1310640" cy="523875"/>
            <wp:effectExtent l="0" t="0" r="3810" b="9525"/>
            <wp:wrapNone/>
            <wp:docPr id="179"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10640" cy="523875"/>
                    </a:xfrm>
                    <a:prstGeom prst="rect">
                      <a:avLst/>
                    </a:prstGeom>
                    <a:noFill/>
                  </pic:spPr>
                </pic:pic>
              </a:graphicData>
            </a:graphic>
            <wp14:sizeRelH relativeFrom="margin">
              <wp14:pctWidth>0</wp14:pctWidth>
            </wp14:sizeRelH>
            <wp14:sizeRelV relativeFrom="margin">
              <wp14:pctHeight>0</wp14:pctHeight>
            </wp14:sizeRelV>
          </wp:anchor>
        </w:drawing>
      </w:r>
    </w:p>
    <w:p w14:paraId="16317D35"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3E634B3B"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039D2363" w14:textId="77777777" w:rsidR="006E0BF1" w:rsidRDefault="00EE7C19">
            <w:pPr>
              <w:spacing w:line="240" w:lineRule="auto"/>
              <w:rPr>
                <w:rFonts w:cs="Times New Roman"/>
                <w:sz w:val="24"/>
                <w:szCs w:val="24"/>
              </w:rPr>
            </w:pPr>
            <w:r>
              <w:rPr>
                <w:rFonts w:cs="Times New Roman"/>
                <w:sz w:val="24"/>
                <w:szCs w:val="24"/>
              </w:rPr>
              <w:t>2003(1)</w:t>
            </w:r>
          </w:p>
        </w:tc>
      </w:tr>
    </w:tbl>
    <w:p w14:paraId="0249EE1B"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37"/>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C85E302"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694022DA"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17629E18" w14:textId="77777777" w:rsidR="006E0BF1" w:rsidRDefault="006E0BF1">
      <w:pPr>
        <w:spacing w:line="240" w:lineRule="auto"/>
        <w:rPr>
          <w:rFonts w:cs="Times New Roman"/>
          <w:b/>
          <w:bCs/>
          <w:sz w:val="24"/>
          <w:szCs w:val="24"/>
          <w:u w:val="single"/>
          <w:lang w:val="en-US"/>
        </w:rPr>
      </w:pPr>
    </w:p>
    <w:p w14:paraId="3D57B471" w14:textId="77777777" w:rsidR="006E0BF1" w:rsidRDefault="006E0BF1">
      <w:pPr>
        <w:spacing w:line="240" w:lineRule="auto"/>
        <w:rPr>
          <w:rFonts w:cs="Times New Roman"/>
          <w:b/>
          <w:bCs/>
          <w:sz w:val="24"/>
          <w:szCs w:val="24"/>
          <w:u w:val="single"/>
          <w:lang w:val="en-US"/>
        </w:rPr>
      </w:pPr>
    </w:p>
    <w:p w14:paraId="68B235F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23,</w:t>
      </w:r>
    </w:p>
    <w:tbl>
      <w:tblPr>
        <w:tblpPr w:leftFromText="180" w:rightFromText="180" w:bottomFromText="160" w:vertAnchor="text" w:horzAnchor="margin" w:tblpY="90"/>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26422CA9"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17CCC8DB" w14:textId="77777777" w:rsidR="006E0BF1" w:rsidRDefault="00EE7C19">
            <w:pPr>
              <w:spacing w:line="240" w:lineRule="auto"/>
              <w:rPr>
                <w:rFonts w:cs="Times New Roman"/>
                <w:sz w:val="24"/>
                <w:szCs w:val="24"/>
              </w:rPr>
            </w:pPr>
            <w:r>
              <w:rPr>
                <w:rFonts w:cs="Times New Roman"/>
                <w:sz w:val="24"/>
                <w:szCs w:val="24"/>
              </w:rPr>
              <w:t>Page 5 of 12</w:t>
            </w:r>
          </w:p>
        </w:tc>
      </w:tr>
    </w:tbl>
    <w:p w14:paraId="53B82496"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201"/>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29493C3"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5A607C7C"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58F57D33" w14:textId="77777777" w:rsidR="006E0BF1" w:rsidRDefault="00EE7C19">
      <w:pPr>
        <w:spacing w:line="240" w:lineRule="auto"/>
        <w:rPr>
          <w:rFonts w:cs="Times New Roman"/>
          <w:sz w:val="24"/>
          <w:szCs w:val="24"/>
        </w:rPr>
      </w:pPr>
      <w:r>
        <w:rPr>
          <w:rFonts w:cs="Times New Roman"/>
          <w:sz w:val="24"/>
          <w:szCs w:val="24"/>
        </w:rPr>
        <w:t xml:space="preserve">                                                                                                                    </w:t>
      </w:r>
    </w:p>
    <w:p w14:paraId="5CD0F3CE" w14:textId="77777777" w:rsidR="006E0BF1" w:rsidRDefault="00EE7C19">
      <w:pPr>
        <w:spacing w:line="240" w:lineRule="auto"/>
        <w:rPr>
          <w:rFonts w:cs="Times New Roman"/>
          <w:sz w:val="24"/>
          <w:szCs w:val="24"/>
        </w:rPr>
      </w:pPr>
      <w:r>
        <w:rPr>
          <w:rFonts w:cs="Times New Roman"/>
          <w:sz w:val="24"/>
          <w:szCs w:val="24"/>
        </w:rPr>
        <w:t xml:space="preserve"> </w:t>
      </w:r>
    </w:p>
    <w:p w14:paraId="5725FD5A" w14:textId="77777777" w:rsidR="006E0BF1" w:rsidRDefault="006E0BF1">
      <w:pPr>
        <w:spacing w:line="240" w:lineRule="auto"/>
        <w:rPr>
          <w:rFonts w:cs="Times New Roman"/>
          <w:sz w:val="24"/>
          <w:szCs w:val="24"/>
        </w:rPr>
      </w:pP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46DE917F"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67754587" w14:textId="77777777" w:rsidR="006E0BF1" w:rsidRDefault="006E0BF1">
            <w:pPr>
              <w:spacing w:line="240" w:lineRule="auto"/>
              <w:rPr>
                <w:rFonts w:eastAsia="Times New Roman" w:cs="Times New Roman"/>
                <w:color w:val="000000"/>
                <w:sz w:val="24"/>
                <w:szCs w:val="24"/>
                <w:lang w:eastAsia="en-GB"/>
              </w:rPr>
            </w:pPr>
          </w:p>
          <w:p w14:paraId="18F9321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2B03ABB2" w14:textId="77777777" w:rsidR="006E0BF1" w:rsidRDefault="006E0BF1">
            <w:pPr>
              <w:spacing w:line="240" w:lineRule="auto"/>
              <w:rPr>
                <w:rFonts w:cs="Times New Roman"/>
                <w:sz w:val="24"/>
                <w:szCs w:val="24"/>
                <w:lang w:eastAsia="en-GB"/>
              </w:rPr>
            </w:pPr>
          </w:p>
        </w:tc>
      </w:tr>
      <w:tr w:rsidR="006E0BF1" w14:paraId="71082456" w14:textId="77777777">
        <w:trPr>
          <w:trHeight w:val="4011"/>
        </w:trPr>
        <w:tc>
          <w:tcPr>
            <w:tcW w:w="5534" w:type="dxa"/>
            <w:tcBorders>
              <w:top w:val="single" w:sz="4" w:space="0" w:color="auto"/>
              <w:left w:val="single" w:sz="4" w:space="0" w:color="auto"/>
              <w:bottom w:val="single" w:sz="4" w:space="0" w:color="auto"/>
              <w:right w:val="single" w:sz="4" w:space="0" w:color="auto"/>
            </w:tcBorders>
          </w:tcPr>
          <w:p w14:paraId="63809A10"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57A34B5A"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2F8FB47E" w14:textId="77777777">
              <w:tc>
                <w:tcPr>
                  <w:tcW w:w="254" w:type="dxa"/>
                  <w:tcBorders>
                    <w:top w:val="single" w:sz="4" w:space="0" w:color="auto"/>
                    <w:left w:val="single" w:sz="4" w:space="0" w:color="auto"/>
                    <w:bottom w:val="single" w:sz="4" w:space="0" w:color="auto"/>
                    <w:right w:val="single" w:sz="4" w:space="0" w:color="auto"/>
                  </w:tcBorders>
                </w:tcPr>
                <w:p w14:paraId="2E8E98FC" w14:textId="77777777" w:rsidR="006E0BF1" w:rsidRDefault="006E0BF1">
                  <w:pPr>
                    <w:spacing w:line="240" w:lineRule="auto"/>
                    <w:rPr>
                      <w:rFonts w:cs="Times New Roman"/>
                      <w:sz w:val="24"/>
                      <w:szCs w:val="24"/>
                    </w:rPr>
                  </w:pPr>
                </w:p>
              </w:tc>
            </w:tr>
          </w:tbl>
          <w:p w14:paraId="370C2169" w14:textId="77777777" w:rsidR="006E0BF1" w:rsidRDefault="006E0BF1">
            <w:pPr>
              <w:spacing w:line="240" w:lineRule="auto"/>
              <w:rPr>
                <w:rFonts w:cs="Times New Roman"/>
                <w:sz w:val="24"/>
                <w:szCs w:val="24"/>
              </w:rPr>
            </w:pPr>
          </w:p>
          <w:p w14:paraId="676A989A" w14:textId="77777777" w:rsidR="006E0BF1" w:rsidRDefault="00EE7C19">
            <w:pPr>
              <w:numPr>
                <w:ilvl w:val="0"/>
                <w:numId w:val="12"/>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C/N 01YE/3597/14 relates to the arrest of Simon CORDELL as above. He was arrested to prevent a breach of the peace due to setting up a rave. He was later released from custody.</w:t>
            </w:r>
          </w:p>
          <w:p w14:paraId="7F6D3584" w14:textId="77777777" w:rsidR="006E0BF1" w:rsidRDefault="00EE7C19">
            <w:pPr>
              <w:numPr>
                <w:ilvl w:val="0"/>
                <w:numId w:val="12"/>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CRIS1914855/14 - CAD 11854 20th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Police discovered a Rave being set up at 1 Falcon Park, Neasden Lane NW10 </w:t>
            </w:r>
          </w:p>
          <w:p w14:paraId="1BAB068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and closed the rave down on the authority of Chief Superintendent Gideon SPRINGER. All persons at the rave left the venue upon Police advice to leave. However, under S64 CJPO the vehicle and sound system were seized from the DJ again under authority of Chief Superintendent Gideon SPRINGER. The vehicle VRM CX52JRZ a white Ford transit was removed from the property and taken to Wembley Police Station. The owner of the vehicle is Mr Simon Paul CORDELL. The vehicle was later restored.</w:t>
            </w:r>
          </w:p>
          <w:p w14:paraId="0B2679B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PC HAWORTH.</w:t>
            </w:r>
          </w:p>
          <w:p w14:paraId="5E18CB1B" w14:textId="77777777" w:rsidR="006E0BF1" w:rsidRDefault="00EE7C19">
            <w:pPr>
              <w:numPr>
                <w:ilvl w:val="0"/>
                <w:numId w:val="12"/>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On 7th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it came to Police notice that a rave was </w:t>
            </w:r>
          </w:p>
          <w:p w14:paraId="7834B24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taking place in an empty Warehouse in Progress Way, Enfield EN1. </w:t>
            </w:r>
          </w:p>
          <w:p w14:paraId="18A86E7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sz w:val="24"/>
                <w:szCs w:val="24"/>
                <w:u w:val="single"/>
                <w:lang w:eastAsia="en-GB"/>
              </w:rPr>
              <w:t>Simon CORDELL and Tyrone BENJAMIN</w:t>
            </w:r>
            <w:r>
              <w:rPr>
                <w:rFonts w:eastAsia="Times New Roman" w:cs="Times New Roman"/>
                <w:sz w:val="24"/>
                <w:szCs w:val="24"/>
                <w:lang w:eastAsia="en-GB"/>
              </w:rPr>
              <w:t xml:space="preserve"> </w:t>
            </w:r>
            <w:r>
              <w:rPr>
                <w:rFonts w:eastAsia="Times New Roman" w:cs="Times New Roman"/>
                <w:color w:val="000000"/>
                <w:sz w:val="24"/>
                <w:szCs w:val="24"/>
                <w:lang w:eastAsia="en-GB"/>
              </w:rPr>
              <w:t xml:space="preserve">have set up a rave in the </w:t>
            </w:r>
          </w:p>
          <w:p w14:paraId="10A1A9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empty warehouse. Officers attended firefighting equipment/escape exits seen. Approximately 200 people in attendance all well natured. YE1N A/Insp HAMILL aware and unable to close down due to insufficient units available. Rave is due to finish at 0700 but start up again at 2200hrs.</w:t>
            </w:r>
          </w:p>
          <w:p w14:paraId="24E927B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YERT00374531. </w:t>
            </w:r>
            <w:r>
              <w:rPr>
                <w:rFonts w:eastAsia="Times New Roman" w:cs="Times New Roman"/>
                <w:b/>
                <w:bCs/>
                <w:color w:val="000000"/>
                <w:sz w:val="24"/>
                <w:szCs w:val="24"/>
                <w:u w:val="single"/>
                <w:lang w:eastAsia="en-GB"/>
              </w:rPr>
              <w:t>PC SHINNICK.</w:t>
            </w:r>
          </w:p>
          <w:p w14:paraId="1FA6A161" w14:textId="77777777" w:rsidR="006E0BF1" w:rsidRDefault="00EE7C19">
            <w:pPr>
              <w:numPr>
                <w:ilvl w:val="0"/>
                <w:numId w:val="12"/>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On 25th May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at 23:21 hours, Police were called to </w:t>
            </w:r>
          </w:p>
          <w:p w14:paraId="5689DB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Unit 5 St Georges Industrial Estate, White Hart Lane N17 </w:t>
            </w:r>
          </w:p>
          <w:p w14:paraId="01BC989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by the security guard at the venue stating, 'suspects were on premises'. Police attended the venue and a large group of approx. 20 young males </w:t>
            </w:r>
          </w:p>
          <w:p w14:paraId="3B35D9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and females, between 18-35 years of age and of mixed origins ran out of the rear of the industrial estate through an alleyway leading to Thetford Close N13. Several males were still inside the premises claiming to be squatters. The remote viewing CCTV at the venue was contacted and the alarms had just been activated and it had footage of several suspects causing damage to the security cameras and door locks at the venue upon opening the premises. After several minutes and upon hearing Police organising entry to the premises in order to search for suspects concerned in Criminal Damage the remaining occupants ran out of the rear doors to the venue. The front shutter then opened and a White Ford Transit vehicle VRM CX52JPZ attempted to exit the premises. The driver an IC3 male gave the particulars of Simon CORDELL. He stated that he had just attended the venue to give his friends some food as they were squatting. The rear of the Transit van contained a set of large speakers and music equipment, but CORDELL insisted he used the equipment for festival </w:t>
            </w:r>
          </w:p>
          <w:p w14:paraId="1BD3C008"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2002304" behindDoc="0" locked="0" layoutInCell="1" allowOverlap="1" wp14:anchorId="5FE9E90D" wp14:editId="2B9E83D9">
                  <wp:simplePos x="0" y="0"/>
                  <wp:positionH relativeFrom="column">
                    <wp:posOffset>288290</wp:posOffset>
                  </wp:positionH>
                  <wp:positionV relativeFrom="paragraph">
                    <wp:posOffset>295275</wp:posOffset>
                  </wp:positionV>
                  <wp:extent cx="1620520" cy="575945"/>
                  <wp:effectExtent l="0" t="0" r="0" b="0"/>
                  <wp:wrapNone/>
                  <wp:docPr id="178"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20520" cy="57594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color w:val="000000"/>
                <w:sz w:val="24"/>
                <w:szCs w:val="24"/>
                <w:lang w:eastAsia="en-GB"/>
              </w:rPr>
              <w:t>work and was not setting up for a Rave. Several young males and</w:t>
            </w:r>
          </w:p>
          <w:p w14:paraId="257ABF43" w14:textId="77777777" w:rsidR="006E0BF1" w:rsidRDefault="006E0BF1">
            <w:pPr>
              <w:spacing w:line="240" w:lineRule="auto"/>
              <w:rPr>
                <w:rFonts w:cs="Times New Roman"/>
                <w:sz w:val="24"/>
                <w:szCs w:val="24"/>
              </w:rPr>
            </w:pPr>
          </w:p>
        </w:tc>
      </w:tr>
    </w:tbl>
    <w:p w14:paraId="6066DD85" w14:textId="77777777" w:rsidR="006E0BF1" w:rsidRDefault="006E0BF1">
      <w:pPr>
        <w:spacing w:line="240" w:lineRule="auto"/>
        <w:rPr>
          <w:rFonts w:cs="Times New Roman"/>
          <w:color w:val="050505"/>
          <w:sz w:val="24"/>
          <w:szCs w:val="24"/>
        </w:rPr>
      </w:pPr>
    </w:p>
    <w:p w14:paraId="654D0EE8"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6D99248F"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5841C115" w14:textId="77777777" w:rsidR="006E0BF1" w:rsidRDefault="00EE7C19">
            <w:pPr>
              <w:spacing w:line="240" w:lineRule="auto"/>
              <w:rPr>
                <w:rFonts w:cs="Times New Roman"/>
                <w:sz w:val="24"/>
                <w:szCs w:val="24"/>
              </w:rPr>
            </w:pPr>
            <w:r>
              <w:rPr>
                <w:rFonts w:cs="Times New Roman"/>
                <w:sz w:val="24"/>
                <w:szCs w:val="24"/>
              </w:rPr>
              <w:t>2003(1)</w:t>
            </w:r>
          </w:p>
        </w:tc>
      </w:tr>
    </w:tbl>
    <w:p w14:paraId="271C6B4D"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32"/>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3881F96"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084D2B70"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6830844C" w14:textId="77777777" w:rsidR="006E0BF1" w:rsidRDefault="006E0BF1">
      <w:pPr>
        <w:spacing w:line="240" w:lineRule="auto"/>
        <w:rPr>
          <w:rFonts w:cs="Times New Roman"/>
          <w:b/>
          <w:bCs/>
          <w:sz w:val="24"/>
          <w:szCs w:val="24"/>
          <w:u w:val="single"/>
          <w:lang w:val="en-US"/>
        </w:rPr>
      </w:pPr>
    </w:p>
    <w:p w14:paraId="28504A67" w14:textId="77777777" w:rsidR="006E0BF1" w:rsidRDefault="006E0BF1">
      <w:pPr>
        <w:spacing w:line="240" w:lineRule="auto"/>
        <w:rPr>
          <w:rFonts w:cs="Times New Roman"/>
          <w:b/>
          <w:bCs/>
          <w:sz w:val="24"/>
          <w:szCs w:val="24"/>
          <w:u w:val="single"/>
          <w:lang w:val="en-US"/>
        </w:rPr>
      </w:pPr>
    </w:p>
    <w:p w14:paraId="2B430F6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24,</w:t>
      </w:r>
    </w:p>
    <w:p w14:paraId="46B204C2"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42"/>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CCA1876"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66D5E5E"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tbl>
      <w:tblPr>
        <w:tblpPr w:leftFromText="180" w:rightFromText="180" w:bottomFromText="160" w:vertAnchor="text" w:horzAnchor="margin" w:tblpY="-73"/>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32923FE9"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10193851" w14:textId="77777777" w:rsidR="006E0BF1" w:rsidRDefault="00EE7C19">
            <w:pPr>
              <w:spacing w:line="240" w:lineRule="auto"/>
              <w:rPr>
                <w:rFonts w:cs="Times New Roman"/>
                <w:sz w:val="24"/>
                <w:szCs w:val="24"/>
              </w:rPr>
            </w:pPr>
            <w:r>
              <w:rPr>
                <w:rFonts w:cs="Times New Roman"/>
                <w:sz w:val="24"/>
                <w:szCs w:val="24"/>
              </w:rPr>
              <w:t>Page 6 of 12</w:t>
            </w:r>
          </w:p>
        </w:tc>
      </w:tr>
    </w:tbl>
    <w:p w14:paraId="2FAAA83C" w14:textId="77777777" w:rsidR="006E0BF1" w:rsidRDefault="00EE7C19">
      <w:pPr>
        <w:spacing w:line="240" w:lineRule="auto"/>
        <w:rPr>
          <w:rFonts w:cs="Times New Roman"/>
          <w:sz w:val="24"/>
          <w:szCs w:val="24"/>
        </w:rPr>
      </w:pPr>
      <w:r>
        <w:rPr>
          <w:rFonts w:cs="Times New Roman"/>
          <w:sz w:val="24"/>
          <w:szCs w:val="24"/>
        </w:rPr>
        <w:t xml:space="preserve">                                                                                                                    </w:t>
      </w:r>
    </w:p>
    <w:p w14:paraId="4104D06D" w14:textId="77777777" w:rsidR="006E0BF1" w:rsidRDefault="00EE7C19">
      <w:pPr>
        <w:spacing w:line="240" w:lineRule="auto"/>
        <w:rPr>
          <w:rFonts w:cs="Times New Roman"/>
          <w:sz w:val="24"/>
          <w:szCs w:val="24"/>
          <w:lang w:val="en-US"/>
        </w:rPr>
      </w:pPr>
      <w:r>
        <w:rPr>
          <w:rFonts w:cs="Times New Roman"/>
          <w:sz w:val="24"/>
          <w:szCs w:val="24"/>
          <w:lang w:val="en-US"/>
        </w:rPr>
        <w:t xml:space="preserve">     </w:t>
      </w:r>
    </w:p>
    <w:p w14:paraId="70BCBC23" w14:textId="77777777" w:rsidR="006E0BF1" w:rsidRDefault="00EE7C19">
      <w:pPr>
        <w:spacing w:line="240" w:lineRule="auto"/>
        <w:rPr>
          <w:rFonts w:cs="Times New Roman"/>
          <w:b/>
          <w:bCs/>
          <w:sz w:val="24"/>
          <w:szCs w:val="24"/>
          <w:u w:val="single"/>
          <w:lang w:val="en-US"/>
        </w:rPr>
      </w:pPr>
      <w:r>
        <w:rPr>
          <w:rFonts w:cs="Times New Roman"/>
          <w:sz w:val="24"/>
          <w:szCs w:val="24"/>
          <w:lang w:val="en-US"/>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77A46F9B"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138A830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43D258C6" w14:textId="77777777" w:rsidR="006E0BF1" w:rsidRDefault="006E0BF1">
            <w:pPr>
              <w:spacing w:line="240" w:lineRule="auto"/>
              <w:rPr>
                <w:rFonts w:cs="Times New Roman"/>
                <w:sz w:val="24"/>
                <w:szCs w:val="24"/>
                <w:lang w:eastAsia="en-GB"/>
              </w:rPr>
            </w:pPr>
          </w:p>
        </w:tc>
      </w:tr>
      <w:tr w:rsidR="006E0BF1" w14:paraId="1DC5FC9D" w14:textId="77777777">
        <w:trPr>
          <w:trHeight w:val="1041"/>
        </w:trPr>
        <w:tc>
          <w:tcPr>
            <w:tcW w:w="5534" w:type="dxa"/>
            <w:tcBorders>
              <w:top w:val="single" w:sz="4" w:space="0" w:color="auto"/>
              <w:left w:val="single" w:sz="4" w:space="0" w:color="auto"/>
              <w:bottom w:val="single" w:sz="4" w:space="0" w:color="auto"/>
              <w:right w:val="single" w:sz="4" w:space="0" w:color="auto"/>
            </w:tcBorders>
          </w:tcPr>
          <w:p w14:paraId="7A5A78AD"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7BD49049"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18E388A1" w14:textId="77777777">
              <w:tc>
                <w:tcPr>
                  <w:tcW w:w="254" w:type="dxa"/>
                  <w:tcBorders>
                    <w:top w:val="single" w:sz="4" w:space="0" w:color="auto"/>
                    <w:left w:val="single" w:sz="4" w:space="0" w:color="auto"/>
                    <w:bottom w:val="single" w:sz="4" w:space="0" w:color="auto"/>
                    <w:right w:val="single" w:sz="4" w:space="0" w:color="auto"/>
                  </w:tcBorders>
                </w:tcPr>
                <w:p w14:paraId="24B04213" w14:textId="77777777" w:rsidR="006E0BF1" w:rsidRDefault="006E0BF1">
                  <w:pPr>
                    <w:spacing w:line="240" w:lineRule="auto"/>
                    <w:rPr>
                      <w:rFonts w:cs="Times New Roman"/>
                      <w:sz w:val="24"/>
                      <w:szCs w:val="24"/>
                    </w:rPr>
                  </w:pPr>
                </w:p>
              </w:tc>
            </w:tr>
          </w:tbl>
          <w:p w14:paraId="6BFD4507" w14:textId="77777777" w:rsidR="006E0BF1" w:rsidRDefault="006E0BF1">
            <w:pPr>
              <w:spacing w:line="240" w:lineRule="auto"/>
              <w:rPr>
                <w:rFonts w:cs="Times New Roman"/>
                <w:sz w:val="24"/>
                <w:szCs w:val="24"/>
              </w:rPr>
            </w:pPr>
          </w:p>
          <w:p w14:paraId="6E4E14C0" w14:textId="77777777" w:rsidR="006E0BF1" w:rsidRDefault="006E0BF1">
            <w:pPr>
              <w:widowControl w:val="0"/>
              <w:spacing w:line="240" w:lineRule="auto"/>
              <w:rPr>
                <w:rFonts w:eastAsia="Times New Roman" w:cs="Times New Roman"/>
                <w:color w:val="000000"/>
                <w:sz w:val="24"/>
                <w:szCs w:val="24"/>
                <w:lang w:val="en-US"/>
              </w:rPr>
            </w:pPr>
          </w:p>
          <w:p w14:paraId="447F09A7" w14:textId="77777777" w:rsidR="006E0BF1" w:rsidRDefault="00EE7C19">
            <w:pPr>
              <w:widowControl w:val="0"/>
              <w:spacing w:line="240" w:lineRule="auto"/>
              <w:rPr>
                <w:rFonts w:eastAsia="Times New Roman" w:cs="Times New Roman"/>
                <w:sz w:val="24"/>
                <w:szCs w:val="24"/>
                <w:lang w:val="en-US"/>
              </w:rPr>
            </w:pPr>
            <w:r>
              <w:rPr>
                <w:rFonts w:eastAsia="Times New Roman" w:cs="Times New Roman"/>
                <w:color w:val="000000"/>
                <w:sz w:val="24"/>
                <w:szCs w:val="24"/>
                <w:lang w:val="en-US"/>
              </w:rPr>
              <w:t>females continued to arrive at the venue dressed in suitable evening attire for a rave then promptly left upon seeing Police.</w:t>
            </w:r>
          </w:p>
          <w:p w14:paraId="58A227E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YRRT00323197. </w:t>
            </w:r>
            <w:r>
              <w:rPr>
                <w:rFonts w:eastAsia="Times New Roman" w:cs="Times New Roman"/>
                <w:b/>
                <w:bCs/>
                <w:color w:val="000000"/>
                <w:sz w:val="24"/>
                <w:szCs w:val="24"/>
                <w:u w:val="single"/>
                <w:lang w:eastAsia="en-GB"/>
              </w:rPr>
              <w:t>PC HOODLESS</w:t>
            </w:r>
          </w:p>
          <w:p w14:paraId="5FE1B9C2" w14:textId="77777777" w:rsidR="006E0BF1" w:rsidRDefault="00EE7C19">
            <w:pPr>
              <w:numPr>
                <w:ilvl w:val="0"/>
                <w:numId w:val="13"/>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On Sunday 20th April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Cannabis 420 day was being held in Hyde Park W2. Police noticed a white Ford Transit Van CX52JRZ with a trailer on tow and a large generator on the trailer. The driver admitted that he was asked to attend to supply support to a band that was going to attend the event. The driver gave his details as Simon CORDELL. Vehicle had been driven onto park roads within Hyde Park and was asked to leave prior to large numbers attending the event. He did so but will be one to watch out for next year should this vehicle return to the park for next year's event.</w:t>
            </w:r>
          </w:p>
          <w:p w14:paraId="71A0367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PKRT00056539. </w:t>
            </w:r>
            <w:r>
              <w:rPr>
                <w:rFonts w:eastAsia="Times New Roman" w:cs="Times New Roman"/>
                <w:b/>
                <w:bCs/>
                <w:color w:val="000000"/>
                <w:sz w:val="24"/>
                <w:szCs w:val="24"/>
                <w:u w:val="single"/>
                <w:lang w:eastAsia="en-GB"/>
              </w:rPr>
              <w:t>PC BROWNE.</w:t>
            </w:r>
          </w:p>
          <w:p w14:paraId="2A558DA1" w14:textId="77777777" w:rsidR="006E0BF1" w:rsidRDefault="00EE7C19">
            <w:pPr>
              <w:numPr>
                <w:ilvl w:val="0"/>
                <w:numId w:val="13"/>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On 24th May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at about 2030 hours Police responded to reports of a suspect on at the Old Ponders End Police Station. On Arrival Police contained the area. Simon CORDELL was seen exiting an alleyway to the side of the Police station at the rear of the Kinder Garden Centre. In the car park to the rear of the premises was a Silver Ford Focus MA57LDY. Whilst waiting to gain access Joshua HOLLY-FIELD popped his head over the boarding to the premises and climbed over on Police request. He was detained and searched with nothing found on his person. When asked why he was in the ground of the premises he stated "'Squatters rights', I haven't done anything wrong, you can speak to my lawyer who is with your colleagues round the front". This lawyer turned out to be Simon CORDELL. Whilst officers checked for signs of break-ins it was established through HOLLY-FIELD that they were looking for a place to set up rave over the bank holiday period. The Focus was searched in the presence of CORDELL as it smelt strongly of cannabis with a negative result. CORDELL stated that when he sets up rave’s he attracts in excess of 500 people over a 3-day period. CORDELL is planning to set up a rave and actively looking for the premises.</w:t>
            </w:r>
          </w:p>
          <w:p w14:paraId="2F2727A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Ref: YERT00360430, </w:t>
            </w:r>
            <w:r>
              <w:rPr>
                <w:rFonts w:eastAsia="Times New Roman" w:cs="Times New Roman"/>
                <w:b/>
                <w:bCs/>
                <w:color w:val="000000"/>
                <w:sz w:val="24"/>
                <w:szCs w:val="24"/>
                <w:u w:val="single"/>
                <w:lang w:eastAsia="en-GB"/>
              </w:rPr>
              <w:t>PC JACKSON.</w:t>
            </w:r>
          </w:p>
          <w:p w14:paraId="0C28835E" w14:textId="77777777" w:rsidR="006E0BF1" w:rsidRDefault="00EE7C19">
            <w:pPr>
              <w:numPr>
                <w:ilvl w:val="0"/>
                <w:numId w:val="13"/>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 xml:space="preserve">Criss 4208625/13 - Relates to a public order matter. On 7th April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Police were called to Ellesmere Street E14 where an informant had seen a group of males load a flat screen TV into the rear of a white Ford Transit panel van VRM CX52JRX. The informant was a local resident and was particularly concerned as her neighbour had been recently burgled. The vehicle was in Ellesmere Street junction of Upper North Street there could see there were 4 males sat in the front cab. The person in the driving seat was a light skinned IC3 male. Police parked behind the van and PC ASTON got out of the car to get around to the van. </w:t>
            </w:r>
            <w:r>
              <w:rPr>
                <w:rFonts w:eastAsia="Times New Roman" w:cs="Times New Roman"/>
                <w:b/>
                <w:bCs/>
                <w:color w:val="000000"/>
                <w:sz w:val="24"/>
                <w:szCs w:val="24"/>
                <w:u w:val="single"/>
                <w:lang w:eastAsia="en-GB"/>
              </w:rPr>
              <w:t>PC SCOTT</w:t>
            </w:r>
          </w:p>
          <w:p w14:paraId="094456E3" w14:textId="77777777" w:rsidR="006E0BF1" w:rsidRDefault="006E0BF1">
            <w:pPr>
              <w:spacing w:line="240" w:lineRule="auto"/>
              <w:rPr>
                <w:rFonts w:cs="Times New Roman"/>
                <w:sz w:val="24"/>
                <w:szCs w:val="24"/>
              </w:rPr>
            </w:pPr>
          </w:p>
        </w:tc>
      </w:tr>
    </w:tbl>
    <w:p w14:paraId="4F78C4B6"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03328" behindDoc="0" locked="0" layoutInCell="1" allowOverlap="1" wp14:anchorId="7B34D36D" wp14:editId="349FF442">
            <wp:simplePos x="0" y="0"/>
            <wp:positionH relativeFrom="column">
              <wp:posOffset>236220</wp:posOffset>
            </wp:positionH>
            <wp:positionV relativeFrom="paragraph">
              <wp:posOffset>-257175</wp:posOffset>
            </wp:positionV>
            <wp:extent cx="1859280" cy="629920"/>
            <wp:effectExtent l="0" t="0" r="7620" b="0"/>
            <wp:wrapNone/>
            <wp:docPr id="177"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59280" cy="629920"/>
                    </a:xfrm>
                    <a:prstGeom prst="rect">
                      <a:avLst/>
                    </a:prstGeom>
                    <a:noFill/>
                  </pic:spPr>
                </pic:pic>
              </a:graphicData>
            </a:graphic>
            <wp14:sizeRelH relativeFrom="page">
              <wp14:pctWidth>0</wp14:pctWidth>
            </wp14:sizeRelH>
            <wp14:sizeRelV relativeFrom="page">
              <wp14:pctHeight>0</wp14:pctHeight>
            </wp14:sizeRelV>
          </wp:anchor>
        </w:drawing>
      </w:r>
    </w:p>
    <w:p w14:paraId="671F645D"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3170EF4B"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3A5A335B" w14:textId="77777777" w:rsidR="006E0BF1" w:rsidRDefault="00EE7C19">
            <w:pPr>
              <w:spacing w:line="240" w:lineRule="auto"/>
              <w:rPr>
                <w:rFonts w:cs="Times New Roman"/>
                <w:sz w:val="24"/>
                <w:szCs w:val="24"/>
              </w:rPr>
            </w:pPr>
            <w:r>
              <w:rPr>
                <w:rFonts w:cs="Times New Roman"/>
                <w:sz w:val="24"/>
                <w:szCs w:val="24"/>
              </w:rPr>
              <w:t>2003(1)</w:t>
            </w:r>
          </w:p>
        </w:tc>
      </w:tr>
    </w:tbl>
    <w:p w14:paraId="5498E3CA"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4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C05D756"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0867AA88"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5722ACFF" w14:textId="77777777" w:rsidR="006E0BF1" w:rsidRDefault="006E0BF1">
      <w:pPr>
        <w:spacing w:line="240" w:lineRule="auto"/>
        <w:rPr>
          <w:rFonts w:cs="Times New Roman"/>
          <w:b/>
          <w:bCs/>
          <w:sz w:val="24"/>
          <w:szCs w:val="24"/>
          <w:u w:val="single"/>
          <w:lang w:val="en-US"/>
        </w:rPr>
      </w:pPr>
    </w:p>
    <w:p w14:paraId="685399A9" w14:textId="77777777" w:rsidR="006E0BF1" w:rsidRDefault="006E0BF1">
      <w:pPr>
        <w:spacing w:line="240" w:lineRule="auto"/>
        <w:rPr>
          <w:rFonts w:cs="Times New Roman"/>
          <w:b/>
          <w:bCs/>
          <w:sz w:val="24"/>
          <w:szCs w:val="24"/>
          <w:u w:val="single"/>
          <w:lang w:val="en-US"/>
        </w:rPr>
      </w:pPr>
    </w:p>
    <w:p w14:paraId="6A3ADF3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25,</w:t>
      </w:r>
    </w:p>
    <w:tbl>
      <w:tblPr>
        <w:tblpPr w:leftFromText="180" w:rightFromText="180" w:bottomFromText="160" w:vertAnchor="text" w:horzAnchor="margin" w:tblpY="97"/>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6A936DAB"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6F92B76B" w14:textId="77777777" w:rsidR="006E0BF1" w:rsidRDefault="00EE7C19">
            <w:pPr>
              <w:spacing w:line="240" w:lineRule="auto"/>
              <w:rPr>
                <w:rFonts w:cs="Times New Roman"/>
                <w:sz w:val="24"/>
                <w:szCs w:val="24"/>
              </w:rPr>
            </w:pPr>
            <w:r>
              <w:rPr>
                <w:rFonts w:cs="Times New Roman"/>
                <w:sz w:val="24"/>
                <w:szCs w:val="24"/>
              </w:rPr>
              <w:t>Page 7 of 12</w:t>
            </w:r>
          </w:p>
        </w:tc>
      </w:tr>
    </w:tbl>
    <w:p w14:paraId="34E3253E"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88"/>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FC4FB59"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918997D"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2EB3BE2" w14:textId="77777777" w:rsidR="006E0BF1" w:rsidRDefault="00EE7C19">
      <w:pPr>
        <w:spacing w:line="240" w:lineRule="auto"/>
        <w:rPr>
          <w:rFonts w:cs="Times New Roman"/>
          <w:sz w:val="24"/>
          <w:szCs w:val="24"/>
        </w:rPr>
      </w:pPr>
      <w:r>
        <w:rPr>
          <w:rFonts w:cs="Times New Roman"/>
          <w:sz w:val="24"/>
          <w:szCs w:val="24"/>
        </w:rPr>
        <w:t xml:space="preserve">                                                                                                                    </w:t>
      </w:r>
    </w:p>
    <w:p w14:paraId="65650991" w14:textId="77777777" w:rsidR="006E0BF1" w:rsidRDefault="00EE7C19">
      <w:pPr>
        <w:spacing w:line="240" w:lineRule="auto"/>
        <w:rPr>
          <w:rFonts w:cs="Times New Roman"/>
          <w:sz w:val="24"/>
          <w:szCs w:val="24"/>
          <w:lang w:val="en-US"/>
        </w:rPr>
      </w:pPr>
      <w:r>
        <w:rPr>
          <w:rFonts w:cs="Times New Roman"/>
          <w:sz w:val="24"/>
          <w:szCs w:val="24"/>
          <w:lang w:val="en-US"/>
        </w:rPr>
        <w:t xml:space="preserve"> </w:t>
      </w:r>
    </w:p>
    <w:p w14:paraId="702CEFEA" w14:textId="77777777" w:rsidR="006E0BF1" w:rsidRDefault="006E0BF1">
      <w:pPr>
        <w:spacing w:line="240" w:lineRule="auto"/>
        <w:rPr>
          <w:rFonts w:cs="Times New Roman"/>
          <w:b/>
          <w:bCs/>
          <w:sz w:val="24"/>
          <w:szCs w:val="24"/>
          <w:u w:val="single"/>
          <w:lang w:val="en-US"/>
        </w:rPr>
      </w:pP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62ED27AD"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06FCE7F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2F5B76E6" w14:textId="77777777" w:rsidR="006E0BF1" w:rsidRDefault="006E0BF1">
            <w:pPr>
              <w:spacing w:line="240" w:lineRule="auto"/>
              <w:rPr>
                <w:rFonts w:cs="Times New Roman"/>
                <w:sz w:val="24"/>
                <w:szCs w:val="24"/>
                <w:lang w:eastAsia="en-GB"/>
              </w:rPr>
            </w:pPr>
          </w:p>
        </w:tc>
      </w:tr>
      <w:tr w:rsidR="006E0BF1" w14:paraId="14CA4639" w14:textId="77777777">
        <w:trPr>
          <w:trHeight w:val="2600"/>
        </w:trPr>
        <w:tc>
          <w:tcPr>
            <w:tcW w:w="5534" w:type="dxa"/>
            <w:tcBorders>
              <w:top w:val="single" w:sz="4" w:space="0" w:color="auto"/>
              <w:left w:val="single" w:sz="4" w:space="0" w:color="auto"/>
              <w:bottom w:val="single" w:sz="4" w:space="0" w:color="auto"/>
              <w:right w:val="single" w:sz="4" w:space="0" w:color="auto"/>
            </w:tcBorders>
          </w:tcPr>
          <w:p w14:paraId="3F17F4AF"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1512B970"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3E72FC26" w14:textId="77777777">
              <w:tc>
                <w:tcPr>
                  <w:tcW w:w="254" w:type="dxa"/>
                  <w:tcBorders>
                    <w:top w:val="single" w:sz="4" w:space="0" w:color="auto"/>
                    <w:left w:val="single" w:sz="4" w:space="0" w:color="auto"/>
                    <w:bottom w:val="single" w:sz="4" w:space="0" w:color="auto"/>
                    <w:right w:val="single" w:sz="4" w:space="0" w:color="auto"/>
                  </w:tcBorders>
                </w:tcPr>
                <w:p w14:paraId="0A60CBB1" w14:textId="77777777" w:rsidR="006E0BF1" w:rsidRDefault="006E0BF1">
                  <w:pPr>
                    <w:spacing w:line="240" w:lineRule="auto"/>
                    <w:rPr>
                      <w:rFonts w:cs="Times New Roman"/>
                      <w:sz w:val="24"/>
                      <w:szCs w:val="24"/>
                    </w:rPr>
                  </w:pPr>
                </w:p>
              </w:tc>
            </w:tr>
          </w:tbl>
          <w:p w14:paraId="5C401625" w14:textId="77777777" w:rsidR="006E0BF1" w:rsidRDefault="006E0BF1">
            <w:pPr>
              <w:spacing w:line="240" w:lineRule="auto"/>
              <w:rPr>
                <w:rFonts w:cs="Times New Roman"/>
                <w:sz w:val="24"/>
                <w:szCs w:val="24"/>
              </w:rPr>
            </w:pPr>
          </w:p>
          <w:p w14:paraId="219E693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opened the car door to speak to the driver and he said "What the fuck do you want, you can't stop me". We identified ourselves as Police Officers by displaying my warrant card and he continued to say you have no power to stop me what are your powers. It was explained why we were there and why we had stopped him. He remained aggressive saying that we did not know how to do our job and that we had no powers to search him. The other males in the van were telling the male to calm down and let us get on with it. He was still aggressive saying that he was all legit saying that we had no reason to be there. He then turned off the engine and jumped out the van and walked toward the pavement. We explained he was detained for the search and he continued to shout, "Don't you fucking touch me, I can walk around". He continued to question our grounds and I again explained them to him. An elderly member of the public was walking past, and he shouted at him "Oi mate the fucking Police want to search you coz they think you may be a burglar". The male turned around looked in disgust and walked off again. CORDELL continued to walk around by our vehicle, and it was again explained he was detained for search as he was walking away from him Police took hold of his right arm. As this happened, he shouted "Don't fucking touch me". He was continually aggressive. He was shouting "Get the fuck off me" and members of the public were at their windows trying to see what was going on. PC ASTON was trying to take out his left arm while PC SCOTT was trying to take out his right. He was shouting "Get the fuck off me" continually and another unit arrived. Handcuffs were applied in the rear stack position as he was still being aggressive and uncooperative. As he calmed down it was again explained why he was being searched and he said, "you can't fucking touch me". He was searched under section 1 of pace and nothing was found. The van was searched and again nothing was found. The other males were searched under the same powers and nothing was found. PC ASTON did check on the van and the Pnc stated that it had no insurance. CORDELL stated he had traders which could not be proved so the van was seized. He said, "you are not fucking taking my van". At 1446 he was arrested for no insurance and section 5 of the public order act as he could not provide a valid name or address. CORDELL was later charged with no insurance and Section 5 public order.</w:t>
            </w:r>
          </w:p>
          <w:p w14:paraId="5536A89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PC SCOTT.</w:t>
            </w:r>
          </w:p>
          <w:p w14:paraId="2CEF55C5" w14:textId="77777777" w:rsidR="006E0BF1" w:rsidRDefault="00EE7C19">
            <w:pPr>
              <w:widowControl w:val="0"/>
              <w:numPr>
                <w:ilvl w:val="0"/>
                <w:numId w:val="14"/>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On 12th January </w:t>
            </w:r>
            <w:r>
              <w:rPr>
                <w:rFonts w:eastAsia="Times New Roman" w:cs="Times New Roman"/>
                <w:b/>
                <w:bCs/>
                <w:color w:val="000000"/>
                <w:sz w:val="24"/>
                <w:szCs w:val="24"/>
                <w:lang w:val="en-US"/>
              </w:rPr>
              <w:t>2013</w:t>
            </w:r>
            <w:r>
              <w:rPr>
                <w:rFonts w:eastAsia="Times New Roman" w:cs="Times New Roman"/>
                <w:color w:val="000000"/>
                <w:sz w:val="24"/>
                <w:szCs w:val="24"/>
                <w:lang w:val="en-US"/>
              </w:rPr>
              <w:t>, Canary Wharf reported that they had a rave at Wood Wharf and supplying information to the vehicle that were involved gaining entry and carrying equipment. VRM YK60XJM, registered to GEOPOST Birmingham and VRM MA57LDY registered to Simon CORDELL. He is known for drugs Class A, supply of drugs, possession of weapons and violence. Research for around the MPD shows that this male is heavily involved in illegal Raves around London</w:t>
            </w:r>
          </w:p>
          <w:p w14:paraId="74BA2C06" w14:textId="77777777" w:rsidR="006E0BF1" w:rsidRDefault="006E0BF1">
            <w:pPr>
              <w:widowControl w:val="0"/>
              <w:spacing w:line="240" w:lineRule="auto"/>
              <w:rPr>
                <w:rFonts w:eastAsia="Times New Roman" w:cs="Times New Roman"/>
                <w:color w:val="000000"/>
                <w:sz w:val="24"/>
                <w:szCs w:val="24"/>
                <w:lang w:val="en-US"/>
              </w:rPr>
            </w:pPr>
          </w:p>
          <w:p w14:paraId="2537CAA2" w14:textId="77777777" w:rsidR="006E0BF1" w:rsidRDefault="00EE7C19">
            <w:pPr>
              <w:widowControl w:val="0"/>
              <w:spacing w:line="240" w:lineRule="auto"/>
              <w:rPr>
                <w:rFonts w:eastAsia="Times New Roman" w:cs="Times New Roman"/>
                <w:color w:val="000000"/>
                <w:sz w:val="24"/>
                <w:szCs w:val="24"/>
                <w:lang w:val="en-US"/>
              </w:rPr>
            </w:pPr>
            <w:r>
              <w:rPr>
                <w:rFonts w:eastAsia="Times New Roman" w:cs="Times New Roman"/>
                <w:color w:val="000000"/>
                <w:sz w:val="24"/>
                <w:szCs w:val="24"/>
                <w:lang w:val="en-US"/>
              </w:rPr>
              <w:t>Ref: HTRT00376798. PC PURCELL.</w:t>
            </w:r>
          </w:p>
          <w:p w14:paraId="6865646B" w14:textId="77777777" w:rsidR="006E0BF1" w:rsidRDefault="006E0BF1">
            <w:pPr>
              <w:spacing w:line="240" w:lineRule="auto"/>
              <w:rPr>
                <w:rFonts w:cs="Times New Roman"/>
                <w:sz w:val="24"/>
                <w:szCs w:val="24"/>
              </w:rPr>
            </w:pPr>
          </w:p>
        </w:tc>
      </w:tr>
    </w:tbl>
    <w:p w14:paraId="2EF4BB05"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04352" behindDoc="0" locked="0" layoutInCell="1" allowOverlap="1" wp14:anchorId="776A64F6" wp14:editId="47B01B2A">
            <wp:simplePos x="0" y="0"/>
            <wp:positionH relativeFrom="column">
              <wp:posOffset>387350</wp:posOffset>
            </wp:positionH>
            <wp:positionV relativeFrom="paragraph">
              <wp:posOffset>-286385</wp:posOffset>
            </wp:positionV>
            <wp:extent cx="1341120" cy="848360"/>
            <wp:effectExtent l="0" t="0" r="0" b="0"/>
            <wp:wrapNone/>
            <wp:docPr id="176"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41120" cy="848360"/>
                    </a:xfrm>
                    <a:prstGeom prst="rect">
                      <a:avLst/>
                    </a:prstGeom>
                    <a:noFill/>
                  </pic:spPr>
                </pic:pic>
              </a:graphicData>
            </a:graphic>
            <wp14:sizeRelH relativeFrom="page">
              <wp14:pctWidth>0</wp14:pctWidth>
            </wp14:sizeRelH>
            <wp14:sizeRelV relativeFrom="page">
              <wp14:pctHeight>0</wp14:pctHeight>
            </wp14:sizeRelV>
          </wp:anchor>
        </w:drawing>
      </w:r>
    </w:p>
    <w:p w14:paraId="7DB77F23"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133C58BE"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03955722" w14:textId="77777777" w:rsidR="006E0BF1" w:rsidRDefault="00EE7C19">
            <w:pPr>
              <w:spacing w:line="240" w:lineRule="auto"/>
              <w:rPr>
                <w:rFonts w:cs="Times New Roman"/>
                <w:sz w:val="24"/>
                <w:szCs w:val="24"/>
              </w:rPr>
            </w:pPr>
            <w:r>
              <w:rPr>
                <w:rFonts w:cs="Times New Roman"/>
                <w:sz w:val="24"/>
                <w:szCs w:val="24"/>
              </w:rPr>
              <w:t>2003(1)</w:t>
            </w:r>
          </w:p>
        </w:tc>
      </w:tr>
    </w:tbl>
    <w:p w14:paraId="0D253D01" w14:textId="77777777" w:rsidR="006E0BF1" w:rsidRDefault="006E0BF1">
      <w:pPr>
        <w:spacing w:line="240" w:lineRule="auto"/>
        <w:rPr>
          <w:rFonts w:cs="Times New Roman"/>
          <w:sz w:val="24"/>
          <w:szCs w:val="24"/>
          <w:lang w:eastAsia="en-GB"/>
        </w:rPr>
      </w:pPr>
    </w:p>
    <w:p w14:paraId="68A209E1" w14:textId="77777777" w:rsidR="006E0BF1" w:rsidRDefault="006E0BF1">
      <w:pPr>
        <w:spacing w:line="240" w:lineRule="auto"/>
        <w:rPr>
          <w:rFonts w:cs="Times New Roman"/>
          <w:b/>
          <w:bCs/>
          <w:sz w:val="24"/>
          <w:szCs w:val="24"/>
          <w:u w:val="single"/>
          <w:lang w:val="en-US"/>
        </w:rPr>
      </w:pPr>
    </w:p>
    <w:p w14:paraId="2B61F79F"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392"/>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14C9B4DD"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68656467" w14:textId="77777777" w:rsidR="006E0BF1" w:rsidRDefault="00EE7C19">
            <w:pPr>
              <w:spacing w:line="240" w:lineRule="auto"/>
              <w:rPr>
                <w:rFonts w:cs="Times New Roman"/>
                <w:sz w:val="24"/>
                <w:szCs w:val="24"/>
              </w:rPr>
            </w:pPr>
            <w:r>
              <w:rPr>
                <w:rFonts w:cs="Times New Roman"/>
                <w:sz w:val="24"/>
                <w:szCs w:val="24"/>
              </w:rPr>
              <w:t>Page 8 of 12</w:t>
            </w:r>
          </w:p>
        </w:tc>
      </w:tr>
    </w:tbl>
    <w:p w14:paraId="192C35EA" w14:textId="77777777" w:rsidR="006E0BF1" w:rsidRDefault="006E0BF1">
      <w:pPr>
        <w:spacing w:line="240" w:lineRule="auto"/>
        <w:rPr>
          <w:rFonts w:cs="Times New Roman"/>
          <w:b/>
          <w:bCs/>
          <w:sz w:val="24"/>
          <w:szCs w:val="24"/>
          <w:u w:val="single"/>
          <w:lang w:val="en-US"/>
        </w:rPr>
      </w:pPr>
    </w:p>
    <w:p w14:paraId="501D0B41" w14:textId="77777777" w:rsidR="006E0BF1" w:rsidRDefault="006E0BF1">
      <w:pPr>
        <w:spacing w:line="240" w:lineRule="auto"/>
        <w:rPr>
          <w:rFonts w:cs="Times New Roman"/>
          <w:b/>
          <w:bCs/>
          <w:sz w:val="24"/>
          <w:szCs w:val="24"/>
          <w:u w:val="single"/>
          <w:lang w:val="en-US"/>
        </w:rPr>
      </w:pPr>
    </w:p>
    <w:p w14:paraId="05458DC4" w14:textId="77777777" w:rsidR="006E0BF1" w:rsidRDefault="006E0BF1">
      <w:pPr>
        <w:spacing w:line="240" w:lineRule="auto"/>
        <w:rPr>
          <w:rFonts w:cs="Times New Roman"/>
          <w:b/>
          <w:bCs/>
          <w:sz w:val="24"/>
          <w:szCs w:val="24"/>
          <w:u w:val="single"/>
          <w:lang w:val="en-US"/>
        </w:rPr>
      </w:pPr>
    </w:p>
    <w:p w14:paraId="585C40D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26,</w:t>
      </w:r>
    </w:p>
    <w:p w14:paraId="662F56A2"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235"/>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EB9E7A9"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tbl>
            <w:tblPr>
              <w:tblpPr w:leftFromText="180" w:rightFromText="180" w:bottomFromText="160" w:vertAnchor="text" w:horzAnchor="page" w:tblpX="1651" w:tblpY="-241"/>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716"/>
            </w:tblGrid>
            <w:tr w:rsidR="006E0BF1" w14:paraId="554B3899"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411B7458"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41C71D40" w14:textId="77777777" w:rsidR="006E0BF1" w:rsidRDefault="006E0BF1">
            <w:pPr>
              <w:spacing w:line="240" w:lineRule="auto"/>
              <w:rPr>
                <w:rFonts w:asciiTheme="minorHAnsi" w:hAnsiTheme="minorHAnsi"/>
                <w:sz w:val="20"/>
                <w:szCs w:val="20"/>
              </w:rPr>
            </w:pPr>
          </w:p>
        </w:tc>
      </w:tr>
    </w:tbl>
    <w:p w14:paraId="0CF8F5D8" w14:textId="77777777" w:rsidR="006E0BF1" w:rsidRDefault="006E0BF1">
      <w:pPr>
        <w:spacing w:line="240" w:lineRule="auto"/>
        <w:rPr>
          <w:rFonts w:cs="Times New Roman"/>
          <w:sz w:val="24"/>
          <w:szCs w:val="24"/>
        </w:rPr>
      </w:pPr>
    </w:p>
    <w:p w14:paraId="45FC22D4" w14:textId="77777777" w:rsidR="006E0BF1" w:rsidRDefault="00EE7C19">
      <w:pPr>
        <w:spacing w:line="240" w:lineRule="auto"/>
        <w:rPr>
          <w:rFonts w:cs="Times New Roman"/>
          <w:sz w:val="24"/>
          <w:szCs w:val="24"/>
        </w:rPr>
      </w:pPr>
      <w:r>
        <w:rPr>
          <w:rFonts w:cs="Times New Roman"/>
          <w:sz w:val="24"/>
          <w:szCs w:val="24"/>
        </w:rPr>
        <w:t xml:space="preserve">     </w:t>
      </w:r>
    </w:p>
    <w:p w14:paraId="74D1042A" w14:textId="77777777" w:rsidR="006E0BF1" w:rsidRDefault="00EE7C19">
      <w:pPr>
        <w:spacing w:line="240" w:lineRule="auto"/>
        <w:rPr>
          <w:rFonts w:cs="Times New Roman"/>
          <w:sz w:val="24"/>
          <w:szCs w:val="24"/>
        </w:rPr>
      </w:pPr>
      <w:r>
        <w:rPr>
          <w:rFonts w:cs="Times New Roman"/>
          <w:sz w:val="24"/>
          <w:szCs w:val="24"/>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33345E5E"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1199C7B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538F1563" w14:textId="77777777" w:rsidR="006E0BF1" w:rsidRDefault="006E0BF1">
            <w:pPr>
              <w:spacing w:line="240" w:lineRule="auto"/>
              <w:rPr>
                <w:rFonts w:cs="Times New Roman"/>
                <w:sz w:val="24"/>
                <w:szCs w:val="24"/>
                <w:lang w:eastAsia="en-GB"/>
              </w:rPr>
            </w:pPr>
          </w:p>
        </w:tc>
      </w:tr>
      <w:tr w:rsidR="006E0BF1" w14:paraId="45B3A14A" w14:textId="77777777">
        <w:trPr>
          <w:trHeight w:val="1885"/>
        </w:trPr>
        <w:tc>
          <w:tcPr>
            <w:tcW w:w="5534" w:type="dxa"/>
            <w:tcBorders>
              <w:top w:val="single" w:sz="4" w:space="0" w:color="auto"/>
              <w:left w:val="single" w:sz="4" w:space="0" w:color="auto"/>
              <w:bottom w:val="single" w:sz="4" w:space="0" w:color="auto"/>
              <w:right w:val="single" w:sz="4" w:space="0" w:color="auto"/>
            </w:tcBorders>
          </w:tcPr>
          <w:p w14:paraId="7B150919"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710AF2D3"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7B0B2E7B" w14:textId="77777777">
              <w:tc>
                <w:tcPr>
                  <w:tcW w:w="254" w:type="dxa"/>
                  <w:tcBorders>
                    <w:top w:val="single" w:sz="4" w:space="0" w:color="auto"/>
                    <w:left w:val="single" w:sz="4" w:space="0" w:color="auto"/>
                    <w:bottom w:val="single" w:sz="4" w:space="0" w:color="auto"/>
                    <w:right w:val="single" w:sz="4" w:space="0" w:color="auto"/>
                  </w:tcBorders>
                </w:tcPr>
                <w:p w14:paraId="4C127479" w14:textId="77777777" w:rsidR="006E0BF1" w:rsidRDefault="006E0BF1">
                  <w:pPr>
                    <w:spacing w:line="240" w:lineRule="auto"/>
                    <w:rPr>
                      <w:rFonts w:cs="Times New Roman"/>
                      <w:sz w:val="24"/>
                      <w:szCs w:val="24"/>
                    </w:rPr>
                  </w:pPr>
                </w:p>
              </w:tc>
            </w:tr>
          </w:tbl>
          <w:p w14:paraId="77030D6E" w14:textId="77777777" w:rsidR="006E0BF1" w:rsidRDefault="006E0BF1">
            <w:pPr>
              <w:spacing w:line="240" w:lineRule="auto"/>
              <w:rPr>
                <w:rFonts w:cs="Times New Roman"/>
                <w:sz w:val="24"/>
                <w:szCs w:val="24"/>
              </w:rPr>
            </w:pPr>
          </w:p>
          <w:p w14:paraId="4B2732C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u w:val="single"/>
                <w:lang w:eastAsia="en-GB"/>
              </w:rPr>
              <w:t>CADS</w:t>
            </w:r>
          </w:p>
          <w:p w14:paraId="39D3622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As you will see from the below, there are a number of CAD calls from members of the public complaining regarding noise or complaining about individuals from the rave in their garden and using the area as a toilet. It is quite dear from the below that this has caused a large number of resident’s harassment, alarm and distress and has had a huge impact on their lives.</w:t>
            </w:r>
          </w:p>
          <w:p w14:paraId="7D68F03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u w:val="single"/>
                <w:lang w:eastAsia="en-GB"/>
              </w:rPr>
              <w:t xml:space="preserve">CAD's from 7th Tune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w:t>
            </w:r>
          </w:p>
          <w:p w14:paraId="3DD478D3"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1012 7/6 - Call from member of the public at 01:53 regarding Progress Way/Great Cambridge Road. Caller states that some kids have broken into a warehouse and seem to be having a rave. They are in an old warehouse and has seen about 200 people.</w:t>
            </w:r>
          </w:p>
          <w:p w14:paraId="1B2C0076"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1323 7/6 - Call from member of the public at 02:41 regarding industrial estate, Lincoln Road. Caller states that he can hear very loud music and it has been going on for an hour or two.</w:t>
            </w:r>
          </w:p>
          <w:p w14:paraId="021A5F20"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1722 7/6 - Call from member of the public at 03:58 regarding factory dose to where she lives. Caller was awoken by smashing glass and believed persons were in an empty factory. Caller looking out of window, large group gathered. Police already aware.</w:t>
            </w:r>
          </w:p>
          <w:p w14:paraId="48C00134"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1816 7/6 - Call from member of the public at 04:15. Caller states that there is noise coming from a small factory, not sure of the address but just off of the AlO, past the Toyota garage. Caller has spoken with Environmental Health and they have informed him that they finish at 3am.</w:t>
            </w:r>
          </w:p>
          <w:p w14:paraId="08FAF2AD"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2141 7/6 - Call from member of the public at 05:50. Caller calling about an ongoing rave that is taking place behind his house. This is identical to the ongoing rave.</w:t>
            </w:r>
          </w:p>
          <w:p w14:paraId="1E3C859B"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2255 7/6 - Call from member of the public at 06:24. Caller states that loud music from location. Caller believes that it could be a rave. This is the rave in Progress Way.</w:t>
            </w:r>
          </w:p>
          <w:p w14:paraId="12DE4BF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Page 8 of8</w:t>
            </w:r>
          </w:p>
          <w:p w14:paraId="75155FED" w14:textId="77777777" w:rsidR="006E0BF1" w:rsidRDefault="00EE7C19">
            <w:pPr>
              <w:widowControl w:val="0"/>
              <w:numPr>
                <w:ilvl w:val="0"/>
                <w:numId w:val="15"/>
              </w:numPr>
              <w:spacing w:line="240" w:lineRule="auto"/>
              <w:contextualSpacing/>
              <w:rPr>
                <w:rFonts w:eastAsia="Times New Roman" w:cs="Times New Roman"/>
                <w:sz w:val="24"/>
                <w:szCs w:val="24"/>
                <w:lang w:val="en-US"/>
              </w:rPr>
            </w:pPr>
            <w:r>
              <w:rPr>
                <w:rFonts w:eastAsia="Times New Roman" w:cs="Times New Roman"/>
                <w:color w:val="000000"/>
                <w:sz w:val="24"/>
                <w:szCs w:val="24"/>
                <w:lang w:val="en-US"/>
              </w:rPr>
              <w:t>CAD 2271 7/7 - Call from member of the public at 06:27. Caller states that there is a rave and that it</w:t>
            </w:r>
          </w:p>
          <w:p w14:paraId="500E0A72" w14:textId="77777777" w:rsidR="006E0BF1" w:rsidRDefault="006E0BF1">
            <w:pPr>
              <w:spacing w:line="240" w:lineRule="auto"/>
              <w:rPr>
                <w:rFonts w:cs="Times New Roman"/>
                <w:sz w:val="24"/>
                <w:szCs w:val="24"/>
              </w:rPr>
            </w:pPr>
          </w:p>
        </w:tc>
      </w:tr>
    </w:tbl>
    <w:p w14:paraId="173F609D"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05376" behindDoc="0" locked="0" layoutInCell="1" allowOverlap="1" wp14:anchorId="4A0F0661" wp14:editId="3D749533">
            <wp:simplePos x="0" y="0"/>
            <wp:positionH relativeFrom="column">
              <wp:posOffset>455930</wp:posOffset>
            </wp:positionH>
            <wp:positionV relativeFrom="paragraph">
              <wp:posOffset>-222250</wp:posOffset>
            </wp:positionV>
            <wp:extent cx="1325880" cy="657860"/>
            <wp:effectExtent l="0" t="0" r="7620" b="8890"/>
            <wp:wrapNone/>
            <wp:docPr id="175"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25880" cy="657860"/>
                    </a:xfrm>
                    <a:prstGeom prst="rect">
                      <a:avLst/>
                    </a:prstGeom>
                    <a:noFill/>
                  </pic:spPr>
                </pic:pic>
              </a:graphicData>
            </a:graphic>
            <wp14:sizeRelH relativeFrom="margin">
              <wp14:pctWidth>0</wp14:pctWidth>
            </wp14:sizeRelH>
            <wp14:sizeRelV relativeFrom="margin">
              <wp14:pctHeight>0</wp14:pctHeight>
            </wp14:sizeRelV>
          </wp:anchor>
        </w:drawing>
      </w:r>
    </w:p>
    <w:p w14:paraId="756A1A82"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327314E1"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0287E544" w14:textId="77777777" w:rsidR="006E0BF1" w:rsidRDefault="00EE7C19">
            <w:pPr>
              <w:spacing w:line="240" w:lineRule="auto"/>
              <w:rPr>
                <w:rFonts w:cs="Times New Roman"/>
                <w:sz w:val="24"/>
                <w:szCs w:val="24"/>
              </w:rPr>
            </w:pPr>
            <w:r>
              <w:rPr>
                <w:rFonts w:cs="Times New Roman"/>
                <w:sz w:val="24"/>
                <w:szCs w:val="24"/>
              </w:rPr>
              <w:t>2003(1)</w:t>
            </w:r>
          </w:p>
        </w:tc>
      </w:tr>
    </w:tbl>
    <w:p w14:paraId="03F4D7E8" w14:textId="77777777" w:rsidR="006E0BF1" w:rsidRDefault="006E0BF1">
      <w:pPr>
        <w:spacing w:line="240" w:lineRule="auto"/>
        <w:rPr>
          <w:rFonts w:cs="Times New Roman"/>
          <w:sz w:val="24"/>
          <w:szCs w:val="24"/>
          <w:lang w:eastAsia="en-GB"/>
        </w:rPr>
      </w:pPr>
    </w:p>
    <w:p w14:paraId="630B936E" w14:textId="77777777" w:rsidR="006E0BF1" w:rsidRDefault="006E0BF1">
      <w:pPr>
        <w:spacing w:line="240" w:lineRule="auto"/>
        <w:rPr>
          <w:rFonts w:cs="Times New Roman"/>
          <w:b/>
          <w:bCs/>
          <w:sz w:val="24"/>
          <w:szCs w:val="24"/>
          <w:u w:val="single"/>
          <w:lang w:val="en-US"/>
        </w:rPr>
      </w:pPr>
    </w:p>
    <w:p w14:paraId="4E23CCFC" w14:textId="77777777" w:rsidR="006E0BF1" w:rsidRDefault="006E0BF1">
      <w:pPr>
        <w:spacing w:line="240" w:lineRule="auto"/>
        <w:rPr>
          <w:rFonts w:cs="Times New Roman"/>
          <w:b/>
          <w:bCs/>
          <w:sz w:val="24"/>
          <w:szCs w:val="24"/>
          <w:u w:val="single"/>
          <w:lang w:val="en-US"/>
        </w:rPr>
      </w:pPr>
    </w:p>
    <w:p w14:paraId="4E7BBA3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27,</w:t>
      </w:r>
    </w:p>
    <w:tbl>
      <w:tblPr>
        <w:tblpPr w:leftFromText="180" w:rightFromText="180" w:bottomFromText="160" w:vertAnchor="text" w:horzAnchor="margin" w:tblpY="317"/>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9BABF67"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7BA37B36"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C4DA4C4" w14:textId="77777777" w:rsidR="006E0BF1" w:rsidRDefault="00EE7C19">
      <w:pPr>
        <w:spacing w:line="240" w:lineRule="auto"/>
        <w:rPr>
          <w:rFonts w:cs="Times New Roman"/>
          <w:sz w:val="24"/>
          <w:szCs w:val="24"/>
        </w:rPr>
      </w:pPr>
      <w:r>
        <w:rPr>
          <w:rFonts w:cs="Times New Roman"/>
          <w:sz w:val="24"/>
          <w:szCs w:val="24"/>
        </w:rPr>
        <w:t xml:space="preserve">     </w:t>
      </w:r>
    </w:p>
    <w:p w14:paraId="69B6BE94" w14:textId="77777777" w:rsidR="006E0BF1" w:rsidRDefault="00EE7C19">
      <w:pPr>
        <w:spacing w:line="240" w:lineRule="auto"/>
        <w:rPr>
          <w:rFonts w:cs="Times New Roman"/>
          <w:sz w:val="24"/>
          <w:szCs w:val="24"/>
        </w:rPr>
      </w:pPr>
      <w:r>
        <w:rPr>
          <w:rFonts w:cs="Times New Roman"/>
          <w:sz w:val="24"/>
          <w:szCs w:val="24"/>
        </w:rPr>
        <w:t xml:space="preserve">  </w:t>
      </w:r>
    </w:p>
    <w:p w14:paraId="22BA29A1" w14:textId="77777777" w:rsidR="006E0BF1" w:rsidRDefault="006E0BF1">
      <w:pPr>
        <w:spacing w:line="240" w:lineRule="auto"/>
        <w:rPr>
          <w:rFonts w:cs="Times New Roman"/>
          <w:sz w:val="24"/>
          <w:szCs w:val="24"/>
        </w:rPr>
      </w:pPr>
    </w:p>
    <w:p w14:paraId="5ADBD49C" w14:textId="77777777" w:rsidR="006E0BF1" w:rsidRDefault="00EE7C19">
      <w:pPr>
        <w:spacing w:line="240" w:lineRule="auto"/>
        <w:rPr>
          <w:rFonts w:cs="Times New Roman"/>
          <w:sz w:val="24"/>
          <w:szCs w:val="24"/>
        </w:rPr>
      </w:pPr>
      <w:r>
        <w:rPr>
          <w:rFonts w:cs="Times New Roman"/>
          <w:sz w:val="24"/>
          <w:szCs w:val="24"/>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0D8D6B40"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3E785DA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2AAEC377" w14:textId="77777777" w:rsidR="006E0BF1" w:rsidRDefault="006E0BF1">
            <w:pPr>
              <w:spacing w:line="240" w:lineRule="auto"/>
              <w:rPr>
                <w:rFonts w:cs="Times New Roman"/>
                <w:sz w:val="24"/>
                <w:szCs w:val="24"/>
                <w:lang w:eastAsia="en-GB"/>
              </w:rPr>
            </w:pPr>
          </w:p>
        </w:tc>
      </w:tr>
      <w:tr w:rsidR="006E0BF1" w14:paraId="4ACC229D" w14:textId="77777777">
        <w:trPr>
          <w:trHeight w:val="1460"/>
        </w:trPr>
        <w:tc>
          <w:tcPr>
            <w:tcW w:w="5534" w:type="dxa"/>
            <w:tcBorders>
              <w:top w:val="single" w:sz="4" w:space="0" w:color="auto"/>
              <w:left w:val="single" w:sz="4" w:space="0" w:color="auto"/>
              <w:bottom w:val="single" w:sz="4" w:space="0" w:color="auto"/>
              <w:right w:val="single" w:sz="4" w:space="0" w:color="auto"/>
            </w:tcBorders>
          </w:tcPr>
          <w:p w14:paraId="05582083"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20E40627"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5822D34B" w14:textId="77777777">
              <w:tc>
                <w:tcPr>
                  <w:tcW w:w="254" w:type="dxa"/>
                  <w:tcBorders>
                    <w:top w:val="single" w:sz="4" w:space="0" w:color="auto"/>
                    <w:left w:val="single" w:sz="4" w:space="0" w:color="auto"/>
                    <w:bottom w:val="single" w:sz="4" w:space="0" w:color="auto"/>
                    <w:right w:val="single" w:sz="4" w:space="0" w:color="auto"/>
                  </w:tcBorders>
                </w:tcPr>
                <w:p w14:paraId="66CCC15C" w14:textId="77777777" w:rsidR="006E0BF1" w:rsidRDefault="006E0BF1">
                  <w:pPr>
                    <w:spacing w:line="240" w:lineRule="auto"/>
                    <w:rPr>
                      <w:rFonts w:cs="Times New Roman"/>
                      <w:sz w:val="24"/>
                      <w:szCs w:val="24"/>
                    </w:rPr>
                  </w:pPr>
                </w:p>
              </w:tc>
            </w:tr>
          </w:tbl>
          <w:p w14:paraId="4B10BB2A" w14:textId="77777777" w:rsidR="006E0BF1" w:rsidRDefault="006E0BF1">
            <w:pPr>
              <w:spacing w:line="240" w:lineRule="auto"/>
              <w:rPr>
                <w:rFonts w:cs="Times New Roman"/>
                <w:sz w:val="24"/>
                <w:szCs w:val="24"/>
              </w:rPr>
            </w:pPr>
          </w:p>
          <w:p w14:paraId="5BE908B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has been going on all night.</w:t>
            </w:r>
          </w:p>
          <w:p w14:paraId="15FFE86A"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1047 7/6 - CAD from PC 239YE. Regarding Warehouse at Progress Way. Rave at location, organisers Tyrone Benjamin and Simon Cordell. Police have attended earlier; there are 200 people at the location. Enfield Council made aware.</w:t>
            </w:r>
          </w:p>
          <w:p w14:paraId="1583EA20"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3037 7/6 - CAD call from member of the public at 09:20. She states that there is an illegal rave near to her home address. She believes it to be near the Safe Store just off the A10. Caller states that she is a night worker and has returned home to severe noise pollution. She assumes that her neighbours have called Police as the noise is very bad.</w:t>
            </w:r>
          </w:p>
          <w:p w14:paraId="00B98946"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1608 7/6 - CAD call from a member of the public at 03:34. Caller believes that there is a rave going on in Warehouse next to his property. Lots of noise. Location: Progress Way.</w:t>
            </w:r>
          </w:p>
          <w:p w14:paraId="68D3E605"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2601 7/6 - CAD call from a member of the public at 08:09. Caller states that last night there was a rave</w:t>
            </w:r>
          </w:p>
          <w:p w14:paraId="242C3260"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2637 7/6 - CAD call from a member of the public at 08:18. Informant states that an illegal rave is still going on at the location. She states that Police have already been out. She is very frustrated, and she has not slept all night and the base is making the house shake.</w:t>
            </w:r>
          </w:p>
          <w:p w14:paraId="4E9542AC"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2672 7/6 - CAD call from member of the public at 08:16 to report an illegal rave at Progress Way.</w:t>
            </w:r>
          </w:p>
          <w:p w14:paraId="4F2BAA5C"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2854 7/6 - CAD call from member of the public at 08:56 to report that illegal rave is still going on at the warehouse.</w:t>
            </w:r>
          </w:p>
          <w:p w14:paraId="59335826" w14:textId="77777777" w:rsidR="006E0BF1" w:rsidRDefault="00EE7C19">
            <w:pPr>
              <w:numPr>
                <w:ilvl w:val="0"/>
                <w:numId w:val="15"/>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3005 7/6 - CAD call from member of the public at 09:22 to report that the rave is still going on and that drugs are possibly being used.</w:t>
            </w:r>
          </w:p>
          <w:p w14:paraId="21C983A5" w14:textId="77777777" w:rsidR="006E0BF1" w:rsidRDefault="00EE7C19">
            <w:pPr>
              <w:widowControl w:val="0"/>
              <w:numPr>
                <w:ilvl w:val="0"/>
                <w:numId w:val="15"/>
              </w:numPr>
              <w:spacing w:line="240" w:lineRule="auto"/>
              <w:contextualSpacing/>
              <w:rPr>
                <w:rFonts w:cs="Times New Roman"/>
                <w:sz w:val="24"/>
                <w:szCs w:val="24"/>
                <w:lang w:val="en-US"/>
              </w:rPr>
            </w:pPr>
            <w:r>
              <w:rPr>
                <w:rFonts w:eastAsia="Times New Roman" w:cs="Times New Roman"/>
                <w:color w:val="000000"/>
                <w:sz w:val="24"/>
                <w:szCs w:val="24"/>
                <w:lang w:val="en-US"/>
              </w:rPr>
              <w:t>CAD 3252 7/6 - CAD call from member of the public at 10:07. He states that there is a rave going on in the warehouse near him. He states that there are 40 people outside by more inside. He states that</w:t>
            </w:r>
          </w:p>
        </w:tc>
      </w:tr>
    </w:tbl>
    <w:p w14:paraId="1458BA6D"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06400" behindDoc="0" locked="0" layoutInCell="1" allowOverlap="1" wp14:anchorId="3C8C96D3" wp14:editId="7882F98F">
            <wp:simplePos x="0" y="0"/>
            <wp:positionH relativeFrom="column">
              <wp:posOffset>478790</wp:posOffset>
            </wp:positionH>
            <wp:positionV relativeFrom="paragraph">
              <wp:posOffset>-189230</wp:posOffset>
            </wp:positionV>
            <wp:extent cx="984250" cy="488315"/>
            <wp:effectExtent l="0" t="0" r="6350" b="6985"/>
            <wp:wrapNone/>
            <wp:docPr id="174"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84250" cy="488315"/>
                    </a:xfrm>
                    <a:prstGeom prst="rect">
                      <a:avLst/>
                    </a:prstGeom>
                    <a:noFill/>
                  </pic:spPr>
                </pic:pic>
              </a:graphicData>
            </a:graphic>
            <wp14:sizeRelH relativeFrom="margin">
              <wp14:pctWidth>0</wp14:pctWidth>
            </wp14:sizeRelH>
            <wp14:sizeRelV relativeFrom="margin">
              <wp14:pctHeight>0</wp14:pctHeight>
            </wp14:sizeRelV>
          </wp:anchor>
        </w:drawing>
      </w:r>
    </w:p>
    <w:p w14:paraId="2AF4B5D3"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00BE00C3"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08F02B69" w14:textId="77777777" w:rsidR="006E0BF1" w:rsidRDefault="00EE7C19">
            <w:pPr>
              <w:spacing w:line="240" w:lineRule="auto"/>
              <w:rPr>
                <w:rFonts w:cs="Times New Roman"/>
                <w:sz w:val="24"/>
                <w:szCs w:val="24"/>
              </w:rPr>
            </w:pPr>
            <w:r>
              <w:rPr>
                <w:rFonts w:cs="Times New Roman"/>
                <w:sz w:val="24"/>
                <w:szCs w:val="24"/>
              </w:rPr>
              <w:t>2003(1)</w:t>
            </w:r>
          </w:p>
        </w:tc>
      </w:tr>
    </w:tbl>
    <w:p w14:paraId="142FF35D" w14:textId="77777777" w:rsidR="006E0BF1" w:rsidRDefault="006E0BF1">
      <w:pPr>
        <w:spacing w:line="240" w:lineRule="auto"/>
        <w:rPr>
          <w:rFonts w:cs="Times New Roman"/>
          <w:sz w:val="24"/>
          <w:szCs w:val="24"/>
          <w:lang w:eastAsia="en-GB"/>
        </w:rPr>
      </w:pPr>
    </w:p>
    <w:p w14:paraId="0E97E4F2" w14:textId="77777777" w:rsidR="006E0BF1" w:rsidRDefault="006E0BF1">
      <w:pPr>
        <w:spacing w:line="240" w:lineRule="auto"/>
        <w:rPr>
          <w:rFonts w:cs="Times New Roman"/>
          <w:b/>
          <w:bCs/>
          <w:sz w:val="24"/>
          <w:szCs w:val="24"/>
          <w:u w:val="single"/>
          <w:lang w:val="en-US"/>
        </w:rPr>
      </w:pPr>
    </w:p>
    <w:p w14:paraId="7436D2B1" w14:textId="77777777" w:rsidR="006E0BF1" w:rsidRDefault="006E0BF1">
      <w:pPr>
        <w:spacing w:line="240" w:lineRule="auto"/>
        <w:rPr>
          <w:rFonts w:cs="Times New Roman"/>
          <w:b/>
          <w:bCs/>
          <w:sz w:val="24"/>
          <w:szCs w:val="24"/>
          <w:u w:val="single"/>
          <w:lang w:val="en-US"/>
        </w:rPr>
      </w:pPr>
    </w:p>
    <w:p w14:paraId="763DD06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28,</w:t>
      </w:r>
    </w:p>
    <w:p w14:paraId="3C7066C4"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70"/>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8CDB2A2"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F235055"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64ABDF5" w14:textId="77777777" w:rsidR="006E0BF1" w:rsidRDefault="006E0BF1">
      <w:pPr>
        <w:spacing w:line="240" w:lineRule="auto"/>
        <w:rPr>
          <w:rFonts w:cs="Times New Roman"/>
          <w:sz w:val="24"/>
          <w:szCs w:val="24"/>
        </w:rPr>
      </w:pPr>
    </w:p>
    <w:p w14:paraId="4C660FF5" w14:textId="77777777" w:rsidR="006E0BF1" w:rsidRDefault="006E0BF1">
      <w:pPr>
        <w:spacing w:line="240" w:lineRule="auto"/>
        <w:rPr>
          <w:rFonts w:cs="Times New Roman"/>
          <w:sz w:val="24"/>
          <w:szCs w:val="24"/>
        </w:rPr>
      </w:pPr>
    </w:p>
    <w:p w14:paraId="027F0D70" w14:textId="77777777" w:rsidR="006E0BF1" w:rsidRDefault="00EE7C19">
      <w:pPr>
        <w:spacing w:line="240" w:lineRule="auto"/>
        <w:rPr>
          <w:rFonts w:cs="Times New Roman"/>
          <w:sz w:val="24"/>
          <w:szCs w:val="24"/>
        </w:rPr>
      </w:pPr>
      <w:r>
        <w:rPr>
          <w:rFonts w:cs="Times New Roman"/>
          <w:sz w:val="24"/>
          <w:szCs w:val="24"/>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0ED93FC8"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5F33369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4AC1FB79" w14:textId="77777777" w:rsidR="006E0BF1" w:rsidRDefault="006E0BF1">
            <w:pPr>
              <w:spacing w:line="240" w:lineRule="auto"/>
              <w:rPr>
                <w:rFonts w:cs="Times New Roman"/>
                <w:sz w:val="24"/>
                <w:szCs w:val="24"/>
                <w:lang w:eastAsia="en-GB"/>
              </w:rPr>
            </w:pPr>
          </w:p>
        </w:tc>
      </w:tr>
      <w:tr w:rsidR="006E0BF1" w14:paraId="2F65EED3" w14:textId="77777777">
        <w:trPr>
          <w:trHeight w:val="25"/>
        </w:trPr>
        <w:tc>
          <w:tcPr>
            <w:tcW w:w="5534" w:type="dxa"/>
            <w:tcBorders>
              <w:top w:val="single" w:sz="4" w:space="0" w:color="auto"/>
              <w:left w:val="single" w:sz="4" w:space="0" w:color="auto"/>
              <w:bottom w:val="single" w:sz="4" w:space="0" w:color="auto"/>
              <w:right w:val="single" w:sz="4" w:space="0" w:color="auto"/>
            </w:tcBorders>
          </w:tcPr>
          <w:p w14:paraId="3F708192"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5A27946E" w14:textId="77777777" w:rsidR="006E0BF1" w:rsidRDefault="00EE7C19">
            <w:pPr>
              <w:spacing w:line="240" w:lineRule="auto"/>
              <w:rPr>
                <w:rFonts w:cs="Times New Roman"/>
                <w:i/>
                <w:iCs/>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p w14:paraId="3B762A5C" w14:textId="77777777" w:rsidR="006E0BF1" w:rsidRDefault="006E0BF1">
            <w:pPr>
              <w:spacing w:line="240" w:lineRule="auto"/>
              <w:rPr>
                <w:rFonts w:cs="Times New Roman"/>
                <w:sz w:val="24"/>
                <w:szCs w:val="24"/>
              </w:rPr>
            </w:pP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2A5791AB" w14:textId="77777777">
              <w:tc>
                <w:tcPr>
                  <w:tcW w:w="254" w:type="dxa"/>
                  <w:tcBorders>
                    <w:top w:val="single" w:sz="4" w:space="0" w:color="auto"/>
                    <w:left w:val="single" w:sz="4" w:space="0" w:color="auto"/>
                    <w:bottom w:val="single" w:sz="4" w:space="0" w:color="auto"/>
                    <w:right w:val="single" w:sz="4" w:space="0" w:color="auto"/>
                  </w:tcBorders>
                </w:tcPr>
                <w:p w14:paraId="3F43E290" w14:textId="77777777" w:rsidR="006E0BF1" w:rsidRDefault="006E0BF1">
                  <w:pPr>
                    <w:spacing w:line="240" w:lineRule="auto"/>
                    <w:rPr>
                      <w:rFonts w:cs="Times New Roman"/>
                      <w:sz w:val="24"/>
                      <w:szCs w:val="24"/>
                    </w:rPr>
                  </w:pPr>
                </w:p>
              </w:tc>
            </w:tr>
          </w:tbl>
          <w:p w14:paraId="7C7C2169" w14:textId="77777777" w:rsidR="006E0BF1" w:rsidRDefault="006E0BF1">
            <w:pPr>
              <w:spacing w:line="240" w:lineRule="auto"/>
              <w:rPr>
                <w:rFonts w:eastAsia="Times New Roman" w:cs="Times New Roman"/>
                <w:color w:val="000000"/>
                <w:sz w:val="24"/>
                <w:szCs w:val="24"/>
                <w:lang w:eastAsia="en-GB"/>
              </w:rPr>
            </w:pPr>
          </w:p>
          <w:p w14:paraId="411AC69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they are urinating everywhere and being very inconsiderate with their behaviour. Caller also believes that they are taking drugs. Location: Progress Way.</w:t>
            </w:r>
          </w:p>
          <w:p w14:paraId="3B42261D" w14:textId="77777777" w:rsidR="006E0BF1" w:rsidRDefault="00EE7C19">
            <w:pPr>
              <w:numPr>
                <w:ilvl w:val="0"/>
                <w:numId w:val="16"/>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3986 7/6 - CAD call from member of the public at 11:47. Caller states that there is an illegal rave going on. Caller has tried calling EHO but none working. Location: Progress Way.</w:t>
            </w:r>
          </w:p>
          <w:p w14:paraId="73BCFF66" w14:textId="77777777" w:rsidR="006E0BF1" w:rsidRDefault="00EE7C19">
            <w:pPr>
              <w:numPr>
                <w:ilvl w:val="0"/>
                <w:numId w:val="16"/>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4323 7/6 - CAD call from member of the public at 12:25. Caller states that there is an illegal rave coming from the rear of his location. He states that the music is really loud, and all the neighbours are complaining. Location: Progress Way.</w:t>
            </w:r>
          </w:p>
          <w:tbl>
            <w:tblPr>
              <w:tblpPr w:leftFromText="180" w:rightFromText="180" w:bottomFromText="160" w:vertAnchor="text" w:horzAnchor="margin" w:tblpY="821"/>
              <w:tblOverlap w:val="nev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48"/>
            </w:tblGrid>
            <w:tr w:rsidR="006E0BF1" w14:paraId="4C8D57BF" w14:textId="77777777">
              <w:trPr>
                <w:trHeight w:val="254"/>
              </w:trPr>
              <w:tc>
                <w:tcPr>
                  <w:tcW w:w="1448" w:type="dxa"/>
                  <w:tcBorders>
                    <w:top w:val="single" w:sz="12" w:space="0" w:color="auto"/>
                    <w:left w:val="single" w:sz="12" w:space="0" w:color="auto"/>
                    <w:bottom w:val="single" w:sz="12" w:space="0" w:color="auto"/>
                    <w:right w:val="single" w:sz="12" w:space="0" w:color="auto"/>
                  </w:tcBorders>
                  <w:hideMark/>
                </w:tcPr>
                <w:p w14:paraId="349ED63B" w14:textId="77777777" w:rsidR="006E0BF1" w:rsidRDefault="00EE7C19">
                  <w:pPr>
                    <w:spacing w:line="240" w:lineRule="auto"/>
                    <w:rPr>
                      <w:rFonts w:cs="Times New Roman"/>
                      <w:sz w:val="24"/>
                      <w:szCs w:val="24"/>
                    </w:rPr>
                  </w:pPr>
                  <w:r>
                    <w:rPr>
                      <w:rFonts w:cs="Times New Roman"/>
                      <w:sz w:val="24"/>
                      <w:szCs w:val="24"/>
                    </w:rPr>
                    <w:t>Page 9 of 12</w:t>
                  </w:r>
                </w:p>
              </w:tc>
            </w:tr>
          </w:tbl>
          <w:p w14:paraId="656C0AB5" w14:textId="77777777" w:rsidR="006E0BF1" w:rsidRDefault="00EE7C19">
            <w:pPr>
              <w:numPr>
                <w:ilvl w:val="0"/>
                <w:numId w:val="16"/>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5206 7/6 - CAD call from member of the public at 13:57. Caller states that loud music coming from the rear of her property, which has been going on all night. Location: Progress Way.</w:t>
            </w:r>
          </w:p>
          <w:p w14:paraId="7CE3B72A" w14:textId="77777777" w:rsidR="006E0BF1" w:rsidRDefault="00EE7C19">
            <w:pPr>
              <w:numPr>
                <w:ilvl w:val="0"/>
                <w:numId w:val="16"/>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8841 7/6 - CAD call from member of the public at 07:08. Caller states that there is a rave at the location if he closes his window the noise. Informant states that people keep climbing over his fence and walking through his back garden. Location: Progress Way.</w:t>
            </w:r>
          </w:p>
          <w:p w14:paraId="46F6B84C" w14:textId="77777777" w:rsidR="006E0BF1" w:rsidRDefault="00EE7C19">
            <w:pPr>
              <w:numPr>
                <w:ilvl w:val="0"/>
                <w:numId w:val="16"/>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10393 7/6 - CAD call from male at 22:38. He states that he has been to an illegal rave and has been robbed by males with a knife. The rave is Progress Way.</w:t>
            </w:r>
          </w:p>
          <w:p w14:paraId="02092723" w14:textId="77777777" w:rsidR="006E0BF1" w:rsidRDefault="00EE7C19">
            <w:pPr>
              <w:numPr>
                <w:ilvl w:val="0"/>
                <w:numId w:val="16"/>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10481 7/6 - CAD call from member of the public at 22:47. Caller states that there is a rave going on at the factory down the road, the music is very loud and several hundred people at the location. They have broken into the industrial estate.</w:t>
            </w:r>
          </w:p>
          <w:p w14:paraId="342F0FEE" w14:textId="77777777" w:rsidR="006E0BF1" w:rsidRDefault="00EE7C19">
            <w:pPr>
              <w:numPr>
                <w:ilvl w:val="0"/>
                <w:numId w:val="16"/>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10506 7/6 - CAD call from member of the public at 22:44. Caller states that there is a rave going on at a warehouse. It went on all last night and has just started up again. The caller knows that she will not sleep because of this.</w:t>
            </w:r>
          </w:p>
          <w:p w14:paraId="0C82E95E" w14:textId="77777777" w:rsidR="006E0BF1" w:rsidRDefault="00EE7C19">
            <w:pPr>
              <w:numPr>
                <w:ilvl w:val="0"/>
                <w:numId w:val="16"/>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10471 7/6 - CAD call from member of the public at 22:45. Caller states that the noise has started again in the warehouse at Progress Way. It's unacceptable and the council are not dealing with it.</w:t>
            </w:r>
          </w:p>
          <w:p w14:paraId="153F85B4" w14:textId="77777777" w:rsidR="006E0BF1" w:rsidRDefault="006E0BF1">
            <w:pPr>
              <w:spacing w:line="240" w:lineRule="auto"/>
              <w:rPr>
                <w:rFonts w:eastAsia="Times New Roman" w:cs="Times New Roman"/>
                <w:sz w:val="24"/>
                <w:szCs w:val="24"/>
                <w:lang w:eastAsia="en-GB"/>
              </w:rPr>
            </w:pPr>
          </w:p>
          <w:p w14:paraId="40F919F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Signature witnessed by:</w:t>
            </w:r>
          </w:p>
        </w:tc>
      </w:tr>
    </w:tbl>
    <w:p w14:paraId="7487E32D" w14:textId="77777777" w:rsidR="006E0BF1" w:rsidRDefault="00EE7C19">
      <w:pPr>
        <w:spacing w:line="240" w:lineRule="auto"/>
        <w:rPr>
          <w:rFonts w:eastAsia="Times New Roman" w:cs="Times New Roman"/>
          <w:color w:val="050505"/>
          <w:sz w:val="24"/>
          <w:szCs w:val="24"/>
        </w:rPr>
      </w:pPr>
      <w:r>
        <w:rPr>
          <w:noProof/>
        </w:rPr>
        <w:drawing>
          <wp:anchor distT="0" distB="0" distL="114300" distR="114300" simplePos="0" relativeHeight="252007424" behindDoc="0" locked="0" layoutInCell="1" allowOverlap="1" wp14:anchorId="53ACEC24" wp14:editId="2BEC1166">
            <wp:simplePos x="0" y="0"/>
            <wp:positionH relativeFrom="column">
              <wp:posOffset>339090</wp:posOffset>
            </wp:positionH>
            <wp:positionV relativeFrom="paragraph">
              <wp:posOffset>-185420</wp:posOffset>
            </wp:positionV>
            <wp:extent cx="1544320" cy="477520"/>
            <wp:effectExtent l="0" t="0" r="0" b="0"/>
            <wp:wrapNone/>
            <wp:docPr id="173"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44320" cy="477520"/>
                    </a:xfrm>
                    <a:prstGeom prst="rect">
                      <a:avLst/>
                    </a:prstGeom>
                    <a:noFill/>
                  </pic:spPr>
                </pic:pic>
              </a:graphicData>
            </a:graphic>
            <wp14:sizeRelH relativeFrom="margin">
              <wp14:pctWidth>0</wp14:pctWidth>
            </wp14:sizeRelH>
            <wp14:sizeRelV relativeFrom="margin">
              <wp14:pctHeight>0</wp14:pctHeight>
            </wp14:sizeRelV>
          </wp:anchor>
        </w:drawing>
      </w:r>
    </w:p>
    <w:p w14:paraId="1C231CFA"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5700E550"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0A1B5E64" w14:textId="77777777" w:rsidR="006E0BF1" w:rsidRDefault="00EE7C19">
            <w:pPr>
              <w:spacing w:line="240" w:lineRule="auto"/>
              <w:rPr>
                <w:rFonts w:cs="Times New Roman"/>
                <w:sz w:val="24"/>
                <w:szCs w:val="24"/>
              </w:rPr>
            </w:pPr>
            <w:r>
              <w:rPr>
                <w:rFonts w:cs="Times New Roman"/>
                <w:sz w:val="24"/>
                <w:szCs w:val="24"/>
              </w:rPr>
              <w:t>2003(1)</w:t>
            </w:r>
          </w:p>
        </w:tc>
      </w:tr>
    </w:tbl>
    <w:p w14:paraId="586A16BC" w14:textId="77777777" w:rsidR="006E0BF1" w:rsidRDefault="006E0BF1">
      <w:pPr>
        <w:spacing w:line="240" w:lineRule="auto"/>
        <w:rPr>
          <w:rFonts w:cs="Times New Roman"/>
          <w:sz w:val="24"/>
          <w:szCs w:val="24"/>
          <w:lang w:eastAsia="en-GB"/>
        </w:rPr>
      </w:pPr>
    </w:p>
    <w:p w14:paraId="78F720FB" w14:textId="77777777" w:rsidR="006E0BF1" w:rsidRDefault="006E0BF1">
      <w:pPr>
        <w:spacing w:line="240" w:lineRule="auto"/>
        <w:rPr>
          <w:rFonts w:cs="Times New Roman"/>
          <w:b/>
          <w:bCs/>
          <w:sz w:val="24"/>
          <w:szCs w:val="24"/>
          <w:u w:val="single"/>
          <w:lang w:val="en-US"/>
        </w:rPr>
      </w:pPr>
    </w:p>
    <w:p w14:paraId="3BB93299" w14:textId="77777777" w:rsidR="006E0BF1" w:rsidRDefault="006E0BF1">
      <w:pPr>
        <w:spacing w:line="240" w:lineRule="auto"/>
        <w:rPr>
          <w:rFonts w:cs="Times New Roman"/>
          <w:b/>
          <w:bCs/>
          <w:sz w:val="24"/>
          <w:szCs w:val="24"/>
          <w:u w:val="single"/>
          <w:lang w:val="en-US"/>
        </w:rPr>
      </w:pPr>
    </w:p>
    <w:p w14:paraId="4AD6E356" w14:textId="77777777" w:rsidR="006E0BF1" w:rsidRDefault="006E0BF1">
      <w:pPr>
        <w:spacing w:line="240" w:lineRule="auto"/>
        <w:rPr>
          <w:rFonts w:cs="Times New Roman"/>
          <w:b/>
          <w:bCs/>
          <w:sz w:val="24"/>
          <w:szCs w:val="24"/>
          <w:u w:val="single"/>
          <w:lang w:val="en-US"/>
        </w:rPr>
      </w:pPr>
    </w:p>
    <w:p w14:paraId="30DC2639" w14:textId="77777777" w:rsidR="006E0BF1" w:rsidRDefault="00EE7C19">
      <w:pPr>
        <w:spacing w:line="240" w:lineRule="auto"/>
        <w:rPr>
          <w:rFonts w:cs="Times New Roman"/>
          <w:sz w:val="24"/>
          <w:szCs w:val="24"/>
        </w:rPr>
      </w:pPr>
      <w:r>
        <w:rPr>
          <w:rFonts w:cs="Times New Roman"/>
          <w:sz w:val="24"/>
          <w:szCs w:val="24"/>
          <w:lang w:val="en-US"/>
        </w:rPr>
        <w:t xml:space="preserve"> </w:t>
      </w:r>
      <w:r>
        <w:rPr>
          <w:rFonts w:cs="Times New Roman"/>
          <w:sz w:val="24"/>
          <w:szCs w:val="24"/>
        </w:rPr>
        <w:t xml:space="preserve">                                                                                                                   </w:t>
      </w:r>
    </w:p>
    <w:tbl>
      <w:tblPr>
        <w:tblpPr w:leftFromText="180" w:rightFromText="180" w:bottomFromText="160" w:vertAnchor="text" w:horzAnchor="margin" w:tblpY="-281"/>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8F56C97"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8B3133B"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5A53B27F" w14:textId="77777777" w:rsidR="006E0BF1" w:rsidRDefault="006E0BF1">
      <w:pPr>
        <w:spacing w:line="240" w:lineRule="auto"/>
        <w:rPr>
          <w:rFonts w:cs="Times New Roman"/>
          <w:sz w:val="24"/>
          <w:szCs w:val="24"/>
        </w:rPr>
      </w:pPr>
    </w:p>
    <w:p w14:paraId="57F3A394" w14:textId="77777777" w:rsidR="006E0BF1" w:rsidRDefault="006E0BF1">
      <w:pPr>
        <w:spacing w:line="240" w:lineRule="auto"/>
        <w:rPr>
          <w:rFonts w:cs="Times New Roman"/>
          <w:sz w:val="24"/>
          <w:szCs w:val="24"/>
        </w:rPr>
      </w:pPr>
    </w:p>
    <w:p w14:paraId="38D73EC1" w14:textId="77777777" w:rsidR="006E0BF1" w:rsidRDefault="006E0BF1">
      <w:pPr>
        <w:spacing w:line="240" w:lineRule="auto"/>
        <w:rPr>
          <w:rFonts w:cs="Times New Roman"/>
          <w:b/>
          <w:bCs/>
          <w:sz w:val="24"/>
          <w:szCs w:val="24"/>
          <w:u w:val="single"/>
          <w:lang w:val="en-US"/>
        </w:rPr>
      </w:pPr>
    </w:p>
    <w:p w14:paraId="348F51B9" w14:textId="77777777" w:rsidR="006E0BF1" w:rsidRDefault="00EE7C19">
      <w:pPr>
        <w:spacing w:line="240" w:lineRule="auto"/>
        <w:rPr>
          <w:rFonts w:cs="Times New Roman"/>
          <w:sz w:val="24"/>
          <w:szCs w:val="24"/>
        </w:rPr>
      </w:pPr>
      <w:r>
        <w:rPr>
          <w:rFonts w:cs="Times New Roman"/>
          <w:b/>
          <w:bCs/>
          <w:sz w:val="24"/>
          <w:szCs w:val="24"/>
          <w:u w:val="single"/>
          <w:lang w:val="en-US"/>
        </w:rPr>
        <w:t>29,</w:t>
      </w:r>
      <w:r>
        <w:rPr>
          <w:rFonts w:cs="Times New Roman"/>
          <w:sz w:val="24"/>
          <w:szCs w:val="24"/>
          <w:lang w:val="en-US"/>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07C70422"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793EF75A" w14:textId="77777777" w:rsidR="006E0BF1" w:rsidRDefault="006E0BF1">
            <w:pPr>
              <w:spacing w:line="240" w:lineRule="auto"/>
              <w:rPr>
                <w:rFonts w:eastAsia="Times New Roman" w:cs="Times New Roman"/>
                <w:color w:val="000000"/>
                <w:sz w:val="24"/>
                <w:szCs w:val="24"/>
                <w:lang w:eastAsia="en-GB"/>
              </w:rPr>
            </w:pPr>
          </w:p>
          <w:p w14:paraId="7FA42D0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58607721" w14:textId="77777777" w:rsidR="006E0BF1" w:rsidRDefault="006E0BF1">
            <w:pPr>
              <w:spacing w:line="240" w:lineRule="auto"/>
              <w:rPr>
                <w:rFonts w:cs="Times New Roman"/>
                <w:sz w:val="24"/>
                <w:szCs w:val="24"/>
                <w:lang w:eastAsia="en-GB"/>
              </w:rPr>
            </w:pPr>
          </w:p>
        </w:tc>
      </w:tr>
      <w:tr w:rsidR="006E0BF1" w14:paraId="24048DFC" w14:textId="77777777">
        <w:trPr>
          <w:trHeight w:val="2458"/>
        </w:trPr>
        <w:tc>
          <w:tcPr>
            <w:tcW w:w="5534" w:type="dxa"/>
            <w:tcBorders>
              <w:top w:val="single" w:sz="4" w:space="0" w:color="auto"/>
              <w:left w:val="single" w:sz="4" w:space="0" w:color="auto"/>
              <w:bottom w:val="single" w:sz="4" w:space="0" w:color="auto"/>
              <w:right w:val="single" w:sz="4" w:space="0" w:color="auto"/>
            </w:tcBorders>
          </w:tcPr>
          <w:p w14:paraId="78F64957"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1B688944"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4374C45D" w14:textId="77777777">
              <w:tc>
                <w:tcPr>
                  <w:tcW w:w="254" w:type="dxa"/>
                  <w:tcBorders>
                    <w:top w:val="single" w:sz="4" w:space="0" w:color="auto"/>
                    <w:left w:val="single" w:sz="4" w:space="0" w:color="auto"/>
                    <w:bottom w:val="single" w:sz="4" w:space="0" w:color="auto"/>
                    <w:right w:val="single" w:sz="4" w:space="0" w:color="auto"/>
                  </w:tcBorders>
                </w:tcPr>
                <w:p w14:paraId="1466B685" w14:textId="77777777" w:rsidR="006E0BF1" w:rsidRDefault="006E0BF1">
                  <w:pPr>
                    <w:spacing w:line="240" w:lineRule="auto"/>
                    <w:rPr>
                      <w:rFonts w:cs="Times New Roman"/>
                      <w:sz w:val="24"/>
                      <w:szCs w:val="24"/>
                    </w:rPr>
                  </w:pPr>
                </w:p>
              </w:tc>
            </w:tr>
          </w:tbl>
          <w:p w14:paraId="719DF887" w14:textId="77777777" w:rsidR="006E0BF1" w:rsidRDefault="006E0BF1">
            <w:pPr>
              <w:spacing w:line="240" w:lineRule="auto"/>
              <w:rPr>
                <w:rFonts w:cs="Times New Roman"/>
                <w:sz w:val="24"/>
                <w:szCs w:val="24"/>
              </w:rPr>
            </w:pPr>
          </w:p>
          <w:p w14:paraId="54543D97" w14:textId="77777777" w:rsidR="006E0BF1" w:rsidRDefault="006E0BF1">
            <w:pPr>
              <w:spacing w:line="240" w:lineRule="auto"/>
              <w:rPr>
                <w:rFonts w:cs="Times New Roman"/>
                <w:sz w:val="24"/>
                <w:szCs w:val="24"/>
              </w:rPr>
            </w:pPr>
          </w:p>
          <w:p w14:paraId="3ECBAF16" w14:textId="77777777" w:rsidR="006E0BF1" w:rsidRDefault="00EE7C19">
            <w:pPr>
              <w:numPr>
                <w:ilvl w:val="0"/>
                <w:numId w:val="17"/>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10742 7/6. CAD call from member of the public at 23:01. Informant ringing to report ASB. Informant advising of illegal rave within neighbouring street. Informant states that they have been on hold to the council for 20 minutes.</w:t>
            </w:r>
          </w:p>
          <w:p w14:paraId="2708A1AE" w14:textId="77777777" w:rsidR="006E0BF1" w:rsidRDefault="00EE7C19">
            <w:pPr>
              <w:numPr>
                <w:ilvl w:val="0"/>
                <w:numId w:val="17"/>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10967 7/6. CAD call from member of the public at 23:25. Caller states that he believes that there is an illegal rave going on. Caller states that a load of cars have shown up. Caller states that he can hear loud music and caller states that this happened last night.</w:t>
            </w:r>
          </w:p>
          <w:p w14:paraId="112F5D0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u w:val="single"/>
                <w:lang w:eastAsia="en-GB"/>
              </w:rPr>
              <w:t xml:space="preserve">CAD's from 8th Tune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w:t>
            </w:r>
          </w:p>
          <w:p w14:paraId="61101CE5" w14:textId="77777777" w:rsidR="006E0BF1" w:rsidRDefault="00EE7C19">
            <w:pPr>
              <w:numPr>
                <w:ilvl w:val="0"/>
                <w:numId w:val="1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47 8/6. CAD call from member of the public at 00:00. Caller states that she would like to report an illegal rave, that happened all night.</w:t>
            </w:r>
          </w:p>
          <w:p w14:paraId="4231711B" w14:textId="77777777" w:rsidR="006E0BF1" w:rsidRDefault="00EE7C19">
            <w:pPr>
              <w:numPr>
                <w:ilvl w:val="0"/>
                <w:numId w:val="1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340 8/6. CAD call from member of the public at 00:29. Caller states that there is an illegal rave/party at the storage place. Caller states that this is not the issue. Suspects are peeing and pooing in her garden. Caller has spoken to security at the location who have told her it is an illegal rave.</w:t>
            </w:r>
          </w:p>
          <w:p w14:paraId="7DCCF292" w14:textId="77777777" w:rsidR="006E0BF1" w:rsidRDefault="00EE7C19">
            <w:pPr>
              <w:numPr>
                <w:ilvl w:val="0"/>
                <w:numId w:val="1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625 8/6. CAD call from member of the public at 00:54. Caller states that the rave from last night has started up again.</w:t>
            </w:r>
          </w:p>
          <w:p w14:paraId="3A82BC1B" w14:textId="77777777" w:rsidR="006E0BF1" w:rsidRDefault="00EE7C19">
            <w:pPr>
              <w:numPr>
                <w:ilvl w:val="0"/>
                <w:numId w:val="1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793 8/6 - CAD call from member of the public at 01:10. Caller wishes to make a noise complaint. He can hear loud music and it keeping him up. The same thing happened last night. He has spoken about himself going around there. He has been advised not to do that.</w:t>
            </w:r>
          </w:p>
          <w:p w14:paraId="44773565" w14:textId="77777777" w:rsidR="006E0BF1" w:rsidRDefault="00EE7C19">
            <w:pPr>
              <w:numPr>
                <w:ilvl w:val="0"/>
                <w:numId w:val="1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2410 8/6. CAD call from member of the public at 05:35. He states that there is an illegal rave with about 200 people. Drugs are openly being taken and sold. Caller noticed this on his way home as they are all over the street.</w:t>
            </w:r>
          </w:p>
          <w:p w14:paraId="2C483883" w14:textId="77777777" w:rsidR="006E0BF1" w:rsidRDefault="00EE7C19">
            <w:pPr>
              <w:numPr>
                <w:ilvl w:val="0"/>
                <w:numId w:val="1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3151 8/6. CAD call from member of the public at 08:45. Caller states that the rave is still on going and has been unable to get any assistance from EHO.</w:t>
            </w:r>
          </w:p>
          <w:p w14:paraId="69ACC4BE" w14:textId="77777777" w:rsidR="006E0BF1" w:rsidRDefault="00EE7C19">
            <w:pPr>
              <w:numPr>
                <w:ilvl w:val="0"/>
                <w:numId w:val="18"/>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331.9 8/6 - CAD call from member of the public at 09:39. He states that he has just been down to</w:t>
            </w:r>
          </w:p>
        </w:tc>
      </w:tr>
    </w:tbl>
    <w:p w14:paraId="5DC7B1AB" w14:textId="77777777" w:rsidR="006E0BF1" w:rsidRDefault="00EE7C19">
      <w:pPr>
        <w:spacing w:line="240" w:lineRule="auto"/>
        <w:rPr>
          <w:rFonts w:eastAsia="Times New Roman" w:cs="Times New Roman"/>
          <w:color w:val="050505"/>
          <w:sz w:val="24"/>
          <w:szCs w:val="24"/>
        </w:rPr>
      </w:pPr>
      <w:r>
        <w:rPr>
          <w:noProof/>
        </w:rPr>
        <w:drawing>
          <wp:anchor distT="0" distB="0" distL="114300" distR="114300" simplePos="0" relativeHeight="252008448" behindDoc="0" locked="0" layoutInCell="1" allowOverlap="1" wp14:anchorId="1A64343F" wp14:editId="11352596">
            <wp:simplePos x="0" y="0"/>
            <wp:positionH relativeFrom="column">
              <wp:posOffset>385445</wp:posOffset>
            </wp:positionH>
            <wp:positionV relativeFrom="paragraph">
              <wp:posOffset>-173355</wp:posOffset>
            </wp:positionV>
            <wp:extent cx="1543685" cy="675640"/>
            <wp:effectExtent l="0" t="0" r="0" b="0"/>
            <wp:wrapNone/>
            <wp:docPr id="172"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43685" cy="675640"/>
                    </a:xfrm>
                    <a:prstGeom prst="rect">
                      <a:avLst/>
                    </a:prstGeom>
                    <a:noFill/>
                  </pic:spPr>
                </pic:pic>
              </a:graphicData>
            </a:graphic>
            <wp14:sizeRelH relativeFrom="margin">
              <wp14:pctWidth>0</wp14:pctWidth>
            </wp14:sizeRelH>
            <wp14:sizeRelV relativeFrom="margin">
              <wp14:pctHeight>0</wp14:pctHeight>
            </wp14:sizeRelV>
          </wp:anchor>
        </w:drawing>
      </w:r>
    </w:p>
    <w:p w14:paraId="50F7E501"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5219402D"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5119492E" w14:textId="77777777" w:rsidR="006E0BF1" w:rsidRDefault="00EE7C19">
            <w:pPr>
              <w:spacing w:line="240" w:lineRule="auto"/>
              <w:rPr>
                <w:rFonts w:cs="Times New Roman"/>
                <w:sz w:val="24"/>
                <w:szCs w:val="24"/>
              </w:rPr>
            </w:pPr>
            <w:r>
              <w:rPr>
                <w:rFonts w:cs="Times New Roman"/>
                <w:sz w:val="24"/>
                <w:szCs w:val="24"/>
              </w:rPr>
              <w:t>2003(1)</w:t>
            </w:r>
          </w:p>
        </w:tc>
      </w:tr>
    </w:tbl>
    <w:p w14:paraId="2DBFEFB7" w14:textId="77777777" w:rsidR="006E0BF1" w:rsidRDefault="006E0BF1">
      <w:pPr>
        <w:spacing w:line="240" w:lineRule="auto"/>
        <w:rPr>
          <w:rFonts w:cs="Times New Roman"/>
          <w:sz w:val="24"/>
          <w:szCs w:val="24"/>
          <w:lang w:eastAsia="en-GB"/>
        </w:rPr>
      </w:pPr>
    </w:p>
    <w:p w14:paraId="375C1280"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66"/>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6FC5436"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623E9C3A"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693747BF" w14:textId="77777777" w:rsidR="006E0BF1" w:rsidRDefault="006E0BF1">
      <w:pPr>
        <w:spacing w:line="240" w:lineRule="auto"/>
        <w:rPr>
          <w:rFonts w:cs="Times New Roman"/>
          <w:b/>
          <w:bCs/>
          <w:sz w:val="24"/>
          <w:szCs w:val="24"/>
          <w:u w:val="single"/>
          <w:lang w:val="en-US"/>
        </w:rPr>
      </w:pPr>
    </w:p>
    <w:p w14:paraId="08C86A11" w14:textId="77777777" w:rsidR="006E0BF1" w:rsidRDefault="006E0BF1">
      <w:pPr>
        <w:spacing w:line="240" w:lineRule="auto"/>
        <w:rPr>
          <w:rFonts w:cs="Times New Roman"/>
          <w:b/>
          <w:bCs/>
          <w:sz w:val="24"/>
          <w:szCs w:val="24"/>
          <w:u w:val="single"/>
          <w:lang w:val="en-US"/>
        </w:rPr>
      </w:pPr>
    </w:p>
    <w:p w14:paraId="0B99D570" w14:textId="77777777" w:rsidR="006E0BF1" w:rsidRDefault="006E0BF1">
      <w:pPr>
        <w:spacing w:line="240" w:lineRule="auto"/>
        <w:rPr>
          <w:rFonts w:cs="Times New Roman"/>
          <w:b/>
          <w:bCs/>
          <w:sz w:val="24"/>
          <w:szCs w:val="24"/>
          <w:u w:val="single"/>
          <w:lang w:val="en-US"/>
        </w:rPr>
      </w:pPr>
    </w:p>
    <w:p w14:paraId="279DD33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30,</w:t>
      </w:r>
      <w:r>
        <w:rPr>
          <w:rFonts w:cs="Times New Roman"/>
          <w:sz w:val="24"/>
          <w:szCs w:val="24"/>
        </w:rPr>
        <w:t xml:space="preserve">                                                                                                                  </w:t>
      </w:r>
    </w:p>
    <w:p w14:paraId="6CBC1721" w14:textId="77777777" w:rsidR="006E0BF1" w:rsidRDefault="00EE7C19">
      <w:pPr>
        <w:spacing w:line="240" w:lineRule="auto"/>
        <w:rPr>
          <w:rFonts w:cs="Times New Roman"/>
          <w:sz w:val="24"/>
          <w:szCs w:val="24"/>
        </w:rPr>
      </w:pPr>
      <w:r>
        <w:rPr>
          <w:rFonts w:cs="Times New Roman"/>
          <w:sz w:val="24"/>
          <w:szCs w:val="24"/>
          <w:lang w:val="en-US"/>
        </w:rPr>
        <w:t xml:space="preserve"> </w:t>
      </w:r>
    </w:p>
    <w:tbl>
      <w:tblPr>
        <w:tblpPr w:leftFromText="180" w:rightFromText="180" w:bottomFromText="160" w:vertAnchor="text" w:horzAnchor="margin" w:tblpY="-241"/>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C03B273"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6D03165"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34E1DFE9" w14:textId="77777777" w:rsidR="006E0BF1" w:rsidRDefault="006E0BF1">
      <w:pPr>
        <w:spacing w:line="240" w:lineRule="auto"/>
        <w:rPr>
          <w:rFonts w:cs="Times New Roman"/>
          <w:sz w:val="24"/>
          <w:szCs w:val="24"/>
        </w:rPr>
      </w:pPr>
    </w:p>
    <w:p w14:paraId="5857CA7B" w14:textId="77777777" w:rsidR="006E0BF1" w:rsidRDefault="006E0BF1">
      <w:pPr>
        <w:spacing w:line="240" w:lineRule="auto"/>
        <w:rPr>
          <w:rFonts w:cs="Times New Roman"/>
          <w:sz w:val="24"/>
          <w:szCs w:val="24"/>
        </w:rPr>
      </w:pPr>
    </w:p>
    <w:p w14:paraId="3AFFAC8C" w14:textId="77777777" w:rsidR="006E0BF1" w:rsidRDefault="00EE7C19">
      <w:pPr>
        <w:spacing w:line="240" w:lineRule="auto"/>
        <w:rPr>
          <w:rFonts w:cs="Times New Roman"/>
          <w:sz w:val="24"/>
          <w:szCs w:val="24"/>
        </w:rPr>
      </w:pPr>
      <w:r>
        <w:rPr>
          <w:noProof/>
        </w:rPr>
        <w:drawing>
          <wp:anchor distT="0" distB="0" distL="114300" distR="114300" simplePos="0" relativeHeight="252009472" behindDoc="0" locked="0" layoutInCell="1" allowOverlap="1" wp14:anchorId="3EEFB705" wp14:editId="0D4D1841">
            <wp:simplePos x="0" y="0"/>
            <wp:positionH relativeFrom="column">
              <wp:posOffset>436245</wp:posOffset>
            </wp:positionH>
            <wp:positionV relativeFrom="paragraph">
              <wp:posOffset>7732395</wp:posOffset>
            </wp:positionV>
            <wp:extent cx="1349375" cy="463550"/>
            <wp:effectExtent l="0" t="0" r="3175" b="0"/>
            <wp:wrapNone/>
            <wp:docPr id="171"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49375" cy="463550"/>
                    </a:xfrm>
                    <a:prstGeom prst="rect">
                      <a:avLst/>
                    </a:prstGeom>
                    <a:noFill/>
                  </pic:spPr>
                </pic:pic>
              </a:graphicData>
            </a:graphic>
            <wp14:sizeRelH relativeFrom="margin">
              <wp14:pctWidth>0</wp14:pctWidth>
            </wp14:sizeRelH>
            <wp14:sizeRelV relativeFrom="margin">
              <wp14:pctHeight>0</wp14:pctHeight>
            </wp14:sizeRelV>
          </wp:anchor>
        </w:drawing>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7F61270E" w14:textId="77777777">
        <w:trPr>
          <w:trHeight w:val="170"/>
        </w:trPr>
        <w:tc>
          <w:tcPr>
            <w:tcW w:w="5534" w:type="dxa"/>
            <w:tcBorders>
              <w:top w:val="single" w:sz="4" w:space="0" w:color="auto"/>
              <w:left w:val="single" w:sz="4" w:space="0" w:color="auto"/>
              <w:bottom w:val="single" w:sz="4" w:space="0" w:color="auto"/>
              <w:right w:val="single" w:sz="4" w:space="0" w:color="auto"/>
            </w:tcBorders>
          </w:tcPr>
          <w:p w14:paraId="7D8B44DB" w14:textId="77777777" w:rsidR="006E0BF1" w:rsidRDefault="006E0BF1">
            <w:pPr>
              <w:spacing w:line="240" w:lineRule="auto"/>
              <w:rPr>
                <w:rFonts w:eastAsia="Times New Roman" w:cs="Times New Roman"/>
                <w:color w:val="000000"/>
                <w:sz w:val="24"/>
                <w:szCs w:val="24"/>
                <w:lang w:eastAsia="en-GB"/>
              </w:rPr>
            </w:pPr>
          </w:p>
          <w:p w14:paraId="62DD892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b/>
                <w:bCs/>
                <w:color w:val="000000"/>
                <w:sz w:val="24"/>
                <w:szCs w:val="24"/>
                <w:lang w:eastAsia="en-GB"/>
              </w:rPr>
              <w:t>Steve ELSMORE…………………………</w:t>
            </w:r>
          </w:p>
          <w:p w14:paraId="67E2B5B1" w14:textId="77777777" w:rsidR="006E0BF1" w:rsidRDefault="006E0BF1">
            <w:pPr>
              <w:spacing w:line="240" w:lineRule="auto"/>
              <w:rPr>
                <w:rFonts w:cs="Times New Roman"/>
                <w:sz w:val="24"/>
                <w:szCs w:val="24"/>
                <w:lang w:eastAsia="en-GB"/>
              </w:rPr>
            </w:pPr>
          </w:p>
        </w:tc>
      </w:tr>
      <w:tr w:rsidR="006E0BF1" w14:paraId="64F98582" w14:textId="77777777">
        <w:trPr>
          <w:trHeight w:val="3592"/>
        </w:trPr>
        <w:tc>
          <w:tcPr>
            <w:tcW w:w="5534" w:type="dxa"/>
            <w:tcBorders>
              <w:top w:val="single" w:sz="4" w:space="0" w:color="auto"/>
              <w:left w:val="single" w:sz="4" w:space="0" w:color="auto"/>
              <w:bottom w:val="single" w:sz="4" w:space="0" w:color="auto"/>
              <w:right w:val="single" w:sz="4" w:space="0" w:color="auto"/>
            </w:tcBorders>
          </w:tcPr>
          <w:p w14:paraId="4D244988"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0425D395"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435EB921" w14:textId="77777777">
              <w:tc>
                <w:tcPr>
                  <w:tcW w:w="254" w:type="dxa"/>
                  <w:tcBorders>
                    <w:top w:val="single" w:sz="4" w:space="0" w:color="auto"/>
                    <w:left w:val="single" w:sz="4" w:space="0" w:color="auto"/>
                    <w:bottom w:val="single" w:sz="4" w:space="0" w:color="auto"/>
                    <w:right w:val="single" w:sz="4" w:space="0" w:color="auto"/>
                  </w:tcBorders>
                </w:tcPr>
                <w:p w14:paraId="3A32A131" w14:textId="77777777" w:rsidR="006E0BF1" w:rsidRDefault="006E0BF1">
                  <w:pPr>
                    <w:spacing w:line="240" w:lineRule="auto"/>
                    <w:rPr>
                      <w:rFonts w:cs="Times New Roman"/>
                      <w:sz w:val="24"/>
                      <w:szCs w:val="24"/>
                    </w:rPr>
                  </w:pPr>
                </w:p>
              </w:tc>
            </w:tr>
          </w:tbl>
          <w:p w14:paraId="23F10925" w14:textId="77777777" w:rsidR="006E0BF1" w:rsidRDefault="006E0BF1">
            <w:pPr>
              <w:spacing w:line="240" w:lineRule="auto"/>
              <w:rPr>
                <w:rFonts w:cs="Times New Roman"/>
                <w:sz w:val="24"/>
                <w:szCs w:val="24"/>
              </w:rPr>
            </w:pPr>
          </w:p>
          <w:p w14:paraId="70F8A854" w14:textId="77777777" w:rsidR="006E0BF1" w:rsidRDefault="006E0BF1">
            <w:pPr>
              <w:spacing w:line="240" w:lineRule="auto"/>
              <w:rPr>
                <w:rFonts w:cs="Times New Roman"/>
                <w:sz w:val="24"/>
                <w:szCs w:val="24"/>
              </w:rPr>
            </w:pPr>
          </w:p>
          <w:p w14:paraId="0E5EA1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the location, there are people weeing and shitting at the location.</w:t>
            </w:r>
          </w:p>
          <w:p w14:paraId="5F5AA63F" w14:textId="77777777" w:rsidR="006E0BF1" w:rsidRDefault="006E0BF1">
            <w:pPr>
              <w:spacing w:line="240" w:lineRule="auto"/>
              <w:rPr>
                <w:rFonts w:eastAsia="Times New Roman" w:cs="Times New Roman"/>
                <w:sz w:val="24"/>
                <w:szCs w:val="24"/>
                <w:lang w:eastAsia="en-GB"/>
              </w:rPr>
            </w:pPr>
          </w:p>
          <w:p w14:paraId="33A8A9BC" w14:textId="77777777" w:rsidR="006E0BF1" w:rsidRDefault="00EE7C19">
            <w:pPr>
              <w:spacing w:line="240" w:lineRule="auto"/>
              <w:rPr>
                <w:rFonts w:eastAsia="Times New Roman" w:cs="Times New Roman"/>
                <w:color w:val="000000"/>
                <w:sz w:val="24"/>
                <w:szCs w:val="24"/>
                <w:u w:val="single"/>
                <w:lang w:eastAsia="en-GB"/>
              </w:rPr>
            </w:pPr>
            <w:r>
              <w:rPr>
                <w:rFonts w:eastAsia="Times New Roman" w:cs="Times New Roman"/>
                <w:color w:val="000000"/>
                <w:sz w:val="24"/>
                <w:szCs w:val="24"/>
                <w:u w:val="single"/>
                <w:lang w:eastAsia="en-GB"/>
              </w:rPr>
              <w:t xml:space="preserve">CAD's from 19th July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w:t>
            </w:r>
          </w:p>
          <w:p w14:paraId="68846BE2" w14:textId="77777777" w:rsidR="006E0BF1" w:rsidRDefault="006E0BF1">
            <w:pPr>
              <w:spacing w:line="240" w:lineRule="auto"/>
              <w:rPr>
                <w:rFonts w:eastAsia="Times New Roman" w:cs="Times New Roman"/>
                <w:sz w:val="24"/>
                <w:szCs w:val="24"/>
                <w:lang w:eastAsia="en-GB"/>
              </w:rPr>
            </w:pPr>
          </w:p>
          <w:p w14:paraId="3B2BAE18" w14:textId="77777777" w:rsidR="006E0BF1" w:rsidRDefault="00EE7C19">
            <w:pPr>
              <w:numPr>
                <w:ilvl w:val="0"/>
                <w:numId w:val="19"/>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980419/7 - relates to a call from security staff to 198 Great Cambridge Road. Informant states that he has attended the location to find a notice on the door that states that people are squatting in the building. Officers attended; there were a group of 10-20 squatters inside. Officers confirmed that there was no sound equipment.</w:t>
            </w:r>
          </w:p>
          <w:p w14:paraId="15C2A544" w14:textId="77777777" w:rsidR="006E0BF1" w:rsidRDefault="006E0BF1">
            <w:pPr>
              <w:spacing w:line="240" w:lineRule="auto"/>
              <w:rPr>
                <w:rFonts w:eastAsia="Times New Roman" w:cs="Times New Roman"/>
                <w:sz w:val="24"/>
                <w:szCs w:val="24"/>
                <w:lang w:eastAsia="en-GB"/>
              </w:rPr>
            </w:pPr>
          </w:p>
          <w:p w14:paraId="674ACD4F" w14:textId="77777777" w:rsidR="006E0BF1" w:rsidRDefault="00EE7C19">
            <w:pPr>
              <w:numPr>
                <w:ilvl w:val="0"/>
                <w:numId w:val="19"/>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10635 19</w:t>
            </w:r>
            <w:r>
              <w:rPr>
                <w:rFonts w:eastAsia="Times New Roman" w:cs="Times New Roman"/>
                <w:i/>
                <w:iCs/>
                <w:color w:val="000000"/>
                <w:sz w:val="24"/>
                <w:szCs w:val="24"/>
                <w:lang w:eastAsia="en-GB"/>
              </w:rPr>
              <w:t>(7 -</w:t>
            </w:r>
            <w:r>
              <w:rPr>
                <w:rFonts w:eastAsia="Times New Roman" w:cs="Times New Roman"/>
                <w:color w:val="000000"/>
                <w:sz w:val="24"/>
                <w:szCs w:val="24"/>
                <w:lang w:eastAsia="en-GB"/>
              </w:rPr>
              <w:t xml:space="preserve"> relates to a call at 22:07 from a male who stated there are about 20 people pulling into the estate and it looks like they are planning an illegal rave. Caller states that they have brought alcohol and decks. Caller states that he can see them bringing alcohol into the building and that they are around the back by Magnet and Carpet Right. Officers attended, they were informed that there were 100 people at Southbury Road Station, believed going to the rave. The organiser (CORDELL) was arrested. Commissioners reserve (TSG) requested. People were turning up but were moved on by officers.</w:t>
            </w:r>
          </w:p>
          <w:p w14:paraId="3BB344F6" w14:textId="77777777" w:rsidR="006E0BF1" w:rsidRDefault="006E0BF1">
            <w:pPr>
              <w:spacing w:line="240" w:lineRule="auto"/>
              <w:rPr>
                <w:rFonts w:eastAsia="Times New Roman" w:cs="Times New Roman"/>
                <w:sz w:val="24"/>
                <w:szCs w:val="24"/>
                <w:lang w:eastAsia="en-GB"/>
              </w:rPr>
            </w:pPr>
          </w:p>
          <w:p w14:paraId="67697578" w14:textId="77777777" w:rsidR="006E0BF1" w:rsidRDefault="00EE7C19">
            <w:pPr>
              <w:numPr>
                <w:ilvl w:val="0"/>
                <w:numId w:val="19"/>
              </w:numPr>
              <w:spacing w:line="240" w:lineRule="auto"/>
              <w:contextualSpacing/>
              <w:rPr>
                <w:rFonts w:eastAsia="Times New Roman" w:cs="Times New Roman"/>
                <w:color w:val="000000"/>
                <w:sz w:val="24"/>
                <w:szCs w:val="24"/>
                <w:lang w:eastAsia="en-GB"/>
              </w:rPr>
            </w:pPr>
            <w:r>
              <w:rPr>
                <w:rFonts w:eastAsia="Times New Roman" w:cs="Times New Roman"/>
                <w:color w:val="000000"/>
                <w:sz w:val="24"/>
                <w:szCs w:val="24"/>
                <w:lang w:eastAsia="en-GB"/>
              </w:rPr>
              <w:t>CAD 11822 19/7 - relates to a call at 23:44. Member of the public contacted Police to attend outside Southbury Road BR station. Caller states that there is a large group outside on the pavement causing a disturbance outside the station. There are about 200 of them blocking the road and pavement.</w:t>
            </w:r>
          </w:p>
          <w:p w14:paraId="53CC7035" w14:textId="77777777" w:rsidR="006E0BF1" w:rsidRDefault="006E0BF1">
            <w:pPr>
              <w:spacing w:line="240" w:lineRule="auto"/>
              <w:rPr>
                <w:rFonts w:cs="Times New Roman"/>
                <w:sz w:val="24"/>
                <w:szCs w:val="24"/>
              </w:rPr>
            </w:pPr>
          </w:p>
        </w:tc>
      </w:tr>
    </w:tbl>
    <w:p w14:paraId="5383A76A" w14:textId="77777777" w:rsidR="006E0BF1" w:rsidRDefault="006E0BF1">
      <w:pPr>
        <w:spacing w:line="240" w:lineRule="auto"/>
        <w:rPr>
          <w:rFonts w:cs="Times New Roman"/>
          <w:color w:val="050505"/>
          <w:sz w:val="24"/>
          <w:szCs w:val="24"/>
        </w:rPr>
      </w:pPr>
    </w:p>
    <w:p w14:paraId="7CBA6984"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38DD65A8"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166EEF42" w14:textId="77777777" w:rsidR="006E0BF1" w:rsidRDefault="00EE7C19">
            <w:pPr>
              <w:spacing w:line="240" w:lineRule="auto"/>
              <w:rPr>
                <w:rFonts w:cs="Times New Roman"/>
                <w:sz w:val="24"/>
                <w:szCs w:val="24"/>
              </w:rPr>
            </w:pPr>
            <w:r>
              <w:rPr>
                <w:rFonts w:cs="Times New Roman"/>
                <w:sz w:val="24"/>
                <w:szCs w:val="24"/>
              </w:rPr>
              <w:t>2003(1)</w:t>
            </w:r>
          </w:p>
        </w:tc>
      </w:tr>
    </w:tbl>
    <w:p w14:paraId="2091BE17" w14:textId="77777777" w:rsidR="006E0BF1" w:rsidRDefault="006E0BF1">
      <w:pPr>
        <w:spacing w:line="240" w:lineRule="auto"/>
        <w:rPr>
          <w:rFonts w:cs="Times New Roman"/>
          <w:sz w:val="24"/>
          <w:szCs w:val="24"/>
          <w:lang w:eastAsia="en-GB"/>
        </w:rPr>
      </w:pPr>
    </w:p>
    <w:p w14:paraId="12364CF4" w14:textId="77777777" w:rsidR="006E0BF1" w:rsidRDefault="006E0BF1">
      <w:pPr>
        <w:spacing w:line="240" w:lineRule="auto"/>
        <w:rPr>
          <w:rFonts w:cs="Times New Roman"/>
          <w:b/>
          <w:bCs/>
          <w:sz w:val="24"/>
          <w:szCs w:val="24"/>
          <w:u w:val="single"/>
          <w:lang w:val="en-US"/>
        </w:rPr>
      </w:pPr>
    </w:p>
    <w:p w14:paraId="4832E2E3" w14:textId="77777777" w:rsidR="006E0BF1" w:rsidRDefault="006E0BF1">
      <w:pPr>
        <w:spacing w:line="240" w:lineRule="auto"/>
        <w:rPr>
          <w:rFonts w:cs="Times New Roman"/>
          <w:b/>
          <w:bCs/>
          <w:sz w:val="24"/>
          <w:szCs w:val="24"/>
          <w:u w:val="single"/>
          <w:lang w:val="en-US"/>
        </w:rPr>
      </w:pPr>
    </w:p>
    <w:p w14:paraId="63370BC9" w14:textId="77777777" w:rsidR="006E0BF1" w:rsidRDefault="006E0BF1">
      <w:pPr>
        <w:spacing w:line="240" w:lineRule="auto"/>
        <w:rPr>
          <w:rFonts w:cs="Times New Roman"/>
          <w:b/>
          <w:bCs/>
          <w:sz w:val="24"/>
          <w:szCs w:val="24"/>
          <w:u w:val="single"/>
          <w:lang w:val="en-US"/>
        </w:rPr>
      </w:pPr>
    </w:p>
    <w:p w14:paraId="51CBF86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w:t>
      </w:r>
    </w:p>
    <w:tbl>
      <w:tblPr>
        <w:tblW w:w="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3"/>
        <w:gridCol w:w="130"/>
        <w:gridCol w:w="2051"/>
        <w:gridCol w:w="501"/>
        <w:gridCol w:w="328"/>
        <w:gridCol w:w="80"/>
        <w:gridCol w:w="559"/>
        <w:gridCol w:w="407"/>
        <w:gridCol w:w="561"/>
        <w:gridCol w:w="540"/>
      </w:tblGrid>
      <w:tr w:rsidR="006E0BF1" w14:paraId="7A372450" w14:textId="77777777">
        <w:trPr>
          <w:trHeight w:val="466"/>
        </w:trPr>
        <w:tc>
          <w:tcPr>
            <w:tcW w:w="5520" w:type="dxa"/>
            <w:gridSpan w:val="10"/>
            <w:tcBorders>
              <w:top w:val="single" w:sz="4" w:space="0" w:color="auto"/>
              <w:left w:val="single" w:sz="4" w:space="0" w:color="auto"/>
              <w:bottom w:val="single" w:sz="4" w:space="0" w:color="auto"/>
              <w:right w:val="single" w:sz="4" w:space="0" w:color="auto"/>
            </w:tcBorders>
            <w:shd w:val="clear" w:color="auto" w:fill="FFFFFF"/>
          </w:tcPr>
          <w:p w14:paraId="1904A3B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Witness contact details</w:t>
            </w:r>
          </w:p>
          <w:p w14:paraId="620879D7" w14:textId="77777777" w:rsidR="006E0BF1" w:rsidRDefault="006E0BF1">
            <w:pPr>
              <w:spacing w:line="240" w:lineRule="auto"/>
              <w:rPr>
                <w:rFonts w:eastAsia="Times New Roman" w:cs="Times New Roman"/>
                <w:color w:val="000000"/>
                <w:sz w:val="24"/>
                <w:szCs w:val="24"/>
                <w:lang w:eastAsia="en-GB"/>
              </w:rPr>
            </w:pPr>
          </w:p>
        </w:tc>
      </w:tr>
      <w:tr w:rsidR="006E0BF1" w14:paraId="5503FD8D"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07910E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Horne address: </w:t>
            </w:r>
            <w:r>
              <w:rPr>
                <w:rFonts w:eastAsia="Times New Roman" w:cs="Times New Roman"/>
                <w:b/>
                <w:bCs/>
                <w:color w:val="000000"/>
                <w:sz w:val="24"/>
                <w:szCs w:val="24"/>
                <w:lang w:eastAsia="en-GB"/>
              </w:rPr>
              <w:tab/>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F89D0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4999412A"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1522F4B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Home telephone number</w:t>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9122E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57F946F0"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1765BD0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Work telephone number</w:t>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51093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4BEF3C83"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1123404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Mobile/Pager number</w:t>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10669F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09D2E3E6"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3F1422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Email address: </w:t>
            </w:r>
            <w:r>
              <w:rPr>
                <w:rFonts w:eastAsia="Times New Roman" w:cs="Times New Roman"/>
                <w:b/>
                <w:bCs/>
                <w:color w:val="000000"/>
                <w:sz w:val="24"/>
                <w:szCs w:val="24"/>
                <w:lang w:eastAsia="en-GB"/>
              </w:rPr>
              <w:tab/>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984E1A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52FD9277"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A7DA28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Preferred means of contact- </w:t>
            </w:r>
            <w:r>
              <w:rPr>
                <w:rFonts w:eastAsia="Times New Roman" w:cs="Times New Roman"/>
                <w:b/>
                <w:bCs/>
                <w:color w:val="000000"/>
                <w:sz w:val="24"/>
                <w:szCs w:val="24"/>
                <w:lang w:eastAsia="en-GB"/>
              </w:rPr>
              <w:tab/>
            </w:r>
            <w:r>
              <w:rPr>
                <w:rFonts w:eastAsia="Times New Roman" w:cs="Times New Roman"/>
                <w:b/>
                <w:bCs/>
                <w:color w:val="000000"/>
                <w:sz w:val="24"/>
                <w:szCs w:val="24"/>
                <w:lang w:eastAsia="en-GB"/>
              </w:rPr>
              <w:tab/>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0D1FDA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2E30FAF6"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4E8B70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Male / Female (delete as applicable)</w:t>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EC31CB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6A2B7431"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818737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Date and place of birth: </w:t>
            </w:r>
            <w:r>
              <w:rPr>
                <w:rFonts w:eastAsia="Times New Roman" w:cs="Times New Roman"/>
                <w:b/>
                <w:bCs/>
                <w:color w:val="000000"/>
                <w:sz w:val="24"/>
                <w:szCs w:val="24"/>
                <w:lang w:eastAsia="en-GB"/>
              </w:rPr>
              <w:tab/>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D12ED6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34041C34"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01576D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Former name:</w:t>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27CACF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5E6E7562"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1CBAD1A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Ethnicity Code (16+1) </w:t>
            </w:r>
            <w:r>
              <w:rPr>
                <w:rFonts w:eastAsia="Times New Roman" w:cs="Times New Roman"/>
                <w:b/>
                <w:bCs/>
                <w:color w:val="000000"/>
                <w:sz w:val="24"/>
                <w:szCs w:val="24"/>
                <w:lang w:eastAsia="en-GB"/>
              </w:rPr>
              <w:tab/>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608E6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667DA900"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E9A29A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Religion/belief: </w:t>
            </w:r>
            <w:r>
              <w:rPr>
                <w:rFonts w:eastAsia="Times New Roman" w:cs="Times New Roman"/>
                <w:b/>
                <w:bCs/>
                <w:color w:val="000000"/>
                <w:sz w:val="24"/>
                <w:szCs w:val="24"/>
                <w:lang w:eastAsia="en-GB"/>
              </w:rPr>
              <w:tab/>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B3E0C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7A03979A" w14:textId="77777777">
        <w:trPr>
          <w:trHeight w:val="206"/>
        </w:trPr>
        <w:tc>
          <w:tcPr>
            <w:tcW w:w="337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DC95C5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Dates of witness non-availability</w:t>
            </w:r>
          </w:p>
        </w:tc>
        <w:tc>
          <w:tcPr>
            <w:tcW w:w="214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0E91C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ab/>
            </w:r>
          </w:p>
        </w:tc>
      </w:tr>
      <w:tr w:rsidR="006E0BF1" w14:paraId="555BBF00" w14:textId="77777777">
        <w:trPr>
          <w:trHeight w:val="245"/>
        </w:trPr>
        <w:tc>
          <w:tcPr>
            <w:tcW w:w="5520" w:type="dxa"/>
            <w:gridSpan w:val="10"/>
            <w:tcBorders>
              <w:top w:val="single" w:sz="4" w:space="0" w:color="auto"/>
              <w:left w:val="single" w:sz="4" w:space="0" w:color="auto"/>
              <w:bottom w:val="single" w:sz="4" w:space="0" w:color="auto"/>
              <w:right w:val="single" w:sz="4" w:space="0" w:color="auto"/>
            </w:tcBorders>
            <w:shd w:val="clear" w:color="auto" w:fill="FFFFFF"/>
          </w:tcPr>
          <w:p w14:paraId="76DBDD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Witness care</w:t>
            </w:r>
          </w:p>
          <w:p w14:paraId="6BD494C2" w14:textId="77777777" w:rsidR="006E0BF1" w:rsidRDefault="006E0BF1">
            <w:pPr>
              <w:spacing w:line="240" w:lineRule="auto"/>
              <w:rPr>
                <w:rFonts w:eastAsia="Times New Roman" w:cs="Times New Roman"/>
                <w:sz w:val="24"/>
                <w:szCs w:val="24"/>
                <w:lang w:eastAsia="en-GB"/>
              </w:rPr>
            </w:pPr>
          </w:p>
        </w:tc>
      </w:tr>
      <w:tr w:rsidR="006E0BF1" w14:paraId="362DC6D1" w14:textId="77777777">
        <w:trPr>
          <w:trHeight w:val="326"/>
        </w:trPr>
        <w:tc>
          <w:tcPr>
            <w:tcW w:w="363" w:type="dxa"/>
            <w:tcBorders>
              <w:top w:val="single" w:sz="4" w:space="0" w:color="auto"/>
              <w:left w:val="single" w:sz="4" w:space="0" w:color="auto"/>
              <w:bottom w:val="single" w:sz="4" w:space="0" w:color="auto"/>
              <w:right w:val="single" w:sz="4" w:space="0" w:color="auto"/>
            </w:tcBorders>
            <w:shd w:val="clear" w:color="auto" w:fill="FFFFFF"/>
            <w:hideMark/>
          </w:tcPr>
          <w:p w14:paraId="3BBB4BD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w:t>
            </w:r>
          </w:p>
        </w:tc>
        <w:tc>
          <w:tcPr>
            <w:tcW w:w="5157"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1B58BBE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Is the witness willing and likely to attend court? Yes / No. If ‘No’, include reason(s) on MG6.</w:t>
            </w:r>
          </w:p>
        </w:tc>
      </w:tr>
      <w:tr w:rsidR="006E0BF1" w14:paraId="2B677156" w14:textId="77777777">
        <w:trPr>
          <w:trHeight w:val="418"/>
        </w:trPr>
        <w:tc>
          <w:tcPr>
            <w:tcW w:w="363" w:type="dxa"/>
            <w:tcBorders>
              <w:top w:val="single" w:sz="4" w:space="0" w:color="auto"/>
              <w:left w:val="single" w:sz="4" w:space="0" w:color="auto"/>
              <w:bottom w:val="single" w:sz="4" w:space="0" w:color="auto"/>
              <w:right w:val="single" w:sz="4" w:space="0" w:color="auto"/>
            </w:tcBorders>
            <w:shd w:val="clear" w:color="auto" w:fill="FFFFFF"/>
            <w:hideMark/>
          </w:tcPr>
          <w:p w14:paraId="15310C5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b)</w:t>
            </w:r>
          </w:p>
        </w:tc>
        <w:tc>
          <w:tcPr>
            <w:tcW w:w="5157"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15B3BD0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What can be done to ensure attendance?</w:t>
            </w:r>
          </w:p>
        </w:tc>
      </w:tr>
      <w:tr w:rsidR="006E0BF1" w14:paraId="3273F735" w14:textId="77777777">
        <w:trPr>
          <w:trHeight w:val="45"/>
        </w:trPr>
        <w:tc>
          <w:tcPr>
            <w:tcW w:w="363" w:type="dxa"/>
            <w:tcBorders>
              <w:top w:val="single" w:sz="4" w:space="0" w:color="auto"/>
              <w:left w:val="single" w:sz="4" w:space="0" w:color="auto"/>
              <w:bottom w:val="single" w:sz="4" w:space="0" w:color="auto"/>
              <w:right w:val="single" w:sz="4" w:space="0" w:color="auto"/>
            </w:tcBorders>
            <w:shd w:val="clear" w:color="auto" w:fill="FFFFFF"/>
            <w:hideMark/>
          </w:tcPr>
          <w:p w14:paraId="3A73C82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w:t>
            </w:r>
          </w:p>
        </w:tc>
        <w:tc>
          <w:tcPr>
            <w:tcW w:w="5157"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06D19CA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Does the witness require a Special Measures Assessment as a vulnerable or intimidated witness? Yes / No. If ‘Yes’ submit MG2 with file.</w:t>
            </w:r>
          </w:p>
        </w:tc>
      </w:tr>
      <w:tr w:rsidR="006E0BF1" w14:paraId="2E205048" w14:textId="77777777">
        <w:trPr>
          <w:trHeight w:val="490"/>
        </w:trPr>
        <w:tc>
          <w:tcPr>
            <w:tcW w:w="363" w:type="dxa"/>
            <w:tcBorders>
              <w:top w:val="single" w:sz="4" w:space="0" w:color="auto"/>
              <w:left w:val="single" w:sz="4" w:space="0" w:color="auto"/>
              <w:bottom w:val="single" w:sz="4" w:space="0" w:color="auto"/>
              <w:right w:val="single" w:sz="4" w:space="0" w:color="auto"/>
            </w:tcBorders>
            <w:shd w:val="clear" w:color="auto" w:fill="FFFFFF"/>
            <w:hideMark/>
          </w:tcPr>
          <w:p w14:paraId="25DF70B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d)</w:t>
            </w:r>
          </w:p>
        </w:tc>
        <w:tc>
          <w:tcPr>
            <w:tcW w:w="5157"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07F4DD4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Does the witness have any specific care needs? Yes / No. If ‘Yes’ what are they? (Disability, healthcare, childcare, transport, language</w:t>
            </w:r>
          </w:p>
          <w:p w14:paraId="57D8AA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difficulties, visually impaired, restricted mobility or other concerns?)</w:t>
            </w:r>
          </w:p>
        </w:tc>
      </w:tr>
      <w:tr w:rsidR="006E0BF1" w14:paraId="363C3CE4" w14:textId="77777777">
        <w:trPr>
          <w:trHeight w:val="317"/>
        </w:trPr>
        <w:tc>
          <w:tcPr>
            <w:tcW w:w="5520"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28B4AC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Witness Consent (for witness completion)</w:t>
            </w:r>
          </w:p>
        </w:tc>
      </w:tr>
      <w:tr w:rsidR="006E0BF1" w14:paraId="29F4B566" w14:textId="77777777">
        <w:trPr>
          <w:trHeight w:val="475"/>
        </w:trPr>
        <w:tc>
          <w:tcPr>
            <w:tcW w:w="4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FF8B49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w:t>
            </w:r>
          </w:p>
        </w:tc>
        <w:tc>
          <w:tcPr>
            <w:tcW w:w="2051" w:type="dxa"/>
            <w:tcBorders>
              <w:top w:val="single" w:sz="4" w:space="0" w:color="auto"/>
              <w:left w:val="single" w:sz="4" w:space="0" w:color="auto"/>
              <w:bottom w:val="single" w:sz="4" w:space="0" w:color="auto"/>
              <w:right w:val="single" w:sz="4" w:space="0" w:color="auto"/>
            </w:tcBorders>
            <w:shd w:val="clear" w:color="auto" w:fill="FFFFFF"/>
            <w:hideMark/>
          </w:tcPr>
          <w:p w14:paraId="4334124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The criminal justice process and Victim Personal Statement scheme (victims only) has been explained to me</w:t>
            </w:r>
          </w:p>
        </w:tc>
        <w:tc>
          <w:tcPr>
            <w:tcW w:w="501" w:type="dxa"/>
            <w:tcBorders>
              <w:top w:val="single" w:sz="4" w:space="0" w:color="auto"/>
              <w:left w:val="single" w:sz="4" w:space="0" w:color="auto"/>
              <w:bottom w:val="single" w:sz="4" w:space="0" w:color="auto"/>
              <w:right w:val="single" w:sz="4" w:space="0" w:color="auto"/>
            </w:tcBorders>
            <w:shd w:val="clear" w:color="auto" w:fill="FFFFFF"/>
            <w:hideMark/>
          </w:tcPr>
          <w:p w14:paraId="3FAE852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Yes</w:t>
            </w:r>
          </w:p>
        </w:tc>
        <w:tc>
          <w:tcPr>
            <w:tcW w:w="408" w:type="dxa"/>
            <w:gridSpan w:val="2"/>
            <w:tcBorders>
              <w:top w:val="single" w:sz="4" w:space="0" w:color="auto"/>
              <w:left w:val="single" w:sz="4" w:space="0" w:color="auto"/>
              <w:bottom w:val="single" w:sz="4" w:space="0" w:color="auto"/>
              <w:right w:val="single" w:sz="4" w:space="0" w:color="auto"/>
            </w:tcBorders>
            <w:shd w:val="clear" w:color="auto" w:fill="FFFFFF"/>
          </w:tcPr>
          <w:p w14:paraId="25366AE8" w14:textId="77777777" w:rsidR="006E0BF1" w:rsidRDefault="006E0BF1">
            <w:pPr>
              <w:spacing w:line="240" w:lineRule="auto"/>
              <w:rPr>
                <w:rFonts w:eastAsia="Times New Roman" w:cs="Times New Roman"/>
                <w:color w:val="000000"/>
                <w:sz w:val="24"/>
                <w:szCs w:val="24"/>
                <w:lang w:eastAsia="en-GB"/>
              </w:rPr>
            </w:pPr>
          </w:p>
        </w:tc>
        <w:tc>
          <w:tcPr>
            <w:tcW w:w="559" w:type="dxa"/>
            <w:tcBorders>
              <w:top w:val="single" w:sz="4" w:space="0" w:color="auto"/>
              <w:left w:val="single" w:sz="4" w:space="0" w:color="auto"/>
              <w:bottom w:val="single" w:sz="4" w:space="0" w:color="auto"/>
              <w:right w:val="single" w:sz="4" w:space="0" w:color="auto"/>
            </w:tcBorders>
            <w:shd w:val="clear" w:color="auto" w:fill="FFFFFF"/>
            <w:hideMark/>
          </w:tcPr>
          <w:p w14:paraId="33AFFBE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No</w:t>
            </w:r>
          </w:p>
        </w:tc>
        <w:tc>
          <w:tcPr>
            <w:tcW w:w="407" w:type="dxa"/>
            <w:tcBorders>
              <w:top w:val="single" w:sz="4" w:space="0" w:color="auto"/>
              <w:left w:val="single" w:sz="4" w:space="0" w:color="auto"/>
              <w:bottom w:val="single" w:sz="4" w:space="0" w:color="auto"/>
              <w:right w:val="single" w:sz="4" w:space="0" w:color="auto"/>
            </w:tcBorders>
            <w:shd w:val="clear" w:color="auto" w:fill="FFFFFF"/>
          </w:tcPr>
          <w:p w14:paraId="0160B567" w14:textId="77777777" w:rsidR="006E0BF1" w:rsidRDefault="006E0BF1">
            <w:pPr>
              <w:spacing w:line="240" w:lineRule="auto"/>
              <w:rPr>
                <w:rFonts w:eastAsia="Times New Roman" w:cs="Times New Roman"/>
                <w:color w:val="000000"/>
                <w:sz w:val="24"/>
                <w:szCs w:val="24"/>
                <w:lang w:eastAsia="en-GB"/>
              </w:rPr>
            </w:pPr>
          </w:p>
        </w:tc>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761BDF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w:t>
            </w:r>
          </w:p>
        </w:tc>
        <w:tc>
          <w:tcPr>
            <w:tcW w:w="540" w:type="dxa"/>
            <w:tcBorders>
              <w:top w:val="single" w:sz="4" w:space="0" w:color="auto"/>
              <w:left w:val="single" w:sz="4" w:space="0" w:color="auto"/>
              <w:bottom w:val="single" w:sz="4" w:space="0" w:color="auto"/>
              <w:right w:val="single" w:sz="4" w:space="0" w:color="auto"/>
            </w:tcBorders>
          </w:tcPr>
          <w:p w14:paraId="2647C246" w14:textId="77777777" w:rsidR="006E0BF1" w:rsidRDefault="006E0BF1">
            <w:pPr>
              <w:spacing w:line="240" w:lineRule="auto"/>
              <w:rPr>
                <w:rFonts w:eastAsia="Times New Roman" w:cs="Times New Roman"/>
                <w:color w:val="000000"/>
                <w:sz w:val="24"/>
                <w:szCs w:val="24"/>
                <w:lang w:eastAsia="en-GB"/>
              </w:rPr>
            </w:pPr>
          </w:p>
        </w:tc>
      </w:tr>
      <w:tr w:rsidR="006E0BF1" w14:paraId="6AE389CB" w14:textId="77777777">
        <w:trPr>
          <w:trHeight w:val="365"/>
        </w:trPr>
        <w:tc>
          <w:tcPr>
            <w:tcW w:w="4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BDFC5D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b)</w:t>
            </w:r>
          </w:p>
        </w:tc>
        <w:tc>
          <w:tcPr>
            <w:tcW w:w="2051" w:type="dxa"/>
            <w:tcBorders>
              <w:top w:val="single" w:sz="4" w:space="0" w:color="auto"/>
              <w:left w:val="single" w:sz="4" w:space="0" w:color="auto"/>
              <w:bottom w:val="single" w:sz="4" w:space="0" w:color="auto"/>
              <w:right w:val="single" w:sz="4" w:space="0" w:color="auto"/>
            </w:tcBorders>
            <w:shd w:val="clear" w:color="auto" w:fill="FFFFFF"/>
            <w:hideMark/>
          </w:tcPr>
          <w:p w14:paraId="42B5EDB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 have been given the Victim Personal Statement leaflet</w:t>
            </w:r>
          </w:p>
        </w:tc>
        <w:tc>
          <w:tcPr>
            <w:tcW w:w="501" w:type="dxa"/>
            <w:tcBorders>
              <w:top w:val="single" w:sz="4" w:space="0" w:color="auto"/>
              <w:left w:val="single" w:sz="4" w:space="0" w:color="auto"/>
              <w:bottom w:val="single" w:sz="4" w:space="0" w:color="auto"/>
              <w:right w:val="single" w:sz="4" w:space="0" w:color="auto"/>
            </w:tcBorders>
            <w:shd w:val="clear" w:color="auto" w:fill="FFFFFF"/>
            <w:hideMark/>
          </w:tcPr>
          <w:p w14:paraId="586DAE8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Yes</w:t>
            </w:r>
          </w:p>
        </w:tc>
        <w:tc>
          <w:tcPr>
            <w:tcW w:w="408" w:type="dxa"/>
            <w:gridSpan w:val="2"/>
            <w:tcBorders>
              <w:top w:val="single" w:sz="4" w:space="0" w:color="auto"/>
              <w:left w:val="single" w:sz="4" w:space="0" w:color="auto"/>
              <w:bottom w:val="single" w:sz="4" w:space="0" w:color="auto"/>
              <w:right w:val="single" w:sz="4" w:space="0" w:color="auto"/>
            </w:tcBorders>
            <w:shd w:val="clear" w:color="auto" w:fill="FFFFFF"/>
          </w:tcPr>
          <w:p w14:paraId="02CCF5C4" w14:textId="77777777" w:rsidR="006E0BF1" w:rsidRDefault="006E0BF1">
            <w:pPr>
              <w:spacing w:line="240" w:lineRule="auto"/>
              <w:rPr>
                <w:rFonts w:eastAsia="Times New Roman" w:cs="Times New Roman"/>
                <w:color w:val="000000"/>
                <w:sz w:val="24"/>
                <w:szCs w:val="24"/>
                <w:lang w:eastAsia="en-GB"/>
              </w:rPr>
            </w:pPr>
          </w:p>
        </w:tc>
        <w:tc>
          <w:tcPr>
            <w:tcW w:w="559" w:type="dxa"/>
            <w:tcBorders>
              <w:top w:val="single" w:sz="4" w:space="0" w:color="auto"/>
              <w:left w:val="single" w:sz="4" w:space="0" w:color="auto"/>
              <w:bottom w:val="single" w:sz="4" w:space="0" w:color="auto"/>
              <w:right w:val="single" w:sz="4" w:space="0" w:color="auto"/>
            </w:tcBorders>
            <w:shd w:val="clear" w:color="auto" w:fill="FFFFFF"/>
            <w:hideMark/>
          </w:tcPr>
          <w:p w14:paraId="0BFD24B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No</w:t>
            </w:r>
          </w:p>
        </w:tc>
        <w:tc>
          <w:tcPr>
            <w:tcW w:w="407" w:type="dxa"/>
            <w:tcBorders>
              <w:top w:val="single" w:sz="4" w:space="0" w:color="auto"/>
              <w:left w:val="single" w:sz="4" w:space="0" w:color="auto"/>
              <w:bottom w:val="single" w:sz="4" w:space="0" w:color="auto"/>
              <w:right w:val="single" w:sz="4" w:space="0" w:color="auto"/>
            </w:tcBorders>
            <w:shd w:val="clear" w:color="auto" w:fill="FFFFFF"/>
          </w:tcPr>
          <w:p w14:paraId="09754E88" w14:textId="77777777" w:rsidR="006E0BF1" w:rsidRDefault="006E0BF1">
            <w:pPr>
              <w:spacing w:line="240" w:lineRule="auto"/>
              <w:rPr>
                <w:rFonts w:eastAsia="Times New Roman" w:cs="Times New Roman"/>
                <w:color w:val="000000"/>
                <w:sz w:val="24"/>
                <w:szCs w:val="24"/>
                <w:lang w:eastAsia="en-GB"/>
              </w:rPr>
            </w:pPr>
          </w:p>
        </w:tc>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745272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w:t>
            </w:r>
          </w:p>
        </w:tc>
        <w:tc>
          <w:tcPr>
            <w:tcW w:w="540" w:type="dxa"/>
            <w:tcBorders>
              <w:top w:val="single" w:sz="4" w:space="0" w:color="auto"/>
              <w:left w:val="single" w:sz="4" w:space="0" w:color="auto"/>
              <w:bottom w:val="single" w:sz="4" w:space="0" w:color="auto"/>
              <w:right w:val="single" w:sz="4" w:space="0" w:color="auto"/>
            </w:tcBorders>
          </w:tcPr>
          <w:p w14:paraId="1A05C858" w14:textId="77777777" w:rsidR="006E0BF1" w:rsidRDefault="006E0BF1">
            <w:pPr>
              <w:spacing w:line="240" w:lineRule="auto"/>
              <w:rPr>
                <w:rFonts w:eastAsia="Times New Roman" w:cs="Times New Roman"/>
                <w:color w:val="000000"/>
                <w:sz w:val="24"/>
                <w:szCs w:val="24"/>
                <w:lang w:eastAsia="en-GB"/>
              </w:rPr>
            </w:pPr>
          </w:p>
        </w:tc>
      </w:tr>
      <w:tr w:rsidR="006E0BF1" w14:paraId="48CDF2C5" w14:textId="77777777">
        <w:trPr>
          <w:trHeight w:val="494"/>
        </w:trPr>
        <w:tc>
          <w:tcPr>
            <w:tcW w:w="4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62A28E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w:t>
            </w:r>
          </w:p>
        </w:tc>
        <w:tc>
          <w:tcPr>
            <w:tcW w:w="2051" w:type="dxa"/>
            <w:tcBorders>
              <w:top w:val="single" w:sz="4" w:space="0" w:color="auto"/>
              <w:left w:val="single" w:sz="4" w:space="0" w:color="auto"/>
              <w:bottom w:val="single" w:sz="4" w:space="0" w:color="auto"/>
              <w:right w:val="single" w:sz="4" w:space="0" w:color="auto"/>
            </w:tcBorders>
            <w:shd w:val="clear" w:color="auto" w:fill="FFFFFF"/>
            <w:hideMark/>
          </w:tcPr>
          <w:p w14:paraId="0A7119C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1 have been given the leaflet ‘Giving a witness statement to police — what happens next?’</w:t>
            </w:r>
          </w:p>
        </w:tc>
        <w:tc>
          <w:tcPr>
            <w:tcW w:w="501" w:type="dxa"/>
            <w:tcBorders>
              <w:top w:val="single" w:sz="4" w:space="0" w:color="auto"/>
              <w:left w:val="single" w:sz="4" w:space="0" w:color="auto"/>
              <w:bottom w:val="single" w:sz="4" w:space="0" w:color="auto"/>
              <w:right w:val="single" w:sz="4" w:space="0" w:color="auto"/>
            </w:tcBorders>
            <w:shd w:val="clear" w:color="auto" w:fill="FFFFFF"/>
            <w:hideMark/>
          </w:tcPr>
          <w:p w14:paraId="2FF7205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Yes</w:t>
            </w:r>
          </w:p>
        </w:tc>
        <w:tc>
          <w:tcPr>
            <w:tcW w:w="408" w:type="dxa"/>
            <w:gridSpan w:val="2"/>
            <w:tcBorders>
              <w:top w:val="single" w:sz="4" w:space="0" w:color="auto"/>
              <w:left w:val="single" w:sz="4" w:space="0" w:color="auto"/>
              <w:bottom w:val="single" w:sz="4" w:space="0" w:color="auto"/>
              <w:right w:val="single" w:sz="4" w:space="0" w:color="auto"/>
            </w:tcBorders>
            <w:shd w:val="clear" w:color="auto" w:fill="FFFFFF"/>
          </w:tcPr>
          <w:p w14:paraId="36A182A7" w14:textId="77777777" w:rsidR="006E0BF1" w:rsidRDefault="006E0BF1">
            <w:pPr>
              <w:spacing w:line="240" w:lineRule="auto"/>
              <w:rPr>
                <w:rFonts w:eastAsia="Times New Roman" w:cs="Times New Roman"/>
                <w:color w:val="000000"/>
                <w:sz w:val="24"/>
                <w:szCs w:val="24"/>
                <w:lang w:eastAsia="en-GB"/>
              </w:rPr>
            </w:pPr>
          </w:p>
        </w:tc>
        <w:tc>
          <w:tcPr>
            <w:tcW w:w="559" w:type="dxa"/>
            <w:tcBorders>
              <w:top w:val="single" w:sz="4" w:space="0" w:color="auto"/>
              <w:left w:val="single" w:sz="4" w:space="0" w:color="auto"/>
              <w:bottom w:val="single" w:sz="4" w:space="0" w:color="auto"/>
              <w:right w:val="single" w:sz="4" w:space="0" w:color="auto"/>
            </w:tcBorders>
            <w:shd w:val="clear" w:color="auto" w:fill="FFFFFF"/>
            <w:hideMark/>
          </w:tcPr>
          <w:p w14:paraId="6D1E059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No</w:t>
            </w:r>
          </w:p>
        </w:tc>
        <w:tc>
          <w:tcPr>
            <w:tcW w:w="407" w:type="dxa"/>
            <w:tcBorders>
              <w:top w:val="single" w:sz="4" w:space="0" w:color="auto"/>
              <w:left w:val="single" w:sz="4" w:space="0" w:color="auto"/>
              <w:bottom w:val="single" w:sz="4" w:space="0" w:color="auto"/>
              <w:right w:val="single" w:sz="4" w:space="0" w:color="auto"/>
            </w:tcBorders>
            <w:shd w:val="clear" w:color="auto" w:fill="FFFFFF"/>
          </w:tcPr>
          <w:p w14:paraId="33C9C2FB" w14:textId="77777777" w:rsidR="006E0BF1" w:rsidRDefault="006E0BF1">
            <w:pPr>
              <w:spacing w:line="240" w:lineRule="auto"/>
              <w:rPr>
                <w:rFonts w:eastAsia="Times New Roman" w:cs="Times New Roman"/>
                <w:color w:val="000000"/>
                <w:sz w:val="24"/>
                <w:szCs w:val="24"/>
                <w:lang w:eastAsia="en-GB"/>
              </w:rPr>
            </w:pPr>
          </w:p>
        </w:tc>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5E49EF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w:t>
            </w:r>
          </w:p>
        </w:tc>
        <w:tc>
          <w:tcPr>
            <w:tcW w:w="540" w:type="dxa"/>
            <w:tcBorders>
              <w:top w:val="single" w:sz="4" w:space="0" w:color="auto"/>
              <w:left w:val="single" w:sz="4" w:space="0" w:color="auto"/>
              <w:bottom w:val="single" w:sz="4" w:space="0" w:color="auto"/>
              <w:right w:val="single" w:sz="4" w:space="0" w:color="auto"/>
            </w:tcBorders>
          </w:tcPr>
          <w:p w14:paraId="5576C770" w14:textId="77777777" w:rsidR="006E0BF1" w:rsidRDefault="006E0BF1">
            <w:pPr>
              <w:spacing w:line="240" w:lineRule="auto"/>
              <w:rPr>
                <w:rFonts w:eastAsia="Times New Roman" w:cs="Times New Roman"/>
                <w:color w:val="000000"/>
                <w:sz w:val="24"/>
                <w:szCs w:val="24"/>
                <w:lang w:eastAsia="en-GB"/>
              </w:rPr>
            </w:pPr>
          </w:p>
        </w:tc>
      </w:tr>
      <w:tr w:rsidR="006E0BF1" w14:paraId="31342F13" w14:textId="77777777">
        <w:trPr>
          <w:trHeight w:val="547"/>
        </w:trPr>
        <w:tc>
          <w:tcPr>
            <w:tcW w:w="4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FE75CA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w:t>
            </w:r>
          </w:p>
        </w:tc>
        <w:tc>
          <w:tcPr>
            <w:tcW w:w="2051" w:type="dxa"/>
            <w:tcBorders>
              <w:top w:val="single" w:sz="4" w:space="0" w:color="auto"/>
              <w:left w:val="single" w:sz="4" w:space="0" w:color="auto"/>
              <w:bottom w:val="single" w:sz="4" w:space="0" w:color="auto"/>
              <w:right w:val="single" w:sz="4" w:space="0" w:color="auto"/>
            </w:tcBorders>
            <w:shd w:val="clear" w:color="auto" w:fill="FFFFFF"/>
            <w:hideMark/>
          </w:tcPr>
          <w:p w14:paraId="09DAAB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 consent to police having access to my medical record(s) in relation to this matter:</w:t>
            </w:r>
          </w:p>
          <w:p w14:paraId="24E7456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(obtained in accordance with local practice)</w:t>
            </w:r>
          </w:p>
        </w:tc>
        <w:tc>
          <w:tcPr>
            <w:tcW w:w="501" w:type="dxa"/>
            <w:tcBorders>
              <w:top w:val="single" w:sz="4" w:space="0" w:color="auto"/>
              <w:left w:val="single" w:sz="4" w:space="0" w:color="auto"/>
              <w:bottom w:val="single" w:sz="4" w:space="0" w:color="auto"/>
              <w:right w:val="single" w:sz="4" w:space="0" w:color="auto"/>
            </w:tcBorders>
            <w:shd w:val="clear" w:color="auto" w:fill="FFFFFF"/>
            <w:hideMark/>
          </w:tcPr>
          <w:p w14:paraId="575F6EB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Yes</w:t>
            </w:r>
          </w:p>
        </w:tc>
        <w:tc>
          <w:tcPr>
            <w:tcW w:w="408" w:type="dxa"/>
            <w:gridSpan w:val="2"/>
            <w:tcBorders>
              <w:top w:val="single" w:sz="4" w:space="0" w:color="auto"/>
              <w:left w:val="single" w:sz="4" w:space="0" w:color="auto"/>
              <w:bottom w:val="single" w:sz="4" w:space="0" w:color="auto"/>
              <w:right w:val="single" w:sz="4" w:space="0" w:color="auto"/>
            </w:tcBorders>
            <w:shd w:val="clear" w:color="auto" w:fill="FFFFFF"/>
          </w:tcPr>
          <w:p w14:paraId="03284A71" w14:textId="77777777" w:rsidR="006E0BF1" w:rsidRDefault="006E0BF1">
            <w:pPr>
              <w:spacing w:line="240" w:lineRule="auto"/>
              <w:rPr>
                <w:rFonts w:eastAsia="Times New Roman" w:cs="Times New Roman"/>
                <w:color w:val="000000"/>
                <w:sz w:val="24"/>
                <w:szCs w:val="24"/>
                <w:lang w:eastAsia="en-GB"/>
              </w:rPr>
            </w:pPr>
          </w:p>
        </w:tc>
        <w:tc>
          <w:tcPr>
            <w:tcW w:w="559" w:type="dxa"/>
            <w:tcBorders>
              <w:top w:val="single" w:sz="4" w:space="0" w:color="auto"/>
              <w:left w:val="single" w:sz="4" w:space="0" w:color="auto"/>
              <w:bottom w:val="single" w:sz="4" w:space="0" w:color="auto"/>
              <w:right w:val="single" w:sz="4" w:space="0" w:color="auto"/>
            </w:tcBorders>
            <w:shd w:val="clear" w:color="auto" w:fill="FFFFFF"/>
            <w:hideMark/>
          </w:tcPr>
          <w:p w14:paraId="3BBC753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No</w:t>
            </w:r>
          </w:p>
        </w:tc>
        <w:tc>
          <w:tcPr>
            <w:tcW w:w="407" w:type="dxa"/>
            <w:tcBorders>
              <w:top w:val="single" w:sz="4" w:space="0" w:color="auto"/>
              <w:left w:val="single" w:sz="4" w:space="0" w:color="auto"/>
              <w:bottom w:val="single" w:sz="4" w:space="0" w:color="auto"/>
              <w:right w:val="single" w:sz="4" w:space="0" w:color="auto"/>
            </w:tcBorders>
            <w:shd w:val="clear" w:color="auto" w:fill="FFFFFF"/>
          </w:tcPr>
          <w:p w14:paraId="47EA9B19" w14:textId="77777777" w:rsidR="006E0BF1" w:rsidRDefault="006E0BF1">
            <w:pPr>
              <w:spacing w:line="240" w:lineRule="auto"/>
              <w:rPr>
                <w:rFonts w:eastAsia="Times New Roman" w:cs="Times New Roman"/>
                <w:color w:val="000000"/>
                <w:sz w:val="24"/>
                <w:szCs w:val="24"/>
                <w:lang w:eastAsia="en-GB"/>
              </w:rPr>
            </w:pPr>
          </w:p>
        </w:tc>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E4CFB2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w:t>
            </w:r>
          </w:p>
        </w:tc>
        <w:tc>
          <w:tcPr>
            <w:tcW w:w="540" w:type="dxa"/>
            <w:tcBorders>
              <w:top w:val="single" w:sz="4" w:space="0" w:color="auto"/>
              <w:left w:val="single" w:sz="4" w:space="0" w:color="auto"/>
              <w:bottom w:val="single" w:sz="4" w:space="0" w:color="auto"/>
              <w:right w:val="single" w:sz="4" w:space="0" w:color="auto"/>
            </w:tcBorders>
          </w:tcPr>
          <w:p w14:paraId="3A4CD92C" w14:textId="77777777" w:rsidR="006E0BF1" w:rsidRDefault="006E0BF1">
            <w:pPr>
              <w:spacing w:line="240" w:lineRule="auto"/>
              <w:rPr>
                <w:rFonts w:eastAsia="Times New Roman" w:cs="Times New Roman"/>
                <w:color w:val="000000"/>
                <w:sz w:val="24"/>
                <w:szCs w:val="24"/>
                <w:lang w:eastAsia="en-GB"/>
              </w:rPr>
            </w:pPr>
          </w:p>
        </w:tc>
      </w:tr>
      <w:tr w:rsidR="006E0BF1" w14:paraId="443D41E8" w14:textId="77777777">
        <w:trPr>
          <w:trHeight w:val="547"/>
        </w:trPr>
        <w:tc>
          <w:tcPr>
            <w:tcW w:w="4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9FEA75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e)</w:t>
            </w:r>
          </w:p>
        </w:tc>
        <w:tc>
          <w:tcPr>
            <w:tcW w:w="2051" w:type="dxa"/>
            <w:tcBorders>
              <w:top w:val="single" w:sz="4" w:space="0" w:color="auto"/>
              <w:left w:val="single" w:sz="4" w:space="0" w:color="auto"/>
              <w:bottom w:val="single" w:sz="4" w:space="0" w:color="auto"/>
              <w:right w:val="single" w:sz="4" w:space="0" w:color="auto"/>
            </w:tcBorders>
            <w:shd w:val="clear" w:color="auto" w:fill="FFFFFF"/>
            <w:hideMark/>
          </w:tcPr>
          <w:p w14:paraId="7965D03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 consent to my medical record in relation to this matter being disclosed to the defence:</w:t>
            </w:r>
          </w:p>
        </w:tc>
        <w:tc>
          <w:tcPr>
            <w:tcW w:w="501" w:type="dxa"/>
            <w:tcBorders>
              <w:top w:val="single" w:sz="4" w:space="0" w:color="auto"/>
              <w:left w:val="single" w:sz="4" w:space="0" w:color="auto"/>
              <w:bottom w:val="single" w:sz="4" w:space="0" w:color="auto"/>
              <w:right w:val="single" w:sz="4" w:space="0" w:color="auto"/>
            </w:tcBorders>
            <w:shd w:val="clear" w:color="auto" w:fill="FFFFFF"/>
            <w:hideMark/>
          </w:tcPr>
          <w:p w14:paraId="51F1257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Yes</w:t>
            </w:r>
          </w:p>
        </w:tc>
        <w:tc>
          <w:tcPr>
            <w:tcW w:w="408" w:type="dxa"/>
            <w:gridSpan w:val="2"/>
            <w:tcBorders>
              <w:top w:val="single" w:sz="4" w:space="0" w:color="auto"/>
              <w:left w:val="single" w:sz="4" w:space="0" w:color="auto"/>
              <w:bottom w:val="single" w:sz="4" w:space="0" w:color="auto"/>
              <w:right w:val="single" w:sz="4" w:space="0" w:color="auto"/>
            </w:tcBorders>
            <w:shd w:val="clear" w:color="auto" w:fill="FFFFFF"/>
          </w:tcPr>
          <w:p w14:paraId="2B365610" w14:textId="77777777" w:rsidR="006E0BF1" w:rsidRDefault="006E0BF1">
            <w:pPr>
              <w:spacing w:line="240" w:lineRule="auto"/>
              <w:rPr>
                <w:rFonts w:eastAsia="Times New Roman" w:cs="Times New Roman"/>
                <w:color w:val="000000"/>
                <w:sz w:val="24"/>
                <w:szCs w:val="24"/>
                <w:lang w:eastAsia="en-GB"/>
              </w:rPr>
            </w:pPr>
          </w:p>
        </w:tc>
        <w:tc>
          <w:tcPr>
            <w:tcW w:w="559" w:type="dxa"/>
            <w:tcBorders>
              <w:top w:val="single" w:sz="4" w:space="0" w:color="auto"/>
              <w:left w:val="single" w:sz="4" w:space="0" w:color="auto"/>
              <w:bottom w:val="single" w:sz="4" w:space="0" w:color="auto"/>
              <w:right w:val="single" w:sz="4" w:space="0" w:color="auto"/>
            </w:tcBorders>
            <w:shd w:val="clear" w:color="auto" w:fill="FFFFFF"/>
            <w:hideMark/>
          </w:tcPr>
          <w:p w14:paraId="5E9080D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No</w:t>
            </w:r>
          </w:p>
        </w:tc>
        <w:tc>
          <w:tcPr>
            <w:tcW w:w="407" w:type="dxa"/>
            <w:tcBorders>
              <w:top w:val="single" w:sz="4" w:space="0" w:color="auto"/>
              <w:left w:val="single" w:sz="4" w:space="0" w:color="auto"/>
              <w:bottom w:val="single" w:sz="4" w:space="0" w:color="auto"/>
              <w:right w:val="single" w:sz="4" w:space="0" w:color="auto"/>
            </w:tcBorders>
            <w:shd w:val="clear" w:color="auto" w:fill="FFFFFF"/>
          </w:tcPr>
          <w:p w14:paraId="68ACDBC7" w14:textId="77777777" w:rsidR="006E0BF1" w:rsidRDefault="006E0BF1">
            <w:pPr>
              <w:spacing w:line="240" w:lineRule="auto"/>
              <w:rPr>
                <w:rFonts w:eastAsia="Times New Roman" w:cs="Times New Roman"/>
                <w:color w:val="000000"/>
                <w:sz w:val="24"/>
                <w:szCs w:val="24"/>
                <w:lang w:eastAsia="en-GB"/>
              </w:rPr>
            </w:pPr>
          </w:p>
        </w:tc>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A7849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w:t>
            </w:r>
          </w:p>
        </w:tc>
        <w:tc>
          <w:tcPr>
            <w:tcW w:w="540" w:type="dxa"/>
            <w:tcBorders>
              <w:top w:val="single" w:sz="4" w:space="0" w:color="auto"/>
              <w:left w:val="single" w:sz="4" w:space="0" w:color="auto"/>
              <w:bottom w:val="single" w:sz="4" w:space="0" w:color="auto"/>
              <w:right w:val="single" w:sz="4" w:space="0" w:color="auto"/>
            </w:tcBorders>
          </w:tcPr>
          <w:p w14:paraId="03A0A096" w14:textId="77777777" w:rsidR="006E0BF1" w:rsidRDefault="006E0BF1">
            <w:pPr>
              <w:spacing w:line="240" w:lineRule="auto"/>
              <w:rPr>
                <w:rFonts w:eastAsia="Times New Roman" w:cs="Times New Roman"/>
                <w:color w:val="000000"/>
                <w:sz w:val="24"/>
                <w:szCs w:val="24"/>
                <w:lang w:eastAsia="en-GB"/>
              </w:rPr>
            </w:pPr>
          </w:p>
        </w:tc>
      </w:tr>
      <w:tr w:rsidR="006E0BF1" w14:paraId="64C50E3A" w14:textId="77777777">
        <w:trPr>
          <w:trHeight w:val="547"/>
        </w:trPr>
        <w:tc>
          <w:tcPr>
            <w:tcW w:w="4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D1629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f)</w:t>
            </w:r>
          </w:p>
        </w:tc>
        <w:tc>
          <w:tcPr>
            <w:tcW w:w="2051" w:type="dxa"/>
            <w:tcBorders>
              <w:top w:val="single" w:sz="4" w:space="0" w:color="auto"/>
              <w:left w:val="single" w:sz="4" w:space="0" w:color="auto"/>
              <w:bottom w:val="single" w:sz="4" w:space="0" w:color="auto"/>
              <w:right w:val="single" w:sz="4" w:space="0" w:color="auto"/>
            </w:tcBorders>
            <w:shd w:val="clear" w:color="auto" w:fill="FFFFFF"/>
            <w:hideMark/>
          </w:tcPr>
          <w:p w14:paraId="564644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I consent to the statement being disclosed for the purposes of civil proceedings e.g. childcare proceedings, CICA</w:t>
            </w:r>
          </w:p>
        </w:tc>
        <w:tc>
          <w:tcPr>
            <w:tcW w:w="501" w:type="dxa"/>
            <w:tcBorders>
              <w:top w:val="single" w:sz="4" w:space="0" w:color="auto"/>
              <w:left w:val="single" w:sz="4" w:space="0" w:color="auto"/>
              <w:bottom w:val="single" w:sz="4" w:space="0" w:color="auto"/>
              <w:right w:val="single" w:sz="4" w:space="0" w:color="auto"/>
            </w:tcBorders>
            <w:shd w:val="clear" w:color="auto" w:fill="FFFFFF"/>
            <w:hideMark/>
          </w:tcPr>
          <w:p w14:paraId="60B310C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Yes</w:t>
            </w:r>
          </w:p>
        </w:tc>
        <w:tc>
          <w:tcPr>
            <w:tcW w:w="408" w:type="dxa"/>
            <w:gridSpan w:val="2"/>
            <w:tcBorders>
              <w:top w:val="single" w:sz="4" w:space="0" w:color="auto"/>
              <w:left w:val="single" w:sz="4" w:space="0" w:color="auto"/>
              <w:bottom w:val="single" w:sz="4" w:space="0" w:color="auto"/>
              <w:right w:val="single" w:sz="4" w:space="0" w:color="auto"/>
            </w:tcBorders>
            <w:shd w:val="clear" w:color="auto" w:fill="FFFFFF"/>
          </w:tcPr>
          <w:p w14:paraId="50984BC2" w14:textId="77777777" w:rsidR="006E0BF1" w:rsidRDefault="006E0BF1">
            <w:pPr>
              <w:spacing w:line="240" w:lineRule="auto"/>
              <w:rPr>
                <w:rFonts w:eastAsia="Times New Roman" w:cs="Times New Roman"/>
                <w:color w:val="000000"/>
                <w:sz w:val="24"/>
                <w:szCs w:val="24"/>
                <w:lang w:eastAsia="en-GB"/>
              </w:rPr>
            </w:pPr>
          </w:p>
        </w:tc>
        <w:tc>
          <w:tcPr>
            <w:tcW w:w="559" w:type="dxa"/>
            <w:tcBorders>
              <w:top w:val="single" w:sz="4" w:space="0" w:color="auto"/>
              <w:left w:val="single" w:sz="4" w:space="0" w:color="auto"/>
              <w:bottom w:val="single" w:sz="4" w:space="0" w:color="auto"/>
              <w:right w:val="single" w:sz="4" w:space="0" w:color="auto"/>
            </w:tcBorders>
            <w:shd w:val="clear" w:color="auto" w:fill="FFFFFF"/>
            <w:hideMark/>
          </w:tcPr>
          <w:p w14:paraId="7D9F2FA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No</w:t>
            </w:r>
          </w:p>
        </w:tc>
        <w:tc>
          <w:tcPr>
            <w:tcW w:w="407" w:type="dxa"/>
            <w:tcBorders>
              <w:top w:val="single" w:sz="4" w:space="0" w:color="auto"/>
              <w:left w:val="single" w:sz="4" w:space="0" w:color="auto"/>
              <w:bottom w:val="single" w:sz="4" w:space="0" w:color="auto"/>
              <w:right w:val="single" w:sz="4" w:space="0" w:color="auto"/>
            </w:tcBorders>
            <w:shd w:val="clear" w:color="auto" w:fill="FFFFFF"/>
          </w:tcPr>
          <w:p w14:paraId="5EF44C98" w14:textId="77777777" w:rsidR="006E0BF1" w:rsidRDefault="006E0BF1">
            <w:pPr>
              <w:spacing w:line="240" w:lineRule="auto"/>
              <w:rPr>
                <w:rFonts w:eastAsia="Times New Roman" w:cs="Times New Roman"/>
                <w:color w:val="000000"/>
                <w:sz w:val="24"/>
                <w:szCs w:val="24"/>
                <w:lang w:eastAsia="en-GB"/>
              </w:rPr>
            </w:pPr>
          </w:p>
        </w:tc>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5D2B5A2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w:t>
            </w:r>
          </w:p>
        </w:tc>
        <w:tc>
          <w:tcPr>
            <w:tcW w:w="540" w:type="dxa"/>
            <w:tcBorders>
              <w:top w:val="single" w:sz="4" w:space="0" w:color="auto"/>
              <w:left w:val="single" w:sz="4" w:space="0" w:color="auto"/>
              <w:bottom w:val="single" w:sz="4" w:space="0" w:color="auto"/>
              <w:right w:val="single" w:sz="4" w:space="0" w:color="auto"/>
            </w:tcBorders>
          </w:tcPr>
          <w:p w14:paraId="632D87F1" w14:textId="77777777" w:rsidR="006E0BF1" w:rsidRDefault="006E0BF1">
            <w:pPr>
              <w:spacing w:line="240" w:lineRule="auto"/>
              <w:rPr>
                <w:rFonts w:eastAsia="Times New Roman" w:cs="Times New Roman"/>
                <w:color w:val="000000"/>
                <w:sz w:val="24"/>
                <w:szCs w:val="24"/>
                <w:lang w:eastAsia="en-GB"/>
              </w:rPr>
            </w:pPr>
          </w:p>
        </w:tc>
      </w:tr>
      <w:tr w:rsidR="006E0BF1" w14:paraId="21C7B2B9" w14:textId="77777777">
        <w:trPr>
          <w:trHeight w:val="533"/>
        </w:trPr>
        <w:tc>
          <w:tcPr>
            <w:tcW w:w="4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6BFB39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g)</w:t>
            </w:r>
          </w:p>
        </w:tc>
        <w:tc>
          <w:tcPr>
            <w:tcW w:w="2051" w:type="dxa"/>
            <w:tcBorders>
              <w:top w:val="single" w:sz="4" w:space="0" w:color="auto"/>
              <w:left w:val="single" w:sz="4" w:space="0" w:color="auto"/>
              <w:bottom w:val="single" w:sz="4" w:space="0" w:color="auto"/>
              <w:right w:val="single" w:sz="4" w:space="0" w:color="auto"/>
            </w:tcBorders>
            <w:shd w:val="clear" w:color="auto" w:fill="FFFFFF"/>
            <w:hideMark/>
          </w:tcPr>
          <w:p w14:paraId="33589C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The information recorded above will be disclosed to the Witness Service so they can offer help and support. unless you ask them not to. Tick this box to decline their services:</w:t>
            </w:r>
          </w:p>
        </w:tc>
        <w:tc>
          <w:tcPr>
            <w:tcW w:w="501" w:type="dxa"/>
            <w:tcBorders>
              <w:top w:val="single" w:sz="4" w:space="0" w:color="auto"/>
              <w:left w:val="single" w:sz="4" w:space="0" w:color="auto"/>
              <w:bottom w:val="single" w:sz="4" w:space="0" w:color="auto"/>
              <w:right w:val="single" w:sz="4" w:space="0" w:color="auto"/>
            </w:tcBorders>
            <w:shd w:val="clear" w:color="auto" w:fill="FFFFFF"/>
            <w:hideMark/>
          </w:tcPr>
          <w:p w14:paraId="6969E7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Yes</w:t>
            </w:r>
          </w:p>
        </w:tc>
        <w:tc>
          <w:tcPr>
            <w:tcW w:w="408" w:type="dxa"/>
            <w:gridSpan w:val="2"/>
            <w:tcBorders>
              <w:top w:val="single" w:sz="4" w:space="0" w:color="auto"/>
              <w:left w:val="single" w:sz="4" w:space="0" w:color="auto"/>
              <w:bottom w:val="single" w:sz="4" w:space="0" w:color="auto"/>
              <w:right w:val="single" w:sz="4" w:space="0" w:color="auto"/>
            </w:tcBorders>
            <w:shd w:val="clear" w:color="auto" w:fill="FFFFFF"/>
          </w:tcPr>
          <w:p w14:paraId="1EE94A83" w14:textId="77777777" w:rsidR="006E0BF1" w:rsidRDefault="006E0BF1">
            <w:pPr>
              <w:spacing w:line="240" w:lineRule="auto"/>
              <w:rPr>
                <w:rFonts w:eastAsia="Times New Roman" w:cs="Times New Roman"/>
                <w:color w:val="000000"/>
                <w:sz w:val="24"/>
                <w:szCs w:val="24"/>
                <w:lang w:eastAsia="en-GB"/>
              </w:rPr>
            </w:pPr>
          </w:p>
        </w:tc>
        <w:tc>
          <w:tcPr>
            <w:tcW w:w="559" w:type="dxa"/>
            <w:tcBorders>
              <w:top w:val="single" w:sz="4" w:space="0" w:color="auto"/>
              <w:left w:val="single" w:sz="4" w:space="0" w:color="auto"/>
              <w:bottom w:val="single" w:sz="4" w:space="0" w:color="auto"/>
              <w:right w:val="single" w:sz="4" w:space="0" w:color="auto"/>
            </w:tcBorders>
            <w:shd w:val="clear" w:color="auto" w:fill="FFFFFF"/>
            <w:hideMark/>
          </w:tcPr>
          <w:p w14:paraId="76DC50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No</w:t>
            </w:r>
          </w:p>
        </w:tc>
        <w:tc>
          <w:tcPr>
            <w:tcW w:w="407" w:type="dxa"/>
            <w:tcBorders>
              <w:top w:val="single" w:sz="4" w:space="0" w:color="auto"/>
              <w:left w:val="single" w:sz="4" w:space="0" w:color="auto"/>
              <w:bottom w:val="single" w:sz="4" w:space="0" w:color="auto"/>
              <w:right w:val="single" w:sz="4" w:space="0" w:color="auto"/>
            </w:tcBorders>
            <w:shd w:val="clear" w:color="auto" w:fill="FFFFFF"/>
          </w:tcPr>
          <w:p w14:paraId="7D106C9D" w14:textId="77777777" w:rsidR="006E0BF1" w:rsidRDefault="006E0BF1">
            <w:pPr>
              <w:spacing w:line="240" w:lineRule="auto"/>
              <w:rPr>
                <w:rFonts w:eastAsia="Times New Roman" w:cs="Times New Roman"/>
                <w:color w:val="000000"/>
                <w:sz w:val="24"/>
                <w:szCs w:val="24"/>
                <w:lang w:eastAsia="en-GB"/>
              </w:rPr>
            </w:pPr>
          </w:p>
        </w:tc>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7A23CC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N/a</w:t>
            </w:r>
          </w:p>
        </w:tc>
        <w:tc>
          <w:tcPr>
            <w:tcW w:w="540" w:type="dxa"/>
            <w:tcBorders>
              <w:top w:val="single" w:sz="4" w:space="0" w:color="auto"/>
              <w:left w:val="single" w:sz="4" w:space="0" w:color="auto"/>
              <w:bottom w:val="single" w:sz="4" w:space="0" w:color="auto"/>
              <w:right w:val="single" w:sz="4" w:space="0" w:color="auto"/>
            </w:tcBorders>
          </w:tcPr>
          <w:p w14:paraId="4A75BC5A" w14:textId="77777777" w:rsidR="006E0BF1" w:rsidRDefault="006E0BF1">
            <w:pPr>
              <w:spacing w:line="240" w:lineRule="auto"/>
              <w:rPr>
                <w:rFonts w:eastAsia="Times New Roman" w:cs="Times New Roman"/>
                <w:color w:val="000000"/>
                <w:sz w:val="24"/>
                <w:szCs w:val="24"/>
                <w:lang w:eastAsia="en-GB"/>
              </w:rPr>
            </w:pPr>
          </w:p>
        </w:tc>
      </w:tr>
      <w:tr w:rsidR="006E0BF1" w14:paraId="215D1C13" w14:textId="77777777">
        <w:trPr>
          <w:trHeight w:val="226"/>
        </w:trPr>
        <w:tc>
          <w:tcPr>
            <w:tcW w:w="304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520178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Signature of witness:</w:t>
            </w:r>
          </w:p>
        </w:tc>
        <w:tc>
          <w:tcPr>
            <w:tcW w:w="2475" w:type="dxa"/>
            <w:gridSpan w:val="6"/>
            <w:tcBorders>
              <w:top w:val="single" w:sz="4" w:space="0" w:color="auto"/>
              <w:left w:val="single" w:sz="4" w:space="0" w:color="auto"/>
              <w:bottom w:val="single" w:sz="4" w:space="0" w:color="auto"/>
              <w:right w:val="single" w:sz="4" w:space="0" w:color="auto"/>
            </w:tcBorders>
            <w:shd w:val="clear" w:color="auto" w:fill="FFFFFF"/>
          </w:tcPr>
          <w:p w14:paraId="3B32A7D3" w14:textId="77777777" w:rsidR="006E0BF1" w:rsidRDefault="006E0BF1">
            <w:pPr>
              <w:spacing w:line="240" w:lineRule="auto"/>
              <w:rPr>
                <w:rFonts w:eastAsia="Times New Roman" w:cs="Times New Roman"/>
                <w:color w:val="000000"/>
                <w:sz w:val="24"/>
                <w:szCs w:val="24"/>
                <w:lang w:eastAsia="en-GB"/>
              </w:rPr>
            </w:pPr>
          </w:p>
        </w:tc>
      </w:tr>
      <w:tr w:rsidR="006E0BF1" w14:paraId="231058FD" w14:textId="77777777">
        <w:trPr>
          <w:trHeight w:val="226"/>
        </w:trPr>
        <w:tc>
          <w:tcPr>
            <w:tcW w:w="304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C0AD74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Print name:</w:t>
            </w:r>
          </w:p>
        </w:tc>
        <w:tc>
          <w:tcPr>
            <w:tcW w:w="2475" w:type="dxa"/>
            <w:gridSpan w:val="6"/>
            <w:tcBorders>
              <w:top w:val="single" w:sz="4" w:space="0" w:color="auto"/>
              <w:left w:val="single" w:sz="4" w:space="0" w:color="auto"/>
              <w:bottom w:val="single" w:sz="4" w:space="0" w:color="auto"/>
              <w:right w:val="single" w:sz="4" w:space="0" w:color="auto"/>
            </w:tcBorders>
            <w:shd w:val="clear" w:color="auto" w:fill="FFFFFF"/>
          </w:tcPr>
          <w:p w14:paraId="16F07DA1" w14:textId="77777777" w:rsidR="006E0BF1" w:rsidRDefault="006E0BF1">
            <w:pPr>
              <w:spacing w:line="240" w:lineRule="auto"/>
              <w:rPr>
                <w:rFonts w:eastAsia="Times New Roman" w:cs="Times New Roman"/>
                <w:color w:val="000000"/>
                <w:sz w:val="24"/>
                <w:szCs w:val="24"/>
                <w:lang w:eastAsia="en-GB"/>
              </w:rPr>
            </w:pPr>
          </w:p>
        </w:tc>
      </w:tr>
      <w:tr w:rsidR="006E0BF1" w14:paraId="5A319042" w14:textId="77777777">
        <w:trPr>
          <w:trHeight w:val="184"/>
        </w:trPr>
        <w:tc>
          <w:tcPr>
            <w:tcW w:w="304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532B10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Signature of parent/guardian/appropriate adult:</w:t>
            </w:r>
            <w:r>
              <w:rPr>
                <w:rFonts w:eastAsia="Times New Roman" w:cs="Times New Roman"/>
                <w:b/>
                <w:bCs/>
                <w:color w:val="000000"/>
                <w:sz w:val="24"/>
                <w:szCs w:val="24"/>
                <w:lang w:eastAsia="en-GB"/>
              </w:rPr>
              <w:tab/>
            </w:r>
            <w:r>
              <w:rPr>
                <w:rFonts w:eastAsia="Times New Roman" w:cs="Times New Roman"/>
                <w:b/>
                <w:bCs/>
                <w:color w:val="000000"/>
                <w:sz w:val="24"/>
                <w:szCs w:val="24"/>
                <w:lang w:eastAsia="en-GB"/>
              </w:rPr>
              <w:tab/>
            </w:r>
          </w:p>
        </w:tc>
        <w:tc>
          <w:tcPr>
            <w:tcW w:w="2475" w:type="dxa"/>
            <w:gridSpan w:val="6"/>
            <w:tcBorders>
              <w:top w:val="single" w:sz="4" w:space="0" w:color="auto"/>
              <w:left w:val="single" w:sz="4" w:space="0" w:color="auto"/>
              <w:bottom w:val="single" w:sz="4" w:space="0" w:color="auto"/>
              <w:right w:val="single" w:sz="4" w:space="0" w:color="auto"/>
            </w:tcBorders>
            <w:shd w:val="clear" w:color="auto" w:fill="FFFFFF"/>
          </w:tcPr>
          <w:p w14:paraId="44BE78EA" w14:textId="77777777" w:rsidR="006E0BF1" w:rsidRDefault="006E0BF1">
            <w:pPr>
              <w:spacing w:line="240" w:lineRule="auto"/>
              <w:rPr>
                <w:rFonts w:eastAsia="Times New Roman" w:cs="Times New Roman"/>
                <w:color w:val="000000"/>
                <w:sz w:val="24"/>
                <w:szCs w:val="24"/>
                <w:lang w:eastAsia="en-GB"/>
              </w:rPr>
            </w:pPr>
          </w:p>
        </w:tc>
      </w:tr>
      <w:tr w:rsidR="006E0BF1" w14:paraId="1A956623" w14:textId="77777777">
        <w:trPr>
          <w:trHeight w:val="226"/>
        </w:trPr>
        <w:tc>
          <w:tcPr>
            <w:tcW w:w="304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3A78195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Print name:</w:t>
            </w:r>
          </w:p>
        </w:tc>
        <w:tc>
          <w:tcPr>
            <w:tcW w:w="2475" w:type="dxa"/>
            <w:gridSpan w:val="6"/>
            <w:tcBorders>
              <w:top w:val="single" w:sz="4" w:space="0" w:color="auto"/>
              <w:left w:val="single" w:sz="4" w:space="0" w:color="auto"/>
              <w:bottom w:val="single" w:sz="4" w:space="0" w:color="auto"/>
              <w:right w:val="single" w:sz="4" w:space="0" w:color="auto"/>
            </w:tcBorders>
            <w:shd w:val="clear" w:color="auto" w:fill="FFFFFF"/>
          </w:tcPr>
          <w:p w14:paraId="2C7188AF" w14:textId="77777777" w:rsidR="006E0BF1" w:rsidRDefault="006E0BF1">
            <w:pPr>
              <w:spacing w:line="240" w:lineRule="auto"/>
              <w:rPr>
                <w:rFonts w:eastAsia="Times New Roman" w:cs="Times New Roman"/>
                <w:color w:val="000000"/>
                <w:sz w:val="24"/>
                <w:szCs w:val="24"/>
                <w:lang w:eastAsia="en-GB"/>
              </w:rPr>
            </w:pPr>
          </w:p>
        </w:tc>
      </w:tr>
      <w:tr w:rsidR="006E0BF1" w14:paraId="2B387B29" w14:textId="77777777">
        <w:trPr>
          <w:trHeight w:val="226"/>
        </w:trPr>
        <w:tc>
          <w:tcPr>
            <w:tcW w:w="304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07C07E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Address and telephone number if different from above: </w:t>
            </w:r>
            <w:r>
              <w:rPr>
                <w:rFonts w:eastAsia="Times New Roman" w:cs="Times New Roman"/>
                <w:b/>
                <w:bCs/>
                <w:color w:val="000000"/>
                <w:sz w:val="24"/>
                <w:szCs w:val="24"/>
                <w:lang w:eastAsia="en-GB"/>
              </w:rPr>
              <w:tab/>
            </w:r>
          </w:p>
        </w:tc>
        <w:tc>
          <w:tcPr>
            <w:tcW w:w="2475" w:type="dxa"/>
            <w:gridSpan w:val="6"/>
            <w:tcBorders>
              <w:top w:val="single" w:sz="4" w:space="0" w:color="auto"/>
              <w:left w:val="single" w:sz="4" w:space="0" w:color="auto"/>
              <w:bottom w:val="single" w:sz="4" w:space="0" w:color="auto"/>
              <w:right w:val="single" w:sz="4" w:space="0" w:color="auto"/>
            </w:tcBorders>
            <w:shd w:val="clear" w:color="auto" w:fill="FFFFFF"/>
          </w:tcPr>
          <w:p w14:paraId="61483C26" w14:textId="77777777" w:rsidR="006E0BF1" w:rsidRDefault="006E0BF1">
            <w:pPr>
              <w:spacing w:line="240" w:lineRule="auto"/>
              <w:rPr>
                <w:rFonts w:eastAsia="Times New Roman" w:cs="Times New Roman"/>
                <w:color w:val="000000"/>
                <w:sz w:val="24"/>
                <w:szCs w:val="24"/>
                <w:lang w:eastAsia="en-GB"/>
              </w:rPr>
            </w:pPr>
          </w:p>
        </w:tc>
      </w:tr>
      <w:tr w:rsidR="006E0BF1" w14:paraId="470B59EF" w14:textId="77777777">
        <w:trPr>
          <w:trHeight w:val="226"/>
        </w:trPr>
        <w:tc>
          <w:tcPr>
            <w:tcW w:w="304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30D9A95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Statement taken by (print name):</w:t>
            </w:r>
          </w:p>
        </w:tc>
        <w:tc>
          <w:tcPr>
            <w:tcW w:w="2475"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9413E9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PC 752YE 206372 Steve ELSMORE</w:t>
            </w:r>
            <w:r>
              <w:rPr>
                <w:rFonts w:eastAsia="Times New Roman" w:cs="Times New Roman"/>
                <w:color w:val="000000"/>
                <w:sz w:val="24"/>
                <w:szCs w:val="24"/>
                <w:lang w:eastAsia="en-GB"/>
              </w:rPr>
              <w:tab/>
            </w:r>
          </w:p>
        </w:tc>
      </w:tr>
      <w:tr w:rsidR="006E0BF1" w14:paraId="14AE7093" w14:textId="77777777">
        <w:trPr>
          <w:trHeight w:val="226"/>
        </w:trPr>
        <w:tc>
          <w:tcPr>
            <w:tcW w:w="304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1986045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Station:</w:t>
            </w:r>
          </w:p>
        </w:tc>
        <w:tc>
          <w:tcPr>
            <w:tcW w:w="2475"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4560266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w:t>
            </w:r>
            <w:r>
              <w:rPr>
                <w:rFonts w:eastAsia="Times New Roman" w:cs="Times New Roman"/>
                <w:color w:val="000000"/>
                <w:sz w:val="24"/>
                <w:szCs w:val="24"/>
                <w:lang w:eastAsia="en-GB"/>
              </w:rPr>
              <w:tab/>
            </w:r>
          </w:p>
        </w:tc>
      </w:tr>
      <w:tr w:rsidR="006E0BF1" w14:paraId="5E7AB196" w14:textId="77777777">
        <w:trPr>
          <w:trHeight w:val="90"/>
        </w:trPr>
        <w:tc>
          <w:tcPr>
            <w:tcW w:w="304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321767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Time and place statement taken: </w:t>
            </w:r>
            <w:r>
              <w:rPr>
                <w:rFonts w:eastAsia="Times New Roman" w:cs="Times New Roman"/>
                <w:b/>
                <w:bCs/>
                <w:color w:val="000000"/>
                <w:sz w:val="24"/>
                <w:szCs w:val="24"/>
                <w:lang w:eastAsia="en-GB"/>
              </w:rPr>
              <w:tab/>
            </w:r>
          </w:p>
        </w:tc>
        <w:tc>
          <w:tcPr>
            <w:tcW w:w="2475" w:type="dxa"/>
            <w:gridSpan w:val="6"/>
            <w:tcBorders>
              <w:top w:val="single" w:sz="4" w:space="0" w:color="auto"/>
              <w:left w:val="single" w:sz="4" w:space="0" w:color="auto"/>
              <w:bottom w:val="single" w:sz="4" w:space="0" w:color="auto"/>
              <w:right w:val="single" w:sz="4" w:space="0" w:color="auto"/>
            </w:tcBorders>
            <w:shd w:val="clear" w:color="auto" w:fill="FFFFFF"/>
          </w:tcPr>
          <w:p w14:paraId="35CB975E" w14:textId="77777777" w:rsidR="006E0BF1" w:rsidRDefault="006E0BF1">
            <w:pPr>
              <w:spacing w:line="240" w:lineRule="auto"/>
              <w:rPr>
                <w:rFonts w:eastAsia="Times New Roman" w:cs="Times New Roman"/>
                <w:color w:val="000000"/>
                <w:sz w:val="24"/>
                <w:szCs w:val="24"/>
                <w:lang w:eastAsia="en-GB"/>
              </w:rPr>
            </w:pPr>
          </w:p>
        </w:tc>
      </w:tr>
    </w:tbl>
    <w:p w14:paraId="23FBC06E" w14:textId="77777777" w:rsidR="006E0BF1" w:rsidRDefault="006E0BF1">
      <w:pPr>
        <w:spacing w:line="240" w:lineRule="auto"/>
        <w:rPr>
          <w:rFonts w:eastAsia="Times New Roman" w:cs="Times New Roman"/>
          <w:b/>
          <w:bCs/>
          <w:sz w:val="24"/>
          <w:szCs w:val="24"/>
          <w:u w:val="single"/>
          <w:lang w:val="en-US"/>
        </w:rPr>
      </w:pPr>
    </w:p>
    <w:p w14:paraId="0C11F5E2" w14:textId="77777777" w:rsidR="006E0BF1" w:rsidRDefault="006E0BF1">
      <w:pPr>
        <w:spacing w:line="240" w:lineRule="auto"/>
        <w:rPr>
          <w:rFonts w:cs="Times New Roman"/>
          <w:sz w:val="24"/>
          <w:szCs w:val="24"/>
          <w:lang w:eastAsia="en-GB"/>
        </w:rPr>
      </w:pPr>
    </w:p>
    <w:p w14:paraId="2812A23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6DE6CE68" w14:textId="77777777" w:rsidR="006E0BF1" w:rsidRDefault="00EE7C19">
      <w:pPr>
        <w:spacing w:line="240" w:lineRule="auto"/>
        <w:rPr>
          <w:rFonts w:cs="Times New Roman"/>
          <w:b/>
          <w:bCs/>
          <w:color w:val="4472C4" w:themeColor="accent1"/>
          <w:sz w:val="24"/>
          <w:szCs w:val="24"/>
          <w:lang w:eastAsia="en-GB"/>
        </w:rPr>
      </w:pPr>
      <w:r>
        <w:rPr>
          <w:rFonts w:cs="Times New Roman"/>
          <w:b/>
          <w:bCs/>
          <w:color w:val="4472C4" w:themeColor="accent1"/>
          <w:sz w:val="24"/>
          <w:szCs w:val="24"/>
          <w:lang w:eastAsia="en-GB"/>
        </w:rPr>
        <w:t>In Wrong Place</w:t>
      </w:r>
    </w:p>
    <w:p w14:paraId="4A895A3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12573306" w14:textId="77777777" w:rsidR="006E0BF1" w:rsidRDefault="00EE7C19">
      <w:pPr>
        <w:spacing w:line="240" w:lineRule="auto"/>
        <w:rPr>
          <w:rFonts w:cs="Times New Roman"/>
          <w:sz w:val="24"/>
          <w:szCs w:val="24"/>
          <w:lang w:val="en-US"/>
        </w:rPr>
      </w:pPr>
      <w:r>
        <w:rPr>
          <w:rFonts w:cs="Times New Roman"/>
          <w:sz w:val="24"/>
          <w:szCs w:val="24"/>
          <w:lang w:val="en-US"/>
        </w:rPr>
        <w:t>Witness Statement of Steve Elsmore dated 11/08/</w:t>
      </w:r>
      <w:r>
        <w:rPr>
          <w:rFonts w:cs="Times New Roman"/>
          <w:b/>
          <w:sz w:val="24"/>
          <w:szCs w:val="24"/>
          <w:highlight w:val="red"/>
          <w:lang w:val="en-US"/>
        </w:rPr>
        <w:t>2016</w:t>
      </w:r>
      <w:r>
        <w:rPr>
          <w:rFonts w:cs="Times New Roman"/>
          <w:sz w:val="24"/>
          <w:szCs w:val="24"/>
          <w:lang w:val="en-US"/>
        </w:rPr>
        <w:t xml:space="preserve"> and Canary Wharf Group Incident Report No. 74507</w:t>
      </w:r>
    </w:p>
    <w:p w14:paraId="364D1963"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326,327,328,329,330,331,332</w:t>
      </w:r>
    </w:p>
    <w:p w14:paraId="46D3CB3F" w14:textId="77777777" w:rsidR="006E0BF1" w:rsidRDefault="00EE7C19">
      <w:pPr>
        <w:spacing w:line="240" w:lineRule="auto"/>
        <w:rPr>
          <w:rFonts w:cs="Times New Roman"/>
          <w:sz w:val="24"/>
          <w:szCs w:val="24"/>
          <w:lang w:val="en-US"/>
        </w:rPr>
      </w:pPr>
      <w:r>
        <w:rPr>
          <w:rFonts w:cs="Times New Roman"/>
          <w:sz w:val="24"/>
          <w:szCs w:val="24"/>
          <w:lang w:val="en-US"/>
        </w:rPr>
        <w:t>11/08/</w:t>
      </w:r>
      <w:r>
        <w:rPr>
          <w:rFonts w:cs="Times New Roman"/>
          <w:b/>
          <w:sz w:val="24"/>
          <w:szCs w:val="24"/>
          <w:highlight w:val="red"/>
          <w:lang w:val="en-US"/>
        </w:rPr>
        <w:t>2016</w:t>
      </w:r>
    </w:p>
    <w:p w14:paraId="46291963" w14:textId="77777777" w:rsidR="006E0BF1" w:rsidRDefault="00EE7C19">
      <w:pPr>
        <w:spacing w:line="240" w:lineRule="auto"/>
        <w:rPr>
          <w:rFonts w:cs="Times New Roman"/>
          <w:sz w:val="24"/>
          <w:szCs w:val="24"/>
          <w:lang w:val="en-US"/>
        </w:rPr>
      </w:pPr>
      <w:r>
        <w:rPr>
          <w:rFonts w:cs="Times New Roman"/>
          <w:sz w:val="24"/>
          <w:szCs w:val="24"/>
          <w:lang w:val="en-US"/>
        </w:rPr>
        <w:t>Extra in Second Asbo Folder 1 of 8 Files!</w:t>
      </w:r>
    </w:p>
    <w:p w14:paraId="31BFBB37" w14:textId="77777777" w:rsidR="006E0BF1" w:rsidRDefault="00EE7C19">
      <w:pPr>
        <w:spacing w:line="240" w:lineRule="auto"/>
        <w:rPr>
          <w:rFonts w:cs="Times New Roman"/>
          <w:b/>
          <w:bCs/>
          <w:sz w:val="24"/>
          <w:szCs w:val="24"/>
          <w:lang w:val="en-US"/>
        </w:rPr>
      </w:pPr>
      <w:r>
        <w:rPr>
          <w:rFonts w:cs="Times New Roman"/>
          <w:b/>
          <w:bCs/>
          <w:sz w:val="24"/>
          <w:szCs w:val="24"/>
          <w:highlight w:val="red"/>
          <w:lang w:val="en-US"/>
        </w:rPr>
        <w:t>Back Dated!</w:t>
      </w:r>
    </w:p>
    <w:p w14:paraId="237DF510" w14:textId="77777777" w:rsidR="006E0BF1" w:rsidRDefault="00EE7C19">
      <w:pPr>
        <w:spacing w:line="240" w:lineRule="auto"/>
        <w:rPr>
          <w:rFonts w:cs="Times New Roman"/>
          <w:sz w:val="24"/>
          <w:szCs w:val="24"/>
          <w:lang w:val="en-US"/>
        </w:rPr>
      </w:pPr>
      <w:r>
        <w:rPr>
          <w:rFonts w:cs="Times New Roman"/>
          <w:sz w:val="24"/>
          <w:szCs w:val="24"/>
          <w:lang w:val="en-US"/>
        </w:rPr>
        <w:t>-</w:t>
      </w:r>
    </w:p>
    <w:p w14:paraId="322F369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326,</w:t>
      </w:r>
    </w:p>
    <w:p w14:paraId="584EE9AB" w14:textId="77777777" w:rsidR="006E0BF1" w:rsidRDefault="006E0BF1">
      <w:pPr>
        <w:spacing w:line="240" w:lineRule="auto"/>
        <w:rPr>
          <w:rFonts w:cs="Times New Roman"/>
          <w:b/>
          <w:sz w:val="24"/>
          <w:szCs w:val="24"/>
          <w:u w:val="single"/>
          <w:lang w:val="en-US"/>
        </w:rPr>
      </w:pPr>
    </w:p>
    <w:tbl>
      <w:tblPr>
        <w:tblpPr w:leftFromText="180" w:rightFromText="180" w:bottomFromText="160" w:vertAnchor="text" w:horzAnchor="margin" w:tblpY="-96"/>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F4EFBB2"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66672DA5"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341A8C98" w14:textId="77777777" w:rsidR="006E0BF1" w:rsidRDefault="00EE7C19">
      <w:pPr>
        <w:spacing w:line="240" w:lineRule="auto"/>
        <w:rPr>
          <w:rFonts w:cs="Times New Roman"/>
          <w:sz w:val="24"/>
          <w:szCs w:val="24"/>
        </w:rPr>
      </w:pPr>
      <w:r>
        <w:rPr>
          <w:rFonts w:cs="Times New Roman"/>
          <w:sz w:val="24"/>
          <w:szCs w:val="24"/>
        </w:rPr>
        <w:t xml:space="preserve">                                                                                             </w:t>
      </w:r>
    </w:p>
    <w:p w14:paraId="79906E25" w14:textId="77777777" w:rsidR="006E0BF1" w:rsidRDefault="00EE7C19">
      <w:pPr>
        <w:spacing w:line="240" w:lineRule="auto"/>
        <w:rPr>
          <w:rFonts w:cs="Times New Roman"/>
          <w:sz w:val="24"/>
          <w:szCs w:val="24"/>
        </w:rPr>
      </w:pPr>
      <w:r>
        <w:rPr>
          <w:rFonts w:cs="Times New Roman"/>
          <w:sz w:val="24"/>
          <w:szCs w:val="24"/>
        </w:rPr>
        <w:t xml:space="preserve"> </w:t>
      </w:r>
    </w:p>
    <w:p w14:paraId="34DE73DC" w14:textId="77777777" w:rsidR="006E0BF1" w:rsidRDefault="00EE7C19">
      <w:pPr>
        <w:spacing w:line="240" w:lineRule="auto"/>
        <w:rPr>
          <w:rFonts w:cs="Times New Roman"/>
          <w:sz w:val="24"/>
          <w:szCs w:val="24"/>
        </w:rPr>
      </w:pPr>
      <w:r>
        <w:rPr>
          <w:rFonts w:cs="Times New Roman"/>
          <w:sz w:val="24"/>
          <w:szCs w:val="24"/>
        </w:rPr>
        <w:t xml:space="preserve">                                                                                              </w:t>
      </w: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tblGrid>
      <w:tr w:rsidR="006E0BF1" w14:paraId="09D565FB" w14:textId="77777777">
        <w:trPr>
          <w:trHeight w:val="1490"/>
        </w:trPr>
        <w:tc>
          <w:tcPr>
            <w:tcW w:w="5534" w:type="dxa"/>
            <w:tcBorders>
              <w:top w:val="single" w:sz="4" w:space="0" w:color="auto"/>
              <w:left w:val="single" w:sz="4" w:space="0" w:color="auto"/>
              <w:bottom w:val="single" w:sz="4" w:space="0" w:color="auto"/>
              <w:right w:val="single" w:sz="4" w:space="0" w:color="auto"/>
            </w:tcBorders>
            <w:hideMark/>
          </w:tcPr>
          <w:p w14:paraId="550F807C"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4EC0EC6A"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41050751" w14:textId="77777777">
              <w:trPr>
                <w:trHeight w:val="47"/>
              </w:trPr>
              <w:tc>
                <w:tcPr>
                  <w:tcW w:w="562" w:type="dxa"/>
                  <w:tcBorders>
                    <w:top w:val="nil"/>
                    <w:left w:val="nil"/>
                    <w:bottom w:val="nil"/>
                    <w:right w:val="single" w:sz="12" w:space="0" w:color="auto"/>
                  </w:tcBorders>
                  <w:hideMark/>
                </w:tcPr>
                <w:p w14:paraId="5A3A7067"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0EF70DB7"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36D5E758"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4718E7D8"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2183313F" w14:textId="77777777" w:rsidR="006E0BF1" w:rsidRDefault="006E0BF1">
                  <w:pPr>
                    <w:spacing w:line="240" w:lineRule="auto"/>
                    <w:rPr>
                      <w:rFonts w:cs="Times New Roman"/>
                      <w:sz w:val="24"/>
                      <w:szCs w:val="24"/>
                    </w:rPr>
                  </w:pPr>
                </w:p>
              </w:tc>
            </w:tr>
          </w:tbl>
          <w:p w14:paraId="78F68890" w14:textId="77777777" w:rsidR="006E0BF1" w:rsidRDefault="00EE7C19">
            <w:pPr>
              <w:spacing w:line="240" w:lineRule="auto"/>
              <w:rPr>
                <w:rFonts w:cs="Times New Roman"/>
                <w:sz w:val="24"/>
                <w:szCs w:val="24"/>
              </w:rPr>
            </w:pPr>
            <w:r>
              <w:rPr>
                <w:rFonts w:cs="Times New Roman"/>
                <w:sz w:val="24"/>
                <w:szCs w:val="24"/>
              </w:rPr>
              <w:t>Statement of</w:t>
            </w:r>
            <w:r>
              <w:rPr>
                <w:rFonts w:cs="Times New Roman"/>
                <w:color w:val="000000"/>
                <w:sz w:val="24"/>
                <w:szCs w:val="24"/>
                <w:lang w:eastAsia="en-GB"/>
              </w:rPr>
              <w:t>….</w:t>
            </w:r>
            <w:r>
              <w:rPr>
                <w:rFonts w:eastAsia="Times New Roman" w:cs="Times New Roman"/>
                <w:color w:val="000000"/>
                <w:sz w:val="24"/>
                <w:szCs w:val="24"/>
              </w:rPr>
              <w:t xml:space="preserve"> Steve ELSMORE</w:t>
            </w:r>
            <w:r>
              <w:rPr>
                <w:rFonts w:cs="Times New Roman"/>
                <w:color w:val="000000"/>
                <w:sz w:val="24"/>
                <w:szCs w:val="24"/>
                <w:lang w:eastAsia="en-GB"/>
              </w:rPr>
              <w:t>.......</w:t>
            </w:r>
            <w:r>
              <w:rPr>
                <w:rFonts w:cs="Times New Roman"/>
                <w:sz w:val="24"/>
                <w:szCs w:val="24"/>
              </w:rPr>
              <w:t xml:space="preserve">   </w:t>
            </w:r>
          </w:p>
          <w:p w14:paraId="24E1E9DC"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p>
        </w:tc>
      </w:tr>
      <w:tr w:rsidR="006E0BF1" w14:paraId="7753CE8F" w14:textId="77777777">
        <w:trPr>
          <w:trHeight w:val="1547"/>
        </w:trPr>
        <w:tc>
          <w:tcPr>
            <w:tcW w:w="5534" w:type="dxa"/>
            <w:tcBorders>
              <w:top w:val="single" w:sz="4" w:space="0" w:color="auto"/>
              <w:left w:val="single" w:sz="4" w:space="0" w:color="auto"/>
              <w:bottom w:val="single" w:sz="4" w:space="0" w:color="auto"/>
              <w:right w:val="single" w:sz="4" w:space="0" w:color="auto"/>
            </w:tcBorders>
          </w:tcPr>
          <w:p w14:paraId="5AB6057B" w14:textId="77777777" w:rsidR="006E0BF1" w:rsidRDefault="006E0BF1">
            <w:pPr>
              <w:spacing w:line="240" w:lineRule="auto"/>
              <w:rPr>
                <w:rFonts w:cs="Times New Roman"/>
                <w:sz w:val="24"/>
                <w:szCs w:val="24"/>
              </w:rPr>
            </w:pPr>
          </w:p>
          <w:p w14:paraId="13FD1B79" w14:textId="77777777" w:rsidR="006E0BF1" w:rsidRDefault="00EE7C19">
            <w:pPr>
              <w:spacing w:line="240" w:lineRule="auto"/>
              <w:rPr>
                <w:rFonts w:cs="Times New Roman"/>
                <w:sz w:val="24"/>
                <w:szCs w:val="24"/>
              </w:rPr>
            </w:pPr>
            <w:r>
              <w:rPr>
                <w:rFonts w:cs="Times New Roman"/>
                <w:sz w:val="24"/>
                <w:szCs w:val="24"/>
              </w:rPr>
              <w:t>This statement (consisting of:  .......   pages each signed by me)  is true  to the  best  of my knowledge and belief and  I make it knowing that,  if it is tendered in evidence, I shall  be  liable to prosecution if I have wilfully stated anything in it which I know to be false, or do not believe to be true.</w:t>
            </w:r>
          </w:p>
          <w:p w14:paraId="7013B7FD" w14:textId="77777777" w:rsidR="006E0BF1" w:rsidRDefault="00EE7C19">
            <w:pPr>
              <w:spacing w:line="240" w:lineRule="auto"/>
              <w:rPr>
                <w:rFonts w:cs="Times New Roman"/>
                <w:sz w:val="24"/>
                <w:szCs w:val="24"/>
              </w:rPr>
            </w:pPr>
            <w:r>
              <w:rPr>
                <w:noProof/>
              </w:rPr>
              <w:drawing>
                <wp:anchor distT="0" distB="0" distL="114300" distR="114300" simplePos="0" relativeHeight="252010496" behindDoc="0" locked="0" layoutInCell="1" allowOverlap="1" wp14:anchorId="61A83C7E" wp14:editId="0E25A789">
                  <wp:simplePos x="0" y="0"/>
                  <wp:positionH relativeFrom="column">
                    <wp:posOffset>238125</wp:posOffset>
                  </wp:positionH>
                  <wp:positionV relativeFrom="paragraph">
                    <wp:posOffset>93980</wp:posOffset>
                  </wp:positionV>
                  <wp:extent cx="1809750" cy="518795"/>
                  <wp:effectExtent l="0" t="0" r="0" b="0"/>
                  <wp:wrapNone/>
                  <wp:docPr id="170"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09750" cy="518795"/>
                          </a:xfrm>
                          <a:prstGeom prst="rect">
                            <a:avLst/>
                          </a:prstGeom>
                          <a:noFill/>
                        </pic:spPr>
                      </pic:pic>
                    </a:graphicData>
                  </a:graphic>
                  <wp14:sizeRelH relativeFrom="margin">
                    <wp14:pctWidth>0</wp14:pctWidth>
                  </wp14:sizeRelH>
                  <wp14:sizeRelV relativeFrom="margin">
                    <wp14:pctHeight>0</wp14:pctHeight>
                  </wp14:sizeRelV>
                </wp:anchor>
              </w:drawing>
            </w:r>
          </w:p>
          <w:p w14:paraId="3F86463E" w14:textId="77777777" w:rsidR="006E0BF1" w:rsidRDefault="006E0BF1">
            <w:pPr>
              <w:spacing w:line="240" w:lineRule="auto"/>
              <w:rPr>
                <w:rFonts w:eastAsia="Times New Roman" w:cs="Times New Roman"/>
                <w:color w:val="050505"/>
                <w:sz w:val="24"/>
                <w:szCs w:val="24"/>
              </w:rPr>
            </w:pPr>
          </w:p>
          <w:p w14:paraId="1D419091" w14:textId="77777777" w:rsidR="006E0BF1" w:rsidRDefault="00EE7C19">
            <w:pPr>
              <w:spacing w:line="240" w:lineRule="auto"/>
              <w:rPr>
                <w:rFonts w:cs="Times New Roman"/>
                <w:sz w:val="24"/>
                <w:szCs w:val="24"/>
              </w:rPr>
            </w:pPr>
            <w:r>
              <w:rPr>
                <w:rFonts w:eastAsia="Times New Roman" w:cs="Times New Roman"/>
                <w:color w:val="050505"/>
                <w:sz w:val="24"/>
                <w:szCs w:val="24"/>
              </w:rPr>
              <w:t>Signature……………...        Date11/08/</w:t>
            </w:r>
            <w:r>
              <w:rPr>
                <w:rFonts w:eastAsia="Times New Roman" w:cs="Times New Roman"/>
                <w:b/>
                <w:color w:val="050505"/>
                <w:sz w:val="24"/>
                <w:szCs w:val="24"/>
                <w:highlight w:val="yellow"/>
              </w:rPr>
              <w:t>2016</w:t>
            </w:r>
            <w:r>
              <w:rPr>
                <w:rFonts w:eastAsia="Times New Roman" w:cs="Times New Roman"/>
                <w:color w:val="050505"/>
                <w:sz w:val="24"/>
                <w:szCs w:val="24"/>
              </w:rPr>
              <w:t xml:space="preserve">…                                                               </w:t>
            </w:r>
          </w:p>
        </w:tc>
      </w:tr>
      <w:tr w:rsidR="006E0BF1" w14:paraId="3B126AB6" w14:textId="77777777">
        <w:trPr>
          <w:trHeight w:val="757"/>
        </w:trPr>
        <w:tc>
          <w:tcPr>
            <w:tcW w:w="5534" w:type="dxa"/>
            <w:tcBorders>
              <w:top w:val="single" w:sz="4" w:space="0" w:color="auto"/>
              <w:left w:val="single" w:sz="4" w:space="0" w:color="auto"/>
              <w:bottom w:val="single" w:sz="4" w:space="0" w:color="auto"/>
              <w:right w:val="single" w:sz="4" w:space="0" w:color="auto"/>
            </w:tcBorders>
          </w:tcPr>
          <w:p w14:paraId="65283384"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524D3AA0"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5772E53D" w14:textId="77777777">
              <w:tc>
                <w:tcPr>
                  <w:tcW w:w="254" w:type="dxa"/>
                  <w:tcBorders>
                    <w:top w:val="single" w:sz="4" w:space="0" w:color="auto"/>
                    <w:left w:val="single" w:sz="4" w:space="0" w:color="auto"/>
                    <w:bottom w:val="single" w:sz="4" w:space="0" w:color="auto"/>
                    <w:right w:val="single" w:sz="4" w:space="0" w:color="auto"/>
                  </w:tcBorders>
                </w:tcPr>
                <w:p w14:paraId="77CEE6A3" w14:textId="77777777" w:rsidR="006E0BF1" w:rsidRDefault="006E0BF1">
                  <w:pPr>
                    <w:spacing w:line="240" w:lineRule="auto"/>
                    <w:rPr>
                      <w:rFonts w:cs="Times New Roman"/>
                      <w:sz w:val="24"/>
                      <w:szCs w:val="24"/>
                    </w:rPr>
                  </w:pPr>
                </w:p>
              </w:tc>
            </w:tr>
          </w:tbl>
          <w:p w14:paraId="6DD12FE5" w14:textId="77777777" w:rsidR="006E0BF1" w:rsidRDefault="006E0BF1">
            <w:pPr>
              <w:spacing w:line="240" w:lineRule="auto"/>
              <w:rPr>
                <w:rFonts w:cs="Times New Roman"/>
                <w:sz w:val="24"/>
                <w:szCs w:val="24"/>
              </w:rPr>
            </w:pPr>
          </w:p>
          <w:p w14:paraId="0D276320" w14:textId="77777777" w:rsidR="006E0BF1" w:rsidRDefault="00EE7C19">
            <w:pPr>
              <w:spacing w:line="240" w:lineRule="auto"/>
              <w:rPr>
                <w:rFonts w:cs="Times New Roman"/>
                <w:sz w:val="24"/>
                <w:szCs w:val="24"/>
                <w:lang w:val="en-US"/>
              </w:rPr>
            </w:pPr>
            <w:r>
              <w:rPr>
                <w:rFonts w:cs="Times New Roman"/>
                <w:sz w:val="24"/>
                <w:szCs w:val="24"/>
                <w:lang w:val="en-US"/>
              </w:rPr>
              <w:t xml:space="preserve">I am Steve Elsmore, a Police officer attached to the Anti-Social Behaviour Team within the London Borough of Enfield. I make this further statement regarding an ASBO matter in relation to Simon CORDELL. On </w:t>
            </w:r>
            <w:r>
              <w:rPr>
                <w:rFonts w:cs="Times New Roman"/>
                <w:b/>
                <w:bCs/>
                <w:sz w:val="24"/>
                <w:szCs w:val="24"/>
                <w:highlight w:val="yellow"/>
                <w:lang w:val="en-US"/>
              </w:rPr>
              <w:t>16th May 2016,</w:t>
            </w:r>
            <w:r>
              <w:rPr>
                <w:rFonts w:cs="Times New Roman"/>
                <w:b/>
                <w:bCs/>
                <w:sz w:val="24"/>
                <w:szCs w:val="24"/>
                <w:lang w:val="en-US"/>
              </w:rPr>
              <w:t xml:space="preserve"> </w:t>
            </w:r>
            <w:r>
              <w:rPr>
                <w:rFonts w:cs="Times New Roman"/>
                <w:sz w:val="24"/>
                <w:szCs w:val="24"/>
                <w:lang w:val="en-US"/>
              </w:rPr>
              <w:t xml:space="preserve">I was asked to check timings in relation to the schedule that is due to be served on the court. Whilst searching for timings for Crimint HTRT00376798, I found an incident log attached to this Crimint. I do not recall previously seeing this log. Usually the inputting officer would put an indicator on the Crimint to say that there is an attachment. On this occasion there is no indicator referring to this attachment. It is possible that I may have previously missed this attachment due to the volume of incidents that I was searching through. The attachment itself is an incident report from Canary Wharf Group and the incident summary states -Trespassers on site - illegal rave - forced entry shed 4 - Police tasked - no action - group left site. This is dated 12 January </w:t>
            </w:r>
            <w:r>
              <w:rPr>
                <w:rFonts w:cs="Times New Roman"/>
                <w:b/>
                <w:bCs/>
                <w:sz w:val="24"/>
                <w:szCs w:val="24"/>
                <w:lang w:val="en-US"/>
              </w:rPr>
              <w:t>2013</w:t>
            </w:r>
            <w:r>
              <w:rPr>
                <w:rFonts w:cs="Times New Roman"/>
                <w:sz w:val="24"/>
                <w:szCs w:val="24"/>
                <w:lang w:val="en-US"/>
              </w:rPr>
              <w:t>. The incident log details what action was taken by Canary Wharf Group during this particular incident. It also provides detail on the impact to the residents. On page 5 of the incident log there is an entry that states “P BOUZON (CW178) informs the ECC that the vehicle registrations that he gave me are actually the 2 vehicles that gained access through the fence and arc located within the Shed 4 area”. One of the vehicles is MA57LDY. This vehicle was registered to Simon CORDELL as per the Crimint Report.</w:t>
            </w:r>
          </w:p>
        </w:tc>
      </w:tr>
    </w:tbl>
    <w:p w14:paraId="4C94A8C6" w14:textId="77777777" w:rsidR="006E0BF1" w:rsidRDefault="00EE7C19">
      <w:pPr>
        <w:spacing w:line="240" w:lineRule="auto"/>
        <w:rPr>
          <w:rFonts w:cs="Times New Roman"/>
          <w:color w:val="050505"/>
          <w:sz w:val="24"/>
          <w:szCs w:val="24"/>
        </w:rPr>
      </w:pPr>
      <w:r>
        <w:rPr>
          <w:noProof/>
        </w:rPr>
        <w:drawing>
          <wp:anchor distT="0" distB="0" distL="114300" distR="114300" simplePos="0" relativeHeight="252011520" behindDoc="0" locked="0" layoutInCell="1" allowOverlap="1" wp14:anchorId="5598EC9D" wp14:editId="66BA2590">
            <wp:simplePos x="0" y="0"/>
            <wp:positionH relativeFrom="column">
              <wp:posOffset>506095</wp:posOffset>
            </wp:positionH>
            <wp:positionV relativeFrom="paragraph">
              <wp:posOffset>-91440</wp:posOffset>
            </wp:positionV>
            <wp:extent cx="1157605" cy="469900"/>
            <wp:effectExtent l="0" t="0" r="4445" b="6350"/>
            <wp:wrapNone/>
            <wp:docPr id="169"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57605" cy="469900"/>
                    </a:xfrm>
                    <a:prstGeom prst="rect">
                      <a:avLst/>
                    </a:prstGeom>
                    <a:noFill/>
                  </pic:spPr>
                </pic:pic>
              </a:graphicData>
            </a:graphic>
            <wp14:sizeRelH relativeFrom="margin">
              <wp14:pctWidth>0</wp14:pctWidth>
            </wp14:sizeRelH>
            <wp14:sizeRelV relativeFrom="margin">
              <wp14:pctHeight>0</wp14:pctHeight>
            </wp14:sizeRelV>
          </wp:anchor>
        </w:drawing>
      </w:r>
    </w:p>
    <w:p w14:paraId="7E1B99E7"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18AB4FD7"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03EC3B4B" w14:textId="77777777" w:rsidR="006E0BF1" w:rsidRDefault="00EE7C19">
            <w:pPr>
              <w:spacing w:line="240" w:lineRule="auto"/>
              <w:rPr>
                <w:rFonts w:cs="Times New Roman"/>
                <w:sz w:val="24"/>
                <w:szCs w:val="24"/>
              </w:rPr>
            </w:pPr>
            <w:r>
              <w:rPr>
                <w:rFonts w:cs="Times New Roman"/>
                <w:sz w:val="24"/>
                <w:szCs w:val="24"/>
              </w:rPr>
              <w:t>2006/07(1): MG11(1)</w:t>
            </w:r>
          </w:p>
        </w:tc>
      </w:tr>
    </w:tbl>
    <w:p w14:paraId="7F22A94B" w14:textId="77777777" w:rsidR="006E0BF1" w:rsidRDefault="006E0BF1">
      <w:pPr>
        <w:spacing w:line="240" w:lineRule="auto"/>
        <w:rPr>
          <w:rFonts w:cs="Times New Roman"/>
          <w:sz w:val="24"/>
          <w:szCs w:val="24"/>
        </w:rPr>
      </w:pPr>
    </w:p>
    <w:p w14:paraId="6FC5994E" w14:textId="77777777" w:rsidR="006E0BF1" w:rsidRDefault="006E0BF1">
      <w:pPr>
        <w:spacing w:line="240" w:lineRule="auto"/>
        <w:rPr>
          <w:rFonts w:cs="Times New Roman"/>
          <w:b/>
          <w:bCs/>
          <w:color w:val="000000"/>
          <w:sz w:val="24"/>
          <w:szCs w:val="24"/>
          <w:u w:val="single"/>
          <w:lang w:eastAsia="en-GB"/>
        </w:rPr>
      </w:pPr>
    </w:p>
    <w:p w14:paraId="0A97374E" w14:textId="77777777" w:rsidR="006E0BF1" w:rsidRDefault="006E0BF1">
      <w:pPr>
        <w:spacing w:line="240" w:lineRule="auto"/>
        <w:rPr>
          <w:rFonts w:cs="Times New Roman"/>
          <w:b/>
          <w:bCs/>
          <w:color w:val="000000"/>
          <w:sz w:val="24"/>
          <w:szCs w:val="24"/>
          <w:u w:val="single"/>
          <w:lang w:eastAsia="en-GB"/>
        </w:rPr>
      </w:pPr>
    </w:p>
    <w:p w14:paraId="66316973" w14:textId="77777777" w:rsidR="006E0BF1" w:rsidRDefault="006E0BF1">
      <w:pPr>
        <w:spacing w:line="240" w:lineRule="auto"/>
        <w:rPr>
          <w:rFonts w:cs="Times New Roman"/>
          <w:b/>
          <w:bCs/>
          <w:color w:val="000000"/>
          <w:sz w:val="24"/>
          <w:szCs w:val="24"/>
          <w:u w:val="single"/>
          <w:lang w:eastAsia="en-GB"/>
        </w:rPr>
      </w:pPr>
    </w:p>
    <w:p w14:paraId="10A750E0" w14:textId="77777777" w:rsidR="006E0BF1" w:rsidRDefault="006E0BF1">
      <w:pPr>
        <w:spacing w:line="240" w:lineRule="auto"/>
        <w:rPr>
          <w:rFonts w:cs="Times New Roman"/>
          <w:b/>
          <w:bCs/>
          <w:color w:val="000000"/>
          <w:sz w:val="24"/>
          <w:szCs w:val="24"/>
          <w:u w:val="single"/>
          <w:lang w:eastAsia="en-GB"/>
        </w:rPr>
      </w:pPr>
    </w:p>
    <w:p w14:paraId="7DD64AA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327</w:t>
      </w:r>
    </w:p>
    <w:p w14:paraId="20FB127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CANARY WHARF GROUP INCIDENT REPORT</w:t>
      </w:r>
    </w:p>
    <w:p w14:paraId="5AFFDD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Report Number 74507</w:t>
      </w:r>
    </w:p>
    <w:tbl>
      <w:tblPr>
        <w:tblW w:w="0" w:type="auto"/>
        <w:tblCellMar>
          <w:left w:w="0" w:type="dxa"/>
          <w:right w:w="0" w:type="dxa"/>
        </w:tblCellMar>
        <w:tblLook w:val="04A0" w:firstRow="1" w:lastRow="0" w:firstColumn="1" w:lastColumn="0" w:noHBand="0" w:noVBand="1"/>
      </w:tblPr>
      <w:tblGrid>
        <w:gridCol w:w="1555"/>
        <w:gridCol w:w="3969"/>
      </w:tblGrid>
      <w:tr w:rsidR="006E0BF1" w14:paraId="5989AFF4" w14:textId="77777777">
        <w:trPr>
          <w:trHeight w:val="245"/>
        </w:trPr>
        <w:tc>
          <w:tcPr>
            <w:tcW w:w="1555" w:type="dxa"/>
            <w:tcBorders>
              <w:top w:val="single" w:sz="4" w:space="0" w:color="auto"/>
              <w:left w:val="single" w:sz="4" w:space="0" w:color="auto"/>
              <w:bottom w:val="nil"/>
              <w:right w:val="nil"/>
            </w:tcBorders>
            <w:shd w:val="clear" w:color="auto" w:fill="FFFFFF"/>
            <w:vAlign w:val="center"/>
            <w:hideMark/>
          </w:tcPr>
          <w:p w14:paraId="24D05806"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Incident type</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67CDB44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Non-Crime / Suspicious / Trespasser</w:t>
            </w:r>
          </w:p>
        </w:tc>
      </w:tr>
      <w:tr w:rsidR="006E0BF1" w14:paraId="54077D54" w14:textId="77777777">
        <w:trPr>
          <w:trHeight w:val="432"/>
        </w:trPr>
        <w:tc>
          <w:tcPr>
            <w:tcW w:w="1555" w:type="dxa"/>
            <w:tcBorders>
              <w:top w:val="single" w:sz="4" w:space="0" w:color="auto"/>
              <w:left w:val="single" w:sz="4" w:space="0" w:color="auto"/>
              <w:bottom w:val="nil"/>
              <w:right w:val="nil"/>
            </w:tcBorders>
            <w:shd w:val="clear" w:color="auto" w:fill="FFFFFF"/>
            <w:vAlign w:val="center"/>
            <w:hideMark/>
          </w:tcPr>
          <w:p w14:paraId="12300B4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Incident title</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582D118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u w:val="single"/>
                <w:lang w:eastAsia="en-GB"/>
              </w:rPr>
              <w:t>Trespassers on site</w:t>
            </w:r>
            <w:r>
              <w:rPr>
                <w:rFonts w:eastAsia="Times New Roman" w:cs="Times New Roman"/>
                <w:color w:val="000000"/>
                <w:sz w:val="24"/>
                <w:szCs w:val="24"/>
                <w:lang w:eastAsia="en-GB"/>
              </w:rPr>
              <w:t xml:space="preserve"> - Illegal rave - Forced entry Shed 4 - Police tasked - No Police action - Group left site</w:t>
            </w:r>
          </w:p>
        </w:tc>
      </w:tr>
      <w:tr w:rsidR="006E0BF1" w14:paraId="000A0AAA" w14:textId="77777777">
        <w:trPr>
          <w:trHeight w:val="278"/>
        </w:trPr>
        <w:tc>
          <w:tcPr>
            <w:tcW w:w="1555" w:type="dxa"/>
            <w:tcBorders>
              <w:top w:val="single" w:sz="4" w:space="0" w:color="auto"/>
              <w:left w:val="single" w:sz="4" w:space="0" w:color="auto"/>
              <w:bottom w:val="nil"/>
              <w:right w:val="nil"/>
            </w:tcBorders>
            <w:shd w:val="clear" w:color="auto" w:fill="FFFFFF"/>
            <w:vAlign w:val="center"/>
            <w:hideMark/>
          </w:tcPr>
          <w:p w14:paraId="3E5FEC5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Incident started</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00F9890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January12.</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02:12</w:t>
            </w:r>
          </w:p>
        </w:tc>
      </w:tr>
      <w:tr w:rsidR="006E0BF1" w14:paraId="655A48E6" w14:textId="77777777">
        <w:trPr>
          <w:trHeight w:val="274"/>
        </w:trPr>
        <w:tc>
          <w:tcPr>
            <w:tcW w:w="1555" w:type="dxa"/>
            <w:tcBorders>
              <w:top w:val="single" w:sz="4" w:space="0" w:color="auto"/>
              <w:left w:val="single" w:sz="4" w:space="0" w:color="auto"/>
              <w:bottom w:val="nil"/>
              <w:right w:val="nil"/>
            </w:tcBorders>
            <w:shd w:val="clear" w:color="auto" w:fill="FFFFFF"/>
            <w:vAlign w:val="center"/>
            <w:hideMark/>
          </w:tcPr>
          <w:p w14:paraId="1C47D5A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Incident ended</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0ADD42D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Januarv12,</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08:00</w:t>
            </w:r>
          </w:p>
        </w:tc>
      </w:tr>
      <w:tr w:rsidR="006E0BF1" w14:paraId="15B9F458" w14:textId="77777777">
        <w:trPr>
          <w:trHeight w:val="288"/>
        </w:trPr>
        <w:tc>
          <w:tcPr>
            <w:tcW w:w="1555" w:type="dxa"/>
            <w:tcBorders>
              <w:top w:val="single" w:sz="4" w:space="0" w:color="auto"/>
              <w:left w:val="single" w:sz="4" w:space="0" w:color="auto"/>
              <w:bottom w:val="nil"/>
              <w:right w:val="nil"/>
            </w:tcBorders>
            <w:shd w:val="clear" w:color="auto" w:fill="FFFFFF"/>
            <w:vAlign w:val="center"/>
            <w:hideMark/>
          </w:tcPr>
          <w:p w14:paraId="53AB7B6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Incident Opened By</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74A915E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Chris Duffy</w:t>
            </w:r>
          </w:p>
        </w:tc>
      </w:tr>
      <w:tr w:rsidR="006E0BF1" w14:paraId="51736EBC" w14:textId="77777777">
        <w:trPr>
          <w:trHeight w:val="278"/>
        </w:trPr>
        <w:tc>
          <w:tcPr>
            <w:tcW w:w="1555" w:type="dxa"/>
            <w:tcBorders>
              <w:top w:val="single" w:sz="4" w:space="0" w:color="auto"/>
              <w:left w:val="single" w:sz="4" w:space="0" w:color="auto"/>
              <w:bottom w:val="nil"/>
              <w:right w:val="nil"/>
            </w:tcBorders>
            <w:shd w:val="clear" w:color="auto" w:fill="FFFFFF"/>
            <w:vAlign w:val="center"/>
            <w:hideMark/>
          </w:tcPr>
          <w:p w14:paraId="19DF9B1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Number of incident updates</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324D103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25</w:t>
            </w:r>
          </w:p>
        </w:tc>
      </w:tr>
      <w:tr w:rsidR="006E0BF1" w14:paraId="12E88B09" w14:textId="77777777">
        <w:trPr>
          <w:trHeight w:val="274"/>
        </w:trPr>
        <w:tc>
          <w:tcPr>
            <w:tcW w:w="1555" w:type="dxa"/>
            <w:tcBorders>
              <w:top w:val="single" w:sz="4" w:space="0" w:color="auto"/>
              <w:left w:val="single" w:sz="4" w:space="0" w:color="auto"/>
              <w:bottom w:val="nil"/>
              <w:right w:val="nil"/>
            </w:tcBorders>
            <w:shd w:val="clear" w:color="auto" w:fill="FFFFFF"/>
            <w:vAlign w:val="center"/>
            <w:hideMark/>
          </w:tcPr>
          <w:p w14:paraId="546C05F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Incident status</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4F2D2B7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Open</w:t>
            </w:r>
          </w:p>
        </w:tc>
      </w:tr>
      <w:tr w:rsidR="006E0BF1" w14:paraId="219C524E" w14:textId="77777777">
        <w:trPr>
          <w:trHeight w:val="278"/>
        </w:trPr>
        <w:tc>
          <w:tcPr>
            <w:tcW w:w="1555" w:type="dxa"/>
            <w:tcBorders>
              <w:top w:val="single" w:sz="4" w:space="0" w:color="auto"/>
              <w:left w:val="single" w:sz="4" w:space="0" w:color="auto"/>
              <w:bottom w:val="nil"/>
              <w:right w:val="nil"/>
            </w:tcBorders>
            <w:shd w:val="clear" w:color="auto" w:fill="FFFFFF"/>
            <w:vAlign w:val="center"/>
            <w:hideMark/>
          </w:tcPr>
          <w:p w14:paraId="7E2A8AD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Location</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411D719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Wood Wharf</w:t>
            </w:r>
          </w:p>
        </w:tc>
      </w:tr>
      <w:tr w:rsidR="006E0BF1" w14:paraId="05FF165C" w14:textId="77777777">
        <w:trPr>
          <w:trHeight w:val="274"/>
        </w:trPr>
        <w:tc>
          <w:tcPr>
            <w:tcW w:w="1555" w:type="dxa"/>
            <w:tcBorders>
              <w:top w:val="single" w:sz="4" w:space="0" w:color="auto"/>
              <w:left w:val="single" w:sz="4" w:space="0" w:color="auto"/>
              <w:bottom w:val="nil"/>
              <w:right w:val="nil"/>
            </w:tcBorders>
            <w:shd w:val="clear" w:color="auto" w:fill="FFFFFF"/>
            <w:vAlign w:val="center"/>
            <w:hideMark/>
          </w:tcPr>
          <w:p w14:paraId="050E2BA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Premises</w:t>
            </w:r>
          </w:p>
        </w:tc>
        <w:tc>
          <w:tcPr>
            <w:tcW w:w="3969" w:type="dxa"/>
            <w:tcBorders>
              <w:top w:val="single" w:sz="4" w:space="0" w:color="auto"/>
              <w:left w:val="single" w:sz="4" w:space="0" w:color="auto"/>
              <w:bottom w:val="nil"/>
              <w:right w:val="single" w:sz="4" w:space="0" w:color="auto"/>
            </w:tcBorders>
            <w:shd w:val="clear" w:color="auto" w:fill="FFFFFF"/>
            <w:vAlign w:val="center"/>
            <w:hideMark/>
          </w:tcPr>
          <w:p w14:paraId="0BACF9F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CANARY WHARF MANAGEMENT LIMITED</w:t>
            </w:r>
          </w:p>
        </w:tc>
      </w:tr>
      <w:tr w:rsidR="006E0BF1" w14:paraId="34EB8A48" w14:textId="77777777">
        <w:trPr>
          <w:trHeight w:val="432"/>
        </w:trPr>
        <w:tc>
          <w:tcPr>
            <w:tcW w:w="1555" w:type="dxa"/>
            <w:tcBorders>
              <w:top w:val="single" w:sz="4" w:space="0" w:color="auto"/>
              <w:left w:val="single" w:sz="4" w:space="0" w:color="auto"/>
              <w:bottom w:val="single" w:sz="4" w:space="0" w:color="auto"/>
              <w:right w:val="nil"/>
            </w:tcBorders>
            <w:shd w:val="clear" w:color="auto" w:fill="FFFFFF"/>
            <w:vAlign w:val="center"/>
            <w:hideMark/>
          </w:tcPr>
          <w:p w14:paraId="26098AC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Incident Summary</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1DFF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Trespassers on site - Illegal rave - Forced entry Shed 4 - Police tasked - No Police action - Group left site</w:t>
            </w:r>
          </w:p>
        </w:tc>
      </w:tr>
    </w:tbl>
    <w:p w14:paraId="4B24BD14"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328,</w:t>
      </w:r>
    </w:p>
    <w:tbl>
      <w:tblPr>
        <w:tblW w:w="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3"/>
        <w:gridCol w:w="3537"/>
      </w:tblGrid>
      <w:tr w:rsidR="006E0BF1" w14:paraId="25480974"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B7688B2"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lang w:eastAsia="en-GB"/>
              </w:rPr>
              <w:t xml:space="preserve">Incident Report 74507: </w:t>
            </w:r>
            <w:r>
              <w:rPr>
                <w:rFonts w:eastAsia="Times New Roman" w:cs="Times New Roman"/>
                <w:b/>
                <w:bCs/>
                <w:color w:val="000000"/>
                <w:sz w:val="24"/>
                <w:szCs w:val="24"/>
                <w:u w:val="single"/>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6D670C19" w14:textId="77777777" w:rsidR="006E0BF1" w:rsidRDefault="00EE7C19">
            <w:pPr>
              <w:spacing w:line="240" w:lineRule="auto"/>
              <w:rPr>
                <w:rFonts w:eastAsia="Times New Roman" w:cs="Times New Roman"/>
                <w:bCs/>
                <w:color w:val="000000"/>
                <w:sz w:val="24"/>
                <w:szCs w:val="24"/>
                <w:lang w:eastAsia="en-GB"/>
              </w:rPr>
            </w:pPr>
            <w:r>
              <w:rPr>
                <w:rFonts w:eastAsia="Times New Roman" w:cs="Times New Roman"/>
                <w:bCs/>
                <w:color w:val="000000"/>
                <w:sz w:val="24"/>
                <w:szCs w:val="24"/>
                <w:u w:val="single"/>
                <w:lang w:eastAsia="en-GB"/>
              </w:rPr>
              <w:t xml:space="preserve">January 14, </w:t>
            </w:r>
            <w:r>
              <w:rPr>
                <w:rFonts w:eastAsia="Times New Roman" w:cs="Times New Roman"/>
                <w:b/>
                <w:bCs/>
                <w:color w:val="000000"/>
                <w:sz w:val="24"/>
                <w:szCs w:val="24"/>
                <w:u w:val="single"/>
                <w:lang w:eastAsia="en-GB"/>
              </w:rPr>
              <w:t>2013</w:t>
            </w:r>
            <w:r>
              <w:rPr>
                <w:rFonts w:eastAsia="Times New Roman" w:cs="Times New Roman"/>
                <w:bCs/>
                <w:color w:val="000000"/>
                <w:sz w:val="24"/>
                <w:szCs w:val="24"/>
                <w:lang w:eastAsia="en-GB"/>
              </w:rPr>
              <w:t xml:space="preserve"> </w:t>
            </w:r>
            <w:r>
              <w:rPr>
                <w:rFonts w:eastAsia="Times New Roman" w:cs="Times New Roman"/>
                <w:bCs/>
                <w:color w:val="000000"/>
                <w:sz w:val="24"/>
                <w:szCs w:val="24"/>
                <w:u w:val="single"/>
                <w:lang w:eastAsia="en-GB"/>
              </w:rPr>
              <w:t>11:15</w:t>
            </w:r>
            <w:r>
              <w:rPr>
                <w:rFonts w:eastAsia="Times New Roman" w:cs="Times New Roman"/>
                <w:bCs/>
                <w:color w:val="000000"/>
                <w:sz w:val="24"/>
                <w:szCs w:val="24"/>
                <w:lang w:eastAsia="en-GB"/>
              </w:rPr>
              <w:t xml:space="preserve"> - </w:t>
            </w:r>
            <w:r>
              <w:rPr>
                <w:rFonts w:eastAsia="Times New Roman" w:cs="Times New Roman"/>
                <w:b/>
                <w:color w:val="000000"/>
                <w:sz w:val="24"/>
                <w:szCs w:val="24"/>
                <w:u w:val="single"/>
                <w:lang w:eastAsia="en-GB"/>
              </w:rPr>
              <w:t>Debra Red win</w:t>
            </w:r>
          </w:p>
        </w:tc>
      </w:tr>
      <w:tr w:rsidR="006E0BF1" w14:paraId="2C65A5A9"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579F700B" w14:textId="77777777" w:rsidR="006E0BF1" w:rsidRDefault="00EE7C19">
            <w:pPr>
              <w:spacing w:line="240" w:lineRule="auto"/>
              <w:rPr>
                <w:rFonts w:eastAsia="Times New Roman" w:cs="Times New Roman"/>
                <w:b/>
                <w:color w:val="000000"/>
                <w:sz w:val="24"/>
                <w:szCs w:val="24"/>
                <w:u w:val="single"/>
                <w:lang w:eastAsia="en-GB"/>
              </w:rPr>
            </w:pPr>
            <w:r>
              <w:rPr>
                <w:rFonts w:eastAsia="Times New Roman" w:cs="Times New Roman"/>
                <w:b/>
                <w:color w:val="000000"/>
                <w:sz w:val="24"/>
                <w:szCs w:val="24"/>
                <w:u w:val="single"/>
                <w:lang w:eastAsia="en-GB"/>
              </w:rPr>
              <w:t>My Note: Me and Debra Andrews never had a problem at this stage in our lives and we still never had a problem when the Asbo was first created but when this form was forge in the Appeal stage it got created by Steven Elesmore and he Understood by then that me And Debra Andrews did have an issue.</w:t>
            </w:r>
          </w:p>
          <w:p w14:paraId="1A9A4C16" w14:textId="77777777" w:rsidR="006E0BF1" w:rsidRDefault="006E0BF1">
            <w:pPr>
              <w:spacing w:line="240" w:lineRule="auto"/>
              <w:rPr>
                <w:rFonts w:eastAsia="Times New Roman" w:cs="Times New Roman"/>
                <w:color w:val="000000"/>
                <w:sz w:val="24"/>
                <w:szCs w:val="24"/>
                <w:lang w:eastAsia="en-GB"/>
              </w:rPr>
            </w:pPr>
          </w:p>
        </w:tc>
      </w:tr>
      <w:tr w:rsidR="006E0BF1" w14:paraId="1A11A086"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2910AA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2153773A" w14:textId="77777777" w:rsidR="006E0BF1" w:rsidRDefault="006E0BF1">
            <w:pPr>
              <w:spacing w:line="240" w:lineRule="auto"/>
              <w:rPr>
                <w:rFonts w:eastAsia="Times New Roman" w:cs="Times New Roman"/>
                <w:color w:val="000000"/>
                <w:sz w:val="24"/>
                <w:szCs w:val="24"/>
                <w:lang w:eastAsia="en-GB"/>
              </w:rPr>
            </w:pPr>
          </w:p>
        </w:tc>
      </w:tr>
      <w:tr w:rsidR="006E0BF1" w14:paraId="586ECBF8"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147EDD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2F7C8E6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74507-L1 </w:t>
            </w:r>
          </w:p>
        </w:tc>
      </w:tr>
      <w:tr w:rsidR="006E0BF1" w14:paraId="3CF71EED"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D93D3C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B30DF66"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Chris Duffy</w:t>
            </w:r>
          </w:p>
        </w:tc>
      </w:tr>
      <w:tr w:rsidR="006E0BF1" w14:paraId="61A1BE37"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F6A3FE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A21E6D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u w:val="single"/>
                <w:lang w:eastAsia="en-GB"/>
              </w:rPr>
              <w:t>January 12,</w:t>
            </w:r>
            <w:r>
              <w:rPr>
                <w:rFonts w:eastAsia="Times New Roman" w:cs="Times New Roman"/>
                <w:b/>
                <w:bCs/>
                <w:color w:val="000000"/>
                <w:sz w:val="24"/>
                <w:szCs w:val="24"/>
                <w:u w:val="single"/>
                <w:lang w:eastAsia="en-GB"/>
              </w:rPr>
              <w:t>2013</w:t>
            </w:r>
            <w:r>
              <w:rPr>
                <w:rFonts w:eastAsia="Times New Roman" w:cs="Times New Roman"/>
                <w:color w:val="000000"/>
                <w:sz w:val="24"/>
                <w:szCs w:val="24"/>
                <w:lang w:eastAsia="en-GB"/>
              </w:rPr>
              <w:t xml:space="preserve"> 02:57</w:t>
            </w:r>
            <w:r>
              <w:rPr>
                <w:rFonts w:eastAsia="Times New Roman" w:cs="Times New Roman"/>
                <w:color w:val="000000"/>
                <w:sz w:val="24"/>
                <w:szCs w:val="24"/>
                <w:lang w:eastAsia="en-GB"/>
              </w:rPr>
              <w:tab/>
            </w:r>
          </w:p>
        </w:tc>
      </w:tr>
      <w:tr w:rsidR="006E0BF1" w14:paraId="642EFD3E"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50B245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677DE7B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w:t>
            </w:r>
            <w:r>
              <w:rPr>
                <w:rFonts w:eastAsia="Times New Roman" w:cs="Times New Roman"/>
                <w:b/>
                <w:color w:val="000000"/>
                <w:sz w:val="24"/>
                <w:szCs w:val="24"/>
                <w:u w:val="single"/>
                <w:lang w:eastAsia="en-GB"/>
              </w:rPr>
              <w:t>12.</w:t>
            </w:r>
            <w:r>
              <w:rPr>
                <w:rFonts w:eastAsia="Times New Roman" w:cs="Times New Roman"/>
                <w:b/>
                <w:bCs/>
                <w:color w:val="000000"/>
                <w:sz w:val="24"/>
                <w:szCs w:val="24"/>
                <w:u w:val="single"/>
                <w:lang w:eastAsia="en-GB"/>
              </w:rPr>
              <w:t>2013</w:t>
            </w:r>
            <w:r>
              <w:rPr>
                <w:rFonts w:eastAsia="Times New Roman" w:cs="Times New Roman"/>
                <w:color w:val="000000"/>
                <w:sz w:val="24"/>
                <w:szCs w:val="24"/>
                <w:lang w:eastAsia="en-GB"/>
              </w:rPr>
              <w:t xml:space="preserve"> </w:t>
            </w:r>
            <w:r>
              <w:rPr>
                <w:rFonts w:eastAsia="Times New Roman" w:cs="Times New Roman"/>
                <w:b/>
                <w:color w:val="000000"/>
                <w:sz w:val="24"/>
                <w:szCs w:val="24"/>
                <w:u w:val="single"/>
                <w:lang w:eastAsia="en-GB"/>
              </w:rPr>
              <w:t>02:12</w:t>
            </w:r>
          </w:p>
        </w:tc>
      </w:tr>
      <w:tr w:rsidR="006E0BF1" w14:paraId="5B50563F"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9B62257"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02:12hrs C DUFFY (E15) received a call from </w:t>
            </w:r>
            <w:r>
              <w:rPr>
                <w:rFonts w:eastAsia="Times New Roman" w:cs="Times New Roman"/>
                <w:b/>
                <w:color w:val="000000"/>
                <w:sz w:val="24"/>
                <w:szCs w:val="24"/>
                <w:u w:val="single"/>
                <w:lang w:val="en-US"/>
              </w:rPr>
              <w:t>S BONNER</w:t>
            </w:r>
            <w:r>
              <w:rPr>
                <w:rFonts w:eastAsia="Times New Roman" w:cs="Times New Roman"/>
                <w:color w:val="000000"/>
                <w:sz w:val="24"/>
                <w:szCs w:val="24"/>
                <w:lang w:val="en-US"/>
              </w:rPr>
              <w:t xml:space="preserve"> (E4) who reported that ho is on a External patrol with K WICKS (CW174) outside the Paintball sheds by Lulomer house and there is music coming from one of the buildings. (E4) also stated that a sign has been put up to the effect of "this is our home, someone is here 24/7 and you will need a court order to evict us”. E4 reported that he will investigate further.</w:t>
            </w:r>
          </w:p>
        </w:tc>
      </w:tr>
      <w:tr w:rsidR="006E0BF1" w14:paraId="6C509EEE"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409856E"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02:20hrs </w:t>
            </w:r>
            <w:r>
              <w:rPr>
                <w:rFonts w:eastAsia="Times New Roman" w:cs="Times New Roman"/>
                <w:b/>
                <w:color w:val="000000"/>
                <w:sz w:val="24"/>
                <w:szCs w:val="24"/>
                <w:u w:val="single"/>
                <w:lang w:val="en-US"/>
              </w:rPr>
              <w:t>S BONNER</w:t>
            </w:r>
            <w:r>
              <w:rPr>
                <w:rFonts w:eastAsia="Times New Roman" w:cs="Times New Roman"/>
                <w:color w:val="000000"/>
                <w:sz w:val="24"/>
                <w:szCs w:val="24"/>
                <w:lang w:val="en-US"/>
              </w:rPr>
              <w:t xml:space="preserve"> (E4) reports that there are 60-70 youths having an illegal rave in the paintball sheds. It is believed that they removed our padlock and have placed their own one in its place locking themselves inside. (E4) requests that </w:t>
            </w:r>
            <w:r>
              <w:rPr>
                <w:rFonts w:eastAsia="Times New Roman" w:cs="Times New Roman"/>
                <w:b/>
                <w:bCs/>
                <w:color w:val="000000"/>
                <w:sz w:val="24"/>
                <w:szCs w:val="24"/>
                <w:lang w:val="en-US"/>
              </w:rPr>
              <w:t>C BROWN (CW03)</w:t>
            </w:r>
            <w:r>
              <w:rPr>
                <w:rFonts w:eastAsia="Times New Roman" w:cs="Times New Roman"/>
                <w:color w:val="000000"/>
                <w:sz w:val="24"/>
                <w:szCs w:val="24"/>
                <w:lang w:val="en-US"/>
              </w:rPr>
              <w:t xml:space="preserve"> be informed.</w:t>
            </w:r>
          </w:p>
        </w:tc>
      </w:tr>
      <w:tr w:rsidR="006E0BF1" w14:paraId="255E6E63" w14:textId="77777777">
        <w:trPr>
          <w:trHeight w:val="14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BEE05B9"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02:21hrs </w:t>
            </w:r>
            <w:r>
              <w:rPr>
                <w:rFonts w:eastAsia="Times New Roman" w:cs="Times New Roman"/>
                <w:b/>
                <w:color w:val="000000"/>
                <w:sz w:val="24"/>
                <w:szCs w:val="24"/>
                <w:u w:val="single"/>
                <w:lang w:val="en-US"/>
              </w:rPr>
              <w:t xml:space="preserve">C BROWN </w:t>
            </w:r>
            <w:r>
              <w:rPr>
                <w:rFonts w:eastAsia="Times New Roman" w:cs="Times New Roman"/>
                <w:color w:val="000000"/>
                <w:sz w:val="24"/>
                <w:szCs w:val="24"/>
                <w:lang w:val="en-US"/>
              </w:rPr>
              <w:t>(CW03) message left on company mobile.</w:t>
            </w:r>
          </w:p>
        </w:tc>
      </w:tr>
      <w:tr w:rsidR="006E0BF1" w14:paraId="2FB9EB14" w14:textId="77777777">
        <w:trPr>
          <w:trHeight w:val="47"/>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2BDA043"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02:24hrs </w:t>
            </w:r>
            <w:r>
              <w:rPr>
                <w:rFonts w:eastAsia="Times New Roman" w:cs="Times New Roman"/>
                <w:b/>
                <w:color w:val="000000"/>
                <w:sz w:val="24"/>
                <w:szCs w:val="24"/>
                <w:u w:val="single"/>
                <w:lang w:val="en-US"/>
              </w:rPr>
              <w:t>C BROWN</w:t>
            </w:r>
            <w:r>
              <w:rPr>
                <w:rFonts w:eastAsia="Times New Roman" w:cs="Times New Roman"/>
                <w:color w:val="000000"/>
                <w:sz w:val="24"/>
                <w:szCs w:val="24"/>
                <w:lang w:val="en-US"/>
              </w:rPr>
              <w:t xml:space="preserve"> (CW03) message left on home phone answer machine and pager message left.</w:t>
            </w:r>
          </w:p>
        </w:tc>
      </w:tr>
      <w:tr w:rsidR="006E0BF1" w14:paraId="5A25399E"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A7C35B6"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02:28hrs (E4) reports that there could be upwards of 80-100 youths and there is a strong smell of drugs coming from the property. E4 asked that the police be tasked.</w:t>
            </w:r>
          </w:p>
        </w:tc>
      </w:tr>
      <w:tr w:rsidR="006E0BF1" w14:paraId="2F2665A4"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1204C92"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02:29hrs Police tasked. CAD reference number 1122. No eta provided. Limehouse police station given the SDM company mobile number at their request.</w:t>
            </w:r>
          </w:p>
        </w:tc>
      </w:tr>
      <w:tr w:rsidR="006E0BF1" w14:paraId="3C215CFF" w14:textId="77777777">
        <w:trPr>
          <w:trHeight w:val="47"/>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F160DEE"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02:35hrs </w:t>
            </w:r>
            <w:r>
              <w:rPr>
                <w:rFonts w:eastAsia="Times New Roman" w:cs="Times New Roman"/>
                <w:b/>
                <w:bCs/>
                <w:color w:val="000000"/>
                <w:sz w:val="24"/>
                <w:szCs w:val="24"/>
                <w:lang w:val="en-US"/>
              </w:rPr>
              <w:t>C BROWN (CW03) contacted the ECC</w:t>
            </w:r>
            <w:r>
              <w:rPr>
                <w:rFonts w:eastAsia="Times New Roman" w:cs="Times New Roman"/>
                <w:color w:val="000000"/>
                <w:sz w:val="24"/>
                <w:szCs w:val="24"/>
                <w:lang w:val="en-US"/>
              </w:rPr>
              <w:t xml:space="preserve"> and is transferred to </w:t>
            </w:r>
            <w:r>
              <w:rPr>
                <w:rFonts w:eastAsia="Times New Roman" w:cs="Times New Roman"/>
                <w:b/>
                <w:bCs/>
                <w:color w:val="000000"/>
                <w:sz w:val="24"/>
                <w:szCs w:val="24"/>
                <w:lang w:val="en-US"/>
              </w:rPr>
              <w:t>S BONNER (E4).</w:t>
            </w:r>
          </w:p>
        </w:tc>
      </w:tr>
      <w:tr w:rsidR="006E0BF1" w14:paraId="0A013ED4" w14:textId="77777777">
        <w:trPr>
          <w:trHeight w:val="133"/>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6F96E16"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02:36hrs (E4) requests that </w:t>
            </w:r>
            <w:r>
              <w:rPr>
                <w:rFonts w:eastAsia="Times New Roman" w:cs="Times New Roman"/>
                <w:b/>
                <w:bCs/>
                <w:color w:val="000000"/>
                <w:sz w:val="24"/>
                <w:szCs w:val="24"/>
                <w:lang w:val="en-US"/>
              </w:rPr>
              <w:t>KTROBIRDGE (CW02)</w:t>
            </w:r>
            <w:r>
              <w:rPr>
                <w:rFonts w:eastAsia="Times New Roman" w:cs="Times New Roman"/>
                <w:color w:val="000000"/>
                <w:sz w:val="24"/>
                <w:szCs w:val="24"/>
                <w:lang w:val="en-US"/>
              </w:rPr>
              <w:t xml:space="preserve"> be informed. Message left on (CW02) pager</w:t>
            </w:r>
          </w:p>
        </w:tc>
      </w:tr>
      <w:tr w:rsidR="006E0BF1" w14:paraId="199DD30E"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CD3EFA7"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02:38hrs (E4) reports that </w:t>
            </w:r>
            <w:r>
              <w:rPr>
                <w:rFonts w:eastAsia="Times New Roman" w:cs="Times New Roman"/>
                <w:b/>
                <w:bCs/>
                <w:color w:val="000000"/>
                <w:sz w:val="24"/>
                <w:szCs w:val="24"/>
                <w:lang w:val="en-US"/>
              </w:rPr>
              <w:t>K WICKS (CW174)</w:t>
            </w:r>
            <w:r>
              <w:rPr>
                <w:rFonts w:eastAsia="Times New Roman" w:cs="Times New Roman"/>
                <w:color w:val="000000"/>
                <w:sz w:val="24"/>
                <w:szCs w:val="24"/>
                <w:lang w:val="en-US"/>
              </w:rPr>
              <w:t xml:space="preserve"> conducted a Perimeter patrol at around 00:00hrs and there was no indication of forced entry or music coming from the property. It is believed the youths entered after this time.</w:t>
            </w:r>
          </w:p>
        </w:tc>
      </w:tr>
      <w:tr w:rsidR="006E0BF1" w14:paraId="31F79BEA"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6B67D73"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02:41 hrs. (E4) requests that </w:t>
            </w:r>
            <w:r>
              <w:rPr>
                <w:rFonts w:eastAsia="Times New Roman" w:cs="Times New Roman"/>
                <w:b/>
                <w:bCs/>
                <w:color w:val="000000"/>
                <w:sz w:val="24"/>
                <w:szCs w:val="24"/>
                <w:lang w:val="en-US"/>
              </w:rPr>
              <w:t>M MAER (CW01),</w:t>
            </w:r>
            <w:r>
              <w:rPr>
                <w:rFonts w:eastAsia="Times New Roman" w:cs="Times New Roman"/>
                <w:color w:val="000000"/>
                <w:sz w:val="24"/>
                <w:szCs w:val="24"/>
                <w:lang w:val="en-US"/>
              </w:rPr>
              <w:t xml:space="preserve"> S GRIEG and </w:t>
            </w:r>
            <w:r>
              <w:rPr>
                <w:rFonts w:eastAsia="Times New Roman" w:cs="Times New Roman"/>
                <w:b/>
                <w:bCs/>
                <w:color w:val="000000"/>
                <w:sz w:val="24"/>
                <w:szCs w:val="24"/>
                <w:lang w:val="en-US"/>
              </w:rPr>
              <w:t>P TWEDDLE</w:t>
            </w:r>
            <w:r>
              <w:rPr>
                <w:rFonts w:eastAsia="Times New Roman" w:cs="Times New Roman"/>
                <w:color w:val="000000"/>
                <w:sz w:val="24"/>
                <w:szCs w:val="24"/>
                <w:lang w:val="en-US"/>
              </w:rPr>
              <w:t xml:space="preserve"> be informed. Messages left with </w:t>
            </w:r>
            <w:r>
              <w:rPr>
                <w:rFonts w:eastAsia="Times New Roman" w:cs="Times New Roman"/>
                <w:b/>
                <w:bCs/>
                <w:color w:val="000000"/>
                <w:sz w:val="24"/>
                <w:szCs w:val="24"/>
                <w:lang w:val="en-US"/>
              </w:rPr>
              <w:t>S GRIEG</w:t>
            </w:r>
            <w:r>
              <w:rPr>
                <w:rFonts w:eastAsia="Times New Roman" w:cs="Times New Roman"/>
                <w:color w:val="000000"/>
                <w:sz w:val="24"/>
                <w:szCs w:val="24"/>
                <w:lang w:val="en-US"/>
              </w:rPr>
              <w:t xml:space="preserve"> and </w:t>
            </w:r>
            <w:r>
              <w:rPr>
                <w:rFonts w:eastAsia="Times New Roman" w:cs="Times New Roman"/>
                <w:b/>
                <w:bCs/>
                <w:color w:val="000000"/>
                <w:sz w:val="24"/>
                <w:szCs w:val="24"/>
                <w:lang w:val="en-US"/>
              </w:rPr>
              <w:t>P TWEDDLE. M MAER (CW01)</w:t>
            </w:r>
            <w:r>
              <w:rPr>
                <w:rFonts w:eastAsia="Times New Roman" w:cs="Times New Roman"/>
                <w:color w:val="000000"/>
                <w:sz w:val="24"/>
                <w:szCs w:val="24"/>
                <w:lang w:val="en-US"/>
              </w:rPr>
              <w:t xml:space="preserve"> briefed</w:t>
            </w:r>
          </w:p>
        </w:tc>
      </w:tr>
      <w:tr w:rsidR="006E0BF1" w14:paraId="450F582E"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3253282"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02:44hrs (E4) requests that </w:t>
            </w:r>
            <w:r>
              <w:rPr>
                <w:rFonts w:eastAsia="Times New Roman" w:cs="Times New Roman"/>
                <w:b/>
                <w:bCs/>
                <w:color w:val="000000"/>
                <w:sz w:val="24"/>
                <w:szCs w:val="24"/>
                <w:lang w:val="en-US"/>
              </w:rPr>
              <w:t>K TROBRIDGE (CW02)</w:t>
            </w:r>
            <w:r>
              <w:rPr>
                <w:rFonts w:eastAsia="Times New Roman" w:cs="Times New Roman"/>
                <w:color w:val="000000"/>
                <w:sz w:val="24"/>
                <w:szCs w:val="24"/>
                <w:lang w:val="en-US"/>
              </w:rPr>
              <w:t xml:space="preserve"> be contacted at home. (CW02) contacted at home and informed of the situation.</w:t>
            </w:r>
          </w:p>
        </w:tc>
      </w:tr>
      <w:tr w:rsidR="006E0BF1" w14:paraId="11BD47F9" w14:textId="77777777">
        <w:trPr>
          <w:trHeight w:val="47"/>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B6A3F8"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03:00hrs Calls received from </w:t>
            </w:r>
            <w:r>
              <w:rPr>
                <w:rFonts w:eastAsia="Times New Roman" w:cs="Times New Roman"/>
                <w:b/>
                <w:bCs/>
                <w:color w:val="000000"/>
                <w:sz w:val="24"/>
                <w:szCs w:val="24"/>
                <w:lang w:val="en-US"/>
              </w:rPr>
              <w:t>C BROWN (CW03), S GRIEG</w:t>
            </w:r>
            <w:r>
              <w:rPr>
                <w:rFonts w:eastAsia="Times New Roman" w:cs="Times New Roman"/>
                <w:color w:val="000000"/>
                <w:sz w:val="24"/>
                <w:szCs w:val="24"/>
                <w:lang w:val="en-US"/>
              </w:rPr>
              <w:t xml:space="preserve"> and </w:t>
            </w:r>
            <w:r>
              <w:rPr>
                <w:rFonts w:eastAsia="Times New Roman" w:cs="Times New Roman"/>
                <w:b/>
                <w:bCs/>
                <w:color w:val="000000"/>
                <w:sz w:val="24"/>
                <w:szCs w:val="24"/>
                <w:lang w:val="en-US"/>
              </w:rPr>
              <w:t>P TWEDDLE</w:t>
            </w:r>
            <w:r>
              <w:rPr>
                <w:rFonts w:eastAsia="Times New Roman" w:cs="Times New Roman"/>
                <w:color w:val="000000"/>
                <w:sz w:val="24"/>
                <w:szCs w:val="24"/>
                <w:lang w:val="en-US"/>
              </w:rPr>
              <w:t>. No further updates available.</w:t>
            </w:r>
          </w:p>
        </w:tc>
      </w:tr>
      <w:tr w:rsidR="006E0BF1" w14:paraId="0F1A1E60"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57EDE12" w14:textId="77777777" w:rsidR="006E0BF1" w:rsidRDefault="00EE7C19">
            <w:pPr>
              <w:widowControl w:val="0"/>
              <w:numPr>
                <w:ilvl w:val="0"/>
                <w:numId w:val="6"/>
              </w:numPr>
              <w:spacing w:line="240" w:lineRule="auto"/>
              <w:contextualSpacing/>
              <w:rPr>
                <w:rFonts w:eastAsia="Times New Roman" w:cs="Times New Roman"/>
                <w:color w:val="000000"/>
                <w:sz w:val="24"/>
                <w:szCs w:val="24"/>
                <w:lang w:val="en-US"/>
              </w:rPr>
            </w:pPr>
            <w:r>
              <w:rPr>
                <w:rFonts w:eastAsia="Times New Roman" w:cs="Times New Roman"/>
                <w:color w:val="000000"/>
                <w:sz w:val="24"/>
                <w:szCs w:val="24"/>
                <w:lang w:val="en-US"/>
              </w:rPr>
              <w:t xml:space="preserve">03:05hrs </w:t>
            </w:r>
            <w:r>
              <w:rPr>
                <w:rFonts w:eastAsia="Times New Roman" w:cs="Times New Roman"/>
                <w:b/>
                <w:bCs/>
                <w:color w:val="000000"/>
                <w:sz w:val="24"/>
                <w:szCs w:val="24"/>
                <w:lang w:val="en-US"/>
              </w:rPr>
              <w:t>C DUFFY (E15)</w:t>
            </w:r>
            <w:r>
              <w:rPr>
                <w:rFonts w:eastAsia="Times New Roman" w:cs="Times New Roman"/>
                <w:color w:val="000000"/>
                <w:sz w:val="24"/>
                <w:szCs w:val="24"/>
                <w:lang w:val="en-US"/>
              </w:rPr>
              <w:t xml:space="preserve"> contacted Limehouse IBO for an update on an eta. IBO report that the section chief is due to attend but they cannot provide and eta as yet.</w:t>
            </w:r>
          </w:p>
        </w:tc>
      </w:tr>
      <w:tr w:rsidR="006E0BF1" w14:paraId="3A675982"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80C077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086473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74507-L2</w:t>
            </w:r>
          </w:p>
        </w:tc>
      </w:tr>
      <w:tr w:rsidR="006E0BF1" w14:paraId="1061C71A"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9E197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4E6EEC0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2DC97ADF"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21FDBE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6B4414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03:03</w:t>
            </w:r>
          </w:p>
        </w:tc>
      </w:tr>
      <w:tr w:rsidR="006E0BF1" w14:paraId="007A2349"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57B89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F5D11A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03:13</w:t>
            </w:r>
          </w:p>
        </w:tc>
      </w:tr>
      <w:tr w:rsidR="006E0BF1" w14:paraId="6F6CC0C1"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8A85A2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Information update: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D981BB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there have been no additional/unusual vehicle movements in and around Lumtomer house indicating that the youths may have entered on foot.</w:t>
            </w:r>
          </w:p>
        </w:tc>
      </w:tr>
      <w:tr w:rsidR="006E0BF1" w14:paraId="589A45DF"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A2B94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4EF3A3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74507-L3</w:t>
            </w:r>
          </w:p>
        </w:tc>
      </w:tr>
      <w:tr w:rsidR="006E0BF1" w14:paraId="6104CD63"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17764B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4C5E844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7F26474C"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048410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EF2AEB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03:12</w:t>
            </w:r>
          </w:p>
        </w:tc>
      </w:tr>
      <w:tr w:rsidR="006E0BF1" w14:paraId="512E4E71"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A8A291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21583D2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03:21</w:t>
            </w:r>
          </w:p>
        </w:tc>
      </w:tr>
      <w:tr w:rsidR="006E0BF1" w14:paraId="769B5652"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884200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Information update: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7FCD00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S BONNER (E4)</w:t>
            </w:r>
            <w:r>
              <w:rPr>
                <w:rFonts w:eastAsia="Times New Roman" w:cs="Times New Roman"/>
                <w:color w:val="000000"/>
                <w:sz w:val="24"/>
                <w:szCs w:val="24"/>
                <w:lang w:eastAsia="en-GB"/>
              </w:rPr>
              <w:t xml:space="preserve"> reports that the ravers are entering Shed 4 via a hole in the fence off of Preston’s road. They have stated that they intend to squat in the premises and Canary Wharf will require a court order to remove them.</w:t>
            </w:r>
          </w:p>
        </w:tc>
      </w:tr>
      <w:tr w:rsidR="006E0BF1" w14:paraId="08E783A6"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04B890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2CD52B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74507-L4</w:t>
            </w:r>
          </w:p>
        </w:tc>
      </w:tr>
      <w:tr w:rsidR="006E0BF1" w14:paraId="4403E336"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4B220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08D9E6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41BBD942"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430751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209EC5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03:15</w:t>
            </w:r>
          </w:p>
        </w:tc>
      </w:tr>
      <w:tr w:rsidR="006E0BF1" w14:paraId="2AEAC083"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E8AA02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72ED6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03:27</w:t>
            </w:r>
          </w:p>
        </w:tc>
      </w:tr>
      <w:tr w:rsidR="006E0BF1" w14:paraId="599FE1D7"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AE825C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Information update: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6FE02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Copy of notice found on gate attached.</w:t>
            </w:r>
          </w:p>
        </w:tc>
      </w:tr>
      <w:tr w:rsidR="006E0BF1" w14:paraId="195239E2"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5A7CA2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7102F3D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74507-L5</w:t>
            </w:r>
          </w:p>
        </w:tc>
      </w:tr>
      <w:tr w:rsidR="006E0BF1" w14:paraId="24E1F2ED"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283496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1A4A88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1A51BA29"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B313B3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7AB8B05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03:27</w:t>
            </w:r>
          </w:p>
        </w:tc>
      </w:tr>
      <w:tr w:rsidR="006E0BF1" w14:paraId="03F4E558"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C5F69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369913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03:40</w:t>
            </w:r>
          </w:p>
        </w:tc>
      </w:tr>
      <w:tr w:rsidR="006E0BF1" w14:paraId="4C2F1BB4"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50F05D5"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Information update: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C5FA44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(E4) reports that the police are in attendance</w:t>
            </w:r>
          </w:p>
        </w:tc>
      </w:tr>
    </w:tbl>
    <w:p w14:paraId="46469A4A"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329,</w:t>
      </w:r>
    </w:p>
    <w:tbl>
      <w:tblPr>
        <w:tblW w:w="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3"/>
        <w:gridCol w:w="3537"/>
      </w:tblGrid>
      <w:tr w:rsidR="006E0BF1" w14:paraId="30ECA3CA"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99D0D1" w14:textId="77777777" w:rsidR="006E0BF1" w:rsidRDefault="00EE7C19">
            <w:pPr>
              <w:spacing w:line="240" w:lineRule="auto"/>
              <w:rPr>
                <w:rFonts w:eastAsia="Times New Roman" w:cs="Times New Roman"/>
                <w:b/>
                <w:bCs/>
                <w:color w:val="000000"/>
                <w:sz w:val="24"/>
                <w:szCs w:val="24"/>
                <w:u w:val="single"/>
                <w:lang w:eastAsia="en-GB"/>
              </w:rPr>
            </w:pPr>
            <w:bookmarkStart w:id="39" w:name="_Hlk36924704"/>
            <w:r>
              <w:rPr>
                <w:rFonts w:eastAsia="Times New Roman" w:cs="Times New Roman"/>
                <w:b/>
                <w:bCs/>
                <w:color w:val="000000"/>
                <w:sz w:val="24"/>
                <w:szCs w:val="24"/>
                <w:u w:val="single"/>
                <w:lang w:eastAsia="en-GB"/>
              </w:rPr>
              <w:t>Incident Report 74507 - January 14, 2013 11:15- Debra Redwin</w:t>
            </w:r>
          </w:p>
        </w:tc>
      </w:tr>
      <w:tr w:rsidR="006E0BF1" w14:paraId="10A5C58C"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15449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98B50C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74507-L6</w:t>
            </w:r>
          </w:p>
        </w:tc>
      </w:tr>
      <w:tr w:rsidR="006E0BF1" w14:paraId="4D9CEB24"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2984B2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6787538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7E89C148"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7F5904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42ACE9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03:31</w:t>
            </w:r>
          </w:p>
        </w:tc>
      </w:tr>
      <w:tr w:rsidR="006E0BF1" w14:paraId="73C3EA54"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5C8E44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6EAAB8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03:43</w:t>
            </w:r>
          </w:p>
        </w:tc>
      </w:tr>
      <w:tr w:rsidR="006E0BF1" w14:paraId="43F8899A"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E019BD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5EC55728"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Update E-mailed to</w:t>
            </w:r>
            <w:r>
              <w:rPr>
                <w:rFonts w:eastAsia="Times New Roman" w:cs="Times New Roman"/>
                <w:b/>
                <w:bCs/>
                <w:sz w:val="24"/>
                <w:szCs w:val="24"/>
                <w:lang w:val="en-US"/>
              </w:rPr>
              <w:t xml:space="preserve"> </w:t>
            </w:r>
            <w:r>
              <w:rPr>
                <w:rFonts w:eastAsia="Times New Roman" w:cs="Times New Roman"/>
                <w:b/>
                <w:bCs/>
                <w:sz w:val="24"/>
                <w:szCs w:val="24"/>
                <w:u w:val="single"/>
                <w:lang w:val="en-US"/>
              </w:rPr>
              <w:t>P TWEDDLE</w:t>
            </w:r>
            <w:r>
              <w:rPr>
                <w:rFonts w:eastAsia="Times New Roman" w:cs="Times New Roman"/>
                <w:b/>
                <w:bCs/>
                <w:sz w:val="24"/>
                <w:szCs w:val="24"/>
                <w:lang w:val="en-US"/>
              </w:rPr>
              <w:t xml:space="preserve">, </w:t>
            </w:r>
            <w:r>
              <w:rPr>
                <w:rFonts w:eastAsia="Times New Roman" w:cs="Times New Roman"/>
                <w:b/>
                <w:bCs/>
                <w:sz w:val="24"/>
                <w:szCs w:val="24"/>
                <w:u w:val="single"/>
                <w:lang w:val="en-US"/>
              </w:rPr>
              <w:t>S GRIEG</w:t>
            </w:r>
            <w:r>
              <w:rPr>
                <w:rFonts w:eastAsia="Times New Roman" w:cs="Times New Roman"/>
                <w:b/>
                <w:bCs/>
                <w:sz w:val="24"/>
                <w:szCs w:val="24"/>
                <w:lang w:val="en-US"/>
              </w:rPr>
              <w:t xml:space="preserve">, </w:t>
            </w:r>
            <w:r>
              <w:rPr>
                <w:rFonts w:eastAsia="Times New Roman" w:cs="Times New Roman"/>
                <w:b/>
                <w:bCs/>
                <w:sz w:val="24"/>
                <w:szCs w:val="24"/>
                <w:u w:val="single"/>
                <w:lang w:val="en-US"/>
              </w:rPr>
              <w:t>M MAER</w:t>
            </w:r>
            <w:r>
              <w:rPr>
                <w:rFonts w:eastAsia="Times New Roman" w:cs="Times New Roman"/>
                <w:b/>
                <w:bCs/>
                <w:sz w:val="24"/>
                <w:szCs w:val="24"/>
                <w:lang w:val="en-US"/>
              </w:rPr>
              <w:t xml:space="preserve"> (CW01), </w:t>
            </w:r>
            <w:r>
              <w:rPr>
                <w:rFonts w:eastAsia="Times New Roman" w:cs="Times New Roman"/>
                <w:b/>
                <w:bCs/>
                <w:sz w:val="24"/>
                <w:szCs w:val="24"/>
                <w:u w:val="single"/>
                <w:lang w:val="en-US"/>
              </w:rPr>
              <w:t>K TROBRIDGE</w:t>
            </w:r>
            <w:r>
              <w:rPr>
                <w:rFonts w:eastAsia="Times New Roman" w:cs="Times New Roman"/>
                <w:b/>
                <w:bCs/>
                <w:sz w:val="24"/>
                <w:szCs w:val="24"/>
                <w:lang w:val="en-US"/>
              </w:rPr>
              <w:t xml:space="preserve"> (CW02) and </w:t>
            </w:r>
            <w:r>
              <w:rPr>
                <w:rFonts w:eastAsia="Times New Roman" w:cs="Times New Roman"/>
                <w:b/>
                <w:bCs/>
                <w:sz w:val="24"/>
                <w:szCs w:val="24"/>
                <w:u w:val="single"/>
                <w:lang w:val="en-US"/>
              </w:rPr>
              <w:t>C BROWN</w:t>
            </w:r>
            <w:r>
              <w:rPr>
                <w:rFonts w:eastAsia="Times New Roman" w:cs="Times New Roman"/>
                <w:b/>
                <w:bCs/>
                <w:sz w:val="24"/>
                <w:szCs w:val="24"/>
                <w:lang w:val="en-US"/>
              </w:rPr>
              <w:t xml:space="preserve"> (CW03)</w:t>
            </w:r>
          </w:p>
          <w:p w14:paraId="53AD8C9F" w14:textId="77777777" w:rsidR="006E0BF1" w:rsidRDefault="006E0BF1">
            <w:pPr>
              <w:spacing w:line="240" w:lineRule="auto"/>
              <w:rPr>
                <w:rFonts w:eastAsia="Times New Roman" w:cs="Times New Roman"/>
                <w:color w:val="000000"/>
                <w:sz w:val="24"/>
                <w:szCs w:val="24"/>
                <w:lang w:eastAsia="en-GB"/>
              </w:rPr>
            </w:pPr>
          </w:p>
        </w:tc>
        <w:bookmarkEnd w:id="39"/>
      </w:tr>
      <w:tr w:rsidR="006E0BF1" w14:paraId="77763B9B"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0C3AA9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D7548C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74507-L7</w:t>
            </w:r>
          </w:p>
        </w:tc>
      </w:tr>
      <w:tr w:rsidR="006E0BF1" w14:paraId="05106715"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DD99B6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702C70A6" w14:textId="77777777" w:rsidR="006E0BF1" w:rsidRDefault="00EE7C19">
            <w:pPr>
              <w:spacing w:line="240" w:lineRule="auto"/>
              <w:rPr>
                <w:rFonts w:eastAsia="Times New Roman" w:cs="Times New Roman"/>
                <w:b/>
                <w:bCs/>
                <w:sz w:val="24"/>
                <w:szCs w:val="24"/>
                <w:lang w:val="en-US"/>
              </w:rPr>
            </w:pPr>
            <w:r>
              <w:rPr>
                <w:rFonts w:eastAsia="Times New Roman" w:cs="Times New Roman"/>
                <w:b/>
                <w:bCs/>
                <w:sz w:val="24"/>
                <w:szCs w:val="24"/>
                <w:u w:val="single"/>
                <w:lang w:val="en-US"/>
              </w:rPr>
              <w:t>S BONNER</w:t>
            </w:r>
            <w:r>
              <w:rPr>
                <w:rFonts w:eastAsia="Times New Roman" w:cs="Times New Roman"/>
                <w:b/>
                <w:bCs/>
                <w:sz w:val="24"/>
                <w:szCs w:val="24"/>
                <w:lang w:val="en-US"/>
              </w:rPr>
              <w:t xml:space="preserve"> (E4)</w:t>
            </w:r>
          </w:p>
          <w:p w14:paraId="73EA7827" w14:textId="77777777" w:rsidR="006E0BF1" w:rsidRDefault="006E0BF1">
            <w:pPr>
              <w:spacing w:line="240" w:lineRule="auto"/>
              <w:rPr>
                <w:rFonts w:eastAsia="Times New Roman" w:cs="Times New Roman"/>
                <w:b/>
                <w:bCs/>
                <w:color w:val="000000"/>
                <w:sz w:val="24"/>
                <w:szCs w:val="24"/>
                <w:lang w:eastAsia="en-GB"/>
              </w:rPr>
            </w:pPr>
          </w:p>
        </w:tc>
      </w:tr>
      <w:tr w:rsidR="006E0BF1" w14:paraId="2EE63634"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14F4E4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A7B7FE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03:33</w:t>
            </w:r>
          </w:p>
        </w:tc>
      </w:tr>
      <w:tr w:rsidR="006E0BF1" w14:paraId="456F6147"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0BA43B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4C42FE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Chris Duffy </w:t>
            </w:r>
          </w:p>
        </w:tc>
      </w:tr>
      <w:tr w:rsidR="006E0BF1" w14:paraId="661875E8"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CF3B3E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C48F62B"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January 12, </w:t>
            </w:r>
            <w:r>
              <w:rPr>
                <w:rFonts w:eastAsia="Times New Roman" w:cs="Times New Roman"/>
                <w:b/>
                <w:bCs/>
                <w:sz w:val="24"/>
                <w:szCs w:val="24"/>
                <w:lang w:val="en-US"/>
              </w:rPr>
              <w:t>2013</w:t>
            </w:r>
            <w:r>
              <w:rPr>
                <w:rFonts w:eastAsia="Times New Roman" w:cs="Times New Roman"/>
                <w:sz w:val="24"/>
                <w:szCs w:val="24"/>
                <w:lang w:val="en-US"/>
              </w:rPr>
              <w:t xml:space="preserve"> 03:45</w:t>
            </w:r>
          </w:p>
        </w:tc>
      </w:tr>
      <w:tr w:rsidR="006E0BF1" w14:paraId="70372F66"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3703E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41B23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74507-L8</w:t>
            </w:r>
          </w:p>
        </w:tc>
      </w:tr>
      <w:tr w:rsidR="006E0BF1" w14:paraId="7877EA5F"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022542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003AFB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u w:val="single"/>
                <w:lang w:eastAsia="en-GB"/>
              </w:rPr>
              <w:t>Chris Duffy</w:t>
            </w:r>
          </w:p>
        </w:tc>
      </w:tr>
      <w:tr w:rsidR="006E0BF1" w14:paraId="7B475372"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B672CE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031A30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03:35</w:t>
            </w:r>
          </w:p>
        </w:tc>
      </w:tr>
      <w:tr w:rsidR="006E0BF1" w14:paraId="2CF2EC01"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A5946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4DFE398E"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January 12,</w:t>
            </w:r>
            <w:r>
              <w:rPr>
                <w:rFonts w:eastAsia="Times New Roman" w:cs="Times New Roman"/>
                <w:b/>
                <w:bCs/>
                <w:sz w:val="24"/>
                <w:szCs w:val="24"/>
                <w:lang w:val="en-US"/>
              </w:rPr>
              <w:t>2013</w:t>
            </w:r>
            <w:r>
              <w:rPr>
                <w:rFonts w:eastAsia="Times New Roman" w:cs="Times New Roman"/>
                <w:sz w:val="24"/>
                <w:szCs w:val="24"/>
                <w:lang w:val="en-US"/>
              </w:rPr>
              <w:t xml:space="preserve"> 03:46</w:t>
            </w:r>
          </w:p>
        </w:tc>
      </w:tr>
      <w:tr w:rsidR="006E0BF1" w14:paraId="7C21CE33"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7E54C005"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(E4) reports that he has received a call </w:t>
            </w:r>
            <w:r>
              <w:rPr>
                <w:rFonts w:eastAsia="Times New Roman" w:cs="Times New Roman"/>
                <w:sz w:val="24"/>
                <w:szCs w:val="24"/>
                <w:u w:val="single"/>
                <w:lang w:val="en-US"/>
              </w:rPr>
              <w:t>MARK LUDLOW</w:t>
            </w:r>
            <w:r>
              <w:rPr>
                <w:rFonts w:eastAsia="Times New Roman" w:cs="Times New Roman"/>
                <w:sz w:val="24"/>
                <w:szCs w:val="24"/>
                <w:lang w:val="en-US"/>
              </w:rPr>
              <w:t xml:space="preserve"> who has spoken with </w:t>
            </w:r>
            <w:r>
              <w:rPr>
                <w:rFonts w:eastAsia="Times New Roman" w:cs="Times New Roman"/>
                <w:sz w:val="24"/>
                <w:szCs w:val="24"/>
                <w:u w:val="single"/>
                <w:lang w:val="en-US"/>
              </w:rPr>
              <w:t>CRAIG SCHERER</w:t>
            </w:r>
            <w:r>
              <w:rPr>
                <w:rFonts w:eastAsia="Times New Roman" w:cs="Times New Roman"/>
                <w:sz w:val="24"/>
                <w:szCs w:val="24"/>
                <w:lang w:val="en-US"/>
              </w:rPr>
              <w:t xml:space="preserve"> reference the possibility of isolating the power to the premises however C SCHERER has stated that it could only be achieved from inside the building.</w:t>
            </w:r>
          </w:p>
          <w:p w14:paraId="145781F8" w14:textId="77777777" w:rsidR="006E0BF1" w:rsidRDefault="006E0BF1">
            <w:pPr>
              <w:spacing w:line="240" w:lineRule="auto"/>
              <w:rPr>
                <w:rFonts w:eastAsia="Times New Roman" w:cs="Times New Roman"/>
                <w:sz w:val="24"/>
                <w:szCs w:val="24"/>
                <w:lang w:val="en-US"/>
              </w:rPr>
            </w:pPr>
          </w:p>
        </w:tc>
      </w:tr>
      <w:tr w:rsidR="006E0BF1" w14:paraId="1B080594"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7F062D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C0C32D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74507-L9</w:t>
            </w:r>
          </w:p>
        </w:tc>
      </w:tr>
      <w:tr w:rsidR="006E0BF1" w14:paraId="6FCB88F8"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DCAC8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77D5FA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u w:val="single"/>
                <w:lang w:eastAsia="en-GB"/>
              </w:rPr>
              <w:t>Kevin Evans</w:t>
            </w:r>
          </w:p>
        </w:tc>
      </w:tr>
      <w:tr w:rsidR="006E0BF1" w14:paraId="781C2256"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E52833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6E81796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January 12,</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04:10</w:t>
            </w:r>
          </w:p>
        </w:tc>
      </w:tr>
      <w:tr w:rsidR="006E0BF1" w14:paraId="0571F5E0"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A5E32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AB323D2"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January 12,</w:t>
            </w:r>
            <w:r>
              <w:rPr>
                <w:rFonts w:eastAsia="Times New Roman" w:cs="Times New Roman"/>
                <w:b/>
                <w:bCs/>
                <w:sz w:val="24"/>
                <w:szCs w:val="24"/>
                <w:lang w:val="en-US"/>
              </w:rPr>
              <w:t>2013</w:t>
            </w:r>
            <w:r>
              <w:rPr>
                <w:rFonts w:eastAsia="Times New Roman" w:cs="Times New Roman"/>
                <w:sz w:val="24"/>
                <w:szCs w:val="24"/>
                <w:lang w:val="en-US"/>
              </w:rPr>
              <w:t xml:space="preserve"> 04:20</w:t>
            </w:r>
          </w:p>
        </w:tc>
      </w:tr>
      <w:tr w:rsidR="006E0BF1" w14:paraId="0D09C6E3"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FF249E5" w14:textId="77777777" w:rsidR="006E0BF1" w:rsidRDefault="00EE7C19">
            <w:pPr>
              <w:numPr>
                <w:ilvl w:val="0"/>
                <w:numId w:val="20"/>
              </w:numPr>
              <w:spacing w:line="240" w:lineRule="auto"/>
              <w:contextualSpacing/>
              <w:rPr>
                <w:rFonts w:eastAsia="Times New Roman" w:cs="Times New Roman"/>
                <w:sz w:val="24"/>
                <w:szCs w:val="24"/>
                <w:lang w:val="en-US"/>
              </w:rPr>
            </w:pPr>
            <w:r>
              <w:rPr>
                <w:rFonts w:eastAsia="Times New Roman" w:cs="Times New Roman"/>
                <w:sz w:val="24"/>
                <w:szCs w:val="24"/>
                <w:lang w:val="en-US"/>
              </w:rPr>
              <w:t xml:space="preserve">03:50hrs Call received </w:t>
            </w:r>
            <w:r>
              <w:rPr>
                <w:rFonts w:eastAsia="Times New Roman" w:cs="Times New Roman"/>
                <w:b/>
                <w:bCs/>
                <w:sz w:val="24"/>
                <w:szCs w:val="24"/>
                <w:lang w:val="en-US"/>
              </w:rPr>
              <w:t xml:space="preserve">from </w:t>
            </w:r>
            <w:r>
              <w:rPr>
                <w:rFonts w:eastAsia="Times New Roman" w:cs="Times New Roman"/>
                <w:b/>
                <w:bCs/>
                <w:sz w:val="24"/>
                <w:szCs w:val="24"/>
                <w:u w:val="single"/>
                <w:lang w:val="en-US"/>
              </w:rPr>
              <w:t>PHIL TWEDDLE</w:t>
            </w:r>
            <w:r>
              <w:rPr>
                <w:rFonts w:eastAsia="Times New Roman" w:cs="Times New Roman"/>
                <w:sz w:val="24"/>
                <w:szCs w:val="24"/>
                <w:lang w:val="en-US"/>
              </w:rPr>
              <w:t xml:space="preserve"> regarding the power to the venue. </w:t>
            </w:r>
            <w:r>
              <w:rPr>
                <w:rFonts w:eastAsia="Times New Roman" w:cs="Times New Roman"/>
                <w:b/>
                <w:bCs/>
                <w:sz w:val="24"/>
                <w:szCs w:val="24"/>
                <w:u w:val="single"/>
                <w:lang w:val="en-US"/>
              </w:rPr>
              <w:t>MARK LUDLOW</w:t>
            </w:r>
            <w:r>
              <w:rPr>
                <w:rFonts w:eastAsia="Times New Roman" w:cs="Times New Roman"/>
                <w:sz w:val="24"/>
                <w:szCs w:val="24"/>
                <w:lang w:val="en-US"/>
              </w:rPr>
              <w:t xml:space="preserve"> will arrive shortly with an Electrician to ascertain a way to isolate power to the venue as they are using our power.</w:t>
            </w:r>
          </w:p>
        </w:tc>
      </w:tr>
      <w:tr w:rsidR="006E0BF1" w14:paraId="1941D3CF"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B1FAD22" w14:textId="77777777" w:rsidR="006E0BF1" w:rsidRDefault="00EE7C19">
            <w:pPr>
              <w:numPr>
                <w:ilvl w:val="0"/>
                <w:numId w:val="20"/>
              </w:numPr>
              <w:spacing w:line="240" w:lineRule="auto"/>
              <w:contextualSpacing/>
              <w:rPr>
                <w:rFonts w:eastAsia="Times New Roman" w:cs="Times New Roman"/>
                <w:sz w:val="24"/>
                <w:szCs w:val="24"/>
                <w:lang w:val="en-US"/>
              </w:rPr>
            </w:pPr>
            <w:r>
              <w:rPr>
                <w:rFonts w:eastAsia="Times New Roman" w:cs="Times New Roman"/>
                <w:sz w:val="24"/>
                <w:szCs w:val="24"/>
                <w:lang w:val="en-US"/>
              </w:rPr>
              <w:t>04:00hrs Call received from E4 regarding the arrival of the Tower Hamlets Environmental Monitoring Unit. They were there to await the arrival of the police who are now unable to attend due to lack of available resources.</w:t>
            </w:r>
          </w:p>
        </w:tc>
      </w:tr>
      <w:tr w:rsidR="006E0BF1" w14:paraId="55B0D4C6" w14:textId="77777777">
        <w:trPr>
          <w:trHeight w:val="73"/>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D67799B" w14:textId="77777777" w:rsidR="006E0BF1" w:rsidRDefault="00EE7C19">
            <w:pPr>
              <w:numPr>
                <w:ilvl w:val="0"/>
                <w:numId w:val="20"/>
              </w:numPr>
              <w:spacing w:line="240" w:lineRule="auto"/>
              <w:contextualSpacing/>
              <w:rPr>
                <w:rFonts w:eastAsia="Times New Roman" w:cs="Times New Roman"/>
                <w:sz w:val="24"/>
                <w:szCs w:val="24"/>
                <w:lang w:val="en-US"/>
              </w:rPr>
            </w:pPr>
            <w:r>
              <w:rPr>
                <w:rFonts w:eastAsia="Times New Roman" w:cs="Times New Roman"/>
                <w:sz w:val="24"/>
                <w:szCs w:val="24"/>
                <w:lang w:val="en-US"/>
              </w:rPr>
              <w:t xml:space="preserve">Contact details </w:t>
            </w:r>
            <w:r>
              <w:rPr>
                <w:rFonts w:eastAsia="Times New Roman" w:cs="Times New Roman"/>
                <w:b/>
                <w:bCs/>
                <w:color w:val="FF0000"/>
                <w:sz w:val="24"/>
                <w:szCs w:val="24"/>
                <w:u w:val="single"/>
                <w:lang w:val="en-US"/>
              </w:rPr>
              <w:t xml:space="preserve">RAZ, </w:t>
            </w:r>
            <w:r>
              <w:rPr>
                <w:rFonts w:eastAsia="Times New Roman" w:cs="Times New Roman"/>
                <w:b/>
                <w:bCs/>
                <w:sz w:val="24"/>
                <w:szCs w:val="24"/>
                <w:u w:val="single"/>
                <w:lang w:val="en-US"/>
              </w:rPr>
              <w:t>HAQ, UE</w:t>
            </w:r>
            <w:r>
              <w:rPr>
                <w:rFonts w:eastAsia="Times New Roman" w:cs="Times New Roman"/>
                <w:b/>
                <w:bCs/>
                <w:sz w:val="24"/>
                <w:szCs w:val="24"/>
                <w:lang w:val="en-US"/>
              </w:rPr>
              <w:t xml:space="preserve"> 0207 3646702.</w:t>
            </w:r>
          </w:p>
        </w:tc>
      </w:tr>
      <w:tr w:rsidR="006E0BF1" w14:paraId="48ACA823" w14:textId="77777777">
        <w:trPr>
          <w:trHeight w:val="47"/>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BDF82DF" w14:textId="77777777" w:rsidR="006E0BF1" w:rsidRDefault="00EE7C19">
            <w:pPr>
              <w:numPr>
                <w:ilvl w:val="0"/>
                <w:numId w:val="20"/>
              </w:numPr>
              <w:spacing w:line="240" w:lineRule="auto"/>
              <w:contextualSpacing/>
              <w:rPr>
                <w:rFonts w:eastAsia="Times New Roman" w:cs="Times New Roman"/>
                <w:sz w:val="24"/>
                <w:szCs w:val="24"/>
                <w:lang w:val="en-US"/>
              </w:rPr>
            </w:pPr>
            <w:r>
              <w:rPr>
                <w:rFonts w:eastAsia="Times New Roman" w:cs="Times New Roman"/>
                <w:sz w:val="24"/>
                <w:szCs w:val="24"/>
                <w:lang w:val="en-US"/>
              </w:rPr>
              <w:t>04:10hrs The Tower Hamlets Environmental Monitoring Unit have now departed.</w:t>
            </w:r>
          </w:p>
        </w:tc>
      </w:tr>
      <w:tr w:rsidR="006E0BF1" w14:paraId="4021795D"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2BB1B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7F24C18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74507-L10</w:t>
            </w:r>
          </w:p>
        </w:tc>
      </w:tr>
      <w:tr w:rsidR="006E0BF1" w14:paraId="6A6EDC6E"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F39C1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45C00CE2" w14:textId="77777777" w:rsidR="006E0BF1" w:rsidRDefault="00EE7C19">
            <w:pPr>
              <w:spacing w:line="240" w:lineRule="auto"/>
              <w:rPr>
                <w:rFonts w:eastAsia="Times New Roman" w:cs="Times New Roman"/>
                <w:b/>
                <w:bCs/>
                <w:sz w:val="24"/>
                <w:szCs w:val="24"/>
                <w:lang w:val="en-US"/>
              </w:rPr>
            </w:pPr>
            <w:r>
              <w:rPr>
                <w:rFonts w:eastAsia="Times New Roman" w:cs="Times New Roman"/>
                <w:b/>
                <w:bCs/>
                <w:sz w:val="24"/>
                <w:szCs w:val="24"/>
                <w:u w:val="single"/>
                <w:lang w:val="en-US"/>
              </w:rPr>
              <w:t>Chris Duffy</w:t>
            </w:r>
          </w:p>
          <w:p w14:paraId="73BB1057" w14:textId="77777777" w:rsidR="006E0BF1" w:rsidRDefault="006E0BF1">
            <w:pPr>
              <w:spacing w:line="240" w:lineRule="auto"/>
              <w:rPr>
                <w:rFonts w:eastAsia="Times New Roman" w:cs="Times New Roman"/>
                <w:b/>
                <w:bCs/>
                <w:color w:val="000000"/>
                <w:sz w:val="24"/>
                <w:szCs w:val="24"/>
                <w:lang w:eastAsia="en-GB"/>
              </w:rPr>
            </w:pPr>
          </w:p>
        </w:tc>
      </w:tr>
      <w:tr w:rsidR="006E0BF1" w14:paraId="0E19FF86"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A0B477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DC29D5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04:14</w:t>
            </w:r>
          </w:p>
        </w:tc>
      </w:tr>
      <w:tr w:rsidR="006E0BF1" w14:paraId="22CC48AE"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66C7C0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ADE721A"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January 12, </w:t>
            </w:r>
            <w:r>
              <w:rPr>
                <w:rFonts w:eastAsia="Times New Roman" w:cs="Times New Roman"/>
                <w:b/>
                <w:bCs/>
                <w:sz w:val="24"/>
                <w:szCs w:val="24"/>
                <w:lang w:val="en-US"/>
              </w:rPr>
              <w:t>2013</w:t>
            </w:r>
            <w:r>
              <w:rPr>
                <w:rFonts w:eastAsia="Times New Roman" w:cs="Times New Roman"/>
                <w:sz w:val="24"/>
                <w:szCs w:val="24"/>
                <w:lang w:val="en-US"/>
              </w:rPr>
              <w:t xml:space="preserve"> 04:23</w:t>
            </w:r>
          </w:p>
        </w:tc>
      </w:tr>
      <w:tr w:rsidR="006E0BF1" w14:paraId="5D7D56FC"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120D1102" w14:textId="77777777" w:rsidR="006E0BF1" w:rsidRDefault="00EE7C19">
            <w:pPr>
              <w:spacing w:line="240" w:lineRule="auto"/>
              <w:rPr>
                <w:rFonts w:eastAsia="Times New Roman" w:cs="Times New Roman"/>
                <w:sz w:val="24"/>
                <w:szCs w:val="24"/>
                <w:lang w:val="en-US"/>
              </w:rPr>
            </w:pPr>
            <w:r>
              <w:rPr>
                <w:rFonts w:eastAsia="Times New Roman" w:cs="Times New Roman"/>
                <w:b/>
                <w:bCs/>
                <w:sz w:val="24"/>
                <w:szCs w:val="24"/>
                <w:u w:val="single"/>
                <w:lang w:val="en-US"/>
              </w:rPr>
              <w:t>S BONNER</w:t>
            </w:r>
            <w:r>
              <w:rPr>
                <w:rFonts w:eastAsia="Times New Roman" w:cs="Times New Roman"/>
                <w:b/>
                <w:bCs/>
                <w:sz w:val="24"/>
                <w:szCs w:val="24"/>
                <w:lang w:val="en-US"/>
              </w:rPr>
              <w:t xml:space="preserve"> (E4)</w:t>
            </w:r>
            <w:r>
              <w:rPr>
                <w:rFonts w:eastAsia="Times New Roman" w:cs="Times New Roman"/>
                <w:sz w:val="24"/>
                <w:szCs w:val="24"/>
                <w:lang w:val="en-US"/>
              </w:rPr>
              <w:t xml:space="preserve"> reports that the mobile police patrol unit HT73 has stated that they have limited powers with which to deal with the trespassers now that they are in the unit. Complaints have been received by the police from local residents about the noise and the music has been turned down. Numbers are now dwindling and approximately 60 people are now in attendance. Update E-mailed to </w:t>
            </w:r>
            <w:r>
              <w:rPr>
                <w:rFonts w:eastAsia="Times New Roman" w:cs="Times New Roman"/>
                <w:b/>
                <w:bCs/>
                <w:sz w:val="24"/>
                <w:szCs w:val="24"/>
                <w:u w:val="single"/>
                <w:lang w:val="en-US"/>
              </w:rPr>
              <w:t>P TWEDDLE, S GRIEG. M MAER</w:t>
            </w:r>
            <w:r>
              <w:rPr>
                <w:rFonts w:eastAsia="Times New Roman" w:cs="Times New Roman"/>
                <w:b/>
                <w:bCs/>
                <w:sz w:val="24"/>
                <w:szCs w:val="24"/>
                <w:lang w:val="en-US"/>
              </w:rPr>
              <w:t xml:space="preserve"> (CW01), </w:t>
            </w:r>
            <w:r>
              <w:rPr>
                <w:rFonts w:eastAsia="Times New Roman" w:cs="Times New Roman"/>
                <w:b/>
                <w:bCs/>
                <w:sz w:val="24"/>
                <w:szCs w:val="24"/>
                <w:u w:val="single"/>
                <w:lang w:val="en-US"/>
              </w:rPr>
              <w:t>K TROBRIDGE</w:t>
            </w:r>
            <w:r>
              <w:rPr>
                <w:rFonts w:eastAsia="Times New Roman" w:cs="Times New Roman"/>
                <w:b/>
                <w:bCs/>
                <w:sz w:val="24"/>
                <w:szCs w:val="24"/>
                <w:lang w:val="en-US"/>
              </w:rPr>
              <w:t xml:space="preserve"> (CW02) and C </w:t>
            </w:r>
            <w:r>
              <w:rPr>
                <w:rFonts w:eastAsia="Times New Roman" w:cs="Times New Roman"/>
                <w:b/>
                <w:bCs/>
                <w:sz w:val="24"/>
                <w:szCs w:val="24"/>
                <w:u w:val="single"/>
                <w:lang w:val="en-US"/>
              </w:rPr>
              <w:t>BROWN</w:t>
            </w:r>
            <w:r>
              <w:rPr>
                <w:rFonts w:eastAsia="Times New Roman" w:cs="Times New Roman"/>
                <w:b/>
                <w:bCs/>
                <w:sz w:val="24"/>
                <w:szCs w:val="24"/>
                <w:lang w:val="en-US"/>
              </w:rPr>
              <w:t xml:space="preserve"> (CW03)</w:t>
            </w:r>
          </w:p>
          <w:p w14:paraId="1A522C61" w14:textId="77777777" w:rsidR="006E0BF1" w:rsidRDefault="006E0BF1">
            <w:pPr>
              <w:spacing w:line="240" w:lineRule="auto"/>
              <w:rPr>
                <w:rFonts w:eastAsia="Times New Roman" w:cs="Times New Roman"/>
                <w:b/>
                <w:color w:val="000000"/>
                <w:sz w:val="24"/>
                <w:szCs w:val="24"/>
                <w:lang w:eastAsia="en-GB"/>
              </w:rPr>
            </w:pPr>
          </w:p>
        </w:tc>
      </w:tr>
      <w:tr w:rsidR="006E0BF1" w14:paraId="0531E119"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C7EE1E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AAD4B6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74507-L11</w:t>
            </w:r>
          </w:p>
        </w:tc>
      </w:tr>
      <w:tr w:rsidR="006E0BF1" w14:paraId="12F48085"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5951E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24B370A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6C85B960"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8F3325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34DF7DD7"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January 12, </w:t>
            </w:r>
            <w:r>
              <w:rPr>
                <w:rFonts w:eastAsia="Times New Roman" w:cs="Times New Roman"/>
                <w:b/>
                <w:bCs/>
                <w:sz w:val="24"/>
                <w:szCs w:val="24"/>
                <w:lang w:val="en-US"/>
              </w:rPr>
              <w:t>2013</w:t>
            </w:r>
            <w:r>
              <w:rPr>
                <w:rFonts w:eastAsia="Times New Roman" w:cs="Times New Roman"/>
                <w:sz w:val="24"/>
                <w:szCs w:val="24"/>
                <w:lang w:val="en-US"/>
              </w:rPr>
              <w:t xml:space="preserve"> 04:15</w:t>
            </w:r>
          </w:p>
          <w:p w14:paraId="7CEB5E18" w14:textId="77777777" w:rsidR="006E0BF1" w:rsidRDefault="006E0BF1">
            <w:pPr>
              <w:spacing w:line="240" w:lineRule="auto"/>
              <w:rPr>
                <w:rFonts w:eastAsia="Times New Roman" w:cs="Times New Roman"/>
                <w:color w:val="000000"/>
                <w:sz w:val="24"/>
                <w:szCs w:val="24"/>
                <w:lang w:eastAsia="en-GB"/>
              </w:rPr>
            </w:pPr>
          </w:p>
        </w:tc>
      </w:tr>
      <w:tr w:rsidR="006E0BF1" w14:paraId="58B070F7"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1257F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7687F434"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January 12, </w:t>
            </w:r>
            <w:r>
              <w:rPr>
                <w:rFonts w:eastAsia="Times New Roman" w:cs="Times New Roman"/>
                <w:b/>
                <w:bCs/>
                <w:sz w:val="24"/>
                <w:szCs w:val="24"/>
                <w:lang w:val="en-US"/>
              </w:rPr>
              <w:t>2013</w:t>
            </w:r>
            <w:r>
              <w:rPr>
                <w:rFonts w:eastAsia="Times New Roman" w:cs="Times New Roman"/>
                <w:sz w:val="24"/>
                <w:szCs w:val="24"/>
                <w:lang w:val="en-US"/>
              </w:rPr>
              <w:t xml:space="preserve"> 04:27</w:t>
            </w:r>
          </w:p>
        </w:tc>
      </w:tr>
      <w:tr w:rsidR="006E0BF1" w14:paraId="6BA5FC23"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03EA9A29"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(E4) stated that he will contact </w:t>
            </w:r>
            <w:r>
              <w:rPr>
                <w:rFonts w:eastAsia="Times New Roman" w:cs="Times New Roman"/>
                <w:b/>
                <w:bCs/>
                <w:sz w:val="24"/>
                <w:szCs w:val="24"/>
                <w:u w:val="single"/>
                <w:lang w:val="en-US"/>
              </w:rPr>
              <w:t xml:space="preserve">K TROBRIDGE </w:t>
            </w:r>
            <w:r>
              <w:rPr>
                <w:rFonts w:eastAsia="Times New Roman" w:cs="Times New Roman"/>
                <w:b/>
                <w:bCs/>
                <w:sz w:val="24"/>
                <w:szCs w:val="24"/>
                <w:lang w:val="en-US"/>
              </w:rPr>
              <w:t>(CW02)</w:t>
            </w:r>
            <w:r>
              <w:rPr>
                <w:rFonts w:eastAsia="Times New Roman" w:cs="Times New Roman"/>
                <w:sz w:val="24"/>
                <w:szCs w:val="24"/>
                <w:lang w:val="en-US"/>
              </w:rPr>
              <w:t xml:space="preserve"> and </w:t>
            </w:r>
            <w:r>
              <w:rPr>
                <w:rFonts w:eastAsia="Times New Roman" w:cs="Times New Roman"/>
                <w:b/>
                <w:bCs/>
                <w:sz w:val="24"/>
                <w:szCs w:val="24"/>
                <w:u w:val="single"/>
                <w:lang w:val="en-US"/>
              </w:rPr>
              <w:t>C BROWN</w:t>
            </w:r>
            <w:r>
              <w:rPr>
                <w:rFonts w:eastAsia="Times New Roman" w:cs="Times New Roman"/>
                <w:b/>
                <w:bCs/>
                <w:sz w:val="24"/>
                <w:szCs w:val="24"/>
                <w:lang w:val="en-US"/>
              </w:rPr>
              <w:t xml:space="preserve"> (CW03).</w:t>
            </w:r>
          </w:p>
          <w:p w14:paraId="5A28D5FC" w14:textId="77777777" w:rsidR="006E0BF1" w:rsidRDefault="006E0BF1">
            <w:pPr>
              <w:spacing w:line="240" w:lineRule="auto"/>
              <w:rPr>
                <w:rFonts w:eastAsia="Times New Roman" w:cs="Times New Roman"/>
                <w:b/>
                <w:color w:val="000000"/>
                <w:sz w:val="24"/>
                <w:szCs w:val="24"/>
                <w:lang w:eastAsia="en-GB"/>
              </w:rPr>
            </w:pPr>
          </w:p>
        </w:tc>
      </w:tr>
      <w:tr w:rsidR="006E0BF1" w14:paraId="0BD02574"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9C6B1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694F6E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74507-L12</w:t>
            </w:r>
          </w:p>
        </w:tc>
      </w:tr>
      <w:tr w:rsidR="006E0BF1" w14:paraId="2EB9CB48"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B39957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7B2753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04:16</w:t>
            </w:r>
          </w:p>
        </w:tc>
      </w:tr>
      <w:tr w:rsidR="006E0BF1" w14:paraId="4B3BC6A5"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8B854E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429E3A9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u w:val="single"/>
                <w:lang w:eastAsia="en-GB"/>
              </w:rPr>
              <w:t>Kevin Evans</w:t>
            </w:r>
          </w:p>
        </w:tc>
      </w:tr>
      <w:tr w:rsidR="006E0BF1" w14:paraId="55FBBCAB"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F407C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77F39082"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January 12, </w:t>
            </w:r>
            <w:r>
              <w:rPr>
                <w:rFonts w:eastAsia="Times New Roman" w:cs="Times New Roman"/>
                <w:b/>
                <w:bCs/>
                <w:sz w:val="24"/>
                <w:szCs w:val="24"/>
                <w:lang w:val="en-US"/>
              </w:rPr>
              <w:t>2013</w:t>
            </w:r>
            <w:r>
              <w:rPr>
                <w:rFonts w:eastAsia="Times New Roman" w:cs="Times New Roman"/>
                <w:sz w:val="24"/>
                <w:szCs w:val="24"/>
                <w:lang w:val="en-US"/>
              </w:rPr>
              <w:t xml:space="preserve"> 04:25</w:t>
            </w:r>
          </w:p>
        </w:tc>
      </w:tr>
      <w:tr w:rsidR="006E0BF1" w14:paraId="61834095"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3581C643"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E-Mail received from </w:t>
            </w:r>
            <w:r>
              <w:rPr>
                <w:rFonts w:eastAsia="Times New Roman" w:cs="Times New Roman"/>
                <w:b/>
                <w:bCs/>
                <w:sz w:val="24"/>
                <w:szCs w:val="24"/>
                <w:u w:val="single"/>
                <w:lang w:val="en-US"/>
              </w:rPr>
              <w:t>PHIL TWEDDLE</w:t>
            </w:r>
            <w:r>
              <w:rPr>
                <w:rFonts w:eastAsia="Times New Roman" w:cs="Times New Roman"/>
                <w:sz w:val="24"/>
                <w:szCs w:val="24"/>
                <w:lang w:val="en-US"/>
              </w:rPr>
              <w:t xml:space="preserve"> stating that </w:t>
            </w:r>
            <w:r>
              <w:rPr>
                <w:rFonts w:eastAsia="Times New Roman" w:cs="Times New Roman"/>
                <w:b/>
                <w:bCs/>
                <w:sz w:val="24"/>
                <w:szCs w:val="24"/>
                <w:u w:val="single"/>
                <w:lang w:val="en-US"/>
              </w:rPr>
              <w:t>MARK LUDLOW</w:t>
            </w:r>
            <w:r>
              <w:rPr>
                <w:rFonts w:eastAsia="Times New Roman" w:cs="Times New Roman"/>
                <w:sz w:val="24"/>
                <w:szCs w:val="24"/>
                <w:lang w:val="en-US"/>
              </w:rPr>
              <w:t xml:space="preserve"> has visited the venue who reported that they have their own power systems within the venue in the form of mini generators.</w:t>
            </w:r>
          </w:p>
          <w:p w14:paraId="4E9FBF85" w14:textId="77777777" w:rsidR="006E0BF1" w:rsidRDefault="006E0BF1">
            <w:pPr>
              <w:spacing w:line="240" w:lineRule="auto"/>
              <w:rPr>
                <w:rFonts w:eastAsia="Times New Roman" w:cs="Times New Roman"/>
                <w:b/>
                <w:color w:val="000000"/>
                <w:sz w:val="24"/>
                <w:szCs w:val="24"/>
                <w:lang w:eastAsia="en-GB"/>
              </w:rPr>
            </w:pPr>
          </w:p>
        </w:tc>
      </w:tr>
    </w:tbl>
    <w:p w14:paraId="03518A38"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330,</w:t>
      </w:r>
    </w:p>
    <w:tbl>
      <w:tblPr>
        <w:tblW w:w="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3"/>
        <w:gridCol w:w="3537"/>
      </w:tblGrid>
      <w:tr w:rsidR="006E0BF1" w14:paraId="58ADED60"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304402" w14:textId="77777777" w:rsidR="006E0BF1" w:rsidRDefault="00EE7C19">
            <w:pPr>
              <w:spacing w:line="240" w:lineRule="auto"/>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Incident Report 74507 - January 14, 2013 11:15- Debra Redwin</w:t>
            </w:r>
          </w:p>
        </w:tc>
      </w:tr>
      <w:tr w:rsidR="006E0BF1" w14:paraId="501A67C2"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37854E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A5D80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74507-L13</w:t>
            </w:r>
          </w:p>
        </w:tc>
      </w:tr>
      <w:tr w:rsidR="006E0BF1" w14:paraId="2FB2D374"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00B6DF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7185A90A" w14:textId="77777777" w:rsidR="006E0BF1" w:rsidRDefault="006E0BF1">
            <w:pPr>
              <w:spacing w:line="240" w:lineRule="auto"/>
              <w:rPr>
                <w:rFonts w:eastAsia="Times New Roman" w:cs="Times New Roman"/>
                <w:color w:val="000000"/>
                <w:sz w:val="24"/>
                <w:szCs w:val="24"/>
                <w:lang w:eastAsia="en-GB"/>
              </w:rPr>
            </w:pPr>
          </w:p>
        </w:tc>
      </w:tr>
      <w:tr w:rsidR="006E0BF1" w14:paraId="1CF29EC8"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A66D57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619202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04:18</w:t>
            </w:r>
          </w:p>
        </w:tc>
      </w:tr>
      <w:tr w:rsidR="006E0BF1" w14:paraId="5D98009F"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22C21DBF"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Title and summary updated.</w:t>
            </w:r>
          </w:p>
          <w:p w14:paraId="0BFBFFFB" w14:textId="77777777" w:rsidR="006E0BF1" w:rsidRDefault="006E0BF1">
            <w:pPr>
              <w:spacing w:line="240" w:lineRule="auto"/>
              <w:rPr>
                <w:rFonts w:eastAsia="Times New Roman" w:cs="Times New Roman"/>
                <w:b/>
                <w:color w:val="000000"/>
                <w:sz w:val="24"/>
                <w:szCs w:val="24"/>
                <w:lang w:eastAsia="en-GB"/>
              </w:rPr>
            </w:pPr>
          </w:p>
        </w:tc>
      </w:tr>
      <w:tr w:rsidR="006E0BF1" w14:paraId="5B5E38FA"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B5CB5B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EB330A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3575FE79"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8BCC58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CF1DB48"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January 12, </w:t>
            </w:r>
            <w:r>
              <w:rPr>
                <w:rFonts w:eastAsia="Times New Roman" w:cs="Times New Roman"/>
                <w:b/>
                <w:bCs/>
                <w:sz w:val="24"/>
                <w:szCs w:val="24"/>
                <w:lang w:val="en-US"/>
              </w:rPr>
              <w:t>2013</w:t>
            </w:r>
            <w:r>
              <w:rPr>
                <w:rFonts w:eastAsia="Times New Roman" w:cs="Times New Roman"/>
                <w:sz w:val="24"/>
                <w:szCs w:val="24"/>
                <w:lang w:val="en-US"/>
              </w:rPr>
              <w:t xml:space="preserve"> 04:29</w:t>
            </w:r>
          </w:p>
        </w:tc>
      </w:tr>
      <w:tr w:rsidR="006E0BF1" w14:paraId="2D88D471"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AB02C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23B9E4B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74507-L13</w:t>
            </w:r>
          </w:p>
        </w:tc>
      </w:tr>
      <w:tr w:rsidR="006E0BF1" w14:paraId="187606F3"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54ACC3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18939A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04:20</w:t>
            </w:r>
          </w:p>
        </w:tc>
      </w:tr>
      <w:tr w:rsidR="006E0BF1" w14:paraId="00BF0A22"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2F56A1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BF4286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047BB3B1"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BF4777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2C98FF02"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January 12, </w:t>
            </w:r>
            <w:r>
              <w:rPr>
                <w:rFonts w:eastAsia="Times New Roman" w:cs="Times New Roman"/>
                <w:b/>
                <w:bCs/>
                <w:sz w:val="24"/>
                <w:szCs w:val="24"/>
                <w:lang w:val="en-US"/>
              </w:rPr>
              <w:t>2013</w:t>
            </w:r>
            <w:r>
              <w:rPr>
                <w:rFonts w:eastAsia="Times New Roman" w:cs="Times New Roman"/>
                <w:sz w:val="24"/>
                <w:szCs w:val="24"/>
                <w:lang w:val="en-US"/>
              </w:rPr>
              <w:t xml:space="preserve"> 04:31</w:t>
            </w:r>
          </w:p>
        </w:tc>
      </w:tr>
      <w:tr w:rsidR="006E0BF1" w14:paraId="4D88F839"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18A9371D"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Information update - due to the extremely limited camera coverage and ambient light levels there is no usable footage of the incident.</w:t>
            </w:r>
          </w:p>
          <w:p w14:paraId="2EB414A6" w14:textId="77777777" w:rsidR="006E0BF1" w:rsidRDefault="006E0BF1">
            <w:pPr>
              <w:spacing w:line="240" w:lineRule="auto"/>
              <w:rPr>
                <w:rFonts w:eastAsia="Times New Roman" w:cs="Times New Roman"/>
                <w:b/>
                <w:color w:val="000000"/>
                <w:sz w:val="24"/>
                <w:szCs w:val="24"/>
                <w:lang w:eastAsia="en-GB"/>
              </w:rPr>
            </w:pPr>
          </w:p>
        </w:tc>
      </w:tr>
      <w:tr w:rsidR="006E0BF1" w14:paraId="10595A4F"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AA78D5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28E5BB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74507-L15</w:t>
            </w:r>
            <w:r>
              <w:rPr>
                <w:rFonts w:eastAsia="Times New Roman" w:cs="Times New Roman"/>
                <w:color w:val="000000"/>
                <w:sz w:val="24"/>
                <w:szCs w:val="24"/>
                <w:lang w:eastAsia="en-GB"/>
              </w:rPr>
              <w:tab/>
              <w:t xml:space="preserve">                            </w:t>
            </w:r>
          </w:p>
        </w:tc>
      </w:tr>
      <w:tr w:rsidR="006E0BF1" w14:paraId="16839DA9"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EEA37C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A69C3A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u w:val="single"/>
                <w:lang w:eastAsia="en-GB"/>
              </w:rPr>
              <w:t>Sabrina Bosser</w:t>
            </w:r>
          </w:p>
        </w:tc>
      </w:tr>
      <w:tr w:rsidR="006E0BF1" w14:paraId="146B4B30"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24414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8D3E7A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04:49</w:t>
            </w:r>
          </w:p>
        </w:tc>
      </w:tr>
      <w:tr w:rsidR="006E0BF1" w14:paraId="735C9EBA"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3302F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1A9C25A3"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January 12,</w:t>
            </w:r>
            <w:r>
              <w:rPr>
                <w:rFonts w:eastAsia="Times New Roman" w:cs="Times New Roman"/>
                <w:b/>
                <w:bCs/>
                <w:sz w:val="24"/>
                <w:szCs w:val="24"/>
                <w:lang w:val="en-US"/>
              </w:rPr>
              <w:t>2013</w:t>
            </w:r>
            <w:r>
              <w:rPr>
                <w:rFonts w:eastAsia="Times New Roman" w:cs="Times New Roman"/>
                <w:sz w:val="24"/>
                <w:szCs w:val="24"/>
                <w:lang w:val="en-US"/>
              </w:rPr>
              <w:t xml:space="preserve"> 04:57</w:t>
            </w:r>
          </w:p>
        </w:tc>
      </w:tr>
      <w:tr w:rsidR="006E0BF1" w14:paraId="3577D968"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3422E7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5CFD96D2" w14:textId="77777777" w:rsidR="006E0BF1" w:rsidRDefault="00EE7C19">
            <w:pPr>
              <w:spacing w:line="240" w:lineRule="auto"/>
              <w:rPr>
                <w:rFonts w:eastAsia="Times New Roman" w:cs="Times New Roman"/>
                <w:b/>
                <w:bCs/>
                <w:sz w:val="24"/>
                <w:szCs w:val="24"/>
                <w:lang w:val="en-US"/>
              </w:rPr>
            </w:pPr>
            <w:r>
              <w:rPr>
                <w:rFonts w:eastAsia="Times New Roman" w:cs="Times New Roman"/>
                <w:b/>
                <w:bCs/>
                <w:sz w:val="24"/>
                <w:szCs w:val="24"/>
                <w:u w:val="single"/>
                <w:lang w:val="en-US"/>
              </w:rPr>
              <w:t>C CARLTON</w:t>
            </w:r>
            <w:r>
              <w:rPr>
                <w:rFonts w:eastAsia="Times New Roman" w:cs="Times New Roman"/>
                <w:b/>
                <w:bCs/>
                <w:sz w:val="24"/>
                <w:szCs w:val="24"/>
                <w:lang w:val="en-US"/>
              </w:rPr>
              <w:t xml:space="preserve"> (CW196) </w:t>
            </w:r>
          </w:p>
          <w:p w14:paraId="078FDF58" w14:textId="77777777" w:rsidR="006E0BF1" w:rsidRDefault="006E0BF1">
            <w:pPr>
              <w:spacing w:line="240" w:lineRule="auto"/>
              <w:rPr>
                <w:rFonts w:eastAsia="Times New Roman" w:cs="Times New Roman"/>
                <w:b/>
                <w:bCs/>
                <w:color w:val="000000"/>
                <w:sz w:val="24"/>
                <w:szCs w:val="24"/>
                <w:lang w:eastAsia="en-GB"/>
              </w:rPr>
            </w:pPr>
          </w:p>
        </w:tc>
      </w:tr>
      <w:tr w:rsidR="006E0BF1" w14:paraId="17A5488C"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51DC4B96"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 xml:space="preserve">from </w:t>
            </w:r>
            <w:r>
              <w:rPr>
                <w:rFonts w:eastAsia="Times New Roman" w:cs="Times New Roman"/>
                <w:b/>
                <w:sz w:val="24"/>
                <w:szCs w:val="24"/>
                <w:u w:val="single"/>
                <w:lang w:val="en-US"/>
              </w:rPr>
              <w:t>Black wall Barrier</w:t>
            </w:r>
            <w:r>
              <w:rPr>
                <w:rFonts w:eastAsia="Times New Roman" w:cs="Times New Roman"/>
                <w:sz w:val="24"/>
                <w:szCs w:val="24"/>
                <w:lang w:val="en-US"/>
              </w:rPr>
              <w:t xml:space="preserve"> informed the ECC that the occupants of a black VW - VRN - D4NLP came through </w:t>
            </w:r>
            <w:r>
              <w:rPr>
                <w:rFonts w:eastAsia="Times New Roman" w:cs="Times New Roman"/>
                <w:b/>
                <w:sz w:val="24"/>
                <w:szCs w:val="24"/>
                <w:u w:val="single"/>
                <w:lang w:val="en-US"/>
              </w:rPr>
              <w:t>Black wall barrier</w:t>
            </w:r>
            <w:r>
              <w:rPr>
                <w:rFonts w:eastAsia="Times New Roman" w:cs="Times New Roman"/>
                <w:sz w:val="24"/>
                <w:szCs w:val="24"/>
                <w:u w:val="single"/>
                <w:lang w:val="en-US"/>
              </w:rPr>
              <w:t xml:space="preserve"> </w:t>
            </w:r>
            <w:r>
              <w:rPr>
                <w:rFonts w:eastAsia="Times New Roman" w:cs="Times New Roman"/>
                <w:sz w:val="24"/>
                <w:szCs w:val="24"/>
                <w:lang w:val="en-US"/>
              </w:rPr>
              <w:t xml:space="preserve">and were enquiring about the rave, they had the complete post code of the venue for the illegal rave. The car has left site via </w:t>
            </w:r>
            <w:r>
              <w:rPr>
                <w:rFonts w:eastAsia="Times New Roman" w:cs="Times New Roman"/>
                <w:sz w:val="24"/>
                <w:szCs w:val="24"/>
                <w:u w:val="single"/>
                <w:lang w:val="en-US"/>
              </w:rPr>
              <w:t>TRAFALGAR WAY</w:t>
            </w:r>
            <w:r>
              <w:rPr>
                <w:rFonts w:eastAsia="Times New Roman" w:cs="Times New Roman"/>
                <w:sz w:val="24"/>
                <w:szCs w:val="24"/>
                <w:lang w:val="en-US"/>
              </w:rPr>
              <w:t xml:space="preserve"> towards the venue.</w:t>
            </w:r>
          </w:p>
          <w:p w14:paraId="0B4CAD69" w14:textId="77777777" w:rsidR="006E0BF1" w:rsidRDefault="006E0BF1">
            <w:pPr>
              <w:spacing w:line="240" w:lineRule="auto"/>
              <w:rPr>
                <w:rFonts w:eastAsia="Times New Roman" w:cs="Times New Roman"/>
                <w:b/>
                <w:color w:val="000000"/>
                <w:sz w:val="24"/>
                <w:szCs w:val="24"/>
                <w:lang w:eastAsia="en-GB"/>
              </w:rPr>
            </w:pPr>
          </w:p>
        </w:tc>
      </w:tr>
      <w:tr w:rsidR="006E0BF1" w14:paraId="333BBA23"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ADCED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48928AD3" w14:textId="77777777" w:rsidR="006E0BF1" w:rsidRDefault="00EE7C19">
            <w:pPr>
              <w:spacing w:line="240" w:lineRule="auto"/>
              <w:rPr>
                <w:rFonts w:eastAsia="Times New Roman" w:cs="Times New Roman"/>
                <w:b/>
                <w:bCs/>
                <w:sz w:val="24"/>
                <w:szCs w:val="24"/>
                <w:lang w:val="en-US"/>
              </w:rPr>
            </w:pPr>
            <w:r>
              <w:rPr>
                <w:rFonts w:eastAsia="Times New Roman" w:cs="Times New Roman"/>
                <w:b/>
                <w:bCs/>
                <w:sz w:val="24"/>
                <w:szCs w:val="24"/>
                <w:u w:val="single"/>
                <w:lang w:val="en-US"/>
              </w:rPr>
              <w:t>KEVANS</w:t>
            </w:r>
            <w:r>
              <w:rPr>
                <w:rFonts w:eastAsia="Times New Roman" w:cs="Times New Roman"/>
                <w:b/>
                <w:bCs/>
                <w:sz w:val="24"/>
                <w:szCs w:val="24"/>
                <w:lang w:val="en-US"/>
              </w:rPr>
              <w:t xml:space="preserve"> (CW237)</w:t>
            </w:r>
          </w:p>
          <w:p w14:paraId="38E48E81" w14:textId="77777777" w:rsidR="006E0BF1" w:rsidRDefault="006E0BF1">
            <w:pPr>
              <w:spacing w:line="240" w:lineRule="auto"/>
              <w:rPr>
                <w:rFonts w:eastAsia="Times New Roman" w:cs="Times New Roman"/>
                <w:b/>
                <w:bCs/>
                <w:color w:val="000000"/>
                <w:sz w:val="24"/>
                <w:szCs w:val="24"/>
                <w:lang w:eastAsia="en-GB"/>
              </w:rPr>
            </w:pPr>
          </w:p>
        </w:tc>
      </w:tr>
      <w:tr w:rsidR="006E0BF1" w14:paraId="47588687"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560B14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97E8F9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u w:val="single"/>
                <w:lang w:eastAsia="en-GB"/>
              </w:rPr>
              <w:t xml:space="preserve">S BONNER </w:t>
            </w:r>
            <w:r>
              <w:rPr>
                <w:rFonts w:eastAsia="Times New Roman" w:cs="Times New Roman"/>
                <w:b/>
                <w:bCs/>
                <w:color w:val="000000"/>
                <w:sz w:val="24"/>
                <w:szCs w:val="24"/>
                <w:lang w:eastAsia="en-GB"/>
              </w:rPr>
              <w:t>(E4)</w:t>
            </w:r>
            <w:r>
              <w:rPr>
                <w:rFonts w:eastAsia="Times New Roman" w:cs="Times New Roman"/>
                <w:b/>
                <w:bCs/>
                <w:color w:val="000000"/>
                <w:sz w:val="24"/>
                <w:szCs w:val="24"/>
                <w:lang w:eastAsia="en-GB"/>
              </w:rPr>
              <w:tab/>
              <w:t xml:space="preserve">                            </w:t>
            </w:r>
          </w:p>
        </w:tc>
      </w:tr>
      <w:tr w:rsidR="006E0BF1" w14:paraId="1391A80C"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A2DB2A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62A65D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74507-L16</w:t>
            </w:r>
            <w:r>
              <w:rPr>
                <w:rFonts w:eastAsia="Times New Roman" w:cs="Times New Roman"/>
                <w:color w:val="000000"/>
                <w:sz w:val="24"/>
                <w:szCs w:val="24"/>
                <w:lang w:eastAsia="en-GB"/>
              </w:rPr>
              <w:tab/>
              <w:t xml:space="preserve">                            </w:t>
            </w:r>
          </w:p>
        </w:tc>
      </w:tr>
      <w:tr w:rsidR="006E0BF1" w14:paraId="7DC4A188"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5E89E0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802C82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Chris Duffy </w:t>
            </w:r>
          </w:p>
        </w:tc>
      </w:tr>
      <w:tr w:rsidR="006E0BF1" w14:paraId="09143A82"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B75CE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718B53A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04:58</w:t>
            </w:r>
          </w:p>
        </w:tc>
      </w:tr>
      <w:tr w:rsidR="006E0BF1" w14:paraId="0E134C77"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81539C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Occurred at:</w:t>
            </w:r>
          </w:p>
        </w:tc>
        <w:tc>
          <w:tcPr>
            <w:tcW w:w="3540" w:type="dxa"/>
            <w:tcBorders>
              <w:top w:val="single" w:sz="4" w:space="0" w:color="auto"/>
              <w:left w:val="single" w:sz="4" w:space="0" w:color="auto"/>
              <w:bottom w:val="single" w:sz="4" w:space="0" w:color="auto"/>
              <w:right w:val="single" w:sz="4" w:space="0" w:color="auto"/>
            </w:tcBorders>
            <w:shd w:val="clear" w:color="auto" w:fill="FFFFFF"/>
          </w:tcPr>
          <w:p w14:paraId="115796F7"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January 12,</w:t>
            </w:r>
            <w:r>
              <w:rPr>
                <w:rFonts w:eastAsia="Times New Roman" w:cs="Times New Roman"/>
                <w:b/>
                <w:bCs/>
                <w:sz w:val="24"/>
                <w:szCs w:val="24"/>
                <w:lang w:val="en-US"/>
              </w:rPr>
              <w:t>2013</w:t>
            </w:r>
            <w:r>
              <w:rPr>
                <w:rFonts w:eastAsia="Times New Roman" w:cs="Times New Roman"/>
                <w:sz w:val="24"/>
                <w:szCs w:val="24"/>
                <w:lang w:val="en-US"/>
              </w:rPr>
              <w:t xml:space="preserve"> 05:06</w:t>
            </w:r>
          </w:p>
          <w:p w14:paraId="68473042" w14:textId="77777777" w:rsidR="006E0BF1" w:rsidRDefault="006E0BF1">
            <w:pPr>
              <w:spacing w:line="240" w:lineRule="auto"/>
              <w:rPr>
                <w:rFonts w:eastAsia="Times New Roman" w:cs="Times New Roman"/>
                <w:sz w:val="24"/>
                <w:szCs w:val="24"/>
                <w:lang w:val="en-US"/>
              </w:rPr>
            </w:pPr>
          </w:p>
        </w:tc>
      </w:tr>
      <w:tr w:rsidR="006E0BF1" w14:paraId="2703E353" w14:textId="77777777">
        <w:trPr>
          <w:trHeight w:val="369"/>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tcPr>
          <w:p w14:paraId="156927B5" w14:textId="77777777" w:rsidR="006E0BF1" w:rsidRDefault="00EE7C19">
            <w:pPr>
              <w:spacing w:line="240" w:lineRule="auto"/>
              <w:rPr>
                <w:rFonts w:eastAsia="Times New Roman" w:cs="Times New Roman"/>
                <w:sz w:val="24"/>
                <w:szCs w:val="24"/>
                <w:lang w:val="en-US"/>
              </w:rPr>
            </w:pPr>
            <w:r>
              <w:rPr>
                <w:rFonts w:eastAsia="Times New Roman" w:cs="Times New Roman"/>
                <w:b/>
                <w:bCs/>
                <w:sz w:val="24"/>
                <w:szCs w:val="24"/>
                <w:u w:val="single"/>
                <w:lang w:val="en-US"/>
              </w:rPr>
              <w:t>S BONNER</w:t>
            </w:r>
            <w:r>
              <w:rPr>
                <w:rFonts w:eastAsia="Times New Roman" w:cs="Times New Roman"/>
                <w:b/>
                <w:bCs/>
                <w:sz w:val="24"/>
                <w:szCs w:val="24"/>
                <w:lang w:val="en-US"/>
              </w:rPr>
              <w:t xml:space="preserve"> (E4)</w:t>
            </w:r>
            <w:r>
              <w:rPr>
                <w:rFonts w:eastAsia="Times New Roman" w:cs="Times New Roman"/>
                <w:sz w:val="24"/>
                <w:szCs w:val="24"/>
                <w:lang w:val="en-US"/>
              </w:rPr>
              <w:t xml:space="preserve"> reports that </w:t>
            </w:r>
            <w:r>
              <w:rPr>
                <w:rFonts w:eastAsia="Times New Roman" w:cs="Times New Roman"/>
                <w:b/>
                <w:bCs/>
                <w:sz w:val="24"/>
                <w:szCs w:val="24"/>
                <w:u w:val="single"/>
                <w:lang w:val="en-US"/>
              </w:rPr>
              <w:t>C BROWN</w:t>
            </w:r>
            <w:r>
              <w:rPr>
                <w:rFonts w:eastAsia="Times New Roman" w:cs="Times New Roman"/>
                <w:b/>
                <w:bCs/>
                <w:sz w:val="24"/>
                <w:szCs w:val="24"/>
                <w:lang w:val="en-US"/>
              </w:rPr>
              <w:t xml:space="preserve"> (CW03)</w:t>
            </w:r>
            <w:r>
              <w:rPr>
                <w:rFonts w:eastAsia="Times New Roman" w:cs="Times New Roman"/>
                <w:sz w:val="24"/>
                <w:szCs w:val="24"/>
                <w:lang w:val="en-US"/>
              </w:rPr>
              <w:t xml:space="preserve"> is on site and has asked that a padlock and chain be taken down to the Lutomer house gates as there are now vehicles enquiring about the rave. (CW03) has stated that we will allow those in the premises to leave but must have a call sign in position to prevent further access into the compound.</w:t>
            </w:r>
          </w:p>
          <w:p w14:paraId="7E250040" w14:textId="77777777" w:rsidR="006E0BF1" w:rsidRDefault="00EE7C19">
            <w:pPr>
              <w:spacing w:line="240" w:lineRule="auto"/>
              <w:rPr>
                <w:rFonts w:eastAsia="Times New Roman" w:cs="Times New Roman"/>
                <w:sz w:val="24"/>
                <w:szCs w:val="24"/>
                <w:lang w:val="en-US"/>
              </w:rPr>
            </w:pPr>
            <w:r>
              <w:rPr>
                <w:rFonts w:eastAsia="Times New Roman" w:cs="Times New Roman"/>
                <w:sz w:val="24"/>
                <w:szCs w:val="24"/>
                <w:lang w:val="en-US"/>
              </w:rPr>
              <w:t>The attendees have stated that the event is supposedly due to finish at 07:00hrs.</w:t>
            </w:r>
          </w:p>
          <w:p w14:paraId="6C878B9C" w14:textId="77777777" w:rsidR="006E0BF1" w:rsidRDefault="006E0BF1">
            <w:pPr>
              <w:spacing w:line="240" w:lineRule="auto"/>
              <w:rPr>
                <w:rFonts w:eastAsia="Times New Roman" w:cs="Times New Roman"/>
                <w:b/>
                <w:color w:val="000000"/>
                <w:sz w:val="24"/>
                <w:szCs w:val="24"/>
                <w:lang w:eastAsia="en-GB"/>
              </w:rPr>
            </w:pPr>
          </w:p>
        </w:tc>
      </w:tr>
      <w:tr w:rsidR="006E0BF1" w14:paraId="2BC46E32"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B34A0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Update:</w:t>
            </w:r>
            <w:r>
              <w:rPr>
                <w:rFonts w:eastAsia="Times New Roman" w:cs="Times New Roman"/>
                <w:b/>
                <w:color w:val="000000"/>
                <w:sz w:val="24"/>
                <w:szCs w:val="24"/>
                <w:lang w:eastAsia="en-GB"/>
              </w:rPr>
              <w:tab/>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0CF19A9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74507-L17</w:t>
            </w:r>
          </w:p>
        </w:tc>
      </w:tr>
      <w:tr w:rsidR="006E0BF1" w14:paraId="569AAF22" w14:textId="77777777">
        <w:trPr>
          <w:trHeight w:val="97"/>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9C437C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Operator:</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679B947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Chris Duffy</w:t>
            </w:r>
          </w:p>
        </w:tc>
      </w:tr>
      <w:tr w:rsidR="006E0BF1" w14:paraId="786B48B7" w14:textId="77777777">
        <w:trPr>
          <w:trHeight w:val="369"/>
        </w:trPr>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73D7D6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Entered at:</w:t>
            </w:r>
            <w:r>
              <w:rPr>
                <w:rFonts w:eastAsia="Times New Roman" w:cs="Times New Roman"/>
                <w:color w:val="000000"/>
                <w:sz w:val="24"/>
                <w:szCs w:val="24"/>
                <w:lang w:eastAsia="en-GB"/>
              </w:rPr>
              <w:t xml:space="preserve"> </w:t>
            </w: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5D0087E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January 12, </w:t>
            </w:r>
            <w:r>
              <w:rPr>
                <w:rFonts w:eastAsia="Times New Roman" w:cs="Times New Roman"/>
                <w:b/>
                <w:bCs/>
                <w:color w:val="000000"/>
                <w:sz w:val="24"/>
                <w:szCs w:val="24"/>
                <w:lang w:eastAsia="en-GB"/>
              </w:rPr>
              <w:t>2013</w:t>
            </w:r>
            <w:r>
              <w:rPr>
                <w:rFonts w:eastAsia="Times New Roman" w:cs="Times New Roman"/>
                <w:color w:val="000000"/>
                <w:sz w:val="24"/>
                <w:szCs w:val="24"/>
                <w:lang w:eastAsia="en-GB"/>
              </w:rPr>
              <w:t xml:space="preserve"> 05:01</w:t>
            </w:r>
          </w:p>
        </w:tc>
      </w:tr>
    </w:tbl>
    <w:p w14:paraId="46D18878" w14:textId="77777777" w:rsidR="006E0BF1" w:rsidRDefault="006E0BF1">
      <w:pPr>
        <w:spacing w:line="240" w:lineRule="auto"/>
        <w:rPr>
          <w:rFonts w:eastAsia="Times New Roman" w:cs="Times New Roman"/>
          <w:sz w:val="24"/>
          <w:szCs w:val="24"/>
          <w:lang w:eastAsia="en-GB"/>
        </w:rPr>
      </w:pPr>
    </w:p>
    <w:p w14:paraId="6F6D4453"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4DE31119"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1B13CA1F" w14:textId="77777777" w:rsidR="006E0BF1" w:rsidRDefault="006E0BF1">
      <w:pPr>
        <w:spacing w:line="240" w:lineRule="auto"/>
        <w:rPr>
          <w:rFonts w:cs="Times New Roman"/>
          <w:b/>
          <w:bCs/>
          <w:color w:val="ED7D31" w:themeColor="accent2"/>
          <w:sz w:val="24"/>
          <w:szCs w:val="24"/>
          <w:lang w:val="en-US" w:eastAsia="en-GB"/>
        </w:rPr>
      </w:pPr>
    </w:p>
    <w:p w14:paraId="613DB92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17F5590D" w14:textId="77777777" w:rsidR="006E0BF1" w:rsidRDefault="006E0BF1">
      <w:pPr>
        <w:spacing w:line="240" w:lineRule="auto"/>
        <w:rPr>
          <w:rFonts w:cs="Times New Roman"/>
          <w:b/>
          <w:bCs/>
          <w:color w:val="ED7D31" w:themeColor="accent2"/>
          <w:sz w:val="24"/>
          <w:szCs w:val="24"/>
          <w:u w:val="single"/>
          <w:lang w:val="en-US" w:eastAsia="en-GB"/>
        </w:rPr>
      </w:pPr>
    </w:p>
    <w:p w14:paraId="3A660491"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76C9F508" w14:textId="77777777" w:rsidR="006E0BF1" w:rsidRDefault="006E0BF1">
      <w:pPr>
        <w:spacing w:line="240" w:lineRule="auto"/>
        <w:rPr>
          <w:rFonts w:cs="Times New Roman"/>
          <w:sz w:val="24"/>
          <w:szCs w:val="24"/>
          <w:lang w:eastAsia="en-GB"/>
        </w:rPr>
      </w:pPr>
    </w:p>
    <w:p w14:paraId="3CCA2340" w14:textId="77777777" w:rsidR="006E0BF1" w:rsidRDefault="00EE7C19">
      <w:pPr>
        <w:spacing w:line="240" w:lineRule="auto"/>
        <w:rPr>
          <w:rFonts w:cs="Times New Roman"/>
          <w:b/>
          <w:color w:val="ED7D31" w:themeColor="accent2"/>
          <w:sz w:val="24"/>
          <w:szCs w:val="24"/>
          <w:u w:val="single"/>
          <w:lang w:val="en-US" w:eastAsia="en-GB"/>
        </w:rPr>
      </w:pPr>
      <w:r>
        <w:rPr>
          <w:rFonts w:cs="Times New Roman"/>
          <w:b/>
          <w:color w:val="ED7D31" w:themeColor="accent2"/>
          <w:sz w:val="24"/>
          <w:szCs w:val="24"/>
          <w:u w:val="single"/>
          <w:lang w:eastAsia="en-GB"/>
        </w:rPr>
        <w:t>Disrepair!</w:t>
      </w:r>
    </w:p>
    <w:p w14:paraId="31B72518"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 </w:t>
      </w:r>
    </w:p>
    <w:p w14:paraId="5A16D13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86476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FINANCIAL PLANNING statements for the Too Smooth Entertainment company and I continued to Study and finish at the Time Start: 07:00 Am and Time End: 03:30 Pm!</w:t>
      </w:r>
    </w:p>
    <w:p w14:paraId="011B73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53BA3B8" w14:textId="77777777" w:rsidR="006E0BF1" w:rsidRDefault="006E0BF1">
      <w:pPr>
        <w:spacing w:line="240" w:lineRule="auto"/>
        <w:rPr>
          <w:rFonts w:cs="Times New Roman"/>
          <w:color w:val="000000"/>
          <w:sz w:val="24"/>
          <w:szCs w:val="24"/>
          <w:lang w:val="en-US" w:eastAsia="en-GB"/>
        </w:rPr>
      </w:pPr>
    </w:p>
    <w:p w14:paraId="2C04820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r>
        <w:rPr>
          <w:rFonts w:cs="Times New Roman"/>
          <w:color w:val="000000"/>
          <w:sz w:val="24"/>
          <w:szCs w:val="24"/>
          <w:lang w:eastAsia="en-GB"/>
        </w:rPr>
        <w:t> </w:t>
      </w:r>
    </w:p>
    <w:p w14:paraId="43FDA7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51BC784" w14:textId="77777777" w:rsidR="006E0BF1" w:rsidRDefault="006E0BF1">
      <w:pPr>
        <w:spacing w:line="240" w:lineRule="auto"/>
        <w:rPr>
          <w:rFonts w:cs="Times New Roman"/>
          <w:color w:val="000000"/>
          <w:sz w:val="24"/>
          <w:szCs w:val="24"/>
          <w:lang w:eastAsia="en-GB"/>
        </w:rPr>
      </w:pPr>
    </w:p>
    <w:p w14:paraId="45C1F928"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12/08/2014</w:t>
      </w:r>
    </w:p>
    <w:p w14:paraId="3D804414" w14:textId="77777777" w:rsidR="006E0BF1" w:rsidRDefault="006E0BF1">
      <w:pPr>
        <w:spacing w:line="240" w:lineRule="auto"/>
        <w:rPr>
          <w:rFonts w:cs="Times New Roman"/>
          <w:sz w:val="24"/>
          <w:szCs w:val="24"/>
          <w:lang w:eastAsia="en-GB"/>
        </w:rPr>
      </w:pPr>
    </w:p>
    <w:p w14:paraId="7CC0973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376250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6771D6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2AF406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8455B7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7D2039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12/08/2014</w:t>
      </w:r>
    </w:p>
    <w:p w14:paraId="0EE003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2E40171"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401835B3" w14:textId="77777777" w:rsidR="006E0BF1" w:rsidRDefault="006E0BF1">
      <w:pPr>
        <w:spacing w:line="240" w:lineRule="auto"/>
        <w:ind w:left="360"/>
        <w:contextualSpacing/>
        <w:rPr>
          <w:rFonts w:cs="Times New Roman"/>
          <w:sz w:val="24"/>
          <w:szCs w:val="24"/>
          <w:lang w:val="en-US"/>
        </w:rPr>
      </w:pPr>
    </w:p>
    <w:p w14:paraId="7BD0F235" w14:textId="77777777" w:rsidR="006E0BF1" w:rsidRDefault="00EE7C19">
      <w:pPr>
        <w:spacing w:line="240" w:lineRule="auto"/>
        <w:ind w:left="360"/>
        <w:contextualSpacing/>
        <w:rPr>
          <w:rFonts w:cs="Times New Roman"/>
          <w:b/>
          <w:bCs/>
          <w:sz w:val="24"/>
          <w:szCs w:val="24"/>
          <w:u w:val="single"/>
          <w:lang w:val="en-US"/>
        </w:rPr>
      </w:pPr>
      <w:r>
        <w:rPr>
          <w:rFonts w:cs="Times New Roman"/>
          <w:b/>
          <w:bCs/>
          <w:sz w:val="24"/>
          <w:szCs w:val="24"/>
          <w:u w:val="single"/>
          <w:lang w:val="en-US"/>
        </w:rPr>
        <w:t>1</w:t>
      </w:r>
    </w:p>
    <w:p w14:paraId="19E8E7D2" w14:textId="77777777" w:rsidR="006E0BF1" w:rsidRDefault="00EE7C19">
      <w:pPr>
        <w:numPr>
          <w:ilvl w:val="0"/>
          <w:numId w:val="6"/>
        </w:numPr>
        <w:spacing w:line="240" w:lineRule="auto"/>
        <w:contextualSpacing/>
        <w:rPr>
          <w:rFonts w:cs="Times New Roman"/>
          <w:b/>
          <w:bCs/>
          <w:sz w:val="24"/>
          <w:szCs w:val="24"/>
          <w:u w:val="single"/>
          <w:lang w:val="en-US"/>
        </w:rPr>
      </w:pPr>
      <w:r>
        <w:rPr>
          <w:rFonts w:cs="Times New Roman"/>
          <w:b/>
          <w:bCs/>
          <w:sz w:val="24"/>
          <w:szCs w:val="24"/>
          <w:u w:val="single"/>
          <w:lang w:val="en-US"/>
        </w:rPr>
        <w:t>1x Email</w:t>
      </w:r>
    </w:p>
    <w:p w14:paraId="171233D7"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***Meeting with Simon ***</w:t>
      </w:r>
    </w:p>
    <w:p w14:paraId="305B7CB3"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My Company Too Smooth!</w:t>
      </w:r>
    </w:p>
    <w:p w14:paraId="40CB9E58"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5E865C1A" w14:textId="77777777" w:rsidR="006E0BF1" w:rsidRDefault="00EE7C19">
      <w:pPr>
        <w:spacing w:line="240" w:lineRule="auto"/>
        <w:ind w:left="360"/>
        <w:contextualSpacing/>
        <w:rPr>
          <w:rFonts w:cs="Times New Roman"/>
          <w:b/>
          <w:sz w:val="24"/>
          <w:szCs w:val="24"/>
          <w:u w:val="single"/>
          <w:lang w:val="en-US"/>
        </w:rPr>
      </w:pPr>
      <w:bookmarkStart w:id="40" w:name="_Hlk12184188"/>
      <w:r>
        <w:rPr>
          <w:rFonts w:cs="Times New Roman"/>
          <w:b/>
          <w:sz w:val="24"/>
          <w:szCs w:val="24"/>
          <w:u w:val="single"/>
          <w:lang w:val="en-US"/>
        </w:rPr>
        <w:t>2</w:t>
      </w:r>
    </w:p>
    <w:p w14:paraId="63882BE2"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7A08602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CRIMINT report YERT00376728</w:t>
      </w:r>
    </w:p>
    <w:p w14:paraId="2E5DBD5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Mill Marsh Lane Aaron King / </w:t>
      </w:r>
    </w:p>
    <w:p w14:paraId="5D349DB9"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97,98,99,100</w:t>
      </w:r>
    </w:p>
    <w:p w14:paraId="46939F1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Mag 1) Response: 63,64,65,66</w:t>
      </w:r>
    </w:p>
    <w:p w14:paraId="284C24B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- 88,89,90,91</w:t>
      </w:r>
    </w:p>
    <w:p w14:paraId="0C29E3D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27/07/</w:t>
      </w:r>
      <w:r>
        <w:rPr>
          <w:rFonts w:cs="Times New Roman"/>
          <w:b/>
          <w:bCs/>
          <w:sz w:val="24"/>
          <w:szCs w:val="24"/>
          <w:lang w:val="en-US"/>
        </w:rPr>
        <w:t>2014</w:t>
      </w:r>
    </w:p>
    <w:p w14:paraId="3E15802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p>
    <w:p w14:paraId="59E2069F"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Updated: 12/08/2014</w:t>
      </w:r>
      <w:bookmarkEnd w:id="40"/>
    </w:p>
    <w:p w14:paraId="4F24F347" w14:textId="77777777" w:rsidR="006E0BF1" w:rsidRDefault="006E0BF1">
      <w:pPr>
        <w:spacing w:line="240" w:lineRule="auto"/>
        <w:rPr>
          <w:rFonts w:cs="Times New Roman"/>
          <w:sz w:val="24"/>
          <w:szCs w:val="24"/>
          <w:lang w:eastAsia="en-GB"/>
        </w:rPr>
      </w:pPr>
    </w:p>
    <w:p w14:paraId="5795CBC0" w14:textId="77777777" w:rsidR="006E0BF1" w:rsidRDefault="00EE7C19">
      <w:pPr>
        <w:spacing w:line="240" w:lineRule="auto"/>
        <w:ind w:left="360"/>
        <w:contextualSpacing/>
        <w:rPr>
          <w:rFonts w:cs="Times New Roman"/>
          <w:b/>
          <w:sz w:val="24"/>
          <w:szCs w:val="24"/>
          <w:u w:val="single"/>
          <w:lang w:val="en-US"/>
        </w:rPr>
      </w:pPr>
      <w:bookmarkStart w:id="41" w:name="_Hlk12184172"/>
      <w:r>
        <w:rPr>
          <w:rFonts w:cs="Times New Roman"/>
          <w:b/>
          <w:sz w:val="24"/>
          <w:szCs w:val="24"/>
          <w:u w:val="single"/>
          <w:lang w:val="en-US"/>
        </w:rPr>
        <w:t>3</w:t>
      </w:r>
    </w:p>
    <w:p w14:paraId="28B6603D"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7796D5AE"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CRIMINT report YERT00376728, Mill Marsh Lane, Aaron King</w:t>
      </w:r>
      <w:r>
        <w:rPr>
          <w:rFonts w:cs="Times New Roman"/>
          <w:b/>
          <w:sz w:val="24"/>
          <w:szCs w:val="24"/>
          <w:lang w:val="en-US"/>
        </w:rPr>
        <w:t xml:space="preserve"> </w:t>
      </w:r>
    </w:p>
    <w:p w14:paraId="70906606"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88,89,90,91</w:t>
      </w:r>
    </w:p>
    <w:p w14:paraId="6EA6F11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 Date: 27/07/</w:t>
      </w:r>
      <w:r>
        <w:rPr>
          <w:rFonts w:cs="Times New Roman"/>
          <w:b/>
          <w:bCs/>
          <w:sz w:val="24"/>
          <w:szCs w:val="24"/>
          <w:lang w:val="en-US"/>
        </w:rPr>
        <w:t>2014</w:t>
      </w:r>
      <w:r>
        <w:rPr>
          <w:rFonts w:cs="Times New Roman"/>
          <w:sz w:val="24"/>
          <w:szCs w:val="24"/>
          <w:lang w:val="en-US"/>
        </w:rPr>
        <w:t xml:space="preserve"> –</w:t>
      </w:r>
    </w:p>
    <w:p w14:paraId="157BAB0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r>
        <w:rPr>
          <w:rFonts w:cs="Times New Roman"/>
          <w:sz w:val="24"/>
          <w:szCs w:val="24"/>
          <w:lang w:val="en-US"/>
        </w:rPr>
        <w:t>:</w:t>
      </w:r>
    </w:p>
    <w:p w14:paraId="445D7493" w14:textId="77777777" w:rsidR="006E0BF1" w:rsidRDefault="00EE7C19">
      <w:pPr>
        <w:spacing w:line="240" w:lineRule="auto"/>
        <w:ind w:left="360"/>
        <w:contextualSpacing/>
        <w:rPr>
          <w:rFonts w:cs="Times New Roman"/>
          <w:b/>
          <w:bCs/>
          <w:sz w:val="24"/>
          <w:szCs w:val="24"/>
          <w:lang w:val="en-US"/>
        </w:rPr>
      </w:pPr>
      <w:r>
        <w:rPr>
          <w:rFonts w:cs="Times New Roman"/>
          <w:b/>
          <w:bCs/>
          <w:sz w:val="24"/>
          <w:szCs w:val="24"/>
          <w:lang w:val="en-US"/>
        </w:rPr>
        <w:t>Updated: 12/08/2014</w:t>
      </w:r>
      <w:bookmarkEnd w:id="41"/>
    </w:p>
    <w:p w14:paraId="504E125A" w14:textId="77777777" w:rsidR="006E0BF1" w:rsidRDefault="006E0BF1">
      <w:pPr>
        <w:spacing w:line="240" w:lineRule="auto"/>
        <w:rPr>
          <w:rFonts w:cs="Times New Roman"/>
          <w:sz w:val="24"/>
          <w:szCs w:val="24"/>
          <w:lang w:eastAsia="en-GB"/>
        </w:rPr>
      </w:pPr>
    </w:p>
    <w:p w14:paraId="5E22F69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E59D36B" w14:textId="77777777" w:rsidR="006E0BF1" w:rsidRDefault="006E0BF1">
      <w:pPr>
        <w:spacing w:line="240" w:lineRule="auto"/>
        <w:rPr>
          <w:rFonts w:cs="Times New Roman"/>
          <w:sz w:val="24"/>
          <w:szCs w:val="24"/>
          <w:lang w:eastAsia="en-GB"/>
        </w:rPr>
      </w:pPr>
    </w:p>
    <w:p w14:paraId="5710994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32D5C1F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4D7EF3E6" w14:textId="77777777" w:rsidR="006E0BF1" w:rsidRDefault="00EE7C19">
      <w:pPr>
        <w:spacing w:line="240" w:lineRule="auto"/>
        <w:rPr>
          <w:rFonts w:cs="Times New Roman"/>
          <w:sz w:val="24"/>
          <w:szCs w:val="24"/>
          <w:lang w:val="en-US"/>
        </w:rPr>
      </w:pPr>
      <w:r>
        <w:rPr>
          <w:rFonts w:cs="Times New Roman"/>
          <w:sz w:val="24"/>
          <w:szCs w:val="24"/>
          <w:lang w:val="en-US"/>
        </w:rPr>
        <w:t>CRIMINT report YERT00376728</w:t>
      </w:r>
    </w:p>
    <w:p w14:paraId="1A5FB039" w14:textId="77777777" w:rsidR="006E0BF1" w:rsidRDefault="00EE7C19">
      <w:pPr>
        <w:spacing w:line="240" w:lineRule="auto"/>
        <w:rPr>
          <w:rFonts w:cs="Times New Roman"/>
          <w:sz w:val="24"/>
          <w:szCs w:val="24"/>
          <w:lang w:val="en-US"/>
        </w:rPr>
      </w:pPr>
      <w:r>
        <w:rPr>
          <w:rFonts w:cs="Times New Roman"/>
          <w:sz w:val="24"/>
          <w:szCs w:val="24"/>
          <w:lang w:val="en-US"/>
        </w:rPr>
        <w:t xml:space="preserve">Mill Marsh Lane Aaron King / </w:t>
      </w:r>
    </w:p>
    <w:p w14:paraId="63F8433C"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97,98,99,100</w:t>
      </w:r>
    </w:p>
    <w:p w14:paraId="46384E68" w14:textId="77777777" w:rsidR="006E0BF1" w:rsidRDefault="00EE7C19">
      <w:pPr>
        <w:spacing w:line="240" w:lineRule="auto"/>
        <w:rPr>
          <w:rFonts w:cs="Times New Roman"/>
          <w:sz w:val="24"/>
          <w:szCs w:val="24"/>
          <w:lang w:val="en-US"/>
        </w:rPr>
      </w:pPr>
      <w:r>
        <w:rPr>
          <w:rFonts w:cs="Times New Roman"/>
          <w:sz w:val="24"/>
          <w:szCs w:val="24"/>
          <w:lang w:val="en-US"/>
        </w:rPr>
        <w:t>Mag 1) Response: 63,64,65,66</w:t>
      </w:r>
    </w:p>
    <w:p w14:paraId="7924BE0D" w14:textId="77777777" w:rsidR="006E0BF1" w:rsidRDefault="00EE7C19">
      <w:pPr>
        <w:spacing w:line="240" w:lineRule="auto"/>
        <w:rPr>
          <w:rFonts w:cs="Times New Roman"/>
          <w:sz w:val="24"/>
          <w:szCs w:val="24"/>
          <w:lang w:val="en-US"/>
        </w:rPr>
      </w:pPr>
      <w:r>
        <w:rPr>
          <w:rFonts w:cs="Times New Roman"/>
          <w:sz w:val="24"/>
          <w:szCs w:val="24"/>
          <w:lang w:val="en-US"/>
        </w:rPr>
        <w:t>Appeal - 88,89,90,91</w:t>
      </w:r>
    </w:p>
    <w:p w14:paraId="119BE380" w14:textId="77777777" w:rsidR="006E0BF1" w:rsidRDefault="00EE7C19">
      <w:pPr>
        <w:spacing w:line="240" w:lineRule="auto"/>
        <w:rPr>
          <w:rFonts w:cs="Times New Roman"/>
          <w:b/>
          <w:bCs/>
          <w:sz w:val="24"/>
          <w:szCs w:val="24"/>
          <w:lang w:val="en-US"/>
        </w:rPr>
      </w:pPr>
      <w:r>
        <w:rPr>
          <w:rFonts w:cs="Times New Roman"/>
          <w:b/>
          <w:bCs/>
          <w:sz w:val="24"/>
          <w:szCs w:val="24"/>
          <w:lang w:val="en-US"/>
        </w:rPr>
        <w:t>Event Date: 27/07/2014</w:t>
      </w:r>
    </w:p>
    <w:p w14:paraId="247352D5" w14:textId="77777777" w:rsidR="006E0BF1" w:rsidRDefault="00EE7C19">
      <w:pPr>
        <w:spacing w:line="240" w:lineRule="auto"/>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p>
    <w:p w14:paraId="773D8B18" w14:textId="77777777" w:rsidR="006E0BF1" w:rsidRDefault="00EE7C19">
      <w:pPr>
        <w:spacing w:line="240" w:lineRule="auto"/>
        <w:rPr>
          <w:rFonts w:cs="Times New Roman"/>
          <w:sz w:val="24"/>
          <w:szCs w:val="24"/>
          <w:lang w:val="en-US"/>
        </w:rPr>
      </w:pPr>
      <w:r>
        <w:rPr>
          <w:rFonts w:cs="Times New Roman"/>
          <w:sz w:val="24"/>
          <w:szCs w:val="24"/>
          <w:lang w:val="en-US"/>
        </w:rPr>
        <w:t>Updated: 12/08/</w:t>
      </w:r>
      <w:r>
        <w:rPr>
          <w:rFonts w:cs="Times New Roman"/>
          <w:b/>
          <w:bCs/>
          <w:sz w:val="24"/>
          <w:szCs w:val="24"/>
          <w:lang w:val="en-US"/>
        </w:rPr>
        <w:t>2014</w:t>
      </w:r>
    </w:p>
    <w:p w14:paraId="0F0E1022" w14:textId="77777777" w:rsidR="006E0BF1" w:rsidRDefault="00EE7C19">
      <w:pPr>
        <w:spacing w:line="240" w:lineRule="auto"/>
        <w:rPr>
          <w:rFonts w:cs="Times New Roman"/>
          <w:sz w:val="24"/>
          <w:szCs w:val="24"/>
          <w:lang w:val="en-US"/>
        </w:rPr>
      </w:pPr>
      <w:r>
        <w:rPr>
          <w:rFonts w:cs="Times New Roman"/>
          <w:sz w:val="24"/>
          <w:szCs w:val="24"/>
          <w:lang w:val="en-US"/>
        </w:rPr>
        <w:t>-</w:t>
      </w:r>
    </w:p>
    <w:p w14:paraId="298D97EF" w14:textId="77777777" w:rsidR="006E0BF1" w:rsidRDefault="00EE7C19">
      <w:pPr>
        <w:spacing w:line="240" w:lineRule="auto"/>
        <w:rPr>
          <w:rFonts w:cs="Times New Roman"/>
          <w:sz w:val="24"/>
          <w:szCs w:val="24"/>
          <w:lang w:val="en-US"/>
        </w:rPr>
      </w:pPr>
      <w:r>
        <w:rPr>
          <w:rFonts w:cs="Times New Roman"/>
          <w:sz w:val="24"/>
          <w:szCs w:val="24"/>
          <w:lang w:val="en-US"/>
        </w:rPr>
        <w:t>Mag 2 – 97,98,99,100</w:t>
      </w:r>
    </w:p>
    <w:p w14:paraId="380A6C6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97,</w:t>
      </w:r>
    </w:p>
    <w:p w14:paraId="02EDE804"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7BEA9C32"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72771396"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5D376823"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31A2F04A"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52E91E19"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54348F6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7F6E58F3"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4757701E"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632"/>
        <w:gridCol w:w="319"/>
        <w:gridCol w:w="1082"/>
        <w:gridCol w:w="242"/>
        <w:gridCol w:w="731"/>
        <w:gridCol w:w="468"/>
        <w:gridCol w:w="1441"/>
      </w:tblGrid>
      <w:tr w:rsidR="006E0BF1" w14:paraId="413C1954" w14:textId="77777777">
        <w:trPr>
          <w:trHeight w:val="254"/>
        </w:trPr>
        <w:tc>
          <w:tcPr>
            <w:tcW w:w="1270" w:type="dxa"/>
            <w:tcBorders>
              <w:top w:val="single" w:sz="4" w:space="0" w:color="auto"/>
              <w:left w:val="single" w:sz="4" w:space="0" w:color="auto"/>
              <w:bottom w:val="single" w:sz="4" w:space="0" w:color="auto"/>
              <w:right w:val="single" w:sz="4" w:space="0" w:color="auto"/>
            </w:tcBorders>
            <w:hideMark/>
          </w:tcPr>
          <w:p w14:paraId="007502E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3" w:type="dxa"/>
            <w:gridSpan w:val="2"/>
            <w:tcBorders>
              <w:top w:val="single" w:sz="4" w:space="0" w:color="auto"/>
              <w:left w:val="single" w:sz="4" w:space="0" w:color="auto"/>
              <w:bottom w:val="single" w:sz="4" w:space="0" w:color="auto"/>
              <w:right w:val="single" w:sz="4" w:space="0" w:color="auto"/>
            </w:tcBorders>
            <w:hideMark/>
          </w:tcPr>
          <w:p w14:paraId="23FCD66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gridSpan w:val="3"/>
            <w:tcBorders>
              <w:top w:val="single" w:sz="4" w:space="0" w:color="auto"/>
              <w:left w:val="single" w:sz="4" w:space="0" w:color="auto"/>
              <w:bottom w:val="single" w:sz="4" w:space="0" w:color="auto"/>
              <w:right w:val="single" w:sz="4" w:space="0" w:color="auto"/>
            </w:tcBorders>
            <w:hideMark/>
          </w:tcPr>
          <w:p w14:paraId="35BAAEC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7" w:type="dxa"/>
            <w:gridSpan w:val="2"/>
            <w:tcBorders>
              <w:top w:val="single" w:sz="4" w:space="0" w:color="auto"/>
              <w:left w:val="single" w:sz="4" w:space="0" w:color="auto"/>
              <w:bottom w:val="single" w:sz="4" w:space="0" w:color="auto"/>
              <w:right w:val="single" w:sz="4" w:space="0" w:color="auto"/>
            </w:tcBorders>
            <w:hideMark/>
          </w:tcPr>
          <w:p w14:paraId="55D0AAF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r w:rsidR="006E0BF1" w14:paraId="5D6C6996"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39A4838F" w14:textId="77777777" w:rsidR="006E0BF1" w:rsidRDefault="00EE7C19">
            <w:pPr>
              <w:spacing w:line="240" w:lineRule="auto"/>
              <w:rPr>
                <w:rFonts w:eastAsia="Calibri" w:cs="Times New Roman"/>
                <w:b/>
                <w:bCs/>
                <w:sz w:val="24"/>
                <w:szCs w:val="24"/>
                <w:lang w:eastAsia="en-GB"/>
              </w:rPr>
            </w:pPr>
            <w:r>
              <w:rPr>
                <w:rFonts w:eastAsia="Calibri" w:cs="Times New Roman"/>
                <w:b/>
                <w:bCs/>
                <w:sz w:val="24"/>
                <w:szCs w:val="24"/>
                <w:lang w:eastAsia="en-GB"/>
              </w:rPr>
              <w:t>Event Date</w:t>
            </w:r>
          </w:p>
        </w:tc>
        <w:tc>
          <w:tcPr>
            <w:tcW w:w="1984" w:type="dxa"/>
            <w:gridSpan w:val="4"/>
            <w:tcBorders>
              <w:top w:val="single" w:sz="4" w:space="0" w:color="auto"/>
              <w:left w:val="single" w:sz="4" w:space="0" w:color="auto"/>
              <w:bottom w:val="single" w:sz="4" w:space="0" w:color="auto"/>
              <w:right w:val="single" w:sz="4" w:space="0" w:color="auto"/>
            </w:tcBorders>
            <w:hideMark/>
          </w:tcPr>
          <w:p w14:paraId="7757C8D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CREATED</w:t>
            </w:r>
          </w:p>
        </w:tc>
        <w:tc>
          <w:tcPr>
            <w:tcW w:w="1844" w:type="dxa"/>
            <w:gridSpan w:val="3"/>
            <w:tcBorders>
              <w:top w:val="single" w:sz="4" w:space="0" w:color="auto"/>
              <w:left w:val="single" w:sz="4" w:space="0" w:color="auto"/>
              <w:bottom w:val="single" w:sz="4" w:space="0" w:color="auto"/>
              <w:right w:val="single" w:sz="4" w:space="0" w:color="auto"/>
            </w:tcBorders>
            <w:hideMark/>
          </w:tcPr>
          <w:p w14:paraId="7DC082F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LAST UPDATED</w:t>
            </w:r>
          </w:p>
        </w:tc>
      </w:tr>
      <w:tr w:rsidR="006E0BF1" w14:paraId="1A8B245E" w14:textId="77777777">
        <w:trPr>
          <w:trHeight w:val="270"/>
        </w:trPr>
        <w:tc>
          <w:tcPr>
            <w:tcW w:w="1270" w:type="dxa"/>
            <w:tcBorders>
              <w:top w:val="single" w:sz="4" w:space="0" w:color="auto"/>
              <w:left w:val="single" w:sz="4" w:space="0" w:color="auto"/>
              <w:bottom w:val="single" w:sz="4" w:space="0" w:color="auto"/>
              <w:right w:val="single" w:sz="4" w:space="0" w:color="auto"/>
            </w:tcBorders>
          </w:tcPr>
          <w:p w14:paraId="231B7A15" w14:textId="77777777" w:rsidR="006E0BF1" w:rsidRDefault="006E0BF1">
            <w:pPr>
              <w:spacing w:line="240" w:lineRule="auto"/>
              <w:rPr>
                <w:rFonts w:eastAsia="Times New Roman" w:cs="Times New Roman"/>
                <w:sz w:val="24"/>
                <w:szCs w:val="24"/>
                <w:lang w:eastAsia="en-GB"/>
              </w:rPr>
            </w:pPr>
          </w:p>
        </w:tc>
        <w:tc>
          <w:tcPr>
            <w:tcW w:w="1984" w:type="dxa"/>
            <w:gridSpan w:val="4"/>
            <w:tcBorders>
              <w:top w:val="single" w:sz="4" w:space="0" w:color="auto"/>
              <w:left w:val="single" w:sz="4" w:space="0" w:color="auto"/>
              <w:bottom w:val="single" w:sz="4" w:space="0" w:color="auto"/>
              <w:right w:val="single" w:sz="4" w:space="0" w:color="auto"/>
            </w:tcBorders>
            <w:hideMark/>
          </w:tcPr>
          <w:p w14:paraId="7027424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10/08/</w:t>
            </w:r>
            <w:r>
              <w:rPr>
                <w:rFonts w:eastAsia="Times New Roman" w:cs="Times New Roman"/>
                <w:b/>
                <w:bCs/>
                <w:sz w:val="24"/>
                <w:szCs w:val="24"/>
                <w:lang w:eastAsia="en-GB"/>
              </w:rPr>
              <w:t>2014</w:t>
            </w:r>
          </w:p>
        </w:tc>
        <w:tc>
          <w:tcPr>
            <w:tcW w:w="1844" w:type="dxa"/>
            <w:gridSpan w:val="3"/>
            <w:tcBorders>
              <w:top w:val="single" w:sz="4" w:space="0" w:color="auto"/>
              <w:left w:val="single" w:sz="4" w:space="0" w:color="auto"/>
              <w:bottom w:val="single" w:sz="4" w:space="0" w:color="auto"/>
              <w:right w:val="single" w:sz="4" w:space="0" w:color="auto"/>
            </w:tcBorders>
            <w:hideMark/>
          </w:tcPr>
          <w:p w14:paraId="2D25B48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12/08/</w:t>
            </w:r>
            <w:r>
              <w:rPr>
                <w:rFonts w:eastAsia="Times New Roman" w:cs="Times New Roman"/>
                <w:b/>
                <w:bCs/>
                <w:sz w:val="24"/>
                <w:szCs w:val="24"/>
                <w:lang w:eastAsia="en-GB"/>
              </w:rPr>
              <w:t>2014</w:t>
            </w:r>
          </w:p>
        </w:tc>
      </w:tr>
      <w:tr w:rsidR="006E0BF1" w14:paraId="035BC34C"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66FED9A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Subject </w:t>
            </w:r>
          </w:p>
        </w:tc>
        <w:tc>
          <w:tcPr>
            <w:tcW w:w="3828" w:type="dxa"/>
            <w:gridSpan w:val="7"/>
            <w:tcBorders>
              <w:top w:val="single" w:sz="4" w:space="0" w:color="auto"/>
              <w:left w:val="single" w:sz="4" w:space="0" w:color="auto"/>
              <w:bottom w:val="single" w:sz="4" w:space="0" w:color="auto"/>
              <w:right w:val="single" w:sz="4" w:space="0" w:color="auto"/>
            </w:tcBorders>
            <w:hideMark/>
          </w:tcPr>
          <w:p w14:paraId="59F0BBA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Rave - Simon Cordell - Public Disorder</w:t>
            </w:r>
          </w:p>
        </w:tc>
      </w:tr>
      <w:tr w:rsidR="006E0BF1" w14:paraId="27A4C83D" w14:textId="77777777">
        <w:trPr>
          <w:trHeight w:val="315"/>
        </w:trPr>
        <w:tc>
          <w:tcPr>
            <w:tcW w:w="1270" w:type="dxa"/>
            <w:tcBorders>
              <w:top w:val="single" w:sz="4" w:space="0" w:color="auto"/>
              <w:left w:val="single" w:sz="4" w:space="0" w:color="auto"/>
              <w:bottom w:val="single" w:sz="4" w:space="0" w:color="auto"/>
              <w:right w:val="single" w:sz="4" w:space="0" w:color="auto"/>
            </w:tcBorders>
            <w:hideMark/>
          </w:tcPr>
          <w:p w14:paraId="725FF4F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Borough </w:t>
            </w:r>
          </w:p>
        </w:tc>
        <w:tc>
          <w:tcPr>
            <w:tcW w:w="3828" w:type="dxa"/>
            <w:gridSpan w:val="7"/>
            <w:tcBorders>
              <w:top w:val="single" w:sz="4" w:space="0" w:color="auto"/>
              <w:left w:val="single" w:sz="4" w:space="0" w:color="auto"/>
              <w:bottom w:val="single" w:sz="4" w:space="0" w:color="auto"/>
              <w:right w:val="single" w:sz="4" w:space="0" w:color="auto"/>
            </w:tcBorders>
            <w:hideMark/>
          </w:tcPr>
          <w:p w14:paraId="664607C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Enfield</w:t>
            </w:r>
          </w:p>
        </w:tc>
      </w:tr>
      <w:tr w:rsidR="006E0BF1" w14:paraId="2750333F"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77A2A46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Ward </w:t>
            </w:r>
          </w:p>
        </w:tc>
        <w:tc>
          <w:tcPr>
            <w:tcW w:w="3828" w:type="dxa"/>
            <w:gridSpan w:val="7"/>
            <w:tcBorders>
              <w:top w:val="single" w:sz="4" w:space="0" w:color="auto"/>
              <w:left w:val="single" w:sz="4" w:space="0" w:color="auto"/>
              <w:bottom w:val="single" w:sz="4" w:space="0" w:color="auto"/>
              <w:right w:val="single" w:sz="4" w:space="0" w:color="auto"/>
            </w:tcBorders>
            <w:hideMark/>
          </w:tcPr>
          <w:p w14:paraId="358AC263"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26880" behindDoc="0" locked="0" layoutInCell="1" allowOverlap="1" wp14:anchorId="0E40000C" wp14:editId="484E9411">
                      <wp:simplePos x="0" y="0"/>
                      <wp:positionH relativeFrom="column">
                        <wp:posOffset>-5080</wp:posOffset>
                      </wp:positionH>
                      <wp:positionV relativeFrom="paragraph">
                        <wp:posOffset>5080</wp:posOffset>
                      </wp:positionV>
                      <wp:extent cx="1224280" cy="127000"/>
                      <wp:effectExtent l="0" t="0" r="0" b="0"/>
                      <wp:wrapNone/>
                      <wp:docPr id="168" name="Pictur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3174CB" id="Picture 161" o:spid="_x0000_s1026" style="position:absolute;margin-left:-.4pt;margin-top:.4pt;width:96.4pt;height:10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&#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B6+5rn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77C0762B"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4ACAC53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Current Status </w:t>
            </w:r>
          </w:p>
        </w:tc>
        <w:tc>
          <w:tcPr>
            <w:tcW w:w="3828" w:type="dxa"/>
            <w:gridSpan w:val="7"/>
            <w:tcBorders>
              <w:top w:val="single" w:sz="4" w:space="0" w:color="auto"/>
              <w:left w:val="single" w:sz="4" w:space="0" w:color="auto"/>
              <w:bottom w:val="single" w:sz="4" w:space="0" w:color="auto"/>
              <w:right w:val="single" w:sz="4" w:space="0" w:color="auto"/>
            </w:tcBorders>
            <w:hideMark/>
          </w:tcPr>
          <w:p w14:paraId="5FFC93D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18DDF0B3"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2D82525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Created By </w:t>
            </w:r>
          </w:p>
        </w:tc>
        <w:tc>
          <w:tcPr>
            <w:tcW w:w="3828" w:type="dxa"/>
            <w:gridSpan w:val="7"/>
            <w:tcBorders>
              <w:top w:val="single" w:sz="4" w:space="0" w:color="auto"/>
              <w:left w:val="single" w:sz="4" w:space="0" w:color="auto"/>
              <w:bottom w:val="single" w:sz="4" w:space="0" w:color="auto"/>
              <w:right w:val="single" w:sz="4" w:space="0" w:color="auto"/>
            </w:tcBorders>
            <w:hideMark/>
          </w:tcPr>
          <w:p w14:paraId="7B9EDF0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p199116 Aaron KING (YE)</w:t>
            </w:r>
          </w:p>
        </w:tc>
      </w:tr>
      <w:tr w:rsidR="006E0BF1" w14:paraId="2A3E8989"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1567B38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Source X Ref </w:t>
            </w:r>
          </w:p>
        </w:tc>
        <w:tc>
          <w:tcPr>
            <w:tcW w:w="3828" w:type="dxa"/>
            <w:gridSpan w:val="7"/>
            <w:tcBorders>
              <w:top w:val="single" w:sz="4" w:space="0" w:color="auto"/>
              <w:left w:val="single" w:sz="4" w:space="0" w:color="auto"/>
              <w:bottom w:val="single" w:sz="4" w:space="0" w:color="auto"/>
              <w:right w:val="single" w:sz="4" w:space="0" w:color="auto"/>
            </w:tcBorders>
            <w:hideMark/>
          </w:tcPr>
          <w:p w14:paraId="465E49B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XREF: YEIS00132042</w:t>
            </w:r>
          </w:p>
        </w:tc>
      </w:tr>
      <w:tr w:rsidR="006E0BF1" w14:paraId="551A322C" w14:textId="77777777">
        <w:trPr>
          <w:trHeight w:val="315"/>
        </w:trPr>
        <w:tc>
          <w:tcPr>
            <w:tcW w:w="1270" w:type="dxa"/>
            <w:tcBorders>
              <w:top w:val="single" w:sz="4" w:space="0" w:color="auto"/>
              <w:left w:val="single" w:sz="4" w:space="0" w:color="auto"/>
              <w:bottom w:val="single" w:sz="4" w:space="0" w:color="auto"/>
              <w:right w:val="single" w:sz="4" w:space="0" w:color="auto"/>
            </w:tcBorders>
            <w:hideMark/>
          </w:tcPr>
          <w:p w14:paraId="3C2F0C0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CRIS or MERLIN Required </w:t>
            </w:r>
          </w:p>
        </w:tc>
        <w:tc>
          <w:tcPr>
            <w:tcW w:w="3828" w:type="dxa"/>
            <w:gridSpan w:val="7"/>
            <w:tcBorders>
              <w:top w:val="single" w:sz="4" w:space="0" w:color="auto"/>
              <w:left w:val="single" w:sz="4" w:space="0" w:color="auto"/>
              <w:bottom w:val="single" w:sz="4" w:space="0" w:color="auto"/>
              <w:right w:val="single" w:sz="4" w:space="0" w:color="auto"/>
            </w:tcBorders>
            <w:hideMark/>
          </w:tcPr>
          <w:p w14:paraId="73EC8E4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06234F6D"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6903A4D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Other Refs </w:t>
            </w:r>
          </w:p>
        </w:tc>
        <w:tc>
          <w:tcPr>
            <w:tcW w:w="3828" w:type="dxa"/>
            <w:gridSpan w:val="7"/>
            <w:tcBorders>
              <w:top w:val="single" w:sz="4" w:space="0" w:color="auto"/>
              <w:left w:val="single" w:sz="4" w:space="0" w:color="auto"/>
              <w:bottom w:val="single" w:sz="4" w:space="0" w:color="auto"/>
              <w:right w:val="single" w:sz="4" w:space="0" w:color="auto"/>
            </w:tcBorders>
            <w:hideMark/>
          </w:tcPr>
          <w:p w14:paraId="4BD6AFC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SIID00002782</w:t>
            </w:r>
          </w:p>
        </w:tc>
      </w:tr>
      <w:tr w:rsidR="006E0BF1" w14:paraId="73BF8BD3" w14:textId="77777777">
        <w:trPr>
          <w:trHeight w:val="540"/>
        </w:trPr>
        <w:tc>
          <w:tcPr>
            <w:tcW w:w="1270" w:type="dxa"/>
            <w:tcBorders>
              <w:top w:val="single" w:sz="4" w:space="0" w:color="auto"/>
              <w:left w:val="single" w:sz="4" w:space="0" w:color="auto"/>
              <w:bottom w:val="single" w:sz="4" w:space="0" w:color="auto"/>
              <w:right w:val="single" w:sz="4" w:space="0" w:color="auto"/>
            </w:tcBorders>
            <w:hideMark/>
          </w:tcPr>
          <w:p w14:paraId="13AAB70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Evaluation </w:t>
            </w:r>
          </w:p>
        </w:tc>
        <w:tc>
          <w:tcPr>
            <w:tcW w:w="945" w:type="dxa"/>
            <w:tcBorders>
              <w:top w:val="single" w:sz="4" w:space="0" w:color="auto"/>
              <w:left w:val="single" w:sz="4" w:space="0" w:color="auto"/>
              <w:bottom w:val="single" w:sz="4" w:space="0" w:color="auto"/>
              <w:right w:val="single" w:sz="4" w:space="0" w:color="auto"/>
            </w:tcBorders>
            <w:hideMark/>
          </w:tcPr>
          <w:p w14:paraId="173D5F3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NIM Level </w:t>
            </w:r>
          </w:p>
        </w:tc>
        <w:tc>
          <w:tcPr>
            <w:tcW w:w="901" w:type="dxa"/>
            <w:gridSpan w:val="2"/>
            <w:tcBorders>
              <w:top w:val="single" w:sz="4" w:space="0" w:color="auto"/>
              <w:left w:val="single" w:sz="4" w:space="0" w:color="auto"/>
              <w:bottom w:val="single" w:sz="4" w:space="0" w:color="auto"/>
              <w:right w:val="single" w:sz="4" w:space="0" w:color="auto"/>
            </w:tcBorders>
            <w:hideMark/>
          </w:tcPr>
          <w:p w14:paraId="287B881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Assessment </w:t>
            </w:r>
          </w:p>
        </w:tc>
        <w:tc>
          <w:tcPr>
            <w:tcW w:w="988" w:type="dxa"/>
            <w:gridSpan w:val="3"/>
            <w:tcBorders>
              <w:top w:val="single" w:sz="4" w:space="0" w:color="auto"/>
              <w:left w:val="single" w:sz="4" w:space="0" w:color="auto"/>
              <w:bottom w:val="single" w:sz="4" w:space="0" w:color="auto"/>
              <w:right w:val="single" w:sz="4" w:space="0" w:color="auto"/>
            </w:tcBorders>
            <w:hideMark/>
          </w:tcPr>
          <w:p w14:paraId="2621C26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Briefing </w:t>
            </w:r>
          </w:p>
          <w:p w14:paraId="782B217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Noteworthy </w:t>
            </w:r>
          </w:p>
        </w:tc>
        <w:tc>
          <w:tcPr>
            <w:tcW w:w="994" w:type="dxa"/>
            <w:tcBorders>
              <w:top w:val="single" w:sz="4" w:space="0" w:color="auto"/>
              <w:left w:val="single" w:sz="4" w:space="0" w:color="auto"/>
              <w:bottom w:val="single" w:sz="4" w:space="0" w:color="auto"/>
              <w:right w:val="single" w:sz="4" w:space="0" w:color="auto"/>
            </w:tcBorders>
            <w:hideMark/>
          </w:tcPr>
          <w:p w14:paraId="29B083DD"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ANPR Noteworthy </w:t>
            </w:r>
          </w:p>
        </w:tc>
      </w:tr>
      <w:tr w:rsidR="006E0BF1" w14:paraId="5F22AA50" w14:textId="77777777">
        <w:trPr>
          <w:trHeight w:val="285"/>
        </w:trPr>
        <w:tc>
          <w:tcPr>
            <w:tcW w:w="1270" w:type="dxa"/>
            <w:tcBorders>
              <w:top w:val="single" w:sz="4" w:space="0" w:color="auto"/>
              <w:left w:val="single" w:sz="4" w:space="0" w:color="auto"/>
              <w:bottom w:val="single" w:sz="4" w:space="0" w:color="auto"/>
              <w:right w:val="single" w:sz="4" w:space="0" w:color="auto"/>
            </w:tcBorders>
            <w:hideMark/>
          </w:tcPr>
          <w:p w14:paraId="166415F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A11</w:t>
            </w:r>
          </w:p>
        </w:tc>
        <w:tc>
          <w:tcPr>
            <w:tcW w:w="945" w:type="dxa"/>
            <w:tcBorders>
              <w:top w:val="single" w:sz="4" w:space="0" w:color="auto"/>
              <w:left w:val="single" w:sz="4" w:space="0" w:color="auto"/>
              <w:bottom w:val="single" w:sz="4" w:space="0" w:color="auto"/>
              <w:right w:val="single" w:sz="4" w:space="0" w:color="auto"/>
            </w:tcBorders>
          </w:tcPr>
          <w:p w14:paraId="18AC59F6" w14:textId="77777777" w:rsidR="006E0BF1" w:rsidRDefault="006E0BF1">
            <w:pPr>
              <w:spacing w:line="240" w:lineRule="auto"/>
              <w:rPr>
                <w:rFonts w:eastAsia="Times New Roman" w:cs="Times New Roman"/>
                <w:sz w:val="24"/>
                <w:szCs w:val="24"/>
                <w:lang w:eastAsia="en-GB"/>
              </w:rPr>
            </w:pPr>
          </w:p>
        </w:tc>
        <w:tc>
          <w:tcPr>
            <w:tcW w:w="901" w:type="dxa"/>
            <w:gridSpan w:val="2"/>
            <w:tcBorders>
              <w:top w:val="single" w:sz="4" w:space="0" w:color="auto"/>
              <w:left w:val="single" w:sz="4" w:space="0" w:color="auto"/>
              <w:bottom w:val="single" w:sz="4" w:space="0" w:color="auto"/>
              <w:right w:val="single" w:sz="4" w:space="0" w:color="auto"/>
            </w:tcBorders>
          </w:tcPr>
          <w:p w14:paraId="2703FE0C" w14:textId="77777777" w:rsidR="006E0BF1" w:rsidRDefault="006E0BF1">
            <w:pPr>
              <w:spacing w:line="240" w:lineRule="auto"/>
              <w:rPr>
                <w:rFonts w:eastAsia="Times New Roman" w:cs="Times New Roman"/>
                <w:sz w:val="24"/>
                <w:szCs w:val="24"/>
                <w:lang w:eastAsia="en-GB"/>
              </w:rPr>
            </w:pPr>
          </w:p>
        </w:tc>
        <w:tc>
          <w:tcPr>
            <w:tcW w:w="988" w:type="dxa"/>
            <w:gridSpan w:val="3"/>
            <w:tcBorders>
              <w:top w:val="single" w:sz="4" w:space="0" w:color="auto"/>
              <w:left w:val="single" w:sz="4" w:space="0" w:color="auto"/>
              <w:bottom w:val="single" w:sz="4" w:space="0" w:color="auto"/>
              <w:right w:val="single" w:sz="4" w:space="0" w:color="auto"/>
            </w:tcBorders>
          </w:tcPr>
          <w:p w14:paraId="5F35D75E" w14:textId="77777777" w:rsidR="006E0BF1" w:rsidRDefault="006E0BF1">
            <w:pPr>
              <w:spacing w:line="240" w:lineRule="auto"/>
              <w:rPr>
                <w:rFonts w:eastAsia="Times New Roman" w:cs="Times New Roman"/>
                <w:sz w:val="24"/>
                <w:szCs w:val="24"/>
                <w:lang w:eastAsia="en-GB"/>
              </w:rPr>
            </w:pPr>
          </w:p>
        </w:tc>
        <w:tc>
          <w:tcPr>
            <w:tcW w:w="994" w:type="dxa"/>
            <w:tcBorders>
              <w:top w:val="single" w:sz="4" w:space="0" w:color="auto"/>
              <w:left w:val="single" w:sz="4" w:space="0" w:color="auto"/>
              <w:bottom w:val="single" w:sz="4" w:space="0" w:color="auto"/>
              <w:right w:val="single" w:sz="4" w:space="0" w:color="auto"/>
            </w:tcBorders>
            <w:hideMark/>
          </w:tcPr>
          <w:p w14:paraId="2F94162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w:t>
            </w:r>
          </w:p>
        </w:tc>
      </w:tr>
    </w:tbl>
    <w:p w14:paraId="4FEC983A"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7249" w:type="dxa"/>
        <w:tblCellMar>
          <w:top w:w="34" w:type="dxa"/>
          <w:left w:w="127" w:type="dxa"/>
          <w:right w:w="115" w:type="dxa"/>
        </w:tblCellMar>
        <w:tblLook w:val="04A0" w:firstRow="1" w:lastRow="0" w:firstColumn="1" w:lastColumn="0" w:noHBand="0" w:noVBand="1"/>
      </w:tblPr>
      <w:tblGrid>
        <w:gridCol w:w="3015"/>
        <w:gridCol w:w="4234"/>
      </w:tblGrid>
      <w:tr w:rsidR="006E0BF1" w14:paraId="79F6DE49" w14:textId="77777777">
        <w:trPr>
          <w:trHeight w:val="159"/>
        </w:trPr>
        <w:tc>
          <w:tcPr>
            <w:tcW w:w="3015" w:type="dxa"/>
            <w:tcBorders>
              <w:top w:val="single" w:sz="6" w:space="0" w:color="000000"/>
              <w:left w:val="single" w:sz="6" w:space="0" w:color="000000"/>
              <w:bottom w:val="single" w:sz="6" w:space="0" w:color="000000"/>
              <w:right w:val="single" w:sz="6" w:space="0" w:color="000000"/>
            </w:tcBorders>
            <w:hideMark/>
          </w:tcPr>
          <w:p w14:paraId="4298C8C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4234" w:type="dxa"/>
            <w:tcBorders>
              <w:top w:val="single" w:sz="6" w:space="0" w:color="000000"/>
              <w:left w:val="single" w:sz="6" w:space="0" w:color="000000"/>
              <w:bottom w:val="single" w:sz="6" w:space="0" w:color="000000"/>
              <w:right w:val="single" w:sz="6" w:space="0" w:color="000000"/>
            </w:tcBorders>
            <w:hideMark/>
          </w:tcPr>
          <w:p w14:paraId="7A5A6C3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54BB2F2D" w14:textId="77777777">
        <w:trPr>
          <w:trHeight w:val="168"/>
        </w:trPr>
        <w:tc>
          <w:tcPr>
            <w:tcW w:w="3015" w:type="dxa"/>
            <w:tcBorders>
              <w:top w:val="single" w:sz="6" w:space="0" w:color="000000"/>
              <w:left w:val="single" w:sz="6" w:space="0" w:color="000000"/>
              <w:bottom w:val="single" w:sz="6" w:space="0" w:color="000000"/>
              <w:right w:val="single" w:sz="6" w:space="0" w:color="000000"/>
            </w:tcBorders>
            <w:hideMark/>
          </w:tcPr>
          <w:p w14:paraId="0EBA820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4234" w:type="dxa"/>
            <w:tcBorders>
              <w:top w:val="single" w:sz="6" w:space="0" w:color="000000"/>
              <w:left w:val="single" w:sz="6" w:space="0" w:color="000000"/>
              <w:bottom w:val="single" w:sz="6" w:space="0" w:color="000000"/>
              <w:right w:val="single" w:sz="6" w:space="0" w:color="000000"/>
            </w:tcBorders>
            <w:hideMark/>
          </w:tcPr>
          <w:p w14:paraId="241BACA6"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27904" behindDoc="0" locked="0" layoutInCell="1" allowOverlap="1" wp14:anchorId="09932380" wp14:editId="6CC59860">
                      <wp:simplePos x="0" y="0"/>
                      <wp:positionH relativeFrom="column">
                        <wp:posOffset>-5080</wp:posOffset>
                      </wp:positionH>
                      <wp:positionV relativeFrom="paragraph">
                        <wp:posOffset>5080</wp:posOffset>
                      </wp:positionV>
                      <wp:extent cx="1224280" cy="127000"/>
                      <wp:effectExtent l="0" t="0" r="0" b="0"/>
                      <wp:wrapNone/>
                      <wp:docPr id="167" name="Pictur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9B34F1" id="Picture 160" o:spid="_x0000_s1026" style="position:absolute;margin-left:-.4pt;margin-top:.4pt;width:96.4pt;height:10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&#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N6wfrL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69E80F77" w14:textId="77777777">
        <w:trPr>
          <w:trHeight w:val="159"/>
        </w:trPr>
        <w:tc>
          <w:tcPr>
            <w:tcW w:w="3015" w:type="dxa"/>
            <w:tcBorders>
              <w:top w:val="single" w:sz="6" w:space="0" w:color="000000"/>
              <w:left w:val="single" w:sz="6" w:space="0" w:color="000000"/>
              <w:bottom w:val="single" w:sz="6" w:space="0" w:color="000000"/>
              <w:right w:val="single" w:sz="6" w:space="0" w:color="000000"/>
            </w:tcBorders>
            <w:hideMark/>
          </w:tcPr>
          <w:p w14:paraId="2C0DA72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Latest Decision </w:t>
            </w:r>
          </w:p>
        </w:tc>
        <w:tc>
          <w:tcPr>
            <w:tcW w:w="4234" w:type="dxa"/>
            <w:tcBorders>
              <w:top w:val="single" w:sz="6" w:space="0" w:color="000000"/>
              <w:left w:val="single" w:sz="6" w:space="0" w:color="000000"/>
              <w:bottom w:val="single" w:sz="6" w:space="0" w:color="000000"/>
              <w:right w:val="single" w:sz="6" w:space="0" w:color="000000"/>
            </w:tcBorders>
            <w:hideMark/>
          </w:tcPr>
          <w:p w14:paraId="22D1E91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74C8937E" w14:textId="77777777">
        <w:trPr>
          <w:trHeight w:val="159"/>
        </w:trPr>
        <w:tc>
          <w:tcPr>
            <w:tcW w:w="3015" w:type="dxa"/>
            <w:tcBorders>
              <w:top w:val="single" w:sz="6" w:space="0" w:color="000000"/>
              <w:left w:val="single" w:sz="6" w:space="0" w:color="000000"/>
              <w:bottom w:val="single" w:sz="6" w:space="0" w:color="000000"/>
              <w:right w:val="single" w:sz="6" w:space="0" w:color="000000"/>
            </w:tcBorders>
            <w:hideMark/>
          </w:tcPr>
          <w:p w14:paraId="06A6289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Further Development (Profile URN) </w:t>
            </w:r>
          </w:p>
        </w:tc>
        <w:tc>
          <w:tcPr>
            <w:tcW w:w="4234" w:type="dxa"/>
            <w:tcBorders>
              <w:top w:val="single" w:sz="6" w:space="0" w:color="000000"/>
              <w:left w:val="single" w:sz="6" w:space="0" w:color="000000"/>
              <w:bottom w:val="single" w:sz="6" w:space="0" w:color="000000"/>
              <w:right w:val="single" w:sz="6" w:space="0" w:color="000000"/>
            </w:tcBorders>
            <w:hideMark/>
          </w:tcPr>
          <w:p w14:paraId="2F6FF2F6"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28928" behindDoc="0" locked="0" layoutInCell="1" allowOverlap="1" wp14:anchorId="73738186" wp14:editId="313CEC30">
                      <wp:simplePos x="0" y="0"/>
                      <wp:positionH relativeFrom="column">
                        <wp:posOffset>-5080</wp:posOffset>
                      </wp:positionH>
                      <wp:positionV relativeFrom="paragraph">
                        <wp:posOffset>5080</wp:posOffset>
                      </wp:positionV>
                      <wp:extent cx="1224280" cy="127000"/>
                      <wp:effectExtent l="0" t="0" r="0" b="0"/>
                      <wp:wrapNone/>
                      <wp:docPr id="166" name="Pictur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D0511D" id="Picture 159" o:spid="_x0000_s1026" style="position:absolute;margin-left:-.4pt;margin-top:.4pt;width:96.4pt;height:10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feUOu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14:paraId="4DCF3798"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21948E93"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1 of 4</w:t>
      </w:r>
    </w:p>
    <w:p w14:paraId="5B2E5466"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1B68B356"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98,</w:t>
      </w:r>
    </w:p>
    <w:p w14:paraId="1AB49B66"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1DBA5187"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0FD667BC"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2F5659E9"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1EC4057B"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6112FE3F"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30B0AA6D"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0486F4E3"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486D6169"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0E16234B"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273ED4C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3075DC1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348A2E1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3417BF6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02549E0F" w14:textId="77777777" w:rsidR="006E0BF1" w:rsidRDefault="006E0BF1">
      <w:pPr>
        <w:spacing w:line="240" w:lineRule="auto"/>
        <w:rPr>
          <w:rFonts w:eastAsia="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50775495" w14:textId="77777777">
        <w:tc>
          <w:tcPr>
            <w:tcW w:w="5098" w:type="dxa"/>
            <w:tcBorders>
              <w:top w:val="single" w:sz="4" w:space="0" w:color="auto"/>
              <w:left w:val="single" w:sz="4" w:space="0" w:color="auto"/>
              <w:bottom w:val="single" w:sz="4" w:space="0" w:color="auto"/>
              <w:right w:val="single" w:sz="4" w:space="0" w:color="auto"/>
            </w:tcBorders>
          </w:tcPr>
          <w:p w14:paraId="0340669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Information</w:t>
            </w:r>
          </w:p>
          <w:p w14:paraId="58AB763C"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29952" behindDoc="0" locked="0" layoutInCell="1" allowOverlap="1" wp14:anchorId="093DC6AE" wp14:editId="21FBC180">
                      <wp:simplePos x="0" y="0"/>
                      <wp:positionH relativeFrom="column">
                        <wp:posOffset>-635</wp:posOffset>
                      </wp:positionH>
                      <wp:positionV relativeFrom="paragraph">
                        <wp:posOffset>0</wp:posOffset>
                      </wp:positionV>
                      <wp:extent cx="1242060" cy="116840"/>
                      <wp:effectExtent l="0" t="0" r="0" b="0"/>
                      <wp:wrapNone/>
                      <wp:docPr id="165" name="Pictur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A08A63" id="Picture 158" o:spid="_x0000_s1026" style="position:absolute;margin-left:-.05pt;margin-top:0;width:97.8pt;height:9.2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" filled="f" stroked="f">
                      <o:lock v:ext="edit" aspectratio="t"/>
                    </v:rect>
                  </w:pict>
                </mc:Fallback>
              </mc:AlternateContent>
            </w:r>
            <w:r>
              <w:rPr>
                <w:noProof/>
              </w:rPr>
              <mc:AlternateContent>
                <mc:Choice Requires="wps">
                  <w:drawing>
                    <wp:anchor distT="0" distB="0" distL="114300" distR="114300" simplePos="0" relativeHeight="252030976" behindDoc="0" locked="0" layoutInCell="1" allowOverlap="1" wp14:anchorId="523B1F7E" wp14:editId="4134165D">
                      <wp:simplePos x="0" y="0"/>
                      <wp:positionH relativeFrom="column">
                        <wp:posOffset>-635</wp:posOffset>
                      </wp:positionH>
                      <wp:positionV relativeFrom="paragraph">
                        <wp:posOffset>137795</wp:posOffset>
                      </wp:positionV>
                      <wp:extent cx="1242060" cy="116840"/>
                      <wp:effectExtent l="0" t="0" r="0" b="0"/>
                      <wp:wrapNone/>
                      <wp:docPr id="164" name="Pictur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BE1D49" id="Picture 157" o:spid="_x0000_s1026" style="position:absolute;margin-left:-.05pt;margin-top:10.85pt;width:97.8pt;height:9.2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2032000" behindDoc="0" locked="0" layoutInCell="1" allowOverlap="1" wp14:anchorId="064AD5B7" wp14:editId="7FF57E7B">
                      <wp:simplePos x="0" y="0"/>
                      <wp:positionH relativeFrom="column">
                        <wp:posOffset>-635</wp:posOffset>
                      </wp:positionH>
                      <wp:positionV relativeFrom="paragraph">
                        <wp:posOffset>413385</wp:posOffset>
                      </wp:positionV>
                      <wp:extent cx="1242060" cy="116840"/>
                      <wp:effectExtent l="0" t="0" r="0" b="0"/>
                      <wp:wrapNone/>
                      <wp:docPr id="163" name="Pictur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74242E" id="Picture 156" o:spid="_x0000_s1026" style="position:absolute;margin-left:-.05pt;margin-top:32.55pt;width:97.8pt;height:9.2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2033024" behindDoc="0" locked="0" layoutInCell="1" allowOverlap="1" wp14:anchorId="08022CF2" wp14:editId="568307EB">
                      <wp:simplePos x="0" y="0"/>
                      <wp:positionH relativeFrom="column">
                        <wp:posOffset>-635</wp:posOffset>
                      </wp:positionH>
                      <wp:positionV relativeFrom="paragraph">
                        <wp:posOffset>275590</wp:posOffset>
                      </wp:positionV>
                      <wp:extent cx="1242060" cy="116840"/>
                      <wp:effectExtent l="0" t="0" r="0" b="0"/>
                      <wp:wrapNone/>
                      <wp:docPr id="162" name="Pictur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467060" id="Picture 155" o:spid="_x0000_s1026" style="position:absolute;margin-left:-.05pt;margin-top:21.7pt;width:97.8pt;height:9.2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" filled="f" stroked="f">
                      <o:lock v:ext="edit" aspectratio="t"/>
                    </v:rect>
                  </w:pict>
                </mc:Fallback>
              </mc:AlternateContent>
            </w:r>
          </w:p>
          <w:p w14:paraId="44E3B70E" w14:textId="77777777" w:rsidR="006E0BF1" w:rsidRDefault="006E0BF1">
            <w:pPr>
              <w:spacing w:line="240" w:lineRule="auto"/>
              <w:rPr>
                <w:rFonts w:eastAsia="Times New Roman" w:cs="Times New Roman"/>
                <w:sz w:val="24"/>
                <w:szCs w:val="24"/>
                <w:lang w:eastAsia="en-GB"/>
              </w:rPr>
            </w:pPr>
          </w:p>
          <w:p w14:paraId="6EF26F6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On arrival at Millmarsh Lane there were numerous young people milling around trying to locate the rave which was eventually found on the North footway just by the Greggs Factory. It was a small strip of concrete completely open to the air with a large amplified sound system at the far end obstructed from view of the street by vegetation.</w:t>
            </w:r>
          </w:p>
          <w:p w14:paraId="65A96C2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Simon Cordell was at the gate and immediately shut it on police arrival. Eventually, Mr Cordell agreed to let me and APS Ames onto the property to confirm there was no damage or theft offences being committed.</w:t>
            </w:r>
          </w:p>
          <w:p w14:paraId="2FA81AE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Simon Cordell's car a silver ford focus VRM MA57LDY was present and contained at least three massive nitrous oxide tanks. When queried he admitted he had seen the news article about the dangerous effects of this and how the Government would probably regulate it.</w:t>
            </w:r>
          </w:p>
          <w:p w14:paraId="5F1D8D0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There was about 30 people in so in discussion Mr Cordell was told it was an illegal rave and I would be seeking Supt authority to seize the sound equipment. Mr Cordell began to pack away his equipment stating it was a birthday party only, but he was going.</w:t>
            </w:r>
          </w:p>
          <w:p w14:paraId="0BB80F5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Whilst stood waiting for him to leave a group of about 100 teenagers turned up on mass and immediately became confrontational stating, they were going to storm the rave. As we had good numbers the group initially dispersed but tried to go via a back entrance to the venue which led to arrests when scuffles with police started.</w:t>
            </w:r>
          </w:p>
          <w:p w14:paraId="2F319FF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The group then completely moved off but returned about twenty minutes later in even bigger numbers. The situation quickly escalated as the group started throwing cones and general road furniture towards police, luckily dogs were on hand and the crowd was dispersed after numerous missiles were thrown at police and a number of arrests were made. The group then hung around and got on trains only to try and enter Progress Way and the </w:t>
            </w:r>
          </w:p>
          <w:p w14:paraId="1DD20638" w14:textId="77777777" w:rsidR="006E0BF1" w:rsidRDefault="00EE7C19">
            <w:pPr>
              <w:spacing w:line="240" w:lineRule="auto"/>
              <w:rPr>
                <w:rFonts w:eastAsia="Times New Roman" w:cs="Times New Roman"/>
                <w:strike/>
                <w:sz w:val="24"/>
                <w:szCs w:val="24"/>
                <w:lang w:eastAsia="en-GB"/>
              </w:rPr>
            </w:pPr>
            <w:r>
              <w:rPr>
                <w:noProof/>
              </w:rPr>
              <mc:AlternateContent>
                <mc:Choice Requires="wps">
                  <w:drawing>
                    <wp:anchor distT="0" distB="0" distL="114300" distR="114300" simplePos="0" relativeHeight="252034048" behindDoc="0" locked="0" layoutInCell="1" allowOverlap="1" wp14:anchorId="7BD3B190" wp14:editId="034FD06F">
                      <wp:simplePos x="0" y="0"/>
                      <wp:positionH relativeFrom="column">
                        <wp:posOffset>-635</wp:posOffset>
                      </wp:positionH>
                      <wp:positionV relativeFrom="paragraph">
                        <wp:posOffset>0</wp:posOffset>
                      </wp:positionV>
                      <wp:extent cx="1242060" cy="116840"/>
                      <wp:effectExtent l="0" t="0" r="0" b="0"/>
                      <wp:wrapNone/>
                      <wp:docPr id="161" name="Pictur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451506" id="Picture 154" o:spid="_x0000_s1026" style="position:absolute;margin-left:-.05pt;margin-top:0;width:97.8pt;height:9.2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" filled="f" stroked="f">
                      <o:lock v:ext="edit" aspectratio="t"/>
                    </v:rect>
                  </w:pict>
                </mc:Fallback>
              </mc:AlternateContent>
            </w:r>
            <w:r>
              <w:rPr>
                <w:noProof/>
              </w:rPr>
              <mc:AlternateContent>
                <mc:Choice Requires="wps">
                  <w:drawing>
                    <wp:anchor distT="0" distB="0" distL="114300" distR="114300" simplePos="0" relativeHeight="252035072" behindDoc="0" locked="0" layoutInCell="1" allowOverlap="1" wp14:anchorId="27FBF430" wp14:editId="07D3A252">
                      <wp:simplePos x="0" y="0"/>
                      <wp:positionH relativeFrom="column">
                        <wp:posOffset>-635</wp:posOffset>
                      </wp:positionH>
                      <wp:positionV relativeFrom="paragraph">
                        <wp:posOffset>137795</wp:posOffset>
                      </wp:positionV>
                      <wp:extent cx="1242060" cy="116840"/>
                      <wp:effectExtent l="0" t="0" r="0" b="0"/>
                      <wp:wrapNone/>
                      <wp:docPr id="160" name="Pictur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BB9B6C" id="Picture 153" o:spid="_x0000_s1026" style="position:absolute;margin-left:-.05pt;margin-top:10.85pt;width:97.8pt;height:9.2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36096" behindDoc="0" locked="0" layoutInCell="1" allowOverlap="1" wp14:anchorId="5D06D5D7" wp14:editId="6A467FD4">
                      <wp:simplePos x="0" y="0"/>
                      <wp:positionH relativeFrom="column">
                        <wp:posOffset>-635</wp:posOffset>
                      </wp:positionH>
                      <wp:positionV relativeFrom="paragraph">
                        <wp:posOffset>276225</wp:posOffset>
                      </wp:positionV>
                      <wp:extent cx="1242060" cy="116840"/>
                      <wp:effectExtent l="0" t="0" r="0" b="0"/>
                      <wp:wrapNone/>
                      <wp:docPr id="159" name="Pictur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149E33" id="Picture 152" o:spid="_x0000_s1026" style="position:absolute;margin-left:-.05pt;margin-top:21.75pt;width:97.8pt;height:9.2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37120" behindDoc="0" locked="0" layoutInCell="1" allowOverlap="1" wp14:anchorId="2DA2E958" wp14:editId="5DDE9C13">
                      <wp:simplePos x="0" y="0"/>
                      <wp:positionH relativeFrom="column">
                        <wp:posOffset>-635</wp:posOffset>
                      </wp:positionH>
                      <wp:positionV relativeFrom="paragraph">
                        <wp:posOffset>414020</wp:posOffset>
                      </wp:positionV>
                      <wp:extent cx="1242060" cy="116840"/>
                      <wp:effectExtent l="0" t="0" r="0" b="0"/>
                      <wp:wrapNone/>
                      <wp:docPr id="158" name="Picture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C4BCEC" id="Picture 151" o:spid="_x0000_s1026" style="position:absolute;margin-left:-.05pt;margin-top:32.6pt;width:97.8pt;height:9.2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" filled="f" stroked="f">
                      <o:lock v:ext="edit" aspectratio="t"/>
                    </v:rect>
                  </w:pict>
                </mc:Fallback>
              </mc:AlternateContent>
            </w:r>
          </w:p>
          <w:p w14:paraId="1D455D20" w14:textId="77777777" w:rsidR="006E0BF1" w:rsidRDefault="006E0BF1">
            <w:pPr>
              <w:spacing w:line="240" w:lineRule="auto"/>
              <w:rPr>
                <w:rFonts w:eastAsia="Times New Roman" w:cs="Times New Roman"/>
                <w:strike/>
                <w:sz w:val="24"/>
                <w:szCs w:val="24"/>
                <w:lang w:eastAsia="en-GB"/>
              </w:rPr>
            </w:pPr>
          </w:p>
          <w:p w14:paraId="091252BF" w14:textId="77777777" w:rsidR="006E0BF1" w:rsidRDefault="006E0BF1">
            <w:pPr>
              <w:spacing w:line="240" w:lineRule="auto"/>
              <w:rPr>
                <w:rFonts w:eastAsia="Times New Roman" w:cs="Times New Roman"/>
                <w:strike/>
                <w:sz w:val="24"/>
                <w:szCs w:val="24"/>
                <w:lang w:eastAsia="en-GB"/>
              </w:rPr>
            </w:pPr>
          </w:p>
          <w:p w14:paraId="1EFD0CC1" w14:textId="77777777" w:rsidR="006E0BF1" w:rsidRDefault="006E0BF1">
            <w:pPr>
              <w:spacing w:line="240" w:lineRule="auto"/>
              <w:rPr>
                <w:rFonts w:eastAsia="Times New Roman" w:cs="Times New Roman"/>
                <w:strike/>
                <w:sz w:val="24"/>
                <w:szCs w:val="24"/>
                <w:lang w:eastAsia="en-GB"/>
              </w:rPr>
            </w:pPr>
          </w:p>
          <w:p w14:paraId="6CDF17C2" w14:textId="77777777" w:rsidR="006E0BF1" w:rsidRDefault="00EE7C19">
            <w:pPr>
              <w:spacing w:line="240" w:lineRule="auto"/>
              <w:rPr>
                <w:rFonts w:eastAsia="Times New Roman" w:cs="Times New Roman"/>
                <w:sz w:val="24"/>
                <w:szCs w:val="24"/>
                <w:lang w:val="en-US" w:eastAsia="en-GB"/>
              </w:rPr>
            </w:pPr>
            <w:r>
              <w:rPr>
                <w:rFonts w:eastAsia="Times New Roman" w:cs="Times New Roman"/>
                <w:sz w:val="24"/>
                <w:szCs w:val="24"/>
                <w:lang w:val="en-US" w:eastAsia="en-GB"/>
              </w:rPr>
              <w:t>The net result was at least 4 arrests for various public order</w:t>
            </w:r>
          </w:p>
          <w:p w14:paraId="459F70E7" w14:textId="77777777" w:rsidR="006E0BF1" w:rsidRDefault="00EE7C19">
            <w:pPr>
              <w:spacing w:line="240" w:lineRule="auto"/>
              <w:rPr>
                <w:rFonts w:eastAsia="Times New Roman" w:cs="Times New Roman"/>
                <w:strike/>
                <w:sz w:val="24"/>
                <w:szCs w:val="24"/>
                <w:lang w:eastAsia="en-GB"/>
              </w:rPr>
            </w:pPr>
            <w:r>
              <w:rPr>
                <w:noProof/>
              </w:rPr>
              <mc:AlternateContent>
                <mc:Choice Requires="wps">
                  <w:drawing>
                    <wp:anchor distT="0" distB="0" distL="114300" distR="114300" simplePos="0" relativeHeight="252038144" behindDoc="0" locked="0" layoutInCell="1" allowOverlap="1" wp14:anchorId="40166D34" wp14:editId="376837BC">
                      <wp:simplePos x="0" y="0"/>
                      <wp:positionH relativeFrom="column">
                        <wp:posOffset>-635</wp:posOffset>
                      </wp:positionH>
                      <wp:positionV relativeFrom="paragraph">
                        <wp:posOffset>414020</wp:posOffset>
                      </wp:positionV>
                      <wp:extent cx="1242060" cy="116840"/>
                      <wp:effectExtent l="0" t="0" r="0" b="0"/>
                      <wp:wrapNone/>
                      <wp:docPr id="157" name="Picture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639146" id="Picture 150" o:spid="_x0000_s1026" style="position:absolute;margin-left:-.05pt;margin-top:32.6pt;width:97.8pt;height:9.2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39168" behindDoc="0" locked="0" layoutInCell="1" allowOverlap="1" wp14:anchorId="342F0AF4" wp14:editId="0BC3FC73">
                      <wp:simplePos x="0" y="0"/>
                      <wp:positionH relativeFrom="column">
                        <wp:posOffset>-635</wp:posOffset>
                      </wp:positionH>
                      <wp:positionV relativeFrom="paragraph">
                        <wp:posOffset>635</wp:posOffset>
                      </wp:positionV>
                      <wp:extent cx="1242060" cy="116840"/>
                      <wp:effectExtent l="0" t="0" r="0" b="0"/>
                      <wp:wrapNone/>
                      <wp:docPr id="156" name="Picture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AE52E7" id="Picture 149" o:spid="_x0000_s1026" style="position:absolute;margin-left:-.05pt;margin-top:.05pt;width:97.8pt;height:9.2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" filled="f" stroked="f">
                      <o:lock v:ext="edit" aspectratio="t"/>
                    </v:rect>
                  </w:pict>
                </mc:Fallback>
              </mc:AlternateContent>
            </w:r>
            <w:r>
              <w:rPr>
                <w:noProof/>
              </w:rPr>
              <mc:AlternateContent>
                <mc:Choice Requires="wps">
                  <w:drawing>
                    <wp:anchor distT="0" distB="0" distL="114300" distR="114300" simplePos="0" relativeHeight="252040192" behindDoc="0" locked="0" layoutInCell="1" allowOverlap="1" wp14:anchorId="78B87807" wp14:editId="57E1A3D8">
                      <wp:simplePos x="0" y="0"/>
                      <wp:positionH relativeFrom="column">
                        <wp:posOffset>-635</wp:posOffset>
                      </wp:positionH>
                      <wp:positionV relativeFrom="paragraph">
                        <wp:posOffset>138430</wp:posOffset>
                      </wp:positionV>
                      <wp:extent cx="1242060" cy="116840"/>
                      <wp:effectExtent l="0" t="0" r="0" b="0"/>
                      <wp:wrapNone/>
                      <wp:docPr id="155" name="Pictur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8E2AA5" id="Picture 148" o:spid="_x0000_s1026" style="position:absolute;margin-left:-.05pt;margin-top:10.9pt;width:97.8pt;height:9.2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41216" behindDoc="0" locked="0" layoutInCell="1" allowOverlap="1" wp14:anchorId="065786B0" wp14:editId="66D6D305">
                      <wp:simplePos x="0" y="0"/>
                      <wp:positionH relativeFrom="column">
                        <wp:posOffset>-635</wp:posOffset>
                      </wp:positionH>
                      <wp:positionV relativeFrom="paragraph">
                        <wp:posOffset>276225</wp:posOffset>
                      </wp:positionV>
                      <wp:extent cx="1242060" cy="116840"/>
                      <wp:effectExtent l="0" t="0" r="0" b="0"/>
                      <wp:wrapNone/>
                      <wp:docPr id="154" name="Picture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623A89" id="Picture 147" o:spid="_x0000_s1026" style="position:absolute;margin-left:-.05pt;margin-top:21.75pt;width:97.8pt;height:9.2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" filled="f" stroked="f">
                      <o:lock v:ext="edit" aspectratio="t"/>
                    </v:rect>
                  </w:pict>
                </mc:Fallback>
              </mc:AlternateContent>
            </w:r>
          </w:p>
          <w:p w14:paraId="10BB187A" w14:textId="77777777" w:rsidR="006E0BF1" w:rsidRDefault="006E0BF1">
            <w:pPr>
              <w:spacing w:line="240" w:lineRule="auto"/>
              <w:rPr>
                <w:rFonts w:eastAsia="Times New Roman" w:cs="Times New Roman"/>
                <w:strike/>
                <w:sz w:val="24"/>
                <w:szCs w:val="24"/>
                <w:lang w:eastAsia="en-GB"/>
              </w:rPr>
            </w:pPr>
          </w:p>
          <w:p w14:paraId="74A6A987" w14:textId="77777777" w:rsidR="006E0BF1" w:rsidRDefault="006E0BF1">
            <w:pPr>
              <w:spacing w:line="240" w:lineRule="auto"/>
              <w:rPr>
                <w:rFonts w:eastAsia="Times New Roman" w:cs="Times New Roman"/>
                <w:strike/>
                <w:sz w:val="24"/>
                <w:szCs w:val="24"/>
                <w:lang w:eastAsia="en-GB"/>
              </w:rPr>
            </w:pPr>
          </w:p>
          <w:p w14:paraId="38C29C80" w14:textId="77777777" w:rsidR="006E0BF1" w:rsidRDefault="006E0BF1">
            <w:pPr>
              <w:spacing w:line="240" w:lineRule="auto"/>
              <w:rPr>
                <w:rFonts w:eastAsia="Times New Roman" w:cs="Times New Roman"/>
                <w:strike/>
                <w:sz w:val="24"/>
                <w:szCs w:val="24"/>
                <w:lang w:eastAsia="en-GB"/>
              </w:rPr>
            </w:pPr>
          </w:p>
          <w:p w14:paraId="1CFAA91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and one officer injured who previous rave site. It was only large numbers of TSG that prevented the group forcing their way in. Again, Simon Cordell and his silver Focus were present.</w:t>
            </w:r>
          </w:p>
          <w:p w14:paraId="573612AD" w14:textId="77777777" w:rsidR="006E0BF1" w:rsidRDefault="006E0BF1">
            <w:pPr>
              <w:spacing w:line="240" w:lineRule="auto"/>
              <w:rPr>
                <w:rFonts w:eastAsia="Times New Roman" w:cs="Times New Roman"/>
                <w:sz w:val="24"/>
                <w:szCs w:val="24"/>
                <w:lang w:eastAsia="en-GB"/>
              </w:rPr>
            </w:pPr>
          </w:p>
        </w:tc>
      </w:tr>
    </w:tbl>
    <w:p w14:paraId="0CF4BAE3"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23B25961"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2 of 4</w:t>
      </w:r>
    </w:p>
    <w:p w14:paraId="0C1B9996"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19DFBD93"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99,</w:t>
      </w:r>
    </w:p>
    <w:p w14:paraId="37787F14"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24AFF178"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0CCF3BD9"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0537B09A"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447EC356"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4E18875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1E0D114A"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765D00F2"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68FA458A"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2E4FB2BD"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644AA24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E3FCA1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1038C7D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6D56999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r w:rsidR="006E0BF1" w14:paraId="17E3B029" w14:textId="77777777">
        <w:trPr>
          <w:trHeight w:val="254"/>
        </w:trPr>
        <w:tc>
          <w:tcPr>
            <w:tcW w:w="5095" w:type="dxa"/>
            <w:gridSpan w:val="4"/>
            <w:tcBorders>
              <w:top w:val="single" w:sz="6" w:space="0" w:color="000000"/>
              <w:left w:val="single" w:sz="6" w:space="0" w:color="000000"/>
              <w:bottom w:val="single" w:sz="6" w:space="0" w:color="000000"/>
              <w:right w:val="single" w:sz="6" w:space="0" w:color="000000"/>
            </w:tcBorders>
          </w:tcPr>
          <w:p w14:paraId="4288D7F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may require a stitch or two to his arm.</w:t>
            </w:r>
          </w:p>
          <w:p w14:paraId="16D33B9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Simon Cordell's attitude is that he is a modern day businessman and the actions of the group had nothing to do with him. It was fortunate more officers were not injured.</w:t>
            </w:r>
          </w:p>
          <w:p w14:paraId="40A1BD30" w14:textId="77777777" w:rsidR="006E0BF1" w:rsidRDefault="006E0BF1">
            <w:pPr>
              <w:spacing w:line="240" w:lineRule="auto"/>
              <w:rPr>
                <w:rFonts w:eastAsia="Times New Roman" w:cs="Times New Roman"/>
                <w:b/>
                <w:bCs/>
                <w:sz w:val="24"/>
                <w:szCs w:val="24"/>
                <w:lang w:eastAsia="en-GB"/>
              </w:rPr>
            </w:pPr>
          </w:p>
        </w:tc>
      </w:tr>
    </w:tbl>
    <w:p w14:paraId="14E9C095"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668DC3A2"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3 of 4</w:t>
      </w:r>
    </w:p>
    <w:p w14:paraId="6796FDD5"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Dispose of as Confidential Waste  </w:t>
      </w:r>
    </w:p>
    <w:p w14:paraId="2694C85F" w14:textId="77777777" w:rsidR="006E0BF1" w:rsidRDefault="00EE7C19">
      <w:pPr>
        <w:spacing w:line="240" w:lineRule="auto"/>
        <w:rPr>
          <w:rFonts w:eastAsia="Arial" w:cs="Times New Roman"/>
          <w:b/>
          <w:bCs/>
          <w:sz w:val="24"/>
          <w:szCs w:val="24"/>
          <w:u w:val="single"/>
          <w:lang w:eastAsia="en-GB"/>
        </w:rPr>
      </w:pPr>
      <w:r>
        <w:rPr>
          <w:rFonts w:eastAsia="Arial" w:cs="Times New Roman"/>
          <w:b/>
          <w:bCs/>
          <w:sz w:val="24"/>
          <w:szCs w:val="24"/>
          <w:u w:val="single"/>
          <w:lang w:eastAsia="en-GB"/>
        </w:rPr>
        <w:t>100,</w:t>
      </w:r>
    </w:p>
    <w:p w14:paraId="34D79EE2"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Restricted</w:t>
      </w:r>
    </w:p>
    <w:p w14:paraId="4EF70AAF"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7661B975"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1E14AE33"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1A6B9533"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2C47819F"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4E447E29"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34A8DD16"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4D3667F0"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372AF0CE"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3B3E3EF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5E01C52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tcBorders>
              <w:top w:val="single" w:sz="6" w:space="0" w:color="000000"/>
              <w:left w:val="single" w:sz="6" w:space="0" w:color="000000"/>
              <w:bottom w:val="single" w:sz="6" w:space="0" w:color="000000"/>
              <w:right w:val="nil"/>
            </w:tcBorders>
            <w:hideMark/>
          </w:tcPr>
          <w:p w14:paraId="04F5FB1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6BAF17A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0564DCFD"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27030F59"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097E9AB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59016EC3"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42240" behindDoc="0" locked="0" layoutInCell="1" allowOverlap="1" wp14:anchorId="5A6A52C9" wp14:editId="3BF6DF68">
                      <wp:simplePos x="0" y="0"/>
                      <wp:positionH relativeFrom="column">
                        <wp:posOffset>-5080</wp:posOffset>
                      </wp:positionH>
                      <wp:positionV relativeFrom="paragraph">
                        <wp:posOffset>5080</wp:posOffset>
                      </wp:positionV>
                      <wp:extent cx="1224280" cy="127000"/>
                      <wp:effectExtent l="0" t="0" r="0" b="0"/>
                      <wp:wrapNone/>
                      <wp:docPr id="153" name="Picture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CB6074" id="Picture 146" o:spid="_x0000_s1026" style="position:absolute;margin-left:-.4pt;margin-top:.4pt;width:96.4pt;height:10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Lpj6AEAAK8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w7K7eSmFh4CGt&#10;jApb0qKYX0eDRucrvvfiVhQleveM6psXFh86sBt97x3bzAD8+emICMdOQ8NMiwiR/YYRC89oYj1+&#10;xIYfhG3AZN++pSG+wcaIfZrS4TwlvQ9C8WFRlvPyloepuFeUN3mexphBdfrakQ/vNQ4ibmpJTC+h&#10;w+7Zh8gGqtOV+JjFJ9P3J5aR2KR5jc2BSRJOqeGU86ZD+iHFyImppf++BdJS9B8sC31XzOcxYqmY&#10;X92UXNBlZ33ZAasYqpZBimn7EKZYbh2ZTZf8nMjdszmtSbyjcROro6WciiTnmOAYu8s63fr1ny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MSLpj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6CF6390B"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3B70A16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6AEBA3C2"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43264" behindDoc="0" locked="0" layoutInCell="1" allowOverlap="1" wp14:anchorId="08E57253" wp14:editId="655F8FF3">
                      <wp:simplePos x="0" y="0"/>
                      <wp:positionH relativeFrom="column">
                        <wp:posOffset>-5080</wp:posOffset>
                      </wp:positionH>
                      <wp:positionV relativeFrom="paragraph">
                        <wp:posOffset>5080</wp:posOffset>
                      </wp:positionV>
                      <wp:extent cx="1224280" cy="127000"/>
                      <wp:effectExtent l="0" t="0" r="0" b="0"/>
                      <wp:wrapNone/>
                      <wp:docPr id="152" name="Picture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AC9D9E" id="Picture 145" o:spid="_x0000_s1026" style="position:absolute;margin-left:-.4pt;margin-top:.4pt;width:96.4pt;height:10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&#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T657P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51258BF"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CF746A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755EE8B5"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2044288" behindDoc="0" locked="0" layoutInCell="1" allowOverlap="1" wp14:anchorId="1E224727" wp14:editId="24106FE6">
                      <wp:simplePos x="0" y="0"/>
                      <wp:positionH relativeFrom="column">
                        <wp:posOffset>-5080</wp:posOffset>
                      </wp:positionH>
                      <wp:positionV relativeFrom="paragraph">
                        <wp:posOffset>5080</wp:posOffset>
                      </wp:positionV>
                      <wp:extent cx="1224280" cy="127000"/>
                      <wp:effectExtent l="0" t="0" r="0" b="0"/>
                      <wp:wrapNone/>
                      <wp:docPr id="151" name="Pictur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02C42F" id="Picture 144" o:spid="_x0000_s1026" style="position:absolute;margin-left:-.4pt;margin-top:.4pt;width:96.4pt;height:10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&#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r0L/G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6E2C1239"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3BE36DE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1EFD156F"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2045312" behindDoc="0" locked="0" layoutInCell="1" allowOverlap="1" wp14:anchorId="25A17E08" wp14:editId="3F6CCA94">
                      <wp:simplePos x="0" y="0"/>
                      <wp:positionH relativeFrom="column">
                        <wp:posOffset>-5080</wp:posOffset>
                      </wp:positionH>
                      <wp:positionV relativeFrom="paragraph">
                        <wp:posOffset>5080</wp:posOffset>
                      </wp:positionV>
                      <wp:extent cx="1224280" cy="127000"/>
                      <wp:effectExtent l="0" t="0" r="0" b="0"/>
                      <wp:wrapNone/>
                      <wp:docPr id="150" name="Picture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AC5D53" id="Picture 143" o:spid="_x0000_s1026" style="position:absolute;margin-left:-.4pt;margin-top:.4pt;width:96.4pt;height:10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ZM6AEAAK8DAAAOAAAAZHJzL2Uyb0RvYy54bWysU12P0zAQfEfiP1h+p/mgxx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ANz+6K/bEw8JBW&#10;RoUtaVHM30aDRucrvvfiVhQleveE6psXFu87sBt95x3bzAD8+emICMdOQ8NMiwiR/YYRC89oYj1+&#10;woYfhG3AZN++pSG+wcaIfZrS4TwlvQ9C8WFRlvPyhskq7hXldZ6nMWZQnb525MMHjYOIm1oS00vo&#10;sHvyIbKB6nQlPmbx0fT9iWUkNmleY3NgkoRTajjlvOmQfkgxcmJq6b9vgbQU/UfLQt8X83mMWCrm&#10;V9clF3TZWV92wCqGqmWQYtrehymWW0dm0yU/J3J3bE5rEu9o3MTqaCmnIsk5JjjG7rJOt379Z8u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sqqZM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2BC3F8D0"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182D10D1"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4 of 4</w:t>
      </w:r>
    </w:p>
    <w:p w14:paraId="13EADFD2" w14:textId="77777777" w:rsidR="006E0BF1" w:rsidRDefault="00EE7C19">
      <w:pPr>
        <w:spacing w:line="240" w:lineRule="auto"/>
        <w:rPr>
          <w:rFonts w:eastAsia="Times New Roman" w:cs="Times New Roman"/>
          <w:sz w:val="24"/>
          <w:szCs w:val="24"/>
          <w:lang w:val="en-US"/>
        </w:rPr>
      </w:pPr>
      <w:r>
        <w:rPr>
          <w:rFonts w:cs="Times New Roman"/>
          <w:sz w:val="24"/>
          <w:szCs w:val="24"/>
          <w:lang w:val="en-US"/>
        </w:rPr>
        <w:t>Dispose of as Confidential Waste</w:t>
      </w:r>
    </w:p>
    <w:p w14:paraId="3499301D" w14:textId="77777777" w:rsidR="006E0BF1" w:rsidRDefault="006E0BF1">
      <w:pPr>
        <w:spacing w:line="240" w:lineRule="auto"/>
        <w:rPr>
          <w:rFonts w:cs="Times New Roman"/>
          <w:sz w:val="24"/>
          <w:szCs w:val="24"/>
          <w:lang w:eastAsia="en-GB"/>
        </w:rPr>
      </w:pPr>
    </w:p>
    <w:p w14:paraId="73D7A48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2D06ACC" w14:textId="77777777" w:rsidR="006E0BF1" w:rsidRDefault="006E0BF1">
      <w:pPr>
        <w:spacing w:line="240" w:lineRule="auto"/>
        <w:rPr>
          <w:rFonts w:cs="Times New Roman"/>
          <w:sz w:val="24"/>
          <w:szCs w:val="24"/>
          <w:lang w:eastAsia="en-GB"/>
        </w:rPr>
      </w:pPr>
    </w:p>
    <w:p w14:paraId="009DE92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45065D3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20334EAB" w14:textId="77777777" w:rsidR="006E0BF1" w:rsidRDefault="00EE7C19">
      <w:pPr>
        <w:spacing w:line="240" w:lineRule="auto"/>
        <w:rPr>
          <w:rFonts w:cs="Times New Roman"/>
          <w:b/>
          <w:sz w:val="24"/>
          <w:szCs w:val="24"/>
          <w:lang w:val="en-US"/>
        </w:rPr>
      </w:pPr>
      <w:r>
        <w:rPr>
          <w:rFonts w:cs="Times New Roman"/>
          <w:sz w:val="24"/>
          <w:szCs w:val="24"/>
          <w:lang w:val="en-US"/>
        </w:rPr>
        <w:t>CRIMINT report YERT00376728, Mill Marsh Lane, Aaron King</w:t>
      </w:r>
      <w:r>
        <w:rPr>
          <w:rFonts w:cs="Times New Roman"/>
          <w:b/>
          <w:sz w:val="24"/>
          <w:szCs w:val="24"/>
          <w:lang w:val="en-US"/>
        </w:rPr>
        <w:t xml:space="preserve"> </w:t>
      </w:r>
    </w:p>
    <w:p w14:paraId="6B5DB7D5"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88,89,90,91</w:t>
      </w:r>
    </w:p>
    <w:p w14:paraId="05624BB0" w14:textId="77777777" w:rsidR="006E0BF1" w:rsidRDefault="00EE7C19">
      <w:pPr>
        <w:spacing w:line="240" w:lineRule="auto"/>
        <w:rPr>
          <w:rFonts w:cs="Times New Roman"/>
          <w:sz w:val="24"/>
          <w:szCs w:val="24"/>
          <w:lang w:val="en-US"/>
        </w:rPr>
      </w:pPr>
      <w:r>
        <w:rPr>
          <w:rFonts w:cs="Times New Roman"/>
          <w:sz w:val="24"/>
          <w:szCs w:val="24"/>
          <w:lang w:val="en-US"/>
        </w:rPr>
        <w:t>Event Date: 27/07/</w:t>
      </w:r>
      <w:r>
        <w:rPr>
          <w:rFonts w:cs="Times New Roman"/>
          <w:b/>
          <w:bCs/>
          <w:sz w:val="24"/>
          <w:szCs w:val="24"/>
          <w:lang w:val="en-US"/>
        </w:rPr>
        <w:t>2014</w:t>
      </w:r>
      <w:r>
        <w:rPr>
          <w:rFonts w:cs="Times New Roman"/>
          <w:sz w:val="24"/>
          <w:szCs w:val="24"/>
          <w:lang w:val="en-US"/>
        </w:rPr>
        <w:t xml:space="preserve"> –</w:t>
      </w:r>
    </w:p>
    <w:p w14:paraId="26FE423B" w14:textId="77777777" w:rsidR="006E0BF1" w:rsidRDefault="00EE7C19">
      <w:pPr>
        <w:spacing w:line="240" w:lineRule="auto"/>
        <w:rPr>
          <w:rFonts w:cs="Times New Roman"/>
          <w:sz w:val="24"/>
          <w:szCs w:val="24"/>
          <w:lang w:val="en-US"/>
        </w:rPr>
      </w:pPr>
      <w:r>
        <w:rPr>
          <w:rFonts w:cs="Times New Roman"/>
          <w:sz w:val="24"/>
          <w:szCs w:val="24"/>
          <w:lang w:val="en-US"/>
        </w:rPr>
        <w:t>Created: 10/08/</w:t>
      </w:r>
      <w:r>
        <w:rPr>
          <w:rFonts w:cs="Times New Roman"/>
          <w:b/>
          <w:bCs/>
          <w:sz w:val="24"/>
          <w:szCs w:val="24"/>
          <w:lang w:val="en-US"/>
        </w:rPr>
        <w:t>2014</w:t>
      </w:r>
      <w:r>
        <w:rPr>
          <w:rFonts w:cs="Times New Roman"/>
          <w:sz w:val="24"/>
          <w:szCs w:val="24"/>
          <w:lang w:val="en-US"/>
        </w:rPr>
        <w:t>:</w:t>
      </w:r>
    </w:p>
    <w:p w14:paraId="033F9A1E" w14:textId="77777777" w:rsidR="006E0BF1" w:rsidRDefault="00EE7C19">
      <w:pPr>
        <w:spacing w:line="240" w:lineRule="auto"/>
        <w:rPr>
          <w:rFonts w:cs="Times New Roman"/>
          <w:b/>
          <w:bCs/>
          <w:sz w:val="24"/>
          <w:szCs w:val="24"/>
          <w:lang w:val="en-US"/>
        </w:rPr>
      </w:pPr>
      <w:r>
        <w:rPr>
          <w:rFonts w:cs="Times New Roman"/>
          <w:b/>
          <w:bCs/>
          <w:sz w:val="24"/>
          <w:szCs w:val="24"/>
          <w:lang w:val="en-US"/>
        </w:rPr>
        <w:t>Updated: 12/08/2014</w:t>
      </w:r>
    </w:p>
    <w:p w14:paraId="3A082BB8" w14:textId="77777777" w:rsidR="006E0BF1" w:rsidRDefault="00EE7C19">
      <w:pPr>
        <w:spacing w:line="240" w:lineRule="auto"/>
        <w:rPr>
          <w:rFonts w:cs="Times New Roman"/>
          <w:b/>
          <w:bCs/>
          <w:sz w:val="24"/>
          <w:szCs w:val="24"/>
          <w:lang w:val="en-US"/>
        </w:rPr>
      </w:pPr>
      <w:r>
        <w:rPr>
          <w:rFonts w:cs="Times New Roman"/>
          <w:b/>
          <w:bCs/>
          <w:sz w:val="24"/>
          <w:szCs w:val="24"/>
          <w:lang w:val="en-US"/>
        </w:rPr>
        <w:t>-</w:t>
      </w:r>
    </w:p>
    <w:p w14:paraId="6681FBE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88,</w:t>
      </w:r>
    </w:p>
    <w:p w14:paraId="23A89C8A"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168A1DA5"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4BA00FAB"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5685ECF6"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6AE06B09"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3E773806"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7EAD0C7A"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4FC49D67"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44D766A3"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348"/>
        <w:gridCol w:w="1632"/>
        <w:gridCol w:w="319"/>
        <w:gridCol w:w="1082"/>
        <w:gridCol w:w="242"/>
        <w:gridCol w:w="731"/>
        <w:gridCol w:w="468"/>
        <w:gridCol w:w="1441"/>
      </w:tblGrid>
      <w:tr w:rsidR="006E0BF1" w14:paraId="509EAAA8" w14:textId="77777777">
        <w:trPr>
          <w:trHeight w:val="254"/>
        </w:trPr>
        <w:tc>
          <w:tcPr>
            <w:tcW w:w="1270" w:type="dxa"/>
            <w:tcBorders>
              <w:top w:val="single" w:sz="4" w:space="0" w:color="auto"/>
              <w:left w:val="single" w:sz="4" w:space="0" w:color="auto"/>
              <w:bottom w:val="single" w:sz="4" w:space="0" w:color="auto"/>
              <w:right w:val="single" w:sz="4" w:space="0" w:color="auto"/>
            </w:tcBorders>
            <w:hideMark/>
          </w:tcPr>
          <w:p w14:paraId="16895C7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3" w:type="dxa"/>
            <w:gridSpan w:val="2"/>
            <w:tcBorders>
              <w:top w:val="single" w:sz="4" w:space="0" w:color="auto"/>
              <w:left w:val="single" w:sz="4" w:space="0" w:color="auto"/>
              <w:bottom w:val="single" w:sz="4" w:space="0" w:color="auto"/>
              <w:right w:val="single" w:sz="4" w:space="0" w:color="auto"/>
            </w:tcBorders>
            <w:hideMark/>
          </w:tcPr>
          <w:p w14:paraId="2EAD5EF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gridSpan w:val="3"/>
            <w:tcBorders>
              <w:top w:val="single" w:sz="4" w:space="0" w:color="auto"/>
              <w:left w:val="single" w:sz="4" w:space="0" w:color="auto"/>
              <w:bottom w:val="single" w:sz="4" w:space="0" w:color="auto"/>
              <w:right w:val="single" w:sz="4" w:space="0" w:color="auto"/>
            </w:tcBorders>
            <w:hideMark/>
          </w:tcPr>
          <w:p w14:paraId="4C209E0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7" w:type="dxa"/>
            <w:gridSpan w:val="2"/>
            <w:tcBorders>
              <w:top w:val="single" w:sz="4" w:space="0" w:color="auto"/>
              <w:left w:val="single" w:sz="4" w:space="0" w:color="auto"/>
              <w:bottom w:val="single" w:sz="4" w:space="0" w:color="auto"/>
              <w:right w:val="single" w:sz="4" w:space="0" w:color="auto"/>
            </w:tcBorders>
            <w:hideMark/>
          </w:tcPr>
          <w:p w14:paraId="1A5BD8F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r w:rsidR="006E0BF1" w14:paraId="29F7F037"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7205DAB3" w14:textId="77777777" w:rsidR="006E0BF1" w:rsidRDefault="00EE7C19">
            <w:pPr>
              <w:spacing w:line="240" w:lineRule="auto"/>
              <w:rPr>
                <w:rFonts w:eastAsia="Calibri" w:cs="Times New Roman"/>
                <w:b/>
                <w:bCs/>
                <w:sz w:val="24"/>
                <w:szCs w:val="24"/>
                <w:lang w:eastAsia="en-GB"/>
              </w:rPr>
            </w:pPr>
            <w:r>
              <w:rPr>
                <w:rFonts w:eastAsia="Calibri" w:cs="Times New Roman"/>
                <w:b/>
                <w:bCs/>
                <w:sz w:val="24"/>
                <w:szCs w:val="24"/>
                <w:lang w:eastAsia="en-GB"/>
              </w:rPr>
              <w:t>Event Date</w:t>
            </w:r>
          </w:p>
        </w:tc>
        <w:tc>
          <w:tcPr>
            <w:tcW w:w="1984" w:type="dxa"/>
            <w:gridSpan w:val="4"/>
            <w:tcBorders>
              <w:top w:val="single" w:sz="4" w:space="0" w:color="auto"/>
              <w:left w:val="single" w:sz="4" w:space="0" w:color="auto"/>
              <w:bottom w:val="single" w:sz="4" w:space="0" w:color="auto"/>
              <w:right w:val="single" w:sz="4" w:space="0" w:color="auto"/>
            </w:tcBorders>
            <w:hideMark/>
          </w:tcPr>
          <w:p w14:paraId="65A405E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CREATED</w:t>
            </w:r>
          </w:p>
        </w:tc>
        <w:tc>
          <w:tcPr>
            <w:tcW w:w="1844" w:type="dxa"/>
            <w:gridSpan w:val="3"/>
            <w:tcBorders>
              <w:top w:val="single" w:sz="4" w:space="0" w:color="auto"/>
              <w:left w:val="single" w:sz="4" w:space="0" w:color="auto"/>
              <w:bottom w:val="single" w:sz="4" w:space="0" w:color="auto"/>
              <w:right w:val="single" w:sz="4" w:space="0" w:color="auto"/>
            </w:tcBorders>
            <w:hideMark/>
          </w:tcPr>
          <w:p w14:paraId="608358F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LAST UPDATED</w:t>
            </w:r>
          </w:p>
        </w:tc>
      </w:tr>
      <w:tr w:rsidR="006E0BF1" w14:paraId="6C793C65" w14:textId="77777777">
        <w:trPr>
          <w:trHeight w:val="270"/>
        </w:trPr>
        <w:tc>
          <w:tcPr>
            <w:tcW w:w="1270" w:type="dxa"/>
            <w:tcBorders>
              <w:top w:val="single" w:sz="4" w:space="0" w:color="auto"/>
              <w:left w:val="single" w:sz="4" w:space="0" w:color="auto"/>
              <w:bottom w:val="single" w:sz="4" w:space="0" w:color="auto"/>
              <w:right w:val="single" w:sz="4" w:space="0" w:color="auto"/>
            </w:tcBorders>
          </w:tcPr>
          <w:p w14:paraId="27C73F94" w14:textId="77777777" w:rsidR="006E0BF1" w:rsidRDefault="006E0BF1">
            <w:pPr>
              <w:spacing w:line="240" w:lineRule="auto"/>
              <w:rPr>
                <w:rFonts w:eastAsia="Times New Roman" w:cs="Times New Roman"/>
                <w:sz w:val="24"/>
                <w:szCs w:val="24"/>
                <w:lang w:eastAsia="en-GB"/>
              </w:rPr>
            </w:pPr>
          </w:p>
        </w:tc>
        <w:tc>
          <w:tcPr>
            <w:tcW w:w="1984" w:type="dxa"/>
            <w:gridSpan w:val="4"/>
            <w:tcBorders>
              <w:top w:val="single" w:sz="4" w:space="0" w:color="auto"/>
              <w:left w:val="single" w:sz="4" w:space="0" w:color="auto"/>
              <w:bottom w:val="single" w:sz="4" w:space="0" w:color="auto"/>
              <w:right w:val="single" w:sz="4" w:space="0" w:color="auto"/>
            </w:tcBorders>
            <w:hideMark/>
          </w:tcPr>
          <w:p w14:paraId="21DEE33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10/08/</w:t>
            </w:r>
            <w:r>
              <w:rPr>
                <w:rFonts w:eastAsia="Times New Roman" w:cs="Times New Roman"/>
                <w:b/>
                <w:bCs/>
                <w:sz w:val="24"/>
                <w:szCs w:val="24"/>
                <w:lang w:eastAsia="en-GB"/>
              </w:rPr>
              <w:t>2014</w:t>
            </w:r>
          </w:p>
        </w:tc>
        <w:tc>
          <w:tcPr>
            <w:tcW w:w="1844" w:type="dxa"/>
            <w:gridSpan w:val="3"/>
            <w:tcBorders>
              <w:top w:val="single" w:sz="4" w:space="0" w:color="auto"/>
              <w:left w:val="single" w:sz="4" w:space="0" w:color="auto"/>
              <w:bottom w:val="single" w:sz="4" w:space="0" w:color="auto"/>
              <w:right w:val="single" w:sz="4" w:space="0" w:color="auto"/>
            </w:tcBorders>
            <w:hideMark/>
          </w:tcPr>
          <w:p w14:paraId="7EBE7AC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12/08/</w:t>
            </w:r>
            <w:r>
              <w:rPr>
                <w:rFonts w:eastAsia="Times New Roman" w:cs="Times New Roman"/>
                <w:b/>
                <w:bCs/>
                <w:sz w:val="24"/>
                <w:szCs w:val="24"/>
                <w:lang w:eastAsia="en-GB"/>
              </w:rPr>
              <w:t>2014</w:t>
            </w:r>
          </w:p>
        </w:tc>
      </w:tr>
      <w:tr w:rsidR="006E0BF1" w14:paraId="1A62CE6C"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020EE4B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Subject </w:t>
            </w:r>
          </w:p>
        </w:tc>
        <w:tc>
          <w:tcPr>
            <w:tcW w:w="3828" w:type="dxa"/>
            <w:gridSpan w:val="7"/>
            <w:tcBorders>
              <w:top w:val="single" w:sz="4" w:space="0" w:color="auto"/>
              <w:left w:val="single" w:sz="4" w:space="0" w:color="auto"/>
              <w:bottom w:val="single" w:sz="4" w:space="0" w:color="auto"/>
              <w:right w:val="single" w:sz="4" w:space="0" w:color="auto"/>
            </w:tcBorders>
            <w:hideMark/>
          </w:tcPr>
          <w:p w14:paraId="1068AA8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Rave - Simon Cordell - Public Disorder</w:t>
            </w:r>
          </w:p>
        </w:tc>
      </w:tr>
      <w:tr w:rsidR="006E0BF1" w14:paraId="1003938A" w14:textId="77777777">
        <w:trPr>
          <w:trHeight w:val="315"/>
        </w:trPr>
        <w:tc>
          <w:tcPr>
            <w:tcW w:w="1270" w:type="dxa"/>
            <w:tcBorders>
              <w:top w:val="single" w:sz="4" w:space="0" w:color="auto"/>
              <w:left w:val="single" w:sz="4" w:space="0" w:color="auto"/>
              <w:bottom w:val="single" w:sz="4" w:space="0" w:color="auto"/>
              <w:right w:val="single" w:sz="4" w:space="0" w:color="auto"/>
            </w:tcBorders>
            <w:hideMark/>
          </w:tcPr>
          <w:p w14:paraId="5B95B36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Borough </w:t>
            </w:r>
          </w:p>
        </w:tc>
        <w:tc>
          <w:tcPr>
            <w:tcW w:w="3828" w:type="dxa"/>
            <w:gridSpan w:val="7"/>
            <w:tcBorders>
              <w:top w:val="single" w:sz="4" w:space="0" w:color="auto"/>
              <w:left w:val="single" w:sz="4" w:space="0" w:color="auto"/>
              <w:bottom w:val="single" w:sz="4" w:space="0" w:color="auto"/>
              <w:right w:val="single" w:sz="4" w:space="0" w:color="auto"/>
            </w:tcBorders>
            <w:hideMark/>
          </w:tcPr>
          <w:p w14:paraId="190FD8F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Enfield</w:t>
            </w:r>
          </w:p>
        </w:tc>
      </w:tr>
      <w:tr w:rsidR="006E0BF1" w14:paraId="47F50F24"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743FC8C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Ward </w:t>
            </w:r>
          </w:p>
        </w:tc>
        <w:tc>
          <w:tcPr>
            <w:tcW w:w="3828" w:type="dxa"/>
            <w:gridSpan w:val="7"/>
            <w:tcBorders>
              <w:top w:val="single" w:sz="4" w:space="0" w:color="auto"/>
              <w:left w:val="single" w:sz="4" w:space="0" w:color="auto"/>
              <w:bottom w:val="single" w:sz="4" w:space="0" w:color="auto"/>
              <w:right w:val="single" w:sz="4" w:space="0" w:color="auto"/>
            </w:tcBorders>
            <w:hideMark/>
          </w:tcPr>
          <w:p w14:paraId="4E059A16"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46336" behindDoc="0" locked="0" layoutInCell="1" allowOverlap="1" wp14:anchorId="4BA46928" wp14:editId="7D62F1C1">
                      <wp:simplePos x="0" y="0"/>
                      <wp:positionH relativeFrom="column">
                        <wp:posOffset>-5080</wp:posOffset>
                      </wp:positionH>
                      <wp:positionV relativeFrom="paragraph">
                        <wp:posOffset>5080</wp:posOffset>
                      </wp:positionV>
                      <wp:extent cx="1224280" cy="127000"/>
                      <wp:effectExtent l="0" t="0" r="0" b="0"/>
                      <wp:wrapNone/>
                      <wp:docPr id="149" name="Pictur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E2907C" id="Picture 142" o:spid="_x0000_s1026" style="position:absolute;margin-left:-.4pt;margin-top:.4pt;width:96.4pt;height:10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Cbwkr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5A8FC33D"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1F52A70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Current Status </w:t>
            </w:r>
          </w:p>
        </w:tc>
        <w:tc>
          <w:tcPr>
            <w:tcW w:w="3828" w:type="dxa"/>
            <w:gridSpan w:val="7"/>
            <w:tcBorders>
              <w:top w:val="single" w:sz="4" w:space="0" w:color="auto"/>
              <w:left w:val="single" w:sz="4" w:space="0" w:color="auto"/>
              <w:bottom w:val="single" w:sz="4" w:space="0" w:color="auto"/>
              <w:right w:val="single" w:sz="4" w:space="0" w:color="auto"/>
            </w:tcBorders>
            <w:hideMark/>
          </w:tcPr>
          <w:p w14:paraId="40DF88C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2E615A21"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5841DFC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Created By </w:t>
            </w:r>
          </w:p>
        </w:tc>
        <w:tc>
          <w:tcPr>
            <w:tcW w:w="3828" w:type="dxa"/>
            <w:gridSpan w:val="7"/>
            <w:tcBorders>
              <w:top w:val="single" w:sz="4" w:space="0" w:color="auto"/>
              <w:left w:val="single" w:sz="4" w:space="0" w:color="auto"/>
              <w:bottom w:val="single" w:sz="4" w:space="0" w:color="auto"/>
              <w:right w:val="single" w:sz="4" w:space="0" w:color="auto"/>
            </w:tcBorders>
            <w:hideMark/>
          </w:tcPr>
          <w:p w14:paraId="7233200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p199116 Aaron KING (YE)</w:t>
            </w:r>
          </w:p>
        </w:tc>
      </w:tr>
      <w:tr w:rsidR="006E0BF1" w14:paraId="5886326C"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67CB81D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Source X Ref </w:t>
            </w:r>
          </w:p>
        </w:tc>
        <w:tc>
          <w:tcPr>
            <w:tcW w:w="3828" w:type="dxa"/>
            <w:gridSpan w:val="7"/>
            <w:tcBorders>
              <w:top w:val="single" w:sz="4" w:space="0" w:color="auto"/>
              <w:left w:val="single" w:sz="4" w:space="0" w:color="auto"/>
              <w:bottom w:val="single" w:sz="4" w:space="0" w:color="auto"/>
              <w:right w:val="single" w:sz="4" w:space="0" w:color="auto"/>
            </w:tcBorders>
            <w:hideMark/>
          </w:tcPr>
          <w:p w14:paraId="054238B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XREF: YEIS00132042</w:t>
            </w:r>
          </w:p>
        </w:tc>
      </w:tr>
      <w:tr w:rsidR="006E0BF1" w14:paraId="04D13F39" w14:textId="77777777">
        <w:trPr>
          <w:trHeight w:val="315"/>
        </w:trPr>
        <w:tc>
          <w:tcPr>
            <w:tcW w:w="1270" w:type="dxa"/>
            <w:tcBorders>
              <w:top w:val="single" w:sz="4" w:space="0" w:color="auto"/>
              <w:left w:val="single" w:sz="4" w:space="0" w:color="auto"/>
              <w:bottom w:val="single" w:sz="4" w:space="0" w:color="auto"/>
              <w:right w:val="single" w:sz="4" w:space="0" w:color="auto"/>
            </w:tcBorders>
            <w:hideMark/>
          </w:tcPr>
          <w:p w14:paraId="2F493BB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CRIS or MERLIN Required </w:t>
            </w:r>
          </w:p>
        </w:tc>
        <w:tc>
          <w:tcPr>
            <w:tcW w:w="3828" w:type="dxa"/>
            <w:gridSpan w:val="7"/>
            <w:tcBorders>
              <w:top w:val="single" w:sz="4" w:space="0" w:color="auto"/>
              <w:left w:val="single" w:sz="4" w:space="0" w:color="auto"/>
              <w:bottom w:val="single" w:sz="4" w:space="0" w:color="auto"/>
              <w:right w:val="single" w:sz="4" w:space="0" w:color="auto"/>
            </w:tcBorders>
            <w:hideMark/>
          </w:tcPr>
          <w:p w14:paraId="2783C2B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757C3FD5" w14:textId="77777777">
        <w:trPr>
          <w:trHeight w:val="300"/>
        </w:trPr>
        <w:tc>
          <w:tcPr>
            <w:tcW w:w="1270" w:type="dxa"/>
            <w:tcBorders>
              <w:top w:val="single" w:sz="4" w:space="0" w:color="auto"/>
              <w:left w:val="single" w:sz="4" w:space="0" w:color="auto"/>
              <w:bottom w:val="single" w:sz="4" w:space="0" w:color="auto"/>
              <w:right w:val="single" w:sz="4" w:space="0" w:color="auto"/>
            </w:tcBorders>
            <w:hideMark/>
          </w:tcPr>
          <w:p w14:paraId="6A731A4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Other Refs </w:t>
            </w:r>
          </w:p>
        </w:tc>
        <w:tc>
          <w:tcPr>
            <w:tcW w:w="3828" w:type="dxa"/>
            <w:gridSpan w:val="7"/>
            <w:tcBorders>
              <w:top w:val="single" w:sz="4" w:space="0" w:color="auto"/>
              <w:left w:val="single" w:sz="4" w:space="0" w:color="auto"/>
              <w:bottom w:val="single" w:sz="4" w:space="0" w:color="auto"/>
              <w:right w:val="single" w:sz="4" w:space="0" w:color="auto"/>
            </w:tcBorders>
            <w:hideMark/>
          </w:tcPr>
          <w:p w14:paraId="5CC465A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SIID00002782</w:t>
            </w:r>
          </w:p>
        </w:tc>
      </w:tr>
      <w:tr w:rsidR="006E0BF1" w14:paraId="56975EC7" w14:textId="77777777">
        <w:trPr>
          <w:trHeight w:val="540"/>
        </w:trPr>
        <w:tc>
          <w:tcPr>
            <w:tcW w:w="1270" w:type="dxa"/>
            <w:tcBorders>
              <w:top w:val="single" w:sz="4" w:space="0" w:color="auto"/>
              <w:left w:val="single" w:sz="4" w:space="0" w:color="auto"/>
              <w:bottom w:val="single" w:sz="4" w:space="0" w:color="auto"/>
              <w:right w:val="single" w:sz="4" w:space="0" w:color="auto"/>
            </w:tcBorders>
            <w:hideMark/>
          </w:tcPr>
          <w:p w14:paraId="3AA9C6DD"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Evaluation </w:t>
            </w:r>
          </w:p>
        </w:tc>
        <w:tc>
          <w:tcPr>
            <w:tcW w:w="945" w:type="dxa"/>
            <w:tcBorders>
              <w:top w:val="single" w:sz="4" w:space="0" w:color="auto"/>
              <w:left w:val="single" w:sz="4" w:space="0" w:color="auto"/>
              <w:bottom w:val="single" w:sz="4" w:space="0" w:color="auto"/>
              <w:right w:val="single" w:sz="4" w:space="0" w:color="auto"/>
            </w:tcBorders>
            <w:hideMark/>
          </w:tcPr>
          <w:p w14:paraId="1E3EE92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NIM Level </w:t>
            </w:r>
          </w:p>
        </w:tc>
        <w:tc>
          <w:tcPr>
            <w:tcW w:w="901" w:type="dxa"/>
            <w:gridSpan w:val="2"/>
            <w:tcBorders>
              <w:top w:val="single" w:sz="4" w:space="0" w:color="auto"/>
              <w:left w:val="single" w:sz="4" w:space="0" w:color="auto"/>
              <w:bottom w:val="single" w:sz="4" w:space="0" w:color="auto"/>
              <w:right w:val="single" w:sz="4" w:space="0" w:color="auto"/>
            </w:tcBorders>
            <w:hideMark/>
          </w:tcPr>
          <w:p w14:paraId="6E82261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Assessment </w:t>
            </w:r>
          </w:p>
        </w:tc>
        <w:tc>
          <w:tcPr>
            <w:tcW w:w="988" w:type="dxa"/>
            <w:gridSpan w:val="3"/>
            <w:tcBorders>
              <w:top w:val="single" w:sz="4" w:space="0" w:color="auto"/>
              <w:left w:val="single" w:sz="4" w:space="0" w:color="auto"/>
              <w:bottom w:val="single" w:sz="4" w:space="0" w:color="auto"/>
              <w:right w:val="single" w:sz="4" w:space="0" w:color="auto"/>
            </w:tcBorders>
            <w:hideMark/>
          </w:tcPr>
          <w:p w14:paraId="11FD67A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Briefing </w:t>
            </w:r>
          </w:p>
          <w:p w14:paraId="417D426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Noteworthy </w:t>
            </w:r>
          </w:p>
        </w:tc>
        <w:tc>
          <w:tcPr>
            <w:tcW w:w="994" w:type="dxa"/>
            <w:tcBorders>
              <w:top w:val="single" w:sz="4" w:space="0" w:color="auto"/>
              <w:left w:val="single" w:sz="4" w:space="0" w:color="auto"/>
              <w:bottom w:val="single" w:sz="4" w:space="0" w:color="auto"/>
              <w:right w:val="single" w:sz="4" w:space="0" w:color="auto"/>
            </w:tcBorders>
            <w:hideMark/>
          </w:tcPr>
          <w:p w14:paraId="7D69957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ANPR Noteworthy </w:t>
            </w:r>
          </w:p>
        </w:tc>
      </w:tr>
      <w:tr w:rsidR="006E0BF1" w14:paraId="40E65372" w14:textId="77777777">
        <w:trPr>
          <w:trHeight w:val="285"/>
        </w:trPr>
        <w:tc>
          <w:tcPr>
            <w:tcW w:w="1270" w:type="dxa"/>
            <w:tcBorders>
              <w:top w:val="single" w:sz="4" w:space="0" w:color="auto"/>
              <w:left w:val="single" w:sz="4" w:space="0" w:color="auto"/>
              <w:bottom w:val="single" w:sz="4" w:space="0" w:color="auto"/>
              <w:right w:val="single" w:sz="4" w:space="0" w:color="auto"/>
            </w:tcBorders>
            <w:hideMark/>
          </w:tcPr>
          <w:p w14:paraId="081BD7D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A11</w:t>
            </w:r>
          </w:p>
        </w:tc>
        <w:tc>
          <w:tcPr>
            <w:tcW w:w="945" w:type="dxa"/>
            <w:tcBorders>
              <w:top w:val="single" w:sz="4" w:space="0" w:color="auto"/>
              <w:left w:val="single" w:sz="4" w:space="0" w:color="auto"/>
              <w:bottom w:val="single" w:sz="4" w:space="0" w:color="auto"/>
              <w:right w:val="single" w:sz="4" w:space="0" w:color="auto"/>
            </w:tcBorders>
          </w:tcPr>
          <w:p w14:paraId="2F33AA32" w14:textId="77777777" w:rsidR="006E0BF1" w:rsidRDefault="006E0BF1">
            <w:pPr>
              <w:spacing w:line="240" w:lineRule="auto"/>
              <w:rPr>
                <w:rFonts w:eastAsia="Times New Roman" w:cs="Times New Roman"/>
                <w:sz w:val="24"/>
                <w:szCs w:val="24"/>
                <w:lang w:eastAsia="en-GB"/>
              </w:rPr>
            </w:pPr>
          </w:p>
        </w:tc>
        <w:tc>
          <w:tcPr>
            <w:tcW w:w="901" w:type="dxa"/>
            <w:gridSpan w:val="2"/>
            <w:tcBorders>
              <w:top w:val="single" w:sz="4" w:space="0" w:color="auto"/>
              <w:left w:val="single" w:sz="4" w:space="0" w:color="auto"/>
              <w:bottom w:val="single" w:sz="4" w:space="0" w:color="auto"/>
              <w:right w:val="single" w:sz="4" w:space="0" w:color="auto"/>
            </w:tcBorders>
          </w:tcPr>
          <w:p w14:paraId="6C151342" w14:textId="77777777" w:rsidR="006E0BF1" w:rsidRDefault="006E0BF1">
            <w:pPr>
              <w:spacing w:line="240" w:lineRule="auto"/>
              <w:rPr>
                <w:rFonts w:eastAsia="Times New Roman" w:cs="Times New Roman"/>
                <w:sz w:val="24"/>
                <w:szCs w:val="24"/>
                <w:lang w:eastAsia="en-GB"/>
              </w:rPr>
            </w:pPr>
          </w:p>
        </w:tc>
        <w:tc>
          <w:tcPr>
            <w:tcW w:w="988" w:type="dxa"/>
            <w:gridSpan w:val="3"/>
            <w:tcBorders>
              <w:top w:val="single" w:sz="4" w:space="0" w:color="auto"/>
              <w:left w:val="single" w:sz="4" w:space="0" w:color="auto"/>
              <w:bottom w:val="single" w:sz="4" w:space="0" w:color="auto"/>
              <w:right w:val="single" w:sz="4" w:space="0" w:color="auto"/>
            </w:tcBorders>
          </w:tcPr>
          <w:p w14:paraId="7F90B5AC" w14:textId="77777777" w:rsidR="006E0BF1" w:rsidRDefault="006E0BF1">
            <w:pPr>
              <w:spacing w:line="240" w:lineRule="auto"/>
              <w:rPr>
                <w:rFonts w:eastAsia="Times New Roman" w:cs="Times New Roman"/>
                <w:sz w:val="24"/>
                <w:szCs w:val="24"/>
                <w:lang w:eastAsia="en-GB"/>
              </w:rPr>
            </w:pPr>
          </w:p>
        </w:tc>
        <w:tc>
          <w:tcPr>
            <w:tcW w:w="994" w:type="dxa"/>
            <w:tcBorders>
              <w:top w:val="single" w:sz="4" w:space="0" w:color="auto"/>
              <w:left w:val="single" w:sz="4" w:space="0" w:color="auto"/>
              <w:bottom w:val="single" w:sz="4" w:space="0" w:color="auto"/>
              <w:right w:val="single" w:sz="4" w:space="0" w:color="auto"/>
            </w:tcBorders>
            <w:hideMark/>
          </w:tcPr>
          <w:p w14:paraId="6D967A7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w:t>
            </w:r>
          </w:p>
        </w:tc>
      </w:tr>
    </w:tbl>
    <w:p w14:paraId="5F1C1940"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0A9BFAFC"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401881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59CF8E8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w:t>
            </w:r>
          </w:p>
        </w:tc>
      </w:tr>
      <w:tr w:rsidR="006E0BF1" w14:paraId="5EA90AC5"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1CF8478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7BDCBF6F"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47360" behindDoc="0" locked="0" layoutInCell="1" allowOverlap="1" wp14:anchorId="57E16B3A" wp14:editId="7DDB827B">
                      <wp:simplePos x="0" y="0"/>
                      <wp:positionH relativeFrom="column">
                        <wp:posOffset>-5080</wp:posOffset>
                      </wp:positionH>
                      <wp:positionV relativeFrom="paragraph">
                        <wp:posOffset>5080</wp:posOffset>
                      </wp:positionV>
                      <wp:extent cx="1224280" cy="127000"/>
                      <wp:effectExtent l="0" t="0" r="0" b="0"/>
                      <wp:wrapNone/>
                      <wp:docPr id="148" name="Pictur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741397" id="Picture 141" o:spid="_x0000_s1026" style="position:absolute;margin-left:-.4pt;margin-top:.4pt;width:96.4pt;height:10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&#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F3MLYf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73352752"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160F14BD"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5B9B631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NFA / CLOSED </w:t>
            </w:r>
          </w:p>
        </w:tc>
      </w:tr>
      <w:tr w:rsidR="006E0BF1" w14:paraId="220DCFE4"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93256F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7B3E59F4"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48384" behindDoc="0" locked="0" layoutInCell="1" allowOverlap="1" wp14:anchorId="6929B6E5" wp14:editId="005A661B">
                      <wp:simplePos x="0" y="0"/>
                      <wp:positionH relativeFrom="column">
                        <wp:posOffset>-5080</wp:posOffset>
                      </wp:positionH>
                      <wp:positionV relativeFrom="paragraph">
                        <wp:posOffset>5080</wp:posOffset>
                      </wp:positionV>
                      <wp:extent cx="1224280" cy="127000"/>
                      <wp:effectExtent l="0" t="0" r="0" b="0"/>
                      <wp:wrapNone/>
                      <wp:docPr id="147" name="Pictur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737ABF" id="Picture 140" o:spid="_x0000_s1026" style="position:absolute;margin-left:-.4pt;margin-top:.4pt;width:96.4pt;height:10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&#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J3CtYznAQAArwMAAA4AAAAAAAAAAAAAAAAALgIAAGRycy9lMm9Eb2MueG1sUEsB&#10;Ai0AFAAGAAgAAAAhABhMQ3PcAAAABQEAAA8AAAAAAAAAAAAAAAAAQQQAAGRycy9kb3ducmV2Lnht&#10;bFBLBQYAAAAABAAEAPMAAABKBQAAAAA=&#10;" filled="f" stroked="f">
                      <o:lock v:ext="edit" aspectratio="t"/>
                    </v:rect>
                  </w:pict>
                </mc:Fallback>
              </mc:AlternateContent>
            </w:r>
          </w:p>
        </w:tc>
      </w:tr>
    </w:tbl>
    <w:p w14:paraId="06ED2730"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5305093E"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1 of 4</w:t>
      </w:r>
    </w:p>
    <w:p w14:paraId="03408132"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5CA8FD54"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89,</w:t>
      </w:r>
    </w:p>
    <w:p w14:paraId="5A0B7920"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0532A9E7"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03ACBE44"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150BE4C9"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0454C1B3"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429798DD"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4CD02FE6"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69CA6DAF"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15DEB854"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34AEF943"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1C523B9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9C5F2B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59FD39E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62A37AE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379D5728" w14:textId="77777777" w:rsidR="006E0BF1" w:rsidRDefault="006E0BF1">
      <w:pPr>
        <w:spacing w:line="240" w:lineRule="auto"/>
        <w:rPr>
          <w:rFonts w:eastAsia="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39FEC3B0" w14:textId="77777777">
        <w:tc>
          <w:tcPr>
            <w:tcW w:w="5098" w:type="dxa"/>
            <w:tcBorders>
              <w:top w:val="single" w:sz="4" w:space="0" w:color="auto"/>
              <w:left w:val="single" w:sz="4" w:space="0" w:color="auto"/>
              <w:bottom w:val="single" w:sz="4" w:space="0" w:color="auto"/>
              <w:right w:val="single" w:sz="4" w:space="0" w:color="auto"/>
            </w:tcBorders>
          </w:tcPr>
          <w:p w14:paraId="2A256EE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Information</w:t>
            </w:r>
          </w:p>
          <w:p w14:paraId="791B5CF1"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49408" behindDoc="0" locked="0" layoutInCell="1" allowOverlap="1" wp14:anchorId="270BD767" wp14:editId="0C5349BD">
                      <wp:simplePos x="0" y="0"/>
                      <wp:positionH relativeFrom="column">
                        <wp:posOffset>-635</wp:posOffset>
                      </wp:positionH>
                      <wp:positionV relativeFrom="paragraph">
                        <wp:posOffset>0</wp:posOffset>
                      </wp:positionV>
                      <wp:extent cx="1242060" cy="116840"/>
                      <wp:effectExtent l="0" t="0" r="0" b="0"/>
                      <wp:wrapNone/>
                      <wp:docPr id="146" name="Pictur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64DFD5" id="Picture 139" o:spid="_x0000_s1026" style="position:absolute;margin-left:-.05pt;margin-top:0;width:97.8pt;height:9.2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50432" behindDoc="0" locked="0" layoutInCell="1" allowOverlap="1" wp14:anchorId="724085D0" wp14:editId="305A7892">
                      <wp:simplePos x="0" y="0"/>
                      <wp:positionH relativeFrom="column">
                        <wp:posOffset>-635</wp:posOffset>
                      </wp:positionH>
                      <wp:positionV relativeFrom="paragraph">
                        <wp:posOffset>137795</wp:posOffset>
                      </wp:positionV>
                      <wp:extent cx="1242060" cy="116840"/>
                      <wp:effectExtent l="0" t="0" r="0" b="0"/>
                      <wp:wrapNone/>
                      <wp:docPr id="145" name="Picture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279F6F" id="Picture 138" o:spid="_x0000_s1026" style="position:absolute;margin-left:-.05pt;margin-top:10.85pt;width:97.8pt;height:9.2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51456" behindDoc="0" locked="0" layoutInCell="1" allowOverlap="1" wp14:anchorId="19D04432" wp14:editId="65D4ECC2">
                      <wp:simplePos x="0" y="0"/>
                      <wp:positionH relativeFrom="column">
                        <wp:posOffset>-635</wp:posOffset>
                      </wp:positionH>
                      <wp:positionV relativeFrom="paragraph">
                        <wp:posOffset>413385</wp:posOffset>
                      </wp:positionV>
                      <wp:extent cx="1242060" cy="116840"/>
                      <wp:effectExtent l="0" t="0" r="0" b="0"/>
                      <wp:wrapNone/>
                      <wp:docPr id="144" name="Pictur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28BA88" id="Picture 137" o:spid="_x0000_s1026" style="position:absolute;margin-left:-.05pt;margin-top:32.55pt;width:97.8pt;height:9.2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52480" behindDoc="0" locked="0" layoutInCell="1" allowOverlap="1" wp14:anchorId="348BA9F7" wp14:editId="6D043A40">
                      <wp:simplePos x="0" y="0"/>
                      <wp:positionH relativeFrom="column">
                        <wp:posOffset>-635</wp:posOffset>
                      </wp:positionH>
                      <wp:positionV relativeFrom="paragraph">
                        <wp:posOffset>275590</wp:posOffset>
                      </wp:positionV>
                      <wp:extent cx="1242060" cy="116840"/>
                      <wp:effectExtent l="0" t="0" r="0" b="0"/>
                      <wp:wrapNone/>
                      <wp:docPr id="143" name="Picture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8651A1" id="Picture 136" o:spid="_x0000_s1026" style="position:absolute;margin-left:-.05pt;margin-top:21.7pt;width:97.8pt;height:9.2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" filled="f" stroked="f">
                      <o:lock v:ext="edit" aspectratio="t"/>
                    </v:rect>
                  </w:pict>
                </mc:Fallback>
              </mc:AlternateContent>
            </w:r>
          </w:p>
          <w:p w14:paraId="29C97407" w14:textId="77777777" w:rsidR="006E0BF1" w:rsidRDefault="006E0BF1">
            <w:pPr>
              <w:spacing w:line="240" w:lineRule="auto"/>
              <w:rPr>
                <w:rFonts w:eastAsia="Times New Roman" w:cs="Times New Roman"/>
                <w:sz w:val="24"/>
                <w:szCs w:val="24"/>
                <w:lang w:eastAsia="en-GB"/>
              </w:rPr>
            </w:pPr>
          </w:p>
          <w:p w14:paraId="3074E85E" w14:textId="77777777" w:rsidR="006E0BF1" w:rsidRDefault="006E0BF1">
            <w:pPr>
              <w:spacing w:line="240" w:lineRule="auto"/>
              <w:rPr>
                <w:rFonts w:eastAsia="Times New Roman" w:cs="Times New Roman"/>
                <w:sz w:val="24"/>
                <w:szCs w:val="24"/>
                <w:lang w:eastAsia="en-GB"/>
              </w:rPr>
            </w:pPr>
          </w:p>
          <w:p w14:paraId="10031DFE" w14:textId="77777777" w:rsidR="006E0BF1" w:rsidRDefault="006E0BF1">
            <w:pPr>
              <w:spacing w:line="240" w:lineRule="auto"/>
              <w:rPr>
                <w:rFonts w:eastAsia="Times New Roman" w:cs="Times New Roman"/>
                <w:sz w:val="24"/>
                <w:szCs w:val="24"/>
                <w:lang w:eastAsia="en-GB"/>
              </w:rPr>
            </w:pPr>
          </w:p>
          <w:p w14:paraId="62A2437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On arrival at Millmarsh Lane there were numerous young people milling around trying to locate the rave which was eventually found on the North footway just by the Greggs Factory. It was a small strip of concrete completely open to the air with a large amplified sound system at the far end obstructed from view of the street by vegetation.</w:t>
            </w:r>
          </w:p>
          <w:p w14:paraId="0602C37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Simon Cordell was at the gate and immediately shut it on police arrival. Eventually, Mr Cordell agreed to let me and APS Ames onto the property to confirm there was no damage or theft offences being committed.</w:t>
            </w:r>
          </w:p>
          <w:p w14:paraId="3311452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Simon Cordell's car a silver ford focus VRM MA57LDY was present and contained at least three massive nitrous oxide tanks. When queried he admitted he had seen the news article about the dangerous effects of this and how the Government would probably regulate it.</w:t>
            </w:r>
          </w:p>
          <w:p w14:paraId="3897E23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There was about 30 people in so in discussion Mr Cordell was told it was an illegal rave and I would be seeking Supt authority to seize the sound equipment. Mr Cordell began to pack away his equipment stating it was a birthday party only, but he was going.</w:t>
            </w:r>
          </w:p>
          <w:p w14:paraId="35CDE5B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Whilst stood waiting for him to leave a group of about 100 teenagers turned up on mass and immediately became confrontational stating, they were going to storm the rave. As we had good numbers the group initially dispersed but tried to go via a back entrance to the venue which led to arrests when scuffles with police started.</w:t>
            </w:r>
          </w:p>
          <w:p w14:paraId="36F19A5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The group then completely moved off but returned about twenty minutes later in even bigger numbers. The situation quickly escalated as the group started throwing cones and general road furniture towards police, luckily dogs were on hand and the crowd was dispersed after numerous missiles were thrown at police and a number of arrests were made. The group then hung around and got on trains only to try and enter Progress Way and the </w:t>
            </w:r>
          </w:p>
          <w:p w14:paraId="6DBB73D7" w14:textId="77777777" w:rsidR="006E0BF1" w:rsidRDefault="00EE7C19">
            <w:pPr>
              <w:spacing w:line="240" w:lineRule="auto"/>
              <w:rPr>
                <w:rFonts w:eastAsia="Times New Roman" w:cs="Times New Roman"/>
                <w:strike/>
                <w:sz w:val="24"/>
                <w:szCs w:val="24"/>
                <w:lang w:eastAsia="en-GB"/>
              </w:rPr>
            </w:pPr>
            <w:r>
              <w:rPr>
                <w:noProof/>
              </w:rPr>
              <mc:AlternateContent>
                <mc:Choice Requires="wps">
                  <w:drawing>
                    <wp:anchor distT="0" distB="0" distL="114300" distR="114300" simplePos="0" relativeHeight="252053504" behindDoc="0" locked="0" layoutInCell="1" allowOverlap="1" wp14:anchorId="563B9B11" wp14:editId="47B8B1B8">
                      <wp:simplePos x="0" y="0"/>
                      <wp:positionH relativeFrom="column">
                        <wp:posOffset>-635</wp:posOffset>
                      </wp:positionH>
                      <wp:positionV relativeFrom="paragraph">
                        <wp:posOffset>0</wp:posOffset>
                      </wp:positionV>
                      <wp:extent cx="1242060" cy="116840"/>
                      <wp:effectExtent l="0" t="0" r="0" b="0"/>
                      <wp:wrapNone/>
                      <wp:docPr id="142" name="Pictur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AF6097" id="Picture 135" o:spid="_x0000_s1026" style="position:absolute;margin-left:-.05pt;margin-top:0;width:97.8pt;height:9.2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54528" behindDoc="0" locked="0" layoutInCell="1" allowOverlap="1" wp14:anchorId="1386B1D1" wp14:editId="31606DD4">
                      <wp:simplePos x="0" y="0"/>
                      <wp:positionH relativeFrom="column">
                        <wp:posOffset>-635</wp:posOffset>
                      </wp:positionH>
                      <wp:positionV relativeFrom="paragraph">
                        <wp:posOffset>137795</wp:posOffset>
                      </wp:positionV>
                      <wp:extent cx="1242060" cy="116840"/>
                      <wp:effectExtent l="0" t="0" r="0" b="0"/>
                      <wp:wrapNone/>
                      <wp:docPr id="141" name="Pictur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7E7CEE" id="Picture 134" o:spid="_x0000_s1026" style="position:absolute;margin-left:-.05pt;margin-top:10.85pt;width:97.8pt;height:9.2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55552" behindDoc="0" locked="0" layoutInCell="1" allowOverlap="1" wp14:anchorId="5B621BC1" wp14:editId="5DCFAEBA">
                      <wp:simplePos x="0" y="0"/>
                      <wp:positionH relativeFrom="column">
                        <wp:posOffset>-635</wp:posOffset>
                      </wp:positionH>
                      <wp:positionV relativeFrom="paragraph">
                        <wp:posOffset>276225</wp:posOffset>
                      </wp:positionV>
                      <wp:extent cx="1242060" cy="116840"/>
                      <wp:effectExtent l="0" t="0" r="0" b="0"/>
                      <wp:wrapNone/>
                      <wp:docPr id="140" name="Pictur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8F27EB" id="Picture 133" o:spid="_x0000_s1026" style="position:absolute;margin-left:-.05pt;margin-top:21.75pt;width:97.8pt;height:9.2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" filled="f" stroked="f">
                      <o:lock v:ext="edit" aspectratio="t"/>
                    </v:rect>
                  </w:pict>
                </mc:Fallback>
              </mc:AlternateContent>
            </w:r>
            <w:r>
              <w:rPr>
                <w:noProof/>
              </w:rPr>
              <mc:AlternateContent>
                <mc:Choice Requires="wps">
                  <w:drawing>
                    <wp:anchor distT="0" distB="0" distL="114300" distR="114300" simplePos="0" relativeHeight="252056576" behindDoc="0" locked="0" layoutInCell="1" allowOverlap="1" wp14:anchorId="036EF9D4" wp14:editId="5372EED7">
                      <wp:simplePos x="0" y="0"/>
                      <wp:positionH relativeFrom="column">
                        <wp:posOffset>-635</wp:posOffset>
                      </wp:positionH>
                      <wp:positionV relativeFrom="paragraph">
                        <wp:posOffset>414020</wp:posOffset>
                      </wp:positionV>
                      <wp:extent cx="1242060" cy="116840"/>
                      <wp:effectExtent l="0" t="0" r="0" b="0"/>
                      <wp:wrapNone/>
                      <wp:docPr id="139" name="Pictur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A657CE" id="Picture 132" o:spid="_x0000_s1026" style="position:absolute;margin-left:-.05pt;margin-top:32.6pt;width:97.8pt;height:9.2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" filled="f" stroked="f">
                      <o:lock v:ext="edit" aspectratio="t"/>
                    </v:rect>
                  </w:pict>
                </mc:Fallback>
              </mc:AlternateContent>
            </w:r>
          </w:p>
          <w:p w14:paraId="4B57F6B1" w14:textId="77777777" w:rsidR="006E0BF1" w:rsidRDefault="006E0BF1">
            <w:pPr>
              <w:spacing w:line="240" w:lineRule="auto"/>
              <w:rPr>
                <w:rFonts w:eastAsia="Times New Roman" w:cs="Times New Roman"/>
                <w:strike/>
                <w:sz w:val="24"/>
                <w:szCs w:val="24"/>
                <w:lang w:eastAsia="en-GB"/>
              </w:rPr>
            </w:pPr>
          </w:p>
          <w:p w14:paraId="089FBA3F" w14:textId="77777777" w:rsidR="006E0BF1" w:rsidRDefault="006E0BF1">
            <w:pPr>
              <w:spacing w:line="240" w:lineRule="auto"/>
              <w:rPr>
                <w:rFonts w:eastAsia="Times New Roman" w:cs="Times New Roman"/>
                <w:strike/>
                <w:sz w:val="24"/>
                <w:szCs w:val="24"/>
                <w:lang w:eastAsia="en-GB"/>
              </w:rPr>
            </w:pPr>
          </w:p>
          <w:p w14:paraId="72B8C379" w14:textId="77777777" w:rsidR="006E0BF1" w:rsidRDefault="006E0BF1">
            <w:pPr>
              <w:spacing w:line="240" w:lineRule="auto"/>
              <w:rPr>
                <w:rFonts w:eastAsia="Times New Roman" w:cs="Times New Roman"/>
                <w:strike/>
                <w:sz w:val="24"/>
                <w:szCs w:val="24"/>
                <w:lang w:eastAsia="en-GB"/>
              </w:rPr>
            </w:pPr>
          </w:p>
          <w:p w14:paraId="352FE8D3" w14:textId="77777777" w:rsidR="006E0BF1" w:rsidRDefault="00EE7C19">
            <w:pPr>
              <w:spacing w:line="240" w:lineRule="auto"/>
              <w:rPr>
                <w:rFonts w:eastAsia="Times New Roman" w:cs="Times New Roman"/>
                <w:sz w:val="24"/>
                <w:szCs w:val="24"/>
                <w:lang w:val="en-US" w:eastAsia="en-GB"/>
              </w:rPr>
            </w:pPr>
            <w:r>
              <w:rPr>
                <w:rFonts w:eastAsia="Times New Roman" w:cs="Times New Roman"/>
                <w:sz w:val="24"/>
                <w:szCs w:val="24"/>
                <w:lang w:val="en-US" w:eastAsia="en-GB"/>
              </w:rPr>
              <w:t>The net result was at least 4 arrests for various public order</w:t>
            </w:r>
          </w:p>
          <w:p w14:paraId="0A03C7D7" w14:textId="77777777" w:rsidR="006E0BF1" w:rsidRDefault="00EE7C19">
            <w:pPr>
              <w:spacing w:line="240" w:lineRule="auto"/>
              <w:rPr>
                <w:rFonts w:eastAsia="Times New Roman" w:cs="Times New Roman"/>
                <w:strike/>
                <w:sz w:val="24"/>
                <w:szCs w:val="24"/>
                <w:lang w:eastAsia="en-GB"/>
              </w:rPr>
            </w:pPr>
            <w:r>
              <w:rPr>
                <w:noProof/>
              </w:rPr>
              <mc:AlternateContent>
                <mc:Choice Requires="wps">
                  <w:drawing>
                    <wp:anchor distT="0" distB="0" distL="114300" distR="114300" simplePos="0" relativeHeight="252057600" behindDoc="0" locked="0" layoutInCell="1" allowOverlap="1" wp14:anchorId="7B418A1D" wp14:editId="1C5C7CD7">
                      <wp:simplePos x="0" y="0"/>
                      <wp:positionH relativeFrom="column">
                        <wp:posOffset>-635</wp:posOffset>
                      </wp:positionH>
                      <wp:positionV relativeFrom="paragraph">
                        <wp:posOffset>414020</wp:posOffset>
                      </wp:positionV>
                      <wp:extent cx="1242060" cy="116840"/>
                      <wp:effectExtent l="0" t="0" r="0" b="0"/>
                      <wp:wrapNone/>
                      <wp:docPr id="138" name="Pictur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959682" id="Picture 131" o:spid="_x0000_s1026" style="position:absolute;margin-left:-.05pt;margin-top:32.6pt;width:97.8pt;height:9.2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" filled="f" stroked="f">
                      <o:lock v:ext="edit" aspectratio="t"/>
                    </v:rect>
                  </w:pict>
                </mc:Fallback>
              </mc:AlternateContent>
            </w:r>
            <w:r>
              <w:rPr>
                <w:noProof/>
              </w:rPr>
              <mc:AlternateContent>
                <mc:Choice Requires="wps">
                  <w:drawing>
                    <wp:anchor distT="0" distB="0" distL="114300" distR="114300" simplePos="0" relativeHeight="252058624" behindDoc="0" locked="0" layoutInCell="1" allowOverlap="1" wp14:anchorId="232DF2CA" wp14:editId="34C7E914">
                      <wp:simplePos x="0" y="0"/>
                      <wp:positionH relativeFrom="column">
                        <wp:posOffset>-635</wp:posOffset>
                      </wp:positionH>
                      <wp:positionV relativeFrom="paragraph">
                        <wp:posOffset>635</wp:posOffset>
                      </wp:positionV>
                      <wp:extent cx="1242060" cy="116840"/>
                      <wp:effectExtent l="0" t="0" r="0" b="0"/>
                      <wp:wrapNone/>
                      <wp:docPr id="137" name="Pictur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056FA0" id="Picture 130" o:spid="_x0000_s1026" style="position:absolute;margin-left:-.05pt;margin-top:.05pt;width:97.8pt;height:9.2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" filled="f" stroked="f">
                      <o:lock v:ext="edit" aspectratio="t"/>
                    </v:rect>
                  </w:pict>
                </mc:Fallback>
              </mc:AlternateContent>
            </w:r>
            <w:r>
              <w:rPr>
                <w:noProof/>
              </w:rPr>
              <mc:AlternateContent>
                <mc:Choice Requires="wps">
                  <w:drawing>
                    <wp:anchor distT="0" distB="0" distL="114300" distR="114300" simplePos="0" relativeHeight="252059648" behindDoc="0" locked="0" layoutInCell="1" allowOverlap="1" wp14:anchorId="744578DB" wp14:editId="283A6C89">
                      <wp:simplePos x="0" y="0"/>
                      <wp:positionH relativeFrom="column">
                        <wp:posOffset>-635</wp:posOffset>
                      </wp:positionH>
                      <wp:positionV relativeFrom="paragraph">
                        <wp:posOffset>138430</wp:posOffset>
                      </wp:positionV>
                      <wp:extent cx="1242060" cy="116840"/>
                      <wp:effectExtent l="0" t="0" r="0" b="0"/>
                      <wp:wrapNone/>
                      <wp:docPr id="136" name="Pictur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98C148" id="Picture 129" o:spid="_x0000_s1026" style="position:absolute;margin-left:-.05pt;margin-top:10.9pt;width:97.8pt;height:9.2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2060672" behindDoc="0" locked="0" layoutInCell="1" allowOverlap="1" wp14:anchorId="64628ABA" wp14:editId="3370DBEF">
                      <wp:simplePos x="0" y="0"/>
                      <wp:positionH relativeFrom="column">
                        <wp:posOffset>-635</wp:posOffset>
                      </wp:positionH>
                      <wp:positionV relativeFrom="paragraph">
                        <wp:posOffset>276225</wp:posOffset>
                      </wp:positionV>
                      <wp:extent cx="1242060" cy="116840"/>
                      <wp:effectExtent l="0" t="0" r="0" b="0"/>
                      <wp:wrapNone/>
                      <wp:docPr id="135" name="Pictur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35296A" id="Picture 128" o:spid="_x0000_s1026" style="position:absolute;margin-left:-.05pt;margin-top:21.75pt;width:97.8pt;height:9.2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" filled="f" stroked="f">
                      <o:lock v:ext="edit" aspectratio="t"/>
                    </v:rect>
                  </w:pict>
                </mc:Fallback>
              </mc:AlternateContent>
            </w:r>
          </w:p>
          <w:p w14:paraId="4E1626C5" w14:textId="77777777" w:rsidR="006E0BF1" w:rsidRDefault="006E0BF1">
            <w:pPr>
              <w:spacing w:line="240" w:lineRule="auto"/>
              <w:rPr>
                <w:rFonts w:eastAsia="Times New Roman" w:cs="Times New Roman"/>
                <w:strike/>
                <w:sz w:val="24"/>
                <w:szCs w:val="24"/>
                <w:lang w:eastAsia="en-GB"/>
              </w:rPr>
            </w:pPr>
          </w:p>
          <w:p w14:paraId="42DA3F17" w14:textId="77777777" w:rsidR="006E0BF1" w:rsidRDefault="006E0BF1">
            <w:pPr>
              <w:spacing w:line="240" w:lineRule="auto"/>
              <w:rPr>
                <w:rFonts w:eastAsia="Times New Roman" w:cs="Times New Roman"/>
                <w:strike/>
                <w:sz w:val="24"/>
                <w:szCs w:val="24"/>
                <w:lang w:eastAsia="en-GB"/>
              </w:rPr>
            </w:pPr>
          </w:p>
          <w:p w14:paraId="49B321EF" w14:textId="77777777" w:rsidR="006E0BF1" w:rsidRDefault="006E0BF1">
            <w:pPr>
              <w:spacing w:line="240" w:lineRule="auto"/>
              <w:rPr>
                <w:rFonts w:eastAsia="Times New Roman" w:cs="Times New Roman"/>
                <w:strike/>
                <w:sz w:val="24"/>
                <w:szCs w:val="24"/>
                <w:lang w:eastAsia="en-GB"/>
              </w:rPr>
            </w:pPr>
          </w:p>
          <w:p w14:paraId="782999B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and one officer injured who previous rave site. It was only large numbers of TSG that prevented the group forcing their way in. Again, Simon Cordell and his silver Focus were present.</w:t>
            </w:r>
          </w:p>
          <w:p w14:paraId="6EFB4E7B" w14:textId="77777777" w:rsidR="006E0BF1" w:rsidRDefault="006E0BF1">
            <w:pPr>
              <w:spacing w:line="240" w:lineRule="auto"/>
              <w:rPr>
                <w:rFonts w:eastAsia="Times New Roman" w:cs="Times New Roman"/>
                <w:sz w:val="24"/>
                <w:szCs w:val="24"/>
                <w:lang w:eastAsia="en-GB"/>
              </w:rPr>
            </w:pPr>
          </w:p>
        </w:tc>
      </w:tr>
    </w:tbl>
    <w:p w14:paraId="7DA60C47"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6631FBB9"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2 of 4</w:t>
      </w:r>
    </w:p>
    <w:p w14:paraId="2692D2D5"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Dispose of as Confidential Waste  </w:t>
      </w:r>
    </w:p>
    <w:p w14:paraId="69AEFB0F" w14:textId="77777777" w:rsidR="006E0BF1" w:rsidRDefault="00EE7C19">
      <w:pPr>
        <w:spacing w:line="240" w:lineRule="auto"/>
        <w:rPr>
          <w:rFonts w:eastAsia="Times New Roman" w:cs="Times New Roman"/>
          <w:b/>
          <w:bCs/>
          <w:sz w:val="24"/>
          <w:szCs w:val="24"/>
          <w:u w:val="single"/>
          <w:lang w:val="en-US"/>
        </w:rPr>
      </w:pPr>
      <w:r>
        <w:rPr>
          <w:rFonts w:cs="Times New Roman"/>
          <w:b/>
          <w:bCs/>
          <w:sz w:val="24"/>
          <w:szCs w:val="24"/>
          <w:u w:val="single"/>
          <w:lang w:val="en-US"/>
        </w:rPr>
        <w:t>90,</w:t>
      </w:r>
    </w:p>
    <w:p w14:paraId="78E26BCD"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214E9342"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5E740126"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235CF529"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4035DE04"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6D931B2A"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3F8600AF"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12D51F1B"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15170702"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90"/>
        <w:gridCol w:w="1667"/>
        <w:gridCol w:w="962"/>
        <w:gridCol w:w="1681"/>
      </w:tblGrid>
      <w:tr w:rsidR="006E0BF1" w14:paraId="311F25B2"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2F74940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26604C4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YER00376728</w:t>
            </w:r>
          </w:p>
        </w:tc>
        <w:tc>
          <w:tcPr>
            <w:tcW w:w="1418" w:type="dxa"/>
            <w:tcBorders>
              <w:top w:val="single" w:sz="6" w:space="0" w:color="000000"/>
              <w:left w:val="single" w:sz="6" w:space="0" w:color="000000"/>
              <w:bottom w:val="single" w:sz="6" w:space="0" w:color="000000"/>
              <w:right w:val="nil"/>
            </w:tcBorders>
            <w:hideMark/>
          </w:tcPr>
          <w:p w14:paraId="575C0BCD"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013D8B8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r w:rsidR="006E0BF1" w14:paraId="26E89A87" w14:textId="77777777">
        <w:trPr>
          <w:trHeight w:val="254"/>
        </w:trPr>
        <w:tc>
          <w:tcPr>
            <w:tcW w:w="5095" w:type="dxa"/>
            <w:gridSpan w:val="4"/>
            <w:tcBorders>
              <w:top w:val="single" w:sz="6" w:space="0" w:color="000000"/>
              <w:left w:val="single" w:sz="6" w:space="0" w:color="000000"/>
              <w:bottom w:val="single" w:sz="6" w:space="0" w:color="000000"/>
              <w:right w:val="single" w:sz="6" w:space="0" w:color="000000"/>
            </w:tcBorders>
          </w:tcPr>
          <w:p w14:paraId="12F5DB1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may require a stitch or two to his arm.</w:t>
            </w:r>
          </w:p>
          <w:p w14:paraId="7CE37E0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Simon Cordell's attitude is that he is a modern day businessman and the actions of the group had nothing to do with him. It was fortunate more officers were not injured.</w:t>
            </w:r>
          </w:p>
          <w:p w14:paraId="3E6795BF" w14:textId="77777777" w:rsidR="006E0BF1" w:rsidRDefault="006E0BF1">
            <w:pPr>
              <w:spacing w:line="240" w:lineRule="auto"/>
              <w:rPr>
                <w:rFonts w:eastAsia="Times New Roman" w:cs="Times New Roman"/>
                <w:b/>
                <w:bCs/>
                <w:sz w:val="24"/>
                <w:szCs w:val="24"/>
                <w:lang w:eastAsia="en-GB"/>
              </w:rPr>
            </w:pPr>
          </w:p>
        </w:tc>
      </w:tr>
    </w:tbl>
    <w:p w14:paraId="447CF43A"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 xml:space="preserve">Strictly NO unauthorised disclosure </w:t>
      </w:r>
    </w:p>
    <w:p w14:paraId="08B21DFB" w14:textId="77777777" w:rsidR="006E0BF1" w:rsidRDefault="00EE7C19">
      <w:pPr>
        <w:spacing w:line="240" w:lineRule="auto"/>
        <w:rPr>
          <w:rFonts w:eastAsia="Arial" w:cs="Times New Roman"/>
          <w:sz w:val="24"/>
          <w:szCs w:val="24"/>
          <w:lang w:eastAsia="en-GB"/>
        </w:rPr>
      </w:pPr>
      <w:r>
        <w:rPr>
          <w:rFonts w:cs="Times New Roman"/>
          <w:sz w:val="24"/>
          <w:szCs w:val="24"/>
          <w:lang w:eastAsia="en-GB"/>
        </w:rPr>
        <w:t>Page 3 of 4</w:t>
      </w:r>
    </w:p>
    <w:p w14:paraId="3434CF8C"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Dispose of as Confidential Waste  </w:t>
      </w:r>
    </w:p>
    <w:p w14:paraId="690AEB8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91</w:t>
      </w:r>
    </w:p>
    <w:p w14:paraId="62FA6053" w14:textId="77777777" w:rsidR="006E0BF1" w:rsidRDefault="00EE7C19">
      <w:pPr>
        <w:spacing w:line="240" w:lineRule="auto"/>
        <w:rPr>
          <w:rFonts w:cs="Times New Roman"/>
          <w:sz w:val="24"/>
          <w:szCs w:val="24"/>
          <w:lang w:eastAsia="en-GB"/>
        </w:rPr>
      </w:pPr>
      <w:r>
        <w:rPr>
          <w:rFonts w:cs="Times New Roman"/>
          <w:sz w:val="24"/>
          <w:szCs w:val="24"/>
          <w:lang w:eastAsia="en-GB"/>
        </w:rPr>
        <w:t>Restricted</w:t>
      </w:r>
    </w:p>
    <w:p w14:paraId="3A4E3887"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Printed By: Stephen ELSMORE (YE) </w:t>
      </w:r>
    </w:p>
    <w:p w14:paraId="65DB6DDB" w14:textId="77777777" w:rsidR="006E0BF1" w:rsidRDefault="00EE7C19">
      <w:pPr>
        <w:spacing w:line="240" w:lineRule="auto"/>
        <w:rPr>
          <w:rFonts w:cs="Times New Roman"/>
          <w:sz w:val="24"/>
          <w:szCs w:val="24"/>
          <w:lang w:eastAsia="en-GB"/>
        </w:rPr>
      </w:pPr>
      <w:r>
        <w:rPr>
          <w:rFonts w:cs="Times New Roman"/>
          <w:sz w:val="24"/>
          <w:szCs w:val="24"/>
          <w:lang w:eastAsia="en-GB"/>
        </w:rPr>
        <w:t>Printed for: Stephen ELSMORE (YE)</w:t>
      </w:r>
    </w:p>
    <w:p w14:paraId="2E124A18" w14:textId="77777777" w:rsidR="006E0BF1" w:rsidRDefault="00EE7C19">
      <w:pPr>
        <w:spacing w:line="240" w:lineRule="auto"/>
        <w:rPr>
          <w:rFonts w:cs="Times New Roman"/>
          <w:sz w:val="24"/>
          <w:szCs w:val="24"/>
          <w:lang w:eastAsia="en-GB"/>
        </w:rPr>
      </w:pPr>
      <w:r>
        <w:rPr>
          <w:rFonts w:cs="Times New Roman"/>
          <w:sz w:val="24"/>
          <w:szCs w:val="24"/>
          <w:lang w:eastAsia="en-GB"/>
        </w:rPr>
        <w:t>Print Date/Time 13/08/</w:t>
      </w:r>
      <w:r>
        <w:rPr>
          <w:rFonts w:cs="Times New Roman"/>
          <w:b/>
          <w:bCs/>
          <w:sz w:val="24"/>
          <w:szCs w:val="24"/>
          <w:lang w:eastAsia="en-GB"/>
        </w:rPr>
        <w:t>2014</w:t>
      </w:r>
      <w:r>
        <w:rPr>
          <w:rFonts w:cs="Times New Roman"/>
          <w:sz w:val="24"/>
          <w:szCs w:val="24"/>
          <w:lang w:eastAsia="en-GB"/>
        </w:rPr>
        <w:t xml:space="preserve"> 07:40:01</w:t>
      </w:r>
    </w:p>
    <w:p w14:paraId="0EB144E7" w14:textId="77777777" w:rsidR="006E0BF1" w:rsidRDefault="00EE7C19">
      <w:pPr>
        <w:spacing w:line="240" w:lineRule="auto"/>
        <w:rPr>
          <w:rFonts w:cs="Times New Roman"/>
          <w:sz w:val="24"/>
          <w:szCs w:val="24"/>
          <w:lang w:eastAsia="en-GB"/>
        </w:rPr>
      </w:pPr>
      <w:r>
        <w:rPr>
          <w:rFonts w:cs="Times New Roman"/>
          <w:sz w:val="24"/>
          <w:szCs w:val="24"/>
          <w:lang w:eastAsia="en-GB"/>
        </w:rPr>
        <w:t>REMEMBER THE DATA PROTECTION ACT No Unauthorised Disclosure Dispose of as Confidential Waste</w:t>
      </w:r>
    </w:p>
    <w:p w14:paraId="41ACFEA6"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METROPOLITAN</w:t>
      </w:r>
    </w:p>
    <w:p w14:paraId="24B21101"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POLICE</w:t>
      </w:r>
    </w:p>
    <w:p w14:paraId="5E432003" w14:textId="77777777" w:rsidR="006E0BF1" w:rsidRDefault="00EE7C19">
      <w:pPr>
        <w:spacing w:line="240" w:lineRule="auto"/>
        <w:rPr>
          <w:rFonts w:cs="Times New Roman"/>
          <w:sz w:val="24"/>
          <w:szCs w:val="24"/>
          <w:lang w:eastAsia="en-GB"/>
        </w:rPr>
      </w:pPr>
      <w:r>
        <w:rPr>
          <w:rFonts w:cs="Times New Roman"/>
          <w:sz w:val="24"/>
          <w:szCs w:val="24"/>
          <w:lang w:eastAsia="en-GB"/>
        </w:rPr>
        <w:t>Working together for a safer London</w:t>
      </w:r>
    </w:p>
    <w:p w14:paraId="50300C53" w14:textId="77777777" w:rsidR="006E0BF1" w:rsidRDefault="00EE7C19">
      <w:pPr>
        <w:spacing w:line="240" w:lineRule="auto"/>
        <w:rPr>
          <w:rFonts w:cs="Times New Roman"/>
          <w:sz w:val="24"/>
          <w:szCs w:val="24"/>
          <w:lang w:eastAsia="en-GB"/>
        </w:rPr>
      </w:pPr>
      <w:r>
        <w:rPr>
          <w:rFonts w:cs="Times New Roman"/>
          <w:sz w:val="24"/>
          <w:szCs w:val="24"/>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747"/>
        <w:gridCol w:w="1814"/>
        <w:gridCol w:w="921"/>
        <w:gridCol w:w="1681"/>
      </w:tblGrid>
      <w:tr w:rsidR="006E0BF1" w14:paraId="42DC9724" w14:textId="77777777">
        <w:trPr>
          <w:trHeight w:val="254"/>
        </w:trPr>
        <w:tc>
          <w:tcPr>
            <w:tcW w:w="1268" w:type="dxa"/>
            <w:tcBorders>
              <w:top w:val="single" w:sz="6" w:space="0" w:color="000000"/>
              <w:left w:val="single" w:sz="6" w:space="0" w:color="000000"/>
              <w:bottom w:val="single" w:sz="6" w:space="0" w:color="000000"/>
              <w:right w:val="single" w:sz="6" w:space="0" w:color="000000"/>
            </w:tcBorders>
            <w:hideMark/>
          </w:tcPr>
          <w:p w14:paraId="5E55A1F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URN </w:t>
            </w:r>
          </w:p>
        </w:tc>
        <w:tc>
          <w:tcPr>
            <w:tcW w:w="1134" w:type="dxa"/>
            <w:tcBorders>
              <w:top w:val="single" w:sz="6" w:space="0" w:color="000000"/>
              <w:left w:val="single" w:sz="6" w:space="0" w:color="000000"/>
              <w:bottom w:val="single" w:sz="6" w:space="0" w:color="000000"/>
              <w:right w:val="single" w:sz="6" w:space="0" w:color="000000"/>
            </w:tcBorders>
            <w:hideMark/>
          </w:tcPr>
          <w:p w14:paraId="163299E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YERT00376728</w:t>
            </w:r>
          </w:p>
        </w:tc>
        <w:tc>
          <w:tcPr>
            <w:tcW w:w="1418" w:type="dxa"/>
            <w:tcBorders>
              <w:top w:val="single" w:sz="6" w:space="0" w:color="000000"/>
              <w:left w:val="single" w:sz="6" w:space="0" w:color="000000"/>
              <w:bottom w:val="single" w:sz="6" w:space="0" w:color="000000"/>
              <w:right w:val="nil"/>
            </w:tcBorders>
            <w:hideMark/>
          </w:tcPr>
          <w:p w14:paraId="2E48113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GPMS </w:t>
            </w:r>
          </w:p>
        </w:tc>
        <w:tc>
          <w:tcPr>
            <w:tcW w:w="1275" w:type="dxa"/>
            <w:tcBorders>
              <w:top w:val="single" w:sz="6" w:space="0" w:color="000000"/>
              <w:left w:val="single" w:sz="6" w:space="0" w:color="000000"/>
              <w:bottom w:val="single" w:sz="6" w:space="0" w:color="000000"/>
              <w:right w:val="single" w:sz="6" w:space="0" w:color="000000"/>
            </w:tcBorders>
            <w:hideMark/>
          </w:tcPr>
          <w:p w14:paraId="1DC8FE9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RESTRICTED </w:t>
            </w:r>
          </w:p>
        </w:tc>
      </w:tr>
    </w:tbl>
    <w:p w14:paraId="239F0C35" w14:textId="77777777" w:rsidR="006E0BF1" w:rsidRDefault="00EE7C19">
      <w:pPr>
        <w:spacing w:line="240" w:lineRule="auto"/>
        <w:rPr>
          <w:rFonts w:eastAsia="Times New Roman" w:cs="Times New Roman"/>
          <w:sz w:val="24"/>
          <w:szCs w:val="24"/>
          <w:lang w:eastAsia="en-GB"/>
        </w:rPr>
      </w:pPr>
      <w:r>
        <w:rPr>
          <w:rFonts w:cs="Times New Roman"/>
          <w:sz w:val="24"/>
          <w:szCs w:val="24"/>
          <w:lang w:eastAsia="en-GB"/>
        </w:rPr>
        <w:t xml:space="preserve">Information Markers Assessment </w:t>
      </w:r>
    </w:p>
    <w:tbl>
      <w:tblPr>
        <w:tblW w:w="5095" w:type="dxa"/>
        <w:tblCellMar>
          <w:top w:w="34" w:type="dxa"/>
          <w:left w:w="127" w:type="dxa"/>
          <w:right w:w="115" w:type="dxa"/>
        </w:tblCellMar>
        <w:tblLook w:val="04A0" w:firstRow="1" w:lastRow="0" w:firstColumn="1" w:lastColumn="0" w:noHBand="0" w:noVBand="1"/>
      </w:tblPr>
      <w:tblGrid>
        <w:gridCol w:w="2119"/>
        <w:gridCol w:w="2976"/>
      </w:tblGrid>
      <w:tr w:rsidR="006E0BF1" w14:paraId="59AC0015"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27A415B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Risk of Serious Harm </w:t>
            </w:r>
          </w:p>
        </w:tc>
        <w:tc>
          <w:tcPr>
            <w:tcW w:w="2976" w:type="dxa"/>
            <w:tcBorders>
              <w:top w:val="single" w:sz="6" w:space="0" w:color="000000"/>
              <w:left w:val="single" w:sz="6" w:space="0" w:color="000000"/>
              <w:bottom w:val="single" w:sz="6" w:space="0" w:color="000000"/>
              <w:right w:val="single" w:sz="6" w:space="0" w:color="000000"/>
            </w:tcBorders>
            <w:hideMark/>
          </w:tcPr>
          <w:p w14:paraId="5CE1B365"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61696" behindDoc="0" locked="0" layoutInCell="1" allowOverlap="1" wp14:anchorId="0BB23BEA" wp14:editId="4FB13C8D">
                      <wp:simplePos x="0" y="0"/>
                      <wp:positionH relativeFrom="column">
                        <wp:posOffset>-5080</wp:posOffset>
                      </wp:positionH>
                      <wp:positionV relativeFrom="paragraph">
                        <wp:posOffset>5080</wp:posOffset>
                      </wp:positionV>
                      <wp:extent cx="1224280" cy="127000"/>
                      <wp:effectExtent l="0" t="0" r="0" b="0"/>
                      <wp:wrapNone/>
                      <wp:docPr id="134" name="Pictur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3C2B64" id="Picture 127" o:spid="_x0000_s1026" style="position:absolute;margin-left:-.4pt;margin-top:.4pt;width:96.4pt;height:10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4Ge5wEAAK8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GZ/d2LoWFgYe0&#10;MipsSYuivIoGjc5XfO/JrShK9O4R1XcvLN51YDf61ju2mQH489MREY6dhoaZFhEi+wMjFp7RxHr8&#10;jA0/CNuAyb59S0N8g40R+zSlw3lKeh+E4sOiLOflNQ9TcY8p5nkaYwbV6WtHPnzUOIi4qSUxvYQO&#10;u0cfIhuoTlfiYxYfTN+fWEZik+Y1NgcmSTilhlPOmw7ppxQjJ6aW/scWSEvRf7Is9EMxn8eIpWL+&#10;7qrkgi4768sOWMVQtQxSTNu7MMVy68hsuuTnRO6WzWlN4h2Nm1gdLeVUJDnHBMfYXdbp1u//bPkL&#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CYLgZ7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6E0BF1" w14:paraId="2AAD23EE" w14:textId="77777777">
        <w:trPr>
          <w:trHeight w:val="285"/>
        </w:trPr>
        <w:tc>
          <w:tcPr>
            <w:tcW w:w="2119" w:type="dxa"/>
            <w:tcBorders>
              <w:top w:val="single" w:sz="6" w:space="0" w:color="000000"/>
              <w:left w:val="single" w:sz="6" w:space="0" w:color="000000"/>
              <w:bottom w:val="single" w:sz="6" w:space="0" w:color="000000"/>
              <w:right w:val="single" w:sz="6" w:space="0" w:color="000000"/>
            </w:tcBorders>
            <w:hideMark/>
          </w:tcPr>
          <w:p w14:paraId="368C100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Priority Assessment </w:t>
            </w:r>
          </w:p>
        </w:tc>
        <w:tc>
          <w:tcPr>
            <w:tcW w:w="2976" w:type="dxa"/>
            <w:tcBorders>
              <w:top w:val="single" w:sz="6" w:space="0" w:color="000000"/>
              <w:left w:val="single" w:sz="6" w:space="0" w:color="000000"/>
              <w:bottom w:val="single" w:sz="6" w:space="0" w:color="000000"/>
              <w:right w:val="single" w:sz="6" w:space="0" w:color="000000"/>
            </w:tcBorders>
            <w:hideMark/>
          </w:tcPr>
          <w:p w14:paraId="364FB3AF"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2062720" behindDoc="0" locked="0" layoutInCell="1" allowOverlap="1" wp14:anchorId="5D6CBE12" wp14:editId="2FC49201">
                      <wp:simplePos x="0" y="0"/>
                      <wp:positionH relativeFrom="column">
                        <wp:posOffset>-5080</wp:posOffset>
                      </wp:positionH>
                      <wp:positionV relativeFrom="paragraph">
                        <wp:posOffset>5080</wp:posOffset>
                      </wp:positionV>
                      <wp:extent cx="1224280" cy="127000"/>
                      <wp:effectExtent l="0" t="0" r="0" b="0"/>
                      <wp:wrapNone/>
                      <wp:docPr id="133" name="Pictur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D0172B" id="Picture 126" o:spid="_x0000_s1026" style="position:absolute;margin-left:-.4pt;margin-top:.4pt;width:96.4pt;height:10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&#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J3ucg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486B596C"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4F4835C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Latest Decision </w:t>
            </w:r>
          </w:p>
        </w:tc>
        <w:tc>
          <w:tcPr>
            <w:tcW w:w="2976" w:type="dxa"/>
            <w:tcBorders>
              <w:top w:val="single" w:sz="6" w:space="0" w:color="000000"/>
              <w:left w:val="single" w:sz="6" w:space="0" w:color="000000"/>
              <w:bottom w:val="single" w:sz="6" w:space="0" w:color="000000"/>
              <w:right w:val="single" w:sz="6" w:space="0" w:color="000000"/>
            </w:tcBorders>
            <w:hideMark/>
          </w:tcPr>
          <w:p w14:paraId="20431438"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2063744" behindDoc="0" locked="0" layoutInCell="1" allowOverlap="1" wp14:anchorId="2322058F" wp14:editId="6B3C0694">
                      <wp:simplePos x="0" y="0"/>
                      <wp:positionH relativeFrom="column">
                        <wp:posOffset>-5080</wp:posOffset>
                      </wp:positionH>
                      <wp:positionV relativeFrom="paragraph">
                        <wp:posOffset>5080</wp:posOffset>
                      </wp:positionV>
                      <wp:extent cx="1224280" cy="127000"/>
                      <wp:effectExtent l="0" t="0" r="0" b="0"/>
                      <wp:wrapNone/>
                      <wp:docPr id="132" name="Pictur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36BC60" id="Picture 125" o:spid="_x0000_s1026" style="position:absolute;margin-left:-.4pt;margin-top:.4pt;width:96.4pt;height:10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OM6AEAAK8DAAAOAAAAZHJzL2Uyb0RvYy54bWysU12P0zAQfEfiP1h+p/mgxx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ANz+5tKYWFgYe0&#10;MipsSYuivIoGjc5XfO/FrShK9O4J1TcvLN53YDf6zju2mQH489MREY6dhoaZFhEi+w0jFp7RxHr8&#10;hA0/CNuAyb59S0N8g40R+zSlw3lKeh+E4sOiLOflDQ9Tca8or/M8jTGD6vS1Ix8+aBxE3NSSmF5C&#10;h92TD5ENVKcr8TGLj6bvTywjsUnzGpsDkyScUsMp502H9EOKkRNTS/99C6Sl6D9aFvq+mM9jxFIx&#10;v7ouuaDLzvqyA1YxVC2DFNP2Pkyx3Doymy75OZG7Y3Nak3hH4yZWR0s5FUnOMcExdpd1u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WfcOM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6E0BF1" w14:paraId="3C8E1037" w14:textId="77777777">
        <w:trPr>
          <w:trHeight w:val="270"/>
        </w:trPr>
        <w:tc>
          <w:tcPr>
            <w:tcW w:w="2119" w:type="dxa"/>
            <w:tcBorders>
              <w:top w:val="single" w:sz="6" w:space="0" w:color="000000"/>
              <w:left w:val="single" w:sz="6" w:space="0" w:color="000000"/>
              <w:bottom w:val="single" w:sz="6" w:space="0" w:color="000000"/>
              <w:right w:val="single" w:sz="6" w:space="0" w:color="000000"/>
            </w:tcBorders>
            <w:hideMark/>
          </w:tcPr>
          <w:p w14:paraId="59525D1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Further Development (Profile URN) </w:t>
            </w:r>
          </w:p>
        </w:tc>
        <w:tc>
          <w:tcPr>
            <w:tcW w:w="2976" w:type="dxa"/>
            <w:tcBorders>
              <w:top w:val="single" w:sz="6" w:space="0" w:color="000000"/>
              <w:left w:val="single" w:sz="6" w:space="0" w:color="000000"/>
              <w:bottom w:val="single" w:sz="6" w:space="0" w:color="000000"/>
              <w:right w:val="single" w:sz="6" w:space="0" w:color="000000"/>
            </w:tcBorders>
            <w:hideMark/>
          </w:tcPr>
          <w:p w14:paraId="47CA7241" w14:textId="77777777" w:rsidR="006E0BF1" w:rsidRDefault="00EE7C19">
            <w:pPr>
              <w:spacing w:line="240" w:lineRule="auto"/>
              <w:rPr>
                <w:rFonts w:eastAsia="Times New Roman" w:cs="Times New Roman"/>
                <w:color w:val="000000"/>
                <w:sz w:val="24"/>
                <w:szCs w:val="24"/>
                <w:lang w:eastAsia="en-GB"/>
              </w:rPr>
            </w:pPr>
            <w:r>
              <w:rPr>
                <w:noProof/>
              </w:rPr>
              <mc:AlternateContent>
                <mc:Choice Requires="wps">
                  <w:drawing>
                    <wp:anchor distT="0" distB="0" distL="114300" distR="114300" simplePos="0" relativeHeight="252064768" behindDoc="0" locked="0" layoutInCell="1" allowOverlap="1" wp14:anchorId="78D54E7A" wp14:editId="2A30A21F">
                      <wp:simplePos x="0" y="0"/>
                      <wp:positionH relativeFrom="column">
                        <wp:posOffset>-5080</wp:posOffset>
                      </wp:positionH>
                      <wp:positionV relativeFrom="paragraph">
                        <wp:posOffset>5080</wp:posOffset>
                      </wp:positionV>
                      <wp:extent cx="1224280" cy="127000"/>
                      <wp:effectExtent l="0" t="0" r="0" b="0"/>
                      <wp:wrapNone/>
                      <wp:docPr id="131" name="Pictur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B657E4" id="Picture 124" o:spid="_x0000_s1026" style="position:absolute;margin-left:-.4pt;margin-top:.4pt;width:96.4pt;height:10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KF6AEAAK8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GZ/e2kMLCwENa&#10;GRW2pEVRzqNBo/MV33tyK4oSvXtE9d0Li3cd2I2+9Y5tZgD+/HREhGOnoWGmRYTI/sCIhWc0sR4/&#10;Y8MPwjZgsm/f0hDfYGPEPk3pcJ6S3geh+LAoy3l5zcNU3CvKqzxPY8ygOn3tyIePGgcRN7UkppfQ&#10;YffoQ2QD1elKfMzig+n7E8tIbNK8xubAJAmn1HDKedMh/ZRi5MTU0v/YAmkp+k+WhX4o5vMYsVTM&#10;312VXNBlZ33ZAasYqpZBiml7F6ZYbh2ZTZf8nMjdsjmtSbyjcROro6WciiTnmOAYu8s63fr9ny1/&#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uRuKF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14:paraId="3110D756"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 xml:space="preserve">Strictly NO unauthorised disclosure </w:t>
      </w:r>
    </w:p>
    <w:p w14:paraId="6E21D169" w14:textId="77777777" w:rsidR="006E0BF1" w:rsidRDefault="00EE7C19">
      <w:pPr>
        <w:spacing w:line="240" w:lineRule="auto"/>
        <w:rPr>
          <w:rFonts w:eastAsia="Arial" w:cs="Times New Roman"/>
          <w:color w:val="000000"/>
          <w:sz w:val="24"/>
          <w:szCs w:val="24"/>
          <w:lang w:eastAsia="en-GB"/>
        </w:rPr>
      </w:pPr>
      <w:r>
        <w:rPr>
          <w:rFonts w:cs="Times New Roman"/>
          <w:color w:val="000000"/>
          <w:sz w:val="24"/>
          <w:szCs w:val="24"/>
          <w:lang w:eastAsia="en-GB"/>
        </w:rPr>
        <w:t>Page 4 of 4</w:t>
      </w:r>
    </w:p>
    <w:p w14:paraId="226B9AD0" w14:textId="77777777" w:rsidR="006E0BF1" w:rsidRDefault="00EE7C19">
      <w:pPr>
        <w:spacing w:line="240" w:lineRule="auto"/>
        <w:rPr>
          <w:rFonts w:eastAsia="Times New Roman" w:cs="Times New Roman"/>
          <w:sz w:val="24"/>
          <w:szCs w:val="24"/>
          <w:lang w:val="en-US"/>
        </w:rPr>
      </w:pPr>
      <w:r>
        <w:rPr>
          <w:rFonts w:cs="Times New Roman"/>
          <w:sz w:val="24"/>
          <w:szCs w:val="24"/>
          <w:lang w:val="en-US"/>
        </w:rPr>
        <w:t>Dispose of as Confidential Waste</w:t>
      </w:r>
    </w:p>
    <w:p w14:paraId="151EE62C" w14:textId="77777777" w:rsidR="006E0BF1" w:rsidRDefault="006E0BF1">
      <w:pPr>
        <w:spacing w:line="240" w:lineRule="auto"/>
        <w:rPr>
          <w:rFonts w:cs="Times New Roman"/>
          <w:sz w:val="24"/>
          <w:szCs w:val="24"/>
          <w:lang w:eastAsia="en-GB"/>
        </w:rPr>
      </w:pPr>
    </w:p>
    <w:p w14:paraId="5D70D9D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w:t>
      </w:r>
    </w:p>
    <w:p w14:paraId="4D61B4E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1x Email</w:t>
      </w:r>
    </w:p>
    <w:p w14:paraId="386579FA" w14:textId="77777777" w:rsidR="006E0BF1" w:rsidRDefault="00EE7C19">
      <w:pPr>
        <w:widowControl w:val="0"/>
        <w:shd w:val="clear" w:color="auto" w:fill="FFFFFF"/>
        <w:spacing w:line="240" w:lineRule="auto"/>
        <w:rPr>
          <w:rFonts w:cs="Times New Roman"/>
          <w:b/>
          <w:bCs/>
          <w:color w:val="000000"/>
          <w:sz w:val="24"/>
          <w:szCs w:val="24"/>
          <w:u w:val="single"/>
          <w:lang w:val="en-US"/>
        </w:rPr>
      </w:pPr>
      <w:r>
        <w:rPr>
          <w:rFonts w:cs="Times New Roman"/>
          <w:b/>
          <w:bCs/>
          <w:color w:val="000000"/>
          <w:sz w:val="24"/>
          <w:szCs w:val="24"/>
          <w:u w:val="single"/>
          <w:lang w:val="en-US"/>
        </w:rPr>
        <w:t>***Meeting with Simon ***</w:t>
      </w:r>
    </w:p>
    <w:p w14:paraId="28053BEC"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On Tuesday, 12 August </w:t>
      </w:r>
      <w:r>
        <w:rPr>
          <w:rFonts w:cs="Times New Roman"/>
          <w:b/>
          <w:bCs/>
          <w:color w:val="000000"/>
          <w:sz w:val="24"/>
          <w:szCs w:val="24"/>
          <w:lang w:eastAsia="en-GB"/>
        </w:rPr>
        <w:t>2014</w:t>
      </w:r>
      <w:r>
        <w:rPr>
          <w:rFonts w:cs="Times New Roman"/>
          <w:b/>
          <w:color w:val="000000"/>
          <w:sz w:val="24"/>
          <w:szCs w:val="24"/>
          <w:lang w:eastAsia="en-GB"/>
        </w:rPr>
        <w:t>, 17:27</w:t>
      </w:r>
    </w:p>
    <w:p w14:paraId="6BD886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Luvinia De-Terville </w:t>
      </w:r>
      <w:r>
        <w:rPr>
          <w:rFonts w:cs="Times New Roman"/>
          <w:b/>
          <w:color w:val="000000"/>
          <w:sz w:val="24"/>
          <w:szCs w:val="24"/>
          <w:lang w:eastAsia="en-GB"/>
        </w:rPr>
        <w:t>wrote:</w:t>
      </w:r>
    </w:p>
    <w:p w14:paraId="6CBB3DC7"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***Meeting with Simon ***</w:t>
      </w:r>
    </w:p>
    <w:p w14:paraId="663DE59D"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Agenda 13/08/14 @ 12pm</w:t>
      </w:r>
    </w:p>
    <w:p w14:paraId="6F9EAEA5"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Finish proposal for mini Fest Weekender lea valley / pickets lock: mini Fest dat</w:t>
      </w:r>
      <w:r>
        <w:rPr>
          <w:rFonts w:cs="Times New Roman"/>
          <w:b/>
          <w:color w:val="000000"/>
          <w:sz w:val="24"/>
          <w:szCs w:val="24"/>
          <w:lang w:eastAsia="en-GB"/>
        </w:rPr>
        <w:t>e:</w:t>
      </w:r>
    </w:p>
    <w:p w14:paraId="359EDE63"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Budget:</w:t>
      </w:r>
    </w:p>
    <w:p w14:paraId="2AC64BEA"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Logistics &amp; Timefram</w:t>
      </w:r>
      <w:r>
        <w:rPr>
          <w:rFonts w:cs="Times New Roman"/>
          <w:b/>
          <w:color w:val="000000"/>
          <w:sz w:val="24"/>
          <w:szCs w:val="24"/>
          <w:lang w:eastAsia="en-GB"/>
        </w:rPr>
        <w:t>e:</w:t>
      </w:r>
    </w:p>
    <w:p w14:paraId="145B2295"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***Set up logistics for Montague RD Building***</w:t>
      </w:r>
    </w:p>
    <w:p w14:paraId="074A680D"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Timelin</w:t>
      </w:r>
      <w:r>
        <w:rPr>
          <w:rFonts w:cs="Times New Roman"/>
          <w:b/>
          <w:color w:val="000000"/>
          <w:sz w:val="24"/>
          <w:szCs w:val="24"/>
          <w:lang w:eastAsia="en-GB"/>
        </w:rPr>
        <w:t>e:</w:t>
      </w:r>
      <w:r>
        <w:rPr>
          <w:rFonts w:cs="Times New Roman"/>
          <w:color w:val="000000"/>
          <w:sz w:val="24"/>
          <w:szCs w:val="24"/>
          <w:lang w:eastAsia="en-GB"/>
        </w:rPr>
        <w:t xml:space="preserve"> allocated or needed for project?</w:t>
      </w:r>
    </w:p>
    <w:p w14:paraId="4C867DDC"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space, rental, lease, funding, approval, insurance, risk assessment, projects, staff, security, equipment &amp; furniture, management,</w:t>
      </w:r>
    </w:p>
    <w:p w14:paraId="5E97312B"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Telecommunications i.e.: outgoing lines, internet, Wi-Fi -Funding?</w:t>
      </w:r>
    </w:p>
    <w:p w14:paraId="69462D10"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Bounces RD has got a funding scheme, availability of funds?</w:t>
      </w:r>
    </w:p>
    <w:p w14:paraId="443BB4F9"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Need average of £25,000 each from funding scheme.</w:t>
      </w:r>
    </w:p>
    <w:p w14:paraId="419A9F74"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 Work on partnership agreement details***</w:t>
      </w:r>
    </w:p>
    <w:p w14:paraId="63E40DAA"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D.E.M.S: Lou i.e.: events to work with: --</w:t>
      </w:r>
    </w:p>
    <w:p w14:paraId="3EED1B82"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Finances: --</w:t>
      </w:r>
    </w:p>
    <w:p w14:paraId="29452185"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Contracts: --</w:t>
      </w:r>
    </w:p>
    <w:p w14:paraId="5C23B63E"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Insurances: --</w:t>
      </w:r>
    </w:p>
    <w:p w14:paraId="61135AF0"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Percentages: --</w:t>
      </w:r>
    </w:p>
    <w:p w14:paraId="3E94910A"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Expected Profits &amp; losses -6-12month projection flow?</w:t>
      </w:r>
    </w:p>
    <w:p w14:paraId="648CFD07"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Proposals, etc.</w:t>
      </w:r>
    </w:p>
    <w:p w14:paraId="0FD3F1ED"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EMPRESSIVE STUDIO: Sharon -Hire prices: per hour or block session, Can the facilities get used 7days a week or is it limited?</w:t>
      </w:r>
    </w:p>
    <w:p w14:paraId="50F4D8A7"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If limited, then what is the limitation involved?</w:t>
      </w:r>
    </w:p>
    <w:p w14:paraId="5C286A6A"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Packages: studio hires equipped?</w:t>
      </w:r>
    </w:p>
    <w:p w14:paraId="158745FE"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Part equipped?</w:t>
      </w:r>
    </w:p>
    <w:p w14:paraId="0194E0D1"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Vocal coaching, music assessor/ grader, Instrument hire etc. Equipment: costs of updating or repairing where necessary.</w:t>
      </w:r>
    </w:p>
    <w:p w14:paraId="4781669A"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It is the Responsibility of both Sharon &amp; Manager?</w:t>
      </w:r>
    </w:p>
    <w:p w14:paraId="4A49F005"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And or Sharon as equipment owner?</w:t>
      </w:r>
    </w:p>
    <w:p w14:paraId="1189DF76"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Management: Studio Manager aside from Sharon: —</w:t>
      </w:r>
    </w:p>
    <w:p w14:paraId="714E7E11"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Availability: what is the tenancy arrangement or criteria on time? I.e.; 24hr or 12 hr access.</w:t>
      </w:r>
    </w:p>
    <w:p w14:paraId="6B4747F6"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Access: need 2 key holders who can work independently?</w:t>
      </w:r>
    </w:p>
    <w:p w14:paraId="28A096E3"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Agree communication criteria?</w:t>
      </w:r>
    </w:p>
    <w:p w14:paraId="33C9594F"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 xml:space="preserve">Rent: proposal of 50% each on a monthly rent, signed agreement by both parties - </w:t>
      </w:r>
      <w:r>
        <w:rPr>
          <w:rFonts w:cs="Times New Roman"/>
          <w:b/>
          <w:color w:val="000000"/>
          <w:sz w:val="24"/>
          <w:szCs w:val="24"/>
          <w:lang w:eastAsia="en-GB"/>
        </w:rPr>
        <w:t xml:space="preserve">Security: </w:t>
      </w:r>
      <w:r>
        <w:rPr>
          <w:rFonts w:cs="Times New Roman"/>
          <w:color w:val="000000"/>
          <w:sz w:val="24"/>
          <w:szCs w:val="24"/>
          <w:lang w:eastAsia="en-GB"/>
        </w:rPr>
        <w:t xml:space="preserve">big bro cameras -Feasibility: generating resources back into the studio – </w:t>
      </w:r>
    </w:p>
    <w:p w14:paraId="4E73F32E" w14:textId="77777777" w:rsidR="006E0BF1" w:rsidRDefault="00EE7C19">
      <w:pPr>
        <w:shd w:val="clear" w:color="auto" w:fill="FFFFFF"/>
        <w:spacing w:line="240" w:lineRule="auto"/>
        <w:rPr>
          <w:rFonts w:cs="Times New Roman"/>
          <w:color w:val="000000"/>
          <w:sz w:val="24"/>
          <w:szCs w:val="24"/>
          <w:lang w:eastAsia="en-GB"/>
        </w:rPr>
      </w:pPr>
      <w:r>
        <w:rPr>
          <w:rFonts w:cs="Times New Roman"/>
          <w:b/>
          <w:color w:val="000000"/>
          <w:sz w:val="24"/>
          <w:szCs w:val="24"/>
          <w:lang w:eastAsia="en-GB"/>
        </w:rPr>
        <w:t xml:space="preserve">Website: </w:t>
      </w:r>
      <w:r>
        <w:rPr>
          <w:rFonts w:cs="Times New Roman"/>
          <w:color w:val="000000"/>
          <w:sz w:val="24"/>
          <w:szCs w:val="24"/>
          <w:lang w:eastAsia="en-GB"/>
        </w:rPr>
        <w:t>access &amp; links.</w:t>
      </w:r>
    </w:p>
    <w:p w14:paraId="5145107D"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***Logistics for International Music Festival Fundraiser***</w:t>
      </w:r>
    </w:p>
    <w:p w14:paraId="61967103" w14:textId="77777777" w:rsidR="006E0BF1" w:rsidRDefault="00EE7C19">
      <w:pPr>
        <w:shd w:val="clear" w:color="auto" w:fill="FFFFFF"/>
        <w:spacing w:line="240" w:lineRule="auto"/>
        <w:rPr>
          <w:rFonts w:cs="Times New Roman"/>
          <w:b/>
          <w:color w:val="000000"/>
          <w:sz w:val="24"/>
          <w:szCs w:val="24"/>
          <w:lang w:eastAsia="en-GB"/>
        </w:rPr>
      </w:pPr>
      <w:r>
        <w:rPr>
          <w:rFonts w:cs="Times New Roman"/>
          <w:b/>
          <w:color w:val="000000"/>
          <w:sz w:val="24"/>
          <w:szCs w:val="24"/>
          <w:lang w:eastAsia="en-GB"/>
        </w:rPr>
        <w:t xml:space="preserve">Date: </w:t>
      </w:r>
    </w:p>
    <w:p w14:paraId="637A659E" w14:textId="77777777" w:rsidR="006E0BF1" w:rsidRDefault="00EE7C19">
      <w:pPr>
        <w:shd w:val="clear" w:color="auto" w:fill="FFFFFF"/>
        <w:spacing w:line="240" w:lineRule="auto"/>
        <w:rPr>
          <w:rFonts w:cs="Times New Roman"/>
          <w:b/>
          <w:color w:val="000000"/>
          <w:sz w:val="24"/>
          <w:szCs w:val="24"/>
          <w:lang w:eastAsia="en-GB"/>
        </w:rPr>
      </w:pPr>
      <w:r>
        <w:rPr>
          <w:rFonts w:cs="Times New Roman"/>
          <w:b/>
          <w:color w:val="000000"/>
          <w:sz w:val="24"/>
          <w:szCs w:val="24"/>
          <w:lang w:eastAsia="en-GB"/>
        </w:rPr>
        <w:t>Venue: --</w:t>
      </w:r>
    </w:p>
    <w:p w14:paraId="69993CF5" w14:textId="77777777" w:rsidR="006E0BF1" w:rsidRDefault="00EE7C19">
      <w:pPr>
        <w:shd w:val="clear" w:color="auto" w:fill="FFFFFF"/>
        <w:spacing w:line="240" w:lineRule="auto"/>
        <w:rPr>
          <w:rFonts w:cs="Times New Roman"/>
          <w:b/>
          <w:color w:val="000000"/>
          <w:sz w:val="24"/>
          <w:szCs w:val="24"/>
          <w:lang w:eastAsia="en-GB"/>
        </w:rPr>
      </w:pPr>
      <w:r>
        <w:rPr>
          <w:rFonts w:cs="Times New Roman"/>
          <w:b/>
          <w:color w:val="000000"/>
          <w:sz w:val="24"/>
          <w:szCs w:val="24"/>
          <w:lang w:eastAsia="en-GB"/>
        </w:rPr>
        <w:t>Time: --</w:t>
      </w:r>
    </w:p>
    <w:p w14:paraId="36C465AF" w14:textId="77777777" w:rsidR="006E0BF1" w:rsidRDefault="00EE7C19">
      <w:pPr>
        <w:shd w:val="clear" w:color="auto" w:fill="FFFFFF"/>
        <w:spacing w:line="240" w:lineRule="auto"/>
        <w:rPr>
          <w:rFonts w:cs="Times New Roman"/>
          <w:b/>
          <w:color w:val="000000"/>
          <w:sz w:val="24"/>
          <w:szCs w:val="24"/>
          <w:lang w:eastAsia="en-GB"/>
        </w:rPr>
      </w:pPr>
      <w:r>
        <w:rPr>
          <w:rFonts w:cs="Times New Roman"/>
          <w:b/>
          <w:color w:val="000000"/>
          <w:sz w:val="24"/>
          <w:szCs w:val="24"/>
          <w:lang w:eastAsia="en-GB"/>
        </w:rPr>
        <w:t>Charities: --</w:t>
      </w:r>
    </w:p>
    <w:p w14:paraId="277DCCE2" w14:textId="77777777" w:rsidR="006E0BF1" w:rsidRDefault="00EE7C19">
      <w:pPr>
        <w:shd w:val="clear" w:color="auto" w:fill="FFFFFF"/>
        <w:spacing w:line="240" w:lineRule="auto"/>
        <w:rPr>
          <w:rFonts w:cs="Times New Roman"/>
          <w:b/>
          <w:color w:val="000000"/>
          <w:sz w:val="24"/>
          <w:szCs w:val="24"/>
          <w:lang w:eastAsia="en-GB"/>
        </w:rPr>
      </w:pPr>
      <w:r>
        <w:rPr>
          <w:rFonts w:cs="Times New Roman"/>
          <w:b/>
          <w:color w:val="000000"/>
          <w:sz w:val="24"/>
          <w:szCs w:val="24"/>
          <w:lang w:eastAsia="en-GB"/>
        </w:rPr>
        <w:t>Mind: --</w:t>
      </w:r>
    </w:p>
    <w:p w14:paraId="2029B991"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Cancer Research?</w:t>
      </w:r>
    </w:p>
    <w:p w14:paraId="7BC0C3BE"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Need to contact 3rd charity ASAP; --</w:t>
      </w:r>
    </w:p>
    <w:p w14:paraId="2D224896"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Find Venue location?</w:t>
      </w:r>
    </w:p>
    <w:p w14:paraId="17476003"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Arrange Draft proposal to get used!</w:t>
      </w:r>
    </w:p>
    <w:p w14:paraId="283B0B70"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Contact performers: lock in with contracts where possible* Arrange draft site set up &amp; activities plan</w:t>
      </w:r>
    </w:p>
    <w:p w14:paraId="7C3291F0"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Stages, amenities, equipment, camping area, risk, emergency, crowd, traffic, health &amp; safety management plans etc... Arrange marketing, design and advertising personnel Crunch budget figures Source suppliers from ASAP.</w:t>
      </w:r>
    </w:p>
    <w:p w14:paraId="3B15A4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 Luvinia De-Terville Coordinator &amp; Manager D.E.M.S.</w:t>
      </w:r>
    </w:p>
    <w:p w14:paraId="485901C3" w14:textId="77777777" w:rsidR="006E0BF1" w:rsidRDefault="006E0BF1">
      <w:pPr>
        <w:spacing w:line="240" w:lineRule="auto"/>
        <w:rPr>
          <w:rFonts w:cs="Times New Roman"/>
          <w:sz w:val="24"/>
          <w:szCs w:val="24"/>
          <w:lang w:eastAsia="en-GB"/>
        </w:rPr>
      </w:pPr>
    </w:p>
    <w:p w14:paraId="19A570C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AE555F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B1EE6DA" w14:textId="77777777" w:rsidR="006E0BF1" w:rsidRDefault="006E0BF1">
      <w:pPr>
        <w:spacing w:line="240" w:lineRule="auto"/>
        <w:rPr>
          <w:rFonts w:cs="Times New Roman"/>
          <w:b/>
          <w:bCs/>
          <w:color w:val="ED7D31" w:themeColor="accent2"/>
          <w:sz w:val="24"/>
          <w:szCs w:val="24"/>
          <w:lang w:val="en-US"/>
        </w:rPr>
      </w:pPr>
    </w:p>
    <w:p w14:paraId="7B8B0D0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20801C4A" w14:textId="77777777" w:rsidR="006E0BF1" w:rsidRDefault="006E0BF1">
      <w:pPr>
        <w:spacing w:line="240" w:lineRule="auto"/>
        <w:rPr>
          <w:rFonts w:cs="Times New Roman"/>
          <w:b/>
          <w:bCs/>
          <w:color w:val="ED7D31" w:themeColor="accent2"/>
          <w:sz w:val="24"/>
          <w:szCs w:val="24"/>
          <w:u w:val="single"/>
          <w:lang w:val="en-US"/>
        </w:rPr>
      </w:pPr>
    </w:p>
    <w:p w14:paraId="6DCA0CD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7B5B524B" w14:textId="77777777" w:rsidR="006E0BF1" w:rsidRDefault="006E0BF1">
      <w:pPr>
        <w:spacing w:line="240" w:lineRule="auto"/>
        <w:rPr>
          <w:rFonts w:cs="Times New Roman"/>
          <w:sz w:val="24"/>
          <w:szCs w:val="24"/>
          <w:lang w:eastAsia="en-GB"/>
        </w:rPr>
      </w:pPr>
    </w:p>
    <w:p w14:paraId="7970FE7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EDEA80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treated unequal by the damp quandaries not getting rehabilitated, when all I request is a nice home to live in of the Enfield Council and the Enfield Homes departments!</w:t>
      </w:r>
    </w:p>
    <w:p w14:paraId="3EE18A3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D80EA5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5AB4E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FINANCIAL PLANNING statements for the Too Smooth Entertainment company and I continued to Study and finish at the Time Start: 07:00 Am and Time End: 03:30 Pm!</w:t>
      </w:r>
    </w:p>
    <w:p w14:paraId="17E683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1484A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D51E64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9FC14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36A773DB" w14:textId="77777777" w:rsidR="006E0BF1" w:rsidRDefault="006E0BF1">
      <w:pPr>
        <w:shd w:val="clear" w:color="auto" w:fill="FFFFFF"/>
        <w:spacing w:line="240" w:lineRule="auto"/>
        <w:rPr>
          <w:rFonts w:cs="Times New Roman"/>
          <w:b/>
          <w:bCs/>
          <w:color w:val="5B9BD5"/>
          <w:sz w:val="24"/>
          <w:szCs w:val="24"/>
          <w:lang w:eastAsia="en-GB"/>
        </w:rPr>
      </w:pPr>
    </w:p>
    <w:p w14:paraId="51147A7D"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13/08/2014</w:t>
      </w:r>
    </w:p>
    <w:p w14:paraId="19ABF6C3" w14:textId="77777777" w:rsidR="006E0BF1" w:rsidRDefault="006E0BF1">
      <w:pPr>
        <w:spacing w:line="240" w:lineRule="auto"/>
        <w:rPr>
          <w:rFonts w:cs="Times New Roman"/>
          <w:color w:val="000000"/>
          <w:sz w:val="24"/>
          <w:szCs w:val="24"/>
          <w:highlight w:val="darkYellow"/>
          <w:lang w:eastAsia="en-GB"/>
        </w:rPr>
      </w:pPr>
    </w:p>
    <w:p w14:paraId="7526592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a community hall with Dems!</w:t>
      </w:r>
    </w:p>
    <w:p w14:paraId="5B36FD7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When a meeting got held with a Steve Hudson who created the Asbo!</w:t>
      </w:r>
    </w:p>
    <w:p w14:paraId="67A799D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3C4FF5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78424E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387FD7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313B8B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6A303D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13/08/2014</w:t>
      </w:r>
    </w:p>
    <w:p w14:paraId="66D69555"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512BDC6F"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1AB46026" w14:textId="77777777" w:rsidR="006E0BF1" w:rsidRDefault="006E0BF1">
      <w:pPr>
        <w:spacing w:line="240" w:lineRule="auto"/>
        <w:ind w:left="360"/>
        <w:contextualSpacing/>
        <w:rPr>
          <w:rFonts w:cs="Times New Roman"/>
          <w:sz w:val="24"/>
          <w:szCs w:val="24"/>
          <w:lang w:val="en-US"/>
        </w:rPr>
      </w:pPr>
    </w:p>
    <w:p w14:paraId="14D952C5"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7049158C"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ECC8EBA"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347. Lorraine Cordell _Fwd._ Our ref_ A27_190530 AX REF - 403050 Simon Cordell </w:t>
      </w:r>
      <w:r>
        <w:rPr>
          <w:rFonts w:cs="Times New Roman"/>
          <w:b/>
          <w:color w:val="000000"/>
          <w:sz w:val="24"/>
          <w:szCs w:val="24"/>
          <w:lang w:val="en-US"/>
        </w:rPr>
        <w:t xml:space="preserve">/ </w:t>
      </w:r>
    </w:p>
    <w:p w14:paraId="488C3A94"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932,933,934,935,936,937,938</w:t>
      </w:r>
    </w:p>
    <w:p w14:paraId="46B024C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6E7F6DB5" w14:textId="77777777" w:rsidR="006E0BF1" w:rsidRDefault="006E0BF1">
      <w:pPr>
        <w:spacing w:line="240" w:lineRule="auto"/>
        <w:rPr>
          <w:rFonts w:cs="Times New Roman"/>
          <w:sz w:val="24"/>
          <w:szCs w:val="24"/>
          <w:lang w:val="en-US"/>
        </w:rPr>
      </w:pPr>
    </w:p>
    <w:p w14:paraId="29A0B849" w14:textId="77777777" w:rsidR="006E0BF1" w:rsidRDefault="00EE7C19">
      <w:pPr>
        <w:spacing w:line="240" w:lineRule="auto"/>
        <w:ind w:left="360"/>
        <w:contextualSpacing/>
        <w:rPr>
          <w:rFonts w:cs="Times New Roman"/>
          <w:sz w:val="24"/>
          <w:szCs w:val="24"/>
          <w:lang w:val="en-US"/>
        </w:rPr>
      </w:pPr>
      <w:r>
        <w:rPr>
          <w:rFonts w:cs="Times New Roman"/>
          <w:b/>
          <w:sz w:val="24"/>
          <w:szCs w:val="24"/>
          <w:u w:val="single"/>
          <w:lang w:val="en-US"/>
        </w:rPr>
        <w:t>2</w:t>
      </w:r>
    </w:p>
    <w:p w14:paraId="15CA81FE" w14:textId="77777777" w:rsidR="006E0BF1" w:rsidRDefault="00EE7C19">
      <w:pPr>
        <w:numPr>
          <w:ilvl w:val="0"/>
          <w:numId w:val="6"/>
        </w:numPr>
        <w:spacing w:line="240" w:lineRule="auto"/>
        <w:contextualSpacing/>
        <w:rPr>
          <w:rFonts w:cs="Times New Roman"/>
          <w:sz w:val="24"/>
          <w:szCs w:val="24"/>
          <w:lang w:val="en-US"/>
        </w:rPr>
      </w:pPr>
      <w:r>
        <w:rPr>
          <w:rFonts w:cs="Times New Roman"/>
          <w:b/>
          <w:sz w:val="24"/>
          <w:szCs w:val="24"/>
          <w:u w:val="single"/>
          <w:lang w:val="en-US"/>
        </w:rPr>
        <w:t>The Enfield Gov / Email’s Issue: 01</w:t>
      </w:r>
    </w:p>
    <w:p w14:paraId="14E9ACF7"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Hall </w:t>
      </w:r>
      <w:r>
        <w:rPr>
          <w:rFonts w:cs="Times New Roman"/>
          <w:b/>
          <w:color w:val="000000"/>
          <w:sz w:val="24"/>
          <w:szCs w:val="24"/>
          <w:lang w:eastAsia="en-GB"/>
        </w:rPr>
        <w:t xml:space="preserve">/ </w:t>
      </w:r>
    </w:p>
    <w:p w14:paraId="639D4257"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930,931</w:t>
      </w:r>
    </w:p>
    <w:p w14:paraId="2306EFC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Set up logistics for bliss charity event relaunch at the community Hall!</w:t>
      </w:r>
    </w:p>
    <w:p w14:paraId="5C2A7066"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6326EC98" w14:textId="77777777" w:rsidR="006E0BF1" w:rsidRDefault="006E0BF1">
      <w:pPr>
        <w:spacing w:line="240" w:lineRule="auto"/>
        <w:rPr>
          <w:rFonts w:cs="Times New Roman"/>
          <w:sz w:val="24"/>
          <w:szCs w:val="24"/>
          <w:lang w:eastAsia="en-GB"/>
        </w:rPr>
      </w:pPr>
    </w:p>
    <w:p w14:paraId="674F608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B36142B" w14:textId="77777777" w:rsidR="006E0BF1" w:rsidRDefault="006E0BF1">
      <w:pPr>
        <w:spacing w:line="240" w:lineRule="auto"/>
        <w:rPr>
          <w:rFonts w:cs="Times New Roman"/>
          <w:sz w:val="24"/>
          <w:szCs w:val="24"/>
          <w:lang w:eastAsia="en-GB"/>
        </w:rPr>
      </w:pPr>
    </w:p>
    <w:p w14:paraId="14B0B7A0"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5A812E4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8D9E3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347. Lorraine Cordell _Fwd._ Our ref_ A27_190530 AX REF - 403050 Simon Cordell</w:t>
      </w:r>
    </w:p>
    <w:p w14:paraId="4A048F7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932,933,934,935,936,937,938,</w:t>
      </w:r>
    </w:p>
    <w:p w14:paraId="2C0126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83"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31C5A7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13 August </w:t>
      </w:r>
      <w:r>
        <w:rPr>
          <w:rFonts w:cs="Times New Roman"/>
          <w:b/>
          <w:bCs/>
          <w:color w:val="000000"/>
          <w:sz w:val="24"/>
          <w:szCs w:val="24"/>
          <w:lang w:eastAsia="en-GB"/>
        </w:rPr>
        <w:t>2014</w:t>
      </w:r>
      <w:r>
        <w:rPr>
          <w:rFonts w:cs="Times New Roman"/>
          <w:color w:val="000000"/>
          <w:sz w:val="24"/>
          <w:szCs w:val="24"/>
          <w:lang w:eastAsia="en-GB"/>
        </w:rPr>
        <w:t xml:space="preserve"> 15:44</w:t>
      </w:r>
    </w:p>
    <w:p w14:paraId="31C7807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84"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4D982B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Our ref: </w:t>
      </w:r>
      <w:r>
        <w:rPr>
          <w:rFonts w:cs="Times New Roman"/>
          <w:color w:val="000000"/>
          <w:sz w:val="24"/>
          <w:szCs w:val="24"/>
          <w:lang w:eastAsia="en-GB"/>
        </w:rPr>
        <w:t>A27/190530 AX REF 403050</w:t>
      </w:r>
    </w:p>
    <w:p w14:paraId="61B75E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52A575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Chris Garvin _RE_ Our ref_ A27_190530_AX REF 403050.pdf</w:t>
      </w:r>
    </w:p>
    <w:p w14:paraId="30A94C0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69D58C7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you give me an update as to what is going on with Simon insurance as we have not heard from you since?</w:t>
      </w:r>
    </w:p>
    <w:p w14:paraId="407AA3B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the telephone call on 07/08/</w:t>
      </w:r>
      <w:r>
        <w:rPr>
          <w:rFonts w:cs="Times New Roman"/>
          <w:b/>
          <w:bCs/>
          <w:color w:val="000000"/>
          <w:sz w:val="24"/>
          <w:szCs w:val="24"/>
          <w:lang w:eastAsia="en-GB"/>
        </w:rPr>
        <w:t>2014</w:t>
      </w:r>
      <w:r>
        <w:rPr>
          <w:rFonts w:cs="Times New Roman"/>
          <w:color w:val="000000"/>
          <w:sz w:val="24"/>
          <w:szCs w:val="24"/>
          <w:lang w:eastAsia="en-GB"/>
        </w:rPr>
        <w:t>.</w:t>
      </w:r>
    </w:p>
    <w:p w14:paraId="3BE7B8A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43A41E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0A2115A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8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3248DE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August </w:t>
      </w:r>
      <w:r>
        <w:rPr>
          <w:rFonts w:cs="Times New Roman"/>
          <w:b/>
          <w:bCs/>
          <w:color w:val="000000"/>
          <w:sz w:val="24"/>
          <w:szCs w:val="24"/>
          <w:lang w:eastAsia="en-GB"/>
        </w:rPr>
        <w:t>2014</w:t>
      </w:r>
      <w:r>
        <w:rPr>
          <w:rFonts w:cs="Times New Roman"/>
          <w:color w:val="000000"/>
          <w:sz w:val="24"/>
          <w:szCs w:val="24"/>
          <w:lang w:eastAsia="en-GB"/>
        </w:rPr>
        <w:t xml:space="preserve"> 13:30</w:t>
      </w:r>
    </w:p>
    <w:p w14:paraId="3097E8E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86"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4ECE2F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Our ref: </w:t>
      </w:r>
      <w:r>
        <w:rPr>
          <w:rFonts w:cs="Times New Roman"/>
          <w:color w:val="000000"/>
          <w:sz w:val="24"/>
          <w:szCs w:val="24"/>
          <w:lang w:eastAsia="en-GB"/>
        </w:rPr>
        <w:t>A27/190530 AX REF 403050</w:t>
      </w:r>
    </w:p>
    <w:p w14:paraId="570D5F9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3718BE3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4B46B4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see the list of emails that I sent to the insurance company that put the claim in for the 15/09/</w:t>
      </w:r>
      <w:r>
        <w:rPr>
          <w:rFonts w:cs="Times New Roman"/>
          <w:b/>
          <w:bCs/>
          <w:color w:val="000000"/>
          <w:sz w:val="24"/>
          <w:szCs w:val="24"/>
          <w:lang w:eastAsia="en-GB"/>
        </w:rPr>
        <w:t>2014</w:t>
      </w:r>
      <w:r>
        <w:rPr>
          <w:rFonts w:cs="Times New Roman"/>
          <w:color w:val="000000"/>
          <w:sz w:val="24"/>
          <w:szCs w:val="24"/>
          <w:lang w:eastAsia="en-GB"/>
        </w:rPr>
        <w:t xml:space="preserve"> the ref for this claim for accident exchange was ref: A27/190530 AX REF 403050(11) they were sent from Simon email address. Also please see the attached document that was sent over to KGM so the claim could be taken off of Simon insurance from Chris Garvin from accident exchange. I was the one that had to deal with this to sort this out as you will see as KGM was not doing anything to sort this claim out which was against Simon name. This was cleared from Simon insurance in May </w:t>
      </w:r>
      <w:r>
        <w:rPr>
          <w:rFonts w:cs="Times New Roman"/>
          <w:b/>
          <w:bCs/>
          <w:color w:val="000000"/>
          <w:sz w:val="24"/>
          <w:szCs w:val="24"/>
          <w:lang w:eastAsia="en-GB"/>
        </w:rPr>
        <w:t>2014</w:t>
      </w:r>
      <w:r>
        <w:rPr>
          <w:rFonts w:cs="Times New Roman"/>
          <w:color w:val="000000"/>
          <w:sz w:val="24"/>
          <w:szCs w:val="24"/>
          <w:lang w:eastAsia="en-GB"/>
        </w:rPr>
        <w:t xml:space="preserve"> so I cannot understand why it is still on Simon insurance. I have sent this over before to you when it was sorted but it seems to still be on there and KGM did say to me that they would send you the details so it could be taken off. Can this please be addressed, and this taken off Simon insurance so that his insurance is not so high and his no claims can come back into force.</w:t>
      </w:r>
    </w:p>
    <w:p w14:paraId="7295CE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7815E4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7AE579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Rewired [</w:t>
      </w:r>
      <w:r>
        <w:rPr>
          <w:rFonts w:cs="Times New Roman"/>
          <w:b/>
          <w:color w:val="000000"/>
          <w:sz w:val="24"/>
          <w:szCs w:val="24"/>
          <w:lang w:eastAsia="en-GB"/>
        </w:rPr>
        <w:t xml:space="preserve">Mail To: </w:t>
      </w:r>
      <w:hyperlink r:id="rId87" w:history="1">
        <w:r>
          <w:rPr>
            <w:rStyle w:val="Hyperlink"/>
            <w:rFonts w:cs="Times New Roman"/>
            <w:sz w:val="24"/>
            <w:szCs w:val="24"/>
            <w:lang w:eastAsia="en-GB"/>
          </w:rPr>
          <w:t>re_wired@ymail.com</w:t>
        </w:r>
      </w:hyperlink>
      <w:r>
        <w:rPr>
          <w:rFonts w:cs="Times New Roman"/>
          <w:color w:val="000000"/>
          <w:sz w:val="24"/>
          <w:szCs w:val="24"/>
          <w:lang w:eastAsia="en-GB"/>
        </w:rPr>
        <w:t>]</w:t>
      </w:r>
    </w:p>
    <w:p w14:paraId="50750C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August </w:t>
      </w:r>
      <w:r>
        <w:rPr>
          <w:rFonts w:cs="Times New Roman"/>
          <w:b/>
          <w:bCs/>
          <w:color w:val="000000"/>
          <w:sz w:val="24"/>
          <w:szCs w:val="24"/>
          <w:lang w:eastAsia="en-GB"/>
        </w:rPr>
        <w:t>2014</w:t>
      </w:r>
      <w:r>
        <w:rPr>
          <w:rFonts w:cs="Times New Roman"/>
          <w:color w:val="000000"/>
          <w:sz w:val="24"/>
          <w:szCs w:val="24"/>
          <w:lang w:eastAsia="en-GB"/>
        </w:rPr>
        <w:t xml:space="preserve"> 13:03</w:t>
      </w:r>
    </w:p>
    <w:p w14:paraId="357FF5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88" w:history="1">
        <w:r>
          <w:rPr>
            <w:rStyle w:val="Hyperlink"/>
            <w:rFonts w:cs="Times New Roman"/>
            <w:sz w:val="24"/>
            <w:szCs w:val="24"/>
            <w:lang w:eastAsia="en-GB"/>
          </w:rPr>
          <w:t>lorraine32@blueyonder.co.uk</w:t>
        </w:r>
      </w:hyperlink>
    </w:p>
    <w:p w14:paraId="08FF631B" w14:textId="77777777" w:rsidR="006E0BF1" w:rsidRDefault="00EE7C19">
      <w:pPr>
        <w:spacing w:line="240" w:lineRule="auto"/>
        <w:rPr>
          <w:rFonts w:cs="Times New Roman"/>
          <w:sz w:val="24"/>
          <w:szCs w:val="24"/>
          <w:lang w:eastAsia="en-GB"/>
        </w:rPr>
      </w:pPr>
      <w:r>
        <w:rPr>
          <w:rFonts w:cs="Times New Roman"/>
          <w:b/>
          <w:color w:val="000000"/>
          <w:sz w:val="24"/>
          <w:szCs w:val="24"/>
          <w:lang w:val="en-US"/>
        </w:rPr>
        <w:t xml:space="preserve">Subject: </w:t>
      </w:r>
      <w:r>
        <w:rPr>
          <w:rFonts w:cs="Times New Roman"/>
          <w:color w:val="000000"/>
          <w:sz w:val="24"/>
          <w:szCs w:val="24"/>
          <w:lang w:val="en-US"/>
        </w:rPr>
        <w:t xml:space="preserve">Fwd.: </w:t>
      </w:r>
      <w:r>
        <w:rPr>
          <w:rFonts w:cs="Times New Roman"/>
          <w:b/>
          <w:color w:val="000000"/>
          <w:sz w:val="24"/>
          <w:szCs w:val="24"/>
          <w:lang w:val="en-US"/>
        </w:rPr>
        <w:t xml:space="preserve">Our ref: </w:t>
      </w:r>
      <w:r>
        <w:rPr>
          <w:rFonts w:cs="Times New Roman"/>
          <w:color w:val="000000"/>
          <w:sz w:val="24"/>
          <w:szCs w:val="24"/>
          <w:lang w:val="en-US"/>
        </w:rPr>
        <w:t>A27/190530 AX REF 403050</w:t>
      </w:r>
    </w:p>
    <w:p w14:paraId="4889C41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933,934,935,936,937,938,</w:t>
      </w:r>
    </w:p>
    <w:p w14:paraId="6833C865" w14:textId="77777777" w:rsidR="006E0BF1" w:rsidRDefault="006E0BF1">
      <w:pPr>
        <w:spacing w:line="240" w:lineRule="auto"/>
        <w:rPr>
          <w:rFonts w:cs="Times New Roman"/>
          <w:sz w:val="24"/>
          <w:szCs w:val="24"/>
          <w:lang w:eastAsia="en-GB"/>
        </w:rPr>
      </w:pPr>
    </w:p>
    <w:p w14:paraId="259BAD13"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604B7855"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4A544B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Hall</w:t>
      </w:r>
    </w:p>
    <w:p w14:paraId="1ED5696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930,931,</w:t>
      </w:r>
    </w:p>
    <w:p w14:paraId="7C3841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Set up logistics for bliss charity event relaunch at the community Hall!</w:t>
      </w:r>
    </w:p>
    <w:p w14:paraId="1540F240"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Wednesday, 13 August 2014, 16:21</w:t>
      </w:r>
    </w:p>
    <w:p w14:paraId="779A2B2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 xml:space="preserve">*******Set up logistics for Montague RD Building** </w:t>
      </w:r>
      <w:r>
        <w:rPr>
          <w:rFonts w:cs="Times New Roman"/>
          <w:b/>
          <w:color w:val="000000"/>
          <w:sz w:val="24"/>
          <w:szCs w:val="24"/>
          <w:lang w:eastAsia="en-GB"/>
        </w:rPr>
        <w:t xml:space="preserve">From: </w:t>
      </w:r>
      <w:r>
        <w:rPr>
          <w:rFonts w:cs="Times New Roman"/>
          <w:color w:val="000000"/>
          <w:sz w:val="24"/>
          <w:szCs w:val="24"/>
          <w:lang w:eastAsia="en-GB"/>
        </w:rPr>
        <w:t>Luvinia De-servile</w:t>
      </w:r>
    </w:p>
    <w:p w14:paraId="7075A5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hyperlink r:id="rId89" w:history="1">
        <w:r>
          <w:rPr>
            <w:rStyle w:val="Hyperlink"/>
            <w:rFonts w:cs="Times New Roman"/>
            <w:sz w:val="24"/>
            <w:szCs w:val="24"/>
            <w:lang w:eastAsia="en-GB"/>
          </w:rPr>
          <w:t>deterville@icloud.com</w:t>
        </w:r>
      </w:hyperlink>
      <w:r>
        <w:rPr>
          <w:rFonts w:cs="Times New Roman"/>
          <w:color w:val="000000"/>
          <w:sz w:val="24"/>
          <w:szCs w:val="24"/>
          <w:lang w:eastAsia="en-GB"/>
        </w:rPr>
        <w:t>)</w:t>
      </w:r>
    </w:p>
    <w:p w14:paraId="6C66530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90" w:history="1">
        <w:r>
          <w:rPr>
            <w:rStyle w:val="Hyperlink"/>
            <w:rFonts w:cs="Times New Roman"/>
            <w:sz w:val="24"/>
            <w:szCs w:val="24"/>
            <w:lang w:eastAsia="en-GB"/>
          </w:rPr>
          <w:t>re_wired@ymail.com</w:t>
        </w:r>
      </w:hyperlink>
      <w:r>
        <w:rPr>
          <w:rFonts w:cs="Times New Roman"/>
          <w:color w:val="000000"/>
          <w:sz w:val="24"/>
          <w:szCs w:val="24"/>
          <w:lang w:eastAsia="en-GB"/>
        </w:rPr>
        <w:t>;</w:t>
      </w:r>
    </w:p>
    <w:p w14:paraId="2C8D391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**Set up logistics for Montague Rd**Building**Logistics**Draft***</w:t>
      </w:r>
    </w:p>
    <w:p w14:paraId="40D435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Timelin</w:t>
      </w:r>
      <w:r>
        <w:rPr>
          <w:rFonts w:cs="Times New Roman"/>
          <w:b/>
          <w:color w:val="000000"/>
          <w:sz w:val="24"/>
          <w:szCs w:val="24"/>
          <w:lang w:eastAsia="en-GB"/>
        </w:rPr>
        <w:t>e:</w:t>
      </w:r>
      <w:r>
        <w:rPr>
          <w:rFonts w:cs="Times New Roman"/>
          <w:color w:val="000000"/>
          <w:sz w:val="24"/>
          <w:szCs w:val="24"/>
          <w:lang w:eastAsia="en-GB"/>
        </w:rPr>
        <w:t xml:space="preserve"> allocated or needed for the project?</w:t>
      </w:r>
    </w:p>
    <w:p w14:paraId="2803D3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i.e.: space, rental, lease, funding, approval, insurance, risk assessment, projects, staff, security, equipment &amp; furniture, management, Telecommunications i.e.: outgoing lines, internet; Wi-Fi. Funding?</w:t>
      </w:r>
    </w:p>
    <w:p w14:paraId="35CFA3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Bounces Road have got a funding scheme, availability of funds? </w:t>
      </w:r>
    </w:p>
    <w:p w14:paraId="79BF1DE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Need average of £25,000 each from funding scheme.</w:t>
      </w:r>
    </w:p>
    <w:p w14:paraId="33EA91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 section 23-26 enabling us to use the public information regarding the premises, financial and otherwise *Local second-hand/refurbished shop in Tottenham, need to see what they got in stock!!!</w:t>
      </w:r>
    </w:p>
    <w:p w14:paraId="48EAA3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Also, any offices that are getting refurbished, as they maybe disposing of office furniture</w:t>
      </w:r>
    </w:p>
    <w:p w14:paraId="6C9410E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Contact local electrical retailers i.e. Comet, Curries, Cartridge world, and Argos Regarding donating: printers, phones, ink, stationary, monitors, PC s, laptop’s cabling, etc.</w:t>
      </w:r>
    </w:p>
    <w:p w14:paraId="07588D30"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***Activities***</w:t>
      </w:r>
    </w:p>
    <w:p w14:paraId="6B2D313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Pensioners: coffee club, bingo, chess, exercises, film time, leisure (keep fit &amp; healthy) lifestyle &amp; Wellbeing, cabaret nights.</w:t>
      </w:r>
    </w:p>
    <w:p w14:paraId="3FC70A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**Children &amp; Youth: Sports: football team, basketball Music - lessons, studio, production, qualified graders for music pieces Arts &amp; Crafts: design, production; Mentor programmes: anti-bullying campaign, youth crime &amp; violence, teen parenthood, homelessness, job training: CV, interview skills, presentation, educational facilities: computer Skills, people skills, responsibility Workshops - studio,</w:t>
      </w:r>
    </w:p>
    <w:p w14:paraId="51E383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**Community: community functions &amp; events, leisure.</w:t>
      </w:r>
    </w:p>
    <w:p w14:paraId="2034757D"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****BRIEF****</w:t>
      </w:r>
    </w:p>
    <w:p w14:paraId="178BED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site can regenerate a sustainable amount back into itself and the community, by renting out the office spaces to community businesses, function hall’s rented for various activities by the community.</w:t>
      </w:r>
    </w:p>
    <w:p w14:paraId="6E33EC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Also, anything that can get rented by professionals. I.e. slimming world: Sumba, yoga.</w:t>
      </w:r>
    </w:p>
    <w:p w14:paraId="5904BBF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Our staff members are all, DBS checked, certified and experienced in their field and profession.</w:t>
      </w:r>
    </w:p>
    <w:p w14:paraId="25AB1DD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We will work with (Enfield Children &amp; Youth Services, Metropolitan Police</w:t>
      </w:r>
    </w:p>
    <w:p w14:paraId="30A47C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&amp; London Fire Brigade) We believe from our calculations and forecast flow, that this is an investment that can only benefit the community in a more positive and productive way, we have all the documentations, management plans, licenses and permits that get needed for this project.</w:t>
      </w:r>
    </w:p>
    <w:p w14:paraId="31415C7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We wish for this to be up and running in use by: This is a much more workable option than an empty building, thus saving the council the £80,000 spending on security, which can get resourced in a more productive way.</w:t>
      </w:r>
    </w:p>
    <w:p w14:paraId="3385B19A"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***MISSION STATEMENT***</w:t>
      </w:r>
    </w:p>
    <w:p w14:paraId="2AFB2F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Our aim is to bring the community together as one, regardless of age, ethnicity or religion a place within the community for the community.</w:t>
      </w:r>
    </w:p>
    <w:p w14:paraId="0156165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w:t>
      </w:r>
    </w:p>
    <w:p w14:paraId="5EA43A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De-Tourville Coordinator &amp; Manager D.E.M.S.</w:t>
      </w:r>
    </w:p>
    <w:p w14:paraId="5D5DCAB5"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Also: --</w:t>
      </w:r>
    </w:p>
    <w:p w14:paraId="723657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was the</w:t>
      </w:r>
    </w:p>
    <w:p w14:paraId="29BB0F86"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13/08/</w:t>
      </w:r>
      <w:r>
        <w:rPr>
          <w:rFonts w:cs="Times New Roman"/>
          <w:b/>
          <w:bCs/>
          <w:color w:val="000000"/>
          <w:sz w:val="24"/>
          <w:szCs w:val="24"/>
          <w:lang w:eastAsia="en-GB"/>
        </w:rPr>
        <w:t>2014</w:t>
      </w:r>
    </w:p>
    <w:p w14:paraId="084F47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 when a meeting got held with a Steve Hudson who is a representative for Enfield Local Authority Council and Jane Johnson who had been the chief superintendent for North London, on behalf of the commissioner of the Metropolitan police and this got done alongside other government officials for the Anti-Social Behaviour Order application, to get placed against me without my knowledge.</w:t>
      </w:r>
    </w:p>
    <w:p w14:paraId="648029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On the </w:t>
      </w:r>
    </w:p>
    <w:p w14:paraId="23C404E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13th of August </w:t>
      </w:r>
      <w:r>
        <w:rPr>
          <w:rFonts w:cs="Times New Roman"/>
          <w:b/>
          <w:bCs/>
          <w:color w:val="000000"/>
          <w:sz w:val="24"/>
          <w:szCs w:val="24"/>
          <w:lang w:eastAsia="en-GB"/>
        </w:rPr>
        <w:t>2014</w:t>
      </w:r>
    </w:p>
    <w:p w14:paraId="31FD45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local authority and the police held a consultation meeting regarding the Appellant and reached a decision to get taken in the matter of a standalone Antisocial Behaviour Order (ASBO) order to get placed upon the Appellant Statue of Liberties. An anti-social behaviour order (ASBO) (2003) is — was a civil order made in the United Kingdom against a person who has shown, on the balance of evidence, to have engaged in anti-social behaviour. The order got introduced by Tony Blair in 1998 with the legal framework and protocols to create a successful Antisocial Behaviour Order (ASBO) application. Within the Antisocial Behaviour Order (ASBO) guidance it states Voluntary solutions and other remedies should get considered by the pursuant, prior to the multi-agency working together in Co-Hurst at a statutory conference, regarding any application. Any of the following voluntary solutions and alternative remedies should have gotten considered and then implemented, prior to an application for an Antisocial Behaviour Order (ASBO) being considered but was not;</w:t>
      </w:r>
    </w:p>
    <w:p w14:paraId="5C5E0858" w14:textId="77777777" w:rsidR="006E0BF1" w:rsidRDefault="00EE7C19">
      <w:pPr>
        <w:numPr>
          <w:ilvl w:val="0"/>
          <w:numId w:val="4"/>
        </w:numPr>
        <w:spacing w:line="240" w:lineRule="auto"/>
        <w:contextualSpacing/>
        <w:rPr>
          <w:rFonts w:cs="Times New Roman"/>
          <w:color w:val="000000"/>
          <w:sz w:val="24"/>
          <w:szCs w:val="24"/>
          <w:u w:val="single"/>
          <w:lang w:eastAsia="en-GB"/>
        </w:rPr>
      </w:pPr>
      <w:r>
        <w:rPr>
          <w:rFonts w:cs="Times New Roman"/>
          <w:color w:val="000000"/>
          <w:sz w:val="24"/>
          <w:szCs w:val="24"/>
          <w:u w:val="single"/>
          <w:lang w:eastAsia="en-GB"/>
        </w:rPr>
        <w:t>Mediation: -</w:t>
      </w:r>
    </w:p>
    <w:p w14:paraId="1E730152" w14:textId="77777777" w:rsidR="006E0BF1" w:rsidRDefault="00EE7C19">
      <w:pPr>
        <w:numPr>
          <w:ilvl w:val="0"/>
          <w:numId w:val="4"/>
        </w:numPr>
        <w:spacing w:line="240" w:lineRule="auto"/>
        <w:contextualSpacing/>
        <w:rPr>
          <w:rFonts w:cs="Times New Roman"/>
          <w:color w:val="000000"/>
          <w:sz w:val="24"/>
          <w:szCs w:val="24"/>
          <w:u w:val="single"/>
          <w:lang w:eastAsia="en-GB"/>
        </w:rPr>
      </w:pPr>
      <w:r>
        <w:rPr>
          <w:rFonts w:cs="Times New Roman"/>
          <w:color w:val="000000"/>
          <w:sz w:val="24"/>
          <w:szCs w:val="24"/>
          <w:u w:val="single"/>
          <w:lang w:eastAsia="en-GB"/>
        </w:rPr>
        <w:t>Verbal and written warnings from the relevant authorities including Polic</w:t>
      </w:r>
      <w:r>
        <w:rPr>
          <w:rFonts w:cs="Times New Roman"/>
          <w:b/>
          <w:color w:val="000000"/>
          <w:sz w:val="24"/>
          <w:szCs w:val="24"/>
          <w:u w:val="single"/>
          <w:lang w:eastAsia="en-GB"/>
        </w:rPr>
        <w:t>e:</w:t>
      </w:r>
      <w:r>
        <w:rPr>
          <w:rFonts w:cs="Times New Roman"/>
          <w:color w:val="000000"/>
          <w:sz w:val="24"/>
          <w:szCs w:val="24"/>
          <w:u w:val="single"/>
          <w:lang w:eastAsia="en-GB"/>
        </w:rPr>
        <w:t xml:space="preserve"> -</w:t>
      </w:r>
    </w:p>
    <w:p w14:paraId="3D06691A" w14:textId="77777777" w:rsidR="006E0BF1" w:rsidRDefault="00EE7C19">
      <w:pPr>
        <w:numPr>
          <w:ilvl w:val="0"/>
          <w:numId w:val="4"/>
        </w:numPr>
        <w:spacing w:line="240" w:lineRule="auto"/>
        <w:contextualSpacing/>
        <w:rPr>
          <w:rFonts w:cs="Times New Roman"/>
          <w:color w:val="000000"/>
          <w:sz w:val="24"/>
          <w:szCs w:val="24"/>
          <w:u w:val="single"/>
          <w:lang w:eastAsia="en-GB"/>
        </w:rPr>
      </w:pPr>
      <w:r>
        <w:rPr>
          <w:rFonts w:cs="Times New Roman"/>
          <w:color w:val="000000"/>
          <w:sz w:val="24"/>
          <w:szCs w:val="24"/>
          <w:u w:val="single"/>
          <w:lang w:eastAsia="en-GB"/>
        </w:rPr>
        <w:t>Support Packages: -</w:t>
      </w:r>
    </w:p>
    <w:p w14:paraId="39FADAC5" w14:textId="77777777" w:rsidR="006E0BF1" w:rsidRDefault="00EE7C19">
      <w:pPr>
        <w:numPr>
          <w:ilvl w:val="0"/>
          <w:numId w:val="4"/>
        </w:numPr>
        <w:spacing w:line="240" w:lineRule="auto"/>
        <w:contextualSpacing/>
        <w:rPr>
          <w:rFonts w:cs="Times New Roman"/>
          <w:color w:val="000000"/>
          <w:sz w:val="24"/>
          <w:szCs w:val="24"/>
          <w:u w:val="single"/>
          <w:lang w:eastAsia="en-GB"/>
        </w:rPr>
      </w:pPr>
      <w:r>
        <w:rPr>
          <w:rFonts w:cs="Times New Roman"/>
          <w:color w:val="000000"/>
          <w:sz w:val="24"/>
          <w:szCs w:val="24"/>
          <w:u w:val="single"/>
          <w:lang w:eastAsia="en-GB"/>
        </w:rPr>
        <w:t>Diversionary schemes and activities: -</w:t>
      </w:r>
    </w:p>
    <w:p w14:paraId="67A7869D" w14:textId="77777777" w:rsidR="006E0BF1" w:rsidRDefault="00EE7C19">
      <w:pPr>
        <w:numPr>
          <w:ilvl w:val="0"/>
          <w:numId w:val="4"/>
        </w:numPr>
        <w:spacing w:line="240" w:lineRule="auto"/>
        <w:contextualSpacing/>
        <w:rPr>
          <w:rFonts w:cs="Times New Roman"/>
          <w:color w:val="000000"/>
          <w:sz w:val="24"/>
          <w:szCs w:val="24"/>
          <w:u w:val="single"/>
          <w:lang w:eastAsia="en-GB"/>
        </w:rPr>
      </w:pPr>
      <w:r>
        <w:rPr>
          <w:rFonts w:cs="Times New Roman"/>
          <w:color w:val="000000"/>
          <w:sz w:val="24"/>
          <w:szCs w:val="24"/>
          <w:u w:val="single"/>
          <w:lang w:eastAsia="en-GB"/>
        </w:rPr>
        <w:t>Rehabilitation programs: -</w:t>
      </w:r>
    </w:p>
    <w:p w14:paraId="20E42714" w14:textId="77777777" w:rsidR="006E0BF1" w:rsidRDefault="00EE7C19">
      <w:pPr>
        <w:numPr>
          <w:ilvl w:val="0"/>
          <w:numId w:val="4"/>
        </w:numPr>
        <w:spacing w:line="240" w:lineRule="auto"/>
        <w:contextualSpacing/>
        <w:rPr>
          <w:rFonts w:cs="Times New Roman"/>
          <w:color w:val="000000"/>
          <w:sz w:val="24"/>
          <w:szCs w:val="24"/>
          <w:u w:val="single"/>
          <w:lang w:eastAsia="en-GB"/>
        </w:rPr>
      </w:pPr>
      <w:r>
        <w:rPr>
          <w:rFonts w:cs="Times New Roman"/>
          <w:color w:val="000000"/>
          <w:sz w:val="24"/>
          <w:szCs w:val="24"/>
          <w:u w:val="single"/>
          <w:lang w:eastAsia="en-GB"/>
        </w:rPr>
        <w:t>Criminal investigations!</w:t>
      </w:r>
    </w:p>
    <w:p w14:paraId="6BBBEF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above list has not gotten exhausted its limits.</w:t>
      </w:r>
    </w:p>
    <w:p w14:paraId="23D735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no point of time did the applicant get given any of the above listed opportunities, neither has he got asked to attend any official meetings prior to this Antisocial Behaviour Order (ASBO) application and this should have been the opportunity to talk to him about a pre warning or other actions that could have got taken. Please also take note to page number 15 (taking a strategic approach) which states: The more serious the behaviour, the greater the likelihood that the court will grant a geographically wide order, order’s that seek to operate in the whole of England and Wales will not get granted without evidence to the actual or potential geographical extent of the problem. Further detail about further effective prohibitions got given in Chapter 7. For the applicant legally to have any conditions imposed, of such a wide scale of areas without correct proof to that extent, is another breach of applicant’s human right. The Antisocial Behaviour Order (ASBO) that got granted in the lower court upon the applicant is executed for the whole of the UK, in error.</w:t>
      </w:r>
    </w:p>
    <w:p w14:paraId="1229B7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5704FC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20B0A52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33BCEE03" w14:textId="77777777" w:rsidR="006E0BF1" w:rsidRDefault="006E0BF1">
      <w:pPr>
        <w:spacing w:line="240" w:lineRule="auto"/>
        <w:rPr>
          <w:rFonts w:cs="Times New Roman"/>
          <w:b/>
          <w:bCs/>
          <w:color w:val="ED7D31" w:themeColor="accent2"/>
          <w:sz w:val="24"/>
          <w:szCs w:val="24"/>
          <w:lang w:val="en-US" w:eastAsia="en-GB"/>
        </w:rPr>
      </w:pPr>
    </w:p>
    <w:p w14:paraId="7203B3F1"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131B1000" w14:textId="77777777" w:rsidR="006E0BF1" w:rsidRDefault="006E0BF1">
      <w:pPr>
        <w:spacing w:line="240" w:lineRule="auto"/>
        <w:rPr>
          <w:rFonts w:cs="Times New Roman"/>
          <w:color w:val="000000"/>
          <w:sz w:val="24"/>
          <w:szCs w:val="24"/>
          <w:lang w:eastAsia="en-GB"/>
        </w:rPr>
      </w:pPr>
    </w:p>
    <w:p w14:paraId="104195C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F1B11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prove my suffering to the Enfield Homes and The Enfield Council without any transmutation in my flat getting rehabilitated to the germane standards that must get met to!</w:t>
      </w:r>
    </w:p>
    <w:p w14:paraId="0C78C6F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0768E7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F4401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 the background of everything going on I finished working on creating a new up to date </w:t>
      </w:r>
      <w:r>
        <w:rPr>
          <w:rFonts w:cs="Times New Roman"/>
          <w:sz w:val="24"/>
          <w:szCs w:val="24"/>
          <w:lang w:eastAsia="en-GB"/>
        </w:rPr>
        <w:t>FINANCIAL PLANNING</w:t>
      </w:r>
      <w:r>
        <w:rPr>
          <w:rFonts w:cs="Times New Roman"/>
          <w:color w:val="000000"/>
          <w:sz w:val="24"/>
          <w:szCs w:val="24"/>
          <w:lang w:eastAsia="en-GB"/>
        </w:rPr>
        <w:t xml:space="preserve"> statements for the Too Smooth Entertainment company and I continued to Study and finish at the Time Start: 07:00 Am and Time End: 03:30 Pm!</w:t>
      </w:r>
    </w:p>
    <w:p w14:paraId="5EF40A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33524D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8D36DA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2226A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1D68DB40" w14:textId="77777777" w:rsidR="006E0BF1" w:rsidRDefault="006E0BF1">
      <w:pPr>
        <w:spacing w:line="240" w:lineRule="auto"/>
        <w:rPr>
          <w:rFonts w:cs="Times New Roman"/>
          <w:color w:val="000000"/>
          <w:sz w:val="24"/>
          <w:szCs w:val="24"/>
          <w:lang w:eastAsia="en-GB"/>
        </w:rPr>
      </w:pPr>
    </w:p>
    <w:p w14:paraId="5AAFDB5F"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14/08/2014</w:t>
      </w:r>
    </w:p>
    <w:p w14:paraId="277FC366" w14:textId="77777777" w:rsidR="006E0BF1" w:rsidRDefault="006E0BF1">
      <w:pPr>
        <w:shd w:val="clear" w:color="auto" w:fill="FFFFFF"/>
        <w:spacing w:line="240" w:lineRule="auto"/>
        <w:rPr>
          <w:rFonts w:cs="Times New Roman"/>
          <w:color w:val="5B9BD5"/>
          <w:sz w:val="24"/>
          <w:szCs w:val="24"/>
          <w:lang w:eastAsia="en-GB"/>
        </w:rPr>
      </w:pPr>
    </w:p>
    <w:p w14:paraId="6B77EB8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Bliss charity event re launch!</w:t>
      </w:r>
    </w:p>
    <w:p w14:paraId="7292B0B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09167D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5489DF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DE0A27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DC561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8432D1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14/08/2014</w:t>
      </w:r>
    </w:p>
    <w:p w14:paraId="04264D6A"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C747E80" w14:textId="77777777" w:rsidR="006E0BF1" w:rsidRDefault="00EE7C19">
      <w:pPr>
        <w:numPr>
          <w:ilvl w:val="0"/>
          <w:numId w:val="21"/>
        </w:numPr>
        <w:spacing w:line="240" w:lineRule="auto"/>
        <w:contextualSpacing/>
        <w:rPr>
          <w:rFonts w:cs="Times New Roman"/>
          <w:sz w:val="24"/>
          <w:szCs w:val="24"/>
          <w:lang w:val="en-US"/>
        </w:rPr>
      </w:pPr>
      <w:r>
        <w:rPr>
          <w:rFonts w:cs="Times New Roman"/>
          <w:sz w:val="24"/>
          <w:szCs w:val="24"/>
          <w:lang w:val="en-US"/>
        </w:rPr>
        <w:t>Disrepair!</w:t>
      </w:r>
    </w:p>
    <w:p w14:paraId="2C25C7AC" w14:textId="77777777" w:rsidR="006E0BF1" w:rsidRDefault="006E0BF1">
      <w:pPr>
        <w:spacing w:line="240" w:lineRule="auto"/>
        <w:ind w:left="360"/>
        <w:contextualSpacing/>
        <w:rPr>
          <w:rFonts w:cs="Times New Roman"/>
          <w:sz w:val="24"/>
          <w:szCs w:val="24"/>
          <w:lang w:val="en-US"/>
        </w:rPr>
      </w:pPr>
    </w:p>
    <w:p w14:paraId="4069DCCA"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3847F9EA"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3C4B5941"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Fake: Resident Statements of:</w:t>
      </w:r>
      <w:r>
        <w:rPr>
          <w:rFonts w:cs="Times New Roman"/>
          <w:b/>
          <w:sz w:val="24"/>
          <w:szCs w:val="24"/>
          <w:lang w:val="en-US"/>
        </w:rPr>
        <w:t xml:space="preserve"> - PC McMillan / </w:t>
      </w:r>
    </w:p>
    <w:p w14:paraId="31ABE4E3"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Mag 2 – 26</w:t>
      </w:r>
    </w:p>
    <w:p w14:paraId="2A789CE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59</w:t>
      </w:r>
    </w:p>
    <w:p w14:paraId="702710FE" w14:textId="77777777" w:rsidR="006E0BF1" w:rsidRDefault="00EE7C19">
      <w:pPr>
        <w:spacing w:line="240" w:lineRule="auto"/>
        <w:ind w:left="360"/>
        <w:contextualSpacing/>
        <w:rPr>
          <w:rFonts w:cs="Times New Roman"/>
          <w:b/>
          <w:sz w:val="24"/>
          <w:szCs w:val="24"/>
          <w:lang w:val="en-US"/>
        </w:rPr>
      </w:pPr>
      <w:r>
        <w:rPr>
          <w:rFonts w:cs="Times New Roman"/>
          <w:b/>
          <w:sz w:val="24"/>
          <w:szCs w:val="24"/>
          <w:lang w:val="en-US"/>
        </w:rPr>
        <w:t>14/08/</w:t>
      </w:r>
      <w:r>
        <w:rPr>
          <w:rFonts w:cs="Times New Roman"/>
          <w:b/>
          <w:bCs/>
          <w:sz w:val="24"/>
          <w:szCs w:val="24"/>
          <w:lang w:val="en-US"/>
        </w:rPr>
        <w:t>2014</w:t>
      </w:r>
    </w:p>
    <w:p w14:paraId="25C3D563" w14:textId="77777777" w:rsidR="006E0BF1" w:rsidRDefault="006E0BF1">
      <w:pPr>
        <w:spacing w:line="240" w:lineRule="auto"/>
        <w:ind w:left="360"/>
        <w:contextualSpacing/>
        <w:rPr>
          <w:rFonts w:cs="Times New Roman"/>
          <w:b/>
          <w:sz w:val="24"/>
          <w:szCs w:val="24"/>
          <w:lang w:val="en-US"/>
        </w:rPr>
      </w:pPr>
    </w:p>
    <w:p w14:paraId="64DE0D35"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35AD86B7"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5D15F9DD"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Fake: Resident Statements of: - PC McMillan</w:t>
      </w:r>
      <w:r>
        <w:rPr>
          <w:rFonts w:cs="Times New Roman"/>
          <w:b/>
          <w:sz w:val="24"/>
          <w:szCs w:val="24"/>
          <w:lang w:val="en-US"/>
        </w:rPr>
        <w:t xml:space="preserve"> / </w:t>
      </w:r>
    </w:p>
    <w:p w14:paraId="2F1F75E4"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27</w:t>
      </w:r>
    </w:p>
    <w:p w14:paraId="64FA872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60</w:t>
      </w:r>
    </w:p>
    <w:p w14:paraId="7A204034" w14:textId="77777777" w:rsidR="006E0BF1" w:rsidRDefault="00EE7C19">
      <w:pPr>
        <w:spacing w:line="240" w:lineRule="auto"/>
        <w:ind w:left="360"/>
        <w:contextualSpacing/>
        <w:rPr>
          <w:rFonts w:cs="Times New Roman"/>
          <w:b/>
          <w:sz w:val="24"/>
          <w:szCs w:val="24"/>
          <w:lang w:val="en-US"/>
        </w:rPr>
      </w:pPr>
      <w:r>
        <w:rPr>
          <w:rFonts w:cs="Times New Roman"/>
          <w:b/>
          <w:sz w:val="24"/>
          <w:szCs w:val="24"/>
          <w:lang w:val="en-US"/>
        </w:rPr>
        <w:t>14/08/</w:t>
      </w:r>
      <w:r>
        <w:rPr>
          <w:rFonts w:cs="Times New Roman"/>
          <w:b/>
          <w:bCs/>
          <w:sz w:val="24"/>
          <w:szCs w:val="24"/>
          <w:lang w:val="en-US"/>
        </w:rPr>
        <w:t>2014</w:t>
      </w:r>
    </w:p>
    <w:p w14:paraId="424C04F3" w14:textId="77777777" w:rsidR="006E0BF1" w:rsidRDefault="006E0BF1">
      <w:pPr>
        <w:widowControl w:val="0"/>
        <w:spacing w:line="240" w:lineRule="auto"/>
        <w:rPr>
          <w:rFonts w:cs="Times New Roman"/>
          <w:color w:val="ED7D31"/>
          <w:sz w:val="24"/>
          <w:szCs w:val="24"/>
          <w:lang w:eastAsia="en-GB"/>
        </w:rPr>
      </w:pPr>
    </w:p>
    <w:p w14:paraId="7966B41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416EF8D" w14:textId="77777777" w:rsidR="006E0BF1" w:rsidRDefault="006E0BF1">
      <w:pPr>
        <w:spacing w:line="240" w:lineRule="auto"/>
        <w:rPr>
          <w:rFonts w:cs="Times New Roman"/>
          <w:sz w:val="24"/>
          <w:szCs w:val="24"/>
          <w:lang w:eastAsia="en-GB"/>
        </w:rPr>
      </w:pPr>
    </w:p>
    <w:p w14:paraId="2EF0EC5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6BA7594F" w14:textId="77777777" w:rsidR="006E0BF1" w:rsidRDefault="00EE7C19">
      <w:pPr>
        <w:numPr>
          <w:ilvl w:val="0"/>
          <w:numId w:val="21"/>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0E1A232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Fake: Resident Statements of: - PC McMillan </w:t>
      </w:r>
    </w:p>
    <w:p w14:paraId="1BC2BDE0"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59,</w:t>
      </w:r>
    </w:p>
    <w:p w14:paraId="18FAEAC8" w14:textId="77777777" w:rsidR="006E0BF1" w:rsidRDefault="00EE7C19">
      <w:pPr>
        <w:spacing w:line="240" w:lineRule="auto"/>
        <w:ind w:left="360"/>
        <w:contextualSpacing/>
        <w:rPr>
          <w:rFonts w:cs="Times New Roman"/>
          <w:b/>
          <w:bCs/>
          <w:sz w:val="24"/>
          <w:szCs w:val="24"/>
          <w:lang w:val="en-US"/>
        </w:rPr>
      </w:pPr>
      <w:r>
        <w:rPr>
          <w:rFonts w:cs="Times New Roman"/>
          <w:sz w:val="24"/>
          <w:szCs w:val="24"/>
          <w:lang w:val="en-US"/>
        </w:rPr>
        <w:t>14/08/</w:t>
      </w:r>
      <w:r>
        <w:rPr>
          <w:rFonts w:cs="Times New Roman"/>
          <w:b/>
          <w:bCs/>
          <w:sz w:val="24"/>
          <w:szCs w:val="24"/>
          <w:lang w:val="en-US"/>
        </w:rPr>
        <w:t>2014</w:t>
      </w:r>
    </w:p>
    <w:p w14:paraId="6D0DBB2B" w14:textId="77777777" w:rsidR="006E0BF1" w:rsidRDefault="006E0BF1">
      <w:pPr>
        <w:spacing w:line="240" w:lineRule="auto"/>
        <w:ind w:left="360"/>
        <w:contextualSpacing/>
        <w:rPr>
          <w:rFonts w:cs="Times New Roman"/>
          <w:b/>
          <w:bCs/>
          <w:sz w:val="24"/>
          <w:szCs w:val="24"/>
          <w:lang w:val="en-US"/>
        </w:rPr>
      </w:pPr>
    </w:p>
    <w:p w14:paraId="42D24985"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4</w:t>
      </w:r>
    </w:p>
    <w:p w14:paraId="185B588C" w14:textId="77777777" w:rsidR="006E0BF1" w:rsidRDefault="00EE7C19">
      <w:pPr>
        <w:numPr>
          <w:ilvl w:val="0"/>
          <w:numId w:val="21"/>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0360B58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Fake: Resident Statements of: - PC McMillan </w:t>
      </w:r>
    </w:p>
    <w:p w14:paraId="302188AA"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60,</w:t>
      </w:r>
    </w:p>
    <w:p w14:paraId="11849C3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14/08/</w:t>
      </w:r>
      <w:r>
        <w:rPr>
          <w:rFonts w:cs="Times New Roman"/>
          <w:b/>
          <w:bCs/>
          <w:sz w:val="24"/>
          <w:szCs w:val="24"/>
          <w:lang w:val="en-US"/>
        </w:rPr>
        <w:t>2014</w:t>
      </w:r>
    </w:p>
    <w:p w14:paraId="27694471" w14:textId="77777777" w:rsidR="006E0BF1" w:rsidRDefault="006E0BF1">
      <w:pPr>
        <w:spacing w:line="240" w:lineRule="auto"/>
        <w:rPr>
          <w:rFonts w:cs="Times New Roman"/>
          <w:sz w:val="24"/>
          <w:szCs w:val="24"/>
          <w:lang w:eastAsia="en-GB"/>
        </w:rPr>
      </w:pPr>
    </w:p>
    <w:p w14:paraId="0C737CD1" w14:textId="77777777" w:rsidR="006E0BF1" w:rsidRDefault="00EE7C19">
      <w:pPr>
        <w:spacing w:line="240" w:lineRule="auto"/>
        <w:ind w:left="360"/>
        <w:contextualSpacing/>
        <w:rPr>
          <w:rFonts w:cs="Times New Roman"/>
          <w:b/>
          <w:sz w:val="24"/>
          <w:szCs w:val="24"/>
          <w:lang w:val="en-US"/>
        </w:rPr>
      </w:pPr>
      <w:r>
        <w:rPr>
          <w:rFonts w:cs="Times New Roman"/>
          <w:b/>
          <w:sz w:val="24"/>
          <w:szCs w:val="24"/>
          <w:u w:val="single"/>
          <w:lang w:val="en-US"/>
        </w:rPr>
        <w:t>5</w:t>
      </w:r>
    </w:p>
    <w:p w14:paraId="458828A1" w14:textId="77777777" w:rsidR="006E0BF1" w:rsidRDefault="00EE7C19">
      <w:pPr>
        <w:numPr>
          <w:ilvl w:val="0"/>
          <w:numId w:val="21"/>
        </w:numPr>
        <w:spacing w:line="240" w:lineRule="auto"/>
        <w:contextualSpacing/>
        <w:rPr>
          <w:rFonts w:cs="Times New Roman"/>
          <w:b/>
          <w:sz w:val="24"/>
          <w:szCs w:val="24"/>
          <w:lang w:val="en-US"/>
        </w:rPr>
      </w:pPr>
      <w:r>
        <w:rPr>
          <w:rFonts w:cs="Times New Roman"/>
          <w:b/>
          <w:sz w:val="24"/>
          <w:szCs w:val="24"/>
          <w:u w:val="single"/>
          <w:lang w:val="en-US"/>
        </w:rPr>
        <w:t>The Enfield Gov / Email’s Issue: 01</w:t>
      </w:r>
    </w:p>
    <w:p w14:paraId="138B8600"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Bliss Charity Work </w:t>
      </w:r>
      <w:r>
        <w:rPr>
          <w:rFonts w:cs="Times New Roman"/>
          <w:b/>
          <w:color w:val="000000"/>
          <w:sz w:val="24"/>
          <w:szCs w:val="24"/>
          <w:lang w:eastAsia="en-GB"/>
        </w:rPr>
        <w:t xml:space="preserve">/ </w:t>
      </w:r>
    </w:p>
    <w:p w14:paraId="6AA07BD9"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939,940,941,</w:t>
      </w:r>
    </w:p>
    <w:p w14:paraId="29BC2979"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Set up logistics for bliss charity event re launch! </w:t>
      </w:r>
    </w:p>
    <w:p w14:paraId="328FC12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4FF2BA5B" w14:textId="77777777" w:rsidR="006E0BF1" w:rsidRDefault="006E0BF1">
      <w:pPr>
        <w:spacing w:line="240" w:lineRule="auto"/>
        <w:rPr>
          <w:rFonts w:cs="Times New Roman"/>
          <w:sz w:val="24"/>
          <w:szCs w:val="24"/>
          <w:lang w:eastAsia="en-GB"/>
        </w:rPr>
      </w:pPr>
    </w:p>
    <w:p w14:paraId="2DE41B3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2F3CA05" w14:textId="77777777" w:rsidR="006E0BF1" w:rsidRDefault="006E0BF1">
      <w:pPr>
        <w:spacing w:line="240" w:lineRule="auto"/>
        <w:rPr>
          <w:rFonts w:cs="Times New Roman"/>
          <w:sz w:val="24"/>
          <w:szCs w:val="24"/>
          <w:lang w:eastAsia="en-GB"/>
        </w:rPr>
      </w:pPr>
    </w:p>
    <w:p w14:paraId="7D99E38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13BA975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784CFAFC" w14:textId="77777777" w:rsidR="006E0BF1" w:rsidRDefault="00EE7C19">
      <w:pPr>
        <w:spacing w:line="240" w:lineRule="auto"/>
        <w:rPr>
          <w:rFonts w:cs="Times New Roman"/>
          <w:b/>
          <w:sz w:val="24"/>
          <w:szCs w:val="24"/>
          <w:lang w:val="en-US"/>
        </w:rPr>
      </w:pPr>
      <w:r>
        <w:rPr>
          <w:rFonts w:cs="Times New Roman"/>
          <w:sz w:val="24"/>
          <w:szCs w:val="24"/>
          <w:lang w:val="en-US"/>
        </w:rPr>
        <w:t>Fake: Resident Statements of:</w:t>
      </w:r>
      <w:r>
        <w:rPr>
          <w:rFonts w:cs="Times New Roman"/>
          <w:b/>
          <w:sz w:val="24"/>
          <w:szCs w:val="24"/>
          <w:lang w:val="en-US"/>
        </w:rPr>
        <w:t xml:space="preserve"> - PC McMillan / </w:t>
      </w:r>
    </w:p>
    <w:p w14:paraId="3C458497"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u w:val="single"/>
          <w:lang w:val="en-US"/>
        </w:rPr>
        <w:t>Mag 2</w:t>
      </w:r>
      <w:r>
        <w:rPr>
          <w:rFonts w:cs="Times New Roman"/>
          <w:sz w:val="24"/>
          <w:szCs w:val="24"/>
          <w:lang w:val="en-US"/>
        </w:rPr>
        <w:t xml:space="preserve"> – 26</w:t>
      </w:r>
    </w:p>
    <w:p w14:paraId="51FC7630" w14:textId="77777777" w:rsidR="006E0BF1" w:rsidRDefault="00EE7C19">
      <w:pPr>
        <w:spacing w:line="240" w:lineRule="auto"/>
        <w:rPr>
          <w:rFonts w:cs="Times New Roman"/>
          <w:sz w:val="24"/>
          <w:szCs w:val="24"/>
          <w:lang w:val="en-US"/>
        </w:rPr>
      </w:pPr>
      <w:r>
        <w:rPr>
          <w:rFonts w:cs="Times New Roman"/>
          <w:sz w:val="24"/>
          <w:szCs w:val="24"/>
          <w:lang w:val="en-US"/>
        </w:rPr>
        <w:t>Appeal – 59</w:t>
      </w:r>
    </w:p>
    <w:p w14:paraId="5D4EE767" w14:textId="77777777" w:rsidR="006E0BF1" w:rsidRDefault="00EE7C19">
      <w:pPr>
        <w:spacing w:line="240" w:lineRule="auto"/>
        <w:rPr>
          <w:rFonts w:cs="Times New Roman"/>
          <w:b/>
          <w:sz w:val="24"/>
          <w:szCs w:val="24"/>
          <w:lang w:val="en-US"/>
        </w:rPr>
      </w:pPr>
      <w:r>
        <w:rPr>
          <w:rFonts w:cs="Times New Roman"/>
          <w:b/>
          <w:sz w:val="24"/>
          <w:szCs w:val="24"/>
          <w:lang w:val="en-US"/>
        </w:rPr>
        <w:t>14/08/</w:t>
      </w:r>
      <w:r>
        <w:rPr>
          <w:rFonts w:cs="Times New Roman"/>
          <w:b/>
          <w:bCs/>
          <w:sz w:val="24"/>
          <w:szCs w:val="24"/>
          <w:lang w:val="en-US"/>
        </w:rPr>
        <w:t>2014</w:t>
      </w:r>
    </w:p>
    <w:p w14:paraId="37103DB3" w14:textId="77777777" w:rsidR="006E0BF1" w:rsidRDefault="00EE7C19">
      <w:pPr>
        <w:spacing w:line="240" w:lineRule="auto"/>
        <w:rPr>
          <w:rFonts w:cs="Times New Roman"/>
          <w:b/>
          <w:sz w:val="24"/>
          <w:szCs w:val="24"/>
          <w:lang w:val="en-US"/>
        </w:rPr>
      </w:pPr>
      <w:r>
        <w:rPr>
          <w:rFonts w:cs="Times New Roman"/>
          <w:b/>
          <w:sz w:val="24"/>
          <w:szCs w:val="24"/>
          <w:lang w:val="en-US"/>
        </w:rPr>
        <w:t>-</w:t>
      </w:r>
    </w:p>
    <w:p w14:paraId="051BC95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26</w:t>
      </w:r>
    </w:p>
    <w:tbl>
      <w:tblPr>
        <w:tblpPr w:leftFromText="180" w:rightFromText="180" w:bottomFromText="160" w:vertAnchor="text" w:horzAnchor="margin" w:tblpY="74"/>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C474A70"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6086CEC"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35FF8713" w14:textId="77777777" w:rsidR="006E0BF1" w:rsidRDefault="00EE7C19">
      <w:pPr>
        <w:spacing w:line="240" w:lineRule="auto"/>
        <w:rPr>
          <w:rFonts w:cs="Times New Roman"/>
          <w:sz w:val="24"/>
          <w:szCs w:val="24"/>
        </w:rPr>
      </w:pPr>
      <w:r>
        <w:rPr>
          <w:rFonts w:cs="Times New Roman"/>
          <w:sz w:val="24"/>
          <w:szCs w:val="24"/>
        </w:rPr>
        <w:t xml:space="preserve">                                                                                                 </w:t>
      </w:r>
    </w:p>
    <w:p w14:paraId="26EDBC52" w14:textId="77777777" w:rsidR="006E0BF1" w:rsidRDefault="00EE7C19">
      <w:pPr>
        <w:spacing w:line="240" w:lineRule="auto"/>
        <w:rPr>
          <w:rFonts w:cs="Times New Roman"/>
          <w:sz w:val="24"/>
          <w:szCs w:val="24"/>
        </w:rPr>
      </w:pPr>
      <w:r>
        <w:rPr>
          <w:rFonts w:cs="Times New Roman"/>
          <w:sz w:val="24"/>
          <w:szCs w:val="24"/>
        </w:rPr>
        <w:t xml:space="preserve">              </w:t>
      </w:r>
    </w:p>
    <w:p w14:paraId="095E5628" w14:textId="77777777" w:rsidR="006E0BF1" w:rsidRDefault="00EE7C19">
      <w:pPr>
        <w:spacing w:line="240" w:lineRule="auto"/>
        <w:rPr>
          <w:rFonts w:cs="Times New Roman"/>
          <w:sz w:val="24"/>
          <w:szCs w:val="24"/>
        </w:rPr>
      </w:pPr>
      <w:r>
        <w:rPr>
          <w:rFonts w:cs="Times New Roman"/>
          <w:sz w:val="24"/>
          <w:szCs w:val="24"/>
        </w:rPr>
        <w:t xml:space="preserve">       </w:t>
      </w:r>
    </w:p>
    <w:p w14:paraId="031BF123"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tblGrid>
      <w:tr w:rsidR="006E0BF1" w14:paraId="37E68B4A" w14:textId="77777777">
        <w:trPr>
          <w:trHeight w:val="1490"/>
        </w:trPr>
        <w:tc>
          <w:tcPr>
            <w:tcW w:w="5817" w:type="dxa"/>
            <w:tcBorders>
              <w:top w:val="single" w:sz="4" w:space="0" w:color="auto"/>
              <w:left w:val="single" w:sz="4" w:space="0" w:color="auto"/>
              <w:bottom w:val="single" w:sz="4" w:space="0" w:color="auto"/>
              <w:right w:val="single" w:sz="4" w:space="0" w:color="auto"/>
            </w:tcBorders>
            <w:hideMark/>
          </w:tcPr>
          <w:p w14:paraId="61FE6C75"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7893ACCE"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81"/>
              <w:gridCol w:w="606"/>
              <w:gridCol w:w="636"/>
              <w:gridCol w:w="600"/>
            </w:tblGrid>
            <w:tr w:rsidR="006E0BF1" w14:paraId="4DB29B98" w14:textId="77777777">
              <w:trPr>
                <w:trHeight w:val="47"/>
              </w:trPr>
              <w:tc>
                <w:tcPr>
                  <w:tcW w:w="562" w:type="dxa"/>
                  <w:tcBorders>
                    <w:top w:val="nil"/>
                    <w:left w:val="nil"/>
                    <w:bottom w:val="nil"/>
                    <w:right w:val="single" w:sz="12" w:space="0" w:color="auto"/>
                  </w:tcBorders>
                  <w:hideMark/>
                </w:tcPr>
                <w:p w14:paraId="545945AF"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hideMark/>
                </w:tcPr>
                <w:p w14:paraId="7FD3254F" w14:textId="77777777" w:rsidR="006E0BF1" w:rsidRDefault="00EE7C19">
                  <w:pPr>
                    <w:spacing w:line="240" w:lineRule="auto"/>
                    <w:rPr>
                      <w:rFonts w:cs="Times New Roman"/>
                      <w:sz w:val="24"/>
                      <w:szCs w:val="24"/>
                    </w:rPr>
                  </w:pPr>
                  <w:r>
                    <w:rPr>
                      <w:rFonts w:cs="Times New Roman"/>
                      <w:sz w:val="24"/>
                      <w:szCs w:val="24"/>
                    </w:rPr>
                    <w:t>01</w:t>
                  </w:r>
                </w:p>
              </w:tc>
              <w:tc>
                <w:tcPr>
                  <w:tcW w:w="673" w:type="dxa"/>
                  <w:tcBorders>
                    <w:top w:val="single" w:sz="12" w:space="0" w:color="auto"/>
                    <w:left w:val="single" w:sz="12" w:space="0" w:color="auto"/>
                    <w:bottom w:val="single" w:sz="12" w:space="0" w:color="auto"/>
                    <w:right w:val="single" w:sz="12" w:space="0" w:color="auto"/>
                  </w:tcBorders>
                </w:tcPr>
                <w:p w14:paraId="624B46A0"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7CE15CEF"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6CB743D8" w14:textId="77777777" w:rsidR="006E0BF1" w:rsidRDefault="006E0BF1">
                  <w:pPr>
                    <w:spacing w:line="240" w:lineRule="auto"/>
                    <w:rPr>
                      <w:rFonts w:cs="Times New Roman"/>
                      <w:sz w:val="24"/>
                      <w:szCs w:val="24"/>
                    </w:rPr>
                  </w:pPr>
                </w:p>
              </w:tc>
            </w:tr>
          </w:tbl>
          <w:p w14:paraId="5808063C" w14:textId="77777777" w:rsidR="006E0BF1" w:rsidRDefault="00EE7C19">
            <w:pPr>
              <w:spacing w:line="240" w:lineRule="auto"/>
              <w:rPr>
                <w:rFonts w:cs="Times New Roman"/>
                <w:sz w:val="24"/>
                <w:szCs w:val="24"/>
              </w:rPr>
            </w:pPr>
            <w:r>
              <w:rPr>
                <w:rFonts w:cs="Times New Roman"/>
                <w:sz w:val="24"/>
                <w:szCs w:val="24"/>
              </w:rPr>
              <w:t xml:space="preserve">Statement of </w:t>
            </w:r>
          </w:p>
          <w:p w14:paraId="46E41AD7" w14:textId="77777777" w:rsidR="006E0BF1" w:rsidRDefault="00EE7C19">
            <w:pPr>
              <w:spacing w:line="240" w:lineRule="auto"/>
              <w:rPr>
                <w:rFonts w:cs="Times New Roman"/>
                <w:sz w:val="24"/>
                <w:szCs w:val="24"/>
              </w:rPr>
            </w:pPr>
            <w:r>
              <w:rPr>
                <w:noProof/>
              </w:rPr>
              <w:drawing>
                <wp:anchor distT="0" distB="0" distL="114300" distR="114300" simplePos="0" relativeHeight="252066816" behindDoc="0" locked="0" layoutInCell="1" allowOverlap="1" wp14:anchorId="26C84638" wp14:editId="6C3AACB4">
                  <wp:simplePos x="0" y="0"/>
                  <wp:positionH relativeFrom="column">
                    <wp:posOffset>1838325</wp:posOffset>
                  </wp:positionH>
                  <wp:positionV relativeFrom="paragraph">
                    <wp:posOffset>405130</wp:posOffset>
                  </wp:positionV>
                  <wp:extent cx="1245870" cy="212090"/>
                  <wp:effectExtent l="0" t="0" r="0" b="0"/>
                  <wp:wrapNone/>
                  <wp:docPr id="13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45870" cy="21209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Age if under 18: Over 18….  (if over 18 insert 'over 18)              Occupation: Police Officer          </w:t>
            </w:r>
          </w:p>
        </w:tc>
      </w:tr>
      <w:tr w:rsidR="006E0BF1" w14:paraId="0990E0BA" w14:textId="77777777">
        <w:trPr>
          <w:trHeight w:val="1741"/>
        </w:trPr>
        <w:tc>
          <w:tcPr>
            <w:tcW w:w="5817" w:type="dxa"/>
            <w:tcBorders>
              <w:top w:val="single" w:sz="4" w:space="0" w:color="auto"/>
              <w:left w:val="single" w:sz="4" w:space="0" w:color="auto"/>
              <w:bottom w:val="single" w:sz="4" w:space="0" w:color="auto"/>
              <w:right w:val="single" w:sz="4" w:space="0" w:color="auto"/>
            </w:tcBorders>
          </w:tcPr>
          <w:p w14:paraId="227A5FEA" w14:textId="77777777" w:rsidR="006E0BF1" w:rsidRDefault="006E0BF1">
            <w:pPr>
              <w:spacing w:line="240" w:lineRule="auto"/>
              <w:rPr>
                <w:rFonts w:cs="Times New Roman"/>
                <w:sz w:val="24"/>
                <w:szCs w:val="24"/>
              </w:rPr>
            </w:pPr>
          </w:p>
          <w:p w14:paraId="4BBE592B" w14:textId="77777777" w:rsidR="006E0BF1" w:rsidRDefault="00EE7C19">
            <w:pPr>
              <w:spacing w:line="240" w:lineRule="auto"/>
              <w:rPr>
                <w:rFonts w:cs="Times New Roman"/>
                <w:sz w:val="24"/>
                <w:szCs w:val="24"/>
              </w:rPr>
            </w:pPr>
            <w:r>
              <w:rPr>
                <w:rFonts w:cs="Times New Roman"/>
                <w:sz w:val="24"/>
                <w:szCs w:val="24"/>
              </w:rPr>
              <w:t>This statement (consisting of:  ... 1 ....   pages each signed by me)  is true  to the  best  of my knowledge and belief and  I make it knowing that,  if it is tendered in evidence, I shall  be  liable to prosecution if I have wilfully stated anything in it which I know to be false, or do not believe to be true.</w:t>
            </w:r>
          </w:p>
          <w:p w14:paraId="606F9332" w14:textId="77777777" w:rsidR="006E0BF1" w:rsidRDefault="006E0BF1">
            <w:pPr>
              <w:spacing w:line="240" w:lineRule="auto"/>
              <w:rPr>
                <w:rFonts w:eastAsia="Times New Roman" w:cs="Times New Roman"/>
                <w:color w:val="050505"/>
                <w:spacing w:val="-1"/>
                <w:sz w:val="24"/>
                <w:szCs w:val="24"/>
                <w:vertAlign w:val="subscript"/>
              </w:rPr>
            </w:pPr>
          </w:p>
          <w:p w14:paraId="336ED76E"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2067840" behindDoc="0" locked="0" layoutInCell="1" allowOverlap="1" wp14:anchorId="220077D8" wp14:editId="07025617">
                  <wp:simplePos x="0" y="0"/>
                  <wp:positionH relativeFrom="column">
                    <wp:posOffset>459740</wp:posOffset>
                  </wp:positionH>
                  <wp:positionV relativeFrom="paragraph">
                    <wp:posOffset>144780</wp:posOffset>
                  </wp:positionV>
                  <wp:extent cx="1651635" cy="307340"/>
                  <wp:effectExtent l="0" t="0" r="5715" b="0"/>
                  <wp:wrapNone/>
                  <wp:docPr id="12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51635" cy="3073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68864" behindDoc="0" locked="0" layoutInCell="1" allowOverlap="1" wp14:anchorId="7FAD61CE" wp14:editId="398E178B">
                  <wp:simplePos x="0" y="0"/>
                  <wp:positionH relativeFrom="column">
                    <wp:posOffset>2260600</wp:posOffset>
                  </wp:positionH>
                  <wp:positionV relativeFrom="paragraph">
                    <wp:posOffset>157480</wp:posOffset>
                  </wp:positionV>
                  <wp:extent cx="1134110" cy="254635"/>
                  <wp:effectExtent l="0" t="0" r="8890" b="0"/>
                  <wp:wrapNone/>
                  <wp:docPr id="12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4110" cy="254635"/>
                          </a:xfrm>
                          <a:prstGeom prst="rect">
                            <a:avLst/>
                          </a:prstGeom>
                          <a:noFill/>
                        </pic:spPr>
                      </pic:pic>
                    </a:graphicData>
                  </a:graphic>
                  <wp14:sizeRelH relativeFrom="margin">
                    <wp14:pctWidth>0</wp14:pctWidth>
                  </wp14:sizeRelH>
                  <wp14:sizeRelV relativeFrom="margin">
                    <wp14:pctHeight>0</wp14:pctHeight>
                  </wp14:sizeRelV>
                </wp:anchor>
              </w:drawing>
            </w:r>
          </w:p>
          <w:p w14:paraId="3E4B70E0" w14:textId="77777777" w:rsidR="006E0BF1" w:rsidRDefault="00EE7C19">
            <w:pPr>
              <w:spacing w:line="240" w:lineRule="auto"/>
              <w:rPr>
                <w:rFonts w:eastAsia="Times New Roman" w:cs="Times New Roman"/>
                <w:color w:val="050505"/>
                <w:spacing w:val="39"/>
                <w:sz w:val="24"/>
                <w:szCs w:val="24"/>
                <w:vertAlign w:val="subscript"/>
              </w:rPr>
            </w:pPr>
            <w:r>
              <w:rPr>
                <w:rFonts w:eastAsia="Times New Roman" w:cs="Times New Roman"/>
                <w:color w:val="050505"/>
                <w:spacing w:val="-1"/>
                <w:sz w:val="24"/>
                <w:szCs w:val="24"/>
                <w:vertAlign w:val="subscript"/>
              </w:rPr>
              <w:t xml:space="preserve">Signature                        </w:t>
            </w:r>
            <w:r>
              <w:rPr>
                <w:rFonts w:eastAsia="Times New Roman" w:cs="Times New Roman"/>
                <w:color w:val="050505"/>
                <w:sz w:val="24"/>
                <w:szCs w:val="24"/>
                <w:vertAlign w:val="subscript"/>
              </w:rPr>
              <w:t xml:space="preserve">          Date: </w:t>
            </w:r>
            <w:r>
              <w:rPr>
                <w:rFonts w:eastAsia="Times New Roman" w:cs="Times New Roman"/>
                <w:color w:val="050505"/>
                <w:spacing w:val="39"/>
                <w:sz w:val="24"/>
                <w:szCs w:val="24"/>
                <w:vertAlign w:val="subscript"/>
              </w:rPr>
              <w:t xml:space="preserve"> </w:t>
            </w:r>
          </w:p>
          <w:p w14:paraId="6F361A03" w14:textId="77777777" w:rsidR="006E0BF1" w:rsidRDefault="006E0BF1">
            <w:pPr>
              <w:spacing w:line="240" w:lineRule="auto"/>
              <w:rPr>
                <w:rFonts w:cs="Times New Roman"/>
                <w:sz w:val="24"/>
                <w:szCs w:val="24"/>
              </w:rPr>
            </w:pPr>
          </w:p>
        </w:tc>
      </w:tr>
      <w:tr w:rsidR="006E0BF1" w14:paraId="15293A0E" w14:textId="77777777">
        <w:trPr>
          <w:trHeight w:val="3877"/>
        </w:trPr>
        <w:tc>
          <w:tcPr>
            <w:tcW w:w="5817" w:type="dxa"/>
            <w:tcBorders>
              <w:top w:val="single" w:sz="4" w:space="0" w:color="auto"/>
              <w:left w:val="single" w:sz="4" w:space="0" w:color="auto"/>
              <w:bottom w:val="single" w:sz="4" w:space="0" w:color="auto"/>
              <w:right w:val="single" w:sz="4" w:space="0" w:color="auto"/>
            </w:tcBorders>
          </w:tcPr>
          <w:p w14:paraId="1609E7F6"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1514782D"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0505FCD4" w14:textId="77777777">
              <w:tc>
                <w:tcPr>
                  <w:tcW w:w="254" w:type="dxa"/>
                  <w:tcBorders>
                    <w:top w:val="single" w:sz="4" w:space="0" w:color="auto"/>
                    <w:left w:val="single" w:sz="4" w:space="0" w:color="auto"/>
                    <w:bottom w:val="single" w:sz="4" w:space="0" w:color="auto"/>
                    <w:right w:val="single" w:sz="4" w:space="0" w:color="auto"/>
                  </w:tcBorders>
                </w:tcPr>
                <w:p w14:paraId="4D53057A" w14:textId="77777777" w:rsidR="006E0BF1" w:rsidRDefault="006E0BF1">
                  <w:pPr>
                    <w:spacing w:line="240" w:lineRule="auto"/>
                    <w:rPr>
                      <w:rFonts w:cs="Times New Roman"/>
                      <w:sz w:val="24"/>
                      <w:szCs w:val="24"/>
                    </w:rPr>
                  </w:pPr>
                </w:p>
              </w:tc>
            </w:tr>
          </w:tbl>
          <w:p w14:paraId="51C10CE2" w14:textId="77777777" w:rsidR="006E0BF1" w:rsidRDefault="006E0BF1">
            <w:pPr>
              <w:spacing w:line="240" w:lineRule="auto"/>
              <w:rPr>
                <w:rFonts w:cs="Times New Roman"/>
                <w:sz w:val="24"/>
                <w:szCs w:val="24"/>
              </w:rPr>
            </w:pPr>
          </w:p>
          <w:p w14:paraId="761818F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This statement refers to an illegal rave which took place between 6th June and 8th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on the industrial Estate near Woodgrange Avenue.</w:t>
            </w:r>
          </w:p>
          <w:p w14:paraId="15826D9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Thursday 14th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,1 spoke with a resident, who lives in Woodgrange Avenue, Enfield. The resident is an elderly female and both she and her husband are retired.</w:t>
            </w:r>
          </w:p>
          <w:p w14:paraId="47B1D8D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She has stated that on Saturday 7th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she contacted Police regarding a rave that was happening on the industrial estate close to her home address. Her reason for contacting Police was because the music noise was horrendously loud, and this was disturbing their peace and had been going on for some time. She states that both her and her husband were extremely distressed about this whole incident because something similar had happened in the past.</w:t>
            </w:r>
          </w:p>
          <w:p w14:paraId="0CD8C4C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She states that lots of youths had been jumping over fences and she was very concerned and frightened about this and feared that something would happen to them or one of their neighbours. This made them both extremely anxious, nervous and made them worry.</w:t>
            </w:r>
          </w:p>
          <w:p w14:paraId="73015510"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his lady is worried that an incident like this could happen again. She did not want to provide Police with a direct statement as she is frightened that the organisers could trace where they live and make their lives even more of a misery. She is extremely concerned that something like this may happen again in the future.</w:t>
            </w:r>
          </w:p>
        </w:tc>
      </w:tr>
    </w:tbl>
    <w:p w14:paraId="69A4ECA5" w14:textId="77777777" w:rsidR="006E0BF1" w:rsidRDefault="006E0BF1">
      <w:pPr>
        <w:spacing w:line="240" w:lineRule="auto"/>
        <w:rPr>
          <w:rFonts w:cs="Times New Roman"/>
          <w:color w:val="050505"/>
          <w:spacing w:val="-1"/>
          <w:sz w:val="24"/>
          <w:szCs w:val="24"/>
          <w:vertAlign w:val="subscript"/>
        </w:rPr>
      </w:pPr>
    </w:p>
    <w:p w14:paraId="771773AB"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5100FA9B"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59BD5F61" w14:textId="77777777" w:rsidR="006E0BF1" w:rsidRDefault="00EE7C19">
            <w:pPr>
              <w:spacing w:line="240" w:lineRule="auto"/>
              <w:rPr>
                <w:rFonts w:cs="Times New Roman"/>
                <w:sz w:val="24"/>
                <w:szCs w:val="24"/>
              </w:rPr>
            </w:pPr>
            <w:r>
              <w:rPr>
                <w:rFonts w:cs="Times New Roman"/>
                <w:sz w:val="24"/>
                <w:szCs w:val="24"/>
              </w:rPr>
              <w:t>2006/07(1): MG11(1)</w:t>
            </w:r>
          </w:p>
        </w:tc>
      </w:tr>
    </w:tbl>
    <w:p w14:paraId="2D9AFB81" w14:textId="77777777" w:rsidR="006E0BF1" w:rsidRDefault="006E0BF1">
      <w:pPr>
        <w:spacing w:line="240" w:lineRule="auto"/>
        <w:rPr>
          <w:rFonts w:cs="Times New Roman"/>
          <w:b/>
          <w:sz w:val="24"/>
          <w:szCs w:val="24"/>
          <w:lang w:val="en-US"/>
        </w:rPr>
      </w:pPr>
    </w:p>
    <w:p w14:paraId="2DAF4C9F" w14:textId="77777777" w:rsidR="006E0BF1" w:rsidRDefault="006E0BF1">
      <w:pPr>
        <w:spacing w:line="240" w:lineRule="auto"/>
        <w:rPr>
          <w:rFonts w:cs="Times New Roman"/>
          <w:b/>
          <w:sz w:val="24"/>
          <w:szCs w:val="24"/>
          <w:lang w:val="en-US"/>
        </w:rPr>
      </w:pPr>
    </w:p>
    <w:p w14:paraId="391B318D" w14:textId="77777777" w:rsidR="006E0BF1" w:rsidRDefault="006E0BF1">
      <w:pPr>
        <w:spacing w:line="240" w:lineRule="auto"/>
        <w:rPr>
          <w:rFonts w:cs="Times New Roman"/>
          <w:b/>
          <w:sz w:val="24"/>
          <w:szCs w:val="24"/>
          <w:lang w:val="en-US"/>
        </w:rPr>
      </w:pPr>
    </w:p>
    <w:p w14:paraId="6348B421" w14:textId="77777777" w:rsidR="006E0BF1" w:rsidRDefault="006E0BF1">
      <w:pPr>
        <w:spacing w:line="240" w:lineRule="auto"/>
        <w:rPr>
          <w:rFonts w:cs="Times New Roman"/>
          <w:b/>
          <w:sz w:val="24"/>
          <w:szCs w:val="24"/>
          <w:u w:val="single"/>
          <w:lang w:val="en-US"/>
        </w:rPr>
      </w:pPr>
    </w:p>
    <w:p w14:paraId="773341E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04736A8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5ACA4E0D" w14:textId="77777777" w:rsidR="006E0BF1" w:rsidRDefault="00EE7C19">
      <w:pPr>
        <w:spacing w:line="240" w:lineRule="auto"/>
        <w:rPr>
          <w:rFonts w:cs="Times New Roman"/>
          <w:b/>
          <w:sz w:val="24"/>
          <w:szCs w:val="24"/>
          <w:lang w:val="en-US"/>
        </w:rPr>
      </w:pPr>
      <w:r>
        <w:rPr>
          <w:rFonts w:cs="Times New Roman"/>
          <w:sz w:val="24"/>
          <w:szCs w:val="24"/>
          <w:lang w:val="en-US"/>
        </w:rPr>
        <w:t>Fake: Resident Statements of: - PC McMillan</w:t>
      </w:r>
      <w:r>
        <w:rPr>
          <w:rFonts w:cs="Times New Roman"/>
          <w:b/>
          <w:sz w:val="24"/>
          <w:szCs w:val="24"/>
          <w:lang w:val="en-US"/>
        </w:rPr>
        <w:t xml:space="preserve"> /</w:t>
      </w:r>
    </w:p>
    <w:p w14:paraId="1E212B7B"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w:t>
      </w:r>
      <w:r>
        <w:rPr>
          <w:rFonts w:cs="Times New Roman"/>
          <w:sz w:val="24"/>
          <w:szCs w:val="24"/>
          <w:u w:val="single"/>
          <w:lang w:val="en-US"/>
        </w:rPr>
        <w:t>Mag 2</w:t>
      </w:r>
      <w:r>
        <w:rPr>
          <w:rFonts w:cs="Times New Roman"/>
          <w:sz w:val="24"/>
          <w:szCs w:val="24"/>
          <w:lang w:val="en-US"/>
        </w:rPr>
        <w:t xml:space="preserve"> – 27</w:t>
      </w:r>
    </w:p>
    <w:p w14:paraId="798DD097" w14:textId="77777777" w:rsidR="006E0BF1" w:rsidRDefault="00EE7C19">
      <w:pPr>
        <w:spacing w:line="240" w:lineRule="auto"/>
        <w:rPr>
          <w:rFonts w:cs="Times New Roman"/>
          <w:sz w:val="24"/>
          <w:szCs w:val="24"/>
          <w:lang w:val="en-US"/>
        </w:rPr>
      </w:pPr>
      <w:r>
        <w:rPr>
          <w:rFonts w:cs="Times New Roman"/>
          <w:sz w:val="24"/>
          <w:szCs w:val="24"/>
          <w:lang w:val="en-US"/>
        </w:rPr>
        <w:t>Appeal – 60</w:t>
      </w:r>
    </w:p>
    <w:p w14:paraId="508838ED" w14:textId="77777777" w:rsidR="006E0BF1" w:rsidRDefault="00EE7C19">
      <w:pPr>
        <w:spacing w:line="240" w:lineRule="auto"/>
        <w:rPr>
          <w:rFonts w:cs="Times New Roman"/>
          <w:b/>
          <w:sz w:val="24"/>
          <w:szCs w:val="24"/>
          <w:lang w:val="en-US"/>
        </w:rPr>
      </w:pPr>
      <w:r>
        <w:rPr>
          <w:rFonts w:cs="Times New Roman"/>
          <w:b/>
          <w:sz w:val="24"/>
          <w:szCs w:val="24"/>
          <w:lang w:val="en-US"/>
        </w:rPr>
        <w:t>14/08/</w:t>
      </w:r>
      <w:r>
        <w:rPr>
          <w:rFonts w:cs="Times New Roman"/>
          <w:b/>
          <w:bCs/>
          <w:sz w:val="24"/>
          <w:szCs w:val="24"/>
          <w:lang w:val="en-US"/>
        </w:rPr>
        <w:t>2014</w:t>
      </w:r>
    </w:p>
    <w:p w14:paraId="14FCB08B" w14:textId="77777777" w:rsidR="006E0BF1" w:rsidRDefault="00EE7C19">
      <w:pPr>
        <w:spacing w:line="240" w:lineRule="auto"/>
        <w:rPr>
          <w:rFonts w:cs="Times New Roman"/>
          <w:b/>
          <w:sz w:val="24"/>
          <w:szCs w:val="24"/>
          <w:lang w:val="en-US"/>
        </w:rPr>
      </w:pPr>
      <w:r>
        <w:rPr>
          <w:rFonts w:cs="Times New Roman"/>
          <w:b/>
          <w:sz w:val="24"/>
          <w:szCs w:val="24"/>
          <w:lang w:val="en-US"/>
        </w:rPr>
        <w:t>-</w:t>
      </w:r>
    </w:p>
    <w:p w14:paraId="3D0D932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27</w:t>
      </w:r>
      <w:bookmarkStart w:id="42" w:name="_Hlk35254343"/>
    </w:p>
    <w:p w14:paraId="4CD3CE2F"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70"/>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89BD511"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7499BAB0"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D49D301" w14:textId="77777777" w:rsidR="006E0BF1" w:rsidRDefault="00EE7C19">
      <w:pPr>
        <w:spacing w:line="240" w:lineRule="auto"/>
        <w:rPr>
          <w:rFonts w:cs="Times New Roman"/>
          <w:sz w:val="24"/>
          <w:szCs w:val="24"/>
        </w:rPr>
      </w:pPr>
      <w:r>
        <w:rPr>
          <w:rFonts w:cs="Times New Roman"/>
          <w:sz w:val="24"/>
          <w:szCs w:val="24"/>
        </w:rPr>
        <w:t xml:space="preserve">                                                                                                 </w:t>
      </w:r>
    </w:p>
    <w:p w14:paraId="3430A16F" w14:textId="77777777" w:rsidR="006E0BF1" w:rsidRDefault="00EE7C19">
      <w:pPr>
        <w:spacing w:line="240" w:lineRule="auto"/>
        <w:rPr>
          <w:rFonts w:cs="Times New Roman"/>
          <w:sz w:val="24"/>
          <w:szCs w:val="24"/>
        </w:rPr>
      </w:pPr>
      <w:r>
        <w:rPr>
          <w:rFonts w:cs="Times New Roman"/>
          <w:sz w:val="24"/>
          <w:szCs w:val="24"/>
        </w:rPr>
        <w:t xml:space="preserve">  </w:t>
      </w:r>
    </w:p>
    <w:p w14:paraId="48ADF185" w14:textId="77777777" w:rsidR="006E0BF1" w:rsidRDefault="00EE7C19">
      <w:pPr>
        <w:spacing w:line="240" w:lineRule="auto"/>
        <w:rPr>
          <w:rFonts w:cs="Times New Roman"/>
          <w:sz w:val="24"/>
          <w:szCs w:val="24"/>
        </w:rPr>
      </w:pPr>
      <w:r>
        <w:rPr>
          <w:noProof/>
        </w:rPr>
        <w:drawing>
          <wp:anchor distT="0" distB="0" distL="114300" distR="114300" simplePos="0" relativeHeight="252065792" behindDoc="0" locked="0" layoutInCell="1" allowOverlap="1" wp14:anchorId="1B2A0524" wp14:editId="36140128">
            <wp:simplePos x="0" y="0"/>
            <wp:positionH relativeFrom="column">
              <wp:posOffset>575310</wp:posOffset>
            </wp:positionH>
            <wp:positionV relativeFrom="page">
              <wp:posOffset>7890510</wp:posOffset>
            </wp:positionV>
            <wp:extent cx="1847850" cy="451485"/>
            <wp:effectExtent l="0" t="0" r="0" b="5715"/>
            <wp:wrapNone/>
            <wp:docPr id="127"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47850" cy="45148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0C15CE36" w14:textId="77777777">
        <w:trPr>
          <w:trHeight w:val="1490"/>
        </w:trPr>
        <w:tc>
          <w:tcPr>
            <w:tcW w:w="5817" w:type="dxa"/>
            <w:tcBorders>
              <w:top w:val="single" w:sz="12" w:space="0" w:color="auto"/>
              <w:left w:val="single" w:sz="12" w:space="0" w:color="auto"/>
              <w:bottom w:val="single" w:sz="12" w:space="0" w:color="auto"/>
              <w:right w:val="single" w:sz="12" w:space="0" w:color="auto"/>
            </w:tcBorders>
            <w:hideMark/>
          </w:tcPr>
          <w:p w14:paraId="54175F1F"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1FA90001" w14:textId="77777777" w:rsidR="006E0BF1" w:rsidRDefault="00EE7C19">
            <w:pPr>
              <w:spacing w:line="240" w:lineRule="auto"/>
              <w:jc w:val="center"/>
              <w:rPr>
                <w:rFonts w:cs="Times New Roman"/>
                <w:sz w:val="24"/>
                <w:szCs w:val="24"/>
              </w:rPr>
            </w:pPr>
            <w:r>
              <w:rPr>
                <w:noProof/>
              </w:rPr>
              <w:drawing>
                <wp:anchor distT="0" distB="0" distL="114300" distR="114300" simplePos="0" relativeHeight="252069888" behindDoc="0" locked="0" layoutInCell="1" allowOverlap="1" wp14:anchorId="387D3585" wp14:editId="5EE8BC6F">
                  <wp:simplePos x="0" y="0"/>
                  <wp:positionH relativeFrom="column">
                    <wp:posOffset>526415</wp:posOffset>
                  </wp:positionH>
                  <wp:positionV relativeFrom="paragraph">
                    <wp:posOffset>242570</wp:posOffset>
                  </wp:positionV>
                  <wp:extent cx="1235710" cy="168910"/>
                  <wp:effectExtent l="0" t="0" r="2540" b="2540"/>
                  <wp:wrapNone/>
                  <wp:docPr id="126"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35710" cy="16891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6E46589B" w14:textId="77777777">
              <w:trPr>
                <w:trHeight w:val="47"/>
              </w:trPr>
              <w:tc>
                <w:tcPr>
                  <w:tcW w:w="562" w:type="dxa"/>
                  <w:tcBorders>
                    <w:top w:val="nil"/>
                    <w:left w:val="nil"/>
                    <w:bottom w:val="nil"/>
                    <w:right w:val="single" w:sz="12" w:space="0" w:color="auto"/>
                  </w:tcBorders>
                  <w:hideMark/>
                </w:tcPr>
                <w:p w14:paraId="3171F4BD"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7BC6D059"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1533D06F"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7FCFED97"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66DAADB1" w14:textId="77777777" w:rsidR="006E0BF1" w:rsidRDefault="006E0BF1">
                  <w:pPr>
                    <w:spacing w:line="240" w:lineRule="auto"/>
                    <w:rPr>
                      <w:rFonts w:cs="Times New Roman"/>
                      <w:sz w:val="24"/>
                      <w:szCs w:val="24"/>
                    </w:rPr>
                  </w:pPr>
                </w:p>
              </w:tc>
            </w:tr>
          </w:tbl>
          <w:p w14:paraId="1BC23570" w14:textId="77777777" w:rsidR="006E0BF1" w:rsidRDefault="00EE7C19">
            <w:pPr>
              <w:spacing w:line="240" w:lineRule="auto"/>
              <w:rPr>
                <w:rFonts w:cs="Times New Roman"/>
                <w:sz w:val="24"/>
                <w:szCs w:val="24"/>
              </w:rPr>
            </w:pPr>
            <w:r>
              <w:rPr>
                <w:rFonts w:cs="Times New Roman"/>
                <w:sz w:val="24"/>
                <w:szCs w:val="24"/>
              </w:rPr>
              <w:t xml:space="preserve">Statement of   </w:t>
            </w:r>
          </w:p>
          <w:p w14:paraId="0488B85F"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206372            </w:t>
            </w:r>
          </w:p>
        </w:tc>
      </w:tr>
      <w:tr w:rsidR="006E0BF1" w14:paraId="769C6CC5" w14:textId="77777777">
        <w:trPr>
          <w:trHeight w:val="1741"/>
        </w:trPr>
        <w:tc>
          <w:tcPr>
            <w:tcW w:w="5817" w:type="dxa"/>
            <w:tcBorders>
              <w:top w:val="single" w:sz="12" w:space="0" w:color="auto"/>
              <w:left w:val="single" w:sz="12" w:space="0" w:color="auto"/>
              <w:bottom w:val="single" w:sz="12" w:space="0" w:color="auto"/>
              <w:right w:val="single" w:sz="12" w:space="0" w:color="auto"/>
            </w:tcBorders>
          </w:tcPr>
          <w:p w14:paraId="3B949BD9" w14:textId="77777777" w:rsidR="006E0BF1" w:rsidRDefault="006E0BF1">
            <w:pPr>
              <w:spacing w:line="240" w:lineRule="auto"/>
              <w:rPr>
                <w:rFonts w:cs="Times New Roman"/>
                <w:sz w:val="24"/>
                <w:szCs w:val="24"/>
              </w:rPr>
            </w:pPr>
          </w:p>
          <w:p w14:paraId="4F2BB071" w14:textId="77777777" w:rsidR="006E0BF1" w:rsidRDefault="00EE7C19">
            <w:pPr>
              <w:spacing w:line="240" w:lineRule="auto"/>
              <w:rPr>
                <w:rFonts w:cs="Times New Roman"/>
                <w:sz w:val="24"/>
                <w:szCs w:val="24"/>
              </w:rPr>
            </w:pPr>
            <w:r>
              <w:rPr>
                <w:noProof/>
              </w:rPr>
              <w:drawing>
                <wp:anchor distT="0" distB="0" distL="114300" distR="114300" simplePos="0" relativeHeight="252070912" behindDoc="0" locked="0" layoutInCell="1" allowOverlap="1" wp14:anchorId="29F86B3F" wp14:editId="3A371EDD">
                  <wp:simplePos x="0" y="0"/>
                  <wp:positionH relativeFrom="column">
                    <wp:posOffset>546100</wp:posOffset>
                  </wp:positionH>
                  <wp:positionV relativeFrom="paragraph">
                    <wp:posOffset>1061085</wp:posOffset>
                  </wp:positionV>
                  <wp:extent cx="1628775" cy="495935"/>
                  <wp:effectExtent l="0" t="0" r="9525" b="0"/>
                  <wp:wrapNone/>
                  <wp:docPr id="125"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28775" cy="49593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This statement (consisting of:  ... 1 ....   pages each signed by me)  is true  to the  best  of my knowledge and belief and  I make it knowing that,  if it is tendered in evidence, I shall  be  liable to prosecution if I have wilfully stated anything in it which I know to be false, or do not believe to be true.</w:t>
            </w:r>
          </w:p>
          <w:p w14:paraId="5A1CCC5F" w14:textId="77777777" w:rsidR="006E0BF1" w:rsidRDefault="006E0BF1">
            <w:pPr>
              <w:spacing w:line="240" w:lineRule="auto"/>
              <w:rPr>
                <w:rFonts w:eastAsia="Times New Roman" w:cs="Times New Roman"/>
                <w:color w:val="050505"/>
                <w:spacing w:val="-1"/>
                <w:sz w:val="24"/>
                <w:szCs w:val="24"/>
                <w:vertAlign w:val="subscript"/>
              </w:rPr>
            </w:pPr>
          </w:p>
          <w:p w14:paraId="1DD932E1" w14:textId="77777777" w:rsidR="006E0BF1" w:rsidRDefault="00EE7C19">
            <w:pPr>
              <w:spacing w:line="240" w:lineRule="auto"/>
              <w:rPr>
                <w:rFonts w:eastAsia="Times New Roman" w:cs="Times New Roman"/>
                <w:color w:val="050505"/>
                <w:sz w:val="24"/>
                <w:szCs w:val="24"/>
                <w:vertAlign w:val="subscript"/>
              </w:rPr>
            </w:pPr>
            <w:r>
              <w:rPr>
                <w:noProof/>
              </w:rPr>
              <w:drawing>
                <wp:anchor distT="0" distB="0" distL="114300" distR="114300" simplePos="0" relativeHeight="252071936" behindDoc="0" locked="0" layoutInCell="1" allowOverlap="1" wp14:anchorId="6FA7C8FE" wp14:editId="2133E519">
                  <wp:simplePos x="0" y="0"/>
                  <wp:positionH relativeFrom="column">
                    <wp:posOffset>2485390</wp:posOffset>
                  </wp:positionH>
                  <wp:positionV relativeFrom="paragraph">
                    <wp:posOffset>57785</wp:posOffset>
                  </wp:positionV>
                  <wp:extent cx="967740" cy="182880"/>
                  <wp:effectExtent l="0" t="0" r="0" b="7620"/>
                  <wp:wrapNone/>
                  <wp:docPr id="124"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67740" cy="18288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color w:val="050505"/>
                <w:spacing w:val="-1"/>
                <w:sz w:val="24"/>
                <w:szCs w:val="24"/>
                <w:vertAlign w:val="subscript"/>
              </w:rPr>
              <w:t xml:space="preserve">Signature                                       </w:t>
            </w:r>
            <w:r>
              <w:rPr>
                <w:rFonts w:eastAsia="Times New Roman" w:cs="Times New Roman"/>
                <w:color w:val="050505"/>
                <w:sz w:val="24"/>
                <w:szCs w:val="24"/>
                <w:vertAlign w:val="subscript"/>
              </w:rPr>
              <w:t xml:space="preserve">Date:     </w:t>
            </w:r>
          </w:p>
          <w:p w14:paraId="30819777" w14:textId="77777777" w:rsidR="006E0BF1" w:rsidRDefault="00EE7C19">
            <w:pPr>
              <w:spacing w:line="240" w:lineRule="auto"/>
              <w:rPr>
                <w:rFonts w:cs="Times New Roman"/>
                <w:sz w:val="24"/>
                <w:szCs w:val="24"/>
              </w:rPr>
            </w:pPr>
            <w:r>
              <w:rPr>
                <w:rFonts w:eastAsia="Times New Roman" w:cs="Times New Roman"/>
                <w:color w:val="050505"/>
                <w:sz w:val="24"/>
                <w:szCs w:val="24"/>
                <w:vertAlign w:val="subscript"/>
              </w:rPr>
              <w:t xml:space="preserve">    </w:t>
            </w:r>
            <w:r>
              <w:rPr>
                <w:rFonts w:eastAsia="Times New Roman" w:cs="Times New Roman"/>
                <w:color w:val="050505"/>
                <w:spacing w:val="39"/>
                <w:sz w:val="24"/>
                <w:szCs w:val="24"/>
                <w:vertAlign w:val="subscript"/>
              </w:rPr>
              <w:t xml:space="preserve"> </w:t>
            </w:r>
          </w:p>
        </w:tc>
      </w:tr>
      <w:tr w:rsidR="006E0BF1" w14:paraId="4BC6E147" w14:textId="77777777">
        <w:trPr>
          <w:trHeight w:val="3211"/>
        </w:trPr>
        <w:tc>
          <w:tcPr>
            <w:tcW w:w="5817" w:type="dxa"/>
            <w:tcBorders>
              <w:top w:val="single" w:sz="12" w:space="0" w:color="auto"/>
              <w:left w:val="single" w:sz="12" w:space="0" w:color="auto"/>
              <w:bottom w:val="single" w:sz="12" w:space="0" w:color="auto"/>
              <w:right w:val="single" w:sz="12" w:space="0" w:color="auto"/>
            </w:tcBorders>
          </w:tcPr>
          <w:p w14:paraId="6A05B8C6"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788E83D4"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3B8BBE28" w14:textId="77777777">
              <w:tc>
                <w:tcPr>
                  <w:tcW w:w="254" w:type="dxa"/>
                  <w:tcBorders>
                    <w:top w:val="single" w:sz="4" w:space="0" w:color="auto"/>
                    <w:left w:val="single" w:sz="4" w:space="0" w:color="auto"/>
                    <w:bottom w:val="single" w:sz="4" w:space="0" w:color="auto"/>
                    <w:right w:val="single" w:sz="4" w:space="0" w:color="auto"/>
                  </w:tcBorders>
                </w:tcPr>
                <w:p w14:paraId="0E645E8B" w14:textId="77777777" w:rsidR="006E0BF1" w:rsidRDefault="006E0BF1">
                  <w:pPr>
                    <w:spacing w:line="240" w:lineRule="auto"/>
                    <w:rPr>
                      <w:rFonts w:cs="Times New Roman"/>
                      <w:sz w:val="24"/>
                      <w:szCs w:val="24"/>
                    </w:rPr>
                  </w:pPr>
                </w:p>
              </w:tc>
            </w:tr>
          </w:tbl>
          <w:p w14:paraId="7B0ADF31" w14:textId="77777777" w:rsidR="006E0BF1" w:rsidRDefault="006E0BF1">
            <w:pPr>
              <w:spacing w:line="240" w:lineRule="auto"/>
              <w:rPr>
                <w:rFonts w:cs="Times New Roman"/>
                <w:sz w:val="24"/>
                <w:szCs w:val="24"/>
              </w:rPr>
            </w:pPr>
          </w:p>
          <w:p w14:paraId="6B2152C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This statement refers to an illegal Rave which took place between 6th June and 8th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w:t>
            </w:r>
          </w:p>
          <w:p w14:paraId="7870D55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Thursday 14th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,1 spoke to a resident in WOODGRANGE AVENUE N9, who wished not to be named and remain anonymous.</w:t>
            </w:r>
          </w:p>
          <w:p w14:paraId="1BB51DA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The resident stated that the rave/Party at Progress Way started on the Friday 6th of June and ended on the Sunday 8th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w:t>
            </w:r>
          </w:p>
          <w:p w14:paraId="0E3E9E2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 stated that he and his wife had contacted the Police numerous times regarding the level of noise. This was so loud that he and his wife had to go and sleep in a different part of the house.</w:t>
            </w:r>
          </w:p>
          <w:p w14:paraId="134610E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 mentioned that an Ambulance had to attend an incident that happened in the street, apparently someone had fallen off a roof and the ambulance could not gain access. The ambulance men had to attend on foot.</w:t>
            </w:r>
          </w:p>
          <w:p w14:paraId="0202C2B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 states that he had discussions with local neighbours during that weekend, who stated that youths had been climbing over fences, and causing damage to the fences.</w:t>
            </w:r>
          </w:p>
          <w:p w14:paraId="3EF394D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He stated that this whole incident caused both him and his wife a great deal of distress over this particular weekend.</w:t>
            </w:r>
          </w:p>
          <w:p w14:paraId="21A18062" w14:textId="77777777" w:rsidR="006E0BF1" w:rsidRDefault="006E0BF1">
            <w:pPr>
              <w:spacing w:line="240" w:lineRule="auto"/>
              <w:rPr>
                <w:rFonts w:cs="Times New Roman"/>
                <w:sz w:val="24"/>
                <w:szCs w:val="24"/>
              </w:rPr>
            </w:pPr>
          </w:p>
        </w:tc>
      </w:tr>
    </w:tbl>
    <w:p w14:paraId="27BD4B0B" w14:textId="77777777" w:rsidR="006E0BF1" w:rsidRDefault="006E0BF1">
      <w:pPr>
        <w:spacing w:line="240" w:lineRule="auto"/>
        <w:rPr>
          <w:rFonts w:cs="Times New Roman"/>
          <w:color w:val="050505"/>
          <w:spacing w:val="-1"/>
          <w:sz w:val="24"/>
          <w:szCs w:val="24"/>
          <w:vertAlign w:val="subscript"/>
        </w:rPr>
      </w:pPr>
    </w:p>
    <w:p w14:paraId="23F4AE34"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bookmarkEnd w:id="42"/>
    </w:p>
    <w:tbl>
      <w:tblPr>
        <w:tblpPr w:leftFromText="180" w:rightFromText="180" w:bottomFromText="160" w:vertAnchor="text" w:horzAnchor="margin" w:tblpY="-248"/>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07C8D2C"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7CCBC61F"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354098D7" w14:textId="77777777" w:rsidR="006E0BF1" w:rsidRDefault="006E0BF1">
      <w:pPr>
        <w:spacing w:line="240" w:lineRule="auto"/>
        <w:rPr>
          <w:rFonts w:cs="Times New Roman"/>
          <w:b/>
          <w:sz w:val="24"/>
          <w:szCs w:val="24"/>
          <w:u w:val="single"/>
          <w:lang w:val="en-US"/>
        </w:rPr>
      </w:pPr>
    </w:p>
    <w:p w14:paraId="0A34515E" w14:textId="77777777" w:rsidR="006E0BF1" w:rsidRDefault="006E0BF1">
      <w:pPr>
        <w:spacing w:line="240" w:lineRule="auto"/>
        <w:rPr>
          <w:rFonts w:cs="Times New Roman"/>
          <w:b/>
          <w:sz w:val="24"/>
          <w:szCs w:val="24"/>
          <w:u w:val="single"/>
          <w:lang w:val="en-US"/>
        </w:rPr>
      </w:pPr>
    </w:p>
    <w:p w14:paraId="14222DC9" w14:textId="77777777" w:rsidR="006E0BF1" w:rsidRDefault="006E0BF1">
      <w:pPr>
        <w:spacing w:line="240" w:lineRule="auto"/>
        <w:rPr>
          <w:rFonts w:cs="Times New Roman"/>
          <w:b/>
          <w:sz w:val="24"/>
          <w:szCs w:val="24"/>
          <w:u w:val="single"/>
          <w:lang w:val="en-US"/>
        </w:rPr>
      </w:pPr>
    </w:p>
    <w:p w14:paraId="7E43390E" w14:textId="77777777" w:rsidR="006E0BF1" w:rsidRDefault="00EE7C19">
      <w:pPr>
        <w:spacing w:line="240" w:lineRule="auto"/>
        <w:rPr>
          <w:rFonts w:cs="Times New Roman"/>
          <w:b/>
          <w:sz w:val="24"/>
          <w:szCs w:val="24"/>
          <w:lang w:val="en-US"/>
        </w:rPr>
      </w:pPr>
      <w:r>
        <w:rPr>
          <w:rFonts w:cs="Times New Roman"/>
          <w:b/>
          <w:sz w:val="24"/>
          <w:szCs w:val="24"/>
          <w:lang w:val="en-US"/>
        </w:rPr>
        <w:t>--</w:t>
      </w:r>
    </w:p>
    <w:p w14:paraId="73F0C166" w14:textId="77777777" w:rsidR="006E0BF1" w:rsidRDefault="006E0BF1">
      <w:pPr>
        <w:spacing w:line="240" w:lineRule="auto"/>
        <w:rPr>
          <w:rFonts w:cs="Times New Roman"/>
          <w:b/>
          <w:sz w:val="24"/>
          <w:szCs w:val="24"/>
          <w:u w:val="single"/>
          <w:lang w:val="en-US"/>
        </w:rPr>
      </w:pPr>
    </w:p>
    <w:p w14:paraId="763854D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6A1CE1B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710C7A01" w14:textId="77777777" w:rsidR="006E0BF1" w:rsidRDefault="00EE7C19">
      <w:pPr>
        <w:spacing w:line="240" w:lineRule="auto"/>
        <w:rPr>
          <w:rFonts w:cs="Times New Roman"/>
          <w:sz w:val="24"/>
          <w:szCs w:val="24"/>
          <w:lang w:val="en-US"/>
        </w:rPr>
      </w:pPr>
      <w:r>
        <w:rPr>
          <w:rFonts w:cs="Times New Roman"/>
          <w:sz w:val="24"/>
          <w:szCs w:val="24"/>
          <w:lang w:val="en-US"/>
        </w:rPr>
        <w:t xml:space="preserve">Fake: Resident Statements of: - PC McMillan </w:t>
      </w:r>
    </w:p>
    <w:p w14:paraId="06B1659D"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59,</w:t>
      </w:r>
    </w:p>
    <w:p w14:paraId="5E93E537" w14:textId="77777777" w:rsidR="006E0BF1" w:rsidRDefault="00EE7C19">
      <w:pPr>
        <w:spacing w:line="240" w:lineRule="auto"/>
        <w:rPr>
          <w:rFonts w:cs="Times New Roman"/>
          <w:sz w:val="24"/>
          <w:szCs w:val="24"/>
          <w:lang w:val="en-US"/>
        </w:rPr>
      </w:pPr>
      <w:r>
        <w:rPr>
          <w:rFonts w:cs="Times New Roman"/>
          <w:sz w:val="24"/>
          <w:szCs w:val="24"/>
          <w:lang w:val="en-US"/>
        </w:rPr>
        <w:t>14/08/</w:t>
      </w:r>
      <w:r>
        <w:rPr>
          <w:rFonts w:cs="Times New Roman"/>
          <w:b/>
          <w:bCs/>
          <w:sz w:val="24"/>
          <w:szCs w:val="24"/>
          <w:lang w:val="en-US"/>
        </w:rPr>
        <w:t>2014</w:t>
      </w:r>
    </w:p>
    <w:p w14:paraId="6ACD5D1F" w14:textId="77777777" w:rsidR="006E0BF1" w:rsidRDefault="00EE7C19">
      <w:pPr>
        <w:spacing w:line="240" w:lineRule="auto"/>
        <w:rPr>
          <w:rFonts w:cs="Times New Roman"/>
          <w:sz w:val="24"/>
          <w:szCs w:val="24"/>
          <w:lang w:val="en-US"/>
        </w:rPr>
      </w:pPr>
      <w:r>
        <w:rPr>
          <w:rFonts w:cs="Times New Roman"/>
          <w:sz w:val="24"/>
          <w:szCs w:val="24"/>
          <w:lang w:val="en-US"/>
        </w:rPr>
        <w:t>-</w:t>
      </w:r>
    </w:p>
    <w:p w14:paraId="637A6EE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59,</w:t>
      </w:r>
    </w:p>
    <w:p w14:paraId="6AFDDC33"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176"/>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003A709"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27F57E86"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772BBB44" w14:textId="77777777" w:rsidR="006E0BF1" w:rsidRDefault="00EE7C19">
      <w:pPr>
        <w:spacing w:line="240" w:lineRule="auto"/>
        <w:rPr>
          <w:rFonts w:cs="Times New Roman"/>
          <w:sz w:val="24"/>
          <w:szCs w:val="24"/>
        </w:rPr>
      </w:pPr>
      <w:r>
        <w:rPr>
          <w:rFonts w:cs="Times New Roman"/>
          <w:sz w:val="24"/>
          <w:szCs w:val="24"/>
        </w:rPr>
        <w:t xml:space="preserve">         </w:t>
      </w:r>
    </w:p>
    <w:p w14:paraId="63BC05FA" w14:textId="77777777" w:rsidR="006E0BF1" w:rsidRDefault="00EE7C19">
      <w:pPr>
        <w:spacing w:line="240" w:lineRule="auto"/>
        <w:rPr>
          <w:rFonts w:cs="Times New Roman"/>
          <w:sz w:val="24"/>
          <w:szCs w:val="24"/>
        </w:rPr>
      </w:pPr>
      <w:r>
        <w:rPr>
          <w:rFonts w:cs="Times New Roman"/>
          <w:sz w:val="24"/>
          <w:szCs w:val="24"/>
        </w:rPr>
        <w:t xml:space="preserve">          </w:t>
      </w:r>
    </w:p>
    <w:p w14:paraId="3F3E45C6"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tblGrid>
      <w:tr w:rsidR="006E0BF1" w14:paraId="6F9D06DA" w14:textId="77777777">
        <w:trPr>
          <w:trHeight w:val="1490"/>
        </w:trPr>
        <w:tc>
          <w:tcPr>
            <w:tcW w:w="5817" w:type="dxa"/>
            <w:tcBorders>
              <w:top w:val="single" w:sz="4" w:space="0" w:color="auto"/>
              <w:left w:val="single" w:sz="4" w:space="0" w:color="auto"/>
              <w:bottom w:val="single" w:sz="4" w:space="0" w:color="auto"/>
              <w:right w:val="single" w:sz="4" w:space="0" w:color="auto"/>
            </w:tcBorders>
            <w:hideMark/>
          </w:tcPr>
          <w:p w14:paraId="5307A3BB"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67211EDD" w14:textId="77777777" w:rsidR="006E0BF1" w:rsidRDefault="00EE7C19">
            <w:pPr>
              <w:spacing w:line="240" w:lineRule="auto"/>
              <w:jc w:val="center"/>
              <w:rPr>
                <w:rFonts w:cs="Times New Roman"/>
                <w:sz w:val="24"/>
                <w:szCs w:val="24"/>
              </w:rPr>
            </w:pPr>
            <w:r>
              <w:rPr>
                <w:noProof/>
              </w:rPr>
              <w:drawing>
                <wp:anchor distT="0" distB="0" distL="114300" distR="114300" simplePos="0" relativeHeight="252073984" behindDoc="0" locked="0" layoutInCell="1" allowOverlap="1" wp14:anchorId="4FEEEED5" wp14:editId="1C4D390C">
                  <wp:simplePos x="0" y="0"/>
                  <wp:positionH relativeFrom="column">
                    <wp:posOffset>572770</wp:posOffset>
                  </wp:positionH>
                  <wp:positionV relativeFrom="paragraph">
                    <wp:posOffset>247650</wp:posOffset>
                  </wp:positionV>
                  <wp:extent cx="1245870" cy="212090"/>
                  <wp:effectExtent l="0" t="0" r="0" b="0"/>
                  <wp:wrapNone/>
                  <wp:docPr id="12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45870" cy="21209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81"/>
              <w:gridCol w:w="606"/>
              <w:gridCol w:w="636"/>
              <w:gridCol w:w="600"/>
            </w:tblGrid>
            <w:tr w:rsidR="006E0BF1" w14:paraId="2D7A8278" w14:textId="77777777">
              <w:trPr>
                <w:trHeight w:val="47"/>
              </w:trPr>
              <w:tc>
                <w:tcPr>
                  <w:tcW w:w="562" w:type="dxa"/>
                  <w:tcBorders>
                    <w:top w:val="nil"/>
                    <w:left w:val="nil"/>
                    <w:bottom w:val="nil"/>
                    <w:right w:val="single" w:sz="12" w:space="0" w:color="auto"/>
                  </w:tcBorders>
                  <w:hideMark/>
                </w:tcPr>
                <w:p w14:paraId="7CA9EDA2"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hideMark/>
                </w:tcPr>
                <w:p w14:paraId="1E0E4887" w14:textId="77777777" w:rsidR="006E0BF1" w:rsidRDefault="00EE7C19">
                  <w:pPr>
                    <w:spacing w:line="240" w:lineRule="auto"/>
                    <w:rPr>
                      <w:rFonts w:cs="Times New Roman"/>
                      <w:sz w:val="24"/>
                      <w:szCs w:val="24"/>
                    </w:rPr>
                  </w:pPr>
                  <w:r>
                    <w:rPr>
                      <w:rFonts w:cs="Times New Roman"/>
                      <w:sz w:val="24"/>
                      <w:szCs w:val="24"/>
                    </w:rPr>
                    <w:t>01</w:t>
                  </w:r>
                </w:p>
              </w:tc>
              <w:tc>
                <w:tcPr>
                  <w:tcW w:w="673" w:type="dxa"/>
                  <w:tcBorders>
                    <w:top w:val="single" w:sz="12" w:space="0" w:color="auto"/>
                    <w:left w:val="single" w:sz="12" w:space="0" w:color="auto"/>
                    <w:bottom w:val="single" w:sz="12" w:space="0" w:color="auto"/>
                    <w:right w:val="single" w:sz="12" w:space="0" w:color="auto"/>
                  </w:tcBorders>
                </w:tcPr>
                <w:p w14:paraId="25013371"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3A1F4C12"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5DB61618" w14:textId="77777777" w:rsidR="006E0BF1" w:rsidRDefault="006E0BF1">
                  <w:pPr>
                    <w:spacing w:line="240" w:lineRule="auto"/>
                    <w:rPr>
                      <w:rFonts w:cs="Times New Roman"/>
                      <w:sz w:val="24"/>
                      <w:szCs w:val="24"/>
                    </w:rPr>
                  </w:pPr>
                </w:p>
              </w:tc>
            </w:tr>
          </w:tbl>
          <w:p w14:paraId="4FEBF0B6" w14:textId="77777777" w:rsidR="006E0BF1" w:rsidRDefault="00EE7C19">
            <w:pPr>
              <w:spacing w:line="240" w:lineRule="auto"/>
              <w:rPr>
                <w:rFonts w:cs="Times New Roman"/>
                <w:sz w:val="24"/>
                <w:szCs w:val="24"/>
              </w:rPr>
            </w:pPr>
            <w:r>
              <w:rPr>
                <w:rFonts w:cs="Times New Roman"/>
                <w:sz w:val="24"/>
                <w:szCs w:val="24"/>
              </w:rPr>
              <w:t xml:space="preserve">Statement of </w:t>
            </w:r>
          </w:p>
          <w:p w14:paraId="297E5C05"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p>
        </w:tc>
      </w:tr>
      <w:tr w:rsidR="006E0BF1" w14:paraId="38E8D6E2" w14:textId="77777777">
        <w:trPr>
          <w:trHeight w:val="1741"/>
        </w:trPr>
        <w:tc>
          <w:tcPr>
            <w:tcW w:w="5817" w:type="dxa"/>
            <w:tcBorders>
              <w:top w:val="single" w:sz="4" w:space="0" w:color="auto"/>
              <w:left w:val="single" w:sz="4" w:space="0" w:color="auto"/>
              <w:bottom w:val="single" w:sz="4" w:space="0" w:color="auto"/>
              <w:right w:val="single" w:sz="4" w:space="0" w:color="auto"/>
            </w:tcBorders>
          </w:tcPr>
          <w:p w14:paraId="761CCDA2" w14:textId="77777777" w:rsidR="006E0BF1" w:rsidRDefault="006E0BF1">
            <w:pPr>
              <w:spacing w:line="240" w:lineRule="auto"/>
              <w:rPr>
                <w:rFonts w:cs="Times New Roman"/>
                <w:sz w:val="24"/>
                <w:szCs w:val="24"/>
              </w:rPr>
            </w:pPr>
          </w:p>
          <w:p w14:paraId="4A09A42E" w14:textId="77777777" w:rsidR="006E0BF1" w:rsidRDefault="00EE7C19">
            <w:pPr>
              <w:spacing w:line="240" w:lineRule="auto"/>
              <w:rPr>
                <w:rFonts w:cs="Times New Roman"/>
                <w:sz w:val="24"/>
                <w:szCs w:val="24"/>
              </w:rPr>
            </w:pPr>
            <w:r>
              <w:rPr>
                <w:rFonts w:cs="Times New Roman"/>
                <w:sz w:val="24"/>
                <w:szCs w:val="24"/>
              </w:rPr>
              <w:t>This statement (consisting of:  ... 1 ....   pages each signed by me)  is true  to the  best  of my knowledge and belief and  I make it knowing that,  if it is tendered in evidence, I shall  be  liable to prosecution if I have wilfully stated anything in it which I know to be false, or do not believe to be true.</w:t>
            </w:r>
          </w:p>
          <w:p w14:paraId="6EEC5AF0" w14:textId="77777777" w:rsidR="006E0BF1" w:rsidRDefault="006E0BF1">
            <w:pPr>
              <w:spacing w:line="240" w:lineRule="auto"/>
              <w:rPr>
                <w:rFonts w:eastAsia="Times New Roman" w:cs="Times New Roman"/>
                <w:color w:val="050505"/>
                <w:spacing w:val="-1"/>
                <w:sz w:val="24"/>
                <w:szCs w:val="24"/>
                <w:vertAlign w:val="subscript"/>
              </w:rPr>
            </w:pPr>
          </w:p>
          <w:p w14:paraId="7C69AE68"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2075008" behindDoc="0" locked="0" layoutInCell="1" allowOverlap="1" wp14:anchorId="599248C4" wp14:editId="5BFE6503">
                  <wp:simplePos x="0" y="0"/>
                  <wp:positionH relativeFrom="column">
                    <wp:posOffset>374015</wp:posOffset>
                  </wp:positionH>
                  <wp:positionV relativeFrom="paragraph">
                    <wp:posOffset>13335</wp:posOffset>
                  </wp:positionV>
                  <wp:extent cx="1651635" cy="307340"/>
                  <wp:effectExtent l="0" t="0" r="5715" b="0"/>
                  <wp:wrapNone/>
                  <wp:docPr id="12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51635" cy="3073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76032" behindDoc="0" locked="0" layoutInCell="1" allowOverlap="1" wp14:anchorId="49760DD0" wp14:editId="50FCC9B7">
                  <wp:simplePos x="0" y="0"/>
                  <wp:positionH relativeFrom="column">
                    <wp:posOffset>2413000</wp:posOffset>
                  </wp:positionH>
                  <wp:positionV relativeFrom="paragraph">
                    <wp:posOffset>20320</wp:posOffset>
                  </wp:positionV>
                  <wp:extent cx="1134110" cy="254635"/>
                  <wp:effectExtent l="0" t="0" r="8890" b="0"/>
                  <wp:wrapNone/>
                  <wp:docPr id="121"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4110" cy="254635"/>
                          </a:xfrm>
                          <a:prstGeom prst="rect">
                            <a:avLst/>
                          </a:prstGeom>
                          <a:noFill/>
                        </pic:spPr>
                      </pic:pic>
                    </a:graphicData>
                  </a:graphic>
                  <wp14:sizeRelH relativeFrom="margin">
                    <wp14:pctWidth>0</wp14:pctWidth>
                  </wp14:sizeRelH>
                  <wp14:sizeRelV relativeFrom="margin">
                    <wp14:pctHeight>0</wp14:pctHeight>
                  </wp14:sizeRelV>
                </wp:anchor>
              </w:drawing>
            </w:r>
          </w:p>
          <w:p w14:paraId="7D54CA7B" w14:textId="77777777" w:rsidR="006E0BF1" w:rsidRDefault="00EE7C19">
            <w:pPr>
              <w:spacing w:line="240" w:lineRule="auto"/>
              <w:rPr>
                <w:rFonts w:cs="Times New Roman"/>
                <w:sz w:val="24"/>
                <w:szCs w:val="24"/>
              </w:rPr>
            </w:pPr>
            <w:r>
              <w:rPr>
                <w:rFonts w:eastAsia="Times New Roman" w:cs="Times New Roman"/>
                <w:color w:val="050505"/>
                <w:spacing w:val="-1"/>
                <w:sz w:val="24"/>
                <w:szCs w:val="24"/>
                <w:vertAlign w:val="subscript"/>
              </w:rPr>
              <w:t xml:space="preserve">Signature                        </w:t>
            </w:r>
            <w:r>
              <w:rPr>
                <w:rFonts w:eastAsia="Times New Roman" w:cs="Times New Roman"/>
                <w:color w:val="050505"/>
                <w:sz w:val="24"/>
                <w:szCs w:val="24"/>
                <w:vertAlign w:val="subscript"/>
              </w:rPr>
              <w:t xml:space="preserve">                                 Date: </w:t>
            </w:r>
            <w:r>
              <w:rPr>
                <w:rFonts w:eastAsia="Times New Roman" w:cs="Times New Roman"/>
                <w:color w:val="050505"/>
                <w:spacing w:val="39"/>
                <w:sz w:val="24"/>
                <w:szCs w:val="24"/>
                <w:vertAlign w:val="subscript"/>
              </w:rPr>
              <w:t xml:space="preserve"> </w:t>
            </w:r>
          </w:p>
        </w:tc>
      </w:tr>
      <w:tr w:rsidR="006E0BF1" w14:paraId="4FDA6F8C" w14:textId="77777777">
        <w:trPr>
          <w:trHeight w:val="5512"/>
        </w:trPr>
        <w:tc>
          <w:tcPr>
            <w:tcW w:w="5817" w:type="dxa"/>
            <w:tcBorders>
              <w:top w:val="single" w:sz="4" w:space="0" w:color="auto"/>
              <w:left w:val="single" w:sz="4" w:space="0" w:color="auto"/>
              <w:bottom w:val="single" w:sz="4" w:space="0" w:color="auto"/>
              <w:right w:val="single" w:sz="4" w:space="0" w:color="auto"/>
            </w:tcBorders>
          </w:tcPr>
          <w:p w14:paraId="57885BDD"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25391D3B"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2DE1CABF" w14:textId="77777777">
              <w:tc>
                <w:tcPr>
                  <w:tcW w:w="254" w:type="dxa"/>
                  <w:tcBorders>
                    <w:top w:val="single" w:sz="4" w:space="0" w:color="auto"/>
                    <w:left w:val="single" w:sz="4" w:space="0" w:color="auto"/>
                    <w:bottom w:val="single" w:sz="4" w:space="0" w:color="auto"/>
                    <w:right w:val="single" w:sz="4" w:space="0" w:color="auto"/>
                  </w:tcBorders>
                </w:tcPr>
                <w:p w14:paraId="1B232226" w14:textId="77777777" w:rsidR="006E0BF1" w:rsidRDefault="006E0BF1">
                  <w:pPr>
                    <w:spacing w:line="240" w:lineRule="auto"/>
                    <w:rPr>
                      <w:rFonts w:cs="Times New Roman"/>
                      <w:sz w:val="24"/>
                      <w:szCs w:val="24"/>
                    </w:rPr>
                  </w:pPr>
                </w:p>
              </w:tc>
            </w:tr>
          </w:tbl>
          <w:p w14:paraId="4A2BCB0A" w14:textId="77777777" w:rsidR="006E0BF1" w:rsidRDefault="006E0BF1">
            <w:pPr>
              <w:spacing w:line="240" w:lineRule="auto"/>
              <w:rPr>
                <w:rFonts w:cs="Times New Roman"/>
                <w:sz w:val="24"/>
                <w:szCs w:val="24"/>
              </w:rPr>
            </w:pPr>
          </w:p>
          <w:p w14:paraId="0D192DA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This statement refers to an illegal rave which took place between 6th June and 8th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on the industrial Estate near Woodgrange Avenue.</w:t>
            </w:r>
          </w:p>
          <w:p w14:paraId="19FA270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Thursday 14th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,1 spoke with a resident, who lives in Woodgrange Avenue, Enfield. The resident is an elderly female and both she and her husband are retired.</w:t>
            </w:r>
          </w:p>
          <w:p w14:paraId="2CB827F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She has stated that on Saturday 7th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she contacted Police regarding a rave that was happening on the industrial estate close to her home address. Her reason for contacting Police was because the music noise was horrendously loud, and this was disturbing their peace and had been going on for some time. She states that both her and her husband were extremely distressed about this whole incident because something similar had happened in the past.</w:t>
            </w:r>
          </w:p>
          <w:p w14:paraId="2FE0E75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She states that lots of youths had been jumping over fences and she was very concerned and frightened about this and feared that something would happen to them or one of their neighbours. This made them both extremely anxious, nervous and made them worry.</w:t>
            </w:r>
          </w:p>
          <w:p w14:paraId="62180DE8" w14:textId="77777777" w:rsidR="006E0BF1" w:rsidRDefault="00EE7C19">
            <w:pPr>
              <w:spacing w:line="240" w:lineRule="auto"/>
              <w:rPr>
                <w:rFonts w:cs="Times New Roman"/>
                <w:sz w:val="24"/>
                <w:szCs w:val="24"/>
              </w:rPr>
            </w:pPr>
            <w:r>
              <w:rPr>
                <w:noProof/>
              </w:rPr>
              <w:drawing>
                <wp:anchor distT="0" distB="0" distL="114300" distR="114300" simplePos="0" relativeHeight="252072960" behindDoc="0" locked="0" layoutInCell="1" allowOverlap="1" wp14:anchorId="0CD35391" wp14:editId="22398C3D">
                  <wp:simplePos x="0" y="0"/>
                  <wp:positionH relativeFrom="column">
                    <wp:posOffset>66675</wp:posOffset>
                  </wp:positionH>
                  <wp:positionV relativeFrom="page">
                    <wp:posOffset>1746885</wp:posOffset>
                  </wp:positionV>
                  <wp:extent cx="1847850" cy="451485"/>
                  <wp:effectExtent l="0" t="0" r="0" b="5715"/>
                  <wp:wrapNone/>
                  <wp:docPr id="120"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47850" cy="45148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color w:val="000000"/>
                <w:sz w:val="24"/>
                <w:szCs w:val="24"/>
                <w:lang w:eastAsia="en-GB"/>
              </w:rPr>
              <w:t>This lady is worried that an incident like this could happen again. She did not want to provide Police with a direct statement as she is frightened that the organisers could trace where they live and make their lives even more of a misery. She is extremely concerned that something like this may happen again in the future.</w:t>
            </w:r>
          </w:p>
        </w:tc>
      </w:tr>
    </w:tbl>
    <w:p w14:paraId="09F627C7"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w:t>
      </w:r>
    </w:p>
    <w:p w14:paraId="4360AF92"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76D52A4C"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6F3C494E" w14:textId="77777777" w:rsidR="006E0BF1" w:rsidRDefault="00EE7C19">
            <w:pPr>
              <w:spacing w:line="240" w:lineRule="auto"/>
              <w:rPr>
                <w:rFonts w:cs="Times New Roman"/>
                <w:sz w:val="24"/>
                <w:szCs w:val="24"/>
              </w:rPr>
            </w:pPr>
            <w:r>
              <w:rPr>
                <w:rFonts w:cs="Times New Roman"/>
                <w:sz w:val="24"/>
                <w:szCs w:val="24"/>
              </w:rPr>
              <w:t>2006/07(1): MG11(1)</w:t>
            </w:r>
          </w:p>
        </w:tc>
      </w:tr>
    </w:tbl>
    <w:p w14:paraId="6AC49447" w14:textId="77777777" w:rsidR="006E0BF1" w:rsidRDefault="00EE7C19">
      <w:pPr>
        <w:spacing w:line="240" w:lineRule="auto"/>
        <w:rPr>
          <w:rFonts w:cs="Times New Roman"/>
          <w:b/>
          <w:sz w:val="24"/>
          <w:szCs w:val="24"/>
          <w:lang w:val="en-US"/>
        </w:rPr>
      </w:pPr>
      <w:r>
        <w:rPr>
          <w:noProof/>
        </w:rPr>
        <w:drawing>
          <wp:anchor distT="0" distB="0" distL="114300" distR="114300" simplePos="0" relativeHeight="252077056" behindDoc="0" locked="0" layoutInCell="1" allowOverlap="1" wp14:anchorId="14C5BA3C" wp14:editId="00863A83">
            <wp:simplePos x="0" y="0"/>
            <wp:positionH relativeFrom="column">
              <wp:posOffset>1400175</wp:posOffset>
            </wp:positionH>
            <wp:positionV relativeFrom="page">
              <wp:posOffset>4823460</wp:posOffset>
            </wp:positionV>
            <wp:extent cx="1847850" cy="451485"/>
            <wp:effectExtent l="0" t="0" r="0" b="5715"/>
            <wp:wrapNone/>
            <wp:docPr id="11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47850" cy="451485"/>
                    </a:xfrm>
                    <a:prstGeom prst="rect">
                      <a:avLst/>
                    </a:prstGeom>
                    <a:noFill/>
                  </pic:spPr>
                </pic:pic>
              </a:graphicData>
            </a:graphic>
            <wp14:sizeRelH relativeFrom="margin">
              <wp14:pctWidth>0</wp14:pctWidth>
            </wp14:sizeRelH>
            <wp14:sizeRelV relativeFrom="margin">
              <wp14:pctHeight>0</wp14:pctHeight>
            </wp14:sizeRelV>
          </wp:anchor>
        </w:drawing>
      </w:r>
    </w:p>
    <w:p w14:paraId="12794C93" w14:textId="77777777" w:rsidR="006E0BF1" w:rsidRDefault="006E0BF1">
      <w:pPr>
        <w:spacing w:line="240" w:lineRule="auto"/>
        <w:rPr>
          <w:rFonts w:cs="Times New Roman"/>
          <w:b/>
          <w:sz w:val="24"/>
          <w:szCs w:val="24"/>
          <w:lang w:val="en-US"/>
        </w:rPr>
      </w:pPr>
    </w:p>
    <w:p w14:paraId="527B62B7" w14:textId="77777777" w:rsidR="006E0BF1" w:rsidRDefault="006E0BF1">
      <w:pPr>
        <w:spacing w:line="240" w:lineRule="auto"/>
        <w:rPr>
          <w:rFonts w:cs="Times New Roman"/>
          <w:b/>
          <w:bCs/>
          <w:sz w:val="24"/>
          <w:szCs w:val="24"/>
          <w:u w:val="single"/>
          <w:lang w:val="en-US"/>
        </w:rPr>
      </w:pPr>
    </w:p>
    <w:p w14:paraId="6286F2FA" w14:textId="77777777" w:rsidR="006E0BF1" w:rsidRDefault="006E0BF1">
      <w:pPr>
        <w:spacing w:line="240" w:lineRule="auto"/>
        <w:rPr>
          <w:rFonts w:cs="Times New Roman"/>
          <w:b/>
          <w:bCs/>
          <w:sz w:val="24"/>
          <w:szCs w:val="24"/>
          <w:u w:val="single"/>
          <w:lang w:val="en-US"/>
        </w:rPr>
      </w:pPr>
    </w:p>
    <w:p w14:paraId="6E243B42" w14:textId="77777777" w:rsidR="006E0BF1" w:rsidRDefault="006E0BF1">
      <w:pPr>
        <w:spacing w:line="240" w:lineRule="auto"/>
        <w:rPr>
          <w:rFonts w:cs="Times New Roman"/>
          <w:b/>
          <w:sz w:val="24"/>
          <w:szCs w:val="24"/>
          <w:u w:val="single"/>
          <w:lang w:val="en-US"/>
        </w:rPr>
      </w:pPr>
    </w:p>
    <w:p w14:paraId="7F02360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4</w:t>
      </w:r>
    </w:p>
    <w:p w14:paraId="12DFAFD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2A69AA57" w14:textId="77777777" w:rsidR="006E0BF1" w:rsidRDefault="00EE7C19">
      <w:pPr>
        <w:spacing w:line="240" w:lineRule="auto"/>
        <w:rPr>
          <w:rFonts w:cs="Times New Roman"/>
          <w:sz w:val="24"/>
          <w:szCs w:val="24"/>
          <w:lang w:val="en-US"/>
        </w:rPr>
      </w:pPr>
      <w:r>
        <w:rPr>
          <w:rFonts w:cs="Times New Roman"/>
          <w:sz w:val="24"/>
          <w:szCs w:val="24"/>
          <w:lang w:val="en-US"/>
        </w:rPr>
        <w:t xml:space="preserve">Fake: Resident Statements of: - PC McMillan </w:t>
      </w:r>
    </w:p>
    <w:p w14:paraId="32B8A047"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60,</w:t>
      </w:r>
    </w:p>
    <w:p w14:paraId="6FE98102" w14:textId="77777777" w:rsidR="006E0BF1" w:rsidRDefault="00EE7C19">
      <w:pPr>
        <w:spacing w:line="240" w:lineRule="auto"/>
        <w:rPr>
          <w:rFonts w:cs="Times New Roman"/>
          <w:sz w:val="24"/>
          <w:szCs w:val="24"/>
          <w:lang w:val="en-US"/>
        </w:rPr>
      </w:pPr>
      <w:r>
        <w:rPr>
          <w:rFonts w:cs="Times New Roman"/>
          <w:sz w:val="24"/>
          <w:szCs w:val="24"/>
          <w:lang w:val="en-US"/>
        </w:rPr>
        <w:t>14/08/</w:t>
      </w:r>
      <w:r>
        <w:rPr>
          <w:rFonts w:cs="Times New Roman"/>
          <w:b/>
          <w:bCs/>
          <w:sz w:val="24"/>
          <w:szCs w:val="24"/>
          <w:lang w:val="en-US"/>
        </w:rPr>
        <w:t>2014</w:t>
      </w:r>
    </w:p>
    <w:p w14:paraId="6C0712EC" w14:textId="77777777" w:rsidR="006E0BF1" w:rsidRDefault="00EE7C19">
      <w:pPr>
        <w:spacing w:line="240" w:lineRule="auto"/>
        <w:rPr>
          <w:rFonts w:cs="Times New Roman"/>
          <w:sz w:val="24"/>
          <w:szCs w:val="24"/>
          <w:lang w:val="en-US"/>
        </w:rPr>
      </w:pPr>
      <w:r>
        <w:rPr>
          <w:rFonts w:cs="Times New Roman"/>
          <w:sz w:val="24"/>
          <w:szCs w:val="24"/>
          <w:lang w:val="en-US"/>
        </w:rPr>
        <w:t>-</w:t>
      </w:r>
    </w:p>
    <w:p w14:paraId="666DE8D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60</w:t>
      </w:r>
    </w:p>
    <w:p w14:paraId="218A3262"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34"/>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4306F9D"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4DBBAEDF"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4136A244" w14:textId="77777777" w:rsidR="006E0BF1" w:rsidRDefault="00EE7C19">
      <w:pPr>
        <w:spacing w:line="240" w:lineRule="auto"/>
        <w:rPr>
          <w:rFonts w:cs="Times New Roman"/>
          <w:sz w:val="24"/>
          <w:szCs w:val="24"/>
        </w:rPr>
      </w:pPr>
      <w:r>
        <w:rPr>
          <w:rFonts w:cs="Times New Roman"/>
          <w:sz w:val="24"/>
          <w:szCs w:val="24"/>
        </w:rPr>
        <w:t xml:space="preserve">                                                                                             </w:t>
      </w:r>
    </w:p>
    <w:p w14:paraId="67FBE870" w14:textId="77777777" w:rsidR="006E0BF1" w:rsidRDefault="00EE7C19">
      <w:pPr>
        <w:spacing w:line="240" w:lineRule="auto"/>
        <w:rPr>
          <w:rFonts w:cs="Times New Roman"/>
          <w:sz w:val="24"/>
          <w:szCs w:val="24"/>
        </w:rPr>
      </w:pPr>
      <w:r>
        <w:rPr>
          <w:rFonts w:cs="Times New Roman"/>
          <w:sz w:val="24"/>
          <w:szCs w:val="24"/>
        </w:rPr>
        <w:t xml:space="preserve">      </w:t>
      </w:r>
    </w:p>
    <w:p w14:paraId="4610F371"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288FF4E5" w14:textId="77777777">
        <w:trPr>
          <w:trHeight w:val="1490"/>
        </w:trPr>
        <w:tc>
          <w:tcPr>
            <w:tcW w:w="5817" w:type="dxa"/>
            <w:tcBorders>
              <w:top w:val="single" w:sz="12" w:space="0" w:color="auto"/>
              <w:left w:val="single" w:sz="12" w:space="0" w:color="auto"/>
              <w:bottom w:val="single" w:sz="12" w:space="0" w:color="auto"/>
              <w:right w:val="single" w:sz="12" w:space="0" w:color="auto"/>
            </w:tcBorders>
            <w:hideMark/>
          </w:tcPr>
          <w:p w14:paraId="13581F54"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36B694DC" w14:textId="77777777" w:rsidR="006E0BF1" w:rsidRDefault="00EE7C19">
            <w:pPr>
              <w:spacing w:line="240" w:lineRule="auto"/>
              <w:jc w:val="center"/>
              <w:rPr>
                <w:rFonts w:cs="Times New Roman"/>
                <w:sz w:val="24"/>
                <w:szCs w:val="24"/>
              </w:rPr>
            </w:pPr>
            <w:r>
              <w:rPr>
                <w:noProof/>
              </w:rPr>
              <w:drawing>
                <wp:anchor distT="0" distB="0" distL="114300" distR="114300" simplePos="0" relativeHeight="252078080" behindDoc="0" locked="0" layoutInCell="1" allowOverlap="1" wp14:anchorId="387F553C" wp14:editId="2275EDE3">
                  <wp:simplePos x="0" y="0"/>
                  <wp:positionH relativeFrom="column">
                    <wp:posOffset>526415</wp:posOffset>
                  </wp:positionH>
                  <wp:positionV relativeFrom="paragraph">
                    <wp:posOffset>242570</wp:posOffset>
                  </wp:positionV>
                  <wp:extent cx="1235710" cy="168910"/>
                  <wp:effectExtent l="0" t="0" r="2540" b="2540"/>
                  <wp:wrapNone/>
                  <wp:docPr id="118"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35710" cy="16891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67F74707" w14:textId="77777777">
              <w:trPr>
                <w:trHeight w:val="47"/>
              </w:trPr>
              <w:tc>
                <w:tcPr>
                  <w:tcW w:w="562" w:type="dxa"/>
                  <w:tcBorders>
                    <w:top w:val="nil"/>
                    <w:left w:val="nil"/>
                    <w:bottom w:val="nil"/>
                    <w:right w:val="single" w:sz="12" w:space="0" w:color="auto"/>
                  </w:tcBorders>
                  <w:hideMark/>
                </w:tcPr>
                <w:p w14:paraId="1579905E"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73A434D2"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7D8B51D9"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64CFF1E2"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187F5547" w14:textId="77777777" w:rsidR="006E0BF1" w:rsidRDefault="006E0BF1">
                  <w:pPr>
                    <w:spacing w:line="240" w:lineRule="auto"/>
                    <w:rPr>
                      <w:rFonts w:cs="Times New Roman"/>
                      <w:sz w:val="24"/>
                      <w:szCs w:val="24"/>
                    </w:rPr>
                  </w:pPr>
                </w:p>
              </w:tc>
            </w:tr>
          </w:tbl>
          <w:p w14:paraId="146CC744" w14:textId="77777777" w:rsidR="006E0BF1" w:rsidRDefault="00EE7C19">
            <w:pPr>
              <w:spacing w:line="240" w:lineRule="auto"/>
              <w:rPr>
                <w:rFonts w:cs="Times New Roman"/>
                <w:sz w:val="24"/>
                <w:szCs w:val="24"/>
              </w:rPr>
            </w:pPr>
            <w:r>
              <w:rPr>
                <w:rFonts w:cs="Times New Roman"/>
                <w:sz w:val="24"/>
                <w:szCs w:val="24"/>
              </w:rPr>
              <w:t xml:space="preserve">Statement of   </w:t>
            </w:r>
          </w:p>
          <w:p w14:paraId="2C252883"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206372            </w:t>
            </w:r>
          </w:p>
        </w:tc>
      </w:tr>
      <w:tr w:rsidR="006E0BF1" w14:paraId="127935FF" w14:textId="77777777">
        <w:trPr>
          <w:trHeight w:val="1741"/>
        </w:trPr>
        <w:tc>
          <w:tcPr>
            <w:tcW w:w="5817" w:type="dxa"/>
            <w:tcBorders>
              <w:top w:val="single" w:sz="12" w:space="0" w:color="auto"/>
              <w:left w:val="single" w:sz="12" w:space="0" w:color="auto"/>
              <w:bottom w:val="single" w:sz="12" w:space="0" w:color="auto"/>
              <w:right w:val="single" w:sz="12" w:space="0" w:color="auto"/>
            </w:tcBorders>
          </w:tcPr>
          <w:p w14:paraId="35B2BDB9" w14:textId="77777777" w:rsidR="006E0BF1" w:rsidRDefault="006E0BF1">
            <w:pPr>
              <w:spacing w:line="240" w:lineRule="auto"/>
              <w:rPr>
                <w:rFonts w:cs="Times New Roman"/>
                <w:sz w:val="24"/>
                <w:szCs w:val="24"/>
              </w:rPr>
            </w:pPr>
          </w:p>
          <w:p w14:paraId="25253574" w14:textId="77777777" w:rsidR="006E0BF1" w:rsidRDefault="00EE7C19">
            <w:pPr>
              <w:spacing w:line="240" w:lineRule="auto"/>
              <w:rPr>
                <w:rFonts w:cs="Times New Roman"/>
                <w:sz w:val="24"/>
                <w:szCs w:val="24"/>
              </w:rPr>
            </w:pPr>
            <w:r>
              <w:rPr>
                <w:noProof/>
              </w:rPr>
              <w:drawing>
                <wp:anchor distT="0" distB="0" distL="114300" distR="114300" simplePos="0" relativeHeight="252079104" behindDoc="0" locked="0" layoutInCell="1" allowOverlap="1" wp14:anchorId="762C9FB4" wp14:editId="28F7C2E3">
                  <wp:simplePos x="0" y="0"/>
                  <wp:positionH relativeFrom="column">
                    <wp:posOffset>527050</wp:posOffset>
                  </wp:positionH>
                  <wp:positionV relativeFrom="paragraph">
                    <wp:posOffset>994410</wp:posOffset>
                  </wp:positionV>
                  <wp:extent cx="1628775" cy="495935"/>
                  <wp:effectExtent l="0" t="0" r="9525" b="0"/>
                  <wp:wrapNone/>
                  <wp:docPr id="117"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28775" cy="49593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This statement (consisting of:  ... 1 ....   pages each signed by me)  is true  to the  best  of my knowledge and belief and  I make it knowing that,  if it is tendered in evidence, I shall  be  liable to prosecution if I have wilfully stated anything in it which I know to be false, or do not believe to be true.</w:t>
            </w:r>
          </w:p>
          <w:p w14:paraId="1F80756A"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2080128" behindDoc="0" locked="0" layoutInCell="1" allowOverlap="1" wp14:anchorId="43FC5A1A" wp14:editId="68766E64">
                  <wp:simplePos x="0" y="0"/>
                  <wp:positionH relativeFrom="column">
                    <wp:posOffset>2504440</wp:posOffset>
                  </wp:positionH>
                  <wp:positionV relativeFrom="paragraph">
                    <wp:posOffset>212090</wp:posOffset>
                  </wp:positionV>
                  <wp:extent cx="967740" cy="182880"/>
                  <wp:effectExtent l="0" t="0" r="0" b="7620"/>
                  <wp:wrapNone/>
                  <wp:docPr id="11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67740" cy="182880"/>
                          </a:xfrm>
                          <a:prstGeom prst="rect">
                            <a:avLst/>
                          </a:prstGeom>
                          <a:noFill/>
                        </pic:spPr>
                      </pic:pic>
                    </a:graphicData>
                  </a:graphic>
                  <wp14:sizeRelH relativeFrom="margin">
                    <wp14:pctWidth>0</wp14:pctWidth>
                  </wp14:sizeRelH>
                  <wp14:sizeRelV relativeFrom="margin">
                    <wp14:pctHeight>0</wp14:pctHeight>
                  </wp14:sizeRelV>
                </wp:anchor>
              </w:drawing>
            </w:r>
          </w:p>
          <w:p w14:paraId="1E2527EB" w14:textId="77777777" w:rsidR="006E0BF1" w:rsidRDefault="00EE7C19">
            <w:pPr>
              <w:spacing w:line="240" w:lineRule="auto"/>
              <w:rPr>
                <w:rFonts w:cs="Times New Roman"/>
                <w:sz w:val="24"/>
                <w:szCs w:val="24"/>
              </w:rPr>
            </w:pPr>
            <w:r>
              <w:rPr>
                <w:rFonts w:eastAsia="Times New Roman" w:cs="Times New Roman"/>
                <w:color w:val="050505"/>
                <w:spacing w:val="-1"/>
                <w:sz w:val="24"/>
                <w:szCs w:val="24"/>
                <w:vertAlign w:val="subscript"/>
              </w:rPr>
              <w:t xml:space="preserve">Signature                                    </w:t>
            </w:r>
            <w:r>
              <w:rPr>
                <w:rFonts w:eastAsia="Times New Roman" w:cs="Times New Roman"/>
                <w:color w:val="050505"/>
                <w:sz w:val="24"/>
                <w:szCs w:val="24"/>
                <w:vertAlign w:val="subscript"/>
              </w:rPr>
              <w:t xml:space="preserve">Date:         </w:t>
            </w:r>
            <w:r>
              <w:rPr>
                <w:rFonts w:eastAsia="Times New Roman" w:cs="Times New Roman"/>
                <w:color w:val="050505"/>
                <w:spacing w:val="39"/>
                <w:sz w:val="24"/>
                <w:szCs w:val="24"/>
                <w:vertAlign w:val="subscript"/>
              </w:rPr>
              <w:t xml:space="preserve"> </w:t>
            </w:r>
          </w:p>
        </w:tc>
      </w:tr>
      <w:tr w:rsidR="006E0BF1" w14:paraId="0C204F4F" w14:textId="77777777">
        <w:trPr>
          <w:trHeight w:val="3919"/>
        </w:trPr>
        <w:tc>
          <w:tcPr>
            <w:tcW w:w="5817" w:type="dxa"/>
            <w:tcBorders>
              <w:top w:val="single" w:sz="12" w:space="0" w:color="auto"/>
              <w:left w:val="single" w:sz="12" w:space="0" w:color="auto"/>
              <w:bottom w:val="single" w:sz="12" w:space="0" w:color="auto"/>
              <w:right w:val="single" w:sz="12" w:space="0" w:color="auto"/>
            </w:tcBorders>
          </w:tcPr>
          <w:p w14:paraId="4F192006"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11EE5C5A"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08225D29" w14:textId="77777777">
              <w:tc>
                <w:tcPr>
                  <w:tcW w:w="254" w:type="dxa"/>
                  <w:tcBorders>
                    <w:top w:val="single" w:sz="4" w:space="0" w:color="auto"/>
                    <w:left w:val="single" w:sz="4" w:space="0" w:color="auto"/>
                    <w:bottom w:val="single" w:sz="4" w:space="0" w:color="auto"/>
                    <w:right w:val="single" w:sz="4" w:space="0" w:color="auto"/>
                  </w:tcBorders>
                </w:tcPr>
                <w:p w14:paraId="005997D4" w14:textId="77777777" w:rsidR="006E0BF1" w:rsidRDefault="006E0BF1">
                  <w:pPr>
                    <w:spacing w:line="240" w:lineRule="auto"/>
                    <w:rPr>
                      <w:rFonts w:cs="Times New Roman"/>
                      <w:sz w:val="24"/>
                      <w:szCs w:val="24"/>
                    </w:rPr>
                  </w:pPr>
                </w:p>
              </w:tc>
            </w:tr>
          </w:tbl>
          <w:p w14:paraId="295CA9C4" w14:textId="77777777" w:rsidR="006E0BF1" w:rsidRDefault="006E0BF1">
            <w:pPr>
              <w:spacing w:line="240" w:lineRule="auto"/>
              <w:rPr>
                <w:rFonts w:cs="Times New Roman"/>
                <w:sz w:val="24"/>
                <w:szCs w:val="24"/>
              </w:rPr>
            </w:pPr>
          </w:p>
          <w:p w14:paraId="62E98B1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This statement refers to an illegal Rave which took place between 6th June and 8th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w:t>
            </w:r>
          </w:p>
          <w:p w14:paraId="3489426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Thursday 14th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,1 spoke to a resident in WOODGRANGE AVENUE N9, who wished </w:t>
            </w:r>
            <w:r>
              <w:rPr>
                <w:rFonts w:eastAsia="Times New Roman" w:cs="Times New Roman"/>
                <w:color w:val="FF0000"/>
                <w:sz w:val="24"/>
                <w:szCs w:val="24"/>
                <w:lang w:eastAsia="en-GB"/>
              </w:rPr>
              <w:t>not to be named and remain anonymous.</w:t>
            </w:r>
          </w:p>
          <w:p w14:paraId="10C5AAE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The resident stated that the rave/Party at Progress Way started on the Friday 6th of June and ended on the Sunday 8th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w:t>
            </w:r>
          </w:p>
          <w:p w14:paraId="0A3979C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 stated that he and his wife had contacted the Police numerous times regarding the level of noise. This was so loud that he and his wife had to go and sleep in a different part of the house.</w:t>
            </w:r>
          </w:p>
          <w:p w14:paraId="5A02247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 mentioned that an Ambulance had to attend an incident that happened in the street, apparently someone had fallen off a roof and the ambulance could not gain access. The ambulance men had to attend on foot.</w:t>
            </w:r>
          </w:p>
          <w:p w14:paraId="1F3E645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 states that he had discussions with local neighbours during that weekend, who stated that youths had been climbing over fences, and causing damage to the fences.</w:t>
            </w:r>
          </w:p>
          <w:p w14:paraId="379B44E7"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2081152" behindDoc="0" locked="0" layoutInCell="1" allowOverlap="1" wp14:anchorId="42F3657E" wp14:editId="0E8969FE">
                  <wp:simplePos x="0" y="0"/>
                  <wp:positionH relativeFrom="column">
                    <wp:posOffset>1374775</wp:posOffset>
                  </wp:positionH>
                  <wp:positionV relativeFrom="page">
                    <wp:posOffset>217805</wp:posOffset>
                  </wp:positionV>
                  <wp:extent cx="1847850" cy="451485"/>
                  <wp:effectExtent l="0" t="0" r="0" b="5715"/>
                  <wp:wrapNone/>
                  <wp:docPr id="115"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47850" cy="45148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color w:val="000000"/>
                <w:sz w:val="24"/>
                <w:szCs w:val="24"/>
                <w:lang w:eastAsia="en-GB"/>
              </w:rPr>
              <w:t>He stated that this whole incident caused both him and his wife a great deal of distress over this particular weekend.</w:t>
            </w:r>
          </w:p>
          <w:p w14:paraId="5AAF24B6" w14:textId="77777777" w:rsidR="006E0BF1" w:rsidRDefault="006E0BF1">
            <w:pPr>
              <w:spacing w:line="240" w:lineRule="auto"/>
              <w:rPr>
                <w:rFonts w:cs="Times New Roman"/>
                <w:sz w:val="24"/>
                <w:szCs w:val="24"/>
              </w:rPr>
            </w:pPr>
          </w:p>
        </w:tc>
      </w:tr>
    </w:tbl>
    <w:p w14:paraId="4E8F4079" w14:textId="77777777" w:rsidR="006E0BF1" w:rsidRDefault="006E0BF1">
      <w:pPr>
        <w:spacing w:line="240" w:lineRule="auto"/>
        <w:rPr>
          <w:rFonts w:cs="Times New Roman"/>
          <w:color w:val="050505"/>
          <w:spacing w:val="-1"/>
          <w:sz w:val="24"/>
          <w:szCs w:val="24"/>
          <w:vertAlign w:val="subscript"/>
        </w:rPr>
      </w:pPr>
    </w:p>
    <w:p w14:paraId="68A93354"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p w14:paraId="3E230165" w14:textId="77777777" w:rsidR="006E0BF1" w:rsidRDefault="006E0BF1">
      <w:pPr>
        <w:widowControl w:val="0"/>
        <w:spacing w:line="240" w:lineRule="auto"/>
        <w:rPr>
          <w:rFonts w:cs="Times New Roman"/>
          <w:sz w:val="24"/>
          <w:szCs w:val="24"/>
          <w:lang w:eastAsia="en-GB"/>
        </w:rPr>
      </w:pPr>
    </w:p>
    <w:tbl>
      <w:tblPr>
        <w:tblpPr w:leftFromText="180" w:rightFromText="180" w:bottomFromText="160" w:vertAnchor="text" w:horzAnchor="margin" w:tblpY="-260"/>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CA75FAB"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5FF95E66"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3C0E238C" w14:textId="77777777" w:rsidR="006E0BF1" w:rsidRDefault="006E0BF1">
      <w:pPr>
        <w:spacing w:line="240" w:lineRule="auto"/>
        <w:rPr>
          <w:rFonts w:cs="Times New Roman"/>
          <w:sz w:val="24"/>
          <w:szCs w:val="24"/>
          <w:lang w:eastAsia="en-GB"/>
        </w:rPr>
      </w:pPr>
    </w:p>
    <w:p w14:paraId="05769897" w14:textId="77777777" w:rsidR="006E0BF1" w:rsidRDefault="006E0BF1">
      <w:pPr>
        <w:spacing w:line="240" w:lineRule="auto"/>
        <w:rPr>
          <w:rFonts w:cs="Times New Roman"/>
          <w:sz w:val="24"/>
          <w:szCs w:val="24"/>
          <w:lang w:eastAsia="en-GB"/>
        </w:rPr>
      </w:pPr>
    </w:p>
    <w:p w14:paraId="31C88D75" w14:textId="77777777" w:rsidR="006E0BF1" w:rsidRDefault="006E0BF1">
      <w:pPr>
        <w:spacing w:line="240" w:lineRule="auto"/>
        <w:rPr>
          <w:rFonts w:cs="Times New Roman"/>
          <w:sz w:val="24"/>
          <w:szCs w:val="24"/>
          <w:lang w:eastAsia="en-GB"/>
        </w:rPr>
      </w:pPr>
    </w:p>
    <w:p w14:paraId="75E7889C"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4E70B0F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544214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Bliss Charity Work</w:t>
      </w:r>
    </w:p>
    <w:p w14:paraId="0611B1A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939,940,941,</w:t>
      </w:r>
    </w:p>
    <w:p w14:paraId="6FD837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Set up logistics for bliss charity event re launch! </w:t>
      </w:r>
    </w:p>
    <w:p w14:paraId="54CE0EDD"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Thursday, 14 August 2014, 1:53</w:t>
      </w:r>
    </w:p>
    <w:p w14:paraId="001D0D3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*****Meeting with Simon *****</w:t>
      </w:r>
    </w:p>
    <w:p w14:paraId="759134D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Rewired</w:t>
      </w:r>
    </w:p>
    <w:p w14:paraId="5EA54D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hyperlink r:id="rId98" w:history="1">
        <w:r>
          <w:rPr>
            <w:rStyle w:val="Hyperlink"/>
            <w:rFonts w:cs="Times New Roman"/>
            <w:sz w:val="24"/>
            <w:szCs w:val="24"/>
            <w:lang w:eastAsia="en-GB"/>
          </w:rPr>
          <w:t>re_wired@ymail.com</w:t>
        </w:r>
      </w:hyperlink>
      <w:r>
        <w:rPr>
          <w:rFonts w:cs="Times New Roman"/>
          <w:color w:val="000000"/>
          <w:sz w:val="24"/>
          <w:szCs w:val="24"/>
          <w:lang w:eastAsia="en-GB"/>
        </w:rPr>
        <w:t>)</w:t>
      </w:r>
    </w:p>
    <w:p w14:paraId="0693CE4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99" w:history="1">
        <w:r>
          <w:rPr>
            <w:rStyle w:val="Hyperlink"/>
            <w:rFonts w:cs="Times New Roman"/>
            <w:sz w:val="24"/>
            <w:szCs w:val="24"/>
            <w:lang w:eastAsia="en-GB"/>
          </w:rPr>
          <w:t>lesterville@icloud.com</w:t>
        </w:r>
      </w:hyperlink>
      <w:r>
        <w:rPr>
          <w:rFonts w:cs="Times New Roman"/>
          <w:color w:val="000000"/>
          <w:sz w:val="24"/>
          <w:szCs w:val="24"/>
          <w:lang w:eastAsia="en-GB"/>
        </w:rPr>
        <w:t>;</w:t>
      </w:r>
    </w:p>
    <w:p w14:paraId="6F5C65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***Set up logistics for bliss charity event re launch ***</w:t>
      </w:r>
    </w:p>
    <w:p w14:paraId="46AC3A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14th August </w:t>
      </w:r>
      <w:r>
        <w:rPr>
          <w:rFonts w:cs="Times New Roman"/>
          <w:b/>
          <w:bCs/>
          <w:color w:val="000000"/>
          <w:sz w:val="24"/>
          <w:szCs w:val="24"/>
          <w:lang w:eastAsia="en-GB"/>
        </w:rPr>
        <w:t>2014</w:t>
      </w:r>
      <w:r>
        <w:rPr>
          <w:rFonts w:cs="Times New Roman"/>
          <w:color w:val="000000"/>
          <w:sz w:val="24"/>
          <w:szCs w:val="24"/>
          <w:lang w:eastAsia="en-GB"/>
        </w:rPr>
        <w:t xml:space="preserve"> 01:05 am.</w:t>
      </w:r>
    </w:p>
    <w:p w14:paraId="5852DEBA"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***LOGISTICS***DRAFT***</w:t>
      </w:r>
    </w:p>
    <w:p w14:paraId="7E3759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Timelin</w:t>
      </w:r>
      <w:r>
        <w:rPr>
          <w:rFonts w:cs="Times New Roman"/>
          <w:b/>
          <w:color w:val="000000"/>
          <w:sz w:val="24"/>
          <w:szCs w:val="24"/>
          <w:lang w:eastAsia="en-GB"/>
        </w:rPr>
        <w:t>e:</w:t>
      </w:r>
      <w:r>
        <w:rPr>
          <w:rFonts w:cs="Times New Roman"/>
          <w:color w:val="000000"/>
          <w:sz w:val="24"/>
          <w:szCs w:val="24"/>
          <w:lang w:eastAsia="en-GB"/>
        </w:rPr>
        <w:t xml:space="preserve"> Allocated or needed time for the project?</w:t>
      </w:r>
    </w:p>
    <w:p w14:paraId="2C5FBBD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13 to 14 weeks’ date. Commitment: Simon/ Luvinia.</w:t>
      </w:r>
    </w:p>
    <w:p w14:paraId="6FB4D2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Day’s and Times:</w:t>
      </w:r>
    </w:p>
    <w:p w14:paraId="07035F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Date of event: 8/11/</w:t>
      </w:r>
      <w:r>
        <w:rPr>
          <w:rFonts w:cs="Times New Roman"/>
          <w:b/>
          <w:bCs/>
          <w:color w:val="000000"/>
          <w:sz w:val="24"/>
          <w:szCs w:val="24"/>
          <w:lang w:eastAsia="en-GB"/>
        </w:rPr>
        <w:t>2014</w:t>
      </w:r>
      <w:r>
        <w:rPr>
          <w:rFonts w:cs="Times New Roman"/>
          <w:color w:val="000000"/>
          <w:sz w:val="24"/>
          <w:szCs w:val="24"/>
          <w:lang w:eastAsia="en-GB"/>
        </w:rPr>
        <w:t>?</w:t>
      </w:r>
    </w:p>
    <w:p w14:paraId="276B59F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Time of event: same as before?</w:t>
      </w:r>
    </w:p>
    <w:p w14:paraId="5C667E5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Spac</w:t>
      </w:r>
      <w:r>
        <w:rPr>
          <w:rFonts w:cs="Times New Roman"/>
          <w:b/>
          <w:color w:val="000000"/>
          <w:sz w:val="24"/>
          <w:szCs w:val="24"/>
          <w:lang w:eastAsia="en-GB"/>
        </w:rPr>
        <w:t>e:</w:t>
      </w:r>
    </w:p>
    <w:p w14:paraId="630AB3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How much bigger is the hall in Tottenham?</w:t>
      </w:r>
    </w:p>
    <w:p w14:paraId="2C9E40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Can you get pictures or a link to their site?</w:t>
      </w:r>
    </w:p>
    <w:p w14:paraId="4E1BD0C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How does this benefit you and the event?</w:t>
      </w:r>
    </w:p>
    <w:p w14:paraId="1C260B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Rental: How much cheaper is the hall to hire or how much of a better deal is it?</w:t>
      </w:r>
    </w:p>
    <w:p w14:paraId="7A9270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Funding: How much do you need and have already and what are your expected outgoings for the event, including your expenses and other outgoings that you may occur even over the next 13/14 weeks of the re launch. </w:t>
      </w:r>
    </w:p>
    <w:p w14:paraId="5EE665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Approval: I am sure you got this sorted:]</w:t>
      </w:r>
    </w:p>
    <w:p w14:paraId="47BED95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Security: </w:t>
      </w:r>
      <w:r>
        <w:rPr>
          <w:rFonts w:cs="Times New Roman"/>
          <w:color w:val="000000"/>
          <w:sz w:val="24"/>
          <w:szCs w:val="24"/>
          <w:lang w:eastAsia="en-GB"/>
        </w:rPr>
        <w:t>Now this depends on how many tickets get sold. I say we set a time scale and time will tell.</w:t>
      </w:r>
    </w:p>
    <w:p w14:paraId="7FA3EA7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Equipment:</w:t>
      </w:r>
      <w:r>
        <w:rPr>
          <w:rFonts w:cs="Times New Roman"/>
          <w:color w:val="000000"/>
          <w:sz w:val="24"/>
          <w:szCs w:val="24"/>
          <w:lang w:eastAsia="en-GB"/>
        </w:rPr>
        <w:t xml:space="preserve"> What do you need and what have you already resourced?</w:t>
      </w:r>
    </w:p>
    <w:p w14:paraId="4E66C29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Management:</w:t>
      </w:r>
      <w:r>
        <w:rPr>
          <w:rFonts w:cs="Times New Roman"/>
          <w:color w:val="000000"/>
          <w:sz w:val="24"/>
          <w:szCs w:val="24"/>
          <w:lang w:eastAsia="en-GB"/>
        </w:rPr>
        <w:t xml:space="preserve"> I believe a management tree is the way forward controlling all avenues of income and delegation.</w:t>
      </w:r>
    </w:p>
    <w:p w14:paraId="5744730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Marketing:</w:t>
      </w:r>
      <w:r>
        <w:rPr>
          <w:rFonts w:cs="Times New Roman"/>
          <w:color w:val="000000"/>
          <w:sz w:val="24"/>
          <w:szCs w:val="24"/>
          <w:lang w:eastAsia="en-GB"/>
        </w:rPr>
        <w:t xml:space="preserve"> A fresh flyer and remarketing all involved more may help the event.</w:t>
      </w:r>
    </w:p>
    <w:p w14:paraId="77FD88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also have a friend in mind he might help as a voice to overlay you and help promote the event.</w:t>
      </w:r>
    </w:p>
    <w:p w14:paraId="54627A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same person also makes flyers who I hope to be in contact with, over the next following days and I can keep you updated regarding this.</w:t>
      </w:r>
    </w:p>
    <w:p w14:paraId="60FA490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 Simon Cordell-Benjamin; the Director off: Too Smooth Entertainment.</w:t>
      </w:r>
    </w:p>
    <w:p w14:paraId="7CCFFA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1B743F1"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7EB66251"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35E6C19A" w14:textId="77777777" w:rsidR="006E0BF1" w:rsidRDefault="006E0BF1">
      <w:pPr>
        <w:spacing w:line="240" w:lineRule="auto"/>
        <w:rPr>
          <w:rFonts w:cs="Times New Roman"/>
          <w:b/>
          <w:bCs/>
          <w:color w:val="ED7D31" w:themeColor="accent2"/>
          <w:sz w:val="24"/>
          <w:szCs w:val="24"/>
          <w:lang w:val="en-US" w:eastAsia="en-GB"/>
        </w:rPr>
      </w:pPr>
    </w:p>
    <w:p w14:paraId="709DF44E"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76B2397C" w14:textId="77777777" w:rsidR="006E0BF1" w:rsidRDefault="006E0BF1">
      <w:pPr>
        <w:spacing w:line="240" w:lineRule="auto"/>
        <w:rPr>
          <w:rFonts w:cs="Times New Roman"/>
          <w:b/>
          <w:bCs/>
          <w:color w:val="ED7D31" w:themeColor="accent2"/>
          <w:sz w:val="24"/>
          <w:szCs w:val="24"/>
          <w:u w:val="single"/>
          <w:lang w:val="en-US" w:eastAsia="en-GB"/>
        </w:rPr>
      </w:pPr>
    </w:p>
    <w:p w14:paraId="2E5452A4"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73F33C82" w14:textId="77777777" w:rsidR="006E0BF1" w:rsidRDefault="006E0BF1">
      <w:pPr>
        <w:spacing w:line="240" w:lineRule="auto"/>
        <w:rPr>
          <w:rFonts w:cs="Times New Roman"/>
          <w:b/>
          <w:bCs/>
          <w:color w:val="ED7D31" w:themeColor="accent2"/>
          <w:sz w:val="24"/>
          <w:szCs w:val="24"/>
          <w:u w:val="single"/>
          <w:lang w:val="en-US" w:eastAsia="en-GB"/>
        </w:rPr>
      </w:pPr>
    </w:p>
    <w:p w14:paraId="55654CBF"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4</w:t>
      </w:r>
    </w:p>
    <w:p w14:paraId="2A3E2F9A" w14:textId="77777777" w:rsidR="006E0BF1" w:rsidRDefault="006E0BF1">
      <w:pPr>
        <w:spacing w:line="240" w:lineRule="auto"/>
        <w:rPr>
          <w:rFonts w:cs="Times New Roman"/>
          <w:b/>
          <w:bCs/>
          <w:color w:val="ED7D31" w:themeColor="accent2"/>
          <w:sz w:val="24"/>
          <w:szCs w:val="24"/>
          <w:u w:val="single"/>
          <w:lang w:val="en-US" w:eastAsia="en-GB"/>
        </w:rPr>
      </w:pPr>
    </w:p>
    <w:p w14:paraId="2EB4F639"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5</w:t>
      </w:r>
    </w:p>
    <w:p w14:paraId="6F56A2EC" w14:textId="77777777" w:rsidR="006E0BF1" w:rsidRDefault="006E0BF1">
      <w:pPr>
        <w:spacing w:line="240" w:lineRule="auto"/>
        <w:rPr>
          <w:rFonts w:cs="Times New Roman"/>
          <w:color w:val="000000"/>
          <w:sz w:val="24"/>
          <w:szCs w:val="24"/>
          <w:lang w:eastAsia="en-GB"/>
        </w:rPr>
      </w:pPr>
    </w:p>
    <w:p w14:paraId="69B53D1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8F61A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correct ISO standards for me to live inside of my flat safely do not get complied with by the Enfield Homes and The Enfield Council complaints departments and this is inequitable for me to suffer with!</w:t>
      </w:r>
    </w:p>
    <w:p w14:paraId="447432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8CC714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62296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up to date Temporary Food Stall and policies inclusive of other possible outlets databases for the Too Smooth Entertainment company and I continued to Study and finish at the Time Start: 07:00Am and Time End: 03:30 Pm!</w:t>
      </w:r>
    </w:p>
    <w:p w14:paraId="47E506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84049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54A6FC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3AF626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A5F41AA" w14:textId="77777777" w:rsidR="006E0BF1" w:rsidRDefault="006E0BF1">
      <w:pPr>
        <w:spacing w:line="240" w:lineRule="auto"/>
        <w:rPr>
          <w:rFonts w:cs="Times New Roman"/>
          <w:color w:val="000000"/>
          <w:sz w:val="24"/>
          <w:szCs w:val="24"/>
          <w:lang w:eastAsia="en-GB"/>
        </w:rPr>
      </w:pPr>
    </w:p>
    <w:p w14:paraId="136709B3" w14:textId="77777777" w:rsidR="006E0BF1" w:rsidRDefault="00EE7C19">
      <w:pPr>
        <w:spacing w:line="240" w:lineRule="auto"/>
        <w:jc w:val="center"/>
        <w:rPr>
          <w:rFonts w:cs="Times New Roman"/>
          <w:b/>
          <w:bCs/>
          <w:color w:val="000000"/>
          <w:sz w:val="24"/>
          <w:szCs w:val="24"/>
          <w:u w:val="single"/>
          <w:lang w:eastAsia="en-GB"/>
        </w:rPr>
      </w:pPr>
      <w:r>
        <w:rPr>
          <w:rFonts w:cs="Times New Roman"/>
          <w:b/>
          <w:color w:val="000000"/>
          <w:sz w:val="24"/>
          <w:szCs w:val="24"/>
          <w:u w:val="single"/>
          <w:lang w:eastAsia="en-GB"/>
        </w:rPr>
        <w:t>15</w:t>
      </w:r>
      <w:r>
        <w:rPr>
          <w:rFonts w:cs="Times New Roman"/>
          <w:b/>
          <w:bCs/>
          <w:color w:val="000000"/>
          <w:sz w:val="24"/>
          <w:szCs w:val="24"/>
          <w:u w:val="single"/>
          <w:lang w:eastAsia="en-GB"/>
        </w:rPr>
        <w:t>/08/2014</w:t>
      </w:r>
    </w:p>
    <w:p w14:paraId="72EBE3ED" w14:textId="77777777" w:rsidR="006E0BF1" w:rsidRDefault="006E0BF1">
      <w:pPr>
        <w:spacing w:line="240" w:lineRule="auto"/>
        <w:jc w:val="center"/>
        <w:rPr>
          <w:rFonts w:cs="Times New Roman"/>
          <w:b/>
          <w:bCs/>
          <w:color w:val="5B9BD5"/>
          <w:sz w:val="24"/>
          <w:szCs w:val="24"/>
          <w:lang w:eastAsia="en-GB"/>
        </w:rPr>
      </w:pPr>
    </w:p>
    <w:p w14:paraId="5E93FB6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6E1F6A8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6461F3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B289C7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0070AA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9313D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15/08/2014</w:t>
      </w:r>
    </w:p>
    <w:p w14:paraId="112383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A71E963"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1F133377" w14:textId="77777777" w:rsidR="006E0BF1" w:rsidRDefault="006E0BF1">
      <w:pPr>
        <w:spacing w:line="240" w:lineRule="auto"/>
        <w:ind w:left="360"/>
        <w:contextualSpacing/>
        <w:rPr>
          <w:rFonts w:cs="Times New Roman"/>
          <w:sz w:val="24"/>
          <w:szCs w:val="24"/>
          <w:lang w:val="en-US"/>
        </w:rPr>
      </w:pPr>
    </w:p>
    <w:p w14:paraId="3EAA0E0F"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1CEA2746"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5DF1696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PC Douglas Skinner /</w:t>
      </w:r>
      <w:r>
        <w:rPr>
          <w:rFonts w:cs="Times New Roman"/>
          <w:b/>
          <w:sz w:val="24"/>
          <w:szCs w:val="24"/>
          <w:lang w:val="en-US"/>
        </w:rPr>
        <w:t xml:space="preserve">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28,29</w:t>
      </w:r>
    </w:p>
    <w:p w14:paraId="11650DA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- 47,48</w:t>
      </w:r>
    </w:p>
    <w:p w14:paraId="6CCA725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2D91ABA1" w14:textId="77777777" w:rsidR="006E0BF1" w:rsidRDefault="006E0BF1">
      <w:pPr>
        <w:spacing w:line="240" w:lineRule="auto"/>
        <w:rPr>
          <w:rFonts w:cs="Times New Roman"/>
          <w:color w:val="000000"/>
          <w:sz w:val="24"/>
          <w:szCs w:val="24"/>
          <w:lang w:eastAsia="en-GB"/>
        </w:rPr>
      </w:pPr>
    </w:p>
    <w:p w14:paraId="48721D8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5CE375F2"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1D309DB5"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A/DS Jason Ames</w:t>
      </w:r>
      <w:r>
        <w:rPr>
          <w:rFonts w:cs="Times New Roman"/>
          <w:b/>
          <w:sz w:val="24"/>
          <w:szCs w:val="24"/>
          <w:lang w:val="en-US"/>
        </w:rPr>
        <w:t xml:space="preserve"> /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31,32</w:t>
      </w:r>
    </w:p>
    <w:p w14:paraId="6D1EE59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- 50,51</w:t>
      </w:r>
    </w:p>
    <w:p w14:paraId="555AE4F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1B0DBA9C" w14:textId="77777777" w:rsidR="006E0BF1" w:rsidRDefault="006E0BF1">
      <w:pPr>
        <w:spacing w:line="240" w:lineRule="auto"/>
        <w:rPr>
          <w:rFonts w:cs="Times New Roman"/>
          <w:sz w:val="24"/>
          <w:szCs w:val="24"/>
          <w:lang w:val="en-US"/>
        </w:rPr>
      </w:pPr>
    </w:p>
    <w:p w14:paraId="78BCA9F7"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78D16AE1"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14FE273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Pc Aaron King</w:t>
      </w:r>
      <w:r>
        <w:rPr>
          <w:rFonts w:cs="Times New Roman"/>
          <w:b/>
          <w:sz w:val="24"/>
          <w:szCs w:val="24"/>
          <w:lang w:val="en-US"/>
        </w:rPr>
        <w:t xml:space="preserve"> / </w:t>
      </w:r>
      <w:r>
        <w:rPr>
          <w:rFonts w:cs="Times New Roman"/>
          <w:b/>
          <w:color w:val="FF0000"/>
          <w:sz w:val="24"/>
          <w:szCs w:val="24"/>
          <w:lang w:val="en-US"/>
        </w:rPr>
        <w:t xml:space="preserve">Page Numbers: </w:t>
      </w:r>
      <w:r>
        <w:rPr>
          <w:rFonts w:cs="Times New Roman"/>
          <w:sz w:val="24"/>
          <w:szCs w:val="24"/>
          <w:lang w:val="en-US"/>
        </w:rPr>
        <w:t>Mag 2 – 33,34,35</w:t>
      </w:r>
    </w:p>
    <w:p w14:paraId="753304A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- 52,53,54</w:t>
      </w:r>
    </w:p>
    <w:p w14:paraId="41456F4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1FCBBC82" w14:textId="77777777" w:rsidR="006E0BF1" w:rsidRDefault="006E0BF1">
      <w:pPr>
        <w:spacing w:line="240" w:lineRule="auto"/>
        <w:rPr>
          <w:rFonts w:cs="Times New Roman"/>
          <w:color w:val="000000"/>
          <w:sz w:val="24"/>
          <w:szCs w:val="24"/>
          <w:lang w:eastAsia="en-GB"/>
        </w:rPr>
      </w:pPr>
    </w:p>
    <w:p w14:paraId="660B9167"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4D615E0" w14:textId="77777777" w:rsidR="006E0BF1" w:rsidRDefault="006E0BF1">
      <w:pPr>
        <w:spacing w:line="240" w:lineRule="auto"/>
        <w:rPr>
          <w:rFonts w:cs="Times New Roman"/>
          <w:sz w:val="24"/>
          <w:szCs w:val="24"/>
          <w:lang w:eastAsia="en-GB"/>
        </w:rPr>
      </w:pPr>
    </w:p>
    <w:p w14:paraId="04121D14"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4</w:t>
      </w:r>
    </w:p>
    <w:p w14:paraId="45F22E8E"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76F0D07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PC Douglas Skinner </w:t>
      </w:r>
      <w:r>
        <w:rPr>
          <w:rFonts w:cs="Times New Roman"/>
          <w:b/>
          <w:color w:val="FF0000"/>
          <w:sz w:val="24"/>
          <w:szCs w:val="24"/>
          <w:lang w:val="en-US"/>
        </w:rPr>
        <w:t xml:space="preserve">Page Numbers: </w:t>
      </w:r>
      <w:r>
        <w:rPr>
          <w:rFonts w:cs="Times New Roman"/>
          <w:sz w:val="24"/>
          <w:szCs w:val="24"/>
          <w:lang w:val="en-US"/>
        </w:rPr>
        <w:t>47,48</w:t>
      </w:r>
    </w:p>
    <w:p w14:paraId="0F79EE4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53B7B2B3" w14:textId="77777777" w:rsidR="006E0BF1" w:rsidRDefault="006E0BF1">
      <w:pPr>
        <w:spacing w:line="240" w:lineRule="auto"/>
        <w:ind w:left="360"/>
        <w:contextualSpacing/>
        <w:rPr>
          <w:rFonts w:cs="Times New Roman"/>
          <w:color w:val="000000"/>
          <w:sz w:val="24"/>
          <w:szCs w:val="24"/>
          <w:lang w:eastAsia="en-GB"/>
        </w:rPr>
      </w:pPr>
    </w:p>
    <w:p w14:paraId="494F55BE"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5</w:t>
      </w:r>
    </w:p>
    <w:p w14:paraId="03993644"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27C372D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A/DS Jason Ames </w:t>
      </w:r>
      <w:r>
        <w:rPr>
          <w:rFonts w:cs="Times New Roman"/>
          <w:b/>
          <w:color w:val="FF0000"/>
          <w:sz w:val="24"/>
          <w:szCs w:val="24"/>
          <w:lang w:val="en-US"/>
        </w:rPr>
        <w:t xml:space="preserve">Page Numbers: </w:t>
      </w:r>
      <w:r>
        <w:rPr>
          <w:rFonts w:cs="Times New Roman"/>
          <w:sz w:val="24"/>
          <w:szCs w:val="24"/>
          <w:lang w:val="en-US"/>
        </w:rPr>
        <w:t>50,51</w:t>
      </w:r>
    </w:p>
    <w:p w14:paraId="1018AAE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1D60ED68" w14:textId="77777777" w:rsidR="006E0BF1" w:rsidRDefault="006E0BF1">
      <w:pPr>
        <w:spacing w:line="240" w:lineRule="auto"/>
        <w:rPr>
          <w:rFonts w:cs="Times New Roman"/>
          <w:b/>
          <w:sz w:val="24"/>
          <w:szCs w:val="24"/>
          <w:u w:val="single"/>
          <w:lang w:val="en-US"/>
        </w:rPr>
      </w:pPr>
    </w:p>
    <w:p w14:paraId="2A807CEF"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6</w:t>
      </w:r>
    </w:p>
    <w:p w14:paraId="1E45A19C"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7055ADC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Pc Aaron King </w:t>
      </w:r>
      <w:r>
        <w:rPr>
          <w:rFonts w:cs="Times New Roman"/>
          <w:b/>
          <w:color w:val="FF0000"/>
          <w:sz w:val="24"/>
          <w:szCs w:val="24"/>
          <w:lang w:val="en-US"/>
        </w:rPr>
        <w:t xml:space="preserve">Page Numbers: </w:t>
      </w:r>
      <w:r>
        <w:rPr>
          <w:rFonts w:cs="Times New Roman"/>
          <w:sz w:val="24"/>
          <w:szCs w:val="24"/>
          <w:lang w:val="en-US"/>
        </w:rPr>
        <w:t>52,53</w:t>
      </w:r>
    </w:p>
    <w:p w14:paraId="21F83F1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4B9893F1" w14:textId="77777777" w:rsidR="006E0BF1" w:rsidRDefault="006E0BF1">
      <w:pPr>
        <w:spacing w:line="240" w:lineRule="auto"/>
        <w:rPr>
          <w:rFonts w:cs="Times New Roman"/>
          <w:sz w:val="24"/>
          <w:szCs w:val="24"/>
          <w:lang w:eastAsia="en-GB"/>
        </w:rPr>
      </w:pPr>
    </w:p>
    <w:p w14:paraId="37706EC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F5777AD" w14:textId="77777777" w:rsidR="006E0BF1" w:rsidRDefault="006E0BF1">
      <w:pPr>
        <w:spacing w:line="240" w:lineRule="auto"/>
        <w:rPr>
          <w:rFonts w:cs="Times New Roman"/>
          <w:sz w:val="24"/>
          <w:szCs w:val="24"/>
          <w:lang w:eastAsia="en-GB"/>
        </w:rPr>
      </w:pPr>
    </w:p>
    <w:p w14:paraId="09971373" w14:textId="77777777" w:rsidR="006E0BF1" w:rsidRDefault="00EE7C19">
      <w:pPr>
        <w:spacing w:line="240" w:lineRule="auto"/>
        <w:rPr>
          <w:rFonts w:cs="Times New Roman"/>
          <w:b/>
          <w:sz w:val="24"/>
          <w:szCs w:val="24"/>
          <w:u w:val="single"/>
          <w:lang w:val="en-US"/>
        </w:rPr>
      </w:pPr>
      <w:bookmarkStart w:id="43" w:name="_Hlk36980609"/>
      <w:r>
        <w:rPr>
          <w:rFonts w:cs="Times New Roman"/>
          <w:b/>
          <w:sz w:val="24"/>
          <w:szCs w:val="24"/>
          <w:u w:val="single"/>
          <w:lang w:val="en-US"/>
        </w:rPr>
        <w:t>1</w:t>
      </w:r>
    </w:p>
    <w:p w14:paraId="03D1CFF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2323D827" w14:textId="77777777" w:rsidR="006E0BF1" w:rsidRDefault="00EE7C19">
      <w:pPr>
        <w:spacing w:line="240" w:lineRule="auto"/>
        <w:rPr>
          <w:rFonts w:cs="Times New Roman"/>
          <w:b/>
          <w:sz w:val="24"/>
          <w:szCs w:val="24"/>
          <w:lang w:val="en-US"/>
        </w:rPr>
      </w:pPr>
      <w:r>
        <w:rPr>
          <w:rFonts w:cs="Times New Roman"/>
          <w:sz w:val="24"/>
          <w:szCs w:val="24"/>
          <w:lang w:val="en-US"/>
        </w:rPr>
        <w:t>PC Douglas Skinner /</w:t>
      </w:r>
      <w:r>
        <w:rPr>
          <w:rFonts w:cs="Times New Roman"/>
          <w:b/>
          <w:sz w:val="24"/>
          <w:szCs w:val="24"/>
          <w:lang w:val="en-US"/>
        </w:rPr>
        <w:t xml:space="preserve"> </w:t>
      </w:r>
    </w:p>
    <w:p w14:paraId="31280418"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28,29</w:t>
      </w:r>
    </w:p>
    <w:p w14:paraId="6731E1D6" w14:textId="77777777" w:rsidR="006E0BF1" w:rsidRDefault="00EE7C19">
      <w:pPr>
        <w:spacing w:line="240" w:lineRule="auto"/>
        <w:rPr>
          <w:rFonts w:cs="Times New Roman"/>
          <w:sz w:val="24"/>
          <w:szCs w:val="24"/>
          <w:lang w:val="en-US"/>
        </w:rPr>
      </w:pPr>
      <w:r>
        <w:rPr>
          <w:rFonts w:cs="Times New Roman"/>
          <w:sz w:val="24"/>
          <w:szCs w:val="24"/>
          <w:lang w:val="en-US"/>
        </w:rPr>
        <w:t>Appeal - 47,48</w:t>
      </w:r>
    </w:p>
    <w:p w14:paraId="7FB1B5C4" w14:textId="77777777" w:rsidR="006E0BF1" w:rsidRDefault="00EE7C19">
      <w:pPr>
        <w:spacing w:line="240" w:lineRule="auto"/>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5F97170A" w14:textId="77777777" w:rsidR="006E0BF1" w:rsidRDefault="00EE7C19">
      <w:pPr>
        <w:spacing w:line="240" w:lineRule="auto"/>
        <w:rPr>
          <w:rFonts w:cs="Times New Roman"/>
          <w:sz w:val="24"/>
          <w:szCs w:val="24"/>
          <w:lang w:val="en-US"/>
        </w:rPr>
      </w:pPr>
      <w:r>
        <w:rPr>
          <w:rFonts w:cs="Times New Roman"/>
          <w:sz w:val="24"/>
          <w:szCs w:val="24"/>
          <w:lang w:val="en-US"/>
        </w:rPr>
        <w:t>-</w:t>
      </w:r>
    </w:p>
    <w:p w14:paraId="425BB7C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28,</w:t>
      </w:r>
    </w:p>
    <w:p w14:paraId="53A5D1F0"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99"/>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3CF12E3"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B73C812"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7A1458B7" w14:textId="77777777" w:rsidR="006E0BF1" w:rsidRDefault="00EE7C19">
      <w:pPr>
        <w:spacing w:line="240" w:lineRule="auto"/>
        <w:rPr>
          <w:rFonts w:cs="Times New Roman"/>
          <w:sz w:val="24"/>
          <w:szCs w:val="24"/>
        </w:rPr>
      </w:pPr>
      <w:r>
        <w:rPr>
          <w:rFonts w:cs="Times New Roman"/>
          <w:sz w:val="24"/>
          <w:szCs w:val="24"/>
        </w:rPr>
        <w:t xml:space="preserve">       </w:t>
      </w:r>
    </w:p>
    <w:p w14:paraId="799C64E8" w14:textId="77777777" w:rsidR="006E0BF1" w:rsidRDefault="00EE7C19">
      <w:pPr>
        <w:spacing w:line="240" w:lineRule="auto"/>
        <w:rPr>
          <w:rFonts w:cs="Times New Roman"/>
          <w:sz w:val="24"/>
          <w:szCs w:val="24"/>
        </w:rPr>
      </w:pPr>
      <w:r>
        <w:rPr>
          <w:rFonts w:cs="Times New Roman"/>
          <w:sz w:val="24"/>
          <w:szCs w:val="24"/>
        </w:rPr>
        <w:t xml:space="preserve">       </w:t>
      </w:r>
    </w:p>
    <w:p w14:paraId="7FD7FF01" w14:textId="77777777" w:rsidR="006E0BF1" w:rsidRDefault="00EE7C19">
      <w:pPr>
        <w:spacing w:line="240" w:lineRule="auto"/>
        <w:rPr>
          <w:rFonts w:cs="Times New Roman"/>
          <w:sz w:val="24"/>
          <w:szCs w:val="24"/>
        </w:rPr>
      </w:pPr>
      <w:r>
        <w:rPr>
          <w:noProof/>
        </w:rPr>
        <w:drawing>
          <wp:anchor distT="0" distB="0" distL="114300" distR="114300" simplePos="0" relativeHeight="252084224" behindDoc="0" locked="0" layoutInCell="1" allowOverlap="1" wp14:anchorId="48B3F93C" wp14:editId="3B6D42F9">
            <wp:simplePos x="0" y="0"/>
            <wp:positionH relativeFrom="column">
              <wp:posOffset>294640</wp:posOffset>
            </wp:positionH>
            <wp:positionV relativeFrom="paragraph">
              <wp:posOffset>11852275</wp:posOffset>
            </wp:positionV>
            <wp:extent cx="1729740" cy="689610"/>
            <wp:effectExtent l="0" t="0" r="0" b="0"/>
            <wp:wrapNone/>
            <wp:docPr id="11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29740" cy="68961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714FE737" w14:textId="77777777">
        <w:trPr>
          <w:trHeight w:val="1490"/>
        </w:trPr>
        <w:tc>
          <w:tcPr>
            <w:tcW w:w="5817" w:type="dxa"/>
            <w:tcBorders>
              <w:top w:val="single" w:sz="12" w:space="0" w:color="auto"/>
              <w:left w:val="single" w:sz="12" w:space="0" w:color="auto"/>
              <w:bottom w:val="single" w:sz="12" w:space="0" w:color="auto"/>
              <w:right w:val="single" w:sz="12" w:space="0" w:color="auto"/>
            </w:tcBorders>
            <w:hideMark/>
          </w:tcPr>
          <w:p w14:paraId="1C5ECAC4"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7B958F5A"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2C2E2B56" w14:textId="77777777">
              <w:trPr>
                <w:trHeight w:val="47"/>
              </w:trPr>
              <w:tc>
                <w:tcPr>
                  <w:tcW w:w="562" w:type="dxa"/>
                  <w:tcBorders>
                    <w:top w:val="nil"/>
                    <w:left w:val="nil"/>
                    <w:bottom w:val="nil"/>
                    <w:right w:val="single" w:sz="12" w:space="0" w:color="auto"/>
                  </w:tcBorders>
                  <w:hideMark/>
                </w:tcPr>
                <w:p w14:paraId="33A95AD8"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030EE0B9"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6CCFBAEC"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7842E5E5"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397A8431" w14:textId="77777777" w:rsidR="006E0BF1" w:rsidRDefault="006E0BF1">
                  <w:pPr>
                    <w:spacing w:line="240" w:lineRule="auto"/>
                    <w:rPr>
                      <w:rFonts w:cs="Times New Roman"/>
                      <w:sz w:val="24"/>
                      <w:szCs w:val="24"/>
                    </w:rPr>
                  </w:pPr>
                </w:p>
              </w:tc>
            </w:tr>
          </w:tbl>
          <w:p w14:paraId="02414C6D" w14:textId="77777777" w:rsidR="006E0BF1" w:rsidRDefault="00EE7C19">
            <w:pPr>
              <w:spacing w:line="240" w:lineRule="auto"/>
              <w:rPr>
                <w:rFonts w:cs="Times New Roman"/>
                <w:sz w:val="24"/>
                <w:szCs w:val="24"/>
              </w:rPr>
            </w:pPr>
            <w:r>
              <w:rPr>
                <w:rFonts w:cs="Times New Roman"/>
                <w:sz w:val="24"/>
                <w:szCs w:val="24"/>
              </w:rPr>
              <w:t xml:space="preserve">Statement of…. </w:t>
            </w:r>
            <w:r>
              <w:rPr>
                <w:rFonts w:eastAsia="Times New Roman" w:cs="Times New Roman"/>
                <w:color w:val="000000"/>
                <w:sz w:val="24"/>
                <w:szCs w:val="24"/>
                <w:lang w:eastAsia="en-GB" w:bidi="en-GB"/>
              </w:rPr>
              <w:t>Douglas Skinner</w:t>
            </w:r>
            <w:r>
              <w:rPr>
                <w:rFonts w:cs="Times New Roman"/>
                <w:sz w:val="24"/>
                <w:szCs w:val="24"/>
              </w:rPr>
              <w:t xml:space="preserve">...........   </w:t>
            </w:r>
          </w:p>
          <w:p w14:paraId="1E1D9E55"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r>
              <w:rPr>
                <w:rFonts w:eastAsia="Times New Roman" w:cs="Times New Roman"/>
                <w:color w:val="000000"/>
                <w:sz w:val="24"/>
                <w:szCs w:val="24"/>
                <w:lang w:eastAsia="en-GB" w:bidi="en-GB"/>
              </w:rPr>
              <w:t>189003</w:t>
            </w:r>
            <w:r>
              <w:rPr>
                <w:rFonts w:cs="Times New Roman"/>
                <w:sz w:val="24"/>
                <w:szCs w:val="24"/>
              </w:rPr>
              <w:t xml:space="preserve">           </w:t>
            </w:r>
          </w:p>
        </w:tc>
      </w:tr>
      <w:tr w:rsidR="006E0BF1" w14:paraId="300B4119" w14:textId="77777777">
        <w:trPr>
          <w:trHeight w:val="1741"/>
        </w:trPr>
        <w:tc>
          <w:tcPr>
            <w:tcW w:w="5817" w:type="dxa"/>
            <w:tcBorders>
              <w:top w:val="single" w:sz="12" w:space="0" w:color="auto"/>
              <w:left w:val="single" w:sz="12" w:space="0" w:color="auto"/>
              <w:bottom w:val="single" w:sz="12" w:space="0" w:color="auto"/>
              <w:right w:val="single" w:sz="12" w:space="0" w:color="auto"/>
            </w:tcBorders>
          </w:tcPr>
          <w:p w14:paraId="21660CA3" w14:textId="77777777" w:rsidR="006E0BF1" w:rsidRDefault="006E0BF1">
            <w:pPr>
              <w:spacing w:line="240" w:lineRule="auto"/>
              <w:rPr>
                <w:rFonts w:cs="Times New Roman"/>
                <w:sz w:val="24"/>
                <w:szCs w:val="24"/>
              </w:rPr>
            </w:pPr>
          </w:p>
          <w:p w14:paraId="62FF932B" w14:textId="77777777" w:rsidR="006E0BF1" w:rsidRDefault="00EE7C19">
            <w:pPr>
              <w:spacing w:line="240" w:lineRule="auto"/>
              <w:rPr>
                <w:rFonts w:cs="Times New Roman"/>
                <w:sz w:val="24"/>
                <w:szCs w:val="24"/>
              </w:rPr>
            </w:pPr>
            <w:r>
              <w:rPr>
                <w:rFonts w:cs="Times New Roman"/>
                <w:sz w:val="24"/>
                <w:szCs w:val="24"/>
              </w:rPr>
              <w:t>This statement (consisting of:  ... 2 ....   pages each signed by me)  is true  to the  best  of my knowledge and belief and  I make it knowing that,  if it is tendered in evidence, I shall  be  liable to prosecution if I have wilfully stated anything in it which I know to be false, or do not believe to be true.</w:t>
            </w:r>
          </w:p>
          <w:p w14:paraId="01BDBD2E" w14:textId="77777777" w:rsidR="006E0BF1" w:rsidRDefault="00EE7C19">
            <w:pPr>
              <w:spacing w:line="240" w:lineRule="auto"/>
              <w:rPr>
                <w:rFonts w:cs="Times New Roman"/>
                <w:sz w:val="24"/>
                <w:szCs w:val="24"/>
              </w:rPr>
            </w:pPr>
            <w:r>
              <w:rPr>
                <w:noProof/>
              </w:rPr>
              <w:drawing>
                <wp:anchor distT="0" distB="0" distL="114300" distR="114300" simplePos="0" relativeHeight="252082176" behindDoc="0" locked="0" layoutInCell="1" allowOverlap="1" wp14:anchorId="69AF0B91" wp14:editId="7B5BB3F5">
                  <wp:simplePos x="0" y="0"/>
                  <wp:positionH relativeFrom="column">
                    <wp:posOffset>514985</wp:posOffset>
                  </wp:positionH>
                  <wp:positionV relativeFrom="paragraph">
                    <wp:posOffset>234315</wp:posOffset>
                  </wp:positionV>
                  <wp:extent cx="1685290" cy="389255"/>
                  <wp:effectExtent l="0" t="0" r="0" b="0"/>
                  <wp:wrapNone/>
                  <wp:docPr id="11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85290" cy="3892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83200" behindDoc="0" locked="0" layoutInCell="1" allowOverlap="1" wp14:anchorId="0813A8A1" wp14:editId="7538EE3E">
                  <wp:simplePos x="0" y="0"/>
                  <wp:positionH relativeFrom="column">
                    <wp:posOffset>2611755</wp:posOffset>
                  </wp:positionH>
                  <wp:positionV relativeFrom="paragraph">
                    <wp:posOffset>301625</wp:posOffset>
                  </wp:positionV>
                  <wp:extent cx="825500" cy="224790"/>
                  <wp:effectExtent l="0" t="0" r="0" b="3810"/>
                  <wp:wrapNone/>
                  <wp:docPr id="11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25500" cy="224790"/>
                          </a:xfrm>
                          <a:prstGeom prst="rect">
                            <a:avLst/>
                          </a:prstGeom>
                          <a:noFill/>
                        </pic:spPr>
                      </pic:pic>
                    </a:graphicData>
                  </a:graphic>
                  <wp14:sizeRelH relativeFrom="margin">
                    <wp14:pctWidth>0</wp14:pctWidth>
                  </wp14:sizeRelH>
                  <wp14:sizeRelV relativeFrom="margin">
                    <wp14:pctHeight>0</wp14:pctHeight>
                  </wp14:sizeRelV>
                </wp:anchor>
              </w:drawing>
            </w:r>
          </w:p>
          <w:p w14:paraId="670F380B" w14:textId="77777777" w:rsidR="006E0BF1" w:rsidRDefault="006E0BF1">
            <w:pPr>
              <w:spacing w:line="240" w:lineRule="auto"/>
              <w:rPr>
                <w:rFonts w:eastAsia="Times New Roman" w:cs="Times New Roman"/>
                <w:color w:val="050505"/>
                <w:spacing w:val="-1"/>
                <w:sz w:val="24"/>
                <w:szCs w:val="24"/>
                <w:vertAlign w:val="subscript"/>
              </w:rPr>
            </w:pPr>
          </w:p>
          <w:p w14:paraId="4DE5EFE4" w14:textId="77777777" w:rsidR="006E0BF1" w:rsidRDefault="00EE7C19">
            <w:pPr>
              <w:spacing w:line="240" w:lineRule="auto"/>
              <w:rPr>
                <w:rFonts w:eastAsia="Times New Roman" w:cs="Times New Roman"/>
                <w:color w:val="050505"/>
                <w:sz w:val="24"/>
                <w:szCs w:val="24"/>
                <w:vertAlign w:val="subscript"/>
              </w:rPr>
            </w:pPr>
            <w:r>
              <w:rPr>
                <w:rFonts w:eastAsia="Times New Roman" w:cs="Times New Roman"/>
                <w:color w:val="050505"/>
                <w:spacing w:val="-1"/>
                <w:sz w:val="24"/>
                <w:szCs w:val="24"/>
                <w:vertAlign w:val="subscript"/>
              </w:rPr>
              <w:t>Signature</w:t>
            </w:r>
            <w:r>
              <w:rPr>
                <w:rFonts w:eastAsia="Times New Roman" w:cs="Times New Roman"/>
                <w:color w:val="050505"/>
                <w:sz w:val="24"/>
                <w:szCs w:val="24"/>
                <w:vertAlign w:val="subscript"/>
              </w:rPr>
              <w:t>……                            Date:</w:t>
            </w:r>
          </w:p>
          <w:p w14:paraId="0930CBE8" w14:textId="77777777" w:rsidR="006E0BF1" w:rsidRDefault="006E0BF1">
            <w:pPr>
              <w:spacing w:line="240" w:lineRule="auto"/>
              <w:rPr>
                <w:rFonts w:cs="Times New Roman"/>
                <w:sz w:val="24"/>
                <w:szCs w:val="24"/>
              </w:rPr>
            </w:pPr>
          </w:p>
        </w:tc>
      </w:tr>
      <w:tr w:rsidR="006E0BF1" w14:paraId="1731B306" w14:textId="77777777">
        <w:trPr>
          <w:trHeight w:val="1601"/>
        </w:trPr>
        <w:tc>
          <w:tcPr>
            <w:tcW w:w="5817" w:type="dxa"/>
            <w:tcBorders>
              <w:top w:val="single" w:sz="12" w:space="0" w:color="auto"/>
              <w:left w:val="single" w:sz="12" w:space="0" w:color="auto"/>
              <w:bottom w:val="single" w:sz="12" w:space="0" w:color="auto"/>
              <w:right w:val="single" w:sz="12" w:space="0" w:color="auto"/>
            </w:tcBorders>
          </w:tcPr>
          <w:p w14:paraId="3ACD304D"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6CC2DA1A"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58782A27" w14:textId="77777777">
              <w:tc>
                <w:tcPr>
                  <w:tcW w:w="254" w:type="dxa"/>
                  <w:tcBorders>
                    <w:top w:val="single" w:sz="4" w:space="0" w:color="auto"/>
                    <w:left w:val="single" w:sz="4" w:space="0" w:color="auto"/>
                    <w:bottom w:val="single" w:sz="4" w:space="0" w:color="auto"/>
                    <w:right w:val="single" w:sz="4" w:space="0" w:color="auto"/>
                  </w:tcBorders>
                </w:tcPr>
                <w:p w14:paraId="0A361960" w14:textId="77777777" w:rsidR="006E0BF1" w:rsidRDefault="006E0BF1">
                  <w:pPr>
                    <w:spacing w:line="240" w:lineRule="auto"/>
                    <w:rPr>
                      <w:rFonts w:cs="Times New Roman"/>
                      <w:sz w:val="24"/>
                      <w:szCs w:val="24"/>
                    </w:rPr>
                  </w:pPr>
                </w:p>
              </w:tc>
            </w:tr>
          </w:tbl>
          <w:p w14:paraId="14F5EF70" w14:textId="77777777" w:rsidR="006E0BF1" w:rsidRDefault="006E0BF1">
            <w:pPr>
              <w:spacing w:line="240" w:lineRule="auto"/>
              <w:rPr>
                <w:rFonts w:cs="Times New Roman"/>
                <w:sz w:val="24"/>
                <w:szCs w:val="24"/>
              </w:rPr>
            </w:pPr>
          </w:p>
          <w:p w14:paraId="39EF6A4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Saturday the 19th July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1 was on duty employed as the Duty Officer for Enfield Borough. At about 2210hrs a call came in stating that there were about 20 persons pulling into an estate and the informant thought they were trying to set up a rave. The crowd were by an empty building called Carpet Right and had actually gained entry to the rear of the premises. I instructed officers to go to the venue and try to stop anyone else gaining entry to the premises. I made my way to the scene. There was a metal gate across the entry to the car park, but tins had a thick chain and a padlock around it so that it could not be opened. 1 walked to the rear of the premises where there were several vehicles and about 15 persons. I saw large black boxes which had speakers and sound systems inside them. I received a call from our control room stating they believed up to 100 persons were going to arrive at Southbury Road train station to attend a rave at this location. As a result of this intelligence 1 believed that the premises were going to be used for a rave.</w:t>
            </w:r>
          </w:p>
          <w:p w14:paraId="30CD611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saw a male I knew to be Simon Cordell who came out of the building. I have known Cordell for over 20 years. I had previously dealt with him at a rave on the 7th of June which he organised in Progress Way Enfield which lasted for several says. 1 spoke to him at that rave during the morning as police had received numerous complaints re the noise over a twenty-four-hour period. Groups of youths from this rave were also committing mass shoplifting offences from the petrol station opposite, as a result of these offences the petrol station had to close its shop. Several buildings on the industrial estate were also damaged and thousands of pounds of damage were caused.</w:t>
            </w:r>
          </w:p>
          <w:p w14:paraId="5213734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Outside Carpel Right 1 spoke to Cordell. He admitted that he was just organising a party for some friends and that was all. 1 explained to him that we were expecting 100 plus people to turn up at Southbury Road and to be told where the rave was happening. 1 explained to him that as the organiser of this rave I was holding him responsible.</w:t>
            </w:r>
          </w:p>
          <w:p w14:paraId="4F3A00D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then received a call stating that large number of youths were arriving in Southbury Road.</w:t>
            </w:r>
          </w:p>
          <w:p w14:paraId="7F3E618F" w14:textId="77777777" w:rsidR="006E0BF1" w:rsidRDefault="006E0BF1">
            <w:pPr>
              <w:spacing w:line="240" w:lineRule="auto"/>
              <w:rPr>
                <w:rFonts w:cs="Times New Roman"/>
                <w:sz w:val="24"/>
                <w:szCs w:val="24"/>
              </w:rPr>
            </w:pPr>
          </w:p>
        </w:tc>
      </w:tr>
    </w:tbl>
    <w:p w14:paraId="68AD9B42" w14:textId="77777777" w:rsidR="006E0BF1" w:rsidRDefault="006E0BF1">
      <w:pPr>
        <w:spacing w:line="240" w:lineRule="auto"/>
        <w:rPr>
          <w:rFonts w:cs="Times New Roman"/>
          <w:color w:val="050505"/>
          <w:spacing w:val="-1"/>
          <w:sz w:val="24"/>
          <w:szCs w:val="24"/>
          <w:vertAlign w:val="subscript"/>
        </w:rPr>
      </w:pPr>
    </w:p>
    <w:p w14:paraId="672A2803"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p w14:paraId="574DF0A7" w14:textId="77777777" w:rsidR="006E0BF1" w:rsidRDefault="006E0BF1">
      <w:pPr>
        <w:spacing w:line="240" w:lineRule="auto"/>
        <w:rPr>
          <w:rFonts w:cs="Times New Roman"/>
          <w:sz w:val="24"/>
          <w:szCs w:val="24"/>
        </w:rPr>
      </w:pPr>
    </w:p>
    <w:tbl>
      <w:tblPr>
        <w:tblpPr w:leftFromText="180" w:rightFromText="180" w:bottomFromText="160" w:vertAnchor="text" w:horzAnchor="margin" w:tblpY="-267"/>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D7B7D49" w14:textId="77777777">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14:paraId="64161048" w14:textId="77777777" w:rsidR="006E0BF1" w:rsidRDefault="00EE7C19">
            <w:pPr>
              <w:spacing w:line="240" w:lineRule="auto"/>
              <w:rPr>
                <w:rFonts w:cs="Times New Roman"/>
                <w:b/>
                <w:bCs/>
                <w:sz w:val="24"/>
                <w:szCs w:val="24"/>
              </w:rPr>
            </w:pPr>
            <w:r>
              <w:rPr>
                <w:rFonts w:cs="Times New Roman"/>
                <w:b/>
                <w:bCs/>
                <w:sz w:val="24"/>
                <w:szCs w:val="24"/>
              </w:rPr>
              <w:t>RESTRICTED (When Complete)</w:t>
            </w:r>
          </w:p>
        </w:tc>
      </w:tr>
    </w:tbl>
    <w:p w14:paraId="45823F46" w14:textId="77777777" w:rsidR="006E0BF1" w:rsidRDefault="006E0BF1">
      <w:pPr>
        <w:spacing w:line="240" w:lineRule="auto"/>
        <w:rPr>
          <w:rFonts w:cs="Times New Roman"/>
          <w:b/>
          <w:bCs/>
          <w:sz w:val="24"/>
          <w:szCs w:val="24"/>
          <w:u w:val="single"/>
          <w:lang w:val="en-US"/>
        </w:rPr>
      </w:pPr>
    </w:p>
    <w:p w14:paraId="30C22D88" w14:textId="77777777" w:rsidR="006E0BF1" w:rsidRDefault="006E0BF1">
      <w:pPr>
        <w:spacing w:line="240" w:lineRule="auto"/>
        <w:rPr>
          <w:rFonts w:cs="Times New Roman"/>
          <w:b/>
          <w:bCs/>
          <w:sz w:val="24"/>
          <w:szCs w:val="24"/>
          <w:u w:val="single"/>
          <w:lang w:val="en-US"/>
        </w:rPr>
      </w:pPr>
    </w:p>
    <w:p w14:paraId="245990BA" w14:textId="77777777" w:rsidR="006E0BF1" w:rsidRDefault="006E0BF1">
      <w:pPr>
        <w:spacing w:line="240" w:lineRule="auto"/>
        <w:rPr>
          <w:rFonts w:cs="Times New Roman"/>
          <w:b/>
          <w:bCs/>
          <w:sz w:val="24"/>
          <w:szCs w:val="24"/>
          <w:u w:val="single"/>
          <w:lang w:val="en-US"/>
        </w:rPr>
      </w:pPr>
    </w:p>
    <w:p w14:paraId="1B11ECA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29</w:t>
      </w:r>
      <w:r>
        <w:rPr>
          <w:rFonts w:cs="Times New Roman"/>
          <w:sz w:val="24"/>
          <w:szCs w:val="24"/>
        </w:rPr>
        <w:t xml:space="preserve">                                                                                       </w:t>
      </w:r>
    </w:p>
    <w:tbl>
      <w:tblPr>
        <w:tblpPr w:leftFromText="180" w:rightFromText="180" w:bottomFromText="160" w:vertAnchor="text" w:horzAnchor="margin" w:tblpY="30"/>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0A89F4E"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9B0047B"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2FF424CA" w14:textId="77777777" w:rsidR="006E0BF1" w:rsidRDefault="00EE7C19">
      <w:pPr>
        <w:spacing w:line="240" w:lineRule="auto"/>
        <w:rPr>
          <w:rFonts w:cs="Times New Roman"/>
          <w:sz w:val="24"/>
          <w:szCs w:val="24"/>
        </w:rPr>
      </w:pPr>
      <w:r>
        <w:rPr>
          <w:rFonts w:cs="Times New Roman"/>
          <w:sz w:val="24"/>
          <w:szCs w:val="24"/>
        </w:rPr>
        <w:t xml:space="preserve">                       </w:t>
      </w:r>
    </w:p>
    <w:p w14:paraId="44342EBA" w14:textId="77777777" w:rsidR="006E0BF1" w:rsidRDefault="006E0BF1">
      <w:pPr>
        <w:spacing w:line="240" w:lineRule="auto"/>
        <w:rPr>
          <w:rFonts w:cs="Times New Roman"/>
          <w:sz w:val="24"/>
          <w:szCs w:val="24"/>
        </w:rPr>
      </w:pPr>
    </w:p>
    <w:p w14:paraId="20F16B24"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tblGrid>
      <w:tr w:rsidR="006E0BF1" w14:paraId="29138E64" w14:textId="77777777">
        <w:trPr>
          <w:trHeight w:val="170"/>
        </w:trPr>
        <w:tc>
          <w:tcPr>
            <w:tcW w:w="5817" w:type="dxa"/>
            <w:tcBorders>
              <w:top w:val="single" w:sz="4" w:space="0" w:color="auto"/>
              <w:left w:val="single" w:sz="4" w:space="0" w:color="auto"/>
              <w:bottom w:val="single" w:sz="4" w:space="0" w:color="auto"/>
              <w:right w:val="single" w:sz="4" w:space="0" w:color="auto"/>
            </w:tcBorders>
          </w:tcPr>
          <w:p w14:paraId="68A80830" w14:textId="77777777" w:rsidR="006E0BF1" w:rsidRDefault="006E0BF1">
            <w:pPr>
              <w:spacing w:line="240" w:lineRule="auto"/>
              <w:rPr>
                <w:rFonts w:eastAsia="Times New Roman" w:cs="Times New Roman"/>
                <w:color w:val="000000"/>
                <w:sz w:val="24"/>
                <w:szCs w:val="24"/>
                <w:lang w:eastAsia="en-GB"/>
              </w:rPr>
            </w:pPr>
          </w:p>
          <w:p w14:paraId="114EF78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color w:val="000000"/>
                <w:sz w:val="24"/>
                <w:szCs w:val="24"/>
                <w:lang w:eastAsia="en-GB" w:bidi="en-GB"/>
              </w:rPr>
              <w:t>Douglas Skinner</w:t>
            </w:r>
            <w:r>
              <w:rPr>
                <w:rFonts w:eastAsia="Times New Roman" w:cs="Times New Roman"/>
                <w:b/>
                <w:bCs/>
                <w:color w:val="000000"/>
                <w:sz w:val="24"/>
                <w:szCs w:val="24"/>
                <w:lang w:eastAsia="en-GB"/>
              </w:rPr>
              <w:t xml:space="preserve"> ………………</w:t>
            </w:r>
          </w:p>
          <w:p w14:paraId="1D7B9518" w14:textId="77777777" w:rsidR="006E0BF1" w:rsidRDefault="006E0BF1">
            <w:pPr>
              <w:spacing w:line="240" w:lineRule="auto"/>
              <w:rPr>
                <w:rFonts w:cs="Times New Roman"/>
                <w:sz w:val="24"/>
                <w:szCs w:val="24"/>
                <w:lang w:eastAsia="en-GB"/>
              </w:rPr>
            </w:pPr>
          </w:p>
        </w:tc>
      </w:tr>
      <w:tr w:rsidR="006E0BF1" w14:paraId="7CF94BC9" w14:textId="77777777">
        <w:trPr>
          <w:trHeight w:val="10601"/>
        </w:trPr>
        <w:tc>
          <w:tcPr>
            <w:tcW w:w="5817" w:type="dxa"/>
            <w:tcBorders>
              <w:top w:val="single" w:sz="4" w:space="0" w:color="auto"/>
              <w:left w:val="single" w:sz="4" w:space="0" w:color="auto"/>
              <w:bottom w:val="single" w:sz="4" w:space="0" w:color="auto"/>
              <w:right w:val="single" w:sz="4" w:space="0" w:color="auto"/>
            </w:tcBorders>
          </w:tcPr>
          <w:p w14:paraId="6E4A4F8B"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33DA70B2"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61B442FB" w14:textId="77777777">
              <w:tc>
                <w:tcPr>
                  <w:tcW w:w="254" w:type="dxa"/>
                  <w:tcBorders>
                    <w:top w:val="single" w:sz="4" w:space="0" w:color="auto"/>
                    <w:left w:val="single" w:sz="4" w:space="0" w:color="auto"/>
                    <w:bottom w:val="single" w:sz="4" w:space="0" w:color="auto"/>
                    <w:right w:val="single" w:sz="4" w:space="0" w:color="auto"/>
                  </w:tcBorders>
                </w:tcPr>
                <w:p w14:paraId="5E223767" w14:textId="77777777" w:rsidR="006E0BF1" w:rsidRDefault="006E0BF1">
                  <w:pPr>
                    <w:spacing w:line="240" w:lineRule="auto"/>
                    <w:rPr>
                      <w:rFonts w:cs="Times New Roman"/>
                      <w:sz w:val="24"/>
                      <w:szCs w:val="24"/>
                    </w:rPr>
                  </w:pPr>
                </w:p>
              </w:tc>
            </w:tr>
          </w:tbl>
          <w:p w14:paraId="5B7A8BD8" w14:textId="77777777" w:rsidR="006E0BF1" w:rsidRDefault="006E0BF1">
            <w:pPr>
              <w:spacing w:line="240" w:lineRule="auto"/>
              <w:rPr>
                <w:rFonts w:cs="Times New Roman"/>
                <w:sz w:val="24"/>
                <w:szCs w:val="24"/>
              </w:rPr>
            </w:pPr>
          </w:p>
          <w:p w14:paraId="0753D68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These youths would be trying to find the location of the rave. Due to this and to prevent disorder in the area 1 requested the Commissioners Reserve of TSG be called out to deploy to Enfield Borough and patrol the area. I also informed Cordell that as the organiser of the rave it was my opinion that his actions would result in breaching the peace in the surrounding area. This could result in damage to property, both the premises and surrounding,</w:t>
            </w:r>
            <w:r>
              <w:rPr>
                <w:rFonts w:eastAsia="Times New Roman" w:cs="Times New Roman"/>
                <w:color w:val="656567"/>
                <w:sz w:val="24"/>
                <w:szCs w:val="24"/>
                <w:lang w:eastAsia="en-GB"/>
              </w:rPr>
              <w:t xml:space="preserve"> </w:t>
            </w:r>
            <w:r>
              <w:rPr>
                <w:rFonts w:eastAsia="Times New Roman" w:cs="Times New Roman"/>
                <w:color w:val="000000"/>
                <w:sz w:val="24"/>
                <w:szCs w:val="24"/>
                <w:lang w:eastAsia="en-GB"/>
              </w:rPr>
              <w:t>area and violence breaking out. As a result of this to prevent of breach of the peace 1 arrested Cordell. He was</w:t>
            </w:r>
            <w:r>
              <w:rPr>
                <w:rFonts w:eastAsia="Times New Roman" w:cs="Times New Roman"/>
                <w:color w:val="919191"/>
                <w:sz w:val="24"/>
                <w:szCs w:val="24"/>
                <w:lang w:eastAsia="en-GB"/>
              </w:rPr>
              <w:t xml:space="preserve"> </w:t>
            </w:r>
            <w:r>
              <w:rPr>
                <w:rFonts w:eastAsia="Times New Roman" w:cs="Times New Roman"/>
                <w:color w:val="000000"/>
                <w:sz w:val="24"/>
                <w:szCs w:val="24"/>
                <w:lang w:eastAsia="en-GB"/>
              </w:rPr>
              <w:t>taken to Edmonton Police Station and released al 0400hrs when 1 was satisfied a breach of the peace would be unlikely to now occur.</w:t>
            </w:r>
          </w:p>
          <w:p w14:paraId="365ACD7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By removing Cordell (the organiser) the other people present left the premises and eventually drifted away from </w:t>
            </w:r>
            <w:r>
              <w:rPr>
                <w:rFonts w:eastAsia="Times New Roman" w:cs="Times New Roman"/>
                <w:color w:val="656567"/>
                <w:sz w:val="24"/>
                <w:szCs w:val="24"/>
                <w:lang w:eastAsia="en-GB"/>
              </w:rPr>
              <w:t xml:space="preserve">I </w:t>
            </w:r>
            <w:r>
              <w:rPr>
                <w:rFonts w:eastAsia="Times New Roman" w:cs="Times New Roman"/>
                <w:color w:val="000000"/>
                <w:sz w:val="24"/>
                <w:szCs w:val="24"/>
                <w:lang w:eastAsia="en-GB"/>
              </w:rPr>
              <w:t>Southbury Road. The music equipment was loaded into a van at the scene. However, it could not leave the car!</w:t>
            </w:r>
            <w:r>
              <w:rPr>
                <w:rFonts w:eastAsia="Times New Roman" w:cs="Times New Roman"/>
                <w:color w:val="656567"/>
                <w:sz w:val="24"/>
                <w:szCs w:val="24"/>
                <w:lang w:eastAsia="en-GB"/>
              </w:rPr>
              <w:t xml:space="preserve"> </w:t>
            </w:r>
            <w:r>
              <w:rPr>
                <w:rFonts w:eastAsia="Times New Roman" w:cs="Times New Roman"/>
                <w:color w:val="000000"/>
                <w:sz w:val="24"/>
                <w:szCs w:val="24"/>
                <w:lang w:eastAsia="en-GB"/>
              </w:rPr>
              <w:t>park as the gate was chained and padlocked. At about 0200hrs the van was able to leave by driving over the pavement between the barriers. No further raves happened oil the borough that night:</w:t>
            </w:r>
          </w:p>
          <w:p w14:paraId="5488494F" w14:textId="77777777" w:rsidR="006E0BF1" w:rsidRDefault="00EE7C19">
            <w:pPr>
              <w:spacing w:line="240" w:lineRule="auto"/>
              <w:rPr>
                <w:rFonts w:cs="Times New Roman"/>
                <w:sz w:val="24"/>
                <w:szCs w:val="24"/>
              </w:rPr>
            </w:pPr>
            <w:r>
              <w:rPr>
                <w:noProof/>
              </w:rPr>
              <w:drawing>
                <wp:anchor distT="0" distB="0" distL="114300" distR="114300" simplePos="0" relativeHeight="252085248" behindDoc="0" locked="0" layoutInCell="1" allowOverlap="1" wp14:anchorId="2418C4D9" wp14:editId="65448A47">
                  <wp:simplePos x="0" y="0"/>
                  <wp:positionH relativeFrom="column">
                    <wp:posOffset>622935</wp:posOffset>
                  </wp:positionH>
                  <wp:positionV relativeFrom="paragraph">
                    <wp:posOffset>5080</wp:posOffset>
                  </wp:positionV>
                  <wp:extent cx="2272030" cy="2120265"/>
                  <wp:effectExtent l="0" t="0" r="0" b="0"/>
                  <wp:wrapNone/>
                  <wp:docPr id="11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72030" cy="2120265"/>
                          </a:xfrm>
                          <a:prstGeom prst="rect">
                            <a:avLst/>
                          </a:prstGeom>
                          <a:noFill/>
                        </pic:spPr>
                      </pic:pic>
                    </a:graphicData>
                  </a:graphic>
                  <wp14:sizeRelH relativeFrom="margin">
                    <wp14:pctWidth>0</wp14:pctWidth>
                  </wp14:sizeRelH>
                  <wp14:sizeRelV relativeFrom="margin">
                    <wp14:pctHeight>0</wp14:pctHeight>
                  </wp14:sizeRelV>
                </wp:anchor>
              </w:drawing>
            </w:r>
          </w:p>
          <w:p w14:paraId="0B712CB3" w14:textId="77777777" w:rsidR="006E0BF1" w:rsidRDefault="006E0BF1">
            <w:pPr>
              <w:spacing w:line="240" w:lineRule="auto"/>
              <w:rPr>
                <w:rFonts w:cs="Times New Roman"/>
                <w:sz w:val="24"/>
                <w:szCs w:val="24"/>
              </w:rPr>
            </w:pPr>
          </w:p>
          <w:p w14:paraId="0FCC9012" w14:textId="77777777" w:rsidR="006E0BF1" w:rsidRDefault="006E0BF1">
            <w:pPr>
              <w:spacing w:line="240" w:lineRule="auto"/>
              <w:rPr>
                <w:rFonts w:cs="Times New Roman"/>
                <w:sz w:val="24"/>
                <w:szCs w:val="24"/>
              </w:rPr>
            </w:pPr>
          </w:p>
          <w:p w14:paraId="35BFA921" w14:textId="77777777" w:rsidR="006E0BF1" w:rsidRDefault="006E0BF1">
            <w:pPr>
              <w:spacing w:line="240" w:lineRule="auto"/>
              <w:rPr>
                <w:rFonts w:cs="Times New Roman"/>
                <w:sz w:val="24"/>
                <w:szCs w:val="24"/>
              </w:rPr>
            </w:pPr>
          </w:p>
          <w:p w14:paraId="14C81F5F" w14:textId="77777777" w:rsidR="006E0BF1" w:rsidRDefault="006E0BF1">
            <w:pPr>
              <w:spacing w:line="240" w:lineRule="auto"/>
              <w:rPr>
                <w:rFonts w:cs="Times New Roman"/>
                <w:sz w:val="24"/>
                <w:szCs w:val="24"/>
              </w:rPr>
            </w:pPr>
          </w:p>
          <w:p w14:paraId="5C6844D2" w14:textId="77777777" w:rsidR="006E0BF1" w:rsidRDefault="006E0BF1">
            <w:pPr>
              <w:spacing w:line="240" w:lineRule="auto"/>
              <w:rPr>
                <w:rFonts w:cs="Times New Roman"/>
                <w:sz w:val="24"/>
                <w:szCs w:val="24"/>
              </w:rPr>
            </w:pPr>
          </w:p>
          <w:p w14:paraId="272506CE" w14:textId="77777777" w:rsidR="006E0BF1" w:rsidRDefault="006E0BF1">
            <w:pPr>
              <w:spacing w:line="240" w:lineRule="auto"/>
              <w:rPr>
                <w:rFonts w:cs="Times New Roman"/>
                <w:sz w:val="24"/>
                <w:szCs w:val="24"/>
              </w:rPr>
            </w:pPr>
          </w:p>
          <w:p w14:paraId="5282D07F" w14:textId="77777777" w:rsidR="006E0BF1" w:rsidRDefault="006E0BF1">
            <w:pPr>
              <w:spacing w:line="240" w:lineRule="auto"/>
              <w:rPr>
                <w:rFonts w:cs="Times New Roman"/>
                <w:sz w:val="24"/>
                <w:szCs w:val="24"/>
              </w:rPr>
            </w:pPr>
          </w:p>
          <w:p w14:paraId="7F8572CC" w14:textId="77777777" w:rsidR="006E0BF1" w:rsidRDefault="006E0BF1">
            <w:pPr>
              <w:spacing w:line="240" w:lineRule="auto"/>
              <w:rPr>
                <w:rFonts w:cs="Times New Roman"/>
                <w:sz w:val="24"/>
                <w:szCs w:val="24"/>
              </w:rPr>
            </w:pPr>
          </w:p>
          <w:p w14:paraId="3D91F412" w14:textId="77777777" w:rsidR="006E0BF1" w:rsidRDefault="006E0BF1">
            <w:pPr>
              <w:spacing w:line="240" w:lineRule="auto"/>
              <w:rPr>
                <w:rFonts w:cs="Times New Roman"/>
                <w:sz w:val="24"/>
                <w:szCs w:val="24"/>
              </w:rPr>
            </w:pPr>
          </w:p>
          <w:p w14:paraId="234D290A" w14:textId="77777777" w:rsidR="006E0BF1" w:rsidRDefault="006E0BF1">
            <w:pPr>
              <w:spacing w:line="240" w:lineRule="auto"/>
              <w:rPr>
                <w:rFonts w:cs="Times New Roman"/>
                <w:sz w:val="24"/>
                <w:szCs w:val="24"/>
              </w:rPr>
            </w:pPr>
          </w:p>
          <w:p w14:paraId="622C1795" w14:textId="77777777" w:rsidR="006E0BF1" w:rsidRDefault="006E0BF1">
            <w:pPr>
              <w:spacing w:line="240" w:lineRule="auto"/>
              <w:rPr>
                <w:rFonts w:cs="Times New Roman"/>
                <w:sz w:val="24"/>
                <w:szCs w:val="24"/>
              </w:rPr>
            </w:pPr>
          </w:p>
          <w:p w14:paraId="50919CC0" w14:textId="77777777" w:rsidR="006E0BF1" w:rsidRDefault="006E0BF1">
            <w:pPr>
              <w:spacing w:line="240" w:lineRule="auto"/>
              <w:rPr>
                <w:rFonts w:cs="Times New Roman"/>
                <w:sz w:val="24"/>
                <w:szCs w:val="24"/>
              </w:rPr>
            </w:pPr>
          </w:p>
          <w:p w14:paraId="7D37419F" w14:textId="77777777" w:rsidR="006E0BF1" w:rsidRDefault="006E0BF1">
            <w:pPr>
              <w:spacing w:line="240" w:lineRule="auto"/>
              <w:rPr>
                <w:rFonts w:cs="Times New Roman"/>
                <w:sz w:val="24"/>
                <w:szCs w:val="24"/>
              </w:rPr>
            </w:pPr>
          </w:p>
          <w:p w14:paraId="4BDD62BA" w14:textId="77777777" w:rsidR="006E0BF1" w:rsidRDefault="006E0BF1">
            <w:pPr>
              <w:spacing w:line="240" w:lineRule="auto"/>
              <w:rPr>
                <w:rFonts w:cs="Times New Roman"/>
                <w:sz w:val="24"/>
                <w:szCs w:val="24"/>
              </w:rPr>
            </w:pPr>
          </w:p>
          <w:p w14:paraId="07215E0E" w14:textId="77777777" w:rsidR="006E0BF1" w:rsidRDefault="006E0BF1">
            <w:pPr>
              <w:spacing w:line="240" w:lineRule="auto"/>
              <w:rPr>
                <w:rFonts w:cs="Times New Roman"/>
                <w:sz w:val="24"/>
                <w:szCs w:val="24"/>
              </w:rPr>
            </w:pPr>
          </w:p>
          <w:p w14:paraId="2621E274" w14:textId="77777777" w:rsidR="006E0BF1" w:rsidRDefault="006E0BF1">
            <w:pPr>
              <w:spacing w:line="240" w:lineRule="auto"/>
              <w:rPr>
                <w:rFonts w:cs="Times New Roman"/>
                <w:sz w:val="24"/>
                <w:szCs w:val="24"/>
              </w:rPr>
            </w:pPr>
          </w:p>
        </w:tc>
      </w:tr>
    </w:tbl>
    <w:p w14:paraId="02DD6173"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086272" behindDoc="0" locked="0" layoutInCell="1" allowOverlap="1" wp14:anchorId="1179B0A5" wp14:editId="4ACAFDC6">
            <wp:simplePos x="0" y="0"/>
            <wp:positionH relativeFrom="column">
              <wp:posOffset>572135</wp:posOffset>
            </wp:positionH>
            <wp:positionV relativeFrom="paragraph">
              <wp:posOffset>-90805</wp:posOffset>
            </wp:positionV>
            <wp:extent cx="873760" cy="364490"/>
            <wp:effectExtent l="0" t="0" r="2540" b="0"/>
            <wp:wrapNone/>
            <wp:docPr id="110"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73760" cy="364490"/>
                    </a:xfrm>
                    <a:prstGeom prst="rect">
                      <a:avLst/>
                    </a:prstGeom>
                    <a:noFill/>
                  </pic:spPr>
                </pic:pic>
              </a:graphicData>
            </a:graphic>
            <wp14:sizeRelH relativeFrom="margin">
              <wp14:pctWidth>0</wp14:pctWidth>
            </wp14:sizeRelH>
            <wp14:sizeRelV relativeFrom="margin">
              <wp14:pctHeight>0</wp14:pctHeight>
            </wp14:sizeRelV>
          </wp:anchor>
        </w:drawing>
      </w:r>
    </w:p>
    <w:p w14:paraId="01F01CF9"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1575FE37"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739425AB" w14:textId="77777777" w:rsidR="006E0BF1" w:rsidRDefault="00EE7C19">
            <w:pPr>
              <w:spacing w:line="240" w:lineRule="auto"/>
              <w:rPr>
                <w:rFonts w:cs="Times New Roman"/>
                <w:sz w:val="24"/>
                <w:szCs w:val="24"/>
              </w:rPr>
            </w:pPr>
            <w:r>
              <w:rPr>
                <w:rFonts w:cs="Times New Roman"/>
                <w:sz w:val="24"/>
                <w:szCs w:val="24"/>
              </w:rPr>
              <w:t>2003(1)</w:t>
            </w:r>
          </w:p>
        </w:tc>
      </w:tr>
    </w:tbl>
    <w:p w14:paraId="6AA641F2" w14:textId="77777777" w:rsidR="006E0BF1" w:rsidRDefault="006E0BF1">
      <w:pPr>
        <w:spacing w:line="240" w:lineRule="auto"/>
        <w:rPr>
          <w:rFonts w:cs="Times New Roman"/>
          <w:sz w:val="24"/>
          <w:szCs w:val="24"/>
          <w:lang w:eastAsia="en-GB"/>
        </w:rPr>
      </w:pPr>
    </w:p>
    <w:p w14:paraId="073CC313" w14:textId="77777777" w:rsidR="006E0BF1" w:rsidRDefault="006E0BF1">
      <w:pPr>
        <w:spacing w:line="240" w:lineRule="auto"/>
        <w:rPr>
          <w:rFonts w:cs="Times New Roman"/>
          <w:color w:val="000000"/>
          <w:sz w:val="24"/>
          <w:szCs w:val="24"/>
          <w:lang w:eastAsia="en-GB"/>
        </w:rPr>
      </w:pPr>
    </w:p>
    <w:p w14:paraId="4114616E" w14:textId="77777777" w:rsidR="006E0BF1" w:rsidRDefault="006E0BF1">
      <w:pPr>
        <w:spacing w:line="240" w:lineRule="auto"/>
        <w:rPr>
          <w:rFonts w:cs="Times New Roman"/>
          <w:b/>
          <w:sz w:val="24"/>
          <w:szCs w:val="24"/>
          <w:u w:val="single"/>
          <w:lang w:val="en-US"/>
        </w:rPr>
      </w:pPr>
    </w:p>
    <w:p w14:paraId="45EA9546" w14:textId="77777777" w:rsidR="006E0BF1" w:rsidRDefault="006E0BF1">
      <w:pPr>
        <w:spacing w:line="240" w:lineRule="auto"/>
        <w:rPr>
          <w:rFonts w:cs="Times New Roman"/>
          <w:b/>
          <w:sz w:val="24"/>
          <w:szCs w:val="24"/>
          <w:u w:val="single"/>
          <w:lang w:val="en-US"/>
        </w:rPr>
      </w:pPr>
    </w:p>
    <w:p w14:paraId="536D6FE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2869CF3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7E3F984B" w14:textId="77777777" w:rsidR="006E0BF1" w:rsidRDefault="00EE7C19">
      <w:pPr>
        <w:spacing w:line="240" w:lineRule="auto"/>
        <w:rPr>
          <w:rFonts w:cs="Times New Roman"/>
          <w:b/>
          <w:sz w:val="24"/>
          <w:szCs w:val="24"/>
          <w:lang w:val="en-US"/>
        </w:rPr>
      </w:pPr>
      <w:r>
        <w:rPr>
          <w:rFonts w:cs="Times New Roman"/>
          <w:sz w:val="24"/>
          <w:szCs w:val="24"/>
          <w:lang w:val="en-US"/>
        </w:rPr>
        <w:t>A/DS Jason Ames</w:t>
      </w:r>
      <w:r>
        <w:rPr>
          <w:rFonts w:cs="Times New Roman"/>
          <w:b/>
          <w:sz w:val="24"/>
          <w:szCs w:val="24"/>
          <w:lang w:val="en-US"/>
        </w:rPr>
        <w:t xml:space="preserve"> / </w:t>
      </w:r>
    </w:p>
    <w:p w14:paraId="68C2663C"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31,32</w:t>
      </w:r>
    </w:p>
    <w:p w14:paraId="04D908B5" w14:textId="77777777" w:rsidR="006E0BF1" w:rsidRDefault="00EE7C19">
      <w:pPr>
        <w:spacing w:line="240" w:lineRule="auto"/>
        <w:rPr>
          <w:rFonts w:cs="Times New Roman"/>
          <w:sz w:val="24"/>
          <w:szCs w:val="24"/>
          <w:lang w:val="en-US"/>
        </w:rPr>
      </w:pPr>
      <w:r>
        <w:rPr>
          <w:rFonts w:cs="Times New Roman"/>
          <w:sz w:val="24"/>
          <w:szCs w:val="24"/>
          <w:lang w:val="en-US"/>
        </w:rPr>
        <w:t>Appeal - 50,51</w:t>
      </w:r>
    </w:p>
    <w:p w14:paraId="152FB35D" w14:textId="77777777" w:rsidR="006E0BF1" w:rsidRDefault="00EE7C19">
      <w:pPr>
        <w:spacing w:line="240" w:lineRule="auto"/>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6200C5AF" w14:textId="77777777" w:rsidR="006E0BF1" w:rsidRDefault="00EE7C19">
      <w:pPr>
        <w:spacing w:line="240" w:lineRule="auto"/>
        <w:rPr>
          <w:rFonts w:cs="Times New Roman"/>
          <w:sz w:val="24"/>
          <w:szCs w:val="24"/>
          <w:lang w:val="en-US"/>
        </w:rPr>
      </w:pPr>
      <w:r>
        <w:rPr>
          <w:rFonts w:cs="Times New Roman"/>
          <w:sz w:val="24"/>
          <w:szCs w:val="24"/>
          <w:lang w:val="en-US"/>
        </w:rPr>
        <w:t>-</w:t>
      </w:r>
    </w:p>
    <w:p w14:paraId="52ACAEA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31</w:t>
      </w:r>
      <w:r>
        <w:rPr>
          <w:rFonts w:cs="Times New Roman"/>
          <w:sz w:val="24"/>
          <w:szCs w:val="24"/>
          <w:lang w:val="en-US"/>
        </w:rPr>
        <w:t xml:space="preserve"> </w:t>
      </w:r>
      <w:r>
        <w:rPr>
          <w:rFonts w:cs="Times New Roman"/>
          <w:sz w:val="24"/>
          <w:szCs w:val="24"/>
        </w:rPr>
        <w:t xml:space="preserve">                                                                                                 </w:t>
      </w:r>
    </w:p>
    <w:tbl>
      <w:tblPr>
        <w:tblpPr w:leftFromText="180" w:rightFromText="180" w:bottomFromText="160" w:vertAnchor="text" w:horzAnchor="margin" w:tblpY="-249"/>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588911E"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45B61676"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3342D74" w14:textId="77777777" w:rsidR="006E0BF1" w:rsidRDefault="00EE7C19">
      <w:pPr>
        <w:spacing w:line="240" w:lineRule="auto"/>
        <w:rPr>
          <w:rFonts w:cs="Times New Roman"/>
          <w:sz w:val="24"/>
          <w:szCs w:val="24"/>
        </w:rPr>
      </w:pPr>
      <w:r>
        <w:rPr>
          <w:rFonts w:cs="Times New Roman"/>
          <w:sz w:val="24"/>
          <w:szCs w:val="24"/>
        </w:rPr>
        <w:t xml:space="preserve">                                                                                                                           </w:t>
      </w:r>
    </w:p>
    <w:p w14:paraId="53C070DD" w14:textId="77777777" w:rsidR="006E0BF1" w:rsidRDefault="006E0BF1">
      <w:pPr>
        <w:spacing w:line="240" w:lineRule="auto"/>
        <w:rPr>
          <w:rFonts w:cs="Times New Roman"/>
          <w:sz w:val="24"/>
          <w:szCs w:val="24"/>
        </w:rPr>
      </w:pPr>
    </w:p>
    <w:p w14:paraId="18B6B131" w14:textId="77777777" w:rsidR="006E0BF1" w:rsidRDefault="006E0BF1">
      <w:pPr>
        <w:spacing w:line="240" w:lineRule="auto"/>
        <w:rPr>
          <w:rFonts w:cs="Times New Roman"/>
          <w:sz w:val="24"/>
          <w:szCs w:val="24"/>
        </w:rPr>
      </w:pP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68628910" w14:textId="77777777">
        <w:trPr>
          <w:trHeight w:val="1490"/>
        </w:trPr>
        <w:tc>
          <w:tcPr>
            <w:tcW w:w="5817" w:type="dxa"/>
            <w:tcBorders>
              <w:top w:val="single" w:sz="12" w:space="0" w:color="auto"/>
              <w:left w:val="single" w:sz="12" w:space="0" w:color="auto"/>
              <w:bottom w:val="single" w:sz="12" w:space="0" w:color="auto"/>
              <w:right w:val="single" w:sz="12" w:space="0" w:color="auto"/>
            </w:tcBorders>
            <w:hideMark/>
          </w:tcPr>
          <w:p w14:paraId="33B875A6"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46863AC5"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69"/>
              <w:gridCol w:w="641"/>
              <w:gridCol w:w="596"/>
              <w:gridCol w:w="617"/>
            </w:tblGrid>
            <w:tr w:rsidR="006E0BF1" w14:paraId="6F874592" w14:textId="77777777">
              <w:trPr>
                <w:trHeight w:val="47"/>
              </w:trPr>
              <w:tc>
                <w:tcPr>
                  <w:tcW w:w="562" w:type="dxa"/>
                  <w:tcBorders>
                    <w:top w:val="nil"/>
                    <w:left w:val="nil"/>
                    <w:bottom w:val="nil"/>
                    <w:right w:val="single" w:sz="12" w:space="0" w:color="auto"/>
                  </w:tcBorders>
                  <w:hideMark/>
                </w:tcPr>
                <w:p w14:paraId="26896CC3"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hideMark/>
                </w:tcPr>
                <w:p w14:paraId="011E3C7A" w14:textId="77777777" w:rsidR="006E0BF1" w:rsidRDefault="00EE7C19">
                  <w:pPr>
                    <w:spacing w:line="240" w:lineRule="auto"/>
                    <w:rPr>
                      <w:rFonts w:cs="Times New Roman"/>
                      <w:sz w:val="24"/>
                      <w:szCs w:val="24"/>
                    </w:rPr>
                  </w:pPr>
                  <w:r>
                    <w:rPr>
                      <w:rFonts w:cs="Times New Roman"/>
                      <w:sz w:val="24"/>
                      <w:szCs w:val="24"/>
                    </w:rPr>
                    <w:t>01</w:t>
                  </w:r>
                </w:p>
              </w:tc>
              <w:tc>
                <w:tcPr>
                  <w:tcW w:w="673" w:type="dxa"/>
                  <w:tcBorders>
                    <w:top w:val="single" w:sz="12" w:space="0" w:color="auto"/>
                    <w:left w:val="single" w:sz="12" w:space="0" w:color="auto"/>
                    <w:bottom w:val="single" w:sz="12" w:space="0" w:color="auto"/>
                    <w:right w:val="single" w:sz="12" w:space="0" w:color="auto"/>
                  </w:tcBorders>
                  <w:hideMark/>
                </w:tcPr>
                <w:p w14:paraId="0002BA50" w14:textId="77777777" w:rsidR="006E0BF1" w:rsidRDefault="00EE7C19">
                  <w:pPr>
                    <w:spacing w:line="240" w:lineRule="auto"/>
                    <w:rPr>
                      <w:rFonts w:cs="Times New Roman"/>
                      <w:sz w:val="24"/>
                      <w:szCs w:val="24"/>
                    </w:rPr>
                  </w:pPr>
                  <w:r>
                    <w:rPr>
                      <w:rFonts w:cs="Times New Roman"/>
                      <w:sz w:val="24"/>
                      <w:szCs w:val="24"/>
                    </w:rPr>
                    <w:t>YE</w:t>
                  </w:r>
                </w:p>
              </w:tc>
              <w:tc>
                <w:tcPr>
                  <w:tcW w:w="709" w:type="dxa"/>
                  <w:tcBorders>
                    <w:top w:val="single" w:sz="12" w:space="0" w:color="auto"/>
                    <w:left w:val="single" w:sz="12" w:space="0" w:color="auto"/>
                    <w:bottom w:val="single" w:sz="12" w:space="0" w:color="auto"/>
                    <w:right w:val="single" w:sz="12" w:space="0" w:color="auto"/>
                  </w:tcBorders>
                </w:tcPr>
                <w:p w14:paraId="03B24611"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hideMark/>
                </w:tcPr>
                <w:p w14:paraId="69369F39" w14:textId="77777777" w:rsidR="006E0BF1" w:rsidRDefault="00EE7C19">
                  <w:pPr>
                    <w:spacing w:line="240" w:lineRule="auto"/>
                    <w:rPr>
                      <w:rFonts w:cs="Times New Roman"/>
                      <w:sz w:val="24"/>
                      <w:szCs w:val="24"/>
                    </w:rPr>
                  </w:pPr>
                  <w:r>
                    <w:rPr>
                      <w:rFonts w:cs="Times New Roman"/>
                      <w:sz w:val="24"/>
                      <w:szCs w:val="24"/>
                    </w:rPr>
                    <w:t>14</w:t>
                  </w:r>
                </w:p>
              </w:tc>
            </w:tr>
          </w:tbl>
          <w:p w14:paraId="3384EBB9" w14:textId="77777777" w:rsidR="006E0BF1" w:rsidRDefault="00EE7C19">
            <w:pPr>
              <w:spacing w:line="240" w:lineRule="auto"/>
              <w:rPr>
                <w:rFonts w:cs="Times New Roman"/>
                <w:sz w:val="24"/>
                <w:szCs w:val="24"/>
              </w:rPr>
            </w:pPr>
            <w:r>
              <w:rPr>
                <w:rFonts w:cs="Times New Roman"/>
                <w:sz w:val="24"/>
                <w:szCs w:val="24"/>
              </w:rPr>
              <w:t xml:space="preserve">Statement of…. </w:t>
            </w:r>
            <w:r>
              <w:rPr>
                <w:rFonts w:eastAsia="Times New Roman" w:cs="Times New Roman"/>
                <w:color w:val="000000"/>
                <w:sz w:val="24"/>
                <w:szCs w:val="24"/>
                <w:lang w:eastAsia="en-GB"/>
              </w:rPr>
              <w:t>Jason AMES</w:t>
            </w:r>
            <w:r>
              <w:rPr>
                <w:rFonts w:cs="Times New Roman"/>
                <w:sz w:val="24"/>
                <w:szCs w:val="24"/>
              </w:rPr>
              <w:t xml:space="preserve">. </w:t>
            </w:r>
          </w:p>
          <w:p w14:paraId="0D53F173"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r>
              <w:rPr>
                <w:rFonts w:eastAsia="Times New Roman" w:cs="Times New Roman"/>
                <w:color w:val="000000"/>
                <w:sz w:val="24"/>
                <w:szCs w:val="24"/>
                <w:lang w:eastAsia="en-GB"/>
              </w:rPr>
              <w:t xml:space="preserve">206011 </w:t>
            </w:r>
            <w:r>
              <w:rPr>
                <w:rFonts w:cs="Times New Roman"/>
                <w:sz w:val="24"/>
                <w:szCs w:val="24"/>
              </w:rPr>
              <w:t xml:space="preserve">        </w:t>
            </w:r>
          </w:p>
        </w:tc>
      </w:tr>
      <w:tr w:rsidR="006E0BF1" w14:paraId="730D14BE" w14:textId="77777777">
        <w:trPr>
          <w:trHeight w:val="1741"/>
        </w:trPr>
        <w:tc>
          <w:tcPr>
            <w:tcW w:w="5817" w:type="dxa"/>
            <w:tcBorders>
              <w:top w:val="single" w:sz="12" w:space="0" w:color="auto"/>
              <w:left w:val="single" w:sz="12" w:space="0" w:color="auto"/>
              <w:bottom w:val="single" w:sz="12" w:space="0" w:color="auto"/>
              <w:right w:val="single" w:sz="12" w:space="0" w:color="auto"/>
            </w:tcBorders>
            <w:vAlign w:val="center"/>
          </w:tcPr>
          <w:p w14:paraId="2731252C" w14:textId="77777777" w:rsidR="006E0BF1" w:rsidRDefault="006E0BF1">
            <w:pPr>
              <w:spacing w:line="240" w:lineRule="auto"/>
              <w:rPr>
                <w:rFonts w:cs="Times New Roman"/>
                <w:sz w:val="24"/>
                <w:szCs w:val="24"/>
              </w:rPr>
            </w:pPr>
          </w:p>
          <w:p w14:paraId="236BD437" w14:textId="77777777" w:rsidR="006E0BF1" w:rsidRDefault="00EE7C19">
            <w:pPr>
              <w:spacing w:line="240" w:lineRule="auto"/>
              <w:rPr>
                <w:rFonts w:cs="Times New Roman"/>
                <w:sz w:val="24"/>
                <w:szCs w:val="24"/>
              </w:rPr>
            </w:pPr>
            <w:r>
              <w:rPr>
                <w:rFonts w:cs="Times New Roman"/>
                <w:sz w:val="24"/>
                <w:szCs w:val="24"/>
              </w:rPr>
              <w:t>This statement (consisting of:  ... 2 ....   pages each signed by me)  is true  to the  best  of my knowledge and belief and  I make it knowing that,  if it is tendered in evidence, I shall  be  liable to prosecution if I have wilfully stated anything in it which I know to be false, or do not believe to be true.</w:t>
            </w:r>
          </w:p>
          <w:p w14:paraId="7AB9038A"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2087296" behindDoc="0" locked="0" layoutInCell="1" allowOverlap="1" wp14:anchorId="657B623F" wp14:editId="497507CB">
                  <wp:simplePos x="0" y="0"/>
                  <wp:positionH relativeFrom="column">
                    <wp:posOffset>440690</wp:posOffset>
                  </wp:positionH>
                  <wp:positionV relativeFrom="paragraph">
                    <wp:posOffset>75565</wp:posOffset>
                  </wp:positionV>
                  <wp:extent cx="1763395" cy="425450"/>
                  <wp:effectExtent l="0" t="0" r="8255" b="0"/>
                  <wp:wrapNone/>
                  <wp:docPr id="10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763395" cy="425450"/>
                          </a:xfrm>
                          <a:prstGeom prst="rect">
                            <a:avLst/>
                          </a:prstGeom>
                          <a:noFill/>
                        </pic:spPr>
                      </pic:pic>
                    </a:graphicData>
                  </a:graphic>
                  <wp14:sizeRelH relativeFrom="margin">
                    <wp14:pctWidth>0</wp14:pctWidth>
                  </wp14:sizeRelH>
                  <wp14:sizeRelV relativeFrom="margin">
                    <wp14:pctHeight>0</wp14:pctHeight>
                  </wp14:sizeRelV>
                </wp:anchor>
              </w:drawing>
            </w:r>
          </w:p>
          <w:p w14:paraId="26C9C2DD" w14:textId="77777777" w:rsidR="006E0BF1" w:rsidRDefault="006E0BF1">
            <w:pPr>
              <w:spacing w:line="240" w:lineRule="auto"/>
              <w:rPr>
                <w:rFonts w:eastAsia="Times New Roman" w:cs="Times New Roman"/>
                <w:color w:val="050505"/>
                <w:spacing w:val="-1"/>
                <w:sz w:val="24"/>
                <w:szCs w:val="24"/>
                <w:vertAlign w:val="subscript"/>
              </w:rPr>
            </w:pPr>
          </w:p>
          <w:p w14:paraId="25456A55" w14:textId="77777777" w:rsidR="006E0BF1" w:rsidRDefault="00EE7C19">
            <w:pPr>
              <w:spacing w:line="240" w:lineRule="auto"/>
              <w:rPr>
                <w:rFonts w:cs="Times New Roman"/>
                <w:color w:val="000000"/>
                <w:sz w:val="24"/>
                <w:szCs w:val="24"/>
                <w:lang w:eastAsia="en-GB"/>
              </w:rPr>
            </w:pPr>
            <w:r>
              <w:rPr>
                <w:rFonts w:eastAsia="Times New Roman" w:cs="Times New Roman"/>
                <w:color w:val="000000"/>
                <w:sz w:val="24"/>
                <w:szCs w:val="24"/>
                <w:lang w:eastAsia="en-GB"/>
              </w:rPr>
              <w:t xml:space="preserve">Signature……                                  Date: ….15/08/14.                                                                    </w:t>
            </w:r>
          </w:p>
        </w:tc>
      </w:tr>
      <w:tr w:rsidR="006E0BF1" w14:paraId="38A36D1B" w14:textId="77777777">
        <w:trPr>
          <w:trHeight w:val="3855"/>
        </w:trPr>
        <w:tc>
          <w:tcPr>
            <w:tcW w:w="5817" w:type="dxa"/>
            <w:tcBorders>
              <w:top w:val="single" w:sz="12" w:space="0" w:color="auto"/>
              <w:left w:val="single" w:sz="12" w:space="0" w:color="auto"/>
              <w:bottom w:val="single" w:sz="12" w:space="0" w:color="auto"/>
              <w:right w:val="single" w:sz="12" w:space="0" w:color="auto"/>
            </w:tcBorders>
          </w:tcPr>
          <w:p w14:paraId="57E1C35E"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0B10E137"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14F15841" w14:textId="77777777">
              <w:tc>
                <w:tcPr>
                  <w:tcW w:w="254" w:type="dxa"/>
                  <w:tcBorders>
                    <w:top w:val="single" w:sz="4" w:space="0" w:color="auto"/>
                    <w:left w:val="single" w:sz="4" w:space="0" w:color="auto"/>
                    <w:bottom w:val="single" w:sz="4" w:space="0" w:color="auto"/>
                    <w:right w:val="single" w:sz="4" w:space="0" w:color="auto"/>
                  </w:tcBorders>
                </w:tcPr>
                <w:p w14:paraId="219CBC52" w14:textId="77777777" w:rsidR="006E0BF1" w:rsidRDefault="006E0BF1">
                  <w:pPr>
                    <w:spacing w:line="240" w:lineRule="auto"/>
                    <w:rPr>
                      <w:rFonts w:cs="Times New Roman"/>
                      <w:sz w:val="24"/>
                      <w:szCs w:val="24"/>
                    </w:rPr>
                  </w:pPr>
                </w:p>
              </w:tc>
            </w:tr>
          </w:tbl>
          <w:p w14:paraId="09D36D83" w14:textId="77777777" w:rsidR="006E0BF1" w:rsidRDefault="006E0BF1">
            <w:pPr>
              <w:spacing w:line="240" w:lineRule="auto"/>
              <w:rPr>
                <w:rFonts w:eastAsia="Times New Roman" w:cs="Times New Roman"/>
                <w:sz w:val="24"/>
                <w:szCs w:val="24"/>
                <w:lang w:eastAsia="en-GB"/>
              </w:rPr>
            </w:pPr>
          </w:p>
          <w:p w14:paraId="0F1D016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Saturday 09th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I was on duty in full Police uniform driving a marked police vehicle in the company of A/lnsp King when at 2221 hours we were informed of </w:t>
            </w:r>
            <w:r>
              <w:rPr>
                <w:rFonts w:eastAsia="Times New Roman" w:cs="Times New Roman"/>
                <w:color w:val="FF0000"/>
                <w:sz w:val="24"/>
                <w:szCs w:val="24"/>
                <w:lang w:eastAsia="en-GB"/>
              </w:rPr>
              <w:t xml:space="preserve">CAD 9717 </w:t>
            </w:r>
            <w:r>
              <w:rPr>
                <w:rFonts w:eastAsia="Times New Roman" w:cs="Times New Roman"/>
                <w:color w:val="000000"/>
                <w:sz w:val="24"/>
                <w:szCs w:val="24"/>
                <w:lang w:eastAsia="en-GB"/>
              </w:rPr>
              <w:t>which related to some intelligence received that stated there was likely to an illegal open air rave in the region of Millmarsh Lane, Enfield, EN3. As this was very new information, we attended the location as quickly as possible so that we could assess whether, there was a possibility of ending the rave before it began.</w:t>
            </w:r>
          </w:p>
          <w:p w14:paraId="66CB727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arrived in Millmarsh Lane at 2232 hours and straight away 1 could see a number of small pockets of young people walking east along Millmarsh Lane. These groups particularly stood out as the area is an industrial estate and is usually very quiet at time of night.</w:t>
            </w:r>
          </w:p>
          <w:p w14:paraId="25F3BD0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worked out these youths were making their way to an open-air area next to the Greggs Bakery. This area appeared to be the ground on which a building used to stand. It was fenced off and the front gates were chained shut with a motorcycle chain and a padlock. I could hear music coming from the venue and I could see small numbers inside and a couple of tents.</w:t>
            </w:r>
          </w:p>
          <w:p w14:paraId="12A6FE4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exited our vehicle and approached the gates in order to speak with the organiser.</w:t>
            </w:r>
          </w:p>
          <w:p w14:paraId="2B748EC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Manning the gate was a mixed race, IC3 male 1 known as Simon CORDELL. I was aware of a lot of intelligence on our indices that suggests Cordell is known to be the organiser of most of the raves that have been happening in the Enfield area.</w:t>
            </w:r>
          </w:p>
          <w:p w14:paraId="3196449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asked if we could come into the venue and speak with him. Cordell refused initially stating that there was no rave. He stated that it was a private ‘conference.’ He stated that there have been a few people camping on the land as they had nowhere else to go. He stated that they are having a few friends over for a private party. After persuasion Cordell allowed A/lnsp King and I entry to survey the area.</w:t>
            </w:r>
          </w:p>
          <w:p w14:paraId="6CD2BFC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Inside I could see around 20 - 30 people milling around, 2 small camping tents, a large set of speakers and sound system and a supply of bottled water.</w:t>
            </w:r>
          </w:p>
          <w:p w14:paraId="6C1339F5"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Cordell was informed that the rave was going to be closed down and despite a slight resistance to this by him</w:t>
            </w:r>
          </w:p>
        </w:tc>
      </w:tr>
    </w:tbl>
    <w:p w14:paraId="709D7D72"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088320" behindDoc="0" locked="0" layoutInCell="1" allowOverlap="1" wp14:anchorId="29B8C8B8" wp14:editId="30F909BF">
            <wp:simplePos x="0" y="0"/>
            <wp:positionH relativeFrom="column">
              <wp:posOffset>193040</wp:posOffset>
            </wp:positionH>
            <wp:positionV relativeFrom="paragraph">
              <wp:posOffset>-139065</wp:posOffset>
            </wp:positionV>
            <wp:extent cx="1753235" cy="518160"/>
            <wp:effectExtent l="0" t="0" r="0" b="0"/>
            <wp:wrapNone/>
            <wp:docPr id="108"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53235" cy="518160"/>
                    </a:xfrm>
                    <a:prstGeom prst="rect">
                      <a:avLst/>
                    </a:prstGeom>
                    <a:noFill/>
                  </pic:spPr>
                </pic:pic>
              </a:graphicData>
            </a:graphic>
            <wp14:sizeRelH relativeFrom="page">
              <wp14:pctWidth>0</wp14:pctWidth>
            </wp14:sizeRelH>
            <wp14:sizeRelV relativeFrom="page">
              <wp14:pctHeight>0</wp14:pctHeight>
            </wp14:sizeRelV>
          </wp:anchor>
        </w:drawing>
      </w:r>
    </w:p>
    <w:p w14:paraId="64E27A0B"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0A452158"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5F70ED1B" w14:textId="77777777" w:rsidR="006E0BF1" w:rsidRDefault="00EE7C19">
            <w:pPr>
              <w:spacing w:line="240" w:lineRule="auto"/>
              <w:rPr>
                <w:rFonts w:cs="Times New Roman"/>
                <w:sz w:val="24"/>
                <w:szCs w:val="24"/>
              </w:rPr>
            </w:pPr>
            <w:r>
              <w:rPr>
                <w:rFonts w:cs="Times New Roman"/>
                <w:sz w:val="24"/>
                <w:szCs w:val="24"/>
              </w:rPr>
              <w:t>2006/07(1): MG11(1)</w:t>
            </w:r>
          </w:p>
        </w:tc>
      </w:tr>
    </w:tbl>
    <w:p w14:paraId="191CDC1A" w14:textId="77777777" w:rsidR="006E0BF1" w:rsidRDefault="006E0BF1">
      <w:pPr>
        <w:spacing w:line="240" w:lineRule="auto"/>
        <w:rPr>
          <w:rFonts w:cs="Times New Roman"/>
          <w:sz w:val="24"/>
          <w:szCs w:val="24"/>
        </w:rPr>
      </w:pPr>
    </w:p>
    <w:p w14:paraId="03348E97" w14:textId="77777777" w:rsidR="006E0BF1" w:rsidRDefault="006E0BF1">
      <w:pPr>
        <w:spacing w:line="240" w:lineRule="auto"/>
        <w:rPr>
          <w:rFonts w:cs="Times New Roman"/>
          <w:b/>
          <w:bCs/>
          <w:sz w:val="24"/>
          <w:szCs w:val="24"/>
          <w:u w:val="single"/>
          <w:lang w:val="en-US"/>
        </w:rPr>
      </w:pPr>
    </w:p>
    <w:p w14:paraId="124EF2BA" w14:textId="77777777" w:rsidR="006E0BF1" w:rsidRDefault="006E0BF1">
      <w:pPr>
        <w:spacing w:line="240" w:lineRule="auto"/>
        <w:rPr>
          <w:rFonts w:cs="Times New Roman"/>
          <w:b/>
          <w:bCs/>
          <w:sz w:val="24"/>
          <w:szCs w:val="24"/>
          <w:u w:val="single"/>
          <w:lang w:val="en-US"/>
        </w:rPr>
      </w:pPr>
    </w:p>
    <w:p w14:paraId="79C28211" w14:textId="77777777" w:rsidR="006E0BF1" w:rsidRDefault="006E0BF1">
      <w:pPr>
        <w:spacing w:line="240" w:lineRule="auto"/>
        <w:rPr>
          <w:rFonts w:cs="Times New Roman"/>
          <w:b/>
          <w:bCs/>
          <w:sz w:val="24"/>
          <w:szCs w:val="24"/>
          <w:u w:val="single"/>
          <w:lang w:val="en-US"/>
        </w:rPr>
      </w:pPr>
    </w:p>
    <w:p w14:paraId="3604B55F" w14:textId="77777777" w:rsidR="006E0BF1" w:rsidRDefault="006E0BF1">
      <w:pPr>
        <w:spacing w:line="240" w:lineRule="auto"/>
        <w:rPr>
          <w:rFonts w:cs="Times New Roman"/>
          <w:b/>
          <w:bCs/>
          <w:sz w:val="24"/>
          <w:szCs w:val="24"/>
          <w:u w:val="single"/>
          <w:lang w:val="en-US"/>
        </w:rPr>
      </w:pPr>
    </w:p>
    <w:p w14:paraId="6DAEC64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32</w:t>
      </w:r>
    </w:p>
    <w:p w14:paraId="64F906DA"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123"/>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5A1211DE"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4088C59E"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024458D4" w14:textId="77777777" w:rsidR="006E0BF1" w:rsidRDefault="00EE7C19">
      <w:pPr>
        <w:spacing w:line="240" w:lineRule="auto"/>
        <w:rPr>
          <w:rFonts w:cs="Times New Roman"/>
          <w:sz w:val="24"/>
          <w:szCs w:val="24"/>
        </w:rPr>
      </w:pPr>
      <w:r>
        <w:rPr>
          <w:rFonts w:cs="Times New Roman"/>
          <w:sz w:val="24"/>
          <w:szCs w:val="24"/>
        </w:rPr>
        <w:t xml:space="preserve">  </w:t>
      </w:r>
    </w:p>
    <w:p w14:paraId="13107511" w14:textId="77777777" w:rsidR="006E0BF1" w:rsidRDefault="00EE7C19">
      <w:pPr>
        <w:spacing w:line="240" w:lineRule="auto"/>
        <w:rPr>
          <w:rFonts w:cs="Times New Roman"/>
          <w:sz w:val="24"/>
          <w:szCs w:val="24"/>
        </w:rPr>
      </w:pPr>
      <w:r>
        <w:rPr>
          <w:rFonts w:cs="Times New Roman"/>
          <w:sz w:val="24"/>
          <w:szCs w:val="24"/>
        </w:rPr>
        <w:t xml:space="preserve">   </w:t>
      </w:r>
    </w:p>
    <w:p w14:paraId="7967BB8E"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tblGrid>
      <w:tr w:rsidR="006E0BF1" w14:paraId="2CFD2B16" w14:textId="77777777">
        <w:trPr>
          <w:trHeight w:val="170"/>
        </w:trPr>
        <w:tc>
          <w:tcPr>
            <w:tcW w:w="5817" w:type="dxa"/>
            <w:tcBorders>
              <w:top w:val="single" w:sz="4" w:space="0" w:color="auto"/>
              <w:left w:val="single" w:sz="4" w:space="0" w:color="auto"/>
              <w:bottom w:val="single" w:sz="4" w:space="0" w:color="auto"/>
              <w:right w:val="single" w:sz="4" w:space="0" w:color="auto"/>
            </w:tcBorders>
          </w:tcPr>
          <w:p w14:paraId="1B933824" w14:textId="77777777" w:rsidR="006E0BF1" w:rsidRDefault="006E0BF1">
            <w:pPr>
              <w:spacing w:line="240" w:lineRule="auto"/>
              <w:rPr>
                <w:rFonts w:eastAsia="Times New Roman" w:cs="Times New Roman"/>
                <w:color w:val="000000"/>
                <w:sz w:val="24"/>
                <w:szCs w:val="24"/>
                <w:lang w:eastAsia="en-GB"/>
              </w:rPr>
            </w:pPr>
          </w:p>
          <w:p w14:paraId="79DD72C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Continuation of Statement of Jason AMES</w:t>
            </w:r>
            <w:r>
              <w:rPr>
                <w:rFonts w:eastAsia="Times New Roman" w:cs="Times New Roman"/>
                <w:b/>
                <w:bCs/>
                <w:color w:val="000000"/>
                <w:sz w:val="24"/>
                <w:szCs w:val="24"/>
                <w:lang w:eastAsia="en-GB"/>
              </w:rPr>
              <w:t>……………</w:t>
            </w:r>
          </w:p>
          <w:p w14:paraId="3F8A0561" w14:textId="77777777" w:rsidR="006E0BF1" w:rsidRDefault="006E0BF1">
            <w:pPr>
              <w:spacing w:line="240" w:lineRule="auto"/>
              <w:rPr>
                <w:rFonts w:cs="Times New Roman"/>
                <w:sz w:val="24"/>
                <w:szCs w:val="24"/>
                <w:lang w:eastAsia="en-GB"/>
              </w:rPr>
            </w:pPr>
          </w:p>
        </w:tc>
      </w:tr>
      <w:tr w:rsidR="006E0BF1" w14:paraId="7689FEA1" w14:textId="77777777">
        <w:trPr>
          <w:trHeight w:val="5512"/>
        </w:trPr>
        <w:tc>
          <w:tcPr>
            <w:tcW w:w="5817" w:type="dxa"/>
            <w:tcBorders>
              <w:top w:val="single" w:sz="4" w:space="0" w:color="auto"/>
              <w:left w:val="single" w:sz="4" w:space="0" w:color="auto"/>
              <w:bottom w:val="single" w:sz="4" w:space="0" w:color="auto"/>
              <w:right w:val="single" w:sz="4" w:space="0" w:color="auto"/>
            </w:tcBorders>
          </w:tcPr>
          <w:p w14:paraId="076AC476"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25FF91B3"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0C1AEAC0" w14:textId="77777777">
              <w:tc>
                <w:tcPr>
                  <w:tcW w:w="254" w:type="dxa"/>
                  <w:tcBorders>
                    <w:top w:val="single" w:sz="4" w:space="0" w:color="auto"/>
                    <w:left w:val="single" w:sz="4" w:space="0" w:color="auto"/>
                    <w:bottom w:val="single" w:sz="4" w:space="0" w:color="auto"/>
                    <w:right w:val="single" w:sz="4" w:space="0" w:color="auto"/>
                  </w:tcBorders>
                </w:tcPr>
                <w:p w14:paraId="588547A8" w14:textId="77777777" w:rsidR="006E0BF1" w:rsidRDefault="006E0BF1">
                  <w:pPr>
                    <w:spacing w:line="240" w:lineRule="auto"/>
                    <w:rPr>
                      <w:rFonts w:cs="Times New Roman"/>
                      <w:sz w:val="24"/>
                      <w:szCs w:val="24"/>
                    </w:rPr>
                  </w:pPr>
                </w:p>
              </w:tc>
            </w:tr>
          </w:tbl>
          <w:p w14:paraId="7FAC7EBE" w14:textId="77777777" w:rsidR="006E0BF1" w:rsidRDefault="006E0BF1">
            <w:pPr>
              <w:spacing w:line="240" w:lineRule="auto"/>
              <w:rPr>
                <w:rFonts w:cs="Times New Roman"/>
                <w:sz w:val="24"/>
                <w:szCs w:val="24"/>
              </w:rPr>
            </w:pPr>
          </w:p>
          <w:p w14:paraId="17874BA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trying to quote legislation at us he agreed to pack up and leave. He was reluctant but co-operative at this stage.</w:t>
            </w:r>
          </w:p>
          <w:p w14:paraId="3C6E905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restricted access to any newcomers to the venue and asked for a few more units to come to the location to help with dispersal of the small numbers that were in attendance and deter any new arrivals.</w:t>
            </w:r>
          </w:p>
          <w:p w14:paraId="78A48D2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venue had more or less emptied, but the organisers were still packing their equipment away. As this was happening a crowd of approximately 100 people arrived in Millmarsh Lane at the same time. This appeared odd to me that so many people turned up all at once. The crowd appeared to be angry at the fact that Police had interrupted their evening and were shouting and advancing on officers. One of the group shouted, "Let’s just storm it.” Cordell appeared to have realised that this crowd was in attendance and half emerged from the venue and appeared to be encouraging the crowd to act up and try to force their way into the site. After a short time however, the crowd started to disappear. They moved back towards the junction of Millmarsh Lane and Mollison Avenue. A/Insp KING asked some the officers present to follow them up to the junction and restrict access to Millmarsh Lane.</w:t>
            </w:r>
          </w:p>
          <w:p w14:paraId="5BC7334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Once this had happened, reports came over the radio that more numbers were arriving and that more officers were going to be needed in order to control the group. There were also reports of missiles being thrown at officers. A/Insp King and I went to the junction of Mollison Avenue. I could see a large crowd of 200 - 250. Crowd was very verbal and on the whole were advancing towards officers. There were a number of members of the crowd that were throwing traffic cones, traffic beacons and bottles at officers. 1 ordered the officers to form a cordon across the road and a number of officers also drew and racked their batons as a show of force and a deterrent. I did this also. A/lnsp KING had asked for a dog van to attend the scene and the dog and handler assisted in driving the crowd back. TSG commissioners reserve was also on route.</w:t>
            </w:r>
          </w:p>
          <w:p w14:paraId="04073A9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There were two members of this crowd, a male and a female, that persisted and did not back down and leave. These two were detained and subsequently arrested by officers. The male had to be restrained on the floor. Following this exchange, the crowd started to move back towards the Brimsdown British Rail station. This is where they stayed for the remainder of the incident. The odd one or two members of the crowd came forward and was verbal but otherwise they slowly dispersed on to the trains and left the area.</w:t>
            </w:r>
          </w:p>
          <w:p w14:paraId="245F2F6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A/lnsp King instructed 2 Police units to remain at the junction of Millmarsh Lane and Mollison Avenue in order to keep revellers away from the location.</w:t>
            </w:r>
          </w:p>
          <w:p w14:paraId="72AA9B5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incident caused major disruption to the public by temporarily closing Mollison Avenue which is a major artery into North East London. It drew response team officers away from their core business which not only impacted on Enfield Borough but also on surrounding boroughs who had to relinquish resources to assist Enfield.</w:t>
            </w:r>
          </w:p>
          <w:p w14:paraId="161674C2" w14:textId="77777777" w:rsidR="006E0BF1" w:rsidRDefault="006E0BF1">
            <w:pPr>
              <w:spacing w:line="240" w:lineRule="auto"/>
              <w:rPr>
                <w:rFonts w:cs="Times New Roman"/>
                <w:sz w:val="24"/>
                <w:szCs w:val="24"/>
              </w:rPr>
            </w:pPr>
          </w:p>
        </w:tc>
      </w:tr>
    </w:tbl>
    <w:p w14:paraId="26FA639F"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089344" behindDoc="0" locked="0" layoutInCell="1" allowOverlap="1" wp14:anchorId="5CF7A220" wp14:editId="2313993E">
            <wp:simplePos x="0" y="0"/>
            <wp:positionH relativeFrom="column">
              <wp:posOffset>316865</wp:posOffset>
            </wp:positionH>
            <wp:positionV relativeFrom="paragraph">
              <wp:posOffset>-128905</wp:posOffset>
            </wp:positionV>
            <wp:extent cx="1753235" cy="518160"/>
            <wp:effectExtent l="0" t="0" r="0" b="0"/>
            <wp:wrapNone/>
            <wp:docPr id="107"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53235" cy="518160"/>
                    </a:xfrm>
                    <a:prstGeom prst="rect">
                      <a:avLst/>
                    </a:prstGeom>
                    <a:noFill/>
                  </pic:spPr>
                </pic:pic>
              </a:graphicData>
            </a:graphic>
            <wp14:sizeRelH relativeFrom="page">
              <wp14:pctWidth>0</wp14:pctWidth>
            </wp14:sizeRelH>
            <wp14:sizeRelV relativeFrom="page">
              <wp14:pctHeight>0</wp14:pctHeight>
            </wp14:sizeRelV>
          </wp:anchor>
        </w:drawing>
      </w:r>
    </w:p>
    <w:p w14:paraId="6ECC8B6C"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7E8280AC"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380DA512" w14:textId="77777777" w:rsidR="006E0BF1" w:rsidRDefault="00EE7C19">
            <w:pPr>
              <w:spacing w:line="240" w:lineRule="auto"/>
              <w:rPr>
                <w:rFonts w:cs="Times New Roman"/>
                <w:sz w:val="24"/>
                <w:szCs w:val="24"/>
              </w:rPr>
            </w:pPr>
            <w:r>
              <w:rPr>
                <w:rFonts w:cs="Times New Roman"/>
                <w:sz w:val="24"/>
                <w:szCs w:val="24"/>
              </w:rPr>
              <w:t>2003(1)</w:t>
            </w:r>
          </w:p>
        </w:tc>
      </w:tr>
    </w:tbl>
    <w:p w14:paraId="6F8F3E38" w14:textId="77777777" w:rsidR="006E0BF1" w:rsidRDefault="006E0BF1">
      <w:pPr>
        <w:spacing w:line="240" w:lineRule="auto"/>
        <w:rPr>
          <w:rFonts w:cs="Times New Roman"/>
          <w:sz w:val="24"/>
          <w:szCs w:val="24"/>
          <w:lang w:eastAsia="en-GB"/>
        </w:rPr>
      </w:pPr>
    </w:p>
    <w:p w14:paraId="6552CE5F" w14:textId="77777777" w:rsidR="006E0BF1" w:rsidRDefault="006E0BF1">
      <w:pPr>
        <w:spacing w:line="240" w:lineRule="auto"/>
        <w:rPr>
          <w:rFonts w:cs="Times New Roman"/>
          <w:sz w:val="24"/>
          <w:szCs w:val="24"/>
          <w:lang w:val="en-US"/>
        </w:rPr>
      </w:pPr>
    </w:p>
    <w:p w14:paraId="34C3FF3C" w14:textId="77777777" w:rsidR="006E0BF1" w:rsidRDefault="006E0BF1">
      <w:pPr>
        <w:spacing w:line="240" w:lineRule="auto"/>
        <w:rPr>
          <w:rFonts w:cs="Times New Roman"/>
          <w:b/>
          <w:sz w:val="24"/>
          <w:szCs w:val="24"/>
          <w:u w:val="single"/>
          <w:lang w:val="en-US"/>
        </w:rPr>
      </w:pPr>
    </w:p>
    <w:p w14:paraId="5E2369C7" w14:textId="77777777" w:rsidR="006E0BF1" w:rsidRDefault="006E0BF1">
      <w:pPr>
        <w:spacing w:line="240" w:lineRule="auto"/>
        <w:rPr>
          <w:rFonts w:cs="Times New Roman"/>
          <w:b/>
          <w:sz w:val="24"/>
          <w:szCs w:val="24"/>
          <w:u w:val="single"/>
          <w:lang w:val="en-US"/>
        </w:rPr>
      </w:pPr>
    </w:p>
    <w:p w14:paraId="0F9DCDF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33F41C7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36F47B2A" w14:textId="77777777" w:rsidR="006E0BF1" w:rsidRDefault="00EE7C19">
      <w:pPr>
        <w:spacing w:line="240" w:lineRule="auto"/>
        <w:rPr>
          <w:rFonts w:cs="Times New Roman"/>
          <w:b/>
          <w:sz w:val="24"/>
          <w:szCs w:val="24"/>
          <w:lang w:val="en-US"/>
        </w:rPr>
      </w:pPr>
      <w:r>
        <w:rPr>
          <w:rFonts w:cs="Times New Roman"/>
          <w:sz w:val="24"/>
          <w:szCs w:val="24"/>
          <w:lang w:val="en-US"/>
        </w:rPr>
        <w:t>Pc Aaron King</w:t>
      </w:r>
      <w:r>
        <w:rPr>
          <w:rFonts w:cs="Times New Roman"/>
          <w:b/>
          <w:sz w:val="24"/>
          <w:szCs w:val="24"/>
          <w:lang w:val="en-US"/>
        </w:rPr>
        <w:t xml:space="preserve"> /</w:t>
      </w:r>
    </w:p>
    <w:p w14:paraId="5C25B8BF"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Mag 2 – 33,34,35</w:t>
      </w:r>
    </w:p>
    <w:p w14:paraId="2E2D63F6" w14:textId="77777777" w:rsidR="006E0BF1" w:rsidRDefault="00EE7C19">
      <w:pPr>
        <w:spacing w:line="240" w:lineRule="auto"/>
        <w:rPr>
          <w:rFonts w:cs="Times New Roman"/>
          <w:sz w:val="24"/>
          <w:szCs w:val="24"/>
          <w:lang w:val="en-US"/>
        </w:rPr>
      </w:pPr>
      <w:r>
        <w:rPr>
          <w:rFonts w:cs="Times New Roman"/>
          <w:sz w:val="24"/>
          <w:szCs w:val="24"/>
          <w:lang w:val="en-US"/>
        </w:rPr>
        <w:t>Appeal - 52,53,54</w:t>
      </w:r>
    </w:p>
    <w:p w14:paraId="1E608F6A" w14:textId="77777777" w:rsidR="006E0BF1" w:rsidRDefault="00EE7C19">
      <w:pPr>
        <w:spacing w:line="240" w:lineRule="auto"/>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796A8E13" w14:textId="77777777" w:rsidR="006E0BF1" w:rsidRDefault="00EE7C19">
      <w:pPr>
        <w:spacing w:line="240" w:lineRule="auto"/>
        <w:rPr>
          <w:rFonts w:cs="Times New Roman"/>
          <w:sz w:val="24"/>
          <w:szCs w:val="24"/>
          <w:lang w:val="en-US"/>
        </w:rPr>
      </w:pPr>
      <w:r>
        <w:rPr>
          <w:rFonts w:cs="Times New Roman"/>
          <w:sz w:val="24"/>
          <w:szCs w:val="24"/>
          <w:lang w:val="en-US"/>
        </w:rPr>
        <w:t>-</w:t>
      </w:r>
    </w:p>
    <w:p w14:paraId="07D9746E" w14:textId="77777777" w:rsidR="006E0BF1" w:rsidRDefault="00EE7C19">
      <w:pPr>
        <w:spacing w:line="240" w:lineRule="auto"/>
        <w:rPr>
          <w:rFonts w:cs="Times New Roman"/>
          <w:sz w:val="24"/>
          <w:szCs w:val="24"/>
        </w:rPr>
      </w:pPr>
      <w:r>
        <w:rPr>
          <w:rFonts w:cs="Times New Roman"/>
          <w:b/>
          <w:bCs/>
          <w:color w:val="000000"/>
          <w:sz w:val="24"/>
          <w:szCs w:val="24"/>
          <w:u w:val="single"/>
          <w:lang w:eastAsia="en-GB"/>
        </w:rPr>
        <w:t>33,</w:t>
      </w:r>
      <w:r>
        <w:rPr>
          <w:rFonts w:cs="Times New Roman"/>
          <w:color w:val="000000"/>
          <w:sz w:val="24"/>
          <w:szCs w:val="24"/>
          <w:lang w:eastAsia="en-GB"/>
        </w:rPr>
        <w:t xml:space="preserve">    </w:t>
      </w:r>
    </w:p>
    <w:p w14:paraId="3C544773" w14:textId="77777777" w:rsidR="006E0BF1" w:rsidRDefault="00EE7C19">
      <w:pPr>
        <w:spacing w:line="240" w:lineRule="auto"/>
        <w:rPr>
          <w:rFonts w:eastAsia="Times New Roman" w:cs="Times New Roman"/>
          <w:sz w:val="24"/>
          <w:szCs w:val="24"/>
        </w:rPr>
      </w:pPr>
      <w:r>
        <w:rPr>
          <w:rFonts w:cs="Times New Roman"/>
          <w:sz w:val="24"/>
          <w:szCs w:val="24"/>
        </w:rPr>
        <w:t xml:space="preserve">                                                                                                 </w:t>
      </w:r>
    </w:p>
    <w:tbl>
      <w:tblPr>
        <w:tblpPr w:leftFromText="180" w:rightFromText="180" w:bottomFromText="160" w:vertAnchor="text" w:horzAnchor="margin" w:tblpY="-115"/>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A31914D"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845D60E"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5AA03C58" w14:textId="77777777" w:rsidR="006E0BF1" w:rsidRDefault="00EE7C19">
      <w:pPr>
        <w:spacing w:line="240" w:lineRule="auto"/>
        <w:rPr>
          <w:rFonts w:cs="Times New Roman"/>
          <w:sz w:val="24"/>
          <w:szCs w:val="24"/>
        </w:rPr>
      </w:pPr>
      <w:r>
        <w:rPr>
          <w:rFonts w:cs="Times New Roman"/>
          <w:sz w:val="24"/>
          <w:szCs w:val="24"/>
        </w:rPr>
        <w:t xml:space="preserve">                                                                                                                           </w:t>
      </w:r>
    </w:p>
    <w:p w14:paraId="5037E218" w14:textId="77777777" w:rsidR="006E0BF1" w:rsidRDefault="006E0BF1">
      <w:pPr>
        <w:spacing w:line="240" w:lineRule="auto"/>
        <w:rPr>
          <w:rFonts w:cs="Times New Roman"/>
          <w:sz w:val="24"/>
          <w:szCs w:val="24"/>
        </w:rPr>
      </w:pPr>
    </w:p>
    <w:p w14:paraId="0AE9A2AA" w14:textId="77777777" w:rsidR="006E0BF1" w:rsidRDefault="00EE7C19">
      <w:pPr>
        <w:spacing w:line="240" w:lineRule="auto"/>
        <w:rPr>
          <w:rFonts w:cs="Times New Roman"/>
          <w:sz w:val="24"/>
          <w:szCs w:val="24"/>
        </w:rPr>
      </w:pPr>
      <w:r>
        <w:rPr>
          <w:noProof/>
        </w:rPr>
        <w:drawing>
          <wp:anchor distT="0" distB="0" distL="114300" distR="114300" simplePos="0" relativeHeight="252090368" behindDoc="0" locked="0" layoutInCell="1" allowOverlap="1" wp14:anchorId="41EA9D6A" wp14:editId="60A5C6B2">
            <wp:simplePos x="0" y="0"/>
            <wp:positionH relativeFrom="column">
              <wp:posOffset>478790</wp:posOffset>
            </wp:positionH>
            <wp:positionV relativeFrom="paragraph">
              <wp:posOffset>7369810</wp:posOffset>
            </wp:positionV>
            <wp:extent cx="1800225" cy="326390"/>
            <wp:effectExtent l="0" t="0" r="9525" b="0"/>
            <wp:wrapNone/>
            <wp:docPr id="106"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00225" cy="326390"/>
                    </a:xfrm>
                    <a:prstGeom prst="rect">
                      <a:avLst/>
                    </a:prstGeom>
                    <a:noFill/>
                  </pic:spPr>
                </pic:pic>
              </a:graphicData>
            </a:graphic>
            <wp14:sizeRelH relativeFrom="margin">
              <wp14:pctWidth>0</wp14:pctWidth>
            </wp14:sizeRelH>
            <wp14:sizeRelV relativeFrom="margin">
              <wp14:pctHeight>0</wp14:pctHeight>
            </wp14:sizeRelV>
          </wp:anchor>
        </w:drawing>
      </w: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652F1964" w14:textId="77777777">
        <w:trPr>
          <w:trHeight w:val="1490"/>
        </w:trPr>
        <w:tc>
          <w:tcPr>
            <w:tcW w:w="5817" w:type="dxa"/>
            <w:tcBorders>
              <w:top w:val="single" w:sz="12" w:space="0" w:color="auto"/>
              <w:left w:val="single" w:sz="12" w:space="0" w:color="auto"/>
              <w:bottom w:val="single" w:sz="12" w:space="0" w:color="auto"/>
              <w:right w:val="single" w:sz="12" w:space="0" w:color="auto"/>
            </w:tcBorders>
            <w:hideMark/>
          </w:tcPr>
          <w:p w14:paraId="40121578"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10CE81E6"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69"/>
              <w:gridCol w:w="641"/>
              <w:gridCol w:w="596"/>
              <w:gridCol w:w="617"/>
            </w:tblGrid>
            <w:tr w:rsidR="006E0BF1" w14:paraId="1B48A0B8" w14:textId="77777777">
              <w:trPr>
                <w:trHeight w:val="47"/>
              </w:trPr>
              <w:tc>
                <w:tcPr>
                  <w:tcW w:w="562" w:type="dxa"/>
                  <w:tcBorders>
                    <w:top w:val="nil"/>
                    <w:left w:val="nil"/>
                    <w:bottom w:val="nil"/>
                    <w:right w:val="single" w:sz="12" w:space="0" w:color="auto"/>
                  </w:tcBorders>
                  <w:hideMark/>
                </w:tcPr>
                <w:p w14:paraId="5D5A1E35"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hideMark/>
                </w:tcPr>
                <w:p w14:paraId="6545C64C" w14:textId="77777777" w:rsidR="006E0BF1" w:rsidRDefault="00EE7C19">
                  <w:pPr>
                    <w:spacing w:line="240" w:lineRule="auto"/>
                    <w:rPr>
                      <w:rFonts w:cs="Times New Roman"/>
                      <w:sz w:val="24"/>
                      <w:szCs w:val="24"/>
                    </w:rPr>
                  </w:pPr>
                  <w:r>
                    <w:rPr>
                      <w:rFonts w:cs="Times New Roman"/>
                      <w:sz w:val="24"/>
                      <w:szCs w:val="24"/>
                    </w:rPr>
                    <w:t>01</w:t>
                  </w:r>
                </w:p>
              </w:tc>
              <w:tc>
                <w:tcPr>
                  <w:tcW w:w="673" w:type="dxa"/>
                  <w:tcBorders>
                    <w:top w:val="single" w:sz="12" w:space="0" w:color="auto"/>
                    <w:left w:val="single" w:sz="12" w:space="0" w:color="auto"/>
                    <w:bottom w:val="single" w:sz="12" w:space="0" w:color="auto"/>
                    <w:right w:val="single" w:sz="12" w:space="0" w:color="auto"/>
                  </w:tcBorders>
                  <w:hideMark/>
                </w:tcPr>
                <w:p w14:paraId="40D532CB" w14:textId="77777777" w:rsidR="006E0BF1" w:rsidRDefault="00EE7C19">
                  <w:pPr>
                    <w:spacing w:line="240" w:lineRule="auto"/>
                    <w:rPr>
                      <w:rFonts w:cs="Times New Roman"/>
                      <w:sz w:val="24"/>
                      <w:szCs w:val="24"/>
                    </w:rPr>
                  </w:pPr>
                  <w:r>
                    <w:rPr>
                      <w:rFonts w:cs="Times New Roman"/>
                      <w:sz w:val="24"/>
                      <w:szCs w:val="24"/>
                    </w:rPr>
                    <w:t>YE</w:t>
                  </w:r>
                </w:p>
              </w:tc>
              <w:tc>
                <w:tcPr>
                  <w:tcW w:w="709" w:type="dxa"/>
                  <w:tcBorders>
                    <w:top w:val="single" w:sz="12" w:space="0" w:color="auto"/>
                    <w:left w:val="single" w:sz="12" w:space="0" w:color="auto"/>
                    <w:bottom w:val="single" w:sz="12" w:space="0" w:color="auto"/>
                    <w:right w:val="single" w:sz="12" w:space="0" w:color="auto"/>
                  </w:tcBorders>
                </w:tcPr>
                <w:p w14:paraId="4E0A5FC6"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hideMark/>
                </w:tcPr>
                <w:p w14:paraId="7F091A73" w14:textId="77777777" w:rsidR="006E0BF1" w:rsidRDefault="00EE7C19">
                  <w:pPr>
                    <w:spacing w:line="240" w:lineRule="auto"/>
                    <w:rPr>
                      <w:rFonts w:cs="Times New Roman"/>
                      <w:sz w:val="24"/>
                      <w:szCs w:val="24"/>
                    </w:rPr>
                  </w:pPr>
                  <w:r>
                    <w:rPr>
                      <w:rFonts w:cs="Times New Roman"/>
                      <w:sz w:val="24"/>
                      <w:szCs w:val="24"/>
                    </w:rPr>
                    <w:t>14</w:t>
                  </w:r>
                </w:p>
              </w:tc>
            </w:tr>
          </w:tbl>
          <w:p w14:paraId="4C4A7EE5" w14:textId="77777777" w:rsidR="006E0BF1" w:rsidRDefault="00EE7C19">
            <w:pPr>
              <w:spacing w:line="240" w:lineRule="auto"/>
              <w:rPr>
                <w:rFonts w:cs="Times New Roman"/>
                <w:sz w:val="24"/>
                <w:szCs w:val="24"/>
              </w:rPr>
            </w:pPr>
            <w:r>
              <w:rPr>
                <w:rFonts w:cs="Times New Roman"/>
                <w:sz w:val="24"/>
                <w:szCs w:val="24"/>
              </w:rPr>
              <w:t xml:space="preserve">Statement of…. </w:t>
            </w:r>
            <w:r>
              <w:rPr>
                <w:rFonts w:eastAsia="Times New Roman" w:cs="Times New Roman"/>
                <w:color w:val="000000"/>
                <w:sz w:val="24"/>
                <w:szCs w:val="24"/>
                <w:lang w:eastAsia="en-GB"/>
              </w:rPr>
              <w:t>Aaron KING</w:t>
            </w:r>
            <w:r>
              <w:rPr>
                <w:rFonts w:cs="Times New Roman"/>
                <w:sz w:val="24"/>
                <w:szCs w:val="24"/>
              </w:rPr>
              <w:t xml:space="preserve">...........   </w:t>
            </w:r>
          </w:p>
          <w:p w14:paraId="60F2FF0A"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p>
        </w:tc>
      </w:tr>
      <w:tr w:rsidR="006E0BF1" w14:paraId="433F8F77" w14:textId="77777777">
        <w:trPr>
          <w:trHeight w:val="1741"/>
        </w:trPr>
        <w:tc>
          <w:tcPr>
            <w:tcW w:w="5817" w:type="dxa"/>
            <w:tcBorders>
              <w:top w:val="single" w:sz="12" w:space="0" w:color="auto"/>
              <w:left w:val="single" w:sz="12" w:space="0" w:color="auto"/>
              <w:bottom w:val="single" w:sz="12" w:space="0" w:color="auto"/>
              <w:right w:val="single" w:sz="12" w:space="0" w:color="auto"/>
            </w:tcBorders>
            <w:vAlign w:val="center"/>
          </w:tcPr>
          <w:p w14:paraId="5AEE0DB5" w14:textId="77777777" w:rsidR="006E0BF1" w:rsidRDefault="006E0BF1">
            <w:pPr>
              <w:spacing w:line="240" w:lineRule="auto"/>
              <w:rPr>
                <w:rFonts w:cs="Times New Roman"/>
                <w:sz w:val="24"/>
                <w:szCs w:val="24"/>
              </w:rPr>
            </w:pPr>
          </w:p>
          <w:p w14:paraId="7990C6AC" w14:textId="77777777" w:rsidR="006E0BF1" w:rsidRDefault="00EE7C19">
            <w:pPr>
              <w:spacing w:line="240" w:lineRule="auto"/>
              <w:rPr>
                <w:rFonts w:cs="Times New Roman"/>
                <w:sz w:val="24"/>
                <w:szCs w:val="24"/>
              </w:rPr>
            </w:pPr>
            <w:r>
              <w:rPr>
                <w:rFonts w:cs="Times New Roman"/>
                <w:sz w:val="24"/>
                <w:szCs w:val="24"/>
              </w:rPr>
              <w:t>This statement (consisting of:  ... 3....   pages each signed by me)  is true  to the  best  of my knowledge and belief and  I make it knowing that,  if it is tendered in evidence, I shall  be  liable to prosecution if I have wilfully stated anything in it which I know to be false, or do not believe to be true.</w:t>
            </w:r>
          </w:p>
          <w:p w14:paraId="4222A03B" w14:textId="77777777" w:rsidR="006E0BF1" w:rsidRDefault="006E0BF1">
            <w:pPr>
              <w:spacing w:line="240" w:lineRule="auto"/>
              <w:rPr>
                <w:rFonts w:eastAsia="Times New Roman" w:cs="Times New Roman"/>
                <w:color w:val="050505"/>
                <w:spacing w:val="-1"/>
                <w:sz w:val="24"/>
                <w:szCs w:val="24"/>
                <w:vertAlign w:val="subscript"/>
              </w:rPr>
            </w:pPr>
          </w:p>
          <w:p w14:paraId="4569D911"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2091392" behindDoc="0" locked="0" layoutInCell="1" allowOverlap="1" wp14:anchorId="52C476AD" wp14:editId="5609A6C9">
                  <wp:simplePos x="0" y="0"/>
                  <wp:positionH relativeFrom="column">
                    <wp:posOffset>659130</wp:posOffset>
                  </wp:positionH>
                  <wp:positionV relativeFrom="paragraph">
                    <wp:posOffset>36830</wp:posOffset>
                  </wp:positionV>
                  <wp:extent cx="1468120" cy="266065"/>
                  <wp:effectExtent l="0" t="0" r="0" b="635"/>
                  <wp:wrapNone/>
                  <wp:docPr id="10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68120" cy="266065"/>
                          </a:xfrm>
                          <a:prstGeom prst="rect">
                            <a:avLst/>
                          </a:prstGeom>
                          <a:noFill/>
                        </pic:spPr>
                      </pic:pic>
                    </a:graphicData>
                  </a:graphic>
                  <wp14:sizeRelH relativeFrom="margin">
                    <wp14:pctWidth>0</wp14:pctWidth>
                  </wp14:sizeRelH>
                  <wp14:sizeRelV relativeFrom="margin">
                    <wp14:pctHeight>0</wp14:pctHeight>
                  </wp14:sizeRelV>
                </wp:anchor>
              </w:drawing>
            </w:r>
          </w:p>
          <w:p w14:paraId="08B92EA8" w14:textId="77777777" w:rsidR="006E0BF1" w:rsidRDefault="00EE7C19">
            <w:pPr>
              <w:spacing w:line="240" w:lineRule="auto"/>
              <w:rPr>
                <w:rFonts w:cs="Times New Roman"/>
                <w:color w:val="000000"/>
                <w:sz w:val="24"/>
                <w:szCs w:val="24"/>
                <w:lang w:eastAsia="en-GB"/>
              </w:rPr>
            </w:pPr>
            <w:r>
              <w:rPr>
                <w:rFonts w:eastAsia="Times New Roman" w:cs="Times New Roman"/>
                <w:color w:val="000000"/>
                <w:sz w:val="24"/>
                <w:szCs w:val="24"/>
                <w:lang w:eastAsia="en-GB"/>
              </w:rPr>
              <w:t>Signature……                                     Date: 15/08/14……</w:t>
            </w:r>
          </w:p>
        </w:tc>
      </w:tr>
      <w:tr w:rsidR="006E0BF1" w14:paraId="2AB28931" w14:textId="77777777">
        <w:trPr>
          <w:trHeight w:val="50"/>
        </w:trPr>
        <w:tc>
          <w:tcPr>
            <w:tcW w:w="5817" w:type="dxa"/>
            <w:tcBorders>
              <w:top w:val="single" w:sz="12" w:space="0" w:color="auto"/>
              <w:left w:val="single" w:sz="12" w:space="0" w:color="auto"/>
              <w:bottom w:val="single" w:sz="12" w:space="0" w:color="auto"/>
              <w:right w:val="single" w:sz="12" w:space="0" w:color="auto"/>
            </w:tcBorders>
          </w:tcPr>
          <w:p w14:paraId="786F970D"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6C02D138"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6F004817" w14:textId="77777777">
              <w:tc>
                <w:tcPr>
                  <w:tcW w:w="254" w:type="dxa"/>
                  <w:tcBorders>
                    <w:top w:val="single" w:sz="4" w:space="0" w:color="auto"/>
                    <w:left w:val="single" w:sz="4" w:space="0" w:color="auto"/>
                    <w:bottom w:val="single" w:sz="4" w:space="0" w:color="auto"/>
                    <w:right w:val="single" w:sz="4" w:space="0" w:color="auto"/>
                  </w:tcBorders>
                </w:tcPr>
                <w:p w14:paraId="43214927" w14:textId="77777777" w:rsidR="006E0BF1" w:rsidRDefault="006E0BF1">
                  <w:pPr>
                    <w:spacing w:line="240" w:lineRule="auto"/>
                    <w:rPr>
                      <w:rFonts w:cs="Times New Roman"/>
                      <w:sz w:val="24"/>
                      <w:szCs w:val="24"/>
                    </w:rPr>
                  </w:pPr>
                </w:p>
              </w:tc>
            </w:tr>
          </w:tbl>
          <w:p w14:paraId="78DA7BE9" w14:textId="77777777" w:rsidR="006E0BF1" w:rsidRDefault="006E0BF1">
            <w:pPr>
              <w:spacing w:line="240" w:lineRule="auto"/>
              <w:rPr>
                <w:rFonts w:cs="Times New Roman"/>
                <w:sz w:val="24"/>
                <w:szCs w:val="24"/>
              </w:rPr>
            </w:pPr>
          </w:p>
          <w:p w14:paraId="70D086A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Saturday 9th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1 was on duty in full uniform posted as Acting Inspector. Shortly before 2230hrs I was informed via our GPC that Intel had been received via social media that there was going to be a large illegal rave somewhere in the region of Millmarsh Lane, Enfield, EN3. I was advised that this was being advertised on Facebook by “Every Decibel Matters” who am unlicensed events. At this time l was in company with Ps Ames 123YB and we made our way to the location. On route I informed the control room of what was potentially occurring and accepted the offer from some units to attend the location to assist me. On arrival in Millmarsh Lane it was obvious that something was about to happen. There were a number of groups of teenagers who were mil ling around clearly looking for something. Millmarsh Lane is an industrial road with two major 24hr factories but borders residential areas which are divided apart by Mollison Road. At this time on a Saturday the streets were very quiet, so these groups stuck out. After a brief search 3 noticed two metal gates next to the Greggs Factory which suddenly closed as we passed them. We stopped and I got out and approached the gates. Although dark, street lighting was on and I could see a male was using a chain and lock to secure the gates. I could hear music coming from further inside. Stood by the gate 1 immediately noticed an IC3 male who I know to be Simon CORDELL. I recognised Mr Cordell as I have previously spoken to him recently at illegal raves where I have seen him setting up sound equipment and subsequently taking it away when confronted by Police. I explained to Mr Cordell why we were there, but he immediately denied it was a rave. Mr Cordell stated first it was a private conference but then said it was a birthday party. When asked about permission to be there he stated friends were squatting on the land and they had said he could stay. I explained to Mr Cordell that I needed to come onto the site to see what was going on as for all I knew he could be damaging it or stealing from it. Eventually after promising I would not remove anyone squatting and only myself and Pc Ames would come in, Mr Cordell agreed that we could come in. Near to the gate was a silver Ford Focus index MA57LDY which I knew was Mr Cordell’s. The boot was open, and I noticed it contained three large thin industrial gas bottles. From experience I knew this was likely to contain nitrous oxide which is currently used on the rave scene as a</w:t>
            </w:r>
          </w:p>
          <w:p w14:paraId="0ACB0CB1" w14:textId="77777777" w:rsidR="006E0BF1" w:rsidRDefault="006E0BF1">
            <w:pPr>
              <w:spacing w:line="240" w:lineRule="auto"/>
              <w:rPr>
                <w:rFonts w:cs="Times New Roman"/>
                <w:sz w:val="24"/>
                <w:szCs w:val="24"/>
              </w:rPr>
            </w:pPr>
          </w:p>
        </w:tc>
      </w:tr>
    </w:tbl>
    <w:p w14:paraId="1E45DAB2" w14:textId="77777777" w:rsidR="006E0BF1" w:rsidRDefault="006E0BF1">
      <w:pPr>
        <w:spacing w:line="240" w:lineRule="auto"/>
        <w:rPr>
          <w:rFonts w:cs="Times New Roman"/>
          <w:color w:val="050505"/>
          <w:spacing w:val="-1"/>
          <w:sz w:val="24"/>
          <w:szCs w:val="24"/>
          <w:vertAlign w:val="subscript"/>
        </w:rPr>
      </w:pPr>
    </w:p>
    <w:p w14:paraId="78E3937C"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                   </w:t>
      </w:r>
      <w:r>
        <w:rPr>
          <w:rFonts w:cs="Times New Roman"/>
          <w:color w:val="050505"/>
          <w:sz w:val="24"/>
          <w:szCs w:val="24"/>
          <w:vertAlign w:val="subscript"/>
        </w:rPr>
        <w:t xml:space="preserve">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4136512C"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4D9DFE6C" w14:textId="77777777" w:rsidR="006E0BF1" w:rsidRDefault="00EE7C19">
            <w:pPr>
              <w:spacing w:line="240" w:lineRule="auto"/>
              <w:rPr>
                <w:rFonts w:cs="Times New Roman"/>
                <w:sz w:val="24"/>
                <w:szCs w:val="24"/>
              </w:rPr>
            </w:pPr>
            <w:r>
              <w:rPr>
                <w:rFonts w:cs="Times New Roman"/>
                <w:sz w:val="24"/>
                <w:szCs w:val="24"/>
              </w:rPr>
              <w:t>2006/07(1): MG11(1)</w:t>
            </w:r>
          </w:p>
        </w:tc>
      </w:tr>
    </w:tbl>
    <w:p w14:paraId="5BD4D9F4" w14:textId="77777777" w:rsidR="006E0BF1" w:rsidRDefault="006E0BF1">
      <w:pPr>
        <w:spacing w:line="240" w:lineRule="auto"/>
        <w:rPr>
          <w:rFonts w:cs="Times New Roman"/>
          <w:sz w:val="24"/>
          <w:szCs w:val="24"/>
        </w:rPr>
      </w:pPr>
    </w:p>
    <w:p w14:paraId="0FBA3EBC" w14:textId="77777777" w:rsidR="006E0BF1" w:rsidRDefault="006E0BF1">
      <w:pPr>
        <w:spacing w:line="240" w:lineRule="auto"/>
        <w:rPr>
          <w:rFonts w:cs="Times New Roman"/>
          <w:b/>
          <w:bCs/>
          <w:sz w:val="24"/>
          <w:szCs w:val="24"/>
          <w:u w:val="single"/>
          <w:lang w:val="en-US"/>
        </w:rPr>
      </w:pPr>
    </w:p>
    <w:p w14:paraId="770564A5" w14:textId="77777777" w:rsidR="006E0BF1" w:rsidRDefault="006E0BF1">
      <w:pPr>
        <w:spacing w:line="240" w:lineRule="auto"/>
        <w:rPr>
          <w:rFonts w:cs="Times New Roman"/>
          <w:b/>
          <w:bCs/>
          <w:sz w:val="24"/>
          <w:szCs w:val="24"/>
          <w:u w:val="single"/>
          <w:lang w:val="en-US"/>
        </w:rPr>
      </w:pPr>
    </w:p>
    <w:p w14:paraId="24F3108B" w14:textId="77777777" w:rsidR="006E0BF1" w:rsidRDefault="006E0BF1">
      <w:pPr>
        <w:spacing w:line="240" w:lineRule="auto"/>
        <w:rPr>
          <w:rFonts w:cs="Times New Roman"/>
          <w:b/>
          <w:bCs/>
          <w:sz w:val="24"/>
          <w:szCs w:val="24"/>
          <w:u w:val="single"/>
          <w:lang w:val="en-US"/>
        </w:rPr>
      </w:pPr>
    </w:p>
    <w:p w14:paraId="1BCE6F0D" w14:textId="77777777" w:rsidR="006E0BF1" w:rsidRDefault="006E0BF1">
      <w:pPr>
        <w:spacing w:line="240" w:lineRule="auto"/>
        <w:rPr>
          <w:rFonts w:cs="Times New Roman"/>
          <w:b/>
          <w:bCs/>
          <w:sz w:val="24"/>
          <w:szCs w:val="24"/>
          <w:u w:val="single"/>
          <w:lang w:val="en-US"/>
        </w:rPr>
      </w:pPr>
    </w:p>
    <w:p w14:paraId="5987154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34,</w:t>
      </w:r>
    </w:p>
    <w:p w14:paraId="2E48DAB4"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114"/>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26526DA3"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BFAF9EB"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4344C1B5" w14:textId="77777777" w:rsidR="006E0BF1" w:rsidRDefault="00EE7C19">
      <w:pPr>
        <w:spacing w:line="240" w:lineRule="auto"/>
        <w:rPr>
          <w:rFonts w:cs="Times New Roman"/>
          <w:sz w:val="24"/>
          <w:szCs w:val="24"/>
        </w:rPr>
      </w:pPr>
      <w:r>
        <w:rPr>
          <w:rFonts w:cs="Times New Roman"/>
          <w:sz w:val="24"/>
          <w:szCs w:val="24"/>
        </w:rPr>
        <w:t xml:space="preserve">                                                                                                </w:t>
      </w:r>
    </w:p>
    <w:p w14:paraId="3FC81F23" w14:textId="77777777" w:rsidR="006E0BF1" w:rsidRDefault="00EE7C19">
      <w:pPr>
        <w:spacing w:line="240" w:lineRule="auto"/>
        <w:rPr>
          <w:rFonts w:cs="Times New Roman"/>
          <w:sz w:val="24"/>
          <w:szCs w:val="24"/>
        </w:rPr>
      </w:pPr>
      <w:r>
        <w:rPr>
          <w:rFonts w:cs="Times New Roman"/>
          <w:sz w:val="24"/>
          <w:szCs w:val="24"/>
        </w:rPr>
        <w:t xml:space="preserve">    </w:t>
      </w:r>
    </w:p>
    <w:p w14:paraId="7B5F4825"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tblGrid>
      <w:tr w:rsidR="006E0BF1" w14:paraId="7950B4F2" w14:textId="77777777">
        <w:trPr>
          <w:trHeight w:val="170"/>
        </w:trPr>
        <w:tc>
          <w:tcPr>
            <w:tcW w:w="5817" w:type="dxa"/>
            <w:tcBorders>
              <w:top w:val="single" w:sz="4" w:space="0" w:color="auto"/>
              <w:left w:val="single" w:sz="4" w:space="0" w:color="auto"/>
              <w:bottom w:val="single" w:sz="4" w:space="0" w:color="auto"/>
              <w:right w:val="single" w:sz="4" w:space="0" w:color="auto"/>
            </w:tcBorders>
          </w:tcPr>
          <w:p w14:paraId="115FA9C2"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63500" distR="63500" simplePos="0" relativeHeight="252092416" behindDoc="0" locked="0" layoutInCell="1" allowOverlap="1" wp14:anchorId="4B5041FD" wp14:editId="61006000">
                  <wp:simplePos x="0" y="0"/>
                  <wp:positionH relativeFrom="margin">
                    <wp:posOffset>1638935</wp:posOffset>
                  </wp:positionH>
                  <wp:positionV relativeFrom="paragraph">
                    <wp:posOffset>208915</wp:posOffset>
                  </wp:positionV>
                  <wp:extent cx="1530350" cy="250190"/>
                  <wp:effectExtent l="0" t="0" r="0" b="0"/>
                  <wp:wrapNone/>
                  <wp:docPr id="10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30350" cy="250190"/>
                          </a:xfrm>
                          <a:prstGeom prst="rect">
                            <a:avLst/>
                          </a:prstGeom>
                          <a:noFill/>
                        </pic:spPr>
                      </pic:pic>
                    </a:graphicData>
                  </a:graphic>
                  <wp14:sizeRelH relativeFrom="page">
                    <wp14:pctWidth>0</wp14:pctWidth>
                  </wp14:sizeRelH>
                  <wp14:sizeRelV relativeFrom="page">
                    <wp14:pctHeight>0</wp14:pctHeight>
                  </wp14:sizeRelV>
                </wp:anchor>
              </w:drawing>
            </w:r>
          </w:p>
          <w:p w14:paraId="1E0023C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color w:val="000000"/>
                <w:sz w:val="24"/>
                <w:szCs w:val="24"/>
                <w:lang w:eastAsia="en-GB" w:bidi="en-GB"/>
              </w:rPr>
              <w:t xml:space="preserve">   </w:t>
            </w:r>
            <w:r>
              <w:rPr>
                <w:rFonts w:eastAsia="Times New Roman" w:cs="Times New Roman"/>
                <w:b/>
                <w:bCs/>
                <w:color w:val="000000"/>
                <w:sz w:val="24"/>
                <w:szCs w:val="24"/>
                <w:lang w:eastAsia="en-GB"/>
              </w:rPr>
              <w:t>…………………………………………</w:t>
            </w:r>
          </w:p>
          <w:p w14:paraId="0668B0BB" w14:textId="77777777" w:rsidR="006E0BF1" w:rsidRDefault="006E0BF1">
            <w:pPr>
              <w:spacing w:line="240" w:lineRule="auto"/>
              <w:rPr>
                <w:rFonts w:cs="Times New Roman"/>
                <w:sz w:val="24"/>
                <w:szCs w:val="24"/>
                <w:lang w:eastAsia="en-GB"/>
              </w:rPr>
            </w:pPr>
          </w:p>
        </w:tc>
      </w:tr>
      <w:tr w:rsidR="006E0BF1" w14:paraId="1A5AD311" w14:textId="77777777">
        <w:trPr>
          <w:trHeight w:val="2027"/>
        </w:trPr>
        <w:tc>
          <w:tcPr>
            <w:tcW w:w="5817" w:type="dxa"/>
            <w:tcBorders>
              <w:top w:val="single" w:sz="4" w:space="0" w:color="auto"/>
              <w:left w:val="single" w:sz="4" w:space="0" w:color="auto"/>
              <w:bottom w:val="single" w:sz="4" w:space="0" w:color="auto"/>
              <w:right w:val="single" w:sz="4" w:space="0" w:color="auto"/>
            </w:tcBorders>
          </w:tcPr>
          <w:p w14:paraId="283A9EE7"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6BEEC87A"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55B96B65" w14:textId="77777777">
              <w:tc>
                <w:tcPr>
                  <w:tcW w:w="254" w:type="dxa"/>
                  <w:tcBorders>
                    <w:top w:val="single" w:sz="4" w:space="0" w:color="auto"/>
                    <w:left w:val="single" w:sz="4" w:space="0" w:color="auto"/>
                    <w:bottom w:val="single" w:sz="4" w:space="0" w:color="auto"/>
                    <w:right w:val="single" w:sz="4" w:space="0" w:color="auto"/>
                  </w:tcBorders>
                </w:tcPr>
                <w:p w14:paraId="428DD1E1" w14:textId="77777777" w:rsidR="006E0BF1" w:rsidRDefault="006E0BF1">
                  <w:pPr>
                    <w:spacing w:line="240" w:lineRule="auto"/>
                    <w:rPr>
                      <w:rFonts w:cs="Times New Roman"/>
                      <w:sz w:val="24"/>
                      <w:szCs w:val="24"/>
                    </w:rPr>
                  </w:pPr>
                </w:p>
              </w:tc>
            </w:tr>
          </w:tbl>
          <w:p w14:paraId="4559E68B" w14:textId="77777777" w:rsidR="006E0BF1" w:rsidRDefault="006E0BF1">
            <w:pPr>
              <w:spacing w:line="240" w:lineRule="auto"/>
              <w:rPr>
                <w:rFonts w:cs="Times New Roman"/>
                <w:sz w:val="24"/>
                <w:szCs w:val="24"/>
              </w:rPr>
            </w:pPr>
          </w:p>
          <w:p w14:paraId="24EE4F12"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legal high. As we passed the car Mr Cordell quickly lowered the boot. I queried Mr Cordell about the gas and pointed out that it was on the news earlier how Nitrous oxide was dangerous and Mr Cordell stated that the Government would probably ban it soon like everything else. Mr Cordell was polite and showed us around the site which appeared to be a large concreted area that was completely open to the air, there was a large sound system to the rear which was amplified though 1 could not see any power source. There was a number of people wearing yellow hi-vis jackets who Mr Cordell stated were first aiders and there was a pallet of water near to the sound system as well as a couple of tents closer to the gates. I could see no obvious Toilet facilities nor shelter from what had been forecast as a stormy night. Inside the venue mostly just stood around in small groups were about 30 people, mostly teenagers. Mr Cordell stated he was an entrepreneur and was awaiting licences from the council so that he would soon be legitimate. When 1 explained all the “ingredients” for a rave were present Mr Cordell began to try and argue his point that it was not a rave and that it was a private party. I spoke at length with Mr Cordell explaining the legal situation and how by definition this was a rave and that ultimately there were loo few people present at the time to stop police and so on this occasion I could act and close the rave. Whilst on an industrial estate it was my opinion that such was the proximity to local housing and my knowledge of the volume music is played and the duration it is played for, often throughout the weekend that a rave would constitute serious disruption. Mr Cordell was dearly not happy but did not want his equipment seized so agreed to start packing up the sound equipment. Whilst talking with Mr Cordell there were small groups of teenagers arriving at the site and entering via a break in the fence, (the gates still being shut at this time). I got Ps Ames to get units to us to prevent further people trespassing on the land and to discourage people from attending the location and exited the venue to await Mr Cordell’s exit with the sound equipment. Whilst waiting I radioed for the on-call Superintendent so 1 could get the various Rave legislation approved so that I could seize the sound equipment and enforce a rave cordon on Millmarsh Lane to prevent people entering. Whilst stood by the venue a number of people began leaving, most were laughing but the odd one was blaming police for stopping the event. Suddenly there was a huge number of mainly teenagers walking towards me from the direction of Mollison Avenue. Apparently, this group had all arrived together from the nearby railway station. Straight away some of this group headed straight towards us saying they were going to storm the place. 1 had been joined by a few team officers and we advised them that the rave had been closed down and they would not be allowed to enter. There was some verbal confrontation but the large group which was up to 100 strong moved off round the comer with some overheard saying they would break in around the corner. As they began to move off Mr Cordell stood by the break in the fence and shouted words to the effect of, “Come on, there is more of you”. 1 quickly went up to Mr Cordell and told him to stop or 1 would arrest him to prevent a breach of the peace. At this Mr Cordell went back and stayed away. The large group did indeed try to get into adjoining premises that they thought led to the rave venue but were slopped by officers and moved off back into Millmarsh lane, although one officer Pc Wale was injured during a struggle. I requested the attendance of as many units as possible including dogs and TSG as the</w:t>
            </w:r>
          </w:p>
          <w:p w14:paraId="655C2095" w14:textId="77777777" w:rsidR="006E0BF1" w:rsidRDefault="006E0BF1">
            <w:pPr>
              <w:spacing w:line="240" w:lineRule="auto"/>
              <w:rPr>
                <w:rFonts w:cs="Times New Roman"/>
                <w:sz w:val="24"/>
                <w:szCs w:val="24"/>
              </w:rPr>
            </w:pPr>
          </w:p>
        </w:tc>
      </w:tr>
    </w:tbl>
    <w:p w14:paraId="295FEBF9"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093440" behindDoc="0" locked="0" layoutInCell="1" allowOverlap="1" wp14:anchorId="666FB8B7" wp14:editId="670E20B7">
            <wp:simplePos x="0" y="0"/>
            <wp:positionH relativeFrom="column">
              <wp:posOffset>477520</wp:posOffset>
            </wp:positionH>
            <wp:positionV relativeFrom="paragraph">
              <wp:posOffset>21590</wp:posOffset>
            </wp:positionV>
            <wp:extent cx="1402080" cy="254000"/>
            <wp:effectExtent l="0" t="0" r="7620" b="0"/>
            <wp:wrapNone/>
            <wp:docPr id="103"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02080" cy="254000"/>
                    </a:xfrm>
                    <a:prstGeom prst="rect">
                      <a:avLst/>
                    </a:prstGeom>
                    <a:noFill/>
                  </pic:spPr>
                </pic:pic>
              </a:graphicData>
            </a:graphic>
            <wp14:sizeRelH relativeFrom="margin">
              <wp14:pctWidth>0</wp14:pctWidth>
            </wp14:sizeRelH>
            <wp14:sizeRelV relativeFrom="margin">
              <wp14:pctHeight>0</wp14:pctHeight>
            </wp14:sizeRelV>
          </wp:anchor>
        </w:drawing>
      </w:r>
    </w:p>
    <w:p w14:paraId="5FEC7D28"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6B0E7342"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0E8A4F3C" w14:textId="77777777" w:rsidR="006E0BF1" w:rsidRDefault="00EE7C19">
            <w:pPr>
              <w:spacing w:line="240" w:lineRule="auto"/>
              <w:rPr>
                <w:rFonts w:cs="Times New Roman"/>
                <w:sz w:val="24"/>
                <w:szCs w:val="24"/>
              </w:rPr>
            </w:pPr>
            <w:r>
              <w:rPr>
                <w:rFonts w:cs="Times New Roman"/>
                <w:sz w:val="24"/>
                <w:szCs w:val="24"/>
              </w:rPr>
              <w:t>2003(1)</w:t>
            </w:r>
          </w:p>
        </w:tc>
      </w:tr>
    </w:tbl>
    <w:p w14:paraId="2468893D" w14:textId="77777777" w:rsidR="006E0BF1" w:rsidRDefault="006E0BF1">
      <w:pPr>
        <w:spacing w:line="240" w:lineRule="auto"/>
        <w:rPr>
          <w:rFonts w:cs="Times New Roman"/>
          <w:sz w:val="24"/>
          <w:szCs w:val="24"/>
          <w:lang w:eastAsia="en-GB"/>
        </w:rPr>
      </w:pPr>
    </w:p>
    <w:p w14:paraId="5965B01E" w14:textId="77777777" w:rsidR="006E0BF1" w:rsidRDefault="006E0BF1">
      <w:pPr>
        <w:spacing w:line="240" w:lineRule="auto"/>
        <w:rPr>
          <w:rFonts w:cs="Times New Roman"/>
          <w:b/>
          <w:bCs/>
          <w:sz w:val="24"/>
          <w:szCs w:val="24"/>
          <w:u w:val="single"/>
          <w:lang w:val="en-US"/>
        </w:rPr>
      </w:pPr>
    </w:p>
    <w:p w14:paraId="2D224943" w14:textId="77777777" w:rsidR="006E0BF1" w:rsidRDefault="006E0BF1">
      <w:pPr>
        <w:spacing w:line="240" w:lineRule="auto"/>
        <w:rPr>
          <w:rFonts w:cs="Times New Roman"/>
          <w:b/>
          <w:bCs/>
          <w:sz w:val="24"/>
          <w:szCs w:val="24"/>
          <w:u w:val="single"/>
          <w:lang w:val="en-US"/>
        </w:rPr>
      </w:pPr>
    </w:p>
    <w:p w14:paraId="17616B6E" w14:textId="77777777" w:rsidR="006E0BF1" w:rsidRDefault="006E0BF1">
      <w:pPr>
        <w:spacing w:line="240" w:lineRule="auto"/>
        <w:rPr>
          <w:rFonts w:cs="Times New Roman"/>
          <w:b/>
          <w:bCs/>
          <w:sz w:val="24"/>
          <w:szCs w:val="24"/>
          <w:u w:val="single"/>
          <w:lang w:val="en-US"/>
        </w:rPr>
      </w:pPr>
    </w:p>
    <w:p w14:paraId="0F63178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35</w:t>
      </w:r>
    </w:p>
    <w:p w14:paraId="678980B5"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12"/>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BC5EC53"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211B9F95"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3307F3C9" w14:textId="77777777" w:rsidR="006E0BF1" w:rsidRDefault="00EE7C19">
      <w:pPr>
        <w:spacing w:line="240" w:lineRule="auto"/>
        <w:rPr>
          <w:rFonts w:cs="Times New Roman"/>
          <w:sz w:val="24"/>
          <w:szCs w:val="24"/>
        </w:rPr>
      </w:pPr>
      <w:r>
        <w:rPr>
          <w:rFonts w:cs="Times New Roman"/>
          <w:sz w:val="24"/>
          <w:szCs w:val="24"/>
        </w:rPr>
        <w:t xml:space="preserve">         </w:t>
      </w:r>
    </w:p>
    <w:p w14:paraId="5320325F" w14:textId="77777777" w:rsidR="006E0BF1" w:rsidRDefault="00EE7C19">
      <w:pPr>
        <w:spacing w:line="240" w:lineRule="auto"/>
        <w:rPr>
          <w:rFonts w:cs="Times New Roman"/>
          <w:sz w:val="24"/>
          <w:szCs w:val="24"/>
        </w:rPr>
      </w:pPr>
      <w:r>
        <w:rPr>
          <w:rFonts w:cs="Times New Roman"/>
          <w:sz w:val="24"/>
          <w:szCs w:val="24"/>
        </w:rPr>
        <w:t xml:space="preserve">                           </w:t>
      </w:r>
    </w:p>
    <w:p w14:paraId="153943E0" w14:textId="77777777" w:rsidR="006E0BF1" w:rsidRDefault="006E0BF1">
      <w:pPr>
        <w:spacing w:line="240" w:lineRule="auto"/>
        <w:rPr>
          <w:rFonts w:cs="Times New Roman"/>
          <w:sz w:val="24"/>
          <w:szCs w:val="24"/>
        </w:rPr>
      </w:pPr>
    </w:p>
    <w:tbl>
      <w:tblPr>
        <w:tblW w:w="5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tblGrid>
      <w:tr w:rsidR="006E0BF1" w14:paraId="57C286E3" w14:textId="77777777">
        <w:trPr>
          <w:trHeight w:val="170"/>
        </w:trPr>
        <w:tc>
          <w:tcPr>
            <w:tcW w:w="5817" w:type="dxa"/>
            <w:tcBorders>
              <w:top w:val="single" w:sz="4" w:space="0" w:color="auto"/>
              <w:left w:val="single" w:sz="4" w:space="0" w:color="auto"/>
              <w:bottom w:val="single" w:sz="4" w:space="0" w:color="auto"/>
              <w:right w:val="single" w:sz="4" w:space="0" w:color="auto"/>
            </w:tcBorders>
          </w:tcPr>
          <w:p w14:paraId="50EDA84A" w14:textId="77777777" w:rsidR="006E0BF1" w:rsidRDefault="006E0BF1">
            <w:pPr>
              <w:spacing w:line="240" w:lineRule="auto"/>
              <w:rPr>
                <w:rFonts w:eastAsia="Times New Roman" w:cs="Times New Roman"/>
                <w:color w:val="000000"/>
                <w:sz w:val="24"/>
                <w:szCs w:val="24"/>
                <w:lang w:eastAsia="en-GB"/>
              </w:rPr>
            </w:pPr>
          </w:p>
          <w:p w14:paraId="485DF666" w14:textId="77777777" w:rsidR="006E0BF1" w:rsidRDefault="00EE7C19">
            <w:pPr>
              <w:spacing w:line="240" w:lineRule="auto"/>
              <w:rPr>
                <w:rFonts w:eastAsia="Times New Roman" w:cs="Times New Roman"/>
                <w:b/>
                <w:bCs/>
                <w:color w:val="000000"/>
                <w:sz w:val="24"/>
                <w:szCs w:val="24"/>
                <w:lang w:eastAsia="en-GB"/>
              </w:rPr>
            </w:pPr>
            <w:r>
              <w:rPr>
                <w:noProof/>
              </w:rPr>
              <w:drawing>
                <wp:anchor distT="0" distB="0" distL="63500" distR="63500" simplePos="0" relativeHeight="252094464" behindDoc="0" locked="0" layoutInCell="1" allowOverlap="1" wp14:anchorId="2409FD53" wp14:editId="2E4821C2">
                  <wp:simplePos x="0" y="0"/>
                  <wp:positionH relativeFrom="margin">
                    <wp:posOffset>1638935</wp:posOffset>
                  </wp:positionH>
                  <wp:positionV relativeFrom="paragraph">
                    <wp:posOffset>142240</wp:posOffset>
                  </wp:positionV>
                  <wp:extent cx="1530350" cy="250190"/>
                  <wp:effectExtent l="0" t="0" r="0" b="0"/>
                  <wp:wrapNone/>
                  <wp:docPr id="102"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30350" cy="25019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color w:val="000000"/>
                <w:sz w:val="24"/>
                <w:szCs w:val="24"/>
                <w:lang w:eastAsia="en-GB"/>
              </w:rPr>
              <w:t xml:space="preserve">Continuation of Statement of </w:t>
            </w:r>
            <w:r>
              <w:rPr>
                <w:rFonts w:eastAsia="Times New Roman" w:cs="Times New Roman"/>
                <w:color w:val="000000"/>
                <w:sz w:val="24"/>
                <w:szCs w:val="24"/>
                <w:lang w:eastAsia="en-GB" w:bidi="en-GB"/>
              </w:rPr>
              <w:t xml:space="preserve">   </w:t>
            </w:r>
            <w:r>
              <w:rPr>
                <w:rFonts w:eastAsia="Times New Roman" w:cs="Times New Roman"/>
                <w:b/>
                <w:bCs/>
                <w:color w:val="000000"/>
                <w:sz w:val="24"/>
                <w:szCs w:val="24"/>
                <w:lang w:eastAsia="en-GB"/>
              </w:rPr>
              <w:t>…………………………………………</w:t>
            </w:r>
          </w:p>
        </w:tc>
      </w:tr>
    </w:tbl>
    <w:p w14:paraId="5CBD9884" w14:textId="77777777" w:rsidR="006E0BF1" w:rsidRDefault="006E0BF1">
      <w:pPr>
        <w:spacing w:line="240" w:lineRule="auto"/>
        <w:rPr>
          <w:rFonts w:eastAsia="Times New Roman" w:cs="Times New Roman"/>
          <w:b/>
          <w:bCs/>
          <w:sz w:val="24"/>
          <w:szCs w:val="24"/>
          <w:u w:val="single"/>
          <w:lang w:val="en-US"/>
        </w:rPr>
      </w:pP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2B33C91C" w14:textId="77777777">
        <w:trPr>
          <w:trHeight w:val="5797"/>
        </w:trPr>
        <w:tc>
          <w:tcPr>
            <w:tcW w:w="5817" w:type="dxa"/>
            <w:tcBorders>
              <w:top w:val="single" w:sz="12" w:space="0" w:color="auto"/>
              <w:left w:val="single" w:sz="12" w:space="0" w:color="auto"/>
              <w:bottom w:val="single" w:sz="12" w:space="0" w:color="auto"/>
              <w:right w:val="single" w:sz="12" w:space="0" w:color="auto"/>
            </w:tcBorders>
          </w:tcPr>
          <w:p w14:paraId="7090E8ED"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0244B84C"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53B05D86" w14:textId="77777777">
              <w:tc>
                <w:tcPr>
                  <w:tcW w:w="254" w:type="dxa"/>
                  <w:tcBorders>
                    <w:top w:val="single" w:sz="4" w:space="0" w:color="auto"/>
                    <w:left w:val="single" w:sz="4" w:space="0" w:color="auto"/>
                    <w:bottom w:val="single" w:sz="4" w:space="0" w:color="auto"/>
                    <w:right w:val="single" w:sz="4" w:space="0" w:color="auto"/>
                  </w:tcBorders>
                </w:tcPr>
                <w:p w14:paraId="215EFA2D" w14:textId="77777777" w:rsidR="006E0BF1" w:rsidRDefault="006E0BF1">
                  <w:pPr>
                    <w:spacing w:line="240" w:lineRule="auto"/>
                    <w:rPr>
                      <w:rFonts w:cs="Times New Roman"/>
                      <w:sz w:val="24"/>
                      <w:szCs w:val="24"/>
                    </w:rPr>
                  </w:pPr>
                </w:p>
              </w:tc>
            </w:tr>
          </w:tbl>
          <w:p w14:paraId="3000D1F8" w14:textId="77777777" w:rsidR="006E0BF1" w:rsidRDefault="006E0BF1">
            <w:pPr>
              <w:spacing w:line="240" w:lineRule="auto"/>
              <w:rPr>
                <w:rFonts w:cs="Times New Roman"/>
                <w:sz w:val="24"/>
                <w:szCs w:val="24"/>
              </w:rPr>
            </w:pPr>
          </w:p>
          <w:p w14:paraId="2A83ED5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group were becoming more hostile towards officers despite there being no music now and being informed of the closure. A short while later officers I had positioned at the junction radioed that there was now an even bigger crowd advancing on them. 1 arrived at the junction to see a very large number of people, now up to 200 walking with purpose towards officers stood in the road, suddenly objects began to get thrown from the crowd towards police. 1 saw traffic cones, cone lights, bottles and stones begin to land near Officers so that they had to quickly move out of the way. I again heard phrases similar to “storm them”. Fearing imminent violence, I drew and extended my baton as did my colleagues. 1 could hear shouts of “get back” but the crowd continued to throw items, some of which were landing on cars that had been temporarily stopped due to the group. We had been joined by two dog units who took the lead in dispersing the crowd. At this point there were two arrests to my left and along with the dogs this seemed to make the crowd withdraw. I told my officers and the dogs not to follow the crowd as they were now by the train station with nowhere to go as the barriers were down. There was a tense standoff for some time, but the group eventually got onto trains and left the area. 1 was informed by another unit that Mr Cordell had also left, with his equipment. 1 tasked arriving TSG with local reassurance patrols but shortly after they started, I was advised that most of the group were wandering around near to Ponders End. I tasked TSG with following this group and was informed by their Inspector that their unmarked unit had overheard talk that the rave was now going to be South West of the original location. I was aware that TSG subsequently saw Simon Cordell by the Crown lane Industrial Estate where he has held a rave before and had stopped the group from forcibly breaking into this location. Finally, after close to three hours later, the group dispersed, and I was informed that social media was indicating the rave would now be Epping Forest. The whole incident took a vast number of resources to police and there were two arrests for drugs possession and two for drunk and disorderly behaviour. One officer was injured with a deep cut to his elbow requiring first aid by the Police FME and emergency calls whilst answered were subject to delay.</w:t>
            </w:r>
          </w:p>
          <w:p w14:paraId="2234D8B5"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2095488" behindDoc="0" locked="0" layoutInCell="1" allowOverlap="1" wp14:anchorId="2043E9B1" wp14:editId="6868F973">
                  <wp:simplePos x="0" y="0"/>
                  <wp:positionH relativeFrom="column">
                    <wp:posOffset>2700655</wp:posOffset>
                  </wp:positionH>
                  <wp:positionV relativeFrom="paragraph">
                    <wp:posOffset>-635</wp:posOffset>
                  </wp:positionV>
                  <wp:extent cx="991870" cy="337185"/>
                  <wp:effectExtent l="0" t="0" r="0" b="0"/>
                  <wp:wrapNone/>
                  <wp:docPr id="10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91870" cy="337185"/>
                          </a:xfrm>
                          <a:prstGeom prst="rect">
                            <a:avLst/>
                          </a:prstGeom>
                          <a:noFill/>
                        </pic:spPr>
                      </pic:pic>
                    </a:graphicData>
                  </a:graphic>
                  <wp14:sizeRelH relativeFrom="margin">
                    <wp14:pctWidth>0</wp14:pctWidth>
                  </wp14:sizeRelH>
                  <wp14:sizeRelV relativeFrom="margin">
                    <wp14:pctHeight>0</wp14:pctHeight>
                  </wp14:sizeRelV>
                </wp:anchor>
              </w:drawing>
            </w:r>
          </w:p>
          <w:p w14:paraId="606A50C6" w14:textId="77777777" w:rsidR="006E0BF1" w:rsidRDefault="006E0BF1">
            <w:pPr>
              <w:spacing w:line="240" w:lineRule="auto"/>
              <w:rPr>
                <w:rFonts w:eastAsia="Times New Roman" w:cs="Times New Roman"/>
                <w:color w:val="000000"/>
                <w:sz w:val="24"/>
                <w:szCs w:val="24"/>
                <w:lang w:eastAsia="en-GB"/>
              </w:rPr>
            </w:pPr>
          </w:p>
          <w:p w14:paraId="69A99E88" w14:textId="77777777" w:rsidR="006E0BF1" w:rsidRDefault="006E0BF1">
            <w:pPr>
              <w:spacing w:line="240" w:lineRule="auto"/>
              <w:rPr>
                <w:rFonts w:cs="Times New Roman"/>
                <w:sz w:val="24"/>
                <w:szCs w:val="24"/>
              </w:rPr>
            </w:pPr>
          </w:p>
        </w:tc>
      </w:tr>
    </w:tbl>
    <w:p w14:paraId="7CB6FAC1"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096512" behindDoc="0" locked="0" layoutInCell="1" allowOverlap="1" wp14:anchorId="1E369BED" wp14:editId="3008A333">
            <wp:simplePos x="0" y="0"/>
            <wp:positionH relativeFrom="column">
              <wp:posOffset>516255</wp:posOffset>
            </wp:positionH>
            <wp:positionV relativeFrom="paragraph">
              <wp:posOffset>19050</wp:posOffset>
            </wp:positionV>
            <wp:extent cx="1479550" cy="267970"/>
            <wp:effectExtent l="0" t="0" r="6350" b="0"/>
            <wp:wrapNone/>
            <wp:docPr id="10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79550" cy="267970"/>
                    </a:xfrm>
                    <a:prstGeom prst="rect">
                      <a:avLst/>
                    </a:prstGeom>
                    <a:noFill/>
                  </pic:spPr>
                </pic:pic>
              </a:graphicData>
            </a:graphic>
            <wp14:sizeRelH relativeFrom="margin">
              <wp14:pctWidth>0</wp14:pctWidth>
            </wp14:sizeRelH>
            <wp14:sizeRelV relativeFrom="margin">
              <wp14:pctHeight>0</wp14:pctHeight>
            </wp14:sizeRelV>
          </wp:anchor>
        </w:drawing>
      </w:r>
    </w:p>
    <w:p w14:paraId="12BEB82D"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                                </w:t>
      </w:r>
      <w:r>
        <w:rPr>
          <w:rFonts w:cs="Times New Roman"/>
          <w:color w:val="050505"/>
          <w:sz w:val="24"/>
          <w:szCs w:val="24"/>
          <w:vertAlign w:val="subscript"/>
        </w:rPr>
        <w:t xml:space="preserve">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20FDBC4F"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39AC45C7" w14:textId="77777777" w:rsidR="006E0BF1" w:rsidRDefault="00EE7C19">
            <w:pPr>
              <w:spacing w:line="240" w:lineRule="auto"/>
              <w:rPr>
                <w:rFonts w:cs="Times New Roman"/>
                <w:sz w:val="24"/>
                <w:szCs w:val="24"/>
              </w:rPr>
            </w:pPr>
            <w:r>
              <w:rPr>
                <w:rFonts w:cs="Times New Roman"/>
                <w:sz w:val="24"/>
                <w:szCs w:val="24"/>
              </w:rPr>
              <w:t>2003(1)</w:t>
            </w:r>
          </w:p>
        </w:tc>
      </w:tr>
    </w:tbl>
    <w:p w14:paraId="412DF472" w14:textId="77777777" w:rsidR="006E0BF1" w:rsidRDefault="006E0BF1">
      <w:pPr>
        <w:spacing w:line="240" w:lineRule="auto"/>
        <w:rPr>
          <w:rFonts w:cs="Times New Roman"/>
          <w:sz w:val="24"/>
          <w:szCs w:val="24"/>
          <w:lang w:eastAsia="en-GB"/>
        </w:rPr>
      </w:pPr>
    </w:p>
    <w:p w14:paraId="1B0799C6" w14:textId="77777777" w:rsidR="006E0BF1" w:rsidRDefault="006E0BF1">
      <w:pPr>
        <w:spacing w:line="240" w:lineRule="auto"/>
        <w:rPr>
          <w:rFonts w:cs="Times New Roman"/>
          <w:b/>
          <w:bCs/>
          <w:sz w:val="24"/>
          <w:szCs w:val="24"/>
          <w:u w:val="single"/>
          <w:lang w:val="en-US"/>
        </w:rPr>
      </w:pPr>
    </w:p>
    <w:p w14:paraId="0DA30B0A" w14:textId="77777777" w:rsidR="006E0BF1" w:rsidRDefault="006E0BF1">
      <w:pPr>
        <w:spacing w:line="240" w:lineRule="auto"/>
        <w:rPr>
          <w:rFonts w:cs="Times New Roman"/>
          <w:color w:val="000000"/>
          <w:sz w:val="24"/>
          <w:szCs w:val="24"/>
          <w:lang w:eastAsia="en-GB"/>
        </w:rPr>
      </w:pPr>
    </w:p>
    <w:p w14:paraId="42EB2466" w14:textId="77777777" w:rsidR="006E0BF1" w:rsidRDefault="006E0BF1">
      <w:pPr>
        <w:spacing w:line="240" w:lineRule="auto"/>
        <w:rPr>
          <w:rFonts w:cs="Times New Roman"/>
          <w:sz w:val="24"/>
          <w:szCs w:val="24"/>
          <w:lang w:eastAsia="en-GB"/>
        </w:rPr>
      </w:pPr>
    </w:p>
    <w:p w14:paraId="51E0258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F0BDEDF" w14:textId="77777777" w:rsidR="006E0BF1" w:rsidRDefault="006E0BF1">
      <w:pPr>
        <w:spacing w:line="240" w:lineRule="auto"/>
        <w:rPr>
          <w:rFonts w:cs="Times New Roman"/>
          <w:sz w:val="24"/>
          <w:szCs w:val="24"/>
          <w:lang w:eastAsia="en-GB"/>
        </w:rPr>
      </w:pPr>
    </w:p>
    <w:p w14:paraId="2571C10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4</w:t>
      </w:r>
    </w:p>
    <w:p w14:paraId="1807870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73D4150C" w14:textId="77777777" w:rsidR="006E0BF1" w:rsidRDefault="00EE7C19">
      <w:pPr>
        <w:spacing w:line="240" w:lineRule="auto"/>
        <w:rPr>
          <w:rFonts w:cs="Times New Roman"/>
          <w:sz w:val="24"/>
          <w:szCs w:val="24"/>
          <w:lang w:val="en-US"/>
        </w:rPr>
      </w:pPr>
      <w:r>
        <w:rPr>
          <w:rFonts w:cs="Times New Roman"/>
          <w:sz w:val="24"/>
          <w:szCs w:val="24"/>
          <w:lang w:val="en-US"/>
        </w:rPr>
        <w:t xml:space="preserve">PC Douglas Skinner </w:t>
      </w:r>
    </w:p>
    <w:p w14:paraId="2A3850B7"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47,48</w:t>
      </w:r>
    </w:p>
    <w:p w14:paraId="4D7D50ED" w14:textId="77777777" w:rsidR="006E0BF1" w:rsidRDefault="00EE7C19">
      <w:pPr>
        <w:spacing w:line="240" w:lineRule="auto"/>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5B9662C5" w14:textId="77777777" w:rsidR="006E0BF1" w:rsidRDefault="00EE7C19">
      <w:pPr>
        <w:spacing w:line="240" w:lineRule="auto"/>
        <w:rPr>
          <w:rFonts w:cs="Times New Roman"/>
          <w:sz w:val="24"/>
          <w:szCs w:val="24"/>
          <w:lang w:val="en-US"/>
        </w:rPr>
      </w:pPr>
      <w:r>
        <w:rPr>
          <w:rFonts w:cs="Times New Roman"/>
          <w:sz w:val="24"/>
          <w:szCs w:val="24"/>
          <w:lang w:val="en-US"/>
        </w:rPr>
        <w:t>-</w:t>
      </w:r>
    </w:p>
    <w:p w14:paraId="3358152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47,</w:t>
      </w:r>
    </w:p>
    <w:tbl>
      <w:tblPr>
        <w:tblpPr w:leftFromText="180" w:rightFromText="180" w:bottomFromText="160" w:vertAnchor="text" w:horzAnchor="margin" w:tblpY="15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7663314"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552F6C9A"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bookmarkEnd w:id="43"/>
    <w:p w14:paraId="46C245A8" w14:textId="77777777" w:rsidR="006E0BF1" w:rsidRDefault="00EE7C19">
      <w:pPr>
        <w:spacing w:line="240" w:lineRule="auto"/>
        <w:rPr>
          <w:rFonts w:cs="Times New Roman"/>
          <w:sz w:val="24"/>
          <w:szCs w:val="24"/>
        </w:rPr>
      </w:pPr>
      <w:r>
        <w:rPr>
          <w:rFonts w:cs="Times New Roman"/>
          <w:sz w:val="24"/>
          <w:szCs w:val="24"/>
        </w:rPr>
        <w:t xml:space="preserve">                                          </w:t>
      </w:r>
    </w:p>
    <w:p w14:paraId="25F70B22" w14:textId="77777777" w:rsidR="006E0BF1" w:rsidRDefault="00EE7C19">
      <w:pPr>
        <w:spacing w:line="240" w:lineRule="auto"/>
        <w:rPr>
          <w:rFonts w:cs="Times New Roman"/>
          <w:sz w:val="24"/>
          <w:szCs w:val="24"/>
        </w:rPr>
      </w:pPr>
      <w:r>
        <w:rPr>
          <w:rFonts w:cs="Times New Roman"/>
          <w:sz w:val="24"/>
          <w:szCs w:val="24"/>
        </w:rPr>
        <w:t xml:space="preserve">   </w:t>
      </w:r>
    </w:p>
    <w:p w14:paraId="1172EDAC" w14:textId="77777777" w:rsidR="006E0BF1" w:rsidRDefault="00EE7C19">
      <w:pPr>
        <w:spacing w:line="240" w:lineRule="auto"/>
        <w:rPr>
          <w:rFonts w:cs="Times New Roman"/>
          <w:sz w:val="24"/>
          <w:szCs w:val="24"/>
        </w:rPr>
      </w:pPr>
      <w:r>
        <w:rPr>
          <w:rFonts w:cs="Times New Roman"/>
          <w:sz w:val="24"/>
          <w:szCs w:val="24"/>
        </w:rPr>
        <w:t xml:space="preserve">    </w:t>
      </w:r>
    </w:p>
    <w:p w14:paraId="01149C8E"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768685B4" w14:textId="77777777">
        <w:trPr>
          <w:trHeight w:val="1490"/>
        </w:trPr>
        <w:tc>
          <w:tcPr>
            <w:tcW w:w="5817" w:type="dxa"/>
            <w:tcBorders>
              <w:top w:val="single" w:sz="12" w:space="0" w:color="auto"/>
              <w:left w:val="single" w:sz="12" w:space="0" w:color="auto"/>
              <w:bottom w:val="single" w:sz="12" w:space="0" w:color="auto"/>
              <w:right w:val="single" w:sz="12" w:space="0" w:color="auto"/>
            </w:tcBorders>
            <w:hideMark/>
          </w:tcPr>
          <w:p w14:paraId="0EC6A87D"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763A8006"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74953114" w14:textId="77777777">
              <w:trPr>
                <w:trHeight w:val="47"/>
              </w:trPr>
              <w:tc>
                <w:tcPr>
                  <w:tcW w:w="562" w:type="dxa"/>
                  <w:tcBorders>
                    <w:top w:val="nil"/>
                    <w:left w:val="nil"/>
                    <w:bottom w:val="nil"/>
                    <w:right w:val="single" w:sz="12" w:space="0" w:color="auto"/>
                  </w:tcBorders>
                  <w:hideMark/>
                </w:tcPr>
                <w:p w14:paraId="3D4E6FDC"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05262EF4"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24E40CED"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5BD0A21C"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6DE7E6FC" w14:textId="77777777" w:rsidR="006E0BF1" w:rsidRDefault="006E0BF1">
                  <w:pPr>
                    <w:spacing w:line="240" w:lineRule="auto"/>
                    <w:rPr>
                      <w:rFonts w:cs="Times New Roman"/>
                      <w:sz w:val="24"/>
                      <w:szCs w:val="24"/>
                    </w:rPr>
                  </w:pPr>
                </w:p>
              </w:tc>
            </w:tr>
          </w:tbl>
          <w:p w14:paraId="1A88BCE3" w14:textId="77777777" w:rsidR="006E0BF1" w:rsidRDefault="00EE7C19">
            <w:pPr>
              <w:spacing w:line="240" w:lineRule="auto"/>
              <w:rPr>
                <w:rFonts w:cs="Times New Roman"/>
                <w:sz w:val="24"/>
                <w:szCs w:val="24"/>
              </w:rPr>
            </w:pPr>
            <w:r>
              <w:rPr>
                <w:rFonts w:cs="Times New Roman"/>
                <w:sz w:val="24"/>
                <w:szCs w:val="24"/>
              </w:rPr>
              <w:t xml:space="preserve">Statement of…. </w:t>
            </w:r>
            <w:r>
              <w:rPr>
                <w:rFonts w:eastAsia="Times New Roman" w:cs="Times New Roman"/>
                <w:color w:val="000000"/>
                <w:sz w:val="24"/>
                <w:szCs w:val="24"/>
                <w:lang w:eastAsia="en-GB" w:bidi="en-GB"/>
              </w:rPr>
              <w:t>Douglas Skinner</w:t>
            </w:r>
            <w:r>
              <w:rPr>
                <w:rFonts w:cs="Times New Roman"/>
                <w:sz w:val="24"/>
                <w:szCs w:val="24"/>
              </w:rPr>
              <w:t xml:space="preserve">...........   </w:t>
            </w:r>
          </w:p>
          <w:p w14:paraId="0AC3043E"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r>
              <w:rPr>
                <w:rFonts w:eastAsia="Times New Roman" w:cs="Times New Roman"/>
                <w:color w:val="000000"/>
                <w:sz w:val="24"/>
                <w:szCs w:val="24"/>
                <w:lang w:eastAsia="en-GB" w:bidi="en-GB"/>
              </w:rPr>
              <w:t>189003</w:t>
            </w:r>
            <w:r>
              <w:rPr>
                <w:rFonts w:cs="Times New Roman"/>
                <w:sz w:val="24"/>
                <w:szCs w:val="24"/>
              </w:rPr>
              <w:t xml:space="preserve">           </w:t>
            </w:r>
          </w:p>
        </w:tc>
      </w:tr>
      <w:tr w:rsidR="006E0BF1" w14:paraId="2E866A63" w14:textId="77777777">
        <w:trPr>
          <w:trHeight w:val="1741"/>
        </w:trPr>
        <w:tc>
          <w:tcPr>
            <w:tcW w:w="5817" w:type="dxa"/>
            <w:tcBorders>
              <w:top w:val="single" w:sz="12" w:space="0" w:color="auto"/>
              <w:left w:val="single" w:sz="12" w:space="0" w:color="auto"/>
              <w:bottom w:val="single" w:sz="12" w:space="0" w:color="auto"/>
              <w:right w:val="single" w:sz="12" w:space="0" w:color="auto"/>
            </w:tcBorders>
          </w:tcPr>
          <w:p w14:paraId="21C439A9" w14:textId="77777777" w:rsidR="006E0BF1" w:rsidRDefault="006E0BF1">
            <w:pPr>
              <w:spacing w:line="240" w:lineRule="auto"/>
              <w:rPr>
                <w:rFonts w:cs="Times New Roman"/>
                <w:sz w:val="24"/>
                <w:szCs w:val="24"/>
              </w:rPr>
            </w:pPr>
          </w:p>
          <w:p w14:paraId="7FE4D831" w14:textId="77777777" w:rsidR="006E0BF1" w:rsidRDefault="00EE7C19">
            <w:pPr>
              <w:spacing w:line="240" w:lineRule="auto"/>
              <w:rPr>
                <w:rFonts w:cs="Times New Roman"/>
                <w:sz w:val="24"/>
                <w:szCs w:val="24"/>
              </w:rPr>
            </w:pPr>
            <w:r>
              <w:rPr>
                <w:rFonts w:cs="Times New Roman"/>
                <w:sz w:val="24"/>
                <w:szCs w:val="24"/>
              </w:rPr>
              <w:t>This statement (consisting of:  ... 2 ....   pages each signed by me)  is true  to the  best  of my knowledge and belief and  I make it knowing that,  if it is tendered in evidence, I shall  be  liable to prosecution if I have wilfully stated anything in it which I know to be false, or do not believe to be true.</w:t>
            </w:r>
          </w:p>
          <w:p w14:paraId="0946BACD" w14:textId="77777777" w:rsidR="006E0BF1" w:rsidRDefault="006E0BF1">
            <w:pPr>
              <w:spacing w:line="240" w:lineRule="auto"/>
              <w:rPr>
                <w:rFonts w:cs="Times New Roman"/>
                <w:sz w:val="24"/>
                <w:szCs w:val="24"/>
              </w:rPr>
            </w:pPr>
          </w:p>
          <w:p w14:paraId="79790CA2"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2097536" behindDoc="0" locked="0" layoutInCell="1" allowOverlap="1" wp14:anchorId="566995AC" wp14:editId="2B9FBF87">
                  <wp:simplePos x="0" y="0"/>
                  <wp:positionH relativeFrom="column">
                    <wp:posOffset>478155</wp:posOffset>
                  </wp:positionH>
                  <wp:positionV relativeFrom="paragraph">
                    <wp:posOffset>19685</wp:posOffset>
                  </wp:positionV>
                  <wp:extent cx="1685290" cy="389255"/>
                  <wp:effectExtent l="0" t="0" r="0" b="0"/>
                  <wp:wrapNone/>
                  <wp:docPr id="9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85290" cy="3892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8560" behindDoc="0" locked="0" layoutInCell="1" allowOverlap="1" wp14:anchorId="2A8361EE" wp14:editId="0D50B0AB">
                  <wp:simplePos x="0" y="0"/>
                  <wp:positionH relativeFrom="column">
                    <wp:posOffset>2687955</wp:posOffset>
                  </wp:positionH>
                  <wp:positionV relativeFrom="paragraph">
                    <wp:posOffset>160020</wp:posOffset>
                  </wp:positionV>
                  <wp:extent cx="825500" cy="224790"/>
                  <wp:effectExtent l="0" t="0" r="0" b="3810"/>
                  <wp:wrapNone/>
                  <wp:docPr id="9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25500" cy="224790"/>
                          </a:xfrm>
                          <a:prstGeom prst="rect">
                            <a:avLst/>
                          </a:prstGeom>
                          <a:noFill/>
                        </pic:spPr>
                      </pic:pic>
                    </a:graphicData>
                  </a:graphic>
                  <wp14:sizeRelH relativeFrom="margin">
                    <wp14:pctWidth>0</wp14:pctWidth>
                  </wp14:sizeRelH>
                  <wp14:sizeRelV relativeFrom="margin">
                    <wp14:pctHeight>0</wp14:pctHeight>
                  </wp14:sizeRelV>
                </wp:anchor>
              </w:drawing>
            </w:r>
          </w:p>
          <w:p w14:paraId="33E68B9A" w14:textId="77777777" w:rsidR="006E0BF1" w:rsidRDefault="00EE7C19">
            <w:pPr>
              <w:spacing w:line="240" w:lineRule="auto"/>
              <w:rPr>
                <w:rFonts w:cs="Times New Roman"/>
                <w:sz w:val="24"/>
                <w:szCs w:val="24"/>
              </w:rPr>
            </w:pPr>
            <w:r>
              <w:rPr>
                <w:rFonts w:eastAsia="Times New Roman" w:cs="Times New Roman"/>
                <w:color w:val="050505"/>
                <w:spacing w:val="-1"/>
                <w:sz w:val="24"/>
                <w:szCs w:val="24"/>
                <w:vertAlign w:val="subscript"/>
              </w:rPr>
              <w:t>Signature</w:t>
            </w:r>
            <w:r>
              <w:rPr>
                <w:rFonts w:eastAsia="Times New Roman" w:cs="Times New Roman"/>
                <w:color w:val="050505"/>
                <w:sz w:val="24"/>
                <w:szCs w:val="24"/>
                <w:vertAlign w:val="subscript"/>
              </w:rPr>
              <w:t>……                                 Date:</w:t>
            </w:r>
          </w:p>
        </w:tc>
      </w:tr>
      <w:tr w:rsidR="006E0BF1" w14:paraId="771FE84C" w14:textId="77777777">
        <w:trPr>
          <w:trHeight w:val="5512"/>
        </w:trPr>
        <w:tc>
          <w:tcPr>
            <w:tcW w:w="5817" w:type="dxa"/>
            <w:tcBorders>
              <w:top w:val="single" w:sz="12" w:space="0" w:color="auto"/>
              <w:left w:val="single" w:sz="12" w:space="0" w:color="auto"/>
              <w:bottom w:val="single" w:sz="12" w:space="0" w:color="auto"/>
              <w:right w:val="single" w:sz="12" w:space="0" w:color="auto"/>
            </w:tcBorders>
          </w:tcPr>
          <w:p w14:paraId="75AC30D4"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69DA1F30"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335FF1DC" w14:textId="77777777">
              <w:tc>
                <w:tcPr>
                  <w:tcW w:w="254" w:type="dxa"/>
                  <w:tcBorders>
                    <w:top w:val="single" w:sz="4" w:space="0" w:color="auto"/>
                    <w:left w:val="single" w:sz="4" w:space="0" w:color="auto"/>
                    <w:bottom w:val="single" w:sz="4" w:space="0" w:color="auto"/>
                    <w:right w:val="single" w:sz="4" w:space="0" w:color="auto"/>
                  </w:tcBorders>
                </w:tcPr>
                <w:p w14:paraId="6FEB5D1C" w14:textId="77777777" w:rsidR="006E0BF1" w:rsidRDefault="006E0BF1">
                  <w:pPr>
                    <w:spacing w:line="240" w:lineRule="auto"/>
                    <w:rPr>
                      <w:rFonts w:cs="Times New Roman"/>
                      <w:sz w:val="24"/>
                      <w:szCs w:val="24"/>
                    </w:rPr>
                  </w:pPr>
                </w:p>
              </w:tc>
            </w:tr>
          </w:tbl>
          <w:p w14:paraId="02CE53FA" w14:textId="77777777" w:rsidR="006E0BF1" w:rsidRDefault="006E0BF1">
            <w:pPr>
              <w:spacing w:line="240" w:lineRule="auto"/>
              <w:rPr>
                <w:rFonts w:cs="Times New Roman"/>
                <w:sz w:val="24"/>
                <w:szCs w:val="24"/>
              </w:rPr>
            </w:pPr>
          </w:p>
          <w:p w14:paraId="4078432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Saturday the 19th July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1 was on duty employed as the Duty Officer for Enfield Borough. At about 2210hrs a call came in stating that there were about 20 persons pulling into an estate and the informant thought they were trying to set up a rave. The crowd were by an empty building called Carpet Right and had actually gained entry to the rear of the premises. I instructed officers to go to the venue and try to stop anyone else gaining entry to the premises. I made my way to the scene. There was a metal gate across the entry to the car park, but tins had a thick chain and a padlock around it so that it could not be opened. 1 walked to the rear of the premises where there were several vehicles and about 15 persons. I saw large black boxes which had speakers and sound systems inside them. I received a call from our control room stating they believed up to 100 persons were going to arrive at Southbury Road train station to attend a rave at this location. As a result of this intelligence 1 believed that the premises were going to be used for a rave.</w:t>
            </w:r>
          </w:p>
          <w:p w14:paraId="60B45AB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saw a male I knew to be Simon Cordell who came out of the building. I have known Cordell for over 20 years. I had previously dealt with him at a rave on the 7th of June which he organised in Progress Way Enfield which lasted for several says. 1 spoke to him at that rave during the morning as police had received numerous complaints re the noise over a twenty-four-hour period. Groups of youths from this rave were also committing mass shoplifting offences from the petrol station opposite, as a result of these offences the petrol station had to close its shop. Several buildings on the industrial estate were also damaged and thousands of pounds of damage were caused.</w:t>
            </w:r>
          </w:p>
          <w:p w14:paraId="0209673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Outside Carpel Right 1 spoke to Cordell. He admitted that he was just organising a party for some friends and that was all. 1 explained to him that we were expecting 100 plus people to turn up at Southbury Road and to be told where the rave was happening. 1 explained to him that as the organiser of this rave I was holding him responsible.</w:t>
            </w:r>
          </w:p>
          <w:p w14:paraId="3DC9740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then received a call stating that large number of youths were arriving in Southbury Road.</w:t>
            </w:r>
          </w:p>
          <w:p w14:paraId="74763D70" w14:textId="77777777" w:rsidR="006E0BF1" w:rsidRDefault="00EE7C19">
            <w:pPr>
              <w:spacing w:line="240" w:lineRule="auto"/>
              <w:rPr>
                <w:rFonts w:cs="Times New Roman"/>
                <w:sz w:val="24"/>
                <w:szCs w:val="24"/>
              </w:rPr>
            </w:pPr>
            <w:r>
              <w:rPr>
                <w:noProof/>
              </w:rPr>
              <w:drawing>
                <wp:anchor distT="0" distB="0" distL="114300" distR="114300" simplePos="0" relativeHeight="252099584" behindDoc="0" locked="0" layoutInCell="1" allowOverlap="1" wp14:anchorId="6B96555A" wp14:editId="0155579C">
                  <wp:simplePos x="0" y="0"/>
                  <wp:positionH relativeFrom="column">
                    <wp:posOffset>321945</wp:posOffset>
                  </wp:positionH>
                  <wp:positionV relativeFrom="paragraph">
                    <wp:posOffset>358775</wp:posOffset>
                  </wp:positionV>
                  <wp:extent cx="1729740" cy="689610"/>
                  <wp:effectExtent l="0" t="0" r="0" b="0"/>
                  <wp:wrapNone/>
                  <wp:docPr id="9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29740" cy="68961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1E1F9A22" w14:textId="77777777" w:rsidR="006E0BF1" w:rsidRDefault="006E0BF1">
      <w:pPr>
        <w:spacing w:line="240" w:lineRule="auto"/>
        <w:rPr>
          <w:rFonts w:cs="Times New Roman"/>
          <w:color w:val="050505"/>
          <w:spacing w:val="-1"/>
          <w:sz w:val="24"/>
          <w:szCs w:val="24"/>
          <w:vertAlign w:val="subscript"/>
        </w:rPr>
      </w:pPr>
    </w:p>
    <w:p w14:paraId="3D68BAD5"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6B6290B3"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75D444DC" w14:textId="77777777" w:rsidR="006E0BF1" w:rsidRDefault="00EE7C19">
            <w:pPr>
              <w:spacing w:line="240" w:lineRule="auto"/>
              <w:rPr>
                <w:rFonts w:cs="Times New Roman"/>
                <w:sz w:val="24"/>
                <w:szCs w:val="24"/>
              </w:rPr>
            </w:pPr>
            <w:r>
              <w:rPr>
                <w:rFonts w:cs="Times New Roman"/>
                <w:sz w:val="24"/>
                <w:szCs w:val="24"/>
              </w:rPr>
              <w:t>2006/07(1): MG11(1)</w:t>
            </w:r>
          </w:p>
        </w:tc>
      </w:tr>
    </w:tbl>
    <w:p w14:paraId="3F5608B5" w14:textId="77777777" w:rsidR="006E0BF1" w:rsidRDefault="006E0BF1">
      <w:pPr>
        <w:spacing w:line="240" w:lineRule="auto"/>
        <w:rPr>
          <w:rFonts w:cs="Times New Roman"/>
          <w:sz w:val="24"/>
          <w:szCs w:val="24"/>
        </w:rPr>
      </w:pPr>
    </w:p>
    <w:p w14:paraId="6298CDF6" w14:textId="77777777" w:rsidR="006E0BF1" w:rsidRDefault="006E0BF1">
      <w:pPr>
        <w:spacing w:line="240" w:lineRule="auto"/>
        <w:rPr>
          <w:rFonts w:cs="Times New Roman"/>
          <w:b/>
          <w:bCs/>
          <w:sz w:val="24"/>
          <w:szCs w:val="24"/>
          <w:u w:val="single"/>
          <w:lang w:val="en-US"/>
        </w:rPr>
      </w:pPr>
    </w:p>
    <w:p w14:paraId="1B2237C7" w14:textId="77777777" w:rsidR="006E0BF1" w:rsidRDefault="006E0BF1">
      <w:pPr>
        <w:spacing w:line="240" w:lineRule="auto"/>
        <w:rPr>
          <w:rFonts w:cs="Times New Roman"/>
          <w:b/>
          <w:bCs/>
          <w:sz w:val="24"/>
          <w:szCs w:val="24"/>
          <w:u w:val="single"/>
          <w:lang w:val="en-US"/>
        </w:rPr>
      </w:pPr>
    </w:p>
    <w:p w14:paraId="0AC285DE" w14:textId="77777777" w:rsidR="006E0BF1" w:rsidRDefault="006E0BF1">
      <w:pPr>
        <w:spacing w:line="240" w:lineRule="auto"/>
        <w:rPr>
          <w:rFonts w:cs="Times New Roman"/>
          <w:b/>
          <w:bCs/>
          <w:sz w:val="24"/>
          <w:szCs w:val="24"/>
          <w:u w:val="single"/>
          <w:lang w:val="en-US"/>
        </w:rPr>
      </w:pPr>
    </w:p>
    <w:p w14:paraId="63964E71" w14:textId="77777777" w:rsidR="006E0BF1" w:rsidRDefault="006E0BF1">
      <w:pPr>
        <w:spacing w:line="240" w:lineRule="auto"/>
        <w:rPr>
          <w:rFonts w:cs="Times New Roman"/>
          <w:b/>
          <w:bCs/>
          <w:sz w:val="24"/>
          <w:szCs w:val="24"/>
          <w:u w:val="single"/>
          <w:lang w:val="en-US"/>
        </w:rPr>
      </w:pPr>
    </w:p>
    <w:p w14:paraId="184C391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48</w:t>
      </w:r>
    </w:p>
    <w:tbl>
      <w:tblPr>
        <w:tblpPr w:leftFromText="180" w:rightFromText="180" w:bottomFromText="160" w:vertAnchor="text" w:horzAnchor="margin" w:tblpY="154"/>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60C7E79F"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F37F53C"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700D9D05" w14:textId="77777777" w:rsidR="006E0BF1" w:rsidRDefault="00EE7C19">
      <w:pPr>
        <w:spacing w:line="240" w:lineRule="auto"/>
        <w:rPr>
          <w:rFonts w:cs="Times New Roman"/>
          <w:sz w:val="24"/>
          <w:szCs w:val="24"/>
        </w:rPr>
      </w:pPr>
      <w:r>
        <w:rPr>
          <w:rFonts w:cs="Times New Roman"/>
          <w:sz w:val="24"/>
          <w:szCs w:val="24"/>
        </w:rPr>
        <w:t xml:space="preserve">                                                                                              </w:t>
      </w:r>
    </w:p>
    <w:p w14:paraId="554DB5FC" w14:textId="77777777" w:rsidR="006E0BF1" w:rsidRDefault="006E0BF1">
      <w:pPr>
        <w:spacing w:line="240" w:lineRule="auto"/>
        <w:rPr>
          <w:rFonts w:cs="Times New Roman"/>
          <w:sz w:val="24"/>
          <w:szCs w:val="24"/>
        </w:rPr>
      </w:pPr>
    </w:p>
    <w:p w14:paraId="214B776A" w14:textId="77777777" w:rsidR="006E0BF1" w:rsidRDefault="00EE7C19">
      <w:pPr>
        <w:spacing w:line="240" w:lineRule="auto"/>
        <w:rPr>
          <w:rFonts w:cs="Times New Roman"/>
          <w:sz w:val="24"/>
          <w:szCs w:val="24"/>
        </w:rPr>
      </w:pPr>
      <w:r>
        <w:rPr>
          <w:rFonts w:cs="Times New Roman"/>
          <w:sz w:val="24"/>
          <w:szCs w:val="24"/>
        </w:rPr>
        <w:t xml:space="preserve">      </w:t>
      </w:r>
    </w:p>
    <w:p w14:paraId="6730E271"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49285568" w14:textId="77777777">
        <w:trPr>
          <w:trHeight w:val="170"/>
        </w:trPr>
        <w:tc>
          <w:tcPr>
            <w:tcW w:w="5817" w:type="dxa"/>
            <w:tcBorders>
              <w:top w:val="nil"/>
              <w:left w:val="nil"/>
              <w:bottom w:val="nil"/>
              <w:right w:val="nil"/>
            </w:tcBorders>
          </w:tcPr>
          <w:p w14:paraId="596BE716" w14:textId="77777777" w:rsidR="006E0BF1" w:rsidRDefault="006E0BF1">
            <w:pPr>
              <w:spacing w:line="240" w:lineRule="auto"/>
              <w:rPr>
                <w:rFonts w:eastAsia="Times New Roman" w:cs="Times New Roman"/>
                <w:color w:val="000000"/>
                <w:sz w:val="24"/>
                <w:szCs w:val="24"/>
                <w:lang w:eastAsia="en-GB"/>
              </w:rPr>
            </w:pPr>
          </w:p>
          <w:p w14:paraId="1B8D0F43"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color w:val="000000"/>
                <w:sz w:val="24"/>
                <w:szCs w:val="24"/>
                <w:lang w:eastAsia="en-GB" w:bidi="en-GB"/>
              </w:rPr>
              <w:t>Douglas Skinner</w:t>
            </w:r>
            <w:r>
              <w:rPr>
                <w:rFonts w:eastAsia="Times New Roman" w:cs="Times New Roman"/>
                <w:b/>
                <w:bCs/>
                <w:color w:val="000000"/>
                <w:sz w:val="24"/>
                <w:szCs w:val="24"/>
                <w:lang w:eastAsia="en-GB"/>
              </w:rPr>
              <w:t xml:space="preserve"> ………………</w:t>
            </w:r>
          </w:p>
          <w:p w14:paraId="0D8F2FC5" w14:textId="77777777" w:rsidR="006E0BF1" w:rsidRDefault="006E0BF1">
            <w:pPr>
              <w:spacing w:line="240" w:lineRule="auto"/>
              <w:rPr>
                <w:rFonts w:cs="Times New Roman"/>
                <w:sz w:val="24"/>
                <w:szCs w:val="24"/>
                <w:lang w:eastAsia="en-GB"/>
              </w:rPr>
            </w:pPr>
          </w:p>
        </w:tc>
      </w:tr>
      <w:tr w:rsidR="006E0BF1" w14:paraId="5A227904" w14:textId="77777777">
        <w:trPr>
          <w:trHeight w:val="7697"/>
        </w:trPr>
        <w:tc>
          <w:tcPr>
            <w:tcW w:w="5817" w:type="dxa"/>
            <w:tcBorders>
              <w:top w:val="single" w:sz="12" w:space="0" w:color="auto"/>
              <w:left w:val="single" w:sz="12" w:space="0" w:color="auto"/>
              <w:bottom w:val="single" w:sz="12" w:space="0" w:color="auto"/>
              <w:right w:val="single" w:sz="12" w:space="0" w:color="auto"/>
            </w:tcBorders>
          </w:tcPr>
          <w:p w14:paraId="2B616381"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523314D8"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5C3BF9CD" w14:textId="77777777">
              <w:tc>
                <w:tcPr>
                  <w:tcW w:w="254" w:type="dxa"/>
                  <w:tcBorders>
                    <w:top w:val="single" w:sz="4" w:space="0" w:color="auto"/>
                    <w:left w:val="single" w:sz="4" w:space="0" w:color="auto"/>
                    <w:bottom w:val="single" w:sz="4" w:space="0" w:color="auto"/>
                    <w:right w:val="single" w:sz="4" w:space="0" w:color="auto"/>
                  </w:tcBorders>
                </w:tcPr>
                <w:p w14:paraId="0CB3792A" w14:textId="77777777" w:rsidR="006E0BF1" w:rsidRDefault="006E0BF1">
                  <w:pPr>
                    <w:spacing w:line="240" w:lineRule="auto"/>
                    <w:rPr>
                      <w:rFonts w:cs="Times New Roman"/>
                      <w:sz w:val="24"/>
                      <w:szCs w:val="24"/>
                    </w:rPr>
                  </w:pPr>
                </w:p>
              </w:tc>
            </w:tr>
          </w:tbl>
          <w:p w14:paraId="03EB1A7F" w14:textId="77777777" w:rsidR="006E0BF1" w:rsidRDefault="006E0BF1">
            <w:pPr>
              <w:spacing w:line="240" w:lineRule="auto"/>
              <w:rPr>
                <w:rFonts w:cs="Times New Roman"/>
                <w:sz w:val="24"/>
                <w:szCs w:val="24"/>
              </w:rPr>
            </w:pPr>
          </w:p>
          <w:p w14:paraId="6D6438A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These youths would be trying to find the location of the rave. Due to this and to prevent disorder in the area 1 requested the Commissioners Reserve of TSG be called out to deploy to Enfield Borough and patrol the area. I also informed Cordell that as the organiser of the rave it was my opinion that his actions would result in breaching the peace in the surrounding area. This could result in damage to property, both the premises and surrounding,</w:t>
            </w:r>
            <w:r>
              <w:rPr>
                <w:rFonts w:eastAsia="Times New Roman" w:cs="Times New Roman"/>
                <w:color w:val="656567"/>
                <w:sz w:val="24"/>
                <w:szCs w:val="24"/>
                <w:lang w:eastAsia="en-GB"/>
              </w:rPr>
              <w:t xml:space="preserve"> </w:t>
            </w:r>
            <w:r>
              <w:rPr>
                <w:rFonts w:eastAsia="Times New Roman" w:cs="Times New Roman"/>
                <w:color w:val="000000"/>
                <w:sz w:val="24"/>
                <w:szCs w:val="24"/>
                <w:lang w:eastAsia="en-GB"/>
              </w:rPr>
              <w:t>area and violence breaking out. As a result of this to prevent of breach of the peace 1 arrested Cordell. He was</w:t>
            </w:r>
            <w:r>
              <w:rPr>
                <w:rFonts w:eastAsia="Times New Roman" w:cs="Times New Roman"/>
                <w:color w:val="919191"/>
                <w:sz w:val="24"/>
                <w:szCs w:val="24"/>
                <w:lang w:eastAsia="en-GB"/>
              </w:rPr>
              <w:t xml:space="preserve"> </w:t>
            </w:r>
            <w:r>
              <w:rPr>
                <w:rFonts w:eastAsia="Times New Roman" w:cs="Times New Roman"/>
                <w:color w:val="000000"/>
                <w:sz w:val="24"/>
                <w:szCs w:val="24"/>
                <w:lang w:eastAsia="en-GB"/>
              </w:rPr>
              <w:t>taken to Edmonton Police Station and released al 0400hrs when 1 was satisfied a breach of the peace would be unlikely to now occur.</w:t>
            </w:r>
          </w:p>
          <w:p w14:paraId="38DD3EB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By removing Cordell (the organiser) the other people present left the premises and eventually drifted away from </w:t>
            </w:r>
            <w:r>
              <w:rPr>
                <w:rFonts w:eastAsia="Times New Roman" w:cs="Times New Roman"/>
                <w:color w:val="656567"/>
                <w:sz w:val="24"/>
                <w:szCs w:val="24"/>
                <w:lang w:eastAsia="en-GB"/>
              </w:rPr>
              <w:t xml:space="preserve">I </w:t>
            </w:r>
            <w:r>
              <w:rPr>
                <w:rFonts w:eastAsia="Times New Roman" w:cs="Times New Roman"/>
                <w:color w:val="000000"/>
                <w:sz w:val="24"/>
                <w:szCs w:val="24"/>
                <w:lang w:eastAsia="en-GB"/>
              </w:rPr>
              <w:t>Southbury Road. The music equipment was loaded into a van at the scene. However, it could not leave the car!</w:t>
            </w:r>
            <w:r>
              <w:rPr>
                <w:rFonts w:eastAsia="Times New Roman" w:cs="Times New Roman"/>
                <w:color w:val="656567"/>
                <w:sz w:val="24"/>
                <w:szCs w:val="24"/>
                <w:lang w:eastAsia="en-GB"/>
              </w:rPr>
              <w:t xml:space="preserve"> </w:t>
            </w:r>
            <w:r>
              <w:rPr>
                <w:rFonts w:eastAsia="Times New Roman" w:cs="Times New Roman"/>
                <w:color w:val="000000"/>
                <w:sz w:val="24"/>
                <w:szCs w:val="24"/>
                <w:lang w:eastAsia="en-GB"/>
              </w:rPr>
              <w:t>park as the gate was chained and padlocked. At about 0200hrs the van was able to leave by driving over the pavement between the barriers. No further raves happened oil the borough that night:</w:t>
            </w:r>
          </w:p>
          <w:p w14:paraId="1ABB1426" w14:textId="77777777" w:rsidR="006E0BF1" w:rsidRDefault="00EE7C19">
            <w:pPr>
              <w:spacing w:line="240" w:lineRule="auto"/>
              <w:rPr>
                <w:rFonts w:cs="Times New Roman"/>
                <w:sz w:val="24"/>
                <w:szCs w:val="24"/>
              </w:rPr>
            </w:pPr>
            <w:r>
              <w:rPr>
                <w:noProof/>
              </w:rPr>
              <w:drawing>
                <wp:anchor distT="0" distB="0" distL="114300" distR="114300" simplePos="0" relativeHeight="252100608" behindDoc="0" locked="0" layoutInCell="1" allowOverlap="1" wp14:anchorId="420E9D2A" wp14:editId="45B03584">
                  <wp:simplePos x="0" y="0"/>
                  <wp:positionH relativeFrom="column">
                    <wp:posOffset>622935</wp:posOffset>
                  </wp:positionH>
                  <wp:positionV relativeFrom="paragraph">
                    <wp:posOffset>5080</wp:posOffset>
                  </wp:positionV>
                  <wp:extent cx="2272030" cy="2120265"/>
                  <wp:effectExtent l="0" t="0" r="0" b="0"/>
                  <wp:wrapNone/>
                  <wp:docPr id="96"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72030" cy="2120265"/>
                          </a:xfrm>
                          <a:prstGeom prst="rect">
                            <a:avLst/>
                          </a:prstGeom>
                          <a:noFill/>
                        </pic:spPr>
                      </pic:pic>
                    </a:graphicData>
                  </a:graphic>
                  <wp14:sizeRelH relativeFrom="margin">
                    <wp14:pctWidth>0</wp14:pctWidth>
                  </wp14:sizeRelH>
                  <wp14:sizeRelV relativeFrom="margin">
                    <wp14:pctHeight>0</wp14:pctHeight>
                  </wp14:sizeRelV>
                </wp:anchor>
              </w:drawing>
            </w:r>
          </w:p>
          <w:p w14:paraId="1600B559" w14:textId="77777777" w:rsidR="006E0BF1" w:rsidRDefault="006E0BF1">
            <w:pPr>
              <w:spacing w:line="240" w:lineRule="auto"/>
              <w:rPr>
                <w:rFonts w:cs="Times New Roman"/>
                <w:sz w:val="24"/>
                <w:szCs w:val="24"/>
              </w:rPr>
            </w:pPr>
          </w:p>
          <w:p w14:paraId="3439CC02" w14:textId="77777777" w:rsidR="006E0BF1" w:rsidRDefault="006E0BF1">
            <w:pPr>
              <w:spacing w:line="240" w:lineRule="auto"/>
              <w:rPr>
                <w:rFonts w:cs="Times New Roman"/>
                <w:sz w:val="24"/>
                <w:szCs w:val="24"/>
              </w:rPr>
            </w:pPr>
          </w:p>
          <w:p w14:paraId="285436CE" w14:textId="77777777" w:rsidR="006E0BF1" w:rsidRDefault="006E0BF1">
            <w:pPr>
              <w:spacing w:line="240" w:lineRule="auto"/>
              <w:rPr>
                <w:rFonts w:cs="Times New Roman"/>
                <w:sz w:val="24"/>
                <w:szCs w:val="24"/>
              </w:rPr>
            </w:pPr>
          </w:p>
          <w:p w14:paraId="41C73AA7" w14:textId="77777777" w:rsidR="006E0BF1" w:rsidRDefault="006E0BF1">
            <w:pPr>
              <w:spacing w:line="240" w:lineRule="auto"/>
              <w:rPr>
                <w:rFonts w:cs="Times New Roman"/>
                <w:sz w:val="24"/>
                <w:szCs w:val="24"/>
              </w:rPr>
            </w:pPr>
          </w:p>
          <w:p w14:paraId="1321ECE4" w14:textId="77777777" w:rsidR="006E0BF1" w:rsidRDefault="006E0BF1">
            <w:pPr>
              <w:spacing w:line="240" w:lineRule="auto"/>
              <w:rPr>
                <w:rFonts w:cs="Times New Roman"/>
                <w:sz w:val="24"/>
                <w:szCs w:val="24"/>
              </w:rPr>
            </w:pPr>
          </w:p>
          <w:p w14:paraId="1789A09A" w14:textId="77777777" w:rsidR="006E0BF1" w:rsidRDefault="006E0BF1">
            <w:pPr>
              <w:spacing w:line="240" w:lineRule="auto"/>
              <w:rPr>
                <w:rFonts w:cs="Times New Roman"/>
                <w:sz w:val="24"/>
                <w:szCs w:val="24"/>
              </w:rPr>
            </w:pPr>
          </w:p>
          <w:p w14:paraId="15E2E926" w14:textId="77777777" w:rsidR="006E0BF1" w:rsidRDefault="006E0BF1">
            <w:pPr>
              <w:spacing w:line="240" w:lineRule="auto"/>
              <w:rPr>
                <w:rFonts w:cs="Times New Roman"/>
                <w:sz w:val="24"/>
                <w:szCs w:val="24"/>
              </w:rPr>
            </w:pPr>
          </w:p>
          <w:p w14:paraId="3D1708EF" w14:textId="77777777" w:rsidR="006E0BF1" w:rsidRDefault="006E0BF1">
            <w:pPr>
              <w:spacing w:line="240" w:lineRule="auto"/>
              <w:rPr>
                <w:rFonts w:cs="Times New Roman"/>
                <w:sz w:val="24"/>
                <w:szCs w:val="24"/>
              </w:rPr>
            </w:pPr>
          </w:p>
          <w:p w14:paraId="37BE8028" w14:textId="77777777" w:rsidR="006E0BF1" w:rsidRDefault="006E0BF1">
            <w:pPr>
              <w:spacing w:line="240" w:lineRule="auto"/>
              <w:rPr>
                <w:rFonts w:cs="Times New Roman"/>
                <w:sz w:val="24"/>
                <w:szCs w:val="24"/>
              </w:rPr>
            </w:pPr>
          </w:p>
          <w:p w14:paraId="22475560" w14:textId="77777777" w:rsidR="006E0BF1" w:rsidRDefault="006E0BF1">
            <w:pPr>
              <w:spacing w:line="240" w:lineRule="auto"/>
              <w:rPr>
                <w:rFonts w:cs="Times New Roman"/>
                <w:sz w:val="24"/>
                <w:szCs w:val="24"/>
              </w:rPr>
            </w:pPr>
          </w:p>
          <w:p w14:paraId="25A30B5C" w14:textId="77777777" w:rsidR="006E0BF1" w:rsidRDefault="006E0BF1">
            <w:pPr>
              <w:spacing w:line="240" w:lineRule="auto"/>
              <w:rPr>
                <w:rFonts w:cs="Times New Roman"/>
                <w:sz w:val="24"/>
                <w:szCs w:val="24"/>
              </w:rPr>
            </w:pPr>
          </w:p>
          <w:p w14:paraId="7AF786D5" w14:textId="77777777" w:rsidR="006E0BF1" w:rsidRDefault="006E0BF1">
            <w:pPr>
              <w:spacing w:line="240" w:lineRule="auto"/>
              <w:rPr>
                <w:rFonts w:cs="Times New Roman"/>
                <w:sz w:val="24"/>
                <w:szCs w:val="24"/>
              </w:rPr>
            </w:pPr>
          </w:p>
          <w:p w14:paraId="04FCA559" w14:textId="77777777" w:rsidR="006E0BF1" w:rsidRDefault="006E0BF1">
            <w:pPr>
              <w:spacing w:line="240" w:lineRule="auto"/>
              <w:rPr>
                <w:rFonts w:cs="Times New Roman"/>
                <w:sz w:val="24"/>
                <w:szCs w:val="24"/>
              </w:rPr>
            </w:pPr>
          </w:p>
          <w:p w14:paraId="6B60067F" w14:textId="77777777" w:rsidR="006E0BF1" w:rsidRDefault="006E0BF1">
            <w:pPr>
              <w:spacing w:line="240" w:lineRule="auto"/>
              <w:rPr>
                <w:rFonts w:cs="Times New Roman"/>
                <w:sz w:val="24"/>
                <w:szCs w:val="24"/>
              </w:rPr>
            </w:pPr>
          </w:p>
          <w:p w14:paraId="5DE614B2" w14:textId="77777777" w:rsidR="006E0BF1" w:rsidRDefault="006E0BF1">
            <w:pPr>
              <w:spacing w:line="240" w:lineRule="auto"/>
              <w:rPr>
                <w:rFonts w:cs="Times New Roman"/>
                <w:sz w:val="24"/>
                <w:szCs w:val="24"/>
              </w:rPr>
            </w:pPr>
          </w:p>
          <w:p w14:paraId="5EB4D37E" w14:textId="77777777" w:rsidR="006E0BF1" w:rsidRDefault="006E0BF1">
            <w:pPr>
              <w:spacing w:line="240" w:lineRule="auto"/>
              <w:rPr>
                <w:rFonts w:cs="Times New Roman"/>
                <w:sz w:val="24"/>
                <w:szCs w:val="24"/>
              </w:rPr>
            </w:pPr>
          </w:p>
        </w:tc>
      </w:tr>
    </w:tbl>
    <w:p w14:paraId="77896C09"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101632" behindDoc="0" locked="0" layoutInCell="1" allowOverlap="1" wp14:anchorId="1401E56B" wp14:editId="311697D1">
            <wp:simplePos x="0" y="0"/>
            <wp:positionH relativeFrom="column">
              <wp:posOffset>572135</wp:posOffset>
            </wp:positionH>
            <wp:positionV relativeFrom="paragraph">
              <wp:posOffset>-90805</wp:posOffset>
            </wp:positionV>
            <wp:extent cx="873760" cy="364490"/>
            <wp:effectExtent l="0" t="0" r="2540" b="0"/>
            <wp:wrapNone/>
            <wp:docPr id="95"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73760" cy="364490"/>
                    </a:xfrm>
                    <a:prstGeom prst="rect">
                      <a:avLst/>
                    </a:prstGeom>
                    <a:noFill/>
                  </pic:spPr>
                </pic:pic>
              </a:graphicData>
            </a:graphic>
            <wp14:sizeRelH relativeFrom="margin">
              <wp14:pctWidth>0</wp14:pctWidth>
            </wp14:sizeRelH>
            <wp14:sizeRelV relativeFrom="margin">
              <wp14:pctHeight>0</wp14:pctHeight>
            </wp14:sizeRelV>
          </wp:anchor>
        </w:drawing>
      </w:r>
    </w:p>
    <w:p w14:paraId="6E029073"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240F8748"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736C7D4A" w14:textId="77777777" w:rsidR="006E0BF1" w:rsidRDefault="00EE7C19">
            <w:pPr>
              <w:spacing w:line="240" w:lineRule="auto"/>
              <w:rPr>
                <w:rFonts w:cs="Times New Roman"/>
                <w:sz w:val="24"/>
                <w:szCs w:val="24"/>
              </w:rPr>
            </w:pPr>
            <w:r>
              <w:rPr>
                <w:rFonts w:cs="Times New Roman"/>
                <w:sz w:val="24"/>
                <w:szCs w:val="24"/>
              </w:rPr>
              <w:t>2003(1)</w:t>
            </w:r>
          </w:p>
        </w:tc>
      </w:tr>
    </w:tbl>
    <w:p w14:paraId="02C59154" w14:textId="77777777" w:rsidR="006E0BF1" w:rsidRDefault="006E0BF1">
      <w:pPr>
        <w:spacing w:line="240" w:lineRule="auto"/>
        <w:rPr>
          <w:rFonts w:cs="Times New Roman"/>
          <w:sz w:val="24"/>
          <w:szCs w:val="24"/>
          <w:lang w:eastAsia="en-GB"/>
        </w:rPr>
      </w:pPr>
    </w:p>
    <w:p w14:paraId="7064F185" w14:textId="77777777" w:rsidR="006E0BF1" w:rsidRDefault="006E0BF1">
      <w:pPr>
        <w:spacing w:line="240" w:lineRule="auto"/>
        <w:rPr>
          <w:rFonts w:cs="Times New Roman"/>
          <w:color w:val="000000"/>
          <w:sz w:val="24"/>
          <w:szCs w:val="24"/>
          <w:lang w:eastAsia="en-GB"/>
        </w:rPr>
      </w:pPr>
    </w:p>
    <w:p w14:paraId="6B926963" w14:textId="77777777" w:rsidR="006E0BF1" w:rsidRDefault="006E0BF1">
      <w:pPr>
        <w:spacing w:line="240" w:lineRule="auto"/>
        <w:rPr>
          <w:rFonts w:cs="Times New Roman"/>
          <w:b/>
          <w:sz w:val="24"/>
          <w:szCs w:val="24"/>
          <w:u w:val="single"/>
          <w:lang w:val="en-US"/>
        </w:rPr>
      </w:pPr>
    </w:p>
    <w:p w14:paraId="6AE1E549" w14:textId="77777777" w:rsidR="006E0BF1" w:rsidRDefault="006E0BF1">
      <w:pPr>
        <w:spacing w:line="240" w:lineRule="auto"/>
        <w:rPr>
          <w:rFonts w:cs="Times New Roman"/>
          <w:b/>
          <w:sz w:val="24"/>
          <w:szCs w:val="24"/>
          <w:u w:val="single"/>
          <w:lang w:val="en-US"/>
        </w:rPr>
      </w:pPr>
    </w:p>
    <w:p w14:paraId="77261821" w14:textId="77777777" w:rsidR="006E0BF1" w:rsidRDefault="006E0BF1">
      <w:pPr>
        <w:spacing w:line="240" w:lineRule="auto"/>
        <w:rPr>
          <w:rFonts w:cs="Times New Roman"/>
          <w:b/>
          <w:sz w:val="24"/>
          <w:szCs w:val="24"/>
          <w:u w:val="single"/>
          <w:lang w:val="en-US"/>
        </w:rPr>
      </w:pPr>
    </w:p>
    <w:p w14:paraId="0B78988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2C7F8A12" w14:textId="77777777" w:rsidR="006E0BF1" w:rsidRDefault="00EE7C19">
      <w:pPr>
        <w:spacing w:line="240" w:lineRule="auto"/>
        <w:rPr>
          <w:rFonts w:cs="Times New Roman"/>
          <w:sz w:val="24"/>
          <w:szCs w:val="24"/>
          <w:lang w:val="en-US"/>
        </w:rPr>
      </w:pPr>
      <w:r>
        <w:rPr>
          <w:rFonts w:cs="Times New Roman"/>
          <w:sz w:val="24"/>
          <w:szCs w:val="24"/>
          <w:lang w:val="en-US"/>
        </w:rPr>
        <w:t xml:space="preserve">A/DS Jason Ames </w:t>
      </w:r>
    </w:p>
    <w:p w14:paraId="33E09C06"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50,51</w:t>
      </w:r>
    </w:p>
    <w:p w14:paraId="4ACE5098" w14:textId="77777777" w:rsidR="006E0BF1" w:rsidRDefault="00EE7C19">
      <w:pPr>
        <w:spacing w:line="240" w:lineRule="auto"/>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67F6BCD2" w14:textId="77777777" w:rsidR="006E0BF1" w:rsidRDefault="00EE7C19">
      <w:pPr>
        <w:spacing w:line="240" w:lineRule="auto"/>
        <w:rPr>
          <w:rFonts w:cs="Times New Roman"/>
          <w:sz w:val="24"/>
          <w:szCs w:val="24"/>
          <w:lang w:val="en-US"/>
        </w:rPr>
      </w:pPr>
      <w:r>
        <w:rPr>
          <w:rFonts w:cs="Times New Roman"/>
          <w:sz w:val="24"/>
          <w:szCs w:val="24"/>
          <w:lang w:val="en-US"/>
        </w:rPr>
        <w:t>-</w:t>
      </w:r>
    </w:p>
    <w:p w14:paraId="7FB6A9D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50,</w:t>
      </w:r>
      <w:r>
        <w:rPr>
          <w:rFonts w:cs="Times New Roman"/>
          <w:sz w:val="24"/>
          <w:szCs w:val="24"/>
          <w:lang w:val="en-US"/>
        </w:rPr>
        <w:t xml:space="preserve">                                                              </w:t>
      </w:r>
    </w:p>
    <w:tbl>
      <w:tblPr>
        <w:tblpPr w:leftFromText="180" w:rightFromText="180" w:bottomFromText="160" w:vertAnchor="text" w:horzAnchor="margin" w:tblpY="154"/>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17C98E1"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D9D957D"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6401B99E" w14:textId="77777777" w:rsidR="006E0BF1" w:rsidRDefault="00EE7C19">
      <w:pPr>
        <w:spacing w:line="240" w:lineRule="auto"/>
        <w:rPr>
          <w:rFonts w:cs="Times New Roman"/>
          <w:sz w:val="24"/>
          <w:szCs w:val="24"/>
        </w:rPr>
      </w:pPr>
      <w:r>
        <w:rPr>
          <w:rFonts w:cs="Times New Roman"/>
          <w:sz w:val="24"/>
          <w:szCs w:val="24"/>
        </w:rPr>
        <w:t xml:space="preserve">                                                                                      </w:t>
      </w:r>
    </w:p>
    <w:p w14:paraId="313ABFFC" w14:textId="77777777" w:rsidR="006E0BF1" w:rsidRDefault="00EE7C19">
      <w:pPr>
        <w:spacing w:line="240" w:lineRule="auto"/>
        <w:rPr>
          <w:rFonts w:cs="Times New Roman"/>
          <w:sz w:val="24"/>
          <w:szCs w:val="24"/>
        </w:rPr>
      </w:pPr>
      <w:r>
        <w:rPr>
          <w:rFonts w:cs="Times New Roman"/>
          <w:sz w:val="24"/>
          <w:szCs w:val="24"/>
        </w:rPr>
        <w:t xml:space="preserve">                                                                                                                           </w:t>
      </w:r>
    </w:p>
    <w:p w14:paraId="35E3FB5E" w14:textId="77777777" w:rsidR="006E0BF1" w:rsidRDefault="006E0BF1">
      <w:pPr>
        <w:spacing w:line="240" w:lineRule="auto"/>
        <w:rPr>
          <w:rFonts w:cs="Times New Roman"/>
          <w:sz w:val="24"/>
          <w:szCs w:val="24"/>
        </w:rPr>
      </w:pPr>
    </w:p>
    <w:p w14:paraId="062F104E" w14:textId="77777777" w:rsidR="006E0BF1" w:rsidRDefault="006E0BF1">
      <w:pPr>
        <w:spacing w:line="240" w:lineRule="auto"/>
        <w:rPr>
          <w:rFonts w:cs="Times New Roman"/>
          <w:sz w:val="24"/>
          <w:szCs w:val="24"/>
        </w:rPr>
      </w:pP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20346CA0" w14:textId="77777777">
        <w:trPr>
          <w:trHeight w:val="1490"/>
        </w:trPr>
        <w:tc>
          <w:tcPr>
            <w:tcW w:w="5817" w:type="dxa"/>
            <w:tcBorders>
              <w:top w:val="single" w:sz="12" w:space="0" w:color="auto"/>
              <w:left w:val="single" w:sz="12" w:space="0" w:color="auto"/>
              <w:bottom w:val="single" w:sz="12" w:space="0" w:color="auto"/>
              <w:right w:val="single" w:sz="12" w:space="0" w:color="auto"/>
            </w:tcBorders>
            <w:hideMark/>
          </w:tcPr>
          <w:p w14:paraId="56913AEE"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1C8E97F3"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69"/>
              <w:gridCol w:w="641"/>
              <w:gridCol w:w="596"/>
              <w:gridCol w:w="617"/>
            </w:tblGrid>
            <w:tr w:rsidR="006E0BF1" w14:paraId="55A7C92A" w14:textId="77777777">
              <w:trPr>
                <w:trHeight w:val="47"/>
              </w:trPr>
              <w:tc>
                <w:tcPr>
                  <w:tcW w:w="562" w:type="dxa"/>
                  <w:tcBorders>
                    <w:top w:val="nil"/>
                    <w:left w:val="nil"/>
                    <w:bottom w:val="nil"/>
                    <w:right w:val="single" w:sz="12" w:space="0" w:color="auto"/>
                  </w:tcBorders>
                  <w:hideMark/>
                </w:tcPr>
                <w:p w14:paraId="256816CD"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hideMark/>
                </w:tcPr>
                <w:p w14:paraId="253F81ED" w14:textId="77777777" w:rsidR="006E0BF1" w:rsidRDefault="00EE7C19">
                  <w:pPr>
                    <w:spacing w:line="240" w:lineRule="auto"/>
                    <w:rPr>
                      <w:rFonts w:cs="Times New Roman"/>
                      <w:sz w:val="24"/>
                      <w:szCs w:val="24"/>
                    </w:rPr>
                  </w:pPr>
                  <w:r>
                    <w:rPr>
                      <w:rFonts w:cs="Times New Roman"/>
                      <w:sz w:val="24"/>
                      <w:szCs w:val="24"/>
                    </w:rPr>
                    <w:t>01</w:t>
                  </w:r>
                </w:p>
              </w:tc>
              <w:tc>
                <w:tcPr>
                  <w:tcW w:w="673" w:type="dxa"/>
                  <w:tcBorders>
                    <w:top w:val="single" w:sz="12" w:space="0" w:color="auto"/>
                    <w:left w:val="single" w:sz="12" w:space="0" w:color="auto"/>
                    <w:bottom w:val="single" w:sz="12" w:space="0" w:color="auto"/>
                    <w:right w:val="single" w:sz="12" w:space="0" w:color="auto"/>
                  </w:tcBorders>
                  <w:hideMark/>
                </w:tcPr>
                <w:p w14:paraId="10683791" w14:textId="77777777" w:rsidR="006E0BF1" w:rsidRDefault="00EE7C19">
                  <w:pPr>
                    <w:spacing w:line="240" w:lineRule="auto"/>
                    <w:rPr>
                      <w:rFonts w:cs="Times New Roman"/>
                      <w:sz w:val="24"/>
                      <w:szCs w:val="24"/>
                    </w:rPr>
                  </w:pPr>
                  <w:r>
                    <w:rPr>
                      <w:rFonts w:cs="Times New Roman"/>
                      <w:sz w:val="24"/>
                      <w:szCs w:val="24"/>
                    </w:rPr>
                    <w:t>YE</w:t>
                  </w:r>
                </w:p>
              </w:tc>
              <w:tc>
                <w:tcPr>
                  <w:tcW w:w="709" w:type="dxa"/>
                  <w:tcBorders>
                    <w:top w:val="single" w:sz="12" w:space="0" w:color="auto"/>
                    <w:left w:val="single" w:sz="12" w:space="0" w:color="auto"/>
                    <w:bottom w:val="single" w:sz="12" w:space="0" w:color="auto"/>
                    <w:right w:val="single" w:sz="12" w:space="0" w:color="auto"/>
                  </w:tcBorders>
                </w:tcPr>
                <w:p w14:paraId="092880AF"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hideMark/>
                </w:tcPr>
                <w:p w14:paraId="71DD663B" w14:textId="77777777" w:rsidR="006E0BF1" w:rsidRDefault="00EE7C19">
                  <w:pPr>
                    <w:spacing w:line="240" w:lineRule="auto"/>
                    <w:rPr>
                      <w:rFonts w:cs="Times New Roman"/>
                      <w:sz w:val="24"/>
                      <w:szCs w:val="24"/>
                    </w:rPr>
                  </w:pPr>
                  <w:r>
                    <w:rPr>
                      <w:rFonts w:cs="Times New Roman"/>
                      <w:sz w:val="24"/>
                      <w:szCs w:val="24"/>
                    </w:rPr>
                    <w:t>14</w:t>
                  </w:r>
                </w:p>
              </w:tc>
            </w:tr>
          </w:tbl>
          <w:p w14:paraId="20DD211C" w14:textId="77777777" w:rsidR="006E0BF1" w:rsidRDefault="00EE7C19">
            <w:pPr>
              <w:spacing w:line="240" w:lineRule="auto"/>
              <w:rPr>
                <w:rFonts w:cs="Times New Roman"/>
                <w:sz w:val="24"/>
                <w:szCs w:val="24"/>
              </w:rPr>
            </w:pPr>
            <w:r>
              <w:rPr>
                <w:rFonts w:cs="Times New Roman"/>
                <w:sz w:val="24"/>
                <w:szCs w:val="24"/>
              </w:rPr>
              <w:t xml:space="preserve">Statement of…. </w:t>
            </w:r>
            <w:r>
              <w:rPr>
                <w:rFonts w:eastAsia="Times New Roman" w:cs="Times New Roman"/>
                <w:color w:val="000000"/>
                <w:sz w:val="24"/>
                <w:szCs w:val="24"/>
                <w:lang w:eastAsia="en-GB"/>
              </w:rPr>
              <w:t>Jason AMES</w:t>
            </w:r>
            <w:r>
              <w:rPr>
                <w:rFonts w:cs="Times New Roman"/>
                <w:sz w:val="24"/>
                <w:szCs w:val="24"/>
              </w:rPr>
              <w:t xml:space="preserve">. </w:t>
            </w:r>
          </w:p>
          <w:p w14:paraId="5E4BE245"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r>
              <w:rPr>
                <w:rFonts w:eastAsia="Times New Roman" w:cs="Times New Roman"/>
                <w:color w:val="000000"/>
                <w:sz w:val="24"/>
                <w:szCs w:val="24"/>
                <w:lang w:eastAsia="en-GB"/>
              </w:rPr>
              <w:t xml:space="preserve">206011 </w:t>
            </w:r>
            <w:r>
              <w:rPr>
                <w:rFonts w:cs="Times New Roman"/>
                <w:sz w:val="24"/>
                <w:szCs w:val="24"/>
              </w:rPr>
              <w:t xml:space="preserve">        </w:t>
            </w:r>
          </w:p>
        </w:tc>
      </w:tr>
      <w:tr w:rsidR="006E0BF1" w14:paraId="357E823D" w14:textId="77777777">
        <w:trPr>
          <w:trHeight w:val="1741"/>
        </w:trPr>
        <w:tc>
          <w:tcPr>
            <w:tcW w:w="5817" w:type="dxa"/>
            <w:tcBorders>
              <w:top w:val="single" w:sz="12" w:space="0" w:color="auto"/>
              <w:left w:val="single" w:sz="12" w:space="0" w:color="auto"/>
              <w:bottom w:val="single" w:sz="12" w:space="0" w:color="auto"/>
              <w:right w:val="single" w:sz="12" w:space="0" w:color="auto"/>
            </w:tcBorders>
            <w:vAlign w:val="center"/>
          </w:tcPr>
          <w:p w14:paraId="1637FDC2" w14:textId="77777777" w:rsidR="006E0BF1" w:rsidRDefault="006E0BF1">
            <w:pPr>
              <w:spacing w:line="240" w:lineRule="auto"/>
              <w:rPr>
                <w:rFonts w:cs="Times New Roman"/>
                <w:sz w:val="24"/>
                <w:szCs w:val="24"/>
              </w:rPr>
            </w:pPr>
          </w:p>
          <w:p w14:paraId="7D0EC7D3" w14:textId="77777777" w:rsidR="006E0BF1" w:rsidRDefault="00EE7C19">
            <w:pPr>
              <w:spacing w:line="240" w:lineRule="auto"/>
              <w:rPr>
                <w:rFonts w:cs="Times New Roman"/>
                <w:sz w:val="24"/>
                <w:szCs w:val="24"/>
              </w:rPr>
            </w:pPr>
            <w:r>
              <w:rPr>
                <w:rFonts w:cs="Times New Roman"/>
                <w:sz w:val="24"/>
                <w:szCs w:val="24"/>
              </w:rPr>
              <w:t>This statement (consisting of:  ... 2 ....   pages each signed by me)  is true  to the  best  of my knowledge and belief and  I make it knowing that,  if it is tendered in evidence, I shall  be  liable to prosecution if I have wilfully stated anything in it which I know to be false, or do not believe to be true.</w:t>
            </w:r>
          </w:p>
          <w:p w14:paraId="3B14ED60"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2102656" behindDoc="0" locked="0" layoutInCell="1" allowOverlap="1" wp14:anchorId="2FD4F76F" wp14:editId="182538AA">
                  <wp:simplePos x="0" y="0"/>
                  <wp:positionH relativeFrom="column">
                    <wp:posOffset>60960</wp:posOffset>
                  </wp:positionH>
                  <wp:positionV relativeFrom="paragraph">
                    <wp:posOffset>83185</wp:posOffset>
                  </wp:positionV>
                  <wp:extent cx="2192655" cy="529590"/>
                  <wp:effectExtent l="0" t="0" r="0" b="3810"/>
                  <wp:wrapNone/>
                  <wp:docPr id="94"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92655" cy="529590"/>
                          </a:xfrm>
                          <a:prstGeom prst="rect">
                            <a:avLst/>
                          </a:prstGeom>
                          <a:noFill/>
                        </pic:spPr>
                      </pic:pic>
                    </a:graphicData>
                  </a:graphic>
                  <wp14:sizeRelH relativeFrom="margin">
                    <wp14:pctWidth>0</wp14:pctWidth>
                  </wp14:sizeRelH>
                  <wp14:sizeRelV relativeFrom="margin">
                    <wp14:pctHeight>0</wp14:pctHeight>
                  </wp14:sizeRelV>
                </wp:anchor>
              </w:drawing>
            </w:r>
          </w:p>
          <w:p w14:paraId="2CE3624E" w14:textId="77777777" w:rsidR="006E0BF1" w:rsidRDefault="006E0BF1">
            <w:pPr>
              <w:spacing w:line="240" w:lineRule="auto"/>
              <w:rPr>
                <w:rFonts w:eastAsia="Times New Roman" w:cs="Times New Roman"/>
                <w:color w:val="050505"/>
                <w:spacing w:val="-1"/>
                <w:sz w:val="24"/>
                <w:szCs w:val="24"/>
                <w:vertAlign w:val="subscript"/>
              </w:rPr>
            </w:pPr>
          </w:p>
          <w:p w14:paraId="2A3F096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Signature……                                  Date: ….15/08/14.</w:t>
            </w:r>
          </w:p>
          <w:p w14:paraId="4F597230" w14:textId="77777777" w:rsidR="006E0BF1" w:rsidRDefault="00EE7C19">
            <w:pPr>
              <w:spacing w:line="240" w:lineRule="auto"/>
              <w:rPr>
                <w:rFonts w:cs="Times New Roman"/>
                <w:color w:val="000000"/>
                <w:sz w:val="24"/>
                <w:szCs w:val="24"/>
                <w:lang w:eastAsia="en-GB"/>
              </w:rPr>
            </w:pPr>
            <w:r>
              <w:rPr>
                <w:rFonts w:eastAsia="Times New Roman" w:cs="Times New Roman"/>
                <w:color w:val="000000"/>
                <w:sz w:val="24"/>
                <w:szCs w:val="24"/>
                <w:lang w:eastAsia="en-GB"/>
              </w:rPr>
              <w:t xml:space="preserve">                                                               </w:t>
            </w:r>
          </w:p>
        </w:tc>
      </w:tr>
      <w:tr w:rsidR="006E0BF1" w14:paraId="0382BB6F" w14:textId="77777777">
        <w:trPr>
          <w:trHeight w:val="5512"/>
        </w:trPr>
        <w:tc>
          <w:tcPr>
            <w:tcW w:w="5817" w:type="dxa"/>
            <w:tcBorders>
              <w:top w:val="single" w:sz="12" w:space="0" w:color="auto"/>
              <w:left w:val="single" w:sz="12" w:space="0" w:color="auto"/>
              <w:bottom w:val="single" w:sz="12" w:space="0" w:color="auto"/>
              <w:right w:val="single" w:sz="12" w:space="0" w:color="auto"/>
            </w:tcBorders>
          </w:tcPr>
          <w:p w14:paraId="51574017"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1B429BB5"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1CD32980" w14:textId="77777777">
              <w:tc>
                <w:tcPr>
                  <w:tcW w:w="254" w:type="dxa"/>
                  <w:tcBorders>
                    <w:top w:val="single" w:sz="4" w:space="0" w:color="auto"/>
                    <w:left w:val="single" w:sz="4" w:space="0" w:color="auto"/>
                    <w:bottom w:val="single" w:sz="4" w:space="0" w:color="auto"/>
                    <w:right w:val="single" w:sz="4" w:space="0" w:color="auto"/>
                  </w:tcBorders>
                </w:tcPr>
                <w:p w14:paraId="655C3110" w14:textId="77777777" w:rsidR="006E0BF1" w:rsidRDefault="006E0BF1">
                  <w:pPr>
                    <w:spacing w:line="240" w:lineRule="auto"/>
                    <w:rPr>
                      <w:rFonts w:cs="Times New Roman"/>
                      <w:sz w:val="24"/>
                      <w:szCs w:val="24"/>
                    </w:rPr>
                  </w:pPr>
                </w:p>
              </w:tc>
            </w:tr>
          </w:tbl>
          <w:p w14:paraId="6BEBE28C" w14:textId="77777777" w:rsidR="006E0BF1" w:rsidRDefault="006E0BF1">
            <w:pPr>
              <w:spacing w:line="240" w:lineRule="auto"/>
              <w:rPr>
                <w:rFonts w:eastAsia="Times New Roman" w:cs="Times New Roman"/>
                <w:sz w:val="24"/>
                <w:szCs w:val="24"/>
                <w:lang w:eastAsia="en-GB"/>
              </w:rPr>
            </w:pPr>
          </w:p>
          <w:p w14:paraId="535F06E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Saturday 09th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I was on duty in full Police uniform driving a marked police vehicle in the company of A/lnsp King when at 2221 hours we were informed of </w:t>
            </w:r>
            <w:r>
              <w:rPr>
                <w:rFonts w:eastAsia="Times New Roman" w:cs="Times New Roman"/>
                <w:color w:val="FF0000"/>
                <w:sz w:val="24"/>
                <w:szCs w:val="24"/>
                <w:lang w:eastAsia="en-GB"/>
              </w:rPr>
              <w:t xml:space="preserve">CAD 9717 </w:t>
            </w:r>
            <w:r>
              <w:rPr>
                <w:rFonts w:eastAsia="Times New Roman" w:cs="Times New Roman"/>
                <w:color w:val="000000"/>
                <w:sz w:val="24"/>
                <w:szCs w:val="24"/>
                <w:lang w:eastAsia="en-GB"/>
              </w:rPr>
              <w:t>which related to some intelligence received that stated there was likely to an illegal open air rave in the region of Millmarsh Lane, Enfield, EN3. As this was very new information, we attended the location as quickly as possible so that we could assess whether, there was a possibility of ending the rave before it began.</w:t>
            </w:r>
          </w:p>
          <w:p w14:paraId="7F98911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arrived in Millmarsh Lane at 2232 hours and straight away 1 could see a number of small pockets of young people walking east along Millmarsh Lane. These groups particularly stood out as the area is an industrial estate and is usually very quiet at time of night.</w:t>
            </w:r>
          </w:p>
          <w:p w14:paraId="1B0278D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worked out these youths were making their way to an open-air area next to the Greggs Bakery. This area appeared to be the ground on which a building used to stand. It was fenced off and the front gates were chained shut with a motorcycle chain and a padlock. I could hear music coming from the venue and I could see small numbers inside and a couple of tents.</w:t>
            </w:r>
          </w:p>
          <w:p w14:paraId="48E2C28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exited our vehicle and approached the gates in order to speak with the organiser.</w:t>
            </w:r>
          </w:p>
          <w:p w14:paraId="3E4D502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Manning the gate was a mixed race, IC3 male 1 known as Simon CORDELL. I was aware of a lot of intelligence on our indices that suggests Cordell is known to be the organiser of most of the raves that have been happening in the Enfield area.</w:t>
            </w:r>
          </w:p>
          <w:p w14:paraId="3709520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asked if we could come into the venue and speak with him. Cordell refused initially stating that there was no rave. He stated that it was a private ‘conference.’ He stated that there have been a few people camping on the land as they had nowhere else to go. He stated that they are having a few friends over for a private party. After persuasion Cordell allowed A/lnsp King and I entry to survey the area.</w:t>
            </w:r>
          </w:p>
          <w:p w14:paraId="7B9C5FD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Inside I could see around 20 - 30 people milling around, 2 small camping tents, a large set of speakers and sound system and a supply of bottled water.</w:t>
            </w:r>
          </w:p>
          <w:p w14:paraId="39155C4D"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Cordell was informed that the rave was going to be closed down and despite a slight resistance to this by him</w:t>
            </w:r>
          </w:p>
        </w:tc>
      </w:tr>
    </w:tbl>
    <w:p w14:paraId="495D5369"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103680" behindDoc="0" locked="0" layoutInCell="1" allowOverlap="1" wp14:anchorId="66FB9557" wp14:editId="5C9D24AA">
            <wp:simplePos x="0" y="0"/>
            <wp:positionH relativeFrom="column">
              <wp:posOffset>344170</wp:posOffset>
            </wp:positionH>
            <wp:positionV relativeFrom="paragraph">
              <wp:posOffset>-139065</wp:posOffset>
            </wp:positionV>
            <wp:extent cx="1753235" cy="518160"/>
            <wp:effectExtent l="0" t="0" r="0" b="0"/>
            <wp:wrapNone/>
            <wp:docPr id="9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53235" cy="518160"/>
                    </a:xfrm>
                    <a:prstGeom prst="rect">
                      <a:avLst/>
                    </a:prstGeom>
                    <a:noFill/>
                  </pic:spPr>
                </pic:pic>
              </a:graphicData>
            </a:graphic>
            <wp14:sizeRelH relativeFrom="page">
              <wp14:pctWidth>0</wp14:pctWidth>
            </wp14:sizeRelH>
            <wp14:sizeRelV relativeFrom="page">
              <wp14:pctHeight>0</wp14:pctHeight>
            </wp14:sizeRelV>
          </wp:anchor>
        </w:drawing>
      </w:r>
    </w:p>
    <w:p w14:paraId="1C55C4EE"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76D7D324"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21709383" w14:textId="77777777" w:rsidR="006E0BF1" w:rsidRDefault="00EE7C19">
            <w:pPr>
              <w:spacing w:line="240" w:lineRule="auto"/>
              <w:rPr>
                <w:rFonts w:cs="Times New Roman"/>
                <w:sz w:val="24"/>
                <w:szCs w:val="24"/>
              </w:rPr>
            </w:pPr>
            <w:r>
              <w:rPr>
                <w:rFonts w:cs="Times New Roman"/>
                <w:sz w:val="24"/>
                <w:szCs w:val="24"/>
              </w:rPr>
              <w:t>2006/07(1): MG11(1)</w:t>
            </w:r>
          </w:p>
        </w:tc>
      </w:tr>
    </w:tbl>
    <w:p w14:paraId="50CC0204" w14:textId="77777777" w:rsidR="006E0BF1" w:rsidRDefault="006E0BF1">
      <w:pPr>
        <w:spacing w:line="240" w:lineRule="auto"/>
        <w:rPr>
          <w:rFonts w:cs="Times New Roman"/>
          <w:b/>
          <w:bCs/>
          <w:sz w:val="24"/>
          <w:szCs w:val="24"/>
          <w:u w:val="single"/>
          <w:lang w:val="en-US"/>
        </w:rPr>
      </w:pPr>
    </w:p>
    <w:p w14:paraId="3D7629B2" w14:textId="77777777" w:rsidR="006E0BF1" w:rsidRDefault="006E0BF1">
      <w:pPr>
        <w:spacing w:line="240" w:lineRule="auto"/>
        <w:rPr>
          <w:rFonts w:cs="Times New Roman"/>
          <w:b/>
          <w:bCs/>
          <w:sz w:val="24"/>
          <w:szCs w:val="24"/>
          <w:u w:val="single"/>
          <w:lang w:val="en-US"/>
        </w:rPr>
      </w:pPr>
    </w:p>
    <w:p w14:paraId="792A6E1F" w14:textId="77777777" w:rsidR="006E0BF1" w:rsidRDefault="006E0BF1">
      <w:pPr>
        <w:spacing w:line="240" w:lineRule="auto"/>
        <w:rPr>
          <w:rFonts w:cs="Times New Roman"/>
          <w:b/>
          <w:bCs/>
          <w:sz w:val="24"/>
          <w:szCs w:val="24"/>
          <w:u w:val="single"/>
          <w:lang w:val="en-US"/>
        </w:rPr>
      </w:pPr>
    </w:p>
    <w:p w14:paraId="6BCFA102" w14:textId="77777777" w:rsidR="006E0BF1" w:rsidRDefault="006E0BF1">
      <w:pPr>
        <w:spacing w:line="240" w:lineRule="auto"/>
        <w:rPr>
          <w:rFonts w:cs="Times New Roman"/>
          <w:b/>
          <w:bCs/>
          <w:sz w:val="24"/>
          <w:szCs w:val="24"/>
          <w:u w:val="single"/>
          <w:lang w:val="en-US"/>
        </w:rPr>
      </w:pPr>
    </w:p>
    <w:p w14:paraId="1760AC69" w14:textId="77777777" w:rsidR="006E0BF1" w:rsidRDefault="006E0BF1">
      <w:pPr>
        <w:spacing w:line="240" w:lineRule="auto"/>
        <w:rPr>
          <w:rFonts w:cs="Times New Roman"/>
          <w:b/>
          <w:bCs/>
          <w:sz w:val="24"/>
          <w:szCs w:val="24"/>
          <w:u w:val="single"/>
          <w:lang w:val="en-US"/>
        </w:rPr>
      </w:pPr>
    </w:p>
    <w:p w14:paraId="72C2F42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51</w:t>
      </w:r>
    </w:p>
    <w:tbl>
      <w:tblPr>
        <w:tblpPr w:leftFromText="180" w:rightFromText="180" w:bottomFromText="160" w:vertAnchor="text" w:horzAnchor="margin" w:tblpY="-2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5"/>
      </w:tblGrid>
      <w:tr w:rsidR="006E0BF1" w14:paraId="5AD0173F" w14:textId="77777777">
        <w:trPr>
          <w:trHeight w:val="254"/>
        </w:trPr>
        <w:tc>
          <w:tcPr>
            <w:tcW w:w="1135" w:type="dxa"/>
            <w:tcBorders>
              <w:top w:val="single" w:sz="12" w:space="0" w:color="auto"/>
              <w:left w:val="single" w:sz="12" w:space="0" w:color="auto"/>
              <w:bottom w:val="single" w:sz="12" w:space="0" w:color="auto"/>
              <w:right w:val="single" w:sz="12" w:space="0" w:color="auto"/>
            </w:tcBorders>
            <w:hideMark/>
          </w:tcPr>
          <w:p w14:paraId="3C1DB5B1" w14:textId="77777777" w:rsidR="006E0BF1" w:rsidRDefault="00EE7C19">
            <w:pPr>
              <w:spacing w:line="240" w:lineRule="auto"/>
              <w:rPr>
                <w:rFonts w:cs="Times New Roman"/>
                <w:sz w:val="24"/>
                <w:szCs w:val="24"/>
              </w:rPr>
            </w:pPr>
            <w:r>
              <w:rPr>
                <w:rFonts w:cs="Times New Roman"/>
                <w:sz w:val="24"/>
                <w:szCs w:val="24"/>
              </w:rPr>
              <w:t>Page 2 of 2</w:t>
            </w:r>
          </w:p>
        </w:tc>
      </w:tr>
    </w:tbl>
    <w:p w14:paraId="7C18C4D1" w14:textId="77777777" w:rsidR="006E0BF1" w:rsidRDefault="00EE7C19">
      <w:pPr>
        <w:spacing w:line="240" w:lineRule="auto"/>
        <w:rPr>
          <w:rFonts w:cs="Times New Roman"/>
          <w:sz w:val="24"/>
          <w:szCs w:val="24"/>
        </w:rPr>
      </w:pPr>
      <w:r>
        <w:rPr>
          <w:rFonts w:cs="Times New Roman"/>
          <w:sz w:val="24"/>
          <w:szCs w:val="24"/>
        </w:rPr>
        <w:t xml:space="preserve">                                 </w:t>
      </w:r>
    </w:p>
    <w:p w14:paraId="5D438C92" w14:textId="77777777" w:rsidR="006E0BF1" w:rsidRDefault="00EE7C19">
      <w:pPr>
        <w:spacing w:line="240" w:lineRule="auto"/>
        <w:rPr>
          <w:rFonts w:cs="Times New Roman"/>
          <w:sz w:val="24"/>
          <w:szCs w:val="24"/>
        </w:rPr>
      </w:pPr>
      <w:r>
        <w:rPr>
          <w:rFonts w:cs="Times New Roman"/>
          <w:sz w:val="24"/>
          <w:szCs w:val="24"/>
        </w:rPr>
        <w:t xml:space="preserve">  </w:t>
      </w:r>
    </w:p>
    <w:p w14:paraId="0374A69E"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2FC8AEE1" w14:textId="77777777">
        <w:trPr>
          <w:trHeight w:val="170"/>
        </w:trPr>
        <w:tc>
          <w:tcPr>
            <w:tcW w:w="5817" w:type="dxa"/>
            <w:tcBorders>
              <w:top w:val="nil"/>
              <w:left w:val="nil"/>
              <w:bottom w:val="nil"/>
              <w:right w:val="nil"/>
            </w:tcBorders>
          </w:tcPr>
          <w:p w14:paraId="2D28AC41" w14:textId="77777777" w:rsidR="006E0BF1" w:rsidRDefault="006E0BF1">
            <w:pPr>
              <w:spacing w:line="240" w:lineRule="auto"/>
              <w:rPr>
                <w:rFonts w:eastAsia="Times New Roman" w:cs="Times New Roman"/>
                <w:color w:val="000000"/>
                <w:sz w:val="24"/>
                <w:szCs w:val="24"/>
                <w:lang w:eastAsia="en-GB"/>
              </w:rPr>
            </w:pPr>
          </w:p>
          <w:p w14:paraId="0C64FD9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Continuation of Statement of Jason AMES</w:t>
            </w:r>
            <w:r>
              <w:rPr>
                <w:rFonts w:eastAsia="Times New Roman" w:cs="Times New Roman"/>
                <w:b/>
                <w:bCs/>
                <w:color w:val="000000"/>
                <w:sz w:val="24"/>
                <w:szCs w:val="24"/>
                <w:lang w:eastAsia="en-GB"/>
              </w:rPr>
              <w:t>……………</w:t>
            </w:r>
          </w:p>
          <w:p w14:paraId="1960C094" w14:textId="77777777" w:rsidR="006E0BF1" w:rsidRDefault="006E0BF1">
            <w:pPr>
              <w:spacing w:line="240" w:lineRule="auto"/>
              <w:rPr>
                <w:rFonts w:cs="Times New Roman"/>
                <w:sz w:val="24"/>
                <w:szCs w:val="24"/>
                <w:lang w:eastAsia="en-GB"/>
              </w:rPr>
            </w:pPr>
          </w:p>
        </w:tc>
      </w:tr>
      <w:tr w:rsidR="006E0BF1" w14:paraId="5410B03C" w14:textId="77777777">
        <w:trPr>
          <w:trHeight w:val="5512"/>
        </w:trPr>
        <w:tc>
          <w:tcPr>
            <w:tcW w:w="5817" w:type="dxa"/>
            <w:tcBorders>
              <w:top w:val="single" w:sz="12" w:space="0" w:color="auto"/>
              <w:left w:val="single" w:sz="12" w:space="0" w:color="auto"/>
              <w:bottom w:val="single" w:sz="12" w:space="0" w:color="auto"/>
              <w:right w:val="single" w:sz="12" w:space="0" w:color="auto"/>
            </w:tcBorders>
          </w:tcPr>
          <w:p w14:paraId="40E9C1A9"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62B734A7"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29190179" w14:textId="77777777">
              <w:tc>
                <w:tcPr>
                  <w:tcW w:w="254" w:type="dxa"/>
                  <w:tcBorders>
                    <w:top w:val="single" w:sz="4" w:space="0" w:color="auto"/>
                    <w:left w:val="single" w:sz="4" w:space="0" w:color="auto"/>
                    <w:bottom w:val="single" w:sz="4" w:space="0" w:color="auto"/>
                    <w:right w:val="single" w:sz="4" w:space="0" w:color="auto"/>
                  </w:tcBorders>
                </w:tcPr>
                <w:p w14:paraId="296BD6B7" w14:textId="77777777" w:rsidR="006E0BF1" w:rsidRDefault="006E0BF1">
                  <w:pPr>
                    <w:spacing w:line="240" w:lineRule="auto"/>
                    <w:rPr>
                      <w:rFonts w:cs="Times New Roman"/>
                      <w:sz w:val="24"/>
                      <w:szCs w:val="24"/>
                    </w:rPr>
                  </w:pPr>
                </w:p>
              </w:tc>
            </w:tr>
          </w:tbl>
          <w:p w14:paraId="3F5A5460" w14:textId="77777777" w:rsidR="006E0BF1" w:rsidRDefault="006E0BF1">
            <w:pPr>
              <w:spacing w:line="240" w:lineRule="auto"/>
              <w:rPr>
                <w:rFonts w:cs="Times New Roman"/>
                <w:sz w:val="24"/>
                <w:szCs w:val="24"/>
              </w:rPr>
            </w:pPr>
          </w:p>
          <w:p w14:paraId="0763C36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trying to quote legislation at us he agreed to pack up and leave. He was reluctant but co-operative at this stage.</w:t>
            </w:r>
          </w:p>
          <w:p w14:paraId="194C798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restricted access to any newcomers to the venue and asked for a few more units to come to the location to help with dispersal of the small numbers that were in attendance and deter any new arrivals.</w:t>
            </w:r>
          </w:p>
          <w:p w14:paraId="25DDDBA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venue had more or less emptied, but the organisers were still packing their equipment away. As this was happening a crowd of approximately 100 people arrived in Millmarsh Lane at the same time. This appeared odd to me that so many people turned up all at once. The crowd appeared to be angry at the fact that Police had interrupted their evening and were shouting and advancing on officers. One of the group shouted, "Let’s just storm it.” Cordell appeared to have realised that this crowd was in attendance and half emerged from the venue and appeared to be encouraging the crowd to act up and try to force their way into the site. After a short time however, the crowd started to disappear. They moved back towards the junction of Millmarsh Lane and Mollison Avenue. A/Insp KING asked some the officers present to follow them up to the junction and restrict access to Millmarsh Lane.</w:t>
            </w:r>
          </w:p>
          <w:p w14:paraId="4B3F3E7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Once this had happened, reports came over the radio that more numbers were arriving and that more officers were going to be needed in order to control the group. There were also reports of missiles being thrown at officers. A/Insp King and I went to the junction of Mollison Avenue. I could see a large crowd of 200 - 250. Crowd was very verbal and on the whole were advancing towards officers. There were a number of members of the crowd that were throwing traffic cones, traffic beacons and bottles at officers. 1 ordered the officers to form a cordon across the road and a number of officers also drew and racked their batons as a show of force and a deterrent. I did this also. A/lnsp KING had asked for a dog van to attend the scene and the dog and handler assisted in driving the crowd back. TSG commissioners reserve was also on route.</w:t>
            </w:r>
          </w:p>
          <w:p w14:paraId="544C8E6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There were two members of this crowd, a male and a female, that persisted and did not back down and leave. These two were detained and subsequently arrested by officers. The male had to be restrained on the floor. Following this exchange, the crowd started to move back towards the Brimsdown British Rail station. This is where they stayed for the remainder of the incident. The odd one or two members of the crowd came forward and was verbal but otherwise they slowly dispersed on to the trains and left the area.</w:t>
            </w:r>
          </w:p>
          <w:p w14:paraId="17FF2B0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A/lnsp King instructed 2 Police units to remain at the junction of Millmarsh Lane and Mollison Avenue in order to keep revellers away from the location.</w:t>
            </w:r>
          </w:p>
          <w:p w14:paraId="33238FA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incident caused major disruption to the public by temporarily closing Mollison Avenue which is a major artery into North East London. It drew response team officers away from their core business which not only impacted on Enfield Borough but also on surrounding boroughs who had to relinquish resources to assist Enfield.</w:t>
            </w:r>
          </w:p>
          <w:p w14:paraId="764BC6A5" w14:textId="77777777" w:rsidR="006E0BF1" w:rsidRDefault="00EE7C19">
            <w:pPr>
              <w:spacing w:line="240" w:lineRule="auto"/>
              <w:rPr>
                <w:rFonts w:cs="Times New Roman"/>
                <w:sz w:val="24"/>
                <w:szCs w:val="24"/>
              </w:rPr>
            </w:pPr>
            <w:r>
              <w:rPr>
                <w:noProof/>
              </w:rPr>
              <w:drawing>
                <wp:anchor distT="0" distB="0" distL="114300" distR="114300" simplePos="0" relativeHeight="252104704" behindDoc="0" locked="0" layoutInCell="1" allowOverlap="1" wp14:anchorId="1394637B" wp14:editId="3EB9115E">
                  <wp:simplePos x="0" y="0"/>
                  <wp:positionH relativeFrom="column">
                    <wp:posOffset>636270</wp:posOffset>
                  </wp:positionH>
                  <wp:positionV relativeFrom="paragraph">
                    <wp:posOffset>337820</wp:posOffset>
                  </wp:positionV>
                  <wp:extent cx="920115" cy="254635"/>
                  <wp:effectExtent l="0" t="0" r="0" b="0"/>
                  <wp:wrapNone/>
                  <wp:docPr id="9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20115" cy="25463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1F45D739"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105728" behindDoc="0" locked="0" layoutInCell="1" allowOverlap="1" wp14:anchorId="5CDC1904" wp14:editId="02B88E71">
            <wp:simplePos x="0" y="0"/>
            <wp:positionH relativeFrom="column">
              <wp:posOffset>316865</wp:posOffset>
            </wp:positionH>
            <wp:positionV relativeFrom="paragraph">
              <wp:posOffset>-128905</wp:posOffset>
            </wp:positionV>
            <wp:extent cx="1753235" cy="518160"/>
            <wp:effectExtent l="0" t="0" r="0" b="0"/>
            <wp:wrapNone/>
            <wp:docPr id="9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53235" cy="518160"/>
                    </a:xfrm>
                    <a:prstGeom prst="rect">
                      <a:avLst/>
                    </a:prstGeom>
                    <a:noFill/>
                  </pic:spPr>
                </pic:pic>
              </a:graphicData>
            </a:graphic>
            <wp14:sizeRelH relativeFrom="page">
              <wp14:pctWidth>0</wp14:pctWidth>
            </wp14:sizeRelH>
            <wp14:sizeRelV relativeFrom="page">
              <wp14:pctHeight>0</wp14:pctHeight>
            </wp14:sizeRelV>
          </wp:anchor>
        </w:drawing>
      </w:r>
    </w:p>
    <w:p w14:paraId="555E6EFC"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53DBA3F5"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22D4AC1D" w14:textId="77777777" w:rsidR="006E0BF1" w:rsidRDefault="00EE7C19">
            <w:pPr>
              <w:spacing w:line="240" w:lineRule="auto"/>
              <w:rPr>
                <w:rFonts w:cs="Times New Roman"/>
                <w:sz w:val="24"/>
                <w:szCs w:val="24"/>
              </w:rPr>
            </w:pPr>
            <w:r>
              <w:rPr>
                <w:rFonts w:cs="Times New Roman"/>
                <w:sz w:val="24"/>
                <w:szCs w:val="24"/>
              </w:rPr>
              <w:t>2003(1)</w:t>
            </w:r>
          </w:p>
        </w:tc>
      </w:tr>
    </w:tbl>
    <w:p w14:paraId="2C2DDC86" w14:textId="77777777" w:rsidR="006E0BF1" w:rsidRDefault="006E0BF1">
      <w:pPr>
        <w:spacing w:line="240" w:lineRule="auto"/>
        <w:rPr>
          <w:rFonts w:cs="Times New Roman"/>
          <w:sz w:val="24"/>
          <w:szCs w:val="24"/>
          <w:lang w:eastAsia="en-GB"/>
        </w:rPr>
      </w:pPr>
    </w:p>
    <w:p w14:paraId="7671D772" w14:textId="77777777" w:rsidR="006E0BF1" w:rsidRDefault="006E0BF1">
      <w:pPr>
        <w:spacing w:line="240" w:lineRule="auto"/>
        <w:rPr>
          <w:rFonts w:cs="Times New Roman"/>
          <w:sz w:val="24"/>
          <w:szCs w:val="24"/>
          <w:lang w:val="en-US"/>
        </w:rPr>
      </w:pPr>
    </w:p>
    <w:p w14:paraId="0863174B" w14:textId="77777777" w:rsidR="006E0BF1" w:rsidRDefault="006E0BF1">
      <w:pPr>
        <w:spacing w:line="240" w:lineRule="auto"/>
        <w:rPr>
          <w:rFonts w:cs="Times New Roman"/>
          <w:b/>
          <w:sz w:val="24"/>
          <w:szCs w:val="24"/>
          <w:u w:val="single"/>
          <w:lang w:val="en-US"/>
        </w:rPr>
      </w:pPr>
    </w:p>
    <w:p w14:paraId="5C815AD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5</w:t>
      </w:r>
    </w:p>
    <w:p w14:paraId="69876FC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0BD7240C" w14:textId="77777777" w:rsidR="006E0BF1" w:rsidRDefault="00EE7C19">
      <w:pPr>
        <w:spacing w:line="240" w:lineRule="auto"/>
        <w:rPr>
          <w:rFonts w:cs="Times New Roman"/>
          <w:sz w:val="24"/>
          <w:szCs w:val="24"/>
          <w:lang w:val="en-US"/>
        </w:rPr>
      </w:pPr>
      <w:r>
        <w:rPr>
          <w:rFonts w:cs="Times New Roman"/>
          <w:sz w:val="24"/>
          <w:szCs w:val="24"/>
          <w:lang w:val="en-US"/>
        </w:rPr>
        <w:t>Pc Aaron King</w:t>
      </w:r>
    </w:p>
    <w:p w14:paraId="578E872C"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52,53,54</w:t>
      </w:r>
    </w:p>
    <w:p w14:paraId="11E48046" w14:textId="77777777" w:rsidR="006E0BF1" w:rsidRDefault="00EE7C19">
      <w:pPr>
        <w:spacing w:line="240" w:lineRule="auto"/>
        <w:rPr>
          <w:rFonts w:cs="Times New Roman"/>
          <w:sz w:val="24"/>
          <w:szCs w:val="24"/>
          <w:lang w:val="en-US"/>
        </w:rPr>
      </w:pPr>
      <w:r>
        <w:rPr>
          <w:rFonts w:cs="Times New Roman"/>
          <w:sz w:val="24"/>
          <w:szCs w:val="24"/>
          <w:lang w:val="en-US"/>
        </w:rPr>
        <w:t>15/08/</w:t>
      </w:r>
      <w:r>
        <w:rPr>
          <w:rFonts w:cs="Times New Roman"/>
          <w:b/>
          <w:bCs/>
          <w:sz w:val="24"/>
          <w:szCs w:val="24"/>
          <w:lang w:val="en-US"/>
        </w:rPr>
        <w:t>2014</w:t>
      </w:r>
    </w:p>
    <w:p w14:paraId="0619B661" w14:textId="77777777" w:rsidR="006E0BF1" w:rsidRDefault="00EE7C19">
      <w:pPr>
        <w:spacing w:line="240" w:lineRule="auto"/>
        <w:rPr>
          <w:rFonts w:cs="Times New Roman"/>
          <w:sz w:val="24"/>
          <w:szCs w:val="24"/>
          <w:lang w:val="en-US"/>
        </w:rPr>
      </w:pPr>
      <w:r>
        <w:rPr>
          <w:rFonts w:cs="Times New Roman"/>
          <w:sz w:val="24"/>
          <w:szCs w:val="24"/>
          <w:lang w:val="en-US"/>
        </w:rPr>
        <w:t>-</w:t>
      </w:r>
    </w:p>
    <w:p w14:paraId="23765C8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52,</w:t>
      </w:r>
    </w:p>
    <w:tbl>
      <w:tblPr>
        <w:tblpPr w:leftFromText="180" w:rightFromText="180" w:bottomFromText="160" w:vertAnchor="text" w:horzAnchor="margin" w:tblpY="154"/>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26DDCEEF"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EC7ED0D"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26587E0B" w14:textId="77777777" w:rsidR="006E0BF1" w:rsidRDefault="00EE7C19">
      <w:pPr>
        <w:spacing w:line="240" w:lineRule="auto"/>
        <w:rPr>
          <w:rFonts w:cs="Times New Roman"/>
          <w:sz w:val="24"/>
          <w:szCs w:val="24"/>
        </w:rPr>
      </w:pPr>
      <w:r>
        <w:rPr>
          <w:rFonts w:cs="Times New Roman"/>
          <w:sz w:val="24"/>
          <w:szCs w:val="24"/>
        </w:rPr>
        <w:t xml:space="preserve">                                                                                                 </w:t>
      </w:r>
    </w:p>
    <w:p w14:paraId="2BE82FF5" w14:textId="77777777" w:rsidR="006E0BF1" w:rsidRDefault="00EE7C19">
      <w:pPr>
        <w:spacing w:line="240" w:lineRule="auto"/>
        <w:rPr>
          <w:rFonts w:cs="Times New Roman"/>
          <w:sz w:val="24"/>
          <w:szCs w:val="24"/>
        </w:rPr>
      </w:pPr>
      <w:r>
        <w:rPr>
          <w:rFonts w:cs="Times New Roman"/>
          <w:sz w:val="24"/>
          <w:szCs w:val="24"/>
        </w:rPr>
        <w:t xml:space="preserve">                                                                                                                           </w:t>
      </w:r>
    </w:p>
    <w:p w14:paraId="05849A2E" w14:textId="77777777" w:rsidR="006E0BF1" w:rsidRDefault="006E0BF1">
      <w:pPr>
        <w:spacing w:line="240" w:lineRule="auto"/>
        <w:rPr>
          <w:rFonts w:cs="Times New Roman"/>
          <w:sz w:val="24"/>
          <w:szCs w:val="24"/>
        </w:rPr>
      </w:pPr>
    </w:p>
    <w:p w14:paraId="4B1B97D3" w14:textId="77777777" w:rsidR="006E0BF1" w:rsidRDefault="006E0BF1">
      <w:pPr>
        <w:spacing w:line="240" w:lineRule="auto"/>
        <w:rPr>
          <w:rFonts w:cs="Times New Roman"/>
          <w:sz w:val="24"/>
          <w:szCs w:val="24"/>
        </w:rPr>
      </w:pP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03A2E21C" w14:textId="77777777">
        <w:trPr>
          <w:trHeight w:val="1490"/>
        </w:trPr>
        <w:tc>
          <w:tcPr>
            <w:tcW w:w="5817" w:type="dxa"/>
            <w:tcBorders>
              <w:top w:val="single" w:sz="12" w:space="0" w:color="auto"/>
              <w:left w:val="single" w:sz="12" w:space="0" w:color="auto"/>
              <w:bottom w:val="single" w:sz="12" w:space="0" w:color="auto"/>
              <w:right w:val="single" w:sz="12" w:space="0" w:color="auto"/>
            </w:tcBorders>
            <w:hideMark/>
          </w:tcPr>
          <w:p w14:paraId="7C9C4D92"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1358C4AA"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69"/>
              <w:gridCol w:w="641"/>
              <w:gridCol w:w="596"/>
              <w:gridCol w:w="617"/>
            </w:tblGrid>
            <w:tr w:rsidR="006E0BF1" w14:paraId="5C16CECC" w14:textId="77777777">
              <w:trPr>
                <w:trHeight w:val="47"/>
              </w:trPr>
              <w:tc>
                <w:tcPr>
                  <w:tcW w:w="562" w:type="dxa"/>
                  <w:tcBorders>
                    <w:top w:val="nil"/>
                    <w:left w:val="nil"/>
                    <w:bottom w:val="nil"/>
                    <w:right w:val="single" w:sz="12" w:space="0" w:color="auto"/>
                  </w:tcBorders>
                  <w:hideMark/>
                </w:tcPr>
                <w:p w14:paraId="4F7D7384"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hideMark/>
                </w:tcPr>
                <w:p w14:paraId="1AC56CEA" w14:textId="77777777" w:rsidR="006E0BF1" w:rsidRDefault="00EE7C19">
                  <w:pPr>
                    <w:spacing w:line="240" w:lineRule="auto"/>
                    <w:rPr>
                      <w:rFonts w:cs="Times New Roman"/>
                      <w:sz w:val="24"/>
                      <w:szCs w:val="24"/>
                    </w:rPr>
                  </w:pPr>
                  <w:r>
                    <w:rPr>
                      <w:rFonts w:cs="Times New Roman"/>
                      <w:sz w:val="24"/>
                      <w:szCs w:val="24"/>
                    </w:rPr>
                    <w:t>01</w:t>
                  </w:r>
                </w:p>
              </w:tc>
              <w:tc>
                <w:tcPr>
                  <w:tcW w:w="673" w:type="dxa"/>
                  <w:tcBorders>
                    <w:top w:val="single" w:sz="12" w:space="0" w:color="auto"/>
                    <w:left w:val="single" w:sz="12" w:space="0" w:color="auto"/>
                    <w:bottom w:val="single" w:sz="12" w:space="0" w:color="auto"/>
                    <w:right w:val="single" w:sz="12" w:space="0" w:color="auto"/>
                  </w:tcBorders>
                  <w:hideMark/>
                </w:tcPr>
                <w:p w14:paraId="22F01E4F" w14:textId="77777777" w:rsidR="006E0BF1" w:rsidRDefault="00EE7C19">
                  <w:pPr>
                    <w:spacing w:line="240" w:lineRule="auto"/>
                    <w:rPr>
                      <w:rFonts w:cs="Times New Roman"/>
                      <w:sz w:val="24"/>
                      <w:szCs w:val="24"/>
                    </w:rPr>
                  </w:pPr>
                  <w:r>
                    <w:rPr>
                      <w:rFonts w:cs="Times New Roman"/>
                      <w:sz w:val="24"/>
                      <w:szCs w:val="24"/>
                    </w:rPr>
                    <w:t>YE</w:t>
                  </w:r>
                </w:p>
              </w:tc>
              <w:tc>
                <w:tcPr>
                  <w:tcW w:w="709" w:type="dxa"/>
                  <w:tcBorders>
                    <w:top w:val="single" w:sz="12" w:space="0" w:color="auto"/>
                    <w:left w:val="single" w:sz="12" w:space="0" w:color="auto"/>
                    <w:bottom w:val="single" w:sz="12" w:space="0" w:color="auto"/>
                    <w:right w:val="single" w:sz="12" w:space="0" w:color="auto"/>
                  </w:tcBorders>
                </w:tcPr>
                <w:p w14:paraId="70C7733F"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hideMark/>
                </w:tcPr>
                <w:p w14:paraId="2E9D1AB8" w14:textId="77777777" w:rsidR="006E0BF1" w:rsidRDefault="00EE7C19">
                  <w:pPr>
                    <w:spacing w:line="240" w:lineRule="auto"/>
                    <w:rPr>
                      <w:rFonts w:cs="Times New Roman"/>
                      <w:sz w:val="24"/>
                      <w:szCs w:val="24"/>
                    </w:rPr>
                  </w:pPr>
                  <w:r>
                    <w:rPr>
                      <w:rFonts w:cs="Times New Roman"/>
                      <w:sz w:val="24"/>
                      <w:szCs w:val="24"/>
                    </w:rPr>
                    <w:t>14</w:t>
                  </w:r>
                </w:p>
              </w:tc>
            </w:tr>
          </w:tbl>
          <w:p w14:paraId="72084CA9" w14:textId="77777777" w:rsidR="006E0BF1" w:rsidRDefault="00EE7C19">
            <w:pPr>
              <w:spacing w:line="240" w:lineRule="auto"/>
              <w:rPr>
                <w:rFonts w:cs="Times New Roman"/>
                <w:sz w:val="24"/>
                <w:szCs w:val="24"/>
              </w:rPr>
            </w:pPr>
            <w:r>
              <w:rPr>
                <w:rFonts w:cs="Times New Roman"/>
                <w:sz w:val="24"/>
                <w:szCs w:val="24"/>
              </w:rPr>
              <w:t xml:space="preserve">Statement of…. </w:t>
            </w:r>
            <w:r>
              <w:rPr>
                <w:rFonts w:eastAsia="Times New Roman" w:cs="Times New Roman"/>
                <w:color w:val="000000"/>
                <w:sz w:val="24"/>
                <w:szCs w:val="24"/>
                <w:lang w:eastAsia="en-GB"/>
              </w:rPr>
              <w:t>Aaron KING</w:t>
            </w:r>
            <w:r>
              <w:rPr>
                <w:rFonts w:cs="Times New Roman"/>
                <w:sz w:val="24"/>
                <w:szCs w:val="24"/>
              </w:rPr>
              <w:t xml:space="preserve">... </w:t>
            </w:r>
          </w:p>
          <w:p w14:paraId="4371E675"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p>
        </w:tc>
      </w:tr>
      <w:tr w:rsidR="006E0BF1" w14:paraId="0E58435E" w14:textId="77777777">
        <w:trPr>
          <w:trHeight w:val="1741"/>
        </w:trPr>
        <w:tc>
          <w:tcPr>
            <w:tcW w:w="5817" w:type="dxa"/>
            <w:tcBorders>
              <w:top w:val="single" w:sz="12" w:space="0" w:color="auto"/>
              <w:left w:val="single" w:sz="12" w:space="0" w:color="auto"/>
              <w:bottom w:val="single" w:sz="12" w:space="0" w:color="auto"/>
              <w:right w:val="single" w:sz="12" w:space="0" w:color="auto"/>
            </w:tcBorders>
            <w:vAlign w:val="center"/>
          </w:tcPr>
          <w:p w14:paraId="1AC90A37" w14:textId="77777777" w:rsidR="006E0BF1" w:rsidRDefault="00EE7C19">
            <w:pPr>
              <w:spacing w:line="240" w:lineRule="auto"/>
              <w:rPr>
                <w:rFonts w:cs="Times New Roman"/>
                <w:sz w:val="24"/>
                <w:szCs w:val="24"/>
              </w:rPr>
            </w:pPr>
            <w:r>
              <w:rPr>
                <w:noProof/>
              </w:rPr>
              <w:drawing>
                <wp:anchor distT="0" distB="0" distL="114300" distR="114300" simplePos="0" relativeHeight="252107776" behindDoc="0" locked="0" layoutInCell="1" allowOverlap="1" wp14:anchorId="7D3D2C4F" wp14:editId="2ED9D9CC">
                  <wp:simplePos x="0" y="0"/>
                  <wp:positionH relativeFrom="column">
                    <wp:posOffset>491490</wp:posOffset>
                  </wp:positionH>
                  <wp:positionV relativeFrom="paragraph">
                    <wp:posOffset>803275</wp:posOffset>
                  </wp:positionV>
                  <wp:extent cx="1468120" cy="266065"/>
                  <wp:effectExtent l="0" t="0" r="0" b="635"/>
                  <wp:wrapNone/>
                  <wp:docPr id="9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68120" cy="266065"/>
                          </a:xfrm>
                          <a:prstGeom prst="rect">
                            <a:avLst/>
                          </a:prstGeom>
                          <a:noFill/>
                        </pic:spPr>
                      </pic:pic>
                    </a:graphicData>
                  </a:graphic>
                  <wp14:sizeRelH relativeFrom="margin">
                    <wp14:pctWidth>0</wp14:pctWidth>
                  </wp14:sizeRelH>
                  <wp14:sizeRelV relativeFrom="margin">
                    <wp14:pctHeight>0</wp14:pctHeight>
                  </wp14:sizeRelV>
                </wp:anchor>
              </w:drawing>
            </w:r>
          </w:p>
          <w:p w14:paraId="2D99A2BE" w14:textId="77777777" w:rsidR="006E0BF1" w:rsidRDefault="00EE7C19">
            <w:pPr>
              <w:spacing w:line="240" w:lineRule="auto"/>
              <w:rPr>
                <w:rFonts w:cs="Times New Roman"/>
                <w:sz w:val="24"/>
                <w:szCs w:val="24"/>
              </w:rPr>
            </w:pPr>
            <w:r>
              <w:rPr>
                <w:rFonts w:cs="Times New Roman"/>
                <w:sz w:val="24"/>
                <w:szCs w:val="24"/>
              </w:rPr>
              <w:t>This statement (consisting of:  ... 3....   pages each signed by me)  is true  to the  best  of my knowledge and belief and  I make it knowing that,  if it is tendered in evidence, I shall  be  liable to prosecution if I have wilfully stated anything in it which I know to be false, or do not believe to be true.</w:t>
            </w:r>
          </w:p>
          <w:p w14:paraId="7A0526CA"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2106752" behindDoc="0" locked="0" layoutInCell="1" allowOverlap="1" wp14:anchorId="768544B1" wp14:editId="71A9357B">
                  <wp:simplePos x="0" y="0"/>
                  <wp:positionH relativeFrom="column">
                    <wp:posOffset>448310</wp:posOffset>
                  </wp:positionH>
                  <wp:positionV relativeFrom="paragraph">
                    <wp:posOffset>80010</wp:posOffset>
                  </wp:positionV>
                  <wp:extent cx="1800225" cy="326390"/>
                  <wp:effectExtent l="0" t="0" r="9525" b="0"/>
                  <wp:wrapNone/>
                  <wp:docPr id="8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00225" cy="326390"/>
                          </a:xfrm>
                          <a:prstGeom prst="rect">
                            <a:avLst/>
                          </a:prstGeom>
                          <a:noFill/>
                        </pic:spPr>
                      </pic:pic>
                    </a:graphicData>
                  </a:graphic>
                  <wp14:sizeRelH relativeFrom="margin">
                    <wp14:pctWidth>0</wp14:pctWidth>
                  </wp14:sizeRelH>
                  <wp14:sizeRelV relativeFrom="margin">
                    <wp14:pctHeight>0</wp14:pctHeight>
                  </wp14:sizeRelV>
                </wp:anchor>
              </w:drawing>
            </w:r>
          </w:p>
          <w:p w14:paraId="32AE166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Signature……                                      Date:15/08/14……</w:t>
            </w:r>
          </w:p>
          <w:p w14:paraId="5B9F6E53" w14:textId="77777777" w:rsidR="006E0BF1" w:rsidRDefault="006E0BF1">
            <w:pPr>
              <w:spacing w:line="240" w:lineRule="auto"/>
              <w:rPr>
                <w:rFonts w:cs="Times New Roman"/>
                <w:color w:val="000000"/>
                <w:sz w:val="24"/>
                <w:szCs w:val="24"/>
                <w:lang w:eastAsia="en-GB"/>
              </w:rPr>
            </w:pPr>
          </w:p>
        </w:tc>
      </w:tr>
      <w:tr w:rsidR="006E0BF1" w14:paraId="43F83DE2" w14:textId="77777777">
        <w:trPr>
          <w:trHeight w:val="5512"/>
        </w:trPr>
        <w:tc>
          <w:tcPr>
            <w:tcW w:w="5817" w:type="dxa"/>
            <w:tcBorders>
              <w:top w:val="single" w:sz="12" w:space="0" w:color="auto"/>
              <w:left w:val="single" w:sz="12" w:space="0" w:color="auto"/>
              <w:bottom w:val="single" w:sz="12" w:space="0" w:color="auto"/>
              <w:right w:val="single" w:sz="12" w:space="0" w:color="auto"/>
            </w:tcBorders>
          </w:tcPr>
          <w:p w14:paraId="6B1D1F20"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573FEE62"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512B5A69" w14:textId="77777777">
              <w:tc>
                <w:tcPr>
                  <w:tcW w:w="254" w:type="dxa"/>
                  <w:tcBorders>
                    <w:top w:val="single" w:sz="4" w:space="0" w:color="auto"/>
                    <w:left w:val="single" w:sz="4" w:space="0" w:color="auto"/>
                    <w:bottom w:val="single" w:sz="4" w:space="0" w:color="auto"/>
                    <w:right w:val="single" w:sz="4" w:space="0" w:color="auto"/>
                  </w:tcBorders>
                </w:tcPr>
                <w:p w14:paraId="4AA904D6" w14:textId="77777777" w:rsidR="006E0BF1" w:rsidRDefault="006E0BF1">
                  <w:pPr>
                    <w:spacing w:line="240" w:lineRule="auto"/>
                    <w:rPr>
                      <w:rFonts w:cs="Times New Roman"/>
                      <w:sz w:val="24"/>
                      <w:szCs w:val="24"/>
                    </w:rPr>
                  </w:pPr>
                </w:p>
              </w:tc>
            </w:tr>
          </w:tbl>
          <w:p w14:paraId="073851BA" w14:textId="77777777" w:rsidR="006E0BF1" w:rsidRDefault="006E0BF1">
            <w:pPr>
              <w:spacing w:line="240" w:lineRule="auto"/>
              <w:rPr>
                <w:rFonts w:cs="Times New Roman"/>
                <w:sz w:val="24"/>
                <w:szCs w:val="24"/>
              </w:rPr>
            </w:pPr>
          </w:p>
          <w:p w14:paraId="16A40F6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Saturday 9th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1 was on duty in full uniform posted as Acting Inspector. Shortly before 2230hrs I was informed via our GPC that Intel had been received via social media that there was going to be a large illegal rave somewhere in the region of Millmarsh Lane, Enfield, EN3. I was advised that this was being advertised on Facebook by “Every Decibel Matters” who am unlicensed events. At this time l was in company with Ps Ames 123YB and we made our way to the location. On route I informed the control room of what was potentially occurring and accepted the offer from some units to attend the location to assist me. On arrival in Millmarsh Lane it was obvious that something was about to happen. There were a number of groups of teenagers who were mil ling around clearly looking for something. Millmarsh Lane is an industrial road with two major 24hr factories but borders residential areas which are divided apart by Mollison Road. At this time on a Saturday the streets were very quiet, so these groups stuck out. After a brief search 3 noticed two metal gates next to the Greggs Factory which suddenly closed as we passed them. We stopped and I got out and approached the gates. Although dark, street lighting was on and I could see a male was using a chain and lock to secure the gates. I could hear music coming from further inside. Stood by the gate 1 immediately noticed an IC3 male who I know to be Simon CORDELL. I recognised Mr Cordell as I have previously spoken to him recently at illegal raves where I have seen him setting up sound equipment and subsequently taking it away when confronted by Police. I explained to Mr Cordell why we were there, but he immediately denied it was a rave. Mr Cordell stated first it was a private conference but then said it was a birthday party. When asked about permission to be there he stated friends were squatting on the land and they had said he could stay. I explained to Mr Cordell that I needed to come onto the site to see what was going on as for all I knew he could be damaging it or stealing from it. Eventually after promising I would not remove anyone squatting and only myself and Pc Ames would come in, Mr Cordell agreed that we could come in. Near to the gate was a silver Ford Focus index MA57LDY which I knew was Mr Cordell’s. The boot was open, and I noticed it contained three large thin industrial gas bottles. From experience I knew this was likely to contain nitrous oxide which is currently used on the rave scene as a</w:t>
            </w:r>
          </w:p>
          <w:p w14:paraId="2EEFE385" w14:textId="77777777" w:rsidR="006E0BF1" w:rsidRDefault="006E0BF1">
            <w:pPr>
              <w:spacing w:line="240" w:lineRule="auto"/>
              <w:rPr>
                <w:rFonts w:cs="Times New Roman"/>
                <w:sz w:val="24"/>
                <w:szCs w:val="24"/>
              </w:rPr>
            </w:pPr>
          </w:p>
        </w:tc>
      </w:tr>
    </w:tbl>
    <w:p w14:paraId="256AD567"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108800" behindDoc="0" locked="0" layoutInCell="1" allowOverlap="1" wp14:anchorId="0375A134" wp14:editId="52B6028F">
            <wp:simplePos x="0" y="0"/>
            <wp:positionH relativeFrom="column">
              <wp:posOffset>466725</wp:posOffset>
            </wp:positionH>
            <wp:positionV relativeFrom="paragraph">
              <wp:posOffset>-3810</wp:posOffset>
            </wp:positionV>
            <wp:extent cx="1629410" cy="295275"/>
            <wp:effectExtent l="0" t="0" r="8890" b="9525"/>
            <wp:wrapNone/>
            <wp:docPr id="8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29410" cy="295275"/>
                    </a:xfrm>
                    <a:prstGeom prst="rect">
                      <a:avLst/>
                    </a:prstGeom>
                    <a:noFill/>
                  </pic:spPr>
                </pic:pic>
              </a:graphicData>
            </a:graphic>
            <wp14:sizeRelH relativeFrom="margin">
              <wp14:pctWidth>0</wp14:pctWidth>
            </wp14:sizeRelH>
            <wp14:sizeRelV relativeFrom="margin">
              <wp14:pctHeight>0</wp14:pctHeight>
            </wp14:sizeRelV>
          </wp:anchor>
        </w:drawing>
      </w:r>
    </w:p>
    <w:p w14:paraId="0E89A324"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                                </w:t>
      </w:r>
      <w:r>
        <w:rPr>
          <w:rFonts w:cs="Times New Roman"/>
          <w:color w:val="050505"/>
          <w:sz w:val="24"/>
          <w:szCs w:val="24"/>
          <w:vertAlign w:val="subscript"/>
        </w:rPr>
        <w:t xml:space="preserve">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47BAA915"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514463EF" w14:textId="77777777" w:rsidR="006E0BF1" w:rsidRDefault="00EE7C19">
            <w:pPr>
              <w:spacing w:line="240" w:lineRule="auto"/>
              <w:rPr>
                <w:rFonts w:cs="Times New Roman"/>
                <w:sz w:val="24"/>
                <w:szCs w:val="24"/>
              </w:rPr>
            </w:pPr>
            <w:r>
              <w:rPr>
                <w:rFonts w:cs="Times New Roman"/>
                <w:sz w:val="24"/>
                <w:szCs w:val="24"/>
              </w:rPr>
              <w:t>2006/07(1): MG11(1)</w:t>
            </w:r>
          </w:p>
        </w:tc>
      </w:tr>
    </w:tbl>
    <w:p w14:paraId="5EF55BA0" w14:textId="77777777" w:rsidR="006E0BF1" w:rsidRDefault="006E0BF1">
      <w:pPr>
        <w:spacing w:line="240" w:lineRule="auto"/>
        <w:rPr>
          <w:rFonts w:cs="Times New Roman"/>
          <w:b/>
          <w:bCs/>
          <w:sz w:val="24"/>
          <w:szCs w:val="24"/>
          <w:u w:val="single"/>
          <w:lang w:val="en-US"/>
        </w:rPr>
      </w:pPr>
    </w:p>
    <w:p w14:paraId="05C8F088" w14:textId="77777777" w:rsidR="006E0BF1" w:rsidRDefault="006E0BF1">
      <w:pPr>
        <w:spacing w:line="240" w:lineRule="auto"/>
        <w:rPr>
          <w:rFonts w:cs="Times New Roman"/>
          <w:b/>
          <w:bCs/>
          <w:sz w:val="24"/>
          <w:szCs w:val="24"/>
          <w:u w:val="single"/>
          <w:lang w:val="en-US"/>
        </w:rPr>
      </w:pPr>
    </w:p>
    <w:p w14:paraId="08C037FF" w14:textId="77777777" w:rsidR="006E0BF1" w:rsidRDefault="006E0BF1">
      <w:pPr>
        <w:spacing w:line="240" w:lineRule="auto"/>
        <w:rPr>
          <w:rFonts w:cs="Times New Roman"/>
          <w:b/>
          <w:bCs/>
          <w:sz w:val="24"/>
          <w:szCs w:val="24"/>
          <w:u w:val="single"/>
          <w:lang w:val="en-US"/>
        </w:rPr>
      </w:pPr>
    </w:p>
    <w:p w14:paraId="5130FA04" w14:textId="77777777" w:rsidR="006E0BF1" w:rsidRDefault="006E0BF1">
      <w:pPr>
        <w:spacing w:line="240" w:lineRule="auto"/>
        <w:rPr>
          <w:rFonts w:cs="Times New Roman"/>
          <w:b/>
          <w:bCs/>
          <w:sz w:val="24"/>
          <w:szCs w:val="24"/>
          <w:u w:val="single"/>
          <w:lang w:val="en-US"/>
        </w:rPr>
      </w:pPr>
    </w:p>
    <w:p w14:paraId="5EF45720" w14:textId="77777777" w:rsidR="006E0BF1" w:rsidRDefault="006E0BF1">
      <w:pPr>
        <w:spacing w:line="240" w:lineRule="auto"/>
        <w:rPr>
          <w:rFonts w:cs="Times New Roman"/>
          <w:b/>
          <w:bCs/>
          <w:sz w:val="24"/>
          <w:szCs w:val="24"/>
          <w:u w:val="single"/>
          <w:lang w:val="en-US"/>
        </w:rPr>
      </w:pPr>
    </w:p>
    <w:p w14:paraId="5EBF412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53</w:t>
      </w:r>
    </w:p>
    <w:p w14:paraId="6A32C5BC"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48"/>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6E0A47BF"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8D8BE53"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B6F632C" w14:textId="77777777" w:rsidR="006E0BF1" w:rsidRDefault="00EE7C19">
      <w:pPr>
        <w:spacing w:line="240" w:lineRule="auto"/>
        <w:rPr>
          <w:rFonts w:cs="Times New Roman"/>
          <w:sz w:val="24"/>
          <w:szCs w:val="24"/>
        </w:rPr>
      </w:pPr>
      <w:r>
        <w:rPr>
          <w:rFonts w:cs="Times New Roman"/>
          <w:sz w:val="24"/>
          <w:szCs w:val="24"/>
        </w:rPr>
        <w:t xml:space="preserve">                                                                                                 </w:t>
      </w:r>
    </w:p>
    <w:p w14:paraId="1B3C6155" w14:textId="77777777" w:rsidR="006E0BF1" w:rsidRDefault="00EE7C19">
      <w:pPr>
        <w:spacing w:line="240" w:lineRule="auto"/>
        <w:rPr>
          <w:rFonts w:cs="Times New Roman"/>
          <w:sz w:val="24"/>
          <w:szCs w:val="24"/>
        </w:rPr>
      </w:pPr>
      <w:r>
        <w:rPr>
          <w:rFonts w:cs="Times New Roman"/>
          <w:sz w:val="24"/>
          <w:szCs w:val="24"/>
        </w:rPr>
        <w:t xml:space="preserve">                                                                                                </w:t>
      </w:r>
    </w:p>
    <w:p w14:paraId="766EC541" w14:textId="77777777" w:rsidR="006E0BF1" w:rsidRDefault="00EE7C19">
      <w:pPr>
        <w:spacing w:line="240" w:lineRule="auto"/>
        <w:rPr>
          <w:rFonts w:cs="Times New Roman"/>
          <w:sz w:val="24"/>
          <w:szCs w:val="24"/>
        </w:rPr>
      </w:pPr>
      <w:r>
        <w:rPr>
          <w:rFonts w:cs="Times New Roman"/>
          <w:sz w:val="24"/>
          <w:szCs w:val="24"/>
        </w:rPr>
        <w:t xml:space="preserve">     </w:t>
      </w:r>
    </w:p>
    <w:p w14:paraId="1292447B" w14:textId="77777777" w:rsidR="006E0BF1" w:rsidRDefault="00EE7C19">
      <w:pPr>
        <w:spacing w:line="240" w:lineRule="auto"/>
        <w:rPr>
          <w:rFonts w:cs="Times New Roman"/>
          <w:sz w:val="24"/>
          <w:szCs w:val="24"/>
        </w:rPr>
      </w:pPr>
      <w:r>
        <w:rPr>
          <w:rFonts w:cs="Times New Roman"/>
          <w:sz w:val="24"/>
          <w:szCs w:val="24"/>
        </w:rPr>
        <w:t xml:space="preserve">                      </w:t>
      </w: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72B4F59B" w14:textId="77777777">
        <w:trPr>
          <w:trHeight w:val="170"/>
        </w:trPr>
        <w:tc>
          <w:tcPr>
            <w:tcW w:w="5817" w:type="dxa"/>
            <w:tcBorders>
              <w:top w:val="nil"/>
              <w:left w:val="nil"/>
              <w:bottom w:val="nil"/>
              <w:right w:val="nil"/>
            </w:tcBorders>
          </w:tcPr>
          <w:p w14:paraId="1059CB86"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63500" distR="63500" simplePos="0" relativeHeight="252109824" behindDoc="0" locked="0" layoutInCell="1" allowOverlap="1" wp14:anchorId="2B8D0A68" wp14:editId="5CD5052E">
                  <wp:simplePos x="0" y="0"/>
                  <wp:positionH relativeFrom="margin">
                    <wp:posOffset>1629410</wp:posOffset>
                  </wp:positionH>
                  <wp:positionV relativeFrom="paragraph">
                    <wp:posOffset>170815</wp:posOffset>
                  </wp:positionV>
                  <wp:extent cx="1530350" cy="250190"/>
                  <wp:effectExtent l="0" t="0" r="0" b="0"/>
                  <wp:wrapNone/>
                  <wp:docPr id="8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30350" cy="250190"/>
                          </a:xfrm>
                          <a:prstGeom prst="rect">
                            <a:avLst/>
                          </a:prstGeom>
                          <a:noFill/>
                        </pic:spPr>
                      </pic:pic>
                    </a:graphicData>
                  </a:graphic>
                  <wp14:sizeRelH relativeFrom="page">
                    <wp14:pctWidth>0</wp14:pctWidth>
                  </wp14:sizeRelH>
                  <wp14:sizeRelV relativeFrom="page">
                    <wp14:pctHeight>0</wp14:pctHeight>
                  </wp14:sizeRelV>
                </wp:anchor>
              </w:drawing>
            </w:r>
          </w:p>
          <w:p w14:paraId="5FE186EE"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color w:val="000000"/>
                <w:sz w:val="24"/>
                <w:szCs w:val="24"/>
                <w:lang w:eastAsia="en-GB" w:bidi="en-GB"/>
              </w:rPr>
              <w:t xml:space="preserve">   </w:t>
            </w:r>
            <w:r>
              <w:rPr>
                <w:rFonts w:eastAsia="Times New Roman" w:cs="Times New Roman"/>
                <w:b/>
                <w:bCs/>
                <w:color w:val="000000"/>
                <w:sz w:val="24"/>
                <w:szCs w:val="24"/>
                <w:lang w:eastAsia="en-GB"/>
              </w:rPr>
              <w:t>………………</w:t>
            </w:r>
          </w:p>
          <w:p w14:paraId="6A023B97" w14:textId="77777777" w:rsidR="006E0BF1" w:rsidRDefault="006E0BF1">
            <w:pPr>
              <w:spacing w:line="240" w:lineRule="auto"/>
              <w:rPr>
                <w:rFonts w:cs="Times New Roman"/>
                <w:sz w:val="24"/>
                <w:szCs w:val="24"/>
                <w:lang w:eastAsia="en-GB"/>
              </w:rPr>
            </w:pPr>
          </w:p>
        </w:tc>
      </w:tr>
      <w:tr w:rsidR="006E0BF1" w14:paraId="23FB7753" w14:textId="77777777">
        <w:trPr>
          <w:trHeight w:val="5512"/>
        </w:trPr>
        <w:tc>
          <w:tcPr>
            <w:tcW w:w="5817" w:type="dxa"/>
            <w:tcBorders>
              <w:top w:val="single" w:sz="12" w:space="0" w:color="auto"/>
              <w:left w:val="single" w:sz="12" w:space="0" w:color="auto"/>
              <w:bottom w:val="single" w:sz="12" w:space="0" w:color="auto"/>
              <w:right w:val="single" w:sz="12" w:space="0" w:color="auto"/>
            </w:tcBorders>
          </w:tcPr>
          <w:p w14:paraId="233F2EC6"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49F23852"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5B79E494" w14:textId="77777777">
              <w:tc>
                <w:tcPr>
                  <w:tcW w:w="254" w:type="dxa"/>
                  <w:tcBorders>
                    <w:top w:val="single" w:sz="4" w:space="0" w:color="auto"/>
                    <w:left w:val="single" w:sz="4" w:space="0" w:color="auto"/>
                    <w:bottom w:val="single" w:sz="4" w:space="0" w:color="auto"/>
                    <w:right w:val="single" w:sz="4" w:space="0" w:color="auto"/>
                  </w:tcBorders>
                </w:tcPr>
                <w:p w14:paraId="6C678C2F" w14:textId="77777777" w:rsidR="006E0BF1" w:rsidRDefault="006E0BF1">
                  <w:pPr>
                    <w:spacing w:line="240" w:lineRule="auto"/>
                    <w:rPr>
                      <w:rFonts w:cs="Times New Roman"/>
                      <w:sz w:val="24"/>
                      <w:szCs w:val="24"/>
                    </w:rPr>
                  </w:pPr>
                </w:p>
              </w:tc>
            </w:tr>
          </w:tbl>
          <w:p w14:paraId="6E42E531" w14:textId="77777777" w:rsidR="006E0BF1" w:rsidRDefault="006E0BF1">
            <w:pPr>
              <w:spacing w:line="240" w:lineRule="auto"/>
              <w:rPr>
                <w:rFonts w:cs="Times New Roman"/>
                <w:sz w:val="24"/>
                <w:szCs w:val="24"/>
              </w:rPr>
            </w:pPr>
          </w:p>
          <w:p w14:paraId="175F8A6E"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legal high. As we passed the car Mr Cordell quickly lowered the boot. I queried Mr Cordell about the gas and pointed out that it was on the news earlier how Nitrous oxide was dangerous and Mr Cordell stated that the Government would probably ban it soon like everything else. Mr Cordell was polite and showed us around the site which appeared to be a large concreted area that was completely open to the air, there was a large sound system to the rear which was amplified though 1 could not see any power source. There was a number of people wearing yellow hi-vis jackets who Mr Cordell stated were first aiders and there was a pallet of water near to the sound system as well as a couple of tents closer to the gates. I could see no obvious Toilet facilities nor shelter from what had been forecast as a stormy night. Inside the venue mostly just stood around in small groups were about 30 people, mostly teenagers. Mr Cordell stated he was an entrepreneur and was awaiting licences from the council so that he would soon be legitimate. When 1 explained all the “ingredients” for a rave were present Mr Cordell began to try and argue his point that it was not a rave and that it was a private party. I spoke at length with Mr Cordell explaining the legal situation and how by definition this was a rave and that ultimately there were loo few people present at the time to stop police and so on this occasion I could act and close the rave. Whilst on an industrial estate it was my opinion that such was the proximity to local housing and my knowledge of the volume music is played and the duration it is played for, often throughout the weekend that a rave would constitute serious disruption. Mr Cordell was dearly not happy but did not want his equipment seized so agreed to start packing up the sound equipment. Whilst talking with Mr Cordell there were small groups of teenagers arriving at the site and entering via a break in the fence, (the gates still being shut at this time). I got Ps Ames to get units to us to prevent further people trespassing on the land and to discourage people from attending the location and exited the venue to await Mr Cordell’s exit with the sound equipment. Whilst waiting I radioed for the on-call Superintendent so 1 could get the various Rave legislation approved so that I could seize the sound equipment and enforce a rave cordon on Millmarsh Lane to prevent people entering. Whilst stood by the venue a number of people began leaving, most were laughing but the odd one was blaming police for stopping the event. Suddenly there was a huge number of mainly teenagers walking towards me from the direction of Mollison Avenue. Apparently, this group had all arrived together from the nearby railway station. Straight away some of this group headed straight towards us saying they were going to storm the place. 1 had been joined by a few team officers and we advised them that the rave had been closed down and they would not be allowed to enter. There was some verbal confrontation but the large group which was up to 100 strong moved off round the comer with some overheard saying they would break in around the corner. As they began to move off Mr Cordell stood by the break in the fence and shouted words to the effect of, “Come on, there is more of you”. 1 quickly went up to Mr Cordell and told him to stop or 1 would arrest him to prevent a breach of the peace. At this Mr Cordell went back and stayed away. The large group did indeed try to get into adjoining premises that they thought led to the rave venue but were slopped by officers and moved off back into Millmarsh lane, although one officer Pc Wale was injured during a struggle. I requested the attendance of as many units as possible including dogs and TSG as the</w:t>
            </w:r>
          </w:p>
          <w:p w14:paraId="474E5ABA" w14:textId="77777777" w:rsidR="006E0BF1" w:rsidRDefault="006E0BF1">
            <w:pPr>
              <w:spacing w:line="240" w:lineRule="auto"/>
              <w:rPr>
                <w:rFonts w:cs="Times New Roman"/>
                <w:sz w:val="24"/>
                <w:szCs w:val="24"/>
              </w:rPr>
            </w:pPr>
          </w:p>
        </w:tc>
      </w:tr>
    </w:tbl>
    <w:p w14:paraId="011D7842"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110848" behindDoc="0" locked="0" layoutInCell="1" allowOverlap="1" wp14:anchorId="7334A7E6" wp14:editId="461A1BDD">
            <wp:simplePos x="0" y="0"/>
            <wp:positionH relativeFrom="column">
              <wp:posOffset>477520</wp:posOffset>
            </wp:positionH>
            <wp:positionV relativeFrom="paragraph">
              <wp:posOffset>21590</wp:posOffset>
            </wp:positionV>
            <wp:extent cx="1402080" cy="254000"/>
            <wp:effectExtent l="0" t="0" r="7620" b="0"/>
            <wp:wrapNone/>
            <wp:docPr id="8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02080" cy="254000"/>
                    </a:xfrm>
                    <a:prstGeom prst="rect">
                      <a:avLst/>
                    </a:prstGeom>
                    <a:noFill/>
                  </pic:spPr>
                </pic:pic>
              </a:graphicData>
            </a:graphic>
            <wp14:sizeRelH relativeFrom="margin">
              <wp14:pctWidth>0</wp14:pctWidth>
            </wp14:sizeRelH>
            <wp14:sizeRelV relativeFrom="margin">
              <wp14:pctHeight>0</wp14:pctHeight>
            </wp14:sizeRelV>
          </wp:anchor>
        </w:drawing>
      </w:r>
    </w:p>
    <w:p w14:paraId="629B2BEE"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40540D8E"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75F12CE4" w14:textId="77777777" w:rsidR="006E0BF1" w:rsidRDefault="00EE7C19">
            <w:pPr>
              <w:spacing w:line="240" w:lineRule="auto"/>
              <w:rPr>
                <w:rFonts w:cs="Times New Roman"/>
                <w:sz w:val="24"/>
                <w:szCs w:val="24"/>
              </w:rPr>
            </w:pPr>
            <w:r>
              <w:rPr>
                <w:rFonts w:cs="Times New Roman"/>
                <w:sz w:val="24"/>
                <w:szCs w:val="24"/>
              </w:rPr>
              <w:t>2003(1)</w:t>
            </w:r>
          </w:p>
        </w:tc>
      </w:tr>
    </w:tbl>
    <w:p w14:paraId="7398DB9F" w14:textId="77777777" w:rsidR="006E0BF1" w:rsidRDefault="006E0BF1">
      <w:pPr>
        <w:spacing w:line="240" w:lineRule="auto"/>
        <w:rPr>
          <w:rFonts w:cs="Times New Roman"/>
          <w:sz w:val="24"/>
          <w:szCs w:val="24"/>
          <w:lang w:eastAsia="en-GB"/>
        </w:rPr>
      </w:pPr>
    </w:p>
    <w:p w14:paraId="4A2E5733" w14:textId="77777777" w:rsidR="006E0BF1" w:rsidRDefault="006E0BF1">
      <w:pPr>
        <w:spacing w:line="240" w:lineRule="auto"/>
        <w:rPr>
          <w:rFonts w:cs="Times New Roman"/>
          <w:sz w:val="24"/>
          <w:szCs w:val="24"/>
          <w:lang w:eastAsia="en-GB"/>
        </w:rPr>
      </w:pPr>
    </w:p>
    <w:p w14:paraId="6ED423DB" w14:textId="77777777" w:rsidR="006E0BF1" w:rsidRDefault="006E0BF1">
      <w:pPr>
        <w:spacing w:line="240" w:lineRule="auto"/>
        <w:rPr>
          <w:rFonts w:cs="Times New Roman"/>
          <w:b/>
          <w:bCs/>
          <w:sz w:val="24"/>
          <w:szCs w:val="24"/>
          <w:u w:val="single"/>
          <w:lang w:eastAsia="en-GB"/>
        </w:rPr>
      </w:pPr>
    </w:p>
    <w:p w14:paraId="5B706AB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54</w:t>
      </w:r>
    </w:p>
    <w:p w14:paraId="02BAC686" w14:textId="77777777" w:rsidR="006E0BF1" w:rsidRDefault="006E0BF1">
      <w:pPr>
        <w:spacing w:line="240" w:lineRule="auto"/>
        <w:rPr>
          <w:rFonts w:cs="Times New Roman"/>
          <w:b/>
          <w:bCs/>
          <w:sz w:val="24"/>
          <w:szCs w:val="24"/>
          <w:u w:val="single"/>
          <w:lang w:eastAsia="en-GB"/>
        </w:rPr>
      </w:pPr>
    </w:p>
    <w:p w14:paraId="525EC690"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350"/>
        <w:tblOverlap w:val="never"/>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4C1C756"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8F471E3"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49091F15" w14:textId="77777777" w:rsidR="006E0BF1" w:rsidRDefault="00EE7C19">
      <w:pPr>
        <w:spacing w:line="240" w:lineRule="auto"/>
        <w:rPr>
          <w:rFonts w:cs="Times New Roman"/>
          <w:sz w:val="24"/>
          <w:szCs w:val="24"/>
        </w:rPr>
      </w:pPr>
      <w:r>
        <w:rPr>
          <w:rFonts w:cs="Times New Roman"/>
          <w:sz w:val="24"/>
          <w:szCs w:val="24"/>
        </w:rPr>
        <w:t xml:space="preserve">         </w:t>
      </w:r>
    </w:p>
    <w:p w14:paraId="7DFA57BE" w14:textId="77777777" w:rsidR="006E0BF1" w:rsidRDefault="00EE7C19">
      <w:pPr>
        <w:spacing w:line="240" w:lineRule="auto"/>
        <w:rPr>
          <w:rFonts w:cs="Times New Roman"/>
          <w:sz w:val="24"/>
          <w:szCs w:val="24"/>
        </w:rPr>
      </w:pPr>
      <w:r>
        <w:rPr>
          <w:rFonts w:cs="Times New Roman"/>
          <w:sz w:val="24"/>
          <w:szCs w:val="24"/>
        </w:rPr>
        <w:t xml:space="preserve">                           </w:t>
      </w:r>
    </w:p>
    <w:p w14:paraId="0805228A" w14:textId="77777777" w:rsidR="006E0BF1" w:rsidRDefault="006E0BF1">
      <w:pPr>
        <w:spacing w:line="240" w:lineRule="auto"/>
        <w:rPr>
          <w:rFonts w:cs="Times New Roman"/>
          <w:sz w:val="24"/>
          <w:szCs w:val="24"/>
        </w:rPr>
      </w:pPr>
    </w:p>
    <w:p w14:paraId="480ACE31" w14:textId="77777777" w:rsidR="006E0BF1" w:rsidRDefault="006E0BF1">
      <w:pPr>
        <w:spacing w:line="240" w:lineRule="auto"/>
        <w:rPr>
          <w:rFonts w:cs="Times New Roman"/>
          <w:sz w:val="24"/>
          <w:szCs w:val="24"/>
        </w:rPr>
      </w:pP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0FE3E092" w14:textId="77777777">
        <w:trPr>
          <w:trHeight w:val="170"/>
        </w:trPr>
        <w:tc>
          <w:tcPr>
            <w:tcW w:w="5817" w:type="dxa"/>
            <w:tcBorders>
              <w:top w:val="nil"/>
              <w:left w:val="nil"/>
              <w:bottom w:val="nil"/>
              <w:right w:val="nil"/>
            </w:tcBorders>
          </w:tcPr>
          <w:p w14:paraId="61950145"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63500" distR="63500" simplePos="0" relativeHeight="252111872" behindDoc="0" locked="0" layoutInCell="1" allowOverlap="1" wp14:anchorId="72ABCA1E" wp14:editId="4375E320">
                  <wp:simplePos x="0" y="0"/>
                  <wp:positionH relativeFrom="margin">
                    <wp:posOffset>1980565</wp:posOffset>
                  </wp:positionH>
                  <wp:positionV relativeFrom="paragraph">
                    <wp:posOffset>158750</wp:posOffset>
                  </wp:positionV>
                  <wp:extent cx="1530350" cy="250190"/>
                  <wp:effectExtent l="0" t="0" r="0" b="0"/>
                  <wp:wrapNone/>
                  <wp:docPr id="8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30350" cy="250190"/>
                          </a:xfrm>
                          <a:prstGeom prst="rect">
                            <a:avLst/>
                          </a:prstGeom>
                          <a:noFill/>
                        </pic:spPr>
                      </pic:pic>
                    </a:graphicData>
                  </a:graphic>
                  <wp14:sizeRelH relativeFrom="page">
                    <wp14:pctWidth>0</wp14:pctWidth>
                  </wp14:sizeRelH>
                  <wp14:sizeRelV relativeFrom="page">
                    <wp14:pctHeight>0</wp14:pctHeight>
                  </wp14:sizeRelV>
                </wp:anchor>
              </w:drawing>
            </w:r>
          </w:p>
          <w:p w14:paraId="2C5E9B3F"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color w:val="000000"/>
                <w:sz w:val="24"/>
                <w:szCs w:val="24"/>
                <w:lang w:eastAsia="en-GB"/>
              </w:rPr>
              <w:t xml:space="preserve">Continuation of Statement of </w:t>
            </w:r>
            <w:r>
              <w:rPr>
                <w:rFonts w:eastAsia="Times New Roman" w:cs="Times New Roman"/>
                <w:color w:val="000000"/>
                <w:sz w:val="24"/>
                <w:szCs w:val="24"/>
                <w:lang w:eastAsia="en-GB" w:bidi="en-GB"/>
              </w:rPr>
              <w:t xml:space="preserve">   </w:t>
            </w:r>
            <w:r>
              <w:rPr>
                <w:rFonts w:eastAsia="Times New Roman" w:cs="Times New Roman"/>
                <w:b/>
                <w:bCs/>
                <w:color w:val="000000"/>
                <w:sz w:val="24"/>
                <w:szCs w:val="24"/>
                <w:lang w:eastAsia="en-GB"/>
              </w:rPr>
              <w:t>………………</w:t>
            </w:r>
          </w:p>
          <w:p w14:paraId="447677EF" w14:textId="77777777" w:rsidR="006E0BF1" w:rsidRDefault="006E0BF1">
            <w:pPr>
              <w:spacing w:line="240" w:lineRule="auto"/>
              <w:rPr>
                <w:rFonts w:cs="Times New Roman"/>
                <w:sz w:val="24"/>
                <w:szCs w:val="24"/>
                <w:lang w:eastAsia="en-GB"/>
              </w:rPr>
            </w:pPr>
          </w:p>
        </w:tc>
      </w:tr>
    </w:tbl>
    <w:p w14:paraId="342B053A" w14:textId="77777777" w:rsidR="006E0BF1" w:rsidRDefault="006E0BF1">
      <w:pPr>
        <w:spacing w:line="240" w:lineRule="auto"/>
        <w:rPr>
          <w:rFonts w:cs="Times New Roman"/>
          <w:b/>
          <w:bCs/>
          <w:sz w:val="24"/>
          <w:szCs w:val="24"/>
          <w:u w:val="single"/>
          <w:lang w:val="en-US"/>
        </w:rPr>
      </w:pPr>
    </w:p>
    <w:tbl>
      <w:tblPr>
        <w:tblW w:w="5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7"/>
      </w:tblGrid>
      <w:tr w:rsidR="006E0BF1" w14:paraId="2EA3FFE8" w14:textId="77777777">
        <w:trPr>
          <w:trHeight w:val="6892"/>
        </w:trPr>
        <w:tc>
          <w:tcPr>
            <w:tcW w:w="5817" w:type="dxa"/>
            <w:tcBorders>
              <w:top w:val="single" w:sz="12" w:space="0" w:color="auto"/>
              <w:left w:val="single" w:sz="12" w:space="0" w:color="auto"/>
              <w:bottom w:val="single" w:sz="12" w:space="0" w:color="auto"/>
              <w:right w:val="single" w:sz="12" w:space="0" w:color="auto"/>
            </w:tcBorders>
          </w:tcPr>
          <w:p w14:paraId="717440C8"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13E63A23"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7862A5BF" w14:textId="77777777">
              <w:tc>
                <w:tcPr>
                  <w:tcW w:w="254" w:type="dxa"/>
                  <w:tcBorders>
                    <w:top w:val="single" w:sz="4" w:space="0" w:color="auto"/>
                    <w:left w:val="single" w:sz="4" w:space="0" w:color="auto"/>
                    <w:bottom w:val="single" w:sz="4" w:space="0" w:color="auto"/>
                    <w:right w:val="single" w:sz="4" w:space="0" w:color="auto"/>
                  </w:tcBorders>
                </w:tcPr>
                <w:p w14:paraId="0250FF66" w14:textId="77777777" w:rsidR="006E0BF1" w:rsidRDefault="006E0BF1">
                  <w:pPr>
                    <w:spacing w:line="240" w:lineRule="auto"/>
                    <w:rPr>
                      <w:rFonts w:cs="Times New Roman"/>
                      <w:sz w:val="24"/>
                      <w:szCs w:val="24"/>
                    </w:rPr>
                  </w:pPr>
                </w:p>
              </w:tc>
            </w:tr>
          </w:tbl>
          <w:p w14:paraId="7B7D8B58" w14:textId="77777777" w:rsidR="006E0BF1" w:rsidRDefault="006E0BF1">
            <w:pPr>
              <w:spacing w:line="240" w:lineRule="auto"/>
              <w:rPr>
                <w:rFonts w:cs="Times New Roman"/>
                <w:sz w:val="24"/>
                <w:szCs w:val="24"/>
              </w:rPr>
            </w:pPr>
          </w:p>
          <w:p w14:paraId="1A57A29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group were becoming more hostile towards officers despite there being no music now and being informed of the closure. A short while later officers I had positioned at the junction radioed that there was now an even bigger crowd advancing on them. 1 arrived at the junction to see a very large number of people, now up to 200 walking with purpose towards officers stood in the road, suddenly objects began to get thrown from the crowd towards police. 1 saw traffic cones, cone lights, bottles and stones begin to land near Officers so that they had to quickly move out of the way. I again heard phrases similar to “storm them”. Fearing imminent violence, I drew and extended my baton as did my colleagues. 1 could hear shouts of “get back” but the crowd continued to throw items, some of which were landing on cars that had been temporarily stopped due to the group. We had been joined by two dog units who took the lead in dispersing the crowd. At this point there were two arrests to my left and along with the dogs this seemed to make the crowd withdraw. I told my officers and the dogs not to follow the crowd as they were now by the train station with nowhere to go as the barriers were down. There was a tense standoff for some time, but the group eventually got onto trains and left the area. 1 was informed by another unit that Mr Cordell had also left, with his equipment. 1 tasked arriving TSG with local reassurance patrols but shortly after they started, I was advised that most of the group were wandering around near to Ponders End. I tasked TSG with following this group and was informed by their Inspector that their unmarked unit had overheard talk that the rave was now going to be South West of the original location. I was aware that TSG subsequently saw Simon Cordell by the Crown lane Industrial Estate where he has held a rave before and had stopped the group from forcibly breaking into this location. Finally, after close to three hours later, the group dispersed, and I was informed that social media was indicating the rave would now be Epping Forest. The whole incident took a vast number of resources to police and there were two arrests for drugs possession and two for drunk and disorderly behaviour. One officer was injured with a deep cut to his elbow requiring first aid by the Police FME and emergency calls whilst answered were subject to delay.</w:t>
            </w:r>
          </w:p>
          <w:p w14:paraId="2F051276"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2112896" behindDoc="0" locked="0" layoutInCell="1" allowOverlap="1" wp14:anchorId="1C9710C7" wp14:editId="6A6B6713">
                  <wp:simplePos x="0" y="0"/>
                  <wp:positionH relativeFrom="column">
                    <wp:posOffset>2700655</wp:posOffset>
                  </wp:positionH>
                  <wp:positionV relativeFrom="paragraph">
                    <wp:posOffset>-635</wp:posOffset>
                  </wp:positionV>
                  <wp:extent cx="991870" cy="337185"/>
                  <wp:effectExtent l="0" t="0" r="0" b="0"/>
                  <wp:wrapNone/>
                  <wp:docPr id="8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91870" cy="337185"/>
                          </a:xfrm>
                          <a:prstGeom prst="rect">
                            <a:avLst/>
                          </a:prstGeom>
                          <a:noFill/>
                        </pic:spPr>
                      </pic:pic>
                    </a:graphicData>
                  </a:graphic>
                  <wp14:sizeRelH relativeFrom="margin">
                    <wp14:pctWidth>0</wp14:pctWidth>
                  </wp14:sizeRelH>
                  <wp14:sizeRelV relativeFrom="margin">
                    <wp14:pctHeight>0</wp14:pctHeight>
                  </wp14:sizeRelV>
                </wp:anchor>
              </w:drawing>
            </w:r>
          </w:p>
          <w:p w14:paraId="70A1F4A8" w14:textId="77777777" w:rsidR="006E0BF1" w:rsidRDefault="006E0BF1">
            <w:pPr>
              <w:spacing w:line="240" w:lineRule="auto"/>
              <w:rPr>
                <w:rFonts w:eastAsia="Times New Roman" w:cs="Times New Roman"/>
                <w:color w:val="000000"/>
                <w:sz w:val="24"/>
                <w:szCs w:val="24"/>
                <w:lang w:eastAsia="en-GB"/>
              </w:rPr>
            </w:pPr>
          </w:p>
          <w:p w14:paraId="1033CF4A" w14:textId="77777777" w:rsidR="006E0BF1" w:rsidRDefault="006E0BF1">
            <w:pPr>
              <w:spacing w:line="240" w:lineRule="auto"/>
              <w:rPr>
                <w:rFonts w:cs="Times New Roman"/>
                <w:sz w:val="24"/>
                <w:szCs w:val="24"/>
              </w:rPr>
            </w:pPr>
          </w:p>
        </w:tc>
      </w:tr>
    </w:tbl>
    <w:p w14:paraId="649D3FB2"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2113920" behindDoc="0" locked="0" layoutInCell="1" allowOverlap="1" wp14:anchorId="355E3A5D" wp14:editId="7AF1E24A">
            <wp:simplePos x="0" y="0"/>
            <wp:positionH relativeFrom="column">
              <wp:posOffset>516255</wp:posOffset>
            </wp:positionH>
            <wp:positionV relativeFrom="paragraph">
              <wp:posOffset>19050</wp:posOffset>
            </wp:positionV>
            <wp:extent cx="1479550" cy="267970"/>
            <wp:effectExtent l="0" t="0" r="6350" b="0"/>
            <wp:wrapNone/>
            <wp:docPr id="8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79550" cy="267970"/>
                    </a:xfrm>
                    <a:prstGeom prst="rect">
                      <a:avLst/>
                    </a:prstGeom>
                    <a:noFill/>
                  </pic:spPr>
                </pic:pic>
              </a:graphicData>
            </a:graphic>
            <wp14:sizeRelH relativeFrom="margin">
              <wp14:pctWidth>0</wp14:pctWidth>
            </wp14:sizeRelH>
            <wp14:sizeRelV relativeFrom="margin">
              <wp14:pctHeight>0</wp14:pctHeight>
            </wp14:sizeRelV>
          </wp:anchor>
        </w:drawing>
      </w:r>
    </w:p>
    <w:p w14:paraId="7FA17663"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                             </w:t>
      </w:r>
      <w:r>
        <w:rPr>
          <w:rFonts w:cs="Times New Roman"/>
          <w:color w:val="050505"/>
          <w:sz w:val="24"/>
          <w:szCs w:val="24"/>
          <w:vertAlign w:val="subscript"/>
        </w:rPr>
        <w:t xml:space="preserve">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0A02C582" w14:textId="77777777">
        <w:trPr>
          <w:trHeight w:val="47"/>
        </w:trPr>
        <w:tc>
          <w:tcPr>
            <w:tcW w:w="836" w:type="dxa"/>
            <w:tcBorders>
              <w:top w:val="single" w:sz="12" w:space="0" w:color="auto"/>
              <w:left w:val="single" w:sz="12" w:space="0" w:color="auto"/>
              <w:bottom w:val="single" w:sz="12" w:space="0" w:color="auto"/>
              <w:right w:val="single" w:sz="12" w:space="0" w:color="auto"/>
            </w:tcBorders>
            <w:hideMark/>
          </w:tcPr>
          <w:p w14:paraId="7047B54A" w14:textId="77777777" w:rsidR="006E0BF1" w:rsidRDefault="00EE7C19">
            <w:pPr>
              <w:spacing w:line="240" w:lineRule="auto"/>
              <w:rPr>
                <w:rFonts w:cs="Times New Roman"/>
                <w:sz w:val="24"/>
                <w:szCs w:val="24"/>
              </w:rPr>
            </w:pPr>
            <w:r>
              <w:rPr>
                <w:rFonts w:cs="Times New Roman"/>
                <w:sz w:val="24"/>
                <w:szCs w:val="24"/>
              </w:rPr>
              <w:t>2003(1)</w:t>
            </w:r>
          </w:p>
        </w:tc>
      </w:tr>
    </w:tbl>
    <w:p w14:paraId="275FB5D0" w14:textId="77777777" w:rsidR="006E0BF1" w:rsidRDefault="006E0BF1">
      <w:pPr>
        <w:spacing w:line="240" w:lineRule="auto"/>
        <w:rPr>
          <w:rFonts w:cs="Times New Roman"/>
          <w:sz w:val="24"/>
          <w:szCs w:val="24"/>
          <w:lang w:eastAsia="en-GB"/>
        </w:rPr>
      </w:pPr>
    </w:p>
    <w:p w14:paraId="1DCEBF23" w14:textId="77777777" w:rsidR="006E0BF1" w:rsidRDefault="006E0BF1">
      <w:pPr>
        <w:spacing w:line="240" w:lineRule="auto"/>
        <w:rPr>
          <w:rFonts w:cs="Times New Roman"/>
          <w:color w:val="000000"/>
          <w:sz w:val="24"/>
          <w:szCs w:val="24"/>
          <w:lang w:eastAsia="en-GB"/>
        </w:rPr>
      </w:pPr>
    </w:p>
    <w:p w14:paraId="1F875BA3" w14:textId="77777777" w:rsidR="006E0BF1" w:rsidRDefault="006E0BF1">
      <w:pPr>
        <w:spacing w:line="240" w:lineRule="auto"/>
        <w:rPr>
          <w:rFonts w:cs="Times New Roman"/>
          <w:sz w:val="24"/>
          <w:szCs w:val="24"/>
          <w:lang w:eastAsia="en-GB"/>
        </w:rPr>
      </w:pPr>
    </w:p>
    <w:p w14:paraId="26D33F5A" w14:textId="77777777" w:rsidR="006E0BF1" w:rsidRDefault="006E0BF1">
      <w:pPr>
        <w:spacing w:line="240" w:lineRule="auto"/>
        <w:rPr>
          <w:rFonts w:cs="Times New Roman"/>
          <w:b/>
          <w:bCs/>
          <w:color w:val="ED7D31" w:themeColor="accent2"/>
          <w:sz w:val="24"/>
          <w:szCs w:val="24"/>
          <w:u w:val="single"/>
          <w:lang w:val="en-US"/>
        </w:rPr>
      </w:pPr>
    </w:p>
    <w:p w14:paraId="11322FF2" w14:textId="77777777" w:rsidR="006E0BF1" w:rsidRDefault="006E0BF1">
      <w:pPr>
        <w:spacing w:line="240" w:lineRule="auto"/>
        <w:rPr>
          <w:rFonts w:cs="Times New Roman"/>
          <w:b/>
          <w:bCs/>
          <w:color w:val="ED7D31" w:themeColor="accent2"/>
          <w:sz w:val="24"/>
          <w:szCs w:val="24"/>
          <w:u w:val="single"/>
          <w:lang w:val="en-US"/>
        </w:rPr>
      </w:pPr>
    </w:p>
    <w:p w14:paraId="4D661EF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1BFEC6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ADE4953" w14:textId="77777777" w:rsidR="006E0BF1" w:rsidRDefault="006E0BF1">
      <w:pPr>
        <w:spacing w:line="240" w:lineRule="auto"/>
        <w:rPr>
          <w:rFonts w:cs="Times New Roman"/>
          <w:b/>
          <w:bCs/>
          <w:color w:val="ED7D31" w:themeColor="accent2"/>
          <w:sz w:val="24"/>
          <w:szCs w:val="24"/>
          <w:lang w:val="en-US"/>
        </w:rPr>
      </w:pPr>
    </w:p>
    <w:p w14:paraId="5CAFB75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5C1860D0" w14:textId="77777777" w:rsidR="006E0BF1" w:rsidRDefault="006E0BF1">
      <w:pPr>
        <w:spacing w:line="240" w:lineRule="auto"/>
        <w:rPr>
          <w:rFonts w:cs="Times New Roman"/>
          <w:b/>
          <w:bCs/>
          <w:color w:val="ED7D31" w:themeColor="accent2"/>
          <w:sz w:val="24"/>
          <w:szCs w:val="24"/>
          <w:u w:val="single"/>
          <w:lang w:val="en-US"/>
        </w:rPr>
      </w:pPr>
    </w:p>
    <w:p w14:paraId="2E46E2D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7079B67C" w14:textId="77777777" w:rsidR="006E0BF1" w:rsidRDefault="006E0BF1">
      <w:pPr>
        <w:spacing w:line="240" w:lineRule="auto"/>
        <w:rPr>
          <w:rFonts w:cs="Times New Roman"/>
          <w:b/>
          <w:bCs/>
          <w:color w:val="ED7D31" w:themeColor="accent2"/>
          <w:sz w:val="24"/>
          <w:szCs w:val="24"/>
          <w:u w:val="single"/>
          <w:lang w:val="en-US"/>
        </w:rPr>
      </w:pPr>
    </w:p>
    <w:p w14:paraId="085AA57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188A87CC" w14:textId="77777777" w:rsidR="006E0BF1" w:rsidRDefault="006E0BF1">
      <w:pPr>
        <w:spacing w:line="240" w:lineRule="auto"/>
        <w:rPr>
          <w:rFonts w:cs="Times New Roman"/>
          <w:b/>
          <w:bCs/>
          <w:color w:val="ED7D31" w:themeColor="accent2"/>
          <w:sz w:val="24"/>
          <w:szCs w:val="24"/>
          <w:u w:val="single"/>
          <w:lang w:val="en-US"/>
        </w:rPr>
      </w:pPr>
    </w:p>
    <w:p w14:paraId="15884E1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2929806F" w14:textId="77777777" w:rsidR="006E0BF1" w:rsidRDefault="006E0BF1">
      <w:pPr>
        <w:spacing w:line="240" w:lineRule="auto"/>
        <w:rPr>
          <w:rFonts w:cs="Times New Roman"/>
          <w:sz w:val="24"/>
          <w:szCs w:val="24"/>
          <w:lang w:eastAsia="en-GB"/>
        </w:rPr>
      </w:pPr>
    </w:p>
    <w:p w14:paraId="3830EA42"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797A7D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teams should have rehabilitated the damp and heating issues in my abode quandary without me suffering!</w:t>
      </w:r>
    </w:p>
    <w:p w14:paraId="200EAFFC" w14:textId="77777777" w:rsidR="006E0BF1" w:rsidRDefault="006E0BF1">
      <w:pPr>
        <w:spacing w:line="240" w:lineRule="auto"/>
        <w:rPr>
          <w:rFonts w:cs="Times New Roman"/>
          <w:sz w:val="24"/>
          <w:szCs w:val="24"/>
          <w:lang w:eastAsia="en-GB"/>
        </w:rPr>
      </w:pPr>
    </w:p>
    <w:p w14:paraId="6E8217F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FDE01C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52F7C93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6F063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F23623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B7C41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08DC7F90" w14:textId="77777777" w:rsidR="006E0BF1" w:rsidRDefault="006E0BF1">
      <w:pPr>
        <w:spacing w:line="240" w:lineRule="auto"/>
        <w:rPr>
          <w:rFonts w:cs="Times New Roman"/>
          <w:b/>
          <w:bCs/>
          <w:color w:val="5B9BD5"/>
          <w:sz w:val="24"/>
          <w:szCs w:val="24"/>
          <w:lang w:eastAsia="en-GB"/>
        </w:rPr>
      </w:pPr>
    </w:p>
    <w:p w14:paraId="0E167D99"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16/08/</w:t>
      </w:r>
      <w:r>
        <w:rPr>
          <w:rFonts w:cs="Times New Roman"/>
          <w:b/>
          <w:bCs/>
          <w:color w:val="000000"/>
          <w:sz w:val="24"/>
          <w:szCs w:val="24"/>
          <w:u w:val="single"/>
          <w:lang w:eastAsia="en-GB"/>
        </w:rPr>
        <w:t>2014</w:t>
      </w:r>
    </w:p>
    <w:p w14:paraId="0FDD1899" w14:textId="77777777" w:rsidR="006E0BF1" w:rsidRDefault="006E0BF1">
      <w:pPr>
        <w:spacing w:line="240" w:lineRule="auto"/>
        <w:rPr>
          <w:rFonts w:cs="Times New Roman"/>
          <w:sz w:val="24"/>
          <w:szCs w:val="24"/>
          <w:lang w:eastAsia="en-GB"/>
        </w:rPr>
      </w:pPr>
    </w:p>
    <w:p w14:paraId="30055A08"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585BC47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38BED3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A18C38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311FCB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419D1A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16/08/2014</w:t>
      </w:r>
    </w:p>
    <w:p w14:paraId="2D8DAC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F27E4A3"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287B1A3B" w14:textId="77777777" w:rsidR="006E0BF1" w:rsidRDefault="006E0BF1">
      <w:pPr>
        <w:spacing w:line="240" w:lineRule="auto"/>
        <w:rPr>
          <w:rFonts w:cs="Times New Roman"/>
          <w:sz w:val="24"/>
          <w:szCs w:val="24"/>
          <w:lang w:eastAsia="en-GB"/>
        </w:rPr>
      </w:pPr>
    </w:p>
    <w:p w14:paraId="15AA1B2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9E19412" w14:textId="77777777" w:rsidR="006E0BF1" w:rsidRDefault="006E0BF1">
      <w:pPr>
        <w:spacing w:line="240" w:lineRule="auto"/>
        <w:rPr>
          <w:rFonts w:cs="Times New Roman"/>
          <w:sz w:val="24"/>
          <w:szCs w:val="24"/>
          <w:lang w:eastAsia="en-GB"/>
        </w:rPr>
      </w:pPr>
    </w:p>
    <w:p w14:paraId="1DFA40A5"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48EC6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find it irresponsible of the Enfield Council and the Enfield Homes to leave my flat in the state it gets reported to them of being in and that I get left in the reported damp conditions that my flat suffers with making me additionally suffer!</w:t>
      </w:r>
    </w:p>
    <w:p w14:paraId="145168F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235CAE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4B649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502AB87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1F311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4EADA8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0CDA7E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CAE7034" w14:textId="77777777" w:rsidR="006E0BF1" w:rsidRDefault="006E0BF1">
      <w:pPr>
        <w:spacing w:line="240" w:lineRule="auto"/>
        <w:rPr>
          <w:rFonts w:cs="Times New Roman"/>
          <w:sz w:val="24"/>
          <w:szCs w:val="24"/>
          <w:lang w:eastAsia="en-GB"/>
        </w:rPr>
      </w:pPr>
    </w:p>
    <w:p w14:paraId="2B135255"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17/08/</w:t>
      </w:r>
      <w:r>
        <w:rPr>
          <w:rFonts w:cs="Times New Roman"/>
          <w:b/>
          <w:bCs/>
          <w:color w:val="000000"/>
          <w:sz w:val="24"/>
          <w:szCs w:val="24"/>
          <w:u w:val="single"/>
          <w:lang w:eastAsia="en-GB"/>
        </w:rPr>
        <w:t>2014</w:t>
      </w:r>
    </w:p>
    <w:p w14:paraId="1F4A5FBF" w14:textId="77777777" w:rsidR="006E0BF1" w:rsidRDefault="006E0BF1">
      <w:pPr>
        <w:spacing w:line="240" w:lineRule="auto"/>
        <w:rPr>
          <w:rFonts w:cs="Times New Roman"/>
          <w:sz w:val="24"/>
          <w:szCs w:val="24"/>
          <w:lang w:eastAsia="en-GB"/>
        </w:rPr>
      </w:pPr>
    </w:p>
    <w:p w14:paraId="0347E63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856F4C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AF8CC9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5CC741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F8FB1D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6A734A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17/08/2014</w:t>
      </w:r>
    </w:p>
    <w:p w14:paraId="579B4ABF" w14:textId="77777777" w:rsidR="006E0BF1" w:rsidRDefault="006E0BF1">
      <w:pPr>
        <w:spacing w:line="240" w:lineRule="auto"/>
        <w:jc w:val="center"/>
        <w:rPr>
          <w:rFonts w:cs="Times New Roman"/>
          <w:b/>
          <w:bCs/>
          <w:color w:val="000000"/>
          <w:sz w:val="24"/>
          <w:szCs w:val="24"/>
          <w:lang w:eastAsia="en-GB"/>
        </w:rPr>
      </w:pPr>
    </w:p>
    <w:p w14:paraId="7B8F730D"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493DA89E" w14:textId="77777777" w:rsidR="006E0BF1" w:rsidRDefault="006E0BF1">
      <w:pPr>
        <w:spacing w:line="240" w:lineRule="auto"/>
        <w:rPr>
          <w:rFonts w:cs="Times New Roman"/>
          <w:b/>
          <w:bCs/>
          <w:color w:val="000000"/>
          <w:sz w:val="24"/>
          <w:szCs w:val="24"/>
          <w:lang w:eastAsia="en-GB"/>
        </w:rPr>
      </w:pPr>
    </w:p>
    <w:p w14:paraId="5D7A88A4"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w:t>
      </w:r>
    </w:p>
    <w:p w14:paraId="40D8F437"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 </w:t>
      </w:r>
    </w:p>
    <w:p w14:paraId="5E1DA66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2851DF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cannot take the cold conditions and damp smell in my domicile any longer, the conditions make me sick all the time and I keep being sick in the toilet and catching the flu due to the damp!</w:t>
      </w:r>
    </w:p>
    <w:p w14:paraId="37DAC207" w14:textId="77777777" w:rsidR="006E0BF1" w:rsidRDefault="006E0BF1">
      <w:pPr>
        <w:spacing w:line="240" w:lineRule="auto"/>
        <w:rPr>
          <w:rFonts w:cs="Times New Roman"/>
          <w:sz w:val="24"/>
          <w:szCs w:val="24"/>
          <w:lang w:eastAsia="en-GB"/>
        </w:rPr>
      </w:pPr>
    </w:p>
    <w:p w14:paraId="5E525CB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8BB87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6D4E4F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04053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ED333B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77339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A689415" w14:textId="77777777" w:rsidR="006E0BF1" w:rsidRDefault="006E0BF1">
      <w:pPr>
        <w:spacing w:line="240" w:lineRule="auto"/>
        <w:rPr>
          <w:rFonts w:cs="Times New Roman"/>
          <w:sz w:val="24"/>
          <w:szCs w:val="24"/>
          <w:lang w:eastAsia="en-GB"/>
        </w:rPr>
      </w:pPr>
    </w:p>
    <w:p w14:paraId="7905D42C"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18/08/</w:t>
      </w:r>
      <w:r>
        <w:rPr>
          <w:rFonts w:cs="Times New Roman"/>
          <w:b/>
          <w:bCs/>
          <w:color w:val="000000"/>
          <w:sz w:val="24"/>
          <w:szCs w:val="24"/>
          <w:u w:val="single"/>
          <w:lang w:eastAsia="en-GB"/>
        </w:rPr>
        <w:t>2014</w:t>
      </w:r>
    </w:p>
    <w:p w14:paraId="6FA9A76C" w14:textId="77777777" w:rsidR="006E0BF1" w:rsidRDefault="006E0BF1">
      <w:pPr>
        <w:spacing w:line="240" w:lineRule="auto"/>
        <w:rPr>
          <w:rFonts w:cs="Times New Roman"/>
          <w:sz w:val="24"/>
          <w:szCs w:val="24"/>
          <w:lang w:eastAsia="en-GB"/>
        </w:rPr>
      </w:pPr>
    </w:p>
    <w:p w14:paraId="5A88DBC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4F648A1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F1310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9750D5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A8D28F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469FA8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18/08/2014</w:t>
      </w:r>
    </w:p>
    <w:p w14:paraId="60BCE2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94E6525"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5F8B1A8D" w14:textId="77777777" w:rsidR="006E0BF1" w:rsidRDefault="006E0BF1">
      <w:pPr>
        <w:spacing w:line="240" w:lineRule="auto"/>
        <w:rPr>
          <w:rFonts w:cs="Times New Roman"/>
          <w:sz w:val="24"/>
          <w:szCs w:val="24"/>
          <w:lang w:eastAsia="en-GB"/>
        </w:rPr>
      </w:pPr>
    </w:p>
    <w:p w14:paraId="76867274"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EE1C72D" w14:textId="77777777" w:rsidR="006E0BF1" w:rsidRDefault="006E0BF1">
      <w:pPr>
        <w:spacing w:line="240" w:lineRule="auto"/>
        <w:rPr>
          <w:rFonts w:cs="Times New Roman"/>
          <w:sz w:val="24"/>
          <w:szCs w:val="24"/>
          <w:lang w:eastAsia="en-GB"/>
        </w:rPr>
      </w:pPr>
    </w:p>
    <w:p w14:paraId="56A2C6B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DAE2B4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would relish a fair result from the Enfield Council fine-tuning my habitation to the right living standards so that I do not get left to suffer like this!</w:t>
      </w:r>
    </w:p>
    <w:p w14:paraId="5DBE2F1C" w14:textId="77777777" w:rsidR="006E0BF1" w:rsidRDefault="006E0BF1">
      <w:pPr>
        <w:spacing w:line="240" w:lineRule="auto"/>
        <w:rPr>
          <w:rFonts w:cs="Times New Roman"/>
          <w:sz w:val="24"/>
          <w:szCs w:val="24"/>
          <w:lang w:eastAsia="en-GB"/>
        </w:rPr>
      </w:pPr>
    </w:p>
    <w:p w14:paraId="64221E7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BF868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53D437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F74FD3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623F19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BF70A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4F583E75" w14:textId="77777777" w:rsidR="006E0BF1" w:rsidRDefault="006E0BF1">
      <w:pPr>
        <w:spacing w:line="240" w:lineRule="auto"/>
        <w:rPr>
          <w:rFonts w:cs="Times New Roman"/>
          <w:color w:val="5B9BD5"/>
          <w:sz w:val="24"/>
          <w:szCs w:val="24"/>
          <w:lang w:eastAsia="en-GB"/>
        </w:rPr>
      </w:pPr>
    </w:p>
    <w:p w14:paraId="0760EB58" w14:textId="77777777" w:rsidR="006E0BF1" w:rsidRDefault="00EE7C19">
      <w:pPr>
        <w:spacing w:line="240" w:lineRule="auto"/>
        <w:jc w:val="center"/>
        <w:rPr>
          <w:rFonts w:cs="Times New Roman"/>
          <w:b/>
          <w:bCs/>
          <w:color w:val="000000"/>
          <w:sz w:val="24"/>
          <w:szCs w:val="24"/>
          <w:u w:val="single"/>
          <w:lang w:eastAsia="en-GB"/>
        </w:rPr>
      </w:pPr>
      <w:r>
        <w:rPr>
          <w:rFonts w:cs="Times New Roman"/>
          <w:b/>
          <w:color w:val="000000"/>
          <w:sz w:val="24"/>
          <w:szCs w:val="24"/>
          <w:u w:val="single"/>
          <w:lang w:eastAsia="en-GB"/>
        </w:rPr>
        <w:t>19</w:t>
      </w:r>
      <w:r>
        <w:rPr>
          <w:rFonts w:cs="Times New Roman"/>
          <w:b/>
          <w:bCs/>
          <w:color w:val="000000"/>
          <w:sz w:val="24"/>
          <w:szCs w:val="24"/>
          <w:u w:val="single"/>
          <w:lang w:eastAsia="en-GB"/>
        </w:rPr>
        <w:t>/08/2014</w:t>
      </w:r>
    </w:p>
    <w:p w14:paraId="2C314478"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791C7D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Partnership Agreement Draft!</w:t>
      </w:r>
    </w:p>
    <w:p w14:paraId="550B0D6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40F0D4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07E22B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2073F0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B09699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325EB8E" w14:textId="77777777" w:rsidR="006E0BF1" w:rsidRDefault="00EE7C19">
      <w:pPr>
        <w:spacing w:line="240" w:lineRule="auto"/>
        <w:ind w:left="113" w:hanging="113"/>
        <w:jc w:val="center"/>
        <w:rPr>
          <w:rFonts w:cs="Times New Roman"/>
          <w:b/>
          <w:bCs/>
          <w:color w:val="000000"/>
          <w:sz w:val="24"/>
          <w:szCs w:val="24"/>
          <w:lang w:eastAsia="en-GB"/>
        </w:rPr>
      </w:pPr>
      <w:r>
        <w:rPr>
          <w:rFonts w:cs="Times New Roman"/>
          <w:b/>
          <w:bCs/>
          <w:color w:val="000000"/>
          <w:sz w:val="24"/>
          <w:szCs w:val="24"/>
          <w:lang w:eastAsia="en-GB"/>
        </w:rPr>
        <w:t>19/08/2014</w:t>
      </w:r>
    </w:p>
    <w:p w14:paraId="30CA648E" w14:textId="77777777" w:rsidR="006E0BF1" w:rsidRDefault="006E0BF1">
      <w:pPr>
        <w:spacing w:line="240" w:lineRule="auto"/>
        <w:ind w:left="113" w:hanging="113"/>
        <w:jc w:val="center"/>
        <w:rPr>
          <w:rFonts w:cs="Times New Roman"/>
          <w:b/>
          <w:bCs/>
          <w:color w:val="000000"/>
          <w:sz w:val="24"/>
          <w:szCs w:val="24"/>
          <w:lang w:eastAsia="en-GB"/>
        </w:rPr>
      </w:pPr>
    </w:p>
    <w:p w14:paraId="5F805761"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59A4FC21" w14:textId="77777777" w:rsidR="006E0BF1" w:rsidRDefault="006E0BF1">
      <w:pPr>
        <w:spacing w:line="240" w:lineRule="auto"/>
        <w:rPr>
          <w:rFonts w:cs="Times New Roman"/>
          <w:sz w:val="24"/>
          <w:szCs w:val="24"/>
          <w:lang w:eastAsia="en-GB"/>
        </w:rPr>
      </w:pPr>
    </w:p>
    <w:p w14:paraId="29695A4D"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49BA0D6B"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01A1ACB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Fake: Resident Statements of: -</w:t>
      </w:r>
    </w:p>
    <w:p w14:paraId="326BE96F"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PC Donald McMillan</w:t>
      </w:r>
      <w:r>
        <w:rPr>
          <w:rFonts w:cs="Times New Roman"/>
          <w:b/>
          <w:sz w:val="24"/>
          <w:szCs w:val="24"/>
          <w:lang w:val="en-US"/>
        </w:rPr>
        <w:t xml:space="preserve"> /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37,38</w:t>
      </w:r>
    </w:p>
    <w:p w14:paraId="70E711F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61,62</w:t>
      </w:r>
    </w:p>
    <w:p w14:paraId="6BA89FA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19/08/</w:t>
      </w:r>
      <w:r>
        <w:rPr>
          <w:rFonts w:cs="Times New Roman"/>
          <w:b/>
          <w:bCs/>
          <w:sz w:val="24"/>
          <w:szCs w:val="24"/>
          <w:lang w:val="en-US"/>
        </w:rPr>
        <w:t>2014</w:t>
      </w:r>
    </w:p>
    <w:p w14:paraId="3F02DD4F" w14:textId="77777777" w:rsidR="006E0BF1" w:rsidRDefault="006E0BF1">
      <w:pPr>
        <w:spacing w:line="240" w:lineRule="auto"/>
        <w:rPr>
          <w:rFonts w:cs="Times New Roman"/>
          <w:sz w:val="24"/>
          <w:szCs w:val="24"/>
          <w:lang w:eastAsia="en-GB"/>
        </w:rPr>
      </w:pPr>
    </w:p>
    <w:p w14:paraId="6BF0E65B"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13C215EA"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17CF785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Fake: Resident Statements of: -</w:t>
      </w:r>
    </w:p>
    <w:p w14:paraId="0D497722"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PC John Anderson</w:t>
      </w:r>
      <w:r>
        <w:rPr>
          <w:rFonts w:cs="Times New Roman"/>
          <w:b/>
          <w:sz w:val="24"/>
          <w:szCs w:val="24"/>
          <w:lang w:val="en-US"/>
        </w:rPr>
        <w:t xml:space="preserve"> /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40</w:t>
      </w:r>
    </w:p>
    <w:p w14:paraId="566C03A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Appeal – </w:t>
      </w:r>
      <w:r>
        <w:rPr>
          <w:rFonts w:cs="Times New Roman"/>
          <w:b/>
          <w:bCs/>
          <w:sz w:val="24"/>
          <w:szCs w:val="24"/>
          <w:u w:val="single"/>
          <w:lang w:val="en-US"/>
        </w:rPr>
        <w:t>65</w:t>
      </w:r>
    </w:p>
    <w:p w14:paraId="08D60A1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19/08/</w:t>
      </w:r>
      <w:r>
        <w:rPr>
          <w:rFonts w:cs="Times New Roman"/>
          <w:b/>
          <w:bCs/>
          <w:sz w:val="24"/>
          <w:szCs w:val="24"/>
          <w:lang w:val="en-US"/>
        </w:rPr>
        <w:t>2014</w:t>
      </w:r>
    </w:p>
    <w:p w14:paraId="164F0DEC" w14:textId="77777777" w:rsidR="006E0BF1" w:rsidRDefault="006E0BF1">
      <w:pPr>
        <w:spacing w:line="240" w:lineRule="auto"/>
        <w:rPr>
          <w:rFonts w:cs="Times New Roman"/>
          <w:sz w:val="24"/>
          <w:szCs w:val="24"/>
          <w:lang w:val="en-US"/>
        </w:rPr>
      </w:pPr>
    </w:p>
    <w:p w14:paraId="71D5D539" w14:textId="77777777" w:rsidR="006E0BF1" w:rsidRDefault="00EE7C19">
      <w:pPr>
        <w:spacing w:line="240" w:lineRule="auto"/>
        <w:rPr>
          <w:rFonts w:cs="Times New Roman"/>
          <w:sz w:val="24"/>
          <w:szCs w:val="24"/>
          <w:lang w:val="en-US"/>
        </w:rPr>
      </w:pPr>
      <w:r>
        <w:rPr>
          <w:rFonts w:cs="Times New Roman"/>
          <w:sz w:val="24"/>
          <w:szCs w:val="24"/>
          <w:lang w:val="en-US"/>
        </w:rPr>
        <w:t>--</w:t>
      </w:r>
    </w:p>
    <w:p w14:paraId="3361D847" w14:textId="77777777" w:rsidR="006E0BF1" w:rsidRDefault="006E0BF1">
      <w:pPr>
        <w:spacing w:line="240" w:lineRule="auto"/>
        <w:rPr>
          <w:rFonts w:cs="Times New Roman"/>
          <w:sz w:val="24"/>
          <w:szCs w:val="24"/>
          <w:lang w:eastAsia="en-GB"/>
        </w:rPr>
      </w:pPr>
    </w:p>
    <w:p w14:paraId="4BB2FD46" w14:textId="77777777" w:rsidR="006E0BF1" w:rsidRDefault="00EE7C19">
      <w:pPr>
        <w:spacing w:line="240" w:lineRule="auto"/>
        <w:ind w:left="360"/>
        <w:rPr>
          <w:rFonts w:cs="Times New Roman"/>
          <w:b/>
          <w:sz w:val="24"/>
          <w:szCs w:val="24"/>
          <w:u w:val="single"/>
          <w:lang w:val="en-US"/>
        </w:rPr>
      </w:pPr>
      <w:r>
        <w:rPr>
          <w:rFonts w:cs="Times New Roman"/>
          <w:b/>
          <w:sz w:val="24"/>
          <w:szCs w:val="24"/>
          <w:u w:val="single"/>
          <w:lang w:val="en-US"/>
        </w:rPr>
        <w:t>3</w:t>
      </w:r>
    </w:p>
    <w:p w14:paraId="2CAB4C55" w14:textId="77777777" w:rsidR="006E0BF1" w:rsidRDefault="00EE7C19">
      <w:pPr>
        <w:numPr>
          <w:ilvl w:val="0"/>
          <w:numId w:val="6"/>
        </w:num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429C33EB" w14:textId="77777777" w:rsidR="006E0BF1" w:rsidRDefault="00EE7C19">
      <w:pPr>
        <w:spacing w:line="240" w:lineRule="auto"/>
        <w:ind w:left="360"/>
        <w:rPr>
          <w:rFonts w:cs="Times New Roman"/>
          <w:sz w:val="24"/>
          <w:szCs w:val="24"/>
          <w:lang w:val="en-US"/>
        </w:rPr>
      </w:pPr>
      <w:r>
        <w:rPr>
          <w:rFonts w:cs="Times New Roman"/>
          <w:sz w:val="24"/>
          <w:szCs w:val="24"/>
          <w:lang w:val="en-US"/>
        </w:rPr>
        <w:t xml:space="preserve">Fake: Resident Statements of: - PC McMillan </w:t>
      </w:r>
    </w:p>
    <w:p w14:paraId="7D808C71" w14:textId="77777777" w:rsidR="006E0BF1" w:rsidRDefault="00EE7C19">
      <w:pPr>
        <w:spacing w:line="240" w:lineRule="auto"/>
        <w:ind w:left="360"/>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61,62</w:t>
      </w:r>
    </w:p>
    <w:p w14:paraId="4798D598" w14:textId="77777777" w:rsidR="006E0BF1" w:rsidRDefault="00EE7C19">
      <w:pPr>
        <w:spacing w:line="240" w:lineRule="auto"/>
        <w:ind w:left="360"/>
        <w:rPr>
          <w:rFonts w:cs="Times New Roman"/>
          <w:sz w:val="24"/>
          <w:szCs w:val="24"/>
          <w:lang w:val="en-US"/>
        </w:rPr>
      </w:pPr>
      <w:r>
        <w:rPr>
          <w:rFonts w:cs="Times New Roman"/>
          <w:sz w:val="24"/>
          <w:szCs w:val="24"/>
          <w:lang w:val="en-US"/>
        </w:rPr>
        <w:t>19/08/2014</w:t>
      </w:r>
    </w:p>
    <w:p w14:paraId="4D46FC83" w14:textId="77777777" w:rsidR="006E0BF1" w:rsidRDefault="006E0BF1">
      <w:pPr>
        <w:spacing w:line="240" w:lineRule="auto"/>
        <w:rPr>
          <w:rFonts w:cs="Times New Roman"/>
          <w:b/>
          <w:sz w:val="24"/>
          <w:szCs w:val="24"/>
          <w:u w:val="single"/>
          <w:lang w:val="en-US"/>
        </w:rPr>
      </w:pPr>
    </w:p>
    <w:p w14:paraId="375214B1" w14:textId="77777777" w:rsidR="006E0BF1" w:rsidRDefault="00EE7C19">
      <w:pPr>
        <w:spacing w:line="240" w:lineRule="auto"/>
        <w:ind w:left="360"/>
        <w:rPr>
          <w:rFonts w:cs="Times New Roman"/>
          <w:b/>
          <w:sz w:val="24"/>
          <w:szCs w:val="24"/>
          <w:u w:val="single"/>
          <w:lang w:val="en-US"/>
        </w:rPr>
      </w:pPr>
      <w:r>
        <w:rPr>
          <w:rFonts w:cs="Times New Roman"/>
          <w:b/>
          <w:sz w:val="24"/>
          <w:szCs w:val="24"/>
          <w:u w:val="single"/>
          <w:lang w:val="en-US"/>
        </w:rPr>
        <w:t>4</w:t>
      </w:r>
    </w:p>
    <w:p w14:paraId="62F0A1BE" w14:textId="77777777" w:rsidR="006E0BF1" w:rsidRDefault="00EE7C19">
      <w:pPr>
        <w:numPr>
          <w:ilvl w:val="0"/>
          <w:numId w:val="6"/>
        </w:num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4479CEE3" w14:textId="77777777" w:rsidR="006E0BF1" w:rsidRDefault="00EE7C19">
      <w:pPr>
        <w:spacing w:line="240" w:lineRule="auto"/>
        <w:ind w:left="360"/>
        <w:rPr>
          <w:rFonts w:cs="Times New Roman"/>
          <w:b/>
          <w:sz w:val="24"/>
          <w:szCs w:val="24"/>
          <w:lang w:val="en-US"/>
        </w:rPr>
      </w:pPr>
      <w:r>
        <w:rPr>
          <w:rFonts w:cs="Times New Roman"/>
          <w:sz w:val="24"/>
          <w:szCs w:val="24"/>
          <w:lang w:val="en-US"/>
        </w:rPr>
        <w:t>Fake: Resident Statements of: - PC Eric Barker dated</w:t>
      </w:r>
      <w:r>
        <w:rPr>
          <w:rFonts w:cs="Times New Roman"/>
          <w:b/>
          <w:sz w:val="24"/>
          <w:szCs w:val="24"/>
          <w:lang w:val="en-US"/>
        </w:rPr>
        <w:t xml:space="preserve"> </w:t>
      </w:r>
    </w:p>
    <w:p w14:paraId="1002C4A4" w14:textId="77777777" w:rsidR="006E0BF1" w:rsidRDefault="00EE7C19">
      <w:pPr>
        <w:spacing w:line="240" w:lineRule="auto"/>
        <w:ind w:left="360"/>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63</w:t>
      </w:r>
    </w:p>
    <w:p w14:paraId="553E89D0" w14:textId="77777777" w:rsidR="006E0BF1" w:rsidRDefault="00EE7C19">
      <w:pPr>
        <w:spacing w:line="240" w:lineRule="auto"/>
        <w:ind w:left="360"/>
        <w:rPr>
          <w:rFonts w:cs="Times New Roman"/>
          <w:sz w:val="24"/>
          <w:szCs w:val="24"/>
          <w:lang w:val="en-US"/>
        </w:rPr>
      </w:pPr>
      <w:r>
        <w:rPr>
          <w:rFonts w:cs="Times New Roman"/>
          <w:sz w:val="24"/>
          <w:szCs w:val="24"/>
          <w:lang w:val="en-US"/>
        </w:rPr>
        <w:t>19/08/2014</w:t>
      </w:r>
    </w:p>
    <w:p w14:paraId="5B39E047" w14:textId="77777777" w:rsidR="006E0BF1" w:rsidRDefault="006E0BF1">
      <w:pPr>
        <w:spacing w:line="240" w:lineRule="auto"/>
        <w:rPr>
          <w:rFonts w:cs="Times New Roman"/>
          <w:b/>
          <w:sz w:val="24"/>
          <w:szCs w:val="24"/>
          <w:u w:val="single"/>
          <w:lang w:val="en-US"/>
        </w:rPr>
      </w:pPr>
    </w:p>
    <w:p w14:paraId="565DFD53" w14:textId="77777777" w:rsidR="006E0BF1" w:rsidRDefault="00EE7C19">
      <w:pPr>
        <w:spacing w:line="240" w:lineRule="auto"/>
        <w:ind w:left="360"/>
        <w:rPr>
          <w:rFonts w:cs="Times New Roman"/>
          <w:b/>
          <w:sz w:val="24"/>
          <w:szCs w:val="24"/>
          <w:u w:val="single"/>
          <w:lang w:val="en-US"/>
        </w:rPr>
      </w:pPr>
      <w:r>
        <w:rPr>
          <w:rFonts w:cs="Times New Roman"/>
          <w:b/>
          <w:sz w:val="24"/>
          <w:szCs w:val="24"/>
          <w:u w:val="single"/>
          <w:lang w:val="en-US"/>
        </w:rPr>
        <w:t>5</w:t>
      </w:r>
    </w:p>
    <w:p w14:paraId="6ECC4AD1" w14:textId="77777777" w:rsidR="006E0BF1" w:rsidRDefault="00EE7C19">
      <w:pPr>
        <w:numPr>
          <w:ilvl w:val="0"/>
          <w:numId w:val="6"/>
        </w:num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2E5F22D2" w14:textId="77777777" w:rsidR="006E0BF1" w:rsidRDefault="00EE7C19">
      <w:pPr>
        <w:spacing w:line="240" w:lineRule="auto"/>
        <w:ind w:left="360"/>
        <w:rPr>
          <w:rFonts w:cs="Times New Roman"/>
          <w:b/>
          <w:sz w:val="24"/>
          <w:szCs w:val="24"/>
          <w:lang w:val="en-US"/>
        </w:rPr>
      </w:pPr>
      <w:r>
        <w:rPr>
          <w:rFonts w:cs="Times New Roman"/>
          <w:b/>
          <w:sz w:val="24"/>
          <w:szCs w:val="24"/>
          <w:lang w:val="en-US"/>
        </w:rPr>
        <w:t xml:space="preserve">Fake: Resident Statements of: - PC John Anderson dated </w:t>
      </w:r>
    </w:p>
    <w:p w14:paraId="12C7A58A" w14:textId="77777777" w:rsidR="006E0BF1" w:rsidRDefault="00EE7C19">
      <w:pPr>
        <w:spacing w:line="240" w:lineRule="auto"/>
        <w:ind w:left="360"/>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64,</w:t>
      </w:r>
    </w:p>
    <w:p w14:paraId="10264B0B" w14:textId="77777777" w:rsidR="006E0BF1" w:rsidRDefault="00EE7C19">
      <w:pPr>
        <w:spacing w:line="240" w:lineRule="auto"/>
        <w:ind w:left="360"/>
        <w:rPr>
          <w:rFonts w:cs="Times New Roman"/>
          <w:sz w:val="24"/>
          <w:szCs w:val="24"/>
          <w:lang w:val="en-US"/>
        </w:rPr>
      </w:pPr>
      <w:r>
        <w:rPr>
          <w:rFonts w:cs="Times New Roman"/>
          <w:sz w:val="24"/>
          <w:szCs w:val="24"/>
          <w:lang w:val="en-US"/>
        </w:rPr>
        <w:t>19/08/2014</w:t>
      </w:r>
    </w:p>
    <w:p w14:paraId="2819A968" w14:textId="77777777" w:rsidR="006E0BF1" w:rsidRDefault="006E0BF1">
      <w:pPr>
        <w:spacing w:line="240" w:lineRule="auto"/>
        <w:ind w:left="360"/>
        <w:rPr>
          <w:rFonts w:cs="Times New Roman"/>
          <w:b/>
          <w:sz w:val="24"/>
          <w:szCs w:val="24"/>
          <w:u w:val="single"/>
          <w:lang w:val="en-US"/>
        </w:rPr>
      </w:pPr>
    </w:p>
    <w:p w14:paraId="7B84CE66" w14:textId="77777777" w:rsidR="006E0BF1" w:rsidRDefault="00EE7C19">
      <w:pPr>
        <w:spacing w:line="240" w:lineRule="auto"/>
        <w:ind w:left="360"/>
        <w:rPr>
          <w:rFonts w:cs="Times New Roman"/>
          <w:b/>
          <w:sz w:val="24"/>
          <w:szCs w:val="24"/>
          <w:u w:val="single"/>
          <w:lang w:val="en-US"/>
        </w:rPr>
      </w:pPr>
      <w:r>
        <w:rPr>
          <w:rFonts w:cs="Times New Roman"/>
          <w:b/>
          <w:sz w:val="24"/>
          <w:szCs w:val="24"/>
          <w:u w:val="single"/>
          <w:lang w:val="en-US"/>
        </w:rPr>
        <w:t>6</w:t>
      </w:r>
    </w:p>
    <w:p w14:paraId="30EF142B" w14:textId="77777777" w:rsidR="006E0BF1" w:rsidRDefault="00EE7C19">
      <w:pPr>
        <w:numPr>
          <w:ilvl w:val="0"/>
          <w:numId w:val="6"/>
        </w:num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5EE58BDD" w14:textId="77777777" w:rsidR="006E0BF1" w:rsidRDefault="00EE7C19">
      <w:pPr>
        <w:spacing w:line="240" w:lineRule="auto"/>
        <w:ind w:left="360"/>
        <w:rPr>
          <w:rFonts w:cs="Times New Roman"/>
          <w:b/>
          <w:sz w:val="24"/>
          <w:szCs w:val="24"/>
          <w:lang w:val="en-US"/>
        </w:rPr>
      </w:pPr>
      <w:r>
        <w:rPr>
          <w:rFonts w:cs="Times New Roman"/>
          <w:b/>
          <w:sz w:val="24"/>
          <w:szCs w:val="24"/>
          <w:lang w:val="en-US"/>
        </w:rPr>
        <w:t xml:space="preserve">Fake: Resident Statements of: - PC John Anderson dated </w:t>
      </w:r>
    </w:p>
    <w:p w14:paraId="273379C0" w14:textId="77777777" w:rsidR="006E0BF1" w:rsidRDefault="00EE7C19">
      <w:pPr>
        <w:spacing w:line="240" w:lineRule="auto"/>
        <w:ind w:left="360"/>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65,</w:t>
      </w:r>
    </w:p>
    <w:p w14:paraId="7CD273C4" w14:textId="77777777" w:rsidR="006E0BF1" w:rsidRDefault="00EE7C19">
      <w:pPr>
        <w:spacing w:line="240" w:lineRule="auto"/>
        <w:ind w:left="360"/>
        <w:rPr>
          <w:rFonts w:cs="Times New Roman"/>
          <w:sz w:val="24"/>
          <w:szCs w:val="24"/>
          <w:lang w:val="en-US"/>
        </w:rPr>
      </w:pPr>
      <w:r>
        <w:rPr>
          <w:rFonts w:cs="Times New Roman"/>
          <w:sz w:val="24"/>
          <w:szCs w:val="24"/>
          <w:lang w:val="en-US"/>
        </w:rPr>
        <w:t>19/08/2014</w:t>
      </w:r>
    </w:p>
    <w:p w14:paraId="30B02F2C" w14:textId="77777777" w:rsidR="006E0BF1" w:rsidRDefault="006E0BF1">
      <w:pPr>
        <w:spacing w:line="240" w:lineRule="auto"/>
        <w:rPr>
          <w:rFonts w:cs="Times New Roman"/>
          <w:sz w:val="24"/>
          <w:szCs w:val="24"/>
          <w:lang w:val="en-US"/>
        </w:rPr>
      </w:pPr>
    </w:p>
    <w:p w14:paraId="720E8652" w14:textId="77777777" w:rsidR="006E0BF1" w:rsidRDefault="00EE7C19">
      <w:pPr>
        <w:spacing w:line="240" w:lineRule="auto"/>
        <w:rPr>
          <w:rFonts w:cs="Times New Roman"/>
          <w:sz w:val="24"/>
          <w:szCs w:val="24"/>
          <w:lang w:val="en-US"/>
        </w:rPr>
      </w:pPr>
      <w:r>
        <w:rPr>
          <w:rFonts w:cs="Times New Roman"/>
          <w:sz w:val="24"/>
          <w:szCs w:val="24"/>
          <w:lang w:val="en-US"/>
        </w:rPr>
        <w:t>--</w:t>
      </w:r>
    </w:p>
    <w:p w14:paraId="3243E1BD" w14:textId="77777777" w:rsidR="006E0BF1" w:rsidRDefault="006E0BF1">
      <w:pPr>
        <w:spacing w:line="240" w:lineRule="auto"/>
        <w:rPr>
          <w:rFonts w:cs="Times New Roman"/>
          <w:sz w:val="24"/>
          <w:szCs w:val="24"/>
          <w:lang w:eastAsia="en-GB"/>
        </w:rPr>
      </w:pPr>
    </w:p>
    <w:p w14:paraId="7137E381"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7</w:t>
      </w:r>
    </w:p>
    <w:p w14:paraId="081FAF86"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Enfield Gov / Email’s Issue: 01</w:t>
      </w:r>
    </w:p>
    <w:p w14:paraId="429D4B45"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 xml:space="preserve">Luvinia De Terville </w:t>
      </w:r>
      <w:r>
        <w:rPr>
          <w:rFonts w:cs="Times New Roman"/>
          <w:b/>
          <w:sz w:val="24"/>
          <w:szCs w:val="24"/>
          <w:lang w:val="en-US"/>
        </w:rPr>
        <w:t xml:space="preserve">/ </w:t>
      </w:r>
    </w:p>
    <w:p w14:paraId="275D7A9F"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942</w:t>
      </w:r>
    </w:p>
    <w:p w14:paraId="4835F67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My Company Too Smooth!</w:t>
      </w:r>
    </w:p>
    <w:p w14:paraId="593CD865" w14:textId="77777777" w:rsidR="006E0BF1" w:rsidRDefault="006E0BF1">
      <w:pPr>
        <w:spacing w:line="240" w:lineRule="auto"/>
        <w:ind w:left="360"/>
        <w:contextualSpacing/>
        <w:rPr>
          <w:rFonts w:cs="Times New Roman"/>
          <w:b/>
          <w:sz w:val="24"/>
          <w:szCs w:val="24"/>
          <w:u w:val="single"/>
          <w:lang w:val="en-US"/>
        </w:rPr>
      </w:pPr>
    </w:p>
    <w:p w14:paraId="0E467821"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8</w:t>
      </w:r>
    </w:p>
    <w:p w14:paraId="407B50DF"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Enfield Gov / Email’s Issue: 01</w:t>
      </w:r>
    </w:p>
    <w:p w14:paraId="55DA4E68"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w:t>
      </w:r>
      <w:r>
        <w:rPr>
          <w:rFonts w:cs="Times New Roman"/>
          <w:b/>
          <w:color w:val="000000"/>
          <w:sz w:val="24"/>
          <w:szCs w:val="24"/>
          <w:lang w:eastAsia="en-GB"/>
        </w:rPr>
        <w:t xml:space="preserve">/ </w:t>
      </w:r>
    </w:p>
    <w:p w14:paraId="32FECBFE"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943</w:t>
      </w:r>
    </w:p>
    <w:p w14:paraId="73E48B7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Luvinia De Terville Community Work Fest!</w:t>
      </w:r>
    </w:p>
    <w:p w14:paraId="21C6426C"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4DEEF117" w14:textId="77777777" w:rsidR="006E0BF1" w:rsidRDefault="006E0BF1">
      <w:pPr>
        <w:spacing w:line="240" w:lineRule="auto"/>
        <w:rPr>
          <w:rFonts w:cs="Times New Roman"/>
          <w:sz w:val="24"/>
          <w:szCs w:val="24"/>
          <w:lang w:eastAsia="en-GB"/>
        </w:rPr>
      </w:pPr>
    </w:p>
    <w:p w14:paraId="62A3E09C"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3ECB808" w14:textId="77777777" w:rsidR="006E0BF1" w:rsidRDefault="006E0BF1">
      <w:pPr>
        <w:spacing w:line="240" w:lineRule="auto"/>
        <w:rPr>
          <w:rFonts w:cs="Times New Roman"/>
          <w:sz w:val="24"/>
          <w:szCs w:val="24"/>
          <w:lang w:eastAsia="en-GB"/>
        </w:rPr>
      </w:pPr>
    </w:p>
    <w:p w14:paraId="6B5CF24E" w14:textId="77777777" w:rsidR="006E0BF1" w:rsidRDefault="00EE7C19">
      <w:pPr>
        <w:spacing w:line="240" w:lineRule="auto"/>
        <w:rPr>
          <w:rFonts w:cs="Times New Roman"/>
          <w:b/>
          <w:sz w:val="24"/>
          <w:szCs w:val="24"/>
          <w:u w:val="single"/>
          <w:lang w:val="en-US"/>
        </w:rPr>
      </w:pPr>
      <w:bookmarkStart w:id="44" w:name="_Hlk36984997"/>
      <w:bookmarkStart w:id="45" w:name="_Hlk37069285"/>
      <w:r>
        <w:rPr>
          <w:rFonts w:cs="Times New Roman"/>
          <w:b/>
          <w:sz w:val="24"/>
          <w:szCs w:val="24"/>
          <w:u w:val="single"/>
          <w:lang w:val="en-US"/>
        </w:rPr>
        <w:t>1</w:t>
      </w:r>
    </w:p>
    <w:p w14:paraId="67C88DA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13EF0820" w14:textId="77777777" w:rsidR="006E0BF1" w:rsidRDefault="00EE7C19">
      <w:pPr>
        <w:spacing w:line="240" w:lineRule="auto"/>
        <w:rPr>
          <w:rFonts w:cs="Times New Roman"/>
          <w:sz w:val="24"/>
          <w:szCs w:val="24"/>
          <w:lang w:val="en-US"/>
        </w:rPr>
      </w:pPr>
      <w:r>
        <w:rPr>
          <w:rFonts w:cs="Times New Roman"/>
          <w:sz w:val="24"/>
          <w:szCs w:val="24"/>
          <w:lang w:val="en-US"/>
        </w:rPr>
        <w:t>Fake: Resident Statements of: -</w:t>
      </w:r>
    </w:p>
    <w:p w14:paraId="54177FE7" w14:textId="77777777" w:rsidR="006E0BF1" w:rsidRDefault="00EE7C19">
      <w:pPr>
        <w:spacing w:line="240" w:lineRule="auto"/>
        <w:rPr>
          <w:rFonts w:cs="Times New Roman"/>
          <w:b/>
          <w:sz w:val="24"/>
          <w:szCs w:val="24"/>
          <w:lang w:val="en-US"/>
        </w:rPr>
      </w:pPr>
      <w:r>
        <w:rPr>
          <w:rFonts w:cs="Times New Roman"/>
          <w:sz w:val="24"/>
          <w:szCs w:val="24"/>
          <w:lang w:val="en-US"/>
        </w:rPr>
        <w:t>PC Donald McMillan</w:t>
      </w:r>
      <w:r>
        <w:rPr>
          <w:rFonts w:cs="Times New Roman"/>
          <w:b/>
          <w:sz w:val="24"/>
          <w:szCs w:val="24"/>
          <w:lang w:val="en-US"/>
        </w:rPr>
        <w:t xml:space="preserve"> / </w:t>
      </w:r>
    </w:p>
    <w:p w14:paraId="24929750"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37,38</w:t>
      </w:r>
    </w:p>
    <w:p w14:paraId="26C39C19" w14:textId="77777777" w:rsidR="006E0BF1" w:rsidRDefault="00EE7C19">
      <w:pPr>
        <w:spacing w:line="240" w:lineRule="auto"/>
        <w:rPr>
          <w:rFonts w:cs="Times New Roman"/>
          <w:sz w:val="24"/>
          <w:szCs w:val="24"/>
          <w:lang w:val="en-US"/>
        </w:rPr>
      </w:pPr>
      <w:r>
        <w:rPr>
          <w:rFonts w:cs="Times New Roman"/>
          <w:sz w:val="24"/>
          <w:szCs w:val="24"/>
          <w:lang w:val="en-US"/>
        </w:rPr>
        <w:t>Appeal – 61,62</w:t>
      </w:r>
    </w:p>
    <w:p w14:paraId="39484239" w14:textId="77777777" w:rsidR="006E0BF1" w:rsidRDefault="00EE7C19">
      <w:pPr>
        <w:spacing w:line="240" w:lineRule="auto"/>
        <w:rPr>
          <w:rFonts w:cs="Times New Roman"/>
          <w:b/>
          <w:bCs/>
          <w:sz w:val="24"/>
          <w:szCs w:val="24"/>
          <w:lang w:val="en-US"/>
        </w:rPr>
      </w:pPr>
      <w:r>
        <w:rPr>
          <w:rFonts w:cs="Times New Roman"/>
          <w:sz w:val="24"/>
          <w:szCs w:val="24"/>
          <w:lang w:val="en-US"/>
        </w:rPr>
        <w:t>19/08/</w:t>
      </w:r>
      <w:r>
        <w:rPr>
          <w:rFonts w:cs="Times New Roman"/>
          <w:b/>
          <w:bCs/>
          <w:sz w:val="24"/>
          <w:szCs w:val="24"/>
          <w:lang w:val="en-US"/>
        </w:rPr>
        <w:t>2014</w:t>
      </w:r>
    </w:p>
    <w:p w14:paraId="24216810" w14:textId="77777777" w:rsidR="006E0BF1" w:rsidRDefault="00EE7C19">
      <w:pPr>
        <w:spacing w:line="240" w:lineRule="auto"/>
        <w:rPr>
          <w:rFonts w:cs="Times New Roman"/>
          <w:sz w:val="24"/>
          <w:szCs w:val="24"/>
          <w:lang w:val="en-US"/>
        </w:rPr>
      </w:pPr>
      <w:r>
        <w:rPr>
          <w:rFonts w:cs="Times New Roman"/>
          <w:sz w:val="24"/>
          <w:szCs w:val="24"/>
          <w:lang w:val="en-US"/>
        </w:rPr>
        <w:t>-</w:t>
      </w:r>
    </w:p>
    <w:p w14:paraId="30A2021C" w14:textId="77777777" w:rsidR="006E0BF1" w:rsidRDefault="00EE7C19">
      <w:pPr>
        <w:spacing w:line="240" w:lineRule="auto"/>
        <w:rPr>
          <w:rFonts w:cs="Times New Roman"/>
          <w:sz w:val="24"/>
          <w:szCs w:val="24"/>
          <w:lang w:val="en-US"/>
        </w:rPr>
      </w:pPr>
      <w:r>
        <w:rPr>
          <w:rFonts w:cs="Times New Roman"/>
          <w:sz w:val="24"/>
          <w:szCs w:val="24"/>
          <w:lang w:val="en-US"/>
        </w:rPr>
        <w:t>Mag 2 – 37,38</w:t>
      </w:r>
    </w:p>
    <w:p w14:paraId="5237ACE9" w14:textId="77777777" w:rsidR="006E0BF1" w:rsidRDefault="00EE7C19">
      <w:pPr>
        <w:spacing w:line="240" w:lineRule="auto"/>
        <w:rPr>
          <w:rFonts w:cs="Times New Roman"/>
          <w:sz w:val="24"/>
          <w:szCs w:val="24"/>
          <w:lang w:val="en-US"/>
        </w:rPr>
      </w:pPr>
      <w:r>
        <w:rPr>
          <w:rFonts w:cs="Times New Roman"/>
          <w:b/>
          <w:bCs/>
          <w:sz w:val="24"/>
          <w:szCs w:val="24"/>
          <w:u w:val="single"/>
          <w:lang w:val="en-US"/>
        </w:rPr>
        <w:t>37,</w:t>
      </w:r>
    </w:p>
    <w:tbl>
      <w:tblPr>
        <w:tblpPr w:leftFromText="180" w:rightFromText="180" w:bottomFromText="160" w:vertAnchor="text" w:horzAnchor="margin" w:tblpY="3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DE7AADC"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CF13E16"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0B927DBC" w14:textId="77777777" w:rsidR="006E0BF1" w:rsidRDefault="006E0BF1">
      <w:pPr>
        <w:spacing w:line="240" w:lineRule="auto"/>
        <w:rPr>
          <w:rFonts w:cs="Times New Roman"/>
          <w:b/>
          <w:bCs/>
          <w:sz w:val="24"/>
          <w:szCs w:val="24"/>
          <w:u w:val="single"/>
          <w:lang w:val="en-US"/>
        </w:rPr>
      </w:pPr>
    </w:p>
    <w:p w14:paraId="0DEE5789" w14:textId="77777777" w:rsidR="006E0BF1" w:rsidRDefault="006E0BF1">
      <w:pPr>
        <w:spacing w:line="240" w:lineRule="auto"/>
        <w:rPr>
          <w:rFonts w:cs="Times New Roman"/>
          <w:sz w:val="24"/>
          <w:szCs w:val="24"/>
        </w:rPr>
      </w:pPr>
    </w:p>
    <w:p w14:paraId="0BA0EC21" w14:textId="77777777" w:rsidR="006E0BF1" w:rsidRDefault="006E0BF1">
      <w:pPr>
        <w:spacing w:line="240" w:lineRule="auto"/>
        <w:rPr>
          <w:rFonts w:cs="Times New Roman"/>
          <w:sz w:val="24"/>
          <w:szCs w:val="24"/>
        </w:rPr>
      </w:pPr>
    </w:p>
    <w:tbl>
      <w:tblPr>
        <w:tblW w:w="56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5"/>
      </w:tblGrid>
      <w:tr w:rsidR="006E0BF1" w14:paraId="1C62A114" w14:textId="77777777">
        <w:trPr>
          <w:trHeight w:val="1490"/>
        </w:trPr>
        <w:tc>
          <w:tcPr>
            <w:tcW w:w="5675" w:type="dxa"/>
            <w:tcBorders>
              <w:top w:val="single" w:sz="12" w:space="0" w:color="auto"/>
              <w:left w:val="single" w:sz="12" w:space="0" w:color="auto"/>
              <w:bottom w:val="single" w:sz="12" w:space="0" w:color="auto"/>
              <w:right w:val="single" w:sz="12" w:space="0" w:color="auto"/>
            </w:tcBorders>
          </w:tcPr>
          <w:p w14:paraId="378F5ACC"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119B0F6A"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59D6A6E1" w14:textId="77777777">
              <w:trPr>
                <w:trHeight w:val="47"/>
              </w:trPr>
              <w:tc>
                <w:tcPr>
                  <w:tcW w:w="562" w:type="dxa"/>
                  <w:tcBorders>
                    <w:top w:val="nil"/>
                    <w:left w:val="nil"/>
                    <w:bottom w:val="nil"/>
                    <w:right w:val="single" w:sz="12" w:space="0" w:color="auto"/>
                  </w:tcBorders>
                  <w:hideMark/>
                </w:tcPr>
                <w:p w14:paraId="04AB1E0B"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33AC38E1"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710EE202"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6301517F"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44A06F32" w14:textId="77777777" w:rsidR="006E0BF1" w:rsidRDefault="006E0BF1">
                  <w:pPr>
                    <w:spacing w:line="240" w:lineRule="auto"/>
                    <w:rPr>
                      <w:rFonts w:cs="Times New Roman"/>
                      <w:sz w:val="24"/>
                      <w:szCs w:val="24"/>
                    </w:rPr>
                  </w:pPr>
                </w:p>
              </w:tc>
            </w:tr>
          </w:tbl>
          <w:p w14:paraId="1ACCFE27" w14:textId="77777777" w:rsidR="006E0BF1" w:rsidRDefault="006E0BF1">
            <w:pPr>
              <w:spacing w:line="240" w:lineRule="auto"/>
              <w:rPr>
                <w:rFonts w:cs="Times New Roman"/>
                <w:sz w:val="24"/>
                <w:szCs w:val="24"/>
              </w:rPr>
            </w:pPr>
          </w:p>
          <w:p w14:paraId="453ECDAC" w14:textId="77777777" w:rsidR="006E0BF1" w:rsidRDefault="00EE7C19">
            <w:pPr>
              <w:spacing w:line="240" w:lineRule="auto"/>
              <w:rPr>
                <w:rFonts w:cs="Times New Roman"/>
                <w:sz w:val="24"/>
                <w:szCs w:val="24"/>
              </w:rPr>
            </w:pPr>
            <w:r>
              <w:rPr>
                <w:noProof/>
              </w:rPr>
              <w:drawing>
                <wp:anchor distT="0" distB="0" distL="114300" distR="114300" simplePos="0" relativeHeight="251888640" behindDoc="0" locked="0" layoutInCell="1" allowOverlap="1" wp14:anchorId="2C832F4A" wp14:editId="3FB9EDD8">
                  <wp:simplePos x="0" y="0"/>
                  <wp:positionH relativeFrom="column">
                    <wp:posOffset>900430</wp:posOffset>
                  </wp:positionH>
                  <wp:positionV relativeFrom="paragraph">
                    <wp:posOffset>107950</wp:posOffset>
                  </wp:positionV>
                  <wp:extent cx="1501775" cy="238125"/>
                  <wp:effectExtent l="0" t="0" r="3175" b="9525"/>
                  <wp:wrapNone/>
                  <wp:docPr id="8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01775" cy="238125"/>
                          </a:xfrm>
                          <a:prstGeom prst="rect">
                            <a:avLst/>
                          </a:prstGeom>
                          <a:noFill/>
                        </pic:spPr>
                      </pic:pic>
                    </a:graphicData>
                  </a:graphic>
                  <wp14:sizeRelH relativeFrom="margin">
                    <wp14:pctWidth>0</wp14:pctWidth>
                  </wp14:sizeRelH>
                  <wp14:sizeRelV relativeFrom="margin">
                    <wp14:pctHeight>0</wp14:pctHeight>
                  </wp14:sizeRelV>
                </wp:anchor>
              </w:drawing>
            </w:r>
          </w:p>
          <w:p w14:paraId="15651F78" w14:textId="77777777" w:rsidR="006E0BF1" w:rsidRDefault="00EE7C19">
            <w:pPr>
              <w:spacing w:line="240" w:lineRule="auto"/>
              <w:rPr>
                <w:rFonts w:cs="Times New Roman"/>
                <w:sz w:val="24"/>
                <w:szCs w:val="24"/>
              </w:rPr>
            </w:pPr>
            <w:r>
              <w:rPr>
                <w:noProof/>
              </w:rPr>
              <w:drawing>
                <wp:anchor distT="0" distB="0" distL="114300" distR="114300" simplePos="0" relativeHeight="251891712" behindDoc="0" locked="0" layoutInCell="1" allowOverlap="1" wp14:anchorId="5AE647A4" wp14:editId="4F57460E">
                  <wp:simplePos x="0" y="0"/>
                  <wp:positionH relativeFrom="column">
                    <wp:posOffset>347345</wp:posOffset>
                  </wp:positionH>
                  <wp:positionV relativeFrom="paragraph">
                    <wp:posOffset>170815</wp:posOffset>
                  </wp:positionV>
                  <wp:extent cx="1191260" cy="176530"/>
                  <wp:effectExtent l="0" t="0" r="8890" b="0"/>
                  <wp:wrapNone/>
                  <wp:docPr id="8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91260" cy="17653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Statement of……………………………………............   </w:t>
            </w:r>
          </w:p>
          <w:p w14:paraId="63750C38" w14:textId="77777777" w:rsidR="006E0BF1" w:rsidRDefault="00EE7C19">
            <w:pPr>
              <w:spacing w:line="240" w:lineRule="auto"/>
              <w:rPr>
                <w:rFonts w:cs="Times New Roman"/>
                <w:sz w:val="24"/>
                <w:szCs w:val="24"/>
              </w:rPr>
            </w:pPr>
            <w:r>
              <w:rPr>
                <w:noProof/>
              </w:rPr>
              <w:drawing>
                <wp:anchor distT="0" distB="0" distL="114300" distR="114300" simplePos="0" relativeHeight="251889664" behindDoc="0" locked="0" layoutInCell="1" allowOverlap="1" wp14:anchorId="62275B01" wp14:editId="1ADB1FFD">
                  <wp:simplePos x="0" y="0"/>
                  <wp:positionH relativeFrom="column">
                    <wp:posOffset>848995</wp:posOffset>
                  </wp:positionH>
                  <wp:positionV relativeFrom="paragraph">
                    <wp:posOffset>240665</wp:posOffset>
                  </wp:positionV>
                  <wp:extent cx="881380" cy="116840"/>
                  <wp:effectExtent l="0" t="0" r="0" b="0"/>
                  <wp:wrapNone/>
                  <wp:docPr id="8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81380" cy="11684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Age if under 18: Over 18….  (if over 18 insert 'over 18)              Occupation:    </w:t>
            </w:r>
          </w:p>
        </w:tc>
      </w:tr>
      <w:tr w:rsidR="006E0BF1" w14:paraId="5A522142" w14:textId="77777777">
        <w:trPr>
          <w:trHeight w:val="42"/>
        </w:trPr>
        <w:tc>
          <w:tcPr>
            <w:tcW w:w="5675" w:type="dxa"/>
            <w:tcBorders>
              <w:top w:val="single" w:sz="12" w:space="0" w:color="auto"/>
              <w:left w:val="single" w:sz="12" w:space="0" w:color="auto"/>
              <w:bottom w:val="single" w:sz="12" w:space="0" w:color="auto"/>
              <w:right w:val="single" w:sz="12" w:space="0" w:color="auto"/>
            </w:tcBorders>
            <w:vAlign w:val="center"/>
          </w:tcPr>
          <w:p w14:paraId="0ECA42DA" w14:textId="77777777" w:rsidR="006E0BF1" w:rsidRDefault="006E0BF1">
            <w:pPr>
              <w:spacing w:line="240" w:lineRule="auto"/>
              <w:rPr>
                <w:rFonts w:cs="Times New Roman"/>
                <w:sz w:val="24"/>
                <w:szCs w:val="24"/>
              </w:rPr>
            </w:pPr>
          </w:p>
          <w:p w14:paraId="00735CB9" w14:textId="77777777" w:rsidR="006E0BF1" w:rsidRDefault="00EE7C19">
            <w:pPr>
              <w:spacing w:line="240" w:lineRule="auto"/>
              <w:rPr>
                <w:rFonts w:cs="Times New Roman"/>
                <w:sz w:val="24"/>
                <w:szCs w:val="24"/>
              </w:rPr>
            </w:pPr>
            <w:r>
              <w:rPr>
                <w:noProof/>
              </w:rPr>
              <w:drawing>
                <wp:anchor distT="0" distB="0" distL="114300" distR="114300" simplePos="0" relativeHeight="251890688" behindDoc="0" locked="0" layoutInCell="1" allowOverlap="1" wp14:anchorId="6366F297" wp14:editId="044047FE">
                  <wp:simplePos x="0" y="0"/>
                  <wp:positionH relativeFrom="column">
                    <wp:posOffset>2177415</wp:posOffset>
                  </wp:positionH>
                  <wp:positionV relativeFrom="paragraph">
                    <wp:posOffset>1078865</wp:posOffset>
                  </wp:positionV>
                  <wp:extent cx="954405" cy="277495"/>
                  <wp:effectExtent l="0" t="0" r="0" b="8255"/>
                  <wp:wrapNone/>
                  <wp:docPr id="7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54405" cy="27749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This statement (consisting of:  ... 3....   pages each signed by me)  is true  to the  best  of my knowledge and belief and  I make it knowing that,  if it is tendered in evidence, I shall  be  liable to prosecution if I have wilfully stated anything in it which I know to be false, or do not believe to be true.</w:t>
            </w:r>
          </w:p>
          <w:p w14:paraId="64B8C92C"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1887616" behindDoc="0" locked="0" layoutInCell="1" allowOverlap="1" wp14:anchorId="5AF75509" wp14:editId="5D8616CE">
                  <wp:simplePos x="0" y="0"/>
                  <wp:positionH relativeFrom="column">
                    <wp:posOffset>789940</wp:posOffset>
                  </wp:positionH>
                  <wp:positionV relativeFrom="paragraph">
                    <wp:posOffset>144145</wp:posOffset>
                  </wp:positionV>
                  <wp:extent cx="581660" cy="174625"/>
                  <wp:effectExtent l="0" t="0" r="0" b="0"/>
                  <wp:wrapNone/>
                  <wp:docPr id="7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1660" cy="174625"/>
                          </a:xfrm>
                          <a:prstGeom prst="rect">
                            <a:avLst/>
                          </a:prstGeom>
                          <a:noFill/>
                        </pic:spPr>
                      </pic:pic>
                    </a:graphicData>
                  </a:graphic>
                  <wp14:sizeRelH relativeFrom="margin">
                    <wp14:pctWidth>0</wp14:pctWidth>
                  </wp14:sizeRelH>
                  <wp14:sizeRelV relativeFrom="margin">
                    <wp14:pctHeight>0</wp14:pctHeight>
                  </wp14:sizeRelV>
                </wp:anchor>
              </w:drawing>
            </w:r>
          </w:p>
          <w:p w14:paraId="200A7E0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Signature……             Date:</w:t>
            </w:r>
          </w:p>
          <w:p w14:paraId="4D914D5F" w14:textId="77777777" w:rsidR="006E0BF1" w:rsidRDefault="006E0BF1">
            <w:pPr>
              <w:spacing w:line="240" w:lineRule="auto"/>
              <w:rPr>
                <w:rFonts w:cs="Times New Roman"/>
                <w:color w:val="000000"/>
                <w:sz w:val="24"/>
                <w:szCs w:val="24"/>
                <w:lang w:eastAsia="en-GB"/>
              </w:rPr>
            </w:pPr>
          </w:p>
        </w:tc>
      </w:tr>
      <w:tr w:rsidR="006E0BF1" w14:paraId="0A0930EE" w14:textId="77777777">
        <w:trPr>
          <w:trHeight w:val="3358"/>
        </w:trPr>
        <w:tc>
          <w:tcPr>
            <w:tcW w:w="5675" w:type="dxa"/>
            <w:tcBorders>
              <w:top w:val="single" w:sz="12" w:space="0" w:color="auto"/>
              <w:left w:val="single" w:sz="12" w:space="0" w:color="auto"/>
              <w:bottom w:val="single" w:sz="12" w:space="0" w:color="auto"/>
              <w:right w:val="single" w:sz="12" w:space="0" w:color="auto"/>
            </w:tcBorders>
          </w:tcPr>
          <w:p w14:paraId="1BD2C276"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7F7AE867"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19E91E71" w14:textId="77777777">
              <w:tc>
                <w:tcPr>
                  <w:tcW w:w="254" w:type="dxa"/>
                  <w:tcBorders>
                    <w:top w:val="single" w:sz="4" w:space="0" w:color="auto"/>
                    <w:left w:val="single" w:sz="4" w:space="0" w:color="auto"/>
                    <w:bottom w:val="single" w:sz="4" w:space="0" w:color="auto"/>
                    <w:right w:val="single" w:sz="4" w:space="0" w:color="auto"/>
                  </w:tcBorders>
                </w:tcPr>
                <w:p w14:paraId="2932B8D2" w14:textId="77777777" w:rsidR="006E0BF1" w:rsidRDefault="006E0BF1">
                  <w:pPr>
                    <w:spacing w:line="240" w:lineRule="auto"/>
                    <w:rPr>
                      <w:rFonts w:cs="Times New Roman"/>
                      <w:sz w:val="24"/>
                      <w:szCs w:val="24"/>
                    </w:rPr>
                  </w:pPr>
                </w:p>
              </w:tc>
            </w:tr>
          </w:tbl>
          <w:p w14:paraId="1F4199D6" w14:textId="77777777" w:rsidR="006E0BF1" w:rsidRDefault="006E0BF1">
            <w:pPr>
              <w:spacing w:line="240" w:lineRule="auto"/>
              <w:rPr>
                <w:rFonts w:cs="Times New Roman"/>
                <w:sz w:val="24"/>
                <w:szCs w:val="24"/>
              </w:rPr>
            </w:pPr>
          </w:p>
          <w:p w14:paraId="32B776D7" w14:textId="77777777" w:rsidR="006E0BF1" w:rsidRDefault="00EE7C19">
            <w:pPr>
              <w:spacing w:line="240" w:lineRule="auto"/>
              <w:rPr>
                <w:rFonts w:eastAsia="Times New Roman" w:cs="Times New Roman"/>
                <w:sz w:val="24"/>
                <w:szCs w:val="24"/>
                <w:u w:val="single"/>
                <w:lang w:eastAsia="en-GB"/>
              </w:rPr>
            </w:pPr>
            <w:r>
              <w:rPr>
                <w:rFonts w:eastAsia="Times New Roman" w:cs="Times New Roman"/>
                <w:color w:val="000000"/>
                <w:sz w:val="24"/>
                <w:szCs w:val="24"/>
                <w:u w:val="single"/>
                <w:lang w:eastAsia="en-GB"/>
              </w:rPr>
              <w:t xml:space="preserve">on Tuesday the 19th of August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 xml:space="preserve"> I was in plain clothes with PC Anderson 240 ye contacting enquiries regarding a rave’s that took place on Friday the 6th Saturday the 7th and Sunday the 8th of June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 xml:space="preserve"> at around 12 we knocked on the door of a resident who lives at number “blocked out”</w:t>
            </w:r>
          </w:p>
          <w:p w14:paraId="4356F69D" w14:textId="77777777" w:rsidR="006E0BF1" w:rsidRDefault="00EE7C19">
            <w:pPr>
              <w:spacing w:line="240" w:lineRule="auto"/>
              <w:rPr>
                <w:rFonts w:eastAsia="Times New Roman" w:cs="Times New Roman"/>
                <w:sz w:val="24"/>
                <w:szCs w:val="24"/>
                <w:u w:val="single"/>
                <w:lang w:eastAsia="en-GB"/>
              </w:rPr>
            </w:pPr>
            <w:r>
              <w:rPr>
                <w:rFonts w:eastAsia="Times New Roman" w:cs="Times New Roman"/>
                <w:color w:val="000000"/>
                <w:sz w:val="24"/>
                <w:szCs w:val="24"/>
                <w:u w:val="single"/>
                <w:lang w:eastAsia="en-GB"/>
              </w:rPr>
              <w:t> Wood grange gardens Enfield who wish not to be named</w:t>
            </w:r>
          </w:p>
          <w:p w14:paraId="7A3FBD13" w14:textId="77777777" w:rsidR="006E0BF1" w:rsidRDefault="00EE7C19">
            <w:pPr>
              <w:spacing w:line="240" w:lineRule="auto"/>
              <w:rPr>
                <w:rFonts w:eastAsia="Times New Roman" w:cs="Times New Roman"/>
                <w:sz w:val="24"/>
                <w:szCs w:val="24"/>
                <w:u w:val="single"/>
                <w:lang w:eastAsia="en-GB"/>
              </w:rPr>
            </w:pPr>
            <w:r>
              <w:rPr>
                <w:rFonts w:eastAsia="Times New Roman" w:cs="Times New Roman"/>
                <w:color w:val="000000"/>
                <w:sz w:val="24"/>
                <w:szCs w:val="24"/>
                <w:u w:val="single"/>
                <w:lang w:eastAsia="en-GB"/>
              </w:rPr>
              <w:t xml:space="preserve"> the resident are an elderly couple who have lived at the address for 50 years they stated that on the Friday Saturday and Sunday that they were not able to get any sleep due to the shouting and screaming and thumping music the elderly lady mentioned that she is Suffering from a stroke and has to sleep downstairs and drawing that we can felt very  vulnerable due  to the level of the noise outside her home the elderly gentleman's stated that he felt </w:t>
            </w:r>
          </w:p>
          <w:p w14:paraId="7A456C26"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892736" behindDoc="0" locked="0" layoutInCell="1" allowOverlap="1" wp14:anchorId="7C25C32F" wp14:editId="4FBDE6EC">
                  <wp:simplePos x="0" y="0"/>
                  <wp:positionH relativeFrom="column">
                    <wp:posOffset>513080</wp:posOffset>
                  </wp:positionH>
                  <wp:positionV relativeFrom="paragraph">
                    <wp:posOffset>128905</wp:posOffset>
                  </wp:positionV>
                  <wp:extent cx="1391285" cy="262255"/>
                  <wp:effectExtent l="0" t="0" r="0" b="4445"/>
                  <wp:wrapNone/>
                  <wp:docPr id="7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91285" cy="262255"/>
                          </a:xfrm>
                          <a:prstGeom prst="rect">
                            <a:avLst/>
                          </a:prstGeom>
                          <a:noFill/>
                        </pic:spPr>
                      </pic:pic>
                    </a:graphicData>
                  </a:graphic>
                  <wp14:sizeRelH relativeFrom="margin">
                    <wp14:pctWidth>0</wp14:pctWidth>
                  </wp14:sizeRelH>
                  <wp14:sizeRelV relativeFrom="margin">
                    <wp14:pctHeight>0</wp14:pctHeight>
                  </wp14:sizeRelV>
                </wp:anchor>
              </w:drawing>
            </w:r>
          </w:p>
          <w:p w14:paraId="5452DD86" w14:textId="77777777" w:rsidR="006E0BF1" w:rsidRDefault="00EE7C19">
            <w:pPr>
              <w:spacing w:line="240" w:lineRule="auto"/>
              <w:rPr>
                <w:rFonts w:eastAsia="Times New Roman" w:cs="Times New Roman"/>
                <w:sz w:val="24"/>
                <w:szCs w:val="24"/>
                <w:lang w:eastAsia="en-GB"/>
              </w:rPr>
            </w:pPr>
            <w:r>
              <w:rPr>
                <w:rFonts w:eastAsia="Times New Roman" w:cs="Times New Roman"/>
                <w:color w:val="050505"/>
                <w:spacing w:val="-1"/>
                <w:sz w:val="24"/>
                <w:szCs w:val="24"/>
                <w:vertAlign w:val="subscript"/>
                <w:lang w:val="en-US"/>
              </w:rPr>
              <w:t xml:space="preserve">Signature…………………  </w:t>
            </w:r>
            <w:r>
              <w:rPr>
                <w:rFonts w:eastAsia="Times New Roman" w:cs="Times New Roman"/>
                <w:color w:val="050505"/>
                <w:sz w:val="24"/>
                <w:szCs w:val="24"/>
                <w:vertAlign w:val="subscript"/>
                <w:lang w:val="en-US"/>
              </w:rPr>
              <w:t xml:space="preserve">Signature Witnesses by: ………….         </w:t>
            </w:r>
            <w:r>
              <w:rPr>
                <w:rFonts w:eastAsia="Times New Roman" w:cs="Times New Roman"/>
                <w:color w:val="050505"/>
                <w:spacing w:val="39"/>
                <w:sz w:val="24"/>
                <w:szCs w:val="24"/>
                <w:vertAlign w:val="subscript"/>
                <w:lang w:val="en-US"/>
              </w:rPr>
              <w:t xml:space="preserve"> </w:t>
            </w:r>
          </w:p>
        </w:tc>
      </w:tr>
    </w:tbl>
    <w:p w14:paraId="1DA6C65F"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63500" distR="63500" simplePos="0" relativeHeight="251893760" behindDoc="0" locked="0" layoutInCell="1" allowOverlap="1" wp14:anchorId="4350C786" wp14:editId="0D0326B7">
            <wp:simplePos x="0" y="0"/>
            <wp:positionH relativeFrom="margin">
              <wp:posOffset>-9525</wp:posOffset>
            </wp:positionH>
            <wp:positionV relativeFrom="paragraph">
              <wp:posOffset>64770</wp:posOffset>
            </wp:positionV>
            <wp:extent cx="3618865" cy="309245"/>
            <wp:effectExtent l="0" t="0" r="635" b="0"/>
            <wp:wrapNone/>
            <wp:docPr id="7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618865" cy="309245"/>
                    </a:xfrm>
                    <a:prstGeom prst="rect">
                      <a:avLst/>
                    </a:prstGeom>
                    <a:noFill/>
                  </pic:spPr>
                </pic:pic>
              </a:graphicData>
            </a:graphic>
            <wp14:sizeRelH relativeFrom="page">
              <wp14:pctWidth>0</wp14:pctWidth>
            </wp14:sizeRelH>
            <wp14:sizeRelV relativeFrom="page">
              <wp14:pctHeight>0</wp14:pctHeight>
            </wp14:sizeRelV>
          </wp:anchor>
        </w:drawing>
      </w:r>
    </w:p>
    <w:p w14:paraId="2214EEEC" w14:textId="77777777" w:rsidR="006E0BF1" w:rsidRDefault="006E0BF1">
      <w:pPr>
        <w:spacing w:line="240" w:lineRule="auto"/>
        <w:rPr>
          <w:rFonts w:cs="Times New Roman"/>
          <w:sz w:val="24"/>
          <w:szCs w:val="24"/>
        </w:rPr>
      </w:pPr>
    </w:p>
    <w:tbl>
      <w:tblPr>
        <w:tblpPr w:leftFromText="180" w:rightFromText="180" w:bottomFromText="160" w:vertAnchor="text" w:horzAnchor="margin" w:tblpY="308"/>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tblGrid>
      <w:tr w:rsidR="006E0BF1" w14:paraId="6B071CCE" w14:textId="77777777">
        <w:trPr>
          <w:trHeight w:val="254"/>
        </w:trPr>
        <w:tc>
          <w:tcPr>
            <w:tcW w:w="1403" w:type="dxa"/>
            <w:tcBorders>
              <w:top w:val="single" w:sz="12" w:space="0" w:color="auto"/>
              <w:left w:val="single" w:sz="12" w:space="0" w:color="auto"/>
              <w:bottom w:val="single" w:sz="12" w:space="0" w:color="auto"/>
              <w:right w:val="single" w:sz="12" w:space="0" w:color="auto"/>
            </w:tcBorders>
            <w:vAlign w:val="center"/>
            <w:hideMark/>
          </w:tcPr>
          <w:p w14:paraId="181EA75B" w14:textId="77777777" w:rsidR="006E0BF1" w:rsidRDefault="00EE7C19">
            <w:pPr>
              <w:widowControl w:val="0"/>
              <w:spacing w:line="240" w:lineRule="auto"/>
              <w:rPr>
                <w:rFonts w:eastAsia="Segoe UI" w:cs="Times New Roman"/>
                <w:b/>
                <w:bCs/>
                <w:color w:val="000000"/>
                <w:sz w:val="24"/>
                <w:szCs w:val="24"/>
                <w:lang w:eastAsia="en-GB" w:bidi="en-GB"/>
              </w:rPr>
            </w:pPr>
            <w:r>
              <w:rPr>
                <w:rFonts w:eastAsia="Segoe UI" w:cs="Times New Roman"/>
                <w:b/>
                <w:bCs/>
                <w:color w:val="000000"/>
                <w:sz w:val="24"/>
                <w:szCs w:val="24"/>
                <w:lang w:eastAsia="en-GB" w:bidi="en-GB"/>
              </w:rPr>
              <w:t>Form MG11A</w:t>
            </w:r>
          </w:p>
        </w:tc>
      </w:tr>
    </w:tbl>
    <w:p w14:paraId="0AE9075F" w14:textId="77777777" w:rsidR="006E0BF1" w:rsidRDefault="006E0BF1">
      <w:pPr>
        <w:spacing w:line="240" w:lineRule="auto"/>
        <w:rPr>
          <w:rFonts w:eastAsia="Times New Roman" w:cs="Times New Roman"/>
          <w:b/>
          <w:bCs/>
          <w:color w:val="000000"/>
          <w:sz w:val="24"/>
          <w:szCs w:val="24"/>
          <w:u w:val="single"/>
          <w:lang w:eastAsia="en-GB"/>
        </w:rPr>
      </w:pPr>
    </w:p>
    <w:p w14:paraId="28CC76CB" w14:textId="77777777" w:rsidR="006E0BF1" w:rsidRDefault="006E0BF1">
      <w:pPr>
        <w:spacing w:line="240" w:lineRule="auto"/>
        <w:rPr>
          <w:rFonts w:cs="Times New Roman"/>
          <w:b/>
          <w:bCs/>
          <w:color w:val="000000"/>
          <w:sz w:val="24"/>
          <w:szCs w:val="24"/>
          <w:u w:val="single"/>
          <w:lang w:eastAsia="en-GB"/>
        </w:rPr>
      </w:pPr>
    </w:p>
    <w:p w14:paraId="46F614D3" w14:textId="77777777" w:rsidR="006E0BF1" w:rsidRDefault="006E0BF1">
      <w:pPr>
        <w:spacing w:line="240" w:lineRule="auto"/>
        <w:rPr>
          <w:rFonts w:cs="Times New Roman"/>
          <w:b/>
          <w:bCs/>
          <w:color w:val="000000"/>
          <w:sz w:val="24"/>
          <w:szCs w:val="24"/>
          <w:u w:val="single"/>
          <w:lang w:eastAsia="en-GB"/>
        </w:rPr>
      </w:pPr>
    </w:p>
    <w:p w14:paraId="6989BCA4" w14:textId="77777777" w:rsidR="006E0BF1" w:rsidRDefault="006E0BF1">
      <w:pPr>
        <w:spacing w:line="240" w:lineRule="auto"/>
        <w:rPr>
          <w:rFonts w:cs="Times New Roman"/>
          <w:b/>
          <w:bCs/>
          <w:color w:val="000000"/>
          <w:sz w:val="24"/>
          <w:szCs w:val="24"/>
          <w:u w:val="single"/>
          <w:lang w:eastAsia="en-GB"/>
        </w:rPr>
      </w:pPr>
    </w:p>
    <w:p w14:paraId="6416BF2F" w14:textId="77777777" w:rsidR="006E0BF1" w:rsidRDefault="00EE7C19">
      <w:pPr>
        <w:spacing w:line="240" w:lineRule="auto"/>
        <w:rPr>
          <w:rFonts w:cs="Times New Roman"/>
          <w:sz w:val="24"/>
          <w:szCs w:val="24"/>
        </w:rPr>
      </w:pPr>
      <w:r>
        <w:rPr>
          <w:rFonts w:cs="Times New Roman"/>
          <w:b/>
          <w:bCs/>
          <w:color w:val="000000"/>
          <w:sz w:val="24"/>
          <w:szCs w:val="24"/>
          <w:u w:val="single"/>
          <w:lang w:eastAsia="en-GB"/>
        </w:rPr>
        <w:t>38,</w:t>
      </w:r>
      <w:r>
        <w:rPr>
          <w:rFonts w:cs="Times New Roman"/>
          <w:sz w:val="24"/>
          <w:szCs w:val="24"/>
        </w:rPr>
        <w:t xml:space="preserve"> </w:t>
      </w:r>
    </w:p>
    <w:p w14:paraId="57B16595" w14:textId="77777777" w:rsidR="006E0BF1" w:rsidRDefault="006E0BF1">
      <w:pPr>
        <w:spacing w:line="240" w:lineRule="auto"/>
        <w:rPr>
          <w:rFonts w:cs="Times New Roman"/>
          <w:sz w:val="24"/>
          <w:szCs w:val="24"/>
        </w:rPr>
      </w:pPr>
    </w:p>
    <w:tbl>
      <w:tblPr>
        <w:tblpPr w:leftFromText="180" w:rightFromText="180" w:bottomFromText="160" w:vertAnchor="text" w:horzAnchor="margin" w:tblpY="-3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609F924D"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4B92FA77"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64BC8377" w14:textId="77777777" w:rsidR="006E0BF1" w:rsidRDefault="00EE7C19">
      <w:pPr>
        <w:spacing w:line="240" w:lineRule="auto"/>
        <w:rPr>
          <w:rFonts w:cs="Times New Roman"/>
          <w:sz w:val="24"/>
          <w:szCs w:val="24"/>
        </w:rPr>
      </w:pPr>
      <w:r>
        <w:rPr>
          <w:rFonts w:cs="Times New Roman"/>
          <w:sz w:val="24"/>
          <w:szCs w:val="24"/>
        </w:rPr>
        <w:t xml:space="preserve">        </w:t>
      </w:r>
    </w:p>
    <w:p w14:paraId="2F0C50DC" w14:textId="77777777" w:rsidR="006E0BF1" w:rsidRDefault="006E0BF1">
      <w:pPr>
        <w:spacing w:line="240" w:lineRule="auto"/>
        <w:rPr>
          <w:rFonts w:cs="Times New Roman"/>
          <w:sz w:val="24"/>
          <w:szCs w:val="24"/>
        </w:rPr>
      </w:pPr>
    </w:p>
    <w:p w14:paraId="0686DF98" w14:textId="77777777" w:rsidR="006E0BF1" w:rsidRDefault="00EE7C19">
      <w:pPr>
        <w:spacing w:line="240" w:lineRule="auto"/>
        <w:rPr>
          <w:rFonts w:cs="Times New Roman"/>
          <w:sz w:val="24"/>
          <w:szCs w:val="24"/>
        </w:rPr>
      </w:pPr>
      <w:r>
        <w:rPr>
          <w:rFonts w:cs="Times New Roman"/>
          <w:sz w:val="24"/>
          <w:szCs w:val="24"/>
        </w:rPr>
        <w:t xml:space="preserve">                                                                                                        </w:t>
      </w:r>
    </w:p>
    <w:tbl>
      <w:tblPr>
        <w:tblW w:w="56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5"/>
      </w:tblGrid>
      <w:tr w:rsidR="006E0BF1" w14:paraId="5AEFAE32" w14:textId="77777777">
        <w:trPr>
          <w:trHeight w:val="170"/>
        </w:trPr>
        <w:tc>
          <w:tcPr>
            <w:tcW w:w="5675" w:type="dxa"/>
            <w:tcBorders>
              <w:top w:val="nil"/>
              <w:left w:val="nil"/>
              <w:bottom w:val="nil"/>
              <w:right w:val="nil"/>
            </w:tcBorders>
          </w:tcPr>
          <w:p w14:paraId="7F3C6B42"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1895808" behindDoc="0" locked="0" layoutInCell="1" allowOverlap="1" wp14:anchorId="4CF0F573" wp14:editId="530514BE">
                  <wp:simplePos x="0" y="0"/>
                  <wp:positionH relativeFrom="column">
                    <wp:posOffset>1713230</wp:posOffset>
                  </wp:positionH>
                  <wp:positionV relativeFrom="paragraph">
                    <wp:posOffset>182880</wp:posOffset>
                  </wp:positionV>
                  <wp:extent cx="1162050" cy="200660"/>
                  <wp:effectExtent l="0" t="0" r="0" b="8890"/>
                  <wp:wrapNone/>
                  <wp:docPr id="7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62050" cy="200660"/>
                          </a:xfrm>
                          <a:prstGeom prst="rect">
                            <a:avLst/>
                          </a:prstGeom>
                          <a:noFill/>
                        </pic:spPr>
                      </pic:pic>
                    </a:graphicData>
                  </a:graphic>
                  <wp14:sizeRelH relativeFrom="margin">
                    <wp14:pctWidth>0</wp14:pctWidth>
                  </wp14:sizeRelH>
                  <wp14:sizeRelV relativeFrom="margin">
                    <wp14:pctHeight>0</wp14:pctHeight>
                  </wp14:sizeRelV>
                </wp:anchor>
              </w:drawing>
            </w:r>
          </w:p>
          <w:p w14:paraId="4BEBC726"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1896832" behindDoc="0" locked="0" layoutInCell="1" allowOverlap="1" wp14:anchorId="04F9A04F" wp14:editId="77879DA9">
                  <wp:simplePos x="0" y="0"/>
                  <wp:positionH relativeFrom="column">
                    <wp:posOffset>2305050</wp:posOffset>
                  </wp:positionH>
                  <wp:positionV relativeFrom="paragraph">
                    <wp:posOffset>67310</wp:posOffset>
                  </wp:positionV>
                  <wp:extent cx="1199515" cy="361315"/>
                  <wp:effectExtent l="0" t="0" r="0" b="635"/>
                  <wp:wrapNone/>
                  <wp:docPr id="7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99515" cy="36131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color w:val="000000"/>
                <w:sz w:val="24"/>
                <w:szCs w:val="24"/>
                <w:lang w:eastAsia="en-GB"/>
              </w:rPr>
              <w:t xml:space="preserve">Continuation of Statement of  </w:t>
            </w:r>
          </w:p>
          <w:p w14:paraId="2F43E688" w14:textId="77777777" w:rsidR="006E0BF1" w:rsidRDefault="006E0BF1">
            <w:pPr>
              <w:spacing w:line="240" w:lineRule="auto"/>
              <w:rPr>
                <w:rFonts w:cs="Times New Roman"/>
                <w:sz w:val="24"/>
                <w:szCs w:val="24"/>
                <w:lang w:eastAsia="en-GB"/>
              </w:rPr>
            </w:pPr>
          </w:p>
        </w:tc>
      </w:tr>
      <w:tr w:rsidR="006E0BF1" w14:paraId="06DABAED" w14:textId="77777777">
        <w:trPr>
          <w:trHeight w:val="2027"/>
        </w:trPr>
        <w:tc>
          <w:tcPr>
            <w:tcW w:w="5675" w:type="dxa"/>
            <w:tcBorders>
              <w:top w:val="single" w:sz="12" w:space="0" w:color="auto"/>
              <w:left w:val="single" w:sz="12" w:space="0" w:color="auto"/>
              <w:bottom w:val="single" w:sz="12" w:space="0" w:color="auto"/>
              <w:right w:val="single" w:sz="12" w:space="0" w:color="auto"/>
            </w:tcBorders>
          </w:tcPr>
          <w:p w14:paraId="37FA963F"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2362BFD0"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2EA03FED" w14:textId="77777777">
              <w:tc>
                <w:tcPr>
                  <w:tcW w:w="254" w:type="dxa"/>
                  <w:tcBorders>
                    <w:top w:val="single" w:sz="4" w:space="0" w:color="auto"/>
                    <w:left w:val="single" w:sz="4" w:space="0" w:color="auto"/>
                    <w:bottom w:val="single" w:sz="4" w:space="0" w:color="auto"/>
                    <w:right w:val="single" w:sz="4" w:space="0" w:color="auto"/>
                  </w:tcBorders>
                </w:tcPr>
                <w:p w14:paraId="1E6548A2" w14:textId="77777777" w:rsidR="006E0BF1" w:rsidRDefault="006E0BF1">
                  <w:pPr>
                    <w:spacing w:line="240" w:lineRule="auto"/>
                    <w:rPr>
                      <w:rFonts w:cs="Times New Roman"/>
                      <w:sz w:val="24"/>
                      <w:szCs w:val="24"/>
                    </w:rPr>
                  </w:pPr>
                </w:p>
              </w:tc>
            </w:tr>
          </w:tbl>
          <w:p w14:paraId="54C12F1A" w14:textId="77777777" w:rsidR="006E0BF1" w:rsidRDefault="006E0BF1">
            <w:pPr>
              <w:spacing w:line="240" w:lineRule="auto"/>
              <w:rPr>
                <w:rFonts w:cs="Times New Roman"/>
                <w:sz w:val="24"/>
                <w:szCs w:val="24"/>
              </w:rPr>
            </w:pPr>
          </w:p>
          <w:p w14:paraId="1238E7A4" w14:textId="77777777" w:rsidR="006E0BF1" w:rsidRDefault="00EE7C19">
            <w:pPr>
              <w:spacing w:line="240" w:lineRule="auto"/>
              <w:rPr>
                <w:rFonts w:eastAsia="Times New Roman" w:cs="Times New Roman"/>
                <w:color w:val="000000"/>
                <w:sz w:val="24"/>
                <w:szCs w:val="24"/>
                <w:u w:val="single"/>
                <w:lang w:eastAsia="en-GB"/>
              </w:rPr>
            </w:pPr>
            <w:r>
              <w:rPr>
                <w:rFonts w:eastAsia="Times New Roman" w:cs="Times New Roman"/>
                <w:color w:val="000000"/>
                <w:sz w:val="24"/>
                <w:szCs w:val="24"/>
                <w:u w:val="single"/>
                <w:lang w:eastAsia="en-GB"/>
              </w:rPr>
              <w:t>angry and upset Still even though he had contacted police the rave was not stopped.</w:t>
            </w:r>
          </w:p>
          <w:p w14:paraId="2C1B4756" w14:textId="77777777" w:rsidR="006E0BF1" w:rsidRDefault="00EE7C19">
            <w:pPr>
              <w:spacing w:line="240" w:lineRule="auto"/>
              <w:rPr>
                <w:rFonts w:eastAsia="Times New Roman" w:cs="Times New Roman"/>
                <w:color w:val="000000"/>
                <w:sz w:val="24"/>
                <w:szCs w:val="24"/>
                <w:u w:val="single"/>
                <w:lang w:eastAsia="en-GB"/>
              </w:rPr>
            </w:pPr>
            <w:r>
              <w:rPr>
                <w:rFonts w:eastAsia="Times New Roman" w:cs="Times New Roman"/>
                <w:color w:val="000000"/>
                <w:sz w:val="24"/>
                <w:szCs w:val="24"/>
                <w:u w:val="single"/>
                <w:lang w:eastAsia="en-GB"/>
              </w:rPr>
              <w:t>He and his wife stated that they had never experienced anything like this before and it made them very concerned and worried</w:t>
            </w:r>
          </w:p>
          <w:p w14:paraId="2D8C7008" w14:textId="77777777" w:rsidR="006E0BF1" w:rsidRDefault="006E0BF1">
            <w:pPr>
              <w:spacing w:line="240" w:lineRule="auto"/>
              <w:rPr>
                <w:rFonts w:eastAsia="Times New Roman" w:cs="Times New Roman"/>
                <w:color w:val="000000"/>
                <w:sz w:val="24"/>
                <w:szCs w:val="24"/>
                <w:lang w:eastAsia="en-GB"/>
              </w:rPr>
            </w:pPr>
          </w:p>
          <w:p w14:paraId="7FB2A8D0"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897856" behindDoc="0" locked="0" layoutInCell="1" allowOverlap="1" wp14:anchorId="28B8479E" wp14:editId="4D63AF13">
                  <wp:simplePos x="0" y="0"/>
                  <wp:positionH relativeFrom="column">
                    <wp:posOffset>17145</wp:posOffset>
                  </wp:positionH>
                  <wp:positionV relativeFrom="paragraph">
                    <wp:posOffset>74295</wp:posOffset>
                  </wp:positionV>
                  <wp:extent cx="2354580" cy="223520"/>
                  <wp:effectExtent l="0" t="0" r="7620" b="5080"/>
                  <wp:wrapNone/>
                  <wp:docPr id="7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354580" cy="223520"/>
                          </a:xfrm>
                          <a:prstGeom prst="rect">
                            <a:avLst/>
                          </a:prstGeom>
                          <a:noFill/>
                        </pic:spPr>
                      </pic:pic>
                    </a:graphicData>
                  </a:graphic>
                  <wp14:sizeRelH relativeFrom="margin">
                    <wp14:pctWidth>0</wp14:pctWidth>
                  </wp14:sizeRelH>
                  <wp14:sizeRelV relativeFrom="margin">
                    <wp14:pctHeight>0</wp14:pctHeight>
                  </wp14:sizeRelV>
                </wp:anchor>
              </w:drawing>
            </w:r>
          </w:p>
          <w:p w14:paraId="04031F77" w14:textId="77777777" w:rsidR="006E0BF1" w:rsidRDefault="006E0BF1">
            <w:pPr>
              <w:spacing w:line="240" w:lineRule="auto"/>
              <w:rPr>
                <w:rFonts w:cs="Times New Roman"/>
                <w:sz w:val="24"/>
                <w:szCs w:val="24"/>
              </w:rPr>
            </w:pPr>
          </w:p>
        </w:tc>
      </w:tr>
    </w:tbl>
    <w:p w14:paraId="1041CD66" w14:textId="77777777" w:rsidR="006E0BF1" w:rsidRDefault="006E0BF1">
      <w:pPr>
        <w:spacing w:line="240" w:lineRule="auto"/>
        <w:rPr>
          <w:rFonts w:cs="Times New Roman"/>
          <w:color w:val="050505"/>
          <w:spacing w:val="-1"/>
          <w:sz w:val="24"/>
          <w:szCs w:val="24"/>
          <w:vertAlign w:val="subscript"/>
        </w:rPr>
      </w:pPr>
    </w:p>
    <w:p w14:paraId="4771777A"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1894784" behindDoc="0" locked="0" layoutInCell="1" allowOverlap="1" wp14:anchorId="6118447C" wp14:editId="7B0843B4">
            <wp:simplePos x="0" y="0"/>
            <wp:positionH relativeFrom="column">
              <wp:posOffset>841375</wp:posOffset>
            </wp:positionH>
            <wp:positionV relativeFrom="paragraph">
              <wp:posOffset>146050</wp:posOffset>
            </wp:positionV>
            <wp:extent cx="1463040" cy="327025"/>
            <wp:effectExtent l="0" t="0" r="3810" b="0"/>
            <wp:wrapNone/>
            <wp:docPr id="7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63040" cy="32702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color w:val="050505"/>
          <w:spacing w:val="-1"/>
          <w:sz w:val="24"/>
          <w:szCs w:val="24"/>
          <w:vertAlign w:val="subscript"/>
        </w:rPr>
        <w:t xml:space="preserve">  Signature:                       </w:t>
      </w:r>
      <w:r>
        <w:rPr>
          <w:rFonts w:cs="Times New Roman"/>
          <w:color w:val="050505"/>
          <w:sz w:val="24"/>
          <w:szCs w:val="24"/>
          <w:vertAlign w:val="subscript"/>
        </w:rPr>
        <w:t xml:space="preserve">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3D4DFDD0"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670170B7" w14:textId="77777777" w:rsidR="006E0BF1" w:rsidRDefault="00EE7C19">
            <w:pPr>
              <w:spacing w:line="240" w:lineRule="auto"/>
              <w:rPr>
                <w:rFonts w:cs="Times New Roman"/>
                <w:sz w:val="24"/>
                <w:szCs w:val="24"/>
              </w:rPr>
            </w:pPr>
            <w:r>
              <w:rPr>
                <w:rFonts w:cs="Times New Roman"/>
                <w:sz w:val="24"/>
                <w:szCs w:val="24"/>
              </w:rPr>
              <w:t>2003(1)</w:t>
            </w:r>
          </w:p>
        </w:tc>
      </w:tr>
    </w:tbl>
    <w:p w14:paraId="740EEC87" w14:textId="77777777" w:rsidR="006E0BF1" w:rsidRDefault="006E0BF1">
      <w:pPr>
        <w:spacing w:line="240" w:lineRule="auto"/>
        <w:rPr>
          <w:rFonts w:cs="Times New Roman"/>
          <w:sz w:val="24"/>
          <w:szCs w:val="24"/>
          <w:lang w:eastAsia="en-GB"/>
        </w:rPr>
      </w:pPr>
    </w:p>
    <w:p w14:paraId="7B94DA52" w14:textId="77777777" w:rsidR="006E0BF1" w:rsidRDefault="006E0BF1">
      <w:pPr>
        <w:spacing w:line="240" w:lineRule="auto"/>
        <w:rPr>
          <w:rFonts w:cs="Times New Roman"/>
          <w:sz w:val="24"/>
          <w:szCs w:val="24"/>
          <w:lang w:eastAsia="en-GB"/>
        </w:rPr>
      </w:pPr>
    </w:p>
    <w:p w14:paraId="18886F8E" w14:textId="77777777" w:rsidR="006E0BF1" w:rsidRDefault="006E0BF1">
      <w:pPr>
        <w:spacing w:line="240" w:lineRule="auto"/>
        <w:rPr>
          <w:rFonts w:cs="Times New Roman"/>
          <w:sz w:val="24"/>
          <w:szCs w:val="24"/>
          <w:lang w:eastAsia="en-GB"/>
        </w:rPr>
      </w:pPr>
    </w:p>
    <w:p w14:paraId="452C667D" w14:textId="77777777" w:rsidR="006E0BF1" w:rsidRDefault="006E0BF1">
      <w:pPr>
        <w:spacing w:line="240" w:lineRule="auto"/>
        <w:rPr>
          <w:rFonts w:cs="Times New Roman"/>
          <w:b/>
          <w:sz w:val="24"/>
          <w:szCs w:val="24"/>
          <w:u w:val="single"/>
          <w:lang w:val="en-US"/>
        </w:rPr>
      </w:pPr>
    </w:p>
    <w:p w14:paraId="5364A35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56DA7FC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r>
        <w:rPr>
          <w:rFonts w:cs="Times New Roman"/>
          <w:b/>
          <w:bCs/>
          <w:noProof/>
          <w:sz w:val="24"/>
          <w:szCs w:val="24"/>
          <w:u w:val="single"/>
          <w:lang w:val="en-US"/>
        </w:rPr>
        <w:t xml:space="preserve"> </w:t>
      </w:r>
    </w:p>
    <w:p w14:paraId="17656404" w14:textId="77777777" w:rsidR="006E0BF1" w:rsidRDefault="00EE7C19">
      <w:pPr>
        <w:spacing w:line="240" w:lineRule="auto"/>
        <w:rPr>
          <w:rFonts w:cs="Times New Roman"/>
          <w:sz w:val="24"/>
          <w:szCs w:val="24"/>
          <w:lang w:val="en-US"/>
        </w:rPr>
      </w:pPr>
      <w:r>
        <w:rPr>
          <w:rFonts w:cs="Times New Roman"/>
          <w:sz w:val="24"/>
          <w:szCs w:val="24"/>
          <w:lang w:val="en-US"/>
        </w:rPr>
        <w:t>Fake: Resident Statements of: -</w:t>
      </w:r>
    </w:p>
    <w:p w14:paraId="27BABC0E" w14:textId="77777777" w:rsidR="006E0BF1" w:rsidRDefault="00EE7C19">
      <w:pPr>
        <w:spacing w:line="240" w:lineRule="auto"/>
        <w:rPr>
          <w:rFonts w:cs="Times New Roman"/>
          <w:b/>
          <w:sz w:val="24"/>
          <w:szCs w:val="24"/>
          <w:lang w:val="en-US"/>
        </w:rPr>
      </w:pPr>
      <w:r>
        <w:rPr>
          <w:rFonts w:cs="Times New Roman"/>
          <w:sz w:val="24"/>
          <w:szCs w:val="24"/>
          <w:lang w:val="en-US"/>
        </w:rPr>
        <w:t>PC John Anderson</w:t>
      </w:r>
      <w:r>
        <w:rPr>
          <w:rFonts w:cs="Times New Roman"/>
          <w:b/>
          <w:sz w:val="24"/>
          <w:szCs w:val="24"/>
          <w:lang w:val="en-US"/>
        </w:rPr>
        <w:t xml:space="preserve"> / </w:t>
      </w:r>
    </w:p>
    <w:p w14:paraId="41CD2D51"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40</w:t>
      </w:r>
    </w:p>
    <w:p w14:paraId="77505A28" w14:textId="77777777" w:rsidR="006E0BF1" w:rsidRDefault="00EE7C19">
      <w:pPr>
        <w:spacing w:line="240" w:lineRule="auto"/>
        <w:rPr>
          <w:rFonts w:cs="Times New Roman"/>
          <w:sz w:val="24"/>
          <w:szCs w:val="24"/>
          <w:lang w:val="en-US"/>
        </w:rPr>
      </w:pPr>
      <w:r>
        <w:rPr>
          <w:rFonts w:cs="Times New Roman"/>
          <w:sz w:val="24"/>
          <w:szCs w:val="24"/>
          <w:lang w:val="en-US"/>
        </w:rPr>
        <w:t>Appeal – 65</w:t>
      </w:r>
    </w:p>
    <w:p w14:paraId="609FB9A6" w14:textId="77777777" w:rsidR="006E0BF1" w:rsidRDefault="00EE7C19">
      <w:pPr>
        <w:spacing w:line="240" w:lineRule="auto"/>
        <w:rPr>
          <w:rFonts w:cs="Times New Roman"/>
          <w:sz w:val="24"/>
          <w:szCs w:val="24"/>
          <w:lang w:val="en-US"/>
        </w:rPr>
      </w:pPr>
      <w:r>
        <w:rPr>
          <w:rFonts w:cs="Times New Roman"/>
          <w:sz w:val="24"/>
          <w:szCs w:val="24"/>
          <w:lang w:val="en-US"/>
        </w:rPr>
        <w:t>19/08/</w:t>
      </w:r>
      <w:r>
        <w:rPr>
          <w:rFonts w:cs="Times New Roman"/>
          <w:b/>
          <w:bCs/>
          <w:sz w:val="24"/>
          <w:szCs w:val="24"/>
          <w:lang w:val="en-US"/>
        </w:rPr>
        <w:t>2014</w:t>
      </w:r>
    </w:p>
    <w:p w14:paraId="6AA1FEBA" w14:textId="77777777" w:rsidR="006E0BF1" w:rsidRDefault="00EE7C19">
      <w:pPr>
        <w:spacing w:line="240" w:lineRule="auto"/>
        <w:rPr>
          <w:rFonts w:cs="Times New Roman"/>
          <w:sz w:val="24"/>
          <w:szCs w:val="24"/>
          <w:lang w:val="en-US"/>
        </w:rPr>
      </w:pPr>
      <w:r>
        <w:rPr>
          <w:rFonts w:cs="Times New Roman"/>
          <w:sz w:val="24"/>
          <w:szCs w:val="24"/>
          <w:lang w:val="en-US"/>
        </w:rPr>
        <w:t>-</w:t>
      </w:r>
    </w:p>
    <w:p w14:paraId="63B61536" w14:textId="77777777" w:rsidR="006E0BF1" w:rsidRDefault="00EE7C19">
      <w:pPr>
        <w:spacing w:line="240" w:lineRule="auto"/>
        <w:rPr>
          <w:rFonts w:cs="Times New Roman"/>
          <w:sz w:val="24"/>
          <w:szCs w:val="24"/>
          <w:lang w:val="en-US"/>
        </w:rPr>
      </w:pPr>
      <w:r>
        <w:rPr>
          <w:rFonts w:cs="Times New Roman"/>
          <w:sz w:val="24"/>
          <w:szCs w:val="24"/>
          <w:lang w:val="en-US"/>
        </w:rPr>
        <w:t>Mag 2 – 40</w:t>
      </w:r>
    </w:p>
    <w:p w14:paraId="5B58AB2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40</w:t>
      </w:r>
    </w:p>
    <w:p w14:paraId="73ABF97F"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5"/>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421E2E0"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278F6BA8"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630972DB" w14:textId="77777777" w:rsidR="006E0BF1" w:rsidRDefault="006E0BF1">
      <w:pPr>
        <w:spacing w:line="240" w:lineRule="auto"/>
        <w:rPr>
          <w:rFonts w:cs="Times New Roman"/>
          <w:b/>
          <w:bCs/>
          <w:sz w:val="24"/>
          <w:szCs w:val="24"/>
          <w:u w:val="single"/>
          <w:lang w:val="en-US"/>
        </w:rPr>
      </w:pPr>
    </w:p>
    <w:p w14:paraId="7C882055" w14:textId="77777777" w:rsidR="006E0BF1" w:rsidRDefault="006E0BF1">
      <w:pPr>
        <w:spacing w:line="240" w:lineRule="auto"/>
        <w:rPr>
          <w:rFonts w:cs="Times New Roman"/>
          <w:sz w:val="24"/>
          <w:szCs w:val="24"/>
        </w:rPr>
      </w:pPr>
    </w:p>
    <w:p w14:paraId="0D4D68D9" w14:textId="77777777" w:rsidR="006E0BF1" w:rsidRDefault="006E0BF1">
      <w:pPr>
        <w:spacing w:line="240" w:lineRule="auto"/>
        <w:rPr>
          <w:rFonts w:cs="Times New Roman"/>
          <w:sz w:val="24"/>
          <w:szCs w:val="24"/>
        </w:rPr>
      </w:pPr>
    </w:p>
    <w:tbl>
      <w:tblPr>
        <w:tblW w:w="56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5"/>
      </w:tblGrid>
      <w:tr w:rsidR="006E0BF1" w14:paraId="74C4D64B" w14:textId="77777777">
        <w:trPr>
          <w:trHeight w:val="1490"/>
        </w:trPr>
        <w:tc>
          <w:tcPr>
            <w:tcW w:w="5675" w:type="dxa"/>
            <w:tcBorders>
              <w:top w:val="single" w:sz="12" w:space="0" w:color="auto"/>
              <w:left w:val="single" w:sz="12" w:space="0" w:color="auto"/>
              <w:bottom w:val="single" w:sz="12" w:space="0" w:color="auto"/>
              <w:right w:val="single" w:sz="12" w:space="0" w:color="auto"/>
            </w:tcBorders>
          </w:tcPr>
          <w:p w14:paraId="6DBC0BFE"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62251432"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7B4E7AC6" w14:textId="77777777">
              <w:trPr>
                <w:trHeight w:val="47"/>
              </w:trPr>
              <w:tc>
                <w:tcPr>
                  <w:tcW w:w="562" w:type="dxa"/>
                  <w:tcBorders>
                    <w:top w:val="nil"/>
                    <w:left w:val="nil"/>
                    <w:bottom w:val="nil"/>
                    <w:right w:val="single" w:sz="12" w:space="0" w:color="auto"/>
                  </w:tcBorders>
                  <w:hideMark/>
                </w:tcPr>
                <w:p w14:paraId="4384A4FF"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52BA9484"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5AE0698A"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6E3DA7F3"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4E6106CB" w14:textId="77777777" w:rsidR="006E0BF1" w:rsidRDefault="006E0BF1">
                  <w:pPr>
                    <w:spacing w:line="240" w:lineRule="auto"/>
                    <w:rPr>
                      <w:rFonts w:cs="Times New Roman"/>
                      <w:sz w:val="24"/>
                      <w:szCs w:val="24"/>
                    </w:rPr>
                  </w:pPr>
                </w:p>
              </w:tc>
            </w:tr>
          </w:tbl>
          <w:p w14:paraId="0CC906C1" w14:textId="77777777" w:rsidR="006E0BF1" w:rsidRDefault="006E0BF1">
            <w:pPr>
              <w:spacing w:line="240" w:lineRule="auto"/>
              <w:rPr>
                <w:rFonts w:cs="Times New Roman"/>
                <w:sz w:val="24"/>
                <w:szCs w:val="24"/>
              </w:rPr>
            </w:pPr>
          </w:p>
          <w:p w14:paraId="1714C14E" w14:textId="77777777" w:rsidR="006E0BF1" w:rsidRDefault="00EE7C19">
            <w:pPr>
              <w:spacing w:line="240" w:lineRule="auto"/>
              <w:rPr>
                <w:rFonts w:cs="Times New Roman"/>
                <w:sz w:val="24"/>
                <w:szCs w:val="24"/>
              </w:rPr>
            </w:pPr>
            <w:r>
              <w:rPr>
                <w:noProof/>
              </w:rPr>
              <w:drawing>
                <wp:anchor distT="0" distB="0" distL="114300" distR="114300" simplePos="0" relativeHeight="251898880" behindDoc="0" locked="0" layoutInCell="1" allowOverlap="1" wp14:anchorId="071A377F" wp14:editId="13CFB438">
                  <wp:simplePos x="0" y="0"/>
                  <wp:positionH relativeFrom="column">
                    <wp:posOffset>626110</wp:posOffset>
                  </wp:positionH>
                  <wp:positionV relativeFrom="paragraph">
                    <wp:posOffset>5080</wp:posOffset>
                  </wp:positionV>
                  <wp:extent cx="1223010" cy="232410"/>
                  <wp:effectExtent l="0" t="0" r="0" b="0"/>
                  <wp:wrapNone/>
                  <wp:docPr id="7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23010" cy="232410"/>
                          </a:xfrm>
                          <a:prstGeom prst="rect">
                            <a:avLst/>
                          </a:prstGeom>
                          <a:noFill/>
                        </pic:spPr>
                      </pic:pic>
                    </a:graphicData>
                  </a:graphic>
                  <wp14:sizeRelH relativeFrom="margin">
                    <wp14:pctWidth>0</wp14:pctWidth>
                  </wp14:sizeRelH>
                  <wp14:sizeRelV relativeFrom="margin">
                    <wp14:pctHeight>0</wp14:pctHeight>
                  </wp14:sizeRelV>
                </wp:anchor>
              </w:drawing>
            </w:r>
          </w:p>
          <w:p w14:paraId="124880BD" w14:textId="77777777" w:rsidR="006E0BF1" w:rsidRDefault="00EE7C19">
            <w:pPr>
              <w:spacing w:line="240" w:lineRule="auto"/>
              <w:rPr>
                <w:rFonts w:cs="Times New Roman"/>
                <w:sz w:val="24"/>
                <w:szCs w:val="24"/>
              </w:rPr>
            </w:pPr>
            <w:r>
              <w:rPr>
                <w:rFonts w:cs="Times New Roman"/>
                <w:sz w:val="24"/>
                <w:szCs w:val="24"/>
              </w:rPr>
              <w:t xml:space="preserve">Statement of……………………………………............   </w:t>
            </w:r>
          </w:p>
          <w:p w14:paraId="027F9D5E" w14:textId="77777777" w:rsidR="006E0BF1" w:rsidRDefault="00EE7C19">
            <w:pPr>
              <w:spacing w:line="240" w:lineRule="auto"/>
              <w:rPr>
                <w:rFonts w:cs="Times New Roman"/>
                <w:sz w:val="24"/>
                <w:szCs w:val="24"/>
              </w:rPr>
            </w:pPr>
            <w:r>
              <w:rPr>
                <w:noProof/>
              </w:rPr>
              <w:drawing>
                <wp:anchor distT="0" distB="0" distL="114300" distR="114300" simplePos="0" relativeHeight="251899904" behindDoc="0" locked="0" layoutInCell="1" allowOverlap="1" wp14:anchorId="22417AD9" wp14:editId="7586BF3E">
                  <wp:simplePos x="0" y="0"/>
                  <wp:positionH relativeFrom="column">
                    <wp:posOffset>555625</wp:posOffset>
                  </wp:positionH>
                  <wp:positionV relativeFrom="paragraph">
                    <wp:posOffset>46355</wp:posOffset>
                  </wp:positionV>
                  <wp:extent cx="1036955" cy="201930"/>
                  <wp:effectExtent l="0" t="0" r="0" b="7620"/>
                  <wp:wrapNone/>
                  <wp:docPr id="7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036955" cy="20193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Age if under 18: Over 18….  (if over 18 insert 'over 18)              Occupation:    </w:t>
            </w:r>
          </w:p>
        </w:tc>
      </w:tr>
      <w:tr w:rsidR="006E0BF1" w14:paraId="6D28A7B8" w14:textId="77777777">
        <w:trPr>
          <w:trHeight w:val="42"/>
        </w:trPr>
        <w:tc>
          <w:tcPr>
            <w:tcW w:w="5675" w:type="dxa"/>
            <w:tcBorders>
              <w:top w:val="single" w:sz="12" w:space="0" w:color="auto"/>
              <w:left w:val="single" w:sz="12" w:space="0" w:color="auto"/>
              <w:bottom w:val="single" w:sz="12" w:space="0" w:color="auto"/>
              <w:right w:val="single" w:sz="12" w:space="0" w:color="auto"/>
            </w:tcBorders>
            <w:vAlign w:val="center"/>
          </w:tcPr>
          <w:p w14:paraId="3E5DEF76" w14:textId="77777777" w:rsidR="006E0BF1" w:rsidRDefault="00EE7C19">
            <w:pPr>
              <w:spacing w:line="240" w:lineRule="auto"/>
              <w:rPr>
                <w:rFonts w:cs="Times New Roman"/>
                <w:sz w:val="24"/>
                <w:szCs w:val="24"/>
              </w:rPr>
            </w:pPr>
            <w:r>
              <w:rPr>
                <w:noProof/>
              </w:rPr>
              <w:drawing>
                <wp:anchor distT="0" distB="0" distL="114300" distR="114300" simplePos="0" relativeHeight="251900928" behindDoc="0" locked="0" layoutInCell="1" allowOverlap="1" wp14:anchorId="75C36E2D" wp14:editId="78BFEA26">
                  <wp:simplePos x="0" y="0"/>
                  <wp:positionH relativeFrom="column">
                    <wp:posOffset>2435225</wp:posOffset>
                  </wp:positionH>
                  <wp:positionV relativeFrom="paragraph">
                    <wp:posOffset>995045</wp:posOffset>
                  </wp:positionV>
                  <wp:extent cx="819785" cy="330835"/>
                  <wp:effectExtent l="0" t="0" r="0" b="0"/>
                  <wp:wrapNone/>
                  <wp:docPr id="6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19785" cy="330835"/>
                          </a:xfrm>
                          <a:prstGeom prst="rect">
                            <a:avLst/>
                          </a:prstGeom>
                          <a:noFill/>
                        </pic:spPr>
                      </pic:pic>
                    </a:graphicData>
                  </a:graphic>
                  <wp14:sizeRelH relativeFrom="margin">
                    <wp14:pctWidth>0</wp14:pctWidth>
                  </wp14:sizeRelH>
                  <wp14:sizeRelV relativeFrom="margin">
                    <wp14:pctHeight>0</wp14:pctHeight>
                  </wp14:sizeRelV>
                </wp:anchor>
              </w:drawing>
            </w:r>
          </w:p>
          <w:p w14:paraId="34B86825" w14:textId="77777777" w:rsidR="006E0BF1" w:rsidRDefault="00EE7C19">
            <w:pPr>
              <w:spacing w:line="240" w:lineRule="auto"/>
              <w:rPr>
                <w:rFonts w:cs="Times New Roman"/>
                <w:sz w:val="24"/>
                <w:szCs w:val="24"/>
              </w:rPr>
            </w:pPr>
            <w:r>
              <w:rPr>
                <w:rFonts w:cs="Times New Roman"/>
                <w:sz w:val="24"/>
                <w:szCs w:val="24"/>
              </w:rPr>
              <w:t>This statement (consisting of:  ... 3....   pages each signed by me)  is true  to the  best  of my knowledge and belief and  I make it knowing that,  if it is tendered in evidence, I shall  be  liable to prosecution if I have wilfully stated anything in it which I know to be false, or do not believe to be true.</w:t>
            </w:r>
          </w:p>
          <w:p w14:paraId="21802AF6"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1901952" behindDoc="0" locked="0" layoutInCell="1" allowOverlap="1" wp14:anchorId="2DB0F36C" wp14:editId="78774881">
                  <wp:simplePos x="0" y="0"/>
                  <wp:positionH relativeFrom="column">
                    <wp:posOffset>321310</wp:posOffset>
                  </wp:positionH>
                  <wp:positionV relativeFrom="paragraph">
                    <wp:posOffset>74295</wp:posOffset>
                  </wp:positionV>
                  <wp:extent cx="1945005" cy="340995"/>
                  <wp:effectExtent l="0" t="0" r="0" b="1905"/>
                  <wp:wrapNone/>
                  <wp:docPr id="6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45005" cy="340995"/>
                          </a:xfrm>
                          <a:prstGeom prst="rect">
                            <a:avLst/>
                          </a:prstGeom>
                          <a:noFill/>
                        </pic:spPr>
                      </pic:pic>
                    </a:graphicData>
                  </a:graphic>
                  <wp14:sizeRelH relativeFrom="margin">
                    <wp14:pctWidth>0</wp14:pctWidth>
                  </wp14:sizeRelH>
                  <wp14:sizeRelV relativeFrom="margin">
                    <wp14:pctHeight>0</wp14:pctHeight>
                  </wp14:sizeRelV>
                </wp:anchor>
              </w:drawing>
            </w:r>
          </w:p>
          <w:p w14:paraId="4CFCD8D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Signature… ……………………………………… Date:                               </w:t>
            </w:r>
          </w:p>
          <w:p w14:paraId="1B176FCC" w14:textId="77777777" w:rsidR="006E0BF1" w:rsidRDefault="006E0BF1">
            <w:pPr>
              <w:spacing w:line="240" w:lineRule="auto"/>
              <w:rPr>
                <w:rFonts w:cs="Times New Roman"/>
                <w:color w:val="000000"/>
                <w:sz w:val="24"/>
                <w:szCs w:val="24"/>
                <w:lang w:eastAsia="en-GB"/>
              </w:rPr>
            </w:pPr>
          </w:p>
        </w:tc>
      </w:tr>
      <w:tr w:rsidR="006E0BF1" w14:paraId="3BD26D83" w14:textId="77777777">
        <w:trPr>
          <w:trHeight w:val="4437"/>
        </w:trPr>
        <w:tc>
          <w:tcPr>
            <w:tcW w:w="5675" w:type="dxa"/>
            <w:tcBorders>
              <w:top w:val="single" w:sz="12" w:space="0" w:color="auto"/>
              <w:left w:val="single" w:sz="12" w:space="0" w:color="auto"/>
              <w:bottom w:val="single" w:sz="12" w:space="0" w:color="auto"/>
              <w:right w:val="single" w:sz="12" w:space="0" w:color="auto"/>
            </w:tcBorders>
          </w:tcPr>
          <w:p w14:paraId="4BB72A0A"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4CD4A690"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3C872BB2" w14:textId="77777777">
              <w:tc>
                <w:tcPr>
                  <w:tcW w:w="254" w:type="dxa"/>
                  <w:tcBorders>
                    <w:top w:val="single" w:sz="4" w:space="0" w:color="auto"/>
                    <w:left w:val="single" w:sz="4" w:space="0" w:color="auto"/>
                    <w:bottom w:val="single" w:sz="4" w:space="0" w:color="auto"/>
                    <w:right w:val="single" w:sz="4" w:space="0" w:color="auto"/>
                  </w:tcBorders>
                </w:tcPr>
                <w:p w14:paraId="1506AF7E" w14:textId="77777777" w:rsidR="006E0BF1" w:rsidRDefault="006E0BF1">
                  <w:pPr>
                    <w:spacing w:line="240" w:lineRule="auto"/>
                    <w:rPr>
                      <w:rFonts w:cs="Times New Roman"/>
                      <w:sz w:val="24"/>
                      <w:szCs w:val="24"/>
                    </w:rPr>
                  </w:pPr>
                </w:p>
              </w:tc>
            </w:tr>
          </w:tbl>
          <w:p w14:paraId="28A42AF9" w14:textId="77777777" w:rsidR="006E0BF1" w:rsidRDefault="006E0BF1">
            <w:pPr>
              <w:spacing w:line="240" w:lineRule="auto"/>
              <w:rPr>
                <w:rFonts w:cs="Times New Roman"/>
                <w:sz w:val="24"/>
                <w:szCs w:val="24"/>
              </w:rPr>
            </w:pPr>
          </w:p>
          <w:p w14:paraId="3D116E1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I am a resident living at</w:t>
            </w:r>
          </w:p>
          <w:p w14:paraId="60B96E2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t>
            </w:r>
            <w:r>
              <w:rPr>
                <w:rFonts w:eastAsia="Times New Roman" w:cs="Times New Roman"/>
                <w:strike/>
                <w:color w:val="000000"/>
                <w:sz w:val="24"/>
                <w:szCs w:val="24"/>
                <w:lang w:eastAsia="en-GB"/>
              </w:rPr>
              <w:t>Blocked out</w:t>
            </w:r>
            <w:r>
              <w:rPr>
                <w:rFonts w:eastAsia="Times New Roman" w:cs="Times New Roman"/>
                <w:color w:val="000000"/>
                <w:sz w:val="24"/>
                <w:szCs w:val="24"/>
                <w:lang w:eastAsia="en-GB"/>
              </w:rPr>
              <w:t>”</w:t>
            </w:r>
          </w:p>
          <w:p w14:paraId="44C49DE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Woodgrange Gardens and have lived at this address for 28 years</w:t>
            </w:r>
          </w:p>
          <w:p w14:paraId="45EB3DF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I'm retired and live with my wife who suffers from dimension</w:t>
            </w:r>
          </w:p>
          <w:p w14:paraId="6CB47D9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as a result of the rave which took place at the warehouse my wife and I have suffered a lot</w:t>
            </w:r>
          </w:p>
          <w:p w14:paraId="63434D1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as a result of my wife's condition it is hard for me to get her to sleep and the noise from the party has made it 100 times worse</w:t>
            </w:r>
          </w:p>
          <w:p w14:paraId="27F25F8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party normally goes on from about 8 p.m. until the next day</w:t>
            </w:r>
          </w:p>
          <w:p w14:paraId="1847798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is so extreme that even though my house is double glazed the noise penetrates through the wall</w:t>
            </w:r>
          </w:p>
          <w:p w14:paraId="090E5F2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on the last duration we had people spilling out from the warehouse into our road and they are very noisy</w:t>
            </w:r>
          </w:p>
          <w:p w14:paraId="0765219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this is a lovely area, but things change when the party is on</w:t>
            </w:r>
          </w:p>
          <w:p w14:paraId="4DC6E0E5"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02976" behindDoc="0" locked="0" layoutInCell="1" allowOverlap="1" wp14:anchorId="132567A4" wp14:editId="1D05ABEA">
                  <wp:simplePos x="0" y="0"/>
                  <wp:positionH relativeFrom="column">
                    <wp:posOffset>343535</wp:posOffset>
                  </wp:positionH>
                  <wp:positionV relativeFrom="paragraph">
                    <wp:posOffset>325120</wp:posOffset>
                  </wp:positionV>
                  <wp:extent cx="2032635" cy="549910"/>
                  <wp:effectExtent l="0" t="0" r="5715" b="2540"/>
                  <wp:wrapNone/>
                  <wp:docPr id="6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32635" cy="5499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4000" behindDoc="0" locked="0" layoutInCell="1" allowOverlap="1" wp14:anchorId="7DA0DF5C" wp14:editId="1FA5C4D5">
                  <wp:simplePos x="0" y="0"/>
                  <wp:positionH relativeFrom="column">
                    <wp:posOffset>2191385</wp:posOffset>
                  </wp:positionH>
                  <wp:positionV relativeFrom="paragraph">
                    <wp:posOffset>13970</wp:posOffset>
                  </wp:positionV>
                  <wp:extent cx="1353820" cy="349250"/>
                  <wp:effectExtent l="0" t="0" r="0" b="0"/>
                  <wp:wrapNone/>
                  <wp:docPr id="6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53820" cy="349250"/>
                          </a:xfrm>
                          <a:prstGeom prst="rect">
                            <a:avLst/>
                          </a:prstGeom>
                          <a:noFill/>
                        </pic:spPr>
                      </pic:pic>
                    </a:graphicData>
                  </a:graphic>
                  <wp14:sizeRelH relativeFrom="margin">
                    <wp14:pctWidth>0</wp14:pctWidth>
                  </wp14:sizeRelH>
                  <wp14:sizeRelV relativeFrom="margin">
                    <wp14:pctHeight>0</wp14:pctHeight>
                  </wp14:sizeRelV>
                </wp:anchor>
              </w:drawing>
            </w:r>
          </w:p>
          <w:p w14:paraId="61AE83C3" w14:textId="77777777" w:rsidR="006E0BF1" w:rsidRDefault="006E0BF1">
            <w:pPr>
              <w:spacing w:line="240" w:lineRule="auto"/>
              <w:rPr>
                <w:rFonts w:eastAsia="Times New Roman" w:cs="Times New Roman"/>
                <w:sz w:val="24"/>
                <w:szCs w:val="24"/>
                <w:lang w:eastAsia="en-GB"/>
              </w:rPr>
            </w:pPr>
          </w:p>
          <w:p w14:paraId="7F01B01F" w14:textId="77777777" w:rsidR="006E0BF1" w:rsidRDefault="006E0BF1">
            <w:pPr>
              <w:spacing w:line="240" w:lineRule="auto"/>
              <w:rPr>
                <w:rFonts w:eastAsia="Times New Roman" w:cs="Times New Roman"/>
                <w:sz w:val="24"/>
                <w:szCs w:val="24"/>
                <w:lang w:eastAsia="en-GB"/>
              </w:rPr>
            </w:pPr>
          </w:p>
          <w:p w14:paraId="7ECE7EC2" w14:textId="77777777" w:rsidR="006E0BF1" w:rsidRDefault="006E0BF1">
            <w:pPr>
              <w:spacing w:line="240" w:lineRule="auto"/>
              <w:rPr>
                <w:rFonts w:eastAsia="Times New Roman" w:cs="Times New Roman"/>
                <w:sz w:val="24"/>
                <w:szCs w:val="24"/>
                <w:lang w:eastAsia="en-GB"/>
              </w:rPr>
            </w:pPr>
          </w:p>
          <w:p w14:paraId="52E1CF16" w14:textId="77777777" w:rsidR="006E0BF1" w:rsidRDefault="00EE7C19">
            <w:pPr>
              <w:spacing w:line="240" w:lineRule="auto"/>
              <w:rPr>
                <w:rFonts w:eastAsia="Times New Roman" w:cs="Times New Roman"/>
                <w:sz w:val="24"/>
                <w:szCs w:val="24"/>
                <w:lang w:eastAsia="en-GB"/>
              </w:rPr>
            </w:pPr>
            <w:r>
              <w:rPr>
                <w:rFonts w:eastAsia="Times New Roman" w:cs="Times New Roman"/>
                <w:color w:val="050505"/>
                <w:spacing w:val="-1"/>
                <w:sz w:val="24"/>
                <w:szCs w:val="24"/>
                <w:vertAlign w:val="subscript"/>
                <w:lang w:val="en-US"/>
              </w:rPr>
              <w:t xml:space="preserve">Signature……                                                           </w:t>
            </w:r>
            <w:r>
              <w:rPr>
                <w:rFonts w:eastAsia="Times New Roman" w:cs="Times New Roman"/>
                <w:color w:val="050505"/>
                <w:sz w:val="24"/>
                <w:szCs w:val="24"/>
                <w:vertAlign w:val="subscript"/>
                <w:lang w:val="en-US"/>
              </w:rPr>
              <w:t xml:space="preserve">Signature Witnesses by: ……………...         </w:t>
            </w:r>
            <w:r>
              <w:rPr>
                <w:rFonts w:eastAsia="Times New Roman" w:cs="Times New Roman"/>
                <w:color w:val="050505"/>
                <w:spacing w:val="39"/>
                <w:sz w:val="24"/>
                <w:szCs w:val="24"/>
                <w:vertAlign w:val="subscript"/>
                <w:lang w:val="en-US"/>
              </w:rPr>
              <w:t xml:space="preserve"> </w:t>
            </w:r>
          </w:p>
        </w:tc>
      </w:tr>
    </w:tbl>
    <w:p w14:paraId="12C0115C"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63500" distR="63500" simplePos="0" relativeHeight="251905024" behindDoc="0" locked="0" layoutInCell="1" allowOverlap="1" wp14:anchorId="357CF553" wp14:editId="15DC31BE">
            <wp:simplePos x="0" y="0"/>
            <wp:positionH relativeFrom="margin">
              <wp:posOffset>-9525</wp:posOffset>
            </wp:positionH>
            <wp:positionV relativeFrom="paragraph">
              <wp:posOffset>66040</wp:posOffset>
            </wp:positionV>
            <wp:extent cx="3620135" cy="309245"/>
            <wp:effectExtent l="0" t="0" r="0" b="0"/>
            <wp:wrapNone/>
            <wp:docPr id="6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620135" cy="309245"/>
                    </a:xfrm>
                    <a:prstGeom prst="rect">
                      <a:avLst/>
                    </a:prstGeom>
                    <a:noFill/>
                  </pic:spPr>
                </pic:pic>
              </a:graphicData>
            </a:graphic>
            <wp14:sizeRelH relativeFrom="page">
              <wp14:pctWidth>0</wp14:pctWidth>
            </wp14:sizeRelH>
            <wp14:sizeRelV relativeFrom="page">
              <wp14:pctHeight>0</wp14:pctHeight>
            </wp14:sizeRelV>
          </wp:anchor>
        </w:drawing>
      </w:r>
    </w:p>
    <w:p w14:paraId="6D66B6EF"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6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83"/>
      </w:tblGrid>
      <w:tr w:rsidR="006E0BF1" w14:paraId="3B54B970" w14:textId="77777777">
        <w:trPr>
          <w:trHeight w:val="112"/>
        </w:trPr>
        <w:tc>
          <w:tcPr>
            <w:tcW w:w="881" w:type="dxa"/>
            <w:tcBorders>
              <w:top w:val="single" w:sz="12" w:space="0" w:color="auto"/>
              <w:left w:val="single" w:sz="12" w:space="0" w:color="auto"/>
              <w:bottom w:val="single" w:sz="12" w:space="0" w:color="auto"/>
              <w:right w:val="single" w:sz="12" w:space="0" w:color="auto"/>
            </w:tcBorders>
            <w:vAlign w:val="center"/>
            <w:hideMark/>
          </w:tcPr>
          <w:p w14:paraId="1884D7B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M.P. 944/04</w:t>
            </w:r>
          </w:p>
        </w:tc>
      </w:tr>
    </w:tbl>
    <w:p w14:paraId="3C5AC060" w14:textId="77777777" w:rsidR="006E0BF1" w:rsidRDefault="006E0BF1">
      <w:pPr>
        <w:spacing w:line="240" w:lineRule="auto"/>
        <w:rPr>
          <w:rFonts w:eastAsia="Times New Roman" w:cs="Times New Roman"/>
          <w:sz w:val="24"/>
          <w:szCs w:val="24"/>
          <w:lang w:eastAsia="en-GB"/>
        </w:rPr>
      </w:pPr>
    </w:p>
    <w:p w14:paraId="0092EFAE" w14:textId="77777777" w:rsidR="006E0BF1" w:rsidRDefault="006E0BF1">
      <w:pPr>
        <w:spacing w:line="240" w:lineRule="auto"/>
        <w:rPr>
          <w:rFonts w:cs="Times New Roman"/>
          <w:b/>
          <w:sz w:val="24"/>
          <w:szCs w:val="24"/>
          <w:u w:val="single"/>
          <w:lang w:val="en-US"/>
        </w:rPr>
      </w:pPr>
    </w:p>
    <w:p w14:paraId="2001A0A8" w14:textId="77777777" w:rsidR="006E0BF1" w:rsidRDefault="006E0BF1">
      <w:pPr>
        <w:spacing w:line="240" w:lineRule="auto"/>
        <w:rPr>
          <w:rFonts w:cs="Times New Roman"/>
          <w:b/>
          <w:sz w:val="24"/>
          <w:szCs w:val="24"/>
          <w:u w:val="single"/>
          <w:lang w:val="en-US"/>
        </w:rPr>
      </w:pPr>
    </w:p>
    <w:p w14:paraId="797D1A94" w14:textId="77777777" w:rsidR="006E0BF1" w:rsidRDefault="00EE7C19">
      <w:pPr>
        <w:spacing w:line="240" w:lineRule="auto"/>
        <w:rPr>
          <w:rFonts w:cs="Times New Roman"/>
          <w:b/>
          <w:sz w:val="24"/>
          <w:szCs w:val="24"/>
          <w:lang w:val="en-US"/>
        </w:rPr>
      </w:pPr>
      <w:r>
        <w:rPr>
          <w:rFonts w:cs="Times New Roman"/>
          <w:b/>
          <w:sz w:val="24"/>
          <w:szCs w:val="24"/>
          <w:lang w:val="en-US"/>
        </w:rPr>
        <w:t>--</w:t>
      </w:r>
    </w:p>
    <w:p w14:paraId="4F71AB65" w14:textId="77777777" w:rsidR="006E0BF1" w:rsidRDefault="006E0BF1">
      <w:pPr>
        <w:spacing w:line="240" w:lineRule="auto"/>
        <w:rPr>
          <w:rFonts w:cs="Times New Roman"/>
          <w:b/>
          <w:sz w:val="24"/>
          <w:szCs w:val="24"/>
          <w:u w:val="single"/>
          <w:lang w:val="en-US"/>
        </w:rPr>
      </w:pPr>
    </w:p>
    <w:p w14:paraId="56C91B1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7C20C2D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0FE01750" w14:textId="77777777" w:rsidR="006E0BF1" w:rsidRDefault="00EE7C19">
      <w:pPr>
        <w:spacing w:line="240" w:lineRule="auto"/>
        <w:rPr>
          <w:rFonts w:cs="Times New Roman"/>
          <w:sz w:val="24"/>
          <w:szCs w:val="24"/>
          <w:lang w:val="en-US"/>
        </w:rPr>
      </w:pPr>
      <w:r>
        <w:rPr>
          <w:rFonts w:cs="Times New Roman"/>
          <w:sz w:val="24"/>
          <w:szCs w:val="24"/>
          <w:lang w:val="en-US"/>
        </w:rPr>
        <w:t xml:space="preserve">Fake: Resident Statements of: - PC McMillan </w:t>
      </w:r>
    </w:p>
    <w:p w14:paraId="22EB241E"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61,62</w:t>
      </w:r>
    </w:p>
    <w:p w14:paraId="31D55463" w14:textId="77777777" w:rsidR="006E0BF1" w:rsidRDefault="00EE7C19">
      <w:pPr>
        <w:spacing w:line="240" w:lineRule="auto"/>
        <w:rPr>
          <w:rFonts w:cs="Times New Roman"/>
          <w:sz w:val="24"/>
          <w:szCs w:val="24"/>
          <w:lang w:val="en-US"/>
        </w:rPr>
      </w:pPr>
      <w:r>
        <w:rPr>
          <w:rFonts w:cs="Times New Roman"/>
          <w:sz w:val="24"/>
          <w:szCs w:val="24"/>
          <w:lang w:val="en-US"/>
        </w:rPr>
        <w:t>19/08/2014</w:t>
      </w:r>
    </w:p>
    <w:p w14:paraId="60132A5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61,</w:t>
      </w:r>
    </w:p>
    <w:p w14:paraId="5A4D07CD" w14:textId="77777777" w:rsidR="006E0BF1" w:rsidRDefault="006E0BF1">
      <w:pPr>
        <w:spacing w:line="240" w:lineRule="auto"/>
        <w:rPr>
          <w:rFonts w:cs="Times New Roman"/>
          <w:sz w:val="24"/>
          <w:szCs w:val="24"/>
          <w:lang w:val="en-US"/>
        </w:rPr>
      </w:pPr>
    </w:p>
    <w:tbl>
      <w:tblPr>
        <w:tblpPr w:leftFromText="180" w:rightFromText="180" w:bottomFromText="160" w:vertAnchor="text" w:horzAnchor="margin" w:tblpY="3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7240B512"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58313164"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bookmarkEnd w:id="44"/>
      </w:tr>
      <w:bookmarkEnd w:id="45"/>
    </w:tbl>
    <w:p w14:paraId="376F7B63" w14:textId="77777777" w:rsidR="006E0BF1" w:rsidRDefault="006E0BF1">
      <w:pPr>
        <w:spacing w:line="240" w:lineRule="auto"/>
        <w:rPr>
          <w:rFonts w:cs="Times New Roman"/>
          <w:b/>
          <w:bCs/>
          <w:sz w:val="24"/>
          <w:szCs w:val="24"/>
          <w:u w:val="single"/>
          <w:lang w:val="en-US"/>
        </w:rPr>
      </w:pPr>
    </w:p>
    <w:p w14:paraId="4ADD4494" w14:textId="77777777" w:rsidR="006E0BF1" w:rsidRDefault="006E0BF1">
      <w:pPr>
        <w:spacing w:line="240" w:lineRule="auto"/>
        <w:rPr>
          <w:rFonts w:cs="Times New Roman"/>
          <w:sz w:val="24"/>
          <w:szCs w:val="24"/>
        </w:rPr>
      </w:pPr>
    </w:p>
    <w:p w14:paraId="259CC3C6" w14:textId="77777777" w:rsidR="006E0BF1" w:rsidRDefault="006E0BF1">
      <w:pPr>
        <w:spacing w:line="240" w:lineRule="auto"/>
        <w:rPr>
          <w:rFonts w:cs="Times New Roman"/>
          <w:sz w:val="24"/>
          <w:szCs w:val="24"/>
        </w:rPr>
      </w:pPr>
    </w:p>
    <w:tbl>
      <w:tblPr>
        <w:tblW w:w="56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5"/>
      </w:tblGrid>
      <w:tr w:rsidR="006E0BF1" w14:paraId="4B24F227" w14:textId="77777777">
        <w:trPr>
          <w:trHeight w:val="1490"/>
        </w:trPr>
        <w:tc>
          <w:tcPr>
            <w:tcW w:w="5675" w:type="dxa"/>
            <w:tcBorders>
              <w:top w:val="single" w:sz="12" w:space="0" w:color="auto"/>
              <w:left w:val="single" w:sz="12" w:space="0" w:color="auto"/>
              <w:bottom w:val="single" w:sz="12" w:space="0" w:color="auto"/>
              <w:right w:val="single" w:sz="12" w:space="0" w:color="auto"/>
            </w:tcBorders>
          </w:tcPr>
          <w:p w14:paraId="0A0F4CE3"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08055EA9"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3380480A" w14:textId="77777777">
              <w:trPr>
                <w:trHeight w:val="47"/>
              </w:trPr>
              <w:tc>
                <w:tcPr>
                  <w:tcW w:w="562" w:type="dxa"/>
                  <w:tcBorders>
                    <w:top w:val="nil"/>
                    <w:left w:val="nil"/>
                    <w:bottom w:val="nil"/>
                    <w:right w:val="single" w:sz="12" w:space="0" w:color="auto"/>
                  </w:tcBorders>
                  <w:hideMark/>
                </w:tcPr>
                <w:p w14:paraId="510D23BA"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00208877"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7B1FF44D"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13EC1B39"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63DD1520" w14:textId="77777777" w:rsidR="006E0BF1" w:rsidRDefault="006E0BF1">
                  <w:pPr>
                    <w:spacing w:line="240" w:lineRule="auto"/>
                    <w:rPr>
                      <w:rFonts w:cs="Times New Roman"/>
                      <w:sz w:val="24"/>
                      <w:szCs w:val="24"/>
                    </w:rPr>
                  </w:pPr>
                </w:p>
              </w:tc>
            </w:tr>
          </w:tbl>
          <w:p w14:paraId="5B58722F" w14:textId="77777777" w:rsidR="006E0BF1" w:rsidRDefault="006E0BF1">
            <w:pPr>
              <w:spacing w:line="240" w:lineRule="auto"/>
              <w:rPr>
                <w:rFonts w:cs="Times New Roman"/>
                <w:sz w:val="24"/>
                <w:szCs w:val="24"/>
              </w:rPr>
            </w:pPr>
          </w:p>
          <w:p w14:paraId="6B216B02" w14:textId="77777777" w:rsidR="006E0BF1" w:rsidRDefault="00EE7C19">
            <w:pPr>
              <w:spacing w:line="240" w:lineRule="auto"/>
              <w:rPr>
                <w:rFonts w:cs="Times New Roman"/>
                <w:sz w:val="24"/>
                <w:szCs w:val="24"/>
              </w:rPr>
            </w:pPr>
            <w:r>
              <w:rPr>
                <w:noProof/>
              </w:rPr>
              <w:drawing>
                <wp:anchor distT="0" distB="0" distL="114300" distR="114300" simplePos="0" relativeHeight="251906048" behindDoc="0" locked="0" layoutInCell="1" allowOverlap="1" wp14:anchorId="3B6D0F87" wp14:editId="61F98F26">
                  <wp:simplePos x="0" y="0"/>
                  <wp:positionH relativeFrom="column">
                    <wp:posOffset>2637790</wp:posOffset>
                  </wp:positionH>
                  <wp:positionV relativeFrom="paragraph">
                    <wp:posOffset>146050</wp:posOffset>
                  </wp:positionV>
                  <wp:extent cx="581660" cy="174625"/>
                  <wp:effectExtent l="0" t="0" r="0" b="0"/>
                  <wp:wrapNone/>
                  <wp:docPr id="6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1660" cy="1746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7072" behindDoc="0" locked="0" layoutInCell="1" allowOverlap="1" wp14:anchorId="3DF58E3B" wp14:editId="105E36B7">
                  <wp:simplePos x="0" y="0"/>
                  <wp:positionH relativeFrom="column">
                    <wp:posOffset>890905</wp:posOffset>
                  </wp:positionH>
                  <wp:positionV relativeFrom="paragraph">
                    <wp:posOffset>144145</wp:posOffset>
                  </wp:positionV>
                  <wp:extent cx="1501775" cy="238125"/>
                  <wp:effectExtent l="0" t="0" r="3175" b="9525"/>
                  <wp:wrapNone/>
                  <wp:docPr id="6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01775" cy="238125"/>
                          </a:xfrm>
                          <a:prstGeom prst="rect">
                            <a:avLst/>
                          </a:prstGeom>
                          <a:noFill/>
                        </pic:spPr>
                      </pic:pic>
                    </a:graphicData>
                  </a:graphic>
                  <wp14:sizeRelH relativeFrom="margin">
                    <wp14:pctWidth>0</wp14:pctWidth>
                  </wp14:sizeRelH>
                  <wp14:sizeRelV relativeFrom="margin">
                    <wp14:pctHeight>0</wp14:pctHeight>
                  </wp14:sizeRelV>
                </wp:anchor>
              </w:drawing>
            </w:r>
          </w:p>
          <w:p w14:paraId="7C13282E" w14:textId="77777777" w:rsidR="006E0BF1" w:rsidRDefault="00EE7C19">
            <w:pPr>
              <w:spacing w:line="240" w:lineRule="auto"/>
              <w:rPr>
                <w:rFonts w:cs="Times New Roman"/>
                <w:sz w:val="24"/>
                <w:szCs w:val="24"/>
              </w:rPr>
            </w:pPr>
            <w:r>
              <w:rPr>
                <w:rFonts w:cs="Times New Roman"/>
                <w:sz w:val="24"/>
                <w:szCs w:val="24"/>
              </w:rPr>
              <w:t xml:space="preserve">Statement of……………………………………............   </w:t>
            </w:r>
          </w:p>
          <w:p w14:paraId="05F961AE" w14:textId="77777777" w:rsidR="006E0BF1" w:rsidRDefault="00EE7C19">
            <w:pPr>
              <w:spacing w:line="240" w:lineRule="auto"/>
              <w:rPr>
                <w:rFonts w:cs="Times New Roman"/>
                <w:sz w:val="24"/>
                <w:szCs w:val="24"/>
              </w:rPr>
            </w:pPr>
            <w:r>
              <w:rPr>
                <w:noProof/>
              </w:rPr>
              <w:drawing>
                <wp:anchor distT="0" distB="0" distL="114300" distR="114300" simplePos="0" relativeHeight="251908096" behindDoc="0" locked="0" layoutInCell="1" allowOverlap="1" wp14:anchorId="0965D6B0" wp14:editId="22E9C700">
                  <wp:simplePos x="0" y="0"/>
                  <wp:positionH relativeFrom="column">
                    <wp:posOffset>763270</wp:posOffset>
                  </wp:positionH>
                  <wp:positionV relativeFrom="paragraph">
                    <wp:posOffset>261620</wp:posOffset>
                  </wp:positionV>
                  <wp:extent cx="881380" cy="116840"/>
                  <wp:effectExtent l="0" t="0" r="0" b="0"/>
                  <wp:wrapNone/>
                  <wp:docPr id="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81380" cy="11684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Age if under 18: Over 18….  (if over 18 insert 'over 18)              Occupation:    </w:t>
            </w:r>
          </w:p>
        </w:tc>
      </w:tr>
      <w:tr w:rsidR="006E0BF1" w14:paraId="3EEAA029" w14:textId="77777777">
        <w:trPr>
          <w:trHeight w:val="42"/>
        </w:trPr>
        <w:tc>
          <w:tcPr>
            <w:tcW w:w="5675" w:type="dxa"/>
            <w:tcBorders>
              <w:top w:val="single" w:sz="12" w:space="0" w:color="auto"/>
              <w:left w:val="single" w:sz="12" w:space="0" w:color="auto"/>
              <w:bottom w:val="single" w:sz="12" w:space="0" w:color="auto"/>
              <w:right w:val="single" w:sz="12" w:space="0" w:color="auto"/>
            </w:tcBorders>
            <w:vAlign w:val="center"/>
          </w:tcPr>
          <w:p w14:paraId="636AA6DF" w14:textId="77777777" w:rsidR="006E0BF1" w:rsidRDefault="006E0BF1">
            <w:pPr>
              <w:spacing w:line="240" w:lineRule="auto"/>
              <w:rPr>
                <w:rFonts w:cs="Times New Roman"/>
                <w:sz w:val="24"/>
                <w:szCs w:val="24"/>
              </w:rPr>
            </w:pPr>
          </w:p>
          <w:p w14:paraId="0D9097A6" w14:textId="77777777" w:rsidR="006E0BF1" w:rsidRDefault="00EE7C19">
            <w:pPr>
              <w:spacing w:line="240" w:lineRule="auto"/>
              <w:rPr>
                <w:rFonts w:cs="Times New Roman"/>
                <w:sz w:val="24"/>
                <w:szCs w:val="24"/>
              </w:rPr>
            </w:pPr>
            <w:r>
              <w:rPr>
                <w:rFonts w:cs="Times New Roman"/>
                <w:sz w:val="24"/>
                <w:szCs w:val="24"/>
              </w:rPr>
              <w:t>This statement (consisting of:  ... 3....   pages each signed by me)  is true  to the  best  of my knowledge and belief and  I make it knowing that,  if it is tendered in evidence, I shall  be  liable to prosecution if I have wilfully stated anything in it which I know to be false, or do not believe to be true.</w:t>
            </w:r>
          </w:p>
          <w:p w14:paraId="7F167E96"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1909120" behindDoc="0" locked="0" layoutInCell="1" allowOverlap="1" wp14:anchorId="7D841327" wp14:editId="1B326E58">
                  <wp:simplePos x="0" y="0"/>
                  <wp:positionH relativeFrom="column">
                    <wp:posOffset>2253615</wp:posOffset>
                  </wp:positionH>
                  <wp:positionV relativeFrom="paragraph">
                    <wp:posOffset>135890</wp:posOffset>
                  </wp:positionV>
                  <wp:extent cx="954405" cy="277495"/>
                  <wp:effectExtent l="0" t="0" r="0" b="8255"/>
                  <wp:wrapNone/>
                  <wp:docPr id="6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54405" cy="2774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0144" behindDoc="0" locked="0" layoutInCell="1" allowOverlap="1" wp14:anchorId="784796A2" wp14:editId="6D6ABBAF">
                  <wp:simplePos x="0" y="0"/>
                  <wp:positionH relativeFrom="column">
                    <wp:posOffset>633095</wp:posOffset>
                  </wp:positionH>
                  <wp:positionV relativeFrom="paragraph">
                    <wp:posOffset>182245</wp:posOffset>
                  </wp:positionV>
                  <wp:extent cx="1191260" cy="176530"/>
                  <wp:effectExtent l="0" t="0" r="8890" b="0"/>
                  <wp:wrapNone/>
                  <wp:docPr id="6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91260" cy="176530"/>
                          </a:xfrm>
                          <a:prstGeom prst="rect">
                            <a:avLst/>
                          </a:prstGeom>
                          <a:noFill/>
                        </pic:spPr>
                      </pic:pic>
                    </a:graphicData>
                  </a:graphic>
                  <wp14:sizeRelH relativeFrom="margin">
                    <wp14:pctWidth>0</wp14:pctWidth>
                  </wp14:sizeRelH>
                  <wp14:sizeRelV relativeFrom="margin">
                    <wp14:pctHeight>0</wp14:pctHeight>
                  </wp14:sizeRelV>
                </wp:anchor>
              </w:drawing>
            </w:r>
          </w:p>
          <w:p w14:paraId="1D03450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Signature……                           Date:</w:t>
            </w:r>
          </w:p>
          <w:p w14:paraId="217C76EA" w14:textId="77777777" w:rsidR="006E0BF1" w:rsidRDefault="006E0BF1">
            <w:pPr>
              <w:spacing w:line="240" w:lineRule="auto"/>
              <w:rPr>
                <w:rFonts w:cs="Times New Roman"/>
                <w:color w:val="000000"/>
                <w:sz w:val="24"/>
                <w:szCs w:val="24"/>
                <w:lang w:eastAsia="en-GB"/>
              </w:rPr>
            </w:pPr>
          </w:p>
        </w:tc>
      </w:tr>
      <w:tr w:rsidR="006E0BF1" w14:paraId="7AAF2A6F" w14:textId="77777777">
        <w:trPr>
          <w:trHeight w:val="3358"/>
        </w:trPr>
        <w:tc>
          <w:tcPr>
            <w:tcW w:w="5675" w:type="dxa"/>
            <w:tcBorders>
              <w:top w:val="single" w:sz="12" w:space="0" w:color="auto"/>
              <w:left w:val="single" w:sz="12" w:space="0" w:color="auto"/>
              <w:bottom w:val="single" w:sz="12" w:space="0" w:color="auto"/>
              <w:right w:val="single" w:sz="12" w:space="0" w:color="auto"/>
            </w:tcBorders>
          </w:tcPr>
          <w:p w14:paraId="4A0F24BA"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4200D99F"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4548C57E" w14:textId="77777777">
              <w:tc>
                <w:tcPr>
                  <w:tcW w:w="254" w:type="dxa"/>
                  <w:tcBorders>
                    <w:top w:val="single" w:sz="4" w:space="0" w:color="auto"/>
                    <w:left w:val="single" w:sz="4" w:space="0" w:color="auto"/>
                    <w:bottom w:val="single" w:sz="4" w:space="0" w:color="auto"/>
                    <w:right w:val="single" w:sz="4" w:space="0" w:color="auto"/>
                  </w:tcBorders>
                </w:tcPr>
                <w:p w14:paraId="35A991BD" w14:textId="77777777" w:rsidR="006E0BF1" w:rsidRDefault="006E0BF1">
                  <w:pPr>
                    <w:spacing w:line="240" w:lineRule="auto"/>
                    <w:rPr>
                      <w:rFonts w:cs="Times New Roman"/>
                      <w:sz w:val="24"/>
                      <w:szCs w:val="24"/>
                    </w:rPr>
                  </w:pPr>
                </w:p>
              </w:tc>
            </w:tr>
          </w:tbl>
          <w:p w14:paraId="13CD57B4" w14:textId="77777777" w:rsidR="006E0BF1" w:rsidRDefault="006E0BF1">
            <w:pPr>
              <w:spacing w:line="240" w:lineRule="auto"/>
              <w:rPr>
                <w:rFonts w:cs="Times New Roman"/>
                <w:sz w:val="24"/>
                <w:szCs w:val="24"/>
              </w:rPr>
            </w:pPr>
          </w:p>
          <w:p w14:paraId="47AA6191" w14:textId="77777777" w:rsidR="006E0BF1" w:rsidRDefault="00EE7C19">
            <w:pPr>
              <w:spacing w:line="240" w:lineRule="auto"/>
              <w:rPr>
                <w:rFonts w:eastAsia="Times New Roman" w:cs="Times New Roman"/>
                <w:sz w:val="24"/>
                <w:szCs w:val="24"/>
                <w:u w:val="single"/>
                <w:lang w:eastAsia="en-GB"/>
              </w:rPr>
            </w:pPr>
            <w:r>
              <w:rPr>
                <w:rFonts w:eastAsia="Times New Roman" w:cs="Times New Roman"/>
                <w:color w:val="000000"/>
                <w:sz w:val="24"/>
                <w:szCs w:val="24"/>
                <w:u w:val="single"/>
                <w:lang w:eastAsia="en-GB"/>
              </w:rPr>
              <w:t xml:space="preserve">on Tuesday the 19th of August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 xml:space="preserve"> I was in plain clothes with PC Anderson 240 ye contacting enquiries regarding a rave’s that took place on Friday the 6th Saturday the 7th and Sunday the 8th of June </w:t>
            </w:r>
            <w:r>
              <w:rPr>
                <w:rFonts w:eastAsia="Times New Roman" w:cs="Times New Roman"/>
                <w:b/>
                <w:bCs/>
                <w:color w:val="000000"/>
                <w:sz w:val="24"/>
                <w:szCs w:val="24"/>
                <w:u w:val="single"/>
                <w:lang w:eastAsia="en-GB"/>
              </w:rPr>
              <w:t>2014</w:t>
            </w:r>
            <w:r>
              <w:rPr>
                <w:rFonts w:eastAsia="Times New Roman" w:cs="Times New Roman"/>
                <w:color w:val="000000"/>
                <w:sz w:val="24"/>
                <w:szCs w:val="24"/>
                <w:u w:val="single"/>
                <w:lang w:eastAsia="en-GB"/>
              </w:rPr>
              <w:t xml:space="preserve"> at around 12 we knocked on the door of a resident who lives at number “blocked out”</w:t>
            </w:r>
          </w:p>
          <w:p w14:paraId="6E6DD4F6" w14:textId="77777777" w:rsidR="006E0BF1" w:rsidRDefault="00EE7C19">
            <w:pPr>
              <w:spacing w:line="240" w:lineRule="auto"/>
              <w:rPr>
                <w:rFonts w:eastAsia="Times New Roman" w:cs="Times New Roman"/>
                <w:sz w:val="24"/>
                <w:szCs w:val="24"/>
                <w:u w:val="single"/>
                <w:lang w:eastAsia="en-GB"/>
              </w:rPr>
            </w:pPr>
            <w:r>
              <w:rPr>
                <w:rFonts w:eastAsia="Times New Roman" w:cs="Times New Roman"/>
                <w:color w:val="000000"/>
                <w:sz w:val="24"/>
                <w:szCs w:val="24"/>
                <w:u w:val="single"/>
                <w:lang w:eastAsia="en-GB"/>
              </w:rPr>
              <w:t> Wood grange gardens Enfield who wish not to be named</w:t>
            </w:r>
          </w:p>
          <w:p w14:paraId="068FC0AE" w14:textId="77777777" w:rsidR="006E0BF1" w:rsidRDefault="00EE7C19">
            <w:pPr>
              <w:spacing w:line="240" w:lineRule="auto"/>
              <w:rPr>
                <w:rFonts w:eastAsia="Times New Roman" w:cs="Times New Roman"/>
                <w:sz w:val="24"/>
                <w:szCs w:val="24"/>
                <w:u w:val="single"/>
                <w:lang w:eastAsia="en-GB"/>
              </w:rPr>
            </w:pPr>
            <w:r>
              <w:rPr>
                <w:rFonts w:eastAsia="Times New Roman" w:cs="Times New Roman"/>
                <w:color w:val="000000"/>
                <w:sz w:val="24"/>
                <w:szCs w:val="24"/>
                <w:u w:val="single"/>
                <w:lang w:eastAsia="en-GB"/>
              </w:rPr>
              <w:t xml:space="preserve"> the resident are an elderly couple who have lived at the address for 50 years they stated that on the Friday Saturday and Sunday that they were not able to get any sleep due to the shouting and screaming and thumping music the elderly lady mentioned that she is Suffering from a stroke and has to sleep downstairs and drawing that we can felt very  vulnerable due  to the level of the noise outside her home the elderly gentleman's stated that he felt </w:t>
            </w:r>
          </w:p>
          <w:p w14:paraId="53DF887C"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11168" behindDoc="0" locked="0" layoutInCell="1" allowOverlap="1" wp14:anchorId="32AF2C13" wp14:editId="053AA65A">
                  <wp:simplePos x="0" y="0"/>
                  <wp:positionH relativeFrom="column">
                    <wp:posOffset>541020</wp:posOffset>
                  </wp:positionH>
                  <wp:positionV relativeFrom="paragraph">
                    <wp:posOffset>-3810</wp:posOffset>
                  </wp:positionV>
                  <wp:extent cx="1391285" cy="262255"/>
                  <wp:effectExtent l="0" t="0" r="0" b="4445"/>
                  <wp:wrapNone/>
                  <wp:docPr id="5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91285" cy="262255"/>
                          </a:xfrm>
                          <a:prstGeom prst="rect">
                            <a:avLst/>
                          </a:prstGeom>
                          <a:noFill/>
                        </pic:spPr>
                      </pic:pic>
                    </a:graphicData>
                  </a:graphic>
                  <wp14:sizeRelH relativeFrom="margin">
                    <wp14:pctWidth>0</wp14:pctWidth>
                  </wp14:sizeRelH>
                  <wp14:sizeRelV relativeFrom="margin">
                    <wp14:pctHeight>0</wp14:pctHeight>
                  </wp14:sizeRelV>
                </wp:anchor>
              </w:drawing>
            </w:r>
          </w:p>
          <w:p w14:paraId="4183DC81" w14:textId="77777777" w:rsidR="006E0BF1" w:rsidRDefault="00EE7C19">
            <w:pPr>
              <w:spacing w:line="240" w:lineRule="auto"/>
              <w:rPr>
                <w:rFonts w:eastAsia="Times New Roman" w:cs="Times New Roman"/>
                <w:sz w:val="24"/>
                <w:szCs w:val="24"/>
                <w:lang w:eastAsia="en-GB"/>
              </w:rPr>
            </w:pPr>
            <w:r>
              <w:rPr>
                <w:rFonts w:eastAsia="Times New Roman" w:cs="Times New Roman"/>
                <w:color w:val="050505"/>
                <w:spacing w:val="-1"/>
                <w:sz w:val="24"/>
                <w:szCs w:val="24"/>
                <w:vertAlign w:val="subscript"/>
                <w:lang w:val="en-US"/>
              </w:rPr>
              <w:t xml:space="preserve">Signature…………………              </w:t>
            </w:r>
            <w:r>
              <w:rPr>
                <w:rFonts w:eastAsia="Times New Roman" w:cs="Times New Roman"/>
                <w:color w:val="050505"/>
                <w:sz w:val="24"/>
                <w:szCs w:val="24"/>
                <w:vertAlign w:val="subscript"/>
                <w:lang w:val="en-US"/>
              </w:rPr>
              <w:t xml:space="preserve">Signature Witnesses by: ………….         </w:t>
            </w:r>
            <w:r>
              <w:rPr>
                <w:rFonts w:eastAsia="Times New Roman" w:cs="Times New Roman"/>
                <w:color w:val="050505"/>
                <w:spacing w:val="39"/>
                <w:sz w:val="24"/>
                <w:szCs w:val="24"/>
                <w:vertAlign w:val="subscript"/>
                <w:lang w:val="en-US"/>
              </w:rPr>
              <w:t xml:space="preserve"> </w:t>
            </w:r>
          </w:p>
        </w:tc>
      </w:tr>
    </w:tbl>
    <w:p w14:paraId="2CFBE1E8"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63500" distR="63500" simplePos="0" relativeHeight="251912192" behindDoc="0" locked="0" layoutInCell="1" allowOverlap="1" wp14:anchorId="360C8F2E" wp14:editId="1ADDB24D">
            <wp:simplePos x="0" y="0"/>
            <wp:positionH relativeFrom="margin">
              <wp:posOffset>-9525</wp:posOffset>
            </wp:positionH>
            <wp:positionV relativeFrom="paragraph">
              <wp:posOffset>64770</wp:posOffset>
            </wp:positionV>
            <wp:extent cx="3618865" cy="309245"/>
            <wp:effectExtent l="0" t="0" r="635" b="0"/>
            <wp:wrapNone/>
            <wp:docPr id="5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618865" cy="309245"/>
                    </a:xfrm>
                    <a:prstGeom prst="rect">
                      <a:avLst/>
                    </a:prstGeom>
                    <a:noFill/>
                  </pic:spPr>
                </pic:pic>
              </a:graphicData>
            </a:graphic>
            <wp14:sizeRelH relativeFrom="page">
              <wp14:pctWidth>0</wp14:pctWidth>
            </wp14:sizeRelH>
            <wp14:sizeRelV relativeFrom="page">
              <wp14:pctHeight>0</wp14:pctHeight>
            </wp14:sizeRelV>
          </wp:anchor>
        </w:drawing>
      </w:r>
    </w:p>
    <w:p w14:paraId="5616453D" w14:textId="77777777" w:rsidR="006E0BF1" w:rsidRDefault="006E0BF1">
      <w:pPr>
        <w:spacing w:line="240" w:lineRule="auto"/>
        <w:rPr>
          <w:rFonts w:cs="Times New Roman"/>
          <w:b/>
          <w:bCs/>
          <w:sz w:val="24"/>
          <w:szCs w:val="24"/>
          <w:highlight w:val="yellow"/>
          <w:u w:val="single"/>
          <w:lang w:val="en-US"/>
        </w:rPr>
      </w:pPr>
    </w:p>
    <w:p w14:paraId="2F6B2BB3" w14:textId="77777777" w:rsidR="006E0BF1" w:rsidRDefault="006E0BF1">
      <w:pPr>
        <w:spacing w:line="240" w:lineRule="auto"/>
        <w:rPr>
          <w:rFonts w:cs="Times New Roman"/>
          <w:b/>
          <w:bCs/>
          <w:sz w:val="24"/>
          <w:szCs w:val="24"/>
          <w:u w:val="single"/>
          <w:lang w:val="en-US"/>
        </w:rPr>
      </w:pPr>
    </w:p>
    <w:p w14:paraId="3D78332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62</w:t>
      </w:r>
    </w:p>
    <w:p w14:paraId="474EBFFF"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31"/>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466C406"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33288443"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657AF12B" w14:textId="77777777" w:rsidR="006E0BF1" w:rsidRDefault="00EE7C19">
      <w:pPr>
        <w:spacing w:line="240" w:lineRule="auto"/>
        <w:rPr>
          <w:rFonts w:cs="Times New Roman"/>
          <w:sz w:val="24"/>
          <w:szCs w:val="24"/>
        </w:rPr>
      </w:pPr>
      <w:r>
        <w:rPr>
          <w:rFonts w:cs="Times New Roman"/>
          <w:sz w:val="24"/>
          <w:szCs w:val="24"/>
        </w:rPr>
        <w:t xml:space="preserve">      </w:t>
      </w:r>
    </w:p>
    <w:p w14:paraId="3882FA67" w14:textId="77777777" w:rsidR="006E0BF1" w:rsidRDefault="006E0BF1">
      <w:pPr>
        <w:spacing w:line="240" w:lineRule="auto"/>
        <w:rPr>
          <w:rFonts w:cs="Times New Roman"/>
          <w:sz w:val="24"/>
          <w:szCs w:val="24"/>
        </w:rPr>
      </w:pPr>
    </w:p>
    <w:p w14:paraId="13CD1DF5" w14:textId="77777777" w:rsidR="006E0BF1" w:rsidRDefault="00EE7C19">
      <w:pPr>
        <w:spacing w:line="240" w:lineRule="auto"/>
        <w:rPr>
          <w:rFonts w:cs="Times New Roman"/>
          <w:sz w:val="24"/>
          <w:szCs w:val="24"/>
        </w:rPr>
      </w:pPr>
      <w:r>
        <w:rPr>
          <w:rFonts w:cs="Times New Roman"/>
          <w:sz w:val="24"/>
          <w:szCs w:val="24"/>
        </w:rPr>
        <w:t xml:space="preserve"> </w:t>
      </w:r>
    </w:p>
    <w:tbl>
      <w:tblPr>
        <w:tblW w:w="5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5"/>
      </w:tblGrid>
      <w:tr w:rsidR="006E0BF1" w14:paraId="789D66DD" w14:textId="77777777">
        <w:trPr>
          <w:trHeight w:val="170"/>
        </w:trPr>
        <w:tc>
          <w:tcPr>
            <w:tcW w:w="5675" w:type="dxa"/>
            <w:tcBorders>
              <w:top w:val="single" w:sz="4" w:space="0" w:color="auto"/>
              <w:left w:val="single" w:sz="4" w:space="0" w:color="auto"/>
              <w:bottom w:val="single" w:sz="4" w:space="0" w:color="auto"/>
              <w:right w:val="single" w:sz="4" w:space="0" w:color="auto"/>
            </w:tcBorders>
          </w:tcPr>
          <w:p w14:paraId="3F02FFFE"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1915264" behindDoc="0" locked="0" layoutInCell="1" allowOverlap="1" wp14:anchorId="460DFE9A" wp14:editId="21ED307D">
                  <wp:simplePos x="0" y="0"/>
                  <wp:positionH relativeFrom="column">
                    <wp:posOffset>2371725</wp:posOffset>
                  </wp:positionH>
                  <wp:positionV relativeFrom="paragraph">
                    <wp:posOffset>-35560</wp:posOffset>
                  </wp:positionV>
                  <wp:extent cx="1199515" cy="361315"/>
                  <wp:effectExtent l="0" t="0" r="0" b="635"/>
                  <wp:wrapNone/>
                  <wp:docPr id="5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99515" cy="361315"/>
                          </a:xfrm>
                          <a:prstGeom prst="rect">
                            <a:avLst/>
                          </a:prstGeom>
                          <a:noFill/>
                        </pic:spPr>
                      </pic:pic>
                    </a:graphicData>
                  </a:graphic>
                  <wp14:sizeRelH relativeFrom="margin">
                    <wp14:pctWidth>0</wp14:pctWidth>
                  </wp14:sizeRelH>
                  <wp14:sizeRelV relativeFrom="margin">
                    <wp14:pctHeight>0</wp14:pctHeight>
                  </wp14:sizeRelV>
                </wp:anchor>
              </w:drawing>
            </w:r>
          </w:p>
          <w:p w14:paraId="712391C1"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1914240" behindDoc="0" locked="0" layoutInCell="1" allowOverlap="1" wp14:anchorId="2369FD62" wp14:editId="342A6781">
                  <wp:simplePos x="0" y="0"/>
                  <wp:positionH relativeFrom="column">
                    <wp:posOffset>1798955</wp:posOffset>
                  </wp:positionH>
                  <wp:positionV relativeFrom="paragraph">
                    <wp:posOffset>116205</wp:posOffset>
                  </wp:positionV>
                  <wp:extent cx="1162050" cy="200660"/>
                  <wp:effectExtent l="0" t="0" r="0" b="8890"/>
                  <wp:wrapNone/>
                  <wp:docPr id="5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62050" cy="20066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color w:val="000000"/>
                <w:sz w:val="24"/>
                <w:szCs w:val="24"/>
                <w:lang w:eastAsia="en-GB"/>
              </w:rPr>
              <w:t xml:space="preserve">Continuation of Statement of  </w:t>
            </w:r>
          </w:p>
          <w:p w14:paraId="7C9B9B2F" w14:textId="77777777" w:rsidR="006E0BF1" w:rsidRDefault="006E0BF1">
            <w:pPr>
              <w:spacing w:line="240" w:lineRule="auto"/>
              <w:rPr>
                <w:rFonts w:cs="Times New Roman"/>
                <w:sz w:val="24"/>
                <w:szCs w:val="24"/>
                <w:lang w:eastAsia="en-GB"/>
              </w:rPr>
            </w:pPr>
          </w:p>
        </w:tc>
      </w:tr>
      <w:tr w:rsidR="006E0BF1" w14:paraId="0D30F78E" w14:textId="77777777">
        <w:trPr>
          <w:trHeight w:val="2027"/>
        </w:trPr>
        <w:tc>
          <w:tcPr>
            <w:tcW w:w="5675" w:type="dxa"/>
            <w:tcBorders>
              <w:top w:val="single" w:sz="4" w:space="0" w:color="auto"/>
              <w:left w:val="single" w:sz="4" w:space="0" w:color="auto"/>
              <w:bottom w:val="single" w:sz="4" w:space="0" w:color="auto"/>
              <w:right w:val="single" w:sz="4" w:space="0" w:color="auto"/>
            </w:tcBorders>
          </w:tcPr>
          <w:p w14:paraId="498011D0"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51383732"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479DA3BF" w14:textId="77777777">
              <w:tc>
                <w:tcPr>
                  <w:tcW w:w="254" w:type="dxa"/>
                  <w:tcBorders>
                    <w:top w:val="single" w:sz="4" w:space="0" w:color="auto"/>
                    <w:left w:val="single" w:sz="4" w:space="0" w:color="auto"/>
                    <w:bottom w:val="single" w:sz="4" w:space="0" w:color="auto"/>
                    <w:right w:val="single" w:sz="4" w:space="0" w:color="auto"/>
                  </w:tcBorders>
                </w:tcPr>
                <w:p w14:paraId="74AA62CF" w14:textId="77777777" w:rsidR="006E0BF1" w:rsidRDefault="006E0BF1">
                  <w:pPr>
                    <w:spacing w:line="240" w:lineRule="auto"/>
                    <w:rPr>
                      <w:rFonts w:cs="Times New Roman"/>
                      <w:sz w:val="24"/>
                      <w:szCs w:val="24"/>
                    </w:rPr>
                  </w:pPr>
                </w:p>
              </w:tc>
            </w:tr>
          </w:tbl>
          <w:p w14:paraId="059FBCAB" w14:textId="77777777" w:rsidR="006E0BF1" w:rsidRDefault="006E0BF1">
            <w:pPr>
              <w:spacing w:line="240" w:lineRule="auto"/>
              <w:rPr>
                <w:rFonts w:cs="Times New Roman"/>
                <w:sz w:val="24"/>
                <w:szCs w:val="24"/>
              </w:rPr>
            </w:pPr>
          </w:p>
          <w:p w14:paraId="5C159D46" w14:textId="77777777" w:rsidR="006E0BF1" w:rsidRDefault="00EE7C19">
            <w:pPr>
              <w:spacing w:line="240" w:lineRule="auto"/>
              <w:rPr>
                <w:rFonts w:eastAsia="Times New Roman" w:cs="Times New Roman"/>
                <w:color w:val="000000"/>
                <w:sz w:val="24"/>
                <w:szCs w:val="24"/>
                <w:u w:val="single"/>
                <w:lang w:eastAsia="en-GB"/>
              </w:rPr>
            </w:pPr>
            <w:r>
              <w:rPr>
                <w:rFonts w:eastAsia="Times New Roman" w:cs="Times New Roman"/>
                <w:color w:val="000000"/>
                <w:sz w:val="24"/>
                <w:szCs w:val="24"/>
                <w:u w:val="single"/>
                <w:lang w:eastAsia="en-GB"/>
              </w:rPr>
              <w:t>angry and upset Still even though he had contacted police the rave was not stopped.</w:t>
            </w:r>
          </w:p>
          <w:p w14:paraId="443F6643" w14:textId="77777777" w:rsidR="006E0BF1" w:rsidRDefault="00EE7C19">
            <w:pPr>
              <w:spacing w:line="240" w:lineRule="auto"/>
              <w:rPr>
                <w:rFonts w:eastAsia="Times New Roman" w:cs="Times New Roman"/>
                <w:color w:val="000000"/>
                <w:sz w:val="24"/>
                <w:szCs w:val="24"/>
                <w:u w:val="single"/>
                <w:lang w:eastAsia="en-GB"/>
              </w:rPr>
            </w:pPr>
            <w:r>
              <w:rPr>
                <w:rFonts w:eastAsia="Times New Roman" w:cs="Times New Roman"/>
                <w:color w:val="000000"/>
                <w:sz w:val="24"/>
                <w:szCs w:val="24"/>
                <w:u w:val="single"/>
                <w:lang w:eastAsia="en-GB"/>
              </w:rPr>
              <w:t>He and his wife stated that they had never experienced anything like this before and it made them very concerned and worried</w:t>
            </w:r>
          </w:p>
          <w:p w14:paraId="4F42FE64" w14:textId="77777777" w:rsidR="006E0BF1" w:rsidRDefault="00EE7C19">
            <w:pPr>
              <w:spacing w:line="240" w:lineRule="auto"/>
              <w:rPr>
                <w:rFonts w:eastAsia="Times New Roman" w:cs="Times New Roman"/>
                <w:color w:val="000000"/>
                <w:sz w:val="24"/>
                <w:szCs w:val="24"/>
                <w:lang w:eastAsia="en-GB"/>
              </w:rPr>
            </w:pPr>
            <w:r>
              <w:rPr>
                <w:noProof/>
              </w:rPr>
              <w:drawing>
                <wp:anchor distT="0" distB="0" distL="114300" distR="114300" simplePos="0" relativeHeight="251916288" behindDoc="0" locked="0" layoutInCell="1" allowOverlap="1" wp14:anchorId="59D17D9A" wp14:editId="340E146D">
                  <wp:simplePos x="0" y="0"/>
                  <wp:positionH relativeFrom="column">
                    <wp:posOffset>253365</wp:posOffset>
                  </wp:positionH>
                  <wp:positionV relativeFrom="paragraph">
                    <wp:posOffset>120650</wp:posOffset>
                  </wp:positionV>
                  <wp:extent cx="2354580" cy="223520"/>
                  <wp:effectExtent l="0" t="0" r="7620" b="5080"/>
                  <wp:wrapNone/>
                  <wp:docPr id="5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354580" cy="223520"/>
                          </a:xfrm>
                          <a:prstGeom prst="rect">
                            <a:avLst/>
                          </a:prstGeom>
                          <a:noFill/>
                        </pic:spPr>
                      </pic:pic>
                    </a:graphicData>
                  </a:graphic>
                  <wp14:sizeRelH relativeFrom="margin">
                    <wp14:pctWidth>0</wp14:pctWidth>
                  </wp14:sizeRelH>
                  <wp14:sizeRelV relativeFrom="margin">
                    <wp14:pctHeight>0</wp14:pctHeight>
                  </wp14:sizeRelV>
                </wp:anchor>
              </w:drawing>
            </w:r>
          </w:p>
          <w:p w14:paraId="58262B4D" w14:textId="77777777" w:rsidR="006E0BF1" w:rsidRDefault="006E0BF1">
            <w:pPr>
              <w:spacing w:line="240" w:lineRule="auto"/>
              <w:rPr>
                <w:rFonts w:eastAsia="Times New Roman" w:cs="Times New Roman"/>
                <w:sz w:val="24"/>
                <w:szCs w:val="24"/>
                <w:lang w:eastAsia="en-GB"/>
              </w:rPr>
            </w:pPr>
          </w:p>
          <w:p w14:paraId="4B58152B" w14:textId="77777777" w:rsidR="006E0BF1" w:rsidRDefault="006E0BF1">
            <w:pPr>
              <w:spacing w:line="240" w:lineRule="auto"/>
              <w:rPr>
                <w:rFonts w:cs="Times New Roman"/>
                <w:sz w:val="24"/>
                <w:szCs w:val="24"/>
              </w:rPr>
            </w:pPr>
          </w:p>
        </w:tc>
      </w:tr>
    </w:tbl>
    <w:p w14:paraId="2A95A967"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1913216" behindDoc="0" locked="0" layoutInCell="1" allowOverlap="1" wp14:anchorId="42070234" wp14:editId="21EC6015">
            <wp:simplePos x="0" y="0"/>
            <wp:positionH relativeFrom="column">
              <wp:posOffset>793750</wp:posOffset>
            </wp:positionH>
            <wp:positionV relativeFrom="paragraph">
              <wp:posOffset>146050</wp:posOffset>
            </wp:positionV>
            <wp:extent cx="1463040" cy="327025"/>
            <wp:effectExtent l="0" t="0" r="3810" b="0"/>
            <wp:wrapNone/>
            <wp:docPr id="5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63040" cy="327025"/>
                    </a:xfrm>
                    <a:prstGeom prst="rect">
                      <a:avLst/>
                    </a:prstGeom>
                    <a:noFill/>
                  </pic:spPr>
                </pic:pic>
              </a:graphicData>
            </a:graphic>
            <wp14:sizeRelH relativeFrom="margin">
              <wp14:pctWidth>0</wp14:pctWidth>
            </wp14:sizeRelH>
            <wp14:sizeRelV relativeFrom="margin">
              <wp14:pctHeight>0</wp14:pctHeight>
            </wp14:sizeRelV>
          </wp:anchor>
        </w:drawing>
      </w:r>
    </w:p>
    <w:p w14:paraId="4A908B57" w14:textId="77777777" w:rsidR="006E0BF1" w:rsidRDefault="00EE7C19">
      <w:pPr>
        <w:spacing w:line="240" w:lineRule="auto"/>
        <w:rPr>
          <w:rFonts w:cs="Times New Roman"/>
          <w:color w:val="050505"/>
          <w:spacing w:val="-1"/>
          <w:sz w:val="24"/>
          <w:szCs w:val="24"/>
          <w:vertAlign w:val="subscript"/>
        </w:rPr>
      </w:pPr>
      <w:r>
        <w:rPr>
          <w:rFonts w:cs="Times New Roman"/>
          <w:color w:val="050505"/>
          <w:spacing w:val="-1"/>
          <w:sz w:val="24"/>
          <w:szCs w:val="24"/>
          <w:vertAlign w:val="subscript"/>
        </w:rPr>
        <w:t xml:space="preserve">  Signature:                                  </w:t>
      </w:r>
      <w:r>
        <w:rPr>
          <w:rFonts w:cs="Times New Roman"/>
          <w:color w:val="050505"/>
          <w:sz w:val="24"/>
          <w:szCs w:val="24"/>
          <w:vertAlign w:val="subscript"/>
        </w:rPr>
        <w:t xml:space="preserve">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tblGrid>
      <w:tr w:rsidR="006E0BF1" w14:paraId="432557A5" w14:textId="77777777">
        <w:trPr>
          <w:trHeight w:val="47"/>
        </w:trPr>
        <w:tc>
          <w:tcPr>
            <w:tcW w:w="976" w:type="dxa"/>
            <w:tcBorders>
              <w:top w:val="single" w:sz="12" w:space="0" w:color="auto"/>
              <w:left w:val="single" w:sz="12" w:space="0" w:color="auto"/>
              <w:bottom w:val="single" w:sz="12" w:space="0" w:color="auto"/>
              <w:right w:val="single" w:sz="12" w:space="0" w:color="auto"/>
            </w:tcBorders>
            <w:hideMark/>
          </w:tcPr>
          <w:p w14:paraId="263E67EB" w14:textId="77777777" w:rsidR="006E0BF1" w:rsidRDefault="00EE7C19">
            <w:pPr>
              <w:spacing w:line="240" w:lineRule="auto"/>
              <w:rPr>
                <w:rFonts w:cs="Times New Roman"/>
                <w:sz w:val="24"/>
                <w:szCs w:val="24"/>
              </w:rPr>
            </w:pPr>
            <w:r>
              <w:rPr>
                <w:rFonts w:cs="Times New Roman"/>
                <w:sz w:val="24"/>
                <w:szCs w:val="24"/>
              </w:rPr>
              <w:t>2003(1)</w:t>
            </w:r>
          </w:p>
        </w:tc>
      </w:tr>
    </w:tbl>
    <w:p w14:paraId="0AA03467" w14:textId="77777777" w:rsidR="006E0BF1" w:rsidRDefault="006E0BF1">
      <w:pPr>
        <w:spacing w:line="240" w:lineRule="auto"/>
        <w:rPr>
          <w:rFonts w:cs="Times New Roman"/>
          <w:b/>
          <w:sz w:val="24"/>
          <w:szCs w:val="24"/>
          <w:u w:val="single"/>
          <w:lang w:val="en-US"/>
        </w:rPr>
      </w:pPr>
    </w:p>
    <w:p w14:paraId="3F0716A1" w14:textId="77777777" w:rsidR="006E0BF1" w:rsidRDefault="006E0BF1">
      <w:pPr>
        <w:spacing w:line="240" w:lineRule="auto"/>
        <w:rPr>
          <w:rFonts w:cs="Times New Roman"/>
          <w:b/>
          <w:sz w:val="24"/>
          <w:szCs w:val="24"/>
          <w:u w:val="single"/>
          <w:lang w:val="en-US"/>
        </w:rPr>
      </w:pPr>
    </w:p>
    <w:p w14:paraId="0DFBF5B5" w14:textId="77777777" w:rsidR="006E0BF1" w:rsidRDefault="006E0BF1">
      <w:pPr>
        <w:spacing w:line="240" w:lineRule="auto"/>
        <w:rPr>
          <w:rFonts w:cs="Times New Roman"/>
          <w:b/>
          <w:sz w:val="24"/>
          <w:szCs w:val="24"/>
          <w:u w:val="single"/>
          <w:lang w:val="en-US"/>
        </w:rPr>
      </w:pPr>
    </w:p>
    <w:p w14:paraId="160DE4B7" w14:textId="77777777" w:rsidR="006E0BF1" w:rsidRDefault="006E0BF1">
      <w:pPr>
        <w:spacing w:line="240" w:lineRule="auto"/>
        <w:rPr>
          <w:rFonts w:cs="Times New Roman"/>
          <w:b/>
          <w:sz w:val="24"/>
          <w:szCs w:val="24"/>
          <w:u w:val="single"/>
          <w:lang w:val="en-US"/>
        </w:rPr>
      </w:pPr>
      <w:bookmarkStart w:id="46" w:name="_Hlk37070025"/>
      <w:bookmarkStart w:id="47" w:name="_Hlk37065264"/>
    </w:p>
    <w:p w14:paraId="2E0C10A8" w14:textId="77777777" w:rsidR="006E0BF1" w:rsidRDefault="006E0BF1">
      <w:pPr>
        <w:spacing w:line="240" w:lineRule="auto"/>
        <w:rPr>
          <w:rFonts w:cs="Times New Roman"/>
          <w:b/>
          <w:sz w:val="24"/>
          <w:szCs w:val="24"/>
          <w:u w:val="single"/>
          <w:lang w:val="en-US"/>
        </w:rPr>
      </w:pPr>
    </w:p>
    <w:p w14:paraId="1FE7BE2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4</w:t>
      </w:r>
    </w:p>
    <w:p w14:paraId="1876655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111B650C" w14:textId="77777777" w:rsidR="006E0BF1" w:rsidRDefault="00EE7C19">
      <w:pPr>
        <w:spacing w:line="240" w:lineRule="auto"/>
        <w:rPr>
          <w:rFonts w:cs="Times New Roman"/>
          <w:b/>
          <w:sz w:val="24"/>
          <w:szCs w:val="24"/>
          <w:lang w:val="en-US"/>
        </w:rPr>
      </w:pPr>
      <w:r>
        <w:rPr>
          <w:rFonts w:cs="Times New Roman"/>
          <w:sz w:val="24"/>
          <w:szCs w:val="24"/>
          <w:lang w:val="en-US"/>
        </w:rPr>
        <w:t>Fake: Resident Statements of: - PC Eric Barker dated</w:t>
      </w:r>
      <w:r>
        <w:rPr>
          <w:rFonts w:cs="Times New Roman"/>
          <w:b/>
          <w:sz w:val="24"/>
          <w:szCs w:val="24"/>
          <w:lang w:val="en-US"/>
        </w:rPr>
        <w:t xml:space="preserve"> </w:t>
      </w:r>
    </w:p>
    <w:p w14:paraId="6300430A"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63</w:t>
      </w:r>
    </w:p>
    <w:p w14:paraId="1C18D3FE" w14:textId="77777777" w:rsidR="006E0BF1" w:rsidRDefault="00EE7C19">
      <w:pPr>
        <w:spacing w:line="240" w:lineRule="auto"/>
        <w:rPr>
          <w:rFonts w:cs="Times New Roman"/>
          <w:sz w:val="24"/>
          <w:szCs w:val="24"/>
          <w:lang w:val="en-US"/>
        </w:rPr>
      </w:pPr>
      <w:r>
        <w:rPr>
          <w:rFonts w:cs="Times New Roman"/>
          <w:sz w:val="24"/>
          <w:szCs w:val="24"/>
          <w:lang w:val="en-US"/>
        </w:rPr>
        <w:t>19/08/2014</w:t>
      </w:r>
    </w:p>
    <w:p w14:paraId="7F89665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extra in second only I think</w:t>
      </w:r>
    </w:p>
    <w:p w14:paraId="5527810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63</w:t>
      </w:r>
    </w:p>
    <w:p w14:paraId="678EB626" w14:textId="77777777" w:rsidR="006E0BF1" w:rsidRDefault="006E0BF1">
      <w:pPr>
        <w:spacing w:line="240" w:lineRule="auto"/>
        <w:rPr>
          <w:rFonts w:cs="Times New Roman"/>
          <w:sz w:val="24"/>
          <w:szCs w:val="24"/>
          <w:lang w:val="en-US"/>
        </w:rPr>
      </w:pPr>
    </w:p>
    <w:tbl>
      <w:tblPr>
        <w:tblpPr w:leftFromText="180" w:rightFromText="180" w:bottomFromText="160" w:vertAnchor="text" w:horzAnchor="margin" w:tblpY="3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28AC7C92"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68EEB541"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7C33AD79" w14:textId="77777777" w:rsidR="006E0BF1" w:rsidRDefault="006E0BF1">
      <w:pPr>
        <w:spacing w:line="240" w:lineRule="auto"/>
        <w:rPr>
          <w:rFonts w:cs="Times New Roman"/>
          <w:b/>
          <w:bCs/>
          <w:sz w:val="24"/>
          <w:szCs w:val="24"/>
          <w:u w:val="single"/>
          <w:lang w:val="en-US"/>
        </w:rPr>
      </w:pPr>
    </w:p>
    <w:p w14:paraId="65930340" w14:textId="77777777" w:rsidR="006E0BF1" w:rsidRDefault="006E0BF1">
      <w:pPr>
        <w:spacing w:line="240" w:lineRule="auto"/>
        <w:rPr>
          <w:rFonts w:cs="Times New Roman"/>
          <w:b/>
          <w:bCs/>
          <w:sz w:val="24"/>
          <w:szCs w:val="24"/>
          <w:u w:val="single"/>
          <w:lang w:val="en-US"/>
        </w:rPr>
      </w:pPr>
    </w:p>
    <w:p w14:paraId="53F097AC" w14:textId="77777777" w:rsidR="006E0BF1" w:rsidRDefault="006E0BF1">
      <w:pPr>
        <w:spacing w:line="240" w:lineRule="auto"/>
        <w:rPr>
          <w:rFonts w:cs="Times New Roman"/>
          <w:sz w:val="24"/>
          <w:szCs w:val="24"/>
        </w:rPr>
      </w:pPr>
    </w:p>
    <w:tbl>
      <w:tblPr>
        <w:tblW w:w="56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5"/>
      </w:tblGrid>
      <w:tr w:rsidR="006E0BF1" w14:paraId="30313FF4" w14:textId="77777777">
        <w:trPr>
          <w:trHeight w:val="1490"/>
        </w:trPr>
        <w:tc>
          <w:tcPr>
            <w:tcW w:w="5675" w:type="dxa"/>
            <w:tcBorders>
              <w:top w:val="single" w:sz="12" w:space="0" w:color="auto"/>
              <w:left w:val="single" w:sz="12" w:space="0" w:color="auto"/>
              <w:bottom w:val="single" w:sz="12" w:space="0" w:color="auto"/>
              <w:right w:val="single" w:sz="12" w:space="0" w:color="auto"/>
            </w:tcBorders>
          </w:tcPr>
          <w:p w14:paraId="4FF79120"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67876B30"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0F9D78D7" w14:textId="77777777">
              <w:trPr>
                <w:trHeight w:val="47"/>
              </w:trPr>
              <w:tc>
                <w:tcPr>
                  <w:tcW w:w="562" w:type="dxa"/>
                  <w:tcBorders>
                    <w:top w:val="nil"/>
                    <w:left w:val="nil"/>
                    <w:bottom w:val="nil"/>
                    <w:right w:val="single" w:sz="12" w:space="0" w:color="auto"/>
                  </w:tcBorders>
                  <w:hideMark/>
                </w:tcPr>
                <w:p w14:paraId="51280639"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0783A73B"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60B332D6"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55B2229E"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2DE6F04D" w14:textId="77777777" w:rsidR="006E0BF1" w:rsidRDefault="006E0BF1">
                  <w:pPr>
                    <w:spacing w:line="240" w:lineRule="auto"/>
                    <w:rPr>
                      <w:rFonts w:cs="Times New Roman"/>
                      <w:sz w:val="24"/>
                      <w:szCs w:val="24"/>
                    </w:rPr>
                  </w:pPr>
                </w:p>
              </w:tc>
            </w:tr>
          </w:tbl>
          <w:p w14:paraId="273192CB" w14:textId="77777777" w:rsidR="006E0BF1" w:rsidRDefault="006E0BF1">
            <w:pPr>
              <w:spacing w:line="240" w:lineRule="auto"/>
              <w:rPr>
                <w:rFonts w:cs="Times New Roman"/>
                <w:sz w:val="24"/>
                <w:szCs w:val="24"/>
              </w:rPr>
            </w:pPr>
          </w:p>
          <w:p w14:paraId="33D9428C" w14:textId="77777777" w:rsidR="006E0BF1" w:rsidRDefault="006E0BF1">
            <w:pPr>
              <w:spacing w:line="240" w:lineRule="auto"/>
              <w:rPr>
                <w:rFonts w:cs="Times New Roman"/>
                <w:sz w:val="24"/>
                <w:szCs w:val="24"/>
              </w:rPr>
            </w:pPr>
          </w:p>
          <w:p w14:paraId="30DAD5AB" w14:textId="77777777" w:rsidR="006E0BF1" w:rsidRDefault="00EE7C19">
            <w:pPr>
              <w:spacing w:line="240" w:lineRule="auto"/>
              <w:rPr>
                <w:rFonts w:cs="Times New Roman"/>
                <w:sz w:val="24"/>
                <w:szCs w:val="24"/>
              </w:rPr>
            </w:pPr>
            <w:r>
              <w:rPr>
                <w:rFonts w:cs="Times New Roman"/>
                <w:sz w:val="24"/>
                <w:szCs w:val="24"/>
              </w:rPr>
              <w:t>Statement of…</w:t>
            </w:r>
            <w:r>
              <w:rPr>
                <w:rFonts w:eastAsia="Times New Roman" w:cs="Times New Roman"/>
                <w:color w:val="000000"/>
                <w:sz w:val="24"/>
                <w:szCs w:val="24"/>
                <w:lang w:eastAsia="en-GB"/>
              </w:rPr>
              <w:t>Eric BARKER</w:t>
            </w:r>
            <w:r>
              <w:rPr>
                <w:rFonts w:cs="Times New Roman"/>
                <w:sz w:val="24"/>
                <w:szCs w:val="24"/>
              </w:rPr>
              <w:t xml:space="preserve">… </w:t>
            </w:r>
          </w:p>
          <w:p w14:paraId="5643CEAC" w14:textId="77777777" w:rsidR="006E0BF1" w:rsidRDefault="00EE7C19">
            <w:pPr>
              <w:spacing w:line="240" w:lineRule="auto"/>
              <w:rPr>
                <w:rFonts w:cs="Times New Roman"/>
                <w:sz w:val="24"/>
                <w:szCs w:val="24"/>
              </w:rPr>
            </w:pPr>
            <w:r>
              <w:rPr>
                <w:rFonts w:cs="Times New Roman"/>
                <w:sz w:val="24"/>
                <w:szCs w:val="24"/>
              </w:rPr>
              <w:t>Age if under 18: Over 18….  (if over 18 insert 'over 18)              Occupation:    Police Officer 219382</w:t>
            </w:r>
          </w:p>
          <w:p w14:paraId="025C7641" w14:textId="77777777" w:rsidR="006E0BF1" w:rsidRDefault="006E0BF1">
            <w:pPr>
              <w:spacing w:line="240" w:lineRule="auto"/>
              <w:rPr>
                <w:rFonts w:cs="Times New Roman"/>
                <w:sz w:val="24"/>
                <w:szCs w:val="24"/>
              </w:rPr>
            </w:pPr>
          </w:p>
        </w:tc>
      </w:tr>
      <w:tr w:rsidR="006E0BF1" w14:paraId="36FA78B9" w14:textId="77777777">
        <w:trPr>
          <w:trHeight w:val="42"/>
        </w:trPr>
        <w:tc>
          <w:tcPr>
            <w:tcW w:w="5675" w:type="dxa"/>
            <w:tcBorders>
              <w:top w:val="single" w:sz="12" w:space="0" w:color="auto"/>
              <w:left w:val="single" w:sz="12" w:space="0" w:color="auto"/>
              <w:bottom w:val="single" w:sz="12" w:space="0" w:color="auto"/>
              <w:right w:val="single" w:sz="12" w:space="0" w:color="auto"/>
            </w:tcBorders>
            <w:vAlign w:val="center"/>
          </w:tcPr>
          <w:p w14:paraId="6C6F5127" w14:textId="77777777" w:rsidR="006E0BF1" w:rsidRDefault="006E0BF1">
            <w:pPr>
              <w:spacing w:line="240" w:lineRule="auto"/>
              <w:rPr>
                <w:rFonts w:cs="Times New Roman"/>
                <w:sz w:val="24"/>
                <w:szCs w:val="24"/>
              </w:rPr>
            </w:pPr>
          </w:p>
          <w:p w14:paraId="05892A06" w14:textId="77777777" w:rsidR="006E0BF1" w:rsidRDefault="00EE7C19">
            <w:pPr>
              <w:spacing w:line="240" w:lineRule="auto"/>
              <w:rPr>
                <w:rFonts w:cs="Times New Roman"/>
                <w:sz w:val="24"/>
                <w:szCs w:val="24"/>
              </w:rPr>
            </w:pPr>
            <w:r>
              <w:rPr>
                <w:rFonts w:cs="Times New Roman"/>
                <w:sz w:val="24"/>
                <w:szCs w:val="24"/>
              </w:rPr>
              <w:t>This statement (consisting of:  ... 1....   pages each signed by me)  is true  to the  best  of my knowledge and belief and  I make it knowing that,  if it is tendered in evidence, I shall  be  liable to prosecution if I have wilfully stated anything in it which I know to be false, or do not believe to be true.</w:t>
            </w:r>
          </w:p>
          <w:p w14:paraId="7A1DEE89" w14:textId="77777777" w:rsidR="006E0BF1" w:rsidRDefault="00EE7C19">
            <w:pPr>
              <w:spacing w:line="240" w:lineRule="auto"/>
              <w:rPr>
                <w:rFonts w:eastAsia="Times New Roman" w:cs="Times New Roman"/>
                <w:sz w:val="24"/>
                <w:szCs w:val="24"/>
              </w:rPr>
            </w:pPr>
            <w:r>
              <w:rPr>
                <w:noProof/>
              </w:rPr>
              <w:drawing>
                <wp:anchor distT="0" distB="0" distL="114300" distR="114300" simplePos="0" relativeHeight="251917312" behindDoc="0" locked="0" layoutInCell="1" allowOverlap="1" wp14:anchorId="042EBB48" wp14:editId="0FD36EBC">
                  <wp:simplePos x="0" y="0"/>
                  <wp:positionH relativeFrom="column">
                    <wp:posOffset>553720</wp:posOffset>
                  </wp:positionH>
                  <wp:positionV relativeFrom="paragraph">
                    <wp:posOffset>55245</wp:posOffset>
                  </wp:positionV>
                  <wp:extent cx="1245870" cy="299085"/>
                  <wp:effectExtent l="0" t="0" r="0" b="5715"/>
                  <wp:wrapNone/>
                  <wp:docPr id="5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45870" cy="299085"/>
                          </a:xfrm>
                          <a:prstGeom prst="rect">
                            <a:avLst/>
                          </a:prstGeom>
                          <a:noFill/>
                        </pic:spPr>
                      </pic:pic>
                    </a:graphicData>
                  </a:graphic>
                  <wp14:sizeRelH relativeFrom="margin">
                    <wp14:pctWidth>0</wp14:pctWidth>
                  </wp14:sizeRelH>
                  <wp14:sizeRelV relativeFrom="margin">
                    <wp14:pctHeight>0</wp14:pctHeight>
                  </wp14:sizeRelV>
                </wp:anchor>
              </w:drawing>
            </w:r>
          </w:p>
          <w:p w14:paraId="6954ED1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Signature……                           Date:19/08/2014                    </w:t>
            </w:r>
          </w:p>
          <w:p w14:paraId="7A194860" w14:textId="77777777" w:rsidR="006E0BF1" w:rsidRDefault="006E0BF1">
            <w:pPr>
              <w:spacing w:line="240" w:lineRule="auto"/>
              <w:rPr>
                <w:rFonts w:cs="Times New Roman"/>
                <w:color w:val="000000"/>
                <w:sz w:val="24"/>
                <w:szCs w:val="24"/>
                <w:lang w:eastAsia="en-GB"/>
              </w:rPr>
            </w:pPr>
          </w:p>
        </w:tc>
      </w:tr>
      <w:tr w:rsidR="006E0BF1" w14:paraId="734D787B" w14:textId="77777777">
        <w:trPr>
          <w:trHeight w:val="4005"/>
        </w:trPr>
        <w:tc>
          <w:tcPr>
            <w:tcW w:w="5675" w:type="dxa"/>
            <w:tcBorders>
              <w:top w:val="single" w:sz="12" w:space="0" w:color="auto"/>
              <w:left w:val="single" w:sz="12" w:space="0" w:color="auto"/>
              <w:bottom w:val="single" w:sz="12" w:space="0" w:color="auto"/>
              <w:right w:val="single" w:sz="12" w:space="0" w:color="auto"/>
            </w:tcBorders>
          </w:tcPr>
          <w:p w14:paraId="41F60FC6"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17C7EC1C"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4BFF6907" w14:textId="77777777">
              <w:tc>
                <w:tcPr>
                  <w:tcW w:w="254" w:type="dxa"/>
                  <w:tcBorders>
                    <w:top w:val="single" w:sz="4" w:space="0" w:color="auto"/>
                    <w:left w:val="single" w:sz="4" w:space="0" w:color="auto"/>
                    <w:bottom w:val="single" w:sz="4" w:space="0" w:color="auto"/>
                    <w:right w:val="single" w:sz="4" w:space="0" w:color="auto"/>
                  </w:tcBorders>
                </w:tcPr>
                <w:p w14:paraId="6BB9A518" w14:textId="77777777" w:rsidR="006E0BF1" w:rsidRDefault="006E0BF1">
                  <w:pPr>
                    <w:spacing w:line="240" w:lineRule="auto"/>
                    <w:rPr>
                      <w:rFonts w:cs="Times New Roman"/>
                      <w:sz w:val="24"/>
                      <w:szCs w:val="24"/>
                    </w:rPr>
                  </w:pPr>
                </w:p>
              </w:tc>
            </w:tr>
          </w:tbl>
          <w:p w14:paraId="206D0D2F" w14:textId="77777777" w:rsidR="006E0BF1" w:rsidRDefault="006E0BF1">
            <w:pPr>
              <w:spacing w:line="240" w:lineRule="auto"/>
              <w:rPr>
                <w:rFonts w:eastAsia="Times New Roman" w:cs="Times New Roman"/>
                <w:color w:val="000000"/>
                <w:sz w:val="24"/>
                <w:szCs w:val="24"/>
                <w:lang w:eastAsia="en-GB"/>
              </w:rPr>
            </w:pPr>
          </w:p>
          <w:p w14:paraId="129F7D2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am a police officer in the London Borough of Enfield and have been tasked to contact residents of the borough who had called police to inform them of an illegal rave that took place over the FRIDAY 7th JUNE 2014 and SATURDAY 8th JUNE 2014, in a warehouse in PROGRESS WAY, ENFIELD</w:t>
            </w:r>
          </w:p>
          <w:p w14:paraId="0B91C43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On TUESDAY 19th AUGUST 2014 I contacted the caller of CAD 10471/07JUN2014 by telephone, who was happy to give an impact statement regarding how the illegal rave affected her and her husband over the above dates mentioned.</w:t>
            </w:r>
          </w:p>
          <w:p w14:paraId="7220896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caller wishes to remain anonymous. I will refer to her as Complainant “A”. The original notes taken for the below statement are present in my pocketbook serial 370/14, page 1.</w:t>
            </w:r>
          </w:p>
          <w:p w14:paraId="6543388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Complainant “A” said “It was a warm evening and we had to keep the windows shut because of the noise. The next day we could not even go out into the garden because of the noise. It kept me and my husband up all night and made us very' anxious the next day. The illegal rave totally ruined our weekend”.</w:t>
            </w:r>
          </w:p>
          <w:p w14:paraId="5EDDBC8F" w14:textId="77777777" w:rsidR="006E0BF1" w:rsidRDefault="00EE7C19">
            <w:pPr>
              <w:spacing w:line="240" w:lineRule="auto"/>
              <w:rPr>
                <w:rFonts w:cs="Times New Roman"/>
                <w:sz w:val="24"/>
                <w:szCs w:val="24"/>
              </w:rPr>
            </w:pPr>
            <w:r>
              <w:rPr>
                <w:rFonts w:eastAsia="Times New Roman" w:cs="Times New Roman"/>
                <w:color w:val="000000"/>
                <w:sz w:val="24"/>
                <w:szCs w:val="24"/>
                <w:lang w:eastAsia="en-GB"/>
              </w:rPr>
              <w:t>This concluded what complainant “A” said regarding this matter</w:t>
            </w:r>
          </w:p>
          <w:p w14:paraId="7B97A864"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18336" behindDoc="0" locked="0" layoutInCell="1" allowOverlap="1" wp14:anchorId="3D4BD0E7" wp14:editId="209A0703">
                  <wp:simplePos x="0" y="0"/>
                  <wp:positionH relativeFrom="column">
                    <wp:posOffset>899160</wp:posOffset>
                  </wp:positionH>
                  <wp:positionV relativeFrom="paragraph">
                    <wp:posOffset>86360</wp:posOffset>
                  </wp:positionV>
                  <wp:extent cx="786765" cy="212090"/>
                  <wp:effectExtent l="0" t="0" r="0" b="0"/>
                  <wp:wrapNone/>
                  <wp:docPr id="5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86765" cy="212090"/>
                          </a:xfrm>
                          <a:prstGeom prst="rect">
                            <a:avLst/>
                          </a:prstGeom>
                          <a:noFill/>
                        </pic:spPr>
                      </pic:pic>
                    </a:graphicData>
                  </a:graphic>
                  <wp14:sizeRelH relativeFrom="margin">
                    <wp14:pctWidth>0</wp14:pctWidth>
                  </wp14:sizeRelH>
                  <wp14:sizeRelV relativeFrom="margin">
                    <wp14:pctHeight>0</wp14:pctHeight>
                  </wp14:sizeRelV>
                </wp:anchor>
              </w:drawing>
            </w:r>
          </w:p>
          <w:p w14:paraId="0423FA7E" w14:textId="77777777" w:rsidR="006E0BF1" w:rsidRDefault="006E0BF1">
            <w:pPr>
              <w:spacing w:line="240" w:lineRule="auto"/>
              <w:rPr>
                <w:rFonts w:eastAsia="Times New Roman" w:cs="Times New Roman"/>
                <w:sz w:val="24"/>
                <w:szCs w:val="24"/>
                <w:lang w:eastAsia="en-GB"/>
              </w:rPr>
            </w:pPr>
          </w:p>
        </w:tc>
      </w:tr>
    </w:tbl>
    <w:p w14:paraId="7E13F62C" w14:textId="77777777" w:rsidR="006E0BF1" w:rsidRDefault="006E0BF1">
      <w:pPr>
        <w:spacing w:line="240" w:lineRule="auto"/>
        <w:rPr>
          <w:rFonts w:eastAsia="Times New Roman" w:cs="Times New Roman"/>
          <w:color w:val="050505"/>
          <w:spacing w:val="-1"/>
          <w:sz w:val="24"/>
          <w:szCs w:val="24"/>
          <w:vertAlign w:val="subscript"/>
          <w:lang w:eastAsia="en-GB"/>
        </w:rPr>
      </w:pPr>
    </w:p>
    <w:tbl>
      <w:tblPr>
        <w:tblpPr w:leftFromText="180" w:rightFromText="180" w:bottomFromText="160" w:vertAnchor="text" w:horzAnchor="margin" w:tblpY="324"/>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3074"/>
      </w:tblGrid>
      <w:tr w:rsidR="006E0BF1" w14:paraId="1FAA4E90" w14:textId="77777777">
        <w:trPr>
          <w:trHeight w:val="501"/>
        </w:trPr>
        <w:tc>
          <w:tcPr>
            <w:tcW w:w="3074" w:type="dxa"/>
            <w:tcBorders>
              <w:top w:val="single" w:sz="12" w:space="0" w:color="auto"/>
              <w:left w:val="single" w:sz="12" w:space="0" w:color="auto"/>
              <w:bottom w:val="single" w:sz="12" w:space="0" w:color="auto"/>
              <w:right w:val="nil"/>
            </w:tcBorders>
            <w:shd w:val="solid" w:color="auto" w:fill="auto"/>
            <w:vAlign w:val="center"/>
            <w:hideMark/>
          </w:tcPr>
          <w:p w14:paraId="5ED800FA"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6394B8B0" w14:textId="77777777" w:rsidR="006E0BF1" w:rsidRDefault="006E0BF1">
      <w:pPr>
        <w:spacing w:line="240" w:lineRule="auto"/>
        <w:rPr>
          <w:rFonts w:cs="Times New Roman"/>
          <w:color w:val="050505"/>
          <w:spacing w:val="-1"/>
          <w:sz w:val="24"/>
          <w:szCs w:val="24"/>
          <w:vertAlign w:val="subscript"/>
          <w:lang w:eastAsia="en-GB"/>
        </w:rPr>
      </w:pPr>
    </w:p>
    <w:p w14:paraId="5B7E11A0" w14:textId="77777777" w:rsidR="006E0BF1" w:rsidRDefault="006E0BF1">
      <w:pPr>
        <w:spacing w:line="240" w:lineRule="auto"/>
        <w:rPr>
          <w:rFonts w:cs="Times New Roman"/>
          <w:color w:val="050505"/>
          <w:spacing w:val="-1"/>
          <w:sz w:val="24"/>
          <w:szCs w:val="24"/>
          <w:vertAlign w:val="subscript"/>
          <w:lang w:eastAsia="en-GB"/>
        </w:rPr>
      </w:pPr>
    </w:p>
    <w:p w14:paraId="0E77113A" w14:textId="77777777" w:rsidR="006E0BF1" w:rsidRDefault="006E0BF1">
      <w:pPr>
        <w:spacing w:line="240" w:lineRule="auto"/>
        <w:rPr>
          <w:rFonts w:cs="Times New Roman"/>
          <w:color w:val="050505"/>
          <w:spacing w:val="-1"/>
          <w:sz w:val="24"/>
          <w:szCs w:val="24"/>
          <w:vertAlign w:val="subscript"/>
          <w:lang w:eastAsia="en-GB"/>
        </w:rPr>
      </w:pPr>
    </w:p>
    <w:p w14:paraId="08DC9958" w14:textId="77777777" w:rsidR="006E0BF1" w:rsidRDefault="00EE7C19">
      <w:pPr>
        <w:spacing w:line="240" w:lineRule="auto"/>
        <w:rPr>
          <w:rFonts w:cs="Times New Roman"/>
          <w:color w:val="050505"/>
          <w:spacing w:val="-1"/>
          <w:sz w:val="24"/>
          <w:szCs w:val="24"/>
          <w:vertAlign w:val="subscript"/>
          <w:lang w:eastAsia="en-GB"/>
        </w:rPr>
      </w:pPr>
      <w:r>
        <w:rPr>
          <w:noProof/>
        </w:rPr>
        <w:drawing>
          <wp:anchor distT="0" distB="0" distL="114300" distR="114300" simplePos="0" relativeHeight="251919360" behindDoc="0" locked="0" layoutInCell="1" allowOverlap="1" wp14:anchorId="500BB071" wp14:editId="6B7CBB49">
            <wp:simplePos x="0" y="0"/>
            <wp:positionH relativeFrom="column">
              <wp:posOffset>749300</wp:posOffset>
            </wp:positionH>
            <wp:positionV relativeFrom="paragraph">
              <wp:posOffset>61595</wp:posOffset>
            </wp:positionV>
            <wp:extent cx="1590675" cy="273685"/>
            <wp:effectExtent l="0" t="0" r="9525" b="0"/>
            <wp:wrapNone/>
            <wp:docPr id="5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90675" cy="273685"/>
                    </a:xfrm>
                    <a:prstGeom prst="rect">
                      <a:avLst/>
                    </a:prstGeom>
                    <a:noFill/>
                  </pic:spPr>
                </pic:pic>
              </a:graphicData>
            </a:graphic>
            <wp14:sizeRelH relativeFrom="margin">
              <wp14:pctWidth>0</wp14:pctWidth>
            </wp14:sizeRelH>
            <wp14:sizeRelV relativeFrom="margin">
              <wp14:pctHeight>0</wp14:pctHeight>
            </wp14:sizeRelV>
          </wp:anchor>
        </w:drawing>
      </w:r>
    </w:p>
    <w:p w14:paraId="11F36C16" w14:textId="77777777" w:rsidR="006E0BF1" w:rsidRDefault="00EE7C19">
      <w:pPr>
        <w:spacing w:line="240" w:lineRule="auto"/>
        <w:rPr>
          <w:rFonts w:cs="Times New Roman"/>
          <w:color w:val="050505"/>
          <w:spacing w:val="-1"/>
          <w:sz w:val="24"/>
          <w:szCs w:val="24"/>
          <w:vertAlign w:val="subscript"/>
          <w:lang w:eastAsia="en-GB"/>
        </w:rPr>
      </w:pPr>
      <w:r>
        <w:rPr>
          <w:rFonts w:cs="Times New Roman"/>
          <w:color w:val="050505"/>
          <w:spacing w:val="-1"/>
          <w:sz w:val="24"/>
          <w:szCs w:val="24"/>
          <w:vertAlign w:val="subscript"/>
          <w:lang w:eastAsia="en-GB"/>
        </w:rPr>
        <w:t xml:space="preserve">Signature…………………     </w:t>
      </w:r>
    </w:p>
    <w:p w14:paraId="4286346D" w14:textId="77777777" w:rsidR="006E0BF1" w:rsidRDefault="00EE7C19">
      <w:pPr>
        <w:spacing w:line="240" w:lineRule="auto"/>
        <w:rPr>
          <w:rFonts w:cs="Times New Roman"/>
          <w:color w:val="050505"/>
          <w:spacing w:val="-1"/>
          <w:sz w:val="24"/>
          <w:szCs w:val="24"/>
          <w:vertAlign w:val="subscript"/>
        </w:rPr>
      </w:pPr>
      <w:r>
        <w:rPr>
          <w:rFonts w:cs="Times New Roman"/>
          <w:color w:val="050505"/>
          <w:sz w:val="24"/>
          <w:szCs w:val="24"/>
          <w:vertAlign w:val="subscript"/>
          <w:lang w:eastAsia="en-GB"/>
        </w:rPr>
        <w:t xml:space="preserve">Signature Witnesses by: …    </w:t>
      </w:r>
      <w:r>
        <w:rPr>
          <w:rFonts w:cs="Times New Roman"/>
          <w:color w:val="050505"/>
          <w:spacing w:val="39"/>
          <w:sz w:val="24"/>
          <w:szCs w:val="24"/>
          <w:vertAlign w:val="subscript"/>
          <w:lang w:eastAsia="en-GB"/>
        </w:rPr>
        <w:t xml:space="preserve"> </w:t>
      </w:r>
    </w:p>
    <w:p w14:paraId="3196086C" w14:textId="77777777" w:rsidR="006E0BF1" w:rsidRDefault="006E0BF1">
      <w:pPr>
        <w:spacing w:line="240" w:lineRule="auto"/>
        <w:rPr>
          <w:rFonts w:cs="Times New Roman"/>
          <w:sz w:val="24"/>
          <w:szCs w:val="24"/>
        </w:rPr>
      </w:pPr>
    </w:p>
    <w:p w14:paraId="63CDF45E" w14:textId="77777777" w:rsidR="006E0BF1" w:rsidRDefault="006E0BF1">
      <w:pPr>
        <w:spacing w:line="240" w:lineRule="auto"/>
        <w:rPr>
          <w:rFonts w:cs="Times New Roman"/>
          <w:b/>
          <w:sz w:val="24"/>
          <w:szCs w:val="24"/>
          <w:u w:val="single"/>
          <w:lang w:val="en-US"/>
        </w:rPr>
      </w:pPr>
    </w:p>
    <w:p w14:paraId="6F24B1E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5</w:t>
      </w:r>
    </w:p>
    <w:p w14:paraId="6DC90EF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555091F8" w14:textId="77777777" w:rsidR="006E0BF1" w:rsidRDefault="00EE7C19">
      <w:pPr>
        <w:spacing w:line="240" w:lineRule="auto"/>
        <w:rPr>
          <w:rFonts w:cs="Times New Roman"/>
          <w:b/>
          <w:sz w:val="24"/>
          <w:szCs w:val="24"/>
          <w:lang w:val="en-US"/>
        </w:rPr>
      </w:pPr>
      <w:r>
        <w:rPr>
          <w:rFonts w:cs="Times New Roman"/>
          <w:b/>
          <w:sz w:val="24"/>
          <w:szCs w:val="24"/>
          <w:lang w:val="en-US"/>
        </w:rPr>
        <w:t xml:space="preserve">Fake: Resident Statements of: - PC John Anderson dated </w:t>
      </w:r>
    </w:p>
    <w:p w14:paraId="0EFCA865"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64,</w:t>
      </w:r>
    </w:p>
    <w:p w14:paraId="0DD4E13E" w14:textId="77777777" w:rsidR="006E0BF1" w:rsidRDefault="00EE7C19">
      <w:pPr>
        <w:spacing w:line="240" w:lineRule="auto"/>
        <w:rPr>
          <w:rFonts w:cs="Times New Roman"/>
          <w:sz w:val="24"/>
          <w:szCs w:val="24"/>
          <w:lang w:val="en-US"/>
        </w:rPr>
      </w:pPr>
      <w:r>
        <w:rPr>
          <w:rFonts w:cs="Times New Roman"/>
          <w:sz w:val="24"/>
          <w:szCs w:val="24"/>
          <w:lang w:val="en-US"/>
        </w:rPr>
        <w:t>19/08/2014</w:t>
      </w:r>
    </w:p>
    <w:p w14:paraId="3AD1C3F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extra in second only I think</w:t>
      </w:r>
      <w:bookmarkEnd w:id="46"/>
    </w:p>
    <w:p w14:paraId="1C58B12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64</w:t>
      </w:r>
    </w:p>
    <w:tbl>
      <w:tblPr>
        <w:tblpPr w:leftFromText="180" w:rightFromText="180" w:bottomFromText="160" w:vertAnchor="text" w:horzAnchor="margin" w:tblpY="3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3237AF0"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119102C2"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032FEDFB" w14:textId="77777777" w:rsidR="006E0BF1" w:rsidRDefault="006E0BF1">
      <w:pPr>
        <w:spacing w:line="240" w:lineRule="auto"/>
        <w:rPr>
          <w:rFonts w:cs="Times New Roman"/>
          <w:b/>
          <w:bCs/>
          <w:sz w:val="24"/>
          <w:szCs w:val="24"/>
          <w:u w:val="single"/>
          <w:lang w:val="en-US"/>
        </w:rPr>
      </w:pPr>
    </w:p>
    <w:p w14:paraId="60C970C7" w14:textId="77777777" w:rsidR="006E0BF1" w:rsidRDefault="006E0BF1">
      <w:pPr>
        <w:spacing w:line="240" w:lineRule="auto"/>
        <w:rPr>
          <w:rFonts w:cs="Times New Roman"/>
          <w:sz w:val="24"/>
          <w:szCs w:val="24"/>
        </w:rPr>
      </w:pPr>
    </w:p>
    <w:p w14:paraId="2AF874C8" w14:textId="77777777" w:rsidR="006E0BF1" w:rsidRDefault="006E0BF1">
      <w:pPr>
        <w:spacing w:line="240" w:lineRule="auto"/>
        <w:rPr>
          <w:rFonts w:cs="Times New Roman"/>
          <w:sz w:val="24"/>
          <w:szCs w:val="24"/>
        </w:rPr>
      </w:pPr>
    </w:p>
    <w:tbl>
      <w:tblPr>
        <w:tblW w:w="56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5"/>
      </w:tblGrid>
      <w:tr w:rsidR="006E0BF1" w14:paraId="61067231" w14:textId="77777777">
        <w:trPr>
          <w:trHeight w:val="1490"/>
        </w:trPr>
        <w:tc>
          <w:tcPr>
            <w:tcW w:w="5675" w:type="dxa"/>
            <w:tcBorders>
              <w:top w:val="single" w:sz="12" w:space="0" w:color="auto"/>
              <w:left w:val="single" w:sz="12" w:space="0" w:color="auto"/>
              <w:bottom w:val="single" w:sz="12" w:space="0" w:color="auto"/>
              <w:right w:val="single" w:sz="12" w:space="0" w:color="auto"/>
            </w:tcBorders>
          </w:tcPr>
          <w:p w14:paraId="18A4DD79"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07D12302"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79A3F314" w14:textId="77777777">
              <w:trPr>
                <w:trHeight w:val="47"/>
              </w:trPr>
              <w:tc>
                <w:tcPr>
                  <w:tcW w:w="562" w:type="dxa"/>
                  <w:tcBorders>
                    <w:top w:val="nil"/>
                    <w:left w:val="nil"/>
                    <w:bottom w:val="nil"/>
                    <w:right w:val="single" w:sz="12" w:space="0" w:color="auto"/>
                  </w:tcBorders>
                  <w:hideMark/>
                </w:tcPr>
                <w:p w14:paraId="7D38B21B"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0315A05C"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6FB5A849"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2705E193"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27AB81EC" w14:textId="77777777" w:rsidR="006E0BF1" w:rsidRDefault="006E0BF1">
                  <w:pPr>
                    <w:spacing w:line="240" w:lineRule="auto"/>
                    <w:rPr>
                      <w:rFonts w:cs="Times New Roman"/>
                      <w:sz w:val="24"/>
                      <w:szCs w:val="24"/>
                    </w:rPr>
                  </w:pPr>
                </w:p>
              </w:tc>
            </w:tr>
          </w:tbl>
          <w:p w14:paraId="21B136E3" w14:textId="77777777" w:rsidR="006E0BF1" w:rsidRDefault="006E0BF1">
            <w:pPr>
              <w:spacing w:line="240" w:lineRule="auto"/>
              <w:rPr>
                <w:rFonts w:cs="Times New Roman"/>
                <w:sz w:val="24"/>
                <w:szCs w:val="24"/>
              </w:rPr>
            </w:pPr>
          </w:p>
          <w:p w14:paraId="2693563E" w14:textId="77777777" w:rsidR="006E0BF1" w:rsidRDefault="006E0BF1">
            <w:pPr>
              <w:spacing w:line="240" w:lineRule="auto"/>
              <w:rPr>
                <w:rFonts w:cs="Times New Roman"/>
                <w:sz w:val="24"/>
                <w:szCs w:val="24"/>
              </w:rPr>
            </w:pPr>
          </w:p>
          <w:p w14:paraId="7D604FB4" w14:textId="77777777" w:rsidR="006E0BF1" w:rsidRDefault="00EE7C19">
            <w:pPr>
              <w:spacing w:line="240" w:lineRule="auto"/>
              <w:rPr>
                <w:rFonts w:cs="Times New Roman"/>
                <w:sz w:val="24"/>
                <w:szCs w:val="24"/>
              </w:rPr>
            </w:pPr>
            <w:r>
              <w:rPr>
                <w:rFonts w:cs="Times New Roman"/>
                <w:sz w:val="24"/>
                <w:szCs w:val="24"/>
              </w:rPr>
              <w:t xml:space="preserve">Statement of……………………………………............   </w:t>
            </w:r>
          </w:p>
          <w:p w14:paraId="72DE9BA8" w14:textId="77777777" w:rsidR="006E0BF1" w:rsidRDefault="00EE7C19">
            <w:pPr>
              <w:spacing w:line="240" w:lineRule="auto"/>
              <w:rPr>
                <w:rFonts w:cs="Times New Roman"/>
                <w:sz w:val="24"/>
                <w:szCs w:val="24"/>
              </w:rPr>
            </w:pPr>
            <w:r>
              <w:rPr>
                <w:noProof/>
              </w:rPr>
              <w:drawing>
                <wp:anchor distT="0" distB="0" distL="114300" distR="114300" simplePos="0" relativeHeight="251920384" behindDoc="0" locked="0" layoutInCell="1" allowOverlap="1" wp14:anchorId="2B29D05D" wp14:editId="7E2B4889">
                  <wp:simplePos x="0" y="0"/>
                  <wp:positionH relativeFrom="column">
                    <wp:posOffset>718185</wp:posOffset>
                  </wp:positionH>
                  <wp:positionV relativeFrom="paragraph">
                    <wp:posOffset>160655</wp:posOffset>
                  </wp:positionV>
                  <wp:extent cx="775970" cy="224155"/>
                  <wp:effectExtent l="0" t="0" r="5080" b="4445"/>
                  <wp:wrapNone/>
                  <wp:docPr id="5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75970" cy="22415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Age if under 18: Over 18….  (if over 18 insert 'over 18)              Occupation:    </w:t>
            </w:r>
          </w:p>
        </w:tc>
      </w:tr>
      <w:tr w:rsidR="006E0BF1" w14:paraId="0F620235" w14:textId="77777777">
        <w:trPr>
          <w:trHeight w:val="42"/>
        </w:trPr>
        <w:tc>
          <w:tcPr>
            <w:tcW w:w="5675" w:type="dxa"/>
            <w:tcBorders>
              <w:top w:val="single" w:sz="12" w:space="0" w:color="auto"/>
              <w:left w:val="single" w:sz="12" w:space="0" w:color="auto"/>
              <w:bottom w:val="single" w:sz="12" w:space="0" w:color="auto"/>
              <w:right w:val="single" w:sz="12" w:space="0" w:color="auto"/>
            </w:tcBorders>
            <w:vAlign w:val="center"/>
          </w:tcPr>
          <w:p w14:paraId="4F57ACDF" w14:textId="77777777" w:rsidR="006E0BF1" w:rsidRDefault="006E0BF1">
            <w:pPr>
              <w:spacing w:line="240" w:lineRule="auto"/>
              <w:rPr>
                <w:rFonts w:cs="Times New Roman"/>
                <w:sz w:val="24"/>
                <w:szCs w:val="24"/>
              </w:rPr>
            </w:pPr>
          </w:p>
          <w:p w14:paraId="718FD681" w14:textId="77777777" w:rsidR="006E0BF1" w:rsidRDefault="00EE7C19">
            <w:pPr>
              <w:spacing w:line="240" w:lineRule="auto"/>
              <w:rPr>
                <w:rFonts w:cs="Times New Roman"/>
                <w:sz w:val="24"/>
                <w:szCs w:val="24"/>
              </w:rPr>
            </w:pPr>
            <w:r>
              <w:rPr>
                <w:rFonts w:cs="Times New Roman"/>
                <w:sz w:val="24"/>
                <w:szCs w:val="24"/>
              </w:rPr>
              <w:t>This statement (consisting of:  ... 1....   pages each signed by me)  is true  to the  best  of my knowledge and belief and  I make it knowing that,  if it is tendered in evidence, I shall  be  liable to prosecution if I have wilfully stated anything in it which I know to be false, or do not believe to be true.</w:t>
            </w:r>
          </w:p>
          <w:p w14:paraId="3624F77E"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1921408" behindDoc="0" locked="0" layoutInCell="1" allowOverlap="1" wp14:anchorId="5D8ABE48" wp14:editId="2EB2BC94">
                  <wp:simplePos x="0" y="0"/>
                  <wp:positionH relativeFrom="column">
                    <wp:posOffset>418465</wp:posOffset>
                  </wp:positionH>
                  <wp:positionV relativeFrom="paragraph">
                    <wp:posOffset>104140</wp:posOffset>
                  </wp:positionV>
                  <wp:extent cx="1313180" cy="306070"/>
                  <wp:effectExtent l="0" t="0" r="1270" b="0"/>
                  <wp:wrapNone/>
                  <wp:docPr id="4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313180" cy="3060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22432" behindDoc="0" locked="0" layoutInCell="1" allowOverlap="1" wp14:anchorId="19F94D3D" wp14:editId="0C14DDFA">
                  <wp:simplePos x="0" y="0"/>
                  <wp:positionH relativeFrom="column">
                    <wp:posOffset>2101215</wp:posOffset>
                  </wp:positionH>
                  <wp:positionV relativeFrom="paragraph">
                    <wp:posOffset>71120</wp:posOffset>
                  </wp:positionV>
                  <wp:extent cx="915670" cy="280035"/>
                  <wp:effectExtent l="0" t="0" r="0" b="5715"/>
                  <wp:wrapNone/>
                  <wp:docPr id="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915670" cy="280035"/>
                          </a:xfrm>
                          <a:prstGeom prst="rect">
                            <a:avLst/>
                          </a:prstGeom>
                          <a:noFill/>
                        </pic:spPr>
                      </pic:pic>
                    </a:graphicData>
                  </a:graphic>
                  <wp14:sizeRelH relativeFrom="margin">
                    <wp14:pctWidth>0</wp14:pctWidth>
                  </wp14:sizeRelH>
                  <wp14:sizeRelV relativeFrom="margin">
                    <wp14:pctHeight>0</wp14:pctHeight>
                  </wp14:sizeRelV>
                </wp:anchor>
              </w:drawing>
            </w:r>
          </w:p>
          <w:p w14:paraId="4337748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Signature…… ………            Date…….………</w:t>
            </w:r>
          </w:p>
          <w:p w14:paraId="417DBA54" w14:textId="77777777" w:rsidR="006E0BF1" w:rsidRDefault="006E0BF1">
            <w:pPr>
              <w:spacing w:line="240" w:lineRule="auto"/>
              <w:rPr>
                <w:rFonts w:cs="Times New Roman"/>
                <w:color w:val="000000"/>
                <w:sz w:val="24"/>
                <w:szCs w:val="24"/>
                <w:lang w:eastAsia="en-GB"/>
              </w:rPr>
            </w:pPr>
          </w:p>
        </w:tc>
      </w:tr>
      <w:tr w:rsidR="006E0BF1" w14:paraId="205C3275" w14:textId="77777777">
        <w:trPr>
          <w:trHeight w:val="3358"/>
        </w:trPr>
        <w:tc>
          <w:tcPr>
            <w:tcW w:w="5675" w:type="dxa"/>
            <w:tcBorders>
              <w:top w:val="single" w:sz="12" w:space="0" w:color="auto"/>
              <w:left w:val="single" w:sz="12" w:space="0" w:color="auto"/>
              <w:bottom w:val="single" w:sz="12" w:space="0" w:color="auto"/>
              <w:right w:val="single" w:sz="12" w:space="0" w:color="auto"/>
            </w:tcBorders>
          </w:tcPr>
          <w:p w14:paraId="3DFB6EFD"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71DDC18A"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11E92968" w14:textId="77777777">
              <w:tc>
                <w:tcPr>
                  <w:tcW w:w="254" w:type="dxa"/>
                  <w:tcBorders>
                    <w:top w:val="single" w:sz="4" w:space="0" w:color="auto"/>
                    <w:left w:val="single" w:sz="4" w:space="0" w:color="auto"/>
                    <w:bottom w:val="single" w:sz="4" w:space="0" w:color="auto"/>
                    <w:right w:val="single" w:sz="4" w:space="0" w:color="auto"/>
                  </w:tcBorders>
                </w:tcPr>
                <w:p w14:paraId="6356BEF8" w14:textId="77777777" w:rsidR="006E0BF1" w:rsidRDefault="006E0BF1">
                  <w:pPr>
                    <w:spacing w:line="240" w:lineRule="auto"/>
                    <w:rPr>
                      <w:rFonts w:cs="Times New Roman"/>
                      <w:sz w:val="24"/>
                      <w:szCs w:val="24"/>
                    </w:rPr>
                  </w:pPr>
                </w:p>
              </w:tc>
            </w:tr>
          </w:tbl>
          <w:p w14:paraId="38E6312E" w14:textId="77777777" w:rsidR="006E0BF1" w:rsidRDefault="006E0BF1">
            <w:pPr>
              <w:spacing w:line="240" w:lineRule="auto"/>
              <w:rPr>
                <w:rFonts w:cs="Times New Roman"/>
                <w:sz w:val="24"/>
                <w:szCs w:val="24"/>
              </w:rPr>
            </w:pPr>
          </w:p>
          <w:p w14:paraId="71F9869A" w14:textId="77777777" w:rsidR="006E0BF1" w:rsidRDefault="00EE7C19">
            <w:pPr>
              <w:spacing w:line="240" w:lineRule="auto"/>
              <w:rPr>
                <w:rFonts w:eastAsia="Times New Roman" w:cs="Times New Roman"/>
                <w:sz w:val="24"/>
                <w:szCs w:val="24"/>
                <w:lang w:eastAsia="en-GB"/>
              </w:rPr>
            </w:pPr>
            <w:r>
              <w:rPr>
                <w:noProof/>
              </w:rPr>
              <mc:AlternateContent>
                <mc:Choice Requires="wps">
                  <w:drawing>
                    <wp:anchor distT="0" distB="0" distL="114300" distR="114300" simplePos="0" relativeHeight="251923456" behindDoc="0" locked="0" layoutInCell="1" allowOverlap="1" wp14:anchorId="179477DF" wp14:editId="35C75465">
                      <wp:simplePos x="0" y="0"/>
                      <wp:positionH relativeFrom="column">
                        <wp:posOffset>1591310</wp:posOffset>
                      </wp:positionH>
                      <wp:positionV relativeFrom="paragraph">
                        <wp:posOffset>10795</wp:posOffset>
                      </wp:positionV>
                      <wp:extent cx="1242060" cy="116840"/>
                      <wp:effectExtent l="0" t="0" r="0" b="0"/>
                      <wp:wrapNone/>
                      <wp:docPr id="47" name="Pictur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31C0CE" id="Picture 40" o:spid="_x0000_s1026" style="position:absolute;margin-left:125.3pt;margin-top:.85pt;width:97.8pt;height:9.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" filled="f" stroked="f">
                      <o:lock v:ext="edit" aspectratio="t"/>
                    </v:rect>
                  </w:pict>
                </mc:Fallback>
              </mc:AlternateContent>
            </w:r>
            <w:r>
              <w:rPr>
                <w:rFonts w:eastAsia="Times New Roman" w:cs="Times New Roman"/>
                <w:color w:val="000000"/>
                <w:sz w:val="24"/>
                <w:szCs w:val="24"/>
                <w:lang w:eastAsia="en-GB"/>
              </w:rPr>
              <w:t xml:space="preserve">I spoke to the resident at number </w:t>
            </w:r>
          </w:p>
          <w:p w14:paraId="0CADBA6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regarding the illegal party. I live here with my wife and children. This party has had a very negative impact on our life in that we could not sleep. The music was so loud perpetrated through double-glazed glass. The music went all through the night and into the next day. Because of the lack of sleep or between the ages of 11 and 7; did not get any sleep. They were restless because of sleep deprivation. My wife was very tired the next day. Sunday, we had to leave the house in order to get away from the noise and pollution.</w:t>
            </w:r>
          </w:p>
          <w:p w14:paraId="7FD5EACB" w14:textId="77777777" w:rsidR="006E0BF1" w:rsidRDefault="006E0BF1">
            <w:pPr>
              <w:spacing w:line="240" w:lineRule="auto"/>
              <w:rPr>
                <w:rFonts w:eastAsia="Times New Roman" w:cs="Times New Roman"/>
                <w:sz w:val="24"/>
                <w:szCs w:val="24"/>
                <w:lang w:eastAsia="en-GB"/>
              </w:rPr>
            </w:pPr>
          </w:p>
          <w:p w14:paraId="4C9D6FF9"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24480" behindDoc="0" locked="0" layoutInCell="1" allowOverlap="1" wp14:anchorId="3AFD6AE0" wp14:editId="3F4E25D4">
                  <wp:simplePos x="0" y="0"/>
                  <wp:positionH relativeFrom="column">
                    <wp:posOffset>292735</wp:posOffset>
                  </wp:positionH>
                  <wp:positionV relativeFrom="paragraph">
                    <wp:posOffset>58420</wp:posOffset>
                  </wp:positionV>
                  <wp:extent cx="1501775" cy="310515"/>
                  <wp:effectExtent l="0" t="0" r="3175" b="0"/>
                  <wp:wrapNone/>
                  <wp:docPr id="4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501775" cy="310515"/>
                          </a:xfrm>
                          <a:prstGeom prst="rect">
                            <a:avLst/>
                          </a:prstGeom>
                          <a:noFill/>
                        </pic:spPr>
                      </pic:pic>
                    </a:graphicData>
                  </a:graphic>
                  <wp14:sizeRelH relativeFrom="margin">
                    <wp14:pctWidth>0</wp14:pctWidth>
                  </wp14:sizeRelH>
                  <wp14:sizeRelV relativeFrom="margin">
                    <wp14:pctHeight>0</wp14:pctHeight>
                  </wp14:sizeRelV>
                </wp:anchor>
              </w:drawing>
            </w:r>
          </w:p>
          <w:p w14:paraId="4EDD719B" w14:textId="77777777" w:rsidR="006E0BF1" w:rsidRDefault="00EE7C19">
            <w:pPr>
              <w:spacing w:line="240" w:lineRule="auto"/>
              <w:rPr>
                <w:rFonts w:eastAsia="Times New Roman" w:cs="Times New Roman"/>
                <w:sz w:val="24"/>
                <w:szCs w:val="24"/>
                <w:lang w:eastAsia="en-GB"/>
              </w:rPr>
            </w:pPr>
            <w:r>
              <w:rPr>
                <w:rFonts w:eastAsia="Times New Roman" w:cs="Times New Roman"/>
                <w:color w:val="050505"/>
                <w:spacing w:val="-1"/>
                <w:sz w:val="24"/>
                <w:szCs w:val="24"/>
                <w:vertAlign w:val="subscript"/>
                <w:lang w:val="en-US"/>
              </w:rPr>
              <w:t xml:space="preserve">Signature……………… </w:t>
            </w:r>
            <w:r>
              <w:rPr>
                <w:rFonts w:eastAsia="Times New Roman" w:cs="Times New Roman"/>
                <w:color w:val="050505"/>
                <w:sz w:val="24"/>
                <w:szCs w:val="24"/>
                <w:vertAlign w:val="subscript"/>
                <w:lang w:val="en-US"/>
              </w:rPr>
              <w:t xml:space="preserve">Signature Witnesses by: ………….         </w:t>
            </w:r>
            <w:r>
              <w:rPr>
                <w:rFonts w:eastAsia="Times New Roman" w:cs="Times New Roman"/>
                <w:color w:val="050505"/>
                <w:spacing w:val="39"/>
                <w:sz w:val="24"/>
                <w:szCs w:val="24"/>
                <w:vertAlign w:val="subscript"/>
                <w:lang w:val="en-US"/>
              </w:rPr>
              <w:t xml:space="preserve"> </w:t>
            </w:r>
          </w:p>
        </w:tc>
      </w:tr>
    </w:tbl>
    <w:p w14:paraId="0C08829B"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63500" distR="63500" simplePos="0" relativeHeight="251925504" behindDoc="0" locked="0" layoutInCell="1" allowOverlap="1" wp14:anchorId="5EBD5540" wp14:editId="207C73A9">
            <wp:simplePos x="0" y="0"/>
            <wp:positionH relativeFrom="margin">
              <wp:posOffset>24130</wp:posOffset>
            </wp:positionH>
            <wp:positionV relativeFrom="paragraph">
              <wp:posOffset>32385</wp:posOffset>
            </wp:positionV>
            <wp:extent cx="3618865" cy="309245"/>
            <wp:effectExtent l="0" t="0" r="635" b="0"/>
            <wp:wrapNone/>
            <wp:docPr id="4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618865" cy="309245"/>
                    </a:xfrm>
                    <a:prstGeom prst="rect">
                      <a:avLst/>
                    </a:prstGeom>
                    <a:noFill/>
                  </pic:spPr>
                </pic:pic>
              </a:graphicData>
            </a:graphic>
            <wp14:sizeRelH relativeFrom="page">
              <wp14:pctWidth>0</wp14:pctWidth>
            </wp14:sizeRelH>
            <wp14:sizeRelV relativeFrom="page">
              <wp14:pctHeight>0</wp14:pctHeight>
            </wp14:sizeRelV>
          </wp:anchor>
        </w:drawing>
      </w:r>
    </w:p>
    <w:p w14:paraId="3D872E74" w14:textId="77777777" w:rsidR="006E0BF1" w:rsidRDefault="006E0BF1">
      <w:pPr>
        <w:spacing w:line="240" w:lineRule="auto"/>
        <w:rPr>
          <w:rFonts w:cs="Times New Roman"/>
          <w:sz w:val="24"/>
          <w:szCs w:val="24"/>
        </w:rPr>
      </w:pPr>
    </w:p>
    <w:p w14:paraId="060DF02F" w14:textId="77777777" w:rsidR="006E0BF1" w:rsidRDefault="006E0BF1">
      <w:pPr>
        <w:spacing w:line="240" w:lineRule="auto"/>
        <w:rPr>
          <w:rFonts w:cs="Times New Roman"/>
          <w:b/>
          <w:sz w:val="24"/>
          <w:szCs w:val="24"/>
          <w:u w:val="single"/>
          <w:lang w:val="en-US"/>
        </w:rPr>
      </w:pPr>
    </w:p>
    <w:p w14:paraId="5FC3FEF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6</w:t>
      </w:r>
    </w:p>
    <w:p w14:paraId="7D18EC9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403888A3" w14:textId="77777777" w:rsidR="006E0BF1" w:rsidRDefault="00EE7C19">
      <w:pPr>
        <w:spacing w:line="240" w:lineRule="auto"/>
        <w:rPr>
          <w:rFonts w:cs="Times New Roman"/>
          <w:b/>
          <w:sz w:val="24"/>
          <w:szCs w:val="24"/>
          <w:lang w:val="en-US"/>
        </w:rPr>
      </w:pPr>
      <w:r>
        <w:rPr>
          <w:rFonts w:cs="Times New Roman"/>
          <w:b/>
          <w:sz w:val="24"/>
          <w:szCs w:val="24"/>
          <w:lang w:val="en-US"/>
        </w:rPr>
        <w:t xml:space="preserve">Fake: Resident Statements of: - PC John Anderson dated </w:t>
      </w:r>
    </w:p>
    <w:p w14:paraId="53DEA8C2"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65,</w:t>
      </w:r>
    </w:p>
    <w:p w14:paraId="1FFD08A0" w14:textId="77777777" w:rsidR="006E0BF1" w:rsidRDefault="00EE7C19">
      <w:pPr>
        <w:spacing w:line="240" w:lineRule="auto"/>
        <w:rPr>
          <w:rFonts w:cs="Times New Roman"/>
          <w:sz w:val="24"/>
          <w:szCs w:val="24"/>
          <w:lang w:val="en-US"/>
        </w:rPr>
      </w:pPr>
      <w:r>
        <w:rPr>
          <w:rFonts w:cs="Times New Roman"/>
          <w:sz w:val="24"/>
          <w:szCs w:val="24"/>
          <w:lang w:val="en-US"/>
        </w:rPr>
        <w:t>19/08/2014</w:t>
      </w:r>
      <w:bookmarkEnd w:id="47"/>
    </w:p>
    <w:p w14:paraId="4940960D"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5"/>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D893022"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4DC945D7"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530858D3" w14:textId="77777777" w:rsidR="006E0BF1" w:rsidRDefault="006E0BF1">
      <w:pPr>
        <w:spacing w:line="240" w:lineRule="auto"/>
        <w:rPr>
          <w:rFonts w:cs="Times New Roman"/>
          <w:b/>
          <w:bCs/>
          <w:sz w:val="24"/>
          <w:szCs w:val="24"/>
          <w:u w:val="single"/>
          <w:lang w:val="en-US"/>
        </w:rPr>
      </w:pPr>
    </w:p>
    <w:p w14:paraId="024473A4" w14:textId="77777777" w:rsidR="006E0BF1" w:rsidRDefault="006E0BF1">
      <w:pPr>
        <w:spacing w:line="240" w:lineRule="auto"/>
        <w:rPr>
          <w:rFonts w:cs="Times New Roman"/>
          <w:sz w:val="24"/>
          <w:szCs w:val="24"/>
        </w:rPr>
      </w:pPr>
    </w:p>
    <w:p w14:paraId="17151E04" w14:textId="77777777" w:rsidR="006E0BF1" w:rsidRDefault="006E0BF1">
      <w:pPr>
        <w:spacing w:line="240" w:lineRule="auto"/>
        <w:rPr>
          <w:rFonts w:cs="Times New Roman"/>
          <w:sz w:val="24"/>
          <w:szCs w:val="24"/>
        </w:rPr>
      </w:pPr>
    </w:p>
    <w:tbl>
      <w:tblPr>
        <w:tblW w:w="56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5"/>
      </w:tblGrid>
      <w:tr w:rsidR="006E0BF1" w14:paraId="56469E0C" w14:textId="77777777">
        <w:trPr>
          <w:trHeight w:val="1490"/>
        </w:trPr>
        <w:tc>
          <w:tcPr>
            <w:tcW w:w="5675" w:type="dxa"/>
            <w:tcBorders>
              <w:top w:val="single" w:sz="12" w:space="0" w:color="auto"/>
              <w:left w:val="single" w:sz="12" w:space="0" w:color="auto"/>
              <w:bottom w:val="single" w:sz="12" w:space="0" w:color="auto"/>
              <w:right w:val="single" w:sz="12" w:space="0" w:color="auto"/>
            </w:tcBorders>
          </w:tcPr>
          <w:p w14:paraId="202D4537"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03C51D96"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2A32ED75" w14:textId="77777777">
              <w:trPr>
                <w:trHeight w:val="47"/>
              </w:trPr>
              <w:tc>
                <w:tcPr>
                  <w:tcW w:w="562" w:type="dxa"/>
                  <w:tcBorders>
                    <w:top w:val="nil"/>
                    <w:left w:val="nil"/>
                    <w:bottom w:val="nil"/>
                    <w:right w:val="single" w:sz="12" w:space="0" w:color="auto"/>
                  </w:tcBorders>
                  <w:hideMark/>
                </w:tcPr>
                <w:p w14:paraId="3C0CA55C"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4C309828"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7F4A1948"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58B8EECB"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49ADC387" w14:textId="77777777" w:rsidR="006E0BF1" w:rsidRDefault="006E0BF1">
                  <w:pPr>
                    <w:spacing w:line="240" w:lineRule="auto"/>
                    <w:rPr>
                      <w:rFonts w:cs="Times New Roman"/>
                      <w:sz w:val="24"/>
                      <w:szCs w:val="24"/>
                    </w:rPr>
                  </w:pPr>
                </w:p>
              </w:tc>
            </w:tr>
          </w:tbl>
          <w:p w14:paraId="7ECC6C0E" w14:textId="77777777" w:rsidR="006E0BF1" w:rsidRDefault="006E0BF1">
            <w:pPr>
              <w:spacing w:line="240" w:lineRule="auto"/>
              <w:rPr>
                <w:rFonts w:cs="Times New Roman"/>
                <w:sz w:val="24"/>
                <w:szCs w:val="24"/>
              </w:rPr>
            </w:pPr>
          </w:p>
          <w:p w14:paraId="035A4B07" w14:textId="77777777" w:rsidR="006E0BF1" w:rsidRDefault="00EE7C19">
            <w:pPr>
              <w:spacing w:line="240" w:lineRule="auto"/>
              <w:rPr>
                <w:rFonts w:cs="Times New Roman"/>
                <w:sz w:val="24"/>
                <w:szCs w:val="24"/>
              </w:rPr>
            </w:pPr>
            <w:r>
              <w:rPr>
                <w:noProof/>
              </w:rPr>
              <w:drawing>
                <wp:anchor distT="0" distB="0" distL="114300" distR="114300" simplePos="0" relativeHeight="251926528" behindDoc="0" locked="0" layoutInCell="1" allowOverlap="1" wp14:anchorId="616DD416" wp14:editId="4D6E4AF3">
                  <wp:simplePos x="0" y="0"/>
                  <wp:positionH relativeFrom="column">
                    <wp:posOffset>845185</wp:posOffset>
                  </wp:positionH>
                  <wp:positionV relativeFrom="paragraph">
                    <wp:posOffset>155575</wp:posOffset>
                  </wp:positionV>
                  <wp:extent cx="1223010" cy="232410"/>
                  <wp:effectExtent l="0" t="0" r="0" b="0"/>
                  <wp:wrapNone/>
                  <wp:docPr id="4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23010" cy="232410"/>
                          </a:xfrm>
                          <a:prstGeom prst="rect">
                            <a:avLst/>
                          </a:prstGeom>
                          <a:noFill/>
                        </pic:spPr>
                      </pic:pic>
                    </a:graphicData>
                  </a:graphic>
                  <wp14:sizeRelH relativeFrom="margin">
                    <wp14:pctWidth>0</wp14:pctWidth>
                  </wp14:sizeRelH>
                  <wp14:sizeRelV relativeFrom="margin">
                    <wp14:pctHeight>0</wp14:pctHeight>
                  </wp14:sizeRelV>
                </wp:anchor>
              </w:drawing>
            </w:r>
          </w:p>
          <w:p w14:paraId="39FCFB6C" w14:textId="77777777" w:rsidR="006E0BF1" w:rsidRDefault="00EE7C19">
            <w:pPr>
              <w:spacing w:line="240" w:lineRule="auto"/>
              <w:rPr>
                <w:rFonts w:cs="Times New Roman"/>
                <w:sz w:val="24"/>
                <w:szCs w:val="24"/>
              </w:rPr>
            </w:pPr>
            <w:r>
              <w:rPr>
                <w:rFonts w:cs="Times New Roman"/>
                <w:sz w:val="24"/>
                <w:szCs w:val="24"/>
              </w:rPr>
              <w:t xml:space="preserve">Statement of……………………………………............   </w:t>
            </w:r>
          </w:p>
          <w:p w14:paraId="39463AB2" w14:textId="77777777" w:rsidR="006E0BF1" w:rsidRDefault="00EE7C19">
            <w:pPr>
              <w:spacing w:line="240" w:lineRule="auto"/>
              <w:rPr>
                <w:rFonts w:cs="Times New Roman"/>
                <w:sz w:val="24"/>
                <w:szCs w:val="24"/>
              </w:rPr>
            </w:pPr>
            <w:r>
              <w:rPr>
                <w:noProof/>
              </w:rPr>
              <w:drawing>
                <wp:anchor distT="0" distB="0" distL="114300" distR="114300" simplePos="0" relativeHeight="251927552" behindDoc="0" locked="0" layoutInCell="1" allowOverlap="1" wp14:anchorId="1B3E28E4" wp14:editId="3B4E20D4">
                  <wp:simplePos x="0" y="0"/>
                  <wp:positionH relativeFrom="column">
                    <wp:posOffset>660400</wp:posOffset>
                  </wp:positionH>
                  <wp:positionV relativeFrom="paragraph">
                    <wp:posOffset>185420</wp:posOffset>
                  </wp:positionV>
                  <wp:extent cx="1036955" cy="201930"/>
                  <wp:effectExtent l="0" t="0" r="0" b="7620"/>
                  <wp:wrapNone/>
                  <wp:docPr id="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036955" cy="20193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Age if under 18: Over 18….  (if over 18 insert 'over 18)              Occupation:    </w:t>
            </w:r>
          </w:p>
        </w:tc>
      </w:tr>
      <w:tr w:rsidR="006E0BF1" w14:paraId="12F1987B" w14:textId="77777777">
        <w:trPr>
          <w:trHeight w:val="42"/>
        </w:trPr>
        <w:tc>
          <w:tcPr>
            <w:tcW w:w="5675" w:type="dxa"/>
            <w:tcBorders>
              <w:top w:val="single" w:sz="12" w:space="0" w:color="auto"/>
              <w:left w:val="single" w:sz="12" w:space="0" w:color="auto"/>
              <w:bottom w:val="single" w:sz="12" w:space="0" w:color="auto"/>
              <w:right w:val="single" w:sz="12" w:space="0" w:color="auto"/>
            </w:tcBorders>
            <w:vAlign w:val="center"/>
          </w:tcPr>
          <w:p w14:paraId="6E2A14F6" w14:textId="77777777" w:rsidR="006E0BF1" w:rsidRDefault="006E0BF1">
            <w:pPr>
              <w:spacing w:line="240" w:lineRule="auto"/>
              <w:rPr>
                <w:rFonts w:cs="Times New Roman"/>
                <w:sz w:val="24"/>
                <w:szCs w:val="24"/>
              </w:rPr>
            </w:pPr>
          </w:p>
          <w:p w14:paraId="5F732311" w14:textId="77777777" w:rsidR="006E0BF1" w:rsidRDefault="00EE7C19">
            <w:pPr>
              <w:spacing w:line="240" w:lineRule="auto"/>
              <w:rPr>
                <w:rFonts w:cs="Times New Roman"/>
                <w:sz w:val="24"/>
                <w:szCs w:val="24"/>
              </w:rPr>
            </w:pPr>
            <w:r>
              <w:rPr>
                <w:noProof/>
              </w:rPr>
              <w:drawing>
                <wp:anchor distT="0" distB="0" distL="114300" distR="114300" simplePos="0" relativeHeight="251928576" behindDoc="0" locked="0" layoutInCell="1" allowOverlap="1" wp14:anchorId="1253EE63" wp14:editId="3C419717">
                  <wp:simplePos x="0" y="0"/>
                  <wp:positionH relativeFrom="column">
                    <wp:posOffset>2435225</wp:posOffset>
                  </wp:positionH>
                  <wp:positionV relativeFrom="paragraph">
                    <wp:posOffset>905510</wp:posOffset>
                  </wp:positionV>
                  <wp:extent cx="819785" cy="330835"/>
                  <wp:effectExtent l="0" t="0" r="0" b="0"/>
                  <wp:wrapNone/>
                  <wp:docPr id="4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19785" cy="33083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This statement (consisting of:  ... 3....   pages each signed by me)  is true  to the  best  of my knowledge and belief and  I make it knowing that,  if it is tendered in evidence, I shall  be  liable to prosecution if I have wilfully stated anything in it which I know to be false, or do not believe to be true.</w:t>
            </w:r>
          </w:p>
          <w:p w14:paraId="5F152D33"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1929600" behindDoc="0" locked="0" layoutInCell="1" allowOverlap="1" wp14:anchorId="77669FD7" wp14:editId="370EF251">
                  <wp:simplePos x="0" y="0"/>
                  <wp:positionH relativeFrom="column">
                    <wp:posOffset>321310</wp:posOffset>
                  </wp:positionH>
                  <wp:positionV relativeFrom="paragraph">
                    <wp:posOffset>74295</wp:posOffset>
                  </wp:positionV>
                  <wp:extent cx="1945005" cy="340995"/>
                  <wp:effectExtent l="0" t="0" r="0" b="1905"/>
                  <wp:wrapNone/>
                  <wp:docPr id="4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45005" cy="340995"/>
                          </a:xfrm>
                          <a:prstGeom prst="rect">
                            <a:avLst/>
                          </a:prstGeom>
                          <a:noFill/>
                        </pic:spPr>
                      </pic:pic>
                    </a:graphicData>
                  </a:graphic>
                  <wp14:sizeRelH relativeFrom="margin">
                    <wp14:pctWidth>0</wp14:pctWidth>
                  </wp14:sizeRelH>
                  <wp14:sizeRelV relativeFrom="margin">
                    <wp14:pctHeight>0</wp14:pctHeight>
                  </wp14:sizeRelV>
                </wp:anchor>
              </w:drawing>
            </w:r>
          </w:p>
          <w:p w14:paraId="4A73D83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Signature… ……………………………………… Date:                               </w:t>
            </w:r>
          </w:p>
          <w:p w14:paraId="5939A165" w14:textId="77777777" w:rsidR="006E0BF1" w:rsidRDefault="006E0BF1">
            <w:pPr>
              <w:spacing w:line="240" w:lineRule="auto"/>
              <w:rPr>
                <w:rFonts w:cs="Times New Roman"/>
                <w:color w:val="000000"/>
                <w:sz w:val="24"/>
                <w:szCs w:val="24"/>
                <w:lang w:eastAsia="en-GB"/>
              </w:rPr>
            </w:pPr>
          </w:p>
        </w:tc>
      </w:tr>
      <w:tr w:rsidR="006E0BF1" w14:paraId="1BFBCEB2" w14:textId="77777777">
        <w:trPr>
          <w:trHeight w:val="679"/>
        </w:trPr>
        <w:tc>
          <w:tcPr>
            <w:tcW w:w="5675" w:type="dxa"/>
            <w:tcBorders>
              <w:top w:val="single" w:sz="12" w:space="0" w:color="auto"/>
              <w:left w:val="single" w:sz="12" w:space="0" w:color="auto"/>
              <w:bottom w:val="single" w:sz="12" w:space="0" w:color="auto"/>
              <w:right w:val="single" w:sz="12" w:space="0" w:color="auto"/>
            </w:tcBorders>
          </w:tcPr>
          <w:p w14:paraId="597352AA"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38373580"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25D9B220" w14:textId="77777777">
              <w:tc>
                <w:tcPr>
                  <w:tcW w:w="254" w:type="dxa"/>
                  <w:tcBorders>
                    <w:top w:val="single" w:sz="4" w:space="0" w:color="auto"/>
                    <w:left w:val="single" w:sz="4" w:space="0" w:color="auto"/>
                    <w:bottom w:val="single" w:sz="4" w:space="0" w:color="auto"/>
                    <w:right w:val="single" w:sz="4" w:space="0" w:color="auto"/>
                  </w:tcBorders>
                </w:tcPr>
                <w:p w14:paraId="390C3F00" w14:textId="77777777" w:rsidR="006E0BF1" w:rsidRDefault="006E0BF1">
                  <w:pPr>
                    <w:spacing w:line="240" w:lineRule="auto"/>
                    <w:rPr>
                      <w:rFonts w:cs="Times New Roman"/>
                      <w:sz w:val="24"/>
                      <w:szCs w:val="24"/>
                    </w:rPr>
                  </w:pPr>
                </w:p>
              </w:tc>
            </w:tr>
          </w:tbl>
          <w:p w14:paraId="2B934846" w14:textId="77777777" w:rsidR="006E0BF1" w:rsidRDefault="006E0BF1">
            <w:pPr>
              <w:spacing w:line="240" w:lineRule="auto"/>
              <w:rPr>
                <w:rFonts w:cs="Times New Roman"/>
                <w:sz w:val="24"/>
                <w:szCs w:val="24"/>
              </w:rPr>
            </w:pPr>
          </w:p>
          <w:p w14:paraId="4C48665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I am a resident living at</w:t>
            </w:r>
          </w:p>
          <w:p w14:paraId="108A16C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t>
            </w:r>
            <w:r>
              <w:rPr>
                <w:rFonts w:eastAsia="Times New Roman" w:cs="Times New Roman"/>
                <w:strike/>
                <w:color w:val="000000"/>
                <w:sz w:val="24"/>
                <w:szCs w:val="24"/>
                <w:lang w:eastAsia="en-GB"/>
              </w:rPr>
              <w:t>Blocked out</w:t>
            </w:r>
            <w:r>
              <w:rPr>
                <w:rFonts w:eastAsia="Times New Roman" w:cs="Times New Roman"/>
                <w:color w:val="000000"/>
                <w:sz w:val="24"/>
                <w:szCs w:val="24"/>
                <w:lang w:eastAsia="en-GB"/>
              </w:rPr>
              <w:t>”</w:t>
            </w:r>
          </w:p>
          <w:p w14:paraId="1C99AD7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Woodgrange Gardens and have lived at this address for 28 years</w:t>
            </w:r>
          </w:p>
          <w:p w14:paraId="4EA04C6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I'm retired and live with my wife who suffers from dimension</w:t>
            </w:r>
          </w:p>
          <w:p w14:paraId="76A0D32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as a result of the rave which took place at the warehouse my wife and I have suffered a lot</w:t>
            </w:r>
          </w:p>
          <w:p w14:paraId="12D16C0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as a result of my wife's condition it is hard for me to get her to sleep and the noise from the party has made it 100 times worse</w:t>
            </w:r>
          </w:p>
          <w:p w14:paraId="072A92A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party normally goes on from about 8 p.m. until the next day</w:t>
            </w:r>
          </w:p>
          <w:p w14:paraId="0747D98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is so extreme that even though my house is double glazed the noise penetrates through the wall</w:t>
            </w:r>
          </w:p>
          <w:p w14:paraId="6A71860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on the last duration we had people spilling out from the warehouse into our road and they are very noisy</w:t>
            </w:r>
          </w:p>
          <w:p w14:paraId="202FC74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this is a lovely area, but things change when the party is on</w:t>
            </w:r>
          </w:p>
          <w:p w14:paraId="63FC0D76"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30624" behindDoc="0" locked="0" layoutInCell="1" allowOverlap="1" wp14:anchorId="5372E6F7" wp14:editId="7A136DE4">
                  <wp:simplePos x="0" y="0"/>
                  <wp:positionH relativeFrom="column">
                    <wp:posOffset>2191385</wp:posOffset>
                  </wp:positionH>
                  <wp:positionV relativeFrom="paragraph">
                    <wp:posOffset>13970</wp:posOffset>
                  </wp:positionV>
                  <wp:extent cx="1353820" cy="349250"/>
                  <wp:effectExtent l="0" t="0" r="0" b="0"/>
                  <wp:wrapNone/>
                  <wp:docPr id="4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53820" cy="3492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1648" behindDoc="0" locked="0" layoutInCell="1" allowOverlap="1" wp14:anchorId="566BADB3" wp14:editId="7BF39F30">
                  <wp:simplePos x="0" y="0"/>
                  <wp:positionH relativeFrom="column">
                    <wp:posOffset>229870</wp:posOffset>
                  </wp:positionH>
                  <wp:positionV relativeFrom="paragraph">
                    <wp:posOffset>375285</wp:posOffset>
                  </wp:positionV>
                  <wp:extent cx="2032635" cy="549910"/>
                  <wp:effectExtent l="0" t="0" r="5715" b="2540"/>
                  <wp:wrapNone/>
                  <wp:docPr id="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32635" cy="549910"/>
                          </a:xfrm>
                          <a:prstGeom prst="rect">
                            <a:avLst/>
                          </a:prstGeom>
                          <a:noFill/>
                        </pic:spPr>
                      </pic:pic>
                    </a:graphicData>
                  </a:graphic>
                  <wp14:sizeRelH relativeFrom="margin">
                    <wp14:pctWidth>0</wp14:pctWidth>
                  </wp14:sizeRelH>
                  <wp14:sizeRelV relativeFrom="margin">
                    <wp14:pctHeight>0</wp14:pctHeight>
                  </wp14:sizeRelV>
                </wp:anchor>
              </w:drawing>
            </w:r>
          </w:p>
          <w:p w14:paraId="579D4394" w14:textId="77777777" w:rsidR="006E0BF1" w:rsidRDefault="006E0BF1">
            <w:pPr>
              <w:spacing w:line="240" w:lineRule="auto"/>
              <w:rPr>
                <w:rFonts w:eastAsia="Times New Roman" w:cs="Times New Roman"/>
                <w:sz w:val="24"/>
                <w:szCs w:val="24"/>
                <w:lang w:eastAsia="en-GB"/>
              </w:rPr>
            </w:pPr>
          </w:p>
          <w:p w14:paraId="47366B31" w14:textId="77777777" w:rsidR="006E0BF1" w:rsidRDefault="006E0BF1">
            <w:pPr>
              <w:spacing w:line="240" w:lineRule="auto"/>
              <w:rPr>
                <w:rFonts w:eastAsia="Times New Roman" w:cs="Times New Roman"/>
                <w:sz w:val="24"/>
                <w:szCs w:val="24"/>
                <w:lang w:eastAsia="en-GB"/>
              </w:rPr>
            </w:pPr>
          </w:p>
          <w:p w14:paraId="0DBB1C42" w14:textId="77777777" w:rsidR="006E0BF1" w:rsidRDefault="006E0BF1">
            <w:pPr>
              <w:spacing w:line="240" w:lineRule="auto"/>
              <w:rPr>
                <w:rFonts w:eastAsia="Times New Roman" w:cs="Times New Roman"/>
                <w:sz w:val="24"/>
                <w:szCs w:val="24"/>
                <w:lang w:eastAsia="en-GB"/>
              </w:rPr>
            </w:pPr>
          </w:p>
          <w:p w14:paraId="5E37C134" w14:textId="77777777" w:rsidR="006E0BF1" w:rsidRDefault="00EE7C19">
            <w:pPr>
              <w:spacing w:line="240" w:lineRule="auto"/>
              <w:rPr>
                <w:rFonts w:eastAsia="Times New Roman" w:cs="Times New Roman"/>
                <w:sz w:val="24"/>
                <w:szCs w:val="24"/>
                <w:lang w:eastAsia="en-GB"/>
              </w:rPr>
            </w:pPr>
            <w:r>
              <w:rPr>
                <w:rFonts w:eastAsia="Times New Roman" w:cs="Times New Roman"/>
                <w:color w:val="050505"/>
                <w:spacing w:val="-1"/>
                <w:sz w:val="24"/>
                <w:szCs w:val="24"/>
                <w:vertAlign w:val="subscript"/>
                <w:lang w:val="en-US"/>
              </w:rPr>
              <w:t xml:space="preserve">Signature……                                                  </w:t>
            </w:r>
            <w:r>
              <w:rPr>
                <w:rFonts w:eastAsia="Times New Roman" w:cs="Times New Roman"/>
                <w:color w:val="050505"/>
                <w:sz w:val="24"/>
                <w:szCs w:val="24"/>
                <w:vertAlign w:val="subscript"/>
                <w:lang w:val="en-US"/>
              </w:rPr>
              <w:t xml:space="preserve">Signature Witnesses by: ……………...         </w:t>
            </w:r>
            <w:r>
              <w:rPr>
                <w:rFonts w:eastAsia="Times New Roman" w:cs="Times New Roman"/>
                <w:color w:val="050505"/>
                <w:spacing w:val="39"/>
                <w:sz w:val="24"/>
                <w:szCs w:val="24"/>
                <w:vertAlign w:val="subscript"/>
                <w:lang w:val="en-US"/>
              </w:rPr>
              <w:t xml:space="preserve"> </w:t>
            </w:r>
          </w:p>
        </w:tc>
      </w:tr>
    </w:tbl>
    <w:p w14:paraId="26353E3C"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63500" distR="63500" simplePos="0" relativeHeight="251932672" behindDoc="0" locked="0" layoutInCell="1" allowOverlap="1" wp14:anchorId="4C2EFB9C" wp14:editId="41775D39">
            <wp:simplePos x="0" y="0"/>
            <wp:positionH relativeFrom="margin">
              <wp:posOffset>-9525</wp:posOffset>
            </wp:positionH>
            <wp:positionV relativeFrom="paragraph">
              <wp:posOffset>66040</wp:posOffset>
            </wp:positionV>
            <wp:extent cx="3620135" cy="309245"/>
            <wp:effectExtent l="0" t="0" r="0" b="0"/>
            <wp:wrapNone/>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620135" cy="309245"/>
                    </a:xfrm>
                    <a:prstGeom prst="rect">
                      <a:avLst/>
                    </a:prstGeom>
                    <a:noFill/>
                  </pic:spPr>
                </pic:pic>
              </a:graphicData>
            </a:graphic>
            <wp14:sizeRelH relativeFrom="page">
              <wp14:pctWidth>0</wp14:pctWidth>
            </wp14:sizeRelH>
            <wp14:sizeRelV relativeFrom="page">
              <wp14:pctHeight>0</wp14:pctHeight>
            </wp14:sizeRelV>
          </wp:anchor>
        </w:drawing>
      </w:r>
    </w:p>
    <w:p w14:paraId="63A146C8"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6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83"/>
      </w:tblGrid>
      <w:tr w:rsidR="006E0BF1" w14:paraId="5B614033" w14:textId="77777777">
        <w:trPr>
          <w:trHeight w:val="112"/>
        </w:trPr>
        <w:tc>
          <w:tcPr>
            <w:tcW w:w="881" w:type="dxa"/>
            <w:tcBorders>
              <w:top w:val="single" w:sz="12" w:space="0" w:color="auto"/>
              <w:left w:val="single" w:sz="12" w:space="0" w:color="auto"/>
              <w:bottom w:val="single" w:sz="12" w:space="0" w:color="auto"/>
              <w:right w:val="single" w:sz="12" w:space="0" w:color="auto"/>
            </w:tcBorders>
            <w:vAlign w:val="center"/>
            <w:hideMark/>
          </w:tcPr>
          <w:p w14:paraId="3D254F5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M.P. 944/04</w:t>
            </w:r>
          </w:p>
        </w:tc>
      </w:tr>
    </w:tbl>
    <w:p w14:paraId="3CE8D9F1" w14:textId="77777777" w:rsidR="006E0BF1" w:rsidRDefault="006E0BF1">
      <w:pPr>
        <w:spacing w:line="240" w:lineRule="auto"/>
        <w:rPr>
          <w:rFonts w:eastAsia="Times New Roman" w:cs="Times New Roman"/>
          <w:sz w:val="24"/>
          <w:szCs w:val="24"/>
          <w:lang w:eastAsia="en-GB"/>
        </w:rPr>
      </w:pPr>
    </w:p>
    <w:p w14:paraId="4BFDBE3A" w14:textId="77777777" w:rsidR="006E0BF1" w:rsidRDefault="006E0BF1">
      <w:pPr>
        <w:spacing w:line="240" w:lineRule="auto"/>
        <w:rPr>
          <w:rFonts w:cs="Times New Roman"/>
          <w:b/>
          <w:sz w:val="24"/>
          <w:szCs w:val="24"/>
          <w:u w:val="single"/>
          <w:lang w:val="en-US"/>
        </w:rPr>
      </w:pPr>
    </w:p>
    <w:p w14:paraId="6077A271" w14:textId="77777777" w:rsidR="006E0BF1" w:rsidRDefault="006E0BF1">
      <w:pPr>
        <w:spacing w:line="240" w:lineRule="auto"/>
        <w:rPr>
          <w:rFonts w:cs="Times New Roman"/>
          <w:sz w:val="24"/>
          <w:szCs w:val="24"/>
          <w:lang w:eastAsia="en-GB"/>
        </w:rPr>
      </w:pPr>
    </w:p>
    <w:p w14:paraId="689FAE0D" w14:textId="77777777" w:rsidR="006E0BF1" w:rsidRDefault="006E0BF1">
      <w:pPr>
        <w:spacing w:line="240" w:lineRule="auto"/>
        <w:rPr>
          <w:rFonts w:cs="Times New Roman"/>
          <w:sz w:val="24"/>
          <w:szCs w:val="24"/>
          <w:lang w:eastAsia="en-GB"/>
        </w:rPr>
      </w:pPr>
    </w:p>
    <w:p w14:paraId="50E5233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185679A" w14:textId="77777777" w:rsidR="006E0BF1" w:rsidRDefault="006E0BF1">
      <w:pPr>
        <w:spacing w:line="240" w:lineRule="auto"/>
        <w:rPr>
          <w:rFonts w:cs="Times New Roman"/>
          <w:sz w:val="24"/>
          <w:szCs w:val="24"/>
          <w:lang w:eastAsia="en-GB"/>
        </w:rPr>
      </w:pPr>
    </w:p>
    <w:p w14:paraId="75E43843"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7</w:t>
      </w:r>
    </w:p>
    <w:p w14:paraId="4F4F60D2"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33422E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w:t>
      </w:r>
    </w:p>
    <w:p w14:paraId="0D05B39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942</w:t>
      </w:r>
    </w:p>
    <w:p w14:paraId="2EC83ED1"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Date: Tuesday, 19 August 2014, 15:32</w:t>
      </w:r>
    </w:p>
    <w:p w14:paraId="531E94E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Partnership Agreement Draft</w:t>
      </w:r>
    </w:p>
    <w:p w14:paraId="5743CFA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De-Tourville </w:t>
      </w:r>
      <w:hyperlink r:id="rId139" w:history="1">
        <w:r>
          <w:rPr>
            <w:rStyle w:val="Hyperlink"/>
            <w:rFonts w:cs="Times New Roman"/>
            <w:sz w:val="24"/>
            <w:szCs w:val="24"/>
            <w:lang w:eastAsia="en-GB"/>
          </w:rPr>
          <w:t>lou.dems eventmanagement@gmail.com</w:t>
        </w:r>
      </w:hyperlink>
    </w:p>
    <w:p w14:paraId="5F8293D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40" w:history="1">
        <w:r>
          <w:rPr>
            <w:rStyle w:val="Hyperlink"/>
            <w:rFonts w:cs="Times New Roman"/>
            <w:sz w:val="24"/>
            <w:szCs w:val="24"/>
            <w:lang w:eastAsia="en-GB"/>
          </w:rPr>
          <w:t>re_wired@ymail.com</w:t>
        </w:r>
      </w:hyperlink>
    </w:p>
    <w:p w14:paraId="2F6F365D" w14:textId="77777777" w:rsidR="006E0BF1" w:rsidRDefault="006E0BF1">
      <w:pPr>
        <w:spacing w:line="240" w:lineRule="auto"/>
        <w:rPr>
          <w:rFonts w:cs="Times New Roman"/>
          <w:sz w:val="24"/>
          <w:szCs w:val="24"/>
          <w:lang w:eastAsia="en-GB"/>
        </w:rPr>
      </w:pPr>
    </w:p>
    <w:p w14:paraId="588566A6"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8</w:t>
      </w:r>
    </w:p>
    <w:p w14:paraId="10BFD87B"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2AE0A8E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w:t>
      </w:r>
    </w:p>
    <w:p w14:paraId="07BD2F1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943</w:t>
      </w:r>
    </w:p>
    <w:p w14:paraId="7FC458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Fest!</w:t>
      </w:r>
    </w:p>
    <w:p w14:paraId="2A84FE59" w14:textId="77777777" w:rsidR="006E0BF1" w:rsidRDefault="00EE7C19">
      <w:pPr>
        <w:autoSpaceDE w:val="0"/>
        <w:autoSpaceDN w:val="0"/>
        <w:adjustRightInd w:val="0"/>
        <w:spacing w:line="240" w:lineRule="auto"/>
        <w:rPr>
          <w:rFonts w:cs="Times New Roman"/>
          <w:color w:val="000000"/>
          <w:sz w:val="24"/>
          <w:szCs w:val="24"/>
        </w:rPr>
      </w:pPr>
      <w:r>
        <w:rPr>
          <w:rFonts w:cs="Times New Roman"/>
          <w:b/>
          <w:color w:val="000000"/>
          <w:sz w:val="24"/>
          <w:szCs w:val="24"/>
        </w:rPr>
        <w:t xml:space="preserve">Subject: </w:t>
      </w:r>
      <w:r>
        <w:rPr>
          <w:rFonts w:cs="Times New Roman"/>
          <w:color w:val="000000"/>
          <w:sz w:val="24"/>
          <w:szCs w:val="24"/>
        </w:rPr>
        <w:t>Partnership Agreement Draft</w:t>
      </w:r>
    </w:p>
    <w:p w14:paraId="4B1E64F0" w14:textId="77777777" w:rsidR="006E0BF1" w:rsidRDefault="00EE7C19">
      <w:pPr>
        <w:autoSpaceDE w:val="0"/>
        <w:autoSpaceDN w:val="0"/>
        <w:adjustRightInd w:val="0"/>
        <w:spacing w:line="240" w:lineRule="auto"/>
        <w:rPr>
          <w:rFonts w:eastAsia="Times New Roman" w:cs="Times New Roman"/>
          <w:color w:val="000000"/>
          <w:sz w:val="24"/>
          <w:szCs w:val="24"/>
        </w:rPr>
      </w:pPr>
      <w:r>
        <w:rPr>
          <w:rFonts w:cs="Times New Roman"/>
          <w:b/>
          <w:color w:val="000000"/>
          <w:sz w:val="24"/>
          <w:szCs w:val="24"/>
        </w:rPr>
        <w:t xml:space="preserve">From: </w:t>
      </w:r>
      <w:r>
        <w:rPr>
          <w:rFonts w:cs="Times New Roman"/>
          <w:color w:val="000000"/>
          <w:sz w:val="24"/>
          <w:szCs w:val="24"/>
        </w:rPr>
        <w:t>Luvinia De-Terville (</w:t>
      </w:r>
      <w:hyperlink r:id="rId141" w:history="1">
        <w:r>
          <w:rPr>
            <w:rStyle w:val="Hyperlink"/>
            <w:rFonts w:cs="Times New Roman"/>
            <w:sz w:val="24"/>
            <w:szCs w:val="24"/>
          </w:rPr>
          <w:t>lou.demseventmanagement@gmail.com</w:t>
        </w:r>
      </w:hyperlink>
      <w:r>
        <w:rPr>
          <w:rFonts w:cs="Times New Roman"/>
          <w:color w:val="000000"/>
          <w:sz w:val="24"/>
          <w:szCs w:val="24"/>
        </w:rPr>
        <w:t>)</w:t>
      </w:r>
    </w:p>
    <w:p w14:paraId="68132566" w14:textId="77777777" w:rsidR="006E0BF1" w:rsidRDefault="00EE7C19">
      <w:pPr>
        <w:autoSpaceDE w:val="0"/>
        <w:autoSpaceDN w:val="0"/>
        <w:adjustRightInd w:val="0"/>
        <w:spacing w:line="240" w:lineRule="auto"/>
        <w:rPr>
          <w:rFonts w:cs="Times New Roman"/>
          <w:color w:val="000000"/>
          <w:sz w:val="24"/>
          <w:szCs w:val="24"/>
        </w:rPr>
      </w:pPr>
      <w:r>
        <w:rPr>
          <w:rFonts w:cs="Times New Roman"/>
          <w:b/>
          <w:color w:val="000000"/>
          <w:sz w:val="24"/>
          <w:szCs w:val="24"/>
        </w:rPr>
        <w:t xml:space="preserve">To: </w:t>
      </w:r>
      <w:hyperlink r:id="rId142" w:history="1">
        <w:r>
          <w:rPr>
            <w:rStyle w:val="Hyperlink"/>
            <w:rFonts w:cs="Times New Roman"/>
            <w:sz w:val="24"/>
            <w:szCs w:val="24"/>
          </w:rPr>
          <w:t>re_wired@ymail.com</w:t>
        </w:r>
      </w:hyperlink>
      <w:r>
        <w:rPr>
          <w:rFonts w:cs="Times New Roman"/>
          <w:color w:val="000000"/>
          <w:sz w:val="24"/>
          <w:szCs w:val="24"/>
        </w:rPr>
        <w:t>;</w:t>
      </w:r>
    </w:p>
    <w:p w14:paraId="418EAE92" w14:textId="77777777" w:rsidR="006E0BF1" w:rsidRDefault="00EE7C19">
      <w:pPr>
        <w:autoSpaceDE w:val="0"/>
        <w:autoSpaceDN w:val="0"/>
        <w:adjustRightInd w:val="0"/>
        <w:spacing w:line="240" w:lineRule="auto"/>
        <w:rPr>
          <w:rFonts w:cs="Times New Roman"/>
          <w:color w:val="000000"/>
          <w:sz w:val="24"/>
          <w:szCs w:val="24"/>
        </w:rPr>
      </w:pPr>
      <w:r>
        <w:rPr>
          <w:rFonts w:cs="Times New Roman"/>
          <w:b/>
          <w:color w:val="000000"/>
          <w:sz w:val="24"/>
          <w:szCs w:val="24"/>
        </w:rPr>
        <w:t xml:space="preserve">Date: </w:t>
      </w:r>
      <w:r>
        <w:rPr>
          <w:rFonts w:cs="Times New Roman"/>
          <w:color w:val="000000"/>
          <w:sz w:val="24"/>
          <w:szCs w:val="24"/>
        </w:rPr>
        <w:t xml:space="preserve">Tuesday, 19 August </w:t>
      </w:r>
      <w:r>
        <w:rPr>
          <w:rFonts w:cs="Times New Roman"/>
          <w:b/>
          <w:bCs/>
          <w:color w:val="000000"/>
          <w:sz w:val="24"/>
          <w:szCs w:val="24"/>
        </w:rPr>
        <w:t>2014</w:t>
      </w:r>
      <w:r>
        <w:rPr>
          <w:rFonts w:cs="Times New Roman"/>
          <w:color w:val="000000"/>
          <w:sz w:val="24"/>
          <w:szCs w:val="24"/>
        </w:rPr>
        <w:t>, 15:32</w:t>
      </w:r>
    </w:p>
    <w:p w14:paraId="19CBDBD3"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Ha! sorry last email was blank lol</w:t>
      </w:r>
    </w:p>
    <w:p w14:paraId="3CBCFDC0"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Here is draft partnership agreement</w:t>
      </w:r>
    </w:p>
    <w:p w14:paraId="395F8F42"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Regards</w:t>
      </w:r>
    </w:p>
    <w:p w14:paraId="2207AF05"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Lou</w:t>
      </w:r>
    </w:p>
    <w:p w14:paraId="1BD216B4"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CEO &amp; Manager</w:t>
      </w:r>
    </w:p>
    <w:p w14:paraId="65BDC098"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07951330467</w:t>
      </w:r>
    </w:p>
    <w:p w14:paraId="3B9272D1"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D.E.M.S</w:t>
      </w:r>
    </w:p>
    <w:p w14:paraId="7C4B8F78"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De-Terville Event Management Services</w:t>
      </w:r>
    </w:p>
    <w:p w14:paraId="79CBDCBC"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Follow us on: </w:t>
      </w:r>
      <w:r>
        <w:rPr>
          <w:rFonts w:cs="Times New Roman"/>
          <w:b/>
          <w:color w:val="000000"/>
          <w:sz w:val="24"/>
          <w:szCs w:val="24"/>
        </w:rPr>
        <w:t xml:space="preserve">Twitter: </w:t>
      </w:r>
      <w:r>
        <w:rPr>
          <w:rFonts w:cs="Times New Roman"/>
          <w:color w:val="000000"/>
          <w:sz w:val="24"/>
          <w:szCs w:val="24"/>
        </w:rPr>
        <w:t>@Dems201Lou</w:t>
      </w:r>
    </w:p>
    <w:p w14:paraId="1CE0191A" w14:textId="77777777" w:rsidR="006E0BF1" w:rsidRDefault="00EE7C19">
      <w:pPr>
        <w:autoSpaceDE w:val="0"/>
        <w:autoSpaceDN w:val="0"/>
        <w:adjustRightInd w:val="0"/>
        <w:spacing w:line="240" w:lineRule="auto"/>
        <w:rPr>
          <w:rFonts w:cs="Times New Roman"/>
          <w:color w:val="0000EF"/>
          <w:sz w:val="24"/>
          <w:szCs w:val="24"/>
        </w:rPr>
      </w:pPr>
      <w:r>
        <w:rPr>
          <w:rFonts w:cs="Times New Roman"/>
          <w:b/>
          <w:color w:val="000000"/>
          <w:sz w:val="24"/>
          <w:szCs w:val="24"/>
        </w:rPr>
        <w:t xml:space="preserve">Facebook: </w:t>
      </w:r>
      <w:r>
        <w:rPr>
          <w:rFonts w:cs="Times New Roman"/>
          <w:color w:val="0000EF"/>
          <w:sz w:val="24"/>
          <w:szCs w:val="24"/>
        </w:rPr>
        <w:t>www.facebook.com/detervilleeventmanagement</w:t>
      </w:r>
    </w:p>
    <w:p w14:paraId="5C2FB736" w14:textId="77777777" w:rsidR="006E0BF1" w:rsidRDefault="00EE7C19">
      <w:pPr>
        <w:autoSpaceDE w:val="0"/>
        <w:autoSpaceDN w:val="0"/>
        <w:adjustRightInd w:val="0"/>
        <w:spacing w:line="240" w:lineRule="auto"/>
        <w:rPr>
          <w:rFonts w:cs="Times New Roman"/>
          <w:color w:val="000000"/>
          <w:sz w:val="24"/>
          <w:szCs w:val="24"/>
        </w:rPr>
      </w:pPr>
      <w:r>
        <w:rPr>
          <w:rFonts w:cs="Times New Roman"/>
          <w:b/>
          <w:color w:val="000000"/>
          <w:sz w:val="24"/>
          <w:szCs w:val="24"/>
        </w:rPr>
        <w:t>Skype:</w:t>
      </w:r>
      <w:r>
        <w:rPr>
          <w:rFonts w:cs="Times New Roman"/>
          <w:color w:val="000000"/>
          <w:sz w:val="24"/>
          <w:szCs w:val="24"/>
        </w:rPr>
        <w:t xml:space="preserve"> lou1dems</w:t>
      </w:r>
    </w:p>
    <w:p w14:paraId="2D94785F"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Attachments</w:t>
      </w:r>
    </w:p>
    <w:p w14:paraId="33DAA19D" w14:textId="77777777" w:rsidR="006E0BF1" w:rsidRDefault="00EE7C19">
      <w:pPr>
        <w:spacing w:line="240" w:lineRule="auto"/>
        <w:rPr>
          <w:rFonts w:cs="Times New Roman"/>
          <w:sz w:val="24"/>
          <w:szCs w:val="24"/>
          <w:lang w:eastAsia="en-GB"/>
        </w:rPr>
      </w:pPr>
      <w:r>
        <w:rPr>
          <w:rFonts w:cs="Times New Roman"/>
          <w:sz w:val="24"/>
          <w:szCs w:val="24"/>
          <w:lang w:val="en-US"/>
        </w:rPr>
        <w:t>Partnership Agreement.docx (19.59 KB)</w:t>
      </w:r>
    </w:p>
    <w:p w14:paraId="6576DA5A" w14:textId="77777777" w:rsidR="006E0BF1" w:rsidRDefault="006E0BF1">
      <w:pPr>
        <w:spacing w:line="240" w:lineRule="auto"/>
        <w:rPr>
          <w:rFonts w:cs="Times New Roman"/>
          <w:color w:val="000000"/>
          <w:sz w:val="24"/>
          <w:szCs w:val="24"/>
          <w:lang w:eastAsia="en-GB"/>
        </w:rPr>
      </w:pPr>
    </w:p>
    <w:p w14:paraId="1BA3922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D29B0E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373D771" w14:textId="77777777" w:rsidR="006E0BF1" w:rsidRDefault="006E0BF1">
      <w:pPr>
        <w:spacing w:line="240" w:lineRule="auto"/>
        <w:rPr>
          <w:rFonts w:cs="Times New Roman"/>
          <w:b/>
          <w:bCs/>
          <w:color w:val="ED7D31" w:themeColor="accent2"/>
          <w:sz w:val="24"/>
          <w:szCs w:val="24"/>
          <w:lang w:val="en-US"/>
        </w:rPr>
      </w:pPr>
    </w:p>
    <w:p w14:paraId="3E1D084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7AD474B8" w14:textId="77777777" w:rsidR="006E0BF1" w:rsidRDefault="006E0BF1">
      <w:pPr>
        <w:spacing w:line="240" w:lineRule="auto"/>
        <w:rPr>
          <w:rFonts w:cs="Times New Roman"/>
          <w:b/>
          <w:bCs/>
          <w:color w:val="ED7D31" w:themeColor="accent2"/>
          <w:sz w:val="24"/>
          <w:szCs w:val="24"/>
          <w:u w:val="single"/>
          <w:lang w:val="en-US"/>
        </w:rPr>
      </w:pPr>
    </w:p>
    <w:p w14:paraId="438EB59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54DA7B7D" w14:textId="77777777" w:rsidR="006E0BF1" w:rsidRDefault="006E0BF1">
      <w:pPr>
        <w:spacing w:line="240" w:lineRule="auto"/>
        <w:rPr>
          <w:rFonts w:cs="Times New Roman"/>
          <w:b/>
          <w:bCs/>
          <w:color w:val="ED7D31" w:themeColor="accent2"/>
          <w:sz w:val="24"/>
          <w:szCs w:val="24"/>
          <w:u w:val="single"/>
          <w:lang w:val="en-US"/>
        </w:rPr>
      </w:pPr>
    </w:p>
    <w:p w14:paraId="5CC0455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57323AFB" w14:textId="77777777" w:rsidR="006E0BF1" w:rsidRDefault="006E0BF1">
      <w:pPr>
        <w:spacing w:line="240" w:lineRule="auto"/>
        <w:rPr>
          <w:rFonts w:cs="Times New Roman"/>
          <w:b/>
          <w:bCs/>
          <w:color w:val="ED7D31" w:themeColor="accent2"/>
          <w:sz w:val="24"/>
          <w:szCs w:val="24"/>
          <w:u w:val="single"/>
          <w:lang w:val="en-US"/>
        </w:rPr>
      </w:pPr>
    </w:p>
    <w:p w14:paraId="3D0D977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4D7943E4" w14:textId="77777777" w:rsidR="006E0BF1" w:rsidRDefault="006E0BF1">
      <w:pPr>
        <w:spacing w:line="240" w:lineRule="auto"/>
        <w:rPr>
          <w:rFonts w:cs="Times New Roman"/>
          <w:b/>
          <w:bCs/>
          <w:color w:val="ED7D31" w:themeColor="accent2"/>
          <w:sz w:val="24"/>
          <w:szCs w:val="24"/>
          <w:u w:val="single"/>
          <w:lang w:val="en-US"/>
        </w:rPr>
      </w:pPr>
    </w:p>
    <w:p w14:paraId="402E657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4EF80FDA" w14:textId="77777777" w:rsidR="006E0BF1" w:rsidRDefault="006E0BF1">
      <w:pPr>
        <w:spacing w:line="240" w:lineRule="auto"/>
        <w:rPr>
          <w:rFonts w:cs="Times New Roman"/>
          <w:b/>
          <w:bCs/>
          <w:color w:val="ED7D31" w:themeColor="accent2"/>
          <w:sz w:val="24"/>
          <w:szCs w:val="24"/>
          <w:u w:val="single"/>
          <w:lang w:val="en-US"/>
        </w:rPr>
      </w:pPr>
    </w:p>
    <w:p w14:paraId="1D84F4D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w:t>
      </w:r>
    </w:p>
    <w:p w14:paraId="10B0A881" w14:textId="77777777" w:rsidR="006E0BF1" w:rsidRDefault="006E0BF1">
      <w:pPr>
        <w:spacing w:line="240" w:lineRule="auto"/>
        <w:rPr>
          <w:rFonts w:cs="Times New Roman"/>
          <w:b/>
          <w:bCs/>
          <w:color w:val="ED7D31" w:themeColor="accent2"/>
          <w:sz w:val="24"/>
          <w:szCs w:val="24"/>
          <w:u w:val="single"/>
          <w:lang w:val="en-US"/>
        </w:rPr>
      </w:pPr>
    </w:p>
    <w:p w14:paraId="643D27A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8</w:t>
      </w:r>
    </w:p>
    <w:p w14:paraId="1926A30F" w14:textId="77777777" w:rsidR="006E0BF1" w:rsidRDefault="006E0BF1">
      <w:pPr>
        <w:spacing w:line="240" w:lineRule="auto"/>
        <w:rPr>
          <w:rFonts w:cs="Times New Roman"/>
          <w:sz w:val="24"/>
          <w:szCs w:val="24"/>
          <w:lang w:eastAsia="en-GB"/>
        </w:rPr>
      </w:pPr>
    </w:p>
    <w:p w14:paraId="7A4A402D"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D8CF4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accommodations that I perpetuate to get supplied with by the Enfield Homes and Enfield Council are supposed to be fair, equal and with a superior level of accommodation but get let down with my disrepair quandaries still!</w:t>
      </w:r>
    </w:p>
    <w:p w14:paraId="73874A8E" w14:textId="77777777" w:rsidR="006E0BF1" w:rsidRDefault="006E0BF1">
      <w:pPr>
        <w:spacing w:line="240" w:lineRule="auto"/>
        <w:rPr>
          <w:rFonts w:cs="Times New Roman"/>
          <w:sz w:val="24"/>
          <w:szCs w:val="24"/>
          <w:lang w:eastAsia="en-GB"/>
        </w:rPr>
      </w:pPr>
    </w:p>
    <w:p w14:paraId="2844215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8BF2A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38DA80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18349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4A4425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C9123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6704F154" w14:textId="77777777" w:rsidR="006E0BF1" w:rsidRDefault="006E0BF1">
      <w:pPr>
        <w:shd w:val="clear" w:color="auto" w:fill="FFFFFF"/>
        <w:spacing w:line="240" w:lineRule="auto"/>
        <w:jc w:val="center"/>
        <w:rPr>
          <w:rFonts w:cs="Times New Roman"/>
          <w:color w:val="000000"/>
          <w:sz w:val="24"/>
          <w:szCs w:val="24"/>
          <w:lang w:eastAsia="en-GB"/>
        </w:rPr>
      </w:pPr>
    </w:p>
    <w:p w14:paraId="43AB1D20"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20/08/2014</w:t>
      </w:r>
    </w:p>
    <w:p w14:paraId="168926E6" w14:textId="77777777" w:rsidR="006E0BF1" w:rsidRDefault="006E0BF1">
      <w:pPr>
        <w:shd w:val="clear" w:color="auto" w:fill="FFFFFF"/>
        <w:spacing w:line="240" w:lineRule="auto"/>
        <w:rPr>
          <w:rFonts w:cs="Times New Roman"/>
          <w:color w:val="5B9BD5"/>
          <w:sz w:val="24"/>
          <w:szCs w:val="24"/>
          <w:lang w:eastAsia="en-GB"/>
        </w:rPr>
      </w:pPr>
    </w:p>
    <w:p w14:paraId="26A609F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a community Hall!</w:t>
      </w:r>
    </w:p>
    <w:p w14:paraId="4AD91C5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621777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CF0269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404F7A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D9C724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5D87CE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20/08/2014</w:t>
      </w:r>
    </w:p>
    <w:p w14:paraId="4D3DBBAF"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545600C4"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02683107" w14:textId="77777777" w:rsidR="006E0BF1" w:rsidRDefault="006E0BF1">
      <w:pPr>
        <w:spacing w:line="240" w:lineRule="auto"/>
        <w:ind w:left="360"/>
        <w:contextualSpacing/>
        <w:rPr>
          <w:rFonts w:cs="Times New Roman"/>
          <w:sz w:val="24"/>
          <w:szCs w:val="24"/>
          <w:lang w:val="en-US"/>
        </w:rPr>
      </w:pPr>
    </w:p>
    <w:p w14:paraId="722D9A81"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5A8D3336"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75F2823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Fake: Resident Statements of: -</w:t>
      </w:r>
    </w:p>
    <w:p w14:paraId="7379A15C"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PC John Anderson /</w:t>
      </w:r>
      <w:r>
        <w:rPr>
          <w:rFonts w:cs="Times New Roman"/>
          <w:b/>
          <w:sz w:val="24"/>
          <w:szCs w:val="24"/>
          <w:lang w:val="en-US"/>
        </w:rPr>
        <w:t xml:space="preserve"> </w:t>
      </w:r>
    </w:p>
    <w:p w14:paraId="1C304787"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39</w:t>
      </w:r>
    </w:p>
    <w:p w14:paraId="0334B85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-64</w:t>
      </w:r>
    </w:p>
    <w:p w14:paraId="188FF70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20/08/</w:t>
      </w:r>
      <w:r>
        <w:rPr>
          <w:rFonts w:cs="Times New Roman"/>
          <w:b/>
          <w:bCs/>
          <w:sz w:val="24"/>
          <w:szCs w:val="24"/>
          <w:lang w:val="en-US"/>
        </w:rPr>
        <w:t>2014</w:t>
      </w:r>
    </w:p>
    <w:p w14:paraId="6605C90D" w14:textId="77777777" w:rsidR="006E0BF1" w:rsidRDefault="006E0BF1">
      <w:pPr>
        <w:spacing w:line="240" w:lineRule="auto"/>
        <w:rPr>
          <w:rFonts w:cs="Times New Roman"/>
          <w:sz w:val="24"/>
          <w:szCs w:val="24"/>
          <w:lang w:eastAsia="en-GB"/>
        </w:rPr>
      </w:pPr>
    </w:p>
    <w:p w14:paraId="06FED6F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798949AB"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22DC2F1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Fake: Resident Statements of: -</w:t>
      </w:r>
    </w:p>
    <w:p w14:paraId="74066215"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PC Eric Barker</w:t>
      </w:r>
      <w:r>
        <w:rPr>
          <w:rFonts w:cs="Times New Roman"/>
          <w:b/>
          <w:sz w:val="24"/>
          <w:szCs w:val="24"/>
          <w:lang w:val="en-US"/>
        </w:rPr>
        <w:t xml:space="preserve"> / </w:t>
      </w:r>
    </w:p>
    <w:p w14:paraId="33EDC7B3"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41</w:t>
      </w:r>
    </w:p>
    <w:p w14:paraId="4412F27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- 63</w:t>
      </w:r>
    </w:p>
    <w:p w14:paraId="25ECDAA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20/08/</w:t>
      </w:r>
      <w:r>
        <w:rPr>
          <w:rFonts w:cs="Times New Roman"/>
          <w:b/>
          <w:bCs/>
          <w:sz w:val="24"/>
          <w:szCs w:val="24"/>
          <w:lang w:val="en-US"/>
        </w:rPr>
        <w:t>2014</w:t>
      </w:r>
    </w:p>
    <w:p w14:paraId="0A8C480E" w14:textId="77777777" w:rsidR="006E0BF1" w:rsidRDefault="006E0BF1">
      <w:pPr>
        <w:spacing w:line="240" w:lineRule="auto"/>
        <w:rPr>
          <w:rFonts w:cs="Times New Roman"/>
          <w:sz w:val="24"/>
          <w:szCs w:val="24"/>
          <w:lang w:eastAsia="en-GB"/>
        </w:rPr>
      </w:pPr>
    </w:p>
    <w:p w14:paraId="42B4F45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30E6A60" w14:textId="77777777" w:rsidR="006E0BF1" w:rsidRDefault="006E0BF1">
      <w:pPr>
        <w:spacing w:line="240" w:lineRule="auto"/>
        <w:rPr>
          <w:rFonts w:cs="Times New Roman"/>
          <w:sz w:val="24"/>
          <w:szCs w:val="24"/>
          <w:lang w:eastAsia="en-GB"/>
        </w:rPr>
      </w:pPr>
    </w:p>
    <w:p w14:paraId="4B13A444"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4B9191CE"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2A936228"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Fake: Resident Statements of: - PC McMillan</w:t>
      </w:r>
      <w:r>
        <w:rPr>
          <w:rFonts w:cs="Times New Roman"/>
          <w:b/>
          <w:sz w:val="24"/>
          <w:szCs w:val="24"/>
          <w:lang w:val="en-US"/>
        </w:rPr>
        <w:t xml:space="preserve"> </w:t>
      </w:r>
    </w:p>
    <w:p w14:paraId="73295598"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63,64</w:t>
      </w:r>
    </w:p>
    <w:p w14:paraId="13C5A9D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20/08/</w:t>
      </w:r>
      <w:r>
        <w:rPr>
          <w:rFonts w:cs="Times New Roman"/>
          <w:b/>
          <w:bCs/>
          <w:sz w:val="24"/>
          <w:szCs w:val="24"/>
          <w:lang w:val="en-US"/>
        </w:rPr>
        <w:t>2014</w:t>
      </w:r>
    </w:p>
    <w:p w14:paraId="2111A69A" w14:textId="77777777" w:rsidR="006E0BF1" w:rsidRDefault="006E0BF1">
      <w:pPr>
        <w:spacing w:line="240" w:lineRule="auto"/>
        <w:rPr>
          <w:rFonts w:cs="Times New Roman"/>
          <w:sz w:val="24"/>
          <w:szCs w:val="24"/>
          <w:lang w:eastAsia="en-GB"/>
        </w:rPr>
      </w:pPr>
    </w:p>
    <w:p w14:paraId="3D31215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4</w:t>
      </w:r>
    </w:p>
    <w:p w14:paraId="20D8AD58"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337EDF4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Fake: Resident Statements of: - PC John Anderson dated </w:t>
      </w:r>
    </w:p>
    <w:p w14:paraId="2548D6F4"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70,71</w:t>
      </w:r>
    </w:p>
    <w:p w14:paraId="766B038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20/08/</w:t>
      </w:r>
      <w:r>
        <w:rPr>
          <w:rFonts w:cs="Times New Roman"/>
          <w:b/>
          <w:bCs/>
          <w:sz w:val="24"/>
          <w:szCs w:val="24"/>
          <w:lang w:val="en-US"/>
        </w:rPr>
        <w:t>2014</w:t>
      </w:r>
    </w:p>
    <w:p w14:paraId="0273A81E" w14:textId="77777777" w:rsidR="006E0BF1" w:rsidRDefault="006E0BF1">
      <w:pPr>
        <w:spacing w:line="240" w:lineRule="auto"/>
        <w:rPr>
          <w:rFonts w:cs="Times New Roman"/>
          <w:sz w:val="24"/>
          <w:szCs w:val="24"/>
          <w:lang w:eastAsia="en-GB"/>
        </w:rPr>
      </w:pPr>
    </w:p>
    <w:p w14:paraId="2A05386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55289EA" w14:textId="77777777" w:rsidR="006E0BF1" w:rsidRDefault="006E0BF1">
      <w:pPr>
        <w:spacing w:line="240" w:lineRule="auto"/>
        <w:rPr>
          <w:rFonts w:cs="Times New Roman"/>
          <w:sz w:val="24"/>
          <w:szCs w:val="24"/>
          <w:lang w:eastAsia="en-GB"/>
        </w:rPr>
      </w:pPr>
    </w:p>
    <w:p w14:paraId="6A819818"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5</w:t>
      </w:r>
    </w:p>
    <w:p w14:paraId="08B4B281"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Enfield Gov / Email’s Issue: 01</w:t>
      </w:r>
    </w:p>
    <w:p w14:paraId="1730B3EA"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w:t>
      </w:r>
      <w:r>
        <w:rPr>
          <w:rFonts w:cs="Times New Roman"/>
          <w:b/>
          <w:color w:val="000000"/>
          <w:sz w:val="24"/>
          <w:szCs w:val="24"/>
          <w:lang w:eastAsia="en-GB"/>
        </w:rPr>
        <w:t xml:space="preserve">/ </w:t>
      </w:r>
    </w:p>
    <w:p w14:paraId="4272E290"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944</w:t>
      </w:r>
    </w:p>
    <w:p w14:paraId="4C6A7DE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 proposal for Montague RD, Livonia X1 Email / Community Work Fest!</w:t>
      </w:r>
    </w:p>
    <w:p w14:paraId="2C6C438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50689379" w14:textId="77777777" w:rsidR="006E0BF1" w:rsidRDefault="006E0BF1">
      <w:pPr>
        <w:spacing w:line="240" w:lineRule="auto"/>
        <w:ind w:left="113" w:hanging="113"/>
        <w:rPr>
          <w:rFonts w:cs="Times New Roman"/>
          <w:color w:val="000000"/>
          <w:sz w:val="24"/>
          <w:szCs w:val="24"/>
          <w:lang w:eastAsia="en-GB"/>
        </w:rPr>
      </w:pPr>
    </w:p>
    <w:p w14:paraId="56EE7095"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1461E5FD" w14:textId="77777777" w:rsidR="006E0BF1" w:rsidRDefault="006E0BF1">
      <w:pPr>
        <w:spacing w:line="240" w:lineRule="auto"/>
        <w:ind w:left="113" w:hanging="113"/>
        <w:rPr>
          <w:rFonts w:cs="Times New Roman"/>
          <w:color w:val="000000"/>
          <w:sz w:val="24"/>
          <w:szCs w:val="24"/>
          <w:lang w:eastAsia="en-GB"/>
        </w:rPr>
      </w:pPr>
    </w:p>
    <w:p w14:paraId="0AC0D6E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23022EE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25CDD724" w14:textId="77777777" w:rsidR="006E0BF1" w:rsidRDefault="00EE7C19">
      <w:pPr>
        <w:spacing w:line="240" w:lineRule="auto"/>
        <w:rPr>
          <w:rFonts w:cs="Times New Roman"/>
          <w:sz w:val="24"/>
          <w:szCs w:val="24"/>
          <w:lang w:val="en-US"/>
        </w:rPr>
      </w:pPr>
      <w:r>
        <w:rPr>
          <w:rFonts w:cs="Times New Roman"/>
          <w:sz w:val="24"/>
          <w:szCs w:val="24"/>
          <w:lang w:val="en-US"/>
        </w:rPr>
        <w:t>Fake: Resident Statements of: -</w:t>
      </w:r>
    </w:p>
    <w:p w14:paraId="64C352A6" w14:textId="77777777" w:rsidR="006E0BF1" w:rsidRDefault="00EE7C19">
      <w:pPr>
        <w:spacing w:line="240" w:lineRule="auto"/>
        <w:rPr>
          <w:rFonts w:cs="Times New Roman"/>
          <w:b/>
          <w:sz w:val="24"/>
          <w:szCs w:val="24"/>
          <w:lang w:val="en-US"/>
        </w:rPr>
      </w:pPr>
      <w:r>
        <w:rPr>
          <w:rFonts w:cs="Times New Roman"/>
          <w:sz w:val="24"/>
          <w:szCs w:val="24"/>
          <w:lang w:val="en-US"/>
        </w:rPr>
        <w:t>PC John Anderson /</w:t>
      </w:r>
      <w:r>
        <w:rPr>
          <w:rFonts w:cs="Times New Roman"/>
          <w:b/>
          <w:sz w:val="24"/>
          <w:szCs w:val="24"/>
          <w:lang w:val="en-US"/>
        </w:rPr>
        <w:t xml:space="preserve"> </w:t>
      </w:r>
    </w:p>
    <w:p w14:paraId="34468A97"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39</w:t>
      </w:r>
    </w:p>
    <w:p w14:paraId="113F85FF" w14:textId="77777777" w:rsidR="006E0BF1" w:rsidRDefault="00EE7C19">
      <w:pPr>
        <w:spacing w:line="240" w:lineRule="auto"/>
        <w:rPr>
          <w:rFonts w:cs="Times New Roman"/>
          <w:sz w:val="24"/>
          <w:szCs w:val="24"/>
          <w:lang w:val="en-US"/>
        </w:rPr>
      </w:pPr>
      <w:r>
        <w:rPr>
          <w:rFonts w:cs="Times New Roman"/>
          <w:sz w:val="24"/>
          <w:szCs w:val="24"/>
          <w:lang w:val="en-US"/>
        </w:rPr>
        <w:t>Appeal -64+</w:t>
      </w:r>
    </w:p>
    <w:p w14:paraId="4D043185" w14:textId="77777777" w:rsidR="006E0BF1" w:rsidRDefault="00EE7C19">
      <w:pPr>
        <w:spacing w:line="240" w:lineRule="auto"/>
        <w:rPr>
          <w:rFonts w:cs="Times New Roman"/>
          <w:sz w:val="24"/>
          <w:szCs w:val="24"/>
          <w:lang w:val="en-US"/>
        </w:rPr>
      </w:pPr>
      <w:r>
        <w:rPr>
          <w:rFonts w:cs="Times New Roman"/>
          <w:sz w:val="24"/>
          <w:szCs w:val="24"/>
          <w:lang w:val="en-US"/>
        </w:rPr>
        <w:t>20/08/</w:t>
      </w:r>
      <w:r>
        <w:rPr>
          <w:rFonts w:cs="Times New Roman"/>
          <w:b/>
          <w:bCs/>
          <w:sz w:val="24"/>
          <w:szCs w:val="24"/>
          <w:lang w:val="en-US"/>
        </w:rPr>
        <w:t>2014</w:t>
      </w:r>
    </w:p>
    <w:p w14:paraId="34ECA9C3" w14:textId="77777777" w:rsidR="006E0BF1" w:rsidRDefault="00EE7C19">
      <w:pPr>
        <w:spacing w:line="240" w:lineRule="auto"/>
        <w:rPr>
          <w:rFonts w:cs="Times New Roman"/>
          <w:sz w:val="24"/>
          <w:szCs w:val="24"/>
          <w:lang w:val="en-US"/>
        </w:rPr>
      </w:pPr>
      <w:r>
        <w:rPr>
          <w:rFonts w:cs="Times New Roman"/>
          <w:sz w:val="24"/>
          <w:szCs w:val="24"/>
          <w:lang w:val="en-US"/>
        </w:rPr>
        <w:t>-</w:t>
      </w:r>
    </w:p>
    <w:p w14:paraId="76396DA3" w14:textId="77777777" w:rsidR="006E0BF1" w:rsidRDefault="00EE7C19">
      <w:pPr>
        <w:spacing w:line="240" w:lineRule="auto"/>
        <w:rPr>
          <w:rFonts w:cs="Times New Roman"/>
          <w:sz w:val="24"/>
          <w:szCs w:val="24"/>
          <w:lang w:val="en-US"/>
        </w:rPr>
      </w:pPr>
      <w:r>
        <w:rPr>
          <w:rFonts w:cs="Times New Roman"/>
          <w:sz w:val="24"/>
          <w:szCs w:val="24"/>
          <w:lang w:val="en-US"/>
        </w:rPr>
        <w:t>Mag 2 – 39</w:t>
      </w:r>
    </w:p>
    <w:p w14:paraId="142FF137"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39</w:t>
      </w:r>
    </w:p>
    <w:tbl>
      <w:tblPr>
        <w:tblpPr w:leftFromText="180" w:rightFromText="180" w:bottomFromText="160" w:vertAnchor="text" w:horzAnchor="margin" w:tblpY="-8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1D4486D5"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E458D25"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68F54A4E" w14:textId="77777777" w:rsidR="006E0BF1" w:rsidRDefault="006E0BF1">
      <w:pPr>
        <w:spacing w:line="240" w:lineRule="auto"/>
        <w:rPr>
          <w:rFonts w:cs="Times New Roman"/>
          <w:sz w:val="24"/>
          <w:szCs w:val="24"/>
        </w:rPr>
      </w:pPr>
    </w:p>
    <w:p w14:paraId="253083A1" w14:textId="77777777" w:rsidR="006E0BF1" w:rsidRDefault="006E0BF1">
      <w:pPr>
        <w:spacing w:line="240" w:lineRule="auto"/>
        <w:rPr>
          <w:rFonts w:cs="Times New Roman"/>
          <w:sz w:val="24"/>
          <w:szCs w:val="24"/>
        </w:rPr>
      </w:pPr>
    </w:p>
    <w:p w14:paraId="5136838A" w14:textId="77777777" w:rsidR="006E0BF1" w:rsidRDefault="006E0BF1">
      <w:pPr>
        <w:spacing w:line="240" w:lineRule="auto"/>
        <w:rPr>
          <w:rFonts w:cs="Times New Roman"/>
          <w:sz w:val="24"/>
          <w:szCs w:val="24"/>
        </w:rPr>
      </w:pPr>
    </w:p>
    <w:tbl>
      <w:tblPr>
        <w:tblW w:w="75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18"/>
      </w:tblGrid>
      <w:tr w:rsidR="006E0BF1" w14:paraId="25395E1E" w14:textId="77777777">
        <w:trPr>
          <w:trHeight w:val="1490"/>
        </w:trPr>
        <w:tc>
          <w:tcPr>
            <w:tcW w:w="7518" w:type="dxa"/>
            <w:tcBorders>
              <w:top w:val="single" w:sz="12" w:space="0" w:color="auto"/>
              <w:left w:val="single" w:sz="12" w:space="0" w:color="auto"/>
              <w:bottom w:val="single" w:sz="12" w:space="0" w:color="auto"/>
              <w:right w:val="single" w:sz="12" w:space="0" w:color="auto"/>
            </w:tcBorders>
            <w:hideMark/>
          </w:tcPr>
          <w:p w14:paraId="33612CFC"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32078FF2"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3B69DF74" w14:textId="77777777">
              <w:trPr>
                <w:trHeight w:val="47"/>
              </w:trPr>
              <w:tc>
                <w:tcPr>
                  <w:tcW w:w="562" w:type="dxa"/>
                  <w:tcBorders>
                    <w:top w:val="nil"/>
                    <w:left w:val="nil"/>
                    <w:bottom w:val="nil"/>
                    <w:right w:val="single" w:sz="12" w:space="0" w:color="auto"/>
                  </w:tcBorders>
                  <w:hideMark/>
                </w:tcPr>
                <w:p w14:paraId="672A0CEE"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533EF461"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313218FD"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69F55D07"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04FEBB73" w14:textId="77777777" w:rsidR="006E0BF1" w:rsidRDefault="006E0BF1">
                  <w:pPr>
                    <w:spacing w:line="240" w:lineRule="auto"/>
                    <w:rPr>
                      <w:rFonts w:cs="Times New Roman"/>
                      <w:sz w:val="24"/>
                      <w:szCs w:val="24"/>
                    </w:rPr>
                  </w:pPr>
                </w:p>
              </w:tc>
            </w:tr>
          </w:tbl>
          <w:p w14:paraId="67AE3337" w14:textId="77777777" w:rsidR="006E0BF1" w:rsidRDefault="00EE7C19">
            <w:pPr>
              <w:spacing w:line="240" w:lineRule="auto"/>
              <w:rPr>
                <w:rFonts w:cs="Times New Roman"/>
                <w:sz w:val="24"/>
                <w:szCs w:val="24"/>
              </w:rPr>
            </w:pPr>
            <w:r>
              <w:rPr>
                <w:noProof/>
              </w:rPr>
              <w:drawing>
                <wp:anchor distT="0" distB="0" distL="114300" distR="114300" simplePos="0" relativeHeight="251933696" behindDoc="0" locked="0" layoutInCell="1" allowOverlap="1" wp14:anchorId="1B402D79" wp14:editId="081D45AA">
                  <wp:simplePos x="0" y="0"/>
                  <wp:positionH relativeFrom="column">
                    <wp:posOffset>763270</wp:posOffset>
                  </wp:positionH>
                  <wp:positionV relativeFrom="paragraph">
                    <wp:posOffset>246380</wp:posOffset>
                  </wp:positionV>
                  <wp:extent cx="797560" cy="241300"/>
                  <wp:effectExtent l="0" t="0" r="2540" b="6350"/>
                  <wp:wrapNone/>
                  <wp:docPr id="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797560" cy="24130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 xml:space="preserve">Statement of……………………………………............   </w:t>
            </w:r>
          </w:p>
          <w:p w14:paraId="20EFA929"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w:t>
            </w:r>
          </w:p>
        </w:tc>
      </w:tr>
      <w:tr w:rsidR="006E0BF1" w14:paraId="010E3A06" w14:textId="77777777">
        <w:trPr>
          <w:trHeight w:val="42"/>
        </w:trPr>
        <w:tc>
          <w:tcPr>
            <w:tcW w:w="7518" w:type="dxa"/>
            <w:tcBorders>
              <w:top w:val="single" w:sz="12" w:space="0" w:color="auto"/>
              <w:left w:val="single" w:sz="12" w:space="0" w:color="auto"/>
              <w:bottom w:val="single" w:sz="12" w:space="0" w:color="auto"/>
              <w:right w:val="single" w:sz="12" w:space="0" w:color="auto"/>
            </w:tcBorders>
            <w:vAlign w:val="center"/>
          </w:tcPr>
          <w:p w14:paraId="24DC5EAC" w14:textId="77777777" w:rsidR="006E0BF1" w:rsidRDefault="006E0BF1">
            <w:pPr>
              <w:spacing w:line="240" w:lineRule="auto"/>
              <w:rPr>
                <w:rFonts w:cs="Times New Roman"/>
                <w:sz w:val="24"/>
                <w:szCs w:val="24"/>
              </w:rPr>
            </w:pPr>
          </w:p>
          <w:p w14:paraId="3528A1AF" w14:textId="77777777" w:rsidR="006E0BF1" w:rsidRDefault="00EE7C19">
            <w:pPr>
              <w:spacing w:line="240" w:lineRule="auto"/>
              <w:rPr>
                <w:rFonts w:cs="Times New Roman"/>
                <w:sz w:val="24"/>
                <w:szCs w:val="24"/>
              </w:rPr>
            </w:pPr>
            <w:r>
              <w:rPr>
                <w:noProof/>
              </w:rPr>
              <w:drawing>
                <wp:anchor distT="0" distB="0" distL="114300" distR="114300" simplePos="0" relativeHeight="251934720" behindDoc="0" locked="0" layoutInCell="1" allowOverlap="1" wp14:anchorId="660641E7" wp14:editId="191B2F22">
                  <wp:simplePos x="0" y="0"/>
                  <wp:positionH relativeFrom="column">
                    <wp:posOffset>3221990</wp:posOffset>
                  </wp:positionH>
                  <wp:positionV relativeFrom="paragraph">
                    <wp:posOffset>713740</wp:posOffset>
                  </wp:positionV>
                  <wp:extent cx="1001395" cy="404495"/>
                  <wp:effectExtent l="0" t="0" r="8255" b="0"/>
                  <wp:wrapNone/>
                  <wp:docPr id="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1395" cy="40449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This statement (consisting of:  ... 1....   pages each signed by me)  is true  to the  best  of my knowledge and belief and  I make it knowing that,  if it is tendered in evidence, I shall  be  liable to prosecution if I have wilfully stated anything in it which I know to be false, or do not believe to be true.</w:t>
            </w:r>
          </w:p>
          <w:p w14:paraId="72CF8F10"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114300" distR="114300" simplePos="0" relativeHeight="251935744" behindDoc="0" locked="0" layoutInCell="1" allowOverlap="1" wp14:anchorId="42EBFAA0" wp14:editId="71FAACB4">
                  <wp:simplePos x="0" y="0"/>
                  <wp:positionH relativeFrom="column">
                    <wp:posOffset>318770</wp:posOffset>
                  </wp:positionH>
                  <wp:positionV relativeFrom="paragraph">
                    <wp:posOffset>53975</wp:posOffset>
                  </wp:positionV>
                  <wp:extent cx="1945005" cy="340995"/>
                  <wp:effectExtent l="0" t="0" r="0" b="1905"/>
                  <wp:wrapNone/>
                  <wp:docPr id="3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45005" cy="340995"/>
                          </a:xfrm>
                          <a:prstGeom prst="rect">
                            <a:avLst/>
                          </a:prstGeom>
                          <a:noFill/>
                        </pic:spPr>
                      </pic:pic>
                    </a:graphicData>
                  </a:graphic>
                  <wp14:sizeRelH relativeFrom="margin">
                    <wp14:pctWidth>0</wp14:pctWidth>
                  </wp14:sizeRelH>
                  <wp14:sizeRelV relativeFrom="margin">
                    <wp14:pctHeight>0</wp14:pctHeight>
                  </wp14:sizeRelV>
                </wp:anchor>
              </w:drawing>
            </w:r>
          </w:p>
          <w:p w14:paraId="1FB0468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Signature… ……………………………………….                                    Date:</w:t>
            </w:r>
          </w:p>
          <w:p w14:paraId="488DC011" w14:textId="77777777" w:rsidR="006E0BF1" w:rsidRDefault="006E0BF1">
            <w:pPr>
              <w:spacing w:line="240" w:lineRule="auto"/>
              <w:rPr>
                <w:rFonts w:cs="Times New Roman"/>
                <w:color w:val="000000"/>
                <w:sz w:val="24"/>
                <w:szCs w:val="24"/>
                <w:lang w:eastAsia="en-GB"/>
              </w:rPr>
            </w:pPr>
          </w:p>
        </w:tc>
      </w:tr>
      <w:tr w:rsidR="006E0BF1" w14:paraId="49A731F5" w14:textId="77777777">
        <w:trPr>
          <w:trHeight w:val="4932"/>
        </w:trPr>
        <w:tc>
          <w:tcPr>
            <w:tcW w:w="7518" w:type="dxa"/>
            <w:tcBorders>
              <w:top w:val="single" w:sz="12" w:space="0" w:color="auto"/>
              <w:left w:val="single" w:sz="12" w:space="0" w:color="auto"/>
              <w:bottom w:val="single" w:sz="12" w:space="0" w:color="auto"/>
              <w:right w:val="single" w:sz="12" w:space="0" w:color="auto"/>
            </w:tcBorders>
          </w:tcPr>
          <w:p w14:paraId="19D4B699"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106DCAD3"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3C26CFA2" w14:textId="77777777">
              <w:tc>
                <w:tcPr>
                  <w:tcW w:w="254" w:type="dxa"/>
                  <w:tcBorders>
                    <w:top w:val="single" w:sz="4" w:space="0" w:color="auto"/>
                    <w:left w:val="single" w:sz="4" w:space="0" w:color="auto"/>
                    <w:bottom w:val="single" w:sz="4" w:space="0" w:color="auto"/>
                    <w:right w:val="single" w:sz="4" w:space="0" w:color="auto"/>
                  </w:tcBorders>
                </w:tcPr>
                <w:p w14:paraId="5F0ACB51" w14:textId="77777777" w:rsidR="006E0BF1" w:rsidRDefault="006E0BF1">
                  <w:pPr>
                    <w:spacing w:line="240" w:lineRule="auto"/>
                    <w:rPr>
                      <w:rFonts w:cs="Times New Roman"/>
                      <w:sz w:val="24"/>
                      <w:szCs w:val="24"/>
                    </w:rPr>
                  </w:pPr>
                </w:p>
              </w:tc>
            </w:tr>
          </w:tbl>
          <w:p w14:paraId="37F85CE8" w14:textId="77777777" w:rsidR="006E0BF1" w:rsidRDefault="006E0BF1">
            <w:pPr>
              <w:spacing w:line="240" w:lineRule="auto"/>
              <w:rPr>
                <w:rFonts w:cs="Times New Roman"/>
                <w:sz w:val="24"/>
                <w:szCs w:val="24"/>
              </w:rPr>
            </w:pPr>
          </w:p>
          <w:p w14:paraId="4E110F1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spoke to the resident at number</w:t>
            </w:r>
          </w:p>
          <w:p w14:paraId="7F7BD06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t>
            </w:r>
            <w:r>
              <w:rPr>
                <w:rFonts w:eastAsia="Times New Roman" w:cs="Times New Roman"/>
                <w:color w:val="000000"/>
                <w:sz w:val="24"/>
                <w:szCs w:val="24"/>
                <w:u w:val="single"/>
                <w:lang w:eastAsia="en-GB"/>
              </w:rPr>
              <w:t>Blocked out</w:t>
            </w:r>
            <w:r>
              <w:rPr>
                <w:rFonts w:eastAsia="Times New Roman" w:cs="Times New Roman"/>
                <w:color w:val="000000"/>
                <w:sz w:val="24"/>
                <w:szCs w:val="24"/>
                <w:lang w:eastAsia="en-GB"/>
              </w:rPr>
              <w:t>”</w:t>
            </w:r>
          </w:p>
          <w:p w14:paraId="4BF6AEF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regarding the legal party.  I live here with my wife and children. This party has had a very negative impact on our lives in that we could not sleep. The music was so loud that it penetrated through the double-glazed glass.</w:t>
            </w:r>
          </w:p>
          <w:p w14:paraId="51A453A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music when all through the night and into the next day I was unproductive at work the next day because of the lack of sleep</w:t>
            </w:r>
          </w:p>
          <w:p w14:paraId="282A713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my children are between the ages of 11 and 7 and did not get any sleep. They were restless because of sleep due to sleep deprivation.</w:t>
            </w:r>
          </w:p>
          <w:p w14:paraId="7F46C16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my wife was very tired the next day. On the Sunday we had to leave the house in order to get away from the noise and pollution</w:t>
            </w:r>
          </w:p>
          <w:p w14:paraId="58770FAB" w14:textId="77777777" w:rsidR="006E0BF1" w:rsidRDefault="006E0BF1">
            <w:pPr>
              <w:spacing w:line="240" w:lineRule="auto"/>
              <w:rPr>
                <w:rFonts w:eastAsia="Times New Roman" w:cs="Times New Roman"/>
                <w:sz w:val="24"/>
                <w:szCs w:val="24"/>
                <w:lang w:eastAsia="en-GB"/>
              </w:rPr>
            </w:pPr>
          </w:p>
          <w:p w14:paraId="6AA0FF3E" w14:textId="77777777" w:rsidR="006E0BF1" w:rsidRDefault="006E0BF1">
            <w:pPr>
              <w:spacing w:line="240" w:lineRule="auto"/>
              <w:rPr>
                <w:rFonts w:eastAsia="Times New Roman" w:cs="Times New Roman"/>
                <w:sz w:val="24"/>
                <w:szCs w:val="24"/>
                <w:lang w:eastAsia="en-GB"/>
              </w:rPr>
            </w:pPr>
          </w:p>
          <w:p w14:paraId="3D6CCB7C" w14:textId="77777777" w:rsidR="006E0BF1" w:rsidRDefault="00EE7C19">
            <w:pPr>
              <w:spacing w:line="240" w:lineRule="auto"/>
              <w:rPr>
                <w:rFonts w:eastAsia="Times New Roman" w:cs="Times New Roman"/>
                <w:sz w:val="24"/>
                <w:szCs w:val="24"/>
                <w:lang w:eastAsia="en-GB"/>
              </w:rPr>
            </w:pPr>
            <w:r>
              <w:rPr>
                <w:noProof/>
              </w:rPr>
              <w:drawing>
                <wp:anchor distT="0" distB="0" distL="114300" distR="114300" simplePos="0" relativeHeight="251936768" behindDoc="0" locked="0" layoutInCell="1" allowOverlap="1" wp14:anchorId="38C07AC4" wp14:editId="4B3270F7">
                  <wp:simplePos x="0" y="0"/>
                  <wp:positionH relativeFrom="column">
                    <wp:posOffset>343535</wp:posOffset>
                  </wp:positionH>
                  <wp:positionV relativeFrom="paragraph">
                    <wp:posOffset>172085</wp:posOffset>
                  </wp:positionV>
                  <wp:extent cx="2032635" cy="549910"/>
                  <wp:effectExtent l="0" t="0" r="5715" b="2540"/>
                  <wp:wrapNone/>
                  <wp:docPr id="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32635" cy="5499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7792" behindDoc="0" locked="0" layoutInCell="1" allowOverlap="1" wp14:anchorId="6924A3AC" wp14:editId="3DA7E58F">
                  <wp:simplePos x="0" y="0"/>
                  <wp:positionH relativeFrom="column">
                    <wp:posOffset>3315335</wp:posOffset>
                  </wp:positionH>
                  <wp:positionV relativeFrom="paragraph">
                    <wp:posOffset>92710</wp:posOffset>
                  </wp:positionV>
                  <wp:extent cx="1353820" cy="349250"/>
                  <wp:effectExtent l="0" t="0" r="0" b="0"/>
                  <wp:wrapNone/>
                  <wp:docPr id="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53820" cy="349250"/>
                          </a:xfrm>
                          <a:prstGeom prst="rect">
                            <a:avLst/>
                          </a:prstGeom>
                          <a:noFill/>
                        </pic:spPr>
                      </pic:pic>
                    </a:graphicData>
                  </a:graphic>
                  <wp14:sizeRelH relativeFrom="margin">
                    <wp14:pctWidth>0</wp14:pctWidth>
                  </wp14:sizeRelH>
                  <wp14:sizeRelV relativeFrom="margin">
                    <wp14:pctHeight>0</wp14:pctHeight>
                  </wp14:sizeRelV>
                </wp:anchor>
              </w:drawing>
            </w:r>
          </w:p>
          <w:p w14:paraId="11C72559" w14:textId="77777777" w:rsidR="006E0BF1" w:rsidRDefault="006E0BF1">
            <w:pPr>
              <w:spacing w:line="240" w:lineRule="auto"/>
              <w:rPr>
                <w:rFonts w:eastAsia="Times New Roman" w:cs="Times New Roman"/>
                <w:sz w:val="24"/>
                <w:szCs w:val="24"/>
                <w:lang w:eastAsia="en-GB"/>
              </w:rPr>
            </w:pPr>
          </w:p>
          <w:p w14:paraId="1FF07DE2" w14:textId="77777777" w:rsidR="006E0BF1" w:rsidRDefault="006E0BF1">
            <w:pPr>
              <w:spacing w:line="240" w:lineRule="auto"/>
              <w:rPr>
                <w:rFonts w:eastAsia="Times New Roman" w:cs="Times New Roman"/>
                <w:sz w:val="24"/>
                <w:szCs w:val="24"/>
                <w:lang w:eastAsia="en-GB"/>
              </w:rPr>
            </w:pPr>
          </w:p>
          <w:p w14:paraId="681A0391" w14:textId="77777777" w:rsidR="006E0BF1" w:rsidRDefault="00EE7C19">
            <w:pPr>
              <w:spacing w:line="240" w:lineRule="auto"/>
              <w:rPr>
                <w:rFonts w:cs="Times New Roman"/>
                <w:sz w:val="24"/>
                <w:szCs w:val="24"/>
              </w:rPr>
            </w:pPr>
            <w:r>
              <w:rPr>
                <w:rFonts w:eastAsia="Times New Roman" w:cs="Times New Roman"/>
                <w:color w:val="050505"/>
                <w:spacing w:val="-1"/>
                <w:sz w:val="24"/>
                <w:szCs w:val="24"/>
                <w:vertAlign w:val="subscript"/>
                <w:lang w:val="en-US"/>
              </w:rPr>
              <w:t xml:space="preserve">Signature……                                                           </w:t>
            </w:r>
            <w:r>
              <w:rPr>
                <w:rFonts w:eastAsia="Times New Roman" w:cs="Times New Roman"/>
                <w:color w:val="050505"/>
                <w:sz w:val="24"/>
                <w:szCs w:val="24"/>
                <w:vertAlign w:val="subscript"/>
                <w:lang w:val="en-US"/>
              </w:rPr>
              <w:t xml:space="preserve">Signature Witnesses by: ……………...         </w:t>
            </w:r>
            <w:r>
              <w:rPr>
                <w:rFonts w:eastAsia="Times New Roman" w:cs="Times New Roman"/>
                <w:color w:val="050505"/>
                <w:spacing w:val="39"/>
                <w:sz w:val="24"/>
                <w:szCs w:val="24"/>
                <w:vertAlign w:val="subscript"/>
                <w:lang w:val="en-US"/>
              </w:rPr>
              <w:t xml:space="preserve"> </w:t>
            </w:r>
          </w:p>
          <w:p w14:paraId="4907C1EB" w14:textId="77777777" w:rsidR="006E0BF1" w:rsidRDefault="00EE7C19">
            <w:pPr>
              <w:spacing w:line="240" w:lineRule="auto"/>
              <w:rPr>
                <w:rFonts w:eastAsia="Times New Roman" w:cs="Times New Roman"/>
                <w:sz w:val="24"/>
                <w:szCs w:val="24"/>
                <w:lang w:eastAsia="en-GB"/>
              </w:rPr>
            </w:pPr>
            <w:r>
              <w:rPr>
                <w:rFonts w:eastAsia="Times New Roman" w:cs="Times New Roman"/>
                <w:color w:val="050505"/>
                <w:spacing w:val="39"/>
                <w:sz w:val="24"/>
                <w:szCs w:val="24"/>
                <w:vertAlign w:val="subscript"/>
                <w:lang w:val="en-US"/>
              </w:rPr>
              <w:t xml:space="preserve"> </w:t>
            </w:r>
          </w:p>
        </w:tc>
      </w:tr>
    </w:tbl>
    <w:p w14:paraId="2E3458D3" w14:textId="77777777" w:rsidR="006E0BF1" w:rsidRDefault="00EE7C19">
      <w:pPr>
        <w:spacing w:line="240" w:lineRule="auto"/>
        <w:rPr>
          <w:rFonts w:eastAsia="Times New Roman" w:cs="Times New Roman"/>
          <w:color w:val="050505"/>
          <w:spacing w:val="-1"/>
          <w:sz w:val="24"/>
          <w:szCs w:val="24"/>
          <w:vertAlign w:val="subscript"/>
        </w:rPr>
      </w:pPr>
      <w:r>
        <w:rPr>
          <w:noProof/>
        </w:rPr>
        <w:drawing>
          <wp:anchor distT="0" distB="0" distL="63500" distR="63500" simplePos="0" relativeHeight="251938816" behindDoc="0" locked="0" layoutInCell="1" allowOverlap="1" wp14:anchorId="6D1E8440" wp14:editId="46C47B45">
            <wp:simplePos x="0" y="0"/>
            <wp:positionH relativeFrom="margin">
              <wp:posOffset>-10160</wp:posOffset>
            </wp:positionH>
            <wp:positionV relativeFrom="paragraph">
              <wp:posOffset>64770</wp:posOffset>
            </wp:positionV>
            <wp:extent cx="4816475" cy="309880"/>
            <wp:effectExtent l="0" t="0" r="3175" b="0"/>
            <wp:wrapNone/>
            <wp:docPr id="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16475" cy="309880"/>
                    </a:xfrm>
                    <a:prstGeom prst="rect">
                      <a:avLst/>
                    </a:prstGeom>
                    <a:noFill/>
                  </pic:spPr>
                </pic:pic>
              </a:graphicData>
            </a:graphic>
            <wp14:sizeRelH relativeFrom="page">
              <wp14:pctWidth>0</wp14:pctWidth>
            </wp14:sizeRelH>
            <wp14:sizeRelV relativeFrom="page">
              <wp14:pctHeight>0</wp14:pctHeight>
            </wp14:sizeRelV>
          </wp:anchor>
        </w:drawing>
      </w:r>
    </w:p>
    <w:p w14:paraId="294061CF" w14:textId="77777777" w:rsidR="006E0BF1" w:rsidRDefault="006E0BF1">
      <w:pPr>
        <w:spacing w:line="240" w:lineRule="auto"/>
        <w:rPr>
          <w:rFonts w:cs="Times New Roman"/>
          <w:b/>
          <w:bCs/>
          <w:sz w:val="24"/>
          <w:szCs w:val="24"/>
          <w:u w:val="single"/>
          <w:lang w:val="en-US"/>
        </w:rPr>
      </w:pPr>
    </w:p>
    <w:tbl>
      <w:tblPr>
        <w:tblpPr w:leftFromText="180" w:rightFromText="180" w:bottomFromText="160" w:vertAnchor="text" w:horzAnchor="margin" w:tblpY="122"/>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83"/>
      </w:tblGrid>
      <w:tr w:rsidR="006E0BF1" w14:paraId="4292D33C" w14:textId="77777777">
        <w:trPr>
          <w:trHeight w:val="112"/>
        </w:trPr>
        <w:tc>
          <w:tcPr>
            <w:tcW w:w="881" w:type="dxa"/>
            <w:tcBorders>
              <w:top w:val="single" w:sz="12" w:space="0" w:color="auto"/>
              <w:left w:val="single" w:sz="12" w:space="0" w:color="auto"/>
              <w:bottom w:val="single" w:sz="12" w:space="0" w:color="auto"/>
              <w:right w:val="single" w:sz="12" w:space="0" w:color="auto"/>
            </w:tcBorders>
            <w:vAlign w:val="center"/>
            <w:hideMark/>
          </w:tcPr>
          <w:p w14:paraId="25F4FCC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M.P. 944/04</w:t>
            </w:r>
          </w:p>
        </w:tc>
      </w:tr>
    </w:tbl>
    <w:p w14:paraId="15BE7652" w14:textId="77777777" w:rsidR="006E0BF1" w:rsidRDefault="006E0BF1">
      <w:pPr>
        <w:spacing w:line="240" w:lineRule="auto"/>
        <w:rPr>
          <w:rFonts w:eastAsia="Times New Roman" w:cs="Times New Roman"/>
          <w:sz w:val="24"/>
          <w:szCs w:val="24"/>
          <w:lang w:eastAsia="en-GB"/>
        </w:rPr>
      </w:pPr>
    </w:p>
    <w:p w14:paraId="46CDF33E" w14:textId="77777777" w:rsidR="006E0BF1" w:rsidRDefault="006E0BF1">
      <w:pPr>
        <w:spacing w:line="240" w:lineRule="auto"/>
        <w:rPr>
          <w:rFonts w:cs="Times New Roman"/>
          <w:sz w:val="24"/>
          <w:szCs w:val="24"/>
          <w:lang w:eastAsia="en-GB"/>
        </w:rPr>
      </w:pPr>
    </w:p>
    <w:p w14:paraId="65F967FD" w14:textId="77777777" w:rsidR="006E0BF1" w:rsidRDefault="006E0BF1">
      <w:pPr>
        <w:spacing w:line="240" w:lineRule="auto"/>
        <w:rPr>
          <w:rFonts w:cs="Times New Roman"/>
          <w:b/>
          <w:sz w:val="24"/>
          <w:szCs w:val="24"/>
          <w:u w:val="single"/>
          <w:lang w:val="en-US"/>
        </w:rPr>
      </w:pPr>
    </w:p>
    <w:p w14:paraId="2C174647" w14:textId="77777777" w:rsidR="006E0BF1" w:rsidRDefault="006E0BF1">
      <w:pPr>
        <w:spacing w:line="240" w:lineRule="auto"/>
        <w:rPr>
          <w:rFonts w:cs="Times New Roman"/>
          <w:b/>
          <w:sz w:val="24"/>
          <w:szCs w:val="24"/>
          <w:u w:val="single"/>
          <w:lang w:val="en-US"/>
        </w:rPr>
      </w:pPr>
    </w:p>
    <w:p w14:paraId="13EFE4D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7529E34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63018504" w14:textId="77777777" w:rsidR="006E0BF1" w:rsidRDefault="00EE7C19">
      <w:pPr>
        <w:spacing w:line="240" w:lineRule="auto"/>
        <w:rPr>
          <w:rFonts w:cs="Times New Roman"/>
          <w:sz w:val="24"/>
          <w:szCs w:val="24"/>
          <w:lang w:val="en-US"/>
        </w:rPr>
      </w:pPr>
      <w:r>
        <w:rPr>
          <w:rFonts w:cs="Times New Roman"/>
          <w:sz w:val="24"/>
          <w:szCs w:val="24"/>
          <w:lang w:val="en-US"/>
        </w:rPr>
        <w:t>Fake: Resident Statements of: -</w:t>
      </w:r>
    </w:p>
    <w:p w14:paraId="4C58E376" w14:textId="77777777" w:rsidR="006E0BF1" w:rsidRDefault="00EE7C19">
      <w:pPr>
        <w:spacing w:line="240" w:lineRule="auto"/>
        <w:rPr>
          <w:rFonts w:cs="Times New Roman"/>
          <w:b/>
          <w:sz w:val="24"/>
          <w:szCs w:val="24"/>
          <w:lang w:val="en-US"/>
        </w:rPr>
      </w:pPr>
      <w:r>
        <w:rPr>
          <w:rFonts w:cs="Times New Roman"/>
          <w:sz w:val="24"/>
          <w:szCs w:val="24"/>
          <w:lang w:val="en-US"/>
        </w:rPr>
        <w:t>PC Eric Barker</w:t>
      </w:r>
      <w:r>
        <w:rPr>
          <w:rFonts w:cs="Times New Roman"/>
          <w:b/>
          <w:sz w:val="24"/>
          <w:szCs w:val="24"/>
          <w:lang w:val="en-US"/>
        </w:rPr>
        <w:t xml:space="preserve"> /</w:t>
      </w:r>
    </w:p>
    <w:p w14:paraId="091B0D1F"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41</w:t>
      </w:r>
    </w:p>
    <w:p w14:paraId="6DD31D46" w14:textId="77777777" w:rsidR="006E0BF1" w:rsidRDefault="00EE7C19">
      <w:pPr>
        <w:spacing w:line="240" w:lineRule="auto"/>
        <w:rPr>
          <w:rFonts w:cs="Times New Roman"/>
          <w:sz w:val="24"/>
          <w:szCs w:val="24"/>
          <w:lang w:val="en-US"/>
        </w:rPr>
      </w:pPr>
      <w:r>
        <w:rPr>
          <w:rFonts w:cs="Times New Roman"/>
          <w:sz w:val="24"/>
          <w:szCs w:val="24"/>
          <w:lang w:val="en-US"/>
        </w:rPr>
        <w:t>Appeal - 63</w:t>
      </w:r>
    </w:p>
    <w:p w14:paraId="5716FD6A" w14:textId="77777777" w:rsidR="006E0BF1" w:rsidRDefault="00EE7C19">
      <w:pPr>
        <w:spacing w:line="240" w:lineRule="auto"/>
        <w:rPr>
          <w:rFonts w:cs="Times New Roman"/>
          <w:sz w:val="24"/>
          <w:szCs w:val="24"/>
          <w:lang w:val="en-US"/>
        </w:rPr>
      </w:pPr>
      <w:r>
        <w:rPr>
          <w:rFonts w:cs="Times New Roman"/>
          <w:sz w:val="24"/>
          <w:szCs w:val="24"/>
          <w:lang w:val="en-US"/>
        </w:rPr>
        <w:t>20/08/</w:t>
      </w:r>
      <w:r>
        <w:rPr>
          <w:rFonts w:cs="Times New Roman"/>
          <w:b/>
          <w:bCs/>
          <w:sz w:val="24"/>
          <w:szCs w:val="24"/>
          <w:lang w:val="en-US"/>
        </w:rPr>
        <w:t>2014</w:t>
      </w:r>
    </w:p>
    <w:p w14:paraId="2804B66F" w14:textId="77777777" w:rsidR="006E0BF1" w:rsidRDefault="00EE7C19">
      <w:pPr>
        <w:spacing w:line="240" w:lineRule="auto"/>
        <w:rPr>
          <w:rFonts w:cs="Times New Roman"/>
          <w:sz w:val="24"/>
          <w:szCs w:val="24"/>
          <w:lang w:val="en-US"/>
        </w:rPr>
      </w:pPr>
      <w:r>
        <w:rPr>
          <w:rFonts w:cs="Times New Roman"/>
          <w:sz w:val="24"/>
          <w:szCs w:val="24"/>
          <w:lang w:val="en-US"/>
        </w:rPr>
        <w:t>-</w:t>
      </w:r>
    </w:p>
    <w:p w14:paraId="57D77B84" w14:textId="77777777" w:rsidR="006E0BF1" w:rsidRDefault="00EE7C19">
      <w:pPr>
        <w:spacing w:line="240" w:lineRule="auto"/>
        <w:rPr>
          <w:rFonts w:cs="Times New Roman"/>
          <w:sz w:val="24"/>
          <w:szCs w:val="24"/>
          <w:lang w:val="en-US"/>
        </w:rPr>
      </w:pPr>
      <w:r>
        <w:rPr>
          <w:rFonts w:cs="Times New Roman"/>
          <w:sz w:val="24"/>
          <w:szCs w:val="24"/>
          <w:lang w:val="en-US"/>
        </w:rPr>
        <w:t>Mag 2 – 41</w:t>
      </w:r>
    </w:p>
    <w:p w14:paraId="00AA63D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41</w:t>
      </w:r>
      <w:bookmarkStart w:id="48" w:name="_Hlk35203739"/>
    </w:p>
    <w:p w14:paraId="23C46C92" w14:textId="77777777" w:rsidR="006E0BF1" w:rsidRDefault="00EE7C19">
      <w:pPr>
        <w:spacing w:line="240" w:lineRule="auto"/>
        <w:rPr>
          <w:rFonts w:cs="Times New Roman"/>
          <w:sz w:val="24"/>
          <w:szCs w:val="24"/>
        </w:rPr>
      </w:pPr>
      <w:r>
        <w:rPr>
          <w:rFonts w:cs="Times New Roman"/>
          <w:sz w:val="24"/>
          <w:szCs w:val="24"/>
        </w:rPr>
        <w:t xml:space="preserve">                                                                                         </w:t>
      </w:r>
    </w:p>
    <w:tbl>
      <w:tblPr>
        <w:tblpPr w:leftFromText="180" w:rightFromText="180" w:bottomFromText="160" w:vertAnchor="text" w:horzAnchor="margin" w:tblpY="-8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49A80692"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4185EB7E"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4E10DD43" w14:textId="77777777" w:rsidR="006E0BF1" w:rsidRDefault="00EE7C19">
      <w:pPr>
        <w:spacing w:line="240" w:lineRule="auto"/>
        <w:rPr>
          <w:rFonts w:cs="Times New Roman"/>
          <w:sz w:val="24"/>
          <w:szCs w:val="24"/>
        </w:rPr>
      </w:pPr>
      <w:r>
        <w:rPr>
          <w:rFonts w:cs="Times New Roman"/>
          <w:sz w:val="24"/>
          <w:szCs w:val="24"/>
        </w:rPr>
        <w:t xml:space="preserve">                                       </w:t>
      </w:r>
    </w:p>
    <w:p w14:paraId="78054574" w14:textId="77777777" w:rsidR="006E0BF1" w:rsidRDefault="006E0BF1">
      <w:pPr>
        <w:spacing w:line="240" w:lineRule="auto"/>
        <w:rPr>
          <w:rFonts w:cs="Times New Roman"/>
          <w:sz w:val="24"/>
          <w:szCs w:val="24"/>
        </w:rPr>
      </w:pPr>
    </w:p>
    <w:p w14:paraId="7D46657A" w14:textId="77777777" w:rsidR="006E0BF1" w:rsidRDefault="00EE7C19">
      <w:pPr>
        <w:spacing w:line="240" w:lineRule="auto"/>
        <w:rPr>
          <w:rFonts w:cs="Times New Roman"/>
          <w:sz w:val="24"/>
          <w:szCs w:val="24"/>
        </w:rPr>
      </w:pPr>
      <w:r>
        <w:rPr>
          <w:rFonts w:cs="Times New Roman"/>
          <w:sz w:val="24"/>
          <w:szCs w:val="24"/>
        </w:rPr>
        <w:t xml:space="preserve">                                                                        </w:t>
      </w:r>
    </w:p>
    <w:tbl>
      <w:tblPr>
        <w:tblW w:w="75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18"/>
      </w:tblGrid>
      <w:tr w:rsidR="006E0BF1" w14:paraId="215BFA1B" w14:textId="77777777">
        <w:trPr>
          <w:trHeight w:val="1490"/>
        </w:trPr>
        <w:tc>
          <w:tcPr>
            <w:tcW w:w="7518" w:type="dxa"/>
            <w:tcBorders>
              <w:top w:val="single" w:sz="12" w:space="0" w:color="auto"/>
              <w:left w:val="single" w:sz="12" w:space="0" w:color="auto"/>
              <w:bottom w:val="single" w:sz="12" w:space="0" w:color="auto"/>
              <w:right w:val="single" w:sz="12" w:space="0" w:color="auto"/>
            </w:tcBorders>
            <w:hideMark/>
          </w:tcPr>
          <w:p w14:paraId="10B000B8"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4B184F03"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63A1E85F" w14:textId="77777777">
              <w:trPr>
                <w:trHeight w:val="47"/>
              </w:trPr>
              <w:tc>
                <w:tcPr>
                  <w:tcW w:w="562" w:type="dxa"/>
                  <w:tcBorders>
                    <w:top w:val="nil"/>
                    <w:left w:val="nil"/>
                    <w:bottom w:val="nil"/>
                    <w:right w:val="single" w:sz="12" w:space="0" w:color="auto"/>
                  </w:tcBorders>
                  <w:hideMark/>
                </w:tcPr>
                <w:p w14:paraId="7E9BFA75"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40E44893"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10C102CD"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57952C51"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10D201F6" w14:textId="77777777" w:rsidR="006E0BF1" w:rsidRDefault="006E0BF1">
                  <w:pPr>
                    <w:spacing w:line="240" w:lineRule="auto"/>
                    <w:rPr>
                      <w:rFonts w:cs="Times New Roman"/>
                      <w:sz w:val="24"/>
                      <w:szCs w:val="24"/>
                    </w:rPr>
                  </w:pPr>
                </w:p>
              </w:tc>
            </w:tr>
          </w:tbl>
          <w:p w14:paraId="555C7295" w14:textId="77777777" w:rsidR="006E0BF1" w:rsidRDefault="00EE7C19">
            <w:pPr>
              <w:spacing w:line="240" w:lineRule="auto"/>
              <w:rPr>
                <w:rFonts w:cs="Times New Roman"/>
                <w:sz w:val="24"/>
                <w:szCs w:val="24"/>
              </w:rPr>
            </w:pPr>
            <w:r>
              <w:rPr>
                <w:rFonts w:cs="Times New Roman"/>
                <w:sz w:val="24"/>
                <w:szCs w:val="24"/>
              </w:rPr>
              <w:t>Statement of…</w:t>
            </w:r>
            <w:r>
              <w:rPr>
                <w:rFonts w:eastAsia="Times New Roman" w:cs="Times New Roman"/>
                <w:b/>
                <w:bCs/>
                <w:color w:val="000000"/>
                <w:sz w:val="24"/>
                <w:szCs w:val="24"/>
                <w:lang w:eastAsia="en-GB"/>
              </w:rPr>
              <w:t>Eric BARKER</w:t>
            </w:r>
            <w:r>
              <w:rPr>
                <w:rFonts w:cs="Times New Roman"/>
                <w:sz w:val="24"/>
                <w:szCs w:val="24"/>
              </w:rPr>
              <w:t xml:space="preserve">.........   </w:t>
            </w:r>
          </w:p>
          <w:p w14:paraId="56A49173" w14:textId="77777777" w:rsidR="006E0BF1" w:rsidRDefault="00EE7C19">
            <w:pPr>
              <w:spacing w:line="240" w:lineRule="auto"/>
              <w:rPr>
                <w:rFonts w:eastAsia="Times New Roman" w:cs="Times New Roman"/>
                <w:sz w:val="24"/>
                <w:szCs w:val="24"/>
                <w:lang w:eastAsia="en-GB"/>
              </w:rPr>
            </w:pPr>
            <w:r>
              <w:rPr>
                <w:rFonts w:cs="Times New Roman"/>
                <w:sz w:val="24"/>
                <w:szCs w:val="24"/>
              </w:rPr>
              <w:t xml:space="preserve">Age if under 18: Over 18….  (if over 18 insert 'over 18)              Occupation: Police Officer </w:t>
            </w:r>
            <w:r>
              <w:rPr>
                <w:rFonts w:eastAsia="Times New Roman" w:cs="Times New Roman"/>
                <w:b/>
                <w:bCs/>
                <w:color w:val="000000"/>
                <w:sz w:val="24"/>
                <w:szCs w:val="24"/>
                <w:lang w:eastAsia="en-GB"/>
              </w:rPr>
              <w:t>219382</w:t>
            </w:r>
          </w:p>
          <w:p w14:paraId="026CC205" w14:textId="77777777" w:rsidR="006E0BF1" w:rsidRDefault="00EE7C19">
            <w:pPr>
              <w:spacing w:line="240" w:lineRule="auto"/>
              <w:rPr>
                <w:rFonts w:cs="Times New Roman"/>
                <w:sz w:val="24"/>
                <w:szCs w:val="24"/>
              </w:rPr>
            </w:pPr>
            <w:r>
              <w:rPr>
                <w:rFonts w:cs="Times New Roman"/>
                <w:sz w:val="24"/>
                <w:szCs w:val="24"/>
              </w:rPr>
              <w:t xml:space="preserve">           </w:t>
            </w:r>
          </w:p>
        </w:tc>
      </w:tr>
      <w:tr w:rsidR="006E0BF1" w14:paraId="544FC543" w14:textId="77777777">
        <w:trPr>
          <w:trHeight w:val="1547"/>
        </w:trPr>
        <w:tc>
          <w:tcPr>
            <w:tcW w:w="7518" w:type="dxa"/>
            <w:tcBorders>
              <w:top w:val="single" w:sz="12" w:space="0" w:color="auto"/>
              <w:left w:val="single" w:sz="12" w:space="0" w:color="auto"/>
              <w:bottom w:val="single" w:sz="12" w:space="0" w:color="auto"/>
              <w:right w:val="single" w:sz="12" w:space="0" w:color="auto"/>
            </w:tcBorders>
          </w:tcPr>
          <w:p w14:paraId="6096B1CE" w14:textId="77777777" w:rsidR="006E0BF1" w:rsidRDefault="006E0BF1">
            <w:pPr>
              <w:spacing w:line="240" w:lineRule="auto"/>
              <w:rPr>
                <w:rFonts w:cs="Times New Roman"/>
                <w:sz w:val="24"/>
                <w:szCs w:val="24"/>
              </w:rPr>
            </w:pPr>
          </w:p>
          <w:p w14:paraId="10300E12" w14:textId="77777777" w:rsidR="006E0BF1" w:rsidRDefault="00EE7C19">
            <w:pPr>
              <w:spacing w:line="240" w:lineRule="auto"/>
              <w:rPr>
                <w:rFonts w:cs="Times New Roman"/>
                <w:sz w:val="24"/>
                <w:szCs w:val="24"/>
              </w:rPr>
            </w:pPr>
            <w:r>
              <w:rPr>
                <w:noProof/>
              </w:rPr>
              <w:drawing>
                <wp:anchor distT="0" distB="0" distL="114300" distR="114300" simplePos="0" relativeHeight="251939840" behindDoc="0" locked="0" layoutInCell="1" allowOverlap="1" wp14:anchorId="7AB9CED2" wp14:editId="45403670">
                  <wp:simplePos x="0" y="0"/>
                  <wp:positionH relativeFrom="column">
                    <wp:posOffset>476250</wp:posOffset>
                  </wp:positionH>
                  <wp:positionV relativeFrom="paragraph">
                    <wp:posOffset>760730</wp:posOffset>
                  </wp:positionV>
                  <wp:extent cx="1525905" cy="471805"/>
                  <wp:effectExtent l="0" t="0" r="0" b="0"/>
                  <wp:wrapNone/>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525905" cy="47180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sz w:val="24"/>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1E98810A" w14:textId="77777777" w:rsidR="006E0BF1" w:rsidRDefault="006E0BF1">
            <w:pPr>
              <w:spacing w:line="240" w:lineRule="auto"/>
              <w:rPr>
                <w:rFonts w:eastAsia="Times New Roman" w:cs="Times New Roman"/>
                <w:color w:val="050505"/>
                <w:spacing w:val="-1"/>
                <w:sz w:val="24"/>
                <w:szCs w:val="24"/>
                <w:vertAlign w:val="subscript"/>
              </w:rPr>
            </w:pPr>
          </w:p>
          <w:p w14:paraId="5B9B0E7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Signature…………………………….    Date19/08/</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w:t>
            </w:r>
          </w:p>
          <w:p w14:paraId="668696B0" w14:textId="77777777" w:rsidR="006E0BF1" w:rsidRDefault="00EE7C19">
            <w:pPr>
              <w:spacing w:line="240" w:lineRule="auto"/>
              <w:rPr>
                <w:rFonts w:cs="Times New Roman"/>
                <w:color w:val="000000"/>
                <w:sz w:val="24"/>
                <w:szCs w:val="24"/>
                <w:lang w:eastAsia="en-GB"/>
              </w:rPr>
            </w:pPr>
            <w:r>
              <w:rPr>
                <w:rFonts w:eastAsia="Times New Roman" w:cs="Times New Roman"/>
                <w:color w:val="000000"/>
                <w:sz w:val="24"/>
                <w:szCs w:val="24"/>
                <w:lang w:eastAsia="en-GB"/>
              </w:rPr>
              <w:t xml:space="preserve">                            </w:t>
            </w:r>
          </w:p>
        </w:tc>
      </w:tr>
      <w:tr w:rsidR="006E0BF1" w14:paraId="7BF17887" w14:textId="77777777">
        <w:trPr>
          <w:trHeight w:val="4507"/>
        </w:trPr>
        <w:tc>
          <w:tcPr>
            <w:tcW w:w="7518" w:type="dxa"/>
            <w:tcBorders>
              <w:top w:val="single" w:sz="12" w:space="0" w:color="auto"/>
              <w:left w:val="single" w:sz="12" w:space="0" w:color="auto"/>
              <w:bottom w:val="single" w:sz="12" w:space="0" w:color="auto"/>
              <w:right w:val="single" w:sz="12" w:space="0" w:color="auto"/>
            </w:tcBorders>
          </w:tcPr>
          <w:p w14:paraId="134F87B0" w14:textId="77777777" w:rsidR="006E0BF1" w:rsidRDefault="00EE7C19">
            <w:pPr>
              <w:spacing w:line="240" w:lineRule="auto"/>
              <w:rPr>
                <w:rFonts w:eastAsia="Times New Roman" w:cs="Times New Roman"/>
                <w:color w:val="050505"/>
                <w:spacing w:val="-6"/>
                <w:sz w:val="24"/>
                <w:szCs w:val="24"/>
              </w:rPr>
            </w:pPr>
            <w:r>
              <w:rPr>
                <w:rFonts w:eastAsia="Times New Roman" w:cs="Times New Roman"/>
                <w:color w:val="050505"/>
                <w:spacing w:val="-6"/>
                <w:sz w:val="24"/>
                <w:szCs w:val="24"/>
              </w:rPr>
              <w:t xml:space="preserve">       </w:t>
            </w:r>
          </w:p>
          <w:p w14:paraId="6D153770" w14:textId="77777777" w:rsidR="006E0BF1" w:rsidRDefault="00EE7C19">
            <w:pPr>
              <w:spacing w:line="240" w:lineRule="auto"/>
              <w:rPr>
                <w:rFonts w:cs="Times New Roman"/>
                <w:sz w:val="24"/>
                <w:szCs w:val="24"/>
              </w:rPr>
            </w:pPr>
            <w:r>
              <w:rPr>
                <w:rFonts w:eastAsia="Times New Roman" w:cs="Times New Roman"/>
                <w:color w:val="050505"/>
                <w:spacing w:val="-6"/>
                <w:sz w:val="24"/>
                <w:szCs w:val="24"/>
              </w:rPr>
              <w:t xml:space="preserve">         Tic</w:t>
            </w:r>
            <w:r>
              <w:rPr>
                <w:rFonts w:eastAsia="Times New Roman" w:cs="Times New Roman"/>
                <w:color w:val="050505"/>
                <w:sz w:val="24"/>
                <w:szCs w:val="24"/>
              </w:rPr>
              <w:t>k</w:t>
            </w:r>
            <w:r>
              <w:rPr>
                <w:rFonts w:eastAsia="Times New Roman" w:cs="Times New Roman"/>
                <w:color w:val="050505"/>
                <w:spacing w:val="-1"/>
                <w:sz w:val="24"/>
                <w:szCs w:val="24"/>
              </w:rPr>
              <w:t xml:space="preserve"> </w:t>
            </w:r>
            <w:r>
              <w:rPr>
                <w:rFonts w:eastAsia="Times New Roman" w:cs="Times New Roman"/>
                <w:color w:val="050505"/>
                <w:spacing w:val="-14"/>
                <w:sz w:val="24"/>
                <w:szCs w:val="24"/>
              </w:rPr>
              <w:t>i</w:t>
            </w:r>
            <w:r>
              <w:rPr>
                <w:rFonts w:eastAsia="Times New Roman" w:cs="Times New Roman"/>
                <w:color w:val="050505"/>
                <w:sz w:val="24"/>
                <w:szCs w:val="24"/>
              </w:rPr>
              <w:t>f</w:t>
            </w:r>
            <w:r>
              <w:rPr>
                <w:rFonts w:eastAsia="Times New Roman" w:cs="Times New Roman"/>
                <w:color w:val="050505"/>
                <w:spacing w:val="-20"/>
                <w:sz w:val="24"/>
                <w:szCs w:val="24"/>
              </w:rPr>
              <w:t xml:space="preserve"> </w:t>
            </w:r>
            <w:r>
              <w:rPr>
                <w:rFonts w:eastAsia="Times New Roman" w:cs="Times New Roman"/>
                <w:color w:val="050505"/>
                <w:spacing w:val="-2"/>
                <w:sz w:val="24"/>
                <w:szCs w:val="24"/>
              </w:rPr>
              <w:t>witnes</w:t>
            </w:r>
            <w:r>
              <w:rPr>
                <w:rFonts w:eastAsia="Times New Roman" w:cs="Times New Roman"/>
                <w:color w:val="050505"/>
                <w:sz w:val="24"/>
                <w:szCs w:val="24"/>
              </w:rPr>
              <w:t>s</w:t>
            </w:r>
            <w:r>
              <w:rPr>
                <w:rFonts w:eastAsia="Times New Roman" w:cs="Times New Roman"/>
                <w:color w:val="050505"/>
                <w:spacing w:val="-3"/>
                <w:sz w:val="24"/>
                <w:szCs w:val="24"/>
              </w:rPr>
              <w:t xml:space="preserve"> </w:t>
            </w:r>
            <w:r>
              <w:rPr>
                <w:rFonts w:eastAsia="Times New Roman" w:cs="Times New Roman"/>
                <w:color w:val="050505"/>
                <w:spacing w:val="-5"/>
                <w:sz w:val="24"/>
                <w:szCs w:val="24"/>
              </w:rPr>
              <w:t>evidenc</w:t>
            </w:r>
            <w:r>
              <w:rPr>
                <w:rFonts w:eastAsia="Times New Roman" w:cs="Times New Roman"/>
                <w:color w:val="050505"/>
                <w:sz w:val="24"/>
                <w:szCs w:val="24"/>
              </w:rPr>
              <w:t>e</w:t>
            </w:r>
            <w:r>
              <w:rPr>
                <w:rFonts w:eastAsia="Times New Roman" w:cs="Times New Roman"/>
                <w:color w:val="050505"/>
                <w:spacing w:val="21"/>
                <w:sz w:val="24"/>
                <w:szCs w:val="24"/>
              </w:rPr>
              <w:t xml:space="preserve"> </w:t>
            </w:r>
            <w:r>
              <w:rPr>
                <w:rFonts w:eastAsia="Times New Roman" w:cs="Times New Roman"/>
                <w:color w:val="050505"/>
                <w:spacing w:val="-7"/>
                <w:sz w:val="24"/>
                <w:szCs w:val="24"/>
              </w:rPr>
              <w:t>i</w:t>
            </w:r>
            <w:r>
              <w:rPr>
                <w:rFonts w:eastAsia="Times New Roman" w:cs="Times New Roman"/>
                <w:color w:val="050505"/>
                <w:sz w:val="24"/>
                <w:szCs w:val="24"/>
              </w:rPr>
              <w:t>s</w:t>
            </w:r>
            <w:r>
              <w:rPr>
                <w:rFonts w:eastAsia="Times New Roman" w:cs="Times New Roman"/>
                <w:color w:val="050505"/>
                <w:spacing w:val="17"/>
                <w:sz w:val="24"/>
                <w:szCs w:val="24"/>
              </w:rPr>
              <w:t xml:space="preserve"> </w:t>
            </w:r>
            <w:r>
              <w:rPr>
                <w:rFonts w:eastAsia="Times New Roman" w:cs="Times New Roman"/>
                <w:color w:val="050505"/>
                <w:spacing w:val="-2"/>
                <w:sz w:val="24"/>
                <w:szCs w:val="24"/>
              </w:rPr>
              <w:t>visuall</w:t>
            </w:r>
            <w:r>
              <w:rPr>
                <w:rFonts w:eastAsia="Times New Roman" w:cs="Times New Roman"/>
                <w:color w:val="050505"/>
                <w:sz w:val="24"/>
                <w:szCs w:val="24"/>
              </w:rPr>
              <w:t xml:space="preserve">y </w:t>
            </w:r>
            <w:r>
              <w:rPr>
                <w:rFonts w:eastAsia="Times New Roman" w:cs="Times New Roman"/>
                <w:color w:val="050505"/>
                <w:spacing w:val="-4"/>
                <w:sz w:val="24"/>
                <w:szCs w:val="24"/>
              </w:rPr>
              <w:t>recorde</w:t>
            </w:r>
            <w:r>
              <w:rPr>
                <w:rFonts w:eastAsia="Times New Roman" w:cs="Times New Roman"/>
                <w:color w:val="050505"/>
                <w:sz w:val="24"/>
                <w:szCs w:val="24"/>
              </w:rPr>
              <w:t>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35D1D795" w14:textId="77777777">
              <w:tc>
                <w:tcPr>
                  <w:tcW w:w="254" w:type="dxa"/>
                  <w:tcBorders>
                    <w:top w:val="single" w:sz="4" w:space="0" w:color="auto"/>
                    <w:left w:val="single" w:sz="4" w:space="0" w:color="auto"/>
                    <w:bottom w:val="single" w:sz="4" w:space="0" w:color="auto"/>
                    <w:right w:val="single" w:sz="4" w:space="0" w:color="auto"/>
                  </w:tcBorders>
                </w:tcPr>
                <w:p w14:paraId="61FCAEFC" w14:textId="77777777" w:rsidR="006E0BF1" w:rsidRDefault="006E0BF1">
                  <w:pPr>
                    <w:spacing w:line="240" w:lineRule="auto"/>
                    <w:rPr>
                      <w:rFonts w:cs="Times New Roman"/>
                      <w:sz w:val="24"/>
                      <w:szCs w:val="24"/>
                    </w:rPr>
                  </w:pPr>
                </w:p>
              </w:tc>
            </w:tr>
          </w:tbl>
          <w:p w14:paraId="4E484765" w14:textId="77777777" w:rsidR="006E0BF1" w:rsidRDefault="006E0BF1">
            <w:pPr>
              <w:spacing w:line="240" w:lineRule="auto"/>
              <w:rPr>
                <w:rFonts w:cs="Times New Roman"/>
                <w:sz w:val="24"/>
                <w:szCs w:val="24"/>
              </w:rPr>
            </w:pPr>
          </w:p>
          <w:p w14:paraId="45E7C67B" w14:textId="77777777" w:rsidR="006E0BF1" w:rsidRDefault="00EE7C19">
            <w:pPr>
              <w:spacing w:line="240" w:lineRule="auto"/>
              <w:rPr>
                <w:rFonts w:cs="Times New Roman"/>
                <w:sz w:val="24"/>
                <w:szCs w:val="24"/>
              </w:rPr>
            </w:pPr>
            <w:r>
              <w:rPr>
                <w:rFonts w:cs="Times New Roman"/>
                <w:sz w:val="24"/>
                <w:szCs w:val="24"/>
              </w:rPr>
              <w:t xml:space="preserve">I am a police officer in the London Borough of Enfield and have been tasked to contact residents of the borough who had called police to inform them of an illegal rave that took place over the FRIDAY 7th JUNE </w:t>
            </w:r>
            <w:r>
              <w:rPr>
                <w:rFonts w:cs="Times New Roman"/>
                <w:b/>
                <w:bCs/>
                <w:sz w:val="24"/>
                <w:szCs w:val="24"/>
              </w:rPr>
              <w:t>2014</w:t>
            </w:r>
            <w:r>
              <w:rPr>
                <w:rFonts w:cs="Times New Roman"/>
                <w:sz w:val="24"/>
                <w:szCs w:val="24"/>
              </w:rPr>
              <w:t xml:space="preserve"> and SATURDAY 8th JUNE </w:t>
            </w:r>
            <w:r>
              <w:rPr>
                <w:rFonts w:cs="Times New Roman"/>
                <w:b/>
                <w:bCs/>
                <w:sz w:val="24"/>
                <w:szCs w:val="24"/>
              </w:rPr>
              <w:t>2014</w:t>
            </w:r>
            <w:r>
              <w:rPr>
                <w:rFonts w:cs="Times New Roman"/>
                <w:sz w:val="24"/>
                <w:szCs w:val="24"/>
              </w:rPr>
              <w:t xml:space="preserve">, in a warehouse in PROGRESS WAY, ENFIELD On TUESDAY 19th AUGUST </w:t>
            </w:r>
            <w:r>
              <w:rPr>
                <w:rFonts w:cs="Times New Roman"/>
                <w:b/>
                <w:bCs/>
                <w:sz w:val="24"/>
                <w:szCs w:val="24"/>
              </w:rPr>
              <w:t>2014</w:t>
            </w:r>
            <w:r>
              <w:rPr>
                <w:rFonts w:cs="Times New Roman"/>
                <w:sz w:val="24"/>
                <w:szCs w:val="24"/>
              </w:rPr>
              <w:t xml:space="preserve"> I contacted the caller of CAD 10471/07JUN</w:t>
            </w:r>
            <w:r>
              <w:rPr>
                <w:rFonts w:cs="Times New Roman"/>
                <w:b/>
                <w:bCs/>
                <w:sz w:val="24"/>
                <w:szCs w:val="24"/>
              </w:rPr>
              <w:t>2014</w:t>
            </w:r>
            <w:r>
              <w:rPr>
                <w:rFonts w:cs="Times New Roman"/>
                <w:sz w:val="24"/>
                <w:szCs w:val="24"/>
              </w:rPr>
              <w:t xml:space="preserve"> by telephone, who was happy to give an impact statement regarding how the illegal rave affected her and her husband over the above dates mentioned.</w:t>
            </w:r>
          </w:p>
          <w:p w14:paraId="67B63FE3" w14:textId="77777777" w:rsidR="006E0BF1" w:rsidRDefault="006E0BF1">
            <w:pPr>
              <w:spacing w:line="240" w:lineRule="auto"/>
              <w:rPr>
                <w:rFonts w:cs="Times New Roman"/>
                <w:sz w:val="24"/>
                <w:szCs w:val="24"/>
              </w:rPr>
            </w:pPr>
          </w:p>
          <w:p w14:paraId="55BDD42F" w14:textId="77777777" w:rsidR="006E0BF1" w:rsidRDefault="00EE7C19">
            <w:pPr>
              <w:spacing w:line="240" w:lineRule="auto"/>
              <w:rPr>
                <w:rFonts w:cs="Times New Roman"/>
                <w:sz w:val="24"/>
                <w:szCs w:val="24"/>
              </w:rPr>
            </w:pPr>
            <w:r>
              <w:rPr>
                <w:rFonts w:cs="Times New Roman"/>
                <w:sz w:val="24"/>
                <w:szCs w:val="24"/>
              </w:rPr>
              <w:t>The caller wishes to remain anonymous. I will refer to her as Complainant “A”. The original notes taken for the below statement are present in my pocketbook serial 370/14, page 1.</w:t>
            </w:r>
          </w:p>
          <w:p w14:paraId="6E81FE6A" w14:textId="77777777" w:rsidR="006E0BF1" w:rsidRDefault="006E0BF1">
            <w:pPr>
              <w:spacing w:line="240" w:lineRule="auto"/>
              <w:rPr>
                <w:rFonts w:cs="Times New Roman"/>
                <w:sz w:val="24"/>
                <w:szCs w:val="24"/>
              </w:rPr>
            </w:pPr>
          </w:p>
          <w:p w14:paraId="0C0A2591" w14:textId="77777777" w:rsidR="006E0BF1" w:rsidRDefault="00EE7C19">
            <w:pPr>
              <w:spacing w:line="240" w:lineRule="auto"/>
              <w:rPr>
                <w:rFonts w:cs="Times New Roman"/>
                <w:sz w:val="24"/>
                <w:szCs w:val="24"/>
              </w:rPr>
            </w:pPr>
            <w:r>
              <w:rPr>
                <w:noProof/>
              </w:rPr>
              <w:drawing>
                <wp:anchor distT="0" distB="0" distL="114300" distR="114300" simplePos="0" relativeHeight="251940864" behindDoc="0" locked="0" layoutInCell="1" allowOverlap="1" wp14:anchorId="4B75531C" wp14:editId="6F022CA4">
                  <wp:simplePos x="0" y="0"/>
                  <wp:positionH relativeFrom="column">
                    <wp:posOffset>1065530</wp:posOffset>
                  </wp:positionH>
                  <wp:positionV relativeFrom="paragraph">
                    <wp:posOffset>748030</wp:posOffset>
                  </wp:positionV>
                  <wp:extent cx="1496060" cy="221615"/>
                  <wp:effectExtent l="0" t="0" r="8890" b="6985"/>
                  <wp:wrapNone/>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96060" cy="22161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sz w:val="24"/>
                <w:szCs w:val="24"/>
              </w:rPr>
              <w:t>Complainant “A” said “It was a warm evening and we had to keep the windows shut because of the noise. The next day we could not even go out into the garden because of the noise. It kept me and my husband up all night and made us very anxious the next day. The illegal rave totally ruined our weekend”.</w:t>
            </w:r>
          </w:p>
          <w:p w14:paraId="7C4FE54B" w14:textId="77777777" w:rsidR="006E0BF1" w:rsidRDefault="006E0BF1">
            <w:pPr>
              <w:spacing w:line="240" w:lineRule="auto"/>
              <w:rPr>
                <w:rFonts w:cs="Times New Roman"/>
                <w:sz w:val="24"/>
                <w:szCs w:val="24"/>
              </w:rPr>
            </w:pPr>
          </w:p>
          <w:p w14:paraId="201C623D" w14:textId="77777777" w:rsidR="006E0BF1" w:rsidRDefault="00EE7C19">
            <w:pPr>
              <w:spacing w:line="240" w:lineRule="auto"/>
              <w:rPr>
                <w:rFonts w:cs="Times New Roman"/>
                <w:sz w:val="24"/>
                <w:szCs w:val="24"/>
              </w:rPr>
            </w:pPr>
            <w:r>
              <w:rPr>
                <w:rFonts w:cs="Times New Roman"/>
                <w:sz w:val="24"/>
                <w:szCs w:val="24"/>
              </w:rPr>
              <w:t>This concluded what complainant “A” said regarding this matter</w:t>
            </w:r>
          </w:p>
        </w:tc>
      </w:tr>
    </w:tbl>
    <w:p w14:paraId="79A9BFFC" w14:textId="77777777" w:rsidR="006E0BF1" w:rsidRDefault="00EE7C19">
      <w:pPr>
        <w:spacing w:line="240" w:lineRule="auto"/>
        <w:rPr>
          <w:rFonts w:cs="Times New Roman"/>
          <w:color w:val="050505"/>
          <w:spacing w:val="-1"/>
          <w:sz w:val="24"/>
          <w:szCs w:val="24"/>
          <w:vertAlign w:val="subscript"/>
        </w:rPr>
      </w:pPr>
      <w:r>
        <w:rPr>
          <w:noProof/>
        </w:rPr>
        <w:drawing>
          <wp:anchor distT="0" distB="0" distL="114300" distR="114300" simplePos="0" relativeHeight="251941888" behindDoc="0" locked="0" layoutInCell="1" allowOverlap="1" wp14:anchorId="417776C1" wp14:editId="1F13A89A">
            <wp:simplePos x="0" y="0"/>
            <wp:positionH relativeFrom="column">
              <wp:posOffset>550545</wp:posOffset>
            </wp:positionH>
            <wp:positionV relativeFrom="paragraph">
              <wp:posOffset>85090</wp:posOffset>
            </wp:positionV>
            <wp:extent cx="1788160" cy="354965"/>
            <wp:effectExtent l="0" t="0" r="2540" b="0"/>
            <wp:wrapNone/>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788160" cy="354965"/>
                    </a:xfrm>
                    <a:prstGeom prst="rect">
                      <a:avLst/>
                    </a:prstGeom>
                    <a:noFill/>
                  </pic:spPr>
                </pic:pic>
              </a:graphicData>
            </a:graphic>
            <wp14:sizeRelH relativeFrom="page">
              <wp14:pctWidth>0</wp14:pctWidth>
            </wp14:sizeRelH>
            <wp14:sizeRelV relativeFrom="page">
              <wp14:pctHeight>0</wp14:pctHeight>
            </wp14:sizeRelV>
          </wp:anchor>
        </w:drawing>
      </w:r>
    </w:p>
    <w:p w14:paraId="00372AF3" w14:textId="77777777" w:rsidR="006E0BF1" w:rsidRDefault="00EE7C19">
      <w:pPr>
        <w:spacing w:line="240" w:lineRule="auto"/>
        <w:rPr>
          <w:rFonts w:cs="Times New Roman"/>
          <w:color w:val="050505"/>
          <w:sz w:val="24"/>
          <w:szCs w:val="24"/>
          <w:vertAlign w:val="subscript"/>
        </w:rPr>
      </w:pPr>
      <w:r>
        <w:rPr>
          <w:rFonts w:cs="Times New Roman"/>
          <w:color w:val="050505"/>
          <w:spacing w:val="-1"/>
          <w:sz w:val="24"/>
          <w:szCs w:val="24"/>
          <w:vertAlign w:val="subscript"/>
        </w:rPr>
        <w:t xml:space="preserve">  Signature</w:t>
      </w:r>
      <w:r>
        <w:rPr>
          <w:rFonts w:cs="Times New Roman"/>
          <w:color w:val="050505"/>
          <w:sz w:val="24"/>
          <w:szCs w:val="24"/>
          <w:vertAlign w:val="subscript"/>
        </w:rPr>
        <w:t xml:space="preserve">…                                      </w:t>
      </w:r>
    </w:p>
    <w:p w14:paraId="5F775E41" w14:textId="77777777" w:rsidR="006E0BF1" w:rsidRDefault="00EE7C19">
      <w:pPr>
        <w:spacing w:line="240" w:lineRule="auto"/>
        <w:rPr>
          <w:rFonts w:cs="Times New Roman"/>
          <w:color w:val="050505"/>
          <w:spacing w:val="-1"/>
          <w:sz w:val="24"/>
          <w:szCs w:val="24"/>
          <w:vertAlign w:val="subscript"/>
        </w:rPr>
      </w:pPr>
      <w:r>
        <w:rPr>
          <w:rFonts w:cs="Times New Roman"/>
          <w:color w:val="050505"/>
          <w:sz w:val="24"/>
          <w:szCs w:val="24"/>
          <w:vertAlign w:val="subscript"/>
        </w:rPr>
        <w:t xml:space="preserve">Signature Witnesses by: ……….………...         </w:t>
      </w:r>
      <w:r>
        <w:rPr>
          <w:rFonts w:cs="Times New Roman"/>
          <w:color w:val="050505"/>
          <w:spacing w:val="39"/>
          <w:sz w:val="24"/>
          <w:szCs w:val="24"/>
          <w:vertAlign w:val="subscript"/>
        </w:rPr>
        <w:t xml:space="preserve">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04BF00FC"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0167C361" w14:textId="77777777" w:rsidR="006E0BF1" w:rsidRDefault="00EE7C19">
            <w:pPr>
              <w:spacing w:line="240" w:lineRule="auto"/>
              <w:rPr>
                <w:rFonts w:cs="Times New Roman"/>
                <w:sz w:val="24"/>
                <w:szCs w:val="24"/>
              </w:rPr>
            </w:pPr>
            <w:r>
              <w:rPr>
                <w:rFonts w:cs="Times New Roman"/>
                <w:sz w:val="24"/>
                <w:szCs w:val="24"/>
              </w:rPr>
              <w:t>2006/07(1): MG11(1)</w:t>
            </w:r>
          </w:p>
        </w:tc>
        <w:bookmarkEnd w:id="48"/>
      </w:tr>
    </w:tbl>
    <w:p w14:paraId="2E95857D" w14:textId="77777777" w:rsidR="006E0BF1" w:rsidRDefault="006E0BF1">
      <w:pPr>
        <w:spacing w:line="240" w:lineRule="auto"/>
        <w:rPr>
          <w:rFonts w:cs="Times New Roman"/>
          <w:sz w:val="24"/>
          <w:szCs w:val="24"/>
        </w:rPr>
      </w:pPr>
    </w:p>
    <w:p w14:paraId="392EC564" w14:textId="77777777" w:rsidR="006E0BF1" w:rsidRDefault="006E0BF1">
      <w:pPr>
        <w:spacing w:line="240" w:lineRule="auto"/>
        <w:rPr>
          <w:rFonts w:cs="Times New Roman"/>
          <w:sz w:val="24"/>
          <w:szCs w:val="24"/>
          <w:lang w:eastAsia="en-GB"/>
        </w:rPr>
      </w:pPr>
    </w:p>
    <w:p w14:paraId="525751A0" w14:textId="77777777" w:rsidR="006E0BF1" w:rsidRDefault="006E0BF1">
      <w:pPr>
        <w:spacing w:line="240" w:lineRule="auto"/>
        <w:rPr>
          <w:rFonts w:cs="Times New Roman"/>
          <w:sz w:val="24"/>
          <w:szCs w:val="24"/>
          <w:lang w:eastAsia="en-GB"/>
        </w:rPr>
      </w:pPr>
    </w:p>
    <w:p w14:paraId="7AE3436F" w14:textId="77777777" w:rsidR="006E0BF1" w:rsidRDefault="006E0BF1">
      <w:pPr>
        <w:spacing w:line="240" w:lineRule="auto"/>
        <w:rPr>
          <w:rFonts w:cs="Times New Roman"/>
          <w:sz w:val="24"/>
          <w:szCs w:val="24"/>
          <w:lang w:eastAsia="en-GB"/>
        </w:rPr>
      </w:pPr>
    </w:p>
    <w:p w14:paraId="7B9EF12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B959047" w14:textId="77777777" w:rsidR="006E0BF1" w:rsidRDefault="006E0BF1">
      <w:pPr>
        <w:spacing w:line="240" w:lineRule="auto"/>
        <w:rPr>
          <w:rFonts w:cs="Times New Roman"/>
          <w:sz w:val="24"/>
          <w:szCs w:val="24"/>
          <w:lang w:eastAsia="en-GB"/>
        </w:rPr>
      </w:pPr>
    </w:p>
    <w:p w14:paraId="53CCAF0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6E64C649" w14:textId="77777777" w:rsidR="006E0BF1" w:rsidRDefault="00EE7C19">
      <w:pPr>
        <w:spacing w:line="240" w:lineRule="auto"/>
        <w:rPr>
          <w:rFonts w:cs="Times New Roman"/>
          <w:b/>
          <w:color w:val="FF0000"/>
          <w:sz w:val="24"/>
          <w:szCs w:val="24"/>
          <w:u w:val="single"/>
          <w:lang w:val="en-US"/>
        </w:rPr>
      </w:pPr>
      <w:r>
        <w:rPr>
          <w:rFonts w:cs="Times New Roman"/>
          <w:b/>
          <w:color w:val="FF0000"/>
          <w:sz w:val="24"/>
          <w:szCs w:val="24"/>
          <w:u w:val="single"/>
          <w:lang w:val="en-US"/>
        </w:rPr>
        <w:t>The 2nd Asbo Folder / pub Book Issue: 1!</w:t>
      </w:r>
    </w:p>
    <w:p w14:paraId="2B17D7AE" w14:textId="77777777" w:rsidR="006E0BF1" w:rsidRDefault="00EE7C19">
      <w:pPr>
        <w:spacing w:line="240" w:lineRule="auto"/>
        <w:rPr>
          <w:rFonts w:cs="Times New Roman"/>
          <w:b/>
          <w:color w:val="FF0000"/>
          <w:sz w:val="24"/>
          <w:szCs w:val="24"/>
          <w:lang w:val="en-US"/>
        </w:rPr>
      </w:pPr>
      <w:r>
        <w:rPr>
          <w:rFonts w:cs="Times New Roman"/>
          <w:color w:val="FF0000"/>
          <w:sz w:val="24"/>
          <w:szCs w:val="24"/>
          <w:lang w:val="en-US"/>
        </w:rPr>
        <w:t>Fake: Resident Statements of: - PC McMillan</w:t>
      </w:r>
      <w:r>
        <w:rPr>
          <w:rFonts w:cs="Times New Roman"/>
          <w:b/>
          <w:color w:val="FF0000"/>
          <w:sz w:val="24"/>
          <w:szCs w:val="24"/>
          <w:lang w:val="en-US"/>
        </w:rPr>
        <w:t xml:space="preserve"> </w:t>
      </w:r>
    </w:p>
    <w:p w14:paraId="4CB9FD1C" w14:textId="77777777" w:rsidR="006E0BF1" w:rsidRDefault="00EE7C19">
      <w:pPr>
        <w:spacing w:line="240" w:lineRule="auto"/>
        <w:rPr>
          <w:rFonts w:cs="Times New Roman"/>
          <w:color w:val="FF0000"/>
          <w:sz w:val="24"/>
          <w:szCs w:val="24"/>
          <w:lang w:val="en-US"/>
        </w:rPr>
      </w:pPr>
      <w:r>
        <w:rPr>
          <w:rFonts w:cs="Times New Roman"/>
          <w:b/>
          <w:color w:val="FF0000"/>
          <w:sz w:val="24"/>
          <w:szCs w:val="24"/>
          <w:lang w:val="en-US"/>
        </w:rPr>
        <w:t xml:space="preserve">Page Numbers: </w:t>
      </w:r>
      <w:r>
        <w:rPr>
          <w:rFonts w:cs="Times New Roman"/>
          <w:color w:val="FF0000"/>
          <w:sz w:val="24"/>
          <w:szCs w:val="24"/>
          <w:lang w:val="en-US"/>
        </w:rPr>
        <w:t>63,64</w:t>
      </w:r>
    </w:p>
    <w:p w14:paraId="162FFF47" w14:textId="77777777" w:rsidR="006E0BF1" w:rsidRDefault="00EE7C19">
      <w:pPr>
        <w:spacing w:line="240" w:lineRule="auto"/>
        <w:rPr>
          <w:rFonts w:cs="Times New Roman"/>
          <w:color w:val="FF0000"/>
          <w:sz w:val="24"/>
          <w:szCs w:val="24"/>
          <w:lang w:val="en-US"/>
        </w:rPr>
      </w:pPr>
      <w:r>
        <w:rPr>
          <w:rFonts w:cs="Times New Roman"/>
          <w:color w:val="FF0000"/>
          <w:sz w:val="24"/>
          <w:szCs w:val="24"/>
          <w:lang w:val="en-US"/>
        </w:rPr>
        <w:t>20/08/</w:t>
      </w:r>
      <w:r>
        <w:rPr>
          <w:rFonts w:cs="Times New Roman"/>
          <w:b/>
          <w:bCs/>
          <w:color w:val="FF0000"/>
          <w:sz w:val="24"/>
          <w:szCs w:val="24"/>
          <w:lang w:val="en-US"/>
        </w:rPr>
        <w:t>2014</w:t>
      </w:r>
    </w:p>
    <w:p w14:paraId="4A61140B" w14:textId="77777777" w:rsidR="006E0BF1" w:rsidRDefault="00EE7C19">
      <w:pPr>
        <w:spacing w:line="240" w:lineRule="auto"/>
        <w:rPr>
          <w:rFonts w:cs="Times New Roman"/>
          <w:color w:val="FF0000"/>
          <w:sz w:val="24"/>
          <w:szCs w:val="24"/>
          <w:lang w:val="en-US"/>
        </w:rPr>
      </w:pPr>
      <w:r>
        <w:rPr>
          <w:rFonts w:cs="Times New Roman"/>
          <w:color w:val="FF0000"/>
          <w:sz w:val="24"/>
          <w:szCs w:val="24"/>
          <w:lang w:val="en-US"/>
        </w:rPr>
        <w:t>-</w:t>
      </w:r>
    </w:p>
    <w:p w14:paraId="094ACE41" w14:textId="77777777" w:rsidR="006E0BF1" w:rsidRDefault="00EE7C19">
      <w:pPr>
        <w:spacing w:line="240" w:lineRule="auto"/>
        <w:rPr>
          <w:rFonts w:cs="Times New Roman"/>
          <w:b/>
          <w:bCs/>
          <w:color w:val="FF0000"/>
          <w:sz w:val="24"/>
          <w:szCs w:val="24"/>
          <w:u w:val="single"/>
          <w:lang w:val="en-US"/>
        </w:rPr>
      </w:pPr>
      <w:r>
        <w:rPr>
          <w:rFonts w:cs="Times New Roman"/>
          <w:b/>
          <w:bCs/>
          <w:color w:val="FF0000"/>
          <w:sz w:val="24"/>
          <w:szCs w:val="24"/>
          <w:u w:val="single"/>
          <w:lang w:val="en-US"/>
        </w:rPr>
        <w:t>63,</w:t>
      </w:r>
    </w:p>
    <w:p w14:paraId="15D74871" w14:textId="77777777" w:rsidR="006E0BF1" w:rsidRDefault="006E0BF1">
      <w:pPr>
        <w:spacing w:line="240" w:lineRule="auto"/>
        <w:rPr>
          <w:rFonts w:cs="Times New Roman"/>
          <w:b/>
          <w:bCs/>
          <w:color w:val="FF0000"/>
          <w:sz w:val="24"/>
          <w:szCs w:val="24"/>
          <w:u w:val="single"/>
          <w:lang w:val="en-US"/>
        </w:rPr>
      </w:pPr>
    </w:p>
    <w:p w14:paraId="7F02CCB2" w14:textId="77777777" w:rsidR="006E0BF1" w:rsidRDefault="00EE7C19">
      <w:pPr>
        <w:spacing w:line="240" w:lineRule="auto"/>
        <w:rPr>
          <w:rFonts w:cs="Times New Roman"/>
          <w:b/>
          <w:bCs/>
          <w:color w:val="FF0000"/>
          <w:sz w:val="24"/>
          <w:szCs w:val="24"/>
          <w:u w:val="single"/>
          <w:lang w:val="en-US"/>
        </w:rPr>
      </w:pPr>
      <w:r>
        <w:rPr>
          <w:rFonts w:cs="Times New Roman"/>
          <w:b/>
          <w:bCs/>
          <w:color w:val="FF0000"/>
          <w:sz w:val="24"/>
          <w:szCs w:val="24"/>
          <w:u w:val="single"/>
          <w:lang w:val="en-US"/>
        </w:rPr>
        <w:t>64</w:t>
      </w:r>
    </w:p>
    <w:p w14:paraId="2973CAF7" w14:textId="77777777" w:rsidR="006E0BF1" w:rsidRDefault="006E0BF1">
      <w:pPr>
        <w:spacing w:line="240" w:lineRule="auto"/>
        <w:rPr>
          <w:rFonts w:cs="Times New Roman"/>
          <w:color w:val="FF0000"/>
          <w:sz w:val="24"/>
          <w:szCs w:val="24"/>
          <w:lang w:eastAsia="en-GB"/>
        </w:rPr>
      </w:pPr>
    </w:p>
    <w:p w14:paraId="5A3E3AC6" w14:textId="77777777" w:rsidR="006E0BF1" w:rsidRDefault="00EE7C19">
      <w:pPr>
        <w:spacing w:line="240" w:lineRule="auto"/>
        <w:rPr>
          <w:rFonts w:cs="Times New Roman"/>
          <w:b/>
          <w:color w:val="FF0000"/>
          <w:sz w:val="24"/>
          <w:szCs w:val="24"/>
          <w:u w:val="single"/>
          <w:lang w:val="en-US"/>
        </w:rPr>
      </w:pPr>
      <w:r>
        <w:rPr>
          <w:rFonts w:cs="Times New Roman"/>
          <w:b/>
          <w:color w:val="FF0000"/>
          <w:sz w:val="24"/>
          <w:szCs w:val="24"/>
          <w:u w:val="single"/>
          <w:lang w:val="en-US"/>
        </w:rPr>
        <w:t>4</w:t>
      </w:r>
    </w:p>
    <w:p w14:paraId="20619DFD" w14:textId="77777777" w:rsidR="006E0BF1" w:rsidRDefault="00EE7C19">
      <w:pPr>
        <w:spacing w:line="240" w:lineRule="auto"/>
        <w:rPr>
          <w:rFonts w:cs="Times New Roman"/>
          <w:b/>
          <w:color w:val="FF0000"/>
          <w:sz w:val="24"/>
          <w:szCs w:val="24"/>
          <w:u w:val="single"/>
          <w:lang w:val="en-US"/>
        </w:rPr>
      </w:pPr>
      <w:r>
        <w:rPr>
          <w:rFonts w:cs="Times New Roman"/>
          <w:b/>
          <w:color w:val="FF0000"/>
          <w:sz w:val="24"/>
          <w:szCs w:val="24"/>
          <w:u w:val="single"/>
          <w:lang w:val="en-US"/>
        </w:rPr>
        <w:t>The 2nd Asbo Folder / pub Book Issue: 1!</w:t>
      </w:r>
    </w:p>
    <w:p w14:paraId="5BF6C781" w14:textId="77777777" w:rsidR="006E0BF1" w:rsidRDefault="00EE7C19">
      <w:pPr>
        <w:spacing w:line="240" w:lineRule="auto"/>
        <w:rPr>
          <w:rFonts w:cs="Times New Roman"/>
          <w:color w:val="FF0000"/>
          <w:sz w:val="24"/>
          <w:szCs w:val="24"/>
          <w:lang w:val="en-US"/>
        </w:rPr>
      </w:pPr>
      <w:r>
        <w:rPr>
          <w:rFonts w:cs="Times New Roman"/>
          <w:color w:val="FF0000"/>
          <w:sz w:val="24"/>
          <w:szCs w:val="24"/>
          <w:lang w:val="en-US"/>
        </w:rPr>
        <w:t xml:space="preserve">Fake: Resident Statements of: - PC John Anderson dated </w:t>
      </w:r>
    </w:p>
    <w:p w14:paraId="25507C7A" w14:textId="77777777" w:rsidR="006E0BF1" w:rsidRDefault="00EE7C19">
      <w:pPr>
        <w:spacing w:line="240" w:lineRule="auto"/>
        <w:rPr>
          <w:rFonts w:cs="Times New Roman"/>
          <w:color w:val="FF0000"/>
          <w:sz w:val="24"/>
          <w:szCs w:val="24"/>
          <w:lang w:val="en-US"/>
        </w:rPr>
      </w:pPr>
      <w:r>
        <w:rPr>
          <w:rFonts w:cs="Times New Roman"/>
          <w:b/>
          <w:color w:val="FF0000"/>
          <w:sz w:val="24"/>
          <w:szCs w:val="24"/>
          <w:lang w:val="en-US"/>
        </w:rPr>
        <w:t xml:space="preserve">Page Numbers: </w:t>
      </w:r>
      <w:r>
        <w:rPr>
          <w:rFonts w:cs="Times New Roman"/>
          <w:color w:val="FF0000"/>
          <w:sz w:val="24"/>
          <w:szCs w:val="24"/>
          <w:lang w:val="en-US"/>
        </w:rPr>
        <w:t>70,71</w:t>
      </w:r>
    </w:p>
    <w:p w14:paraId="1BC41B48" w14:textId="77777777" w:rsidR="006E0BF1" w:rsidRDefault="00EE7C19">
      <w:pPr>
        <w:spacing w:line="240" w:lineRule="auto"/>
        <w:rPr>
          <w:rFonts w:cs="Times New Roman"/>
          <w:color w:val="FF0000"/>
          <w:sz w:val="24"/>
          <w:szCs w:val="24"/>
          <w:lang w:val="en-US"/>
        </w:rPr>
      </w:pPr>
      <w:r>
        <w:rPr>
          <w:rFonts w:cs="Times New Roman"/>
          <w:color w:val="FF0000"/>
          <w:sz w:val="24"/>
          <w:szCs w:val="24"/>
          <w:lang w:val="en-US"/>
        </w:rPr>
        <w:t>20/08/</w:t>
      </w:r>
      <w:r>
        <w:rPr>
          <w:rFonts w:cs="Times New Roman"/>
          <w:b/>
          <w:bCs/>
          <w:color w:val="FF0000"/>
          <w:sz w:val="24"/>
          <w:szCs w:val="24"/>
          <w:lang w:val="en-US"/>
        </w:rPr>
        <w:t>2014</w:t>
      </w:r>
    </w:p>
    <w:p w14:paraId="4D574D28" w14:textId="77777777" w:rsidR="006E0BF1" w:rsidRDefault="00EE7C19">
      <w:pPr>
        <w:spacing w:line="240" w:lineRule="auto"/>
        <w:rPr>
          <w:rFonts w:cs="Times New Roman"/>
          <w:color w:val="FF0000"/>
          <w:sz w:val="24"/>
          <w:szCs w:val="24"/>
          <w:lang w:val="en-US"/>
        </w:rPr>
      </w:pPr>
      <w:r>
        <w:rPr>
          <w:rFonts w:cs="Times New Roman"/>
          <w:color w:val="FF0000"/>
          <w:sz w:val="24"/>
          <w:szCs w:val="24"/>
          <w:lang w:val="en-US"/>
        </w:rPr>
        <w:t>-</w:t>
      </w:r>
    </w:p>
    <w:p w14:paraId="2937D39F" w14:textId="77777777" w:rsidR="006E0BF1" w:rsidRDefault="00EE7C19">
      <w:pPr>
        <w:spacing w:line="240" w:lineRule="auto"/>
        <w:rPr>
          <w:rFonts w:cs="Times New Roman"/>
          <w:b/>
          <w:bCs/>
          <w:color w:val="FF0000"/>
          <w:sz w:val="24"/>
          <w:szCs w:val="24"/>
          <w:u w:val="single"/>
          <w:lang w:val="en-US"/>
        </w:rPr>
      </w:pPr>
      <w:r>
        <w:rPr>
          <w:rFonts w:cs="Times New Roman"/>
          <w:b/>
          <w:bCs/>
          <w:color w:val="FF0000"/>
          <w:sz w:val="24"/>
          <w:szCs w:val="24"/>
          <w:u w:val="single"/>
          <w:lang w:val="en-US"/>
        </w:rPr>
        <w:t>70,</w:t>
      </w:r>
    </w:p>
    <w:p w14:paraId="5DBE374D" w14:textId="77777777" w:rsidR="006E0BF1" w:rsidRDefault="006E0BF1">
      <w:pPr>
        <w:spacing w:line="240" w:lineRule="auto"/>
        <w:rPr>
          <w:rFonts w:cs="Times New Roman"/>
          <w:b/>
          <w:bCs/>
          <w:color w:val="FF0000"/>
          <w:sz w:val="24"/>
          <w:szCs w:val="24"/>
          <w:u w:val="single"/>
          <w:lang w:val="en-US"/>
        </w:rPr>
      </w:pPr>
    </w:p>
    <w:p w14:paraId="655C7C2E" w14:textId="77777777" w:rsidR="006E0BF1" w:rsidRDefault="00EE7C19">
      <w:pPr>
        <w:spacing w:line="240" w:lineRule="auto"/>
        <w:rPr>
          <w:rFonts w:cs="Times New Roman"/>
          <w:b/>
          <w:bCs/>
          <w:color w:val="FF0000"/>
          <w:sz w:val="24"/>
          <w:szCs w:val="24"/>
          <w:u w:val="single"/>
          <w:lang w:val="en-US"/>
        </w:rPr>
      </w:pPr>
      <w:r>
        <w:rPr>
          <w:rFonts w:cs="Times New Roman"/>
          <w:b/>
          <w:bCs/>
          <w:color w:val="FF0000"/>
          <w:sz w:val="24"/>
          <w:szCs w:val="24"/>
          <w:u w:val="single"/>
          <w:lang w:val="en-US"/>
        </w:rPr>
        <w:t>71</w:t>
      </w:r>
    </w:p>
    <w:p w14:paraId="2814F08A" w14:textId="77777777" w:rsidR="006E0BF1" w:rsidRDefault="006E0BF1">
      <w:pPr>
        <w:spacing w:line="240" w:lineRule="auto"/>
        <w:ind w:left="113" w:hanging="113"/>
        <w:rPr>
          <w:rFonts w:cs="Times New Roman"/>
          <w:color w:val="000000"/>
          <w:sz w:val="24"/>
          <w:szCs w:val="24"/>
          <w:lang w:eastAsia="en-GB"/>
        </w:rPr>
      </w:pPr>
    </w:p>
    <w:p w14:paraId="465CB354"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6D586525" w14:textId="77777777" w:rsidR="006E0BF1" w:rsidRDefault="006E0BF1">
      <w:pPr>
        <w:spacing w:line="240" w:lineRule="auto"/>
        <w:ind w:left="113" w:hanging="113"/>
        <w:rPr>
          <w:rFonts w:cs="Times New Roman"/>
          <w:color w:val="000000"/>
          <w:sz w:val="24"/>
          <w:szCs w:val="24"/>
          <w:lang w:eastAsia="en-GB"/>
        </w:rPr>
      </w:pPr>
    </w:p>
    <w:p w14:paraId="732D2F2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2776EEF8"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18BA67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Luvinia De Terville </w:t>
      </w:r>
    </w:p>
    <w:p w14:paraId="4210381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944</w:t>
      </w:r>
    </w:p>
    <w:p w14:paraId="034480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 proposal for Montague RD, Livonia X1 Email / Community Work Fest!</w:t>
      </w:r>
    </w:p>
    <w:p w14:paraId="75F2622B"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Wednesday, 20 August 2014, 18:36</w:t>
      </w:r>
    </w:p>
    <w:p w14:paraId="6EAD02D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proposal Montague RD</w:t>
      </w:r>
    </w:p>
    <w:p w14:paraId="7E5295D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De-Tourville </w:t>
      </w:r>
      <w:hyperlink r:id="rId148" w:history="1">
        <w:r>
          <w:rPr>
            <w:rStyle w:val="Hyperlink"/>
            <w:rFonts w:cs="Times New Roman"/>
            <w:sz w:val="24"/>
            <w:szCs w:val="24"/>
            <w:lang w:eastAsia="en-GB"/>
          </w:rPr>
          <w:t>lou.dems eventmanagement@gmail.com</w:t>
        </w:r>
      </w:hyperlink>
    </w:p>
    <w:p w14:paraId="414B720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49" w:history="1">
        <w:r>
          <w:rPr>
            <w:rStyle w:val="Hyperlink"/>
            <w:rFonts w:cs="Times New Roman"/>
            <w:sz w:val="24"/>
            <w:szCs w:val="24"/>
            <w:lang w:eastAsia="en-GB"/>
          </w:rPr>
          <w:t>re_wired@ymail.com</w:t>
        </w:r>
      </w:hyperlink>
    </w:p>
    <w:p w14:paraId="066292C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EA55EB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792E7EF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07C8F12B" w14:textId="77777777" w:rsidR="006E0BF1" w:rsidRDefault="006E0BF1">
      <w:pPr>
        <w:spacing w:line="240" w:lineRule="auto"/>
        <w:rPr>
          <w:rFonts w:cs="Times New Roman"/>
          <w:b/>
          <w:bCs/>
          <w:color w:val="ED7D31" w:themeColor="accent2"/>
          <w:sz w:val="24"/>
          <w:szCs w:val="24"/>
          <w:lang w:val="en-US" w:eastAsia="en-GB"/>
        </w:rPr>
      </w:pPr>
    </w:p>
    <w:p w14:paraId="42D8BDC9"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0FF5A695" w14:textId="77777777" w:rsidR="006E0BF1" w:rsidRDefault="006E0BF1">
      <w:pPr>
        <w:spacing w:line="240" w:lineRule="auto"/>
        <w:rPr>
          <w:rFonts w:cs="Times New Roman"/>
          <w:b/>
          <w:bCs/>
          <w:color w:val="ED7D31" w:themeColor="accent2"/>
          <w:sz w:val="24"/>
          <w:szCs w:val="24"/>
          <w:u w:val="single"/>
          <w:lang w:val="en-US" w:eastAsia="en-GB"/>
        </w:rPr>
      </w:pPr>
    </w:p>
    <w:p w14:paraId="5E045E7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68A81DB8" w14:textId="77777777" w:rsidR="006E0BF1" w:rsidRDefault="006E0BF1">
      <w:pPr>
        <w:spacing w:line="240" w:lineRule="auto"/>
        <w:rPr>
          <w:rFonts w:cs="Times New Roman"/>
          <w:b/>
          <w:bCs/>
          <w:color w:val="ED7D31" w:themeColor="accent2"/>
          <w:sz w:val="24"/>
          <w:szCs w:val="24"/>
          <w:u w:val="single"/>
          <w:lang w:val="en-US" w:eastAsia="en-GB"/>
        </w:rPr>
      </w:pPr>
    </w:p>
    <w:p w14:paraId="148901AD"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4</w:t>
      </w:r>
    </w:p>
    <w:p w14:paraId="6711F78D" w14:textId="77777777" w:rsidR="006E0BF1" w:rsidRDefault="006E0BF1">
      <w:pPr>
        <w:spacing w:line="240" w:lineRule="auto"/>
        <w:rPr>
          <w:rFonts w:cs="Times New Roman"/>
          <w:b/>
          <w:bCs/>
          <w:color w:val="ED7D31" w:themeColor="accent2"/>
          <w:sz w:val="24"/>
          <w:szCs w:val="24"/>
          <w:u w:val="single"/>
          <w:lang w:val="en-US" w:eastAsia="en-GB"/>
        </w:rPr>
      </w:pPr>
    </w:p>
    <w:p w14:paraId="3752D4C8"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5</w:t>
      </w:r>
    </w:p>
    <w:p w14:paraId="7FB9E075" w14:textId="77777777" w:rsidR="006E0BF1" w:rsidRDefault="006E0BF1">
      <w:pPr>
        <w:spacing w:line="240" w:lineRule="auto"/>
        <w:rPr>
          <w:rFonts w:cs="Times New Roman"/>
          <w:color w:val="000000"/>
          <w:sz w:val="24"/>
          <w:szCs w:val="24"/>
          <w:lang w:eastAsia="en-GB"/>
        </w:rPr>
      </w:pPr>
    </w:p>
    <w:p w14:paraId="18E4E69C"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06FBD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acceded level of accommodations provided by the Enfield Councils and the Enfield Homes Compulsory Statutory Obligations limpidly and conspicuously get assaulted by their staffs own temerarious actions of disregard at my suffering of none heating!</w:t>
      </w:r>
    </w:p>
    <w:p w14:paraId="79B72E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38FD35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FABDF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3FA6B6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9B17A64" w14:textId="77777777" w:rsidR="006E0BF1" w:rsidRDefault="006E0BF1">
      <w:pPr>
        <w:spacing w:line="240" w:lineRule="auto"/>
        <w:rPr>
          <w:rFonts w:cs="Times New Roman"/>
          <w:sz w:val="24"/>
          <w:szCs w:val="24"/>
          <w:lang w:val="en-US"/>
        </w:rPr>
      </w:pPr>
    </w:p>
    <w:p w14:paraId="28B145C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3CE38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0954F831" w14:textId="77777777" w:rsidR="006E0BF1" w:rsidRDefault="006E0BF1">
      <w:pPr>
        <w:shd w:val="clear" w:color="auto" w:fill="FFFFFF"/>
        <w:spacing w:line="240" w:lineRule="auto"/>
        <w:rPr>
          <w:rFonts w:cs="Times New Roman"/>
          <w:color w:val="5B9BD5"/>
          <w:sz w:val="24"/>
          <w:szCs w:val="24"/>
          <w:lang w:eastAsia="en-GB"/>
        </w:rPr>
      </w:pPr>
    </w:p>
    <w:p w14:paraId="1BC23051"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color w:val="000000"/>
          <w:sz w:val="24"/>
          <w:szCs w:val="24"/>
          <w:u w:val="single"/>
          <w:lang w:eastAsia="en-GB"/>
        </w:rPr>
        <w:t>21</w:t>
      </w:r>
      <w:r>
        <w:rPr>
          <w:rFonts w:cs="Times New Roman"/>
          <w:b/>
          <w:bCs/>
          <w:color w:val="000000"/>
          <w:sz w:val="24"/>
          <w:szCs w:val="24"/>
          <w:u w:val="single"/>
          <w:lang w:eastAsia="en-GB"/>
        </w:rPr>
        <w:t>/08/2014</w:t>
      </w:r>
    </w:p>
    <w:p w14:paraId="03C455F7" w14:textId="77777777" w:rsidR="006E0BF1" w:rsidRDefault="006E0BF1">
      <w:pPr>
        <w:spacing w:line="240" w:lineRule="auto"/>
        <w:rPr>
          <w:rFonts w:cs="Times New Roman"/>
          <w:color w:val="000000"/>
          <w:sz w:val="24"/>
          <w:szCs w:val="24"/>
          <w:lang w:eastAsia="en-GB"/>
        </w:rPr>
      </w:pPr>
    </w:p>
    <w:p w14:paraId="1E22A39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31EAE74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BB70ED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8C23B7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E6FC50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0E783D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21/08/2014</w:t>
      </w:r>
    </w:p>
    <w:p w14:paraId="1CBA0C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88DB111"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5ECEA706" w14:textId="77777777" w:rsidR="006E0BF1" w:rsidRDefault="006E0BF1">
      <w:pPr>
        <w:spacing w:line="240" w:lineRule="auto"/>
        <w:ind w:left="360"/>
        <w:contextualSpacing/>
        <w:rPr>
          <w:rFonts w:cs="Times New Roman"/>
          <w:sz w:val="24"/>
          <w:szCs w:val="24"/>
          <w:lang w:val="en-US"/>
        </w:rPr>
      </w:pPr>
    </w:p>
    <w:p w14:paraId="38EA86D1"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1842E083"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58ABBA3C"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Fake: Resident Statements of: - PC McMillan</w:t>
      </w:r>
      <w:r>
        <w:rPr>
          <w:rFonts w:cs="Times New Roman"/>
          <w:b/>
          <w:sz w:val="24"/>
          <w:szCs w:val="24"/>
          <w:lang w:val="en-US"/>
        </w:rPr>
        <w:t xml:space="preserve"> </w:t>
      </w:r>
    </w:p>
    <w:p w14:paraId="4F1475EC"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sz w:val="24"/>
          <w:szCs w:val="24"/>
          <w:lang w:val="en-US"/>
        </w:rPr>
        <w:t>65,66</w:t>
      </w:r>
    </w:p>
    <w:p w14:paraId="5EFCCEA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21/08/</w:t>
      </w:r>
      <w:r>
        <w:rPr>
          <w:rFonts w:cs="Times New Roman"/>
          <w:b/>
          <w:bCs/>
          <w:sz w:val="24"/>
          <w:szCs w:val="24"/>
          <w:lang w:val="en-US"/>
        </w:rPr>
        <w:t>2014</w:t>
      </w:r>
    </w:p>
    <w:p w14:paraId="2391AAE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Extra in Second Asbo Folder 1 of 8 Files!</w:t>
      </w:r>
    </w:p>
    <w:p w14:paraId="2657050A" w14:textId="77777777" w:rsidR="006E0BF1" w:rsidRDefault="006E0BF1">
      <w:pPr>
        <w:spacing w:line="240" w:lineRule="auto"/>
        <w:rPr>
          <w:rFonts w:cs="Times New Roman"/>
          <w:sz w:val="24"/>
          <w:szCs w:val="24"/>
          <w:lang w:eastAsia="en-GB"/>
        </w:rPr>
      </w:pPr>
    </w:p>
    <w:p w14:paraId="73691A49"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22225191"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199FE2A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Anonymous witness statement, who is unable to attend court to give live evidence because the witness is fearful of reprisals should he/she attend court to give evidence </w:t>
      </w:r>
    </w:p>
    <w:p w14:paraId="25C6ABE9"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72,73,74</w:t>
      </w:r>
    </w:p>
    <w:p w14:paraId="51BDC68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21/08/</w:t>
      </w:r>
      <w:r>
        <w:rPr>
          <w:rFonts w:cs="Times New Roman"/>
          <w:b/>
          <w:bCs/>
          <w:sz w:val="24"/>
          <w:szCs w:val="24"/>
          <w:lang w:val="en-US"/>
        </w:rPr>
        <w:t>2014</w:t>
      </w:r>
    </w:p>
    <w:p w14:paraId="78774FA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Extra in Second Asbo Folder 1 of 8 Files!</w:t>
      </w:r>
    </w:p>
    <w:p w14:paraId="14370B71" w14:textId="77777777" w:rsidR="006E0BF1" w:rsidRDefault="006E0BF1">
      <w:pPr>
        <w:spacing w:line="240" w:lineRule="auto"/>
        <w:rPr>
          <w:rFonts w:cs="Times New Roman"/>
          <w:sz w:val="24"/>
          <w:szCs w:val="24"/>
          <w:lang w:eastAsia="en-GB"/>
        </w:rPr>
      </w:pPr>
    </w:p>
    <w:p w14:paraId="1EBE9ED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1E00E60" w14:textId="77777777" w:rsidR="006E0BF1" w:rsidRDefault="006E0BF1">
      <w:pPr>
        <w:spacing w:line="240" w:lineRule="auto"/>
        <w:rPr>
          <w:rFonts w:cs="Times New Roman"/>
          <w:sz w:val="24"/>
          <w:szCs w:val="24"/>
          <w:lang w:eastAsia="en-GB"/>
        </w:rPr>
      </w:pPr>
    </w:p>
    <w:p w14:paraId="5B9426CE"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1</w:t>
      </w:r>
    </w:p>
    <w:p w14:paraId="5DA193F0"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1AB535A2" w14:textId="77777777" w:rsidR="006E0BF1" w:rsidRDefault="00EE7C19">
      <w:pPr>
        <w:spacing w:line="240" w:lineRule="auto"/>
        <w:rPr>
          <w:rFonts w:cs="Times New Roman"/>
          <w:b/>
          <w:color w:val="ED7D31" w:themeColor="accent2"/>
          <w:sz w:val="24"/>
          <w:szCs w:val="24"/>
          <w:lang w:val="en-US"/>
        </w:rPr>
      </w:pPr>
      <w:r>
        <w:rPr>
          <w:rFonts w:cs="Times New Roman"/>
          <w:color w:val="ED7D31" w:themeColor="accent2"/>
          <w:sz w:val="24"/>
          <w:szCs w:val="24"/>
          <w:lang w:val="en-US"/>
        </w:rPr>
        <w:t>Fake: Resident Statements of: - PC McMillan</w:t>
      </w:r>
      <w:r>
        <w:rPr>
          <w:rFonts w:cs="Times New Roman"/>
          <w:b/>
          <w:color w:val="ED7D31" w:themeColor="accent2"/>
          <w:sz w:val="24"/>
          <w:szCs w:val="24"/>
          <w:lang w:val="en-US"/>
        </w:rPr>
        <w:t xml:space="preserve"> </w:t>
      </w:r>
    </w:p>
    <w:p w14:paraId="34D73A5B"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65,66</w:t>
      </w:r>
    </w:p>
    <w:p w14:paraId="3FE678DE"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21/08/</w:t>
      </w:r>
      <w:r>
        <w:rPr>
          <w:rFonts w:cs="Times New Roman"/>
          <w:b/>
          <w:bCs/>
          <w:color w:val="ED7D31" w:themeColor="accent2"/>
          <w:sz w:val="24"/>
          <w:szCs w:val="24"/>
          <w:lang w:val="en-US"/>
        </w:rPr>
        <w:t>2014</w:t>
      </w:r>
    </w:p>
    <w:p w14:paraId="07B7C541" w14:textId="77777777" w:rsidR="006E0BF1" w:rsidRDefault="00EE7C19">
      <w:pPr>
        <w:spacing w:line="240" w:lineRule="auto"/>
        <w:rPr>
          <w:rFonts w:cs="Times New Roman"/>
          <w:color w:val="ED7D31" w:themeColor="accent2"/>
          <w:sz w:val="24"/>
          <w:szCs w:val="24"/>
          <w:u w:val="single"/>
          <w:lang w:val="en-US"/>
        </w:rPr>
      </w:pPr>
      <w:r>
        <w:rPr>
          <w:rFonts w:cs="Times New Roman"/>
          <w:color w:val="ED7D31" w:themeColor="accent2"/>
          <w:sz w:val="24"/>
          <w:szCs w:val="24"/>
          <w:u w:val="single"/>
          <w:lang w:val="en-US"/>
        </w:rPr>
        <w:t>Extra in Second Asbo Folder 1 of 8 Files!</w:t>
      </w:r>
    </w:p>
    <w:p w14:paraId="3016F19B"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w:t>
      </w:r>
    </w:p>
    <w:p w14:paraId="7B3F9A7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65,</w:t>
      </w:r>
    </w:p>
    <w:p w14:paraId="52162BFC" w14:textId="77777777" w:rsidR="006E0BF1" w:rsidRDefault="006E0BF1">
      <w:pPr>
        <w:spacing w:line="240" w:lineRule="auto"/>
        <w:rPr>
          <w:rFonts w:cs="Times New Roman"/>
          <w:b/>
          <w:bCs/>
          <w:color w:val="ED7D31" w:themeColor="accent2"/>
          <w:sz w:val="24"/>
          <w:szCs w:val="24"/>
          <w:u w:val="single"/>
          <w:lang w:val="en-US"/>
        </w:rPr>
      </w:pPr>
    </w:p>
    <w:p w14:paraId="37A2518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66</w:t>
      </w:r>
    </w:p>
    <w:p w14:paraId="691E0F2A" w14:textId="77777777" w:rsidR="006E0BF1" w:rsidRDefault="006E0BF1">
      <w:pPr>
        <w:spacing w:line="240" w:lineRule="auto"/>
        <w:rPr>
          <w:rFonts w:cs="Times New Roman"/>
          <w:b/>
          <w:bCs/>
          <w:sz w:val="24"/>
          <w:szCs w:val="24"/>
          <w:u w:val="single"/>
          <w:lang w:val="en-US"/>
        </w:rPr>
      </w:pPr>
    </w:p>
    <w:p w14:paraId="4138B2C6" w14:textId="77777777" w:rsidR="006E0BF1" w:rsidRDefault="006E0BF1">
      <w:pPr>
        <w:spacing w:line="240" w:lineRule="auto"/>
        <w:rPr>
          <w:rFonts w:cs="Times New Roman"/>
          <w:b/>
          <w:bCs/>
          <w:sz w:val="24"/>
          <w:szCs w:val="24"/>
          <w:u w:val="single"/>
          <w:lang w:eastAsia="en-GB"/>
        </w:rPr>
      </w:pPr>
    </w:p>
    <w:p w14:paraId="372F1AB7"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2</w:t>
      </w:r>
    </w:p>
    <w:p w14:paraId="2520AE95"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71D64445"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 xml:space="preserve">Anonymous witness statement, who is unable to attend court to give live evidence because the witness is fearful of reprisals should he/she attend court to give evidence </w:t>
      </w:r>
    </w:p>
    <w:p w14:paraId="44060978" w14:textId="77777777" w:rsidR="006E0BF1" w:rsidRDefault="00EE7C19">
      <w:pPr>
        <w:spacing w:line="240" w:lineRule="auto"/>
        <w:rPr>
          <w:rFonts w:cs="Times New Roman"/>
          <w:color w:val="ED7D31" w:themeColor="accent2"/>
          <w:sz w:val="24"/>
          <w:szCs w:val="24"/>
          <w:u w:val="single"/>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72,73,74</w:t>
      </w:r>
    </w:p>
    <w:p w14:paraId="36A62AEB"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21/08/</w:t>
      </w:r>
      <w:r>
        <w:rPr>
          <w:rFonts w:cs="Times New Roman"/>
          <w:b/>
          <w:bCs/>
          <w:color w:val="ED7D31" w:themeColor="accent2"/>
          <w:sz w:val="24"/>
          <w:szCs w:val="24"/>
          <w:lang w:val="en-US"/>
        </w:rPr>
        <w:t>2014</w:t>
      </w:r>
    </w:p>
    <w:p w14:paraId="1FC9498C" w14:textId="77777777" w:rsidR="006E0BF1" w:rsidRDefault="00EE7C19">
      <w:pPr>
        <w:spacing w:line="240" w:lineRule="auto"/>
        <w:rPr>
          <w:rFonts w:cs="Times New Roman"/>
          <w:color w:val="ED7D31" w:themeColor="accent2"/>
          <w:sz w:val="24"/>
          <w:szCs w:val="24"/>
          <w:u w:val="single"/>
          <w:lang w:val="en-US"/>
        </w:rPr>
      </w:pPr>
      <w:r>
        <w:rPr>
          <w:rFonts w:cs="Times New Roman"/>
          <w:color w:val="ED7D31" w:themeColor="accent2"/>
          <w:sz w:val="24"/>
          <w:szCs w:val="24"/>
          <w:u w:val="single"/>
          <w:lang w:val="en-US"/>
        </w:rPr>
        <w:t>Extra in Second Asbo Folder 1 of 8 Files!</w:t>
      </w:r>
    </w:p>
    <w:p w14:paraId="081740FA"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w:t>
      </w:r>
    </w:p>
    <w:p w14:paraId="7F24646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72,</w:t>
      </w:r>
    </w:p>
    <w:p w14:paraId="322BA180" w14:textId="77777777" w:rsidR="006E0BF1" w:rsidRDefault="006E0BF1">
      <w:pPr>
        <w:spacing w:line="240" w:lineRule="auto"/>
        <w:rPr>
          <w:rFonts w:cs="Times New Roman"/>
          <w:b/>
          <w:bCs/>
          <w:color w:val="ED7D31" w:themeColor="accent2"/>
          <w:sz w:val="24"/>
          <w:szCs w:val="24"/>
          <w:u w:val="single"/>
          <w:lang w:val="en-US"/>
        </w:rPr>
      </w:pPr>
    </w:p>
    <w:p w14:paraId="4EDF7142" w14:textId="77777777" w:rsidR="006E0BF1" w:rsidRDefault="006E0BF1">
      <w:pPr>
        <w:spacing w:line="240" w:lineRule="auto"/>
        <w:rPr>
          <w:rFonts w:cs="Times New Roman"/>
          <w:b/>
          <w:bCs/>
          <w:color w:val="ED7D31" w:themeColor="accent2"/>
          <w:sz w:val="24"/>
          <w:szCs w:val="24"/>
          <w:u w:val="single"/>
          <w:lang w:val="en-US"/>
        </w:rPr>
      </w:pPr>
    </w:p>
    <w:p w14:paraId="6D08CEE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73,</w:t>
      </w:r>
    </w:p>
    <w:p w14:paraId="05F79E7D" w14:textId="77777777" w:rsidR="006E0BF1" w:rsidRDefault="006E0BF1">
      <w:pPr>
        <w:spacing w:line="240" w:lineRule="auto"/>
        <w:rPr>
          <w:rFonts w:cs="Times New Roman"/>
          <w:b/>
          <w:bCs/>
          <w:color w:val="ED7D31" w:themeColor="accent2"/>
          <w:sz w:val="24"/>
          <w:szCs w:val="24"/>
          <w:u w:val="single"/>
          <w:lang w:val="en-US"/>
        </w:rPr>
      </w:pPr>
    </w:p>
    <w:p w14:paraId="0787D809" w14:textId="77777777" w:rsidR="006E0BF1" w:rsidRDefault="006E0BF1">
      <w:pPr>
        <w:spacing w:line="240" w:lineRule="auto"/>
        <w:rPr>
          <w:rFonts w:cs="Times New Roman"/>
          <w:b/>
          <w:bCs/>
          <w:color w:val="ED7D31" w:themeColor="accent2"/>
          <w:sz w:val="24"/>
          <w:szCs w:val="24"/>
          <w:u w:val="single"/>
          <w:lang w:val="en-US"/>
        </w:rPr>
      </w:pPr>
    </w:p>
    <w:p w14:paraId="017794B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74</w:t>
      </w:r>
    </w:p>
    <w:p w14:paraId="6390A983" w14:textId="77777777" w:rsidR="006E0BF1" w:rsidRDefault="006E0BF1">
      <w:pPr>
        <w:spacing w:line="240" w:lineRule="auto"/>
        <w:rPr>
          <w:rFonts w:cs="Times New Roman"/>
          <w:sz w:val="24"/>
          <w:szCs w:val="24"/>
          <w:lang w:eastAsia="en-GB"/>
        </w:rPr>
      </w:pPr>
    </w:p>
    <w:p w14:paraId="3FC3E48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923D1F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E3B8571" w14:textId="77777777" w:rsidR="006E0BF1" w:rsidRDefault="006E0BF1">
      <w:pPr>
        <w:spacing w:line="240" w:lineRule="auto"/>
        <w:rPr>
          <w:rFonts w:cs="Times New Roman"/>
          <w:b/>
          <w:bCs/>
          <w:color w:val="ED7D31" w:themeColor="accent2"/>
          <w:sz w:val="24"/>
          <w:szCs w:val="24"/>
          <w:lang w:val="en-US"/>
        </w:rPr>
      </w:pPr>
    </w:p>
    <w:p w14:paraId="5C7B122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7874FED1" w14:textId="77777777" w:rsidR="006E0BF1" w:rsidRDefault="006E0BF1">
      <w:pPr>
        <w:spacing w:line="240" w:lineRule="auto"/>
        <w:rPr>
          <w:rFonts w:cs="Times New Roman"/>
          <w:sz w:val="24"/>
          <w:szCs w:val="24"/>
          <w:lang w:eastAsia="en-GB"/>
        </w:rPr>
      </w:pPr>
    </w:p>
    <w:p w14:paraId="3B609A27"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40698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ask the germane complaints departments to keep me Safe and away from poisons mould and mushrooms that grow inside of my flat on the ceilings and on the walls should get acknowledged and pursued by a plausible person within a fair time limit but this does not transpire to me at my sufferings out of life!</w:t>
      </w:r>
    </w:p>
    <w:p w14:paraId="0C0E4694" w14:textId="77777777" w:rsidR="006E0BF1" w:rsidRDefault="006E0BF1">
      <w:pPr>
        <w:spacing w:line="240" w:lineRule="auto"/>
        <w:rPr>
          <w:rFonts w:cs="Times New Roman"/>
          <w:sz w:val="24"/>
          <w:szCs w:val="24"/>
          <w:lang w:eastAsia="en-GB"/>
        </w:rPr>
      </w:pPr>
    </w:p>
    <w:p w14:paraId="1AB6458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D9520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3CF9C4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4FE7D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21F945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08ADF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AAF9138" w14:textId="77777777" w:rsidR="006E0BF1" w:rsidRDefault="006E0BF1">
      <w:pPr>
        <w:shd w:val="clear" w:color="auto" w:fill="FFFFFF"/>
        <w:spacing w:line="240" w:lineRule="auto"/>
        <w:rPr>
          <w:rFonts w:cs="Times New Roman"/>
          <w:b/>
          <w:color w:val="5B9BD5"/>
          <w:sz w:val="24"/>
          <w:szCs w:val="24"/>
          <w:lang w:eastAsia="en-GB"/>
        </w:rPr>
      </w:pPr>
    </w:p>
    <w:p w14:paraId="3C62FF7D"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22/08/</w:t>
      </w:r>
      <w:r>
        <w:rPr>
          <w:rFonts w:cs="Times New Roman"/>
          <w:b/>
          <w:bCs/>
          <w:color w:val="000000"/>
          <w:sz w:val="24"/>
          <w:szCs w:val="24"/>
          <w:u w:val="single"/>
          <w:lang w:eastAsia="en-GB"/>
        </w:rPr>
        <w:t>2014</w:t>
      </w:r>
    </w:p>
    <w:p w14:paraId="3CF038D9" w14:textId="77777777" w:rsidR="006E0BF1" w:rsidRDefault="006E0BF1">
      <w:pPr>
        <w:spacing w:line="240" w:lineRule="auto"/>
        <w:rPr>
          <w:rFonts w:cs="Times New Roman"/>
          <w:sz w:val="24"/>
          <w:szCs w:val="24"/>
          <w:lang w:eastAsia="en-GB"/>
        </w:rPr>
      </w:pPr>
    </w:p>
    <w:p w14:paraId="66C1BFE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31EB46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9F2D67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41AB5E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FC11F8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EE287B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22/08/2014</w:t>
      </w:r>
    </w:p>
    <w:p w14:paraId="337DF21E"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Disrepair!</w:t>
      </w:r>
    </w:p>
    <w:p w14:paraId="01BE32EF" w14:textId="77777777" w:rsidR="006E0BF1" w:rsidRDefault="006E0BF1">
      <w:pPr>
        <w:spacing w:line="240" w:lineRule="auto"/>
        <w:rPr>
          <w:rFonts w:cs="Times New Roman"/>
          <w:color w:val="000000"/>
          <w:sz w:val="24"/>
          <w:szCs w:val="24"/>
          <w:lang w:eastAsia="en-GB"/>
        </w:rPr>
      </w:pPr>
    </w:p>
    <w:p w14:paraId="78B4999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3763557" w14:textId="77777777" w:rsidR="006E0BF1" w:rsidRDefault="006E0BF1">
      <w:pPr>
        <w:spacing w:line="240" w:lineRule="auto"/>
        <w:rPr>
          <w:rFonts w:cs="Times New Roman"/>
          <w:sz w:val="24"/>
          <w:szCs w:val="24"/>
          <w:lang w:eastAsia="en-GB"/>
        </w:rPr>
      </w:pPr>
    </w:p>
    <w:p w14:paraId="28E92D9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1486AB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of my personal paraphernalia are suffering as well as am I due to the damp in my flat, but the Enfield Homes and the Enfield Council do not act accordingly to their own stationary policies and regulations or I would not suffer like the way I do when living in my rented home!</w:t>
      </w:r>
    </w:p>
    <w:p w14:paraId="0D66CB0C" w14:textId="77777777" w:rsidR="006E0BF1" w:rsidRDefault="006E0BF1">
      <w:pPr>
        <w:spacing w:line="240" w:lineRule="auto"/>
        <w:rPr>
          <w:rFonts w:cs="Times New Roman"/>
          <w:sz w:val="24"/>
          <w:szCs w:val="24"/>
          <w:lang w:eastAsia="en-GB"/>
        </w:rPr>
      </w:pPr>
    </w:p>
    <w:p w14:paraId="3B883A9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43B90C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2C2E4D2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751CA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7C7C16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552637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4BE4256" w14:textId="77777777" w:rsidR="006E0BF1" w:rsidRDefault="006E0BF1">
      <w:pPr>
        <w:shd w:val="clear" w:color="auto" w:fill="FFFFFF"/>
        <w:spacing w:line="240" w:lineRule="auto"/>
        <w:rPr>
          <w:rFonts w:cs="Times New Roman"/>
          <w:b/>
          <w:bCs/>
          <w:color w:val="000000"/>
          <w:sz w:val="24"/>
          <w:szCs w:val="24"/>
          <w:lang w:eastAsia="en-GB"/>
        </w:rPr>
      </w:pPr>
    </w:p>
    <w:p w14:paraId="4203DE58"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23/08/2014</w:t>
      </w:r>
    </w:p>
    <w:p w14:paraId="2975AE9C"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22B86BF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 and my partner got told prior: --</w:t>
      </w:r>
    </w:p>
    <w:p w14:paraId="1811CB2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Notting Hill: --</w:t>
      </w:r>
    </w:p>
    <w:p w14:paraId="7DAB5F6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Dad stayed at mine: -</w:t>
      </w:r>
    </w:p>
    <w:p w14:paraId="3277A9C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Used in Asbo case: --</w:t>
      </w:r>
    </w:p>
    <w:p w14:paraId="33B98D3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06B40D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DA4158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AD9F11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604046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329007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23/08/2014</w:t>
      </w:r>
    </w:p>
    <w:p w14:paraId="4702A48D" w14:textId="77777777" w:rsidR="006E0BF1" w:rsidRDefault="00EE7C19">
      <w:pPr>
        <w:numPr>
          <w:ilvl w:val="0"/>
          <w:numId w:val="6"/>
        </w:numPr>
        <w:spacing w:line="240" w:lineRule="auto"/>
        <w:contextualSpacing/>
        <w:rPr>
          <w:rFonts w:cs="Times New Roman"/>
          <w:sz w:val="24"/>
          <w:szCs w:val="24"/>
          <w:lang w:val="en-US"/>
        </w:rPr>
      </w:pPr>
      <w:bookmarkStart w:id="49" w:name="_Hlk37498038"/>
      <w:r>
        <w:rPr>
          <w:rFonts w:cs="Times New Roman"/>
          <w:sz w:val="24"/>
          <w:szCs w:val="24"/>
          <w:lang w:val="en-US"/>
        </w:rPr>
        <w:t>Disrepair!</w:t>
      </w:r>
      <w:bookmarkEnd w:id="49"/>
    </w:p>
    <w:p w14:paraId="4B6F8339" w14:textId="77777777" w:rsidR="006E0BF1" w:rsidRDefault="006E0BF1">
      <w:pPr>
        <w:spacing w:line="240" w:lineRule="auto"/>
        <w:ind w:left="360"/>
        <w:contextualSpacing/>
        <w:rPr>
          <w:rFonts w:cs="Times New Roman"/>
          <w:sz w:val="24"/>
          <w:szCs w:val="24"/>
          <w:lang w:val="en-US"/>
        </w:rPr>
      </w:pPr>
    </w:p>
    <w:p w14:paraId="1009FEEC" w14:textId="77777777" w:rsidR="006E0BF1" w:rsidRDefault="00EE7C19">
      <w:pPr>
        <w:spacing w:line="240" w:lineRule="auto"/>
        <w:ind w:left="360"/>
        <w:contextualSpacing/>
        <w:rPr>
          <w:rFonts w:cs="Times New Roman"/>
          <w:sz w:val="24"/>
          <w:szCs w:val="24"/>
          <w:lang w:val="en-US"/>
        </w:rPr>
      </w:pPr>
      <w:r>
        <w:rPr>
          <w:rFonts w:cs="Times New Roman"/>
          <w:b/>
          <w:bCs/>
          <w:sz w:val="24"/>
          <w:szCs w:val="24"/>
          <w:u w:val="single"/>
          <w:lang w:val="en-US"/>
        </w:rPr>
        <w:t>1</w:t>
      </w:r>
    </w:p>
    <w:p w14:paraId="6A8555B6" w14:textId="77777777" w:rsidR="006E0BF1" w:rsidRDefault="00EE7C19">
      <w:pPr>
        <w:numPr>
          <w:ilvl w:val="0"/>
          <w:numId w:val="6"/>
        </w:numPr>
        <w:spacing w:line="240" w:lineRule="auto"/>
        <w:contextualSpacing/>
        <w:rPr>
          <w:rFonts w:cs="Times New Roman"/>
          <w:sz w:val="24"/>
          <w:szCs w:val="24"/>
          <w:lang w:val="en-US"/>
        </w:rPr>
      </w:pPr>
      <w:r>
        <w:rPr>
          <w:rFonts w:cs="Times New Roman"/>
          <w:b/>
          <w:bCs/>
          <w:sz w:val="24"/>
          <w:szCs w:val="24"/>
          <w:u w:val="single"/>
          <w:lang w:val="en-US"/>
        </w:rPr>
        <w:t>Noting Hill:</w:t>
      </w:r>
    </w:p>
    <w:p w14:paraId="183606E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In Asbo!</w:t>
      </w:r>
    </w:p>
    <w:p w14:paraId="6BB29E75" w14:textId="77777777" w:rsidR="006E0BF1" w:rsidRDefault="00EE7C19">
      <w:pPr>
        <w:spacing w:line="240" w:lineRule="auto"/>
        <w:ind w:left="360"/>
        <w:contextualSpacing/>
        <w:rPr>
          <w:rFonts w:cs="Times New Roman"/>
          <w:sz w:val="24"/>
          <w:szCs w:val="24"/>
          <w:lang w:val="en-US"/>
        </w:rPr>
      </w:pPr>
      <w:r>
        <w:rPr>
          <w:rFonts w:cs="Times New Roman"/>
          <w:b/>
          <w:sz w:val="24"/>
          <w:szCs w:val="24"/>
          <w:u w:val="single"/>
          <w:lang w:val="en-US"/>
        </w:rPr>
        <w:t xml:space="preserve">I and my partner </w:t>
      </w:r>
    </w:p>
    <w:p w14:paraId="3E75DB9A" w14:textId="77777777" w:rsidR="006E0BF1" w:rsidRDefault="00EE7C19">
      <w:pPr>
        <w:spacing w:line="240" w:lineRule="auto"/>
        <w:ind w:left="360"/>
        <w:contextualSpacing/>
        <w:rPr>
          <w:rFonts w:cs="Times New Roman"/>
          <w:bCs/>
          <w:sz w:val="24"/>
          <w:szCs w:val="24"/>
          <w:lang w:val="en-US"/>
        </w:rPr>
      </w:pPr>
      <w:r>
        <w:rPr>
          <w:rFonts w:cs="Times New Roman"/>
          <w:bCs/>
          <w:sz w:val="24"/>
          <w:szCs w:val="24"/>
          <w:lang w:val="en-US"/>
        </w:rPr>
        <w:t>got told prior!</w:t>
      </w:r>
    </w:p>
    <w:p w14:paraId="4A76686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Asbo!</w:t>
      </w:r>
    </w:p>
    <w:p w14:paraId="3B901FDE" w14:textId="77777777" w:rsidR="006E0BF1" w:rsidRDefault="006E0BF1">
      <w:pPr>
        <w:spacing w:line="240" w:lineRule="auto"/>
        <w:rPr>
          <w:rFonts w:cs="Times New Roman"/>
          <w:color w:val="000000"/>
          <w:sz w:val="24"/>
          <w:szCs w:val="24"/>
          <w:lang w:eastAsia="en-GB"/>
        </w:rPr>
      </w:pPr>
    </w:p>
    <w:p w14:paraId="2323696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0907C60" w14:textId="77777777" w:rsidR="006E0BF1" w:rsidRDefault="006E0BF1">
      <w:pPr>
        <w:spacing w:line="240" w:lineRule="auto"/>
        <w:rPr>
          <w:rFonts w:cs="Times New Roman"/>
          <w:sz w:val="24"/>
          <w:szCs w:val="24"/>
          <w:lang w:eastAsia="en-GB"/>
        </w:rPr>
      </w:pPr>
    </w:p>
    <w:p w14:paraId="6200396D" w14:textId="77777777" w:rsidR="006E0BF1" w:rsidRDefault="00EE7C19">
      <w:pPr>
        <w:spacing w:line="240" w:lineRule="auto"/>
        <w:rPr>
          <w:rFonts w:cs="Times New Roman"/>
          <w:b/>
          <w:color w:val="000000"/>
          <w:sz w:val="24"/>
          <w:szCs w:val="24"/>
          <w:u w:val="single"/>
          <w:lang w:val="en-US" w:eastAsia="en-GB"/>
        </w:rPr>
      </w:pPr>
      <w:r>
        <w:rPr>
          <w:rFonts w:cs="Times New Roman"/>
          <w:b/>
          <w:bCs/>
          <w:color w:val="000000"/>
          <w:sz w:val="24"/>
          <w:szCs w:val="24"/>
          <w:u w:val="single"/>
          <w:lang w:val="en-US" w:eastAsia="en-GB"/>
        </w:rPr>
        <w:t>1</w:t>
      </w:r>
    </w:p>
    <w:p w14:paraId="3DA80089" w14:textId="77777777" w:rsidR="006E0BF1" w:rsidRDefault="00EE7C19">
      <w:pPr>
        <w:spacing w:line="240" w:lineRule="auto"/>
        <w:rPr>
          <w:rFonts w:cs="Times New Roman"/>
          <w:b/>
          <w:color w:val="000000"/>
          <w:sz w:val="24"/>
          <w:szCs w:val="24"/>
          <w:u w:val="single"/>
          <w:lang w:val="en-US" w:eastAsia="en-GB"/>
        </w:rPr>
      </w:pPr>
      <w:r>
        <w:rPr>
          <w:rFonts w:cs="Times New Roman"/>
          <w:b/>
          <w:bCs/>
          <w:color w:val="000000"/>
          <w:sz w:val="24"/>
          <w:szCs w:val="24"/>
          <w:u w:val="single"/>
          <w:lang w:val="en-US" w:eastAsia="en-GB"/>
        </w:rPr>
        <w:t>Noting Hill:</w:t>
      </w:r>
    </w:p>
    <w:p w14:paraId="71295DDC" w14:textId="77777777" w:rsidR="006E0BF1" w:rsidRDefault="00EE7C19">
      <w:pPr>
        <w:spacing w:line="240" w:lineRule="auto"/>
        <w:rPr>
          <w:rFonts w:cs="Times New Roman"/>
          <w:bCs/>
          <w:color w:val="000000"/>
          <w:sz w:val="24"/>
          <w:szCs w:val="24"/>
          <w:u w:val="single"/>
          <w:lang w:val="en-US" w:eastAsia="en-GB"/>
        </w:rPr>
      </w:pPr>
      <w:r>
        <w:rPr>
          <w:rFonts w:cs="Times New Roman"/>
          <w:bCs/>
          <w:color w:val="000000"/>
          <w:sz w:val="24"/>
          <w:szCs w:val="24"/>
          <w:u w:val="single"/>
          <w:lang w:val="en-US" w:eastAsia="en-GB"/>
        </w:rPr>
        <w:t>-- In Asbo!</w:t>
      </w:r>
    </w:p>
    <w:p w14:paraId="5B02B5CF" w14:textId="77777777" w:rsidR="006E0BF1" w:rsidRDefault="00EE7C19">
      <w:pPr>
        <w:spacing w:line="240" w:lineRule="auto"/>
        <w:rPr>
          <w:rFonts w:cs="Times New Roman"/>
          <w:b/>
          <w:color w:val="000000"/>
          <w:sz w:val="24"/>
          <w:szCs w:val="24"/>
          <w:u w:val="single"/>
          <w:lang w:val="en-US" w:eastAsia="en-GB"/>
        </w:rPr>
      </w:pPr>
      <w:r>
        <w:rPr>
          <w:rFonts w:cs="Times New Roman"/>
          <w:b/>
          <w:color w:val="000000"/>
          <w:sz w:val="24"/>
          <w:szCs w:val="24"/>
          <w:u w:val="single"/>
          <w:lang w:val="en-US" w:eastAsia="en-GB"/>
        </w:rPr>
        <w:t xml:space="preserve">I and my partner </w:t>
      </w:r>
    </w:p>
    <w:p w14:paraId="1205ADD4" w14:textId="77777777" w:rsidR="006E0BF1" w:rsidRDefault="00EE7C19">
      <w:pPr>
        <w:spacing w:line="240" w:lineRule="auto"/>
        <w:rPr>
          <w:rFonts w:cs="Times New Roman"/>
          <w:color w:val="000000"/>
          <w:sz w:val="24"/>
          <w:szCs w:val="24"/>
          <w:u w:val="single"/>
          <w:lang w:val="en-US" w:eastAsia="en-GB"/>
        </w:rPr>
      </w:pPr>
      <w:r>
        <w:rPr>
          <w:rFonts w:cs="Times New Roman"/>
          <w:color w:val="000000"/>
          <w:sz w:val="24"/>
          <w:szCs w:val="24"/>
          <w:u w:val="single"/>
          <w:lang w:val="en-US" w:eastAsia="en-GB"/>
        </w:rPr>
        <w:t>got told prior!</w:t>
      </w:r>
    </w:p>
    <w:p w14:paraId="7EEA59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continued to sleep over at my new partners a lot more in the summer and the date had come up to the</w:t>
      </w:r>
    </w:p>
    <w:p w14:paraId="7F78B29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23 August </w:t>
      </w:r>
      <w:r>
        <w:rPr>
          <w:rFonts w:cs="Times New Roman"/>
          <w:b/>
          <w:bCs/>
          <w:color w:val="000000"/>
          <w:sz w:val="24"/>
          <w:szCs w:val="24"/>
          <w:lang w:eastAsia="en-GB"/>
        </w:rPr>
        <w:t>2014</w:t>
      </w:r>
      <w:r>
        <w:rPr>
          <w:rFonts w:cs="Times New Roman"/>
          <w:b/>
          <w:color w:val="000000"/>
          <w:sz w:val="24"/>
          <w:szCs w:val="24"/>
          <w:lang w:eastAsia="en-GB"/>
        </w:rPr>
        <w:t>,</w:t>
      </w:r>
    </w:p>
    <w:p w14:paraId="5468D1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date is easy to remember because Notting Hill carnival took place. Me and my partner got told by the clinic of the news and stayed in over the weekend together. In the background of all these things taking place, I arranged for two other events to occur. The first being that my father asked if he could use my flat to stay in over the weekend as he always took my Neisse to the carnival, and he was in the middle of transferring, from where he prior been living at the time and in me letting them stay at my flat for the weekend this would help him, I agreed by saying yes to his request of me. The second reason being is that, I arranged for a friend to collect an amount of nitrous oxide of me that I had been selling. I gave the keys to my flat and half of the agreed stock on bail to the relevant people a couple of days in advance of the carnival taking place. Then at the same time I also agreed that I could deliver more stock to the person who had taken the nitrous oxide of me on his payment that would take place at the day of the advised adult’s part of the carnival, taking place, as he told me that he would be there. Due to the issues in my relationship I decide not to avoid answering the phone to people from the day prior to the carnival starting, as we both decided together to relax indoors, at her home. After a multitude of missed calls, I answered my mobile phone messages, on the Adults day of the carnival starting, when I read a text saying I am going to your house to get the stock from the day before, in knowing that I had not been at home but my dad had I gave him a phone call. He picked the phone up to me and after the normal hello to each other I asked him did anyone come to my home while he was there. The answer was, Yes; and then I asked the next question to him; did they take anything; he replied yes; Next to come was the last of the questions that I ask my father; did they leave any money; I heard the reply of; no, so I took a deep breath and carried on, absolutely, mad in silence; My dad got upset with me and told me that it had been my friend who he sees me with all the time and that he thought that this would help me by being what he thought I requested to happen. The second the mobile phone got put down, I spoke with my partner and explained what just happened, while I tried to call my friend/ client, who never picked up the phone, calls that I continued to make and consecutively, I and my partner both together put our coats on and I grabbed the car keys, we were off to the carnival. We took a little while to get there even with me travelling within the legal speed limit, but we still soon arrived as close as possible to the carnival. I and my partner both started our search for our friends/ clients at that moment in time on our feet together; this got done once we could not drive any closer, towards the event due to the crowds. The truth, what can I say apart from, well me and my partner where good at tracking our friends down together, and we both done this as a team in a superb time frame. Upset as most people would be, I requested the stock back and payment for the first package and what had gotten used out of the extra taken from my home. By this time, I got a lot more upset than needed and found myself in the middle of the carnival with my partner and a load of stock. In looking around for a way of carriage I noticed a wheelie dustbin that had been lying on its side and checked the condition that it got left in. It got left clean, and it was available for our use.</w:t>
      </w:r>
    </w:p>
    <w:p w14:paraId="542DA8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We filled up and covered the lid the best that we could. Travelling back towards the car, we enjoyed the carnival, but still with the concern of carry a black wheelie bin around the streets, I cannot remember who noticed them first I bet her; but anyway, we bumped into some friends of ours, I can’t remember what happened for a little while because when I looked at my watch the time had disappeared. The streets were slowly starting to empty, and I still had a big black wheelie bin with me, so I see officers that I met before and approached them and asked what the best way back to the car was. After working everything out with the police I turned around at the group of friends waiting and it had grown, I knew that it would be best to get out of there and head back home with my partner and that is what we did. Now this day is also being wrongfully used in the Anti-Social Behaviour Order Application case against me and I question why?</w:t>
      </w:r>
    </w:p>
    <w:p w14:paraId="76ADD6CE"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1.</w:t>
      </w:r>
    </w:p>
    <w:p w14:paraId="06169FB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2.</w:t>
      </w:r>
    </w:p>
    <w:p w14:paraId="2CFAD5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DE5FFA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B8DCDF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A242359" w14:textId="77777777" w:rsidR="006E0BF1" w:rsidRDefault="006E0BF1">
      <w:pPr>
        <w:spacing w:line="240" w:lineRule="auto"/>
        <w:rPr>
          <w:rFonts w:cs="Times New Roman"/>
          <w:sz w:val="24"/>
          <w:szCs w:val="24"/>
          <w:lang w:eastAsia="en-GB"/>
        </w:rPr>
      </w:pPr>
    </w:p>
    <w:p w14:paraId="176CEF4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923C6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right things must transpire with the disrepair issues as it causes me amerce sufferings, at my own broken-hearted feelings, right does not seem to persist, aloe I have the evidence of my living circumstances! </w:t>
      </w:r>
    </w:p>
    <w:p w14:paraId="7C8A36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D5DF55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89A99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5DFE82A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7E66C61" w14:textId="77777777" w:rsidR="006E0BF1" w:rsidRDefault="006E0BF1">
      <w:pPr>
        <w:spacing w:line="240" w:lineRule="auto"/>
        <w:rPr>
          <w:rFonts w:cs="Times New Roman"/>
          <w:sz w:val="24"/>
          <w:szCs w:val="24"/>
          <w:lang w:val="en-US"/>
        </w:rPr>
      </w:pPr>
    </w:p>
    <w:p w14:paraId="2DD86B7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29F0D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0AC438EA" w14:textId="77777777" w:rsidR="006E0BF1" w:rsidRDefault="006E0BF1">
      <w:pPr>
        <w:shd w:val="clear" w:color="auto" w:fill="FFFFFF"/>
        <w:spacing w:line="240" w:lineRule="auto"/>
        <w:rPr>
          <w:rFonts w:cs="Times New Roman"/>
          <w:color w:val="FF0000"/>
          <w:sz w:val="24"/>
          <w:szCs w:val="24"/>
          <w:lang w:eastAsia="en-GB"/>
        </w:rPr>
      </w:pPr>
    </w:p>
    <w:p w14:paraId="24C81B49"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24/08/</w:t>
      </w:r>
      <w:r>
        <w:rPr>
          <w:rFonts w:cs="Times New Roman"/>
          <w:b/>
          <w:bCs/>
          <w:color w:val="000000"/>
          <w:sz w:val="24"/>
          <w:szCs w:val="24"/>
          <w:u w:val="single"/>
          <w:lang w:eastAsia="en-GB"/>
        </w:rPr>
        <w:t>2014</w:t>
      </w:r>
    </w:p>
    <w:p w14:paraId="2BCB94CA" w14:textId="77777777" w:rsidR="006E0BF1" w:rsidRDefault="006E0BF1">
      <w:pPr>
        <w:spacing w:line="240" w:lineRule="auto"/>
        <w:rPr>
          <w:rFonts w:cs="Times New Roman"/>
          <w:sz w:val="24"/>
          <w:szCs w:val="24"/>
          <w:lang w:eastAsia="en-GB"/>
        </w:rPr>
      </w:pPr>
    </w:p>
    <w:p w14:paraId="3C17D7FC"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9C5A6C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E9BFE0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16D356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5A56DC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67062B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24/08/2014</w:t>
      </w:r>
    </w:p>
    <w:p w14:paraId="508741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FF5ECFC"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48916081" w14:textId="77777777" w:rsidR="006E0BF1" w:rsidRDefault="006E0BF1">
      <w:pPr>
        <w:spacing w:line="240" w:lineRule="auto"/>
        <w:rPr>
          <w:rFonts w:cs="Times New Roman"/>
          <w:sz w:val="24"/>
          <w:szCs w:val="24"/>
          <w:lang w:eastAsia="en-GB"/>
        </w:rPr>
      </w:pPr>
    </w:p>
    <w:p w14:paraId="0C30108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AF5DDF6" w14:textId="77777777" w:rsidR="006E0BF1" w:rsidRDefault="006E0BF1">
      <w:pPr>
        <w:spacing w:line="240" w:lineRule="auto"/>
        <w:rPr>
          <w:rFonts w:cs="Times New Roman"/>
          <w:sz w:val="24"/>
          <w:szCs w:val="24"/>
          <w:lang w:eastAsia="en-GB"/>
        </w:rPr>
      </w:pPr>
    </w:p>
    <w:p w14:paraId="3550E99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C1DA9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disrepair issues and sound quandaries get halted by not getting rehabilitated by the Enfield Council and the Enfield Homes departments at my loss in life of health and delectation!</w:t>
      </w:r>
    </w:p>
    <w:p w14:paraId="190EEC82" w14:textId="77777777" w:rsidR="006E0BF1" w:rsidRDefault="006E0BF1">
      <w:pPr>
        <w:spacing w:line="240" w:lineRule="auto"/>
        <w:rPr>
          <w:rFonts w:cs="Times New Roman"/>
          <w:sz w:val="24"/>
          <w:szCs w:val="24"/>
          <w:lang w:eastAsia="en-GB"/>
        </w:rPr>
      </w:pPr>
    </w:p>
    <w:p w14:paraId="6C94077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5EF9B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54298E5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9477E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6D5392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CFD6A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00DD1DE1" w14:textId="77777777" w:rsidR="006E0BF1" w:rsidRDefault="006E0BF1">
      <w:pPr>
        <w:spacing w:line="240" w:lineRule="auto"/>
        <w:rPr>
          <w:rFonts w:cs="Times New Roman"/>
          <w:sz w:val="24"/>
          <w:szCs w:val="24"/>
          <w:lang w:eastAsia="en-GB"/>
        </w:rPr>
      </w:pPr>
    </w:p>
    <w:p w14:paraId="3DCFE275"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25/08/</w:t>
      </w:r>
      <w:r>
        <w:rPr>
          <w:rFonts w:cs="Times New Roman"/>
          <w:b/>
          <w:bCs/>
          <w:color w:val="000000"/>
          <w:sz w:val="24"/>
          <w:szCs w:val="24"/>
          <w:u w:val="single"/>
          <w:lang w:eastAsia="en-GB"/>
        </w:rPr>
        <w:t>2014</w:t>
      </w:r>
    </w:p>
    <w:p w14:paraId="6B2F724D" w14:textId="77777777" w:rsidR="006E0BF1" w:rsidRDefault="006E0BF1">
      <w:pPr>
        <w:spacing w:line="240" w:lineRule="auto"/>
        <w:rPr>
          <w:rFonts w:cs="Times New Roman"/>
          <w:sz w:val="24"/>
          <w:szCs w:val="24"/>
          <w:lang w:eastAsia="en-GB"/>
        </w:rPr>
      </w:pPr>
    </w:p>
    <w:p w14:paraId="1640EA7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536E84E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1ED974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2D1D80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758B4A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117EC3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25/08/2014</w:t>
      </w:r>
    </w:p>
    <w:p w14:paraId="1DCD1F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13D083F"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7D7247ED" w14:textId="77777777" w:rsidR="006E0BF1" w:rsidRDefault="006E0BF1">
      <w:pPr>
        <w:spacing w:line="240" w:lineRule="auto"/>
        <w:rPr>
          <w:rFonts w:cs="Times New Roman"/>
          <w:sz w:val="24"/>
          <w:szCs w:val="24"/>
          <w:lang w:eastAsia="en-GB"/>
        </w:rPr>
      </w:pPr>
    </w:p>
    <w:p w14:paraId="243E56A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68EC20D" w14:textId="77777777" w:rsidR="006E0BF1" w:rsidRDefault="006E0BF1">
      <w:pPr>
        <w:spacing w:line="240" w:lineRule="auto"/>
        <w:rPr>
          <w:rFonts w:cs="Times New Roman"/>
          <w:sz w:val="24"/>
          <w:szCs w:val="24"/>
          <w:lang w:eastAsia="en-GB"/>
        </w:rPr>
      </w:pPr>
    </w:p>
    <w:p w14:paraId="2DB7127D"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34D0D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departments, out of my cost in life of health and wealth, reluct to fine-tune the damp and heating issues, when they must get kept up to the correct standards!</w:t>
      </w:r>
    </w:p>
    <w:p w14:paraId="1E19C9EE" w14:textId="77777777" w:rsidR="006E0BF1" w:rsidRDefault="006E0BF1">
      <w:pPr>
        <w:spacing w:line="240" w:lineRule="auto"/>
        <w:rPr>
          <w:rFonts w:cs="Times New Roman"/>
          <w:sz w:val="24"/>
          <w:szCs w:val="24"/>
          <w:lang w:eastAsia="en-GB"/>
        </w:rPr>
      </w:pPr>
    </w:p>
    <w:p w14:paraId="5E645F7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4BB028C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401A64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F8840F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930F1A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5B3C7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CF92A93" w14:textId="77777777" w:rsidR="006E0BF1" w:rsidRDefault="006E0BF1">
      <w:pPr>
        <w:shd w:val="clear" w:color="auto" w:fill="FFFFFF"/>
        <w:spacing w:line="240" w:lineRule="auto"/>
        <w:jc w:val="center"/>
        <w:rPr>
          <w:rFonts w:cs="Times New Roman"/>
          <w:b/>
          <w:bCs/>
          <w:color w:val="000000"/>
          <w:sz w:val="24"/>
          <w:szCs w:val="24"/>
          <w:lang w:eastAsia="en-GB"/>
        </w:rPr>
      </w:pPr>
    </w:p>
    <w:p w14:paraId="7DE348A1"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26/08/2014</w:t>
      </w:r>
    </w:p>
    <w:p w14:paraId="136632D1" w14:textId="77777777" w:rsidR="006E0BF1" w:rsidRDefault="006E0BF1">
      <w:pPr>
        <w:shd w:val="clear" w:color="auto" w:fill="FFFFFF"/>
        <w:spacing w:line="240" w:lineRule="auto"/>
        <w:rPr>
          <w:rFonts w:cs="Times New Roman"/>
          <w:color w:val="5B9BD5"/>
          <w:sz w:val="24"/>
          <w:szCs w:val="24"/>
          <w:lang w:eastAsia="en-GB"/>
        </w:rPr>
      </w:pPr>
    </w:p>
    <w:p w14:paraId="52B825C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Things getting on top Dems checking up on me!</w:t>
      </w:r>
    </w:p>
    <w:p w14:paraId="7D8F64A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114DDB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88B86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BBCA36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ED67CB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57BD1E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26/08/2014</w:t>
      </w:r>
    </w:p>
    <w:p w14:paraId="4A312938"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5B07250E"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Disrepair!</w:t>
      </w:r>
    </w:p>
    <w:p w14:paraId="3C257083" w14:textId="77777777" w:rsidR="006E0BF1" w:rsidRDefault="006E0BF1">
      <w:pPr>
        <w:spacing w:line="240" w:lineRule="auto"/>
        <w:ind w:left="360"/>
        <w:contextualSpacing/>
        <w:rPr>
          <w:rFonts w:cs="Times New Roman"/>
          <w:color w:val="000000"/>
          <w:sz w:val="24"/>
          <w:szCs w:val="24"/>
          <w:lang w:val="en-US" w:eastAsia="en-GB"/>
        </w:rPr>
      </w:pPr>
    </w:p>
    <w:p w14:paraId="035A370C" w14:textId="77777777" w:rsidR="006E0BF1" w:rsidRDefault="00EE7C19">
      <w:pPr>
        <w:spacing w:line="240" w:lineRule="auto"/>
        <w:ind w:left="360"/>
        <w:contextualSpacing/>
        <w:rPr>
          <w:rFonts w:cs="Times New Roman"/>
          <w:color w:val="000000"/>
          <w:sz w:val="24"/>
          <w:szCs w:val="24"/>
          <w:lang w:val="en-US" w:eastAsia="en-GB"/>
        </w:rPr>
      </w:pPr>
      <w:r>
        <w:rPr>
          <w:rFonts w:cs="Times New Roman"/>
          <w:b/>
          <w:color w:val="000000"/>
          <w:sz w:val="24"/>
          <w:szCs w:val="24"/>
          <w:u w:val="single"/>
          <w:lang w:eastAsia="en-GB"/>
        </w:rPr>
        <w:t>1</w:t>
      </w:r>
    </w:p>
    <w:p w14:paraId="36FE7897"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b/>
          <w:color w:val="000000"/>
          <w:sz w:val="24"/>
          <w:szCs w:val="24"/>
          <w:u w:val="single"/>
          <w:lang w:eastAsia="en-GB"/>
        </w:rPr>
        <w:t>The Enfield Gov / Email’s Issue: 01</w:t>
      </w:r>
    </w:p>
    <w:p w14:paraId="5B64F94B"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worried about Me </w:t>
      </w:r>
      <w:r>
        <w:rPr>
          <w:rFonts w:cs="Times New Roman"/>
          <w:b/>
          <w:color w:val="000000"/>
          <w:sz w:val="24"/>
          <w:szCs w:val="24"/>
          <w:lang w:eastAsia="en-GB"/>
        </w:rPr>
        <w:t xml:space="preserve">/ </w:t>
      </w:r>
    </w:p>
    <w:p w14:paraId="4BBC942D" w14:textId="77777777" w:rsidR="006E0BF1" w:rsidRDefault="00EE7C19">
      <w:pPr>
        <w:spacing w:line="240" w:lineRule="auto"/>
        <w:ind w:left="360"/>
        <w:contextualSpacing/>
        <w:rPr>
          <w:rFonts w:cs="Times New Roman"/>
          <w:color w:val="000000"/>
          <w:sz w:val="24"/>
          <w:szCs w:val="24"/>
          <w:lang w:val="en-US" w:eastAsia="en-GB"/>
        </w:rPr>
      </w:pPr>
      <w:r>
        <w:rPr>
          <w:rFonts w:cs="Times New Roman"/>
          <w:b/>
          <w:color w:val="FF0000"/>
          <w:sz w:val="24"/>
          <w:szCs w:val="24"/>
          <w:lang w:eastAsia="en-GB"/>
        </w:rPr>
        <w:t xml:space="preserve">Page Numbers: </w:t>
      </w:r>
      <w:r>
        <w:rPr>
          <w:rFonts w:cs="Times New Roman"/>
          <w:color w:val="000000"/>
          <w:sz w:val="24"/>
          <w:szCs w:val="24"/>
          <w:lang w:eastAsia="en-GB"/>
        </w:rPr>
        <w:t>945</w:t>
      </w:r>
    </w:p>
    <w:p w14:paraId="1C8D6BB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Luvinia De Terville worried about Me!</w:t>
      </w:r>
    </w:p>
    <w:p w14:paraId="78697456"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My Company Too Smooth!</w:t>
      </w:r>
    </w:p>
    <w:p w14:paraId="00A0FDEF" w14:textId="77777777" w:rsidR="006E0BF1" w:rsidRDefault="006E0BF1">
      <w:pPr>
        <w:spacing w:line="240" w:lineRule="auto"/>
        <w:ind w:left="113" w:hanging="113"/>
        <w:rPr>
          <w:rFonts w:cs="Times New Roman"/>
          <w:color w:val="000000"/>
          <w:sz w:val="24"/>
          <w:szCs w:val="24"/>
          <w:lang w:eastAsia="en-GB"/>
        </w:rPr>
      </w:pPr>
    </w:p>
    <w:p w14:paraId="3B3A6283"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49E20745" w14:textId="77777777" w:rsidR="006E0BF1" w:rsidRDefault="006E0BF1">
      <w:pPr>
        <w:spacing w:line="240" w:lineRule="auto"/>
        <w:ind w:left="113" w:hanging="113"/>
        <w:rPr>
          <w:rFonts w:cs="Times New Roman"/>
          <w:color w:val="000000"/>
          <w:sz w:val="24"/>
          <w:szCs w:val="24"/>
          <w:lang w:eastAsia="en-GB"/>
        </w:rPr>
      </w:pPr>
    </w:p>
    <w:p w14:paraId="7F3DB28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7CF7351E"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32BDA9C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worried about Me</w:t>
      </w:r>
    </w:p>
    <w:p w14:paraId="3126DDB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945</w:t>
      </w:r>
    </w:p>
    <w:p w14:paraId="3B152FBE" w14:textId="77777777" w:rsidR="006E0BF1" w:rsidRDefault="00EE7C19">
      <w:pPr>
        <w:spacing w:line="240" w:lineRule="auto"/>
        <w:rPr>
          <w:rFonts w:cs="Times New Roman"/>
          <w:b/>
          <w:color w:val="000000"/>
          <w:sz w:val="24"/>
          <w:szCs w:val="24"/>
          <w:lang w:eastAsia="en-GB"/>
        </w:rPr>
      </w:pPr>
      <w:r>
        <w:rPr>
          <w:rFonts w:cs="Times New Roman"/>
          <w:color w:val="000000"/>
          <w:sz w:val="24"/>
          <w:szCs w:val="24"/>
          <w:lang w:eastAsia="en-GB"/>
        </w:rPr>
        <w:t>Luvinia De Terville worried about Me!</w:t>
      </w:r>
    </w:p>
    <w:p w14:paraId="36D55993"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Tuesday, 26 August 2014, 15:15</w:t>
      </w:r>
    </w:p>
    <w:p w14:paraId="31DA362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Worried About You</w:t>
      </w:r>
    </w:p>
    <w:p w14:paraId="1B5CDA5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De-servile</w:t>
      </w:r>
    </w:p>
    <w:p w14:paraId="54307FA9" w14:textId="77777777" w:rsidR="006E0BF1" w:rsidRDefault="00EE7C19">
      <w:pPr>
        <w:spacing w:line="240" w:lineRule="auto"/>
        <w:rPr>
          <w:rFonts w:cs="Times New Roman"/>
          <w:color w:val="000000"/>
          <w:sz w:val="24"/>
          <w:szCs w:val="24"/>
          <w:lang w:eastAsia="en-GB"/>
        </w:rPr>
      </w:pPr>
      <w:hyperlink r:id="rId150" w:history="1">
        <w:r>
          <w:rPr>
            <w:rStyle w:val="Hyperlink"/>
            <w:rFonts w:cs="Times New Roman"/>
            <w:sz w:val="24"/>
            <w:szCs w:val="24"/>
            <w:lang w:eastAsia="en-GB"/>
          </w:rPr>
          <w:t>deterville@icloud.com</w:t>
        </w:r>
      </w:hyperlink>
    </w:p>
    <w:p w14:paraId="639E6A9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51" w:history="1">
        <w:r>
          <w:rPr>
            <w:rStyle w:val="Hyperlink"/>
            <w:rFonts w:cs="Times New Roman"/>
            <w:sz w:val="24"/>
            <w:szCs w:val="24"/>
            <w:lang w:eastAsia="en-GB"/>
          </w:rPr>
          <w:t>re_wired@ymail.com</w:t>
        </w:r>
      </w:hyperlink>
    </w:p>
    <w:p w14:paraId="4F6CB1F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Hi! Hope you are ok!</w:t>
      </w:r>
    </w:p>
    <w:p w14:paraId="17F371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messaged &amp; called you but you not responding.</w:t>
      </w:r>
    </w:p>
    <w:p w14:paraId="7155F42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Just a bit worried Hun x</w:t>
      </w:r>
    </w:p>
    <w:p w14:paraId="098415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 Luvinia De-Tourville Co-ordinator &amp; Manager D.E.M.S.</w:t>
      </w:r>
    </w:p>
    <w:p w14:paraId="2B3C4B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330B458"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3E837527"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54322332" w14:textId="77777777" w:rsidR="006E0BF1" w:rsidRDefault="006E0BF1">
      <w:pPr>
        <w:spacing w:line="240" w:lineRule="auto"/>
        <w:rPr>
          <w:rFonts w:cs="Times New Roman"/>
          <w:color w:val="000000"/>
          <w:sz w:val="24"/>
          <w:szCs w:val="24"/>
          <w:lang w:eastAsia="en-GB"/>
        </w:rPr>
      </w:pPr>
    </w:p>
    <w:p w14:paraId="227D20B0"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55BCC8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perpetuate to leave me suffering by not addressing the quandaries of disrepair in my flat in a fair and timely manner!</w:t>
      </w:r>
    </w:p>
    <w:p w14:paraId="1DC1AFD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A843E7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E5D809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 </w:t>
      </w:r>
    </w:p>
    <w:p w14:paraId="541B42D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4E073CC" w14:textId="77777777" w:rsidR="006E0BF1" w:rsidRDefault="006E0BF1">
      <w:pPr>
        <w:spacing w:line="240" w:lineRule="auto"/>
        <w:rPr>
          <w:rFonts w:cs="Times New Roman"/>
          <w:sz w:val="24"/>
          <w:szCs w:val="24"/>
          <w:lang w:val="en-US"/>
        </w:rPr>
      </w:pPr>
    </w:p>
    <w:p w14:paraId="21C7215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F56E4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382C05C" w14:textId="77777777" w:rsidR="006E0BF1" w:rsidRDefault="006E0BF1">
      <w:pPr>
        <w:spacing w:line="240" w:lineRule="auto"/>
        <w:rPr>
          <w:rFonts w:cs="Times New Roman"/>
          <w:sz w:val="24"/>
          <w:szCs w:val="24"/>
          <w:lang w:eastAsia="en-GB"/>
        </w:rPr>
      </w:pPr>
    </w:p>
    <w:p w14:paraId="7A1A72D8" w14:textId="77777777" w:rsidR="006E0BF1" w:rsidRDefault="00EE7C19">
      <w:pPr>
        <w:shd w:val="clear" w:color="auto" w:fill="FFFFFF"/>
        <w:spacing w:line="240" w:lineRule="auto"/>
        <w:jc w:val="center"/>
        <w:rPr>
          <w:rFonts w:eastAsia="Times New Roman" w:cs="Times New Roman"/>
          <w:b/>
          <w:bCs/>
          <w:color w:val="5B9BD5"/>
          <w:sz w:val="24"/>
          <w:szCs w:val="24"/>
          <w:u w:val="single"/>
          <w:lang w:eastAsia="en-GB"/>
        </w:rPr>
      </w:pPr>
      <w:r>
        <w:rPr>
          <w:rFonts w:cs="Times New Roman"/>
          <w:b/>
          <w:bCs/>
          <w:color w:val="000000"/>
          <w:sz w:val="24"/>
          <w:szCs w:val="24"/>
          <w:u w:val="single"/>
          <w:lang w:eastAsia="en-GB"/>
        </w:rPr>
        <w:t>27/08/2014</w:t>
      </w:r>
    </w:p>
    <w:p w14:paraId="63B4B82F" w14:textId="77777777" w:rsidR="006E0BF1" w:rsidRDefault="006E0BF1">
      <w:pPr>
        <w:spacing w:line="240" w:lineRule="auto"/>
        <w:ind w:left="113" w:hanging="113"/>
        <w:jc w:val="center"/>
        <w:rPr>
          <w:rFonts w:cs="Times New Roman"/>
          <w:b/>
          <w:bCs/>
          <w:color w:val="000000"/>
          <w:sz w:val="24"/>
          <w:szCs w:val="24"/>
          <w:lang w:eastAsia="en-GB"/>
        </w:rPr>
      </w:pPr>
    </w:p>
    <w:p w14:paraId="270ADCA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Nan got rushed into hospital!</w:t>
      </w:r>
    </w:p>
    <w:p w14:paraId="66C0F7D8"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13F1043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03C922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EBF643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F7381F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D4DDC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27/08/2014 to the 28/08/2014</w:t>
      </w:r>
    </w:p>
    <w:p w14:paraId="1F144A00"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68679DDE" w14:textId="77777777" w:rsidR="006E0BF1" w:rsidRDefault="006E0BF1">
      <w:pPr>
        <w:spacing w:line="240" w:lineRule="auto"/>
        <w:rPr>
          <w:rFonts w:cs="Times New Roman"/>
          <w:sz w:val="24"/>
          <w:szCs w:val="24"/>
          <w:lang w:eastAsia="en-GB"/>
        </w:rPr>
      </w:pPr>
    </w:p>
    <w:p w14:paraId="6A202C81"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 xml:space="preserve">Disrepair! </w:t>
      </w:r>
    </w:p>
    <w:p w14:paraId="6F584F6A" w14:textId="77777777" w:rsidR="006E0BF1" w:rsidRDefault="006E0BF1">
      <w:pPr>
        <w:spacing w:line="240" w:lineRule="auto"/>
        <w:ind w:left="360"/>
        <w:rPr>
          <w:rFonts w:cs="Times New Roman"/>
          <w:sz w:val="24"/>
          <w:szCs w:val="24"/>
          <w:lang w:val="en-US"/>
        </w:rPr>
      </w:pPr>
    </w:p>
    <w:p w14:paraId="29EB8DB2" w14:textId="77777777" w:rsidR="006E0BF1" w:rsidRDefault="00EE7C19">
      <w:pPr>
        <w:spacing w:line="240" w:lineRule="auto"/>
        <w:ind w:left="360"/>
        <w:rPr>
          <w:rFonts w:cs="Times New Roman"/>
          <w:b/>
          <w:bCs/>
          <w:sz w:val="24"/>
          <w:szCs w:val="24"/>
          <w:u w:val="single"/>
          <w:lang w:val="en-US"/>
        </w:rPr>
      </w:pPr>
      <w:r>
        <w:rPr>
          <w:rFonts w:cs="Times New Roman"/>
          <w:b/>
          <w:bCs/>
          <w:sz w:val="24"/>
          <w:szCs w:val="24"/>
          <w:u w:val="single"/>
          <w:lang w:val="en-US"/>
        </w:rPr>
        <w:t>1</w:t>
      </w:r>
    </w:p>
    <w:p w14:paraId="4CA7A6A0"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My Nan got rushed into hospital!</w:t>
      </w:r>
    </w:p>
    <w:p w14:paraId="56B03478" w14:textId="77777777" w:rsidR="006E0BF1" w:rsidRDefault="00EE7C19">
      <w:pPr>
        <w:spacing w:line="240" w:lineRule="auto"/>
        <w:ind w:left="360"/>
        <w:rPr>
          <w:rFonts w:cs="Times New Roman"/>
          <w:sz w:val="24"/>
          <w:szCs w:val="24"/>
          <w:lang w:val="en-US"/>
        </w:rPr>
      </w:pPr>
      <w:r>
        <w:rPr>
          <w:rFonts w:cs="Times New Roman"/>
          <w:sz w:val="24"/>
          <w:szCs w:val="24"/>
          <w:lang w:val="en-US"/>
        </w:rPr>
        <w:t>Family Stuff!</w:t>
      </w:r>
    </w:p>
    <w:p w14:paraId="40D9D276"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7F6BBDCC"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35D3F81" w14:textId="77777777" w:rsidR="006E0BF1" w:rsidRDefault="006E0BF1">
      <w:pPr>
        <w:spacing w:line="240" w:lineRule="auto"/>
        <w:rPr>
          <w:rFonts w:cs="Times New Roman"/>
          <w:sz w:val="24"/>
          <w:szCs w:val="24"/>
          <w:lang w:eastAsia="en-GB"/>
        </w:rPr>
      </w:pPr>
    </w:p>
    <w:p w14:paraId="0B5A369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1EEC387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My Nan got rushed into hospital!</w:t>
      </w:r>
    </w:p>
    <w:p w14:paraId="673DD968" w14:textId="77777777" w:rsidR="006E0BF1" w:rsidRDefault="00EE7C19">
      <w:pPr>
        <w:spacing w:line="240" w:lineRule="auto"/>
        <w:rPr>
          <w:rFonts w:cs="Times New Roman"/>
          <w:bCs/>
          <w:color w:val="000000"/>
          <w:sz w:val="24"/>
          <w:szCs w:val="24"/>
          <w:lang w:eastAsia="en-GB"/>
        </w:rPr>
      </w:pPr>
      <w:r>
        <w:rPr>
          <w:rFonts w:cs="Times New Roman"/>
          <w:bCs/>
          <w:color w:val="000000"/>
          <w:sz w:val="24"/>
          <w:szCs w:val="24"/>
          <w:lang w:eastAsia="en-GB"/>
        </w:rPr>
        <w:t>Over the next few days my Nan would pass away.</w:t>
      </w:r>
    </w:p>
    <w:p w14:paraId="4ACA57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all got remorseful for her loved ones, when on the</w:t>
      </w:r>
    </w:p>
    <w:p w14:paraId="4F9A1832"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27/08/</w:t>
      </w:r>
      <w:r>
        <w:rPr>
          <w:rFonts w:cs="Times New Roman"/>
          <w:b/>
          <w:bCs/>
          <w:color w:val="000000"/>
          <w:sz w:val="24"/>
          <w:szCs w:val="24"/>
          <w:lang w:eastAsia="en-GB"/>
        </w:rPr>
        <w:t>2014</w:t>
      </w:r>
    </w:p>
    <w:p w14:paraId="659F1E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Nan got rushed into Hospital as she turned ill and so her Chemotherapy got stopped.</w:t>
      </w:r>
    </w:p>
    <w:p w14:paraId="24664E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following morning evening and night of the</w:t>
      </w:r>
    </w:p>
    <w:p w14:paraId="03EA8358"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28/08/</w:t>
      </w:r>
      <w:r>
        <w:rPr>
          <w:rFonts w:cs="Times New Roman"/>
          <w:b/>
          <w:bCs/>
          <w:color w:val="000000"/>
          <w:sz w:val="24"/>
          <w:szCs w:val="24"/>
          <w:lang w:eastAsia="en-GB"/>
        </w:rPr>
        <w:t>2014</w:t>
      </w:r>
    </w:p>
    <w:p w14:paraId="56BD6B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the family members able to where visit her, but my Nan showed signs of her not being at all well. Family members were always with Nan thought.</w:t>
      </w:r>
    </w:p>
    <w:p w14:paraId="3BC4D3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8F178B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32AFC67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C5D847F" w14:textId="77777777" w:rsidR="006E0BF1" w:rsidRDefault="006E0BF1">
      <w:pPr>
        <w:spacing w:line="240" w:lineRule="auto"/>
        <w:rPr>
          <w:rFonts w:cs="Times New Roman"/>
          <w:sz w:val="24"/>
          <w:szCs w:val="24"/>
          <w:lang w:eastAsia="en-GB"/>
        </w:rPr>
      </w:pPr>
    </w:p>
    <w:p w14:paraId="4AB0B7A1"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8817DD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If the Enfield Council and its employees where efficient in their stationary procedures, I would not get left to suffer for such a long duration of time, in reference towards the Heating, Damp and Sound issues with my flat!</w:t>
      </w:r>
    </w:p>
    <w:p w14:paraId="1AC69A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01FD75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095DD5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4059CC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0010F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3B02EE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90524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45531368" w14:textId="77777777" w:rsidR="006E0BF1" w:rsidRDefault="006E0BF1">
      <w:pPr>
        <w:shd w:val="clear" w:color="auto" w:fill="FFFFFF"/>
        <w:spacing w:line="240" w:lineRule="auto"/>
        <w:rPr>
          <w:rFonts w:cs="Times New Roman"/>
          <w:color w:val="5B9BD5"/>
          <w:sz w:val="24"/>
          <w:szCs w:val="24"/>
          <w:lang w:eastAsia="en-GB"/>
        </w:rPr>
      </w:pPr>
    </w:p>
    <w:p w14:paraId="1F1C6442"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28/08/2014</w:t>
      </w:r>
    </w:p>
    <w:p w14:paraId="1F3F0BE6" w14:textId="77777777" w:rsidR="006E0BF1" w:rsidRDefault="006E0BF1">
      <w:pPr>
        <w:shd w:val="clear" w:color="auto" w:fill="FFFFFF"/>
        <w:spacing w:line="240" w:lineRule="auto"/>
        <w:rPr>
          <w:rFonts w:cs="Times New Roman"/>
          <w:b/>
          <w:bCs/>
          <w:color w:val="FF0000"/>
          <w:sz w:val="24"/>
          <w:szCs w:val="24"/>
          <w:lang w:eastAsia="en-GB"/>
        </w:rPr>
      </w:pPr>
    </w:p>
    <w:p w14:paraId="50B83AD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Dems worried about me!</w:t>
      </w:r>
    </w:p>
    <w:p w14:paraId="46B5299C"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F0A1CA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1FA7B2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15449E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9A3497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845C5C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28/08/2014</w:t>
      </w:r>
    </w:p>
    <w:p w14:paraId="47C12694"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 xml:space="preserve">Disrepair! </w:t>
      </w:r>
    </w:p>
    <w:p w14:paraId="57F1D9F3" w14:textId="77777777" w:rsidR="006E0BF1" w:rsidRDefault="00EE7C19">
      <w:pPr>
        <w:numPr>
          <w:ilvl w:val="0"/>
          <w:numId w:val="6"/>
        </w:numPr>
        <w:spacing w:line="240" w:lineRule="auto"/>
        <w:contextualSpacing/>
        <w:rPr>
          <w:rFonts w:cs="Times New Roman"/>
          <w:b/>
          <w:bCs/>
          <w:color w:val="000000"/>
          <w:sz w:val="24"/>
          <w:szCs w:val="24"/>
          <w:u w:val="single"/>
          <w:lang w:val="en-US" w:eastAsia="en-GB"/>
        </w:rPr>
      </w:pPr>
      <w:r>
        <w:rPr>
          <w:rFonts w:cs="Times New Roman"/>
          <w:b/>
          <w:bCs/>
          <w:color w:val="000000"/>
          <w:sz w:val="24"/>
          <w:szCs w:val="24"/>
          <w:u w:val="single"/>
          <w:lang w:eastAsia="en-GB"/>
        </w:rPr>
        <w:t xml:space="preserve">Nan not well! </w:t>
      </w:r>
    </w:p>
    <w:p w14:paraId="7443257A" w14:textId="77777777" w:rsidR="006E0BF1" w:rsidRDefault="00EE7C19">
      <w:pPr>
        <w:spacing w:line="240" w:lineRule="auto"/>
        <w:ind w:left="360"/>
        <w:contextualSpacing/>
        <w:rPr>
          <w:rFonts w:cs="Times New Roman"/>
          <w:color w:val="000000"/>
          <w:sz w:val="24"/>
          <w:szCs w:val="24"/>
          <w:lang w:val="en-US" w:eastAsia="en-GB"/>
        </w:rPr>
      </w:pPr>
      <w:r>
        <w:rPr>
          <w:rFonts w:cs="Times New Roman"/>
          <w:color w:val="000000"/>
          <w:sz w:val="24"/>
          <w:szCs w:val="24"/>
          <w:lang w:val="en-US" w:eastAsia="en-GB"/>
        </w:rPr>
        <w:t>Family Stuff!</w:t>
      </w:r>
    </w:p>
    <w:p w14:paraId="4F01B03B" w14:textId="77777777" w:rsidR="006E0BF1" w:rsidRDefault="006E0BF1">
      <w:pPr>
        <w:spacing w:line="240" w:lineRule="auto"/>
        <w:ind w:left="360"/>
        <w:contextualSpacing/>
        <w:rPr>
          <w:rFonts w:cs="Times New Roman"/>
          <w:color w:val="000000"/>
          <w:sz w:val="24"/>
          <w:szCs w:val="24"/>
          <w:lang w:val="en-US" w:eastAsia="en-GB"/>
        </w:rPr>
      </w:pPr>
    </w:p>
    <w:p w14:paraId="0ED2AB77" w14:textId="77777777" w:rsidR="006E0BF1" w:rsidRDefault="00EE7C19">
      <w:pPr>
        <w:spacing w:line="240" w:lineRule="auto"/>
        <w:ind w:left="360"/>
        <w:contextualSpacing/>
        <w:rPr>
          <w:rFonts w:cs="Times New Roman"/>
          <w:color w:val="000000"/>
          <w:sz w:val="24"/>
          <w:szCs w:val="24"/>
          <w:lang w:val="en-US" w:eastAsia="en-GB"/>
        </w:rPr>
      </w:pPr>
      <w:r>
        <w:rPr>
          <w:rFonts w:cs="Times New Roman"/>
          <w:b/>
          <w:color w:val="000000"/>
          <w:sz w:val="24"/>
          <w:szCs w:val="24"/>
          <w:u w:val="single"/>
          <w:lang w:eastAsia="en-GB"/>
        </w:rPr>
        <w:t>1</w:t>
      </w:r>
    </w:p>
    <w:p w14:paraId="4308BA83"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b/>
          <w:color w:val="000000"/>
          <w:sz w:val="24"/>
          <w:szCs w:val="24"/>
          <w:u w:val="single"/>
          <w:lang w:eastAsia="en-GB"/>
        </w:rPr>
        <w:t>The Enfield Gov / Email’s Issue: 01</w:t>
      </w:r>
    </w:p>
    <w:p w14:paraId="40E81BF7"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worried about Me </w:t>
      </w:r>
      <w:r>
        <w:rPr>
          <w:rFonts w:cs="Times New Roman"/>
          <w:b/>
          <w:color w:val="000000"/>
          <w:sz w:val="24"/>
          <w:szCs w:val="24"/>
          <w:lang w:eastAsia="en-GB"/>
        </w:rPr>
        <w:t xml:space="preserve">/ </w:t>
      </w:r>
    </w:p>
    <w:p w14:paraId="2385AD8C"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946</w:t>
      </w:r>
    </w:p>
    <w:p w14:paraId="5A5F8D0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1EB23616" w14:textId="77777777" w:rsidR="006E0BF1" w:rsidRDefault="006E0BF1">
      <w:pPr>
        <w:spacing w:line="240" w:lineRule="auto"/>
        <w:ind w:left="360"/>
        <w:contextualSpacing/>
        <w:rPr>
          <w:rFonts w:cs="Times New Roman"/>
          <w:color w:val="000000"/>
          <w:sz w:val="24"/>
          <w:szCs w:val="24"/>
          <w:lang w:val="en-US" w:eastAsia="en-GB"/>
        </w:rPr>
      </w:pPr>
    </w:p>
    <w:p w14:paraId="35D1BD17" w14:textId="77777777" w:rsidR="006E0BF1" w:rsidRDefault="00EE7C19">
      <w:pPr>
        <w:spacing w:line="240" w:lineRule="auto"/>
        <w:ind w:left="360"/>
        <w:contextualSpacing/>
        <w:rPr>
          <w:rFonts w:cs="Times New Roman"/>
          <w:b/>
          <w:color w:val="000000"/>
          <w:sz w:val="24"/>
          <w:szCs w:val="24"/>
          <w:lang w:eastAsia="en-GB"/>
        </w:rPr>
      </w:pPr>
      <w:r>
        <w:rPr>
          <w:rFonts w:cs="Times New Roman"/>
          <w:b/>
          <w:color w:val="000000"/>
          <w:sz w:val="24"/>
          <w:szCs w:val="24"/>
          <w:u w:val="single"/>
          <w:lang w:eastAsia="en-GB"/>
        </w:rPr>
        <w:t>2</w:t>
      </w:r>
    </w:p>
    <w:p w14:paraId="4A4FDFB1" w14:textId="77777777" w:rsidR="006E0BF1" w:rsidRDefault="00EE7C19">
      <w:pPr>
        <w:numPr>
          <w:ilvl w:val="0"/>
          <w:numId w:val="6"/>
        </w:numPr>
        <w:spacing w:line="240" w:lineRule="auto"/>
        <w:contextualSpacing/>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754555F3"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worried about Me </w:t>
      </w:r>
      <w:r>
        <w:rPr>
          <w:rFonts w:cs="Times New Roman"/>
          <w:b/>
          <w:color w:val="000000"/>
          <w:sz w:val="24"/>
          <w:szCs w:val="24"/>
          <w:lang w:eastAsia="en-GB"/>
        </w:rPr>
        <w:t xml:space="preserve">/ </w:t>
      </w:r>
    </w:p>
    <w:p w14:paraId="7FFF4482"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947</w:t>
      </w:r>
    </w:p>
    <w:p w14:paraId="7EF42B8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Luvinia De Terville worried about Me!</w:t>
      </w:r>
    </w:p>
    <w:p w14:paraId="7836E76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6D595DDF" w14:textId="77777777" w:rsidR="006E0BF1" w:rsidRDefault="006E0BF1">
      <w:pPr>
        <w:spacing w:line="240" w:lineRule="auto"/>
        <w:ind w:left="113" w:hanging="113"/>
        <w:rPr>
          <w:rFonts w:cs="Times New Roman"/>
          <w:color w:val="000000"/>
          <w:sz w:val="24"/>
          <w:szCs w:val="24"/>
          <w:lang w:eastAsia="en-GB"/>
        </w:rPr>
      </w:pPr>
    </w:p>
    <w:p w14:paraId="1873180B"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126E245B" w14:textId="77777777" w:rsidR="006E0BF1" w:rsidRDefault="006E0BF1">
      <w:pPr>
        <w:spacing w:line="240" w:lineRule="auto"/>
        <w:ind w:left="113" w:hanging="113"/>
        <w:rPr>
          <w:rFonts w:cs="Times New Roman"/>
          <w:color w:val="000000"/>
          <w:sz w:val="24"/>
          <w:szCs w:val="24"/>
          <w:lang w:eastAsia="en-GB"/>
        </w:rPr>
      </w:pPr>
    </w:p>
    <w:p w14:paraId="2675800A"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04BDD654"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01D40E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worried about Me</w:t>
      </w:r>
    </w:p>
    <w:p w14:paraId="3F2C427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946</w:t>
      </w:r>
    </w:p>
    <w:p w14:paraId="1FFEDA74"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Thursday, 28 August 2014, 14:52</w:t>
      </w:r>
    </w:p>
    <w:p w14:paraId="0F0F4AF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Maillot on you</w:t>
      </w:r>
    </w:p>
    <w:p w14:paraId="58BCA44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De-servile</w:t>
      </w:r>
    </w:p>
    <w:p w14:paraId="57F60B02" w14:textId="77777777" w:rsidR="006E0BF1" w:rsidRDefault="00EE7C19">
      <w:pPr>
        <w:spacing w:line="240" w:lineRule="auto"/>
        <w:rPr>
          <w:rFonts w:cs="Times New Roman"/>
          <w:color w:val="000000"/>
          <w:sz w:val="24"/>
          <w:szCs w:val="24"/>
          <w:lang w:eastAsia="en-GB"/>
        </w:rPr>
      </w:pPr>
      <w:hyperlink r:id="rId152" w:history="1">
        <w:r>
          <w:rPr>
            <w:rStyle w:val="Hyperlink"/>
            <w:rFonts w:cs="Times New Roman"/>
            <w:sz w:val="24"/>
            <w:szCs w:val="24"/>
            <w:lang w:eastAsia="en-GB"/>
          </w:rPr>
          <w:t>deterville@icloud.com</w:t>
        </w:r>
      </w:hyperlink>
    </w:p>
    <w:p w14:paraId="15112AD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53" w:history="1">
        <w:r>
          <w:rPr>
            <w:rStyle w:val="Hyperlink"/>
            <w:rFonts w:cs="Times New Roman"/>
            <w:sz w:val="24"/>
            <w:szCs w:val="24"/>
            <w:lang w:eastAsia="en-GB"/>
          </w:rPr>
          <w:t>re_wired@ymail.com</w:t>
        </w:r>
      </w:hyperlink>
    </w:p>
    <w:p w14:paraId="4EA434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For having me worried about you, you owe me a Fat Maillot! Regards Luvinia De-Tourville Co-ordinator &amp; Manager D.E.M.S.</w:t>
      </w:r>
    </w:p>
    <w:p w14:paraId="0C770D12"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E3D2DA0"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1C0C34E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1B5683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worried about Me</w:t>
      </w:r>
    </w:p>
    <w:p w14:paraId="61070E3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947</w:t>
      </w:r>
    </w:p>
    <w:p w14:paraId="66B949E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worried about Me!</w:t>
      </w:r>
    </w:p>
    <w:p w14:paraId="6D559276"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Thursday, 28 August 2014, 14:49</w:t>
      </w:r>
    </w:p>
    <w:p w14:paraId="06E0ADC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R</w:t>
      </w:r>
      <w:r>
        <w:rPr>
          <w:rFonts w:cs="Times New Roman"/>
          <w:b/>
          <w:color w:val="000000"/>
          <w:sz w:val="24"/>
          <w:szCs w:val="24"/>
          <w:lang w:eastAsia="en-GB"/>
        </w:rPr>
        <w:t>e:</w:t>
      </w:r>
    </w:p>
    <w:p w14:paraId="7476ACB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De-servile</w:t>
      </w:r>
    </w:p>
    <w:p w14:paraId="07CDB085" w14:textId="77777777" w:rsidR="006E0BF1" w:rsidRDefault="00EE7C19">
      <w:pPr>
        <w:spacing w:line="240" w:lineRule="auto"/>
        <w:rPr>
          <w:rFonts w:cs="Times New Roman"/>
          <w:color w:val="000000"/>
          <w:sz w:val="24"/>
          <w:szCs w:val="24"/>
          <w:lang w:eastAsia="en-GB"/>
        </w:rPr>
      </w:pPr>
      <w:hyperlink r:id="rId154" w:history="1">
        <w:r>
          <w:rPr>
            <w:rStyle w:val="Hyperlink"/>
            <w:rFonts w:cs="Times New Roman"/>
            <w:sz w:val="24"/>
            <w:szCs w:val="24"/>
            <w:lang w:eastAsia="en-GB"/>
          </w:rPr>
          <w:t>deterville@icloud.com</w:t>
        </w:r>
      </w:hyperlink>
    </w:p>
    <w:p w14:paraId="78F99A7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55" w:history="1">
        <w:r>
          <w:rPr>
            <w:rStyle w:val="Hyperlink"/>
            <w:rFonts w:cs="Times New Roman"/>
            <w:sz w:val="24"/>
            <w:szCs w:val="24"/>
            <w:lang w:eastAsia="en-GB"/>
          </w:rPr>
          <w:t>re_wired@ymail.com</w:t>
        </w:r>
      </w:hyperlink>
    </w:p>
    <w:p w14:paraId="1AA85B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Hey, I just been really worried about you honey. I have great progress on LMWMF, and 248 Montague RD regarding funding, contacts, etc. Call me on 0795 Glad you are ok x Regards Luvinia De-Tourville Co-ordinator &amp; Manager</w:t>
      </w:r>
    </w:p>
    <w:p w14:paraId="47C7DF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D.E.M.S</w:t>
      </w:r>
    </w:p>
    <w:p w14:paraId="59DEC3D3" w14:textId="77777777" w:rsidR="006E0BF1" w:rsidRDefault="006E0BF1">
      <w:pPr>
        <w:spacing w:line="240" w:lineRule="auto"/>
        <w:rPr>
          <w:rFonts w:cs="Times New Roman"/>
          <w:color w:val="000000"/>
          <w:sz w:val="24"/>
          <w:szCs w:val="24"/>
          <w:lang w:eastAsia="en-GB"/>
        </w:rPr>
      </w:pPr>
    </w:p>
    <w:p w14:paraId="520B6D03"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1B61F37E"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17C6F5BA" w14:textId="77777777" w:rsidR="006E0BF1" w:rsidRDefault="006E0BF1">
      <w:pPr>
        <w:spacing w:line="240" w:lineRule="auto"/>
        <w:rPr>
          <w:rFonts w:cs="Times New Roman"/>
          <w:b/>
          <w:bCs/>
          <w:color w:val="ED7D31" w:themeColor="accent2"/>
          <w:sz w:val="24"/>
          <w:szCs w:val="24"/>
          <w:lang w:val="en-US" w:eastAsia="en-GB"/>
        </w:rPr>
      </w:pPr>
    </w:p>
    <w:p w14:paraId="46CDA8F3"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5AD75DF3" w14:textId="77777777" w:rsidR="006E0BF1" w:rsidRDefault="006E0BF1">
      <w:pPr>
        <w:spacing w:line="240" w:lineRule="auto"/>
        <w:rPr>
          <w:rFonts w:cs="Times New Roman"/>
          <w:color w:val="000000"/>
          <w:sz w:val="24"/>
          <w:szCs w:val="24"/>
          <w:lang w:eastAsia="en-GB"/>
        </w:rPr>
      </w:pPr>
    </w:p>
    <w:p w14:paraId="133C0DC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1E9E86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There is a clear lack of due diligence getting made towards my life by the Enfield Councils plausible persons, as they still have not fine-tuned ant of my disrepair quandaries that I do raise with them to get fine-tuned!</w:t>
      </w:r>
    </w:p>
    <w:p w14:paraId="0585B8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601BF0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C09BF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5D0498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4536C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F7D3D9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2B045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1F78B720" w14:textId="77777777" w:rsidR="006E0BF1" w:rsidRDefault="006E0BF1">
      <w:pPr>
        <w:shd w:val="clear" w:color="auto" w:fill="FFFFFF"/>
        <w:spacing w:line="240" w:lineRule="auto"/>
        <w:jc w:val="center"/>
        <w:rPr>
          <w:rFonts w:cs="Times New Roman"/>
          <w:b/>
          <w:bCs/>
          <w:color w:val="5B9BD5"/>
          <w:sz w:val="24"/>
          <w:szCs w:val="24"/>
          <w:lang w:eastAsia="en-GB"/>
        </w:rPr>
      </w:pPr>
    </w:p>
    <w:p w14:paraId="75160869"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29/08/2014</w:t>
      </w:r>
    </w:p>
    <w:p w14:paraId="694D906A" w14:textId="77777777" w:rsidR="006E0BF1" w:rsidRDefault="006E0BF1">
      <w:pPr>
        <w:shd w:val="clear" w:color="auto" w:fill="FFFFFF"/>
        <w:spacing w:line="240" w:lineRule="auto"/>
        <w:rPr>
          <w:rFonts w:cs="Times New Roman"/>
          <w:color w:val="000000"/>
          <w:sz w:val="24"/>
          <w:szCs w:val="24"/>
          <w:lang w:eastAsia="en-GB"/>
        </w:rPr>
      </w:pPr>
    </w:p>
    <w:p w14:paraId="5FAA1E7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Nan passed away!</w:t>
      </w:r>
    </w:p>
    <w:p w14:paraId="1C6024B6"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F6D0D4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5A3D26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8CBC9A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D03FEC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D51325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29/08/2014</w:t>
      </w:r>
    </w:p>
    <w:p w14:paraId="0F041F1A"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2C29DB79"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 xml:space="preserve">Disrepair! </w:t>
      </w:r>
    </w:p>
    <w:p w14:paraId="5CD57F2E" w14:textId="77777777" w:rsidR="006E0BF1" w:rsidRDefault="00EE7C19">
      <w:pPr>
        <w:spacing w:line="240" w:lineRule="auto"/>
        <w:ind w:left="360"/>
        <w:rPr>
          <w:rFonts w:cs="Times New Roman"/>
          <w:sz w:val="24"/>
          <w:szCs w:val="24"/>
          <w:lang w:val="en-US"/>
        </w:rPr>
      </w:pPr>
      <w:r>
        <w:rPr>
          <w:rFonts w:cs="Times New Roman"/>
          <w:b/>
          <w:bCs/>
          <w:sz w:val="24"/>
          <w:szCs w:val="24"/>
          <w:u w:val="single"/>
          <w:lang w:val="en-US"/>
        </w:rPr>
        <w:t>1</w:t>
      </w:r>
    </w:p>
    <w:p w14:paraId="057CF9D5" w14:textId="77777777" w:rsidR="006E0BF1" w:rsidRDefault="00EE7C19">
      <w:pPr>
        <w:numPr>
          <w:ilvl w:val="0"/>
          <w:numId w:val="6"/>
        </w:numPr>
        <w:spacing w:line="240" w:lineRule="auto"/>
        <w:rPr>
          <w:rFonts w:cs="Times New Roman"/>
          <w:sz w:val="24"/>
          <w:szCs w:val="24"/>
          <w:lang w:val="en-US"/>
        </w:rPr>
      </w:pPr>
      <w:r>
        <w:rPr>
          <w:rFonts w:cs="Times New Roman"/>
          <w:b/>
          <w:bCs/>
          <w:sz w:val="24"/>
          <w:szCs w:val="24"/>
          <w:u w:val="single"/>
          <w:lang w:val="en-US"/>
        </w:rPr>
        <w:t>My Nan passed away!</w:t>
      </w:r>
    </w:p>
    <w:p w14:paraId="268905FF" w14:textId="77777777" w:rsidR="006E0BF1" w:rsidRDefault="00EE7C19">
      <w:pPr>
        <w:spacing w:line="240" w:lineRule="auto"/>
        <w:ind w:left="360"/>
        <w:rPr>
          <w:rFonts w:cs="Times New Roman"/>
          <w:sz w:val="24"/>
          <w:szCs w:val="24"/>
          <w:lang w:val="en-US"/>
        </w:rPr>
      </w:pPr>
      <w:r>
        <w:rPr>
          <w:rFonts w:cs="Times New Roman"/>
          <w:b/>
          <w:bCs/>
          <w:sz w:val="24"/>
          <w:szCs w:val="24"/>
          <w:u w:val="single"/>
          <w:lang w:val="en-US"/>
        </w:rPr>
        <w:t>2</w:t>
      </w:r>
    </w:p>
    <w:p w14:paraId="71B7C227" w14:textId="77777777" w:rsidR="006E0BF1" w:rsidRDefault="00EE7C19">
      <w:pPr>
        <w:numPr>
          <w:ilvl w:val="0"/>
          <w:numId w:val="6"/>
        </w:numPr>
        <w:spacing w:line="240" w:lineRule="auto"/>
        <w:rPr>
          <w:rFonts w:cs="Times New Roman"/>
          <w:sz w:val="24"/>
          <w:szCs w:val="24"/>
          <w:lang w:val="en-US"/>
        </w:rPr>
      </w:pPr>
      <w:r>
        <w:rPr>
          <w:rFonts w:cs="Times New Roman"/>
          <w:b/>
          <w:bCs/>
          <w:sz w:val="24"/>
          <w:szCs w:val="24"/>
          <w:u w:val="single"/>
          <w:lang w:val="en-US"/>
        </w:rPr>
        <w:t>Stacie a family</w:t>
      </w:r>
    </w:p>
    <w:p w14:paraId="31A04D0D" w14:textId="77777777" w:rsidR="006E0BF1" w:rsidRDefault="00EE7C19">
      <w:pPr>
        <w:spacing w:line="240" w:lineRule="auto"/>
        <w:ind w:left="360"/>
        <w:rPr>
          <w:rFonts w:cs="Times New Roman"/>
          <w:sz w:val="24"/>
          <w:szCs w:val="24"/>
          <w:lang w:val="en-US"/>
        </w:rPr>
      </w:pPr>
      <w:r>
        <w:rPr>
          <w:rFonts w:cs="Times New Roman"/>
          <w:sz w:val="24"/>
          <w:szCs w:val="24"/>
          <w:lang w:val="en-US"/>
        </w:rPr>
        <w:t>Friend passed away!</w:t>
      </w:r>
    </w:p>
    <w:p w14:paraId="6DB8C15D" w14:textId="77777777" w:rsidR="006E0BF1" w:rsidRDefault="00EE7C19">
      <w:pPr>
        <w:spacing w:line="240" w:lineRule="auto"/>
        <w:ind w:left="360"/>
        <w:rPr>
          <w:rFonts w:cs="Times New Roman"/>
          <w:sz w:val="24"/>
          <w:szCs w:val="24"/>
          <w:lang w:eastAsia="en-GB"/>
        </w:rPr>
      </w:pPr>
      <w:r>
        <w:rPr>
          <w:rFonts w:cs="Times New Roman"/>
          <w:sz w:val="24"/>
          <w:szCs w:val="24"/>
          <w:lang w:eastAsia="en-GB"/>
        </w:rPr>
        <w:t>Family Stuff!</w:t>
      </w:r>
    </w:p>
    <w:p w14:paraId="63DEFE3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CCBD135" w14:textId="77777777" w:rsidR="006E0BF1" w:rsidRDefault="006E0BF1">
      <w:pPr>
        <w:spacing w:line="240" w:lineRule="auto"/>
        <w:rPr>
          <w:rFonts w:cs="Times New Roman"/>
          <w:sz w:val="24"/>
          <w:szCs w:val="24"/>
          <w:lang w:eastAsia="en-GB"/>
        </w:rPr>
      </w:pPr>
    </w:p>
    <w:p w14:paraId="3225CBCD" w14:textId="77777777" w:rsidR="006E0BF1" w:rsidRDefault="00EE7C19">
      <w:pPr>
        <w:spacing w:line="240" w:lineRule="auto"/>
        <w:rPr>
          <w:rFonts w:cs="Times New Roman"/>
          <w:color w:val="000000"/>
          <w:sz w:val="24"/>
          <w:szCs w:val="24"/>
          <w:lang w:val="en-US" w:eastAsia="en-GB"/>
        </w:rPr>
      </w:pPr>
      <w:r>
        <w:rPr>
          <w:rFonts w:cs="Times New Roman"/>
          <w:b/>
          <w:bCs/>
          <w:color w:val="000000"/>
          <w:sz w:val="24"/>
          <w:szCs w:val="24"/>
          <w:u w:val="single"/>
          <w:lang w:val="en-US" w:eastAsia="en-GB"/>
        </w:rPr>
        <w:t>1</w:t>
      </w:r>
    </w:p>
    <w:p w14:paraId="6F084086" w14:textId="77777777" w:rsidR="006E0BF1" w:rsidRDefault="00EE7C19">
      <w:pPr>
        <w:spacing w:line="240" w:lineRule="auto"/>
        <w:rPr>
          <w:rFonts w:cs="Times New Roman"/>
          <w:color w:val="000000"/>
          <w:sz w:val="24"/>
          <w:szCs w:val="24"/>
          <w:lang w:val="en-US" w:eastAsia="en-GB"/>
        </w:rPr>
      </w:pPr>
      <w:r>
        <w:rPr>
          <w:rFonts w:cs="Times New Roman"/>
          <w:b/>
          <w:bCs/>
          <w:color w:val="000000"/>
          <w:sz w:val="24"/>
          <w:szCs w:val="24"/>
          <w:u w:val="single"/>
          <w:lang w:val="en-US" w:eastAsia="en-GB"/>
        </w:rPr>
        <w:t>My Nan passed away!</w:t>
      </w:r>
    </w:p>
    <w:p w14:paraId="2AA058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On the</w:t>
      </w:r>
    </w:p>
    <w:p w14:paraId="6477CD5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29/08/</w:t>
      </w:r>
      <w:r>
        <w:rPr>
          <w:rFonts w:cs="Times New Roman"/>
          <w:b/>
          <w:bCs/>
          <w:color w:val="000000"/>
          <w:sz w:val="24"/>
          <w:szCs w:val="24"/>
          <w:lang w:eastAsia="en-GB"/>
        </w:rPr>
        <w:t>2014</w:t>
      </w:r>
    </w:p>
    <w:p w14:paraId="630CE47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 Family meeting had to take place with the doctor looking after my Nan regarding her health. Soon after my mother had to leave the hospital, and this took place at around 19:15 hours, she left with my sister. My mum went back to the hospital with my sister at 21:20 my Nan health got worse, and she notably was having problems breathing. My mum called the family, so I attended with other close members of the family. In the early hours of the</w:t>
      </w:r>
    </w:p>
    <w:p w14:paraId="00A64224"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30/08/</w:t>
      </w:r>
      <w:r>
        <w:rPr>
          <w:rFonts w:cs="Times New Roman"/>
          <w:b/>
          <w:bCs/>
          <w:color w:val="000000"/>
          <w:sz w:val="24"/>
          <w:szCs w:val="24"/>
          <w:lang w:eastAsia="en-GB"/>
        </w:rPr>
        <w:t>2014</w:t>
      </w:r>
      <w:r>
        <w:rPr>
          <w:rFonts w:cs="Times New Roman"/>
          <w:b/>
          <w:color w:val="000000"/>
          <w:sz w:val="24"/>
          <w:szCs w:val="24"/>
          <w:lang w:eastAsia="en-GB"/>
        </w:rPr>
        <w:t>,</w:t>
      </w:r>
    </w:p>
    <w:p w14:paraId="054411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got left alone while the rest of the family had gone to get well needed rest; I took a seat beside the bed that she was getting taken care in. At the time I can remember myself; feeling her fall to sleep and deciding that it would be best for us all, who knew her; for me to keep on tingling her arm, as it seemed to make her smile while she kept drifting away, so that she never went into a deep coma. I felt this working as I looked at the clock up on the wall in the hospital room that she got placed in being at the time of 1:00 hours. The time ticked on till I last remember seeing the clock handles strike 5:47 and then I recollect a woman's voice who was a nurse or doctor, saying to me Simon, Simon, Simon. While still sitting in the chair with my hand on my Nan’s hand, I jumped up without taking a stand and went to analyse what had changed in the room, I look at the nurse or doctor woman then the clock in a quick swift glaze and straight at my Nan. The women had let her voice pronounces the out aloud from her mouth to me at the same time as my brain told me that it was 06:02 hour and I realised that I had dropped off to sleep for 14 minutes. She said that Simon your Nan has passed away. Fuller of upset I held back the tears as I did not want to believe her at first, but I understood that what she had said, must be correct.</w:t>
      </w:r>
    </w:p>
    <w:p w14:paraId="1F5D8533" w14:textId="77777777" w:rsidR="006E0BF1" w:rsidRDefault="006E0BF1">
      <w:pPr>
        <w:spacing w:line="240" w:lineRule="auto"/>
        <w:rPr>
          <w:rFonts w:cs="Times New Roman"/>
          <w:color w:val="000000"/>
          <w:sz w:val="24"/>
          <w:szCs w:val="24"/>
          <w:lang w:eastAsia="en-GB"/>
        </w:rPr>
      </w:pPr>
    </w:p>
    <w:p w14:paraId="61CBCB8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w:t>
      </w:r>
    </w:p>
    <w:p w14:paraId="624AE37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Stacie a family</w:t>
      </w:r>
    </w:p>
    <w:p w14:paraId="6E0585C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Friend passed away!</w:t>
      </w:r>
    </w:p>
    <w:p w14:paraId="64E90D0F" w14:textId="77777777" w:rsidR="006E0BF1" w:rsidRDefault="006E0BF1">
      <w:pPr>
        <w:spacing w:line="240" w:lineRule="auto"/>
        <w:rPr>
          <w:rFonts w:cs="Times New Roman"/>
          <w:sz w:val="24"/>
          <w:szCs w:val="24"/>
          <w:lang w:eastAsia="en-GB"/>
        </w:rPr>
      </w:pPr>
    </w:p>
    <w:p w14:paraId="5BA6F17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2E89FCC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EB25D7D" w14:textId="77777777" w:rsidR="006E0BF1" w:rsidRDefault="006E0BF1">
      <w:pPr>
        <w:spacing w:line="240" w:lineRule="auto"/>
        <w:rPr>
          <w:rFonts w:cs="Times New Roman"/>
          <w:b/>
          <w:bCs/>
          <w:color w:val="ED7D31" w:themeColor="accent2"/>
          <w:sz w:val="24"/>
          <w:szCs w:val="24"/>
          <w:lang w:val="en-US"/>
        </w:rPr>
      </w:pPr>
    </w:p>
    <w:p w14:paraId="1BB97B6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35BFBC9D" w14:textId="77777777" w:rsidR="006E0BF1" w:rsidRDefault="006E0BF1">
      <w:pPr>
        <w:spacing w:line="240" w:lineRule="auto"/>
        <w:rPr>
          <w:rFonts w:cs="Times New Roman"/>
          <w:sz w:val="24"/>
          <w:szCs w:val="24"/>
          <w:lang w:eastAsia="en-GB"/>
        </w:rPr>
      </w:pPr>
    </w:p>
    <w:p w14:paraId="17B3B498"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423F1B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find it sensational that no person has rehabilitated the disrepair issues in my abode when and after notified!</w:t>
      </w:r>
    </w:p>
    <w:p w14:paraId="51FD43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C12E0D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B4938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430C6B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E93F9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DE4C28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C06FC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631C01F5" w14:textId="77777777" w:rsidR="006E0BF1" w:rsidRDefault="006E0BF1">
      <w:pPr>
        <w:shd w:val="clear" w:color="auto" w:fill="FFFFFF"/>
        <w:spacing w:line="240" w:lineRule="auto"/>
        <w:rPr>
          <w:rFonts w:cs="Times New Roman"/>
          <w:color w:val="5B9BD5"/>
          <w:sz w:val="24"/>
          <w:szCs w:val="24"/>
          <w:lang w:eastAsia="en-GB"/>
        </w:rPr>
      </w:pPr>
    </w:p>
    <w:p w14:paraId="4483FF87"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30/08/2014</w:t>
      </w:r>
    </w:p>
    <w:p w14:paraId="16EEAA9F" w14:textId="77777777" w:rsidR="006E0BF1" w:rsidRDefault="006E0BF1">
      <w:pPr>
        <w:shd w:val="clear" w:color="auto" w:fill="FFFFFF"/>
        <w:spacing w:line="240" w:lineRule="auto"/>
        <w:jc w:val="center"/>
        <w:rPr>
          <w:rFonts w:cs="Times New Roman"/>
          <w:b/>
          <w:bCs/>
          <w:color w:val="5B9BD5"/>
          <w:sz w:val="24"/>
          <w:szCs w:val="24"/>
          <w:lang w:eastAsia="en-GB"/>
        </w:rPr>
      </w:pPr>
    </w:p>
    <w:p w14:paraId="5D1461AA"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Woolwich Crown Court case: (Aka Gazebo) is over!</w:t>
      </w:r>
    </w:p>
    <w:p w14:paraId="71F390AB"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the catalogue with Josh!</w:t>
      </w:r>
    </w:p>
    <w:p w14:paraId="2801EF20"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Issues with Housing Disrepair!</w:t>
      </w:r>
    </w:p>
    <w:p w14:paraId="6D3F73F7"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Working on My Website!</w:t>
      </w:r>
    </w:p>
    <w:p w14:paraId="3650C6AA"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With Partner Two!</w:t>
      </w:r>
    </w:p>
    <w:p w14:paraId="53E22C04"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30/08/</w:t>
      </w:r>
      <w:r>
        <w:rPr>
          <w:rFonts w:cs="Times New Roman"/>
          <w:b/>
          <w:bCs/>
          <w:color w:val="000000"/>
          <w:sz w:val="24"/>
          <w:szCs w:val="24"/>
          <w:lang w:eastAsia="en-GB"/>
        </w:rPr>
        <w:t>2014</w:t>
      </w:r>
    </w:p>
    <w:p w14:paraId="26BF818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w:t>
      </w:r>
    </w:p>
    <w:p w14:paraId="1BD7E27F"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 xml:space="preserve">Disrepair! </w:t>
      </w:r>
    </w:p>
    <w:p w14:paraId="4418D131" w14:textId="77777777" w:rsidR="006E0BF1" w:rsidRDefault="006E0BF1">
      <w:pPr>
        <w:spacing w:line="240" w:lineRule="auto"/>
        <w:rPr>
          <w:rFonts w:cs="Times New Roman"/>
          <w:sz w:val="24"/>
          <w:szCs w:val="24"/>
          <w:lang w:val="en-US"/>
        </w:rPr>
      </w:pPr>
    </w:p>
    <w:p w14:paraId="071E2157" w14:textId="77777777" w:rsidR="006E0BF1" w:rsidRDefault="00EE7C19">
      <w:pPr>
        <w:numPr>
          <w:ilvl w:val="0"/>
          <w:numId w:val="6"/>
        </w:numPr>
        <w:spacing w:line="240" w:lineRule="auto"/>
        <w:contextualSpacing/>
        <w:rPr>
          <w:rFonts w:cs="Times New Roman"/>
          <w:sz w:val="24"/>
          <w:szCs w:val="24"/>
          <w:lang w:val="en-US"/>
        </w:rPr>
      </w:pPr>
      <w:r>
        <w:rPr>
          <w:rFonts w:cs="Times New Roman"/>
          <w:b/>
          <w:bCs/>
          <w:sz w:val="24"/>
          <w:szCs w:val="24"/>
          <w:u w:val="single"/>
          <w:lang w:val="en-US"/>
        </w:rPr>
        <w:t>My Nan passed away!</w:t>
      </w:r>
    </w:p>
    <w:p w14:paraId="29F1C69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Family Stuff!</w:t>
      </w:r>
    </w:p>
    <w:p w14:paraId="3B5C93B4" w14:textId="77777777" w:rsidR="006E0BF1" w:rsidRDefault="006E0BF1">
      <w:pPr>
        <w:spacing w:line="240" w:lineRule="auto"/>
        <w:rPr>
          <w:rFonts w:cs="Times New Roman"/>
          <w:sz w:val="24"/>
          <w:szCs w:val="24"/>
          <w:lang w:eastAsia="en-GB"/>
        </w:rPr>
      </w:pPr>
    </w:p>
    <w:p w14:paraId="699B3C1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35D97E0" w14:textId="77777777" w:rsidR="006E0BF1" w:rsidRDefault="006E0BF1">
      <w:pPr>
        <w:spacing w:line="240" w:lineRule="auto"/>
        <w:rPr>
          <w:rFonts w:cs="Times New Roman"/>
          <w:sz w:val="24"/>
          <w:szCs w:val="24"/>
          <w:lang w:eastAsia="en-GB"/>
        </w:rPr>
      </w:pPr>
    </w:p>
    <w:p w14:paraId="38982B77"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0C84B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 keep putting a tremendous amount of unneeded stress onto my health causing my salubrity to decline at no fault of my own due to the disrepair issues!</w:t>
      </w:r>
    </w:p>
    <w:p w14:paraId="5F119E17" w14:textId="77777777" w:rsidR="006E0BF1" w:rsidRDefault="006E0BF1">
      <w:pPr>
        <w:spacing w:line="240" w:lineRule="auto"/>
        <w:rPr>
          <w:rFonts w:cs="Times New Roman"/>
          <w:sz w:val="24"/>
          <w:szCs w:val="24"/>
          <w:lang w:eastAsia="en-GB"/>
        </w:rPr>
      </w:pPr>
    </w:p>
    <w:p w14:paraId="41EABA4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4F96BD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4FAC0C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6619C7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9BCC35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99FDF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25421FD0" w14:textId="77777777" w:rsidR="006E0BF1" w:rsidRDefault="006E0BF1">
      <w:pPr>
        <w:shd w:val="clear" w:color="auto" w:fill="FFFFFF"/>
        <w:spacing w:line="240" w:lineRule="auto"/>
        <w:jc w:val="center"/>
        <w:rPr>
          <w:rFonts w:cs="Times New Roman"/>
          <w:color w:val="5B9BD5"/>
          <w:sz w:val="24"/>
          <w:szCs w:val="24"/>
          <w:lang w:eastAsia="en-GB"/>
        </w:rPr>
      </w:pPr>
    </w:p>
    <w:p w14:paraId="74CB2D33"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31/08/2014</w:t>
      </w:r>
    </w:p>
    <w:p w14:paraId="3191F809" w14:textId="77777777" w:rsidR="006E0BF1" w:rsidRDefault="006E0BF1">
      <w:pPr>
        <w:spacing w:line="240" w:lineRule="auto"/>
        <w:rPr>
          <w:rFonts w:cs="Times New Roman"/>
          <w:sz w:val="24"/>
          <w:szCs w:val="24"/>
          <w:lang w:eastAsia="en-GB"/>
        </w:rPr>
      </w:pPr>
    </w:p>
    <w:p w14:paraId="47E54A8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426843E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500E2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E07118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038299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5A0F6C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31/08/2014</w:t>
      </w:r>
    </w:p>
    <w:p w14:paraId="7B26FC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1B8DD15"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 xml:space="preserve">Disrepair! </w:t>
      </w:r>
    </w:p>
    <w:p w14:paraId="4C062CE5" w14:textId="77777777" w:rsidR="006E0BF1" w:rsidRDefault="006E0BF1">
      <w:pPr>
        <w:spacing w:line="240" w:lineRule="auto"/>
        <w:ind w:left="360"/>
        <w:rPr>
          <w:rFonts w:cs="Times New Roman"/>
          <w:sz w:val="24"/>
          <w:szCs w:val="24"/>
          <w:lang w:val="en-US"/>
        </w:rPr>
      </w:pPr>
    </w:p>
    <w:p w14:paraId="23F524DC" w14:textId="77777777" w:rsidR="006E0BF1" w:rsidRDefault="00EE7C19">
      <w:pPr>
        <w:numPr>
          <w:ilvl w:val="0"/>
          <w:numId w:val="6"/>
        </w:numPr>
        <w:spacing w:line="240" w:lineRule="auto"/>
        <w:rPr>
          <w:rFonts w:cs="Times New Roman"/>
          <w:sz w:val="24"/>
          <w:szCs w:val="24"/>
          <w:lang w:val="en-US"/>
        </w:rPr>
      </w:pPr>
      <w:r>
        <w:rPr>
          <w:rFonts w:cs="Times New Roman"/>
          <w:b/>
          <w:bCs/>
          <w:sz w:val="24"/>
          <w:szCs w:val="24"/>
          <w:u w:val="single"/>
          <w:lang w:val="en-US"/>
        </w:rPr>
        <w:t>My Nan passed away!</w:t>
      </w:r>
    </w:p>
    <w:p w14:paraId="0E93D355" w14:textId="77777777" w:rsidR="006E0BF1" w:rsidRDefault="00EE7C19">
      <w:pPr>
        <w:spacing w:line="240" w:lineRule="auto"/>
        <w:ind w:left="360"/>
        <w:rPr>
          <w:rFonts w:cs="Times New Roman"/>
          <w:sz w:val="24"/>
          <w:szCs w:val="24"/>
          <w:lang w:val="en-US"/>
        </w:rPr>
      </w:pPr>
      <w:r>
        <w:rPr>
          <w:rFonts w:cs="Times New Roman"/>
          <w:sz w:val="24"/>
          <w:szCs w:val="24"/>
          <w:lang w:val="en-US"/>
        </w:rPr>
        <w:t>Family Stuff!</w:t>
      </w:r>
    </w:p>
    <w:p w14:paraId="581F1B53" w14:textId="77777777" w:rsidR="006E0BF1" w:rsidRDefault="006E0BF1">
      <w:pPr>
        <w:spacing w:line="240" w:lineRule="auto"/>
        <w:rPr>
          <w:rFonts w:cs="Times New Roman"/>
          <w:sz w:val="24"/>
          <w:szCs w:val="24"/>
          <w:lang w:val="en-US"/>
        </w:rPr>
      </w:pPr>
    </w:p>
    <w:p w14:paraId="3C6828E0" w14:textId="77777777" w:rsidR="006E0BF1" w:rsidRDefault="006E0BF1">
      <w:pPr>
        <w:spacing w:line="240" w:lineRule="auto"/>
        <w:rPr>
          <w:rFonts w:cs="Times New Roman"/>
          <w:sz w:val="24"/>
          <w:szCs w:val="24"/>
          <w:lang w:val="en-US"/>
        </w:rPr>
      </w:pPr>
    </w:p>
    <w:p w14:paraId="02F4FE88"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0BD56321"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1448938E"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PC Edgoose</w:t>
      </w:r>
      <w:r>
        <w:rPr>
          <w:rFonts w:cs="Times New Roman"/>
          <w:b/>
          <w:sz w:val="24"/>
          <w:szCs w:val="24"/>
          <w:lang w:val="en-US"/>
        </w:rPr>
        <w:t xml:space="preserve"> /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42</w:t>
      </w:r>
    </w:p>
    <w:p w14:paraId="3F51594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56</w:t>
      </w:r>
    </w:p>
    <w:p w14:paraId="2EDB24A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31/08/</w:t>
      </w:r>
      <w:r>
        <w:rPr>
          <w:rFonts w:cs="Times New Roman"/>
          <w:b/>
          <w:bCs/>
          <w:sz w:val="24"/>
          <w:szCs w:val="24"/>
          <w:lang w:val="en-US"/>
        </w:rPr>
        <w:t>2014</w:t>
      </w:r>
    </w:p>
    <w:p w14:paraId="281984F1" w14:textId="77777777" w:rsidR="006E0BF1" w:rsidRDefault="006E0BF1">
      <w:pPr>
        <w:spacing w:line="240" w:lineRule="auto"/>
        <w:rPr>
          <w:rFonts w:cs="Times New Roman"/>
          <w:sz w:val="24"/>
          <w:szCs w:val="24"/>
          <w:lang w:val="en-US"/>
        </w:rPr>
      </w:pPr>
    </w:p>
    <w:p w14:paraId="760DD176" w14:textId="77777777" w:rsidR="006E0BF1" w:rsidRDefault="00EE7C19">
      <w:pPr>
        <w:spacing w:line="240" w:lineRule="auto"/>
        <w:rPr>
          <w:rFonts w:cs="Times New Roman"/>
          <w:sz w:val="24"/>
          <w:szCs w:val="24"/>
          <w:lang w:val="en-US"/>
        </w:rPr>
      </w:pPr>
      <w:r>
        <w:rPr>
          <w:rFonts w:cs="Times New Roman"/>
          <w:sz w:val="24"/>
          <w:szCs w:val="24"/>
          <w:lang w:val="en-US"/>
        </w:rPr>
        <w:t>--</w:t>
      </w:r>
    </w:p>
    <w:p w14:paraId="0B2999C0" w14:textId="77777777" w:rsidR="006E0BF1" w:rsidRDefault="006E0BF1">
      <w:pPr>
        <w:spacing w:line="240" w:lineRule="auto"/>
        <w:rPr>
          <w:rFonts w:cs="Times New Roman"/>
          <w:sz w:val="24"/>
          <w:szCs w:val="24"/>
          <w:lang w:val="en-US"/>
        </w:rPr>
      </w:pPr>
    </w:p>
    <w:p w14:paraId="55FC1438"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42A08E65"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2483A1A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PC Edgoose / </w:t>
      </w:r>
      <w:r>
        <w:rPr>
          <w:rFonts w:cs="Times New Roman"/>
          <w:b/>
          <w:color w:val="FF0000"/>
          <w:sz w:val="24"/>
          <w:szCs w:val="24"/>
          <w:lang w:val="en-US"/>
        </w:rPr>
        <w:t xml:space="preserve">Page Numbers: </w:t>
      </w:r>
      <w:r>
        <w:rPr>
          <w:rFonts w:cs="Times New Roman"/>
          <w:sz w:val="24"/>
          <w:szCs w:val="24"/>
          <w:lang w:val="en-US"/>
        </w:rPr>
        <w:t>56</w:t>
      </w:r>
    </w:p>
    <w:p w14:paraId="68DDE2F4" w14:textId="77777777" w:rsidR="006E0BF1" w:rsidRDefault="00EE7C19">
      <w:pPr>
        <w:tabs>
          <w:tab w:val="left" w:pos="2085"/>
        </w:tabs>
        <w:spacing w:line="240" w:lineRule="auto"/>
        <w:ind w:left="360"/>
        <w:contextualSpacing/>
        <w:rPr>
          <w:rFonts w:cs="Times New Roman"/>
          <w:sz w:val="24"/>
          <w:szCs w:val="24"/>
          <w:lang w:val="en-US"/>
        </w:rPr>
      </w:pPr>
      <w:r>
        <w:rPr>
          <w:rFonts w:cs="Times New Roman"/>
          <w:sz w:val="24"/>
          <w:szCs w:val="24"/>
          <w:lang w:val="en-US"/>
        </w:rPr>
        <w:t>31/08/</w:t>
      </w:r>
      <w:r>
        <w:rPr>
          <w:rFonts w:cs="Times New Roman"/>
          <w:b/>
          <w:bCs/>
          <w:sz w:val="24"/>
          <w:szCs w:val="24"/>
          <w:lang w:val="en-US"/>
        </w:rPr>
        <w:t>2014</w:t>
      </w:r>
    </w:p>
    <w:p w14:paraId="23588F92" w14:textId="77777777" w:rsidR="006E0BF1" w:rsidRDefault="006E0BF1">
      <w:pPr>
        <w:spacing w:line="240" w:lineRule="auto"/>
        <w:rPr>
          <w:rFonts w:cs="Times New Roman"/>
          <w:sz w:val="24"/>
          <w:szCs w:val="24"/>
          <w:lang w:eastAsia="en-GB"/>
        </w:rPr>
      </w:pPr>
    </w:p>
    <w:p w14:paraId="1788A138"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F9D9843" w14:textId="77777777" w:rsidR="006E0BF1" w:rsidRDefault="006E0BF1">
      <w:pPr>
        <w:spacing w:line="240" w:lineRule="auto"/>
        <w:rPr>
          <w:rFonts w:cs="Times New Roman"/>
          <w:sz w:val="24"/>
          <w:szCs w:val="24"/>
          <w:lang w:eastAsia="en-GB"/>
        </w:rPr>
      </w:pPr>
    </w:p>
    <w:p w14:paraId="0BE7480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42C276B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39519D08" w14:textId="77777777" w:rsidR="006E0BF1" w:rsidRDefault="00EE7C19">
      <w:pPr>
        <w:spacing w:line="240" w:lineRule="auto"/>
        <w:rPr>
          <w:rFonts w:cs="Times New Roman"/>
          <w:b/>
          <w:sz w:val="24"/>
          <w:szCs w:val="24"/>
          <w:lang w:val="en-US"/>
        </w:rPr>
      </w:pPr>
      <w:r>
        <w:rPr>
          <w:rFonts w:cs="Times New Roman"/>
          <w:sz w:val="24"/>
          <w:szCs w:val="24"/>
          <w:lang w:val="en-US"/>
        </w:rPr>
        <w:t>PC Edgoose</w:t>
      </w:r>
      <w:r>
        <w:rPr>
          <w:rFonts w:cs="Times New Roman"/>
          <w:b/>
          <w:sz w:val="24"/>
          <w:szCs w:val="24"/>
          <w:lang w:val="en-US"/>
        </w:rPr>
        <w:t xml:space="preserve"> /</w:t>
      </w:r>
    </w:p>
    <w:p w14:paraId="0B01FF1F"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42</w:t>
      </w:r>
    </w:p>
    <w:p w14:paraId="66A4F91D" w14:textId="77777777" w:rsidR="006E0BF1" w:rsidRDefault="00EE7C19">
      <w:pPr>
        <w:spacing w:line="240" w:lineRule="auto"/>
        <w:rPr>
          <w:rFonts w:cs="Times New Roman"/>
          <w:sz w:val="24"/>
          <w:szCs w:val="24"/>
          <w:lang w:val="en-US"/>
        </w:rPr>
      </w:pPr>
      <w:r>
        <w:rPr>
          <w:rFonts w:cs="Times New Roman"/>
          <w:sz w:val="24"/>
          <w:szCs w:val="24"/>
          <w:lang w:val="en-US"/>
        </w:rPr>
        <w:t>Appeal – 56</w:t>
      </w:r>
    </w:p>
    <w:p w14:paraId="61F5B7DB" w14:textId="77777777" w:rsidR="006E0BF1" w:rsidRDefault="00EE7C19">
      <w:pPr>
        <w:spacing w:line="240" w:lineRule="auto"/>
        <w:rPr>
          <w:rFonts w:cs="Times New Roman"/>
          <w:sz w:val="24"/>
          <w:szCs w:val="24"/>
          <w:lang w:val="en-US"/>
        </w:rPr>
      </w:pPr>
      <w:r>
        <w:rPr>
          <w:rFonts w:cs="Times New Roman"/>
          <w:sz w:val="24"/>
          <w:szCs w:val="24"/>
          <w:lang w:val="en-US"/>
        </w:rPr>
        <w:t>31/08/</w:t>
      </w:r>
      <w:r>
        <w:rPr>
          <w:rFonts w:cs="Times New Roman"/>
          <w:b/>
          <w:bCs/>
          <w:sz w:val="24"/>
          <w:szCs w:val="24"/>
          <w:lang w:val="en-US"/>
        </w:rPr>
        <w:t>2014</w:t>
      </w:r>
    </w:p>
    <w:p w14:paraId="2A9B4319" w14:textId="77777777" w:rsidR="006E0BF1" w:rsidRDefault="00EE7C19">
      <w:pPr>
        <w:spacing w:line="240" w:lineRule="auto"/>
        <w:rPr>
          <w:rFonts w:cs="Times New Roman"/>
          <w:sz w:val="24"/>
          <w:szCs w:val="24"/>
          <w:lang w:val="en-US"/>
        </w:rPr>
      </w:pPr>
      <w:r>
        <w:rPr>
          <w:rFonts w:cs="Times New Roman"/>
          <w:sz w:val="24"/>
          <w:szCs w:val="24"/>
          <w:lang w:val="en-US"/>
        </w:rPr>
        <w:t>-</w:t>
      </w:r>
    </w:p>
    <w:p w14:paraId="2169D732" w14:textId="77777777" w:rsidR="006E0BF1" w:rsidRDefault="00EE7C19">
      <w:pPr>
        <w:spacing w:line="240" w:lineRule="auto"/>
        <w:rPr>
          <w:rFonts w:cs="Times New Roman"/>
          <w:sz w:val="24"/>
          <w:szCs w:val="24"/>
          <w:lang w:val="en-US"/>
        </w:rPr>
      </w:pPr>
      <w:r>
        <w:rPr>
          <w:rFonts w:cs="Times New Roman"/>
          <w:sz w:val="24"/>
          <w:szCs w:val="24"/>
          <w:lang w:val="en-US"/>
        </w:rPr>
        <w:t xml:space="preserve">Mag 2 – </w:t>
      </w:r>
    </w:p>
    <w:p w14:paraId="74716D1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42,</w:t>
      </w:r>
    </w:p>
    <w:p w14:paraId="3E72A941" w14:textId="77777777" w:rsidR="006E0BF1" w:rsidRDefault="006E0BF1">
      <w:pPr>
        <w:spacing w:line="240" w:lineRule="auto"/>
        <w:rPr>
          <w:rFonts w:cs="Times New Roman"/>
          <w:sz w:val="24"/>
          <w:szCs w:val="24"/>
          <w:lang w:eastAsia="en-GB"/>
        </w:rPr>
      </w:pPr>
    </w:p>
    <w:p w14:paraId="4FD3E85F" w14:textId="77777777" w:rsidR="006E0BF1" w:rsidRDefault="006E0BF1">
      <w:pPr>
        <w:spacing w:line="240" w:lineRule="auto"/>
        <w:rPr>
          <w:rFonts w:cs="Times New Roman"/>
          <w:sz w:val="24"/>
          <w:szCs w:val="24"/>
          <w:lang w:eastAsia="en-GB"/>
        </w:rPr>
      </w:pPr>
    </w:p>
    <w:tbl>
      <w:tblPr>
        <w:tblpPr w:leftFromText="180" w:rightFromText="180" w:bottomFromText="160" w:vertAnchor="text" w:horzAnchor="margin" w:tblpY="57"/>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317C8D41"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0F86627A"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1243D387" w14:textId="77777777" w:rsidR="006E0BF1" w:rsidRDefault="00EE7C19">
      <w:pPr>
        <w:spacing w:line="240" w:lineRule="auto"/>
        <w:rPr>
          <w:rFonts w:cs="Times New Roman"/>
          <w:sz w:val="24"/>
          <w:szCs w:val="24"/>
        </w:rPr>
      </w:pPr>
      <w:r>
        <w:rPr>
          <w:rFonts w:cs="Times New Roman"/>
          <w:sz w:val="24"/>
          <w:szCs w:val="24"/>
        </w:rPr>
        <w:t xml:space="preserve">                                                                        </w:t>
      </w:r>
    </w:p>
    <w:p w14:paraId="4F169E82" w14:textId="77777777" w:rsidR="006E0BF1" w:rsidRDefault="00EE7C19">
      <w:pPr>
        <w:spacing w:line="240" w:lineRule="auto"/>
        <w:rPr>
          <w:rFonts w:cs="Times New Roman"/>
          <w:sz w:val="24"/>
          <w:szCs w:val="24"/>
        </w:rPr>
      </w:pPr>
      <w:r>
        <w:rPr>
          <w:noProof/>
        </w:rPr>
        <w:drawing>
          <wp:anchor distT="0" distB="0" distL="114300" distR="114300" simplePos="0" relativeHeight="251942912" behindDoc="0" locked="0" layoutInCell="1" allowOverlap="1" wp14:anchorId="5037D14B" wp14:editId="086510AD">
            <wp:simplePos x="0" y="0"/>
            <wp:positionH relativeFrom="column">
              <wp:posOffset>166370</wp:posOffset>
            </wp:positionH>
            <wp:positionV relativeFrom="paragraph">
              <wp:posOffset>10501630</wp:posOffset>
            </wp:positionV>
            <wp:extent cx="2067560" cy="477520"/>
            <wp:effectExtent l="0" t="0" r="8890" b="0"/>
            <wp:wrapNone/>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067560" cy="477520"/>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sz w:val="24"/>
          <w:szCs w:val="24"/>
        </w:rPr>
        <w:t xml:space="preserve">      </w:t>
      </w:r>
    </w:p>
    <w:p w14:paraId="31CBD178" w14:textId="77777777" w:rsidR="006E0BF1" w:rsidRDefault="006E0BF1">
      <w:pPr>
        <w:spacing w:line="240" w:lineRule="auto"/>
        <w:rPr>
          <w:rFonts w:cs="Times New Roman"/>
          <w:sz w:val="24"/>
          <w:szCs w:val="24"/>
        </w:rPr>
      </w:pPr>
    </w:p>
    <w:tbl>
      <w:tblPr>
        <w:tblW w:w="62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42"/>
      </w:tblGrid>
      <w:tr w:rsidR="006E0BF1" w14:paraId="3643B526" w14:textId="77777777">
        <w:trPr>
          <w:trHeight w:val="1490"/>
        </w:trPr>
        <w:tc>
          <w:tcPr>
            <w:tcW w:w="6242" w:type="dxa"/>
            <w:tcBorders>
              <w:top w:val="single" w:sz="12" w:space="0" w:color="auto"/>
              <w:left w:val="single" w:sz="12" w:space="0" w:color="auto"/>
              <w:bottom w:val="single" w:sz="12" w:space="0" w:color="auto"/>
              <w:right w:val="single" w:sz="12" w:space="0" w:color="auto"/>
            </w:tcBorders>
            <w:hideMark/>
          </w:tcPr>
          <w:p w14:paraId="732FC62D"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0AD2A789"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339256DF" w14:textId="77777777">
              <w:trPr>
                <w:trHeight w:val="47"/>
              </w:trPr>
              <w:tc>
                <w:tcPr>
                  <w:tcW w:w="562" w:type="dxa"/>
                  <w:tcBorders>
                    <w:top w:val="nil"/>
                    <w:left w:val="nil"/>
                    <w:bottom w:val="nil"/>
                    <w:right w:val="single" w:sz="12" w:space="0" w:color="auto"/>
                  </w:tcBorders>
                  <w:hideMark/>
                </w:tcPr>
                <w:p w14:paraId="4E71D78F"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006769E9"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1A56C4C5"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0DC78B18"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3B2FCB2D" w14:textId="77777777" w:rsidR="006E0BF1" w:rsidRDefault="006E0BF1">
                  <w:pPr>
                    <w:spacing w:line="240" w:lineRule="auto"/>
                    <w:rPr>
                      <w:rFonts w:cs="Times New Roman"/>
                      <w:sz w:val="24"/>
                      <w:szCs w:val="24"/>
                    </w:rPr>
                  </w:pPr>
                </w:p>
              </w:tc>
            </w:tr>
          </w:tbl>
          <w:p w14:paraId="101B66AE" w14:textId="77777777" w:rsidR="006E0BF1" w:rsidRDefault="00EE7C19">
            <w:pPr>
              <w:spacing w:line="240" w:lineRule="auto"/>
              <w:rPr>
                <w:rFonts w:cs="Times New Roman"/>
                <w:sz w:val="24"/>
                <w:szCs w:val="24"/>
              </w:rPr>
            </w:pPr>
            <w:r>
              <w:rPr>
                <w:rFonts w:cs="Times New Roman"/>
                <w:sz w:val="24"/>
                <w:szCs w:val="24"/>
              </w:rPr>
              <w:t>Statement of….</w:t>
            </w:r>
            <w:r>
              <w:rPr>
                <w:rFonts w:eastAsia="Times New Roman" w:cs="Times New Roman"/>
                <w:color w:val="000000"/>
                <w:sz w:val="24"/>
                <w:szCs w:val="24"/>
                <w:lang w:eastAsia="en-GB"/>
              </w:rPr>
              <w:t xml:space="preserve"> PC 327YE EDGOOSE</w:t>
            </w:r>
            <w:r>
              <w:rPr>
                <w:rFonts w:cs="Times New Roman"/>
                <w:sz w:val="24"/>
                <w:szCs w:val="24"/>
              </w:rPr>
              <w:t xml:space="preserve">........   </w:t>
            </w:r>
          </w:p>
          <w:p w14:paraId="063EE77F"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r>
              <w:rPr>
                <w:rFonts w:eastAsia="Times New Roman" w:cs="Times New Roman"/>
                <w:color w:val="000000"/>
                <w:sz w:val="24"/>
                <w:szCs w:val="24"/>
                <w:lang w:eastAsia="en-GB"/>
              </w:rPr>
              <w:t>206063</w:t>
            </w:r>
            <w:r>
              <w:rPr>
                <w:rFonts w:cs="Times New Roman"/>
                <w:color w:val="000000"/>
                <w:sz w:val="24"/>
                <w:szCs w:val="24"/>
                <w:lang w:eastAsia="en-GB"/>
              </w:rPr>
              <w:t xml:space="preserve">   </w:t>
            </w:r>
            <w:r>
              <w:rPr>
                <w:rFonts w:cs="Times New Roman"/>
                <w:sz w:val="24"/>
                <w:szCs w:val="24"/>
              </w:rPr>
              <w:t xml:space="preserve">       </w:t>
            </w:r>
          </w:p>
        </w:tc>
      </w:tr>
      <w:tr w:rsidR="006E0BF1" w14:paraId="418D3447" w14:textId="77777777">
        <w:trPr>
          <w:trHeight w:val="1547"/>
        </w:trPr>
        <w:tc>
          <w:tcPr>
            <w:tcW w:w="6242" w:type="dxa"/>
            <w:tcBorders>
              <w:top w:val="single" w:sz="12" w:space="0" w:color="auto"/>
              <w:left w:val="single" w:sz="12" w:space="0" w:color="auto"/>
              <w:bottom w:val="single" w:sz="12" w:space="0" w:color="auto"/>
              <w:right w:val="single" w:sz="12" w:space="0" w:color="auto"/>
            </w:tcBorders>
          </w:tcPr>
          <w:p w14:paraId="5E894D9E" w14:textId="77777777" w:rsidR="006E0BF1" w:rsidRDefault="006E0BF1">
            <w:pPr>
              <w:spacing w:line="240" w:lineRule="auto"/>
              <w:rPr>
                <w:rFonts w:cs="Times New Roman"/>
                <w:sz w:val="24"/>
                <w:szCs w:val="24"/>
              </w:rPr>
            </w:pPr>
          </w:p>
          <w:p w14:paraId="547385EE" w14:textId="77777777" w:rsidR="006E0BF1" w:rsidRDefault="00EE7C19">
            <w:pPr>
              <w:spacing w:line="240" w:lineRule="auto"/>
              <w:rPr>
                <w:rFonts w:cs="Times New Roman"/>
                <w:sz w:val="24"/>
                <w:szCs w:val="24"/>
              </w:rPr>
            </w:pPr>
            <w:r>
              <w:rPr>
                <w:rFonts w:cs="Times New Roman"/>
                <w:sz w:val="24"/>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6EE5EC00" w14:textId="77777777" w:rsidR="006E0BF1" w:rsidRDefault="00EE7C19">
            <w:pPr>
              <w:spacing w:line="240" w:lineRule="auto"/>
              <w:rPr>
                <w:rFonts w:eastAsia="Times New Roman" w:cs="Times New Roman"/>
                <w:color w:val="050505"/>
                <w:sz w:val="24"/>
                <w:szCs w:val="24"/>
              </w:rPr>
            </w:pPr>
            <w:r>
              <w:rPr>
                <w:noProof/>
              </w:rPr>
              <w:drawing>
                <wp:anchor distT="0" distB="0" distL="114300" distR="114300" simplePos="0" relativeHeight="251943936" behindDoc="0" locked="0" layoutInCell="1" allowOverlap="1" wp14:anchorId="283D7BF0" wp14:editId="59C87DC7">
                  <wp:simplePos x="0" y="0"/>
                  <wp:positionH relativeFrom="column">
                    <wp:posOffset>429895</wp:posOffset>
                  </wp:positionH>
                  <wp:positionV relativeFrom="paragraph">
                    <wp:posOffset>50165</wp:posOffset>
                  </wp:positionV>
                  <wp:extent cx="1508760" cy="291465"/>
                  <wp:effectExtent l="0" t="0" r="0" b="0"/>
                  <wp:wrapNone/>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508760" cy="291465"/>
                          </a:xfrm>
                          <a:prstGeom prst="rect">
                            <a:avLst/>
                          </a:prstGeom>
                          <a:noFill/>
                        </pic:spPr>
                      </pic:pic>
                    </a:graphicData>
                  </a:graphic>
                  <wp14:sizeRelH relativeFrom="page">
                    <wp14:pctWidth>0</wp14:pctWidth>
                  </wp14:sizeRelH>
                  <wp14:sizeRelV relativeFrom="page">
                    <wp14:pctHeight>0</wp14:pctHeight>
                  </wp14:sizeRelV>
                </wp:anchor>
              </w:drawing>
            </w:r>
          </w:p>
          <w:p w14:paraId="059BB57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Signature……………...                                                           Date: …31st AUGUST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w:t>
            </w:r>
            <w:r>
              <w:rPr>
                <w:rFonts w:eastAsia="Times New Roman" w:cs="Times New Roman"/>
                <w:color w:val="050505"/>
                <w:sz w:val="24"/>
                <w:szCs w:val="24"/>
              </w:rPr>
              <w:t xml:space="preserve">        </w:t>
            </w:r>
          </w:p>
        </w:tc>
      </w:tr>
      <w:tr w:rsidR="006E0BF1" w14:paraId="3E7FABB0" w14:textId="77777777">
        <w:trPr>
          <w:trHeight w:val="4578"/>
        </w:trPr>
        <w:tc>
          <w:tcPr>
            <w:tcW w:w="6242" w:type="dxa"/>
            <w:tcBorders>
              <w:top w:val="single" w:sz="12" w:space="0" w:color="auto"/>
              <w:left w:val="single" w:sz="12" w:space="0" w:color="auto"/>
              <w:bottom w:val="single" w:sz="12" w:space="0" w:color="auto"/>
              <w:right w:val="single" w:sz="12" w:space="0" w:color="auto"/>
            </w:tcBorders>
          </w:tcPr>
          <w:p w14:paraId="611B5B69"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718EC041"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1EC4B316" w14:textId="77777777">
              <w:tc>
                <w:tcPr>
                  <w:tcW w:w="254" w:type="dxa"/>
                  <w:tcBorders>
                    <w:top w:val="single" w:sz="4" w:space="0" w:color="auto"/>
                    <w:left w:val="single" w:sz="4" w:space="0" w:color="auto"/>
                    <w:bottom w:val="single" w:sz="4" w:space="0" w:color="auto"/>
                    <w:right w:val="single" w:sz="4" w:space="0" w:color="auto"/>
                  </w:tcBorders>
                </w:tcPr>
                <w:p w14:paraId="0C727A26" w14:textId="77777777" w:rsidR="006E0BF1" w:rsidRDefault="006E0BF1">
                  <w:pPr>
                    <w:spacing w:line="240" w:lineRule="auto"/>
                    <w:rPr>
                      <w:rFonts w:cs="Times New Roman"/>
                      <w:sz w:val="24"/>
                      <w:szCs w:val="24"/>
                    </w:rPr>
                  </w:pPr>
                </w:p>
              </w:tc>
            </w:tr>
          </w:tbl>
          <w:p w14:paraId="7B171E11" w14:textId="77777777" w:rsidR="006E0BF1" w:rsidRDefault="006E0BF1">
            <w:pPr>
              <w:spacing w:line="240" w:lineRule="auto"/>
              <w:rPr>
                <w:rFonts w:cs="Times New Roman"/>
                <w:sz w:val="24"/>
                <w:szCs w:val="24"/>
              </w:rPr>
            </w:pPr>
          </w:p>
          <w:p w14:paraId="40E9728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On THURSDAY 24th JULY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xml:space="preserve"> I was on duty in plain clothes as operator of an unmarked police vehicle in company with APS 212YE MARTIN, PC 151 YE ROBERTSON, and PC 229YE O’NEILL. At around 1625 hours on Alma Road EN3 we had cause to stop a silver Ford Focus vrm MA57LDY due to the manner of its driving. The driver was a male I know to be Simon CORDELL dob21/01/1981.1 know him as I have dealt with on a number of previous occasions. He was initially hostile about having been stopped, but once he had calmed down, he engaged in conversation with us. He stated that he is staying out of trouble now, and he does not get involved in any of the things he used to. He stated that he has 4 brand new speakers at home which are suitable for use at raves, but he does not use them and has offered to lend them to any "‘youngsters” to use. He went on to say that they are not interested though as these days they just want to steal everything. He said he gets inundated with requests to run raves all the time, but he doesn’t get involved now. He claims to have 20,000 followers on one social media site, and 70,000 on another. He said he could organise a rave and get 20,000 people at it with no problems whatsoever, and he gets requests from anarchist type groups to run raves for them. He went on to say that he had been asked by Occupy London, Black Block and other anarchist type groups to run a rave at Notting Hill Carnival for them so that they could cause carnage and mayhem, but he had refused. Whilst on public order duty at Notting Hill Carnival I saw Mr CORDELL walking through the area I was deployed around TAVISTOCK ROAD. He was pushing a wheelie bin, and he was approached by members of a group of around 10-20 people who had been waiting at a junction near our location. This group had been playing drum and bass music and had told officers they were heading to an event but were awaiting the location. It was somewhere between 2200 - 2300 hours when I had seen the group, and Mr Cordell.</w:t>
            </w:r>
          </w:p>
          <w:p w14:paraId="56DB84BA" w14:textId="77777777" w:rsidR="006E0BF1" w:rsidRDefault="006E0BF1">
            <w:pPr>
              <w:spacing w:line="240" w:lineRule="auto"/>
              <w:rPr>
                <w:rFonts w:cs="Times New Roman"/>
                <w:sz w:val="24"/>
                <w:szCs w:val="24"/>
              </w:rPr>
            </w:pPr>
          </w:p>
        </w:tc>
      </w:tr>
    </w:tbl>
    <w:p w14:paraId="42EA49CA" w14:textId="77777777" w:rsidR="006E0BF1" w:rsidRDefault="006E0BF1">
      <w:pPr>
        <w:spacing w:line="240" w:lineRule="auto"/>
        <w:rPr>
          <w:rFonts w:cs="Times New Roman"/>
          <w:color w:val="050505"/>
          <w:sz w:val="24"/>
          <w:szCs w:val="24"/>
        </w:rPr>
      </w:pPr>
    </w:p>
    <w:p w14:paraId="311DB5D5" w14:textId="77777777" w:rsidR="006E0BF1" w:rsidRDefault="00EE7C19">
      <w:pPr>
        <w:spacing w:line="240" w:lineRule="auto"/>
        <w:rPr>
          <w:rFonts w:cs="Times New Roman"/>
          <w:sz w:val="24"/>
          <w:szCs w:val="24"/>
        </w:rPr>
      </w:pPr>
      <w:r>
        <w:rPr>
          <w:rFonts w:cs="Times New Roman"/>
          <w:sz w:val="24"/>
          <w:szCs w:val="24"/>
        </w:rPr>
        <w:t xml:space="preserve">  Signature……………...  </w:t>
      </w:r>
    </w:p>
    <w:p w14:paraId="5BD571FC" w14:textId="77777777" w:rsidR="006E0BF1" w:rsidRDefault="00EE7C19">
      <w:pPr>
        <w:spacing w:line="240" w:lineRule="auto"/>
        <w:rPr>
          <w:rFonts w:cs="Times New Roman"/>
          <w:sz w:val="24"/>
          <w:szCs w:val="24"/>
        </w:rPr>
      </w:pPr>
      <w:r>
        <w:rPr>
          <w:rFonts w:cs="Times New Roman"/>
          <w:sz w:val="24"/>
          <w:szCs w:val="24"/>
        </w:rPr>
        <w:t xml:space="preserve">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0216985E"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2682C6EF" w14:textId="77777777" w:rsidR="006E0BF1" w:rsidRDefault="00EE7C19">
            <w:pPr>
              <w:spacing w:line="240" w:lineRule="auto"/>
              <w:rPr>
                <w:rFonts w:cs="Times New Roman"/>
                <w:sz w:val="24"/>
                <w:szCs w:val="24"/>
              </w:rPr>
            </w:pPr>
            <w:r>
              <w:rPr>
                <w:rFonts w:cs="Times New Roman"/>
                <w:sz w:val="24"/>
                <w:szCs w:val="24"/>
              </w:rPr>
              <w:t>2006/07(1): MG11(1)</w:t>
            </w:r>
          </w:p>
        </w:tc>
      </w:tr>
    </w:tbl>
    <w:p w14:paraId="37E003F3" w14:textId="77777777" w:rsidR="006E0BF1" w:rsidRDefault="006E0BF1">
      <w:pPr>
        <w:spacing w:line="240" w:lineRule="auto"/>
        <w:rPr>
          <w:rFonts w:cs="Times New Roman"/>
          <w:sz w:val="24"/>
          <w:szCs w:val="24"/>
          <w:lang w:eastAsia="en-GB"/>
        </w:rPr>
      </w:pPr>
    </w:p>
    <w:p w14:paraId="280444CB" w14:textId="77777777" w:rsidR="006E0BF1" w:rsidRDefault="006E0BF1">
      <w:pPr>
        <w:spacing w:line="240" w:lineRule="auto"/>
        <w:rPr>
          <w:rFonts w:cs="Times New Roman"/>
          <w:sz w:val="24"/>
          <w:szCs w:val="24"/>
          <w:lang w:eastAsia="en-GB"/>
        </w:rPr>
      </w:pPr>
    </w:p>
    <w:p w14:paraId="46CFDD1D" w14:textId="77777777" w:rsidR="006E0BF1" w:rsidRDefault="006E0BF1">
      <w:pPr>
        <w:spacing w:line="240" w:lineRule="auto"/>
        <w:rPr>
          <w:rFonts w:cs="Times New Roman"/>
          <w:sz w:val="24"/>
          <w:szCs w:val="24"/>
          <w:lang w:eastAsia="en-GB"/>
        </w:rPr>
      </w:pPr>
    </w:p>
    <w:p w14:paraId="2F62724F" w14:textId="77777777" w:rsidR="006E0BF1" w:rsidRDefault="006E0BF1">
      <w:pPr>
        <w:spacing w:line="240" w:lineRule="auto"/>
        <w:rPr>
          <w:rFonts w:cs="Times New Roman"/>
          <w:b/>
          <w:sz w:val="24"/>
          <w:szCs w:val="24"/>
          <w:u w:val="single"/>
          <w:lang w:val="en-US"/>
        </w:rPr>
      </w:pPr>
    </w:p>
    <w:p w14:paraId="6EC81331" w14:textId="77777777" w:rsidR="006E0BF1" w:rsidRDefault="006E0BF1">
      <w:pPr>
        <w:spacing w:line="240" w:lineRule="auto"/>
        <w:rPr>
          <w:rFonts w:cs="Times New Roman"/>
          <w:b/>
          <w:sz w:val="24"/>
          <w:szCs w:val="24"/>
          <w:u w:val="single"/>
          <w:lang w:val="en-US"/>
        </w:rPr>
      </w:pPr>
    </w:p>
    <w:p w14:paraId="0C953E7B" w14:textId="77777777" w:rsidR="006E0BF1" w:rsidRDefault="006E0BF1">
      <w:pPr>
        <w:spacing w:line="240" w:lineRule="auto"/>
        <w:rPr>
          <w:rFonts w:cs="Times New Roman"/>
          <w:b/>
          <w:sz w:val="24"/>
          <w:szCs w:val="24"/>
          <w:u w:val="single"/>
          <w:lang w:val="en-US"/>
        </w:rPr>
      </w:pPr>
    </w:p>
    <w:p w14:paraId="548ABBF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6958DC6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110D0D34" w14:textId="77777777" w:rsidR="006E0BF1" w:rsidRDefault="00EE7C19">
      <w:pPr>
        <w:spacing w:line="240" w:lineRule="auto"/>
        <w:rPr>
          <w:rFonts w:cs="Times New Roman"/>
          <w:sz w:val="24"/>
          <w:szCs w:val="24"/>
          <w:lang w:val="en-US"/>
        </w:rPr>
      </w:pPr>
      <w:r>
        <w:rPr>
          <w:rFonts w:cs="Times New Roman"/>
          <w:sz w:val="24"/>
          <w:szCs w:val="24"/>
          <w:lang w:val="en-US"/>
        </w:rPr>
        <w:t>PC Edgoose</w:t>
      </w:r>
    </w:p>
    <w:p w14:paraId="3CC041EF" w14:textId="77777777" w:rsidR="006E0BF1" w:rsidRDefault="00EE7C19">
      <w:pPr>
        <w:tabs>
          <w:tab w:val="left" w:pos="2085"/>
        </w:tabs>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56</w:t>
      </w:r>
    </w:p>
    <w:p w14:paraId="36AE3096" w14:textId="77777777" w:rsidR="006E0BF1" w:rsidRDefault="00EE7C19">
      <w:pPr>
        <w:tabs>
          <w:tab w:val="left" w:pos="2085"/>
        </w:tabs>
        <w:spacing w:line="240" w:lineRule="auto"/>
        <w:rPr>
          <w:rFonts w:cs="Times New Roman"/>
          <w:sz w:val="24"/>
          <w:szCs w:val="24"/>
          <w:lang w:val="en-US"/>
        </w:rPr>
      </w:pPr>
      <w:r>
        <w:rPr>
          <w:rFonts w:cs="Times New Roman"/>
          <w:sz w:val="24"/>
          <w:szCs w:val="24"/>
          <w:lang w:val="en-US"/>
        </w:rPr>
        <w:t>31/08/</w:t>
      </w:r>
      <w:r>
        <w:rPr>
          <w:rFonts w:cs="Times New Roman"/>
          <w:b/>
          <w:bCs/>
          <w:sz w:val="24"/>
          <w:szCs w:val="24"/>
          <w:lang w:val="en-US"/>
        </w:rPr>
        <w:t>2014</w:t>
      </w:r>
    </w:p>
    <w:p w14:paraId="538ABE43" w14:textId="77777777" w:rsidR="006E0BF1" w:rsidRDefault="00EE7C19">
      <w:pPr>
        <w:tabs>
          <w:tab w:val="left" w:pos="2085"/>
        </w:tabs>
        <w:spacing w:line="240" w:lineRule="auto"/>
        <w:rPr>
          <w:rFonts w:cs="Times New Roman"/>
          <w:sz w:val="24"/>
          <w:szCs w:val="24"/>
          <w:lang w:val="en-US"/>
        </w:rPr>
      </w:pPr>
      <w:r>
        <w:rPr>
          <w:rFonts w:cs="Times New Roman"/>
          <w:sz w:val="24"/>
          <w:szCs w:val="24"/>
          <w:lang w:val="en-US"/>
        </w:rPr>
        <w:t>-</w:t>
      </w:r>
    </w:p>
    <w:p w14:paraId="0CB1ED0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56</w:t>
      </w:r>
    </w:p>
    <w:p w14:paraId="20DEF378" w14:textId="77777777" w:rsidR="006E0BF1" w:rsidRDefault="006E0BF1">
      <w:pPr>
        <w:spacing w:line="240" w:lineRule="auto"/>
        <w:rPr>
          <w:rFonts w:cs="Times New Roman"/>
          <w:b/>
          <w:bCs/>
          <w:sz w:val="24"/>
          <w:szCs w:val="24"/>
          <w:u w:val="single"/>
          <w:lang w:val="en-US"/>
        </w:rPr>
      </w:pPr>
    </w:p>
    <w:p w14:paraId="242F18D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3DD8A63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B6CF846" w14:textId="77777777" w:rsidR="006E0BF1" w:rsidRDefault="006E0BF1">
      <w:pPr>
        <w:spacing w:line="240" w:lineRule="auto"/>
        <w:rPr>
          <w:rFonts w:cs="Times New Roman"/>
          <w:b/>
          <w:bCs/>
          <w:color w:val="ED7D31" w:themeColor="accent2"/>
          <w:sz w:val="24"/>
          <w:szCs w:val="24"/>
          <w:u w:val="single"/>
          <w:lang w:val="en-US"/>
        </w:rPr>
      </w:pPr>
    </w:p>
    <w:p w14:paraId="5E7D780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E72CC9C" w14:textId="77777777" w:rsidR="006E0BF1" w:rsidRDefault="006E0BF1">
      <w:pPr>
        <w:spacing w:line="240" w:lineRule="auto"/>
        <w:rPr>
          <w:rFonts w:cs="Times New Roman"/>
          <w:b/>
          <w:bCs/>
          <w:color w:val="ED7D31" w:themeColor="accent2"/>
          <w:sz w:val="24"/>
          <w:szCs w:val="24"/>
          <w:u w:val="single"/>
          <w:lang w:val="en-US"/>
        </w:rPr>
      </w:pPr>
    </w:p>
    <w:p w14:paraId="65204041"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14DF7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keep asking the Enfield Council and the Enfield Home teams to address the damp and heating issues in a plausible time with no trustworthy accommodation with a plausible person provided to consummate the works from a member of their staff!</w:t>
      </w:r>
    </w:p>
    <w:p w14:paraId="47235734" w14:textId="77777777" w:rsidR="006E0BF1" w:rsidRDefault="006E0BF1">
      <w:pPr>
        <w:spacing w:line="240" w:lineRule="auto"/>
        <w:rPr>
          <w:rFonts w:cs="Times New Roman"/>
          <w:sz w:val="24"/>
          <w:szCs w:val="24"/>
          <w:lang w:eastAsia="en-GB"/>
        </w:rPr>
      </w:pPr>
    </w:p>
    <w:p w14:paraId="31D537F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BCFC8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03:30 Pm!</w:t>
      </w:r>
    </w:p>
    <w:p w14:paraId="4D3AA1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D41FD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79A14F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D241A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6D272171" w14:textId="77777777" w:rsidR="006E0BF1" w:rsidRDefault="006E0BF1">
      <w:pPr>
        <w:spacing w:line="240" w:lineRule="auto"/>
        <w:rPr>
          <w:rFonts w:cs="Times New Roman"/>
          <w:sz w:val="24"/>
          <w:szCs w:val="24"/>
          <w:lang w:eastAsia="en-GB"/>
        </w:rPr>
      </w:pPr>
    </w:p>
    <w:p w14:paraId="113ADCD2" w14:textId="77777777" w:rsidR="006E0BF1" w:rsidRDefault="006E0BF1">
      <w:pPr>
        <w:spacing w:line="240" w:lineRule="auto"/>
        <w:rPr>
          <w:rFonts w:cs="Times New Roman"/>
          <w:sz w:val="24"/>
          <w:szCs w:val="24"/>
          <w:lang w:eastAsia="en-GB"/>
        </w:rPr>
      </w:pPr>
    </w:p>
    <w:p w14:paraId="1A362601" w14:textId="77777777" w:rsidR="006E0BF1" w:rsidRDefault="00EE7C19">
      <w:pPr>
        <w:spacing w:line="240" w:lineRule="auto"/>
        <w:rPr>
          <w:rFonts w:cs="Times New Roman"/>
          <w:b/>
          <w:bCs/>
          <w:color w:val="000000"/>
          <w:sz w:val="24"/>
          <w:szCs w:val="24"/>
          <w:u w:val="single"/>
          <w:lang w:val="en-US"/>
        </w:rPr>
      </w:pPr>
      <w:r>
        <w:rPr>
          <w:rFonts w:cs="Times New Roman"/>
          <w:b/>
          <w:bCs/>
          <w:sz w:val="24"/>
          <w:szCs w:val="24"/>
          <w:u w:val="single"/>
          <w:lang w:val="en-US"/>
        </w:rPr>
        <w:t>In Diary</w:t>
      </w:r>
    </w:p>
    <w:p w14:paraId="2A5CB34E" w14:textId="77777777" w:rsidR="006E0BF1" w:rsidRDefault="00EE7C19">
      <w:pPr>
        <w:spacing w:line="240" w:lineRule="auto"/>
        <w:rPr>
          <w:rFonts w:cs="Times New Roman"/>
          <w:sz w:val="24"/>
          <w:szCs w:val="24"/>
          <w:lang w:val="en-US"/>
        </w:rPr>
      </w:pPr>
      <w:r>
        <w:rPr>
          <w:rFonts w:cs="Times New Roman"/>
          <w:sz w:val="24"/>
          <w:szCs w:val="24"/>
          <w:lang w:val="en-US"/>
        </w:rPr>
        <w:t>Headers = Yes</w:t>
      </w:r>
    </w:p>
    <w:p w14:paraId="415780FE" w14:textId="77777777" w:rsidR="006E0BF1" w:rsidRDefault="00EE7C19">
      <w:pPr>
        <w:spacing w:line="240" w:lineRule="auto"/>
        <w:rPr>
          <w:rFonts w:cs="Times New Roman"/>
          <w:sz w:val="24"/>
          <w:szCs w:val="24"/>
          <w:lang w:val="en-US"/>
        </w:rPr>
      </w:pPr>
      <w:r>
        <w:rPr>
          <w:rFonts w:cs="Times New Roman"/>
          <w:sz w:val="24"/>
          <w:szCs w:val="24"/>
          <w:lang w:val="en-US"/>
        </w:rPr>
        <w:t>Main = Yes   nnnn</w:t>
      </w:r>
    </w:p>
    <w:p w14:paraId="54FC58F4" w14:textId="77777777" w:rsidR="006E0BF1" w:rsidRDefault="006E0BF1">
      <w:pPr>
        <w:spacing w:line="240" w:lineRule="auto"/>
        <w:rPr>
          <w:rFonts w:cs="Times New Roman"/>
          <w:sz w:val="24"/>
          <w:szCs w:val="24"/>
          <w:lang w:eastAsia="en-GB"/>
        </w:rPr>
      </w:pPr>
    </w:p>
    <w:p w14:paraId="6FED69D2" w14:textId="77777777" w:rsidR="006E0BF1" w:rsidRDefault="006E0BF1">
      <w:pPr>
        <w:spacing w:line="240" w:lineRule="auto"/>
        <w:rPr>
          <w:rFonts w:cs="Times New Roman"/>
          <w:sz w:val="24"/>
          <w:szCs w:val="24"/>
          <w:lang w:eastAsia="en-GB"/>
        </w:rPr>
      </w:pPr>
    </w:p>
    <w:p w14:paraId="02018DB0" w14:textId="77777777" w:rsidR="006E0BF1" w:rsidRDefault="006E0BF1">
      <w:pPr>
        <w:shd w:val="clear" w:color="auto" w:fill="FFFFFF"/>
        <w:spacing w:line="240" w:lineRule="auto"/>
        <w:rPr>
          <w:rFonts w:cs="Times New Roman"/>
          <w:b/>
          <w:bCs/>
          <w:color w:val="5B9BD5"/>
          <w:sz w:val="24"/>
          <w:szCs w:val="24"/>
          <w:lang w:eastAsia="en-GB"/>
        </w:rPr>
      </w:pPr>
    </w:p>
    <w:p w14:paraId="10A537BC" w14:textId="77777777" w:rsidR="006E0BF1" w:rsidRDefault="00EE7C19">
      <w:pPr>
        <w:shd w:val="clear" w:color="auto" w:fill="FFFFFF"/>
        <w:spacing w:line="240" w:lineRule="auto"/>
        <w:jc w:val="center"/>
        <w:rPr>
          <w:rFonts w:cs="Times New Roman"/>
          <w:b/>
          <w:bCs/>
          <w:color w:val="00B050"/>
          <w:sz w:val="24"/>
          <w:szCs w:val="24"/>
          <w:u w:val="single"/>
          <w:lang w:eastAsia="en-GB"/>
        </w:rPr>
      </w:pPr>
      <w:r>
        <w:rPr>
          <w:rFonts w:cs="Times New Roman"/>
          <w:b/>
          <w:bCs/>
          <w:color w:val="00B050"/>
          <w:sz w:val="24"/>
          <w:szCs w:val="24"/>
          <w:u w:val="single"/>
          <w:lang w:eastAsia="en-GB"/>
        </w:rPr>
        <w:t>01/09/2014</w:t>
      </w:r>
    </w:p>
    <w:p w14:paraId="2D57F3E1"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2233BB4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an Event for Bliss Charity!</w:t>
      </w:r>
    </w:p>
    <w:p w14:paraId="35A48A0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044F21D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AD1973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5A2BA4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ECFF59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B0DF24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01/09/2014</w:t>
      </w:r>
    </w:p>
    <w:p w14:paraId="0115809E" w14:textId="77777777" w:rsidR="006E0BF1" w:rsidRDefault="006E0BF1">
      <w:pPr>
        <w:spacing w:line="240" w:lineRule="auto"/>
        <w:ind w:left="113" w:hanging="113"/>
        <w:jc w:val="center"/>
        <w:rPr>
          <w:rFonts w:cs="Times New Roman"/>
          <w:b/>
          <w:bCs/>
          <w:color w:val="000000"/>
          <w:sz w:val="24"/>
          <w:szCs w:val="24"/>
          <w:lang w:eastAsia="en-GB"/>
        </w:rPr>
      </w:pPr>
    </w:p>
    <w:p w14:paraId="30F3DE8D"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 xml:space="preserve">Disrepair! </w:t>
      </w:r>
    </w:p>
    <w:p w14:paraId="16ADA70F" w14:textId="77777777" w:rsidR="006E0BF1" w:rsidRDefault="006E0BF1">
      <w:pPr>
        <w:spacing w:line="240" w:lineRule="auto"/>
        <w:rPr>
          <w:rFonts w:cs="Times New Roman"/>
          <w:sz w:val="24"/>
          <w:szCs w:val="24"/>
          <w:lang w:val="en-US" w:eastAsia="en-GB"/>
        </w:rPr>
      </w:pPr>
    </w:p>
    <w:p w14:paraId="1EEEB5A4" w14:textId="77777777" w:rsidR="006E0BF1" w:rsidRDefault="00EE7C19">
      <w:pPr>
        <w:spacing w:line="240" w:lineRule="auto"/>
        <w:ind w:left="360"/>
        <w:contextualSpacing/>
        <w:rPr>
          <w:rFonts w:cs="Times New Roman"/>
          <w:color w:val="000000"/>
          <w:sz w:val="24"/>
          <w:szCs w:val="24"/>
          <w:lang w:val="en-US" w:eastAsia="en-GB"/>
        </w:rPr>
      </w:pPr>
      <w:r>
        <w:rPr>
          <w:rFonts w:cs="Times New Roman"/>
          <w:b/>
          <w:color w:val="000000"/>
          <w:sz w:val="24"/>
          <w:szCs w:val="24"/>
          <w:u w:val="single"/>
          <w:lang w:eastAsia="en-GB"/>
        </w:rPr>
        <w:t>1</w:t>
      </w:r>
    </w:p>
    <w:p w14:paraId="46BB25D6"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b/>
          <w:color w:val="000000"/>
          <w:sz w:val="24"/>
          <w:szCs w:val="24"/>
          <w:u w:val="single"/>
          <w:lang w:eastAsia="en-GB"/>
        </w:rPr>
        <w:t>The Enfield Gov / Email’s Issue: 01</w:t>
      </w:r>
    </w:p>
    <w:p w14:paraId="14A76F5B"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Fest </w:t>
      </w:r>
      <w:r>
        <w:rPr>
          <w:rFonts w:cs="Times New Roman"/>
          <w:b/>
          <w:color w:val="000000"/>
          <w:sz w:val="24"/>
          <w:szCs w:val="24"/>
          <w:lang w:eastAsia="en-GB"/>
        </w:rPr>
        <w:t xml:space="preserve">/ </w:t>
      </w:r>
    </w:p>
    <w:p w14:paraId="7667A15D"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948</w:t>
      </w:r>
    </w:p>
    <w:p w14:paraId="00A66C8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Luvinia De Terville Community Work Sponsored Walk!</w:t>
      </w:r>
    </w:p>
    <w:p w14:paraId="0B9EB87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63164D0B" w14:textId="77777777" w:rsidR="006E0BF1" w:rsidRDefault="006E0BF1">
      <w:pPr>
        <w:spacing w:line="240" w:lineRule="auto"/>
        <w:rPr>
          <w:rFonts w:cs="Times New Roman"/>
          <w:color w:val="000000"/>
          <w:sz w:val="24"/>
          <w:szCs w:val="24"/>
          <w:lang w:eastAsia="en-GB"/>
        </w:rPr>
      </w:pPr>
    </w:p>
    <w:p w14:paraId="699698B7" w14:textId="77777777" w:rsidR="006E0BF1" w:rsidRDefault="00EE7C19">
      <w:pPr>
        <w:spacing w:line="240" w:lineRule="auto"/>
        <w:ind w:left="360"/>
        <w:rPr>
          <w:rFonts w:cs="Times New Roman"/>
          <w:sz w:val="24"/>
          <w:szCs w:val="24"/>
          <w:lang w:val="en-US"/>
        </w:rPr>
      </w:pPr>
      <w:r>
        <w:rPr>
          <w:rFonts w:cs="Times New Roman"/>
          <w:b/>
          <w:sz w:val="24"/>
          <w:szCs w:val="24"/>
          <w:u w:val="single"/>
          <w:lang w:val="en-US"/>
        </w:rPr>
        <w:t>2</w:t>
      </w:r>
    </w:p>
    <w:p w14:paraId="516D946C" w14:textId="77777777" w:rsidR="006E0BF1" w:rsidRDefault="00EE7C19">
      <w:pPr>
        <w:numPr>
          <w:ilvl w:val="0"/>
          <w:numId w:val="6"/>
        </w:numPr>
        <w:spacing w:line="240" w:lineRule="auto"/>
        <w:rPr>
          <w:rFonts w:cs="Times New Roman"/>
          <w:sz w:val="24"/>
          <w:szCs w:val="24"/>
          <w:lang w:val="en-US"/>
        </w:rPr>
      </w:pPr>
      <w:r>
        <w:rPr>
          <w:rFonts w:cs="Times New Roman"/>
          <w:b/>
          <w:sz w:val="24"/>
          <w:szCs w:val="24"/>
          <w:u w:val="single"/>
          <w:lang w:val="en-US"/>
        </w:rPr>
        <w:t>The Enfield Gov / Email’s Issue: 01</w:t>
      </w:r>
    </w:p>
    <w:p w14:paraId="73E3DB4F"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w:t>
      </w:r>
      <w:r>
        <w:rPr>
          <w:rFonts w:cs="Times New Roman"/>
          <w:b/>
          <w:color w:val="000000"/>
          <w:sz w:val="24"/>
          <w:szCs w:val="24"/>
          <w:lang w:eastAsia="en-GB"/>
        </w:rPr>
        <w:t xml:space="preserve">/ </w:t>
      </w:r>
    </w:p>
    <w:p w14:paraId="07614B02"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949,950,951,952,</w:t>
      </w:r>
    </w:p>
    <w:p w14:paraId="3A872F0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Luvinia De Terville Community Work Fest!</w:t>
      </w:r>
    </w:p>
    <w:p w14:paraId="6F239B7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44113852" w14:textId="77777777" w:rsidR="006E0BF1" w:rsidRDefault="006E0BF1">
      <w:pPr>
        <w:spacing w:line="240" w:lineRule="auto"/>
        <w:rPr>
          <w:rFonts w:cs="Times New Roman"/>
          <w:color w:val="000000"/>
          <w:sz w:val="24"/>
          <w:szCs w:val="24"/>
          <w:u w:val="single"/>
          <w:lang w:eastAsia="en-GB"/>
        </w:rPr>
      </w:pPr>
    </w:p>
    <w:p w14:paraId="63AA6BE4" w14:textId="77777777" w:rsidR="006E0BF1" w:rsidRDefault="00EE7C19">
      <w:pPr>
        <w:spacing w:line="240" w:lineRule="auto"/>
        <w:ind w:left="360"/>
        <w:rPr>
          <w:rFonts w:cs="Times New Roman"/>
          <w:sz w:val="24"/>
          <w:szCs w:val="24"/>
          <w:lang w:val="en-US"/>
        </w:rPr>
      </w:pPr>
      <w:r>
        <w:rPr>
          <w:rFonts w:cs="Times New Roman"/>
          <w:b/>
          <w:sz w:val="24"/>
          <w:szCs w:val="24"/>
          <w:u w:val="single"/>
          <w:lang w:val="en-US"/>
        </w:rPr>
        <w:t>3</w:t>
      </w:r>
    </w:p>
    <w:p w14:paraId="1BF9FC52" w14:textId="77777777" w:rsidR="006E0BF1" w:rsidRDefault="00EE7C19">
      <w:pPr>
        <w:numPr>
          <w:ilvl w:val="0"/>
          <w:numId w:val="6"/>
        </w:numPr>
        <w:spacing w:line="240" w:lineRule="auto"/>
        <w:rPr>
          <w:rFonts w:cs="Times New Roman"/>
          <w:sz w:val="24"/>
          <w:szCs w:val="24"/>
          <w:lang w:val="en-US"/>
        </w:rPr>
      </w:pPr>
      <w:r>
        <w:rPr>
          <w:rFonts w:cs="Times New Roman"/>
          <w:b/>
          <w:sz w:val="24"/>
          <w:szCs w:val="24"/>
          <w:u w:val="single"/>
          <w:lang w:val="en-US"/>
        </w:rPr>
        <w:t>The Enfield Gov / Email’s Issue: 01</w:t>
      </w:r>
    </w:p>
    <w:p w14:paraId="60519E3E"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Sponsored Walk </w:t>
      </w:r>
      <w:r>
        <w:rPr>
          <w:rFonts w:cs="Times New Roman"/>
          <w:b/>
          <w:color w:val="000000"/>
          <w:sz w:val="24"/>
          <w:szCs w:val="24"/>
          <w:lang w:eastAsia="en-GB"/>
        </w:rPr>
        <w:t xml:space="preserve">/ </w:t>
      </w:r>
    </w:p>
    <w:p w14:paraId="3630A32A"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953</w:t>
      </w:r>
    </w:p>
    <w:p w14:paraId="02F058A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Building an Event for Bliss Charity, Livonia X1 Email!</w:t>
      </w:r>
    </w:p>
    <w:p w14:paraId="5985C2B4"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7B8B4A88" w14:textId="77777777" w:rsidR="006E0BF1" w:rsidRDefault="006E0BF1">
      <w:pPr>
        <w:spacing w:line="240" w:lineRule="auto"/>
        <w:ind w:left="113" w:hanging="113"/>
        <w:jc w:val="center"/>
        <w:rPr>
          <w:rFonts w:cs="Times New Roman"/>
          <w:b/>
          <w:bCs/>
          <w:color w:val="000000"/>
          <w:sz w:val="24"/>
          <w:szCs w:val="24"/>
          <w:lang w:eastAsia="en-GB"/>
        </w:rPr>
      </w:pPr>
    </w:p>
    <w:p w14:paraId="29B73DC4"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w:t>
      </w:r>
    </w:p>
    <w:p w14:paraId="75C95381" w14:textId="77777777" w:rsidR="006E0BF1" w:rsidRDefault="006E0BF1">
      <w:pPr>
        <w:spacing w:line="240" w:lineRule="auto"/>
        <w:ind w:left="113" w:hanging="113"/>
        <w:rPr>
          <w:rFonts w:cs="Times New Roman"/>
          <w:b/>
          <w:bCs/>
          <w:color w:val="000000"/>
          <w:sz w:val="24"/>
          <w:szCs w:val="24"/>
          <w:lang w:eastAsia="en-GB"/>
        </w:rPr>
      </w:pPr>
    </w:p>
    <w:p w14:paraId="47956AC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4A2D67B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4AF0F67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Fest</w:t>
      </w:r>
    </w:p>
    <w:p w14:paraId="192C911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948</w:t>
      </w:r>
    </w:p>
    <w:p w14:paraId="5DC719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Sponsored Walk!</w:t>
      </w:r>
    </w:p>
    <w:p w14:paraId="3A23ED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Cs/>
          <w:color w:val="000000"/>
          <w:sz w:val="24"/>
          <w:szCs w:val="24"/>
          <w:lang w:eastAsia="en-GB"/>
        </w:rPr>
        <w:t>Call Me</w:t>
      </w:r>
      <w:r>
        <w:rPr>
          <w:rFonts w:cs="Times New Roman"/>
          <w:b/>
          <w:bCs/>
          <w:color w:val="000000"/>
          <w:sz w:val="24"/>
          <w:szCs w:val="24"/>
          <w:lang w:eastAsia="en-GB"/>
        </w:rPr>
        <w:t xml:space="preserve"> </w:t>
      </w:r>
    </w:p>
    <w:p w14:paraId="0F55923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bCs/>
          <w:color w:val="000000"/>
          <w:sz w:val="24"/>
          <w:szCs w:val="24"/>
          <w:lang w:eastAsia="en-GB"/>
        </w:rPr>
        <w:t>Luvinia De-Terville (</w:t>
      </w:r>
      <w:hyperlink r:id="rId158" w:history="1">
        <w:r>
          <w:rPr>
            <w:rStyle w:val="Hyperlink"/>
            <w:rFonts w:cs="Times New Roman"/>
            <w:bCs/>
            <w:sz w:val="24"/>
            <w:szCs w:val="24"/>
            <w:lang w:eastAsia="en-GB"/>
          </w:rPr>
          <w:t>ldeterville@idoud.com</w:t>
        </w:r>
      </w:hyperlink>
      <w:r>
        <w:rPr>
          <w:rFonts w:cs="Times New Roman"/>
          <w:bCs/>
          <w:color w:val="000000"/>
          <w:sz w:val="24"/>
          <w:szCs w:val="24"/>
          <w:lang w:eastAsia="en-GB"/>
        </w:rPr>
        <w:t>)</w:t>
      </w:r>
      <w:r>
        <w:rPr>
          <w:rFonts w:cs="Times New Roman"/>
          <w:b/>
          <w:bCs/>
          <w:color w:val="000000"/>
          <w:sz w:val="24"/>
          <w:szCs w:val="24"/>
          <w:lang w:eastAsia="en-GB"/>
        </w:rPr>
        <w:t xml:space="preserve"> </w:t>
      </w:r>
    </w:p>
    <w:p w14:paraId="60D7909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159" w:history="1">
        <w:r>
          <w:rPr>
            <w:rStyle w:val="Hyperlink"/>
            <w:rFonts w:cs="Times New Roman"/>
            <w:bCs/>
            <w:sz w:val="24"/>
            <w:szCs w:val="24"/>
            <w:lang w:eastAsia="en-GB"/>
          </w:rPr>
          <w:t>re_wired@ymail.com;</w:t>
        </w:r>
      </w:hyperlink>
      <w:r>
        <w:rPr>
          <w:rFonts w:cs="Times New Roman"/>
          <w:bCs/>
          <w:color w:val="000000"/>
          <w:sz w:val="24"/>
          <w:szCs w:val="24"/>
          <w:lang w:eastAsia="en-GB"/>
        </w:rPr>
        <w:t xml:space="preserve"> </w:t>
      </w:r>
    </w:p>
    <w:p w14:paraId="48D1C7D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Monday, 1 September 2014, 9:44 </w:t>
      </w:r>
    </w:p>
    <w:p w14:paraId="32EB7F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Good morning Simon, </w:t>
      </w:r>
    </w:p>
    <w:p w14:paraId="0F7A00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CALL ME ASAP </w:t>
      </w:r>
    </w:p>
    <w:p w14:paraId="566DD4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4E7EC4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Luvinia De-Terville (Lou) </w:t>
      </w:r>
    </w:p>
    <w:p w14:paraId="70375A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Owner &amp; Manager </w:t>
      </w:r>
    </w:p>
    <w:p w14:paraId="16861D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De-Terville Event Management Services</w:t>
      </w:r>
    </w:p>
    <w:p w14:paraId="3238F2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Mob: </w:t>
      </w:r>
      <w:r>
        <w:rPr>
          <w:rFonts w:cs="Times New Roman"/>
          <w:color w:val="000000"/>
          <w:sz w:val="24"/>
          <w:szCs w:val="24"/>
          <w:lang w:eastAsia="en-GB"/>
        </w:rPr>
        <w:t xml:space="preserve">07719 009 083 </w:t>
      </w:r>
    </w:p>
    <w:p w14:paraId="4DC8CE9D"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color w:val="000000"/>
          <w:sz w:val="24"/>
          <w:szCs w:val="24"/>
          <w:lang w:eastAsia="en-GB"/>
        </w:rPr>
        <w:t xml:space="preserve">Email: </w:t>
      </w:r>
      <w:hyperlink r:id="rId160" w:history="1">
        <w:r>
          <w:rPr>
            <w:rStyle w:val="Hyperlink"/>
            <w:rFonts w:cs="Times New Roman"/>
            <w:sz w:val="24"/>
            <w:szCs w:val="24"/>
            <w:lang w:eastAsia="en-GB"/>
          </w:rPr>
          <w:t>lou.demseventmanagement@gmail.com</w:t>
        </w:r>
      </w:hyperlink>
    </w:p>
    <w:p w14:paraId="2BAB32D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Skype:</w:t>
      </w:r>
      <w:r>
        <w:rPr>
          <w:rFonts w:cs="Times New Roman"/>
          <w:color w:val="000000"/>
          <w:sz w:val="24"/>
          <w:szCs w:val="24"/>
          <w:lang w:eastAsia="en-GB"/>
        </w:rPr>
        <w:t xml:space="preserve"> lou1dems </w:t>
      </w:r>
    </w:p>
    <w:p w14:paraId="61C9C80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about:</w:t>
      </w:r>
    </w:p>
    <w:p w14:paraId="150BACA8" w14:textId="77777777" w:rsidR="006E0BF1" w:rsidRDefault="006E0BF1">
      <w:pPr>
        <w:spacing w:line="240" w:lineRule="auto"/>
        <w:rPr>
          <w:rFonts w:cs="Times New Roman"/>
          <w:sz w:val="24"/>
          <w:szCs w:val="24"/>
          <w:lang w:eastAsia="en-GB"/>
        </w:rPr>
      </w:pPr>
    </w:p>
    <w:p w14:paraId="7BEB6306"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1042CDA6"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6DD825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w:t>
      </w:r>
    </w:p>
    <w:p w14:paraId="1823BBA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949,950,951,952,</w:t>
      </w:r>
    </w:p>
    <w:p w14:paraId="2DE2BD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Fest!</w:t>
      </w:r>
    </w:p>
    <w:p w14:paraId="6E991E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Fwd.: Land for 1000 attendees </w:t>
      </w:r>
    </w:p>
    <w:p w14:paraId="0330D5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Luvinia De-Terville (</w:t>
      </w:r>
      <w:hyperlink r:id="rId161" w:history="1">
        <w:r>
          <w:rPr>
            <w:rStyle w:val="Hyperlink"/>
            <w:rFonts w:cs="Times New Roman"/>
            <w:sz w:val="24"/>
            <w:szCs w:val="24"/>
            <w:lang w:eastAsia="en-GB"/>
          </w:rPr>
          <w:t>lou.demseventmanagement@gmail.com</w:t>
        </w:r>
      </w:hyperlink>
      <w:r>
        <w:rPr>
          <w:rFonts w:cs="Times New Roman"/>
          <w:color w:val="000000"/>
          <w:sz w:val="24"/>
          <w:szCs w:val="24"/>
          <w:lang w:eastAsia="en-GB"/>
        </w:rPr>
        <w:t xml:space="preserve">) </w:t>
      </w:r>
    </w:p>
    <w:p w14:paraId="0384E9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162" w:history="1">
        <w:r>
          <w:rPr>
            <w:rStyle w:val="Hyperlink"/>
            <w:rFonts w:cs="Times New Roman"/>
            <w:sz w:val="24"/>
            <w:szCs w:val="24"/>
            <w:lang w:eastAsia="en-GB"/>
          </w:rPr>
          <w:t>re_wired@ymail.com;</w:t>
        </w:r>
      </w:hyperlink>
      <w:r>
        <w:rPr>
          <w:rFonts w:cs="Times New Roman"/>
          <w:color w:val="000000"/>
          <w:sz w:val="24"/>
          <w:szCs w:val="24"/>
          <w:lang w:eastAsia="en-GB"/>
        </w:rPr>
        <w:t xml:space="preserve"> </w:t>
      </w:r>
    </w:p>
    <w:p w14:paraId="1CF95A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Monday, 1 September </w:t>
      </w:r>
      <w:r>
        <w:rPr>
          <w:rFonts w:cs="Times New Roman"/>
          <w:b/>
          <w:bCs/>
          <w:color w:val="000000"/>
          <w:sz w:val="24"/>
          <w:szCs w:val="24"/>
          <w:lang w:eastAsia="en-GB"/>
        </w:rPr>
        <w:t>2014</w:t>
      </w:r>
      <w:r>
        <w:rPr>
          <w:rFonts w:cs="Times New Roman"/>
          <w:color w:val="000000"/>
          <w:sz w:val="24"/>
          <w:szCs w:val="24"/>
          <w:lang w:eastAsia="en-GB"/>
        </w:rPr>
        <w:t xml:space="preserve">, 14:56 </w:t>
      </w:r>
    </w:p>
    <w:p w14:paraId="25165B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65BA34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Luvinia De-Terville Co-ordinator &amp; Manager D.E.M.S </w:t>
      </w:r>
    </w:p>
    <w:p w14:paraId="336A49C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De-Terville Event Management Services</w:t>
      </w:r>
    </w:p>
    <w:p w14:paraId="0F9CD1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Mob: </w:t>
      </w:r>
      <w:r>
        <w:rPr>
          <w:rFonts w:cs="Times New Roman"/>
          <w:color w:val="000000"/>
          <w:sz w:val="24"/>
          <w:szCs w:val="24"/>
          <w:lang w:eastAsia="en-GB"/>
        </w:rPr>
        <w:t xml:space="preserve">07951330467 </w:t>
      </w:r>
    </w:p>
    <w:p w14:paraId="0E163C6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Email: </w:t>
      </w:r>
      <w:hyperlink r:id="rId163" w:history="1">
        <w:r>
          <w:rPr>
            <w:rStyle w:val="Hyperlink"/>
            <w:rFonts w:cs="Times New Roman"/>
            <w:sz w:val="24"/>
            <w:szCs w:val="24"/>
            <w:lang w:eastAsia="en-GB"/>
          </w:rPr>
          <w:t>lou.demseventmanagement@gmail.com</w:t>
        </w:r>
      </w:hyperlink>
      <w:r>
        <w:rPr>
          <w:rFonts w:cs="Times New Roman"/>
          <w:color w:val="0461C1"/>
          <w:sz w:val="24"/>
          <w:szCs w:val="24"/>
          <w:lang w:eastAsia="en-GB"/>
        </w:rPr>
        <w:t xml:space="preserve"> </w:t>
      </w:r>
      <w:r>
        <w:rPr>
          <w:rFonts w:cs="Times New Roman"/>
          <w:color w:val="000000"/>
          <w:sz w:val="24"/>
          <w:szCs w:val="24"/>
          <w:lang w:eastAsia="en-GB"/>
        </w:rPr>
        <w:t>Skyp</w:t>
      </w:r>
      <w:r>
        <w:rPr>
          <w:rFonts w:cs="Times New Roman"/>
          <w:b/>
          <w:color w:val="000000"/>
          <w:sz w:val="24"/>
          <w:szCs w:val="24"/>
          <w:lang w:eastAsia="en-GB"/>
        </w:rPr>
        <w:t>e:</w:t>
      </w:r>
      <w:r>
        <w:rPr>
          <w:rFonts w:cs="Times New Roman"/>
          <w:color w:val="000000"/>
          <w:sz w:val="24"/>
          <w:szCs w:val="24"/>
          <w:lang w:eastAsia="en-GB"/>
        </w:rPr>
        <w:t xml:space="preserve"> lou1dems </w:t>
      </w:r>
    </w:p>
    <w:p w14:paraId="0619306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Begin forwarded messag</w:t>
      </w:r>
      <w:r>
        <w:rPr>
          <w:rFonts w:cs="Times New Roman"/>
          <w:b/>
          <w:color w:val="000000"/>
          <w:sz w:val="24"/>
          <w:szCs w:val="24"/>
          <w:lang w:eastAsia="en-GB"/>
        </w:rPr>
        <w:t>e:</w:t>
      </w:r>
      <w:r>
        <w:rPr>
          <w:rFonts w:cs="Times New Roman"/>
          <w:color w:val="000000"/>
          <w:sz w:val="24"/>
          <w:szCs w:val="24"/>
          <w:lang w:eastAsia="en-GB"/>
        </w:rPr>
        <w:t xml:space="preserve"> </w:t>
      </w:r>
    </w:p>
    <w:p w14:paraId="0F630D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Luvinia De-Terville &lt;</w:t>
      </w:r>
      <w:hyperlink r:id="rId164" w:history="1">
        <w:r>
          <w:rPr>
            <w:rStyle w:val="Hyperlink"/>
            <w:rFonts w:cs="Times New Roman"/>
            <w:sz w:val="24"/>
            <w:szCs w:val="24"/>
            <w:lang w:eastAsia="en-GB"/>
          </w:rPr>
          <w:t>ldeterville@icloud.com</w:t>
        </w:r>
      </w:hyperlink>
      <w:r>
        <w:rPr>
          <w:rFonts w:cs="Times New Roman"/>
          <w:color w:val="000000"/>
          <w:sz w:val="24"/>
          <w:szCs w:val="24"/>
          <w:lang w:eastAsia="en-GB"/>
        </w:rPr>
        <w:t xml:space="preserve">&gt; </w:t>
      </w:r>
    </w:p>
    <w:p w14:paraId="661A18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26 August </w:t>
      </w:r>
      <w:r>
        <w:rPr>
          <w:rFonts w:cs="Times New Roman"/>
          <w:b/>
          <w:bCs/>
          <w:color w:val="000000"/>
          <w:sz w:val="24"/>
          <w:szCs w:val="24"/>
          <w:lang w:eastAsia="en-GB"/>
        </w:rPr>
        <w:t>2014</w:t>
      </w:r>
      <w:r>
        <w:rPr>
          <w:rFonts w:cs="Times New Roman"/>
          <w:color w:val="000000"/>
          <w:sz w:val="24"/>
          <w:szCs w:val="24"/>
          <w:lang w:eastAsia="en-GB"/>
        </w:rPr>
        <w:t xml:space="preserve"> 15:32:34 BST </w:t>
      </w:r>
    </w:p>
    <w:p w14:paraId="122B242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Luvinia De-Terville &lt;</w:t>
      </w:r>
      <w:hyperlink r:id="rId165" w:history="1">
        <w:r>
          <w:rPr>
            <w:rStyle w:val="Hyperlink"/>
            <w:rFonts w:cs="Times New Roman"/>
            <w:sz w:val="24"/>
            <w:szCs w:val="24"/>
            <w:lang w:eastAsia="en-GB"/>
          </w:rPr>
          <w:t>lou.demseventmanagement@gmail.com</w:t>
        </w:r>
      </w:hyperlink>
    </w:p>
    <w:p w14:paraId="1C166F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 xml:space="preserve">Fwd.: Land for 1000 attendees </w:t>
      </w:r>
    </w:p>
    <w:p w14:paraId="23ADC28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5C0D436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Luvinia De-Terville Co-ordinator &amp; Manager D.E.M.S </w:t>
      </w:r>
    </w:p>
    <w:p w14:paraId="03DEEE3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De-Terville Event Management Services</w:t>
      </w:r>
    </w:p>
    <w:p w14:paraId="1A6608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Mob: </w:t>
      </w:r>
      <w:r>
        <w:rPr>
          <w:rFonts w:cs="Times New Roman"/>
          <w:color w:val="000000"/>
          <w:sz w:val="24"/>
          <w:szCs w:val="24"/>
          <w:lang w:eastAsia="en-GB"/>
        </w:rPr>
        <w:t xml:space="preserve">07951330467 </w:t>
      </w:r>
    </w:p>
    <w:p w14:paraId="57714E7A"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Email: </w:t>
      </w:r>
      <w:hyperlink r:id="rId166" w:history="1">
        <w:r>
          <w:rPr>
            <w:rStyle w:val="Hyperlink"/>
            <w:rFonts w:cs="Times New Roman"/>
            <w:sz w:val="24"/>
            <w:szCs w:val="24"/>
            <w:lang w:eastAsia="en-GB"/>
          </w:rPr>
          <w:t>lou.demseventmanagement@gmail.com</w:t>
        </w:r>
      </w:hyperlink>
    </w:p>
    <w:p w14:paraId="30DC8B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Skype:</w:t>
      </w:r>
      <w:r>
        <w:rPr>
          <w:rFonts w:cs="Times New Roman"/>
          <w:color w:val="000000"/>
          <w:sz w:val="24"/>
          <w:szCs w:val="24"/>
          <w:lang w:eastAsia="en-GB"/>
        </w:rPr>
        <w:t xml:space="preserve"> lou1dems </w:t>
      </w:r>
    </w:p>
    <w:p w14:paraId="17D1CD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Begin forwarded messag</w:t>
      </w:r>
      <w:r>
        <w:rPr>
          <w:rFonts w:cs="Times New Roman"/>
          <w:b/>
          <w:color w:val="000000"/>
          <w:sz w:val="24"/>
          <w:szCs w:val="24"/>
          <w:lang w:eastAsia="en-GB"/>
        </w:rPr>
        <w:t>e:</w:t>
      </w:r>
      <w:r>
        <w:rPr>
          <w:rFonts w:cs="Times New Roman"/>
          <w:color w:val="000000"/>
          <w:sz w:val="24"/>
          <w:szCs w:val="24"/>
          <w:lang w:eastAsia="en-GB"/>
        </w:rPr>
        <w:t xml:space="preserve"> </w:t>
      </w:r>
    </w:p>
    <w:p w14:paraId="66D2D0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Luvinia De-Terville &lt;</w:t>
      </w:r>
      <w:hyperlink r:id="rId167" w:history="1">
        <w:r>
          <w:rPr>
            <w:rStyle w:val="Hyperlink"/>
            <w:rFonts w:cs="Times New Roman"/>
            <w:sz w:val="24"/>
            <w:szCs w:val="24"/>
            <w:lang w:eastAsia="en-GB"/>
          </w:rPr>
          <w:t>ldeterville@icloud.com</w:t>
        </w:r>
      </w:hyperlink>
      <w:r>
        <w:rPr>
          <w:rFonts w:cs="Times New Roman"/>
          <w:color w:val="000000"/>
          <w:sz w:val="24"/>
          <w:szCs w:val="24"/>
          <w:lang w:eastAsia="en-GB"/>
        </w:rPr>
        <w:t xml:space="preserve">&gt; </w:t>
      </w:r>
    </w:p>
    <w:p w14:paraId="4091DFB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22 August </w:t>
      </w:r>
      <w:r>
        <w:rPr>
          <w:rFonts w:cs="Times New Roman"/>
          <w:b/>
          <w:bCs/>
          <w:color w:val="000000"/>
          <w:sz w:val="24"/>
          <w:szCs w:val="24"/>
          <w:lang w:eastAsia="en-GB"/>
        </w:rPr>
        <w:t>2014</w:t>
      </w:r>
      <w:r>
        <w:rPr>
          <w:rFonts w:cs="Times New Roman"/>
          <w:color w:val="000000"/>
          <w:sz w:val="24"/>
          <w:szCs w:val="24"/>
          <w:lang w:eastAsia="en-GB"/>
        </w:rPr>
        <w:t xml:space="preserve"> 13:07:01 BST </w:t>
      </w:r>
    </w:p>
    <w:p w14:paraId="373FBF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Stuart Hatch &lt;</w:t>
      </w:r>
      <w:hyperlink r:id="rId168" w:history="1">
        <w:r>
          <w:rPr>
            <w:rStyle w:val="Hyperlink"/>
            <w:rFonts w:cs="Times New Roman"/>
            <w:sz w:val="24"/>
            <w:szCs w:val="24"/>
            <w:lang w:eastAsia="en-GB"/>
          </w:rPr>
          <w:t>stuart.hatch@virgin.net</w:t>
        </w:r>
      </w:hyperlink>
      <w:r>
        <w:rPr>
          <w:rFonts w:cs="Times New Roman"/>
          <w:color w:val="000000"/>
          <w:sz w:val="24"/>
          <w:szCs w:val="24"/>
          <w:lang w:eastAsia="en-GB"/>
        </w:rPr>
        <w:t xml:space="preserve">&gt; </w:t>
      </w:r>
    </w:p>
    <w:p w14:paraId="23A36E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Land for 1000 attendees </w:t>
      </w:r>
    </w:p>
    <w:p w14:paraId="4FCAFB54" w14:textId="77777777" w:rsidR="006E0BF1" w:rsidRDefault="00EE7C19">
      <w:pPr>
        <w:spacing w:line="240" w:lineRule="auto"/>
        <w:rPr>
          <w:rFonts w:cs="Times New Roman"/>
          <w:sz w:val="24"/>
          <w:szCs w:val="24"/>
          <w:lang w:eastAsia="en-GB"/>
        </w:rPr>
      </w:pPr>
      <w:r>
        <w:rPr>
          <w:rFonts w:cs="Times New Roman"/>
          <w:b/>
          <w:bCs/>
          <w:color w:val="000000"/>
          <w:sz w:val="24"/>
          <w:szCs w:val="24"/>
          <w:lang w:eastAsia="en-GB"/>
        </w:rPr>
        <w:t>about:</w:t>
      </w:r>
    </w:p>
    <w:p w14:paraId="39189551"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950,</w:t>
      </w:r>
    </w:p>
    <w:p w14:paraId="7F2509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Stuart, </w:t>
      </w:r>
    </w:p>
    <w:p w14:paraId="4AD96CF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Have a great bank holiday weekend! </w:t>
      </w:r>
    </w:p>
    <w:p w14:paraId="123675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4E3E296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Luvinia De-Terville (Lou) </w:t>
      </w:r>
    </w:p>
    <w:p w14:paraId="41C7B4A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Owner &amp; Manager </w:t>
      </w:r>
    </w:p>
    <w:p w14:paraId="256B43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De-Terville Event Management Services </w:t>
      </w:r>
      <w:r>
        <w:rPr>
          <w:rFonts w:cs="Times New Roman"/>
          <w:b/>
          <w:color w:val="000000"/>
          <w:sz w:val="24"/>
          <w:szCs w:val="24"/>
          <w:lang w:eastAsia="en-GB"/>
        </w:rPr>
        <w:t xml:space="preserve">Mob: </w:t>
      </w:r>
      <w:r>
        <w:rPr>
          <w:rFonts w:cs="Times New Roman"/>
          <w:color w:val="000000"/>
          <w:sz w:val="24"/>
          <w:szCs w:val="24"/>
          <w:lang w:eastAsia="en-GB"/>
        </w:rPr>
        <w:t xml:space="preserve">07719 009 083 </w:t>
      </w:r>
    </w:p>
    <w:p w14:paraId="1F0EA88C"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color w:val="000000"/>
          <w:sz w:val="24"/>
          <w:szCs w:val="24"/>
          <w:lang w:eastAsia="en-GB"/>
        </w:rPr>
        <w:t xml:space="preserve">Email: </w:t>
      </w:r>
      <w:hyperlink r:id="rId169" w:history="1">
        <w:r>
          <w:rPr>
            <w:rStyle w:val="Hyperlink"/>
            <w:rFonts w:cs="Times New Roman"/>
            <w:sz w:val="24"/>
            <w:szCs w:val="24"/>
            <w:lang w:eastAsia="en-GB"/>
          </w:rPr>
          <w:t>lou.demseventmanagement@gmail.com</w:t>
        </w:r>
      </w:hyperlink>
    </w:p>
    <w:p w14:paraId="1064BE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Skype:</w:t>
      </w:r>
      <w:r>
        <w:rPr>
          <w:rFonts w:cs="Times New Roman"/>
          <w:color w:val="000000"/>
          <w:sz w:val="24"/>
          <w:szCs w:val="24"/>
          <w:lang w:eastAsia="en-GB"/>
        </w:rPr>
        <w:t xml:space="preserve"> lou1dems </w:t>
      </w:r>
    </w:p>
    <w:p w14:paraId="03F2E49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22 Aug </w:t>
      </w:r>
      <w:r>
        <w:rPr>
          <w:rFonts w:cs="Times New Roman"/>
          <w:b/>
          <w:bCs/>
          <w:color w:val="000000"/>
          <w:sz w:val="24"/>
          <w:szCs w:val="24"/>
          <w:lang w:eastAsia="en-GB"/>
        </w:rPr>
        <w:t>2014</w:t>
      </w:r>
      <w:r>
        <w:rPr>
          <w:rFonts w:cs="Times New Roman"/>
          <w:color w:val="000000"/>
          <w:sz w:val="24"/>
          <w:szCs w:val="24"/>
          <w:lang w:eastAsia="en-GB"/>
        </w:rPr>
        <w:t>, at 13:05,</w:t>
      </w:r>
    </w:p>
    <w:p w14:paraId="18371E4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Stuart Hatch</w:t>
      </w:r>
    </w:p>
    <w:p w14:paraId="1590C1CA" w14:textId="77777777" w:rsidR="006E0BF1" w:rsidRDefault="00EE7C19">
      <w:pPr>
        <w:autoSpaceDE w:val="0"/>
        <w:autoSpaceDN w:val="0"/>
        <w:adjustRightInd w:val="0"/>
        <w:spacing w:line="240" w:lineRule="auto"/>
        <w:rPr>
          <w:rFonts w:cs="Times New Roman"/>
          <w:color w:val="0461C1"/>
          <w:sz w:val="24"/>
          <w:szCs w:val="24"/>
          <w:lang w:eastAsia="en-GB"/>
        </w:rPr>
      </w:pPr>
      <w:hyperlink r:id="rId170" w:history="1">
        <w:r>
          <w:rPr>
            <w:rStyle w:val="Hyperlink"/>
            <w:rFonts w:cs="Times New Roman"/>
            <w:sz w:val="24"/>
            <w:szCs w:val="24"/>
            <w:lang w:eastAsia="en-GB"/>
          </w:rPr>
          <w:t>stuart.hatch@virgin.net</w:t>
        </w:r>
      </w:hyperlink>
    </w:p>
    <w:p w14:paraId="6D6726DD"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wrote:</w:t>
      </w:r>
    </w:p>
    <w:p w14:paraId="294AED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Luvinia, </w:t>
      </w:r>
    </w:p>
    <w:p w14:paraId="3A7C07D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Below are some contacts for you in the South/South East London. All of the below locations are advertised through our website by the Landowners, please use the details below to contact them. </w:t>
      </w:r>
    </w:p>
    <w:p w14:paraId="434686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West mead - nr Reigate </w:t>
      </w:r>
    </w:p>
    <w:p w14:paraId="03AE0DF7" w14:textId="77777777" w:rsidR="006E0BF1" w:rsidRDefault="00EE7C19">
      <w:pPr>
        <w:autoSpaceDE w:val="0"/>
        <w:autoSpaceDN w:val="0"/>
        <w:adjustRightInd w:val="0"/>
        <w:spacing w:line="240" w:lineRule="auto"/>
        <w:rPr>
          <w:rFonts w:cs="Times New Roman"/>
          <w:color w:val="0461C1"/>
          <w:sz w:val="24"/>
          <w:szCs w:val="24"/>
          <w:lang w:eastAsia="en-GB"/>
        </w:rPr>
      </w:pPr>
      <w:hyperlink r:id="rId171" w:history="1">
        <w:r>
          <w:rPr>
            <w:rStyle w:val="Hyperlink"/>
            <w:rFonts w:cs="Times New Roman"/>
            <w:sz w:val="24"/>
            <w:szCs w:val="24"/>
            <w:lang w:eastAsia="en-GB"/>
          </w:rPr>
          <w:t>http://www.landforevents.co.uk/locations/132-Westmead.html</w:t>
        </w:r>
      </w:hyperlink>
    </w:p>
    <w:p w14:paraId="475A65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Mobile Number: 07879401021 </w:t>
      </w:r>
    </w:p>
    <w:p w14:paraId="71FA2528"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color w:val="000000"/>
          <w:sz w:val="24"/>
          <w:szCs w:val="24"/>
          <w:lang w:eastAsia="en-GB"/>
        </w:rPr>
        <w:t xml:space="preserve">Email Address: </w:t>
      </w:r>
      <w:hyperlink r:id="rId172" w:history="1">
        <w:r>
          <w:rPr>
            <w:rStyle w:val="Hyperlink"/>
            <w:rFonts w:cs="Times New Roman"/>
            <w:sz w:val="24"/>
            <w:szCs w:val="24"/>
            <w:lang w:eastAsia="en-GB"/>
          </w:rPr>
          <w:t>lisa@westmeadevents.com</w:t>
        </w:r>
      </w:hyperlink>
      <w:r>
        <w:rPr>
          <w:rFonts w:cs="Times New Roman"/>
          <w:color w:val="0461C1"/>
          <w:sz w:val="24"/>
          <w:szCs w:val="24"/>
          <w:lang w:eastAsia="en-GB"/>
        </w:rPr>
        <w:t xml:space="preserve"> </w:t>
      </w:r>
    </w:p>
    <w:p w14:paraId="247074E8" w14:textId="77777777" w:rsidR="006E0BF1" w:rsidRDefault="00EE7C19">
      <w:pPr>
        <w:spacing w:line="240" w:lineRule="auto"/>
        <w:rPr>
          <w:rFonts w:cs="Times New Roman"/>
          <w:b/>
          <w:color w:val="000000"/>
          <w:sz w:val="24"/>
          <w:szCs w:val="24"/>
          <w:u w:val="single"/>
          <w:lang w:eastAsia="en-GB"/>
        </w:rPr>
      </w:pPr>
      <w:r>
        <w:rPr>
          <w:rFonts w:cs="Times New Roman"/>
          <w:color w:val="000000"/>
          <w:sz w:val="24"/>
          <w:szCs w:val="24"/>
          <w:lang w:eastAsia="en-GB"/>
        </w:rPr>
        <w:t>2</w:t>
      </w:r>
    </w:p>
    <w:p w14:paraId="0941A80D"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951,</w:t>
      </w:r>
    </w:p>
    <w:p w14:paraId="36D89DF1"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Harewood’s Home Farm - nr Reigate </w:t>
      </w:r>
    </w:p>
    <w:p w14:paraId="2F2FE844" w14:textId="77777777" w:rsidR="006E0BF1" w:rsidRDefault="00EE7C19">
      <w:pPr>
        <w:autoSpaceDE w:val="0"/>
        <w:autoSpaceDN w:val="0"/>
        <w:adjustRightInd w:val="0"/>
        <w:spacing w:line="240" w:lineRule="auto"/>
        <w:rPr>
          <w:rFonts w:eastAsia="Arial Unicode MS" w:cs="Times New Roman"/>
          <w:color w:val="0461C1"/>
          <w:sz w:val="24"/>
          <w:szCs w:val="24"/>
          <w:lang w:eastAsia="en-GB"/>
        </w:rPr>
      </w:pPr>
      <w:hyperlink r:id="rId173" w:history="1">
        <w:r>
          <w:rPr>
            <w:rStyle w:val="Hyperlink"/>
            <w:rFonts w:eastAsia="Arial Unicode MS" w:cs="Times New Roman"/>
            <w:sz w:val="24"/>
            <w:szCs w:val="24"/>
            <w:lang w:eastAsia="en-GB"/>
          </w:rPr>
          <w:t>http://www.landforevents.co.uk/locations/176-harewoods-home-farm.html</w:t>
        </w:r>
      </w:hyperlink>
    </w:p>
    <w:p w14:paraId="5BEE37A4"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Email Address: </w:t>
      </w:r>
    </w:p>
    <w:p w14:paraId="5CD97E98" w14:textId="77777777" w:rsidR="006E0BF1" w:rsidRDefault="00EE7C19">
      <w:pPr>
        <w:autoSpaceDE w:val="0"/>
        <w:autoSpaceDN w:val="0"/>
        <w:adjustRightInd w:val="0"/>
        <w:spacing w:line="240" w:lineRule="auto"/>
        <w:rPr>
          <w:rFonts w:eastAsia="Arial Unicode MS" w:cs="Times New Roman"/>
          <w:color w:val="0461C1"/>
          <w:sz w:val="24"/>
          <w:szCs w:val="24"/>
          <w:lang w:eastAsia="en-GB"/>
        </w:rPr>
      </w:pPr>
      <w:hyperlink r:id="rId174" w:history="1">
        <w:r>
          <w:rPr>
            <w:rStyle w:val="Hyperlink"/>
            <w:rFonts w:eastAsia="Arial Unicode MS" w:cs="Times New Roman"/>
            <w:sz w:val="24"/>
            <w:szCs w:val="24"/>
            <w:lang w:eastAsia="en-GB"/>
          </w:rPr>
          <w:t>wiseagricultural@btinternet.com</w:t>
        </w:r>
      </w:hyperlink>
    </w:p>
    <w:p w14:paraId="1EDA7C44"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Landline Phone Number: 01342844840 </w:t>
      </w:r>
    </w:p>
    <w:p w14:paraId="3EDDF786"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Blue House Farm - nr Tonbridge </w:t>
      </w:r>
    </w:p>
    <w:p w14:paraId="646D99B5" w14:textId="77777777" w:rsidR="006E0BF1" w:rsidRDefault="00EE7C19">
      <w:pPr>
        <w:autoSpaceDE w:val="0"/>
        <w:autoSpaceDN w:val="0"/>
        <w:adjustRightInd w:val="0"/>
        <w:spacing w:line="240" w:lineRule="auto"/>
        <w:rPr>
          <w:rFonts w:eastAsia="Arial Unicode MS" w:cs="Times New Roman"/>
          <w:color w:val="0461C1"/>
          <w:sz w:val="24"/>
          <w:szCs w:val="24"/>
          <w:lang w:eastAsia="en-GB"/>
        </w:rPr>
      </w:pPr>
      <w:hyperlink r:id="rId175" w:history="1">
        <w:r>
          <w:rPr>
            <w:rStyle w:val="Hyperlink"/>
            <w:rFonts w:eastAsia="Arial Unicode MS" w:cs="Times New Roman"/>
            <w:sz w:val="24"/>
            <w:szCs w:val="24"/>
            <w:lang w:eastAsia="en-GB"/>
          </w:rPr>
          <w:t>http://www.landforevents.co.uk/locations/129-blue-house-farm.html</w:t>
        </w:r>
      </w:hyperlink>
    </w:p>
    <w:p w14:paraId="5BAEA046"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Landline Phone Number: 01732 451468 </w:t>
      </w:r>
    </w:p>
    <w:p w14:paraId="5547905E" w14:textId="77777777" w:rsidR="006E0BF1" w:rsidRDefault="00EE7C19">
      <w:pPr>
        <w:autoSpaceDE w:val="0"/>
        <w:autoSpaceDN w:val="0"/>
        <w:adjustRightInd w:val="0"/>
        <w:spacing w:line="240" w:lineRule="auto"/>
        <w:rPr>
          <w:rFonts w:eastAsia="Arial Unicode MS" w:cs="Times New Roman"/>
          <w:color w:val="0461C1"/>
          <w:sz w:val="24"/>
          <w:szCs w:val="24"/>
          <w:lang w:eastAsia="en-GB"/>
        </w:rPr>
      </w:pPr>
      <w:r>
        <w:rPr>
          <w:rFonts w:eastAsia="Arial Unicode MS" w:cs="Times New Roman"/>
          <w:color w:val="000000"/>
          <w:sz w:val="24"/>
          <w:szCs w:val="24"/>
          <w:lang w:eastAsia="en-GB"/>
        </w:rPr>
        <w:t xml:space="preserve">Email Address: </w:t>
      </w:r>
      <w:hyperlink r:id="rId176" w:history="1">
        <w:r>
          <w:rPr>
            <w:rStyle w:val="Hyperlink"/>
            <w:rFonts w:eastAsia="Arial Unicode MS" w:cs="Times New Roman"/>
            <w:sz w:val="24"/>
            <w:szCs w:val="24"/>
            <w:lang w:eastAsia="en-GB"/>
          </w:rPr>
          <w:t>alison@allstarcatering.co.uk</w:t>
        </w:r>
      </w:hyperlink>
    </w:p>
    <w:p w14:paraId="357A586A"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Braid Farm - Nr Ashford </w:t>
      </w:r>
    </w:p>
    <w:p w14:paraId="319EB46C" w14:textId="77777777" w:rsidR="006E0BF1" w:rsidRDefault="00EE7C19">
      <w:pPr>
        <w:spacing w:line="240" w:lineRule="auto"/>
        <w:rPr>
          <w:rFonts w:eastAsia="Arial Unicode MS" w:cs="Times New Roman"/>
          <w:color w:val="0461C1"/>
          <w:sz w:val="24"/>
          <w:szCs w:val="24"/>
          <w:lang w:eastAsia="en-GB"/>
        </w:rPr>
      </w:pPr>
      <w:hyperlink r:id="rId177" w:history="1">
        <w:r>
          <w:rPr>
            <w:rStyle w:val="Hyperlink"/>
            <w:rFonts w:eastAsia="Arial Unicode MS" w:cs="Times New Roman"/>
            <w:sz w:val="24"/>
            <w:szCs w:val="24"/>
            <w:lang w:eastAsia="en-GB"/>
          </w:rPr>
          <w:t>http://www.landforevents.co.uk/locations/126-braid-farm.html</w:t>
        </w:r>
      </w:hyperlink>
    </w:p>
    <w:p w14:paraId="307C6BE0" w14:textId="77777777" w:rsidR="006E0BF1" w:rsidRDefault="00EE7C19">
      <w:pPr>
        <w:spacing w:line="240" w:lineRule="auto"/>
        <w:rPr>
          <w:rFonts w:eastAsia="Times New Roman" w:cs="Times New Roman"/>
          <w:b/>
          <w:color w:val="000000"/>
          <w:sz w:val="24"/>
          <w:szCs w:val="24"/>
          <w:u w:val="single"/>
          <w:lang w:eastAsia="en-GB"/>
        </w:rPr>
      </w:pPr>
      <w:r>
        <w:rPr>
          <w:rFonts w:eastAsia="Arial Unicode MS" w:cs="Times New Roman"/>
          <w:color w:val="000000"/>
          <w:sz w:val="24"/>
          <w:szCs w:val="24"/>
          <w:lang w:eastAsia="en-GB"/>
        </w:rPr>
        <w:t>Landline Phone Number:</w:t>
      </w:r>
    </w:p>
    <w:p w14:paraId="304345A5"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952,</w:t>
      </w:r>
    </w:p>
    <w:p w14:paraId="1FD3998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01233 771982 </w:t>
      </w:r>
    </w:p>
    <w:p w14:paraId="13B631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Mobile Number: </w:t>
      </w:r>
    </w:p>
    <w:p w14:paraId="4F9E8A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07782 243175 </w:t>
      </w:r>
    </w:p>
    <w:p w14:paraId="102CB518"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color w:val="000000"/>
          <w:sz w:val="24"/>
          <w:szCs w:val="24"/>
          <w:lang w:eastAsia="en-GB"/>
        </w:rPr>
        <w:t xml:space="preserve">Email Address: </w:t>
      </w:r>
      <w:r>
        <w:rPr>
          <w:rFonts w:cs="Times New Roman"/>
          <w:color w:val="0461C1"/>
          <w:sz w:val="24"/>
          <w:szCs w:val="24"/>
          <w:lang w:eastAsia="en-GB"/>
        </w:rPr>
        <w:t xml:space="preserve">amacfl@hotmail.co.uk </w:t>
      </w:r>
    </w:p>
    <w:p w14:paraId="1E2C1CA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hope that helps, Stuart </w:t>
      </w:r>
    </w:p>
    <w:p w14:paraId="1D532E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—Original Message — </w:t>
      </w:r>
    </w:p>
    <w:p w14:paraId="1B20089C"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Luvinia De-Terville </w:t>
      </w:r>
      <w:r>
        <w:rPr>
          <w:rFonts w:cs="Times New Roman"/>
          <w:color w:val="0461C1"/>
          <w:sz w:val="24"/>
          <w:szCs w:val="24"/>
          <w:lang w:eastAsia="en-GB"/>
        </w:rPr>
        <w:t>[</w:t>
      </w:r>
      <w:r>
        <w:rPr>
          <w:rFonts w:cs="Times New Roman"/>
          <w:b/>
          <w:color w:val="000000"/>
          <w:sz w:val="24"/>
          <w:szCs w:val="24"/>
          <w:lang w:eastAsia="en-GB"/>
        </w:rPr>
        <w:t xml:space="preserve">Mail To: </w:t>
      </w:r>
      <w:hyperlink r:id="rId178" w:history="1">
        <w:r>
          <w:rPr>
            <w:rStyle w:val="Hyperlink"/>
            <w:rFonts w:cs="Times New Roman"/>
            <w:sz w:val="24"/>
            <w:szCs w:val="24"/>
            <w:lang w:eastAsia="en-GB"/>
          </w:rPr>
          <w:t>ldeterville@idoud.com</w:t>
        </w:r>
      </w:hyperlink>
      <w:r>
        <w:rPr>
          <w:rFonts w:cs="Times New Roman"/>
          <w:color w:val="0461C1"/>
          <w:sz w:val="24"/>
          <w:szCs w:val="24"/>
          <w:lang w:eastAsia="en-GB"/>
        </w:rPr>
        <w:t xml:space="preserve">] </w:t>
      </w:r>
    </w:p>
    <w:p w14:paraId="36F7175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21 August </w:t>
      </w:r>
      <w:r>
        <w:rPr>
          <w:rFonts w:cs="Times New Roman"/>
          <w:b/>
          <w:bCs/>
          <w:color w:val="000000"/>
          <w:sz w:val="24"/>
          <w:szCs w:val="24"/>
          <w:lang w:eastAsia="en-GB"/>
        </w:rPr>
        <w:t>2014</w:t>
      </w:r>
      <w:r>
        <w:rPr>
          <w:rFonts w:cs="Times New Roman"/>
          <w:color w:val="000000"/>
          <w:sz w:val="24"/>
          <w:szCs w:val="24"/>
          <w:lang w:eastAsia="en-GB"/>
        </w:rPr>
        <w:t xml:space="preserve"> 13:33 </w:t>
      </w:r>
    </w:p>
    <w:p w14:paraId="40478088"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To: </w:t>
      </w:r>
      <w:hyperlink r:id="rId179" w:history="1">
        <w:r>
          <w:rPr>
            <w:rStyle w:val="Hyperlink"/>
            <w:rFonts w:cs="Times New Roman"/>
            <w:sz w:val="24"/>
            <w:szCs w:val="24"/>
            <w:lang w:eastAsia="en-GB"/>
          </w:rPr>
          <w:t>info@landforevents.co.uk</w:t>
        </w:r>
      </w:hyperlink>
    </w:p>
    <w:p w14:paraId="121ABB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 xml:space="preserve">Land for 1000 attendees </w:t>
      </w:r>
    </w:p>
    <w:p w14:paraId="268591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Good afternoon Stuart, </w:t>
      </w:r>
    </w:p>
    <w:p w14:paraId="6D3CD6A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In regard to the text message from earlier. Please could you send some contacts. </w:t>
      </w:r>
    </w:p>
    <w:p w14:paraId="52042B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4FB00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Luvinia De-Terville Co-ordinator &amp; Manager D.E.M.S </w:t>
      </w:r>
    </w:p>
    <w:p w14:paraId="2C3FA97B" w14:textId="77777777" w:rsidR="006E0BF1" w:rsidRDefault="006E0BF1">
      <w:pPr>
        <w:spacing w:line="240" w:lineRule="auto"/>
        <w:rPr>
          <w:rFonts w:cs="Times New Roman"/>
          <w:sz w:val="24"/>
          <w:szCs w:val="24"/>
          <w:lang w:eastAsia="en-GB"/>
        </w:rPr>
      </w:pPr>
    </w:p>
    <w:p w14:paraId="2155AAD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6E874401"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5648D5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Sponsored Walk</w:t>
      </w:r>
    </w:p>
    <w:p w14:paraId="432107F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953</w:t>
      </w:r>
    </w:p>
    <w:p w14:paraId="653C79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Building an Event for Bliss Charity, Livonia X1 Email!</w:t>
      </w:r>
    </w:p>
    <w:p w14:paraId="5C150351"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Monday, 1 September 2014, 17:30</w:t>
      </w:r>
    </w:p>
    <w:p w14:paraId="2D2D24F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rest of draft</w:t>
      </w:r>
    </w:p>
    <w:p w14:paraId="37F0498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De-Tourville</w:t>
      </w:r>
    </w:p>
    <w:p w14:paraId="1841E7E3" w14:textId="77777777" w:rsidR="006E0BF1" w:rsidRDefault="00EE7C19">
      <w:pPr>
        <w:spacing w:line="240" w:lineRule="auto"/>
        <w:rPr>
          <w:rFonts w:cs="Times New Roman"/>
          <w:color w:val="000000"/>
          <w:sz w:val="24"/>
          <w:szCs w:val="24"/>
          <w:lang w:eastAsia="en-GB"/>
        </w:rPr>
      </w:pPr>
      <w:hyperlink r:id="rId180" w:history="1">
        <w:r>
          <w:rPr>
            <w:rStyle w:val="Hyperlink"/>
            <w:rFonts w:cs="Times New Roman"/>
            <w:sz w:val="24"/>
            <w:szCs w:val="24"/>
            <w:lang w:eastAsia="en-GB"/>
          </w:rPr>
          <w:t>lou.dems eventmanagement@gmail.com</w:t>
        </w:r>
      </w:hyperlink>
    </w:p>
    <w:p w14:paraId="33699E2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81" w:history="1">
        <w:r>
          <w:rPr>
            <w:rStyle w:val="Hyperlink"/>
            <w:rFonts w:cs="Times New Roman"/>
            <w:sz w:val="24"/>
            <w:szCs w:val="24"/>
            <w:lang w:eastAsia="en-GB"/>
          </w:rPr>
          <w:t>re_wired@ymail.com</w:t>
        </w:r>
      </w:hyperlink>
    </w:p>
    <w:p w14:paraId="75E4D1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Simon, amend as you see necessary.</w:t>
      </w:r>
    </w:p>
    <w:p w14:paraId="6645F0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 Lou CEO and Manager.</w:t>
      </w:r>
    </w:p>
    <w:p w14:paraId="2418A5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08E54B4"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4F5479FF"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76D90818" w14:textId="77777777" w:rsidR="006E0BF1" w:rsidRDefault="006E0BF1">
      <w:pPr>
        <w:spacing w:line="240" w:lineRule="auto"/>
        <w:rPr>
          <w:rFonts w:cs="Times New Roman"/>
          <w:b/>
          <w:bCs/>
          <w:color w:val="ED7D31" w:themeColor="accent2"/>
          <w:sz w:val="24"/>
          <w:szCs w:val="24"/>
          <w:lang w:val="en-US" w:eastAsia="en-GB"/>
        </w:rPr>
      </w:pPr>
    </w:p>
    <w:p w14:paraId="7F188676"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6AEB65E9" w14:textId="77777777" w:rsidR="006E0BF1" w:rsidRDefault="006E0BF1">
      <w:pPr>
        <w:spacing w:line="240" w:lineRule="auto"/>
        <w:rPr>
          <w:rFonts w:cs="Times New Roman"/>
          <w:b/>
          <w:bCs/>
          <w:color w:val="ED7D31" w:themeColor="accent2"/>
          <w:sz w:val="24"/>
          <w:szCs w:val="24"/>
          <w:u w:val="single"/>
          <w:lang w:val="en-US" w:eastAsia="en-GB"/>
        </w:rPr>
      </w:pPr>
    </w:p>
    <w:p w14:paraId="63B17E06"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2B3C990D" w14:textId="77777777" w:rsidR="006E0BF1" w:rsidRDefault="006E0BF1">
      <w:pPr>
        <w:spacing w:line="240" w:lineRule="auto"/>
        <w:rPr>
          <w:rFonts w:cs="Times New Roman"/>
          <w:color w:val="000000"/>
          <w:sz w:val="24"/>
          <w:szCs w:val="24"/>
          <w:lang w:eastAsia="en-GB"/>
        </w:rPr>
      </w:pPr>
    </w:p>
    <w:p w14:paraId="4EC85EA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7E3880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must get left to feel jubilant with the accommodations provided after sending the correct replications for issues to be rehabilitated to the Enfield Councils and the Enfield Homes complaints departments but I do not as the rehabilitations get left unfixed!</w:t>
      </w:r>
    </w:p>
    <w:p w14:paraId="6EE6553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55F6BA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8B1D5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295F89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12F53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FA6452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8B7FB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552714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75089A9"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02/09/</w:t>
      </w:r>
      <w:r>
        <w:rPr>
          <w:rFonts w:cs="Times New Roman"/>
          <w:b/>
          <w:bCs/>
          <w:color w:val="000000"/>
          <w:sz w:val="24"/>
          <w:szCs w:val="24"/>
          <w:u w:val="single"/>
          <w:lang w:eastAsia="en-GB"/>
        </w:rPr>
        <w:t>2014</w:t>
      </w:r>
    </w:p>
    <w:p w14:paraId="47BDF24F" w14:textId="77777777" w:rsidR="006E0BF1" w:rsidRDefault="006E0BF1">
      <w:pPr>
        <w:spacing w:line="240" w:lineRule="auto"/>
        <w:rPr>
          <w:rFonts w:cs="Times New Roman"/>
          <w:sz w:val="24"/>
          <w:szCs w:val="24"/>
          <w:lang w:eastAsia="en-GB"/>
        </w:rPr>
      </w:pPr>
    </w:p>
    <w:p w14:paraId="5D05995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3AD873E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CE226F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AFE0D0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F4789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671304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02/09/2014</w:t>
      </w:r>
    </w:p>
    <w:p w14:paraId="5F553D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42161B2"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6FADDC3A" w14:textId="77777777" w:rsidR="006E0BF1" w:rsidRDefault="006E0BF1">
      <w:pPr>
        <w:spacing w:line="240" w:lineRule="auto"/>
        <w:rPr>
          <w:rFonts w:cs="Times New Roman"/>
          <w:sz w:val="24"/>
          <w:szCs w:val="24"/>
          <w:lang w:eastAsia="en-GB"/>
        </w:rPr>
      </w:pPr>
    </w:p>
    <w:p w14:paraId="7BE692D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79CCA14" w14:textId="77777777" w:rsidR="006E0BF1" w:rsidRDefault="006E0BF1">
      <w:pPr>
        <w:spacing w:line="240" w:lineRule="auto"/>
        <w:rPr>
          <w:rFonts w:cs="Times New Roman"/>
          <w:sz w:val="24"/>
          <w:szCs w:val="24"/>
          <w:lang w:eastAsia="en-GB"/>
        </w:rPr>
      </w:pPr>
    </w:p>
    <w:p w14:paraId="3501381C"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AD251A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am not made by the Enfield Councils and the Enfield Homes complaints department’s staff to feel positive about getting the damp and heating issues fine-tuned in a fair time!</w:t>
      </w:r>
    </w:p>
    <w:p w14:paraId="41935872" w14:textId="77777777" w:rsidR="006E0BF1" w:rsidRDefault="006E0BF1">
      <w:pPr>
        <w:spacing w:line="240" w:lineRule="auto"/>
        <w:rPr>
          <w:rFonts w:cs="Times New Roman"/>
          <w:sz w:val="24"/>
          <w:szCs w:val="24"/>
          <w:lang w:eastAsia="en-GB"/>
        </w:rPr>
      </w:pPr>
    </w:p>
    <w:p w14:paraId="4CB4F30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4DBC5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0E470C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6C0B7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A5456B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08ED0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11E145D9" w14:textId="77777777" w:rsidR="006E0BF1" w:rsidRDefault="006E0BF1">
      <w:pPr>
        <w:spacing w:line="240" w:lineRule="auto"/>
        <w:rPr>
          <w:rFonts w:cs="Times New Roman"/>
          <w:sz w:val="24"/>
          <w:szCs w:val="24"/>
          <w:lang w:eastAsia="en-GB"/>
        </w:rPr>
      </w:pPr>
    </w:p>
    <w:p w14:paraId="0A4141A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03/09/</w:t>
      </w:r>
      <w:r>
        <w:rPr>
          <w:rFonts w:cs="Times New Roman"/>
          <w:b/>
          <w:bCs/>
          <w:color w:val="000000"/>
          <w:sz w:val="24"/>
          <w:szCs w:val="24"/>
          <w:u w:val="single"/>
          <w:lang w:eastAsia="en-GB"/>
        </w:rPr>
        <w:t>2014</w:t>
      </w:r>
    </w:p>
    <w:p w14:paraId="0480FA91" w14:textId="77777777" w:rsidR="006E0BF1" w:rsidRDefault="006E0BF1">
      <w:pPr>
        <w:spacing w:line="240" w:lineRule="auto"/>
        <w:rPr>
          <w:rFonts w:cs="Times New Roman"/>
          <w:sz w:val="24"/>
          <w:szCs w:val="24"/>
          <w:lang w:eastAsia="en-GB"/>
        </w:rPr>
      </w:pPr>
    </w:p>
    <w:p w14:paraId="63193E0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5A6E6D7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96A218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7962EA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789D13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D2BABB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03/09/2014</w:t>
      </w:r>
    </w:p>
    <w:p w14:paraId="4F67F7B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2978FC2"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 xml:space="preserve">Disrepair! </w:t>
      </w:r>
    </w:p>
    <w:p w14:paraId="6B72E29C" w14:textId="77777777" w:rsidR="006E0BF1" w:rsidRDefault="006E0BF1">
      <w:pPr>
        <w:spacing w:line="240" w:lineRule="auto"/>
        <w:rPr>
          <w:rFonts w:cs="Times New Roman"/>
          <w:sz w:val="24"/>
          <w:szCs w:val="24"/>
          <w:lang w:eastAsia="en-GB"/>
        </w:rPr>
      </w:pPr>
    </w:p>
    <w:p w14:paraId="316C7269"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86DE3D0" w14:textId="77777777" w:rsidR="006E0BF1" w:rsidRDefault="006E0BF1">
      <w:pPr>
        <w:spacing w:line="240" w:lineRule="auto"/>
        <w:rPr>
          <w:rFonts w:cs="Times New Roman"/>
          <w:sz w:val="24"/>
          <w:szCs w:val="24"/>
          <w:lang w:eastAsia="en-GB"/>
        </w:rPr>
      </w:pPr>
    </w:p>
    <w:p w14:paraId="1AC968D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BC80E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When I endeavour to have a worthwhile relishable positive feeling that gets revolved around my rented home I cannot because on the conditions that the disrepair issues get left within side of it and find myself getting let down by Enfield Councils and the Enfield Homes complaints department’s staff on stead! </w:t>
      </w:r>
    </w:p>
    <w:p w14:paraId="04EE4F49" w14:textId="77777777" w:rsidR="006E0BF1" w:rsidRDefault="006E0BF1">
      <w:pPr>
        <w:spacing w:line="240" w:lineRule="auto"/>
        <w:rPr>
          <w:rFonts w:cs="Times New Roman"/>
          <w:sz w:val="24"/>
          <w:szCs w:val="24"/>
          <w:lang w:eastAsia="en-GB"/>
        </w:rPr>
      </w:pPr>
    </w:p>
    <w:p w14:paraId="45645CB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644BC7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05FF8DC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7EEF5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55FDDE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9D19F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69F2C2E2" w14:textId="77777777" w:rsidR="006E0BF1" w:rsidRDefault="006E0BF1">
      <w:pPr>
        <w:spacing w:line="240" w:lineRule="auto"/>
        <w:rPr>
          <w:rFonts w:cs="Times New Roman"/>
          <w:sz w:val="24"/>
          <w:szCs w:val="24"/>
          <w:lang w:eastAsia="en-GB"/>
        </w:rPr>
      </w:pPr>
    </w:p>
    <w:p w14:paraId="212B577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04/09/</w:t>
      </w:r>
      <w:r>
        <w:rPr>
          <w:rFonts w:cs="Times New Roman"/>
          <w:b/>
          <w:bCs/>
          <w:color w:val="000000"/>
          <w:sz w:val="24"/>
          <w:szCs w:val="24"/>
          <w:u w:val="single"/>
          <w:lang w:eastAsia="en-GB"/>
        </w:rPr>
        <w:t>2014</w:t>
      </w:r>
    </w:p>
    <w:p w14:paraId="16C7DB6F" w14:textId="77777777" w:rsidR="006E0BF1" w:rsidRDefault="006E0BF1">
      <w:pPr>
        <w:spacing w:line="240" w:lineRule="auto"/>
        <w:rPr>
          <w:rFonts w:cs="Times New Roman"/>
          <w:sz w:val="24"/>
          <w:szCs w:val="24"/>
          <w:lang w:eastAsia="en-GB"/>
        </w:rPr>
      </w:pPr>
    </w:p>
    <w:p w14:paraId="0C39EB5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50572E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D15875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DF51D3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F6FC62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E120FA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04/09/2014</w:t>
      </w:r>
    </w:p>
    <w:p w14:paraId="75EF3D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61EF987"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1D57B9D7" w14:textId="77777777" w:rsidR="006E0BF1" w:rsidRDefault="006E0BF1">
      <w:pPr>
        <w:spacing w:line="240" w:lineRule="auto"/>
        <w:rPr>
          <w:rFonts w:cs="Times New Roman"/>
          <w:color w:val="000000"/>
          <w:sz w:val="24"/>
          <w:szCs w:val="24"/>
          <w:lang w:eastAsia="en-GB"/>
        </w:rPr>
      </w:pPr>
    </w:p>
    <w:p w14:paraId="49812214"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7A054336"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6F068AD" w14:textId="77777777" w:rsidR="006E0BF1" w:rsidRDefault="00EE7C19">
      <w:pPr>
        <w:spacing w:line="240" w:lineRule="auto"/>
        <w:ind w:left="360"/>
        <w:contextualSpacing/>
        <w:rPr>
          <w:rFonts w:cs="Times New Roman"/>
          <w:b/>
          <w:color w:val="000000"/>
          <w:sz w:val="24"/>
          <w:szCs w:val="24"/>
          <w:lang w:eastAsia="en-GB"/>
        </w:rPr>
      </w:pPr>
      <w:bookmarkStart w:id="50" w:name="_Hlk518047971"/>
      <w:r>
        <w:rPr>
          <w:rFonts w:cs="Times New Roman"/>
          <w:color w:val="000000"/>
          <w:sz w:val="24"/>
          <w:szCs w:val="24"/>
          <w:lang w:eastAsia="en-GB"/>
        </w:rPr>
        <w:t>Luvinia De Terville Community Work</w:t>
      </w:r>
      <w:bookmarkEnd w:id="50"/>
      <w:r>
        <w:rPr>
          <w:rFonts w:cs="Times New Roman"/>
          <w:color w:val="000000"/>
          <w:sz w:val="24"/>
          <w:szCs w:val="24"/>
          <w:lang w:eastAsia="en-GB"/>
        </w:rPr>
        <w:t xml:space="preserve"> </w:t>
      </w:r>
      <w:r>
        <w:rPr>
          <w:rFonts w:cs="Times New Roman"/>
          <w:b/>
          <w:color w:val="000000"/>
          <w:sz w:val="24"/>
          <w:szCs w:val="24"/>
          <w:lang w:eastAsia="en-GB"/>
        </w:rPr>
        <w:t xml:space="preserve">/ </w:t>
      </w:r>
    </w:p>
    <w:p w14:paraId="3FEC8AA4"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954,955</w:t>
      </w:r>
    </w:p>
    <w:p w14:paraId="708F8E9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4E5E2EF7" w14:textId="77777777" w:rsidR="006E0BF1" w:rsidRDefault="006E0BF1">
      <w:pPr>
        <w:spacing w:line="240" w:lineRule="auto"/>
        <w:rPr>
          <w:rFonts w:cs="Times New Roman"/>
          <w:sz w:val="24"/>
          <w:szCs w:val="24"/>
          <w:lang w:eastAsia="en-GB"/>
        </w:rPr>
      </w:pPr>
    </w:p>
    <w:p w14:paraId="0E3C9A2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5F30E55" w14:textId="77777777" w:rsidR="006E0BF1" w:rsidRDefault="006E0BF1">
      <w:pPr>
        <w:spacing w:line="240" w:lineRule="auto"/>
        <w:rPr>
          <w:rFonts w:cs="Times New Roman"/>
          <w:sz w:val="24"/>
          <w:szCs w:val="24"/>
          <w:lang w:eastAsia="en-GB"/>
        </w:rPr>
      </w:pPr>
    </w:p>
    <w:p w14:paraId="18799AE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0C37BF4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1B28F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w:t>
      </w:r>
    </w:p>
    <w:p w14:paraId="4A32CAEF" w14:textId="77777777" w:rsidR="006E0BF1" w:rsidRDefault="00EE7C19">
      <w:pPr>
        <w:spacing w:line="240" w:lineRule="auto"/>
        <w:rPr>
          <w:rFonts w:cs="Times New Roman"/>
          <w:sz w:val="24"/>
          <w:szCs w:val="24"/>
          <w:lang w:val="en-US"/>
        </w:rPr>
      </w:pPr>
      <w:r>
        <w:rPr>
          <w:rFonts w:cs="Times New Roman"/>
          <w:b/>
          <w:sz w:val="24"/>
          <w:szCs w:val="24"/>
          <w:lang w:val="en-US"/>
        </w:rPr>
        <w:t xml:space="preserve">/ Page Numbers: </w:t>
      </w:r>
      <w:r>
        <w:rPr>
          <w:rFonts w:cs="Times New Roman"/>
          <w:sz w:val="24"/>
          <w:szCs w:val="24"/>
          <w:lang w:val="en-US"/>
        </w:rPr>
        <w:t>954,955,</w:t>
      </w:r>
    </w:p>
    <w:p w14:paraId="19A01F1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Fwd.: Just Giving request #299329: How would you rate the support you received? </w:t>
      </w:r>
    </w:p>
    <w:p w14:paraId="2ED5C79E"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Luvinia De-Terville </w:t>
      </w:r>
      <w:r>
        <w:rPr>
          <w:rFonts w:cs="Times New Roman"/>
          <w:color w:val="0461C1"/>
          <w:sz w:val="24"/>
          <w:szCs w:val="24"/>
          <w:lang w:eastAsia="en-GB"/>
        </w:rPr>
        <w:t>(</w:t>
      </w:r>
      <w:hyperlink r:id="rId182" w:history="1">
        <w:r>
          <w:rPr>
            <w:rStyle w:val="Hyperlink"/>
            <w:rFonts w:cs="Times New Roman"/>
            <w:sz w:val="24"/>
            <w:szCs w:val="24"/>
            <w:lang w:eastAsia="en-GB"/>
          </w:rPr>
          <w:t>lou.demseventmanagement@gmail.com</w:t>
        </w:r>
      </w:hyperlink>
      <w:r>
        <w:rPr>
          <w:rFonts w:cs="Times New Roman"/>
          <w:color w:val="0461C1"/>
          <w:sz w:val="24"/>
          <w:szCs w:val="24"/>
          <w:lang w:eastAsia="en-GB"/>
        </w:rPr>
        <w:t xml:space="preserve">) </w:t>
      </w:r>
    </w:p>
    <w:p w14:paraId="5A57C174"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To: </w:t>
      </w:r>
      <w:hyperlink r:id="rId183" w:history="1">
        <w:r>
          <w:rPr>
            <w:rStyle w:val="Hyperlink"/>
            <w:rFonts w:cs="Times New Roman"/>
            <w:sz w:val="24"/>
            <w:szCs w:val="24"/>
            <w:lang w:eastAsia="en-GB"/>
          </w:rPr>
          <w:t>re_wired@ymail.com;</w:t>
        </w:r>
      </w:hyperlink>
      <w:r>
        <w:rPr>
          <w:rFonts w:cs="Times New Roman"/>
          <w:color w:val="0461C1"/>
          <w:sz w:val="24"/>
          <w:szCs w:val="24"/>
          <w:lang w:eastAsia="en-GB"/>
        </w:rPr>
        <w:t xml:space="preserve"> </w:t>
      </w:r>
    </w:p>
    <w:p w14:paraId="73A55C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Thursday, 4 September </w:t>
      </w:r>
      <w:r>
        <w:rPr>
          <w:rFonts w:cs="Times New Roman"/>
          <w:b/>
          <w:bCs/>
          <w:color w:val="000000"/>
          <w:sz w:val="24"/>
          <w:szCs w:val="24"/>
          <w:lang w:eastAsia="en-GB"/>
        </w:rPr>
        <w:t>2014</w:t>
      </w:r>
      <w:r>
        <w:rPr>
          <w:rFonts w:cs="Times New Roman"/>
          <w:color w:val="000000"/>
          <w:sz w:val="24"/>
          <w:szCs w:val="24"/>
          <w:lang w:eastAsia="en-GB"/>
        </w:rPr>
        <w:t xml:space="preserve">, 23:50 </w:t>
      </w:r>
    </w:p>
    <w:p w14:paraId="29E6004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77A4D17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Luvinia De-Terville Co-ordinator &amp; Manager D.E.M.S </w:t>
      </w:r>
    </w:p>
    <w:p w14:paraId="0903EA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De-Terville Event Management Services</w:t>
      </w:r>
    </w:p>
    <w:p w14:paraId="7650425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Mob: </w:t>
      </w:r>
      <w:r>
        <w:rPr>
          <w:rFonts w:cs="Times New Roman"/>
          <w:color w:val="000000"/>
          <w:sz w:val="24"/>
          <w:szCs w:val="24"/>
          <w:lang w:eastAsia="en-GB"/>
        </w:rPr>
        <w:t xml:space="preserve">07951330467 </w:t>
      </w:r>
    </w:p>
    <w:p w14:paraId="000D4D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Email: </w:t>
      </w:r>
      <w:hyperlink r:id="rId184" w:history="1">
        <w:r>
          <w:rPr>
            <w:rStyle w:val="Hyperlink"/>
            <w:rFonts w:cs="Times New Roman"/>
            <w:sz w:val="24"/>
            <w:szCs w:val="24"/>
            <w:lang w:eastAsia="en-GB"/>
          </w:rPr>
          <w:t>lou.demseventmanagement@gmail.com</w:t>
        </w:r>
      </w:hyperlink>
      <w:r>
        <w:rPr>
          <w:rFonts w:cs="Times New Roman"/>
          <w:color w:val="0461C1"/>
          <w:sz w:val="24"/>
          <w:szCs w:val="24"/>
          <w:lang w:eastAsia="en-GB"/>
        </w:rPr>
        <w:t xml:space="preserve"> </w:t>
      </w:r>
      <w:r>
        <w:rPr>
          <w:rFonts w:cs="Times New Roman"/>
          <w:color w:val="000000"/>
          <w:sz w:val="24"/>
          <w:szCs w:val="24"/>
          <w:lang w:eastAsia="en-GB"/>
        </w:rPr>
        <w:t>Begin forwarded messag</w:t>
      </w:r>
      <w:r>
        <w:rPr>
          <w:rFonts w:cs="Times New Roman"/>
          <w:b/>
          <w:color w:val="000000"/>
          <w:sz w:val="24"/>
          <w:szCs w:val="24"/>
          <w:lang w:eastAsia="en-GB"/>
        </w:rPr>
        <w:t>e:</w:t>
      </w:r>
      <w:r>
        <w:rPr>
          <w:rFonts w:cs="Times New Roman"/>
          <w:color w:val="000000"/>
          <w:sz w:val="24"/>
          <w:szCs w:val="24"/>
          <w:lang w:eastAsia="en-GB"/>
        </w:rPr>
        <w:t xml:space="preserve"> </w:t>
      </w:r>
    </w:p>
    <w:p w14:paraId="196EC828"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Just Giving Help </w:t>
      </w:r>
      <w:r>
        <w:rPr>
          <w:rFonts w:cs="Times New Roman"/>
          <w:color w:val="0461C1"/>
          <w:sz w:val="24"/>
          <w:szCs w:val="24"/>
          <w:lang w:eastAsia="en-GB"/>
        </w:rPr>
        <w:t xml:space="preserve">&lt;support@justgiving.zendesk.com&gt; </w:t>
      </w:r>
    </w:p>
    <w:p w14:paraId="4A0164B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4 September </w:t>
      </w:r>
      <w:r>
        <w:rPr>
          <w:rFonts w:cs="Times New Roman"/>
          <w:b/>
          <w:bCs/>
          <w:color w:val="000000"/>
          <w:sz w:val="24"/>
          <w:szCs w:val="24"/>
          <w:lang w:eastAsia="en-GB"/>
        </w:rPr>
        <w:t>2014</w:t>
      </w:r>
      <w:r>
        <w:rPr>
          <w:rFonts w:cs="Times New Roman"/>
          <w:color w:val="000000"/>
          <w:sz w:val="24"/>
          <w:szCs w:val="24"/>
          <w:lang w:eastAsia="en-GB"/>
        </w:rPr>
        <w:t xml:space="preserve"> 18:02:28 BST </w:t>
      </w:r>
    </w:p>
    <w:p w14:paraId="3281EB90"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Lou Demseventmanagement </w:t>
      </w:r>
      <w:r>
        <w:rPr>
          <w:rFonts w:cs="Times New Roman"/>
          <w:color w:val="0461C1"/>
          <w:sz w:val="24"/>
          <w:szCs w:val="24"/>
          <w:lang w:eastAsia="en-GB"/>
        </w:rPr>
        <w:t>&lt;</w:t>
      </w:r>
      <w:hyperlink r:id="rId185" w:history="1">
        <w:r>
          <w:rPr>
            <w:rStyle w:val="Hyperlink"/>
            <w:rFonts w:cs="Times New Roman"/>
            <w:sz w:val="24"/>
            <w:szCs w:val="24"/>
            <w:lang w:eastAsia="en-GB"/>
          </w:rPr>
          <w:t>lou.demseventmanagement@gmail.com</w:t>
        </w:r>
      </w:hyperlink>
      <w:r>
        <w:rPr>
          <w:rFonts w:cs="Times New Roman"/>
          <w:color w:val="0461C1"/>
          <w:sz w:val="24"/>
          <w:szCs w:val="24"/>
          <w:lang w:eastAsia="en-GB"/>
        </w:rPr>
        <w:t xml:space="preserve">&gt; </w:t>
      </w:r>
    </w:p>
    <w:p w14:paraId="3D36B9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JustGiving request #299329: How would you rate the support you received?</w:t>
      </w:r>
    </w:p>
    <w:p w14:paraId="776C85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Reply</w:t>
      </w:r>
    </w:p>
    <w:p w14:paraId="19406495"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Just Giving Help </w:t>
      </w:r>
      <w:r>
        <w:rPr>
          <w:rFonts w:cs="Times New Roman"/>
          <w:color w:val="0461C1"/>
          <w:sz w:val="24"/>
          <w:szCs w:val="24"/>
          <w:lang w:eastAsia="en-GB"/>
        </w:rPr>
        <w:t xml:space="preserve">&lt;support+id299329@justgiving.zendesk.com&gt; </w:t>
      </w:r>
    </w:p>
    <w:p w14:paraId="565F5F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Lou Demseventmanagement, </w:t>
      </w:r>
    </w:p>
    <w:p w14:paraId="23DF94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We'd love to hear what you think of our customer service. Please take a moment to answer one simple question by clicking either link below: </w:t>
      </w:r>
    </w:p>
    <w:p w14:paraId="53476A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How would you rate the support you received? </w:t>
      </w:r>
    </w:p>
    <w:p w14:paraId="75DC682B"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color w:val="0461C1"/>
          <w:sz w:val="24"/>
          <w:szCs w:val="24"/>
          <w:lang w:eastAsia="en-GB"/>
        </w:rPr>
        <w:t xml:space="preserve">Good, I'm satisfied Bad, I'm unsatisfied </w:t>
      </w:r>
    </w:p>
    <w:p w14:paraId="2395346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Here's a reminder of what your email was about: </w:t>
      </w:r>
    </w:p>
    <w:p w14:paraId="2E092EB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Lily, Sep 04 16:50: </w:t>
      </w:r>
    </w:p>
    <w:p w14:paraId="3151D2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Lou, </w:t>
      </w:r>
    </w:p>
    <w:p w14:paraId="2AFD10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Thanks for getting in touch. </w:t>
      </w:r>
    </w:p>
    <w:p w14:paraId="495C269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You can edit your fundraising page from inside your JustGiving account. </w:t>
      </w:r>
    </w:p>
    <w:p w14:paraId="6F41777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955,</w:t>
      </w:r>
    </w:p>
    <w:p w14:paraId="3D9055A3" w14:textId="77777777" w:rsidR="006E0BF1" w:rsidRDefault="00EE7C19">
      <w:pPr>
        <w:widowControl w:val="0"/>
        <w:numPr>
          <w:ilvl w:val="0"/>
          <w:numId w:val="22"/>
        </w:numPr>
        <w:autoSpaceDE w:val="0"/>
        <w:autoSpaceDN w:val="0"/>
        <w:adjustRightInd w:val="0"/>
        <w:spacing w:line="240" w:lineRule="auto"/>
        <w:rPr>
          <w:rFonts w:eastAsia="Times New Roman" w:cs="Times New Roman"/>
          <w:color w:val="000000"/>
          <w:sz w:val="24"/>
          <w:szCs w:val="24"/>
          <w:lang w:val="en-US" w:eastAsia="en-GB"/>
        </w:rPr>
      </w:pPr>
      <w:r>
        <w:rPr>
          <w:rFonts w:eastAsia="Times New Roman" w:cs="Times New Roman"/>
          <w:color w:val="000000"/>
          <w:sz w:val="24"/>
          <w:szCs w:val="24"/>
          <w:lang w:val="en-US" w:eastAsia="en-GB"/>
        </w:rPr>
        <w:t xml:space="preserve">Click on 'Log in' in the top right corner of our homepage, </w:t>
      </w:r>
    </w:p>
    <w:p w14:paraId="6532268E" w14:textId="77777777" w:rsidR="006E0BF1" w:rsidRDefault="00EE7C19">
      <w:pPr>
        <w:autoSpaceDE w:val="0"/>
        <w:autoSpaceDN w:val="0"/>
        <w:adjustRightInd w:val="0"/>
        <w:spacing w:line="240" w:lineRule="auto"/>
        <w:rPr>
          <w:rFonts w:cs="Times New Roman"/>
          <w:color w:val="0000ED"/>
          <w:sz w:val="24"/>
          <w:szCs w:val="24"/>
          <w:lang w:eastAsia="en-GB"/>
        </w:rPr>
      </w:pPr>
      <w:hyperlink r:id="rId186" w:history="1">
        <w:r>
          <w:rPr>
            <w:rStyle w:val="Hyperlink"/>
            <w:rFonts w:cs="Times New Roman"/>
            <w:sz w:val="24"/>
            <w:szCs w:val="24"/>
            <w:lang w:eastAsia="en-GB"/>
          </w:rPr>
          <w:t>www.justgiving.com</w:t>
        </w:r>
      </w:hyperlink>
      <w:r>
        <w:rPr>
          <w:rFonts w:cs="Times New Roman"/>
          <w:color w:val="0000ED"/>
          <w:sz w:val="24"/>
          <w:szCs w:val="24"/>
          <w:lang w:eastAsia="en-GB"/>
        </w:rPr>
        <w:t xml:space="preserve"> </w:t>
      </w:r>
    </w:p>
    <w:p w14:paraId="4FFDF55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2. </w:t>
      </w:r>
      <w:r>
        <w:rPr>
          <w:rFonts w:cs="Times New Roman"/>
          <w:color w:val="000000"/>
          <w:sz w:val="24"/>
          <w:szCs w:val="24"/>
          <w:lang w:eastAsia="en-GB"/>
        </w:rPr>
        <w:t xml:space="preserve">Enter your email address and password and click 'Log in' </w:t>
      </w:r>
    </w:p>
    <w:p w14:paraId="5CBA10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3. </w:t>
      </w:r>
      <w:r>
        <w:rPr>
          <w:rFonts w:cs="Times New Roman"/>
          <w:color w:val="000000"/>
          <w:sz w:val="24"/>
          <w:szCs w:val="24"/>
          <w:lang w:eastAsia="en-GB"/>
        </w:rPr>
        <w:t xml:space="preserve">Click on 'My Fundraising' </w:t>
      </w:r>
    </w:p>
    <w:p w14:paraId="6906AFD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4. </w:t>
      </w:r>
      <w:r>
        <w:rPr>
          <w:rFonts w:cs="Times New Roman"/>
          <w:color w:val="000000"/>
          <w:sz w:val="24"/>
          <w:szCs w:val="24"/>
          <w:lang w:eastAsia="en-GB"/>
        </w:rPr>
        <w:t xml:space="preserve">Click on 'Edit this page' underneath the page you'd like to edit </w:t>
      </w:r>
    </w:p>
    <w:p w14:paraId="4093D0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5. </w:t>
      </w:r>
      <w:r>
        <w:rPr>
          <w:rFonts w:cs="Times New Roman"/>
          <w:color w:val="000000"/>
          <w:sz w:val="24"/>
          <w:szCs w:val="24"/>
          <w:lang w:eastAsia="en-GB"/>
        </w:rPr>
        <w:t xml:space="preserve">Click on 'Edit your page title, summary and story </w:t>
      </w:r>
    </w:p>
    <w:p w14:paraId="01BC17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If you have any problems editing your page please send us any text or photos, you'd like us to add, along with the web address of your fundraising page, and we'd be happy to do this for you. </w:t>
      </w:r>
    </w:p>
    <w:p w14:paraId="27EB4E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You can also see a full list of who has donated to your page and also download the list as a CSV file by following the steps below. </w:t>
      </w:r>
    </w:p>
    <w:p w14:paraId="09304619" w14:textId="77777777" w:rsidR="006E0BF1" w:rsidRDefault="00EE7C19">
      <w:pPr>
        <w:widowControl w:val="0"/>
        <w:numPr>
          <w:ilvl w:val="0"/>
          <w:numId w:val="23"/>
        </w:numPr>
        <w:autoSpaceDE w:val="0"/>
        <w:autoSpaceDN w:val="0"/>
        <w:adjustRightInd w:val="0"/>
        <w:spacing w:line="240" w:lineRule="auto"/>
        <w:rPr>
          <w:rFonts w:eastAsia="Times New Roman" w:cs="Times New Roman"/>
          <w:color w:val="000000"/>
          <w:sz w:val="24"/>
          <w:szCs w:val="24"/>
          <w:lang w:val="en-US" w:eastAsia="en-GB"/>
        </w:rPr>
      </w:pPr>
      <w:r>
        <w:rPr>
          <w:rFonts w:eastAsia="Times New Roman" w:cs="Times New Roman"/>
          <w:color w:val="000000"/>
          <w:sz w:val="24"/>
          <w:szCs w:val="24"/>
          <w:lang w:val="en-US" w:eastAsia="en-GB"/>
        </w:rPr>
        <w:t xml:space="preserve">Click on 'Log in' in the top right corner of our homepage, </w:t>
      </w:r>
    </w:p>
    <w:p w14:paraId="1BFDE8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ED"/>
          <w:sz w:val="24"/>
          <w:szCs w:val="24"/>
          <w:lang w:eastAsia="en-GB"/>
        </w:rPr>
        <w:t>www.justgiving.com</w:t>
      </w:r>
      <w:r>
        <w:rPr>
          <w:rFonts w:cs="Times New Roman"/>
          <w:color w:val="000000"/>
          <w:sz w:val="24"/>
          <w:szCs w:val="24"/>
          <w:lang w:eastAsia="en-GB"/>
        </w:rPr>
        <w:t xml:space="preserve">. </w:t>
      </w:r>
    </w:p>
    <w:p w14:paraId="76C4B24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2. </w:t>
      </w:r>
      <w:r>
        <w:rPr>
          <w:rFonts w:cs="Times New Roman"/>
          <w:color w:val="000000"/>
          <w:sz w:val="24"/>
          <w:szCs w:val="24"/>
          <w:lang w:eastAsia="en-GB"/>
        </w:rPr>
        <w:t xml:space="preserve">Enter your email address and password and click 'Log in'. </w:t>
      </w:r>
    </w:p>
    <w:p w14:paraId="72F90A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3. </w:t>
      </w:r>
      <w:r>
        <w:rPr>
          <w:rFonts w:cs="Times New Roman"/>
          <w:color w:val="000000"/>
          <w:sz w:val="24"/>
          <w:szCs w:val="24"/>
          <w:lang w:eastAsia="en-GB"/>
        </w:rPr>
        <w:t xml:space="preserve">Click on 'My Fundraising'. </w:t>
      </w:r>
    </w:p>
    <w:p w14:paraId="57239B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4. </w:t>
      </w:r>
      <w:r>
        <w:rPr>
          <w:rFonts w:cs="Times New Roman"/>
          <w:color w:val="000000"/>
          <w:sz w:val="24"/>
          <w:szCs w:val="24"/>
          <w:lang w:eastAsia="en-GB"/>
        </w:rPr>
        <w:t xml:space="preserve">Click 'Edit this Page' underneath the page you'd like to view the donations of. </w:t>
      </w:r>
    </w:p>
    <w:p w14:paraId="0C08D3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5. </w:t>
      </w:r>
      <w:r>
        <w:rPr>
          <w:rFonts w:cs="Times New Roman"/>
          <w:color w:val="000000"/>
          <w:sz w:val="24"/>
          <w:szCs w:val="24"/>
          <w:lang w:eastAsia="en-GB"/>
        </w:rPr>
        <w:t xml:space="preserve">If you have donations made to your page, you can view a summary plus the latest 5 donations on the right. You can then click the blue 'see all donations' link to view all. </w:t>
      </w:r>
    </w:p>
    <w:p w14:paraId="49A7A8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During the donation process, the donor is also given the option to share their email address with you. If donors have chosen to share their email addresses, they will appear in this list. You'll then be able to extract the relevant email addresses and compose a thank you email from your personal email account. </w:t>
      </w:r>
    </w:p>
    <w:p w14:paraId="3FFCE0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hope this helps. Please let us know if there's anything else we can do for you. </w:t>
      </w:r>
    </w:p>
    <w:p w14:paraId="632A9D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Kind Regards, </w:t>
      </w:r>
    </w:p>
    <w:p w14:paraId="74E5F2E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Lily </w:t>
      </w:r>
    </w:p>
    <w:p w14:paraId="34A46A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Just Giving Support </w:t>
      </w:r>
    </w:p>
    <w:p w14:paraId="2291B26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Lou Demseventmanagement, Sep 03 19:50: </w:t>
      </w:r>
    </w:p>
    <w:p w14:paraId="4A76D9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there! </w:t>
      </w:r>
    </w:p>
    <w:p w14:paraId="4C7D8F7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 am enquiring as to how I can gain access to the full administration of my fundraising page.</w:t>
      </w:r>
    </w:p>
    <w:p w14:paraId="07F68BE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optate that the Enfield Council and the Enfield Homes treated the myself and the disrepair issues with reverence by providing me with a subsidiary and timely accommodations when I elevate an emergency issue of concern with their staff, as this does not transpire so far and because of this neglect I suffer!</w:t>
      </w:r>
    </w:p>
    <w:p w14:paraId="1862AA96" w14:textId="77777777" w:rsidR="006E0BF1" w:rsidRDefault="006E0BF1">
      <w:pPr>
        <w:spacing w:line="240" w:lineRule="auto"/>
        <w:rPr>
          <w:rFonts w:cs="Times New Roman"/>
          <w:color w:val="000000"/>
          <w:sz w:val="24"/>
          <w:szCs w:val="24"/>
          <w:lang w:eastAsia="en-GB"/>
        </w:rPr>
      </w:pPr>
    </w:p>
    <w:p w14:paraId="1C370BC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6CB3EC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E348407" w14:textId="77777777" w:rsidR="006E0BF1" w:rsidRDefault="006E0BF1">
      <w:pPr>
        <w:spacing w:line="240" w:lineRule="auto"/>
        <w:rPr>
          <w:rFonts w:cs="Times New Roman"/>
          <w:color w:val="ED7D31" w:themeColor="accent2"/>
          <w:sz w:val="24"/>
          <w:szCs w:val="24"/>
          <w:lang w:eastAsia="en-GB"/>
        </w:rPr>
      </w:pPr>
    </w:p>
    <w:p w14:paraId="7FB9E6AB" w14:textId="77777777" w:rsidR="006E0BF1" w:rsidRDefault="00EE7C19">
      <w:pPr>
        <w:shd w:val="clear" w:color="auto" w:fill="FFFFFF"/>
        <w:spacing w:line="240" w:lineRule="auto"/>
        <w:jc w:val="both"/>
        <w:rPr>
          <w:rFonts w:cs="Times New Roman"/>
          <w:b/>
          <w:color w:val="ED7D31" w:themeColor="accent2"/>
          <w:sz w:val="24"/>
          <w:szCs w:val="24"/>
          <w:u w:val="single"/>
          <w:lang w:eastAsia="en-GB"/>
        </w:rPr>
      </w:pPr>
      <w:r>
        <w:rPr>
          <w:rFonts w:cs="Times New Roman"/>
          <w:b/>
          <w:color w:val="ED7D31" w:themeColor="accent2"/>
          <w:sz w:val="24"/>
          <w:szCs w:val="24"/>
          <w:u w:val="single"/>
          <w:lang w:eastAsia="en-GB"/>
        </w:rPr>
        <w:t>Disrepair!</w:t>
      </w:r>
    </w:p>
    <w:p w14:paraId="19D31E11" w14:textId="77777777" w:rsidR="006E0BF1" w:rsidRDefault="006E0BF1">
      <w:pPr>
        <w:spacing w:line="240" w:lineRule="auto"/>
        <w:rPr>
          <w:rFonts w:cs="Times New Roman"/>
          <w:sz w:val="24"/>
          <w:szCs w:val="24"/>
          <w:lang w:eastAsia="en-GB"/>
        </w:rPr>
      </w:pPr>
    </w:p>
    <w:p w14:paraId="5335340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B1A30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76C3D3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18296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9DFC3E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86AA2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6DEE8335" w14:textId="77777777" w:rsidR="006E0BF1" w:rsidRDefault="006E0BF1">
      <w:pPr>
        <w:shd w:val="clear" w:color="auto" w:fill="FFFFFF"/>
        <w:spacing w:line="240" w:lineRule="auto"/>
        <w:rPr>
          <w:rFonts w:cs="Times New Roman"/>
          <w:b/>
          <w:bCs/>
          <w:color w:val="000000"/>
          <w:sz w:val="24"/>
          <w:szCs w:val="24"/>
          <w:lang w:eastAsia="en-GB"/>
        </w:rPr>
      </w:pPr>
    </w:p>
    <w:p w14:paraId="722C7E57" w14:textId="77777777" w:rsidR="006E0BF1" w:rsidRDefault="00EE7C19">
      <w:pPr>
        <w:shd w:val="clear" w:color="auto" w:fill="FFFFFF"/>
        <w:spacing w:line="240" w:lineRule="auto"/>
        <w:jc w:val="center"/>
        <w:rPr>
          <w:rFonts w:cs="Times New Roman"/>
          <w:color w:val="000000"/>
          <w:sz w:val="24"/>
          <w:szCs w:val="24"/>
          <w:u w:val="single"/>
          <w:lang w:eastAsia="en-GB"/>
        </w:rPr>
      </w:pPr>
      <w:r>
        <w:rPr>
          <w:rFonts w:cs="Times New Roman"/>
          <w:b/>
          <w:bCs/>
          <w:color w:val="000000"/>
          <w:sz w:val="24"/>
          <w:szCs w:val="24"/>
          <w:u w:val="single"/>
          <w:lang w:eastAsia="en-GB"/>
        </w:rPr>
        <w:t>05/09/2014</w:t>
      </w:r>
    </w:p>
    <w:p w14:paraId="2FF7B3A3"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4CB33A9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Kemp Hall the community Hall!</w:t>
      </w:r>
    </w:p>
    <w:p w14:paraId="12DAE26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22BA04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EB13D2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083EE3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0558C4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CF3DF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05/09/2014</w:t>
      </w:r>
    </w:p>
    <w:p w14:paraId="02D0468D"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0B2F47CC" w14:textId="77777777" w:rsidR="006E0BF1" w:rsidRDefault="006E0BF1">
      <w:pPr>
        <w:shd w:val="clear" w:color="auto" w:fill="FFFFFF"/>
        <w:spacing w:line="240" w:lineRule="auto"/>
        <w:rPr>
          <w:rFonts w:cs="Times New Roman"/>
          <w:color w:val="5B9BD5"/>
          <w:sz w:val="24"/>
          <w:szCs w:val="24"/>
          <w:lang w:eastAsia="en-GB"/>
        </w:rPr>
      </w:pPr>
    </w:p>
    <w:p w14:paraId="2FE215E9" w14:textId="77777777" w:rsidR="006E0BF1" w:rsidRDefault="006E0BF1">
      <w:pPr>
        <w:spacing w:line="240" w:lineRule="auto"/>
        <w:rPr>
          <w:rFonts w:cs="Times New Roman"/>
          <w:sz w:val="24"/>
          <w:szCs w:val="24"/>
        </w:rPr>
      </w:pPr>
    </w:p>
    <w:p w14:paraId="0F6F49F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3B75CB35" w14:textId="77777777" w:rsidR="006E0BF1" w:rsidRDefault="006E0BF1">
      <w:pPr>
        <w:widowControl w:val="0"/>
        <w:spacing w:line="240" w:lineRule="auto"/>
        <w:ind w:left="360"/>
        <w:contextualSpacing/>
        <w:rPr>
          <w:rFonts w:cs="Times New Roman"/>
          <w:color w:val="000000"/>
          <w:sz w:val="24"/>
          <w:szCs w:val="24"/>
          <w:lang w:val="en-US"/>
        </w:rPr>
      </w:pPr>
    </w:p>
    <w:p w14:paraId="3101881C" w14:textId="77777777" w:rsidR="006E0BF1" w:rsidRDefault="00EE7C19">
      <w:pPr>
        <w:spacing w:line="240" w:lineRule="auto"/>
        <w:rPr>
          <w:rFonts w:cs="Times New Roman"/>
          <w:b/>
          <w:bCs/>
          <w:color w:val="000000"/>
          <w:sz w:val="24"/>
          <w:szCs w:val="24"/>
          <w:u w:val="single"/>
          <w:lang w:val="en-US" w:eastAsia="en-GB"/>
        </w:rPr>
      </w:pPr>
      <w:r>
        <w:rPr>
          <w:rFonts w:cs="Times New Roman"/>
          <w:b/>
          <w:bCs/>
          <w:color w:val="000000"/>
          <w:sz w:val="24"/>
          <w:szCs w:val="24"/>
          <w:u w:val="single"/>
          <w:lang w:eastAsia="en-GB"/>
        </w:rPr>
        <w:t>Asbo 1 = 4 Files</w:t>
      </w:r>
    </w:p>
    <w:p w14:paraId="22CF5FDB" w14:textId="77777777" w:rsidR="006E0BF1" w:rsidRDefault="006E0BF1">
      <w:pPr>
        <w:spacing w:line="240" w:lineRule="auto"/>
        <w:rPr>
          <w:rFonts w:cs="Times New Roman"/>
          <w:sz w:val="24"/>
          <w:szCs w:val="24"/>
        </w:rPr>
      </w:pPr>
    </w:p>
    <w:p w14:paraId="089D2B8E"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w:t>
      </w:r>
    </w:p>
    <w:p w14:paraId="109C95A5"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6225911D"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 xml:space="preserve">Magistrates’ Courts (Hear- say Evidence in Civil Proceeding) Rules 1999, </w:t>
      </w:r>
      <w:r>
        <w:rPr>
          <w:rFonts w:cs="Times New Roman"/>
          <w:b/>
          <w:sz w:val="24"/>
          <w:szCs w:val="24"/>
          <w:lang w:val="en-US"/>
        </w:rPr>
        <w:t xml:space="preserve">/ </w:t>
      </w:r>
    </w:p>
    <w:p w14:paraId="563CEBE3"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1,2</w:t>
      </w:r>
    </w:p>
    <w:p w14:paraId="7A3241F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- 7, 8</w:t>
      </w:r>
    </w:p>
    <w:p w14:paraId="7518E2FD" w14:textId="77777777" w:rsidR="006E0BF1" w:rsidRDefault="00EE7C19">
      <w:pPr>
        <w:spacing w:line="240" w:lineRule="auto"/>
        <w:ind w:left="360"/>
        <w:contextualSpacing/>
        <w:rPr>
          <w:rFonts w:cs="Times New Roman"/>
          <w:sz w:val="24"/>
          <w:szCs w:val="24"/>
          <w:u w:val="single"/>
          <w:lang w:val="en-US"/>
        </w:rPr>
      </w:pPr>
      <w:r>
        <w:rPr>
          <w:rFonts w:cs="Times New Roman"/>
          <w:sz w:val="24"/>
          <w:szCs w:val="24"/>
          <w:u w:val="single"/>
          <w:lang w:val="en-US"/>
        </w:rPr>
        <w:t>05/09/</w:t>
      </w:r>
      <w:r>
        <w:rPr>
          <w:rFonts w:cs="Times New Roman"/>
          <w:b/>
          <w:bCs/>
          <w:sz w:val="24"/>
          <w:szCs w:val="24"/>
          <w:u w:val="single"/>
          <w:lang w:val="en-US"/>
        </w:rPr>
        <w:t>2014</w:t>
      </w:r>
    </w:p>
    <w:p w14:paraId="56C8EA56" w14:textId="77777777" w:rsidR="006E0BF1" w:rsidRDefault="006E0BF1">
      <w:pPr>
        <w:spacing w:line="240" w:lineRule="auto"/>
        <w:ind w:left="360"/>
        <w:contextualSpacing/>
        <w:rPr>
          <w:rFonts w:cs="Times New Roman"/>
          <w:sz w:val="24"/>
          <w:szCs w:val="24"/>
          <w:lang w:val="en-US"/>
        </w:rPr>
      </w:pPr>
    </w:p>
    <w:p w14:paraId="74D2CAC4"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55B9C620"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52F29C74"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Index</w:t>
      </w:r>
      <w:r>
        <w:rPr>
          <w:rFonts w:cs="Times New Roman"/>
          <w:b/>
          <w:sz w:val="24"/>
          <w:szCs w:val="24"/>
          <w:lang w:val="en-US"/>
        </w:rPr>
        <w:t xml:space="preserve"> / </w:t>
      </w:r>
    </w:p>
    <w:p w14:paraId="4068FE62"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Mg 2 – 3,4,5</w:t>
      </w:r>
    </w:p>
    <w:p w14:paraId="16F3D331" w14:textId="77777777" w:rsidR="006E0BF1" w:rsidRDefault="00EE7C19">
      <w:pPr>
        <w:spacing w:line="240" w:lineRule="auto"/>
        <w:ind w:left="360"/>
        <w:contextualSpacing/>
        <w:rPr>
          <w:rFonts w:cs="Times New Roman"/>
          <w:sz w:val="24"/>
          <w:szCs w:val="24"/>
          <w:u w:val="single"/>
          <w:lang w:val="en-US"/>
        </w:rPr>
      </w:pPr>
      <w:r>
        <w:rPr>
          <w:rFonts w:cs="Times New Roman"/>
          <w:sz w:val="24"/>
          <w:szCs w:val="24"/>
          <w:lang w:val="en-US"/>
        </w:rPr>
        <w:t xml:space="preserve">Date: Na </w:t>
      </w:r>
      <w:r>
        <w:rPr>
          <w:rFonts w:cs="Times New Roman"/>
          <w:sz w:val="24"/>
          <w:szCs w:val="24"/>
          <w:u w:val="single"/>
          <w:lang w:val="en-US"/>
        </w:rPr>
        <w:t>05/09/</w:t>
      </w:r>
      <w:r>
        <w:rPr>
          <w:rFonts w:cs="Times New Roman"/>
          <w:b/>
          <w:bCs/>
          <w:sz w:val="24"/>
          <w:szCs w:val="24"/>
          <w:u w:val="single"/>
          <w:lang w:val="en-US"/>
        </w:rPr>
        <w:t>2014</w:t>
      </w:r>
    </w:p>
    <w:p w14:paraId="22F9AD42" w14:textId="77777777" w:rsidR="006E0BF1" w:rsidRDefault="006E0BF1">
      <w:pPr>
        <w:spacing w:line="240" w:lineRule="auto"/>
        <w:rPr>
          <w:rFonts w:cs="Times New Roman"/>
          <w:sz w:val="24"/>
          <w:szCs w:val="24"/>
          <w:lang w:val="en-US"/>
        </w:rPr>
      </w:pPr>
    </w:p>
    <w:p w14:paraId="5F788821"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2E0B3AF2"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7FE13166"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Application for an Anti- social Behaviour Order and Interim Anti-Social Behaviour Order</w:t>
      </w:r>
      <w:r>
        <w:rPr>
          <w:rFonts w:cs="Times New Roman"/>
          <w:b/>
          <w:sz w:val="24"/>
          <w:szCs w:val="24"/>
          <w:lang w:val="en-US"/>
        </w:rPr>
        <w:t xml:space="preserve"> / </w:t>
      </w:r>
    </w:p>
    <w:p w14:paraId="7D310DF0"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6,7,8</w:t>
      </w:r>
    </w:p>
    <w:p w14:paraId="5DF0A20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- 1,2,3</w:t>
      </w:r>
    </w:p>
    <w:p w14:paraId="7383D6E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23D85441" w14:textId="77777777" w:rsidR="006E0BF1" w:rsidRDefault="006E0BF1">
      <w:pPr>
        <w:spacing w:line="240" w:lineRule="auto"/>
        <w:rPr>
          <w:rFonts w:cs="Times New Roman"/>
          <w:sz w:val="24"/>
          <w:szCs w:val="24"/>
          <w:lang w:val="en-US"/>
        </w:rPr>
      </w:pPr>
    </w:p>
    <w:p w14:paraId="3D2510AA"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4</w:t>
      </w:r>
    </w:p>
    <w:p w14:paraId="51FD156F"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752C2EB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Summons on Application for Anti-Social Behaviour Order </w:t>
      </w:r>
    </w:p>
    <w:p w14:paraId="3B0847AB"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 xml:space="preserve">(Crime and Disorder Act 1998, Section 1) </w:t>
      </w:r>
      <w:r>
        <w:rPr>
          <w:rFonts w:cs="Times New Roman"/>
          <w:b/>
          <w:sz w:val="24"/>
          <w:szCs w:val="24"/>
          <w:lang w:val="en-US"/>
        </w:rPr>
        <w:t xml:space="preserve">/ </w:t>
      </w:r>
    </w:p>
    <w:p w14:paraId="47B23F44"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b/>
          <w:sz w:val="24"/>
          <w:szCs w:val="24"/>
          <w:lang w:val="en-US"/>
        </w:rPr>
        <w:t>Mag 2 -</w:t>
      </w:r>
      <w:r>
        <w:rPr>
          <w:rFonts w:cs="Times New Roman"/>
          <w:bCs/>
          <w:sz w:val="24"/>
          <w:szCs w:val="24"/>
          <w:lang w:val="en-US"/>
        </w:rPr>
        <w:t>9</w:t>
      </w:r>
    </w:p>
    <w:p w14:paraId="1C31ECDF" w14:textId="77777777" w:rsidR="006E0BF1" w:rsidRDefault="00EE7C19">
      <w:pPr>
        <w:spacing w:line="240" w:lineRule="auto"/>
        <w:ind w:left="360"/>
        <w:contextualSpacing/>
        <w:rPr>
          <w:rFonts w:cs="Times New Roman"/>
          <w:b/>
          <w:sz w:val="24"/>
          <w:szCs w:val="24"/>
          <w:lang w:val="en-US"/>
        </w:rPr>
      </w:pPr>
      <w:r>
        <w:rPr>
          <w:rFonts w:cs="Times New Roman"/>
          <w:b/>
          <w:sz w:val="24"/>
          <w:szCs w:val="24"/>
          <w:lang w:val="en-US"/>
        </w:rPr>
        <w:t>Appeal – 4</w:t>
      </w:r>
    </w:p>
    <w:p w14:paraId="4258E055"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05/09/</w:t>
      </w:r>
      <w:r>
        <w:rPr>
          <w:rFonts w:cs="Times New Roman"/>
          <w:b/>
          <w:bCs/>
          <w:sz w:val="24"/>
          <w:szCs w:val="24"/>
          <w:lang w:val="en-US"/>
        </w:rPr>
        <w:t>2014</w:t>
      </w:r>
    </w:p>
    <w:p w14:paraId="66A2F4FE" w14:textId="77777777" w:rsidR="006E0BF1" w:rsidRDefault="006E0BF1">
      <w:pPr>
        <w:spacing w:line="240" w:lineRule="auto"/>
        <w:rPr>
          <w:rFonts w:cs="Times New Roman"/>
          <w:sz w:val="24"/>
          <w:szCs w:val="24"/>
        </w:rPr>
      </w:pPr>
    </w:p>
    <w:p w14:paraId="149DA57E" w14:textId="77777777" w:rsidR="006E0BF1" w:rsidRDefault="00EE7C19">
      <w:pPr>
        <w:spacing w:line="240" w:lineRule="auto"/>
        <w:rPr>
          <w:rFonts w:cs="Times New Roman"/>
          <w:b/>
          <w:bCs/>
          <w:sz w:val="24"/>
          <w:szCs w:val="24"/>
          <w:u w:val="single"/>
        </w:rPr>
      </w:pPr>
      <w:r>
        <w:rPr>
          <w:rFonts w:cs="Times New Roman"/>
          <w:b/>
          <w:bCs/>
          <w:sz w:val="24"/>
          <w:szCs w:val="24"/>
          <w:u w:val="single"/>
        </w:rPr>
        <w:t>Asbo 2 = 13 Files</w:t>
      </w:r>
    </w:p>
    <w:p w14:paraId="7EE297DB" w14:textId="77777777" w:rsidR="006E0BF1" w:rsidRDefault="006E0BF1">
      <w:pPr>
        <w:spacing w:line="240" w:lineRule="auto"/>
        <w:rPr>
          <w:rFonts w:cs="Times New Roman"/>
          <w:sz w:val="24"/>
          <w:szCs w:val="24"/>
        </w:rPr>
      </w:pPr>
    </w:p>
    <w:p w14:paraId="55E89887" w14:textId="77777777" w:rsidR="006E0BF1" w:rsidRDefault="00EE7C19">
      <w:pPr>
        <w:spacing w:line="240" w:lineRule="auto"/>
        <w:ind w:left="360"/>
        <w:contextualSpacing/>
        <w:rPr>
          <w:rFonts w:cs="Times New Roman"/>
          <w:b/>
          <w:sz w:val="24"/>
          <w:szCs w:val="24"/>
          <w:u w:val="single"/>
          <w:lang w:val="en-US"/>
        </w:rPr>
      </w:pPr>
      <w:bookmarkStart w:id="51" w:name="_Hlk12189654"/>
      <w:r>
        <w:rPr>
          <w:rFonts w:cs="Times New Roman"/>
          <w:b/>
          <w:sz w:val="24"/>
          <w:szCs w:val="24"/>
          <w:u w:val="single"/>
          <w:lang w:val="en-US"/>
        </w:rPr>
        <w:t>5</w:t>
      </w:r>
    </w:p>
    <w:p w14:paraId="57306981"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774C5A5E" w14:textId="77777777" w:rsidR="006E0BF1" w:rsidRDefault="00EE7C19">
      <w:pPr>
        <w:autoSpaceDE w:val="0"/>
        <w:autoSpaceDN w:val="0"/>
        <w:adjustRightInd w:val="0"/>
        <w:spacing w:line="240" w:lineRule="auto"/>
        <w:ind w:left="360"/>
        <w:contextualSpacing/>
        <w:textAlignment w:val="center"/>
        <w:rPr>
          <w:rFonts w:cs="Times New Roman"/>
          <w:color w:val="000000"/>
          <w:sz w:val="24"/>
          <w:szCs w:val="24"/>
        </w:rPr>
      </w:pPr>
      <w:r>
        <w:rPr>
          <w:rFonts w:cs="Times New Roman"/>
          <w:color w:val="000000"/>
          <w:sz w:val="24"/>
          <w:szCs w:val="24"/>
        </w:rPr>
        <w:t xml:space="preserve">Application for an Anti-social Behaviour Order and Interim Anti-Social </w:t>
      </w:r>
    </w:p>
    <w:p w14:paraId="4733C68D" w14:textId="77777777" w:rsidR="006E0BF1" w:rsidRDefault="00EE7C19">
      <w:pPr>
        <w:autoSpaceDE w:val="0"/>
        <w:autoSpaceDN w:val="0"/>
        <w:adjustRightInd w:val="0"/>
        <w:spacing w:line="240" w:lineRule="auto"/>
        <w:ind w:left="360"/>
        <w:contextualSpacing/>
        <w:textAlignment w:val="center"/>
        <w:rPr>
          <w:rFonts w:cs="Times New Roman"/>
          <w:color w:val="000000"/>
          <w:sz w:val="24"/>
          <w:szCs w:val="24"/>
        </w:rPr>
      </w:pPr>
      <w:r>
        <w:rPr>
          <w:rFonts w:cs="Times New Roman"/>
          <w:color w:val="000000"/>
          <w:sz w:val="24"/>
          <w:szCs w:val="24"/>
        </w:rPr>
        <w:t xml:space="preserve">Behaviour Order. </w:t>
      </w:r>
    </w:p>
    <w:p w14:paraId="2854F98C" w14:textId="77777777" w:rsidR="006E0BF1" w:rsidRDefault="00EE7C19">
      <w:pPr>
        <w:autoSpaceDE w:val="0"/>
        <w:autoSpaceDN w:val="0"/>
        <w:adjustRightInd w:val="0"/>
        <w:spacing w:line="240" w:lineRule="auto"/>
        <w:ind w:left="360"/>
        <w:contextualSpacing/>
        <w:textAlignment w:val="center"/>
        <w:rPr>
          <w:rFonts w:cs="Times New Roman"/>
          <w:color w:val="000000"/>
          <w:sz w:val="24"/>
          <w:szCs w:val="24"/>
        </w:rPr>
      </w:pPr>
      <w:r>
        <w:rPr>
          <w:rFonts w:cs="Times New Roman"/>
          <w:b/>
          <w:color w:val="FF0000"/>
          <w:sz w:val="24"/>
          <w:szCs w:val="24"/>
        </w:rPr>
        <w:t>Page Numbers:</w:t>
      </w:r>
      <w:r>
        <w:rPr>
          <w:rFonts w:cs="Times New Roman"/>
          <w:color w:val="FF0000"/>
          <w:sz w:val="24"/>
          <w:szCs w:val="24"/>
        </w:rPr>
        <w:t xml:space="preserve"> </w:t>
      </w:r>
      <w:r>
        <w:rPr>
          <w:rFonts w:cs="Times New Roman"/>
          <w:color w:val="000000"/>
          <w:sz w:val="24"/>
          <w:szCs w:val="24"/>
        </w:rPr>
        <w:t>1,2,3</w:t>
      </w:r>
    </w:p>
    <w:p w14:paraId="5EF64008" w14:textId="77777777" w:rsidR="006E0BF1" w:rsidRDefault="00EE7C19">
      <w:pPr>
        <w:spacing w:line="240" w:lineRule="auto"/>
        <w:ind w:left="360"/>
        <w:contextualSpacing/>
        <w:rPr>
          <w:rFonts w:eastAsia="Times New Roman" w:cs="Times New Roman"/>
          <w:sz w:val="24"/>
          <w:szCs w:val="24"/>
          <w:lang w:val="en-US"/>
        </w:rPr>
      </w:pPr>
      <w:r>
        <w:rPr>
          <w:rFonts w:cs="Times New Roman"/>
          <w:sz w:val="24"/>
          <w:szCs w:val="24"/>
          <w:lang w:val="en-US"/>
        </w:rPr>
        <w:t>05/09/</w:t>
      </w:r>
      <w:r>
        <w:rPr>
          <w:rFonts w:cs="Times New Roman"/>
          <w:b/>
          <w:bCs/>
          <w:sz w:val="24"/>
          <w:szCs w:val="24"/>
          <w:lang w:val="en-US"/>
        </w:rPr>
        <w:t>2014</w:t>
      </w:r>
    </w:p>
    <w:p w14:paraId="28035A62" w14:textId="77777777" w:rsidR="006E0BF1" w:rsidRDefault="006E0BF1">
      <w:pPr>
        <w:spacing w:line="240" w:lineRule="auto"/>
        <w:ind w:left="360"/>
        <w:contextualSpacing/>
        <w:rPr>
          <w:rFonts w:cs="Times New Roman"/>
          <w:sz w:val="24"/>
          <w:szCs w:val="24"/>
          <w:lang w:val="en-US"/>
        </w:rPr>
      </w:pPr>
    </w:p>
    <w:p w14:paraId="23AF358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6</w:t>
      </w:r>
    </w:p>
    <w:p w14:paraId="13A519F1"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3FE0F83C"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Summons on Application for Anti-Social Behaviour Order </w:t>
      </w:r>
    </w:p>
    <w:p w14:paraId="349FECC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(Crime and Disorder Act 1998, Section 1) </w:t>
      </w:r>
    </w:p>
    <w:p w14:paraId="764BD6CC"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4</w:t>
      </w:r>
    </w:p>
    <w:p w14:paraId="567C530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7A895A26" w14:textId="77777777" w:rsidR="006E0BF1" w:rsidRDefault="006E0BF1">
      <w:pPr>
        <w:spacing w:line="240" w:lineRule="auto"/>
        <w:rPr>
          <w:rFonts w:cs="Times New Roman"/>
          <w:b/>
          <w:sz w:val="24"/>
          <w:szCs w:val="24"/>
          <w:lang w:val="en-US"/>
        </w:rPr>
      </w:pPr>
    </w:p>
    <w:p w14:paraId="02546FA0"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7</w:t>
      </w:r>
    </w:p>
    <w:p w14:paraId="7C4AFE80"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6412693D"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Borough Commander Johnson consultation, as required by s.1E (3) of the </w:t>
      </w:r>
    </w:p>
    <w:p w14:paraId="315C39E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Crime and Disorder Act 1998 </w:t>
      </w:r>
    </w:p>
    <w:p w14:paraId="3A272119"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5</w:t>
      </w:r>
    </w:p>
    <w:p w14:paraId="0A2D9A6C"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1289C8A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4AE3509C" w14:textId="77777777" w:rsidR="006E0BF1" w:rsidRDefault="006E0BF1">
      <w:pPr>
        <w:spacing w:line="240" w:lineRule="auto"/>
        <w:ind w:left="360"/>
        <w:contextualSpacing/>
        <w:rPr>
          <w:rFonts w:cs="Times New Roman"/>
          <w:sz w:val="24"/>
          <w:szCs w:val="24"/>
          <w:lang w:val="en-US"/>
        </w:rPr>
      </w:pPr>
    </w:p>
    <w:p w14:paraId="0D985561"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8</w:t>
      </w:r>
    </w:p>
    <w:p w14:paraId="28102283"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0E08BEE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Magistrates’ Courts (Hearsay Evidence in Civil Proceeding) Rules 1999 </w:t>
      </w:r>
    </w:p>
    <w:p w14:paraId="008F7590"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7.8</w:t>
      </w:r>
    </w:p>
    <w:p w14:paraId="1A9DD52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340709B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0D0CA0F1" w14:textId="77777777" w:rsidR="006E0BF1" w:rsidRDefault="006E0BF1">
      <w:pPr>
        <w:spacing w:line="240" w:lineRule="auto"/>
        <w:ind w:left="360"/>
        <w:contextualSpacing/>
        <w:rPr>
          <w:rFonts w:cs="Times New Roman"/>
          <w:b/>
          <w:sz w:val="24"/>
          <w:szCs w:val="24"/>
          <w:u w:val="single"/>
          <w:lang w:val="en-US"/>
        </w:rPr>
      </w:pPr>
    </w:p>
    <w:p w14:paraId="3886E527"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9</w:t>
      </w:r>
    </w:p>
    <w:p w14:paraId="2A11CFB7"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085A66A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Magistrates’ Courts (Hearsay Evidence in Civil Proceeding) Rules 1999 </w:t>
      </w:r>
    </w:p>
    <w:p w14:paraId="0F2150AB"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9,10</w:t>
      </w:r>
    </w:p>
    <w:p w14:paraId="0C20597C" w14:textId="77777777" w:rsidR="006E0BF1" w:rsidRDefault="00EE7C19">
      <w:pPr>
        <w:spacing w:line="240" w:lineRule="auto"/>
        <w:ind w:left="360"/>
        <w:contextualSpacing/>
        <w:rPr>
          <w:rFonts w:cs="Times New Roman"/>
          <w:sz w:val="24"/>
          <w:szCs w:val="24"/>
          <w:lang w:val="en-US"/>
        </w:rPr>
      </w:pPr>
      <w:bookmarkStart w:id="52" w:name="_Hlk1585669"/>
      <w:r>
        <w:rPr>
          <w:rFonts w:cs="Times New Roman"/>
          <w:sz w:val="24"/>
          <w:szCs w:val="24"/>
          <w:lang w:val="en-US"/>
        </w:rPr>
        <w:t>Date: Na</w:t>
      </w:r>
    </w:p>
    <w:p w14:paraId="5015A7B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bookmarkEnd w:id="51"/>
      <w:bookmarkEnd w:id="52"/>
    </w:p>
    <w:p w14:paraId="69CFDDC3" w14:textId="77777777" w:rsidR="006E0BF1" w:rsidRDefault="006E0BF1">
      <w:pPr>
        <w:spacing w:line="240" w:lineRule="auto"/>
        <w:ind w:left="360"/>
        <w:contextualSpacing/>
        <w:rPr>
          <w:rFonts w:cs="Times New Roman"/>
          <w:sz w:val="24"/>
          <w:szCs w:val="24"/>
          <w:lang w:val="en-US"/>
        </w:rPr>
      </w:pPr>
    </w:p>
    <w:p w14:paraId="667B6A37"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10</w:t>
      </w:r>
    </w:p>
    <w:p w14:paraId="27A69ACC"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3D8D3D4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Magistrates’ Courts (Hearsay Evidence in Civil Proceeding) Rules 1999, entries made by various police officers on the Crime Report Information System (CRIMINT), Computer Aided Dispatch (CAD) </w:t>
      </w:r>
    </w:p>
    <w:p w14:paraId="6E74BD55"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11,12</w:t>
      </w:r>
    </w:p>
    <w:p w14:paraId="0F905F5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30A65104" w14:textId="77777777" w:rsidR="006E0BF1" w:rsidRDefault="00EE7C19">
      <w:pPr>
        <w:spacing w:line="240" w:lineRule="auto"/>
        <w:ind w:left="360"/>
        <w:contextualSpacing/>
        <w:rPr>
          <w:rFonts w:cs="Times New Roman"/>
          <w:sz w:val="24"/>
          <w:szCs w:val="24"/>
          <w:lang w:val="en-US"/>
        </w:rPr>
      </w:pPr>
      <w:bookmarkStart w:id="53" w:name="_Hlk1585679"/>
      <w:r>
        <w:rPr>
          <w:rFonts w:cs="Times New Roman"/>
          <w:sz w:val="24"/>
          <w:szCs w:val="24"/>
          <w:lang w:val="en-US"/>
        </w:rPr>
        <w:t>05/09/</w:t>
      </w:r>
      <w:r>
        <w:rPr>
          <w:rFonts w:cs="Times New Roman"/>
          <w:b/>
          <w:bCs/>
          <w:sz w:val="24"/>
          <w:szCs w:val="24"/>
          <w:lang w:val="en-US"/>
        </w:rPr>
        <w:t>2014</w:t>
      </w:r>
      <w:bookmarkEnd w:id="53"/>
    </w:p>
    <w:p w14:paraId="777EDA12" w14:textId="77777777" w:rsidR="006E0BF1" w:rsidRDefault="006E0BF1">
      <w:pPr>
        <w:spacing w:line="240" w:lineRule="auto"/>
        <w:rPr>
          <w:rFonts w:cs="Times New Roman"/>
          <w:b/>
          <w:sz w:val="24"/>
          <w:szCs w:val="24"/>
          <w:u w:val="single"/>
          <w:lang w:val="en-US"/>
        </w:rPr>
      </w:pPr>
    </w:p>
    <w:p w14:paraId="5880D9A7"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11</w:t>
      </w:r>
    </w:p>
    <w:p w14:paraId="622AB1E9"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1AF8141C"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Magistrates’ Courts (Hearsay Evidence in Civil Proceeding) Rules 1999, Resident Statements of Just Police Officers? Anonymous witness statement? </w:t>
      </w:r>
    </w:p>
    <w:p w14:paraId="3A282F31"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13</w:t>
      </w:r>
    </w:p>
    <w:p w14:paraId="32A74D6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57516A1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6960EAD8" w14:textId="77777777" w:rsidR="006E0BF1" w:rsidRDefault="006E0BF1">
      <w:pPr>
        <w:spacing w:line="240" w:lineRule="auto"/>
        <w:rPr>
          <w:rFonts w:cs="Times New Roman"/>
          <w:b/>
          <w:sz w:val="24"/>
          <w:szCs w:val="24"/>
          <w:u w:val="single"/>
          <w:lang w:val="en-US"/>
        </w:rPr>
      </w:pPr>
    </w:p>
    <w:p w14:paraId="461E5A87"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12</w:t>
      </w:r>
    </w:p>
    <w:p w14:paraId="1583C2C4"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7AD384E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An incident report from the Canary Wharf Group pages 315 and 321 ADDED LATTER </w:t>
      </w:r>
    </w:p>
    <w:p w14:paraId="1F9DCE56"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14,15</w:t>
      </w:r>
    </w:p>
    <w:p w14:paraId="0401730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46A615A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6C998028" w14:textId="77777777" w:rsidR="006E0BF1" w:rsidRDefault="006E0BF1">
      <w:pPr>
        <w:spacing w:line="240" w:lineRule="auto"/>
        <w:rPr>
          <w:rFonts w:cs="Times New Roman"/>
          <w:sz w:val="24"/>
          <w:szCs w:val="24"/>
        </w:rPr>
      </w:pPr>
    </w:p>
    <w:p w14:paraId="57D66C3A"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13</w:t>
      </w:r>
    </w:p>
    <w:p w14:paraId="5802C3E9"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7D22AF7C"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Magistrates’ Courts (Hearsay Evidence in Civil Proceeding) Rules 1999, entries made by various police officers on the Crime Report Information System (CRIMINT), Computer Aided Dispatch (CAD) </w:t>
      </w:r>
    </w:p>
    <w:p w14:paraId="36B33331"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41,42,43=Twice</w:t>
      </w:r>
    </w:p>
    <w:p w14:paraId="13BF9E1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3921AB0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5BAB2C58" w14:textId="77777777" w:rsidR="006E0BF1" w:rsidRDefault="006E0BF1">
      <w:pPr>
        <w:spacing w:line="240" w:lineRule="auto"/>
        <w:rPr>
          <w:rFonts w:cs="Times New Roman"/>
          <w:sz w:val="24"/>
          <w:szCs w:val="24"/>
        </w:rPr>
      </w:pPr>
    </w:p>
    <w:p w14:paraId="50D10F06"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14</w:t>
      </w:r>
    </w:p>
    <w:p w14:paraId="7F3A37F6"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7781CFF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Pnc print out </w:t>
      </w:r>
    </w:p>
    <w:p w14:paraId="4A139995"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75,76,77,78,79,80,81,82,83,84,85,86</w:t>
      </w:r>
    </w:p>
    <w:p w14:paraId="6CF7D027"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79F95F00" w14:textId="77777777" w:rsidR="006E0BF1" w:rsidRDefault="00EE7C19">
      <w:pPr>
        <w:spacing w:line="240" w:lineRule="auto"/>
        <w:ind w:left="360"/>
        <w:contextualSpacing/>
        <w:rPr>
          <w:rFonts w:cs="Times New Roman"/>
          <w:sz w:val="24"/>
          <w:szCs w:val="24"/>
          <w:lang w:val="en-US"/>
        </w:rPr>
      </w:pPr>
      <w:bookmarkStart w:id="54" w:name="_Hlk1585733"/>
      <w:r>
        <w:rPr>
          <w:rFonts w:cs="Times New Roman"/>
          <w:sz w:val="24"/>
          <w:szCs w:val="24"/>
          <w:lang w:val="en-US"/>
        </w:rPr>
        <w:t>05/09/</w:t>
      </w:r>
      <w:r>
        <w:rPr>
          <w:rFonts w:cs="Times New Roman"/>
          <w:b/>
          <w:bCs/>
          <w:sz w:val="24"/>
          <w:szCs w:val="24"/>
          <w:lang w:val="en-US"/>
        </w:rPr>
        <w:t>2014</w:t>
      </w:r>
      <w:bookmarkEnd w:id="54"/>
    </w:p>
    <w:p w14:paraId="6EBE867F" w14:textId="77777777" w:rsidR="006E0BF1" w:rsidRDefault="006E0BF1">
      <w:pPr>
        <w:spacing w:line="240" w:lineRule="auto"/>
        <w:rPr>
          <w:rFonts w:cs="Times New Roman"/>
          <w:color w:val="000000"/>
          <w:sz w:val="24"/>
          <w:szCs w:val="24"/>
          <w:u w:val="single"/>
          <w:lang w:val="en-US" w:eastAsia="en-GB"/>
        </w:rPr>
      </w:pPr>
    </w:p>
    <w:p w14:paraId="1E3AADF3"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15</w:t>
      </w:r>
    </w:p>
    <w:p w14:paraId="4C3007D6"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69A97E4C"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CRIMINIT's, CAD's and CRIS's in the following order</w:t>
      </w:r>
      <w:r>
        <w:rPr>
          <w:rFonts w:cs="Times New Roman"/>
          <w:b/>
          <w:sz w:val="24"/>
          <w:szCs w:val="24"/>
          <w:lang w:val="en-US"/>
        </w:rPr>
        <w:t xml:space="preserve"> </w:t>
      </w:r>
    </w:p>
    <w:p w14:paraId="265F167B" w14:textId="77777777" w:rsidR="006E0BF1" w:rsidRDefault="00EE7C19">
      <w:pPr>
        <w:spacing w:line="240" w:lineRule="auto"/>
        <w:ind w:left="360"/>
        <w:contextualSpacing/>
        <w:rPr>
          <w:rFonts w:cs="Times New Roman"/>
          <w:b/>
          <w:sz w:val="24"/>
          <w:szCs w:val="24"/>
          <w:lang w:val="en-US"/>
        </w:rPr>
      </w:pPr>
      <w:r>
        <w:rPr>
          <w:rFonts w:cs="Times New Roman"/>
          <w:b/>
          <w:color w:val="FF0000"/>
          <w:sz w:val="24"/>
          <w:szCs w:val="24"/>
          <w:lang w:val="en-US"/>
        </w:rPr>
        <w:t xml:space="preserve">Page Numbers: </w:t>
      </w:r>
      <w:r>
        <w:rPr>
          <w:rFonts w:cs="Times New Roman"/>
          <w:bCs/>
          <w:sz w:val="24"/>
          <w:szCs w:val="24"/>
          <w:lang w:val="en-US"/>
        </w:rPr>
        <w:t>87</w:t>
      </w:r>
    </w:p>
    <w:p w14:paraId="28EE439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57A4396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523AB859" w14:textId="77777777" w:rsidR="006E0BF1" w:rsidRDefault="006E0BF1">
      <w:pPr>
        <w:spacing w:line="240" w:lineRule="auto"/>
        <w:rPr>
          <w:rFonts w:cs="Times New Roman"/>
          <w:sz w:val="24"/>
          <w:szCs w:val="24"/>
        </w:rPr>
      </w:pPr>
    </w:p>
    <w:p w14:paraId="31BF1450"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16</w:t>
      </w:r>
    </w:p>
    <w:p w14:paraId="0A7AFCB6"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2B3D75B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CRIS report 1914855/14, 1 Falcon Park, Pc Haworth 401Qk, Pc Griffh 188Qk, </w:t>
      </w:r>
    </w:p>
    <w:p w14:paraId="6FD9854E"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Page 100 Brown croft Avenue</w:t>
      </w:r>
      <w:r>
        <w:rPr>
          <w:rFonts w:cs="Times New Roman"/>
          <w:b/>
          <w:sz w:val="24"/>
          <w:szCs w:val="24"/>
          <w:lang w:val="en-US"/>
        </w:rPr>
        <w:t xml:space="preserve"> </w:t>
      </w:r>
    </w:p>
    <w:p w14:paraId="06DBF867"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102,103,104,105,106,107,108,109,</w:t>
      </w:r>
    </w:p>
    <w:p w14:paraId="3FD52CA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101,102,103,104,105,106,107,108109,110,111,112,113,114,115,116,117</w:t>
      </w:r>
    </w:p>
    <w:p w14:paraId="701F0D6F"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20+21/06/</w:t>
      </w:r>
      <w:r>
        <w:rPr>
          <w:rFonts w:cs="Times New Roman"/>
          <w:b/>
          <w:bCs/>
          <w:sz w:val="24"/>
          <w:szCs w:val="24"/>
          <w:lang w:val="en-US"/>
        </w:rPr>
        <w:t>2014</w:t>
      </w:r>
    </w:p>
    <w:p w14:paraId="7253447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Date: Na</w:t>
      </w:r>
    </w:p>
    <w:p w14:paraId="7F75C39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63DE8E7D" w14:textId="77777777" w:rsidR="006E0BF1" w:rsidRDefault="006E0BF1">
      <w:pPr>
        <w:spacing w:line="240" w:lineRule="auto"/>
        <w:rPr>
          <w:rFonts w:cs="Times New Roman"/>
          <w:sz w:val="24"/>
          <w:szCs w:val="24"/>
        </w:rPr>
      </w:pPr>
    </w:p>
    <w:p w14:paraId="6C0D489E"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17</w:t>
      </w:r>
    </w:p>
    <w:p w14:paraId="54A7D53A"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45ABE76A"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Schedule of Incidents </w:t>
      </w:r>
    </w:p>
    <w:p w14:paraId="6ED9A313"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333,334,335</w:t>
      </w:r>
    </w:p>
    <w:p w14:paraId="2E51FA60"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lang w:val="en-US"/>
        </w:rPr>
        <w:t>Date:</w:t>
      </w:r>
      <w:r>
        <w:rPr>
          <w:rFonts w:cs="Times New Roman"/>
          <w:b/>
          <w:sz w:val="24"/>
          <w:szCs w:val="24"/>
          <w:u w:val="single"/>
          <w:lang w:val="en-US"/>
        </w:rPr>
        <w:t xml:space="preserve"> Na</w:t>
      </w:r>
    </w:p>
    <w:p w14:paraId="19FF131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698B0CA6" w14:textId="77777777" w:rsidR="006E0BF1" w:rsidRDefault="006E0BF1">
      <w:pPr>
        <w:spacing w:line="240" w:lineRule="auto"/>
        <w:ind w:left="113" w:hanging="113"/>
        <w:rPr>
          <w:rFonts w:cs="Times New Roman"/>
          <w:color w:val="000000"/>
          <w:sz w:val="24"/>
          <w:szCs w:val="24"/>
          <w:lang w:eastAsia="en-GB"/>
        </w:rPr>
      </w:pPr>
    </w:p>
    <w:p w14:paraId="16713338"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0FC6A8F0" w14:textId="77777777" w:rsidR="006E0BF1" w:rsidRDefault="006E0BF1">
      <w:pPr>
        <w:spacing w:line="240" w:lineRule="auto"/>
        <w:ind w:left="113" w:hanging="113"/>
        <w:rPr>
          <w:rFonts w:cs="Times New Roman"/>
          <w:color w:val="000000"/>
          <w:sz w:val="24"/>
          <w:szCs w:val="24"/>
          <w:lang w:eastAsia="en-GB"/>
        </w:rPr>
      </w:pPr>
    </w:p>
    <w:p w14:paraId="534BBE80"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18</w:t>
      </w:r>
    </w:p>
    <w:p w14:paraId="1BD82100"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Enfield Gov / Email’s Issue: 01</w:t>
      </w:r>
    </w:p>
    <w:p w14:paraId="4D76B113"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 xml:space="preserve">Kemp Hall Community Hall </w:t>
      </w:r>
      <w:r>
        <w:rPr>
          <w:rFonts w:cs="Times New Roman"/>
          <w:b/>
          <w:sz w:val="24"/>
          <w:szCs w:val="24"/>
          <w:lang w:val="en-US"/>
        </w:rPr>
        <w:t xml:space="preserve">/ </w:t>
      </w:r>
    </w:p>
    <w:p w14:paraId="5D7408F5"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956</w:t>
      </w:r>
    </w:p>
    <w:p w14:paraId="47887DCA"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Helping Kemp Hall the community Hall!</w:t>
      </w:r>
    </w:p>
    <w:p w14:paraId="5A4E7F9B"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 xml:space="preserve">General support + My Company Too Smooth! </w:t>
      </w:r>
    </w:p>
    <w:p w14:paraId="10823341" w14:textId="77777777" w:rsidR="006E0BF1" w:rsidRDefault="006E0BF1">
      <w:pPr>
        <w:spacing w:line="240" w:lineRule="auto"/>
        <w:ind w:left="113" w:hanging="113"/>
        <w:rPr>
          <w:rFonts w:cs="Times New Roman"/>
          <w:color w:val="000000"/>
          <w:sz w:val="24"/>
          <w:szCs w:val="24"/>
          <w:lang w:eastAsia="en-GB"/>
        </w:rPr>
      </w:pPr>
    </w:p>
    <w:p w14:paraId="6DF50533"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6BD56565" w14:textId="77777777" w:rsidR="006E0BF1" w:rsidRDefault="006E0BF1">
      <w:pPr>
        <w:spacing w:line="240" w:lineRule="auto"/>
        <w:ind w:left="113" w:hanging="113"/>
        <w:rPr>
          <w:rFonts w:cs="Times New Roman"/>
          <w:color w:val="000000"/>
          <w:sz w:val="24"/>
          <w:szCs w:val="24"/>
          <w:lang w:eastAsia="en-GB"/>
        </w:rPr>
      </w:pPr>
    </w:p>
    <w:p w14:paraId="749FB4DF" w14:textId="77777777" w:rsidR="006E0BF1" w:rsidRDefault="00EE7C19">
      <w:pPr>
        <w:spacing w:line="240" w:lineRule="auto"/>
        <w:rPr>
          <w:rFonts w:cs="Times New Roman"/>
          <w:b/>
          <w:bCs/>
          <w:sz w:val="24"/>
          <w:szCs w:val="24"/>
          <w:u w:val="single"/>
        </w:rPr>
      </w:pPr>
      <w:r>
        <w:rPr>
          <w:rFonts w:cs="Times New Roman"/>
          <w:b/>
          <w:bCs/>
          <w:sz w:val="24"/>
          <w:szCs w:val="24"/>
          <w:u w:val="single"/>
        </w:rPr>
        <w:t>Asbo 1 = 4 Files</w:t>
      </w:r>
    </w:p>
    <w:p w14:paraId="2DEABF7B" w14:textId="77777777" w:rsidR="006E0BF1" w:rsidRDefault="006E0BF1">
      <w:pPr>
        <w:spacing w:line="240" w:lineRule="auto"/>
        <w:rPr>
          <w:rFonts w:cs="Times New Roman"/>
          <w:sz w:val="24"/>
          <w:szCs w:val="24"/>
        </w:rPr>
      </w:pPr>
    </w:p>
    <w:p w14:paraId="21C09DE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7575DCE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45A7DEFC" w14:textId="77777777" w:rsidR="006E0BF1" w:rsidRDefault="00EE7C19">
      <w:pPr>
        <w:spacing w:line="240" w:lineRule="auto"/>
        <w:rPr>
          <w:rFonts w:cs="Times New Roman"/>
          <w:sz w:val="24"/>
          <w:szCs w:val="24"/>
          <w:lang w:val="en-US"/>
        </w:rPr>
      </w:pPr>
      <w:r>
        <w:rPr>
          <w:rFonts w:cs="Times New Roman"/>
          <w:sz w:val="24"/>
          <w:szCs w:val="24"/>
          <w:lang w:val="en-US"/>
        </w:rPr>
        <w:t>Magistrates’ Courts (Hear- say Evidence in Civil Proceeding) Rules 1999,</w:t>
      </w:r>
    </w:p>
    <w:p w14:paraId="54224063" w14:textId="77777777" w:rsidR="006E0BF1" w:rsidRDefault="00EE7C19">
      <w:pPr>
        <w:spacing w:line="240" w:lineRule="auto"/>
        <w:rPr>
          <w:rFonts w:cs="Times New Roman"/>
          <w:sz w:val="24"/>
          <w:szCs w:val="24"/>
          <w:lang w:val="en-US"/>
        </w:rPr>
      </w:pPr>
      <w:r>
        <w:rPr>
          <w:rFonts w:cs="Times New Roman"/>
          <w:b/>
          <w:sz w:val="24"/>
          <w:szCs w:val="24"/>
          <w:lang w:val="en-US"/>
        </w:rPr>
        <w:t>/ Page Numbers:</w:t>
      </w:r>
      <w:r>
        <w:rPr>
          <w:rFonts w:cs="Times New Roman"/>
          <w:sz w:val="24"/>
          <w:szCs w:val="24"/>
          <w:lang w:val="en-US"/>
        </w:rPr>
        <w:t xml:space="preserve"> Mag 2 – </w:t>
      </w:r>
      <w:r>
        <w:rPr>
          <w:rFonts w:cs="Times New Roman"/>
          <w:sz w:val="24"/>
          <w:szCs w:val="24"/>
          <w:highlight w:val="green"/>
          <w:lang w:val="en-US"/>
        </w:rPr>
        <w:t>1,2</w:t>
      </w:r>
    </w:p>
    <w:p w14:paraId="410D03CF" w14:textId="77777777" w:rsidR="006E0BF1" w:rsidRDefault="00EE7C19">
      <w:pPr>
        <w:spacing w:line="240" w:lineRule="auto"/>
        <w:rPr>
          <w:rFonts w:cs="Times New Roman"/>
          <w:sz w:val="24"/>
          <w:szCs w:val="24"/>
          <w:lang w:val="en-US"/>
        </w:rPr>
      </w:pPr>
      <w:r>
        <w:rPr>
          <w:rFonts w:cs="Times New Roman"/>
          <w:sz w:val="24"/>
          <w:szCs w:val="24"/>
          <w:lang w:val="en-US"/>
        </w:rPr>
        <w:t>Appeal - 7, 8</w:t>
      </w:r>
    </w:p>
    <w:p w14:paraId="2B5800FB" w14:textId="77777777" w:rsidR="006E0BF1" w:rsidRDefault="00EE7C19">
      <w:pPr>
        <w:spacing w:line="240" w:lineRule="auto"/>
        <w:rPr>
          <w:rFonts w:cs="Times New Roman"/>
          <w:sz w:val="24"/>
          <w:szCs w:val="24"/>
          <w:u w:val="single"/>
          <w:lang w:val="en-US"/>
        </w:rPr>
      </w:pPr>
      <w:r>
        <w:rPr>
          <w:rFonts w:cs="Times New Roman"/>
          <w:sz w:val="24"/>
          <w:szCs w:val="24"/>
          <w:u w:val="single"/>
          <w:lang w:val="en-US"/>
        </w:rPr>
        <w:t>05/09/</w:t>
      </w:r>
      <w:r>
        <w:rPr>
          <w:rFonts w:cs="Times New Roman"/>
          <w:b/>
          <w:bCs/>
          <w:sz w:val="24"/>
          <w:szCs w:val="24"/>
          <w:u w:val="single"/>
          <w:lang w:val="en-US"/>
        </w:rPr>
        <w:t>2014</w:t>
      </w:r>
    </w:p>
    <w:p w14:paraId="6A2A5C6C" w14:textId="77777777" w:rsidR="006E0BF1" w:rsidRDefault="00EE7C19">
      <w:pPr>
        <w:spacing w:line="240" w:lineRule="auto"/>
        <w:rPr>
          <w:rFonts w:cs="Times New Roman"/>
          <w:sz w:val="24"/>
          <w:szCs w:val="24"/>
          <w:lang w:val="en-US"/>
        </w:rPr>
      </w:pPr>
      <w:r>
        <w:rPr>
          <w:rFonts w:cs="Times New Roman"/>
          <w:sz w:val="24"/>
          <w:szCs w:val="24"/>
          <w:lang w:val="en-US"/>
        </w:rPr>
        <w:t>-</w:t>
      </w:r>
    </w:p>
    <w:p w14:paraId="762880C2" w14:textId="77777777" w:rsidR="006E0BF1" w:rsidRDefault="00EE7C19">
      <w:pPr>
        <w:spacing w:line="240" w:lineRule="auto"/>
        <w:rPr>
          <w:rFonts w:cs="Times New Roman"/>
          <w:sz w:val="24"/>
          <w:szCs w:val="24"/>
          <w:lang w:val="en-US"/>
        </w:rPr>
      </w:pPr>
      <w:r>
        <w:rPr>
          <w:rFonts w:cs="Times New Roman"/>
          <w:sz w:val="24"/>
          <w:szCs w:val="24"/>
          <w:lang w:val="en-US"/>
        </w:rPr>
        <w:t>Mag 2 – 1,2</w:t>
      </w:r>
    </w:p>
    <w:p w14:paraId="0AE09767"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tbl>
      <w:tblPr>
        <w:tblStyle w:val="TableGrid"/>
        <w:tblW w:w="0" w:type="auto"/>
        <w:tblInd w:w="0" w:type="dxa"/>
        <w:tblLook w:val="04A0" w:firstRow="1" w:lastRow="0" w:firstColumn="1" w:lastColumn="0" w:noHBand="0" w:noVBand="1"/>
      </w:tblPr>
      <w:tblGrid>
        <w:gridCol w:w="9016"/>
      </w:tblGrid>
      <w:tr w:rsidR="006E0BF1" w14:paraId="158F52EC" w14:textId="77777777">
        <w:tc>
          <w:tcPr>
            <w:tcW w:w="11533" w:type="dxa"/>
            <w:tcBorders>
              <w:top w:val="single" w:sz="4" w:space="0" w:color="auto"/>
              <w:left w:val="single" w:sz="4" w:space="0" w:color="auto"/>
              <w:bottom w:val="single" w:sz="4" w:space="0" w:color="auto"/>
              <w:right w:val="single" w:sz="4" w:space="0" w:color="auto"/>
            </w:tcBorders>
            <w:hideMark/>
          </w:tcPr>
          <w:p w14:paraId="651D06E2" w14:textId="77777777" w:rsidR="006E0BF1" w:rsidRDefault="00EE7C19">
            <w:pPr>
              <w:spacing w:line="240" w:lineRule="auto"/>
              <w:rPr>
                <w:sz w:val="24"/>
                <w:szCs w:val="24"/>
                <w:lang w:eastAsia="en-GB"/>
              </w:rPr>
            </w:pPr>
            <w:r>
              <w:rPr>
                <w:color w:val="000000"/>
                <w:sz w:val="24"/>
                <w:szCs w:val="24"/>
                <w:lang w:eastAsia="en-GB"/>
              </w:rPr>
              <w:t>IN THE HIGHBURY CORNER MAGISTRES COURT</w:t>
            </w:r>
          </w:p>
          <w:p w14:paraId="259DFC59" w14:textId="77777777" w:rsidR="006E0BF1" w:rsidRDefault="00EE7C19">
            <w:pPr>
              <w:spacing w:line="240" w:lineRule="auto"/>
              <w:rPr>
                <w:sz w:val="24"/>
                <w:szCs w:val="24"/>
                <w:lang w:eastAsia="en-GB"/>
              </w:rPr>
            </w:pPr>
            <w:r>
              <w:rPr>
                <w:color w:val="000000"/>
                <w:sz w:val="24"/>
                <w:szCs w:val="24"/>
                <w:u w:val="single"/>
                <w:lang w:eastAsia="en-GB"/>
              </w:rPr>
              <w:t>IN THE MATTER OF AN APPLICATION</w:t>
            </w:r>
            <w:r>
              <w:rPr>
                <w:color w:val="000000"/>
                <w:sz w:val="24"/>
                <w:szCs w:val="24"/>
                <w:lang w:eastAsia="en-GB"/>
              </w:rPr>
              <w:t xml:space="preserve"> F</w:t>
            </w:r>
            <w:r>
              <w:rPr>
                <w:color w:val="000000"/>
                <w:sz w:val="24"/>
                <w:szCs w:val="24"/>
                <w:u w:val="single"/>
                <w:lang w:eastAsia="en-GB"/>
              </w:rPr>
              <w:t>OR AN ANTI SOCIAL BEHAVIOUR</w:t>
            </w:r>
            <w:r>
              <w:rPr>
                <w:color w:val="000000"/>
                <w:sz w:val="24"/>
                <w:szCs w:val="24"/>
                <w:lang w:eastAsia="en-GB"/>
              </w:rPr>
              <w:t xml:space="preserve"> ORDER BETWEEN:</w:t>
            </w:r>
          </w:p>
          <w:p w14:paraId="38E6998E" w14:textId="77777777" w:rsidR="006E0BF1" w:rsidRDefault="00EE7C19">
            <w:pPr>
              <w:spacing w:line="240" w:lineRule="auto"/>
              <w:rPr>
                <w:sz w:val="24"/>
                <w:szCs w:val="24"/>
                <w:lang w:eastAsia="en-GB"/>
              </w:rPr>
            </w:pPr>
            <w:r>
              <w:rPr>
                <w:color w:val="000000"/>
                <w:sz w:val="24"/>
                <w:szCs w:val="24"/>
                <w:lang w:eastAsia="en-GB"/>
              </w:rPr>
              <w:t>THE COMMISSIONER OF POLICE OF THE METROPOLIS</w:t>
            </w:r>
          </w:p>
          <w:p w14:paraId="019DB169" w14:textId="77777777" w:rsidR="006E0BF1" w:rsidRDefault="00EE7C19">
            <w:pPr>
              <w:spacing w:line="240" w:lineRule="auto"/>
              <w:rPr>
                <w:sz w:val="24"/>
                <w:szCs w:val="24"/>
                <w:lang w:eastAsia="en-GB"/>
              </w:rPr>
            </w:pPr>
            <w:r>
              <w:rPr>
                <w:color w:val="000000"/>
                <w:sz w:val="24"/>
                <w:szCs w:val="24"/>
                <w:lang w:eastAsia="en-GB"/>
              </w:rPr>
              <w:t>and</w:t>
            </w:r>
          </w:p>
          <w:p w14:paraId="19ABADF0" w14:textId="77777777" w:rsidR="006E0BF1" w:rsidRDefault="00EE7C19">
            <w:pPr>
              <w:spacing w:line="240" w:lineRule="auto"/>
              <w:rPr>
                <w:sz w:val="24"/>
                <w:szCs w:val="24"/>
                <w:lang w:eastAsia="en-GB"/>
              </w:rPr>
            </w:pPr>
            <w:r>
              <w:rPr>
                <w:color w:val="000000"/>
                <w:sz w:val="24"/>
                <w:szCs w:val="24"/>
                <w:lang w:eastAsia="en-GB"/>
              </w:rPr>
              <w:t>SIMON CORDELL</w:t>
            </w:r>
          </w:p>
          <w:p w14:paraId="6A3C8AC8" w14:textId="77777777" w:rsidR="006E0BF1" w:rsidRDefault="00EE7C19">
            <w:pPr>
              <w:spacing w:line="240" w:lineRule="auto"/>
              <w:rPr>
                <w:sz w:val="24"/>
                <w:szCs w:val="24"/>
                <w:lang w:eastAsia="en-GB"/>
              </w:rPr>
            </w:pPr>
            <w:r>
              <w:rPr>
                <w:color w:val="000000"/>
                <w:sz w:val="24"/>
                <w:szCs w:val="24"/>
                <w:lang w:eastAsia="en-GB"/>
              </w:rPr>
              <w:t>HEARSAY NOTICE</w:t>
            </w:r>
          </w:p>
          <w:p w14:paraId="2FA501A6" w14:textId="77777777" w:rsidR="006E0BF1" w:rsidRDefault="00EE7C19">
            <w:pPr>
              <w:spacing w:line="240" w:lineRule="auto"/>
              <w:rPr>
                <w:sz w:val="24"/>
                <w:szCs w:val="24"/>
                <w:lang w:eastAsia="en-GB"/>
              </w:rPr>
            </w:pPr>
            <w:r>
              <w:rPr>
                <w:color w:val="000000"/>
                <w:sz w:val="24"/>
                <w:szCs w:val="24"/>
                <w:lang w:eastAsia="en-GB"/>
              </w:rPr>
              <w:t>TAKE NOTICE that pursuant to the Magistrates' Courts (Hearsay Evidence in Civil Proceeding) Rules 1999, the Applicant intends to rely on hearsay evidence at the hearing of this application and at any subsequent hearing.</w:t>
            </w:r>
          </w:p>
          <w:p w14:paraId="683CF726" w14:textId="77777777" w:rsidR="006E0BF1" w:rsidRDefault="00EE7C19">
            <w:pPr>
              <w:spacing w:line="240" w:lineRule="auto"/>
              <w:rPr>
                <w:sz w:val="24"/>
                <w:szCs w:val="24"/>
                <w:lang w:eastAsia="en-GB"/>
              </w:rPr>
            </w:pPr>
            <w:r>
              <w:rPr>
                <w:color w:val="000000"/>
                <w:sz w:val="24"/>
                <w:szCs w:val="24"/>
                <w:lang w:eastAsia="en-GB"/>
              </w:rPr>
              <w:t>Such hearsay evidence is as follows:</w:t>
            </w:r>
          </w:p>
          <w:p w14:paraId="05E24F57"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witness statement of A/PS Charles Miles dated 2nd August </w:t>
            </w:r>
            <w:r>
              <w:rPr>
                <w:b/>
                <w:bCs/>
                <w:color w:val="000000"/>
                <w:sz w:val="24"/>
                <w:szCs w:val="24"/>
                <w:lang w:eastAsia="en-GB"/>
              </w:rPr>
              <w:t>2014</w:t>
            </w:r>
          </w:p>
          <w:p w14:paraId="560A6A9C"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witness statement of A/inspector Hamill dated 6th August </w:t>
            </w:r>
            <w:r>
              <w:rPr>
                <w:b/>
                <w:bCs/>
                <w:color w:val="000000"/>
                <w:sz w:val="24"/>
                <w:szCs w:val="24"/>
                <w:lang w:eastAsia="en-GB"/>
              </w:rPr>
              <w:t>2014</w:t>
            </w:r>
          </w:p>
          <w:p w14:paraId="68A8D0BD"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two-witness statements of PC Donald McMillan dated 14 August </w:t>
            </w:r>
            <w:r>
              <w:rPr>
                <w:b/>
                <w:bCs/>
                <w:color w:val="000000"/>
                <w:sz w:val="24"/>
                <w:szCs w:val="24"/>
                <w:lang w:eastAsia="en-GB"/>
              </w:rPr>
              <w:t>2014</w:t>
            </w:r>
            <w:r>
              <w:rPr>
                <w:color w:val="000000"/>
                <w:sz w:val="24"/>
                <w:szCs w:val="24"/>
                <w:lang w:eastAsia="en-GB"/>
              </w:rPr>
              <w:t xml:space="preserve"> and 19 August </w:t>
            </w:r>
            <w:r>
              <w:rPr>
                <w:b/>
                <w:bCs/>
                <w:color w:val="000000"/>
                <w:sz w:val="24"/>
                <w:szCs w:val="24"/>
                <w:lang w:eastAsia="en-GB"/>
              </w:rPr>
              <w:t>2014</w:t>
            </w:r>
          </w:p>
          <w:p w14:paraId="2F5CDC58"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two witness statements of A/inspector Douglas Skinner dated 15 August </w:t>
            </w:r>
            <w:r>
              <w:rPr>
                <w:b/>
                <w:bCs/>
                <w:color w:val="000000"/>
                <w:sz w:val="24"/>
                <w:szCs w:val="24"/>
                <w:lang w:eastAsia="en-GB"/>
              </w:rPr>
              <w:t>2014</w:t>
            </w:r>
            <w:r>
              <w:rPr>
                <w:color w:val="000000"/>
                <w:sz w:val="24"/>
                <w:szCs w:val="24"/>
                <w:lang w:eastAsia="en-GB"/>
              </w:rPr>
              <w:t xml:space="preserve"> and 9 September</w:t>
            </w:r>
            <w:r>
              <w:rPr>
                <w:b/>
                <w:bCs/>
                <w:color w:val="000000"/>
                <w:sz w:val="24"/>
                <w:szCs w:val="24"/>
                <w:lang w:eastAsia="en-GB"/>
              </w:rPr>
              <w:t>2014</w:t>
            </w:r>
          </w:p>
          <w:p w14:paraId="187DF536"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witness statement of A/PS Jason Ames dated 15 August </w:t>
            </w:r>
            <w:r>
              <w:rPr>
                <w:b/>
                <w:bCs/>
                <w:color w:val="000000"/>
                <w:sz w:val="24"/>
                <w:szCs w:val="24"/>
                <w:lang w:eastAsia="en-GB"/>
              </w:rPr>
              <w:t>2014</w:t>
            </w:r>
          </w:p>
          <w:p w14:paraId="3334D8E8" w14:textId="77777777" w:rsidR="006E0BF1" w:rsidRDefault="00EE7C19">
            <w:pPr>
              <w:spacing w:line="240" w:lineRule="auto"/>
              <w:rPr>
                <w:sz w:val="24"/>
                <w:szCs w:val="24"/>
                <w:lang w:eastAsia="en-GB"/>
              </w:rPr>
            </w:pPr>
            <w:r>
              <w:rPr>
                <w:color w:val="000000"/>
                <w:sz w:val="24"/>
                <w:szCs w:val="24"/>
                <w:lang w:eastAsia="en-GB"/>
              </w:rPr>
              <w:t>Applicant</w:t>
            </w:r>
          </w:p>
          <w:p w14:paraId="0D721047" w14:textId="77777777" w:rsidR="006E0BF1" w:rsidRDefault="00EE7C19">
            <w:pPr>
              <w:spacing w:line="240" w:lineRule="auto"/>
              <w:rPr>
                <w:sz w:val="24"/>
                <w:szCs w:val="24"/>
                <w:lang w:eastAsia="en-GB"/>
              </w:rPr>
            </w:pPr>
            <w:r>
              <w:rPr>
                <w:color w:val="000000"/>
                <w:sz w:val="24"/>
                <w:szCs w:val="24"/>
                <w:lang w:eastAsia="en-GB"/>
              </w:rPr>
              <w:t>Respondent</w:t>
            </w:r>
          </w:p>
          <w:p w14:paraId="6BE73F05" w14:textId="77777777" w:rsidR="006E0BF1" w:rsidRDefault="00EE7C19">
            <w:pPr>
              <w:spacing w:line="240" w:lineRule="auto"/>
              <w:rPr>
                <w:sz w:val="24"/>
                <w:szCs w:val="24"/>
                <w:lang w:val="en-US"/>
              </w:rPr>
            </w:pPr>
            <w:r>
              <w:rPr>
                <w:sz w:val="24"/>
                <w:szCs w:val="24"/>
                <w:lang w:val="en-US"/>
              </w:rPr>
              <w:t>--</w:t>
            </w:r>
          </w:p>
          <w:p w14:paraId="21698ABF" w14:textId="77777777" w:rsidR="006E0BF1" w:rsidRDefault="00EE7C19">
            <w:pPr>
              <w:spacing w:line="240" w:lineRule="auto"/>
              <w:rPr>
                <w:b/>
                <w:bCs/>
                <w:sz w:val="24"/>
                <w:szCs w:val="24"/>
                <w:u w:val="single"/>
                <w:lang w:val="en-US"/>
              </w:rPr>
            </w:pPr>
            <w:r>
              <w:rPr>
                <w:b/>
                <w:bCs/>
                <w:sz w:val="24"/>
                <w:szCs w:val="24"/>
                <w:u w:val="single"/>
                <w:lang w:val="en-US"/>
              </w:rPr>
              <w:t>2</w:t>
            </w:r>
          </w:p>
          <w:p w14:paraId="68FC7276" w14:textId="77777777" w:rsidR="006E0BF1" w:rsidRDefault="00EE7C19">
            <w:pPr>
              <w:spacing w:line="240" w:lineRule="auto"/>
              <w:rPr>
                <w:b/>
                <w:bCs/>
                <w:sz w:val="24"/>
                <w:szCs w:val="24"/>
                <w:lang w:val="en-US"/>
              </w:rPr>
            </w:pPr>
            <w:r>
              <w:rPr>
                <w:b/>
                <w:bCs/>
                <w:sz w:val="24"/>
                <w:szCs w:val="24"/>
                <w:lang w:val="en-US"/>
              </w:rPr>
              <w:t>--</w:t>
            </w:r>
          </w:p>
          <w:p w14:paraId="37C01819"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two-witness statements of PC Aaron King dated 15 August </w:t>
            </w:r>
            <w:r>
              <w:rPr>
                <w:b/>
                <w:bCs/>
                <w:color w:val="000000"/>
                <w:sz w:val="24"/>
                <w:szCs w:val="24"/>
                <w:lang w:eastAsia="en-GB"/>
              </w:rPr>
              <w:t>2014</w:t>
            </w:r>
            <w:r>
              <w:rPr>
                <w:color w:val="000000"/>
                <w:sz w:val="24"/>
                <w:szCs w:val="24"/>
                <w:lang w:eastAsia="en-GB"/>
              </w:rPr>
              <w:t xml:space="preserve"> and 7 September </w:t>
            </w:r>
            <w:r>
              <w:rPr>
                <w:b/>
                <w:bCs/>
                <w:color w:val="000000"/>
                <w:sz w:val="24"/>
                <w:szCs w:val="24"/>
                <w:lang w:eastAsia="en-GB"/>
              </w:rPr>
              <w:t>2014</w:t>
            </w:r>
          </w:p>
          <w:p w14:paraId="5F693AE4"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witness statements of PC John Anderson dated 19 August </w:t>
            </w:r>
            <w:r>
              <w:rPr>
                <w:b/>
                <w:bCs/>
                <w:color w:val="000000"/>
                <w:sz w:val="24"/>
                <w:szCs w:val="24"/>
                <w:lang w:eastAsia="en-GB"/>
              </w:rPr>
              <w:t>2014</w:t>
            </w:r>
          </w:p>
          <w:p w14:paraId="6305256D"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witness statement of PC Eric Barker dated 19 August </w:t>
            </w:r>
            <w:r>
              <w:rPr>
                <w:b/>
                <w:bCs/>
                <w:color w:val="000000"/>
                <w:sz w:val="24"/>
                <w:szCs w:val="24"/>
                <w:lang w:eastAsia="en-GB"/>
              </w:rPr>
              <w:t>2014</w:t>
            </w:r>
          </w:p>
          <w:p w14:paraId="5779B651" w14:textId="77777777" w:rsidR="006E0BF1" w:rsidRDefault="00EE7C19">
            <w:pPr>
              <w:numPr>
                <w:ilvl w:val="0"/>
                <w:numId w:val="24"/>
              </w:numPr>
              <w:spacing w:line="240" w:lineRule="auto"/>
              <w:contextualSpacing/>
              <w:rPr>
                <w:color w:val="000000"/>
                <w:sz w:val="24"/>
                <w:szCs w:val="24"/>
                <w:lang w:eastAsia="en-GB"/>
              </w:rPr>
            </w:pPr>
            <w:r>
              <w:rPr>
                <w:color w:val="000000"/>
                <w:sz w:val="24"/>
                <w:szCs w:val="24"/>
                <w:lang w:eastAsia="en-GB"/>
              </w:rPr>
              <w:t xml:space="preserve">Evidence contained in the witness statement of PC Edgoose dated 31 August </w:t>
            </w:r>
            <w:r>
              <w:rPr>
                <w:b/>
                <w:bCs/>
                <w:color w:val="000000"/>
                <w:sz w:val="24"/>
                <w:szCs w:val="24"/>
                <w:lang w:eastAsia="en-GB"/>
              </w:rPr>
              <w:t>2014</w:t>
            </w:r>
          </w:p>
          <w:p w14:paraId="73541498" w14:textId="77777777" w:rsidR="006E0BF1" w:rsidRDefault="00EE7C19">
            <w:pPr>
              <w:spacing w:line="240" w:lineRule="auto"/>
              <w:rPr>
                <w:sz w:val="24"/>
                <w:szCs w:val="24"/>
                <w:lang w:eastAsia="en-GB"/>
              </w:rPr>
            </w:pPr>
            <w:r>
              <w:rPr>
                <w:color w:val="000000"/>
                <w:sz w:val="24"/>
                <w:szCs w:val="24"/>
                <w:lang w:eastAsia="en-GB"/>
              </w:rPr>
              <w:t>The Applicant believes that it is disproportionate in the context of this case to call these witnesses to give oral evidence and that to do so would not be an efficient use of police and public resources.</w:t>
            </w:r>
          </w:p>
          <w:p w14:paraId="7BA6FCE2" w14:textId="77777777" w:rsidR="006E0BF1" w:rsidRDefault="00EE7C19">
            <w:pPr>
              <w:spacing w:line="240" w:lineRule="auto"/>
              <w:rPr>
                <w:sz w:val="24"/>
                <w:szCs w:val="24"/>
                <w:lang w:eastAsia="en-GB"/>
              </w:rPr>
            </w:pPr>
            <w:r>
              <w:rPr>
                <w:noProof/>
              </w:rPr>
              <w:drawing>
                <wp:anchor distT="0" distB="0" distL="114300" distR="114300" simplePos="0" relativeHeight="251953152" behindDoc="0" locked="0" layoutInCell="1" allowOverlap="1" wp14:anchorId="7B8E2217" wp14:editId="16BED4A7">
                  <wp:simplePos x="0" y="0"/>
                  <wp:positionH relativeFrom="column">
                    <wp:posOffset>424815</wp:posOffset>
                  </wp:positionH>
                  <wp:positionV relativeFrom="paragraph">
                    <wp:posOffset>277495</wp:posOffset>
                  </wp:positionV>
                  <wp:extent cx="1316355" cy="334010"/>
                  <wp:effectExtent l="0" t="0" r="0" b="8890"/>
                  <wp:wrapNone/>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316355" cy="334010"/>
                          </a:xfrm>
                          <a:prstGeom prst="rect">
                            <a:avLst/>
                          </a:prstGeom>
                          <a:noFill/>
                        </pic:spPr>
                      </pic:pic>
                    </a:graphicData>
                  </a:graphic>
                  <wp14:sizeRelH relativeFrom="margin">
                    <wp14:pctWidth>0</wp14:pctWidth>
                  </wp14:sizeRelH>
                  <wp14:sizeRelV relativeFrom="margin">
                    <wp14:pctHeight>0</wp14:pctHeight>
                  </wp14:sizeRelV>
                </wp:anchor>
              </w:drawing>
            </w:r>
            <w:r>
              <w:rPr>
                <w:color w:val="000000"/>
                <w:sz w:val="24"/>
                <w:szCs w:val="24"/>
                <w:lang w:eastAsia="en-GB"/>
              </w:rPr>
              <w:t>You have seven days from the date of service on you of this notice to make an application to the Clerk of Justices at Highbury Corner Magistrates' Court for permission to call the aforementioned witnesses to be cross examined.</w:t>
            </w:r>
          </w:p>
          <w:p w14:paraId="50405912" w14:textId="77777777" w:rsidR="006E0BF1" w:rsidRDefault="00EE7C19">
            <w:pPr>
              <w:spacing w:line="240" w:lineRule="auto"/>
              <w:rPr>
                <w:sz w:val="24"/>
                <w:szCs w:val="24"/>
                <w:lang w:eastAsia="en-GB"/>
              </w:rPr>
            </w:pPr>
            <w:r>
              <w:rPr>
                <w:noProof/>
              </w:rPr>
              <w:drawing>
                <wp:anchor distT="0" distB="0" distL="114300" distR="114300" simplePos="0" relativeHeight="251954176" behindDoc="0" locked="0" layoutInCell="1" allowOverlap="1" wp14:anchorId="31F0CDBB" wp14:editId="3007F4A8">
                  <wp:simplePos x="0" y="0"/>
                  <wp:positionH relativeFrom="column">
                    <wp:posOffset>299085</wp:posOffset>
                  </wp:positionH>
                  <wp:positionV relativeFrom="paragraph">
                    <wp:posOffset>158750</wp:posOffset>
                  </wp:positionV>
                  <wp:extent cx="1802130" cy="320040"/>
                  <wp:effectExtent l="0" t="0" r="0" b="3810"/>
                  <wp:wrapNone/>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02130" cy="320040"/>
                          </a:xfrm>
                          <a:prstGeom prst="rect">
                            <a:avLst/>
                          </a:prstGeom>
                          <a:noFill/>
                        </pic:spPr>
                      </pic:pic>
                    </a:graphicData>
                  </a:graphic>
                  <wp14:sizeRelH relativeFrom="margin">
                    <wp14:pctWidth>0</wp14:pctWidth>
                  </wp14:sizeRelH>
                  <wp14:sizeRelV relativeFrom="margin">
                    <wp14:pctHeight>0</wp14:pctHeight>
                  </wp14:sizeRelV>
                </wp:anchor>
              </w:drawing>
            </w:r>
            <w:r>
              <w:rPr>
                <w:color w:val="000000"/>
                <w:sz w:val="24"/>
                <w:szCs w:val="24"/>
                <w:lang w:eastAsia="en-GB"/>
              </w:rPr>
              <w:t>Signed:</w:t>
            </w:r>
          </w:p>
          <w:p w14:paraId="4FA5E1D4" w14:textId="77777777" w:rsidR="006E0BF1" w:rsidRDefault="00EE7C19">
            <w:pPr>
              <w:spacing w:line="240" w:lineRule="auto"/>
              <w:rPr>
                <w:sz w:val="24"/>
                <w:szCs w:val="24"/>
                <w:lang w:eastAsia="en-GB"/>
              </w:rPr>
            </w:pPr>
            <w:r>
              <w:rPr>
                <w:color w:val="000000"/>
                <w:sz w:val="24"/>
                <w:szCs w:val="24"/>
                <w:lang w:eastAsia="en-GB"/>
              </w:rPr>
              <w:t>Date:</w:t>
            </w:r>
          </w:p>
          <w:p w14:paraId="29D55723" w14:textId="77777777" w:rsidR="006E0BF1" w:rsidRDefault="00EE7C19">
            <w:pPr>
              <w:spacing w:line="240" w:lineRule="auto"/>
              <w:rPr>
                <w:sz w:val="24"/>
                <w:szCs w:val="24"/>
                <w:lang w:eastAsia="en-GB"/>
              </w:rPr>
            </w:pPr>
            <w:r>
              <w:rPr>
                <w:color w:val="000000"/>
                <w:sz w:val="24"/>
                <w:szCs w:val="24"/>
                <w:lang w:eastAsia="en-GB"/>
              </w:rPr>
              <w:t>On behalf of the</w:t>
            </w:r>
          </w:p>
          <w:p w14:paraId="787C9A60" w14:textId="77777777" w:rsidR="006E0BF1" w:rsidRDefault="00EE7C19">
            <w:pPr>
              <w:spacing w:line="240" w:lineRule="auto"/>
              <w:rPr>
                <w:sz w:val="24"/>
                <w:szCs w:val="24"/>
                <w:lang w:eastAsia="en-GB"/>
              </w:rPr>
            </w:pPr>
            <w:r>
              <w:rPr>
                <w:color w:val="000000"/>
                <w:sz w:val="24"/>
                <w:szCs w:val="24"/>
                <w:lang w:eastAsia="en-GB"/>
              </w:rPr>
              <w:t>Applicant's Solicitor Hugh Giles, Directorate of Legal Services Metropolitan Police Service Directorate of Legal Services</w:t>
            </w:r>
          </w:p>
          <w:p w14:paraId="5F3B4BB6" w14:textId="77777777" w:rsidR="006E0BF1" w:rsidRDefault="00EE7C19">
            <w:pPr>
              <w:spacing w:line="240" w:lineRule="auto"/>
              <w:rPr>
                <w:sz w:val="24"/>
                <w:szCs w:val="24"/>
                <w:lang w:eastAsia="en-GB"/>
              </w:rPr>
            </w:pPr>
            <w:r>
              <w:rPr>
                <w:color w:val="000000"/>
                <w:sz w:val="24"/>
                <w:szCs w:val="24"/>
                <w:lang w:eastAsia="en-GB"/>
              </w:rPr>
              <w:t>New Scotland Yard 8-10 Broadway London</w:t>
            </w:r>
          </w:p>
          <w:p w14:paraId="00D46242" w14:textId="77777777" w:rsidR="006E0BF1" w:rsidRDefault="00EE7C19">
            <w:pPr>
              <w:spacing w:line="240" w:lineRule="auto"/>
              <w:rPr>
                <w:sz w:val="24"/>
                <w:szCs w:val="24"/>
                <w:lang w:eastAsia="en-GB"/>
              </w:rPr>
            </w:pPr>
            <w:r>
              <w:rPr>
                <w:color w:val="000000"/>
                <w:sz w:val="24"/>
                <w:szCs w:val="24"/>
                <w:lang w:eastAsia="en-GB"/>
              </w:rPr>
              <w:t>SWIH OBG</w:t>
            </w:r>
          </w:p>
          <w:p w14:paraId="6ECA28FC" w14:textId="77777777" w:rsidR="006E0BF1" w:rsidRDefault="00EE7C19">
            <w:pPr>
              <w:spacing w:line="240" w:lineRule="auto"/>
              <w:rPr>
                <w:sz w:val="24"/>
                <w:szCs w:val="24"/>
                <w:lang w:eastAsia="en-GB"/>
              </w:rPr>
            </w:pPr>
            <w:r>
              <w:rPr>
                <w:color w:val="000000"/>
                <w:sz w:val="24"/>
                <w:szCs w:val="24"/>
                <w:lang w:eastAsia="en-GB"/>
              </w:rPr>
              <w:t>IN THE HIGHBURY CORNER MAGISTRATES' COURT</w:t>
            </w:r>
          </w:p>
          <w:p w14:paraId="5C932F6D" w14:textId="77777777" w:rsidR="006E0BF1" w:rsidRDefault="00EE7C19">
            <w:pPr>
              <w:spacing w:line="240" w:lineRule="auto"/>
              <w:rPr>
                <w:sz w:val="24"/>
                <w:szCs w:val="24"/>
                <w:lang w:val="en-US"/>
              </w:rPr>
            </w:pPr>
            <w:r>
              <w:rPr>
                <w:color w:val="000000"/>
                <w:sz w:val="24"/>
                <w:szCs w:val="24"/>
                <w:lang w:eastAsia="en-GB"/>
              </w:rPr>
              <w:t>CASE NO:</w:t>
            </w:r>
          </w:p>
        </w:tc>
      </w:tr>
    </w:tbl>
    <w:p w14:paraId="366CF7E9" w14:textId="77777777" w:rsidR="006E0BF1" w:rsidRDefault="006E0BF1">
      <w:pPr>
        <w:spacing w:line="240" w:lineRule="auto"/>
        <w:rPr>
          <w:rFonts w:cs="Times New Roman"/>
          <w:sz w:val="24"/>
          <w:szCs w:val="24"/>
          <w:lang w:val="en-US"/>
        </w:rPr>
      </w:pPr>
    </w:p>
    <w:p w14:paraId="0D6F66C3" w14:textId="77777777" w:rsidR="006E0BF1" w:rsidRDefault="006E0BF1">
      <w:pPr>
        <w:spacing w:line="240" w:lineRule="auto"/>
        <w:rPr>
          <w:rFonts w:cs="Times New Roman"/>
          <w:sz w:val="24"/>
          <w:szCs w:val="24"/>
          <w:lang w:val="en-US"/>
        </w:rPr>
      </w:pPr>
    </w:p>
    <w:p w14:paraId="05C5F46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163DB15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57C8361C" w14:textId="77777777" w:rsidR="006E0BF1" w:rsidRDefault="00EE7C19">
      <w:pPr>
        <w:spacing w:line="240" w:lineRule="auto"/>
        <w:rPr>
          <w:rFonts w:cs="Times New Roman"/>
          <w:sz w:val="24"/>
          <w:szCs w:val="24"/>
          <w:lang w:val="en-US"/>
        </w:rPr>
      </w:pPr>
      <w:r>
        <w:rPr>
          <w:rFonts w:cs="Times New Roman"/>
          <w:sz w:val="24"/>
          <w:szCs w:val="24"/>
          <w:lang w:val="en-US"/>
        </w:rPr>
        <w:t>Index</w:t>
      </w:r>
      <w:r>
        <w:rPr>
          <w:rFonts w:cs="Times New Roman"/>
          <w:b/>
          <w:sz w:val="24"/>
          <w:szCs w:val="24"/>
          <w:lang w:val="en-US"/>
        </w:rPr>
        <w:t xml:space="preserve"> / Page Numbers:</w:t>
      </w:r>
      <w:r>
        <w:rPr>
          <w:rFonts w:cs="Times New Roman"/>
          <w:sz w:val="24"/>
          <w:szCs w:val="24"/>
          <w:lang w:val="en-US"/>
        </w:rPr>
        <w:t xml:space="preserve"> Mg 2 – 3,4,5</w:t>
      </w:r>
    </w:p>
    <w:p w14:paraId="36D0A72A" w14:textId="77777777" w:rsidR="006E0BF1" w:rsidRDefault="00EE7C19">
      <w:pPr>
        <w:spacing w:line="240" w:lineRule="auto"/>
        <w:rPr>
          <w:rFonts w:cs="Times New Roman"/>
          <w:sz w:val="24"/>
          <w:szCs w:val="24"/>
          <w:u w:val="single"/>
          <w:lang w:val="en-US"/>
        </w:rPr>
      </w:pPr>
      <w:r>
        <w:rPr>
          <w:rFonts w:cs="Times New Roman"/>
          <w:sz w:val="24"/>
          <w:szCs w:val="24"/>
          <w:lang w:val="en-US"/>
        </w:rPr>
        <w:t xml:space="preserve">Date: Na </w:t>
      </w:r>
      <w:r>
        <w:rPr>
          <w:rFonts w:cs="Times New Roman"/>
          <w:sz w:val="24"/>
          <w:szCs w:val="24"/>
          <w:u w:val="single"/>
          <w:lang w:val="en-US"/>
        </w:rPr>
        <w:t>05/09/</w:t>
      </w:r>
      <w:r>
        <w:rPr>
          <w:rFonts w:cs="Times New Roman"/>
          <w:b/>
          <w:bCs/>
          <w:sz w:val="24"/>
          <w:szCs w:val="24"/>
          <w:u w:val="single"/>
          <w:lang w:val="en-US"/>
        </w:rPr>
        <w:t>2014</w:t>
      </w:r>
    </w:p>
    <w:p w14:paraId="7DA9CBAC" w14:textId="77777777" w:rsidR="006E0BF1" w:rsidRDefault="00EE7C19">
      <w:pPr>
        <w:spacing w:line="240" w:lineRule="auto"/>
        <w:rPr>
          <w:rFonts w:cs="Times New Roman"/>
          <w:sz w:val="24"/>
          <w:szCs w:val="24"/>
          <w:lang w:val="en-US"/>
        </w:rPr>
      </w:pPr>
      <w:r>
        <w:rPr>
          <w:rFonts w:cs="Times New Roman"/>
          <w:sz w:val="24"/>
          <w:szCs w:val="24"/>
          <w:lang w:val="en-US"/>
        </w:rPr>
        <w:t>-</w:t>
      </w:r>
    </w:p>
    <w:p w14:paraId="75F78862" w14:textId="77777777" w:rsidR="006E0BF1" w:rsidRDefault="00EE7C19">
      <w:pPr>
        <w:spacing w:line="240" w:lineRule="auto"/>
        <w:rPr>
          <w:rFonts w:cs="Times New Roman"/>
          <w:sz w:val="24"/>
          <w:szCs w:val="24"/>
          <w:lang w:val="en-US"/>
        </w:rPr>
      </w:pPr>
      <w:r>
        <w:rPr>
          <w:rFonts w:cs="Times New Roman"/>
          <w:sz w:val="24"/>
          <w:szCs w:val="24"/>
          <w:lang w:val="en-US"/>
        </w:rPr>
        <w:t>Mg 2 – 3,4,5</w:t>
      </w:r>
    </w:p>
    <w:p w14:paraId="3437FE0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w:t>
      </w:r>
    </w:p>
    <w:p w14:paraId="63193812" w14:textId="77777777" w:rsidR="006E0BF1" w:rsidRDefault="00EE7C19">
      <w:pPr>
        <w:spacing w:line="240" w:lineRule="auto"/>
        <w:rPr>
          <w:rFonts w:cs="Times New Roman"/>
          <w:b/>
          <w:bCs/>
          <w:sz w:val="24"/>
          <w:szCs w:val="24"/>
          <w:u w:val="single"/>
          <w:lang w:eastAsia="en-GB"/>
        </w:rPr>
      </w:pPr>
      <w:r>
        <w:rPr>
          <w:rFonts w:cs="Times New Roman"/>
          <w:b/>
          <w:bCs/>
          <w:color w:val="000000"/>
          <w:sz w:val="24"/>
          <w:szCs w:val="24"/>
          <w:u w:val="single"/>
          <w:lang w:eastAsia="en-GB"/>
        </w:rPr>
        <w:t>Applicant</w:t>
      </w:r>
    </w:p>
    <w:p w14:paraId="5988E919" w14:textId="77777777" w:rsidR="006E0BF1" w:rsidRDefault="00EE7C19">
      <w:pPr>
        <w:spacing w:line="240" w:lineRule="auto"/>
        <w:rPr>
          <w:rFonts w:cs="Times New Roman"/>
          <w:b/>
          <w:bCs/>
          <w:sz w:val="24"/>
          <w:szCs w:val="24"/>
          <w:u w:val="single"/>
          <w:lang w:eastAsia="en-GB"/>
        </w:rPr>
      </w:pPr>
      <w:r>
        <w:rPr>
          <w:rFonts w:cs="Times New Roman"/>
          <w:b/>
          <w:bCs/>
          <w:color w:val="000000"/>
          <w:sz w:val="24"/>
          <w:szCs w:val="24"/>
          <w:u w:val="single"/>
          <w:lang w:eastAsia="en-GB"/>
        </w:rPr>
        <w:t>B ETWE E N:</w:t>
      </w:r>
    </w:p>
    <w:p w14:paraId="746346C2" w14:textId="77777777" w:rsidR="006E0BF1" w:rsidRDefault="00EE7C19">
      <w:pPr>
        <w:spacing w:line="240" w:lineRule="auto"/>
        <w:rPr>
          <w:rFonts w:cs="Times New Roman"/>
          <w:b/>
          <w:bCs/>
          <w:sz w:val="24"/>
          <w:szCs w:val="24"/>
          <w:u w:val="single"/>
          <w:lang w:eastAsia="en-GB"/>
        </w:rPr>
      </w:pPr>
      <w:r>
        <w:rPr>
          <w:rFonts w:cs="Times New Roman"/>
          <w:b/>
          <w:bCs/>
          <w:color w:val="000000"/>
          <w:sz w:val="24"/>
          <w:szCs w:val="24"/>
          <w:u w:val="single"/>
          <w:lang w:eastAsia="en-GB"/>
        </w:rPr>
        <w:t>THE COMMISSIONER OF POLICE OF THE METROPOLIS</w:t>
      </w:r>
    </w:p>
    <w:p w14:paraId="1F9E8926" w14:textId="77777777" w:rsidR="006E0BF1" w:rsidRDefault="00EE7C19">
      <w:pPr>
        <w:spacing w:line="240" w:lineRule="auto"/>
        <w:rPr>
          <w:rFonts w:cs="Times New Roman"/>
          <w:b/>
          <w:bCs/>
          <w:sz w:val="24"/>
          <w:szCs w:val="24"/>
          <w:u w:val="single"/>
          <w:lang w:eastAsia="en-GB"/>
        </w:rPr>
      </w:pPr>
      <w:r>
        <w:rPr>
          <w:rFonts w:cs="Times New Roman"/>
          <w:b/>
          <w:bCs/>
          <w:color w:val="000000"/>
          <w:sz w:val="24"/>
          <w:szCs w:val="24"/>
          <w:u w:val="single"/>
          <w:lang w:eastAsia="en-GB"/>
        </w:rPr>
        <w:t>and</w:t>
      </w:r>
    </w:p>
    <w:p w14:paraId="20003645" w14:textId="77777777" w:rsidR="006E0BF1" w:rsidRDefault="00EE7C19">
      <w:pPr>
        <w:spacing w:line="240" w:lineRule="auto"/>
        <w:rPr>
          <w:rFonts w:cs="Times New Roman"/>
          <w:b/>
          <w:bCs/>
          <w:sz w:val="24"/>
          <w:szCs w:val="24"/>
          <w:u w:val="single"/>
          <w:lang w:eastAsia="en-GB"/>
        </w:rPr>
      </w:pPr>
      <w:r>
        <w:rPr>
          <w:rFonts w:cs="Times New Roman"/>
          <w:b/>
          <w:bCs/>
          <w:color w:val="000000"/>
          <w:sz w:val="24"/>
          <w:szCs w:val="24"/>
          <w:u w:val="single"/>
          <w:lang w:eastAsia="en-GB"/>
        </w:rPr>
        <w:t>SIMON CORDELL</w:t>
      </w:r>
    </w:p>
    <w:p w14:paraId="432EC923" w14:textId="77777777" w:rsidR="006E0BF1" w:rsidRDefault="00EE7C19">
      <w:pPr>
        <w:spacing w:line="240" w:lineRule="auto"/>
        <w:rPr>
          <w:rFonts w:cs="Times New Roman"/>
          <w:b/>
          <w:bCs/>
          <w:sz w:val="24"/>
          <w:szCs w:val="24"/>
          <w:u w:val="single"/>
          <w:lang w:eastAsia="en-GB"/>
        </w:rPr>
      </w:pPr>
      <w:r>
        <w:rPr>
          <w:rFonts w:cs="Times New Roman"/>
          <w:b/>
          <w:bCs/>
          <w:color w:val="000000"/>
          <w:sz w:val="24"/>
          <w:szCs w:val="24"/>
          <w:u w:val="single"/>
          <w:lang w:eastAsia="en-GB"/>
        </w:rPr>
        <w:t>Respondent</w:t>
      </w:r>
    </w:p>
    <w:p w14:paraId="74E715E9" w14:textId="77777777" w:rsidR="006E0BF1" w:rsidRDefault="00EE7C19">
      <w:pPr>
        <w:spacing w:line="240" w:lineRule="auto"/>
        <w:rPr>
          <w:rFonts w:cs="Times New Roman"/>
          <w:b/>
          <w:bCs/>
          <w:sz w:val="24"/>
          <w:szCs w:val="24"/>
          <w:u w:val="single"/>
          <w:lang w:eastAsia="en-GB"/>
        </w:rPr>
      </w:pPr>
      <w:r>
        <w:rPr>
          <w:rFonts w:cs="Times New Roman"/>
          <w:b/>
          <w:bCs/>
          <w:color w:val="000000"/>
          <w:sz w:val="24"/>
          <w:szCs w:val="24"/>
          <w:u w:val="single"/>
          <w:lang w:eastAsia="en-GB"/>
        </w:rPr>
        <w:t>INDEX</w:t>
      </w:r>
    </w:p>
    <w:p w14:paraId="60406F73"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Application for the Anti-Social Behaviour Order</w:t>
      </w:r>
    </w:p>
    <w:p w14:paraId="23006685"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Summons</w:t>
      </w:r>
    </w:p>
    <w:p w14:paraId="6169CAB1"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Certificate of Consultation</w:t>
      </w:r>
    </w:p>
    <w:p w14:paraId="3291C1FE"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Steve Elsmore dated 11/08/</w:t>
      </w:r>
      <w:r>
        <w:rPr>
          <w:rFonts w:cs="Times New Roman"/>
          <w:b/>
          <w:bCs/>
          <w:color w:val="000000"/>
          <w:sz w:val="24"/>
          <w:szCs w:val="24"/>
          <w:lang w:eastAsia="en-GB"/>
        </w:rPr>
        <w:t>2014</w:t>
      </w:r>
    </w:p>
    <w:p w14:paraId="1CCBF103"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A/PS Charles Miles dated 02/08/</w:t>
      </w:r>
      <w:r>
        <w:rPr>
          <w:rFonts w:cs="Times New Roman"/>
          <w:b/>
          <w:bCs/>
          <w:color w:val="000000"/>
          <w:sz w:val="24"/>
          <w:szCs w:val="24"/>
          <w:lang w:eastAsia="en-GB"/>
        </w:rPr>
        <w:t>2014</w:t>
      </w:r>
    </w:p>
    <w:p w14:paraId="56E9BB5B"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A/lnsp Hamill dated 06/08/</w:t>
      </w:r>
      <w:r>
        <w:rPr>
          <w:rFonts w:cs="Times New Roman"/>
          <w:b/>
          <w:bCs/>
          <w:color w:val="000000"/>
          <w:sz w:val="24"/>
          <w:szCs w:val="24"/>
          <w:lang w:eastAsia="en-GB"/>
        </w:rPr>
        <w:t>2014</w:t>
      </w:r>
    </w:p>
    <w:p w14:paraId="5FC585E5"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Resident 1 (Signed by PC McMillan) dated 14/08/</w:t>
      </w:r>
      <w:r>
        <w:rPr>
          <w:rFonts w:cs="Times New Roman"/>
          <w:b/>
          <w:bCs/>
          <w:color w:val="000000"/>
          <w:sz w:val="24"/>
          <w:szCs w:val="24"/>
          <w:lang w:eastAsia="en-GB"/>
        </w:rPr>
        <w:t>2014</w:t>
      </w:r>
    </w:p>
    <w:p w14:paraId="37AE9B5A"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Resident 2 (Signed by PC McMillan) dated 14/08/</w:t>
      </w:r>
      <w:r>
        <w:rPr>
          <w:rFonts w:cs="Times New Roman"/>
          <w:b/>
          <w:bCs/>
          <w:color w:val="000000"/>
          <w:sz w:val="24"/>
          <w:szCs w:val="24"/>
          <w:lang w:eastAsia="en-GB"/>
        </w:rPr>
        <w:t>2014</w:t>
      </w:r>
    </w:p>
    <w:p w14:paraId="408A9A85"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Douglas Skinner dated 15/08/</w:t>
      </w:r>
      <w:r>
        <w:rPr>
          <w:rFonts w:cs="Times New Roman"/>
          <w:b/>
          <w:bCs/>
          <w:color w:val="000000"/>
          <w:sz w:val="24"/>
          <w:szCs w:val="24"/>
          <w:lang w:eastAsia="en-GB"/>
        </w:rPr>
        <w:t>2014</w:t>
      </w:r>
    </w:p>
    <w:p w14:paraId="2056BD74"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Douglas Skinner dated 09/09/</w:t>
      </w:r>
      <w:r>
        <w:rPr>
          <w:rFonts w:cs="Times New Roman"/>
          <w:b/>
          <w:bCs/>
          <w:color w:val="000000"/>
          <w:sz w:val="24"/>
          <w:szCs w:val="24"/>
          <w:lang w:eastAsia="en-GB"/>
        </w:rPr>
        <w:t>2014</w:t>
      </w:r>
    </w:p>
    <w:p w14:paraId="3AAEDC83"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Jason Ames dated 15/08/</w:t>
      </w:r>
      <w:r>
        <w:rPr>
          <w:rFonts w:cs="Times New Roman"/>
          <w:b/>
          <w:bCs/>
          <w:color w:val="000000"/>
          <w:sz w:val="24"/>
          <w:szCs w:val="24"/>
          <w:lang w:eastAsia="en-GB"/>
        </w:rPr>
        <w:t>2014</w:t>
      </w:r>
    </w:p>
    <w:p w14:paraId="614E7178"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Aaron King dated 15/08/</w:t>
      </w:r>
      <w:r>
        <w:rPr>
          <w:rFonts w:cs="Times New Roman"/>
          <w:b/>
          <w:bCs/>
          <w:color w:val="000000"/>
          <w:sz w:val="24"/>
          <w:szCs w:val="24"/>
          <w:lang w:eastAsia="en-GB"/>
        </w:rPr>
        <w:t>2014</w:t>
      </w:r>
    </w:p>
    <w:p w14:paraId="1963E74E"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Aaron King dated 07/09/214</w:t>
      </w:r>
    </w:p>
    <w:p w14:paraId="28AD6597"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Resident 3 (Signed by PC McMillan) dated 19/08/</w:t>
      </w:r>
      <w:r>
        <w:rPr>
          <w:rFonts w:cs="Times New Roman"/>
          <w:b/>
          <w:bCs/>
          <w:color w:val="000000"/>
          <w:sz w:val="24"/>
          <w:szCs w:val="24"/>
          <w:lang w:eastAsia="en-GB"/>
        </w:rPr>
        <w:t>2014</w:t>
      </w:r>
    </w:p>
    <w:p w14:paraId="1F1F2BEC"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Resident 4 (Signed by PC Anderson) dated 19/08/</w:t>
      </w:r>
      <w:r>
        <w:rPr>
          <w:rFonts w:cs="Times New Roman"/>
          <w:b/>
          <w:bCs/>
          <w:color w:val="000000"/>
          <w:sz w:val="24"/>
          <w:szCs w:val="24"/>
          <w:lang w:eastAsia="en-GB"/>
        </w:rPr>
        <w:t>2014</w:t>
      </w:r>
    </w:p>
    <w:p w14:paraId="09E4BCF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w:t>
      </w:r>
    </w:p>
    <w:p w14:paraId="2731834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w:t>
      </w:r>
    </w:p>
    <w:p w14:paraId="318716B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w:t>
      </w:r>
    </w:p>
    <w:p w14:paraId="267E1F21"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Resident 5 (Signed by PC Anderson) dated 19/08/</w:t>
      </w:r>
      <w:r>
        <w:rPr>
          <w:rFonts w:cs="Times New Roman"/>
          <w:b/>
          <w:bCs/>
          <w:color w:val="000000"/>
          <w:sz w:val="24"/>
          <w:szCs w:val="24"/>
          <w:lang w:eastAsia="en-GB"/>
        </w:rPr>
        <w:t>2014</w:t>
      </w:r>
    </w:p>
    <w:p w14:paraId="4F7CE983"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Witness Statement of Complainant A' (signed by Eric Barker) dated 19/08/</w:t>
      </w:r>
      <w:r>
        <w:rPr>
          <w:rFonts w:cs="Times New Roman"/>
          <w:b/>
          <w:bCs/>
          <w:color w:val="000000"/>
          <w:sz w:val="24"/>
          <w:szCs w:val="24"/>
          <w:lang w:eastAsia="en-GB"/>
        </w:rPr>
        <w:t>2014</w:t>
      </w:r>
    </w:p>
    <w:p w14:paraId="06172D18"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Witness Statement of PC Edgoose dated 31 August </w:t>
      </w:r>
      <w:r>
        <w:rPr>
          <w:rFonts w:cs="Times New Roman"/>
          <w:b/>
          <w:bCs/>
          <w:color w:val="000000"/>
          <w:sz w:val="24"/>
          <w:szCs w:val="24"/>
          <w:lang w:eastAsia="en-GB"/>
        </w:rPr>
        <w:t>2014</w:t>
      </w:r>
    </w:p>
    <w:p w14:paraId="4229B7C7"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PNC print of Simon Cordell</w:t>
      </w:r>
    </w:p>
    <w:p w14:paraId="557C20C3" w14:textId="77777777" w:rsidR="006E0BF1" w:rsidRDefault="00EE7C19">
      <w:pPr>
        <w:numPr>
          <w:ilvl w:val="0"/>
          <w:numId w:val="25"/>
        </w:numPr>
        <w:spacing w:line="240" w:lineRule="auto"/>
        <w:contextualSpacing/>
        <w:rPr>
          <w:rFonts w:cs="Times New Roman"/>
          <w:color w:val="000000"/>
          <w:sz w:val="24"/>
          <w:szCs w:val="24"/>
          <w:lang w:eastAsia="en-GB"/>
        </w:rPr>
      </w:pPr>
      <w:r>
        <w:rPr>
          <w:rFonts w:cs="Times New Roman"/>
          <w:color w:val="000000"/>
          <w:sz w:val="24"/>
          <w:szCs w:val="24"/>
          <w:lang w:eastAsia="en-GB"/>
        </w:rPr>
        <w:t>CRIMINT CAD's and CRIS's in the following order</w:t>
      </w:r>
    </w:p>
    <w:p w14:paraId="1601C005"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 YERT00376728</w:t>
      </w:r>
    </w:p>
    <w:p w14:paraId="5C3037DD"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 YERT00376227</w:t>
      </w:r>
    </w:p>
    <w:p w14:paraId="40DBEE08"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 YERT00376229</w:t>
      </w:r>
    </w:p>
    <w:p w14:paraId="50476D17"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 YERT00376024</w:t>
      </w:r>
    </w:p>
    <w:p w14:paraId="5F30F06F"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CRIS report 1914855/14</w:t>
      </w:r>
    </w:p>
    <w:p w14:paraId="7384AD6F"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 YERT00374531</w:t>
      </w:r>
    </w:p>
    <w:p w14:paraId="43FE76BB"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 YERT00323197</w:t>
      </w:r>
    </w:p>
    <w:p w14:paraId="141DC412"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 PKRT00056539</w:t>
      </w:r>
    </w:p>
    <w:p w14:paraId="54F79BBD"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 YERT00360430</w:t>
      </w:r>
    </w:p>
    <w:p w14:paraId="3A1E7A27"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CRIS report 4208625/13</w:t>
      </w:r>
    </w:p>
    <w:p w14:paraId="3E40F180"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CRIMINT report</w:t>
      </w:r>
    </w:p>
    <w:p w14:paraId="5C7D9257"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HTRT00376798</w:t>
      </w:r>
    </w:p>
    <w:p w14:paraId="58640173"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CAD 1012 7JUN</w:t>
      </w:r>
    </w:p>
    <w:p w14:paraId="0F987D8F"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CAD 1323 7JUN</w:t>
      </w:r>
    </w:p>
    <w:p w14:paraId="68159630"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CADI 722 7JUN</w:t>
      </w:r>
    </w:p>
    <w:p w14:paraId="1F2F94F8"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CAD 1816 7JUN</w:t>
      </w:r>
    </w:p>
    <w:p w14:paraId="7F72A649"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CAD 2141 7JUN</w:t>
      </w:r>
    </w:p>
    <w:p w14:paraId="6C624790"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CAD 2255 7JUN</w:t>
      </w:r>
    </w:p>
    <w:p w14:paraId="116041B2"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CAD 2271 7JUN</w:t>
      </w:r>
    </w:p>
    <w:p w14:paraId="34C5102C" w14:textId="77777777" w:rsidR="006E0BF1" w:rsidRDefault="00EE7C19">
      <w:pPr>
        <w:numPr>
          <w:ilvl w:val="0"/>
          <w:numId w:val="11"/>
        </w:numPr>
        <w:spacing w:line="240" w:lineRule="auto"/>
        <w:contextualSpacing/>
        <w:rPr>
          <w:rFonts w:cs="Times New Roman"/>
          <w:color w:val="000000"/>
          <w:sz w:val="24"/>
          <w:szCs w:val="24"/>
          <w:lang w:eastAsia="en-GB"/>
        </w:rPr>
      </w:pPr>
      <w:r>
        <w:rPr>
          <w:rFonts w:cs="Times New Roman"/>
          <w:color w:val="000000"/>
          <w:sz w:val="24"/>
          <w:szCs w:val="24"/>
          <w:lang w:eastAsia="en-GB"/>
        </w:rPr>
        <w:t>CAD 1047 7JUN</w:t>
      </w:r>
    </w:p>
    <w:p w14:paraId="070A3EE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w:t>
      </w:r>
    </w:p>
    <w:p w14:paraId="2F1BF25F"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3037 7JUN</w:t>
      </w:r>
    </w:p>
    <w:p w14:paraId="5E2DE0CE"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1608 7JUN</w:t>
      </w:r>
    </w:p>
    <w:p w14:paraId="211624D1"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2601 7JUN</w:t>
      </w:r>
    </w:p>
    <w:p w14:paraId="698F2191"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2637 7JUN</w:t>
      </w:r>
    </w:p>
    <w:p w14:paraId="3307A7FF"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2672 7JUN</w:t>
      </w:r>
    </w:p>
    <w:p w14:paraId="47C49FD4"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2854 7JUN</w:t>
      </w:r>
    </w:p>
    <w:p w14:paraId="5D3458B6"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3005 7JUN</w:t>
      </w:r>
    </w:p>
    <w:p w14:paraId="3C3C3002"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3252 7JUN</w:t>
      </w:r>
    </w:p>
    <w:p w14:paraId="6C0A9A29"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3986 7JUN</w:t>
      </w:r>
    </w:p>
    <w:p w14:paraId="6DC90423"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4323 7JUN</w:t>
      </w:r>
    </w:p>
    <w:p w14:paraId="53B0AC9F"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5206 7JUN</w:t>
      </w:r>
    </w:p>
    <w:p w14:paraId="3BDB3DFB"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8841 7JUN</w:t>
      </w:r>
    </w:p>
    <w:p w14:paraId="64E5A770"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10393 7JUN</w:t>
      </w:r>
    </w:p>
    <w:p w14:paraId="59556B0C"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10481 7UN</w:t>
      </w:r>
    </w:p>
    <w:p w14:paraId="3CF892C3"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10506 7JUN</w:t>
      </w:r>
    </w:p>
    <w:p w14:paraId="27230FCB"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10471 7JUN</w:t>
      </w:r>
    </w:p>
    <w:p w14:paraId="0721A721"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10742 7JUN</w:t>
      </w:r>
    </w:p>
    <w:p w14:paraId="3115624C"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10967 7JUN</w:t>
      </w:r>
    </w:p>
    <w:p w14:paraId="1C68D820"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478 JUN</w:t>
      </w:r>
    </w:p>
    <w:p w14:paraId="7D380748"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340 8 JUN</w:t>
      </w:r>
    </w:p>
    <w:p w14:paraId="697C562E"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625 8 JUN</w:t>
      </w:r>
    </w:p>
    <w:p w14:paraId="62031AD2"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793 8 JUN</w:t>
      </w:r>
    </w:p>
    <w:p w14:paraId="2C28CAA6"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2410 8 JUN</w:t>
      </w:r>
    </w:p>
    <w:p w14:paraId="33F30C69"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31518JUN</w:t>
      </w:r>
    </w:p>
    <w:p w14:paraId="0E2FE446"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3319 8JUN</w:t>
      </w:r>
    </w:p>
    <w:p w14:paraId="5E5519E2"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9804 19JUL</w:t>
      </w:r>
    </w:p>
    <w:p w14:paraId="01CEE5BF" w14:textId="77777777" w:rsidR="006E0BF1" w:rsidRDefault="00EE7C19">
      <w:pPr>
        <w:spacing w:line="240" w:lineRule="auto"/>
        <w:rPr>
          <w:rFonts w:cs="Times New Roman"/>
          <w:sz w:val="24"/>
          <w:szCs w:val="24"/>
          <w:lang w:val="en-US"/>
        </w:rPr>
      </w:pPr>
      <w:r>
        <w:rPr>
          <w:rFonts w:cs="Times New Roman"/>
          <w:sz w:val="24"/>
          <w:szCs w:val="24"/>
          <w:lang w:val="en-US"/>
        </w:rPr>
        <w:t>•</w:t>
      </w:r>
      <w:r>
        <w:rPr>
          <w:rFonts w:cs="Times New Roman"/>
          <w:sz w:val="24"/>
          <w:szCs w:val="24"/>
          <w:lang w:val="en-US"/>
        </w:rPr>
        <w:tab/>
        <w:t>CAD 10635 19JUL</w:t>
      </w:r>
    </w:p>
    <w:p w14:paraId="7950806A" w14:textId="77777777" w:rsidR="006E0BF1" w:rsidRDefault="006E0BF1">
      <w:pPr>
        <w:spacing w:line="240" w:lineRule="auto"/>
        <w:rPr>
          <w:rFonts w:cs="Times New Roman"/>
          <w:sz w:val="24"/>
          <w:szCs w:val="24"/>
          <w:lang w:val="en-US"/>
        </w:rPr>
      </w:pPr>
    </w:p>
    <w:p w14:paraId="205B4CE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69A24E8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12AA65C3" w14:textId="77777777" w:rsidR="006E0BF1" w:rsidRDefault="00EE7C19">
      <w:pPr>
        <w:spacing w:line="240" w:lineRule="auto"/>
        <w:rPr>
          <w:rFonts w:cs="Times New Roman"/>
          <w:b/>
          <w:sz w:val="24"/>
          <w:szCs w:val="24"/>
          <w:lang w:val="en-US"/>
        </w:rPr>
      </w:pPr>
      <w:r>
        <w:rPr>
          <w:rFonts w:cs="Times New Roman"/>
          <w:sz w:val="24"/>
          <w:szCs w:val="24"/>
          <w:lang w:val="en-US"/>
        </w:rPr>
        <w:t>Application for an Anti- social Behaviour Order and Interim Anti-Social Behaviour Order</w:t>
      </w:r>
      <w:r>
        <w:rPr>
          <w:rFonts w:cs="Times New Roman"/>
          <w:b/>
          <w:sz w:val="24"/>
          <w:szCs w:val="24"/>
          <w:lang w:val="en-US"/>
        </w:rPr>
        <w:t xml:space="preserve"> </w:t>
      </w:r>
    </w:p>
    <w:p w14:paraId="2E0E947A" w14:textId="77777777" w:rsidR="006E0BF1" w:rsidRDefault="00EE7C19">
      <w:pPr>
        <w:spacing w:line="240" w:lineRule="auto"/>
        <w:rPr>
          <w:rFonts w:cs="Times New Roman"/>
          <w:sz w:val="24"/>
          <w:szCs w:val="24"/>
          <w:lang w:val="en-US"/>
        </w:rPr>
      </w:pPr>
      <w:r>
        <w:rPr>
          <w:rFonts w:cs="Times New Roman"/>
          <w:b/>
          <w:sz w:val="24"/>
          <w:szCs w:val="24"/>
          <w:lang w:val="en-US"/>
        </w:rPr>
        <w:t>/ Page Numbers:</w:t>
      </w:r>
      <w:r>
        <w:rPr>
          <w:rFonts w:cs="Times New Roman"/>
          <w:sz w:val="24"/>
          <w:szCs w:val="24"/>
          <w:lang w:val="en-US"/>
        </w:rPr>
        <w:t xml:space="preserve"> Mag 2 – 6,7,8</w:t>
      </w:r>
    </w:p>
    <w:p w14:paraId="0062CD5D" w14:textId="77777777" w:rsidR="006E0BF1" w:rsidRDefault="00EE7C19">
      <w:pPr>
        <w:spacing w:line="240" w:lineRule="auto"/>
        <w:rPr>
          <w:rFonts w:cs="Times New Roman"/>
          <w:sz w:val="24"/>
          <w:szCs w:val="24"/>
          <w:lang w:val="en-US"/>
        </w:rPr>
      </w:pPr>
      <w:r>
        <w:rPr>
          <w:rFonts w:cs="Times New Roman"/>
          <w:sz w:val="24"/>
          <w:szCs w:val="24"/>
          <w:lang w:val="en-US"/>
        </w:rPr>
        <w:t>Appeal - 1,2,3</w:t>
      </w:r>
    </w:p>
    <w:p w14:paraId="696D0F5F" w14:textId="77777777" w:rsidR="006E0BF1" w:rsidRDefault="00EE7C19">
      <w:pPr>
        <w:spacing w:line="240" w:lineRule="auto"/>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17F39E43" w14:textId="77777777" w:rsidR="006E0BF1" w:rsidRDefault="00EE7C19">
      <w:pPr>
        <w:spacing w:line="240" w:lineRule="auto"/>
        <w:rPr>
          <w:rFonts w:cs="Times New Roman"/>
          <w:sz w:val="24"/>
          <w:szCs w:val="24"/>
          <w:lang w:val="en-US"/>
        </w:rPr>
      </w:pPr>
      <w:r>
        <w:rPr>
          <w:rFonts w:cs="Times New Roman"/>
          <w:sz w:val="24"/>
          <w:szCs w:val="24"/>
          <w:lang w:val="en-US"/>
        </w:rPr>
        <w:t>-</w:t>
      </w:r>
    </w:p>
    <w:p w14:paraId="780B1DAB" w14:textId="77777777" w:rsidR="006E0BF1" w:rsidRDefault="00EE7C19">
      <w:pPr>
        <w:spacing w:line="240" w:lineRule="auto"/>
        <w:rPr>
          <w:rFonts w:cs="Times New Roman"/>
          <w:sz w:val="24"/>
          <w:szCs w:val="24"/>
          <w:lang w:val="en-US"/>
        </w:rPr>
      </w:pPr>
      <w:r>
        <w:rPr>
          <w:rFonts w:cs="Times New Roman"/>
          <w:sz w:val="24"/>
          <w:szCs w:val="24"/>
          <w:lang w:val="en-US"/>
        </w:rPr>
        <w:t>Mag 2 – 6,7,8</w:t>
      </w:r>
    </w:p>
    <w:p w14:paraId="5D7E253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6,</w:t>
      </w:r>
    </w:p>
    <w:p w14:paraId="4B660DF0" w14:textId="77777777" w:rsidR="006E0BF1" w:rsidRDefault="00EE7C19">
      <w:pPr>
        <w:spacing w:line="240" w:lineRule="auto"/>
        <w:rPr>
          <w:rFonts w:cs="Times New Roman"/>
          <w:sz w:val="24"/>
          <w:szCs w:val="24"/>
          <w:lang w:eastAsia="en-GB"/>
        </w:rPr>
      </w:pPr>
      <w:r>
        <w:rPr>
          <w:rFonts w:cs="Times New Roman"/>
          <w:color w:val="000000"/>
          <w:sz w:val="24"/>
          <w:szCs w:val="24"/>
          <w:u w:val="single"/>
          <w:lang w:eastAsia="en-GB"/>
        </w:rPr>
        <w:t xml:space="preserve">Application for an Anti-social Behaviour Order </w:t>
      </w:r>
      <w:r>
        <w:rPr>
          <w:rFonts w:cs="Times New Roman"/>
          <w:color w:val="000000"/>
          <w:sz w:val="24"/>
          <w:szCs w:val="24"/>
          <w:lang w:eastAsia="en-GB"/>
        </w:rPr>
        <w:t>and Interim Anti-Social Behaviour Order</w:t>
      </w:r>
    </w:p>
    <w:p w14:paraId="2531860F"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(Crime and Disorder Act 1998, si as amended by the Police Reform Act 2002)</w:t>
      </w:r>
    </w:p>
    <w:p w14:paraId="77F0A71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Highbury Comer Magistrates' Court 51-53 Holloway Road London N7 SJ. A</w:t>
      </w:r>
    </w:p>
    <w:p w14:paraId="66462B2A" w14:textId="77777777" w:rsidR="006E0BF1" w:rsidRDefault="00EE7C19">
      <w:pPr>
        <w:spacing w:line="240" w:lineRule="auto"/>
        <w:rPr>
          <w:rFonts w:cs="Times New Roman"/>
          <w:sz w:val="24"/>
          <w:szCs w:val="24"/>
          <w:lang w:eastAsia="en-GB"/>
        </w:rPr>
      </w:pPr>
      <w:r>
        <w:rPr>
          <w:rFonts w:cs="Times New Roman"/>
          <w:i/>
          <w:iCs/>
          <w:color w:val="000000"/>
          <w:sz w:val="24"/>
          <w:szCs w:val="24"/>
          <w:lang w:eastAsia="en-GB"/>
        </w:rPr>
        <w:t>(Code: 2572)</w:t>
      </w:r>
    </w:p>
    <w:p w14:paraId="2CF2CAFE"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Date:</w:t>
      </w:r>
      <w:r>
        <w:rPr>
          <w:rFonts w:cs="Times New Roman"/>
          <w:color w:val="000000"/>
          <w:sz w:val="24"/>
          <w:szCs w:val="24"/>
          <w:lang w:eastAsia="en-GB"/>
        </w:rPr>
        <w:tab/>
        <w:t xml:space="preserve">5 September </w:t>
      </w:r>
      <w:r>
        <w:rPr>
          <w:rFonts w:cs="Times New Roman"/>
          <w:b/>
          <w:bCs/>
          <w:color w:val="000000"/>
          <w:sz w:val="24"/>
          <w:szCs w:val="24"/>
          <w:lang w:eastAsia="en-GB"/>
        </w:rPr>
        <w:t>2014</w:t>
      </w:r>
    </w:p>
    <w:p w14:paraId="796238D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Applicant: The Commissioner of Police of the Metropolis Defendant: Simon Cordell</w:t>
      </w:r>
    </w:p>
    <w:p w14:paraId="482C0772"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Address: 109 Burncroft Avenue, Enfield, Middlesex, EN3 7JQ</w:t>
      </w:r>
    </w:p>
    <w:p w14:paraId="5C266AD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Date of Birth: 26/01/1981</w:t>
      </w:r>
    </w:p>
    <w:p w14:paraId="48DCBBE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Local Government Area in respect of which Application is made:</w:t>
      </w:r>
    </w:p>
    <w:p w14:paraId="572251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Relevant Authorities consulted: London Borough of Enfield </w:t>
      </w:r>
    </w:p>
    <w:p w14:paraId="5A9ADD1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And it is alleged: London Borough of Enfield</w:t>
      </w:r>
    </w:p>
    <w:p w14:paraId="0220F6C1"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 xml:space="preserve">1. That the defendant has acted on dates between January </w:t>
      </w:r>
      <w:r>
        <w:rPr>
          <w:rFonts w:cs="Times New Roman"/>
          <w:b/>
          <w:bCs/>
          <w:color w:val="000000"/>
          <w:sz w:val="24"/>
          <w:szCs w:val="24"/>
          <w:lang w:eastAsia="en-GB"/>
        </w:rPr>
        <w:t>2013</w:t>
      </w:r>
      <w:r>
        <w:rPr>
          <w:rFonts w:cs="Times New Roman"/>
          <w:color w:val="000000"/>
          <w:sz w:val="24"/>
          <w:szCs w:val="24"/>
          <w:lang w:eastAsia="en-GB"/>
        </w:rPr>
        <w:t xml:space="preserve"> to date (the last such incident being 10 August </w:t>
      </w:r>
      <w:r>
        <w:rPr>
          <w:rFonts w:cs="Times New Roman"/>
          <w:b/>
          <w:bCs/>
          <w:color w:val="000000"/>
          <w:sz w:val="24"/>
          <w:szCs w:val="24"/>
          <w:lang w:eastAsia="en-GB"/>
        </w:rPr>
        <w:t>2014</w:t>
      </w:r>
      <w:r>
        <w:rPr>
          <w:rFonts w:cs="Times New Roman"/>
          <w:color w:val="000000"/>
          <w:sz w:val="24"/>
          <w:szCs w:val="24"/>
          <w:lang w:eastAsia="en-GB"/>
        </w:rPr>
        <w:t>) in the London Borough of Enfield in an antisocial manner, that is to say, in a manner that caused or was likely to cause harassment, alarm or distress to one or more persons not of the same household as himself; and</w:t>
      </w:r>
    </w:p>
    <w:p w14:paraId="45A7087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7,</w:t>
      </w:r>
    </w:p>
    <w:p w14:paraId="33FC28C7"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II. that an anti-social behaviour order is necessary to protect relevant persons from further anti-social acts by him and accordingly application is made for an anti-social behaviour order (and that an interim anti-social behaviour order is just pending the determination of the application for an anti-social behaviour order) containing the following prohibitions:</w:t>
      </w:r>
    </w:p>
    <w:p w14:paraId="6BB534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Defendant is prohibited from:</w:t>
      </w:r>
    </w:p>
    <w:p w14:paraId="21AF0D40" w14:textId="77777777" w:rsidR="006E0BF1" w:rsidRDefault="00EE7C19">
      <w:pPr>
        <w:widowControl w:val="0"/>
        <w:numPr>
          <w:ilvl w:val="0"/>
          <w:numId w:val="26"/>
        </w:numPr>
        <w:spacing w:line="240" w:lineRule="auto"/>
        <w:contextualSpacing/>
        <w:rPr>
          <w:rFonts w:cs="Times New Roman"/>
          <w:sz w:val="24"/>
          <w:szCs w:val="24"/>
          <w:lang w:val="en-US"/>
        </w:rPr>
      </w:pPr>
      <w:r>
        <w:rPr>
          <w:rFonts w:cs="Times New Roman"/>
          <w:color w:val="000000"/>
          <w:sz w:val="24"/>
          <w:szCs w:val="24"/>
          <w:lang w:val="en-US"/>
        </w:rPr>
        <w:t>Attending a rave as defined by s.63 of the Criminal Justice and Public Order Act 1994;</w:t>
      </w:r>
    </w:p>
    <w:p w14:paraId="539C10EA" w14:textId="77777777" w:rsidR="006E0BF1" w:rsidRDefault="00EE7C19">
      <w:pPr>
        <w:widowControl w:val="0"/>
        <w:numPr>
          <w:ilvl w:val="0"/>
          <w:numId w:val="26"/>
        </w:numPr>
        <w:spacing w:line="240" w:lineRule="auto"/>
        <w:contextualSpacing/>
        <w:rPr>
          <w:rFonts w:cs="Times New Roman"/>
          <w:sz w:val="24"/>
          <w:szCs w:val="24"/>
          <w:lang w:val="en-US"/>
        </w:rPr>
      </w:pPr>
      <w:r>
        <w:rPr>
          <w:rFonts w:cs="Times New Roman"/>
          <w:color w:val="000000"/>
          <w:sz w:val="24"/>
          <w:szCs w:val="24"/>
          <w:lang w:val="en-US"/>
        </w:rPr>
        <w:t>Being concerned in the organisation of a rave as defined by s.63 of the Criminal Justice and Public Order Act 1994;</w:t>
      </w:r>
    </w:p>
    <w:p w14:paraId="2541B17C" w14:textId="77777777" w:rsidR="006E0BF1" w:rsidRDefault="00EE7C19">
      <w:pPr>
        <w:widowControl w:val="0"/>
        <w:numPr>
          <w:ilvl w:val="0"/>
          <w:numId w:val="26"/>
        </w:numPr>
        <w:spacing w:line="240" w:lineRule="auto"/>
        <w:contextualSpacing/>
        <w:rPr>
          <w:rFonts w:cs="Times New Roman"/>
          <w:sz w:val="24"/>
          <w:szCs w:val="24"/>
          <w:lang w:val="en-US"/>
        </w:rPr>
      </w:pPr>
      <w:r>
        <w:rPr>
          <w:rFonts w:cs="Times New Roman"/>
          <w:color w:val="000000"/>
          <w:sz w:val="24"/>
          <w:szCs w:val="24"/>
          <w:lang w:val="en-US"/>
        </w:rPr>
        <w:t>Knowingly using or supplying property, personal or otherwise, for use in a rave as defined by s.63 of the Criminal Justice and Public Order Act 1994;</w:t>
      </w:r>
    </w:p>
    <w:p w14:paraId="644298AB" w14:textId="77777777" w:rsidR="006E0BF1" w:rsidRDefault="00EE7C19">
      <w:pPr>
        <w:widowControl w:val="0"/>
        <w:numPr>
          <w:ilvl w:val="0"/>
          <w:numId w:val="26"/>
        </w:numPr>
        <w:spacing w:line="240" w:lineRule="auto"/>
        <w:contextualSpacing/>
        <w:rPr>
          <w:rFonts w:cs="Times New Roman"/>
          <w:sz w:val="24"/>
          <w:szCs w:val="24"/>
          <w:lang w:val="en-US"/>
        </w:rPr>
      </w:pPr>
      <w:r>
        <w:rPr>
          <w:rFonts w:cs="Times New Roman"/>
          <w:color w:val="000000"/>
          <w:sz w:val="24"/>
          <w:szCs w:val="24"/>
          <w:lang w:val="en-US"/>
        </w:rPr>
        <w:t>Entering or remaining in any disused or abandoned building;</w:t>
      </w:r>
    </w:p>
    <w:p w14:paraId="69E7C1EB" w14:textId="77777777" w:rsidR="006E0BF1" w:rsidRDefault="00EE7C19">
      <w:pPr>
        <w:widowControl w:val="0"/>
        <w:numPr>
          <w:ilvl w:val="0"/>
          <w:numId w:val="26"/>
        </w:numPr>
        <w:spacing w:line="240" w:lineRule="auto"/>
        <w:contextualSpacing/>
        <w:rPr>
          <w:rFonts w:cs="Times New Roman"/>
          <w:sz w:val="24"/>
          <w:szCs w:val="24"/>
          <w:lang w:val="en-US"/>
        </w:rPr>
      </w:pPr>
      <w:r>
        <w:rPr>
          <w:rFonts w:cs="Times New Roman"/>
          <w:color w:val="000000"/>
          <w:sz w:val="24"/>
          <w:szCs w:val="24"/>
          <w:lang w:val="en-US"/>
        </w:rPr>
        <w:t>Entering or remaining on non-residential private property on an industrial estate between the hours of 10pm and 7am without written permission from the owner and/or leaseholder of the property; and f Engaging in any licensable activity in an unlicensed premise.</w:t>
      </w:r>
    </w:p>
    <w:p w14:paraId="7B07407D" w14:textId="77777777" w:rsidR="006E0BF1" w:rsidRDefault="00EE7C19">
      <w:pPr>
        <w:spacing w:line="240" w:lineRule="auto"/>
        <w:rPr>
          <w:rFonts w:cs="Times New Roman"/>
          <w:sz w:val="24"/>
          <w:szCs w:val="24"/>
          <w:lang w:eastAsia="en-GB"/>
        </w:rPr>
      </w:pPr>
      <w:r>
        <w:rPr>
          <w:rFonts w:cs="Times New Roman"/>
          <w:color w:val="000000"/>
          <w:sz w:val="24"/>
          <w:szCs w:val="24"/>
          <w:u w:val="single"/>
          <w:lang w:eastAsia="en-GB"/>
        </w:rPr>
        <w:t>Short description of acts complained of:</w:t>
      </w:r>
    </w:p>
    <w:p w14:paraId="6041FFBB"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The Defendant is involved in the organisation and conduct of illegal raves. These primarily take place on disused or industrial land in London and cause harassment alarm and distress to local residents. These raves are a licensable activity, cause significant noise pollution and directly lead to destruction of property and breaches of the peace. It is specifically alleged that the Defendant:</w:t>
      </w:r>
    </w:p>
    <w:p w14:paraId="5EFCA0BE" w14:textId="77777777" w:rsidR="006E0BF1" w:rsidRDefault="00EE7C19">
      <w:pPr>
        <w:spacing w:line="240" w:lineRule="auto"/>
        <w:rPr>
          <w:rFonts w:cs="Times New Roman"/>
          <w:sz w:val="24"/>
          <w:szCs w:val="24"/>
          <w:lang w:eastAsia="en-GB"/>
        </w:rPr>
      </w:pPr>
      <w:r>
        <w:rPr>
          <w:rFonts w:cs="Times New Roman"/>
          <w:b/>
          <w:bCs/>
          <w:color w:val="000000"/>
          <w:sz w:val="24"/>
          <w:szCs w:val="24"/>
          <w:lang w:eastAsia="en-GB"/>
        </w:rPr>
        <w:t>12</w:t>
      </w:r>
      <w:r>
        <w:rPr>
          <w:rFonts w:cs="Times New Roman"/>
          <w:color w:val="000000"/>
          <w:sz w:val="24"/>
          <w:szCs w:val="24"/>
          <w:lang w:eastAsia="en-GB"/>
        </w:rPr>
        <w:t>.</w:t>
      </w:r>
      <w:r>
        <w:rPr>
          <w:rFonts w:cs="Times New Roman"/>
          <w:b/>
          <w:bCs/>
          <w:color w:val="000000"/>
          <w:sz w:val="24"/>
          <w:szCs w:val="24"/>
          <w:lang w:eastAsia="en-GB"/>
        </w:rPr>
        <w:t>01.13</w:t>
      </w:r>
      <w:r>
        <w:rPr>
          <w:rFonts w:cs="Times New Roman"/>
          <w:color w:val="000000"/>
          <w:sz w:val="24"/>
          <w:szCs w:val="24"/>
          <w:lang w:eastAsia="en-GB"/>
        </w:rPr>
        <w:t xml:space="preserve"> was involved in the organisation of and/or supplied equipment for and/or attended</w:t>
      </w:r>
      <w:r>
        <w:rPr>
          <w:rFonts w:cs="Times New Roman"/>
          <w:sz w:val="24"/>
          <w:szCs w:val="24"/>
          <w:lang w:eastAsia="en-GB"/>
        </w:rPr>
        <w:t xml:space="preserve"> </w:t>
      </w:r>
      <w:r>
        <w:rPr>
          <w:rFonts w:cs="Times New Roman"/>
          <w:color w:val="000000"/>
          <w:sz w:val="24"/>
          <w:szCs w:val="24"/>
          <w:lang w:eastAsia="en-GB"/>
        </w:rPr>
        <w:t>an illegal rave at Canary Wharf was looking for venues to set up an illegal rave</w:t>
      </w:r>
    </w:p>
    <w:p w14:paraId="1CAF83E0" w14:textId="77777777" w:rsidR="006E0BF1" w:rsidRDefault="00EE7C19">
      <w:pPr>
        <w:spacing w:line="240" w:lineRule="auto"/>
        <w:rPr>
          <w:rFonts w:cs="Times New Roman"/>
          <w:sz w:val="24"/>
          <w:szCs w:val="24"/>
          <w:lang w:eastAsia="en-GB"/>
        </w:rPr>
      </w:pPr>
      <w:r>
        <w:rPr>
          <w:rFonts w:cs="Times New Roman"/>
          <w:b/>
          <w:bCs/>
          <w:color w:val="000000"/>
          <w:sz w:val="24"/>
          <w:szCs w:val="24"/>
          <w:lang w:eastAsia="en-GB"/>
        </w:rPr>
        <w:t>24</w:t>
      </w:r>
      <w:r>
        <w:rPr>
          <w:rFonts w:cs="Times New Roman"/>
          <w:color w:val="000000"/>
          <w:sz w:val="24"/>
          <w:szCs w:val="24"/>
          <w:lang w:eastAsia="en-GB"/>
        </w:rPr>
        <w:t>.</w:t>
      </w:r>
      <w:r>
        <w:rPr>
          <w:rFonts w:cs="Times New Roman"/>
          <w:b/>
          <w:bCs/>
          <w:color w:val="000000"/>
          <w:sz w:val="24"/>
          <w:szCs w:val="24"/>
          <w:lang w:eastAsia="en-GB"/>
        </w:rPr>
        <w:t>05.13</w:t>
      </w:r>
    </w:p>
    <w:p w14:paraId="1462DC9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w:t>
      </w:r>
    </w:p>
    <w:p w14:paraId="2FB5CA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25/05/</w:t>
      </w:r>
      <w:r>
        <w:rPr>
          <w:rFonts w:cs="Times New Roman"/>
          <w:b/>
          <w:bCs/>
          <w:color w:val="000000"/>
          <w:sz w:val="24"/>
          <w:szCs w:val="24"/>
          <w:lang w:eastAsia="en-GB"/>
        </w:rPr>
        <w:t>2014</w:t>
      </w:r>
      <w:r>
        <w:rPr>
          <w:rFonts w:cs="Times New Roman"/>
          <w:color w:val="000000"/>
          <w:sz w:val="24"/>
          <w:szCs w:val="24"/>
          <w:lang w:eastAsia="en-GB"/>
        </w:rPr>
        <w:t xml:space="preserve"> was involved in the organisation of and / or supplied equipment for and/ or attended an illegal rave at Unit 5, St George's Industrial Estate, White Hart lane, N17</w:t>
      </w:r>
    </w:p>
    <w:p w14:paraId="6C293F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07/06/</w:t>
      </w:r>
      <w:r>
        <w:rPr>
          <w:rFonts w:cs="Times New Roman"/>
          <w:b/>
          <w:bCs/>
          <w:color w:val="000000"/>
          <w:sz w:val="24"/>
          <w:szCs w:val="24"/>
          <w:lang w:eastAsia="en-GB"/>
        </w:rPr>
        <w:t>2014</w:t>
      </w:r>
      <w:r>
        <w:rPr>
          <w:rFonts w:cs="Times New Roman"/>
          <w:color w:val="000000"/>
          <w:sz w:val="24"/>
          <w:szCs w:val="24"/>
          <w:lang w:eastAsia="en-GB"/>
        </w:rPr>
        <w:t xml:space="preserve"> was involved in the organisation of and/ or supplied equipment for and/ or attended an illegal rave at an empty warehouse on Progress Way, Enfield</w:t>
      </w:r>
    </w:p>
    <w:p w14:paraId="0586F8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20/06/</w:t>
      </w:r>
      <w:r>
        <w:rPr>
          <w:rFonts w:cs="Times New Roman"/>
          <w:b/>
          <w:bCs/>
          <w:color w:val="000000"/>
          <w:sz w:val="24"/>
          <w:szCs w:val="24"/>
          <w:lang w:eastAsia="en-GB"/>
        </w:rPr>
        <w:t>2014</w:t>
      </w:r>
      <w:r>
        <w:rPr>
          <w:rFonts w:cs="Times New Roman"/>
          <w:color w:val="000000"/>
          <w:sz w:val="24"/>
          <w:szCs w:val="24"/>
          <w:lang w:eastAsia="en-GB"/>
        </w:rPr>
        <w:t xml:space="preserve"> was involved in the organisation of and/ or supplied equipment for and/ or attended an illegal rave at 1 Falcon Park, Neasden Lane, N W 10</w:t>
      </w:r>
    </w:p>
    <w:p w14:paraId="2606EB8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19/07/</w:t>
      </w:r>
      <w:r>
        <w:rPr>
          <w:rFonts w:cs="Times New Roman"/>
          <w:b/>
          <w:bCs/>
          <w:color w:val="000000"/>
          <w:sz w:val="24"/>
          <w:szCs w:val="24"/>
          <w:lang w:eastAsia="en-GB"/>
        </w:rPr>
        <w:t>2014</w:t>
      </w:r>
      <w:r>
        <w:rPr>
          <w:rFonts w:cs="Times New Roman"/>
          <w:color w:val="000000"/>
          <w:sz w:val="24"/>
          <w:szCs w:val="24"/>
          <w:lang w:eastAsia="en-GB"/>
        </w:rPr>
        <w:t xml:space="preserve"> was involved in the organisation of and/ or supplied equipment for a n d / or attended an illegal rave at the Carpet Right Showroom on the A10 Great Cambridge Road, Enfield</w:t>
      </w:r>
    </w:p>
    <w:p w14:paraId="7285F2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24/07/</w:t>
      </w:r>
      <w:r>
        <w:rPr>
          <w:rFonts w:cs="Times New Roman"/>
          <w:b/>
          <w:bCs/>
          <w:color w:val="000000"/>
          <w:sz w:val="24"/>
          <w:szCs w:val="24"/>
          <w:lang w:eastAsia="en-GB"/>
        </w:rPr>
        <w:t>2014</w:t>
      </w:r>
      <w:r>
        <w:rPr>
          <w:rFonts w:cs="Times New Roman"/>
          <w:color w:val="000000"/>
          <w:sz w:val="24"/>
          <w:szCs w:val="24"/>
          <w:lang w:eastAsia="en-GB"/>
        </w:rPr>
        <w:t xml:space="preserve"> admitted to police officers that he organised illegal raves.</w:t>
      </w:r>
    </w:p>
    <w:p w14:paraId="17B9F5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27/07/</w:t>
      </w:r>
      <w:r>
        <w:rPr>
          <w:rFonts w:cs="Times New Roman"/>
          <w:b/>
          <w:bCs/>
          <w:color w:val="000000"/>
          <w:sz w:val="24"/>
          <w:szCs w:val="24"/>
          <w:lang w:eastAsia="en-GB"/>
        </w:rPr>
        <w:t>2014</w:t>
      </w:r>
      <w:r>
        <w:rPr>
          <w:rFonts w:cs="Times New Roman"/>
          <w:color w:val="000000"/>
          <w:sz w:val="24"/>
          <w:szCs w:val="24"/>
          <w:lang w:eastAsia="en-GB"/>
        </w:rPr>
        <w:t xml:space="preserve"> was involved in the organisation of and/or supplied equipment for and/or attended an illegal rave at an empty warehouse on Millmarsh Lane, Enfield</w:t>
      </w:r>
    </w:p>
    <w:p w14:paraId="5419DE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09 - 10/08/</w:t>
      </w:r>
      <w:r>
        <w:rPr>
          <w:rFonts w:cs="Times New Roman"/>
          <w:b/>
          <w:bCs/>
          <w:color w:val="000000"/>
          <w:sz w:val="24"/>
          <w:szCs w:val="24"/>
          <w:lang w:eastAsia="en-GB"/>
        </w:rPr>
        <w:t>2014</w:t>
      </w:r>
      <w:r>
        <w:rPr>
          <w:rFonts w:cs="Times New Roman"/>
          <w:color w:val="000000"/>
          <w:sz w:val="24"/>
          <w:szCs w:val="24"/>
          <w:lang w:eastAsia="en-GB"/>
        </w:rPr>
        <w:t xml:space="preserve"> was involved in the organisation of and/ or supplied equipment for a n d / or attended an illegal rave at an empty warehouse on Millmarsh Lane, Enfield.</w:t>
      </w:r>
    </w:p>
    <w:p w14:paraId="7F66811C"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The Defendant further actively sought to encourage a large group of people to breach the peace</w:t>
      </w:r>
    </w:p>
    <w:p w14:paraId="1A740A9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The complaint of: DC Steve Elsmore on behalf of the Commissioner of</w:t>
      </w:r>
      <w:r>
        <w:rPr>
          <w:rFonts w:cs="Times New Roman"/>
          <w:sz w:val="24"/>
          <w:szCs w:val="24"/>
          <w:lang w:eastAsia="en-GB"/>
        </w:rPr>
        <w:t xml:space="preserve"> </w:t>
      </w:r>
      <w:r>
        <w:rPr>
          <w:rFonts w:cs="Times New Roman"/>
          <w:color w:val="000000"/>
          <w:sz w:val="24"/>
          <w:szCs w:val="24"/>
          <w:lang w:eastAsia="en-GB"/>
        </w:rPr>
        <w:t>Police of the Metropolis</w:t>
      </w:r>
    </w:p>
    <w:p w14:paraId="70C6AFE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Address: c/o Directorate of Legal Services, New Scotland Yard,</w:t>
      </w:r>
    </w:p>
    <w:p w14:paraId="1156E61F"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London SW1H OBG</w:t>
      </w:r>
    </w:p>
    <w:p w14:paraId="4DC6E58A" w14:textId="77777777" w:rsidR="006E0BF1" w:rsidRDefault="00EE7C19">
      <w:pPr>
        <w:spacing w:line="240" w:lineRule="auto"/>
        <w:rPr>
          <w:rFonts w:cs="Times New Roman"/>
          <w:sz w:val="24"/>
          <w:szCs w:val="24"/>
          <w:lang w:eastAsia="en-GB"/>
        </w:rPr>
      </w:pPr>
      <w:r>
        <w:rPr>
          <w:rFonts w:cs="Times New Roman"/>
          <w:i/>
          <w:iCs/>
          <w:color w:val="000000"/>
          <w:sz w:val="24"/>
          <w:szCs w:val="24"/>
          <w:lang w:eastAsia="en-GB"/>
        </w:rPr>
        <w:t>Ref L/107087/SAG</w:t>
      </w:r>
    </w:p>
    <w:p w14:paraId="6260B466"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who (upon oath) states that the defendant was responsible for the acts of which</w:t>
      </w:r>
      <w:r>
        <w:rPr>
          <w:rFonts w:cs="Times New Roman"/>
          <w:sz w:val="24"/>
          <w:szCs w:val="24"/>
          <w:lang w:eastAsia="en-GB"/>
        </w:rPr>
        <w:t xml:space="preserve"> </w:t>
      </w:r>
      <w:r>
        <w:rPr>
          <w:rFonts w:cs="Times New Roman"/>
          <w:color w:val="000000"/>
          <w:sz w:val="24"/>
          <w:szCs w:val="24"/>
          <w:lang w:eastAsia="en-GB"/>
        </w:rPr>
        <w:t>particulars are given above, in respect of which this complaint is made?</w:t>
      </w:r>
    </w:p>
    <w:p w14:paraId="32F5A205"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Taken (and sworn) before me</w:t>
      </w:r>
    </w:p>
    <w:p w14:paraId="1455620D"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District Judge [Justices' Clerk]</w:t>
      </w:r>
    </w:p>
    <w:p w14:paraId="2A9F4419" w14:textId="77777777" w:rsidR="006E0BF1" w:rsidRDefault="006E0BF1">
      <w:pPr>
        <w:spacing w:line="240" w:lineRule="auto"/>
        <w:rPr>
          <w:rFonts w:cs="Times New Roman"/>
          <w:sz w:val="24"/>
          <w:szCs w:val="24"/>
          <w:lang w:val="en-US"/>
        </w:rPr>
      </w:pPr>
    </w:p>
    <w:p w14:paraId="3B042F7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4</w:t>
      </w:r>
    </w:p>
    <w:p w14:paraId="2A9E1E3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0EFA9F25" w14:textId="77777777" w:rsidR="006E0BF1" w:rsidRDefault="00EE7C19">
      <w:pPr>
        <w:spacing w:line="240" w:lineRule="auto"/>
        <w:rPr>
          <w:rFonts w:cs="Times New Roman"/>
          <w:sz w:val="24"/>
          <w:szCs w:val="24"/>
          <w:lang w:val="en-US"/>
        </w:rPr>
      </w:pPr>
      <w:r>
        <w:rPr>
          <w:rFonts w:cs="Times New Roman"/>
          <w:sz w:val="24"/>
          <w:szCs w:val="24"/>
          <w:lang w:val="en-US"/>
        </w:rPr>
        <w:t>Summons on Application for Anti-Social Behaviour Order (Crime and Disorder Act 1998, Section 1)</w:t>
      </w:r>
    </w:p>
    <w:p w14:paraId="3FB7FC86" w14:textId="77777777" w:rsidR="006E0BF1" w:rsidRDefault="00EE7C19">
      <w:pPr>
        <w:spacing w:line="240" w:lineRule="auto"/>
        <w:rPr>
          <w:rFonts w:cs="Times New Roman"/>
          <w:b/>
          <w:sz w:val="24"/>
          <w:szCs w:val="24"/>
          <w:lang w:val="en-US"/>
        </w:rPr>
      </w:pPr>
      <w:r>
        <w:rPr>
          <w:rFonts w:cs="Times New Roman"/>
          <w:b/>
          <w:sz w:val="24"/>
          <w:szCs w:val="24"/>
          <w:lang w:val="en-US"/>
        </w:rPr>
        <w:t xml:space="preserve">/ Page Numbers: </w:t>
      </w:r>
      <w:r>
        <w:rPr>
          <w:rFonts w:cs="Times New Roman"/>
          <w:bCs/>
          <w:sz w:val="24"/>
          <w:szCs w:val="24"/>
          <w:lang w:val="en-US"/>
        </w:rPr>
        <w:t>Mag 2 - 9</w:t>
      </w:r>
    </w:p>
    <w:p w14:paraId="105F6F5C" w14:textId="77777777" w:rsidR="006E0BF1" w:rsidRDefault="00EE7C19">
      <w:pPr>
        <w:spacing w:line="240" w:lineRule="auto"/>
        <w:rPr>
          <w:rFonts w:cs="Times New Roman"/>
          <w:b/>
          <w:sz w:val="24"/>
          <w:szCs w:val="24"/>
          <w:lang w:val="en-US"/>
        </w:rPr>
      </w:pPr>
      <w:r>
        <w:rPr>
          <w:rFonts w:cs="Times New Roman"/>
          <w:b/>
          <w:sz w:val="24"/>
          <w:szCs w:val="24"/>
          <w:lang w:val="en-US"/>
        </w:rPr>
        <w:t>Appeal – 4</w:t>
      </w:r>
    </w:p>
    <w:p w14:paraId="383FC542" w14:textId="77777777" w:rsidR="006E0BF1" w:rsidRDefault="00EE7C19">
      <w:pPr>
        <w:spacing w:line="240" w:lineRule="auto"/>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017F4E98" w14:textId="77777777" w:rsidR="006E0BF1" w:rsidRDefault="00EE7C19">
      <w:pPr>
        <w:spacing w:line="240" w:lineRule="auto"/>
        <w:rPr>
          <w:rFonts w:cs="Times New Roman"/>
          <w:sz w:val="24"/>
          <w:szCs w:val="24"/>
          <w:lang w:val="en-US"/>
        </w:rPr>
      </w:pPr>
      <w:r>
        <w:rPr>
          <w:rFonts w:cs="Times New Roman"/>
          <w:sz w:val="24"/>
          <w:szCs w:val="24"/>
          <w:lang w:val="en-US"/>
        </w:rPr>
        <w:t>-</w:t>
      </w:r>
    </w:p>
    <w:p w14:paraId="0BF6D9FD" w14:textId="77777777" w:rsidR="006E0BF1" w:rsidRDefault="00EE7C19">
      <w:pPr>
        <w:spacing w:line="240" w:lineRule="auto"/>
        <w:rPr>
          <w:rFonts w:cs="Times New Roman"/>
          <w:bCs/>
          <w:sz w:val="24"/>
          <w:szCs w:val="24"/>
          <w:lang w:val="en-US"/>
        </w:rPr>
      </w:pPr>
      <w:r>
        <w:rPr>
          <w:rFonts w:cs="Times New Roman"/>
          <w:bCs/>
          <w:sz w:val="24"/>
          <w:szCs w:val="24"/>
          <w:lang w:val="en-US"/>
        </w:rPr>
        <w:t>Mag 2 - 2 -9</w:t>
      </w:r>
    </w:p>
    <w:p w14:paraId="18157E4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w:t>
      </w:r>
    </w:p>
    <w:p w14:paraId="0B9B2894" w14:textId="77777777" w:rsidR="006E0BF1" w:rsidRDefault="006E0BF1">
      <w:pPr>
        <w:spacing w:line="240" w:lineRule="auto"/>
        <w:rPr>
          <w:rFonts w:cs="Times New Roman"/>
          <w:sz w:val="24"/>
          <w:szCs w:val="24"/>
        </w:rPr>
      </w:pPr>
    </w:p>
    <w:tbl>
      <w:tblPr>
        <w:tblStyle w:val="TableGrid"/>
        <w:tblW w:w="0" w:type="auto"/>
        <w:tblInd w:w="0" w:type="dxa"/>
        <w:tblLook w:val="04A0" w:firstRow="1" w:lastRow="0" w:firstColumn="1" w:lastColumn="0" w:noHBand="0" w:noVBand="1"/>
      </w:tblPr>
      <w:tblGrid>
        <w:gridCol w:w="9016"/>
      </w:tblGrid>
      <w:tr w:rsidR="006E0BF1" w14:paraId="04A7477F" w14:textId="77777777">
        <w:tc>
          <w:tcPr>
            <w:tcW w:w="11533" w:type="dxa"/>
            <w:tcBorders>
              <w:top w:val="single" w:sz="4" w:space="0" w:color="auto"/>
              <w:left w:val="single" w:sz="4" w:space="0" w:color="auto"/>
              <w:bottom w:val="single" w:sz="4" w:space="0" w:color="auto"/>
              <w:right w:val="single" w:sz="4" w:space="0" w:color="auto"/>
            </w:tcBorders>
          </w:tcPr>
          <w:p w14:paraId="5A70745E" w14:textId="77777777" w:rsidR="006E0BF1" w:rsidRDefault="00EE7C19">
            <w:pPr>
              <w:spacing w:line="240" w:lineRule="auto"/>
              <w:rPr>
                <w:sz w:val="24"/>
                <w:szCs w:val="24"/>
                <w:lang w:eastAsia="en-GB"/>
              </w:rPr>
            </w:pPr>
            <w:r>
              <w:rPr>
                <w:b/>
                <w:bCs/>
                <w:color w:val="000000"/>
                <w:sz w:val="24"/>
                <w:szCs w:val="24"/>
                <w:lang w:eastAsia="en-GB"/>
              </w:rPr>
              <w:t>Summons on Application for Anti-Social Behaviour Order (Crime and Disorder Act 1998, Section 1)</w:t>
            </w:r>
          </w:p>
          <w:p w14:paraId="272D1DFE" w14:textId="77777777" w:rsidR="006E0BF1" w:rsidRDefault="00EE7C19">
            <w:pPr>
              <w:spacing w:line="240" w:lineRule="auto"/>
              <w:rPr>
                <w:sz w:val="24"/>
                <w:szCs w:val="24"/>
                <w:lang w:eastAsia="en-GB"/>
              </w:rPr>
            </w:pPr>
            <w:r>
              <w:rPr>
                <w:color w:val="000000"/>
                <w:sz w:val="24"/>
                <w:szCs w:val="24"/>
                <w:lang w:eastAsia="en-GB"/>
              </w:rPr>
              <w:t>Highbury Corner Magistrates' Court 51-53 Holloway Road London N7</w:t>
            </w:r>
          </w:p>
          <w:p w14:paraId="08E4615C" w14:textId="77777777" w:rsidR="006E0BF1" w:rsidRDefault="00EE7C19">
            <w:pPr>
              <w:spacing w:line="240" w:lineRule="auto"/>
              <w:rPr>
                <w:sz w:val="24"/>
                <w:szCs w:val="24"/>
                <w:lang w:eastAsia="en-GB"/>
              </w:rPr>
            </w:pPr>
            <w:r>
              <w:rPr>
                <w:color w:val="000000"/>
                <w:sz w:val="24"/>
                <w:szCs w:val="24"/>
                <w:lang w:eastAsia="en-GB"/>
              </w:rPr>
              <w:t>8JA</w:t>
            </w:r>
          </w:p>
          <w:p w14:paraId="3C77AFDC" w14:textId="77777777" w:rsidR="006E0BF1" w:rsidRDefault="00EE7C19">
            <w:pPr>
              <w:spacing w:line="240" w:lineRule="auto"/>
              <w:rPr>
                <w:sz w:val="24"/>
                <w:szCs w:val="24"/>
                <w:lang w:eastAsia="en-GB"/>
              </w:rPr>
            </w:pPr>
            <w:r>
              <w:rPr>
                <w:color w:val="000000"/>
                <w:sz w:val="24"/>
                <w:szCs w:val="24"/>
                <w:lang w:eastAsia="en-GB"/>
              </w:rPr>
              <w:t>Court Reference: 2572</w:t>
            </w:r>
          </w:p>
          <w:p w14:paraId="56A24F8E" w14:textId="77777777" w:rsidR="006E0BF1" w:rsidRDefault="00EE7C19">
            <w:pPr>
              <w:spacing w:line="240" w:lineRule="auto"/>
              <w:rPr>
                <w:sz w:val="24"/>
                <w:szCs w:val="24"/>
                <w:lang w:eastAsia="en-GB"/>
              </w:rPr>
            </w:pPr>
            <w:r>
              <w:rPr>
                <w:color w:val="3B3B3B"/>
                <w:sz w:val="24"/>
                <w:szCs w:val="24"/>
                <w:lang w:eastAsia="en-GB"/>
              </w:rPr>
              <w:t>Simon Cordell</w:t>
            </w:r>
          </w:p>
          <w:p w14:paraId="2BD2E31D" w14:textId="77777777" w:rsidR="006E0BF1" w:rsidRDefault="00EE7C19">
            <w:pPr>
              <w:spacing w:line="240" w:lineRule="auto"/>
              <w:rPr>
                <w:sz w:val="24"/>
                <w:szCs w:val="24"/>
                <w:lang w:eastAsia="en-GB"/>
              </w:rPr>
            </w:pPr>
            <w:r>
              <w:rPr>
                <w:color w:val="3B3B3B"/>
                <w:sz w:val="24"/>
                <w:szCs w:val="24"/>
                <w:lang w:eastAsia="en-GB"/>
              </w:rPr>
              <w:t>109 Burncroft Avenue</w:t>
            </w:r>
          </w:p>
          <w:p w14:paraId="545F91EC" w14:textId="77777777" w:rsidR="006E0BF1" w:rsidRDefault="00EE7C19">
            <w:pPr>
              <w:spacing w:line="240" w:lineRule="auto"/>
              <w:rPr>
                <w:sz w:val="24"/>
                <w:szCs w:val="24"/>
                <w:lang w:eastAsia="en-GB"/>
              </w:rPr>
            </w:pPr>
            <w:r>
              <w:rPr>
                <w:color w:val="3B3B3B"/>
                <w:sz w:val="24"/>
                <w:szCs w:val="24"/>
                <w:lang w:eastAsia="en-GB"/>
              </w:rPr>
              <w:t>Enfield</w:t>
            </w:r>
          </w:p>
          <w:p w14:paraId="716DE206" w14:textId="77777777" w:rsidR="006E0BF1" w:rsidRDefault="00EE7C19">
            <w:pPr>
              <w:spacing w:line="240" w:lineRule="auto"/>
              <w:rPr>
                <w:sz w:val="24"/>
                <w:szCs w:val="24"/>
                <w:lang w:eastAsia="en-GB"/>
              </w:rPr>
            </w:pPr>
            <w:r>
              <w:rPr>
                <w:color w:val="3B3B3B"/>
                <w:sz w:val="24"/>
                <w:szCs w:val="24"/>
                <w:lang w:eastAsia="en-GB"/>
              </w:rPr>
              <w:t>Middlesex</w:t>
            </w:r>
          </w:p>
          <w:p w14:paraId="1F84F179" w14:textId="77777777" w:rsidR="006E0BF1" w:rsidRDefault="00EE7C19">
            <w:pPr>
              <w:spacing w:line="240" w:lineRule="auto"/>
              <w:rPr>
                <w:sz w:val="24"/>
                <w:szCs w:val="24"/>
                <w:lang w:eastAsia="en-GB"/>
              </w:rPr>
            </w:pPr>
            <w:r>
              <w:rPr>
                <w:color w:val="3B3B3B"/>
                <w:sz w:val="24"/>
                <w:szCs w:val="24"/>
                <w:lang w:eastAsia="en-GB"/>
              </w:rPr>
              <w:t>EN37JQ</w:t>
            </w:r>
          </w:p>
          <w:p w14:paraId="4A307B02" w14:textId="77777777" w:rsidR="006E0BF1" w:rsidRDefault="00EE7C19">
            <w:pPr>
              <w:spacing w:line="240" w:lineRule="auto"/>
              <w:rPr>
                <w:sz w:val="24"/>
                <w:szCs w:val="24"/>
                <w:lang w:eastAsia="en-GB"/>
              </w:rPr>
            </w:pPr>
            <w:r>
              <w:rPr>
                <w:noProof/>
              </w:rPr>
              <w:drawing>
                <wp:anchor distT="0" distB="0" distL="114300" distR="114300" simplePos="0" relativeHeight="251948032" behindDoc="0" locked="0" layoutInCell="1" allowOverlap="1" wp14:anchorId="780C322E" wp14:editId="64C33653">
                  <wp:simplePos x="0" y="0"/>
                  <wp:positionH relativeFrom="column">
                    <wp:posOffset>1697990</wp:posOffset>
                  </wp:positionH>
                  <wp:positionV relativeFrom="paragraph">
                    <wp:posOffset>130810</wp:posOffset>
                  </wp:positionV>
                  <wp:extent cx="396240" cy="208280"/>
                  <wp:effectExtent l="0" t="0" r="3810" b="1270"/>
                  <wp:wrapNone/>
                  <wp:docPr id="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96240" cy="2082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9056" behindDoc="0" locked="0" layoutInCell="1" allowOverlap="1" wp14:anchorId="74324A99" wp14:editId="25E53231">
                  <wp:simplePos x="0" y="0"/>
                  <wp:positionH relativeFrom="column">
                    <wp:posOffset>2256155</wp:posOffset>
                  </wp:positionH>
                  <wp:positionV relativeFrom="paragraph">
                    <wp:posOffset>40005</wp:posOffset>
                  </wp:positionV>
                  <wp:extent cx="903605" cy="306705"/>
                  <wp:effectExtent l="0" t="0" r="0" b="0"/>
                  <wp:wrapNone/>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903605" cy="306705"/>
                          </a:xfrm>
                          <a:prstGeom prst="rect">
                            <a:avLst/>
                          </a:prstGeom>
                          <a:noFill/>
                        </pic:spPr>
                      </pic:pic>
                    </a:graphicData>
                  </a:graphic>
                  <wp14:sizeRelH relativeFrom="margin">
                    <wp14:pctWidth>0</wp14:pctWidth>
                  </wp14:sizeRelH>
                  <wp14:sizeRelV relativeFrom="margin">
                    <wp14:pctHeight>0</wp14:pctHeight>
                  </wp14:sizeRelV>
                </wp:anchor>
              </w:drawing>
            </w:r>
            <w:r>
              <w:rPr>
                <w:color w:val="3B3B3B"/>
                <w:sz w:val="24"/>
                <w:szCs w:val="24"/>
                <w:lang w:eastAsia="en-GB"/>
              </w:rPr>
              <w:t>Date:</w:t>
            </w:r>
          </w:p>
          <w:p w14:paraId="40EBE394" w14:textId="77777777" w:rsidR="006E0BF1" w:rsidRDefault="00EE7C19">
            <w:pPr>
              <w:spacing w:line="240" w:lineRule="auto"/>
              <w:rPr>
                <w:sz w:val="24"/>
                <w:szCs w:val="24"/>
                <w:lang w:eastAsia="en-GB"/>
              </w:rPr>
            </w:pPr>
            <w:r>
              <w:rPr>
                <w:color w:val="3B3B3B"/>
                <w:sz w:val="24"/>
                <w:szCs w:val="24"/>
                <w:lang w:eastAsia="en-GB"/>
              </w:rPr>
              <w:t>To the defendant: Address:</w:t>
            </w:r>
          </w:p>
          <w:p w14:paraId="3486752A" w14:textId="77777777" w:rsidR="006E0BF1" w:rsidRDefault="00EE7C19">
            <w:pPr>
              <w:spacing w:line="240" w:lineRule="auto"/>
              <w:rPr>
                <w:sz w:val="24"/>
                <w:szCs w:val="24"/>
                <w:lang w:eastAsia="en-GB"/>
              </w:rPr>
            </w:pPr>
            <w:r>
              <w:rPr>
                <w:noProof/>
              </w:rPr>
              <w:drawing>
                <wp:anchor distT="0" distB="0" distL="114300" distR="114300" simplePos="0" relativeHeight="251950080" behindDoc="0" locked="0" layoutInCell="1" allowOverlap="1" wp14:anchorId="5E7B8414" wp14:editId="4386D905">
                  <wp:simplePos x="0" y="0"/>
                  <wp:positionH relativeFrom="column">
                    <wp:posOffset>2651125</wp:posOffset>
                  </wp:positionH>
                  <wp:positionV relativeFrom="paragraph">
                    <wp:posOffset>50165</wp:posOffset>
                  </wp:positionV>
                  <wp:extent cx="507365" cy="107950"/>
                  <wp:effectExtent l="0" t="0" r="0" b="6350"/>
                  <wp:wrapNone/>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07365" cy="107950"/>
                          </a:xfrm>
                          <a:prstGeom prst="rect">
                            <a:avLst/>
                          </a:prstGeom>
                          <a:noFill/>
                        </pic:spPr>
                      </pic:pic>
                    </a:graphicData>
                  </a:graphic>
                  <wp14:sizeRelH relativeFrom="margin">
                    <wp14:pctWidth>0</wp14:pctWidth>
                  </wp14:sizeRelH>
                  <wp14:sizeRelV relativeFrom="margin">
                    <wp14:pctHeight>0</wp14:pctHeight>
                  </wp14:sizeRelV>
                </wp:anchor>
              </w:drawing>
            </w:r>
            <w:r>
              <w:rPr>
                <w:color w:val="3B3B3B"/>
                <w:sz w:val="24"/>
                <w:szCs w:val="24"/>
                <w:lang w:eastAsia="en-GB"/>
              </w:rPr>
              <w:t>You are hereby summoned to appear on _</w:t>
            </w:r>
            <w:r>
              <w:rPr>
                <w:sz w:val="24"/>
                <w:szCs w:val="24"/>
                <w:lang w:eastAsia="en-GB"/>
              </w:rPr>
              <w:t xml:space="preserve">                  </w:t>
            </w:r>
            <w:r>
              <w:rPr>
                <w:color w:val="3B3B3B"/>
                <w:sz w:val="24"/>
                <w:szCs w:val="24"/>
                <w:lang w:eastAsia="en-GB"/>
              </w:rPr>
              <w:t>day of</w:t>
            </w:r>
            <w:r>
              <w:rPr>
                <w:sz w:val="24"/>
                <w:szCs w:val="24"/>
                <w:lang w:eastAsia="en-GB"/>
              </w:rPr>
              <w:t xml:space="preserve">                            </w:t>
            </w:r>
            <w:r>
              <w:rPr>
                <w:color w:val="3B3B3B"/>
                <w:sz w:val="24"/>
                <w:szCs w:val="24"/>
                <w:lang w:eastAsia="en-GB"/>
              </w:rPr>
              <w:t>before the Magistrates’</w:t>
            </w:r>
          </w:p>
          <w:p w14:paraId="2549A247" w14:textId="77777777" w:rsidR="006E0BF1" w:rsidRDefault="00EE7C19">
            <w:pPr>
              <w:spacing w:line="240" w:lineRule="auto"/>
              <w:rPr>
                <w:sz w:val="24"/>
                <w:szCs w:val="24"/>
                <w:lang w:eastAsia="en-GB"/>
              </w:rPr>
            </w:pPr>
            <w:r>
              <w:rPr>
                <w:noProof/>
              </w:rPr>
              <w:drawing>
                <wp:anchor distT="0" distB="0" distL="114300" distR="114300" simplePos="0" relativeHeight="251951104" behindDoc="0" locked="0" layoutInCell="1" allowOverlap="1" wp14:anchorId="274061EB" wp14:editId="6BF94AB0">
                  <wp:simplePos x="0" y="0"/>
                  <wp:positionH relativeFrom="column">
                    <wp:posOffset>558800</wp:posOffset>
                  </wp:positionH>
                  <wp:positionV relativeFrom="paragraph">
                    <wp:posOffset>66040</wp:posOffset>
                  </wp:positionV>
                  <wp:extent cx="2256790" cy="13843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256790" cy="138430"/>
                          </a:xfrm>
                          <a:prstGeom prst="rect">
                            <a:avLst/>
                          </a:prstGeom>
                          <a:noFill/>
                        </pic:spPr>
                      </pic:pic>
                    </a:graphicData>
                  </a:graphic>
                  <wp14:sizeRelH relativeFrom="margin">
                    <wp14:pctWidth>0</wp14:pctWidth>
                  </wp14:sizeRelH>
                  <wp14:sizeRelV relativeFrom="margin">
                    <wp14:pctHeight>0</wp14:pctHeight>
                  </wp14:sizeRelV>
                </wp:anchor>
              </w:drawing>
            </w:r>
            <w:r>
              <w:rPr>
                <w:color w:val="3B3B3B"/>
                <w:sz w:val="24"/>
                <w:szCs w:val="24"/>
                <w:lang w:eastAsia="en-GB"/>
              </w:rPr>
              <w:t>court at</w:t>
            </w:r>
            <w:r>
              <w:rPr>
                <w:sz w:val="24"/>
                <w:szCs w:val="24"/>
                <w:lang w:eastAsia="en-GB"/>
              </w:rPr>
              <w:t xml:space="preserve">                                                                                                          </w:t>
            </w:r>
            <w:r>
              <w:rPr>
                <w:color w:val="3B3B3B"/>
                <w:sz w:val="24"/>
                <w:szCs w:val="24"/>
                <w:lang w:eastAsia="en-GB"/>
              </w:rPr>
              <w:t>to answer an</w:t>
            </w:r>
          </w:p>
          <w:p w14:paraId="14E3455A" w14:textId="77777777" w:rsidR="006E0BF1" w:rsidRDefault="00EE7C19">
            <w:pPr>
              <w:spacing w:line="240" w:lineRule="auto"/>
              <w:rPr>
                <w:sz w:val="24"/>
                <w:szCs w:val="24"/>
                <w:lang w:eastAsia="en-GB"/>
              </w:rPr>
            </w:pPr>
            <w:r>
              <w:rPr>
                <w:color w:val="3B3B3B"/>
                <w:sz w:val="24"/>
                <w:szCs w:val="24"/>
                <w:lang w:eastAsia="en-GB"/>
              </w:rPr>
              <w:t>application for an anti-social behaviour order; the application is attached to this summons.</w:t>
            </w:r>
          </w:p>
          <w:p w14:paraId="6DE85314" w14:textId="77777777" w:rsidR="006E0BF1" w:rsidRDefault="00EE7C19">
            <w:pPr>
              <w:spacing w:line="240" w:lineRule="auto"/>
              <w:rPr>
                <w:sz w:val="24"/>
                <w:szCs w:val="24"/>
                <w:lang w:eastAsia="en-GB"/>
              </w:rPr>
            </w:pPr>
            <w:r>
              <w:rPr>
                <w:color w:val="000000"/>
                <w:sz w:val="24"/>
                <w:szCs w:val="24"/>
                <w:lang w:eastAsia="en-GB"/>
              </w:rPr>
              <w:t>Note: Where the court is satisfied that you received this summons within what appears to the court to be a reasonable time before the hearing or adjourned hearing, it may proceed in your absence</w:t>
            </w:r>
          </w:p>
          <w:p w14:paraId="04C807C0" w14:textId="77777777" w:rsidR="006E0BF1" w:rsidRDefault="00EE7C19">
            <w:pPr>
              <w:spacing w:line="240" w:lineRule="auto"/>
              <w:rPr>
                <w:sz w:val="24"/>
                <w:szCs w:val="24"/>
                <w:lang w:eastAsia="en-GB"/>
              </w:rPr>
            </w:pPr>
            <w:r>
              <w:rPr>
                <w:color w:val="000000"/>
                <w:sz w:val="24"/>
                <w:szCs w:val="24"/>
                <w:lang w:eastAsia="en-GB"/>
              </w:rPr>
              <w:t>If an Anti-social Behaviour Order is made against you and if, without reasonable excuse, you do anything you are prohibited from doing by such an order you shall be liable on conviction on indictment to imprisonment for a term not exceeding five years or a fine, or to both.</w:t>
            </w:r>
          </w:p>
          <w:p w14:paraId="08DE105E" w14:textId="77777777" w:rsidR="006E0BF1" w:rsidRDefault="00EE7C19">
            <w:pPr>
              <w:spacing w:line="240" w:lineRule="auto"/>
              <w:rPr>
                <w:noProof/>
                <w:color w:val="000000"/>
                <w:sz w:val="24"/>
                <w:szCs w:val="24"/>
                <w:lang w:eastAsia="en-GB"/>
              </w:rPr>
            </w:pPr>
            <w:r>
              <w:rPr>
                <w:noProof/>
              </w:rPr>
              <w:drawing>
                <wp:anchor distT="0" distB="0" distL="114300" distR="114300" simplePos="0" relativeHeight="251952128" behindDoc="0" locked="0" layoutInCell="1" allowOverlap="1" wp14:anchorId="55B3255E" wp14:editId="0BB12500">
                  <wp:simplePos x="0" y="0"/>
                  <wp:positionH relativeFrom="column">
                    <wp:posOffset>2960370</wp:posOffset>
                  </wp:positionH>
                  <wp:positionV relativeFrom="paragraph">
                    <wp:posOffset>26670</wp:posOffset>
                  </wp:positionV>
                  <wp:extent cx="2582545" cy="824230"/>
                  <wp:effectExtent l="0" t="0" r="0" b="0"/>
                  <wp:wrapNone/>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582545" cy="824230"/>
                          </a:xfrm>
                          <a:prstGeom prst="rect">
                            <a:avLst/>
                          </a:prstGeom>
                          <a:noFill/>
                        </pic:spPr>
                      </pic:pic>
                    </a:graphicData>
                  </a:graphic>
                  <wp14:sizeRelH relativeFrom="margin">
                    <wp14:pctWidth>0</wp14:pctWidth>
                  </wp14:sizeRelH>
                  <wp14:sizeRelV relativeFrom="margin">
                    <wp14:pctHeight>0</wp14:pctHeight>
                  </wp14:sizeRelV>
                </wp:anchor>
              </w:drawing>
            </w:r>
          </w:p>
          <w:p w14:paraId="4A26A1CB" w14:textId="77777777" w:rsidR="006E0BF1" w:rsidRDefault="006E0BF1">
            <w:pPr>
              <w:spacing w:line="240" w:lineRule="auto"/>
              <w:rPr>
                <w:noProof/>
                <w:color w:val="000000"/>
                <w:sz w:val="24"/>
                <w:szCs w:val="24"/>
                <w:lang w:eastAsia="en-GB"/>
              </w:rPr>
            </w:pPr>
          </w:p>
          <w:p w14:paraId="4719B2B3" w14:textId="77777777" w:rsidR="006E0BF1" w:rsidRDefault="006E0BF1">
            <w:pPr>
              <w:spacing w:line="240" w:lineRule="auto"/>
              <w:rPr>
                <w:noProof/>
                <w:color w:val="000000"/>
                <w:sz w:val="24"/>
                <w:szCs w:val="24"/>
                <w:lang w:eastAsia="en-GB"/>
              </w:rPr>
            </w:pPr>
          </w:p>
          <w:p w14:paraId="3FE96195" w14:textId="77777777" w:rsidR="006E0BF1" w:rsidRDefault="006E0BF1">
            <w:pPr>
              <w:spacing w:line="240" w:lineRule="auto"/>
              <w:rPr>
                <w:color w:val="000000"/>
                <w:sz w:val="24"/>
                <w:szCs w:val="24"/>
                <w:lang w:eastAsia="en-GB"/>
              </w:rPr>
            </w:pPr>
          </w:p>
          <w:p w14:paraId="775161D3" w14:textId="77777777" w:rsidR="006E0BF1" w:rsidRDefault="006E0BF1">
            <w:pPr>
              <w:spacing w:line="240" w:lineRule="auto"/>
              <w:rPr>
                <w:color w:val="000000"/>
                <w:sz w:val="24"/>
                <w:szCs w:val="24"/>
                <w:lang w:eastAsia="en-GB"/>
              </w:rPr>
            </w:pPr>
          </w:p>
          <w:p w14:paraId="0822CD8C" w14:textId="77777777" w:rsidR="006E0BF1" w:rsidRDefault="006E0BF1">
            <w:pPr>
              <w:spacing w:line="240" w:lineRule="auto"/>
              <w:rPr>
                <w:color w:val="000000"/>
                <w:sz w:val="24"/>
                <w:szCs w:val="24"/>
                <w:lang w:eastAsia="en-GB"/>
              </w:rPr>
            </w:pPr>
          </w:p>
          <w:p w14:paraId="3A342AEF" w14:textId="77777777" w:rsidR="006E0BF1" w:rsidRDefault="006E0BF1">
            <w:pPr>
              <w:spacing w:line="240" w:lineRule="auto"/>
              <w:rPr>
                <w:color w:val="000000"/>
                <w:sz w:val="24"/>
                <w:szCs w:val="24"/>
                <w:lang w:eastAsia="en-GB"/>
              </w:rPr>
            </w:pPr>
          </w:p>
          <w:p w14:paraId="7E5FD9B4" w14:textId="77777777" w:rsidR="006E0BF1" w:rsidRDefault="00EE7C19">
            <w:pPr>
              <w:spacing w:line="240" w:lineRule="auto"/>
              <w:rPr>
                <w:sz w:val="24"/>
                <w:szCs w:val="24"/>
                <w:lang w:eastAsia="en-GB"/>
              </w:rPr>
            </w:pPr>
            <w:r>
              <w:rPr>
                <w:color w:val="000000"/>
                <w:sz w:val="24"/>
                <w:szCs w:val="24"/>
                <w:lang w:eastAsia="en-GB"/>
              </w:rPr>
              <w:t xml:space="preserve">                                                                                                                     SPECIAL NOTICE 10/99</w:t>
            </w:r>
          </w:p>
          <w:p w14:paraId="3E2FC826" w14:textId="77777777" w:rsidR="006E0BF1" w:rsidRDefault="00EE7C19">
            <w:pPr>
              <w:spacing w:line="240" w:lineRule="auto"/>
              <w:rPr>
                <w:sz w:val="24"/>
                <w:szCs w:val="24"/>
                <w:lang w:eastAsia="en-GB"/>
              </w:rPr>
            </w:pPr>
            <w:r>
              <w:rPr>
                <w:color w:val="000000"/>
                <w:sz w:val="24"/>
                <w:szCs w:val="24"/>
                <w:lang w:eastAsia="en-GB"/>
              </w:rPr>
              <w:t>SPECIAL NOTICE 10/99</w:t>
            </w:r>
          </w:p>
          <w:p w14:paraId="4A1E3A16" w14:textId="77777777" w:rsidR="006E0BF1" w:rsidRDefault="006E0BF1">
            <w:pPr>
              <w:spacing w:line="240" w:lineRule="auto"/>
              <w:rPr>
                <w:sz w:val="24"/>
                <w:szCs w:val="24"/>
              </w:rPr>
            </w:pPr>
          </w:p>
        </w:tc>
      </w:tr>
    </w:tbl>
    <w:p w14:paraId="206E7D06" w14:textId="77777777" w:rsidR="006E0BF1" w:rsidRDefault="006E0BF1">
      <w:pPr>
        <w:spacing w:line="240" w:lineRule="auto"/>
        <w:rPr>
          <w:rFonts w:cs="Times New Roman"/>
          <w:sz w:val="24"/>
          <w:szCs w:val="24"/>
        </w:rPr>
      </w:pPr>
    </w:p>
    <w:p w14:paraId="49BF1743" w14:textId="77777777" w:rsidR="006E0BF1" w:rsidRDefault="00EE7C19">
      <w:pPr>
        <w:spacing w:line="240" w:lineRule="auto"/>
        <w:rPr>
          <w:rFonts w:cs="Times New Roman"/>
          <w:sz w:val="24"/>
          <w:szCs w:val="24"/>
        </w:rPr>
      </w:pPr>
      <w:r>
        <w:rPr>
          <w:rFonts w:cs="Times New Roman"/>
          <w:sz w:val="24"/>
          <w:szCs w:val="24"/>
        </w:rPr>
        <w:t>--</w:t>
      </w:r>
    </w:p>
    <w:p w14:paraId="42EC3523" w14:textId="77777777" w:rsidR="006E0BF1" w:rsidRDefault="006E0BF1">
      <w:pPr>
        <w:spacing w:line="240" w:lineRule="auto"/>
        <w:rPr>
          <w:rFonts w:cs="Times New Roman"/>
          <w:sz w:val="24"/>
          <w:szCs w:val="24"/>
        </w:rPr>
      </w:pPr>
    </w:p>
    <w:p w14:paraId="7ABF6AB6" w14:textId="77777777" w:rsidR="006E0BF1" w:rsidRDefault="00EE7C19">
      <w:pPr>
        <w:spacing w:line="240" w:lineRule="auto"/>
        <w:rPr>
          <w:rFonts w:cs="Times New Roman"/>
          <w:b/>
          <w:bCs/>
          <w:sz w:val="24"/>
          <w:szCs w:val="24"/>
          <w:u w:val="single"/>
        </w:rPr>
      </w:pPr>
      <w:r>
        <w:rPr>
          <w:rFonts w:cs="Times New Roman"/>
          <w:b/>
          <w:bCs/>
          <w:sz w:val="24"/>
          <w:szCs w:val="24"/>
          <w:u w:val="single"/>
        </w:rPr>
        <w:t>Asbo 2 = 13 Files</w:t>
      </w:r>
    </w:p>
    <w:p w14:paraId="1C6DB0A5" w14:textId="77777777" w:rsidR="006E0BF1" w:rsidRDefault="006E0BF1">
      <w:pPr>
        <w:spacing w:line="240" w:lineRule="auto"/>
        <w:rPr>
          <w:rFonts w:cs="Times New Roman"/>
          <w:sz w:val="24"/>
          <w:szCs w:val="24"/>
        </w:rPr>
      </w:pPr>
    </w:p>
    <w:p w14:paraId="371E6C67" w14:textId="77777777" w:rsidR="006E0BF1" w:rsidRDefault="006E0BF1">
      <w:pPr>
        <w:spacing w:line="240" w:lineRule="auto"/>
        <w:rPr>
          <w:rFonts w:cs="Times New Roman"/>
          <w:sz w:val="24"/>
          <w:szCs w:val="24"/>
        </w:rPr>
      </w:pPr>
    </w:p>
    <w:p w14:paraId="253189AE"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5</w:t>
      </w:r>
    </w:p>
    <w:p w14:paraId="787B9F04"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39904F3E" w14:textId="77777777" w:rsidR="006E0BF1" w:rsidRDefault="00EE7C19">
      <w:pPr>
        <w:autoSpaceDE w:val="0"/>
        <w:autoSpaceDN w:val="0"/>
        <w:adjustRightInd w:val="0"/>
        <w:spacing w:line="240" w:lineRule="auto"/>
        <w:textAlignment w:val="center"/>
        <w:rPr>
          <w:rFonts w:cs="Times New Roman"/>
          <w:color w:val="ED7D31" w:themeColor="accent2"/>
          <w:sz w:val="24"/>
          <w:szCs w:val="24"/>
        </w:rPr>
      </w:pPr>
      <w:r>
        <w:rPr>
          <w:rFonts w:cs="Times New Roman"/>
          <w:color w:val="ED7D31" w:themeColor="accent2"/>
          <w:sz w:val="24"/>
          <w:szCs w:val="24"/>
        </w:rPr>
        <w:t>Application for an Anti-social Behaviour Order and Interim Anti-Social Behaviour Order.</w:t>
      </w:r>
    </w:p>
    <w:p w14:paraId="703CE1DA" w14:textId="77777777" w:rsidR="006E0BF1" w:rsidRDefault="00EE7C19">
      <w:pPr>
        <w:spacing w:line="240" w:lineRule="auto"/>
        <w:rPr>
          <w:rFonts w:eastAsia="Times New Roman" w:cs="Times New Roman"/>
          <w:color w:val="ED7D31" w:themeColor="accent2"/>
          <w:sz w:val="24"/>
          <w:szCs w:val="24"/>
          <w:lang w:val="en-US"/>
        </w:rPr>
      </w:pPr>
      <w:r>
        <w:rPr>
          <w:rFonts w:cs="Times New Roman"/>
          <w:b/>
          <w:color w:val="ED7D31" w:themeColor="accent2"/>
          <w:sz w:val="24"/>
          <w:szCs w:val="24"/>
          <w:lang w:val="en-US"/>
        </w:rPr>
        <w:t>Page Numbers:</w:t>
      </w:r>
      <w:r>
        <w:rPr>
          <w:rFonts w:cs="Times New Roman"/>
          <w:color w:val="ED7D31" w:themeColor="accent2"/>
          <w:sz w:val="24"/>
          <w:szCs w:val="24"/>
          <w:lang w:val="en-US"/>
        </w:rPr>
        <w:t xml:space="preserve"> 1,2,3</w:t>
      </w:r>
    </w:p>
    <w:p w14:paraId="6AB14A59"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2E7E36BD"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w:t>
      </w:r>
    </w:p>
    <w:p w14:paraId="3B06B48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0B492811" w14:textId="77777777" w:rsidR="006E0BF1" w:rsidRDefault="006E0BF1">
      <w:pPr>
        <w:spacing w:line="240" w:lineRule="auto"/>
        <w:rPr>
          <w:rFonts w:cs="Times New Roman"/>
          <w:b/>
          <w:bCs/>
          <w:sz w:val="24"/>
          <w:szCs w:val="24"/>
          <w:u w:val="single"/>
          <w:lang w:val="en-US"/>
        </w:rPr>
      </w:pPr>
    </w:p>
    <w:p w14:paraId="1092D96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w:t>
      </w:r>
    </w:p>
    <w:p w14:paraId="6CAB64B0" w14:textId="77777777" w:rsidR="006E0BF1" w:rsidRDefault="006E0BF1">
      <w:pPr>
        <w:spacing w:line="240" w:lineRule="auto"/>
        <w:rPr>
          <w:rFonts w:cs="Times New Roman"/>
          <w:b/>
          <w:bCs/>
          <w:sz w:val="24"/>
          <w:szCs w:val="24"/>
          <w:u w:val="single"/>
          <w:lang w:val="en-US"/>
        </w:rPr>
      </w:pPr>
    </w:p>
    <w:p w14:paraId="0642A21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w:t>
      </w:r>
    </w:p>
    <w:p w14:paraId="4550DA11" w14:textId="77777777" w:rsidR="006E0BF1" w:rsidRDefault="006E0BF1">
      <w:pPr>
        <w:spacing w:line="240" w:lineRule="auto"/>
        <w:rPr>
          <w:rFonts w:cs="Times New Roman"/>
          <w:color w:val="ED7D31" w:themeColor="accent2"/>
          <w:sz w:val="24"/>
          <w:szCs w:val="24"/>
          <w:lang w:val="en-US"/>
        </w:rPr>
      </w:pPr>
    </w:p>
    <w:p w14:paraId="49CAA13B"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6</w:t>
      </w:r>
    </w:p>
    <w:p w14:paraId="7D983337"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52F1BC91"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Summons on Application for Anti-Social Behaviour Order (Crime and Disorder Act 1998, Section 1)</w:t>
      </w:r>
    </w:p>
    <w:p w14:paraId="1EDBDC9F"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4</w:t>
      </w:r>
    </w:p>
    <w:p w14:paraId="73AB8059"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1567C634" w14:textId="77777777" w:rsidR="006E0BF1" w:rsidRDefault="00EE7C19">
      <w:pPr>
        <w:spacing w:line="240" w:lineRule="auto"/>
        <w:rPr>
          <w:rFonts w:cs="Times New Roman"/>
          <w:sz w:val="24"/>
          <w:szCs w:val="24"/>
          <w:lang w:val="en-US"/>
        </w:rPr>
      </w:pPr>
      <w:r>
        <w:rPr>
          <w:rFonts w:cs="Times New Roman"/>
          <w:sz w:val="24"/>
          <w:szCs w:val="24"/>
          <w:lang w:val="en-US"/>
        </w:rPr>
        <w:t>-</w:t>
      </w:r>
    </w:p>
    <w:p w14:paraId="492B73B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w:t>
      </w:r>
    </w:p>
    <w:p w14:paraId="2302D726" w14:textId="77777777" w:rsidR="006E0BF1" w:rsidRDefault="006E0BF1">
      <w:pPr>
        <w:spacing w:line="240" w:lineRule="auto"/>
        <w:rPr>
          <w:rFonts w:cs="Times New Roman"/>
          <w:b/>
          <w:color w:val="ED7D31" w:themeColor="accent2"/>
          <w:sz w:val="24"/>
          <w:szCs w:val="24"/>
          <w:lang w:val="en-US"/>
        </w:rPr>
      </w:pPr>
    </w:p>
    <w:p w14:paraId="3F0491F7"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7</w:t>
      </w:r>
    </w:p>
    <w:p w14:paraId="2D607D4F"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69B40B99"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Borough Commander Johnson consultation, as required by s.1E (3) of the Crime and Disorder Act 1998</w:t>
      </w:r>
    </w:p>
    <w:p w14:paraId="3B2DECDC"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5</w:t>
      </w:r>
    </w:p>
    <w:p w14:paraId="6BE48C8F"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Date: Na</w:t>
      </w:r>
    </w:p>
    <w:p w14:paraId="39F14595"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780733E0" w14:textId="77777777" w:rsidR="006E0BF1" w:rsidRDefault="00EE7C19">
      <w:pPr>
        <w:spacing w:line="240" w:lineRule="auto"/>
        <w:rPr>
          <w:rFonts w:cs="Times New Roman"/>
          <w:sz w:val="24"/>
          <w:szCs w:val="24"/>
          <w:lang w:val="en-US"/>
        </w:rPr>
      </w:pPr>
      <w:r>
        <w:rPr>
          <w:rFonts w:cs="Times New Roman"/>
          <w:sz w:val="24"/>
          <w:szCs w:val="24"/>
          <w:lang w:val="en-US"/>
        </w:rPr>
        <w:t>-</w:t>
      </w:r>
    </w:p>
    <w:p w14:paraId="475E14E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w:t>
      </w:r>
    </w:p>
    <w:p w14:paraId="7F54DDEC" w14:textId="77777777" w:rsidR="006E0BF1" w:rsidRDefault="006E0BF1">
      <w:pPr>
        <w:spacing w:line="240" w:lineRule="auto"/>
        <w:rPr>
          <w:rFonts w:cs="Times New Roman"/>
          <w:color w:val="ED7D31" w:themeColor="accent2"/>
          <w:sz w:val="24"/>
          <w:szCs w:val="24"/>
          <w:lang w:val="en-US"/>
        </w:rPr>
      </w:pPr>
    </w:p>
    <w:p w14:paraId="75D2982C"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8</w:t>
      </w:r>
    </w:p>
    <w:p w14:paraId="2B24D07D"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3E5F12AB"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Magistrates’ Courts (Hearsay Evidence in Civil Proceeding) Rules 1999</w:t>
      </w:r>
    </w:p>
    <w:p w14:paraId="605BF9FE"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7,8</w:t>
      </w:r>
    </w:p>
    <w:p w14:paraId="4392773D"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Date: Na</w:t>
      </w:r>
    </w:p>
    <w:p w14:paraId="64F54390"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302DD470" w14:textId="77777777" w:rsidR="006E0BF1" w:rsidRDefault="00EE7C19">
      <w:pPr>
        <w:spacing w:line="240" w:lineRule="auto"/>
        <w:rPr>
          <w:rFonts w:cs="Times New Roman"/>
          <w:sz w:val="24"/>
          <w:szCs w:val="24"/>
          <w:lang w:val="en-US"/>
        </w:rPr>
      </w:pPr>
      <w:r>
        <w:rPr>
          <w:rFonts w:cs="Times New Roman"/>
          <w:sz w:val="24"/>
          <w:szCs w:val="24"/>
          <w:lang w:val="en-US"/>
        </w:rPr>
        <w:t>-</w:t>
      </w:r>
    </w:p>
    <w:p w14:paraId="693BA07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7,</w:t>
      </w:r>
    </w:p>
    <w:p w14:paraId="2F878531" w14:textId="77777777" w:rsidR="006E0BF1" w:rsidRDefault="006E0BF1">
      <w:pPr>
        <w:spacing w:line="240" w:lineRule="auto"/>
        <w:rPr>
          <w:rFonts w:cs="Times New Roman"/>
          <w:b/>
          <w:bCs/>
          <w:sz w:val="24"/>
          <w:szCs w:val="24"/>
          <w:u w:val="single"/>
          <w:lang w:val="en-US"/>
        </w:rPr>
      </w:pPr>
    </w:p>
    <w:p w14:paraId="7D0D76B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w:t>
      </w:r>
    </w:p>
    <w:p w14:paraId="089093D1" w14:textId="77777777" w:rsidR="006E0BF1" w:rsidRDefault="006E0BF1">
      <w:pPr>
        <w:spacing w:line="240" w:lineRule="auto"/>
        <w:rPr>
          <w:rFonts w:cs="Times New Roman"/>
          <w:b/>
          <w:color w:val="ED7D31" w:themeColor="accent2"/>
          <w:sz w:val="24"/>
          <w:szCs w:val="24"/>
          <w:u w:val="single"/>
          <w:lang w:val="en-US"/>
        </w:rPr>
      </w:pPr>
    </w:p>
    <w:p w14:paraId="2D836F1A"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9</w:t>
      </w:r>
    </w:p>
    <w:p w14:paraId="2649F870"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7ECC98CE"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Magistrates’ Courts (Hearsay Evidence in Civil Proceeding) Rules 1999</w:t>
      </w:r>
    </w:p>
    <w:p w14:paraId="0A0F18EA"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9,10</w:t>
      </w:r>
    </w:p>
    <w:p w14:paraId="003B8913"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Date: Na</w:t>
      </w:r>
    </w:p>
    <w:p w14:paraId="07065CFF"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1A2A53DE" w14:textId="77777777" w:rsidR="006E0BF1" w:rsidRDefault="00EE7C19">
      <w:pPr>
        <w:spacing w:line="240" w:lineRule="auto"/>
        <w:rPr>
          <w:rFonts w:cs="Times New Roman"/>
          <w:sz w:val="24"/>
          <w:szCs w:val="24"/>
          <w:lang w:val="en-US"/>
        </w:rPr>
      </w:pPr>
      <w:r>
        <w:rPr>
          <w:rFonts w:cs="Times New Roman"/>
          <w:sz w:val="24"/>
          <w:szCs w:val="24"/>
          <w:lang w:val="en-US"/>
        </w:rPr>
        <w:t>-</w:t>
      </w:r>
    </w:p>
    <w:p w14:paraId="64E03A7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9,</w:t>
      </w:r>
    </w:p>
    <w:p w14:paraId="092FB51F" w14:textId="77777777" w:rsidR="006E0BF1" w:rsidRDefault="006E0BF1">
      <w:pPr>
        <w:spacing w:line="240" w:lineRule="auto"/>
        <w:rPr>
          <w:rFonts w:cs="Times New Roman"/>
          <w:b/>
          <w:bCs/>
          <w:sz w:val="24"/>
          <w:szCs w:val="24"/>
          <w:u w:val="single"/>
          <w:lang w:val="en-US"/>
        </w:rPr>
      </w:pPr>
    </w:p>
    <w:p w14:paraId="064425C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w:t>
      </w:r>
    </w:p>
    <w:p w14:paraId="7F6B0482" w14:textId="77777777" w:rsidR="006E0BF1" w:rsidRDefault="006E0BF1">
      <w:pPr>
        <w:spacing w:line="240" w:lineRule="auto"/>
        <w:rPr>
          <w:rFonts w:cs="Times New Roman"/>
          <w:color w:val="ED7D31" w:themeColor="accent2"/>
          <w:sz w:val="24"/>
          <w:szCs w:val="24"/>
          <w:lang w:val="en-US"/>
        </w:rPr>
      </w:pPr>
    </w:p>
    <w:p w14:paraId="4798E3AA"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10</w:t>
      </w:r>
    </w:p>
    <w:p w14:paraId="4F62D516"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1D958F27"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Magistrates’ Courts (Hearsay Evidence in Civil Proceeding) Rules 1999, entries made by various police officers on the Crime Report Information System (CRIMINT), Computer Aided Dispatch (CAD)</w:t>
      </w:r>
    </w:p>
    <w:p w14:paraId="0DA17CB3"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11,12</w:t>
      </w:r>
    </w:p>
    <w:p w14:paraId="073994FB"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Date: Na</w:t>
      </w:r>
    </w:p>
    <w:p w14:paraId="47150C44"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0D84778E" w14:textId="77777777" w:rsidR="006E0BF1" w:rsidRDefault="00EE7C19">
      <w:pPr>
        <w:spacing w:line="240" w:lineRule="auto"/>
        <w:rPr>
          <w:rFonts w:cs="Times New Roman"/>
          <w:sz w:val="24"/>
          <w:szCs w:val="24"/>
          <w:lang w:val="en-US"/>
        </w:rPr>
      </w:pPr>
      <w:r>
        <w:rPr>
          <w:rFonts w:cs="Times New Roman"/>
          <w:sz w:val="24"/>
          <w:szCs w:val="24"/>
          <w:lang w:val="en-US"/>
        </w:rPr>
        <w:t>-</w:t>
      </w:r>
    </w:p>
    <w:p w14:paraId="2DEB36D0"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w:t>
      </w:r>
    </w:p>
    <w:p w14:paraId="33A29431" w14:textId="77777777" w:rsidR="006E0BF1" w:rsidRDefault="006E0BF1">
      <w:pPr>
        <w:spacing w:line="240" w:lineRule="auto"/>
        <w:rPr>
          <w:rFonts w:cs="Times New Roman"/>
          <w:b/>
          <w:bCs/>
          <w:sz w:val="24"/>
          <w:szCs w:val="24"/>
          <w:u w:val="single"/>
          <w:lang w:val="en-US"/>
        </w:rPr>
      </w:pPr>
    </w:p>
    <w:p w14:paraId="7F1BF257"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12</w:t>
      </w:r>
    </w:p>
    <w:p w14:paraId="6E2CEBF0" w14:textId="77777777" w:rsidR="006E0BF1" w:rsidRDefault="006E0BF1">
      <w:pPr>
        <w:spacing w:line="240" w:lineRule="auto"/>
        <w:rPr>
          <w:rFonts w:cs="Times New Roman"/>
          <w:b/>
          <w:color w:val="ED7D31" w:themeColor="accent2"/>
          <w:sz w:val="24"/>
          <w:szCs w:val="24"/>
          <w:u w:val="single"/>
          <w:lang w:val="en-US"/>
        </w:rPr>
      </w:pPr>
    </w:p>
    <w:p w14:paraId="4C644B9A" w14:textId="77777777" w:rsidR="006E0BF1" w:rsidRDefault="006E0BF1">
      <w:pPr>
        <w:spacing w:line="240" w:lineRule="auto"/>
        <w:rPr>
          <w:rFonts w:cs="Times New Roman"/>
          <w:b/>
          <w:color w:val="ED7D31" w:themeColor="accent2"/>
          <w:sz w:val="24"/>
          <w:szCs w:val="24"/>
          <w:u w:val="single"/>
          <w:lang w:val="en-US"/>
        </w:rPr>
      </w:pPr>
    </w:p>
    <w:p w14:paraId="3EB51EB3"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11</w:t>
      </w:r>
    </w:p>
    <w:p w14:paraId="45678501"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2F66583F"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Magistrates’ Courts (Hearsay Evidence in Civil Proceeding) Rules 1999, Resident Statements of Just Police Officers? Anonymous witness statement?</w:t>
      </w:r>
    </w:p>
    <w:p w14:paraId="04543D69"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13</w:t>
      </w:r>
    </w:p>
    <w:p w14:paraId="2EC4946D"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Date: Na</w:t>
      </w:r>
    </w:p>
    <w:p w14:paraId="467EE4AD"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0D179AD7" w14:textId="77777777" w:rsidR="006E0BF1" w:rsidRDefault="00EE7C19">
      <w:pPr>
        <w:spacing w:line="240" w:lineRule="auto"/>
        <w:rPr>
          <w:rFonts w:cs="Times New Roman"/>
          <w:sz w:val="24"/>
          <w:szCs w:val="24"/>
          <w:lang w:val="en-US"/>
        </w:rPr>
      </w:pPr>
      <w:r>
        <w:rPr>
          <w:rFonts w:cs="Times New Roman"/>
          <w:sz w:val="24"/>
          <w:szCs w:val="24"/>
          <w:lang w:val="en-US"/>
        </w:rPr>
        <w:t>-</w:t>
      </w:r>
    </w:p>
    <w:p w14:paraId="5D9BE35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13</w:t>
      </w:r>
    </w:p>
    <w:p w14:paraId="406DC4D8" w14:textId="77777777" w:rsidR="006E0BF1" w:rsidRDefault="006E0BF1">
      <w:pPr>
        <w:spacing w:line="240" w:lineRule="auto"/>
        <w:rPr>
          <w:rFonts w:cs="Times New Roman"/>
          <w:b/>
          <w:color w:val="ED7D31" w:themeColor="accent2"/>
          <w:sz w:val="24"/>
          <w:szCs w:val="24"/>
          <w:u w:val="single"/>
          <w:lang w:val="en-US"/>
        </w:rPr>
      </w:pPr>
    </w:p>
    <w:p w14:paraId="4E256171" w14:textId="77777777" w:rsidR="006E0BF1" w:rsidRDefault="006E0BF1">
      <w:pPr>
        <w:spacing w:line="240" w:lineRule="auto"/>
        <w:rPr>
          <w:rFonts w:cs="Times New Roman"/>
          <w:b/>
          <w:color w:val="ED7D31" w:themeColor="accent2"/>
          <w:sz w:val="24"/>
          <w:szCs w:val="24"/>
          <w:u w:val="single"/>
          <w:lang w:val="en-US"/>
        </w:rPr>
      </w:pPr>
    </w:p>
    <w:p w14:paraId="0B181720"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12</w:t>
      </w:r>
    </w:p>
    <w:p w14:paraId="363BEFC2"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3469A3BE"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 xml:space="preserve">An incident report from the Canary Wharf Group pages 315 and 321 ADDED LATTER </w:t>
      </w:r>
    </w:p>
    <w:p w14:paraId="53BB87B0"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14,15</w:t>
      </w:r>
    </w:p>
    <w:p w14:paraId="5C5158B5"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Date: Na</w:t>
      </w:r>
    </w:p>
    <w:p w14:paraId="37C4F591"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1A0D7F0A" w14:textId="77777777" w:rsidR="006E0BF1" w:rsidRDefault="00EE7C19">
      <w:pPr>
        <w:spacing w:line="240" w:lineRule="auto"/>
        <w:rPr>
          <w:rFonts w:cs="Times New Roman"/>
          <w:sz w:val="24"/>
          <w:szCs w:val="24"/>
          <w:lang w:val="en-US"/>
        </w:rPr>
      </w:pPr>
      <w:r>
        <w:rPr>
          <w:rFonts w:cs="Times New Roman"/>
          <w:sz w:val="24"/>
          <w:szCs w:val="24"/>
          <w:lang w:val="en-US"/>
        </w:rPr>
        <w:t>-</w:t>
      </w:r>
    </w:p>
    <w:p w14:paraId="12CF616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14,</w:t>
      </w:r>
    </w:p>
    <w:p w14:paraId="38D94E51" w14:textId="77777777" w:rsidR="006E0BF1" w:rsidRDefault="006E0BF1">
      <w:pPr>
        <w:spacing w:line="240" w:lineRule="auto"/>
        <w:rPr>
          <w:rFonts w:cs="Times New Roman"/>
          <w:b/>
          <w:bCs/>
          <w:sz w:val="24"/>
          <w:szCs w:val="24"/>
          <w:u w:val="single"/>
          <w:lang w:val="en-US"/>
        </w:rPr>
      </w:pPr>
    </w:p>
    <w:p w14:paraId="039E4A5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15</w:t>
      </w:r>
    </w:p>
    <w:p w14:paraId="6A9718C3" w14:textId="77777777" w:rsidR="006E0BF1" w:rsidRDefault="006E0BF1">
      <w:pPr>
        <w:spacing w:line="240" w:lineRule="auto"/>
        <w:rPr>
          <w:rFonts w:cs="Times New Roman"/>
          <w:color w:val="ED7D31" w:themeColor="accent2"/>
          <w:sz w:val="24"/>
          <w:szCs w:val="24"/>
        </w:rPr>
      </w:pPr>
    </w:p>
    <w:p w14:paraId="419DE847"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13</w:t>
      </w:r>
    </w:p>
    <w:p w14:paraId="61E4B3CC"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1DD2884E"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Magistrates’ Courts (Hearsay Evidence in Civil Proceeding) Rules 1999, entries made by various police officers on the Crime Report Information System (CRIMINT), Computer Aided Dispatch (CAD)</w:t>
      </w:r>
    </w:p>
    <w:p w14:paraId="30C3E118"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41,42,43=Twice</w:t>
      </w:r>
    </w:p>
    <w:p w14:paraId="659F1781"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Date: Na</w:t>
      </w:r>
    </w:p>
    <w:p w14:paraId="23559C23"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2653B040" w14:textId="77777777" w:rsidR="006E0BF1" w:rsidRDefault="00EE7C19">
      <w:pPr>
        <w:spacing w:line="240" w:lineRule="auto"/>
        <w:rPr>
          <w:rFonts w:cs="Times New Roman"/>
          <w:sz w:val="24"/>
          <w:szCs w:val="24"/>
          <w:lang w:val="en-US"/>
        </w:rPr>
      </w:pPr>
      <w:r>
        <w:rPr>
          <w:rFonts w:cs="Times New Roman"/>
          <w:sz w:val="24"/>
          <w:szCs w:val="24"/>
          <w:lang w:val="en-US"/>
        </w:rPr>
        <w:t>-</w:t>
      </w:r>
    </w:p>
    <w:p w14:paraId="739D504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41,42,43=Twice</w:t>
      </w:r>
    </w:p>
    <w:p w14:paraId="751E9DFE" w14:textId="77777777" w:rsidR="006E0BF1" w:rsidRDefault="006E0BF1">
      <w:pPr>
        <w:spacing w:line="240" w:lineRule="auto"/>
        <w:rPr>
          <w:rFonts w:cs="Times New Roman"/>
          <w:color w:val="ED7D31" w:themeColor="accent2"/>
          <w:sz w:val="24"/>
          <w:szCs w:val="24"/>
        </w:rPr>
      </w:pPr>
    </w:p>
    <w:p w14:paraId="32A01B93"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14</w:t>
      </w:r>
    </w:p>
    <w:p w14:paraId="434EAB72"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The 2nd Asbo Folder / pub Book Issue: 1!</w:t>
      </w:r>
    </w:p>
    <w:p w14:paraId="3C141479"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 xml:space="preserve">Pnc print out </w:t>
      </w:r>
    </w:p>
    <w:p w14:paraId="69623A8D" w14:textId="77777777" w:rsidR="006E0BF1" w:rsidRDefault="00EE7C19">
      <w:pPr>
        <w:spacing w:line="240" w:lineRule="auto"/>
        <w:rPr>
          <w:rFonts w:cs="Times New Roman"/>
          <w:color w:val="ED7D31" w:themeColor="accent2"/>
          <w:sz w:val="24"/>
          <w:szCs w:val="24"/>
          <w:lang w:val="en-US"/>
        </w:rPr>
      </w:pPr>
      <w:r>
        <w:rPr>
          <w:rFonts w:cs="Times New Roman"/>
          <w:b/>
          <w:color w:val="ED7D31" w:themeColor="accent2"/>
          <w:sz w:val="24"/>
          <w:szCs w:val="24"/>
          <w:lang w:val="en-US"/>
        </w:rPr>
        <w:t xml:space="preserve">Page Numbers: </w:t>
      </w:r>
      <w:r>
        <w:rPr>
          <w:rFonts w:cs="Times New Roman"/>
          <w:color w:val="ED7D31" w:themeColor="accent2"/>
          <w:sz w:val="24"/>
          <w:szCs w:val="24"/>
          <w:lang w:val="en-US"/>
        </w:rPr>
        <w:t>75,76,77,78,79,80,81,82,83,84,85,86</w:t>
      </w:r>
    </w:p>
    <w:p w14:paraId="786D0FD5"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Date: Na</w:t>
      </w:r>
    </w:p>
    <w:p w14:paraId="0B054BB4"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05/09/</w:t>
      </w:r>
      <w:r>
        <w:rPr>
          <w:rFonts w:cs="Times New Roman"/>
          <w:b/>
          <w:bCs/>
          <w:color w:val="ED7D31" w:themeColor="accent2"/>
          <w:sz w:val="24"/>
          <w:szCs w:val="24"/>
          <w:lang w:val="en-US"/>
        </w:rPr>
        <w:t>2014</w:t>
      </w:r>
    </w:p>
    <w:p w14:paraId="6535EC77" w14:textId="77777777" w:rsidR="006E0BF1" w:rsidRDefault="00EE7C19">
      <w:pPr>
        <w:spacing w:line="240" w:lineRule="auto"/>
        <w:rPr>
          <w:rFonts w:cs="Times New Roman"/>
          <w:sz w:val="24"/>
          <w:szCs w:val="24"/>
          <w:lang w:val="en-US"/>
        </w:rPr>
      </w:pPr>
      <w:r>
        <w:rPr>
          <w:rFonts w:cs="Times New Roman"/>
          <w:sz w:val="24"/>
          <w:szCs w:val="24"/>
          <w:lang w:val="en-US"/>
        </w:rPr>
        <w:t>-</w:t>
      </w:r>
    </w:p>
    <w:p w14:paraId="60BD744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75,</w:t>
      </w:r>
    </w:p>
    <w:p w14:paraId="5F22F34D" w14:textId="77777777" w:rsidR="006E0BF1" w:rsidRDefault="006E0BF1">
      <w:pPr>
        <w:spacing w:line="240" w:lineRule="auto"/>
        <w:rPr>
          <w:rFonts w:cs="Times New Roman"/>
          <w:b/>
          <w:bCs/>
          <w:sz w:val="24"/>
          <w:szCs w:val="24"/>
          <w:u w:val="single"/>
          <w:lang w:val="en-US"/>
        </w:rPr>
      </w:pPr>
    </w:p>
    <w:p w14:paraId="5ADCC88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76,</w:t>
      </w:r>
    </w:p>
    <w:p w14:paraId="6306EBE4" w14:textId="77777777" w:rsidR="006E0BF1" w:rsidRDefault="006E0BF1">
      <w:pPr>
        <w:spacing w:line="240" w:lineRule="auto"/>
        <w:rPr>
          <w:rFonts w:cs="Times New Roman"/>
          <w:b/>
          <w:bCs/>
          <w:sz w:val="24"/>
          <w:szCs w:val="24"/>
          <w:u w:val="single"/>
          <w:lang w:val="en-US"/>
        </w:rPr>
      </w:pPr>
    </w:p>
    <w:p w14:paraId="1B9470C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77,</w:t>
      </w:r>
    </w:p>
    <w:p w14:paraId="28B7722A" w14:textId="77777777" w:rsidR="006E0BF1" w:rsidRDefault="006E0BF1">
      <w:pPr>
        <w:spacing w:line="240" w:lineRule="auto"/>
        <w:rPr>
          <w:rFonts w:cs="Times New Roman"/>
          <w:b/>
          <w:bCs/>
          <w:sz w:val="24"/>
          <w:szCs w:val="24"/>
          <w:u w:val="single"/>
          <w:lang w:val="en-US"/>
        </w:rPr>
      </w:pPr>
    </w:p>
    <w:p w14:paraId="20A3700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78,</w:t>
      </w:r>
    </w:p>
    <w:p w14:paraId="390C996D" w14:textId="77777777" w:rsidR="006E0BF1" w:rsidRDefault="006E0BF1">
      <w:pPr>
        <w:spacing w:line="240" w:lineRule="auto"/>
        <w:rPr>
          <w:rFonts w:cs="Times New Roman"/>
          <w:b/>
          <w:bCs/>
          <w:sz w:val="24"/>
          <w:szCs w:val="24"/>
          <w:u w:val="single"/>
          <w:lang w:val="en-US"/>
        </w:rPr>
      </w:pPr>
    </w:p>
    <w:p w14:paraId="3366B3E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79,</w:t>
      </w:r>
    </w:p>
    <w:p w14:paraId="060F8AF2" w14:textId="77777777" w:rsidR="006E0BF1" w:rsidRDefault="006E0BF1">
      <w:pPr>
        <w:spacing w:line="240" w:lineRule="auto"/>
        <w:rPr>
          <w:rFonts w:cs="Times New Roman"/>
          <w:b/>
          <w:bCs/>
          <w:sz w:val="24"/>
          <w:szCs w:val="24"/>
          <w:u w:val="single"/>
          <w:lang w:val="en-US"/>
        </w:rPr>
      </w:pPr>
    </w:p>
    <w:p w14:paraId="1D520EF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80,</w:t>
      </w:r>
    </w:p>
    <w:p w14:paraId="701554F9" w14:textId="77777777" w:rsidR="006E0BF1" w:rsidRDefault="006E0BF1">
      <w:pPr>
        <w:spacing w:line="240" w:lineRule="auto"/>
        <w:rPr>
          <w:rFonts w:cs="Times New Roman"/>
          <w:b/>
          <w:bCs/>
          <w:sz w:val="24"/>
          <w:szCs w:val="24"/>
          <w:u w:val="single"/>
          <w:lang w:val="en-US"/>
        </w:rPr>
      </w:pPr>
    </w:p>
    <w:p w14:paraId="7D69D19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81,</w:t>
      </w:r>
    </w:p>
    <w:p w14:paraId="5F9A4E84" w14:textId="77777777" w:rsidR="006E0BF1" w:rsidRDefault="006E0BF1">
      <w:pPr>
        <w:spacing w:line="240" w:lineRule="auto"/>
        <w:rPr>
          <w:rFonts w:cs="Times New Roman"/>
          <w:b/>
          <w:bCs/>
          <w:sz w:val="24"/>
          <w:szCs w:val="24"/>
          <w:u w:val="single"/>
          <w:lang w:val="en-US"/>
        </w:rPr>
      </w:pPr>
    </w:p>
    <w:p w14:paraId="3DC314D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82,</w:t>
      </w:r>
    </w:p>
    <w:p w14:paraId="0004463E" w14:textId="77777777" w:rsidR="006E0BF1" w:rsidRDefault="006E0BF1">
      <w:pPr>
        <w:spacing w:line="240" w:lineRule="auto"/>
        <w:rPr>
          <w:rFonts w:cs="Times New Roman"/>
          <w:b/>
          <w:bCs/>
          <w:sz w:val="24"/>
          <w:szCs w:val="24"/>
          <w:u w:val="single"/>
          <w:lang w:val="en-US"/>
        </w:rPr>
      </w:pPr>
    </w:p>
    <w:p w14:paraId="3F0777D7"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83,</w:t>
      </w:r>
    </w:p>
    <w:p w14:paraId="1C8D393E" w14:textId="77777777" w:rsidR="006E0BF1" w:rsidRDefault="006E0BF1">
      <w:pPr>
        <w:spacing w:line="240" w:lineRule="auto"/>
        <w:rPr>
          <w:rFonts w:cs="Times New Roman"/>
          <w:b/>
          <w:bCs/>
          <w:sz w:val="24"/>
          <w:szCs w:val="24"/>
          <w:u w:val="single"/>
          <w:lang w:val="en-US"/>
        </w:rPr>
      </w:pPr>
    </w:p>
    <w:p w14:paraId="70D9C17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84,</w:t>
      </w:r>
    </w:p>
    <w:p w14:paraId="6CDF9FB6" w14:textId="77777777" w:rsidR="006E0BF1" w:rsidRDefault="006E0BF1">
      <w:pPr>
        <w:spacing w:line="240" w:lineRule="auto"/>
        <w:rPr>
          <w:rFonts w:cs="Times New Roman"/>
          <w:b/>
          <w:bCs/>
          <w:sz w:val="24"/>
          <w:szCs w:val="24"/>
          <w:u w:val="single"/>
          <w:lang w:val="en-US"/>
        </w:rPr>
      </w:pPr>
    </w:p>
    <w:p w14:paraId="59FEECD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85,</w:t>
      </w:r>
    </w:p>
    <w:p w14:paraId="23D111AF" w14:textId="77777777" w:rsidR="006E0BF1" w:rsidRDefault="006E0BF1">
      <w:pPr>
        <w:spacing w:line="240" w:lineRule="auto"/>
        <w:rPr>
          <w:rFonts w:cs="Times New Roman"/>
          <w:b/>
          <w:bCs/>
          <w:sz w:val="24"/>
          <w:szCs w:val="24"/>
          <w:u w:val="single"/>
          <w:lang w:val="en-US"/>
        </w:rPr>
      </w:pPr>
    </w:p>
    <w:p w14:paraId="26A019A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86</w:t>
      </w:r>
    </w:p>
    <w:p w14:paraId="6705D70A" w14:textId="77777777" w:rsidR="006E0BF1" w:rsidRDefault="006E0BF1">
      <w:pPr>
        <w:spacing w:line="240" w:lineRule="auto"/>
        <w:rPr>
          <w:rFonts w:cs="Times New Roman"/>
          <w:color w:val="000000"/>
          <w:sz w:val="24"/>
          <w:szCs w:val="24"/>
          <w:u w:val="single"/>
          <w:lang w:val="en-US" w:eastAsia="en-GB"/>
        </w:rPr>
      </w:pPr>
    </w:p>
    <w:p w14:paraId="661788A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15</w:t>
      </w:r>
    </w:p>
    <w:p w14:paraId="2FE154D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72809977" w14:textId="77777777" w:rsidR="006E0BF1" w:rsidRDefault="00EE7C19">
      <w:pPr>
        <w:spacing w:line="240" w:lineRule="auto"/>
        <w:rPr>
          <w:rFonts w:cs="Times New Roman"/>
          <w:b/>
          <w:sz w:val="24"/>
          <w:szCs w:val="24"/>
          <w:lang w:val="en-US"/>
        </w:rPr>
      </w:pPr>
      <w:r>
        <w:rPr>
          <w:rFonts w:cs="Times New Roman"/>
          <w:sz w:val="24"/>
          <w:szCs w:val="24"/>
          <w:lang w:val="en-US"/>
        </w:rPr>
        <w:t>CRIMINIT's, CAD's and CRIS's in the following order</w:t>
      </w:r>
      <w:r>
        <w:rPr>
          <w:rFonts w:cs="Times New Roman"/>
          <w:b/>
          <w:sz w:val="24"/>
          <w:szCs w:val="24"/>
          <w:lang w:val="en-US"/>
        </w:rPr>
        <w:t xml:space="preserve"> </w:t>
      </w:r>
    </w:p>
    <w:p w14:paraId="4A8C5082" w14:textId="77777777" w:rsidR="006E0BF1" w:rsidRDefault="00EE7C19">
      <w:pPr>
        <w:spacing w:line="240" w:lineRule="auto"/>
        <w:rPr>
          <w:rFonts w:cs="Times New Roman"/>
          <w:b/>
          <w:sz w:val="24"/>
          <w:szCs w:val="24"/>
          <w:lang w:val="en-US"/>
        </w:rPr>
      </w:pPr>
      <w:r>
        <w:rPr>
          <w:rFonts w:cs="Times New Roman"/>
          <w:b/>
          <w:sz w:val="24"/>
          <w:szCs w:val="24"/>
          <w:lang w:val="en-US"/>
        </w:rPr>
        <w:t xml:space="preserve">Page Numbers: </w:t>
      </w:r>
      <w:r>
        <w:rPr>
          <w:rFonts w:cs="Times New Roman"/>
          <w:bCs/>
          <w:sz w:val="24"/>
          <w:szCs w:val="24"/>
          <w:lang w:val="en-US"/>
        </w:rPr>
        <w:t>87</w:t>
      </w:r>
    </w:p>
    <w:p w14:paraId="03F962D2" w14:textId="77777777" w:rsidR="006E0BF1" w:rsidRDefault="00EE7C19">
      <w:pPr>
        <w:spacing w:line="240" w:lineRule="auto"/>
        <w:rPr>
          <w:rFonts w:cs="Times New Roman"/>
          <w:sz w:val="24"/>
          <w:szCs w:val="24"/>
          <w:lang w:val="en-US"/>
        </w:rPr>
      </w:pPr>
      <w:r>
        <w:rPr>
          <w:rFonts w:cs="Times New Roman"/>
          <w:sz w:val="24"/>
          <w:szCs w:val="24"/>
          <w:lang w:val="en-US"/>
        </w:rPr>
        <w:t>Date: Na</w:t>
      </w:r>
    </w:p>
    <w:p w14:paraId="1150D2BB" w14:textId="77777777" w:rsidR="006E0BF1" w:rsidRDefault="00EE7C19">
      <w:pPr>
        <w:spacing w:line="240" w:lineRule="auto"/>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64B10B80" w14:textId="77777777" w:rsidR="006E0BF1" w:rsidRDefault="00EE7C19">
      <w:pPr>
        <w:spacing w:line="240" w:lineRule="auto"/>
        <w:rPr>
          <w:rFonts w:cs="Times New Roman"/>
          <w:sz w:val="24"/>
          <w:szCs w:val="24"/>
          <w:lang w:val="en-US"/>
        </w:rPr>
      </w:pPr>
      <w:r>
        <w:rPr>
          <w:rFonts w:cs="Times New Roman"/>
          <w:sz w:val="24"/>
          <w:szCs w:val="24"/>
          <w:lang w:val="en-US"/>
        </w:rPr>
        <w:t>-</w:t>
      </w:r>
    </w:p>
    <w:p w14:paraId="771316D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87</w:t>
      </w:r>
    </w:p>
    <w:p w14:paraId="32606B82" w14:textId="77777777" w:rsidR="006E0BF1" w:rsidRDefault="006E0BF1">
      <w:pPr>
        <w:spacing w:line="240" w:lineRule="auto"/>
        <w:rPr>
          <w:rFonts w:cs="Times New Roman"/>
          <w:sz w:val="24"/>
          <w:szCs w:val="24"/>
        </w:rPr>
      </w:pPr>
    </w:p>
    <w:p w14:paraId="38092AA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16</w:t>
      </w:r>
    </w:p>
    <w:p w14:paraId="52B5122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0785DD00" w14:textId="77777777" w:rsidR="006E0BF1" w:rsidRDefault="00EE7C19">
      <w:pPr>
        <w:spacing w:line="240" w:lineRule="auto"/>
        <w:rPr>
          <w:rFonts w:cs="Times New Roman"/>
          <w:sz w:val="24"/>
          <w:szCs w:val="24"/>
          <w:lang w:val="en-US"/>
        </w:rPr>
      </w:pPr>
      <w:r>
        <w:rPr>
          <w:rFonts w:cs="Times New Roman"/>
          <w:sz w:val="24"/>
          <w:szCs w:val="24"/>
          <w:lang w:val="en-US"/>
        </w:rPr>
        <w:t xml:space="preserve">CRIS report 1914855/14, 1 Falcon Park, Pc Haworth 401Qk, Pc Griffh 188Qk, </w:t>
      </w:r>
    </w:p>
    <w:p w14:paraId="357C0E62" w14:textId="77777777" w:rsidR="006E0BF1" w:rsidRDefault="00EE7C19">
      <w:pPr>
        <w:spacing w:line="240" w:lineRule="auto"/>
        <w:rPr>
          <w:rFonts w:cs="Times New Roman"/>
          <w:b/>
          <w:sz w:val="24"/>
          <w:szCs w:val="24"/>
          <w:lang w:val="en-US"/>
        </w:rPr>
      </w:pPr>
      <w:r>
        <w:rPr>
          <w:rFonts w:cs="Times New Roman"/>
          <w:b/>
          <w:bCs/>
          <w:sz w:val="24"/>
          <w:szCs w:val="24"/>
          <w:highlight w:val="yellow"/>
          <w:lang w:val="en-US"/>
        </w:rPr>
        <w:t>Page 100 Brown croft Avenue</w:t>
      </w:r>
      <w:r>
        <w:rPr>
          <w:rFonts w:cs="Times New Roman"/>
          <w:b/>
          <w:sz w:val="24"/>
          <w:szCs w:val="24"/>
          <w:lang w:val="en-US"/>
        </w:rPr>
        <w:t xml:space="preserve"> </w:t>
      </w:r>
    </w:p>
    <w:p w14:paraId="7340A715"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102,103,104,105,106,107,108,109,101,102,103,104,105,106,107,</w:t>
      </w:r>
    </w:p>
    <w:p w14:paraId="1256B689" w14:textId="77777777" w:rsidR="006E0BF1" w:rsidRDefault="00EE7C19">
      <w:pPr>
        <w:spacing w:line="240" w:lineRule="auto"/>
        <w:rPr>
          <w:rFonts w:cs="Times New Roman"/>
          <w:sz w:val="24"/>
          <w:szCs w:val="24"/>
          <w:lang w:val="en-US"/>
        </w:rPr>
      </w:pPr>
      <w:r>
        <w:rPr>
          <w:rFonts w:cs="Times New Roman"/>
          <w:sz w:val="24"/>
          <w:szCs w:val="24"/>
          <w:lang w:val="en-US"/>
        </w:rPr>
        <w:t>108109,110,111,112,113,114,115,116,</w:t>
      </w:r>
    </w:p>
    <w:p w14:paraId="23A55A72" w14:textId="77777777" w:rsidR="006E0BF1" w:rsidRDefault="00EE7C19">
      <w:pPr>
        <w:spacing w:line="240" w:lineRule="auto"/>
        <w:rPr>
          <w:rFonts w:cs="Times New Roman"/>
          <w:sz w:val="24"/>
          <w:szCs w:val="24"/>
          <w:lang w:val="en-US"/>
        </w:rPr>
      </w:pPr>
      <w:r>
        <w:rPr>
          <w:rFonts w:cs="Times New Roman"/>
          <w:sz w:val="24"/>
          <w:szCs w:val="24"/>
          <w:lang w:val="en-US"/>
        </w:rPr>
        <w:t>117</w:t>
      </w:r>
    </w:p>
    <w:p w14:paraId="198B957E" w14:textId="77777777" w:rsidR="006E0BF1" w:rsidRDefault="00EE7C19">
      <w:pPr>
        <w:spacing w:line="240" w:lineRule="auto"/>
        <w:rPr>
          <w:rFonts w:cs="Times New Roman"/>
          <w:sz w:val="24"/>
          <w:szCs w:val="24"/>
          <w:lang w:val="en-US"/>
        </w:rPr>
      </w:pPr>
      <w:r>
        <w:rPr>
          <w:rFonts w:cs="Times New Roman"/>
          <w:sz w:val="24"/>
          <w:szCs w:val="24"/>
          <w:lang w:val="en-US"/>
        </w:rPr>
        <w:t>20+21/06/</w:t>
      </w:r>
      <w:r>
        <w:rPr>
          <w:rFonts w:cs="Times New Roman"/>
          <w:b/>
          <w:bCs/>
          <w:sz w:val="24"/>
          <w:szCs w:val="24"/>
          <w:lang w:val="en-US"/>
        </w:rPr>
        <w:t>2014</w:t>
      </w:r>
    </w:p>
    <w:p w14:paraId="1AF2C098" w14:textId="77777777" w:rsidR="006E0BF1" w:rsidRDefault="00EE7C19">
      <w:pPr>
        <w:spacing w:line="240" w:lineRule="auto"/>
        <w:rPr>
          <w:rFonts w:cs="Times New Roman"/>
          <w:sz w:val="24"/>
          <w:szCs w:val="24"/>
          <w:lang w:val="en-US"/>
        </w:rPr>
      </w:pPr>
      <w:r>
        <w:rPr>
          <w:rFonts w:cs="Times New Roman"/>
          <w:sz w:val="24"/>
          <w:szCs w:val="24"/>
          <w:lang w:val="en-US"/>
        </w:rPr>
        <w:t>Date: Na</w:t>
      </w:r>
    </w:p>
    <w:p w14:paraId="6DD33513" w14:textId="77777777" w:rsidR="006E0BF1" w:rsidRDefault="00EE7C19">
      <w:pPr>
        <w:spacing w:line="240" w:lineRule="auto"/>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5AA7FA09"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w:t>
      </w:r>
    </w:p>
    <w:p w14:paraId="793006E7"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102,</w:t>
      </w:r>
    </w:p>
    <w:p w14:paraId="4285D1BD" w14:textId="77777777" w:rsidR="006E0BF1" w:rsidRDefault="006E0BF1">
      <w:pPr>
        <w:spacing w:line="240" w:lineRule="auto"/>
        <w:rPr>
          <w:rFonts w:cs="Times New Roman"/>
          <w:b/>
          <w:bCs/>
          <w:sz w:val="24"/>
          <w:szCs w:val="24"/>
          <w:u w:val="single"/>
          <w:lang w:val="en-US"/>
        </w:rPr>
      </w:pPr>
    </w:p>
    <w:p w14:paraId="22CC296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103,</w:t>
      </w:r>
    </w:p>
    <w:p w14:paraId="0D5C79C2" w14:textId="77777777" w:rsidR="006E0BF1" w:rsidRDefault="006E0BF1">
      <w:pPr>
        <w:spacing w:line="240" w:lineRule="auto"/>
        <w:rPr>
          <w:rFonts w:cs="Times New Roman"/>
          <w:b/>
          <w:bCs/>
          <w:sz w:val="24"/>
          <w:szCs w:val="24"/>
          <w:u w:val="single"/>
          <w:lang w:val="en-US"/>
        </w:rPr>
      </w:pPr>
    </w:p>
    <w:p w14:paraId="2FB7C33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104,</w:t>
      </w:r>
    </w:p>
    <w:p w14:paraId="37C82616" w14:textId="77777777" w:rsidR="006E0BF1" w:rsidRDefault="006E0BF1">
      <w:pPr>
        <w:spacing w:line="240" w:lineRule="auto"/>
        <w:rPr>
          <w:rFonts w:cs="Times New Roman"/>
          <w:b/>
          <w:bCs/>
          <w:sz w:val="24"/>
          <w:szCs w:val="24"/>
          <w:u w:val="single"/>
          <w:lang w:val="en-US"/>
        </w:rPr>
      </w:pPr>
    </w:p>
    <w:p w14:paraId="1469FA6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105,</w:t>
      </w:r>
    </w:p>
    <w:p w14:paraId="40B8F8AC" w14:textId="77777777" w:rsidR="006E0BF1" w:rsidRDefault="006E0BF1">
      <w:pPr>
        <w:spacing w:line="240" w:lineRule="auto"/>
        <w:rPr>
          <w:rFonts w:cs="Times New Roman"/>
          <w:b/>
          <w:bCs/>
          <w:sz w:val="24"/>
          <w:szCs w:val="24"/>
          <w:u w:val="single"/>
          <w:lang w:val="en-US"/>
        </w:rPr>
      </w:pPr>
    </w:p>
    <w:p w14:paraId="1328A67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106,</w:t>
      </w:r>
    </w:p>
    <w:p w14:paraId="1987F89B" w14:textId="77777777" w:rsidR="006E0BF1" w:rsidRDefault="006E0BF1">
      <w:pPr>
        <w:spacing w:line="240" w:lineRule="auto"/>
        <w:rPr>
          <w:rFonts w:cs="Times New Roman"/>
          <w:b/>
          <w:bCs/>
          <w:sz w:val="24"/>
          <w:szCs w:val="24"/>
          <w:u w:val="single"/>
          <w:lang w:val="en-US"/>
        </w:rPr>
      </w:pPr>
    </w:p>
    <w:p w14:paraId="10591B1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107,</w:t>
      </w:r>
    </w:p>
    <w:p w14:paraId="45701CF6" w14:textId="77777777" w:rsidR="006E0BF1" w:rsidRDefault="006E0BF1">
      <w:pPr>
        <w:spacing w:line="240" w:lineRule="auto"/>
        <w:rPr>
          <w:rFonts w:cs="Times New Roman"/>
          <w:b/>
          <w:bCs/>
          <w:sz w:val="24"/>
          <w:szCs w:val="24"/>
          <w:u w:val="single"/>
          <w:lang w:val="en-US"/>
        </w:rPr>
      </w:pPr>
    </w:p>
    <w:p w14:paraId="7913F5A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108,</w:t>
      </w:r>
    </w:p>
    <w:p w14:paraId="0DC35A1D" w14:textId="77777777" w:rsidR="006E0BF1" w:rsidRDefault="006E0BF1">
      <w:pPr>
        <w:spacing w:line="240" w:lineRule="auto"/>
        <w:rPr>
          <w:rFonts w:cs="Times New Roman"/>
          <w:b/>
          <w:bCs/>
          <w:sz w:val="24"/>
          <w:szCs w:val="24"/>
          <w:u w:val="single"/>
          <w:lang w:val="en-US"/>
        </w:rPr>
      </w:pPr>
    </w:p>
    <w:p w14:paraId="1A64D39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109,</w:t>
      </w:r>
    </w:p>
    <w:p w14:paraId="29162584" w14:textId="77777777" w:rsidR="006E0BF1" w:rsidRDefault="006E0BF1">
      <w:pPr>
        <w:spacing w:line="240" w:lineRule="auto"/>
        <w:rPr>
          <w:rFonts w:cs="Times New Roman"/>
          <w:b/>
          <w:bCs/>
          <w:sz w:val="24"/>
          <w:szCs w:val="24"/>
          <w:u w:val="single"/>
          <w:lang w:val="en-US"/>
        </w:rPr>
      </w:pPr>
    </w:p>
    <w:p w14:paraId="51AA14B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101,</w:t>
      </w:r>
    </w:p>
    <w:p w14:paraId="04EA840F" w14:textId="77777777" w:rsidR="006E0BF1" w:rsidRDefault="006E0BF1">
      <w:pPr>
        <w:spacing w:line="240" w:lineRule="auto"/>
        <w:rPr>
          <w:rFonts w:cs="Times New Roman"/>
          <w:b/>
          <w:bCs/>
          <w:sz w:val="24"/>
          <w:szCs w:val="24"/>
          <w:u w:val="single"/>
          <w:lang w:val="en-US"/>
        </w:rPr>
      </w:pPr>
    </w:p>
    <w:p w14:paraId="33D8EE6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102,</w:t>
      </w:r>
    </w:p>
    <w:p w14:paraId="243F56D7" w14:textId="77777777" w:rsidR="006E0BF1" w:rsidRDefault="006E0BF1">
      <w:pPr>
        <w:spacing w:line="240" w:lineRule="auto"/>
        <w:rPr>
          <w:rFonts w:cs="Times New Roman"/>
          <w:b/>
          <w:bCs/>
          <w:sz w:val="24"/>
          <w:szCs w:val="24"/>
          <w:u w:val="single"/>
          <w:lang w:val="en-US"/>
        </w:rPr>
      </w:pPr>
    </w:p>
    <w:p w14:paraId="2CF3330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103,</w:t>
      </w:r>
    </w:p>
    <w:p w14:paraId="08F93A82" w14:textId="77777777" w:rsidR="006E0BF1" w:rsidRDefault="006E0BF1">
      <w:pPr>
        <w:spacing w:line="240" w:lineRule="auto"/>
        <w:rPr>
          <w:rFonts w:cs="Times New Roman"/>
          <w:b/>
          <w:bCs/>
          <w:sz w:val="24"/>
          <w:szCs w:val="24"/>
          <w:u w:val="single"/>
          <w:lang w:val="en-US"/>
        </w:rPr>
      </w:pPr>
    </w:p>
    <w:p w14:paraId="5C46521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104,</w:t>
      </w:r>
    </w:p>
    <w:p w14:paraId="10C7ED10" w14:textId="77777777" w:rsidR="006E0BF1" w:rsidRDefault="006E0BF1">
      <w:pPr>
        <w:spacing w:line="240" w:lineRule="auto"/>
        <w:rPr>
          <w:rFonts w:cs="Times New Roman"/>
          <w:b/>
          <w:bCs/>
          <w:sz w:val="24"/>
          <w:szCs w:val="24"/>
          <w:u w:val="single"/>
          <w:lang w:val="en-US"/>
        </w:rPr>
      </w:pPr>
    </w:p>
    <w:p w14:paraId="60DE34D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105,</w:t>
      </w:r>
    </w:p>
    <w:p w14:paraId="479DCE28" w14:textId="77777777" w:rsidR="006E0BF1" w:rsidRDefault="006E0BF1">
      <w:pPr>
        <w:spacing w:line="240" w:lineRule="auto"/>
        <w:rPr>
          <w:rFonts w:cs="Times New Roman"/>
          <w:b/>
          <w:bCs/>
          <w:sz w:val="24"/>
          <w:szCs w:val="24"/>
          <w:u w:val="single"/>
          <w:lang w:val="en-US"/>
        </w:rPr>
      </w:pPr>
    </w:p>
    <w:p w14:paraId="0BFABB4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106,</w:t>
      </w:r>
    </w:p>
    <w:p w14:paraId="2CEEADF1" w14:textId="77777777" w:rsidR="006E0BF1" w:rsidRDefault="006E0BF1">
      <w:pPr>
        <w:spacing w:line="240" w:lineRule="auto"/>
        <w:rPr>
          <w:rFonts w:cs="Times New Roman"/>
          <w:b/>
          <w:bCs/>
          <w:sz w:val="24"/>
          <w:szCs w:val="24"/>
          <w:u w:val="single"/>
          <w:lang w:val="en-US"/>
        </w:rPr>
      </w:pPr>
    </w:p>
    <w:p w14:paraId="5B93BDA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107,</w:t>
      </w:r>
    </w:p>
    <w:p w14:paraId="4DDFBE55" w14:textId="77777777" w:rsidR="006E0BF1" w:rsidRDefault="006E0BF1">
      <w:pPr>
        <w:spacing w:line="240" w:lineRule="auto"/>
        <w:rPr>
          <w:rFonts w:cs="Times New Roman"/>
          <w:b/>
          <w:bCs/>
          <w:sz w:val="24"/>
          <w:szCs w:val="24"/>
          <w:u w:val="single"/>
          <w:lang w:val="en-US"/>
        </w:rPr>
      </w:pPr>
    </w:p>
    <w:p w14:paraId="1B9596B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108,</w:t>
      </w:r>
    </w:p>
    <w:p w14:paraId="54C41ADC" w14:textId="77777777" w:rsidR="006E0BF1" w:rsidRDefault="006E0BF1">
      <w:pPr>
        <w:spacing w:line="240" w:lineRule="auto"/>
        <w:rPr>
          <w:rFonts w:cs="Times New Roman"/>
          <w:b/>
          <w:bCs/>
          <w:sz w:val="24"/>
          <w:szCs w:val="24"/>
          <w:u w:val="single"/>
          <w:lang w:val="en-US"/>
        </w:rPr>
      </w:pPr>
    </w:p>
    <w:p w14:paraId="02475A1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109,</w:t>
      </w:r>
    </w:p>
    <w:p w14:paraId="0657FAFA" w14:textId="77777777" w:rsidR="006E0BF1" w:rsidRDefault="006E0BF1">
      <w:pPr>
        <w:spacing w:line="240" w:lineRule="auto"/>
        <w:rPr>
          <w:rFonts w:cs="Times New Roman"/>
          <w:b/>
          <w:bCs/>
          <w:sz w:val="24"/>
          <w:szCs w:val="24"/>
          <w:u w:val="single"/>
          <w:lang w:val="en-US"/>
        </w:rPr>
      </w:pPr>
    </w:p>
    <w:p w14:paraId="7843FB6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110,</w:t>
      </w:r>
    </w:p>
    <w:p w14:paraId="631059D3" w14:textId="77777777" w:rsidR="006E0BF1" w:rsidRDefault="006E0BF1">
      <w:pPr>
        <w:spacing w:line="240" w:lineRule="auto"/>
        <w:rPr>
          <w:rFonts w:cs="Times New Roman"/>
          <w:b/>
          <w:bCs/>
          <w:sz w:val="24"/>
          <w:szCs w:val="24"/>
          <w:u w:val="single"/>
          <w:lang w:val="en-US"/>
        </w:rPr>
      </w:pPr>
    </w:p>
    <w:p w14:paraId="0552E63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111,</w:t>
      </w:r>
    </w:p>
    <w:p w14:paraId="5856C1C4" w14:textId="77777777" w:rsidR="006E0BF1" w:rsidRDefault="006E0BF1">
      <w:pPr>
        <w:spacing w:line="240" w:lineRule="auto"/>
        <w:rPr>
          <w:rFonts w:cs="Times New Roman"/>
          <w:b/>
          <w:bCs/>
          <w:sz w:val="24"/>
          <w:szCs w:val="24"/>
          <w:u w:val="single"/>
          <w:lang w:val="en-US"/>
        </w:rPr>
      </w:pPr>
    </w:p>
    <w:p w14:paraId="13546AB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112,</w:t>
      </w:r>
    </w:p>
    <w:p w14:paraId="288F11FA" w14:textId="77777777" w:rsidR="006E0BF1" w:rsidRDefault="006E0BF1">
      <w:pPr>
        <w:spacing w:line="240" w:lineRule="auto"/>
        <w:rPr>
          <w:rFonts w:cs="Times New Roman"/>
          <w:b/>
          <w:bCs/>
          <w:sz w:val="24"/>
          <w:szCs w:val="24"/>
          <w:u w:val="single"/>
          <w:lang w:val="en-US"/>
        </w:rPr>
      </w:pPr>
    </w:p>
    <w:p w14:paraId="13B1645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113,</w:t>
      </w:r>
    </w:p>
    <w:p w14:paraId="1762F9C8" w14:textId="77777777" w:rsidR="006E0BF1" w:rsidRDefault="006E0BF1">
      <w:pPr>
        <w:spacing w:line="240" w:lineRule="auto"/>
        <w:rPr>
          <w:rFonts w:cs="Times New Roman"/>
          <w:b/>
          <w:bCs/>
          <w:sz w:val="24"/>
          <w:szCs w:val="24"/>
          <w:u w:val="single"/>
          <w:lang w:val="en-US"/>
        </w:rPr>
      </w:pPr>
    </w:p>
    <w:p w14:paraId="4B152C8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114,</w:t>
      </w:r>
    </w:p>
    <w:p w14:paraId="0659D35F" w14:textId="77777777" w:rsidR="006E0BF1" w:rsidRDefault="006E0BF1">
      <w:pPr>
        <w:spacing w:line="240" w:lineRule="auto"/>
        <w:rPr>
          <w:rFonts w:cs="Times New Roman"/>
          <w:b/>
          <w:bCs/>
          <w:sz w:val="24"/>
          <w:szCs w:val="24"/>
          <w:u w:val="single"/>
          <w:lang w:val="en-US"/>
        </w:rPr>
      </w:pPr>
    </w:p>
    <w:p w14:paraId="3F0E89F3"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115,</w:t>
      </w:r>
    </w:p>
    <w:p w14:paraId="2BCF1016" w14:textId="77777777" w:rsidR="006E0BF1" w:rsidRDefault="006E0BF1">
      <w:pPr>
        <w:spacing w:line="240" w:lineRule="auto"/>
        <w:rPr>
          <w:rFonts w:cs="Times New Roman"/>
          <w:b/>
          <w:bCs/>
          <w:sz w:val="24"/>
          <w:szCs w:val="24"/>
          <w:u w:val="single"/>
          <w:lang w:val="en-US"/>
        </w:rPr>
      </w:pPr>
    </w:p>
    <w:p w14:paraId="41A8E98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116,</w:t>
      </w:r>
    </w:p>
    <w:p w14:paraId="08145344" w14:textId="77777777" w:rsidR="006E0BF1" w:rsidRDefault="006E0BF1">
      <w:pPr>
        <w:spacing w:line="240" w:lineRule="auto"/>
        <w:rPr>
          <w:rFonts w:cs="Times New Roman"/>
          <w:b/>
          <w:bCs/>
          <w:sz w:val="24"/>
          <w:szCs w:val="24"/>
          <w:u w:val="single"/>
          <w:lang w:val="en-US"/>
        </w:rPr>
      </w:pPr>
    </w:p>
    <w:p w14:paraId="0ECAFC0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117</w:t>
      </w:r>
    </w:p>
    <w:p w14:paraId="1C340F82" w14:textId="77777777" w:rsidR="006E0BF1" w:rsidRDefault="006E0BF1">
      <w:pPr>
        <w:spacing w:line="240" w:lineRule="auto"/>
        <w:rPr>
          <w:rFonts w:cs="Times New Roman"/>
          <w:sz w:val="24"/>
          <w:szCs w:val="24"/>
          <w:lang w:val="en-US"/>
        </w:rPr>
      </w:pPr>
    </w:p>
    <w:p w14:paraId="1443BC14" w14:textId="77777777" w:rsidR="006E0BF1" w:rsidRDefault="006E0BF1">
      <w:pPr>
        <w:spacing w:line="240" w:lineRule="auto"/>
        <w:rPr>
          <w:rFonts w:cs="Times New Roman"/>
          <w:sz w:val="24"/>
          <w:szCs w:val="24"/>
        </w:rPr>
      </w:pPr>
    </w:p>
    <w:p w14:paraId="05931A8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17</w:t>
      </w:r>
    </w:p>
    <w:p w14:paraId="776E00B6" w14:textId="77777777" w:rsidR="006E0BF1" w:rsidRDefault="006E0BF1">
      <w:pPr>
        <w:spacing w:line="240" w:lineRule="auto"/>
        <w:rPr>
          <w:rFonts w:cs="Times New Roman"/>
          <w:b/>
          <w:sz w:val="24"/>
          <w:szCs w:val="24"/>
          <w:u w:val="single"/>
          <w:lang w:val="en-US"/>
        </w:rPr>
      </w:pPr>
    </w:p>
    <w:p w14:paraId="521E4B7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6F42E089" w14:textId="77777777" w:rsidR="006E0BF1" w:rsidRDefault="00EE7C19">
      <w:pPr>
        <w:spacing w:line="240" w:lineRule="auto"/>
        <w:rPr>
          <w:rFonts w:cs="Times New Roman"/>
          <w:sz w:val="24"/>
          <w:szCs w:val="24"/>
          <w:lang w:val="en-US"/>
        </w:rPr>
      </w:pPr>
      <w:r>
        <w:rPr>
          <w:rFonts w:cs="Times New Roman"/>
          <w:sz w:val="24"/>
          <w:szCs w:val="24"/>
          <w:lang w:val="en-US"/>
        </w:rPr>
        <w:t>Schedule of Incidents</w:t>
      </w:r>
    </w:p>
    <w:p w14:paraId="73ACD7B6"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333,334,335</w:t>
      </w:r>
    </w:p>
    <w:p w14:paraId="48DC4958" w14:textId="77777777" w:rsidR="006E0BF1" w:rsidRDefault="00EE7C19">
      <w:pPr>
        <w:spacing w:line="240" w:lineRule="auto"/>
        <w:rPr>
          <w:rFonts w:cs="Times New Roman"/>
          <w:b/>
          <w:sz w:val="24"/>
          <w:szCs w:val="24"/>
          <w:u w:val="single"/>
          <w:lang w:val="en-US"/>
        </w:rPr>
      </w:pPr>
      <w:r>
        <w:rPr>
          <w:rFonts w:cs="Times New Roman"/>
          <w:b/>
          <w:sz w:val="24"/>
          <w:szCs w:val="24"/>
          <w:lang w:val="en-US"/>
        </w:rPr>
        <w:t>Date:</w:t>
      </w:r>
      <w:r>
        <w:rPr>
          <w:rFonts w:cs="Times New Roman"/>
          <w:b/>
          <w:sz w:val="24"/>
          <w:szCs w:val="24"/>
          <w:u w:val="single"/>
          <w:lang w:val="en-US"/>
        </w:rPr>
        <w:t xml:space="preserve"> Na</w:t>
      </w:r>
    </w:p>
    <w:p w14:paraId="45F681EC" w14:textId="77777777" w:rsidR="006E0BF1" w:rsidRDefault="00EE7C19">
      <w:pPr>
        <w:spacing w:line="240" w:lineRule="auto"/>
        <w:rPr>
          <w:rFonts w:cs="Times New Roman"/>
          <w:sz w:val="24"/>
          <w:szCs w:val="24"/>
          <w:lang w:val="en-US"/>
        </w:rPr>
      </w:pPr>
      <w:r>
        <w:rPr>
          <w:rFonts w:cs="Times New Roman"/>
          <w:sz w:val="24"/>
          <w:szCs w:val="24"/>
          <w:lang w:val="en-US"/>
        </w:rPr>
        <w:t>05/09/</w:t>
      </w:r>
      <w:r>
        <w:rPr>
          <w:rFonts w:cs="Times New Roman"/>
          <w:b/>
          <w:bCs/>
          <w:sz w:val="24"/>
          <w:szCs w:val="24"/>
          <w:lang w:val="en-US"/>
        </w:rPr>
        <w:t>2014</w:t>
      </w:r>
    </w:p>
    <w:p w14:paraId="1CE3031E" w14:textId="77777777" w:rsidR="006E0BF1" w:rsidRDefault="00EE7C19">
      <w:pPr>
        <w:spacing w:line="240" w:lineRule="auto"/>
        <w:rPr>
          <w:rFonts w:cs="Times New Roman"/>
          <w:sz w:val="24"/>
          <w:szCs w:val="24"/>
          <w:lang w:val="en-US"/>
        </w:rPr>
      </w:pPr>
      <w:r>
        <w:rPr>
          <w:rFonts w:cs="Times New Roman"/>
          <w:sz w:val="24"/>
          <w:szCs w:val="24"/>
          <w:lang w:val="en-US"/>
        </w:rPr>
        <w:t>--</w:t>
      </w:r>
    </w:p>
    <w:p w14:paraId="4BFB5B3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333,</w:t>
      </w:r>
    </w:p>
    <w:p w14:paraId="04E6DAC5" w14:textId="77777777" w:rsidR="006E0BF1" w:rsidRDefault="006E0BF1">
      <w:pPr>
        <w:spacing w:line="240" w:lineRule="auto"/>
        <w:rPr>
          <w:rFonts w:cs="Times New Roman"/>
          <w:b/>
          <w:bCs/>
          <w:sz w:val="24"/>
          <w:szCs w:val="24"/>
          <w:u w:val="single"/>
          <w:lang w:val="en-US"/>
        </w:rPr>
      </w:pPr>
    </w:p>
    <w:p w14:paraId="27637B3A" w14:textId="77777777" w:rsidR="006E0BF1" w:rsidRDefault="006E0BF1">
      <w:pPr>
        <w:spacing w:line="240" w:lineRule="auto"/>
        <w:rPr>
          <w:rFonts w:cs="Times New Roman"/>
          <w:b/>
          <w:bCs/>
          <w:sz w:val="24"/>
          <w:szCs w:val="24"/>
          <w:u w:val="single"/>
          <w:lang w:val="en-US"/>
        </w:rPr>
      </w:pPr>
    </w:p>
    <w:p w14:paraId="2E7B3AB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334,</w:t>
      </w:r>
    </w:p>
    <w:p w14:paraId="48890FE5" w14:textId="77777777" w:rsidR="006E0BF1" w:rsidRDefault="006E0BF1">
      <w:pPr>
        <w:spacing w:line="240" w:lineRule="auto"/>
        <w:rPr>
          <w:rFonts w:cs="Times New Roman"/>
          <w:b/>
          <w:bCs/>
          <w:sz w:val="24"/>
          <w:szCs w:val="24"/>
          <w:u w:val="single"/>
          <w:lang w:val="en-US"/>
        </w:rPr>
      </w:pPr>
    </w:p>
    <w:p w14:paraId="4D33969D" w14:textId="77777777" w:rsidR="006E0BF1" w:rsidRDefault="006E0BF1">
      <w:pPr>
        <w:spacing w:line="240" w:lineRule="auto"/>
        <w:rPr>
          <w:rFonts w:cs="Times New Roman"/>
          <w:b/>
          <w:bCs/>
          <w:sz w:val="24"/>
          <w:szCs w:val="24"/>
          <w:u w:val="single"/>
          <w:lang w:val="en-US"/>
        </w:rPr>
      </w:pPr>
    </w:p>
    <w:p w14:paraId="4F25D76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335</w:t>
      </w:r>
    </w:p>
    <w:p w14:paraId="79C495FA" w14:textId="77777777" w:rsidR="006E0BF1" w:rsidRDefault="006E0BF1">
      <w:pPr>
        <w:spacing w:line="240" w:lineRule="auto"/>
        <w:rPr>
          <w:rFonts w:cs="Times New Roman"/>
          <w:sz w:val="24"/>
          <w:szCs w:val="24"/>
          <w:lang w:val="en-US"/>
        </w:rPr>
      </w:pPr>
    </w:p>
    <w:p w14:paraId="05BA8DB0" w14:textId="77777777" w:rsidR="006E0BF1" w:rsidRDefault="00EE7C19">
      <w:pPr>
        <w:spacing w:line="240" w:lineRule="auto"/>
        <w:rPr>
          <w:rFonts w:cs="Times New Roman"/>
          <w:sz w:val="24"/>
          <w:szCs w:val="24"/>
          <w:lang w:val="en-US"/>
        </w:rPr>
      </w:pPr>
      <w:r>
        <w:rPr>
          <w:rFonts w:cs="Times New Roman"/>
          <w:sz w:val="24"/>
          <w:szCs w:val="24"/>
          <w:lang w:val="en-US"/>
        </w:rPr>
        <w:t>--</w:t>
      </w:r>
    </w:p>
    <w:p w14:paraId="60DA41C6" w14:textId="77777777" w:rsidR="006E0BF1" w:rsidRDefault="006E0BF1">
      <w:pPr>
        <w:spacing w:line="240" w:lineRule="auto"/>
        <w:ind w:left="113" w:hanging="113"/>
        <w:rPr>
          <w:rFonts w:cs="Times New Roman"/>
          <w:color w:val="000000"/>
          <w:sz w:val="24"/>
          <w:szCs w:val="24"/>
          <w:lang w:eastAsia="en-GB"/>
        </w:rPr>
      </w:pPr>
    </w:p>
    <w:p w14:paraId="301A228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18</w:t>
      </w:r>
    </w:p>
    <w:p w14:paraId="75AC11A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Enfield Gov / Email’s Issue: 01</w:t>
      </w:r>
    </w:p>
    <w:p w14:paraId="652D0CE0" w14:textId="77777777" w:rsidR="006E0BF1" w:rsidRDefault="00EE7C19">
      <w:pPr>
        <w:spacing w:line="240" w:lineRule="auto"/>
        <w:rPr>
          <w:rFonts w:cs="Times New Roman"/>
          <w:sz w:val="24"/>
          <w:szCs w:val="24"/>
          <w:lang w:val="en-US"/>
        </w:rPr>
      </w:pPr>
      <w:r>
        <w:rPr>
          <w:rFonts w:cs="Times New Roman"/>
          <w:sz w:val="24"/>
          <w:szCs w:val="24"/>
          <w:lang w:val="en-US"/>
        </w:rPr>
        <w:t>Kemp Hall Community Hall</w:t>
      </w:r>
    </w:p>
    <w:p w14:paraId="0C53E0FE" w14:textId="77777777" w:rsidR="006E0BF1" w:rsidRDefault="00EE7C19">
      <w:pPr>
        <w:spacing w:line="240" w:lineRule="auto"/>
        <w:rPr>
          <w:rFonts w:cs="Times New Roman"/>
          <w:sz w:val="24"/>
          <w:szCs w:val="24"/>
          <w:lang w:val="en-US"/>
        </w:rPr>
      </w:pPr>
      <w:r>
        <w:rPr>
          <w:rFonts w:cs="Times New Roman"/>
          <w:b/>
          <w:sz w:val="24"/>
          <w:szCs w:val="24"/>
          <w:lang w:val="en-US"/>
        </w:rPr>
        <w:t xml:space="preserve">/ Page Numbers: </w:t>
      </w:r>
      <w:r>
        <w:rPr>
          <w:rFonts w:cs="Times New Roman"/>
          <w:sz w:val="24"/>
          <w:szCs w:val="24"/>
          <w:lang w:val="en-US"/>
        </w:rPr>
        <w:t>956</w:t>
      </w:r>
    </w:p>
    <w:p w14:paraId="08EB2E2B" w14:textId="77777777" w:rsidR="006E0BF1" w:rsidRDefault="00EE7C19">
      <w:pPr>
        <w:spacing w:line="240" w:lineRule="auto"/>
        <w:rPr>
          <w:rFonts w:cs="Times New Roman"/>
          <w:sz w:val="24"/>
          <w:szCs w:val="24"/>
        </w:rPr>
      </w:pPr>
      <w:r>
        <w:rPr>
          <w:rFonts w:cs="Times New Roman"/>
          <w:sz w:val="24"/>
          <w:szCs w:val="24"/>
        </w:rPr>
        <w:t>Helping Kemp Hall the community Hall!</w:t>
      </w:r>
    </w:p>
    <w:p w14:paraId="4156DC72" w14:textId="77777777" w:rsidR="006E0BF1" w:rsidRDefault="00EE7C19">
      <w:pPr>
        <w:spacing w:line="240" w:lineRule="auto"/>
        <w:ind w:left="113" w:hanging="113"/>
        <w:rPr>
          <w:rFonts w:cs="Times New Roman"/>
          <w:sz w:val="24"/>
          <w:szCs w:val="24"/>
          <w:lang w:eastAsia="en-GB"/>
        </w:rPr>
      </w:pPr>
      <w:r>
        <w:rPr>
          <w:rFonts w:cs="Times New Roman"/>
          <w:b/>
          <w:bCs/>
          <w:sz w:val="24"/>
          <w:szCs w:val="24"/>
          <w:lang w:eastAsia="en-GB"/>
        </w:rPr>
        <w:t xml:space="preserve">    Date: Friday 5th September 2014, 0:12</w:t>
      </w:r>
    </w:p>
    <w:p w14:paraId="3C53DD6D"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Subject: </w:t>
      </w:r>
      <w:r>
        <w:rPr>
          <w:rFonts w:cs="Times New Roman"/>
          <w:sz w:val="24"/>
          <w:szCs w:val="24"/>
          <w:lang w:eastAsia="en-GB"/>
        </w:rPr>
        <w:t>Kempe Hall</w:t>
      </w:r>
    </w:p>
    <w:p w14:paraId="78627A88"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From: </w:t>
      </w:r>
      <w:r>
        <w:rPr>
          <w:rFonts w:cs="Times New Roman"/>
          <w:sz w:val="24"/>
          <w:szCs w:val="24"/>
          <w:lang w:eastAsia="en-GB"/>
        </w:rPr>
        <w:t>Luvinia De-Tourville</w:t>
      </w:r>
    </w:p>
    <w:p w14:paraId="7503AEBC" w14:textId="77777777" w:rsidR="006E0BF1" w:rsidRDefault="00EE7C19">
      <w:pPr>
        <w:spacing w:line="240" w:lineRule="auto"/>
        <w:rPr>
          <w:rFonts w:cs="Times New Roman"/>
          <w:color w:val="000000"/>
          <w:sz w:val="24"/>
          <w:szCs w:val="24"/>
          <w:lang w:eastAsia="en-GB"/>
        </w:rPr>
      </w:pPr>
      <w:hyperlink r:id="rId194" w:history="1">
        <w:r>
          <w:rPr>
            <w:rStyle w:val="Hyperlink"/>
            <w:rFonts w:cs="Times New Roman"/>
            <w:sz w:val="24"/>
            <w:szCs w:val="24"/>
            <w:lang w:eastAsia="en-GB"/>
          </w:rPr>
          <w:t>lou.dems eventmanagement@gmail.com</w:t>
        </w:r>
      </w:hyperlink>
    </w:p>
    <w:p w14:paraId="295361E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95" w:history="1">
        <w:r>
          <w:rPr>
            <w:rStyle w:val="Hyperlink"/>
            <w:rFonts w:cs="Times New Roman"/>
            <w:sz w:val="24"/>
            <w:szCs w:val="24"/>
            <w:lang w:eastAsia="en-GB"/>
          </w:rPr>
          <w:t>re_wired@ymail.com</w:t>
        </w:r>
      </w:hyperlink>
    </w:p>
    <w:p w14:paraId="7EDF9B47" w14:textId="77777777" w:rsidR="006E0BF1" w:rsidRDefault="006E0BF1">
      <w:pPr>
        <w:spacing w:line="240" w:lineRule="auto"/>
        <w:rPr>
          <w:rFonts w:cs="Times New Roman"/>
          <w:color w:val="000000"/>
          <w:sz w:val="24"/>
          <w:szCs w:val="24"/>
          <w:lang w:eastAsia="en-GB"/>
        </w:rPr>
      </w:pPr>
    </w:p>
    <w:p w14:paraId="6354F41E"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4D261085"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48548E31" w14:textId="77777777" w:rsidR="006E0BF1" w:rsidRDefault="006E0BF1">
      <w:pPr>
        <w:spacing w:line="240" w:lineRule="auto"/>
        <w:rPr>
          <w:rFonts w:cs="Times New Roman"/>
          <w:b/>
          <w:bCs/>
          <w:color w:val="ED7D31" w:themeColor="accent2"/>
          <w:sz w:val="24"/>
          <w:szCs w:val="24"/>
          <w:lang w:val="en-US" w:eastAsia="en-GB"/>
        </w:rPr>
      </w:pPr>
    </w:p>
    <w:p w14:paraId="6EDFB967"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17D888D3" w14:textId="77777777" w:rsidR="006E0BF1" w:rsidRDefault="006E0BF1">
      <w:pPr>
        <w:spacing w:line="240" w:lineRule="auto"/>
        <w:rPr>
          <w:rFonts w:cs="Times New Roman"/>
          <w:b/>
          <w:bCs/>
          <w:color w:val="ED7D31" w:themeColor="accent2"/>
          <w:sz w:val="24"/>
          <w:szCs w:val="24"/>
          <w:u w:val="single"/>
          <w:lang w:val="en-US" w:eastAsia="en-GB"/>
        </w:rPr>
      </w:pPr>
    </w:p>
    <w:p w14:paraId="6905C969"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1E0CBB48" w14:textId="77777777" w:rsidR="006E0BF1" w:rsidRDefault="006E0BF1">
      <w:pPr>
        <w:spacing w:line="240" w:lineRule="auto"/>
        <w:rPr>
          <w:rFonts w:cs="Times New Roman"/>
          <w:b/>
          <w:bCs/>
          <w:color w:val="ED7D31" w:themeColor="accent2"/>
          <w:sz w:val="24"/>
          <w:szCs w:val="24"/>
          <w:u w:val="single"/>
          <w:lang w:val="en-US" w:eastAsia="en-GB"/>
        </w:rPr>
      </w:pPr>
    </w:p>
    <w:p w14:paraId="69796F7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4</w:t>
      </w:r>
    </w:p>
    <w:p w14:paraId="72B68F9B" w14:textId="77777777" w:rsidR="006E0BF1" w:rsidRDefault="006E0BF1">
      <w:pPr>
        <w:spacing w:line="240" w:lineRule="auto"/>
        <w:rPr>
          <w:rFonts w:cs="Times New Roman"/>
          <w:b/>
          <w:bCs/>
          <w:color w:val="ED7D31" w:themeColor="accent2"/>
          <w:sz w:val="24"/>
          <w:szCs w:val="24"/>
          <w:u w:val="single"/>
          <w:lang w:val="en-US" w:eastAsia="en-GB"/>
        </w:rPr>
      </w:pPr>
    </w:p>
    <w:p w14:paraId="60B029E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5</w:t>
      </w:r>
    </w:p>
    <w:p w14:paraId="6144D28B" w14:textId="77777777" w:rsidR="006E0BF1" w:rsidRDefault="006E0BF1">
      <w:pPr>
        <w:spacing w:line="240" w:lineRule="auto"/>
        <w:rPr>
          <w:rFonts w:cs="Times New Roman"/>
          <w:b/>
          <w:bCs/>
          <w:color w:val="ED7D31" w:themeColor="accent2"/>
          <w:sz w:val="24"/>
          <w:szCs w:val="24"/>
          <w:u w:val="single"/>
          <w:lang w:val="en-US" w:eastAsia="en-GB"/>
        </w:rPr>
      </w:pPr>
    </w:p>
    <w:p w14:paraId="284E04D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6</w:t>
      </w:r>
    </w:p>
    <w:p w14:paraId="541CD751" w14:textId="77777777" w:rsidR="006E0BF1" w:rsidRDefault="006E0BF1">
      <w:pPr>
        <w:spacing w:line="240" w:lineRule="auto"/>
        <w:rPr>
          <w:rFonts w:cs="Times New Roman"/>
          <w:b/>
          <w:bCs/>
          <w:color w:val="ED7D31" w:themeColor="accent2"/>
          <w:sz w:val="24"/>
          <w:szCs w:val="24"/>
          <w:u w:val="single"/>
          <w:lang w:val="en-US" w:eastAsia="en-GB"/>
        </w:rPr>
      </w:pPr>
    </w:p>
    <w:p w14:paraId="717D1A23"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7</w:t>
      </w:r>
    </w:p>
    <w:p w14:paraId="67609724" w14:textId="77777777" w:rsidR="006E0BF1" w:rsidRDefault="006E0BF1">
      <w:pPr>
        <w:spacing w:line="240" w:lineRule="auto"/>
        <w:rPr>
          <w:rFonts w:cs="Times New Roman"/>
          <w:b/>
          <w:bCs/>
          <w:color w:val="ED7D31" w:themeColor="accent2"/>
          <w:sz w:val="24"/>
          <w:szCs w:val="24"/>
          <w:u w:val="single"/>
          <w:lang w:val="en-US" w:eastAsia="en-GB"/>
        </w:rPr>
      </w:pPr>
    </w:p>
    <w:p w14:paraId="7F93259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8</w:t>
      </w:r>
    </w:p>
    <w:p w14:paraId="4B1689DE" w14:textId="77777777" w:rsidR="006E0BF1" w:rsidRDefault="006E0BF1">
      <w:pPr>
        <w:spacing w:line="240" w:lineRule="auto"/>
        <w:rPr>
          <w:rFonts w:cs="Times New Roman"/>
          <w:b/>
          <w:bCs/>
          <w:color w:val="ED7D31" w:themeColor="accent2"/>
          <w:sz w:val="24"/>
          <w:szCs w:val="24"/>
          <w:u w:val="single"/>
          <w:lang w:val="en-US" w:eastAsia="en-GB"/>
        </w:rPr>
      </w:pPr>
    </w:p>
    <w:p w14:paraId="3AB3EC7B"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9</w:t>
      </w:r>
    </w:p>
    <w:p w14:paraId="2383F491" w14:textId="77777777" w:rsidR="006E0BF1" w:rsidRDefault="006E0BF1">
      <w:pPr>
        <w:spacing w:line="240" w:lineRule="auto"/>
        <w:rPr>
          <w:rFonts w:cs="Times New Roman"/>
          <w:b/>
          <w:bCs/>
          <w:color w:val="ED7D31" w:themeColor="accent2"/>
          <w:sz w:val="24"/>
          <w:szCs w:val="24"/>
          <w:u w:val="single"/>
          <w:lang w:val="en-US" w:eastAsia="en-GB"/>
        </w:rPr>
      </w:pPr>
    </w:p>
    <w:p w14:paraId="184A15E7"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10</w:t>
      </w:r>
    </w:p>
    <w:p w14:paraId="6D36ED5F" w14:textId="77777777" w:rsidR="006E0BF1" w:rsidRDefault="006E0BF1">
      <w:pPr>
        <w:spacing w:line="240" w:lineRule="auto"/>
        <w:rPr>
          <w:rFonts w:cs="Times New Roman"/>
          <w:b/>
          <w:bCs/>
          <w:color w:val="ED7D31" w:themeColor="accent2"/>
          <w:sz w:val="24"/>
          <w:szCs w:val="24"/>
          <w:u w:val="single"/>
          <w:lang w:val="en-US" w:eastAsia="en-GB"/>
        </w:rPr>
      </w:pPr>
    </w:p>
    <w:p w14:paraId="6F3D4707"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11</w:t>
      </w:r>
    </w:p>
    <w:p w14:paraId="1CDAB894" w14:textId="77777777" w:rsidR="006E0BF1" w:rsidRDefault="006E0BF1">
      <w:pPr>
        <w:spacing w:line="240" w:lineRule="auto"/>
        <w:rPr>
          <w:rFonts w:cs="Times New Roman"/>
          <w:b/>
          <w:bCs/>
          <w:color w:val="ED7D31" w:themeColor="accent2"/>
          <w:sz w:val="24"/>
          <w:szCs w:val="24"/>
          <w:u w:val="single"/>
          <w:lang w:val="en-US" w:eastAsia="en-GB"/>
        </w:rPr>
      </w:pPr>
    </w:p>
    <w:p w14:paraId="0DE7C1F0"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12</w:t>
      </w:r>
    </w:p>
    <w:p w14:paraId="0F07C232" w14:textId="77777777" w:rsidR="006E0BF1" w:rsidRDefault="006E0BF1">
      <w:pPr>
        <w:spacing w:line="240" w:lineRule="auto"/>
        <w:rPr>
          <w:rFonts w:cs="Times New Roman"/>
          <w:b/>
          <w:bCs/>
          <w:color w:val="ED7D31" w:themeColor="accent2"/>
          <w:sz w:val="24"/>
          <w:szCs w:val="24"/>
          <w:u w:val="single"/>
          <w:lang w:val="en-US" w:eastAsia="en-GB"/>
        </w:rPr>
      </w:pPr>
    </w:p>
    <w:p w14:paraId="37B1BFDF"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13</w:t>
      </w:r>
    </w:p>
    <w:p w14:paraId="391AA155" w14:textId="77777777" w:rsidR="006E0BF1" w:rsidRDefault="006E0BF1">
      <w:pPr>
        <w:spacing w:line="240" w:lineRule="auto"/>
        <w:rPr>
          <w:rFonts w:cs="Times New Roman"/>
          <w:b/>
          <w:bCs/>
          <w:color w:val="ED7D31" w:themeColor="accent2"/>
          <w:sz w:val="24"/>
          <w:szCs w:val="24"/>
          <w:u w:val="single"/>
          <w:lang w:val="en-US" w:eastAsia="en-GB"/>
        </w:rPr>
      </w:pPr>
    </w:p>
    <w:p w14:paraId="4DAC131E"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14</w:t>
      </w:r>
    </w:p>
    <w:p w14:paraId="5D664C8C" w14:textId="77777777" w:rsidR="006E0BF1" w:rsidRDefault="006E0BF1">
      <w:pPr>
        <w:spacing w:line="240" w:lineRule="auto"/>
        <w:rPr>
          <w:rFonts w:cs="Times New Roman"/>
          <w:b/>
          <w:bCs/>
          <w:color w:val="ED7D31" w:themeColor="accent2"/>
          <w:sz w:val="24"/>
          <w:szCs w:val="24"/>
          <w:u w:val="single"/>
          <w:lang w:val="en-US" w:eastAsia="en-GB"/>
        </w:rPr>
      </w:pPr>
    </w:p>
    <w:p w14:paraId="38939138"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15</w:t>
      </w:r>
    </w:p>
    <w:p w14:paraId="1036DC93" w14:textId="77777777" w:rsidR="006E0BF1" w:rsidRDefault="006E0BF1">
      <w:pPr>
        <w:spacing w:line="240" w:lineRule="auto"/>
        <w:rPr>
          <w:rFonts w:cs="Times New Roman"/>
          <w:b/>
          <w:bCs/>
          <w:color w:val="ED7D31" w:themeColor="accent2"/>
          <w:sz w:val="24"/>
          <w:szCs w:val="24"/>
          <w:u w:val="single"/>
          <w:lang w:val="en-US" w:eastAsia="en-GB"/>
        </w:rPr>
      </w:pPr>
    </w:p>
    <w:p w14:paraId="23B8B4F7"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16</w:t>
      </w:r>
    </w:p>
    <w:p w14:paraId="00033F1A" w14:textId="77777777" w:rsidR="006E0BF1" w:rsidRDefault="006E0BF1">
      <w:pPr>
        <w:spacing w:line="240" w:lineRule="auto"/>
        <w:rPr>
          <w:rFonts w:cs="Times New Roman"/>
          <w:b/>
          <w:bCs/>
          <w:color w:val="ED7D31" w:themeColor="accent2"/>
          <w:sz w:val="24"/>
          <w:szCs w:val="24"/>
          <w:u w:val="single"/>
          <w:lang w:val="en-US" w:eastAsia="en-GB"/>
        </w:rPr>
      </w:pPr>
    </w:p>
    <w:p w14:paraId="179873FB"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17</w:t>
      </w:r>
    </w:p>
    <w:p w14:paraId="4EA62C1E" w14:textId="77777777" w:rsidR="006E0BF1" w:rsidRDefault="006E0BF1">
      <w:pPr>
        <w:spacing w:line="240" w:lineRule="auto"/>
        <w:rPr>
          <w:rFonts w:cs="Times New Roman"/>
          <w:b/>
          <w:bCs/>
          <w:color w:val="ED7D31" w:themeColor="accent2"/>
          <w:sz w:val="24"/>
          <w:szCs w:val="24"/>
          <w:u w:val="single"/>
          <w:lang w:val="en-US" w:eastAsia="en-GB"/>
        </w:rPr>
      </w:pPr>
    </w:p>
    <w:p w14:paraId="57F74A95"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18</w:t>
      </w:r>
    </w:p>
    <w:p w14:paraId="44F529D1" w14:textId="77777777" w:rsidR="006E0BF1" w:rsidRDefault="006E0BF1">
      <w:pPr>
        <w:spacing w:line="240" w:lineRule="auto"/>
        <w:rPr>
          <w:rFonts w:cs="Times New Roman"/>
          <w:color w:val="000000"/>
          <w:sz w:val="24"/>
          <w:szCs w:val="24"/>
          <w:lang w:eastAsia="en-GB"/>
        </w:rPr>
      </w:pPr>
    </w:p>
    <w:p w14:paraId="0C522227"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5F4E2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what I expect off the Enfield Council and the Enfield homes, when requesting for my health to get taken into consideration, is a replication that does not make me wait for months in an emergency situation of disrepair and with an expeditious outcome of a constructive impact that resolves the quandaries, but this has not transpired as of yet!</w:t>
      </w:r>
    </w:p>
    <w:p w14:paraId="5EB06166" w14:textId="77777777" w:rsidR="006E0BF1" w:rsidRDefault="006E0BF1">
      <w:pPr>
        <w:spacing w:line="240" w:lineRule="auto"/>
        <w:rPr>
          <w:rFonts w:cs="Times New Roman"/>
          <w:sz w:val="24"/>
          <w:szCs w:val="24"/>
          <w:lang w:eastAsia="en-GB"/>
        </w:rPr>
      </w:pPr>
    </w:p>
    <w:p w14:paraId="2F955E7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05608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4F8A0CC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E180F3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C0CBFA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020F0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5AC232BF" w14:textId="77777777" w:rsidR="006E0BF1" w:rsidRDefault="006E0BF1">
      <w:pPr>
        <w:shd w:val="clear" w:color="auto" w:fill="FFFFFF"/>
        <w:spacing w:line="240" w:lineRule="auto"/>
        <w:rPr>
          <w:rFonts w:cs="Times New Roman"/>
          <w:color w:val="5B9BD5"/>
          <w:sz w:val="24"/>
          <w:szCs w:val="24"/>
          <w:lang w:eastAsia="en-GB"/>
        </w:rPr>
      </w:pPr>
    </w:p>
    <w:p w14:paraId="6721C085"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06/09/</w:t>
      </w:r>
      <w:r>
        <w:rPr>
          <w:rFonts w:cs="Times New Roman"/>
          <w:b/>
          <w:bCs/>
          <w:color w:val="000000"/>
          <w:sz w:val="24"/>
          <w:szCs w:val="24"/>
          <w:u w:val="single"/>
          <w:lang w:eastAsia="en-GB"/>
        </w:rPr>
        <w:t>2014</w:t>
      </w:r>
    </w:p>
    <w:p w14:paraId="14E3A72E" w14:textId="77777777" w:rsidR="006E0BF1" w:rsidRDefault="006E0BF1">
      <w:pPr>
        <w:spacing w:line="240" w:lineRule="auto"/>
        <w:rPr>
          <w:rFonts w:cs="Times New Roman"/>
          <w:sz w:val="24"/>
          <w:szCs w:val="24"/>
          <w:lang w:eastAsia="en-GB"/>
        </w:rPr>
      </w:pPr>
    </w:p>
    <w:p w14:paraId="7C9142A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6BB73B0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F5FD86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AFDBA1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2D7DF2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E982E1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06/09/2014</w:t>
      </w:r>
    </w:p>
    <w:p w14:paraId="1F2BE8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27C475C"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24CA8FC1" w14:textId="77777777" w:rsidR="006E0BF1" w:rsidRDefault="006E0BF1">
      <w:pPr>
        <w:spacing w:line="240" w:lineRule="auto"/>
        <w:rPr>
          <w:rFonts w:cs="Times New Roman"/>
          <w:sz w:val="24"/>
          <w:szCs w:val="24"/>
          <w:lang w:eastAsia="en-GB"/>
        </w:rPr>
      </w:pPr>
    </w:p>
    <w:p w14:paraId="09F9B85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C223B59" w14:textId="77777777" w:rsidR="006E0BF1" w:rsidRDefault="006E0BF1">
      <w:pPr>
        <w:spacing w:line="240" w:lineRule="auto"/>
        <w:rPr>
          <w:rFonts w:cs="Times New Roman"/>
          <w:sz w:val="24"/>
          <w:szCs w:val="24"/>
          <w:lang w:eastAsia="en-GB"/>
        </w:rPr>
      </w:pPr>
    </w:p>
    <w:p w14:paraId="584B995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745F6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Enfield Council and the Enfield homes staff should work in Co-Hurst to their statutory obligations, so that it averts their clients from suffering as I do because of their temerarious neglect! </w:t>
      </w:r>
    </w:p>
    <w:p w14:paraId="0217BEF4" w14:textId="77777777" w:rsidR="006E0BF1" w:rsidRDefault="006E0BF1">
      <w:pPr>
        <w:spacing w:line="240" w:lineRule="auto"/>
        <w:rPr>
          <w:rFonts w:cs="Times New Roman"/>
          <w:sz w:val="24"/>
          <w:szCs w:val="24"/>
          <w:lang w:eastAsia="en-GB"/>
        </w:rPr>
      </w:pPr>
    </w:p>
    <w:p w14:paraId="640547A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99A56D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710255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1853FC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FED1C9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66EE8D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17E805AF" w14:textId="77777777" w:rsidR="006E0BF1" w:rsidRDefault="006E0BF1">
      <w:pPr>
        <w:shd w:val="clear" w:color="auto" w:fill="FFFFFF"/>
        <w:spacing w:line="240" w:lineRule="auto"/>
        <w:jc w:val="center"/>
        <w:rPr>
          <w:rFonts w:cs="Times New Roman"/>
          <w:b/>
          <w:bCs/>
          <w:color w:val="000000"/>
          <w:sz w:val="24"/>
          <w:szCs w:val="24"/>
          <w:lang w:eastAsia="en-GB"/>
        </w:rPr>
      </w:pPr>
    </w:p>
    <w:p w14:paraId="3B2EC23F"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07/09/2014</w:t>
      </w:r>
    </w:p>
    <w:p w14:paraId="0BDEC328" w14:textId="77777777" w:rsidR="006E0BF1" w:rsidRDefault="006E0BF1">
      <w:pPr>
        <w:spacing w:line="240" w:lineRule="auto"/>
        <w:rPr>
          <w:rFonts w:cs="Times New Roman"/>
          <w:color w:val="000000"/>
          <w:sz w:val="24"/>
          <w:szCs w:val="24"/>
          <w:lang w:eastAsia="en-GB"/>
        </w:rPr>
      </w:pPr>
    </w:p>
    <w:p w14:paraId="7BF187F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BF9A53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343CEF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B6815E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31C100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6A0050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07/09/2014</w:t>
      </w:r>
    </w:p>
    <w:p w14:paraId="13EED7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CD04AE3"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 xml:space="preserve">Disrepair! </w:t>
      </w:r>
    </w:p>
    <w:p w14:paraId="6DD5BA4F" w14:textId="77777777" w:rsidR="006E0BF1" w:rsidRDefault="006E0BF1">
      <w:pPr>
        <w:spacing w:line="240" w:lineRule="auto"/>
        <w:ind w:left="360"/>
        <w:rPr>
          <w:rFonts w:cs="Times New Roman"/>
          <w:sz w:val="24"/>
          <w:szCs w:val="24"/>
          <w:lang w:val="en-US"/>
        </w:rPr>
      </w:pPr>
    </w:p>
    <w:p w14:paraId="3B594C5B" w14:textId="77777777" w:rsidR="006E0BF1" w:rsidRDefault="00EE7C19">
      <w:pPr>
        <w:spacing w:line="240" w:lineRule="auto"/>
        <w:ind w:left="360"/>
        <w:rPr>
          <w:rFonts w:cs="Times New Roman"/>
          <w:sz w:val="24"/>
          <w:szCs w:val="24"/>
          <w:lang w:val="en-US"/>
        </w:rPr>
      </w:pPr>
      <w:r>
        <w:rPr>
          <w:rFonts w:cs="Times New Roman"/>
          <w:b/>
          <w:sz w:val="24"/>
          <w:szCs w:val="24"/>
          <w:u w:val="single"/>
          <w:lang w:val="en-US"/>
        </w:rPr>
        <w:t>1</w:t>
      </w:r>
    </w:p>
    <w:p w14:paraId="6BD30903" w14:textId="77777777" w:rsidR="006E0BF1" w:rsidRDefault="00EE7C19">
      <w:pPr>
        <w:numPr>
          <w:ilvl w:val="0"/>
          <w:numId w:val="6"/>
        </w:numPr>
        <w:spacing w:line="240" w:lineRule="auto"/>
        <w:rPr>
          <w:rFonts w:cs="Times New Roman"/>
          <w:sz w:val="24"/>
          <w:szCs w:val="24"/>
          <w:lang w:val="en-US"/>
        </w:rPr>
      </w:pPr>
      <w:r>
        <w:rPr>
          <w:rFonts w:cs="Times New Roman"/>
          <w:b/>
          <w:sz w:val="24"/>
          <w:szCs w:val="24"/>
          <w:u w:val="single"/>
          <w:lang w:val="en-US"/>
        </w:rPr>
        <w:t>The 1st Asbo Folder / pub Book Issue: 1!</w:t>
      </w:r>
    </w:p>
    <w:p w14:paraId="1A0D9CA5"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Pc Aaron King /</w:t>
      </w:r>
      <w:r>
        <w:rPr>
          <w:rFonts w:cs="Times New Roman"/>
          <w:b/>
          <w:sz w:val="24"/>
          <w:szCs w:val="24"/>
          <w:lang w:val="en-US"/>
        </w:rPr>
        <w:t xml:space="preserve"> </w:t>
      </w: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sz w:val="24"/>
          <w:szCs w:val="24"/>
          <w:lang w:val="en-US"/>
        </w:rPr>
        <w:t>Mag 2 – 36</w:t>
      </w:r>
    </w:p>
    <w:p w14:paraId="173F36C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55</w:t>
      </w:r>
    </w:p>
    <w:p w14:paraId="6F25BCD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07/09/</w:t>
      </w:r>
      <w:r>
        <w:rPr>
          <w:rFonts w:cs="Times New Roman"/>
          <w:b/>
          <w:bCs/>
          <w:sz w:val="24"/>
          <w:szCs w:val="24"/>
          <w:lang w:val="en-US"/>
        </w:rPr>
        <w:t>2014</w:t>
      </w:r>
    </w:p>
    <w:p w14:paraId="15CAA607" w14:textId="77777777" w:rsidR="006E0BF1" w:rsidRDefault="006E0BF1">
      <w:pPr>
        <w:spacing w:line="240" w:lineRule="auto"/>
        <w:rPr>
          <w:rFonts w:cs="Times New Roman"/>
          <w:sz w:val="24"/>
          <w:szCs w:val="24"/>
          <w:lang w:val="en-US"/>
        </w:rPr>
      </w:pPr>
    </w:p>
    <w:p w14:paraId="1A502241" w14:textId="77777777" w:rsidR="006E0BF1" w:rsidRDefault="00EE7C19">
      <w:pPr>
        <w:spacing w:line="240" w:lineRule="auto"/>
        <w:rPr>
          <w:rFonts w:cs="Times New Roman"/>
          <w:sz w:val="24"/>
          <w:szCs w:val="24"/>
          <w:lang w:val="en-US"/>
        </w:rPr>
      </w:pPr>
      <w:r>
        <w:rPr>
          <w:rFonts w:cs="Times New Roman"/>
          <w:sz w:val="24"/>
          <w:szCs w:val="24"/>
          <w:lang w:val="en-US"/>
        </w:rPr>
        <w:t>--</w:t>
      </w:r>
    </w:p>
    <w:p w14:paraId="0F3EC493" w14:textId="77777777" w:rsidR="006E0BF1" w:rsidRDefault="006E0BF1">
      <w:pPr>
        <w:spacing w:line="240" w:lineRule="auto"/>
        <w:rPr>
          <w:rFonts w:cs="Times New Roman"/>
          <w:sz w:val="24"/>
          <w:szCs w:val="24"/>
          <w:lang w:val="en-US"/>
        </w:rPr>
      </w:pPr>
    </w:p>
    <w:p w14:paraId="7607EE47"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294D0072"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0A16E99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Pc Aaron King / </w:t>
      </w:r>
      <w:r>
        <w:rPr>
          <w:rFonts w:cs="Times New Roman"/>
          <w:b/>
          <w:color w:val="FF0000"/>
          <w:sz w:val="24"/>
          <w:szCs w:val="24"/>
          <w:lang w:val="en-US"/>
        </w:rPr>
        <w:t xml:space="preserve">Page Numbers: </w:t>
      </w:r>
      <w:r>
        <w:rPr>
          <w:rFonts w:cs="Times New Roman"/>
          <w:sz w:val="24"/>
          <w:szCs w:val="24"/>
          <w:lang w:val="en-US"/>
        </w:rPr>
        <w:t>54,55</w:t>
      </w:r>
    </w:p>
    <w:p w14:paraId="2C0AEC1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07/09/</w:t>
      </w:r>
      <w:r>
        <w:rPr>
          <w:rFonts w:cs="Times New Roman"/>
          <w:b/>
          <w:bCs/>
          <w:sz w:val="24"/>
          <w:szCs w:val="24"/>
          <w:lang w:val="en-US"/>
        </w:rPr>
        <w:t>2014</w:t>
      </w:r>
    </w:p>
    <w:p w14:paraId="3A10F438" w14:textId="77777777" w:rsidR="006E0BF1" w:rsidRDefault="006E0BF1">
      <w:pPr>
        <w:spacing w:line="240" w:lineRule="auto"/>
        <w:rPr>
          <w:rFonts w:cs="Times New Roman"/>
          <w:sz w:val="24"/>
          <w:szCs w:val="24"/>
          <w:lang w:val="en-US"/>
        </w:rPr>
      </w:pPr>
    </w:p>
    <w:p w14:paraId="3775E07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030D9B9" w14:textId="77777777" w:rsidR="006E0BF1" w:rsidRDefault="006E0BF1">
      <w:pPr>
        <w:spacing w:line="240" w:lineRule="auto"/>
        <w:rPr>
          <w:rFonts w:cs="Times New Roman"/>
          <w:sz w:val="24"/>
          <w:szCs w:val="24"/>
          <w:lang w:eastAsia="en-GB"/>
        </w:rPr>
      </w:pPr>
    </w:p>
    <w:p w14:paraId="2D1D534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591129DA" w14:textId="77777777" w:rsidR="006E0BF1" w:rsidRDefault="00EE7C19">
      <w:pPr>
        <w:spacing w:line="240" w:lineRule="auto"/>
        <w:rPr>
          <w:rFonts w:cs="Times New Roman"/>
          <w:color w:val="000000"/>
          <w:sz w:val="24"/>
          <w:szCs w:val="24"/>
          <w:lang w:eastAsia="en-GB"/>
        </w:rPr>
      </w:pPr>
      <w:r>
        <w:rPr>
          <w:rFonts w:cs="Times New Roman"/>
          <w:b/>
          <w:color w:val="000000"/>
          <w:sz w:val="24"/>
          <w:szCs w:val="24"/>
          <w:u w:val="single"/>
          <w:lang w:eastAsia="en-GB"/>
        </w:rPr>
        <w:t>The1st Asbo Folder / pub Book Issue: 1!</w:t>
      </w:r>
    </w:p>
    <w:p w14:paraId="027F8696" w14:textId="77777777" w:rsidR="006E0BF1" w:rsidRDefault="00EE7C19">
      <w:pPr>
        <w:spacing w:line="240" w:lineRule="auto"/>
        <w:rPr>
          <w:rFonts w:cs="Times New Roman"/>
          <w:b/>
          <w:sz w:val="24"/>
          <w:szCs w:val="24"/>
          <w:lang w:val="en-US"/>
        </w:rPr>
      </w:pPr>
      <w:r>
        <w:rPr>
          <w:rFonts w:cs="Times New Roman"/>
          <w:sz w:val="24"/>
          <w:szCs w:val="24"/>
          <w:lang w:val="en-US"/>
        </w:rPr>
        <w:t>Pc Aaron King /</w:t>
      </w:r>
      <w:r>
        <w:rPr>
          <w:rFonts w:cs="Times New Roman"/>
          <w:b/>
          <w:sz w:val="24"/>
          <w:szCs w:val="24"/>
          <w:lang w:val="en-US"/>
        </w:rPr>
        <w:t xml:space="preserve"> </w:t>
      </w:r>
    </w:p>
    <w:p w14:paraId="715ADBAA" w14:textId="77777777" w:rsidR="006E0BF1" w:rsidRDefault="00EE7C19">
      <w:pPr>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Mag 2 – 36</w:t>
      </w:r>
    </w:p>
    <w:p w14:paraId="45AA0B49" w14:textId="77777777" w:rsidR="006E0BF1" w:rsidRDefault="00EE7C19">
      <w:pPr>
        <w:spacing w:line="240" w:lineRule="auto"/>
        <w:rPr>
          <w:rFonts w:cs="Times New Roman"/>
          <w:sz w:val="24"/>
          <w:szCs w:val="24"/>
          <w:lang w:val="en-US"/>
        </w:rPr>
      </w:pPr>
      <w:r>
        <w:rPr>
          <w:rFonts w:cs="Times New Roman"/>
          <w:sz w:val="24"/>
          <w:szCs w:val="24"/>
          <w:lang w:val="en-US"/>
        </w:rPr>
        <w:t>Appeal – 55</w:t>
      </w:r>
    </w:p>
    <w:p w14:paraId="277FCA1C" w14:textId="77777777" w:rsidR="006E0BF1" w:rsidRDefault="00EE7C19">
      <w:pPr>
        <w:spacing w:line="240" w:lineRule="auto"/>
        <w:rPr>
          <w:rFonts w:cs="Times New Roman"/>
          <w:sz w:val="24"/>
          <w:szCs w:val="24"/>
          <w:lang w:val="en-US"/>
        </w:rPr>
      </w:pPr>
      <w:r>
        <w:rPr>
          <w:rFonts w:cs="Times New Roman"/>
          <w:sz w:val="24"/>
          <w:szCs w:val="24"/>
          <w:lang w:val="en-US"/>
        </w:rPr>
        <w:t>07/09/</w:t>
      </w:r>
      <w:r>
        <w:rPr>
          <w:rFonts w:cs="Times New Roman"/>
          <w:b/>
          <w:bCs/>
          <w:sz w:val="24"/>
          <w:szCs w:val="24"/>
          <w:lang w:val="en-US"/>
        </w:rPr>
        <w:t>2014</w:t>
      </w:r>
    </w:p>
    <w:p w14:paraId="6C795ECC" w14:textId="77777777" w:rsidR="006E0BF1" w:rsidRDefault="00EE7C19">
      <w:pPr>
        <w:spacing w:line="240" w:lineRule="auto"/>
        <w:rPr>
          <w:rFonts w:cs="Times New Roman"/>
          <w:sz w:val="24"/>
          <w:szCs w:val="24"/>
          <w:lang w:val="en-US"/>
        </w:rPr>
      </w:pPr>
      <w:r>
        <w:rPr>
          <w:rFonts w:cs="Times New Roman"/>
          <w:sz w:val="24"/>
          <w:szCs w:val="24"/>
          <w:lang w:val="en-US"/>
        </w:rPr>
        <w:t>-</w:t>
      </w:r>
    </w:p>
    <w:p w14:paraId="0736B50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36</w:t>
      </w:r>
    </w:p>
    <w:tbl>
      <w:tblPr>
        <w:tblpPr w:leftFromText="180" w:rightFromText="180" w:bottomFromText="160" w:vertAnchor="text" w:horzAnchor="margin" w:tblpY="133"/>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6E0BF1" w14:paraId="0577005F" w14:textId="77777777">
        <w:trPr>
          <w:trHeight w:val="396"/>
        </w:trPr>
        <w:tc>
          <w:tcPr>
            <w:tcW w:w="2962" w:type="dxa"/>
            <w:tcBorders>
              <w:top w:val="single" w:sz="12" w:space="0" w:color="auto"/>
              <w:left w:val="single" w:sz="12" w:space="0" w:color="auto"/>
              <w:bottom w:val="single" w:sz="12" w:space="0" w:color="auto"/>
              <w:right w:val="nil"/>
            </w:tcBorders>
            <w:shd w:val="solid" w:color="auto" w:fill="auto"/>
            <w:vAlign w:val="center"/>
            <w:hideMark/>
          </w:tcPr>
          <w:p w14:paraId="58CB2C80" w14:textId="77777777" w:rsidR="006E0BF1" w:rsidRDefault="00EE7C19">
            <w:pPr>
              <w:spacing w:line="240" w:lineRule="auto"/>
              <w:jc w:val="center"/>
              <w:rPr>
                <w:rFonts w:cs="Times New Roman"/>
                <w:b/>
                <w:bCs/>
                <w:sz w:val="24"/>
                <w:szCs w:val="24"/>
              </w:rPr>
            </w:pPr>
            <w:r>
              <w:rPr>
                <w:rFonts w:cs="Times New Roman"/>
                <w:b/>
                <w:bCs/>
                <w:sz w:val="24"/>
                <w:szCs w:val="24"/>
              </w:rPr>
              <w:t>RESTRICTED (When Complete)</w:t>
            </w:r>
          </w:p>
        </w:tc>
      </w:tr>
    </w:tbl>
    <w:p w14:paraId="4155F622" w14:textId="77777777" w:rsidR="006E0BF1" w:rsidRDefault="00EE7C19">
      <w:pPr>
        <w:spacing w:line="240" w:lineRule="auto"/>
        <w:rPr>
          <w:rFonts w:cs="Times New Roman"/>
          <w:sz w:val="24"/>
          <w:szCs w:val="24"/>
        </w:rPr>
      </w:pPr>
      <w:r>
        <w:rPr>
          <w:rFonts w:cs="Times New Roman"/>
          <w:sz w:val="24"/>
          <w:szCs w:val="24"/>
        </w:rPr>
        <w:t xml:space="preserve">                                                                                   </w:t>
      </w:r>
    </w:p>
    <w:p w14:paraId="19D043FB" w14:textId="77777777" w:rsidR="006E0BF1" w:rsidRDefault="00EE7C19">
      <w:pPr>
        <w:spacing w:line="240" w:lineRule="auto"/>
        <w:rPr>
          <w:rFonts w:cs="Times New Roman"/>
          <w:sz w:val="24"/>
          <w:szCs w:val="24"/>
        </w:rPr>
      </w:pPr>
      <w:r>
        <w:rPr>
          <w:rFonts w:cs="Times New Roman"/>
          <w:sz w:val="24"/>
          <w:szCs w:val="24"/>
        </w:rPr>
        <w:t xml:space="preserve">          </w:t>
      </w:r>
    </w:p>
    <w:p w14:paraId="65CCAE8D" w14:textId="77777777" w:rsidR="006E0BF1" w:rsidRDefault="00EE7C19">
      <w:pPr>
        <w:spacing w:line="240" w:lineRule="auto"/>
        <w:rPr>
          <w:rFonts w:cs="Times New Roman"/>
          <w:sz w:val="24"/>
          <w:szCs w:val="24"/>
        </w:rPr>
      </w:pPr>
      <w:r>
        <w:rPr>
          <w:noProof/>
        </w:rPr>
        <w:drawing>
          <wp:anchor distT="0" distB="0" distL="114300" distR="114300" simplePos="0" relativeHeight="251947008" behindDoc="0" locked="0" layoutInCell="1" allowOverlap="1" wp14:anchorId="1AA81900" wp14:editId="3DD3C255">
            <wp:simplePos x="0" y="0"/>
            <wp:positionH relativeFrom="column">
              <wp:posOffset>285115</wp:posOffset>
            </wp:positionH>
            <wp:positionV relativeFrom="paragraph">
              <wp:posOffset>9173845</wp:posOffset>
            </wp:positionV>
            <wp:extent cx="1881505" cy="412115"/>
            <wp:effectExtent l="0" t="0" r="0" b="6985"/>
            <wp:wrapNone/>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881505" cy="4121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sz w:val="24"/>
          <w:szCs w:val="24"/>
        </w:rPr>
        <w:t xml:space="preserve">                                                                                               </w:t>
      </w:r>
    </w:p>
    <w:tbl>
      <w:tblPr>
        <w:tblW w:w="62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42"/>
      </w:tblGrid>
      <w:tr w:rsidR="006E0BF1" w14:paraId="5027650A" w14:textId="77777777">
        <w:trPr>
          <w:trHeight w:val="1490"/>
        </w:trPr>
        <w:tc>
          <w:tcPr>
            <w:tcW w:w="6242" w:type="dxa"/>
            <w:tcBorders>
              <w:top w:val="single" w:sz="12" w:space="0" w:color="auto"/>
              <w:left w:val="single" w:sz="12" w:space="0" w:color="auto"/>
              <w:bottom w:val="single" w:sz="12" w:space="0" w:color="auto"/>
              <w:right w:val="single" w:sz="12" w:space="0" w:color="auto"/>
            </w:tcBorders>
            <w:hideMark/>
          </w:tcPr>
          <w:p w14:paraId="7851442A" w14:textId="77777777" w:rsidR="006E0BF1" w:rsidRDefault="00EE7C19">
            <w:pPr>
              <w:spacing w:line="240" w:lineRule="auto"/>
              <w:jc w:val="center"/>
              <w:rPr>
                <w:rFonts w:cs="Times New Roman"/>
                <w:b/>
                <w:bCs/>
                <w:sz w:val="24"/>
                <w:szCs w:val="24"/>
              </w:rPr>
            </w:pPr>
            <w:r>
              <w:rPr>
                <w:rFonts w:cs="Times New Roman"/>
                <w:b/>
                <w:bCs/>
                <w:sz w:val="24"/>
                <w:szCs w:val="24"/>
              </w:rPr>
              <w:t>WITNESS STATEMENT</w:t>
            </w:r>
          </w:p>
          <w:p w14:paraId="60B10381" w14:textId="77777777" w:rsidR="006E0BF1" w:rsidRDefault="00EE7C19">
            <w:pPr>
              <w:spacing w:line="240" w:lineRule="auto"/>
              <w:jc w:val="center"/>
              <w:rPr>
                <w:rFonts w:cs="Times New Roman"/>
                <w:sz w:val="24"/>
                <w:szCs w:val="24"/>
              </w:rPr>
            </w:pPr>
            <w:r>
              <w:rPr>
                <w:rFonts w:cs="Times New Roman"/>
                <w:sz w:val="24"/>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6E0BF1" w14:paraId="2A31A274" w14:textId="77777777">
              <w:trPr>
                <w:trHeight w:val="47"/>
              </w:trPr>
              <w:tc>
                <w:tcPr>
                  <w:tcW w:w="562" w:type="dxa"/>
                  <w:tcBorders>
                    <w:top w:val="nil"/>
                    <w:left w:val="nil"/>
                    <w:bottom w:val="nil"/>
                    <w:right w:val="single" w:sz="12" w:space="0" w:color="auto"/>
                  </w:tcBorders>
                  <w:hideMark/>
                </w:tcPr>
                <w:p w14:paraId="01E05CA2" w14:textId="77777777" w:rsidR="006E0BF1" w:rsidRDefault="00EE7C19">
                  <w:pPr>
                    <w:spacing w:line="240" w:lineRule="auto"/>
                    <w:rPr>
                      <w:rFonts w:cs="Times New Roman"/>
                      <w:sz w:val="24"/>
                      <w:szCs w:val="24"/>
                    </w:rPr>
                  </w:pPr>
                  <w:r>
                    <w:rPr>
                      <w:rFonts w:cs="Times New Roman"/>
                      <w:sz w:val="24"/>
                      <w:szCs w:val="24"/>
                    </w:rPr>
                    <w:t>URN:</w:t>
                  </w:r>
                </w:p>
              </w:tc>
              <w:tc>
                <w:tcPr>
                  <w:tcW w:w="603" w:type="dxa"/>
                  <w:tcBorders>
                    <w:top w:val="single" w:sz="12" w:space="0" w:color="auto"/>
                    <w:left w:val="single" w:sz="12" w:space="0" w:color="auto"/>
                    <w:bottom w:val="single" w:sz="12" w:space="0" w:color="auto"/>
                    <w:right w:val="single" w:sz="12" w:space="0" w:color="auto"/>
                  </w:tcBorders>
                </w:tcPr>
                <w:p w14:paraId="174E747E" w14:textId="77777777" w:rsidR="006E0BF1" w:rsidRDefault="006E0BF1">
                  <w:pPr>
                    <w:spacing w:line="240" w:lineRule="auto"/>
                    <w:rPr>
                      <w:rFonts w:cs="Times New Roman"/>
                      <w:sz w:val="24"/>
                      <w:szCs w:val="24"/>
                    </w:rPr>
                  </w:pPr>
                </w:p>
              </w:tc>
              <w:tc>
                <w:tcPr>
                  <w:tcW w:w="673" w:type="dxa"/>
                  <w:tcBorders>
                    <w:top w:val="single" w:sz="12" w:space="0" w:color="auto"/>
                    <w:left w:val="single" w:sz="12" w:space="0" w:color="auto"/>
                    <w:bottom w:val="single" w:sz="12" w:space="0" w:color="auto"/>
                    <w:right w:val="single" w:sz="12" w:space="0" w:color="auto"/>
                  </w:tcBorders>
                </w:tcPr>
                <w:p w14:paraId="37D7BDBF" w14:textId="77777777" w:rsidR="006E0BF1" w:rsidRDefault="006E0BF1">
                  <w:pPr>
                    <w:spacing w:line="240" w:lineRule="auto"/>
                    <w:rPr>
                      <w:rFonts w:cs="Times New Roman"/>
                      <w:sz w:val="24"/>
                      <w:szCs w:val="24"/>
                    </w:rPr>
                  </w:pPr>
                </w:p>
              </w:tc>
              <w:tc>
                <w:tcPr>
                  <w:tcW w:w="709" w:type="dxa"/>
                  <w:tcBorders>
                    <w:top w:val="single" w:sz="12" w:space="0" w:color="auto"/>
                    <w:left w:val="single" w:sz="12" w:space="0" w:color="auto"/>
                    <w:bottom w:val="single" w:sz="12" w:space="0" w:color="auto"/>
                    <w:right w:val="single" w:sz="12" w:space="0" w:color="auto"/>
                  </w:tcBorders>
                </w:tcPr>
                <w:p w14:paraId="6A972D2A" w14:textId="77777777" w:rsidR="006E0BF1" w:rsidRDefault="006E0BF1">
                  <w:pPr>
                    <w:spacing w:line="240" w:lineRule="auto"/>
                    <w:rPr>
                      <w:rFonts w:cs="Times New Roman"/>
                      <w:sz w:val="24"/>
                      <w:szCs w:val="24"/>
                    </w:rPr>
                  </w:pPr>
                </w:p>
              </w:tc>
              <w:tc>
                <w:tcPr>
                  <w:tcW w:w="666" w:type="dxa"/>
                  <w:tcBorders>
                    <w:top w:val="single" w:sz="12" w:space="0" w:color="auto"/>
                    <w:left w:val="single" w:sz="12" w:space="0" w:color="auto"/>
                    <w:bottom w:val="single" w:sz="12" w:space="0" w:color="auto"/>
                    <w:right w:val="single" w:sz="4" w:space="0" w:color="auto"/>
                  </w:tcBorders>
                </w:tcPr>
                <w:p w14:paraId="44AC89DC" w14:textId="77777777" w:rsidR="006E0BF1" w:rsidRDefault="006E0BF1">
                  <w:pPr>
                    <w:spacing w:line="240" w:lineRule="auto"/>
                    <w:rPr>
                      <w:rFonts w:cs="Times New Roman"/>
                      <w:sz w:val="24"/>
                      <w:szCs w:val="24"/>
                    </w:rPr>
                  </w:pPr>
                </w:p>
              </w:tc>
            </w:tr>
          </w:tbl>
          <w:p w14:paraId="4D31F456" w14:textId="77777777" w:rsidR="006E0BF1" w:rsidRDefault="00EE7C19">
            <w:pPr>
              <w:spacing w:line="240" w:lineRule="auto"/>
              <w:rPr>
                <w:rFonts w:cs="Times New Roman"/>
                <w:sz w:val="24"/>
                <w:szCs w:val="24"/>
              </w:rPr>
            </w:pPr>
            <w:r>
              <w:rPr>
                <w:rFonts w:cs="Times New Roman"/>
                <w:sz w:val="24"/>
                <w:szCs w:val="24"/>
              </w:rPr>
              <w:t xml:space="preserve">Statement of …. </w:t>
            </w:r>
            <w:r>
              <w:rPr>
                <w:rFonts w:eastAsia="Times New Roman" w:cs="Times New Roman"/>
                <w:b/>
                <w:bCs/>
                <w:color w:val="000000"/>
                <w:sz w:val="24"/>
                <w:szCs w:val="24"/>
                <w:lang w:eastAsia="en-GB"/>
              </w:rPr>
              <w:t>Aaron KING</w:t>
            </w:r>
            <w:r>
              <w:rPr>
                <w:rFonts w:cs="Times New Roman"/>
                <w:sz w:val="24"/>
                <w:szCs w:val="24"/>
              </w:rPr>
              <w:t xml:space="preserve">........   </w:t>
            </w:r>
          </w:p>
          <w:p w14:paraId="107769ED" w14:textId="77777777" w:rsidR="006E0BF1" w:rsidRDefault="00EE7C19">
            <w:pPr>
              <w:spacing w:line="240" w:lineRule="auto"/>
              <w:rPr>
                <w:rFonts w:cs="Times New Roman"/>
                <w:sz w:val="24"/>
                <w:szCs w:val="24"/>
              </w:rPr>
            </w:pPr>
            <w:r>
              <w:rPr>
                <w:rFonts w:cs="Times New Roman"/>
                <w:sz w:val="24"/>
                <w:szCs w:val="24"/>
              </w:rPr>
              <w:t xml:space="preserve">Age if under 18: Over 18….  (if over 18 insert 'over 18)              Occupation: Police Officer           </w:t>
            </w:r>
          </w:p>
        </w:tc>
      </w:tr>
      <w:tr w:rsidR="006E0BF1" w14:paraId="2DD90565" w14:textId="77777777">
        <w:trPr>
          <w:trHeight w:val="1547"/>
        </w:trPr>
        <w:tc>
          <w:tcPr>
            <w:tcW w:w="6242" w:type="dxa"/>
            <w:tcBorders>
              <w:top w:val="single" w:sz="12" w:space="0" w:color="auto"/>
              <w:left w:val="single" w:sz="12" w:space="0" w:color="auto"/>
              <w:bottom w:val="single" w:sz="12" w:space="0" w:color="auto"/>
              <w:right w:val="single" w:sz="12" w:space="0" w:color="auto"/>
            </w:tcBorders>
          </w:tcPr>
          <w:p w14:paraId="125C1677" w14:textId="77777777" w:rsidR="006E0BF1" w:rsidRDefault="006E0BF1">
            <w:pPr>
              <w:spacing w:line="240" w:lineRule="auto"/>
              <w:rPr>
                <w:rFonts w:cs="Times New Roman"/>
                <w:sz w:val="24"/>
                <w:szCs w:val="24"/>
              </w:rPr>
            </w:pPr>
          </w:p>
          <w:p w14:paraId="71D680EF" w14:textId="77777777" w:rsidR="006E0BF1" w:rsidRDefault="00EE7C19">
            <w:pPr>
              <w:spacing w:line="240" w:lineRule="auto"/>
              <w:rPr>
                <w:rFonts w:cs="Times New Roman"/>
                <w:sz w:val="24"/>
                <w:szCs w:val="24"/>
              </w:rPr>
            </w:pPr>
            <w:r>
              <w:rPr>
                <w:noProof/>
              </w:rPr>
              <w:drawing>
                <wp:anchor distT="0" distB="0" distL="114300" distR="114300" simplePos="0" relativeHeight="251944960" behindDoc="0" locked="0" layoutInCell="1" allowOverlap="1" wp14:anchorId="7FD30C98" wp14:editId="5E971BA1">
                  <wp:simplePos x="0" y="0"/>
                  <wp:positionH relativeFrom="column">
                    <wp:posOffset>410845</wp:posOffset>
                  </wp:positionH>
                  <wp:positionV relativeFrom="paragraph">
                    <wp:posOffset>452120</wp:posOffset>
                  </wp:positionV>
                  <wp:extent cx="2320290" cy="359410"/>
                  <wp:effectExtent l="0" t="0" r="0" b="2540"/>
                  <wp:wrapNone/>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320290" cy="359410"/>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sz w:val="24"/>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4D1D4962" w14:textId="77777777" w:rsidR="006E0BF1" w:rsidRDefault="006E0BF1">
            <w:pPr>
              <w:spacing w:line="240" w:lineRule="auto"/>
              <w:rPr>
                <w:rFonts w:eastAsia="Times New Roman" w:cs="Times New Roman"/>
                <w:color w:val="050505"/>
                <w:sz w:val="24"/>
                <w:szCs w:val="24"/>
              </w:rPr>
            </w:pPr>
          </w:p>
          <w:p w14:paraId="7795187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Signature……………...                                                                            Date: ……07/09/</w:t>
            </w:r>
            <w:r>
              <w:rPr>
                <w:rFonts w:eastAsia="Times New Roman" w:cs="Times New Roman"/>
                <w:b/>
                <w:bCs/>
                <w:color w:val="000000"/>
                <w:sz w:val="24"/>
                <w:szCs w:val="24"/>
                <w:lang w:eastAsia="en-GB"/>
              </w:rPr>
              <w:t>2014</w:t>
            </w:r>
            <w:r>
              <w:rPr>
                <w:rFonts w:eastAsia="Times New Roman" w:cs="Times New Roman"/>
                <w:color w:val="050505"/>
                <w:sz w:val="24"/>
                <w:szCs w:val="24"/>
              </w:rPr>
              <w:t xml:space="preserve">    </w:t>
            </w:r>
          </w:p>
        </w:tc>
      </w:tr>
      <w:tr w:rsidR="006E0BF1" w14:paraId="3DE9E185" w14:textId="77777777">
        <w:trPr>
          <w:trHeight w:val="4841"/>
        </w:trPr>
        <w:tc>
          <w:tcPr>
            <w:tcW w:w="6242" w:type="dxa"/>
            <w:tcBorders>
              <w:top w:val="single" w:sz="12" w:space="0" w:color="auto"/>
              <w:left w:val="single" w:sz="12" w:space="0" w:color="auto"/>
              <w:bottom w:val="single" w:sz="12" w:space="0" w:color="auto"/>
              <w:right w:val="single" w:sz="12" w:space="0" w:color="auto"/>
            </w:tcBorders>
          </w:tcPr>
          <w:p w14:paraId="79B0BDF1" w14:textId="77777777" w:rsidR="006E0BF1" w:rsidRDefault="00EE7C19">
            <w:pPr>
              <w:spacing w:line="240" w:lineRule="auto"/>
              <w:rPr>
                <w:rFonts w:eastAsia="Times New Roman" w:cs="Times New Roman"/>
                <w:color w:val="050505"/>
                <w:sz w:val="24"/>
                <w:szCs w:val="24"/>
              </w:rPr>
            </w:pPr>
            <w:r>
              <w:rPr>
                <w:rFonts w:eastAsia="Times New Roman" w:cs="Times New Roman"/>
                <w:color w:val="050505"/>
                <w:sz w:val="24"/>
                <w:szCs w:val="24"/>
              </w:rPr>
              <w:t xml:space="preserve">       </w:t>
            </w:r>
          </w:p>
          <w:p w14:paraId="0C73C6FB" w14:textId="77777777" w:rsidR="006E0BF1" w:rsidRDefault="00EE7C19">
            <w:pPr>
              <w:spacing w:line="240" w:lineRule="auto"/>
              <w:rPr>
                <w:rFonts w:cs="Times New Roman"/>
                <w:sz w:val="24"/>
                <w:szCs w:val="24"/>
              </w:rPr>
            </w:pPr>
            <w:r>
              <w:rPr>
                <w:rFonts w:eastAsia="Times New Roman" w:cs="Times New Roman"/>
                <w:color w:val="050505"/>
                <w:sz w:val="24"/>
                <w:szCs w:val="24"/>
              </w:rPr>
              <w:t xml:space="preserve">         Tick if witness evidence is visually recorded</w:t>
            </w:r>
            <w:r>
              <w:rPr>
                <w:rFonts w:cs="Times New Roman"/>
                <w:sz w:val="24"/>
                <w:szCs w:val="24"/>
              </w:rPr>
              <w:t xml:space="preserve"> </w:t>
            </w:r>
            <w:r>
              <w:rPr>
                <w:rFonts w:cs="Times New Roman"/>
                <w:i/>
                <w:iCs/>
                <w:sz w:val="24"/>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6E0BF1" w14:paraId="705014D2" w14:textId="77777777">
              <w:tc>
                <w:tcPr>
                  <w:tcW w:w="254" w:type="dxa"/>
                  <w:tcBorders>
                    <w:top w:val="single" w:sz="4" w:space="0" w:color="auto"/>
                    <w:left w:val="single" w:sz="4" w:space="0" w:color="auto"/>
                    <w:bottom w:val="single" w:sz="4" w:space="0" w:color="auto"/>
                    <w:right w:val="single" w:sz="4" w:space="0" w:color="auto"/>
                  </w:tcBorders>
                </w:tcPr>
                <w:p w14:paraId="50A54B8C" w14:textId="77777777" w:rsidR="006E0BF1" w:rsidRDefault="006E0BF1">
                  <w:pPr>
                    <w:spacing w:line="240" w:lineRule="auto"/>
                    <w:rPr>
                      <w:rFonts w:cs="Times New Roman"/>
                      <w:sz w:val="24"/>
                      <w:szCs w:val="24"/>
                    </w:rPr>
                  </w:pPr>
                </w:p>
              </w:tc>
            </w:tr>
          </w:tbl>
          <w:p w14:paraId="4B3BA9C2" w14:textId="77777777" w:rsidR="006E0BF1" w:rsidRDefault="006E0BF1">
            <w:pPr>
              <w:spacing w:line="240" w:lineRule="auto"/>
              <w:rPr>
                <w:rFonts w:cs="Times New Roman"/>
                <w:sz w:val="24"/>
                <w:szCs w:val="24"/>
              </w:rPr>
            </w:pPr>
          </w:p>
          <w:p w14:paraId="4AEC5FDA" w14:textId="77777777" w:rsidR="006E0BF1" w:rsidRDefault="00EE7C19">
            <w:pPr>
              <w:spacing w:line="240" w:lineRule="auto"/>
              <w:rPr>
                <w:rFonts w:cs="Times New Roman"/>
                <w:sz w:val="24"/>
                <w:szCs w:val="24"/>
              </w:rPr>
            </w:pPr>
            <w:r>
              <w:rPr>
                <w:rFonts w:cs="Times New Roman"/>
                <w:sz w:val="24"/>
                <w:szCs w:val="24"/>
              </w:rPr>
              <w:t>Further to my statement dated 15/08/</w:t>
            </w:r>
            <w:r>
              <w:rPr>
                <w:rFonts w:cs="Times New Roman"/>
                <w:b/>
                <w:bCs/>
                <w:sz w:val="24"/>
                <w:szCs w:val="24"/>
              </w:rPr>
              <w:t>2014</w:t>
            </w:r>
            <w:r>
              <w:rPr>
                <w:rFonts w:cs="Times New Roman"/>
                <w:sz w:val="24"/>
                <w:szCs w:val="24"/>
              </w:rPr>
              <w:t xml:space="preserve"> regarding an illegal rave on Saturday 9th August </w:t>
            </w:r>
            <w:r>
              <w:rPr>
                <w:rFonts w:cs="Times New Roman"/>
                <w:b/>
                <w:bCs/>
                <w:sz w:val="24"/>
                <w:szCs w:val="24"/>
              </w:rPr>
              <w:t>2014</w:t>
            </w:r>
            <w:r>
              <w:rPr>
                <w:rFonts w:cs="Times New Roman"/>
                <w:sz w:val="24"/>
                <w:szCs w:val="24"/>
              </w:rPr>
              <w:t xml:space="preserve"> I have been asked to clarify the role that Mr Simon CORDELL had during the incident.</w:t>
            </w:r>
          </w:p>
          <w:p w14:paraId="69260902" w14:textId="77777777" w:rsidR="006E0BF1" w:rsidRDefault="006E0BF1">
            <w:pPr>
              <w:spacing w:line="240" w:lineRule="auto"/>
              <w:rPr>
                <w:rFonts w:cs="Times New Roman"/>
                <w:sz w:val="24"/>
                <w:szCs w:val="24"/>
              </w:rPr>
            </w:pPr>
          </w:p>
          <w:p w14:paraId="73347142" w14:textId="77777777" w:rsidR="006E0BF1" w:rsidRDefault="00EE7C19">
            <w:pPr>
              <w:spacing w:line="240" w:lineRule="auto"/>
              <w:rPr>
                <w:rFonts w:cs="Times New Roman"/>
                <w:sz w:val="24"/>
                <w:szCs w:val="24"/>
              </w:rPr>
            </w:pPr>
            <w:r>
              <w:rPr>
                <w:noProof/>
              </w:rPr>
              <w:drawing>
                <wp:anchor distT="0" distB="0" distL="114300" distR="114300" simplePos="0" relativeHeight="251945984" behindDoc="0" locked="0" layoutInCell="1" allowOverlap="1" wp14:anchorId="660BC56E" wp14:editId="6CA1F3E9">
                  <wp:simplePos x="0" y="0"/>
                  <wp:positionH relativeFrom="column">
                    <wp:posOffset>1242695</wp:posOffset>
                  </wp:positionH>
                  <wp:positionV relativeFrom="paragraph">
                    <wp:posOffset>1771650</wp:posOffset>
                  </wp:positionV>
                  <wp:extent cx="687070" cy="407035"/>
                  <wp:effectExtent l="0" t="0" r="0" b="0"/>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87070" cy="40703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sz w:val="24"/>
                <w:szCs w:val="24"/>
              </w:rPr>
              <w:t>On the night I first noticed the location of the rave as a male quickly locked the gates upon apparently seeing my marked police vehicle. This male was Mr Simon CORDELL and it was him that initially said I could not enter, and it was him who was very much in charge of deciding if Police were going to be let in. Indeed, having been let into the venue by Mr Cordell I had a number of conversations with him about whether what I saw constituted a rave and part of Mr Cordell’s argument to stop me closing it down included telling me that it was a private party but that ultimately it didn’t matter because he was applying for licences from the council and soon his events would be legitimate and could not be closed. The conversation was very much that this was his event and he would keep running them no matter where he had to go. It was Mr Cordell who showed me around the venue pointing out first aiders and piles of bottled water in an attempt to convince me this was a legitimate party. Having explained that I was going to order the rave closed or seize the sound equipment it was Mr Cordell who passionately argued against this whilst maintaining he did not want his sound equipment seized. Eventually, it was Mr Cordell who told other persons present that the event was closing and told people in yellow jackets to start packing up the equipment. Aaron King Ps 91 YE</w:t>
            </w:r>
          </w:p>
        </w:tc>
      </w:tr>
    </w:tbl>
    <w:p w14:paraId="507D7E90" w14:textId="77777777" w:rsidR="006E0BF1" w:rsidRDefault="006E0BF1">
      <w:pPr>
        <w:spacing w:line="240" w:lineRule="auto"/>
        <w:rPr>
          <w:rFonts w:cs="Times New Roman"/>
          <w:color w:val="050505"/>
          <w:sz w:val="24"/>
          <w:szCs w:val="24"/>
        </w:rPr>
      </w:pPr>
    </w:p>
    <w:p w14:paraId="796D2C95" w14:textId="77777777" w:rsidR="006E0BF1" w:rsidRDefault="00EE7C19">
      <w:pPr>
        <w:spacing w:line="240" w:lineRule="auto"/>
        <w:rPr>
          <w:rFonts w:cs="Times New Roman"/>
          <w:color w:val="050505"/>
          <w:sz w:val="24"/>
          <w:szCs w:val="24"/>
        </w:rPr>
      </w:pPr>
      <w:r>
        <w:rPr>
          <w:rFonts w:cs="Times New Roman"/>
          <w:color w:val="050505"/>
          <w:sz w:val="24"/>
          <w:szCs w:val="24"/>
        </w:rPr>
        <w:t xml:space="preserve">  Signature……………...    Signature Witnesses by: ………        </w:t>
      </w:r>
    </w:p>
    <w:tbl>
      <w:tblPr>
        <w:tblpPr w:leftFromText="180" w:rightFromText="180" w:bottomFromText="16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6E0BF1" w14:paraId="7664839C" w14:textId="77777777">
        <w:trPr>
          <w:trHeight w:val="47"/>
        </w:trPr>
        <w:tc>
          <w:tcPr>
            <w:tcW w:w="1828" w:type="dxa"/>
            <w:tcBorders>
              <w:top w:val="single" w:sz="12" w:space="0" w:color="auto"/>
              <w:left w:val="single" w:sz="12" w:space="0" w:color="auto"/>
              <w:bottom w:val="single" w:sz="12" w:space="0" w:color="auto"/>
              <w:right w:val="single" w:sz="12" w:space="0" w:color="auto"/>
            </w:tcBorders>
            <w:hideMark/>
          </w:tcPr>
          <w:p w14:paraId="6C543AE6" w14:textId="77777777" w:rsidR="006E0BF1" w:rsidRDefault="00EE7C19">
            <w:pPr>
              <w:spacing w:line="240" w:lineRule="auto"/>
              <w:rPr>
                <w:rFonts w:cs="Times New Roman"/>
                <w:sz w:val="24"/>
                <w:szCs w:val="24"/>
              </w:rPr>
            </w:pPr>
            <w:r>
              <w:rPr>
                <w:rFonts w:cs="Times New Roman"/>
                <w:sz w:val="24"/>
                <w:szCs w:val="24"/>
              </w:rPr>
              <w:t>2006/07(1): MG11(1)</w:t>
            </w:r>
          </w:p>
        </w:tc>
      </w:tr>
    </w:tbl>
    <w:p w14:paraId="0919F3D5" w14:textId="77777777" w:rsidR="006E0BF1" w:rsidRDefault="006E0BF1">
      <w:pPr>
        <w:spacing w:line="240" w:lineRule="auto"/>
        <w:rPr>
          <w:rFonts w:cs="Times New Roman"/>
          <w:sz w:val="24"/>
          <w:szCs w:val="24"/>
        </w:rPr>
      </w:pPr>
    </w:p>
    <w:p w14:paraId="43ABE51B" w14:textId="77777777" w:rsidR="006E0BF1" w:rsidRDefault="006E0BF1">
      <w:pPr>
        <w:spacing w:line="240" w:lineRule="auto"/>
        <w:rPr>
          <w:rFonts w:cs="Times New Roman"/>
          <w:sz w:val="24"/>
          <w:szCs w:val="24"/>
          <w:lang w:val="en-US"/>
        </w:rPr>
      </w:pPr>
    </w:p>
    <w:p w14:paraId="34811586" w14:textId="77777777" w:rsidR="006E0BF1" w:rsidRDefault="006E0BF1">
      <w:pPr>
        <w:spacing w:line="240" w:lineRule="auto"/>
        <w:rPr>
          <w:rFonts w:cs="Times New Roman"/>
          <w:sz w:val="24"/>
          <w:szCs w:val="24"/>
          <w:lang w:val="en-US"/>
        </w:rPr>
      </w:pPr>
    </w:p>
    <w:p w14:paraId="572391EA" w14:textId="77777777" w:rsidR="006E0BF1" w:rsidRDefault="006E0BF1">
      <w:pPr>
        <w:spacing w:line="240" w:lineRule="auto"/>
        <w:rPr>
          <w:rFonts w:cs="Times New Roman"/>
          <w:sz w:val="24"/>
          <w:szCs w:val="24"/>
          <w:lang w:val="en-US"/>
        </w:rPr>
      </w:pPr>
    </w:p>
    <w:p w14:paraId="0AA1AEDA" w14:textId="77777777" w:rsidR="006E0BF1" w:rsidRDefault="00EE7C19">
      <w:pPr>
        <w:spacing w:line="240" w:lineRule="auto"/>
        <w:rPr>
          <w:rFonts w:cs="Times New Roman"/>
          <w:sz w:val="24"/>
          <w:szCs w:val="24"/>
          <w:lang w:val="en-US"/>
        </w:rPr>
      </w:pPr>
      <w:r>
        <w:rPr>
          <w:rFonts w:cs="Times New Roman"/>
          <w:sz w:val="24"/>
          <w:szCs w:val="24"/>
          <w:lang w:val="en-US"/>
        </w:rPr>
        <w:t>--</w:t>
      </w:r>
    </w:p>
    <w:p w14:paraId="77BDA9CC" w14:textId="77777777" w:rsidR="006E0BF1" w:rsidRDefault="006E0BF1">
      <w:pPr>
        <w:spacing w:line="240" w:lineRule="auto"/>
        <w:rPr>
          <w:rFonts w:cs="Times New Roman"/>
          <w:sz w:val="24"/>
          <w:szCs w:val="24"/>
          <w:lang w:val="en-US"/>
        </w:rPr>
      </w:pPr>
    </w:p>
    <w:p w14:paraId="4227F7B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1255E91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04DBDC25" w14:textId="77777777" w:rsidR="006E0BF1" w:rsidRDefault="00EE7C19">
      <w:pPr>
        <w:spacing w:line="240" w:lineRule="auto"/>
        <w:rPr>
          <w:rFonts w:cs="Times New Roman"/>
          <w:sz w:val="24"/>
          <w:szCs w:val="24"/>
          <w:lang w:val="en-US"/>
        </w:rPr>
      </w:pPr>
      <w:r>
        <w:rPr>
          <w:rFonts w:cs="Times New Roman"/>
          <w:sz w:val="24"/>
          <w:szCs w:val="24"/>
          <w:lang w:val="en-US"/>
        </w:rPr>
        <w:t>Pc Aaron King</w:t>
      </w:r>
    </w:p>
    <w:p w14:paraId="0199212E"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54,55</w:t>
      </w:r>
    </w:p>
    <w:p w14:paraId="6A9A9BDA" w14:textId="77777777" w:rsidR="006E0BF1" w:rsidRDefault="00EE7C19">
      <w:pPr>
        <w:spacing w:line="240" w:lineRule="auto"/>
        <w:rPr>
          <w:rFonts w:cs="Times New Roman"/>
          <w:sz w:val="24"/>
          <w:szCs w:val="24"/>
          <w:lang w:val="en-US"/>
        </w:rPr>
      </w:pPr>
      <w:r>
        <w:rPr>
          <w:rFonts w:cs="Times New Roman"/>
          <w:sz w:val="24"/>
          <w:szCs w:val="24"/>
          <w:lang w:val="en-US"/>
        </w:rPr>
        <w:t>07/09/</w:t>
      </w:r>
      <w:r>
        <w:rPr>
          <w:rFonts w:cs="Times New Roman"/>
          <w:b/>
          <w:bCs/>
          <w:sz w:val="24"/>
          <w:szCs w:val="24"/>
          <w:lang w:val="en-US"/>
        </w:rPr>
        <w:t>2014</w:t>
      </w:r>
    </w:p>
    <w:p w14:paraId="4859F89A" w14:textId="77777777" w:rsidR="006E0BF1" w:rsidRDefault="00EE7C19">
      <w:pPr>
        <w:spacing w:line="240" w:lineRule="auto"/>
        <w:rPr>
          <w:rFonts w:cs="Times New Roman"/>
          <w:sz w:val="24"/>
          <w:szCs w:val="24"/>
          <w:lang w:val="en-US"/>
        </w:rPr>
      </w:pPr>
      <w:r>
        <w:rPr>
          <w:rFonts w:cs="Times New Roman"/>
          <w:sz w:val="24"/>
          <w:szCs w:val="24"/>
          <w:lang w:val="en-US"/>
        </w:rPr>
        <w:t>-</w:t>
      </w:r>
    </w:p>
    <w:p w14:paraId="3EA2FB4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54,</w:t>
      </w:r>
    </w:p>
    <w:p w14:paraId="0D8F53CD" w14:textId="77777777" w:rsidR="006E0BF1" w:rsidRDefault="006E0BF1">
      <w:pPr>
        <w:spacing w:line="240" w:lineRule="auto"/>
        <w:rPr>
          <w:rFonts w:cs="Times New Roman"/>
          <w:b/>
          <w:bCs/>
          <w:sz w:val="24"/>
          <w:szCs w:val="24"/>
          <w:u w:val="single"/>
          <w:lang w:val="en-US"/>
        </w:rPr>
      </w:pPr>
    </w:p>
    <w:p w14:paraId="4E8E93F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55</w:t>
      </w:r>
    </w:p>
    <w:p w14:paraId="4ED08423" w14:textId="77777777" w:rsidR="006E0BF1" w:rsidRDefault="006E0BF1">
      <w:pPr>
        <w:spacing w:line="240" w:lineRule="auto"/>
        <w:rPr>
          <w:rFonts w:cs="Times New Roman"/>
          <w:sz w:val="24"/>
          <w:szCs w:val="24"/>
          <w:lang w:eastAsia="en-GB"/>
        </w:rPr>
      </w:pPr>
    </w:p>
    <w:p w14:paraId="306A1F2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239552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C85D341" w14:textId="77777777" w:rsidR="006E0BF1" w:rsidRDefault="006E0BF1">
      <w:pPr>
        <w:spacing w:line="240" w:lineRule="auto"/>
        <w:rPr>
          <w:rFonts w:cs="Times New Roman"/>
          <w:b/>
          <w:bCs/>
          <w:color w:val="ED7D31" w:themeColor="accent2"/>
          <w:sz w:val="24"/>
          <w:szCs w:val="24"/>
          <w:lang w:val="en-US"/>
        </w:rPr>
      </w:pPr>
    </w:p>
    <w:p w14:paraId="55061CB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66893402" w14:textId="77777777" w:rsidR="006E0BF1" w:rsidRDefault="006E0BF1">
      <w:pPr>
        <w:spacing w:line="240" w:lineRule="auto"/>
        <w:rPr>
          <w:rFonts w:cs="Times New Roman"/>
          <w:sz w:val="24"/>
          <w:szCs w:val="24"/>
          <w:lang w:eastAsia="en-GB"/>
        </w:rPr>
      </w:pPr>
    </w:p>
    <w:p w14:paraId="389D1728"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D8E189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had to live in my flat with the disrepair conditions not getting addressed by the pertinent persons of interest for too long of a time now without the correct things getting implemented!</w:t>
      </w:r>
    </w:p>
    <w:p w14:paraId="4F53635A" w14:textId="77777777" w:rsidR="006E0BF1" w:rsidRDefault="006E0BF1">
      <w:pPr>
        <w:spacing w:line="240" w:lineRule="auto"/>
        <w:rPr>
          <w:rFonts w:cs="Times New Roman"/>
          <w:sz w:val="24"/>
          <w:szCs w:val="24"/>
          <w:lang w:eastAsia="en-GB"/>
        </w:rPr>
      </w:pPr>
    </w:p>
    <w:p w14:paraId="4D175A9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3FA7B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0B718B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DFE4A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F7F1CC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A7ED2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3E608580" w14:textId="77777777" w:rsidR="006E0BF1" w:rsidRDefault="006E0BF1">
      <w:pPr>
        <w:shd w:val="clear" w:color="auto" w:fill="FFFFFF"/>
        <w:spacing w:line="240" w:lineRule="auto"/>
        <w:rPr>
          <w:rFonts w:cs="Times New Roman"/>
          <w:color w:val="5B9BD5"/>
          <w:sz w:val="24"/>
          <w:szCs w:val="24"/>
          <w:lang w:eastAsia="en-GB"/>
        </w:rPr>
      </w:pPr>
    </w:p>
    <w:p w14:paraId="17EE5944"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08/09/</w:t>
      </w:r>
      <w:r>
        <w:rPr>
          <w:rFonts w:cs="Times New Roman"/>
          <w:b/>
          <w:bCs/>
          <w:color w:val="000000"/>
          <w:sz w:val="24"/>
          <w:szCs w:val="24"/>
          <w:u w:val="single"/>
          <w:lang w:eastAsia="en-GB"/>
        </w:rPr>
        <w:t>2014</w:t>
      </w:r>
    </w:p>
    <w:p w14:paraId="2DE35068" w14:textId="77777777" w:rsidR="006E0BF1" w:rsidRDefault="006E0BF1">
      <w:pPr>
        <w:spacing w:line="240" w:lineRule="auto"/>
        <w:rPr>
          <w:rFonts w:cs="Times New Roman"/>
          <w:sz w:val="24"/>
          <w:szCs w:val="24"/>
          <w:lang w:eastAsia="en-GB"/>
        </w:rPr>
      </w:pPr>
    </w:p>
    <w:p w14:paraId="0490834C"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3709A21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79C685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65C4BA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DCEB19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D7FAD9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highlight w:val="yellow"/>
          <w:lang w:eastAsia="en-GB"/>
        </w:rPr>
        <w:t>08/09/2014</w:t>
      </w:r>
    </w:p>
    <w:p w14:paraId="163476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5AFAF8C" w14:textId="77777777" w:rsidR="006E0BF1" w:rsidRDefault="00EE7C19">
      <w:pPr>
        <w:widowControl w:val="0"/>
        <w:numPr>
          <w:ilvl w:val="0"/>
          <w:numId w:val="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FEE9567" w14:textId="77777777" w:rsidR="006E0BF1" w:rsidRDefault="006E0BF1">
      <w:pPr>
        <w:shd w:val="clear" w:color="auto" w:fill="FFFFFF"/>
        <w:spacing w:line="240" w:lineRule="auto"/>
        <w:rPr>
          <w:rFonts w:cs="Times New Roman"/>
          <w:color w:val="000000"/>
          <w:sz w:val="24"/>
          <w:szCs w:val="24"/>
          <w:lang w:eastAsia="en-GB"/>
        </w:rPr>
      </w:pPr>
    </w:p>
    <w:p w14:paraId="2EE680E3" w14:textId="77777777" w:rsidR="006E0BF1" w:rsidRDefault="00EE7C19">
      <w:pPr>
        <w:spacing w:line="240" w:lineRule="auto"/>
        <w:rPr>
          <w:rFonts w:cs="Times New Roman"/>
          <w:color w:val="000000"/>
          <w:sz w:val="24"/>
          <w:szCs w:val="24"/>
          <w:lang w:val="en-US"/>
        </w:rPr>
      </w:pPr>
      <w:r>
        <w:rPr>
          <w:rFonts w:cs="Times New Roman"/>
          <w:color w:val="000000"/>
          <w:sz w:val="24"/>
          <w:szCs w:val="24"/>
          <w:lang w:val="en-US"/>
        </w:rPr>
        <w:t>--</w:t>
      </w:r>
    </w:p>
    <w:p w14:paraId="5BEB50AA" w14:textId="77777777" w:rsidR="006E0BF1" w:rsidRDefault="006E0BF1">
      <w:pPr>
        <w:spacing w:line="240" w:lineRule="auto"/>
        <w:rPr>
          <w:rFonts w:cs="Times New Roman"/>
          <w:sz w:val="24"/>
          <w:szCs w:val="24"/>
          <w:lang w:val="en-US"/>
        </w:rPr>
      </w:pPr>
    </w:p>
    <w:p w14:paraId="6D827F8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263E60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am not delectated that I get dissatisfied by the Enfield Council's staff temerarious postures towards their Statutory Duties and my life as each other day goes by with no vicissitude in my living circumstances getting uplifted to the right standards!</w:t>
      </w:r>
    </w:p>
    <w:p w14:paraId="0D7BFE4C" w14:textId="77777777" w:rsidR="006E0BF1" w:rsidRDefault="006E0BF1">
      <w:pPr>
        <w:spacing w:line="240" w:lineRule="auto"/>
        <w:rPr>
          <w:rFonts w:cs="Times New Roman"/>
          <w:sz w:val="24"/>
          <w:szCs w:val="24"/>
          <w:lang w:eastAsia="en-GB"/>
        </w:rPr>
      </w:pPr>
    </w:p>
    <w:p w14:paraId="68D7711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C1A642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0B8051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4D4E3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61BC72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2B512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278F68A3" w14:textId="77777777" w:rsidR="006E0BF1" w:rsidRDefault="006E0BF1">
      <w:pPr>
        <w:spacing w:line="240" w:lineRule="auto"/>
        <w:rPr>
          <w:rFonts w:cs="Times New Roman"/>
          <w:sz w:val="24"/>
          <w:szCs w:val="24"/>
          <w:lang w:eastAsia="en-GB"/>
        </w:rPr>
      </w:pPr>
    </w:p>
    <w:p w14:paraId="43ADF4AE"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09/09/</w:t>
      </w:r>
      <w:r>
        <w:rPr>
          <w:rFonts w:cs="Times New Roman"/>
          <w:b/>
          <w:bCs/>
          <w:color w:val="000000"/>
          <w:sz w:val="24"/>
          <w:szCs w:val="24"/>
          <w:u w:val="single"/>
          <w:lang w:eastAsia="en-GB"/>
        </w:rPr>
        <w:t>2014</w:t>
      </w:r>
    </w:p>
    <w:p w14:paraId="03908B49" w14:textId="77777777" w:rsidR="006E0BF1" w:rsidRDefault="006E0BF1">
      <w:pPr>
        <w:spacing w:line="240" w:lineRule="auto"/>
        <w:rPr>
          <w:rFonts w:cs="Times New Roman"/>
          <w:sz w:val="24"/>
          <w:szCs w:val="24"/>
          <w:lang w:eastAsia="en-GB"/>
        </w:rPr>
      </w:pPr>
    </w:p>
    <w:p w14:paraId="5B3C1B5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2BF22F8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515193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5762DE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1CBAA3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D4EF6A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09/09/2014</w:t>
      </w:r>
    </w:p>
    <w:p w14:paraId="495813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2ECD72B" w14:textId="77777777" w:rsidR="006E0BF1" w:rsidRDefault="00EE7C19">
      <w:pPr>
        <w:widowControl w:val="0"/>
        <w:numPr>
          <w:ilvl w:val="0"/>
          <w:numId w:val="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3075F6A"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2CE45AB2" w14:textId="77777777" w:rsidR="006E0BF1" w:rsidRDefault="00EE7C19">
      <w:pPr>
        <w:numPr>
          <w:ilvl w:val="0"/>
          <w:numId w:val="27"/>
        </w:numPr>
        <w:tabs>
          <w:tab w:val="center" w:pos="1079"/>
        </w:tabs>
        <w:spacing w:line="240" w:lineRule="auto"/>
        <w:contextualSpacing/>
        <w:rPr>
          <w:rFonts w:eastAsia="Times New Roman" w:cs="Times New Roman"/>
          <w:sz w:val="24"/>
          <w:szCs w:val="24"/>
          <w:highlight w:val="cyan"/>
          <w:u w:val="single"/>
          <w:lang w:val="en-US"/>
        </w:rPr>
      </w:pPr>
      <w:bookmarkStart w:id="55" w:name="_Hlk46049896"/>
      <w:r>
        <w:rPr>
          <w:rFonts w:eastAsia="Times New Roman" w:cs="Times New Roman"/>
          <w:b/>
          <w:sz w:val="24"/>
          <w:szCs w:val="24"/>
          <w:highlight w:val="cyan"/>
          <w:u w:val="single"/>
          <w:lang w:val="en-US"/>
        </w:rPr>
        <w:t>LEMMYS Index I received on the 25/06/2018</w:t>
      </w:r>
      <w:r>
        <w:rPr>
          <w:rFonts w:eastAsia="Times New Roman" w:cs="Times New Roman"/>
          <w:b/>
          <w:sz w:val="24"/>
          <w:szCs w:val="24"/>
          <w:highlight w:val="cyan"/>
          <w:lang w:val="en-US"/>
        </w:rPr>
        <w:t xml:space="preserve"> </w:t>
      </w:r>
      <w:r>
        <w:rPr>
          <w:rFonts w:eastAsia="Times New Roman" w:cs="Times New Roman"/>
          <w:b/>
          <w:sz w:val="24"/>
          <w:szCs w:val="24"/>
          <w:highlight w:val="cyan"/>
          <w:lang w:val="en-US"/>
        </w:rPr>
        <w:tab/>
      </w:r>
    </w:p>
    <w:p w14:paraId="4F783BCD" w14:textId="77777777" w:rsidR="006E0BF1" w:rsidRDefault="00EE7C19">
      <w:pPr>
        <w:spacing w:line="240" w:lineRule="auto"/>
        <w:ind w:left="360"/>
        <w:rPr>
          <w:rFonts w:eastAsia="Times New Roman" w:cs="Times New Roman"/>
          <w:sz w:val="24"/>
          <w:szCs w:val="24"/>
          <w:lang w:val="en-US" w:eastAsia="en-GB"/>
        </w:rPr>
      </w:pPr>
      <w:r>
        <w:rPr>
          <w:rFonts w:eastAsia="Times New Roman" w:cs="Times New Roman"/>
          <w:sz w:val="24"/>
          <w:szCs w:val="24"/>
          <w:lang w:val="en-US" w:eastAsia="en-GB"/>
        </w:rPr>
        <w:t>Second Witness Statement of Markandu Mathiyalagan</w:t>
      </w:r>
    </w:p>
    <w:p w14:paraId="529AF8D8" w14:textId="77777777" w:rsidR="006E0BF1" w:rsidRDefault="00EE7C19">
      <w:pPr>
        <w:spacing w:line="240" w:lineRule="auto"/>
        <w:ind w:left="360"/>
        <w:contextualSpacing/>
        <w:rPr>
          <w:rFonts w:eastAsia="Times New Roman" w:cs="Times New Roman"/>
          <w:sz w:val="24"/>
          <w:szCs w:val="24"/>
          <w:lang w:val="en-US"/>
        </w:rPr>
      </w:pPr>
      <w:r>
        <w:rPr>
          <w:rFonts w:eastAsia="Times New Roman" w:cs="Times New Roman"/>
          <w:b/>
          <w:color w:val="FF0000"/>
          <w:sz w:val="24"/>
          <w:szCs w:val="24"/>
          <w:lang w:val="en-US"/>
        </w:rPr>
        <w:t>Page Numbers:</w:t>
      </w:r>
      <w:r>
        <w:rPr>
          <w:rFonts w:eastAsia="Times New Roman" w:cs="Times New Roman"/>
          <w:color w:val="FF0000"/>
          <w:sz w:val="24"/>
          <w:szCs w:val="24"/>
          <w:lang w:val="en-US"/>
        </w:rPr>
        <w:t xml:space="preserve"> </w:t>
      </w:r>
      <w:r>
        <w:rPr>
          <w:rFonts w:eastAsia="Times New Roman" w:cs="Times New Roman"/>
          <w:sz w:val="24"/>
          <w:szCs w:val="24"/>
          <w:lang w:val="en-US"/>
        </w:rPr>
        <w:t>8,9,10,11</w:t>
      </w:r>
      <w:bookmarkEnd w:id="55"/>
    </w:p>
    <w:p w14:paraId="1E495A5A" w14:textId="77777777" w:rsidR="006E0BF1" w:rsidRDefault="00EE7C19">
      <w:pPr>
        <w:spacing w:line="240" w:lineRule="auto"/>
        <w:ind w:left="360"/>
        <w:contextualSpacing/>
        <w:rPr>
          <w:rFonts w:eastAsia="Times New Roman" w:cs="Times New Roman"/>
          <w:sz w:val="24"/>
          <w:szCs w:val="24"/>
          <w:lang w:val="en-US"/>
        </w:rPr>
      </w:pPr>
      <w:r>
        <w:rPr>
          <w:rFonts w:eastAsia="Times New Roman" w:cs="Times New Roman"/>
          <w:sz w:val="24"/>
          <w:szCs w:val="24"/>
          <w:lang w:val="en-US"/>
        </w:rPr>
        <w:t>Enfield Council - All – Timeline</w:t>
      </w:r>
    </w:p>
    <w:p w14:paraId="7F1BE70A" w14:textId="77777777" w:rsidR="006E0BF1" w:rsidRDefault="00EE7C19">
      <w:pPr>
        <w:spacing w:line="240" w:lineRule="auto"/>
        <w:ind w:left="360"/>
        <w:contextualSpacing/>
        <w:rPr>
          <w:rFonts w:eastAsia="Times New Roman" w:cs="Times New Roman"/>
          <w:sz w:val="24"/>
          <w:szCs w:val="24"/>
          <w:lang w:val="en-US"/>
        </w:rPr>
      </w:pPr>
      <w:r>
        <w:rPr>
          <w:rFonts w:eastAsia="Times New Roman" w:cs="Times New Roman"/>
          <w:sz w:val="24"/>
          <w:szCs w:val="24"/>
          <w:lang w:val="en-US"/>
        </w:rPr>
        <w:t>LEMMYS Index Injunction Order</w:t>
      </w:r>
    </w:p>
    <w:p w14:paraId="6C7B5B3F"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53688063" w14:textId="77777777" w:rsidR="006E0BF1" w:rsidRDefault="006E0BF1">
      <w:pPr>
        <w:spacing w:line="240" w:lineRule="auto"/>
        <w:rPr>
          <w:rFonts w:cs="Times New Roman"/>
          <w:sz w:val="24"/>
          <w:szCs w:val="24"/>
          <w:lang w:eastAsia="en-GB"/>
        </w:rPr>
      </w:pPr>
    </w:p>
    <w:p w14:paraId="6B12439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6B7A15E" w14:textId="77777777" w:rsidR="006E0BF1" w:rsidRDefault="006E0BF1">
      <w:pPr>
        <w:spacing w:line="240" w:lineRule="auto"/>
        <w:rPr>
          <w:rFonts w:cs="Times New Roman"/>
          <w:sz w:val="24"/>
          <w:szCs w:val="24"/>
          <w:lang w:eastAsia="en-GB"/>
        </w:rPr>
      </w:pPr>
    </w:p>
    <w:p w14:paraId="3DB65EE7" w14:textId="77777777" w:rsidR="006E0BF1" w:rsidRDefault="00EE7C19">
      <w:pPr>
        <w:spacing w:line="240" w:lineRule="auto"/>
        <w:rPr>
          <w:rFonts w:cs="Times New Roman"/>
          <w:b/>
          <w:sz w:val="24"/>
          <w:szCs w:val="24"/>
          <w:u w:val="single"/>
        </w:rPr>
      </w:pPr>
      <w:bookmarkStart w:id="56" w:name="_Hlk46050012"/>
      <w:r>
        <w:rPr>
          <w:rFonts w:cs="Times New Roman"/>
          <w:b/>
          <w:sz w:val="24"/>
          <w:szCs w:val="24"/>
          <w:u w:val="single"/>
        </w:rPr>
        <w:t xml:space="preserve">LEMMYS Index Injunction Order - I received on the </w:t>
      </w:r>
      <w:r>
        <w:rPr>
          <w:rFonts w:cs="Times New Roman"/>
          <w:b/>
          <w:sz w:val="24"/>
          <w:szCs w:val="24"/>
          <w:highlight w:val="yellow"/>
          <w:u w:val="single"/>
        </w:rPr>
        <w:t>25/06/2018</w:t>
      </w:r>
      <w:r>
        <w:rPr>
          <w:rFonts w:cs="Times New Roman"/>
          <w:b/>
          <w:sz w:val="24"/>
          <w:szCs w:val="24"/>
          <w:u w:val="single"/>
        </w:rPr>
        <w:t xml:space="preserve"> </w:t>
      </w:r>
    </w:p>
    <w:p w14:paraId="18638FE6" w14:textId="77777777" w:rsidR="006E0BF1" w:rsidRDefault="00EE7C19">
      <w:pPr>
        <w:spacing w:line="240" w:lineRule="auto"/>
        <w:rPr>
          <w:rFonts w:cs="Times New Roman"/>
          <w:sz w:val="24"/>
          <w:szCs w:val="24"/>
          <w:lang w:eastAsia="en-GB"/>
        </w:rPr>
      </w:pPr>
      <w:r>
        <w:rPr>
          <w:rFonts w:cs="Times New Roman"/>
          <w:sz w:val="24"/>
          <w:szCs w:val="24"/>
          <w:lang w:eastAsia="en-GB"/>
        </w:rPr>
        <w:t>Second Witness Statement of Markandu Mathiyalagan</w:t>
      </w:r>
    </w:p>
    <w:p w14:paraId="3E942513" w14:textId="77777777" w:rsidR="006E0BF1" w:rsidRDefault="00EE7C19">
      <w:pPr>
        <w:spacing w:line="240" w:lineRule="auto"/>
        <w:rPr>
          <w:rFonts w:cs="Times New Roman"/>
          <w:sz w:val="24"/>
          <w:szCs w:val="24"/>
        </w:rPr>
      </w:pPr>
      <w:r>
        <w:rPr>
          <w:rFonts w:cs="Times New Roman"/>
          <w:b/>
          <w:sz w:val="24"/>
          <w:szCs w:val="24"/>
        </w:rPr>
        <w:t>Page Numbers:</w:t>
      </w:r>
      <w:r>
        <w:rPr>
          <w:rFonts w:cs="Times New Roman"/>
          <w:sz w:val="24"/>
          <w:szCs w:val="24"/>
        </w:rPr>
        <w:t xml:space="preserve"> </w:t>
      </w:r>
      <w:bookmarkStart w:id="57" w:name="_Hlk45457584"/>
      <w:r>
        <w:rPr>
          <w:rFonts w:cs="Times New Roman"/>
          <w:sz w:val="24"/>
          <w:szCs w:val="24"/>
        </w:rPr>
        <w:t>8</w:t>
      </w:r>
      <w:r>
        <w:rPr>
          <w:rFonts w:cs="Times New Roman"/>
          <w:b/>
          <w:bCs/>
          <w:sz w:val="24"/>
          <w:szCs w:val="24"/>
          <w:u w:val="single"/>
        </w:rPr>
        <w:t>,9,</w:t>
      </w:r>
      <w:r>
        <w:rPr>
          <w:rFonts w:cs="Times New Roman"/>
          <w:sz w:val="24"/>
          <w:szCs w:val="24"/>
        </w:rPr>
        <w:t>10</w:t>
      </w:r>
      <w:bookmarkEnd w:id="57"/>
      <w:r>
        <w:rPr>
          <w:rFonts w:cs="Times New Roman"/>
          <w:sz w:val="24"/>
          <w:szCs w:val="24"/>
        </w:rPr>
        <w:t>,11</w:t>
      </w:r>
    </w:p>
    <w:p w14:paraId="545F1E6C" w14:textId="77777777" w:rsidR="006E0BF1" w:rsidRDefault="00EE7C19">
      <w:pPr>
        <w:spacing w:line="240" w:lineRule="auto"/>
        <w:rPr>
          <w:rFonts w:cs="Times New Roman"/>
          <w:b/>
          <w:bCs/>
          <w:sz w:val="24"/>
          <w:szCs w:val="24"/>
          <w:u w:val="single"/>
        </w:rPr>
      </w:pPr>
      <w:r>
        <w:rPr>
          <w:rFonts w:cs="Times New Roman"/>
          <w:b/>
          <w:bCs/>
          <w:sz w:val="24"/>
          <w:szCs w:val="24"/>
          <w:u w:val="single"/>
        </w:rPr>
        <w:t>8,</w:t>
      </w:r>
    </w:p>
    <w:p w14:paraId="601EEAE0"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05/01/2018</w:t>
      </w:r>
    </w:p>
    <w:p w14:paraId="1D2584D2" w14:textId="77777777" w:rsidR="006E0BF1" w:rsidRDefault="00EE7C19">
      <w:pPr>
        <w:spacing w:line="240" w:lineRule="auto"/>
        <w:rPr>
          <w:rFonts w:cs="Times New Roman"/>
          <w:b/>
          <w:bCs/>
          <w:color w:val="ED7D31"/>
          <w:sz w:val="24"/>
          <w:szCs w:val="24"/>
          <w:u w:val="single"/>
        </w:rPr>
      </w:pPr>
      <w:r>
        <w:rPr>
          <w:rFonts w:cs="Times New Roman"/>
          <w:sz w:val="24"/>
          <w:szCs w:val="24"/>
        </w:rPr>
        <w:t xml:space="preserve">I live there with my wife and children. I have been housed to this Property with my family on 9TH </w:t>
      </w:r>
      <w:r>
        <w:rPr>
          <w:rFonts w:cs="Times New Roman"/>
          <w:b/>
          <w:bCs/>
          <w:sz w:val="24"/>
          <w:szCs w:val="24"/>
        </w:rPr>
        <w:t xml:space="preserve">September 2014 </w:t>
      </w:r>
      <w:r>
        <w:rPr>
          <w:rFonts w:cs="Times New Roman"/>
          <w:sz w:val="24"/>
          <w:szCs w:val="24"/>
        </w:rPr>
        <w:t>by Waltham Forest District Council</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185868CE"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43651FEA" w14:textId="77777777" w:rsidR="006E0BF1" w:rsidRDefault="006E0BF1">
            <w:pPr>
              <w:spacing w:line="240" w:lineRule="auto"/>
              <w:jc w:val="center"/>
              <w:rPr>
                <w:rFonts w:eastAsia="Times New Roman" w:cs="Times New Roman"/>
                <w:b/>
                <w:bCs/>
                <w:color w:val="ED7D31"/>
                <w:sz w:val="24"/>
                <w:szCs w:val="24"/>
                <w:lang w:eastAsia="en-GB"/>
              </w:rPr>
            </w:pPr>
          </w:p>
          <w:p w14:paraId="1986339E"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4C77058C" w14:textId="77777777" w:rsidR="006E0BF1" w:rsidRDefault="006E0BF1">
            <w:pPr>
              <w:spacing w:line="240" w:lineRule="auto"/>
              <w:jc w:val="center"/>
              <w:rPr>
                <w:rFonts w:eastAsia="Times New Roman" w:cs="Times New Roman"/>
                <w:b/>
                <w:bCs/>
                <w:color w:val="ED7D31"/>
                <w:sz w:val="24"/>
                <w:szCs w:val="24"/>
                <w:lang w:eastAsia="en-GB"/>
              </w:rPr>
            </w:pPr>
          </w:p>
          <w:p w14:paraId="0D1C9AD6"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1D6CC874" w14:textId="77777777" w:rsidR="006E0BF1" w:rsidRDefault="006E0BF1">
            <w:pPr>
              <w:spacing w:line="240" w:lineRule="auto"/>
              <w:jc w:val="center"/>
              <w:rPr>
                <w:rFonts w:eastAsia="Times New Roman" w:cs="Times New Roman"/>
                <w:b/>
                <w:bCs/>
                <w:color w:val="ED7D31"/>
                <w:sz w:val="24"/>
                <w:szCs w:val="24"/>
                <w:lang w:eastAsia="en-GB"/>
              </w:rPr>
            </w:pPr>
          </w:p>
          <w:p w14:paraId="7152D345"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117FE2B3" w14:textId="77777777" w:rsidR="006E0BF1" w:rsidRDefault="006E0BF1">
            <w:pPr>
              <w:spacing w:line="240" w:lineRule="auto"/>
              <w:jc w:val="center"/>
              <w:rPr>
                <w:rFonts w:eastAsia="Times New Roman" w:cs="Times New Roman"/>
                <w:b/>
                <w:bCs/>
                <w:color w:val="ED7D31"/>
                <w:sz w:val="24"/>
                <w:szCs w:val="24"/>
                <w:lang w:eastAsia="en-GB"/>
              </w:rPr>
            </w:pPr>
          </w:p>
          <w:p w14:paraId="72289E67"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1B51CA29" w14:textId="77777777" w:rsidR="006E0BF1" w:rsidRDefault="006E0BF1">
            <w:pPr>
              <w:spacing w:line="240" w:lineRule="auto"/>
              <w:jc w:val="center"/>
              <w:rPr>
                <w:rFonts w:eastAsia="Times New Roman" w:cs="Times New Roman"/>
                <w:b/>
                <w:bCs/>
                <w:color w:val="ED7D31"/>
                <w:sz w:val="24"/>
                <w:szCs w:val="24"/>
                <w:lang w:eastAsia="en-GB"/>
              </w:rPr>
            </w:pPr>
          </w:p>
          <w:p w14:paraId="2BC53A5F"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485D202F" w14:textId="77777777" w:rsidR="006E0BF1" w:rsidRDefault="006E0BF1">
            <w:pPr>
              <w:spacing w:line="240" w:lineRule="auto"/>
              <w:jc w:val="center"/>
              <w:rPr>
                <w:rFonts w:eastAsia="Times New Roman" w:cs="Times New Roman"/>
                <w:b/>
                <w:bCs/>
                <w:color w:val="ED7D31"/>
                <w:sz w:val="24"/>
                <w:szCs w:val="24"/>
                <w:lang w:eastAsia="en-GB"/>
              </w:rPr>
            </w:pPr>
          </w:p>
          <w:p w14:paraId="37A88477"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56EE9774" w14:textId="77777777" w:rsidR="006E0BF1" w:rsidRDefault="006E0BF1">
            <w:pPr>
              <w:spacing w:line="240" w:lineRule="auto"/>
              <w:jc w:val="center"/>
              <w:rPr>
                <w:rFonts w:eastAsia="Times New Roman" w:cs="Times New Roman"/>
                <w:b/>
                <w:bCs/>
                <w:color w:val="ED7D31"/>
                <w:sz w:val="24"/>
                <w:szCs w:val="24"/>
                <w:lang w:eastAsia="en-GB"/>
              </w:rPr>
            </w:pPr>
          </w:p>
          <w:p w14:paraId="1A352F4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0562C2F5" w14:textId="77777777" w:rsidR="006E0BF1" w:rsidRDefault="006E0BF1">
            <w:pPr>
              <w:spacing w:line="240" w:lineRule="auto"/>
              <w:jc w:val="center"/>
              <w:rPr>
                <w:rFonts w:eastAsia="Times New Roman" w:cs="Times New Roman"/>
                <w:b/>
                <w:bCs/>
                <w:color w:val="ED7D31"/>
                <w:sz w:val="24"/>
                <w:szCs w:val="24"/>
                <w:lang w:eastAsia="en-GB"/>
              </w:rPr>
            </w:pPr>
          </w:p>
          <w:p w14:paraId="38DDEB86"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34A14833" w14:textId="77777777" w:rsidR="006E0BF1" w:rsidRDefault="006E0BF1">
            <w:pPr>
              <w:spacing w:line="240" w:lineRule="auto"/>
              <w:jc w:val="center"/>
              <w:rPr>
                <w:rFonts w:eastAsia="Times New Roman" w:cs="Times New Roman"/>
                <w:b/>
                <w:bCs/>
                <w:color w:val="ED7D31"/>
                <w:sz w:val="24"/>
                <w:szCs w:val="24"/>
                <w:lang w:eastAsia="en-GB"/>
              </w:rPr>
            </w:pPr>
          </w:p>
          <w:p w14:paraId="2A5BA22C"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18693D11" w14:textId="77777777" w:rsidR="006E0BF1" w:rsidRDefault="006E0BF1">
            <w:pPr>
              <w:spacing w:line="240" w:lineRule="auto"/>
              <w:rPr>
                <w:rFonts w:eastAsia="Times New Roman" w:cs="Times New Roman"/>
                <w:color w:val="ED7D31"/>
                <w:sz w:val="24"/>
                <w:szCs w:val="24"/>
                <w:lang w:eastAsia="en-GB"/>
              </w:rPr>
            </w:pPr>
          </w:p>
        </w:tc>
      </w:tr>
      <w:tr w:rsidR="006E0BF1" w14:paraId="01DF7723" w14:textId="77777777">
        <w:tc>
          <w:tcPr>
            <w:tcW w:w="5098" w:type="dxa"/>
            <w:tcBorders>
              <w:top w:val="single" w:sz="4" w:space="0" w:color="auto"/>
              <w:left w:val="single" w:sz="4" w:space="0" w:color="auto"/>
              <w:bottom w:val="single" w:sz="4" w:space="0" w:color="auto"/>
              <w:right w:val="single" w:sz="4" w:space="0" w:color="auto"/>
            </w:tcBorders>
          </w:tcPr>
          <w:p w14:paraId="12B96016" w14:textId="77777777" w:rsidR="006E0BF1" w:rsidRDefault="00EE7C19">
            <w:pPr>
              <w:numPr>
                <w:ilvl w:val="0"/>
                <w:numId w:val="28"/>
              </w:numPr>
              <w:spacing w:line="240" w:lineRule="auto"/>
              <w:contextualSpacing/>
              <w:rPr>
                <w:rFonts w:eastAsia="Times New Roman" w:cs="Times New Roman"/>
                <w:sz w:val="24"/>
                <w:szCs w:val="24"/>
                <w:lang w:eastAsia="en-GB"/>
              </w:rPr>
            </w:pPr>
            <w:r>
              <w:rPr>
                <w:rFonts w:eastAsia="Times New Roman" w:cs="Times New Roman"/>
                <w:sz w:val="24"/>
                <w:szCs w:val="24"/>
                <w:lang w:eastAsia="en-GB"/>
              </w:rPr>
              <w:t>Mathiyalakan</w:t>
            </w:r>
          </w:p>
          <w:p w14:paraId="6CA7D6C6" w14:textId="77777777" w:rsidR="006E0BF1" w:rsidRDefault="00EE7C19">
            <w:pPr>
              <w:numPr>
                <w:ilvl w:val="0"/>
                <w:numId w:val="29"/>
              </w:numPr>
              <w:spacing w:line="240" w:lineRule="auto"/>
              <w:rPr>
                <w:rFonts w:eastAsia="Times New Roman" w:cs="Times New Roman"/>
                <w:sz w:val="24"/>
                <w:szCs w:val="24"/>
                <w:lang w:eastAsia="en-GB"/>
              </w:rPr>
            </w:pPr>
            <w:r>
              <w:rPr>
                <w:rFonts w:eastAsia="Times New Roman" w:cs="Times New Roman"/>
                <w:sz w:val="24"/>
                <w:szCs w:val="24"/>
                <w:lang w:eastAsia="en-GB"/>
              </w:rPr>
              <w:t>Statement No. 1</w:t>
            </w:r>
          </w:p>
          <w:p w14:paraId="7DE75F44" w14:textId="77777777" w:rsidR="006E0BF1" w:rsidRDefault="00EE7C19">
            <w:pPr>
              <w:numPr>
                <w:ilvl w:val="0"/>
                <w:numId w:val="29"/>
              </w:numPr>
              <w:spacing w:line="240" w:lineRule="auto"/>
              <w:rPr>
                <w:rFonts w:eastAsia="Times New Roman" w:cs="Times New Roman"/>
                <w:b/>
                <w:bCs/>
                <w:sz w:val="24"/>
                <w:szCs w:val="24"/>
                <w:highlight w:val="yellow"/>
                <w:lang w:eastAsia="en-GB"/>
              </w:rPr>
            </w:pPr>
            <w:r>
              <w:rPr>
                <w:rFonts w:eastAsia="Times New Roman" w:cs="Times New Roman"/>
                <w:b/>
                <w:bCs/>
                <w:sz w:val="24"/>
                <w:szCs w:val="24"/>
                <w:highlight w:val="yellow"/>
                <w:lang w:eastAsia="en-GB"/>
              </w:rPr>
              <w:t>Dated 5th January 2018</w:t>
            </w:r>
          </w:p>
          <w:p w14:paraId="303E9EED" w14:textId="77777777" w:rsidR="006E0BF1" w:rsidRDefault="00EE7C19">
            <w:pPr>
              <w:numPr>
                <w:ilvl w:val="0"/>
                <w:numId w:val="30"/>
              </w:numPr>
              <w:spacing w:line="240" w:lineRule="auto"/>
              <w:rPr>
                <w:rFonts w:eastAsia="Times New Roman" w:cs="Times New Roman"/>
                <w:sz w:val="24"/>
                <w:szCs w:val="24"/>
                <w:lang w:eastAsia="en-GB"/>
              </w:rPr>
            </w:pPr>
            <w:r>
              <w:rPr>
                <w:rFonts w:eastAsia="Times New Roman" w:cs="Times New Roman"/>
                <w:sz w:val="24"/>
                <w:szCs w:val="24"/>
                <w:lang w:eastAsia="en-GB"/>
              </w:rPr>
              <w:t>Made on behalf of the Claimant</w:t>
            </w:r>
          </w:p>
          <w:p w14:paraId="6D63C13D" w14:textId="77777777" w:rsidR="006E0BF1" w:rsidRDefault="00EE7C19">
            <w:pPr>
              <w:numPr>
                <w:ilvl w:val="0"/>
                <w:numId w:val="30"/>
              </w:numPr>
              <w:spacing w:line="240" w:lineRule="auto"/>
              <w:rPr>
                <w:rFonts w:eastAsia="Times New Roman" w:cs="Times New Roman"/>
                <w:sz w:val="24"/>
                <w:szCs w:val="24"/>
                <w:lang w:eastAsia="en-GB"/>
              </w:rPr>
            </w:pPr>
            <w:r>
              <w:rPr>
                <w:rFonts w:eastAsia="Times New Roman" w:cs="Times New Roman"/>
                <w:sz w:val="24"/>
                <w:szCs w:val="24"/>
                <w:lang w:eastAsia="en-GB"/>
              </w:rPr>
              <w:t>Witness Statement of Markandu</w:t>
            </w:r>
          </w:p>
          <w:p w14:paraId="26F92484"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u w:val="single"/>
                <w:lang w:eastAsia="en-GB"/>
              </w:rPr>
              <w:t>CLAIM NO:</w:t>
            </w:r>
          </w:p>
          <w:p w14:paraId="3EFAB066" w14:textId="77777777" w:rsidR="006E0BF1" w:rsidRDefault="006E0BF1">
            <w:pPr>
              <w:spacing w:line="240" w:lineRule="auto"/>
              <w:rPr>
                <w:rFonts w:eastAsia="Times New Roman" w:cs="Times New Roman"/>
                <w:sz w:val="24"/>
                <w:szCs w:val="24"/>
                <w:lang w:eastAsia="en-GB"/>
              </w:rPr>
            </w:pPr>
          </w:p>
          <w:p w14:paraId="324E07BB"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sz w:val="24"/>
                <w:szCs w:val="24"/>
                <w:u w:val="single"/>
                <w:lang w:eastAsia="en-GB"/>
              </w:rPr>
              <w:t>IN THE EDMONTON COUNTY COURT</w:t>
            </w:r>
          </w:p>
          <w:p w14:paraId="768B6021"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sz w:val="24"/>
                <w:szCs w:val="24"/>
                <w:lang w:eastAsia="en-GB"/>
              </w:rPr>
              <w:t>BETWEEN:</w:t>
            </w:r>
          </w:p>
          <w:p w14:paraId="5BF3D1F7"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sz w:val="24"/>
                <w:szCs w:val="24"/>
                <w:lang w:eastAsia="en-GB"/>
              </w:rPr>
              <w:t xml:space="preserve">THE MAYOR AND BURGESSES OF THE LONDON BOROUGH OF ENFIELD </w:t>
            </w:r>
            <w:r>
              <w:rPr>
                <w:rFonts w:eastAsia="Times New Roman" w:cs="Times New Roman"/>
                <w:b/>
                <w:bCs/>
                <w:sz w:val="24"/>
                <w:szCs w:val="24"/>
                <w:u w:val="single"/>
                <w:lang w:eastAsia="en-GB"/>
              </w:rPr>
              <w:t>Claimant</w:t>
            </w:r>
          </w:p>
          <w:p w14:paraId="33CAD3DD"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sz w:val="24"/>
                <w:szCs w:val="24"/>
                <w:lang w:eastAsia="en-GB"/>
              </w:rPr>
              <w:t>and-</w:t>
            </w:r>
          </w:p>
          <w:p w14:paraId="072E84AE"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sz w:val="24"/>
                <w:szCs w:val="24"/>
                <w:lang w:eastAsia="en-GB"/>
              </w:rPr>
              <w:t>MR SIMON CORDELL</w:t>
            </w:r>
          </w:p>
          <w:p w14:paraId="1EA4ADF4"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sz w:val="24"/>
                <w:szCs w:val="24"/>
                <w:lang w:eastAsia="en-GB"/>
              </w:rPr>
              <w:t xml:space="preserve">SECOND WITNESS STATEMENT OF MR MARKANDU MATHIYALAGAN </w:t>
            </w:r>
            <w:r>
              <w:rPr>
                <w:rFonts w:eastAsia="Times New Roman" w:cs="Times New Roman"/>
                <w:b/>
                <w:bCs/>
                <w:sz w:val="24"/>
                <w:szCs w:val="24"/>
                <w:u w:val="single"/>
                <w:lang w:eastAsia="en-GB"/>
              </w:rPr>
              <w:t>Defendant</w:t>
            </w:r>
          </w:p>
          <w:p w14:paraId="2EB21999" w14:textId="77777777" w:rsidR="006E0BF1" w:rsidRDefault="006E0BF1">
            <w:pPr>
              <w:spacing w:line="240" w:lineRule="auto"/>
              <w:rPr>
                <w:rFonts w:eastAsia="Times New Roman" w:cs="Times New Roman"/>
                <w:sz w:val="24"/>
                <w:szCs w:val="24"/>
                <w:lang w:eastAsia="en-GB"/>
              </w:rPr>
            </w:pPr>
          </w:p>
          <w:p w14:paraId="018CBFA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 Mr Markandu Mathiyalagan, of 117 Bumcroft Avenue, Enfield, EN3 7JQ make this statement believing it to be true and understand that it may be placed before court.</w:t>
            </w:r>
          </w:p>
          <w:p w14:paraId="0FA11E9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Insofar as the content of this witness statement is within my own personal knowledge it is true and insofar as it is not within my personal knowledge it is true to the best of my knowledge.</w:t>
            </w:r>
          </w:p>
          <w:p w14:paraId="331E83A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I WILL SAY AS FOLLOWS</w:t>
            </w:r>
          </w:p>
          <w:p w14:paraId="34ADA75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1. I am the tenant of Flat 113 Bumcroft Avenue, Enfield, EN3 7JQ. My flat is located two floors above the Defendant’s. I live there with my wife and children. I have been housed to this Property with my family on </w:t>
            </w:r>
            <w:r>
              <w:rPr>
                <w:rFonts w:eastAsia="Times New Roman" w:cs="Times New Roman"/>
                <w:sz w:val="24"/>
                <w:szCs w:val="24"/>
                <w:highlight w:val="red"/>
                <w:lang w:eastAsia="en-GB"/>
              </w:rPr>
              <w:t>9TH</w:t>
            </w:r>
            <w:r>
              <w:rPr>
                <w:rFonts w:eastAsia="Times New Roman" w:cs="Times New Roman"/>
                <w:sz w:val="24"/>
                <w:szCs w:val="24"/>
                <w:lang w:eastAsia="en-GB"/>
              </w:rPr>
              <w:t xml:space="preserve"> </w:t>
            </w:r>
            <w:r>
              <w:rPr>
                <w:rFonts w:eastAsia="Times New Roman" w:cs="Times New Roman"/>
                <w:b/>
                <w:bCs/>
                <w:sz w:val="24"/>
                <w:szCs w:val="24"/>
                <w:highlight w:val="yellow"/>
                <w:lang w:eastAsia="en-GB"/>
              </w:rPr>
              <w:t>September 2014</w:t>
            </w:r>
            <w:r>
              <w:rPr>
                <w:rFonts w:eastAsia="Times New Roman" w:cs="Times New Roman"/>
                <w:b/>
                <w:bCs/>
                <w:sz w:val="24"/>
                <w:szCs w:val="24"/>
                <w:lang w:eastAsia="en-GB"/>
              </w:rPr>
              <w:t xml:space="preserve"> </w:t>
            </w:r>
            <w:r>
              <w:rPr>
                <w:rFonts w:eastAsia="Times New Roman" w:cs="Times New Roman"/>
                <w:sz w:val="24"/>
                <w:szCs w:val="24"/>
                <w:lang w:eastAsia="en-GB"/>
              </w:rPr>
              <w:t>by Waltham Forest District Council. The Property was given to me as a temporary accommodation.</w:t>
            </w:r>
          </w:p>
          <w:p w14:paraId="04F9E554" w14:textId="77777777" w:rsidR="006E0BF1" w:rsidRDefault="006E0BF1">
            <w:pPr>
              <w:spacing w:line="240" w:lineRule="auto"/>
              <w:rPr>
                <w:rFonts w:eastAsia="Calibri" w:cs="Times New Roman"/>
                <w:color w:val="ED7D31"/>
                <w:sz w:val="24"/>
                <w:szCs w:val="24"/>
                <w:lang w:eastAsia="en-GB"/>
              </w:rPr>
            </w:pPr>
          </w:p>
        </w:tc>
      </w:tr>
    </w:tbl>
    <w:p w14:paraId="74EA2A9A" w14:textId="77777777" w:rsidR="006E0BF1" w:rsidRDefault="00EE7C19">
      <w:pPr>
        <w:spacing w:line="240" w:lineRule="auto"/>
        <w:rPr>
          <w:rFonts w:eastAsia="Times New Roman" w:cs="Times New Roman"/>
          <w:b/>
          <w:bCs/>
          <w:color w:val="ED7D31"/>
          <w:sz w:val="24"/>
          <w:szCs w:val="24"/>
          <w:u w:val="single"/>
        </w:rPr>
      </w:pPr>
      <w:r>
        <w:rPr>
          <w:rFonts w:cs="Times New Roman"/>
          <w:b/>
          <w:bCs/>
          <w:color w:val="ED7D31"/>
          <w:sz w:val="24"/>
          <w:szCs w:val="24"/>
          <w:u w:val="single"/>
        </w:rPr>
        <w:t>9,</w:t>
      </w:r>
    </w:p>
    <w:p w14:paraId="567156F0" w14:textId="77777777" w:rsidR="006E0BF1" w:rsidRDefault="00EE7C19">
      <w:pPr>
        <w:spacing w:line="240" w:lineRule="auto"/>
        <w:rPr>
          <w:rFonts w:cs="Times New Roman"/>
          <w:sz w:val="24"/>
          <w:szCs w:val="24"/>
        </w:rPr>
      </w:pPr>
      <w:bookmarkStart w:id="58" w:name="_Hlk45900640"/>
      <w:r>
        <w:rPr>
          <w:rFonts w:cs="Times New Roman"/>
          <w:b/>
          <w:bCs/>
          <w:sz w:val="24"/>
          <w:szCs w:val="24"/>
        </w:rPr>
        <w:t>9th August 2017.</w:t>
      </w:r>
    </w:p>
    <w:p w14:paraId="5521073C" w14:textId="77777777" w:rsidR="006E0BF1" w:rsidRDefault="00EE7C19">
      <w:pPr>
        <w:spacing w:line="240" w:lineRule="auto"/>
        <w:rPr>
          <w:rFonts w:cs="Times New Roman"/>
          <w:b/>
          <w:bCs/>
          <w:sz w:val="24"/>
          <w:szCs w:val="24"/>
        </w:rPr>
      </w:pPr>
      <w:r>
        <w:rPr>
          <w:rFonts w:cs="Times New Roman"/>
          <w:b/>
          <w:bCs/>
          <w:sz w:val="24"/>
          <w:szCs w:val="24"/>
        </w:rPr>
        <w:t>11th November 2017</w:t>
      </w:r>
    </w:p>
    <w:p w14:paraId="6F1F5EAA" w14:textId="77777777" w:rsidR="006E0BF1" w:rsidRDefault="00EE7C19">
      <w:pPr>
        <w:spacing w:line="240" w:lineRule="auto"/>
        <w:rPr>
          <w:rFonts w:cs="Times New Roman"/>
          <w:b/>
          <w:bCs/>
          <w:sz w:val="24"/>
          <w:szCs w:val="24"/>
        </w:rPr>
      </w:pPr>
      <w:r>
        <w:rPr>
          <w:rFonts w:cs="Times New Roman"/>
          <w:b/>
          <w:bCs/>
          <w:spacing w:val="20"/>
          <w:sz w:val="24"/>
          <w:szCs w:val="24"/>
        </w:rPr>
        <w:t>11/11/2017</w:t>
      </w:r>
    </w:p>
    <w:p w14:paraId="217F7FBE" w14:textId="77777777" w:rsidR="006E0BF1" w:rsidRDefault="00EE7C19">
      <w:pPr>
        <w:spacing w:line="240" w:lineRule="auto"/>
        <w:rPr>
          <w:rFonts w:cs="Times New Roman"/>
          <w:b/>
          <w:bCs/>
          <w:color w:val="ED7D31"/>
          <w:sz w:val="24"/>
          <w:szCs w:val="24"/>
          <w:u w:val="single"/>
        </w:rPr>
      </w:pPr>
      <w:r>
        <w:rPr>
          <w:rFonts w:cs="Times New Roman"/>
          <w:b/>
          <w:bCs/>
          <w:sz w:val="24"/>
          <w:szCs w:val="24"/>
        </w:rPr>
        <w:t xml:space="preserve">2nd January </w:t>
      </w:r>
      <w:r>
        <w:rPr>
          <w:rFonts w:cs="Times New Roman"/>
          <w:b/>
          <w:spacing w:val="20"/>
          <w:sz w:val="24"/>
          <w:szCs w:val="24"/>
        </w:rPr>
        <w:t>2018</w:t>
      </w:r>
      <w:bookmarkEnd w:id="58"/>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1060F1FB"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335469BA" w14:textId="77777777" w:rsidR="006E0BF1" w:rsidRDefault="006E0BF1">
            <w:pPr>
              <w:spacing w:line="240" w:lineRule="auto"/>
              <w:jc w:val="center"/>
              <w:rPr>
                <w:rFonts w:eastAsia="Times New Roman" w:cs="Times New Roman"/>
                <w:b/>
                <w:bCs/>
                <w:color w:val="ED7D31"/>
                <w:sz w:val="24"/>
                <w:szCs w:val="24"/>
                <w:lang w:eastAsia="en-GB"/>
              </w:rPr>
            </w:pPr>
          </w:p>
          <w:p w14:paraId="4868C5E8"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767D3E1A" w14:textId="77777777" w:rsidR="006E0BF1" w:rsidRDefault="006E0BF1">
            <w:pPr>
              <w:spacing w:line="240" w:lineRule="auto"/>
              <w:jc w:val="center"/>
              <w:rPr>
                <w:rFonts w:eastAsia="Times New Roman" w:cs="Times New Roman"/>
                <w:b/>
                <w:bCs/>
                <w:color w:val="ED7D31"/>
                <w:sz w:val="24"/>
                <w:szCs w:val="24"/>
                <w:lang w:eastAsia="en-GB"/>
              </w:rPr>
            </w:pPr>
          </w:p>
          <w:p w14:paraId="3DC4701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340C297F" w14:textId="77777777" w:rsidR="006E0BF1" w:rsidRDefault="006E0BF1">
            <w:pPr>
              <w:spacing w:line="240" w:lineRule="auto"/>
              <w:jc w:val="center"/>
              <w:rPr>
                <w:rFonts w:eastAsia="Times New Roman" w:cs="Times New Roman"/>
                <w:b/>
                <w:bCs/>
                <w:color w:val="ED7D31"/>
                <w:sz w:val="24"/>
                <w:szCs w:val="24"/>
                <w:lang w:eastAsia="en-GB"/>
              </w:rPr>
            </w:pPr>
          </w:p>
          <w:p w14:paraId="51A0C78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20125597" w14:textId="77777777" w:rsidR="006E0BF1" w:rsidRDefault="006E0BF1">
            <w:pPr>
              <w:spacing w:line="240" w:lineRule="auto"/>
              <w:jc w:val="center"/>
              <w:rPr>
                <w:rFonts w:eastAsia="Times New Roman" w:cs="Times New Roman"/>
                <w:b/>
                <w:bCs/>
                <w:color w:val="ED7D31"/>
                <w:sz w:val="24"/>
                <w:szCs w:val="24"/>
                <w:lang w:eastAsia="en-GB"/>
              </w:rPr>
            </w:pPr>
          </w:p>
          <w:p w14:paraId="7A6A3E65"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58E89FE7" w14:textId="77777777" w:rsidR="006E0BF1" w:rsidRDefault="006E0BF1">
            <w:pPr>
              <w:spacing w:line="240" w:lineRule="auto"/>
              <w:jc w:val="center"/>
              <w:rPr>
                <w:rFonts w:eastAsia="Times New Roman" w:cs="Times New Roman"/>
                <w:b/>
                <w:bCs/>
                <w:color w:val="ED7D31"/>
                <w:sz w:val="24"/>
                <w:szCs w:val="24"/>
                <w:lang w:eastAsia="en-GB"/>
              </w:rPr>
            </w:pPr>
          </w:p>
          <w:p w14:paraId="6F4B3A74"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340E76AB" w14:textId="77777777" w:rsidR="006E0BF1" w:rsidRDefault="006E0BF1">
            <w:pPr>
              <w:spacing w:line="240" w:lineRule="auto"/>
              <w:jc w:val="center"/>
              <w:rPr>
                <w:rFonts w:eastAsia="Times New Roman" w:cs="Times New Roman"/>
                <w:b/>
                <w:bCs/>
                <w:color w:val="ED7D31"/>
                <w:sz w:val="24"/>
                <w:szCs w:val="24"/>
                <w:lang w:eastAsia="en-GB"/>
              </w:rPr>
            </w:pPr>
          </w:p>
          <w:p w14:paraId="29EB41C8"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41477052" w14:textId="77777777" w:rsidR="006E0BF1" w:rsidRDefault="006E0BF1">
            <w:pPr>
              <w:spacing w:line="240" w:lineRule="auto"/>
              <w:jc w:val="center"/>
              <w:rPr>
                <w:rFonts w:eastAsia="Times New Roman" w:cs="Times New Roman"/>
                <w:b/>
                <w:bCs/>
                <w:color w:val="ED7D31"/>
                <w:sz w:val="24"/>
                <w:szCs w:val="24"/>
                <w:lang w:eastAsia="en-GB"/>
              </w:rPr>
            </w:pPr>
          </w:p>
          <w:p w14:paraId="6CACCB6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3C036763" w14:textId="77777777" w:rsidR="006E0BF1" w:rsidRDefault="006E0BF1">
            <w:pPr>
              <w:spacing w:line="240" w:lineRule="auto"/>
              <w:jc w:val="center"/>
              <w:rPr>
                <w:rFonts w:eastAsia="Times New Roman" w:cs="Times New Roman"/>
                <w:b/>
                <w:bCs/>
                <w:color w:val="ED7D31"/>
                <w:sz w:val="24"/>
                <w:szCs w:val="24"/>
                <w:lang w:eastAsia="en-GB"/>
              </w:rPr>
            </w:pPr>
          </w:p>
          <w:p w14:paraId="69A2134F"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09CBAF72" w14:textId="77777777" w:rsidR="006E0BF1" w:rsidRDefault="006E0BF1">
            <w:pPr>
              <w:spacing w:line="240" w:lineRule="auto"/>
              <w:jc w:val="center"/>
              <w:rPr>
                <w:rFonts w:eastAsia="Times New Roman" w:cs="Times New Roman"/>
                <w:b/>
                <w:bCs/>
                <w:color w:val="ED7D31"/>
                <w:sz w:val="24"/>
                <w:szCs w:val="24"/>
                <w:lang w:eastAsia="en-GB"/>
              </w:rPr>
            </w:pPr>
          </w:p>
          <w:p w14:paraId="6616518C"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01435D5A" w14:textId="77777777" w:rsidR="006E0BF1" w:rsidRDefault="006E0BF1">
            <w:pPr>
              <w:spacing w:line="240" w:lineRule="auto"/>
              <w:rPr>
                <w:rFonts w:eastAsia="Times New Roman" w:cs="Times New Roman"/>
                <w:color w:val="ED7D31"/>
                <w:sz w:val="24"/>
                <w:szCs w:val="24"/>
                <w:lang w:eastAsia="en-GB"/>
              </w:rPr>
            </w:pPr>
          </w:p>
        </w:tc>
      </w:tr>
      <w:tr w:rsidR="006E0BF1" w14:paraId="1F1BA242" w14:textId="77777777">
        <w:tc>
          <w:tcPr>
            <w:tcW w:w="5098" w:type="dxa"/>
            <w:tcBorders>
              <w:top w:val="single" w:sz="4" w:space="0" w:color="auto"/>
              <w:left w:val="single" w:sz="4" w:space="0" w:color="auto"/>
              <w:bottom w:val="single" w:sz="4" w:space="0" w:color="auto"/>
              <w:right w:val="single" w:sz="4" w:space="0" w:color="auto"/>
            </w:tcBorders>
          </w:tcPr>
          <w:p w14:paraId="722FEB12" w14:textId="77777777" w:rsidR="006E0BF1" w:rsidRDefault="00EE7C19">
            <w:pPr>
              <w:autoSpaceDE w:val="0"/>
              <w:autoSpaceDN w:val="0"/>
              <w:adjustRightInd w:val="0"/>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w:t>
            </w:r>
            <w:r>
              <w:rPr>
                <w:rFonts w:eastAsia="Times New Roman" w:cs="Times New Roman"/>
                <w:color w:val="000000"/>
                <w:sz w:val="24"/>
                <w:szCs w:val="24"/>
                <w:u w:val="single"/>
                <w:lang w:eastAsia="en-GB"/>
              </w:rPr>
              <w:t>Not Relevant to Day</w:t>
            </w:r>
            <w:r>
              <w:rPr>
                <w:rFonts w:eastAsia="Times New Roman" w:cs="Times New Roman"/>
                <w:b/>
                <w:bCs/>
                <w:color w:val="000000"/>
                <w:sz w:val="24"/>
                <w:szCs w:val="24"/>
                <w:u w:val="single"/>
                <w:lang w:eastAsia="en-GB"/>
              </w:rPr>
              <w:t>!</w:t>
            </w:r>
            <w:r>
              <w:rPr>
                <w:rFonts w:eastAsia="Times New Roman" w:cs="Times New Roman"/>
                <w:b/>
                <w:bCs/>
                <w:color w:val="000000"/>
                <w:sz w:val="24"/>
                <w:szCs w:val="24"/>
                <w:lang w:eastAsia="en-GB"/>
              </w:rPr>
              <w:t>”</w:t>
            </w:r>
          </w:p>
          <w:p w14:paraId="335A026B" w14:textId="77777777" w:rsidR="006E0BF1" w:rsidRDefault="006E0BF1">
            <w:pPr>
              <w:spacing w:line="240" w:lineRule="auto"/>
              <w:rPr>
                <w:rFonts w:eastAsia="Calibri" w:cs="Times New Roman"/>
                <w:b/>
                <w:color w:val="ED7D31"/>
                <w:sz w:val="24"/>
                <w:szCs w:val="24"/>
                <w:lang w:eastAsia="en-GB"/>
              </w:rPr>
            </w:pPr>
          </w:p>
        </w:tc>
      </w:tr>
    </w:tbl>
    <w:p w14:paraId="022C7A39" w14:textId="77777777" w:rsidR="006E0BF1" w:rsidRDefault="00EE7C19">
      <w:pPr>
        <w:spacing w:line="240" w:lineRule="auto"/>
        <w:rPr>
          <w:rFonts w:eastAsia="Times New Roman" w:cs="Times New Roman"/>
          <w:b/>
          <w:bCs/>
          <w:color w:val="ED7D31"/>
          <w:sz w:val="24"/>
          <w:szCs w:val="24"/>
          <w:u w:val="single"/>
        </w:rPr>
      </w:pPr>
      <w:r>
        <w:rPr>
          <w:rFonts w:cs="Times New Roman"/>
          <w:b/>
          <w:bCs/>
          <w:color w:val="ED7D31"/>
          <w:sz w:val="24"/>
          <w:szCs w:val="24"/>
          <w:u w:val="single"/>
        </w:rPr>
        <w:t>10</w:t>
      </w:r>
    </w:p>
    <w:p w14:paraId="7F5991AE" w14:textId="77777777" w:rsidR="006E0BF1" w:rsidRDefault="00EE7C19">
      <w:pPr>
        <w:spacing w:line="240" w:lineRule="auto"/>
        <w:rPr>
          <w:rFonts w:cs="Times New Roman"/>
          <w:b/>
          <w:bCs/>
          <w:color w:val="ED7D31"/>
          <w:sz w:val="24"/>
          <w:szCs w:val="24"/>
          <w:u w:val="single"/>
        </w:rPr>
      </w:pPr>
      <w:r>
        <w:rPr>
          <w:rFonts w:cs="Times New Roman"/>
          <w:b/>
          <w:bCs/>
          <w:sz w:val="24"/>
          <w:szCs w:val="24"/>
        </w:rPr>
        <w:t>02/01/2018</w:t>
      </w:r>
    </w:p>
    <w:p w14:paraId="2A36AA2A" w14:textId="77777777" w:rsidR="006E0BF1" w:rsidRDefault="00EE7C19">
      <w:pPr>
        <w:spacing w:line="240" w:lineRule="auto"/>
        <w:rPr>
          <w:rFonts w:cs="Times New Roman"/>
          <w:b/>
          <w:bCs/>
          <w:sz w:val="24"/>
          <w:szCs w:val="24"/>
        </w:rPr>
      </w:pPr>
      <w:r>
        <w:rPr>
          <w:rFonts w:cs="Times New Roman"/>
          <w:b/>
          <w:bCs/>
          <w:sz w:val="24"/>
          <w:szCs w:val="24"/>
        </w:rPr>
        <w:t xml:space="preserve">3rd January </w:t>
      </w:r>
    </w:p>
    <w:p w14:paraId="0E2AD1AC" w14:textId="77777777" w:rsidR="006E0BF1" w:rsidRDefault="00EE7C19">
      <w:pPr>
        <w:spacing w:line="240" w:lineRule="auto"/>
        <w:rPr>
          <w:rFonts w:cs="Times New Roman"/>
          <w:b/>
          <w:bCs/>
          <w:color w:val="ED7D31"/>
          <w:sz w:val="24"/>
          <w:szCs w:val="24"/>
          <w:u w:val="single"/>
        </w:rPr>
      </w:pPr>
      <w:r>
        <w:rPr>
          <w:rFonts w:cs="Times New Roman"/>
          <w:sz w:val="24"/>
          <w:szCs w:val="24"/>
        </w:rPr>
        <w:t>0</w:t>
      </w:r>
      <w:r>
        <w:rPr>
          <w:rFonts w:cs="Times New Roman"/>
          <w:b/>
          <w:bCs/>
          <w:sz w:val="24"/>
          <w:szCs w:val="24"/>
        </w:rPr>
        <w:t>3/01/2018</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1010FE57"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1BBA60BE" w14:textId="77777777" w:rsidR="006E0BF1" w:rsidRDefault="006E0BF1">
            <w:pPr>
              <w:spacing w:line="240" w:lineRule="auto"/>
              <w:jc w:val="center"/>
              <w:rPr>
                <w:rFonts w:eastAsia="Times New Roman" w:cs="Times New Roman"/>
                <w:b/>
                <w:bCs/>
                <w:color w:val="ED7D31"/>
                <w:sz w:val="24"/>
                <w:szCs w:val="24"/>
                <w:lang w:eastAsia="en-GB"/>
              </w:rPr>
            </w:pPr>
          </w:p>
          <w:p w14:paraId="581E27C6"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17E8AD1A" w14:textId="77777777" w:rsidR="006E0BF1" w:rsidRDefault="006E0BF1">
            <w:pPr>
              <w:spacing w:line="240" w:lineRule="auto"/>
              <w:jc w:val="center"/>
              <w:rPr>
                <w:rFonts w:eastAsia="Times New Roman" w:cs="Times New Roman"/>
                <w:b/>
                <w:bCs/>
                <w:color w:val="ED7D31"/>
                <w:sz w:val="24"/>
                <w:szCs w:val="24"/>
                <w:lang w:eastAsia="en-GB"/>
              </w:rPr>
            </w:pPr>
          </w:p>
          <w:p w14:paraId="54456D93"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068983E9" w14:textId="77777777" w:rsidR="006E0BF1" w:rsidRDefault="006E0BF1">
            <w:pPr>
              <w:spacing w:line="240" w:lineRule="auto"/>
              <w:jc w:val="center"/>
              <w:rPr>
                <w:rFonts w:eastAsia="Times New Roman" w:cs="Times New Roman"/>
                <w:b/>
                <w:bCs/>
                <w:color w:val="ED7D31"/>
                <w:sz w:val="24"/>
                <w:szCs w:val="24"/>
                <w:lang w:eastAsia="en-GB"/>
              </w:rPr>
            </w:pPr>
          </w:p>
          <w:p w14:paraId="64963D83"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72C2A972" w14:textId="77777777" w:rsidR="006E0BF1" w:rsidRDefault="006E0BF1">
            <w:pPr>
              <w:spacing w:line="240" w:lineRule="auto"/>
              <w:jc w:val="center"/>
              <w:rPr>
                <w:rFonts w:eastAsia="Times New Roman" w:cs="Times New Roman"/>
                <w:b/>
                <w:bCs/>
                <w:color w:val="ED7D31"/>
                <w:sz w:val="24"/>
                <w:szCs w:val="24"/>
                <w:lang w:eastAsia="en-GB"/>
              </w:rPr>
            </w:pPr>
          </w:p>
          <w:p w14:paraId="30EB78F8"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548C93FD" w14:textId="77777777" w:rsidR="006E0BF1" w:rsidRDefault="006E0BF1">
            <w:pPr>
              <w:spacing w:line="240" w:lineRule="auto"/>
              <w:jc w:val="center"/>
              <w:rPr>
                <w:rFonts w:eastAsia="Times New Roman" w:cs="Times New Roman"/>
                <w:b/>
                <w:bCs/>
                <w:color w:val="ED7D31"/>
                <w:sz w:val="24"/>
                <w:szCs w:val="24"/>
                <w:lang w:eastAsia="en-GB"/>
              </w:rPr>
            </w:pPr>
          </w:p>
          <w:p w14:paraId="30163F35"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6083961D" w14:textId="77777777" w:rsidR="006E0BF1" w:rsidRDefault="006E0BF1">
            <w:pPr>
              <w:spacing w:line="240" w:lineRule="auto"/>
              <w:jc w:val="center"/>
              <w:rPr>
                <w:rFonts w:eastAsia="Times New Roman" w:cs="Times New Roman"/>
                <w:b/>
                <w:bCs/>
                <w:color w:val="ED7D31"/>
                <w:sz w:val="24"/>
                <w:szCs w:val="24"/>
                <w:lang w:eastAsia="en-GB"/>
              </w:rPr>
            </w:pPr>
          </w:p>
          <w:p w14:paraId="3322C9C7"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58A398B4" w14:textId="77777777" w:rsidR="006E0BF1" w:rsidRDefault="006E0BF1">
            <w:pPr>
              <w:spacing w:line="240" w:lineRule="auto"/>
              <w:jc w:val="center"/>
              <w:rPr>
                <w:rFonts w:eastAsia="Times New Roman" w:cs="Times New Roman"/>
                <w:b/>
                <w:bCs/>
                <w:color w:val="ED7D31"/>
                <w:sz w:val="24"/>
                <w:szCs w:val="24"/>
                <w:lang w:eastAsia="en-GB"/>
              </w:rPr>
            </w:pPr>
          </w:p>
          <w:p w14:paraId="1726213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2CD3E237" w14:textId="77777777" w:rsidR="006E0BF1" w:rsidRDefault="006E0BF1">
            <w:pPr>
              <w:spacing w:line="240" w:lineRule="auto"/>
              <w:jc w:val="center"/>
              <w:rPr>
                <w:rFonts w:eastAsia="Times New Roman" w:cs="Times New Roman"/>
                <w:b/>
                <w:bCs/>
                <w:color w:val="ED7D31"/>
                <w:sz w:val="24"/>
                <w:szCs w:val="24"/>
                <w:lang w:eastAsia="en-GB"/>
              </w:rPr>
            </w:pPr>
          </w:p>
          <w:p w14:paraId="579A1F29"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4EAA572A" w14:textId="77777777" w:rsidR="006E0BF1" w:rsidRDefault="006E0BF1">
            <w:pPr>
              <w:spacing w:line="240" w:lineRule="auto"/>
              <w:jc w:val="center"/>
              <w:rPr>
                <w:rFonts w:eastAsia="Times New Roman" w:cs="Times New Roman"/>
                <w:b/>
                <w:bCs/>
                <w:color w:val="ED7D31"/>
                <w:sz w:val="24"/>
                <w:szCs w:val="24"/>
                <w:lang w:eastAsia="en-GB"/>
              </w:rPr>
            </w:pPr>
          </w:p>
          <w:p w14:paraId="77DEB5FA"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35F84237" w14:textId="77777777" w:rsidR="006E0BF1" w:rsidRDefault="006E0BF1">
            <w:pPr>
              <w:spacing w:line="240" w:lineRule="auto"/>
              <w:rPr>
                <w:rFonts w:eastAsia="Times New Roman" w:cs="Times New Roman"/>
                <w:color w:val="ED7D31"/>
                <w:sz w:val="24"/>
                <w:szCs w:val="24"/>
                <w:lang w:eastAsia="en-GB"/>
              </w:rPr>
            </w:pPr>
          </w:p>
        </w:tc>
      </w:tr>
      <w:tr w:rsidR="006E0BF1" w14:paraId="2B03300F" w14:textId="77777777">
        <w:tc>
          <w:tcPr>
            <w:tcW w:w="5098" w:type="dxa"/>
            <w:tcBorders>
              <w:top w:val="single" w:sz="4" w:space="0" w:color="auto"/>
              <w:left w:val="single" w:sz="4" w:space="0" w:color="auto"/>
              <w:bottom w:val="single" w:sz="4" w:space="0" w:color="auto"/>
              <w:right w:val="single" w:sz="4" w:space="0" w:color="auto"/>
            </w:tcBorders>
          </w:tcPr>
          <w:p w14:paraId="76FA1895" w14:textId="77777777" w:rsidR="006E0BF1" w:rsidRDefault="00EE7C19">
            <w:pPr>
              <w:autoSpaceDE w:val="0"/>
              <w:autoSpaceDN w:val="0"/>
              <w:adjustRightInd w:val="0"/>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w:t>
            </w:r>
            <w:r>
              <w:rPr>
                <w:rFonts w:eastAsia="Times New Roman" w:cs="Times New Roman"/>
                <w:color w:val="000000"/>
                <w:sz w:val="24"/>
                <w:szCs w:val="24"/>
                <w:u w:val="single"/>
                <w:lang w:eastAsia="en-GB"/>
              </w:rPr>
              <w:t>Not Relevant to Day</w:t>
            </w:r>
            <w:r>
              <w:rPr>
                <w:rFonts w:eastAsia="Times New Roman" w:cs="Times New Roman"/>
                <w:b/>
                <w:bCs/>
                <w:color w:val="000000"/>
                <w:sz w:val="24"/>
                <w:szCs w:val="24"/>
                <w:u w:val="single"/>
                <w:lang w:eastAsia="en-GB"/>
              </w:rPr>
              <w:t>!</w:t>
            </w:r>
            <w:r>
              <w:rPr>
                <w:rFonts w:eastAsia="Times New Roman" w:cs="Times New Roman"/>
                <w:b/>
                <w:bCs/>
                <w:color w:val="000000"/>
                <w:sz w:val="24"/>
                <w:szCs w:val="24"/>
                <w:lang w:eastAsia="en-GB"/>
              </w:rPr>
              <w:t>”</w:t>
            </w:r>
          </w:p>
          <w:p w14:paraId="738E092E" w14:textId="77777777" w:rsidR="006E0BF1" w:rsidRDefault="006E0BF1">
            <w:pPr>
              <w:spacing w:line="240" w:lineRule="auto"/>
              <w:rPr>
                <w:rFonts w:eastAsia="Calibri" w:cs="Times New Roman"/>
                <w:color w:val="ED7D31"/>
                <w:sz w:val="24"/>
                <w:szCs w:val="24"/>
                <w:lang w:eastAsia="en-GB"/>
              </w:rPr>
            </w:pPr>
          </w:p>
        </w:tc>
      </w:tr>
    </w:tbl>
    <w:p w14:paraId="34577D27" w14:textId="77777777" w:rsidR="006E0BF1" w:rsidRDefault="00EE7C19">
      <w:pPr>
        <w:spacing w:line="240" w:lineRule="auto"/>
        <w:rPr>
          <w:rFonts w:eastAsia="Times New Roman" w:cs="Times New Roman"/>
          <w:b/>
          <w:bCs/>
          <w:color w:val="ED7D31"/>
          <w:sz w:val="24"/>
          <w:szCs w:val="24"/>
          <w:u w:val="single"/>
        </w:rPr>
      </w:pPr>
      <w:r>
        <w:rPr>
          <w:rFonts w:cs="Times New Roman"/>
          <w:b/>
          <w:bCs/>
          <w:color w:val="ED7D31"/>
          <w:sz w:val="24"/>
          <w:szCs w:val="24"/>
          <w:u w:val="single"/>
        </w:rPr>
        <w:t>11</w:t>
      </w:r>
    </w:p>
    <w:p w14:paraId="1B690282" w14:textId="77777777" w:rsidR="006E0BF1" w:rsidRDefault="00EE7C19">
      <w:pPr>
        <w:spacing w:line="240" w:lineRule="auto"/>
        <w:rPr>
          <w:rFonts w:cs="Times New Roman"/>
          <w:sz w:val="24"/>
          <w:szCs w:val="24"/>
        </w:rPr>
      </w:pPr>
      <w:bookmarkStart w:id="59" w:name="_Hlk45900684"/>
      <w:r>
        <w:rPr>
          <w:rFonts w:cs="Times New Roman"/>
          <w:sz w:val="24"/>
          <w:szCs w:val="24"/>
        </w:rPr>
        <w:t xml:space="preserve">Dated this </w:t>
      </w:r>
      <w:r>
        <w:rPr>
          <w:rFonts w:cs="Times New Roman"/>
          <w:b/>
          <w:bCs/>
          <w:sz w:val="24"/>
          <w:szCs w:val="24"/>
        </w:rPr>
        <w:t xml:space="preserve">05 January </w:t>
      </w:r>
      <w:r>
        <w:rPr>
          <w:rFonts w:cs="Times New Roman"/>
          <w:b/>
          <w:sz w:val="24"/>
          <w:szCs w:val="24"/>
        </w:rPr>
        <w:t>2018</w:t>
      </w:r>
      <w:bookmarkEnd w:id="59"/>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1C81FE50"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2691F7B1" w14:textId="77777777" w:rsidR="006E0BF1" w:rsidRDefault="006E0BF1">
            <w:pPr>
              <w:spacing w:line="240" w:lineRule="auto"/>
              <w:jc w:val="center"/>
              <w:rPr>
                <w:rFonts w:eastAsia="Times New Roman" w:cs="Times New Roman"/>
                <w:b/>
                <w:bCs/>
                <w:color w:val="ED7D31"/>
                <w:sz w:val="24"/>
                <w:szCs w:val="24"/>
                <w:lang w:eastAsia="en-GB"/>
              </w:rPr>
            </w:pPr>
            <w:bookmarkStart w:id="60" w:name="_Hlk45467030"/>
          </w:p>
          <w:p w14:paraId="48D7F93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207FE056" w14:textId="77777777" w:rsidR="006E0BF1" w:rsidRDefault="006E0BF1">
            <w:pPr>
              <w:spacing w:line="240" w:lineRule="auto"/>
              <w:jc w:val="center"/>
              <w:rPr>
                <w:rFonts w:eastAsia="Times New Roman" w:cs="Times New Roman"/>
                <w:b/>
                <w:bCs/>
                <w:color w:val="ED7D31"/>
                <w:sz w:val="24"/>
                <w:szCs w:val="24"/>
                <w:lang w:eastAsia="en-GB"/>
              </w:rPr>
            </w:pPr>
          </w:p>
          <w:p w14:paraId="64CE0FAB"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503BF773" w14:textId="77777777" w:rsidR="006E0BF1" w:rsidRDefault="006E0BF1">
            <w:pPr>
              <w:spacing w:line="240" w:lineRule="auto"/>
              <w:jc w:val="center"/>
              <w:rPr>
                <w:rFonts w:eastAsia="Times New Roman" w:cs="Times New Roman"/>
                <w:b/>
                <w:bCs/>
                <w:color w:val="ED7D31"/>
                <w:sz w:val="24"/>
                <w:szCs w:val="24"/>
                <w:lang w:eastAsia="en-GB"/>
              </w:rPr>
            </w:pPr>
          </w:p>
          <w:p w14:paraId="2790D8EF"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7ADF20B6" w14:textId="77777777" w:rsidR="006E0BF1" w:rsidRDefault="006E0BF1">
            <w:pPr>
              <w:spacing w:line="240" w:lineRule="auto"/>
              <w:jc w:val="center"/>
              <w:rPr>
                <w:rFonts w:eastAsia="Times New Roman" w:cs="Times New Roman"/>
                <w:b/>
                <w:bCs/>
                <w:color w:val="ED7D31"/>
                <w:sz w:val="24"/>
                <w:szCs w:val="24"/>
                <w:lang w:eastAsia="en-GB"/>
              </w:rPr>
            </w:pPr>
          </w:p>
          <w:p w14:paraId="5CF6E8CA"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074D8532" w14:textId="77777777" w:rsidR="006E0BF1" w:rsidRDefault="006E0BF1">
            <w:pPr>
              <w:spacing w:line="240" w:lineRule="auto"/>
              <w:jc w:val="center"/>
              <w:rPr>
                <w:rFonts w:eastAsia="Times New Roman" w:cs="Times New Roman"/>
                <w:b/>
                <w:bCs/>
                <w:color w:val="ED7D31"/>
                <w:sz w:val="24"/>
                <w:szCs w:val="24"/>
                <w:lang w:eastAsia="en-GB"/>
              </w:rPr>
            </w:pPr>
          </w:p>
          <w:p w14:paraId="43FB93A6"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255C21E5" w14:textId="77777777" w:rsidR="006E0BF1" w:rsidRDefault="006E0BF1">
            <w:pPr>
              <w:spacing w:line="240" w:lineRule="auto"/>
              <w:jc w:val="center"/>
              <w:rPr>
                <w:rFonts w:eastAsia="Times New Roman" w:cs="Times New Roman"/>
                <w:b/>
                <w:bCs/>
                <w:color w:val="ED7D31"/>
                <w:sz w:val="24"/>
                <w:szCs w:val="24"/>
                <w:lang w:eastAsia="en-GB"/>
              </w:rPr>
            </w:pPr>
          </w:p>
          <w:p w14:paraId="5A8D18D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71FE06D4" w14:textId="77777777" w:rsidR="006E0BF1" w:rsidRDefault="006E0BF1">
            <w:pPr>
              <w:spacing w:line="240" w:lineRule="auto"/>
              <w:jc w:val="center"/>
              <w:rPr>
                <w:rFonts w:eastAsia="Times New Roman" w:cs="Times New Roman"/>
                <w:b/>
                <w:bCs/>
                <w:color w:val="ED7D31"/>
                <w:sz w:val="24"/>
                <w:szCs w:val="24"/>
                <w:lang w:eastAsia="en-GB"/>
              </w:rPr>
            </w:pPr>
          </w:p>
          <w:p w14:paraId="3958EB5A"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2349AABF" w14:textId="77777777" w:rsidR="006E0BF1" w:rsidRDefault="006E0BF1">
            <w:pPr>
              <w:spacing w:line="240" w:lineRule="auto"/>
              <w:jc w:val="center"/>
              <w:rPr>
                <w:rFonts w:eastAsia="Times New Roman" w:cs="Times New Roman"/>
                <w:b/>
                <w:bCs/>
                <w:color w:val="ED7D31"/>
                <w:sz w:val="24"/>
                <w:szCs w:val="24"/>
                <w:lang w:eastAsia="en-GB"/>
              </w:rPr>
            </w:pPr>
          </w:p>
          <w:p w14:paraId="5C282D1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0C55AA30" w14:textId="77777777" w:rsidR="006E0BF1" w:rsidRDefault="006E0BF1">
            <w:pPr>
              <w:spacing w:line="240" w:lineRule="auto"/>
              <w:jc w:val="center"/>
              <w:rPr>
                <w:rFonts w:eastAsia="Times New Roman" w:cs="Times New Roman"/>
                <w:b/>
                <w:bCs/>
                <w:color w:val="ED7D31"/>
                <w:sz w:val="24"/>
                <w:szCs w:val="24"/>
                <w:lang w:eastAsia="en-GB"/>
              </w:rPr>
            </w:pPr>
          </w:p>
          <w:p w14:paraId="4D6EB214"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2AB27D69" w14:textId="77777777" w:rsidR="006E0BF1" w:rsidRDefault="006E0BF1">
            <w:pPr>
              <w:spacing w:line="240" w:lineRule="auto"/>
              <w:rPr>
                <w:rFonts w:eastAsia="Times New Roman" w:cs="Times New Roman"/>
                <w:color w:val="ED7D31"/>
                <w:sz w:val="24"/>
                <w:szCs w:val="24"/>
                <w:lang w:eastAsia="en-GB"/>
              </w:rPr>
            </w:pPr>
          </w:p>
        </w:tc>
      </w:tr>
      <w:tr w:rsidR="006E0BF1" w14:paraId="78A89A03" w14:textId="77777777">
        <w:tc>
          <w:tcPr>
            <w:tcW w:w="5098" w:type="dxa"/>
            <w:tcBorders>
              <w:top w:val="single" w:sz="4" w:space="0" w:color="auto"/>
              <w:left w:val="single" w:sz="4" w:space="0" w:color="auto"/>
              <w:bottom w:val="single" w:sz="4" w:space="0" w:color="auto"/>
              <w:right w:val="single" w:sz="4" w:space="0" w:color="auto"/>
            </w:tcBorders>
          </w:tcPr>
          <w:p w14:paraId="4205FC6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Signed. Math</w:t>
            </w:r>
          </w:p>
          <w:p w14:paraId="7AB013B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Name: Mr Markandu Mathiyalagan </w:t>
            </w:r>
          </w:p>
          <w:p w14:paraId="4FF144B2" w14:textId="77777777" w:rsidR="006E0BF1" w:rsidRDefault="00EE7C19">
            <w:pPr>
              <w:spacing w:line="240" w:lineRule="auto"/>
              <w:rPr>
                <w:rFonts w:eastAsia="Times New Roman" w:cs="Times New Roman"/>
                <w:sz w:val="24"/>
                <w:szCs w:val="24"/>
                <w:lang w:eastAsia="en-GB"/>
              </w:rPr>
            </w:pPr>
            <w:bookmarkStart w:id="61" w:name="_Hlk45881472"/>
            <w:r>
              <w:rPr>
                <w:rFonts w:eastAsia="Times New Roman" w:cs="Times New Roman"/>
                <w:sz w:val="24"/>
                <w:szCs w:val="24"/>
                <w:lang w:eastAsia="en-GB"/>
              </w:rPr>
              <w:t xml:space="preserve">Dated this </w:t>
            </w:r>
            <w:r>
              <w:rPr>
                <w:rFonts w:eastAsia="Times New Roman" w:cs="Times New Roman"/>
                <w:b/>
                <w:bCs/>
                <w:sz w:val="24"/>
                <w:szCs w:val="24"/>
                <w:highlight w:val="yellow"/>
                <w:lang w:eastAsia="en-GB"/>
              </w:rPr>
              <w:t xml:space="preserve">05 January </w:t>
            </w:r>
            <w:r>
              <w:rPr>
                <w:rFonts w:eastAsia="Times New Roman" w:cs="Times New Roman"/>
                <w:b/>
                <w:sz w:val="24"/>
                <w:szCs w:val="24"/>
                <w:highlight w:val="yellow"/>
                <w:lang w:eastAsia="en-GB"/>
              </w:rPr>
              <w:t>2018</w:t>
            </w:r>
            <w:bookmarkEnd w:id="61"/>
          </w:p>
          <w:p w14:paraId="75E54C2F" w14:textId="77777777" w:rsidR="006E0BF1" w:rsidRDefault="006E0BF1">
            <w:pPr>
              <w:spacing w:line="240" w:lineRule="auto"/>
              <w:rPr>
                <w:rFonts w:eastAsia="Calibri" w:cs="Times New Roman"/>
                <w:b/>
                <w:color w:val="ED7D31"/>
                <w:sz w:val="24"/>
                <w:szCs w:val="24"/>
                <w:lang w:eastAsia="en-GB"/>
              </w:rPr>
            </w:pPr>
          </w:p>
        </w:tc>
        <w:bookmarkEnd w:id="56"/>
        <w:bookmarkEnd w:id="60"/>
      </w:tr>
    </w:tbl>
    <w:p w14:paraId="77295781" w14:textId="77777777" w:rsidR="006E0BF1" w:rsidRDefault="006E0BF1">
      <w:pPr>
        <w:spacing w:line="240" w:lineRule="auto"/>
        <w:rPr>
          <w:rFonts w:eastAsia="Times New Roman" w:cs="Times New Roman"/>
          <w:sz w:val="24"/>
          <w:szCs w:val="24"/>
          <w:lang w:eastAsia="en-GB"/>
        </w:rPr>
      </w:pPr>
    </w:p>
    <w:p w14:paraId="080ED7C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C7937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perpetuate to get extra costs and expenses because of the damp and heating issues in my flat and the lack of due diligence towards rectifying the quandaries on the Enfield Councils and the Enfield Homes departments side of the acquiescent!</w:t>
      </w:r>
    </w:p>
    <w:p w14:paraId="115F7285" w14:textId="77777777" w:rsidR="006E0BF1" w:rsidRDefault="006E0BF1">
      <w:pPr>
        <w:spacing w:line="240" w:lineRule="auto"/>
        <w:rPr>
          <w:rFonts w:cs="Times New Roman"/>
          <w:sz w:val="24"/>
          <w:szCs w:val="24"/>
          <w:lang w:eastAsia="en-GB"/>
        </w:rPr>
      </w:pPr>
    </w:p>
    <w:p w14:paraId="15B91C2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978E03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2D3EDA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F4E5AD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BFFE2B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2AA57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5BE910F1" w14:textId="77777777" w:rsidR="006E0BF1" w:rsidRDefault="006E0BF1">
      <w:pPr>
        <w:spacing w:line="240" w:lineRule="auto"/>
        <w:rPr>
          <w:rFonts w:cs="Times New Roman"/>
          <w:sz w:val="24"/>
          <w:szCs w:val="24"/>
          <w:lang w:eastAsia="en-GB"/>
        </w:rPr>
      </w:pPr>
    </w:p>
    <w:p w14:paraId="173BE2AB"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10/09/</w:t>
      </w:r>
      <w:r>
        <w:rPr>
          <w:rFonts w:cs="Times New Roman"/>
          <w:b/>
          <w:bCs/>
          <w:color w:val="000000"/>
          <w:sz w:val="24"/>
          <w:szCs w:val="24"/>
          <w:u w:val="single"/>
          <w:lang w:eastAsia="en-GB"/>
        </w:rPr>
        <w:t>2014</w:t>
      </w:r>
    </w:p>
    <w:p w14:paraId="6F7380ED" w14:textId="77777777" w:rsidR="006E0BF1" w:rsidRDefault="006E0BF1">
      <w:pPr>
        <w:spacing w:line="240" w:lineRule="auto"/>
        <w:rPr>
          <w:rFonts w:cs="Times New Roman"/>
          <w:sz w:val="24"/>
          <w:szCs w:val="24"/>
          <w:lang w:eastAsia="en-GB"/>
        </w:rPr>
      </w:pPr>
    </w:p>
    <w:p w14:paraId="3D25F6E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47D46C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511BBE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46264F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DC7F54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B1887D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10/09/2014</w:t>
      </w:r>
    </w:p>
    <w:p w14:paraId="171F48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62E103A" w14:textId="77777777" w:rsidR="006E0BF1" w:rsidRDefault="00EE7C19">
      <w:pPr>
        <w:widowControl w:val="0"/>
        <w:numPr>
          <w:ilvl w:val="0"/>
          <w:numId w:val="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503148DA" w14:textId="77777777" w:rsidR="006E0BF1" w:rsidRDefault="006E0BF1">
      <w:pPr>
        <w:spacing w:line="240" w:lineRule="auto"/>
        <w:rPr>
          <w:rFonts w:cs="Times New Roman"/>
          <w:sz w:val="24"/>
          <w:szCs w:val="24"/>
          <w:lang w:eastAsia="en-GB"/>
        </w:rPr>
      </w:pPr>
    </w:p>
    <w:p w14:paraId="0DC4AD7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D40432A" w14:textId="77777777" w:rsidR="006E0BF1" w:rsidRDefault="006E0BF1">
      <w:pPr>
        <w:spacing w:line="240" w:lineRule="auto"/>
        <w:rPr>
          <w:rFonts w:cs="Times New Roman"/>
          <w:sz w:val="24"/>
          <w:szCs w:val="24"/>
          <w:lang w:eastAsia="en-GB"/>
        </w:rPr>
      </w:pPr>
    </w:p>
    <w:p w14:paraId="355D894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06885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These damp and heating quandaries that are within my abode make me suffer every day and night without the right resolution occurring from the Enfield Council and Homes departments meaning that they perpetuate to breach and neglect their conditional responsibilities, towards me!</w:t>
      </w:r>
    </w:p>
    <w:p w14:paraId="24E93E43" w14:textId="77777777" w:rsidR="006E0BF1" w:rsidRDefault="006E0BF1">
      <w:pPr>
        <w:spacing w:line="240" w:lineRule="auto"/>
        <w:rPr>
          <w:rFonts w:cs="Times New Roman"/>
          <w:sz w:val="24"/>
          <w:szCs w:val="24"/>
          <w:lang w:eastAsia="en-GB"/>
        </w:rPr>
      </w:pPr>
    </w:p>
    <w:p w14:paraId="230653C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44C8BF0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645633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A0991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C2DF4E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A19E4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5E62588E" w14:textId="77777777" w:rsidR="006E0BF1" w:rsidRDefault="006E0BF1">
      <w:pPr>
        <w:spacing w:line="240" w:lineRule="auto"/>
        <w:rPr>
          <w:rFonts w:cs="Times New Roman"/>
          <w:sz w:val="24"/>
          <w:szCs w:val="24"/>
          <w:lang w:eastAsia="en-GB"/>
        </w:rPr>
      </w:pPr>
    </w:p>
    <w:p w14:paraId="7DEC1D2B"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11/09/</w:t>
      </w:r>
      <w:r>
        <w:rPr>
          <w:rFonts w:cs="Times New Roman"/>
          <w:b/>
          <w:bCs/>
          <w:color w:val="000000"/>
          <w:sz w:val="24"/>
          <w:szCs w:val="24"/>
          <w:u w:val="single"/>
          <w:lang w:eastAsia="en-GB"/>
        </w:rPr>
        <w:t>2014</w:t>
      </w:r>
    </w:p>
    <w:p w14:paraId="6627F5CD" w14:textId="77777777" w:rsidR="006E0BF1" w:rsidRDefault="006E0BF1">
      <w:pPr>
        <w:spacing w:line="240" w:lineRule="auto"/>
        <w:rPr>
          <w:rFonts w:cs="Times New Roman"/>
          <w:sz w:val="24"/>
          <w:szCs w:val="24"/>
          <w:lang w:eastAsia="en-GB"/>
        </w:rPr>
      </w:pPr>
    </w:p>
    <w:p w14:paraId="260DAAF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Woolwich Crown Court case: (Aka Gazebo) is over!</w:t>
      </w:r>
    </w:p>
    <w:p w14:paraId="75658CD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3D9FC2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CAA9C4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83B7B7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CFD166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11/09/2014</w:t>
      </w:r>
    </w:p>
    <w:p w14:paraId="2450EC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F7D3E0A" w14:textId="77777777" w:rsidR="006E0BF1" w:rsidRDefault="00EE7C19">
      <w:pPr>
        <w:widowControl w:val="0"/>
        <w:numPr>
          <w:ilvl w:val="0"/>
          <w:numId w:val="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2C1D4C3" w14:textId="77777777" w:rsidR="006E0BF1" w:rsidRDefault="006E0BF1">
      <w:pPr>
        <w:shd w:val="clear" w:color="auto" w:fill="FFFFFF"/>
        <w:spacing w:line="240" w:lineRule="auto"/>
        <w:rPr>
          <w:rFonts w:cs="Times New Roman"/>
          <w:color w:val="000000"/>
          <w:sz w:val="24"/>
          <w:szCs w:val="24"/>
          <w:lang w:eastAsia="en-GB"/>
        </w:rPr>
      </w:pPr>
    </w:p>
    <w:p w14:paraId="310BE920"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30FB3184"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FA753F8"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350. GL-SWESTERNMCENQ_RE_ Urgent Simon CORDELL re opening Att Miss Brown </w:t>
      </w:r>
      <w:r>
        <w:rPr>
          <w:rFonts w:cs="Times New Roman"/>
          <w:b/>
          <w:color w:val="000000"/>
          <w:sz w:val="24"/>
          <w:szCs w:val="24"/>
          <w:lang w:val="en-US"/>
        </w:rPr>
        <w:t xml:space="preserve">/ </w:t>
      </w:r>
    </w:p>
    <w:p w14:paraId="414D21B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959</w:t>
      </w:r>
    </w:p>
    <w:p w14:paraId="4713546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w:t>
      </w:r>
    </w:p>
    <w:p w14:paraId="4B99D4F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678C4153" w14:textId="77777777" w:rsidR="006E0BF1" w:rsidRDefault="006E0BF1">
      <w:pPr>
        <w:widowControl w:val="0"/>
        <w:spacing w:line="240" w:lineRule="auto"/>
        <w:ind w:left="360"/>
        <w:contextualSpacing/>
        <w:rPr>
          <w:rFonts w:cs="Times New Roman"/>
          <w:color w:val="000000"/>
          <w:sz w:val="24"/>
          <w:szCs w:val="24"/>
          <w:lang w:val="en-US"/>
        </w:rPr>
      </w:pPr>
    </w:p>
    <w:p w14:paraId="0AB30A70" w14:textId="77777777" w:rsidR="006E0BF1" w:rsidRDefault="00EE7C19">
      <w:pPr>
        <w:widowControl w:val="0"/>
        <w:spacing w:line="240" w:lineRule="auto"/>
        <w:ind w:left="360"/>
        <w:contextualSpacing/>
        <w:rPr>
          <w:rFonts w:eastAsia="Times New Roman" w:cs="Times New Roman"/>
          <w:b/>
          <w:color w:val="000000"/>
          <w:sz w:val="24"/>
          <w:szCs w:val="24"/>
          <w:highlight w:val="lightGray"/>
          <w:u w:val="single"/>
          <w:lang w:val="en-US"/>
        </w:rPr>
      </w:pPr>
      <w:r>
        <w:rPr>
          <w:rFonts w:eastAsia="Times New Roman" w:cs="Times New Roman"/>
          <w:b/>
          <w:color w:val="000000"/>
          <w:sz w:val="24"/>
          <w:szCs w:val="24"/>
          <w:highlight w:val="lightGray"/>
          <w:u w:val="single"/>
          <w:lang w:val="en-US"/>
        </w:rPr>
        <w:t>2</w:t>
      </w:r>
    </w:p>
    <w:p w14:paraId="11A412C7" w14:textId="77777777" w:rsidR="006E0BF1" w:rsidRDefault="00EE7C19">
      <w:pPr>
        <w:widowControl w:val="0"/>
        <w:numPr>
          <w:ilvl w:val="0"/>
          <w:numId w:val="31"/>
        </w:numPr>
        <w:spacing w:line="240" w:lineRule="auto"/>
        <w:contextualSpacing/>
        <w:rPr>
          <w:rFonts w:eastAsia="Times New Roman" w:cs="Times New Roman"/>
          <w:b/>
          <w:color w:val="000000"/>
          <w:sz w:val="24"/>
          <w:szCs w:val="24"/>
          <w:highlight w:val="lightGray"/>
          <w:u w:val="single"/>
          <w:lang w:val="en-US"/>
        </w:rPr>
      </w:pPr>
      <w:r>
        <w:rPr>
          <w:rFonts w:eastAsia="Times New Roman" w:cs="Times New Roman"/>
          <w:b/>
          <w:color w:val="000000"/>
          <w:sz w:val="24"/>
          <w:szCs w:val="24"/>
          <w:highlight w:val="lightGray"/>
          <w:u w:val="single"/>
          <w:lang w:val="en-US"/>
        </w:rPr>
        <w:t>The 2nd Injunction Order / Lemmy / pub Book Issue: 1!</w:t>
      </w:r>
    </w:p>
    <w:p w14:paraId="5E711696" w14:textId="77777777" w:rsidR="006E0BF1" w:rsidRDefault="00EE7C19">
      <w:pPr>
        <w:tabs>
          <w:tab w:val="center" w:pos="1079"/>
        </w:tabs>
        <w:spacing w:line="240" w:lineRule="auto"/>
        <w:ind w:left="360"/>
        <w:contextualSpacing/>
        <w:rPr>
          <w:rFonts w:eastAsia="Times New Roman" w:cs="Times New Roman"/>
          <w:sz w:val="24"/>
          <w:szCs w:val="24"/>
          <w:lang w:val="en-US"/>
        </w:rPr>
      </w:pPr>
      <w:r>
        <w:rPr>
          <w:rFonts w:eastAsia="Times New Roman" w:cs="Times New Roman"/>
          <w:sz w:val="24"/>
          <w:szCs w:val="24"/>
          <w:lang w:val="en-US"/>
        </w:rPr>
        <w:t>THE SECOND WITNESS STATEMENT OF MARKANDU MATHIYALAGAN/ Application for Injunction/</w:t>
      </w:r>
    </w:p>
    <w:p w14:paraId="337C5E78" w14:textId="77777777" w:rsidR="006E0BF1" w:rsidRDefault="00EE7C19">
      <w:pPr>
        <w:tabs>
          <w:tab w:val="center" w:pos="1079"/>
        </w:tabs>
        <w:spacing w:line="240" w:lineRule="auto"/>
        <w:ind w:left="360"/>
        <w:contextualSpacing/>
        <w:rPr>
          <w:rFonts w:eastAsia="Times New Roman" w:cs="Times New Roman"/>
          <w:sz w:val="24"/>
          <w:szCs w:val="24"/>
          <w:lang w:val="en-US"/>
        </w:rPr>
      </w:pPr>
      <w:bookmarkStart w:id="62" w:name="_Hlk49042411"/>
      <w:r>
        <w:rPr>
          <w:rFonts w:eastAsia="Times New Roman" w:cs="Times New Roman"/>
          <w:b/>
          <w:color w:val="FF0000"/>
          <w:sz w:val="24"/>
          <w:szCs w:val="24"/>
          <w:lang w:val="en-US"/>
        </w:rPr>
        <w:t>Page Numbers:</w:t>
      </w:r>
      <w:r>
        <w:rPr>
          <w:rFonts w:eastAsia="Times New Roman" w:cs="Times New Roman"/>
          <w:color w:val="FF0000"/>
          <w:sz w:val="24"/>
          <w:szCs w:val="24"/>
          <w:lang w:val="en-US"/>
        </w:rPr>
        <w:t xml:space="preserve"> </w:t>
      </w:r>
      <w:r>
        <w:rPr>
          <w:rFonts w:eastAsia="Times New Roman" w:cs="Times New Roman"/>
          <w:sz w:val="24"/>
          <w:szCs w:val="24"/>
          <w:lang w:val="en-US"/>
        </w:rPr>
        <w:t>5,6,7,8</w:t>
      </w:r>
      <w:bookmarkEnd w:id="62"/>
    </w:p>
    <w:p w14:paraId="4541039A" w14:textId="77777777" w:rsidR="006E0BF1" w:rsidRDefault="00EE7C19">
      <w:pPr>
        <w:tabs>
          <w:tab w:val="center" w:pos="1079"/>
        </w:tabs>
        <w:spacing w:line="240" w:lineRule="auto"/>
        <w:ind w:left="360"/>
        <w:contextualSpacing/>
        <w:rPr>
          <w:rFonts w:eastAsia="Times New Roman" w:cs="Times New Roman"/>
          <w:sz w:val="24"/>
          <w:szCs w:val="24"/>
          <w:lang w:val="en-US"/>
        </w:rPr>
      </w:pPr>
      <w:r>
        <w:rPr>
          <w:rFonts w:eastAsia="Times New Roman" w:cs="Times New Roman"/>
          <w:sz w:val="24"/>
          <w:szCs w:val="24"/>
          <w:lang w:val="en-US"/>
        </w:rPr>
        <w:t>Enfield Council - All – Timeline</w:t>
      </w:r>
    </w:p>
    <w:p w14:paraId="6A33F4E6" w14:textId="77777777" w:rsidR="006E0BF1" w:rsidRDefault="00EE7C19">
      <w:pPr>
        <w:tabs>
          <w:tab w:val="center" w:pos="1079"/>
        </w:tabs>
        <w:spacing w:line="240" w:lineRule="auto"/>
        <w:ind w:left="360"/>
        <w:contextualSpacing/>
        <w:rPr>
          <w:rFonts w:eastAsia="Times New Roman" w:cs="Times New Roman"/>
          <w:sz w:val="24"/>
          <w:szCs w:val="24"/>
          <w:lang w:val="en-US"/>
        </w:rPr>
      </w:pPr>
      <w:r>
        <w:rPr>
          <w:rFonts w:eastAsia="Times New Roman" w:cs="Times New Roman"/>
          <w:sz w:val="24"/>
          <w:szCs w:val="24"/>
          <w:lang w:val="en-US"/>
        </w:rPr>
        <w:t>2nd Injunction Order</w:t>
      </w:r>
    </w:p>
    <w:p w14:paraId="6647001B" w14:textId="77777777" w:rsidR="006E0BF1" w:rsidRDefault="006E0BF1">
      <w:pPr>
        <w:widowControl w:val="0"/>
        <w:spacing w:line="240" w:lineRule="auto"/>
        <w:rPr>
          <w:rFonts w:cs="Times New Roman"/>
          <w:color w:val="000000"/>
          <w:sz w:val="24"/>
          <w:szCs w:val="24"/>
          <w:lang w:val="en-US"/>
        </w:rPr>
      </w:pPr>
    </w:p>
    <w:p w14:paraId="4CDC02DF" w14:textId="77777777" w:rsidR="006E0BF1" w:rsidRDefault="00EE7C19">
      <w:pPr>
        <w:tabs>
          <w:tab w:val="center" w:pos="1079"/>
        </w:tabs>
        <w:spacing w:line="240" w:lineRule="auto"/>
        <w:ind w:left="360"/>
        <w:contextualSpacing/>
        <w:rPr>
          <w:rFonts w:cs="Times New Roman"/>
          <w:b/>
          <w:sz w:val="24"/>
          <w:szCs w:val="24"/>
          <w:u w:val="single"/>
        </w:rPr>
      </w:pPr>
      <w:bookmarkStart w:id="63" w:name="_Hlk48844739"/>
      <w:r>
        <w:rPr>
          <w:rFonts w:cs="Times New Roman"/>
          <w:b/>
          <w:sz w:val="24"/>
          <w:szCs w:val="24"/>
          <w:u w:val="single"/>
        </w:rPr>
        <w:t>3</w:t>
      </w:r>
    </w:p>
    <w:p w14:paraId="2F66F08A" w14:textId="77777777" w:rsidR="006E0BF1" w:rsidRDefault="00EE7C19">
      <w:pPr>
        <w:spacing w:line="240" w:lineRule="auto"/>
        <w:ind w:left="360"/>
        <w:rPr>
          <w:rFonts w:cs="Times New Roman"/>
          <w:b/>
          <w:bCs/>
          <w:color w:val="000000"/>
          <w:sz w:val="24"/>
          <w:szCs w:val="24"/>
          <w:u w:val="single"/>
          <w:lang w:val="en-US"/>
        </w:rPr>
      </w:pPr>
      <w:r>
        <w:rPr>
          <w:rFonts w:cs="Times New Roman"/>
          <w:b/>
          <w:bCs/>
          <w:color w:val="000000"/>
          <w:sz w:val="24"/>
          <w:szCs w:val="24"/>
          <w:u w:val="single"/>
          <w:lang w:val="en-US"/>
        </w:rPr>
        <w:t>69,</w:t>
      </w:r>
    </w:p>
    <w:p w14:paraId="1B26BB92" w14:textId="77777777" w:rsidR="006E0BF1" w:rsidRDefault="00EE7C19">
      <w:pPr>
        <w:numPr>
          <w:ilvl w:val="0"/>
          <w:numId w:val="32"/>
        </w:numPr>
        <w:spacing w:line="240" w:lineRule="auto"/>
        <w:contextualSpacing/>
        <w:rPr>
          <w:rFonts w:cs="Times New Roman"/>
          <w:b/>
          <w:bCs/>
          <w:sz w:val="24"/>
          <w:szCs w:val="24"/>
          <w:u w:val="single"/>
          <w:lang w:val="en-US" w:eastAsia="en-GB"/>
        </w:rPr>
      </w:pPr>
      <w:r>
        <w:rPr>
          <w:rFonts w:cs="Times New Roman"/>
          <w:color w:val="000000"/>
          <w:sz w:val="24"/>
          <w:szCs w:val="24"/>
          <w:lang w:eastAsia="en-GB"/>
        </w:rPr>
        <w:t>11th September 2014</w:t>
      </w:r>
      <w:r>
        <w:rPr>
          <w:rFonts w:cs="Times New Roman"/>
          <w:sz w:val="24"/>
          <w:szCs w:val="24"/>
          <w:u w:val="single"/>
          <w:lang w:val="en-US" w:eastAsia="en-GB"/>
        </w:rPr>
        <w:t xml:space="preserve"> </w:t>
      </w:r>
      <w:r>
        <w:rPr>
          <w:rFonts w:cs="Times New Roman"/>
          <w:b/>
          <w:bCs/>
          <w:sz w:val="24"/>
          <w:szCs w:val="24"/>
          <w:u w:val="single"/>
          <w:lang w:val="en-US" w:eastAsia="en-GB"/>
        </w:rPr>
        <w:t xml:space="preserve">  11/09/2014</w:t>
      </w:r>
    </w:p>
    <w:p w14:paraId="37F696EC" w14:textId="77777777" w:rsidR="006E0BF1" w:rsidRDefault="006E0BF1">
      <w:pPr>
        <w:spacing w:line="240" w:lineRule="auto"/>
        <w:ind w:left="360"/>
        <w:contextualSpacing/>
        <w:rPr>
          <w:rFonts w:cs="Times New Roman"/>
          <w:b/>
          <w:bCs/>
          <w:sz w:val="24"/>
          <w:szCs w:val="24"/>
          <w:u w:val="single"/>
          <w:lang w:val="en-US" w:eastAsia="en-GB"/>
        </w:rPr>
      </w:pPr>
    </w:p>
    <w:p w14:paraId="0A08AF22" w14:textId="77777777" w:rsidR="006E0BF1" w:rsidRDefault="00EE7C19">
      <w:pPr>
        <w:spacing w:line="240" w:lineRule="auto"/>
        <w:ind w:left="360"/>
        <w:contextualSpacing/>
        <w:rPr>
          <w:rFonts w:cs="Times New Roman"/>
          <w:color w:val="000000"/>
          <w:sz w:val="24"/>
          <w:szCs w:val="24"/>
          <w:u w:val="single"/>
          <w:lang w:val="en-US"/>
        </w:rPr>
      </w:pPr>
      <w:r>
        <w:rPr>
          <w:rFonts w:cs="Times New Roman"/>
          <w:b/>
          <w:color w:val="000000"/>
          <w:sz w:val="24"/>
          <w:szCs w:val="24"/>
          <w:u w:val="single"/>
          <w:lang w:val="en-US"/>
        </w:rPr>
        <w:t>1</w:t>
      </w:r>
    </w:p>
    <w:p w14:paraId="0A336533" w14:textId="77777777" w:rsidR="006E0BF1" w:rsidRDefault="00EE7C19">
      <w:pPr>
        <w:numPr>
          <w:ilvl w:val="0"/>
          <w:numId w:val="33"/>
        </w:numPr>
        <w:spacing w:line="240" w:lineRule="auto"/>
        <w:ind w:left="366"/>
        <w:contextualSpacing/>
        <w:rPr>
          <w:rFonts w:cs="Times New Roman"/>
          <w:b/>
          <w:color w:val="000000"/>
          <w:sz w:val="24"/>
          <w:szCs w:val="24"/>
          <w:u w:val="single"/>
          <w:lang w:eastAsia="en-GB"/>
        </w:rPr>
      </w:pPr>
      <w:r>
        <w:rPr>
          <w:rFonts w:cs="Times New Roman"/>
          <w:b/>
          <w:color w:val="000000"/>
          <w:sz w:val="24"/>
          <w:szCs w:val="24"/>
          <w:u w:val="single"/>
          <w:shd w:val="clear" w:color="auto" w:fill="DEEAF6" w:themeFill="accent5" w:themeFillTint="33"/>
          <w:lang w:eastAsia="en-GB"/>
        </w:rPr>
        <w:t>The 1st Injunction Order / Lemmy / pub Book Issue: 1</w:t>
      </w:r>
      <w:r>
        <w:rPr>
          <w:rFonts w:cs="Times New Roman"/>
          <w:b/>
          <w:color w:val="000000"/>
          <w:sz w:val="24"/>
          <w:szCs w:val="24"/>
          <w:u w:val="single"/>
          <w:lang w:eastAsia="en-GB"/>
        </w:rPr>
        <w:t>!</w:t>
      </w:r>
    </w:p>
    <w:p w14:paraId="70BE11B1" w14:textId="77777777" w:rsidR="006E0BF1" w:rsidRDefault="00EE7C19">
      <w:pPr>
        <w:spacing w:line="240" w:lineRule="auto"/>
        <w:ind w:left="360"/>
        <w:contextualSpacing/>
        <w:rPr>
          <w:rFonts w:cs="Times New Roman"/>
          <w:b/>
          <w:color w:val="000000"/>
          <w:sz w:val="24"/>
          <w:szCs w:val="24"/>
          <w:lang w:val="en-US"/>
        </w:rPr>
      </w:pPr>
      <w:r>
        <w:rPr>
          <w:rFonts w:cs="Times New Roman"/>
          <w:b/>
          <w:bCs/>
          <w:color w:val="000000"/>
          <w:sz w:val="24"/>
          <w:szCs w:val="24"/>
          <w:highlight w:val="green"/>
          <w:lang w:val="en-US"/>
        </w:rPr>
        <w:t>B:</w:t>
      </w:r>
      <w:r>
        <w:rPr>
          <w:rFonts w:cs="Times New Roman"/>
          <w:color w:val="000000"/>
          <w:sz w:val="24"/>
          <w:szCs w:val="24"/>
          <w:lang w:val="en-US"/>
        </w:rPr>
        <w:t xml:space="preserve"> Lemmy 1ST Injunction Mathiyalagan Statement</w:t>
      </w:r>
      <w:r>
        <w:rPr>
          <w:rFonts w:cs="Times New Roman"/>
          <w:b/>
          <w:color w:val="000000"/>
          <w:sz w:val="24"/>
          <w:szCs w:val="24"/>
          <w:lang w:val="en-US"/>
        </w:rPr>
        <w:t xml:space="preserve">/ </w:t>
      </w:r>
    </w:p>
    <w:p w14:paraId="46B9AE09" w14:textId="77777777" w:rsidR="006E0BF1" w:rsidRDefault="00EE7C19">
      <w:pPr>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FF0000"/>
          <w:sz w:val="24"/>
          <w:szCs w:val="24"/>
          <w:lang w:val="en-US"/>
        </w:rPr>
        <w:t xml:space="preserve"> </w:t>
      </w:r>
      <w:r>
        <w:rPr>
          <w:rFonts w:cs="Times New Roman"/>
          <w:color w:val="000000"/>
          <w:sz w:val="24"/>
          <w:szCs w:val="24"/>
          <w:lang w:val="en-US"/>
        </w:rPr>
        <w:t>69,70,71,72,73,74,75,76</w:t>
      </w:r>
    </w:p>
    <w:p w14:paraId="5C565720" w14:textId="77777777" w:rsidR="006E0BF1" w:rsidRDefault="00EE7C19">
      <w:pPr>
        <w:spacing w:line="240" w:lineRule="auto"/>
        <w:ind w:left="360"/>
        <w:contextualSpacing/>
        <w:rPr>
          <w:rFonts w:cs="Times New Roman"/>
          <w:color w:val="000000"/>
          <w:sz w:val="24"/>
          <w:szCs w:val="24"/>
          <w:lang w:val="en-US"/>
        </w:rPr>
      </w:pPr>
      <w:r>
        <w:rPr>
          <w:rFonts w:cs="Times New Roman"/>
          <w:color w:val="000000"/>
          <w:sz w:val="24"/>
          <w:szCs w:val="24"/>
          <w:lang w:val="en-US"/>
        </w:rPr>
        <w:t>Enfield Council - All – Timeline</w:t>
      </w:r>
    </w:p>
    <w:p w14:paraId="775947E1" w14:textId="77777777" w:rsidR="006E0BF1" w:rsidRDefault="00EE7C19">
      <w:pPr>
        <w:spacing w:line="240" w:lineRule="auto"/>
        <w:ind w:left="360"/>
        <w:contextualSpacing/>
        <w:rPr>
          <w:rFonts w:cs="Times New Roman"/>
          <w:color w:val="000000"/>
          <w:sz w:val="24"/>
          <w:szCs w:val="24"/>
          <w:lang w:val="en-US"/>
        </w:rPr>
      </w:pPr>
      <w:r>
        <w:rPr>
          <w:rFonts w:cs="Times New Roman"/>
          <w:color w:val="000000"/>
          <w:sz w:val="24"/>
          <w:szCs w:val="24"/>
          <w:lang w:val="en-US"/>
        </w:rPr>
        <w:t>1st Injunction Order</w:t>
      </w:r>
    </w:p>
    <w:p w14:paraId="37277A1A" w14:textId="77777777" w:rsidR="006E0BF1" w:rsidRDefault="00EE7C19">
      <w:pPr>
        <w:spacing w:line="240" w:lineRule="auto"/>
        <w:ind w:left="360"/>
        <w:rPr>
          <w:rFonts w:cs="Times New Roman"/>
          <w:b/>
          <w:bCs/>
          <w:color w:val="000000"/>
          <w:sz w:val="24"/>
          <w:szCs w:val="24"/>
          <w:u w:val="single"/>
          <w:lang w:val="en-US"/>
        </w:rPr>
      </w:pPr>
      <w:r>
        <w:rPr>
          <w:rFonts w:cs="Times New Roman"/>
          <w:b/>
          <w:bCs/>
          <w:color w:val="000000"/>
          <w:sz w:val="24"/>
          <w:szCs w:val="24"/>
          <w:u w:val="single"/>
          <w:lang w:val="en-US"/>
        </w:rPr>
        <w:t>69,</w:t>
      </w:r>
    </w:p>
    <w:p w14:paraId="0083F890" w14:textId="77777777" w:rsidR="006E0BF1" w:rsidRDefault="00EE7C19">
      <w:pPr>
        <w:numPr>
          <w:ilvl w:val="0"/>
          <w:numId w:val="34"/>
        </w:numPr>
        <w:spacing w:line="240" w:lineRule="auto"/>
        <w:contextualSpacing/>
        <w:rPr>
          <w:rFonts w:cs="Times New Roman"/>
          <w:b/>
          <w:bCs/>
          <w:sz w:val="24"/>
          <w:szCs w:val="24"/>
          <w:u w:val="single"/>
          <w:lang w:val="en-US" w:eastAsia="en-GB"/>
        </w:rPr>
      </w:pPr>
      <w:r>
        <w:rPr>
          <w:rFonts w:cs="Times New Roman"/>
          <w:color w:val="000000"/>
          <w:sz w:val="24"/>
          <w:szCs w:val="24"/>
          <w:lang w:eastAsia="en-GB"/>
        </w:rPr>
        <w:t>02.08.2017</w:t>
      </w:r>
      <w:r>
        <w:rPr>
          <w:rFonts w:cs="Times New Roman"/>
          <w:sz w:val="24"/>
          <w:szCs w:val="24"/>
          <w:u w:val="single"/>
          <w:lang w:val="en-US" w:eastAsia="en-GB"/>
        </w:rPr>
        <w:t xml:space="preserve"> </w:t>
      </w:r>
      <w:r>
        <w:rPr>
          <w:rFonts w:cs="Times New Roman"/>
          <w:b/>
          <w:bCs/>
          <w:sz w:val="24"/>
          <w:szCs w:val="24"/>
          <w:u w:val="single"/>
          <w:lang w:val="en-US" w:eastAsia="en-GB"/>
        </w:rPr>
        <w:t xml:space="preserve">  02/08/2017</w:t>
      </w:r>
    </w:p>
    <w:p w14:paraId="61E359DE" w14:textId="77777777" w:rsidR="006E0BF1" w:rsidRDefault="00EE7C19">
      <w:pPr>
        <w:numPr>
          <w:ilvl w:val="0"/>
          <w:numId w:val="34"/>
        </w:numPr>
        <w:spacing w:line="240" w:lineRule="auto"/>
        <w:contextualSpacing/>
        <w:rPr>
          <w:rFonts w:cs="Times New Roman"/>
          <w:b/>
          <w:bCs/>
          <w:sz w:val="24"/>
          <w:szCs w:val="24"/>
          <w:u w:val="single"/>
          <w:lang w:val="en-US" w:eastAsia="en-GB"/>
        </w:rPr>
      </w:pPr>
      <w:r>
        <w:rPr>
          <w:rFonts w:cs="Times New Roman"/>
          <w:color w:val="000000"/>
          <w:sz w:val="24"/>
          <w:szCs w:val="24"/>
          <w:lang w:eastAsia="en-GB"/>
        </w:rPr>
        <w:t>11th September 2014</w:t>
      </w:r>
      <w:r>
        <w:rPr>
          <w:rFonts w:cs="Times New Roman"/>
          <w:sz w:val="24"/>
          <w:szCs w:val="24"/>
          <w:u w:val="single"/>
          <w:lang w:val="en-US" w:eastAsia="en-GB"/>
        </w:rPr>
        <w:t xml:space="preserve"> </w:t>
      </w:r>
      <w:r>
        <w:rPr>
          <w:rFonts w:cs="Times New Roman"/>
          <w:b/>
          <w:bCs/>
          <w:sz w:val="24"/>
          <w:szCs w:val="24"/>
          <w:u w:val="single"/>
          <w:lang w:val="en-US" w:eastAsia="en-GB"/>
        </w:rPr>
        <w:t xml:space="preserve">  </w:t>
      </w:r>
      <w:r>
        <w:rPr>
          <w:rFonts w:cs="Times New Roman"/>
          <w:b/>
          <w:bCs/>
          <w:sz w:val="24"/>
          <w:szCs w:val="24"/>
          <w:u w:val="single"/>
          <w:shd w:val="clear" w:color="auto" w:fill="DEEAF6" w:themeFill="accent5" w:themeFillTint="33"/>
          <w:lang w:val="en-US" w:eastAsia="en-GB"/>
        </w:rPr>
        <w:t>11/09</w:t>
      </w:r>
      <w:r>
        <w:rPr>
          <w:rFonts w:cs="Times New Roman"/>
          <w:b/>
          <w:bCs/>
          <w:sz w:val="24"/>
          <w:szCs w:val="24"/>
          <w:highlight w:val="green"/>
          <w:u w:val="single"/>
          <w:lang w:val="en-US" w:eastAsia="en-GB"/>
        </w:rPr>
        <w:t>/2014</w:t>
      </w:r>
    </w:p>
    <w:p w14:paraId="69FB8445" w14:textId="77777777" w:rsidR="006E0BF1" w:rsidRDefault="00EE7C19">
      <w:pPr>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70,</w:t>
      </w:r>
    </w:p>
    <w:p w14:paraId="710E4293" w14:textId="77777777" w:rsidR="006E0BF1" w:rsidRDefault="00EE7C19">
      <w:pPr>
        <w:spacing w:line="240" w:lineRule="auto"/>
        <w:ind w:left="360"/>
        <w:contextualSpacing/>
        <w:rPr>
          <w:rFonts w:cs="Times New Roman"/>
          <w:color w:val="000000"/>
          <w:sz w:val="24"/>
          <w:szCs w:val="24"/>
          <w:lang w:val="en-US"/>
        </w:rPr>
      </w:pPr>
      <w:r>
        <w:rPr>
          <w:rFonts w:cs="Times New Roman"/>
          <w:color w:val="000000"/>
          <w:sz w:val="24"/>
          <w:szCs w:val="24"/>
          <w:lang w:val="en-US"/>
        </w:rPr>
        <w:t>N/a</w:t>
      </w:r>
    </w:p>
    <w:p w14:paraId="4B1CF6BD" w14:textId="77777777" w:rsidR="006E0BF1" w:rsidRDefault="00EE7C19">
      <w:pPr>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71,</w:t>
      </w:r>
    </w:p>
    <w:p w14:paraId="31329BE2" w14:textId="77777777" w:rsidR="006E0BF1" w:rsidRDefault="00EE7C19">
      <w:pPr>
        <w:numPr>
          <w:ilvl w:val="0"/>
          <w:numId w:val="34"/>
        </w:numPr>
        <w:spacing w:line="240" w:lineRule="auto"/>
        <w:contextualSpacing/>
        <w:rPr>
          <w:rFonts w:cs="Times New Roman"/>
          <w:b/>
          <w:bCs/>
          <w:sz w:val="24"/>
          <w:szCs w:val="24"/>
          <w:u w:val="single"/>
          <w:lang w:val="en-US" w:eastAsia="en-GB"/>
        </w:rPr>
      </w:pPr>
      <w:r>
        <w:rPr>
          <w:rFonts w:cs="Times New Roman"/>
          <w:bCs/>
          <w:sz w:val="24"/>
          <w:szCs w:val="24"/>
          <w:lang w:val="en-US" w:eastAsia="en-GB"/>
        </w:rPr>
        <w:t>6th August 2016</w:t>
      </w:r>
      <w:r>
        <w:rPr>
          <w:rFonts w:cs="Times New Roman"/>
          <w:sz w:val="24"/>
          <w:szCs w:val="24"/>
          <w:u w:val="single"/>
          <w:lang w:val="en-US" w:eastAsia="en-GB"/>
        </w:rPr>
        <w:t xml:space="preserve"> </w:t>
      </w:r>
      <w:r>
        <w:rPr>
          <w:rFonts w:cs="Times New Roman"/>
          <w:b/>
          <w:bCs/>
          <w:sz w:val="24"/>
          <w:szCs w:val="24"/>
          <w:u w:val="single"/>
          <w:lang w:val="en-US" w:eastAsia="en-GB"/>
        </w:rPr>
        <w:t xml:space="preserve">  06/08/2016</w:t>
      </w:r>
    </w:p>
    <w:p w14:paraId="7D93042A"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08th August 2016</w:t>
      </w:r>
      <w:r>
        <w:rPr>
          <w:rFonts w:cs="Times New Roman"/>
          <w:sz w:val="24"/>
          <w:szCs w:val="24"/>
          <w:u w:val="single"/>
          <w:lang w:val="en-US" w:eastAsia="en-GB"/>
        </w:rPr>
        <w:t xml:space="preserve"> </w:t>
      </w:r>
      <w:r>
        <w:rPr>
          <w:rFonts w:cs="Times New Roman"/>
          <w:b/>
          <w:bCs/>
          <w:sz w:val="24"/>
          <w:szCs w:val="24"/>
          <w:u w:val="single"/>
          <w:lang w:val="en-US" w:eastAsia="en-GB"/>
        </w:rPr>
        <w:t xml:space="preserve">  08/08/2016</w:t>
      </w:r>
    </w:p>
    <w:p w14:paraId="0C13C203"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27th September 2016</w:t>
      </w:r>
      <w:r>
        <w:rPr>
          <w:rFonts w:cs="Times New Roman"/>
          <w:sz w:val="24"/>
          <w:szCs w:val="24"/>
          <w:u w:val="single"/>
          <w:lang w:val="en-US" w:eastAsia="en-GB"/>
        </w:rPr>
        <w:t xml:space="preserve"> </w:t>
      </w:r>
      <w:r>
        <w:rPr>
          <w:rFonts w:cs="Times New Roman"/>
          <w:b/>
          <w:bCs/>
          <w:sz w:val="24"/>
          <w:szCs w:val="24"/>
          <w:u w:val="single"/>
          <w:lang w:val="en-US" w:eastAsia="en-GB"/>
        </w:rPr>
        <w:t xml:space="preserve">  27/09/2016</w:t>
      </w:r>
    </w:p>
    <w:p w14:paraId="6D069F37"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28th September 2016</w:t>
      </w:r>
      <w:r>
        <w:rPr>
          <w:rFonts w:cs="Times New Roman"/>
          <w:sz w:val="24"/>
          <w:szCs w:val="24"/>
          <w:u w:val="single"/>
          <w:lang w:val="en-US" w:eastAsia="en-GB"/>
        </w:rPr>
        <w:t xml:space="preserve"> </w:t>
      </w:r>
      <w:r>
        <w:rPr>
          <w:rFonts w:cs="Times New Roman"/>
          <w:b/>
          <w:bCs/>
          <w:sz w:val="24"/>
          <w:szCs w:val="24"/>
          <w:u w:val="single"/>
          <w:lang w:val="en-US" w:eastAsia="en-GB"/>
        </w:rPr>
        <w:t xml:space="preserve">  28/09/2016</w:t>
      </w:r>
    </w:p>
    <w:p w14:paraId="3216EEAD"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08th December 2016</w:t>
      </w:r>
      <w:r>
        <w:rPr>
          <w:rFonts w:cs="Times New Roman"/>
          <w:sz w:val="24"/>
          <w:szCs w:val="24"/>
          <w:u w:val="single"/>
          <w:lang w:val="en-US" w:eastAsia="en-GB"/>
        </w:rPr>
        <w:t xml:space="preserve"> </w:t>
      </w:r>
      <w:r>
        <w:rPr>
          <w:rFonts w:cs="Times New Roman"/>
          <w:b/>
          <w:bCs/>
          <w:sz w:val="24"/>
          <w:szCs w:val="24"/>
          <w:u w:val="single"/>
          <w:lang w:val="en-US" w:eastAsia="en-GB"/>
        </w:rPr>
        <w:t xml:space="preserve">  </w:t>
      </w:r>
      <w:r>
        <w:rPr>
          <w:rFonts w:cs="Times New Roman"/>
          <w:b/>
          <w:bCs/>
          <w:sz w:val="24"/>
          <w:szCs w:val="24"/>
          <w:u w:val="single"/>
          <w:shd w:val="clear" w:color="auto" w:fill="DEEAF6" w:themeFill="accent5" w:themeFillTint="33"/>
          <w:lang w:val="en-US" w:eastAsia="en-GB"/>
        </w:rPr>
        <w:t>08/12</w:t>
      </w:r>
      <w:r>
        <w:rPr>
          <w:rFonts w:cs="Times New Roman"/>
          <w:b/>
          <w:bCs/>
          <w:sz w:val="24"/>
          <w:szCs w:val="24"/>
          <w:u w:val="single"/>
          <w:lang w:val="en-US" w:eastAsia="en-GB"/>
        </w:rPr>
        <w:t>/2016</w:t>
      </w:r>
    </w:p>
    <w:p w14:paraId="34CF39B1" w14:textId="77777777" w:rsidR="006E0BF1" w:rsidRDefault="00EE7C19">
      <w:pPr>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72,</w:t>
      </w:r>
    </w:p>
    <w:p w14:paraId="0CE502C9"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11th December 2016</w:t>
      </w:r>
      <w:r>
        <w:rPr>
          <w:rFonts w:cs="Times New Roman"/>
          <w:sz w:val="24"/>
          <w:szCs w:val="24"/>
          <w:u w:val="single"/>
          <w:lang w:val="en-US" w:eastAsia="en-GB"/>
        </w:rPr>
        <w:t xml:space="preserve"> </w:t>
      </w:r>
      <w:r>
        <w:rPr>
          <w:rFonts w:cs="Times New Roman"/>
          <w:b/>
          <w:bCs/>
          <w:sz w:val="24"/>
          <w:szCs w:val="24"/>
          <w:u w:val="single"/>
          <w:lang w:val="en-US" w:eastAsia="en-GB"/>
        </w:rPr>
        <w:t xml:space="preserve">  11/12/2016</w:t>
      </w:r>
    </w:p>
    <w:p w14:paraId="48A8976F"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23rd December 2016</w:t>
      </w:r>
      <w:r>
        <w:rPr>
          <w:rFonts w:cs="Times New Roman"/>
          <w:sz w:val="24"/>
          <w:szCs w:val="24"/>
          <w:u w:val="single"/>
          <w:lang w:val="en-US" w:eastAsia="en-GB"/>
        </w:rPr>
        <w:t xml:space="preserve"> </w:t>
      </w:r>
      <w:r>
        <w:rPr>
          <w:rFonts w:cs="Times New Roman"/>
          <w:b/>
          <w:bCs/>
          <w:sz w:val="24"/>
          <w:szCs w:val="24"/>
          <w:u w:val="single"/>
          <w:lang w:val="en-US" w:eastAsia="en-GB"/>
        </w:rPr>
        <w:t xml:space="preserve">  23/12/2016</w:t>
      </w:r>
    </w:p>
    <w:p w14:paraId="06C662EE"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26th December 2016</w:t>
      </w:r>
      <w:r>
        <w:rPr>
          <w:rFonts w:cs="Times New Roman"/>
          <w:sz w:val="24"/>
          <w:szCs w:val="24"/>
          <w:u w:val="single"/>
          <w:lang w:val="en-US" w:eastAsia="en-GB"/>
        </w:rPr>
        <w:t xml:space="preserve"> </w:t>
      </w:r>
      <w:r>
        <w:rPr>
          <w:rFonts w:cs="Times New Roman"/>
          <w:b/>
          <w:bCs/>
          <w:sz w:val="24"/>
          <w:szCs w:val="24"/>
          <w:u w:val="single"/>
          <w:lang w:val="en-US" w:eastAsia="en-GB"/>
        </w:rPr>
        <w:t xml:space="preserve">  26/12/2016</w:t>
      </w:r>
    </w:p>
    <w:p w14:paraId="03CE03A1"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03rd January 2017</w:t>
      </w:r>
      <w:r>
        <w:rPr>
          <w:rFonts w:cs="Times New Roman"/>
          <w:sz w:val="24"/>
          <w:szCs w:val="24"/>
          <w:u w:val="single"/>
          <w:lang w:val="en-US" w:eastAsia="en-GB"/>
        </w:rPr>
        <w:t xml:space="preserve"> </w:t>
      </w:r>
      <w:r>
        <w:rPr>
          <w:rFonts w:cs="Times New Roman"/>
          <w:b/>
          <w:bCs/>
          <w:sz w:val="24"/>
          <w:szCs w:val="24"/>
          <w:u w:val="single"/>
          <w:lang w:val="en-US" w:eastAsia="en-GB"/>
        </w:rPr>
        <w:t xml:space="preserve">  03/01/2017</w:t>
      </w:r>
    </w:p>
    <w:p w14:paraId="116DEFB0" w14:textId="77777777" w:rsidR="006E0BF1" w:rsidRDefault="00EE7C19">
      <w:pPr>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73,</w:t>
      </w:r>
    </w:p>
    <w:p w14:paraId="4190EF41"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21st January 2017</w:t>
      </w:r>
      <w:r>
        <w:rPr>
          <w:rFonts w:cs="Times New Roman"/>
          <w:sz w:val="24"/>
          <w:szCs w:val="24"/>
          <w:u w:val="single"/>
          <w:lang w:val="en-US" w:eastAsia="en-GB"/>
        </w:rPr>
        <w:t xml:space="preserve"> </w:t>
      </w:r>
      <w:r>
        <w:rPr>
          <w:rFonts w:cs="Times New Roman"/>
          <w:b/>
          <w:bCs/>
          <w:sz w:val="24"/>
          <w:szCs w:val="24"/>
          <w:u w:val="single"/>
          <w:lang w:val="en-US" w:eastAsia="en-GB"/>
        </w:rPr>
        <w:t xml:space="preserve">  21/01/2017</w:t>
      </w:r>
    </w:p>
    <w:p w14:paraId="703772EB"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31st January 2017</w:t>
      </w:r>
      <w:r>
        <w:rPr>
          <w:rFonts w:cs="Times New Roman"/>
          <w:sz w:val="24"/>
          <w:szCs w:val="24"/>
          <w:u w:val="single"/>
          <w:lang w:val="en-US" w:eastAsia="en-GB"/>
        </w:rPr>
        <w:t xml:space="preserve"> </w:t>
      </w:r>
      <w:r>
        <w:rPr>
          <w:rFonts w:cs="Times New Roman"/>
          <w:b/>
          <w:bCs/>
          <w:sz w:val="24"/>
          <w:szCs w:val="24"/>
          <w:u w:val="single"/>
          <w:lang w:val="en-US" w:eastAsia="en-GB"/>
        </w:rPr>
        <w:t xml:space="preserve">  31/01/2017</w:t>
      </w:r>
    </w:p>
    <w:p w14:paraId="1A408734"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05th May 2017</w:t>
      </w:r>
      <w:r>
        <w:rPr>
          <w:rFonts w:cs="Times New Roman"/>
          <w:sz w:val="24"/>
          <w:szCs w:val="24"/>
          <w:u w:val="single"/>
          <w:lang w:val="en-US" w:eastAsia="en-GB"/>
        </w:rPr>
        <w:t xml:space="preserve"> </w:t>
      </w:r>
      <w:r>
        <w:rPr>
          <w:rFonts w:cs="Times New Roman"/>
          <w:b/>
          <w:bCs/>
          <w:sz w:val="24"/>
          <w:szCs w:val="24"/>
          <w:u w:val="single"/>
          <w:lang w:val="en-US" w:eastAsia="en-GB"/>
        </w:rPr>
        <w:t xml:space="preserve">  05/05/2017</w:t>
      </w:r>
    </w:p>
    <w:p w14:paraId="388F83AC"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12th May 2017</w:t>
      </w:r>
      <w:r>
        <w:rPr>
          <w:rFonts w:cs="Times New Roman"/>
          <w:sz w:val="24"/>
          <w:szCs w:val="24"/>
          <w:u w:val="single"/>
          <w:lang w:val="en-US" w:eastAsia="en-GB"/>
        </w:rPr>
        <w:t xml:space="preserve"> </w:t>
      </w:r>
      <w:r>
        <w:rPr>
          <w:rFonts w:cs="Times New Roman"/>
          <w:b/>
          <w:bCs/>
          <w:sz w:val="24"/>
          <w:szCs w:val="24"/>
          <w:u w:val="single"/>
          <w:lang w:val="en-US" w:eastAsia="en-GB"/>
        </w:rPr>
        <w:t xml:space="preserve">  12/05/2017</w:t>
      </w:r>
    </w:p>
    <w:p w14:paraId="74BB36A5"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01st June 2017</w:t>
      </w:r>
      <w:r>
        <w:rPr>
          <w:rFonts w:cs="Times New Roman"/>
          <w:sz w:val="24"/>
          <w:szCs w:val="24"/>
          <w:u w:val="single"/>
          <w:lang w:val="en-US" w:eastAsia="en-GB"/>
        </w:rPr>
        <w:t xml:space="preserve"> </w:t>
      </w:r>
      <w:r>
        <w:rPr>
          <w:rFonts w:cs="Times New Roman"/>
          <w:b/>
          <w:bCs/>
          <w:sz w:val="24"/>
          <w:szCs w:val="24"/>
          <w:u w:val="single"/>
          <w:lang w:val="en-US" w:eastAsia="en-GB"/>
        </w:rPr>
        <w:t xml:space="preserve">  01/06/2017</w:t>
      </w:r>
    </w:p>
    <w:p w14:paraId="4D2C5DFD" w14:textId="77777777" w:rsidR="006E0BF1" w:rsidRDefault="00EE7C19">
      <w:pPr>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74,</w:t>
      </w:r>
    </w:p>
    <w:p w14:paraId="3A1E8B1A"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09th June 2017</w:t>
      </w:r>
      <w:r>
        <w:rPr>
          <w:rFonts w:cs="Times New Roman"/>
          <w:sz w:val="24"/>
          <w:szCs w:val="24"/>
          <w:u w:val="single"/>
          <w:lang w:val="en-US" w:eastAsia="en-GB"/>
        </w:rPr>
        <w:t xml:space="preserve"> </w:t>
      </w:r>
      <w:r>
        <w:rPr>
          <w:rFonts w:cs="Times New Roman"/>
          <w:b/>
          <w:bCs/>
          <w:sz w:val="24"/>
          <w:szCs w:val="24"/>
          <w:u w:val="single"/>
          <w:lang w:val="en-US" w:eastAsia="en-GB"/>
        </w:rPr>
        <w:t xml:space="preserve">  09/06/2017</w:t>
      </w:r>
    </w:p>
    <w:p w14:paraId="40CB3644"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16th June 2017</w:t>
      </w:r>
      <w:r>
        <w:rPr>
          <w:rFonts w:cs="Times New Roman"/>
          <w:sz w:val="24"/>
          <w:szCs w:val="24"/>
          <w:u w:val="single"/>
          <w:lang w:val="en-US" w:eastAsia="en-GB"/>
        </w:rPr>
        <w:t xml:space="preserve"> </w:t>
      </w:r>
      <w:r>
        <w:rPr>
          <w:rFonts w:cs="Times New Roman"/>
          <w:b/>
          <w:bCs/>
          <w:sz w:val="24"/>
          <w:szCs w:val="24"/>
          <w:u w:val="single"/>
          <w:lang w:val="en-US" w:eastAsia="en-GB"/>
        </w:rPr>
        <w:t xml:space="preserve">  16/08/2017</w:t>
      </w:r>
    </w:p>
    <w:p w14:paraId="4EEDB607"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18th June 2017</w:t>
      </w:r>
      <w:r>
        <w:rPr>
          <w:rFonts w:cs="Times New Roman"/>
          <w:sz w:val="24"/>
          <w:szCs w:val="24"/>
          <w:u w:val="single"/>
          <w:lang w:val="en-US" w:eastAsia="en-GB"/>
        </w:rPr>
        <w:t xml:space="preserve"> </w:t>
      </w:r>
      <w:r>
        <w:rPr>
          <w:rFonts w:cs="Times New Roman"/>
          <w:b/>
          <w:bCs/>
          <w:sz w:val="24"/>
          <w:szCs w:val="24"/>
          <w:u w:val="single"/>
          <w:lang w:val="en-US" w:eastAsia="en-GB"/>
        </w:rPr>
        <w:t xml:space="preserve">  18/06/2017</w:t>
      </w:r>
    </w:p>
    <w:p w14:paraId="106D16E4"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23rd June 2017</w:t>
      </w:r>
      <w:r>
        <w:rPr>
          <w:rFonts w:cs="Times New Roman"/>
          <w:sz w:val="24"/>
          <w:szCs w:val="24"/>
          <w:u w:val="single"/>
          <w:lang w:val="en-US" w:eastAsia="en-GB"/>
        </w:rPr>
        <w:t xml:space="preserve"> </w:t>
      </w:r>
      <w:r>
        <w:rPr>
          <w:rFonts w:cs="Times New Roman"/>
          <w:b/>
          <w:bCs/>
          <w:sz w:val="24"/>
          <w:szCs w:val="24"/>
          <w:u w:val="single"/>
          <w:lang w:val="en-US" w:eastAsia="en-GB"/>
        </w:rPr>
        <w:t xml:space="preserve">  23/06/2017</w:t>
      </w:r>
    </w:p>
    <w:p w14:paraId="4413F554" w14:textId="77777777" w:rsidR="006E0BF1" w:rsidRDefault="00EE7C19">
      <w:pPr>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75,</w:t>
      </w:r>
    </w:p>
    <w:p w14:paraId="4CB782D0"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28th June 2017</w:t>
      </w:r>
      <w:r>
        <w:rPr>
          <w:rFonts w:cs="Times New Roman"/>
          <w:sz w:val="24"/>
          <w:szCs w:val="24"/>
          <w:u w:val="single"/>
          <w:lang w:val="en-US" w:eastAsia="en-GB"/>
        </w:rPr>
        <w:t xml:space="preserve"> </w:t>
      </w:r>
      <w:r>
        <w:rPr>
          <w:rFonts w:cs="Times New Roman"/>
          <w:b/>
          <w:bCs/>
          <w:sz w:val="24"/>
          <w:szCs w:val="24"/>
          <w:u w:val="single"/>
          <w:lang w:val="en-US" w:eastAsia="en-GB"/>
        </w:rPr>
        <w:t xml:space="preserve">  28/06/2017</w:t>
      </w:r>
    </w:p>
    <w:p w14:paraId="37224399"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30th June 2017</w:t>
      </w:r>
      <w:r>
        <w:rPr>
          <w:rFonts w:cs="Times New Roman"/>
          <w:sz w:val="24"/>
          <w:szCs w:val="24"/>
          <w:u w:val="single"/>
          <w:lang w:val="en-US" w:eastAsia="en-GB"/>
        </w:rPr>
        <w:t xml:space="preserve"> </w:t>
      </w:r>
      <w:r>
        <w:rPr>
          <w:rFonts w:cs="Times New Roman"/>
          <w:b/>
          <w:bCs/>
          <w:sz w:val="24"/>
          <w:szCs w:val="24"/>
          <w:u w:val="single"/>
          <w:lang w:val="en-US" w:eastAsia="en-GB"/>
        </w:rPr>
        <w:t xml:space="preserve">  30/06/2017</w:t>
      </w:r>
    </w:p>
    <w:p w14:paraId="38881CD9" w14:textId="77777777" w:rsidR="006E0BF1" w:rsidRDefault="00EE7C19">
      <w:pPr>
        <w:numPr>
          <w:ilvl w:val="0"/>
          <w:numId w:val="34"/>
        </w:numPr>
        <w:spacing w:line="240" w:lineRule="auto"/>
        <w:contextualSpacing/>
        <w:rPr>
          <w:rFonts w:cs="Times New Roman"/>
          <w:bCs/>
          <w:sz w:val="24"/>
          <w:szCs w:val="24"/>
          <w:lang w:val="en-US" w:eastAsia="en-GB"/>
        </w:rPr>
      </w:pPr>
      <w:r>
        <w:rPr>
          <w:rFonts w:cs="Times New Roman"/>
          <w:bCs/>
          <w:sz w:val="24"/>
          <w:szCs w:val="24"/>
          <w:lang w:val="en-US" w:eastAsia="en-GB"/>
        </w:rPr>
        <w:t>02nd July 2017</w:t>
      </w:r>
      <w:r>
        <w:rPr>
          <w:rFonts w:cs="Times New Roman"/>
          <w:sz w:val="24"/>
          <w:szCs w:val="24"/>
          <w:u w:val="single"/>
          <w:lang w:val="en-US" w:eastAsia="en-GB"/>
        </w:rPr>
        <w:t xml:space="preserve"> </w:t>
      </w:r>
      <w:r>
        <w:rPr>
          <w:rFonts w:cs="Times New Roman"/>
          <w:b/>
          <w:bCs/>
          <w:sz w:val="24"/>
          <w:szCs w:val="24"/>
          <w:u w:val="single"/>
          <w:lang w:val="en-US" w:eastAsia="en-GB"/>
        </w:rPr>
        <w:t xml:space="preserve">  02/06/2017</w:t>
      </w:r>
    </w:p>
    <w:p w14:paraId="58C7899F" w14:textId="77777777" w:rsidR="006E0BF1" w:rsidRDefault="00EE7C19">
      <w:pPr>
        <w:spacing w:line="240" w:lineRule="auto"/>
        <w:ind w:left="360"/>
        <w:contextualSpacing/>
        <w:rPr>
          <w:rFonts w:cs="Times New Roman"/>
          <w:b/>
          <w:bCs/>
          <w:sz w:val="24"/>
          <w:szCs w:val="24"/>
          <w:u w:val="single"/>
        </w:rPr>
      </w:pPr>
      <w:r>
        <w:rPr>
          <w:rFonts w:cs="Times New Roman"/>
          <w:b/>
          <w:bCs/>
          <w:color w:val="000000"/>
          <w:sz w:val="24"/>
          <w:szCs w:val="24"/>
          <w:u w:val="single"/>
          <w:lang w:val="en-US"/>
        </w:rPr>
        <w:t>76</w:t>
      </w:r>
    </w:p>
    <w:p w14:paraId="79F77BF7" w14:textId="77777777" w:rsidR="006E0BF1" w:rsidRDefault="00EE7C19">
      <w:pPr>
        <w:numPr>
          <w:ilvl w:val="0"/>
          <w:numId w:val="34"/>
        </w:numPr>
        <w:spacing w:line="240" w:lineRule="auto"/>
        <w:contextualSpacing/>
        <w:rPr>
          <w:rFonts w:eastAsia="Times New Roman" w:cs="Times New Roman"/>
          <w:sz w:val="24"/>
          <w:szCs w:val="24"/>
          <w:u w:val="single"/>
          <w:lang w:val="en-US"/>
        </w:rPr>
      </w:pPr>
      <w:r>
        <w:rPr>
          <w:rFonts w:cs="Times New Roman"/>
          <w:sz w:val="24"/>
          <w:szCs w:val="24"/>
          <w:lang w:val="en-US" w:eastAsia="en-GB"/>
        </w:rPr>
        <w:t>02/08/2017</w:t>
      </w:r>
      <w:r>
        <w:rPr>
          <w:rFonts w:cs="Times New Roman"/>
          <w:sz w:val="24"/>
          <w:szCs w:val="24"/>
          <w:u w:val="single"/>
          <w:lang w:val="en-US" w:eastAsia="en-GB"/>
        </w:rPr>
        <w:t xml:space="preserve"> </w:t>
      </w:r>
      <w:r>
        <w:rPr>
          <w:rFonts w:cs="Times New Roman"/>
          <w:b/>
          <w:bCs/>
          <w:sz w:val="24"/>
          <w:szCs w:val="24"/>
          <w:u w:val="single"/>
          <w:lang w:val="en-US" w:eastAsia="en-GB"/>
        </w:rPr>
        <w:t xml:space="preserve">  02/08/2017</w:t>
      </w:r>
    </w:p>
    <w:p w14:paraId="265B9F74" w14:textId="77777777" w:rsidR="006E0BF1" w:rsidRDefault="006E0BF1">
      <w:pPr>
        <w:tabs>
          <w:tab w:val="center" w:pos="1079"/>
        </w:tabs>
        <w:spacing w:line="240" w:lineRule="auto"/>
        <w:ind w:left="360"/>
        <w:contextualSpacing/>
        <w:rPr>
          <w:rFonts w:cs="Times New Roman"/>
          <w:b/>
          <w:sz w:val="24"/>
          <w:szCs w:val="24"/>
          <w:u w:val="single"/>
        </w:rPr>
      </w:pPr>
    </w:p>
    <w:p w14:paraId="2400EE33" w14:textId="77777777" w:rsidR="006E0BF1" w:rsidRDefault="00EE7C19">
      <w:pPr>
        <w:tabs>
          <w:tab w:val="center" w:pos="1079"/>
        </w:tabs>
        <w:spacing w:line="240" w:lineRule="auto"/>
        <w:ind w:left="360"/>
        <w:contextualSpacing/>
        <w:rPr>
          <w:rFonts w:cs="Times New Roman"/>
          <w:sz w:val="24"/>
          <w:szCs w:val="24"/>
          <w:u w:val="single"/>
        </w:rPr>
      </w:pPr>
      <w:r>
        <w:rPr>
          <w:rFonts w:cs="Times New Roman"/>
          <w:b/>
          <w:sz w:val="24"/>
          <w:szCs w:val="24"/>
          <w:u w:val="single"/>
        </w:rPr>
        <w:t>4</w:t>
      </w:r>
    </w:p>
    <w:p w14:paraId="52BED1D3" w14:textId="77777777" w:rsidR="006E0BF1" w:rsidRDefault="00EE7C19">
      <w:pPr>
        <w:numPr>
          <w:ilvl w:val="0"/>
          <w:numId w:val="27"/>
        </w:numPr>
        <w:tabs>
          <w:tab w:val="center" w:pos="1079"/>
        </w:tabs>
        <w:spacing w:line="240" w:lineRule="auto"/>
        <w:contextualSpacing/>
        <w:rPr>
          <w:rFonts w:cs="Times New Roman"/>
          <w:sz w:val="24"/>
          <w:szCs w:val="24"/>
          <w:highlight w:val="green"/>
          <w:u w:val="single"/>
        </w:rPr>
      </w:pPr>
      <w:r>
        <w:rPr>
          <w:rFonts w:cs="Times New Roman"/>
          <w:b/>
          <w:sz w:val="24"/>
          <w:szCs w:val="24"/>
          <w:highlight w:val="green"/>
          <w:u w:val="single"/>
        </w:rPr>
        <w:t>LEMMYS Index I received on the 25/06/2018</w:t>
      </w:r>
      <w:r>
        <w:rPr>
          <w:rFonts w:cs="Times New Roman"/>
          <w:b/>
          <w:sz w:val="24"/>
          <w:szCs w:val="24"/>
          <w:highlight w:val="green"/>
        </w:rPr>
        <w:t xml:space="preserve"> </w:t>
      </w:r>
      <w:r>
        <w:rPr>
          <w:rFonts w:cs="Times New Roman"/>
          <w:b/>
          <w:sz w:val="24"/>
          <w:szCs w:val="24"/>
          <w:highlight w:val="green"/>
        </w:rPr>
        <w:tab/>
      </w:r>
    </w:p>
    <w:p w14:paraId="7D846770" w14:textId="77777777" w:rsidR="006E0BF1" w:rsidRDefault="00EE7C19">
      <w:pPr>
        <w:spacing w:line="240" w:lineRule="auto"/>
        <w:ind w:left="360"/>
        <w:contextualSpacing/>
        <w:rPr>
          <w:rFonts w:cs="Times New Roman"/>
          <w:sz w:val="24"/>
          <w:szCs w:val="24"/>
        </w:rPr>
      </w:pPr>
      <w:r>
        <w:rPr>
          <w:rFonts w:cs="Times New Roman"/>
          <w:sz w:val="24"/>
          <w:szCs w:val="24"/>
        </w:rPr>
        <w:t>Claim form, application for an injunction and statements / New 2 Injunction / Indexed</w:t>
      </w:r>
    </w:p>
    <w:p w14:paraId="5B812115" w14:textId="77777777" w:rsidR="006E0BF1" w:rsidRDefault="00EE7C19">
      <w:pPr>
        <w:spacing w:line="240" w:lineRule="auto"/>
        <w:ind w:left="360"/>
        <w:contextualSpacing/>
        <w:rPr>
          <w:rFonts w:cs="Times New Roman"/>
          <w:sz w:val="24"/>
          <w:szCs w:val="24"/>
        </w:rPr>
      </w:pPr>
      <w:r>
        <w:rPr>
          <w:rFonts w:cs="Times New Roman"/>
          <w:b/>
          <w:sz w:val="24"/>
          <w:szCs w:val="24"/>
        </w:rPr>
        <w:t xml:space="preserve">/ Page Numbers: </w:t>
      </w:r>
      <w:r>
        <w:rPr>
          <w:rFonts w:cs="Times New Roman"/>
          <w:sz w:val="24"/>
          <w:szCs w:val="24"/>
        </w:rPr>
        <w:t>196,197,198,199,200,201,202,203,204,205,206,207,</w:t>
      </w:r>
    </w:p>
    <w:p w14:paraId="03DF03F7" w14:textId="77777777" w:rsidR="006E0BF1" w:rsidRDefault="00EE7C19">
      <w:pPr>
        <w:spacing w:line="240" w:lineRule="auto"/>
        <w:ind w:left="360"/>
        <w:contextualSpacing/>
        <w:rPr>
          <w:rFonts w:cs="Times New Roman"/>
          <w:sz w:val="24"/>
          <w:szCs w:val="24"/>
        </w:rPr>
      </w:pPr>
      <w:r>
        <w:rPr>
          <w:rFonts w:cs="Times New Roman"/>
          <w:b/>
          <w:bCs/>
          <w:sz w:val="24"/>
          <w:szCs w:val="24"/>
          <w:u w:val="single"/>
        </w:rPr>
        <w:t>208,209,210,211,212,213,214,215,</w:t>
      </w:r>
      <w:r>
        <w:rPr>
          <w:rFonts w:cs="Times New Roman"/>
          <w:sz w:val="24"/>
          <w:szCs w:val="24"/>
        </w:rPr>
        <w:t>216,217,218,219,220,221,222,223,224,225,226,</w:t>
      </w:r>
    </w:p>
    <w:p w14:paraId="1DA7CC56" w14:textId="77777777" w:rsidR="006E0BF1" w:rsidRDefault="00EE7C19">
      <w:pPr>
        <w:spacing w:line="240" w:lineRule="auto"/>
        <w:ind w:left="360"/>
        <w:contextualSpacing/>
        <w:rPr>
          <w:rFonts w:cs="Times New Roman"/>
          <w:sz w:val="24"/>
          <w:szCs w:val="24"/>
        </w:rPr>
      </w:pPr>
      <w:r>
        <w:rPr>
          <w:rFonts w:cs="Times New Roman"/>
          <w:sz w:val="24"/>
          <w:szCs w:val="24"/>
        </w:rPr>
        <w:t>227,228,229,230,231,232,233,234,235,236,237,238,239,240,241,242,243,244,245,</w:t>
      </w:r>
    </w:p>
    <w:p w14:paraId="4956BC29" w14:textId="77777777" w:rsidR="006E0BF1" w:rsidRDefault="00EE7C19">
      <w:pPr>
        <w:spacing w:line="240" w:lineRule="auto"/>
        <w:ind w:left="360"/>
        <w:contextualSpacing/>
        <w:rPr>
          <w:rFonts w:cs="Times New Roman"/>
          <w:sz w:val="24"/>
          <w:szCs w:val="24"/>
        </w:rPr>
      </w:pPr>
      <w:r>
        <w:rPr>
          <w:rFonts w:cs="Times New Roman"/>
          <w:sz w:val="24"/>
          <w:szCs w:val="24"/>
        </w:rPr>
        <w:t>246,247,248,249,250,251,252,253,254,255,256,257,</w:t>
      </w:r>
    </w:p>
    <w:p w14:paraId="1F7D3E39" w14:textId="77777777" w:rsidR="006E0BF1" w:rsidRDefault="00EE7C19">
      <w:pPr>
        <w:spacing w:line="240" w:lineRule="auto"/>
        <w:ind w:left="360"/>
        <w:contextualSpacing/>
        <w:rPr>
          <w:rFonts w:cs="Times New Roman"/>
          <w:sz w:val="24"/>
          <w:szCs w:val="24"/>
        </w:rPr>
      </w:pPr>
      <w:r>
        <w:rPr>
          <w:rFonts w:cs="Times New Roman"/>
          <w:sz w:val="24"/>
          <w:szCs w:val="24"/>
        </w:rPr>
        <w:t>258,259,260.261,262,263,264,265,266,267,268,269,270,271,272,273,274,275,276,</w:t>
      </w:r>
    </w:p>
    <w:p w14:paraId="22C8D591" w14:textId="77777777" w:rsidR="006E0BF1" w:rsidRDefault="00EE7C19">
      <w:pPr>
        <w:spacing w:line="240" w:lineRule="auto"/>
        <w:ind w:left="360"/>
        <w:contextualSpacing/>
        <w:rPr>
          <w:rFonts w:cs="Times New Roman"/>
          <w:sz w:val="24"/>
          <w:szCs w:val="24"/>
        </w:rPr>
      </w:pPr>
      <w:r>
        <w:rPr>
          <w:rFonts w:cs="Times New Roman"/>
          <w:sz w:val="24"/>
          <w:szCs w:val="24"/>
        </w:rPr>
        <w:t>277,278,279,280,281,282,283,284,285,286,287,288,</w:t>
      </w:r>
    </w:p>
    <w:p w14:paraId="0DB5F2BF" w14:textId="77777777" w:rsidR="006E0BF1" w:rsidRDefault="00EE7C19">
      <w:pPr>
        <w:spacing w:line="240" w:lineRule="auto"/>
        <w:ind w:left="360"/>
        <w:contextualSpacing/>
        <w:rPr>
          <w:rFonts w:cs="Times New Roman"/>
          <w:sz w:val="24"/>
          <w:szCs w:val="24"/>
        </w:rPr>
      </w:pPr>
      <w:r>
        <w:rPr>
          <w:rFonts w:cs="Times New Roman"/>
          <w:sz w:val="24"/>
          <w:szCs w:val="24"/>
        </w:rPr>
        <w:t>289,290,291,292,293,294,295,296,297,298,299,300,301,302</w:t>
      </w:r>
      <w:bookmarkEnd w:id="63"/>
    </w:p>
    <w:p w14:paraId="182E3F6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Enfield Council - All – Timeline</w:t>
      </w:r>
    </w:p>
    <w:p w14:paraId="4143778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LEMMYS Index Injunction Order</w:t>
      </w:r>
    </w:p>
    <w:p w14:paraId="544E8FAD" w14:textId="77777777" w:rsidR="006E0BF1" w:rsidRDefault="006E0BF1">
      <w:pPr>
        <w:spacing w:line="240" w:lineRule="auto"/>
        <w:rPr>
          <w:rFonts w:cs="Times New Roman"/>
          <w:sz w:val="24"/>
          <w:szCs w:val="24"/>
          <w:lang w:eastAsia="en-GB"/>
        </w:rPr>
      </w:pPr>
    </w:p>
    <w:p w14:paraId="64EABAC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C0D84AC" w14:textId="77777777" w:rsidR="006E0BF1" w:rsidRDefault="006E0BF1">
      <w:pPr>
        <w:spacing w:line="240" w:lineRule="auto"/>
        <w:rPr>
          <w:rFonts w:cs="Times New Roman"/>
          <w:sz w:val="24"/>
          <w:szCs w:val="24"/>
          <w:lang w:eastAsia="en-GB"/>
        </w:rPr>
      </w:pPr>
    </w:p>
    <w:p w14:paraId="4DA77C6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2D5D0F1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61855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350. GL-SWESTERNMCENQ_RE_ Urgent Simon CORDELL re opening Att </w:t>
      </w:r>
      <w:r>
        <w:rPr>
          <w:rFonts w:cs="Times New Roman"/>
          <w:b/>
          <w:bCs/>
          <w:color w:val="000000"/>
          <w:sz w:val="24"/>
          <w:szCs w:val="24"/>
          <w:highlight w:val="yellow"/>
          <w:u w:val="single"/>
          <w:lang w:eastAsia="en-GB"/>
        </w:rPr>
        <w:t>Miss Brown</w:t>
      </w:r>
    </w:p>
    <w:p w14:paraId="4EA5088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959,</w:t>
      </w:r>
    </w:p>
    <w:p w14:paraId="2C456C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GL-SWESTERNMCENQ [</w:t>
      </w:r>
      <w:hyperlink r:id="rId199" w:history="1">
        <w:r>
          <w:rPr>
            <w:rStyle w:val="Hyperlink"/>
            <w:rFonts w:cs="Times New Roman"/>
            <w:sz w:val="24"/>
            <w:szCs w:val="24"/>
            <w:lang w:eastAsia="en-GB"/>
          </w:rPr>
          <w:t>swglondonmc@hmcts.gsi.gov.uk</w:t>
        </w:r>
      </w:hyperlink>
      <w:r>
        <w:rPr>
          <w:rFonts w:cs="Times New Roman"/>
          <w:color w:val="000000"/>
          <w:sz w:val="24"/>
          <w:szCs w:val="24"/>
          <w:lang w:eastAsia="en-GB"/>
        </w:rPr>
        <w:t xml:space="preserve">] </w:t>
      </w:r>
    </w:p>
    <w:p w14:paraId="7E69DAB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11 September </w:t>
      </w:r>
      <w:r>
        <w:rPr>
          <w:rFonts w:cs="Times New Roman"/>
          <w:b/>
          <w:bCs/>
          <w:color w:val="000000"/>
          <w:sz w:val="24"/>
          <w:szCs w:val="24"/>
          <w:lang w:eastAsia="en-GB"/>
        </w:rPr>
        <w:t>2014</w:t>
      </w:r>
      <w:r>
        <w:rPr>
          <w:rFonts w:cs="Times New Roman"/>
          <w:color w:val="000000"/>
          <w:sz w:val="24"/>
          <w:szCs w:val="24"/>
          <w:lang w:eastAsia="en-GB"/>
        </w:rPr>
        <w:t xml:space="preserve"> 23:17</w:t>
      </w:r>
    </w:p>
    <w:p w14:paraId="3DF7831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Lorraine Cordell </w:t>
      </w:r>
    </w:p>
    <w:p w14:paraId="5B6C7A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Urgent Simon CORDELL re opening Att </w:t>
      </w:r>
      <w:r>
        <w:rPr>
          <w:rFonts w:cs="Times New Roman"/>
          <w:b/>
          <w:bCs/>
          <w:color w:val="000000"/>
          <w:sz w:val="24"/>
          <w:szCs w:val="24"/>
          <w:highlight w:val="yellow"/>
          <w:u w:val="single"/>
          <w:lang w:eastAsia="en-GB"/>
        </w:rPr>
        <w:t>Miss Brown</w:t>
      </w:r>
      <w:r>
        <w:rPr>
          <w:rFonts w:cs="Times New Roman"/>
          <w:color w:val="000000"/>
          <w:sz w:val="24"/>
          <w:szCs w:val="24"/>
          <w:lang w:eastAsia="en-GB"/>
        </w:rPr>
        <w:t xml:space="preserve"> </w:t>
      </w:r>
    </w:p>
    <w:p w14:paraId="6BB37A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your email which has been passed to our correspondence team please be aware it may have to be referred to our Legal Team and we will respond to you as soon as possible. </w:t>
      </w:r>
    </w:p>
    <w:p w14:paraId="5F7D11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Polite Request: </w:t>
      </w:r>
      <w:r>
        <w:rPr>
          <w:rFonts w:cs="Times New Roman"/>
          <w:color w:val="000000"/>
          <w:sz w:val="24"/>
          <w:szCs w:val="24"/>
          <w:lang w:eastAsia="en-GB"/>
        </w:rPr>
        <w:t>There is no need to send your correspondence via post/DX or by fax as this risks the Court duplicating correspondence that has already been received.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5C0EA166" w14:textId="77777777" w:rsidR="006E0BF1" w:rsidRDefault="006E0BF1">
      <w:pPr>
        <w:spacing w:line="240" w:lineRule="auto"/>
        <w:rPr>
          <w:rFonts w:cs="Times New Roman"/>
          <w:sz w:val="24"/>
          <w:szCs w:val="24"/>
          <w:lang w:eastAsia="en-GB"/>
        </w:rPr>
      </w:pPr>
    </w:p>
    <w:p w14:paraId="3852B6BF" w14:textId="77777777" w:rsidR="006E0BF1" w:rsidRDefault="00EE7C19">
      <w:pPr>
        <w:spacing w:line="240" w:lineRule="auto"/>
        <w:rPr>
          <w:rFonts w:cs="Times New Roman"/>
          <w:b/>
          <w:sz w:val="24"/>
          <w:szCs w:val="24"/>
          <w:highlight w:val="lightGray"/>
          <w:u w:val="single"/>
          <w:lang w:val="en-US"/>
        </w:rPr>
      </w:pPr>
      <w:bookmarkStart w:id="64" w:name="_Hlk48844806"/>
      <w:r>
        <w:rPr>
          <w:rFonts w:cs="Times New Roman"/>
          <w:b/>
          <w:sz w:val="24"/>
          <w:szCs w:val="24"/>
          <w:highlight w:val="lightGray"/>
          <w:u w:val="single"/>
          <w:lang w:val="en-US"/>
        </w:rPr>
        <w:t>2</w:t>
      </w:r>
    </w:p>
    <w:p w14:paraId="58399E6B" w14:textId="77777777" w:rsidR="006E0BF1" w:rsidRDefault="00EE7C19">
      <w:pPr>
        <w:spacing w:line="240" w:lineRule="auto"/>
        <w:rPr>
          <w:rFonts w:cs="Times New Roman"/>
          <w:b/>
          <w:sz w:val="24"/>
          <w:szCs w:val="24"/>
          <w:u w:val="single"/>
          <w:lang w:val="en-US"/>
        </w:rPr>
      </w:pPr>
      <w:r>
        <w:rPr>
          <w:rFonts w:cs="Times New Roman"/>
          <w:b/>
          <w:sz w:val="24"/>
          <w:szCs w:val="24"/>
          <w:highlight w:val="lightGray"/>
          <w:u w:val="single"/>
          <w:lang w:val="en-US"/>
        </w:rPr>
        <w:t>The 2nd Injunction Order / Lemmy / pub Book Issue: 1!</w:t>
      </w:r>
    </w:p>
    <w:p w14:paraId="357F5154" w14:textId="77777777" w:rsidR="006E0BF1" w:rsidRDefault="00EE7C19">
      <w:pPr>
        <w:tabs>
          <w:tab w:val="center" w:pos="1079"/>
        </w:tabs>
        <w:spacing w:line="240" w:lineRule="auto"/>
        <w:rPr>
          <w:rFonts w:cs="Times New Roman"/>
          <w:sz w:val="24"/>
          <w:szCs w:val="24"/>
          <w:lang w:val="en-US"/>
        </w:rPr>
      </w:pPr>
      <w:r>
        <w:rPr>
          <w:rFonts w:cs="Times New Roman"/>
          <w:sz w:val="24"/>
          <w:szCs w:val="24"/>
          <w:lang w:val="en-US"/>
        </w:rPr>
        <w:t>THE SECOND WITNESS STATEMENT OF MARKANDU MATHIYALAGAN/ Application for Injunction/</w:t>
      </w:r>
    </w:p>
    <w:p w14:paraId="705FD0EA" w14:textId="77777777" w:rsidR="006E0BF1" w:rsidRDefault="00EE7C19">
      <w:pPr>
        <w:tabs>
          <w:tab w:val="center" w:pos="1079"/>
        </w:tabs>
        <w:spacing w:line="240" w:lineRule="auto"/>
        <w:rPr>
          <w:rFonts w:cs="Times New Roman"/>
          <w:sz w:val="24"/>
          <w:szCs w:val="24"/>
          <w:lang w:val="en-US"/>
        </w:rPr>
      </w:pPr>
      <w:r>
        <w:rPr>
          <w:rFonts w:cs="Times New Roman"/>
          <w:b/>
          <w:sz w:val="24"/>
          <w:szCs w:val="24"/>
          <w:lang w:val="en-US"/>
        </w:rPr>
        <w:t>Page Numbers:</w:t>
      </w:r>
      <w:r>
        <w:rPr>
          <w:rFonts w:cs="Times New Roman"/>
          <w:sz w:val="24"/>
          <w:szCs w:val="24"/>
          <w:lang w:val="en-US"/>
        </w:rPr>
        <w:t xml:space="preserve"> 5,6,7,8</w:t>
      </w:r>
    </w:p>
    <w:p w14:paraId="26DE9333" w14:textId="77777777" w:rsidR="006E0BF1" w:rsidRDefault="00EE7C19">
      <w:pPr>
        <w:tabs>
          <w:tab w:val="center" w:pos="1079"/>
        </w:tabs>
        <w:spacing w:line="240" w:lineRule="auto"/>
        <w:rPr>
          <w:rFonts w:cs="Times New Roman"/>
          <w:b/>
          <w:bCs/>
          <w:sz w:val="24"/>
          <w:szCs w:val="24"/>
          <w:u w:val="single"/>
          <w:lang w:val="en-US"/>
        </w:rPr>
      </w:pPr>
      <w:r>
        <w:rPr>
          <w:rFonts w:cs="Times New Roman"/>
          <w:b/>
          <w:bCs/>
          <w:sz w:val="24"/>
          <w:szCs w:val="24"/>
          <w:u w:val="single"/>
          <w:lang w:val="en-US"/>
        </w:rPr>
        <w:t>5,</w:t>
      </w:r>
    </w:p>
    <w:p w14:paraId="43C1DE79" w14:textId="77777777" w:rsidR="006E0BF1" w:rsidRDefault="00EE7C19">
      <w:pPr>
        <w:spacing w:line="240" w:lineRule="auto"/>
        <w:rPr>
          <w:rFonts w:cs="Times New Roman"/>
          <w:b/>
          <w:bCs/>
          <w:sz w:val="24"/>
          <w:szCs w:val="24"/>
        </w:rPr>
      </w:pPr>
      <w:r>
        <w:rPr>
          <w:rFonts w:cs="Times New Roman"/>
          <w:sz w:val="24"/>
          <w:szCs w:val="24"/>
        </w:rPr>
        <w:t xml:space="preserve">Dated </w:t>
      </w:r>
      <w:r>
        <w:rPr>
          <w:rFonts w:cs="Times New Roman"/>
          <w:b/>
          <w:bCs/>
          <w:sz w:val="24"/>
          <w:szCs w:val="24"/>
        </w:rPr>
        <w:t>5 January 2018</w:t>
      </w:r>
    </w:p>
    <w:p w14:paraId="7F80A4B7" w14:textId="77777777" w:rsidR="006E0BF1" w:rsidRDefault="00EE7C19">
      <w:pPr>
        <w:spacing w:line="240" w:lineRule="auto"/>
        <w:rPr>
          <w:rFonts w:eastAsia="Times New Roman" w:cs="Times New Roman"/>
          <w:sz w:val="24"/>
          <w:szCs w:val="24"/>
        </w:rPr>
      </w:pPr>
      <w:r>
        <w:rPr>
          <w:rFonts w:cs="Times New Roman"/>
          <w:b/>
          <w:bCs/>
          <w:sz w:val="24"/>
          <w:szCs w:val="24"/>
        </w:rPr>
        <w:t>11th September 2014</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295B2BA4" w14:textId="77777777">
        <w:tc>
          <w:tcPr>
            <w:tcW w:w="5098" w:type="dxa"/>
            <w:tcBorders>
              <w:top w:val="single" w:sz="4" w:space="0" w:color="auto"/>
              <w:left w:val="single" w:sz="4" w:space="0" w:color="auto"/>
              <w:bottom w:val="single" w:sz="4" w:space="0" w:color="auto"/>
              <w:right w:val="single" w:sz="4" w:space="0" w:color="auto"/>
            </w:tcBorders>
            <w:shd w:val="clear" w:color="auto" w:fill="000000" w:themeFill="text1"/>
          </w:tcPr>
          <w:p w14:paraId="053BFBBE" w14:textId="77777777" w:rsidR="006E0BF1" w:rsidRDefault="006E0BF1">
            <w:pPr>
              <w:spacing w:line="240" w:lineRule="auto"/>
              <w:jc w:val="center"/>
              <w:rPr>
                <w:rFonts w:eastAsia="Times New Roman" w:cs="Times New Roman"/>
                <w:b/>
                <w:bCs/>
                <w:color w:val="ED7D31" w:themeColor="accent2"/>
                <w:sz w:val="24"/>
                <w:szCs w:val="24"/>
                <w:lang w:eastAsia="en-GB"/>
              </w:rPr>
            </w:pPr>
          </w:p>
          <w:p w14:paraId="693553DB"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CLAIM NUMBER: D02EDO73</w:t>
            </w:r>
          </w:p>
          <w:p w14:paraId="3DDEDC5D" w14:textId="77777777" w:rsidR="006E0BF1" w:rsidRDefault="006E0BF1">
            <w:pPr>
              <w:spacing w:line="240" w:lineRule="auto"/>
              <w:jc w:val="center"/>
              <w:rPr>
                <w:rFonts w:eastAsia="Times New Roman" w:cs="Times New Roman"/>
                <w:b/>
                <w:bCs/>
                <w:color w:val="ED7D31" w:themeColor="accent2"/>
                <w:sz w:val="24"/>
                <w:szCs w:val="24"/>
                <w:lang w:eastAsia="en-GB"/>
              </w:rPr>
            </w:pPr>
          </w:p>
          <w:p w14:paraId="29B8B387"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IN THE EDMONTON COUNTY COURT</w:t>
            </w:r>
          </w:p>
          <w:p w14:paraId="2DCC106B" w14:textId="77777777" w:rsidR="006E0BF1" w:rsidRDefault="006E0BF1">
            <w:pPr>
              <w:spacing w:line="240" w:lineRule="auto"/>
              <w:jc w:val="center"/>
              <w:rPr>
                <w:rFonts w:eastAsia="Times New Roman" w:cs="Times New Roman"/>
                <w:b/>
                <w:bCs/>
                <w:color w:val="ED7D31" w:themeColor="accent2"/>
                <w:sz w:val="24"/>
                <w:szCs w:val="24"/>
                <w:lang w:eastAsia="en-GB"/>
              </w:rPr>
            </w:pPr>
          </w:p>
          <w:p w14:paraId="089EB290"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BETWEEN:</w:t>
            </w:r>
          </w:p>
          <w:p w14:paraId="4B35020C" w14:textId="77777777" w:rsidR="006E0BF1" w:rsidRDefault="006E0BF1">
            <w:pPr>
              <w:spacing w:line="240" w:lineRule="auto"/>
              <w:jc w:val="center"/>
              <w:rPr>
                <w:rFonts w:eastAsia="Times New Roman" w:cs="Times New Roman"/>
                <w:b/>
                <w:bCs/>
                <w:color w:val="ED7D31" w:themeColor="accent2"/>
                <w:sz w:val="24"/>
                <w:szCs w:val="24"/>
                <w:lang w:eastAsia="en-GB"/>
              </w:rPr>
            </w:pPr>
          </w:p>
          <w:p w14:paraId="4B9C67FE"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{CLAIMANT}</w:t>
            </w:r>
          </w:p>
          <w:p w14:paraId="4A4E48C0" w14:textId="77777777" w:rsidR="006E0BF1" w:rsidRDefault="006E0BF1">
            <w:pPr>
              <w:spacing w:line="240" w:lineRule="auto"/>
              <w:jc w:val="center"/>
              <w:rPr>
                <w:rFonts w:eastAsia="Times New Roman" w:cs="Times New Roman"/>
                <w:b/>
                <w:bCs/>
                <w:color w:val="ED7D31" w:themeColor="accent2"/>
                <w:sz w:val="24"/>
                <w:szCs w:val="24"/>
                <w:lang w:eastAsia="en-GB"/>
              </w:rPr>
            </w:pPr>
          </w:p>
          <w:p w14:paraId="3849C08C"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THE MAYOR AND BURGESSES OF THE LONDON BOROUGH OF ENFIELD</w:t>
            </w:r>
          </w:p>
          <w:p w14:paraId="006C89B0" w14:textId="77777777" w:rsidR="006E0BF1" w:rsidRDefault="006E0BF1">
            <w:pPr>
              <w:spacing w:line="240" w:lineRule="auto"/>
              <w:jc w:val="center"/>
              <w:rPr>
                <w:rFonts w:eastAsia="Times New Roman" w:cs="Times New Roman"/>
                <w:b/>
                <w:bCs/>
                <w:color w:val="ED7D31" w:themeColor="accent2"/>
                <w:sz w:val="24"/>
                <w:szCs w:val="24"/>
                <w:lang w:eastAsia="en-GB"/>
              </w:rPr>
            </w:pPr>
          </w:p>
          <w:p w14:paraId="5EEADBB5"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-AND-</w:t>
            </w:r>
          </w:p>
          <w:p w14:paraId="72FBA67D" w14:textId="77777777" w:rsidR="006E0BF1" w:rsidRDefault="006E0BF1">
            <w:pPr>
              <w:spacing w:line="240" w:lineRule="auto"/>
              <w:jc w:val="center"/>
              <w:rPr>
                <w:rFonts w:eastAsia="Times New Roman" w:cs="Times New Roman"/>
                <w:b/>
                <w:bCs/>
                <w:color w:val="ED7D31" w:themeColor="accent2"/>
                <w:sz w:val="24"/>
                <w:szCs w:val="24"/>
                <w:lang w:eastAsia="en-GB"/>
              </w:rPr>
            </w:pPr>
          </w:p>
          <w:p w14:paraId="3B2EF8C1"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(DEFENDANT)</w:t>
            </w:r>
          </w:p>
          <w:p w14:paraId="1409DAF5" w14:textId="77777777" w:rsidR="006E0BF1" w:rsidRDefault="006E0BF1">
            <w:pPr>
              <w:spacing w:line="240" w:lineRule="auto"/>
              <w:jc w:val="center"/>
              <w:rPr>
                <w:rFonts w:eastAsia="Times New Roman" w:cs="Times New Roman"/>
                <w:b/>
                <w:bCs/>
                <w:color w:val="ED7D31" w:themeColor="accent2"/>
                <w:sz w:val="24"/>
                <w:szCs w:val="24"/>
                <w:lang w:eastAsia="en-GB"/>
              </w:rPr>
            </w:pPr>
          </w:p>
          <w:p w14:paraId="5921B07C"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MR SIMON CORDELL</w:t>
            </w:r>
          </w:p>
          <w:p w14:paraId="7C7C69D2" w14:textId="77777777" w:rsidR="006E0BF1" w:rsidRDefault="006E0BF1">
            <w:pPr>
              <w:spacing w:line="240" w:lineRule="auto"/>
              <w:jc w:val="center"/>
              <w:rPr>
                <w:rFonts w:eastAsia="Times New Roman" w:cs="Times New Roman"/>
                <w:b/>
                <w:bCs/>
                <w:color w:val="ED7D31" w:themeColor="accent2"/>
                <w:sz w:val="24"/>
                <w:szCs w:val="24"/>
                <w:lang w:eastAsia="en-GB"/>
              </w:rPr>
            </w:pPr>
          </w:p>
          <w:p w14:paraId="4BF4A941"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DIRECTIONS ORDER</w:t>
            </w:r>
          </w:p>
          <w:p w14:paraId="040E0825" w14:textId="77777777" w:rsidR="006E0BF1" w:rsidRDefault="006E0BF1">
            <w:pPr>
              <w:spacing w:line="240" w:lineRule="auto"/>
              <w:rPr>
                <w:rFonts w:eastAsia="Times New Roman" w:cs="Times New Roman"/>
                <w:color w:val="ED7D31" w:themeColor="accent2"/>
                <w:sz w:val="24"/>
                <w:szCs w:val="24"/>
                <w:lang w:eastAsia="en-GB"/>
              </w:rPr>
            </w:pPr>
          </w:p>
        </w:tc>
      </w:tr>
      <w:tr w:rsidR="006E0BF1" w14:paraId="49DF8A92" w14:textId="77777777">
        <w:tc>
          <w:tcPr>
            <w:tcW w:w="5098" w:type="dxa"/>
            <w:tcBorders>
              <w:top w:val="single" w:sz="4" w:space="0" w:color="auto"/>
              <w:left w:val="single" w:sz="4" w:space="0" w:color="auto"/>
              <w:bottom w:val="single" w:sz="4" w:space="0" w:color="auto"/>
              <w:right w:val="single" w:sz="4" w:space="0" w:color="auto"/>
            </w:tcBorders>
          </w:tcPr>
          <w:p w14:paraId="29A5EEE6"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Made on behalf of the Claimant</w:t>
            </w:r>
          </w:p>
          <w:p w14:paraId="5DCAA97F"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Witness Statement of Markandu Mathiyalakan</w:t>
            </w:r>
          </w:p>
          <w:p w14:paraId="42D552F7"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Statement No. 1</w:t>
            </w:r>
          </w:p>
          <w:p w14:paraId="0CDCA1CE"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Dated </w:t>
            </w:r>
            <w:r>
              <w:rPr>
                <w:rFonts w:eastAsia="Times New Roman" w:cs="Times New Roman"/>
                <w:b/>
                <w:bCs/>
                <w:color w:val="000000"/>
                <w:sz w:val="24"/>
                <w:szCs w:val="24"/>
                <w:highlight w:val="yellow"/>
                <w:lang w:eastAsia="en-GB"/>
              </w:rPr>
              <w:t>5 January 2018</w:t>
            </w:r>
          </w:p>
          <w:p w14:paraId="073807AC" w14:textId="77777777" w:rsidR="006E0BF1" w:rsidRDefault="006E0BF1">
            <w:pPr>
              <w:spacing w:line="240" w:lineRule="auto"/>
              <w:rPr>
                <w:rFonts w:eastAsia="Times New Roman" w:cs="Times New Roman"/>
                <w:color w:val="000000"/>
                <w:sz w:val="24"/>
                <w:szCs w:val="24"/>
                <w:lang w:eastAsia="en-GB"/>
              </w:rPr>
            </w:pPr>
          </w:p>
          <w:p w14:paraId="0B8B0EEE"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color w:val="000000"/>
                <w:sz w:val="24"/>
                <w:szCs w:val="24"/>
                <w:lang w:eastAsia="en-GB"/>
              </w:rPr>
              <w:t>IN THE EDMONTON COUNTY COURT</w:t>
            </w:r>
            <w:r>
              <w:rPr>
                <w:rFonts w:eastAsia="Times New Roman" w:cs="Times New Roman"/>
                <w:b/>
                <w:bCs/>
                <w:color w:val="000000"/>
                <w:sz w:val="24"/>
                <w:szCs w:val="24"/>
                <w:lang w:eastAsia="en-GB"/>
              </w:rPr>
              <w:tab/>
            </w:r>
            <w:r>
              <w:rPr>
                <w:rFonts w:eastAsia="Times New Roman" w:cs="Times New Roman"/>
                <w:b/>
                <w:bCs/>
                <w:color w:val="000000"/>
                <w:sz w:val="24"/>
                <w:szCs w:val="24"/>
                <w:u w:val="single"/>
                <w:lang w:eastAsia="en-GB"/>
              </w:rPr>
              <w:t>CLAIM, NO:</w:t>
            </w:r>
          </w:p>
          <w:p w14:paraId="70C871D6"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color w:val="000000"/>
                <w:sz w:val="24"/>
                <w:szCs w:val="24"/>
                <w:lang w:eastAsia="en-GB"/>
              </w:rPr>
              <w:t>BETWEEN:</w:t>
            </w:r>
          </w:p>
          <w:p w14:paraId="54C4137B"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color w:val="000000"/>
                <w:sz w:val="24"/>
                <w:szCs w:val="24"/>
                <w:lang w:eastAsia="en-GB"/>
              </w:rPr>
              <w:t>THE MAYOR AND BURGESSES OF THE LONDON BOROUG OF ENFIELD -and-</w:t>
            </w:r>
          </w:p>
          <w:p w14:paraId="012C2F87"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color w:val="000000"/>
                <w:sz w:val="24"/>
                <w:szCs w:val="24"/>
                <w:lang w:eastAsia="en-GB"/>
              </w:rPr>
              <w:t>MR SIMON CORDELL</w:t>
            </w:r>
          </w:p>
          <w:p w14:paraId="1727F95B" w14:textId="77777777" w:rsidR="006E0BF1" w:rsidRDefault="00EE7C19">
            <w:pPr>
              <w:spacing w:line="240" w:lineRule="auto"/>
              <w:jc w:val="center"/>
              <w:rPr>
                <w:rFonts w:eastAsia="Times New Roman" w:cs="Times New Roman"/>
                <w:b/>
                <w:bCs/>
                <w:color w:val="000000"/>
                <w:sz w:val="24"/>
                <w:szCs w:val="24"/>
                <w:lang w:eastAsia="en-GB"/>
              </w:rPr>
            </w:pPr>
            <w:r>
              <w:rPr>
                <w:rFonts w:eastAsia="Times New Roman" w:cs="Times New Roman"/>
                <w:b/>
                <w:bCs/>
                <w:color w:val="000000"/>
                <w:sz w:val="24"/>
                <w:szCs w:val="24"/>
                <w:lang w:eastAsia="en-GB"/>
              </w:rPr>
              <w:t>SECOND WITNESS STATEMENT OF MR MARKANDU MATH IYALAG AN</w:t>
            </w:r>
          </w:p>
          <w:p w14:paraId="7395CB15" w14:textId="77777777" w:rsidR="006E0BF1" w:rsidRDefault="006E0BF1">
            <w:pPr>
              <w:spacing w:line="240" w:lineRule="auto"/>
              <w:rPr>
                <w:rFonts w:eastAsia="Times New Roman" w:cs="Times New Roman"/>
                <w:sz w:val="24"/>
                <w:szCs w:val="24"/>
                <w:lang w:eastAsia="en-GB"/>
              </w:rPr>
            </w:pPr>
          </w:p>
          <w:p w14:paraId="549CE4B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Mr Markandu Mathiyalagan, of 117 Burncroft Avenue, Enfield, EN3 7JQ make this statement believing it to be true and understand that it may be placed before court.</w:t>
            </w:r>
          </w:p>
          <w:p w14:paraId="21FF414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Insofar as the content of this witness statement is within my own personal knowledge it is true and insofar as it is not within my personal knowledge it is true to the best of my knowledge.</w:t>
            </w:r>
          </w:p>
          <w:p w14:paraId="58784A3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I WILL SAY AS FOLLOWS</w:t>
            </w:r>
          </w:p>
          <w:p w14:paraId="19C3D86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1. I am the tenant of Flat 113 Burncroft Avenue, Enfield, EN3 7JQ. My flat is located two floors above the Defendant's. I live there with my wife and children. I have been housed to this Property with my family on </w:t>
            </w:r>
            <w:r>
              <w:rPr>
                <w:rFonts w:eastAsia="Times New Roman" w:cs="Times New Roman"/>
                <w:b/>
                <w:bCs/>
                <w:color w:val="000000"/>
                <w:sz w:val="24"/>
                <w:szCs w:val="24"/>
                <w:highlight w:val="yellow"/>
                <w:lang w:eastAsia="en-GB"/>
              </w:rPr>
              <w:t>11th September 2014</w:t>
            </w:r>
            <w:r>
              <w:rPr>
                <w:rFonts w:eastAsia="Times New Roman" w:cs="Times New Roman"/>
                <w:color w:val="000000"/>
                <w:sz w:val="24"/>
                <w:szCs w:val="24"/>
                <w:lang w:eastAsia="en-GB"/>
              </w:rPr>
              <w:t xml:space="preserve"> by Waltham Forest District Council. The Property was given to me as a temporary accommodation.</w:t>
            </w:r>
          </w:p>
          <w:p w14:paraId="0951B8A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Claimant</w:t>
            </w:r>
          </w:p>
          <w:p w14:paraId="1F25418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Defendant</w:t>
            </w:r>
          </w:p>
          <w:p w14:paraId="734F7244" w14:textId="77777777" w:rsidR="006E0BF1" w:rsidRDefault="006E0BF1">
            <w:pPr>
              <w:spacing w:line="240" w:lineRule="auto"/>
              <w:rPr>
                <w:rFonts w:eastAsia="Times New Roman" w:cs="Times New Roman"/>
                <w:b/>
                <w:color w:val="ED7D31" w:themeColor="accent2"/>
                <w:sz w:val="24"/>
                <w:szCs w:val="24"/>
                <w:lang w:eastAsia="en-GB"/>
              </w:rPr>
            </w:pPr>
          </w:p>
        </w:tc>
      </w:tr>
    </w:tbl>
    <w:p w14:paraId="1FD3E439" w14:textId="77777777" w:rsidR="006E0BF1" w:rsidRDefault="00EE7C19">
      <w:pPr>
        <w:tabs>
          <w:tab w:val="center" w:pos="1079"/>
        </w:tabs>
        <w:spacing w:line="240" w:lineRule="auto"/>
        <w:rPr>
          <w:rFonts w:eastAsia="Times New Roman" w:cs="Times New Roman"/>
          <w:b/>
          <w:sz w:val="24"/>
          <w:szCs w:val="24"/>
          <w:u w:val="single"/>
          <w:lang w:val="en-US"/>
        </w:rPr>
      </w:pPr>
      <w:r>
        <w:rPr>
          <w:rFonts w:cs="Times New Roman"/>
          <w:b/>
          <w:sz w:val="24"/>
          <w:szCs w:val="24"/>
          <w:u w:val="single"/>
          <w:lang w:val="en-US"/>
        </w:rPr>
        <w:t>6,</w:t>
      </w:r>
    </w:p>
    <w:p w14:paraId="1EE728BD" w14:textId="77777777" w:rsidR="006E0BF1" w:rsidRDefault="00EE7C19">
      <w:pPr>
        <w:spacing w:line="240" w:lineRule="auto"/>
        <w:rPr>
          <w:rFonts w:cs="Times New Roman"/>
          <w:sz w:val="24"/>
          <w:szCs w:val="24"/>
        </w:rPr>
      </w:pPr>
      <w:r>
        <w:rPr>
          <w:rFonts w:cs="Times New Roman"/>
          <w:sz w:val="24"/>
          <w:szCs w:val="24"/>
        </w:rPr>
        <w:t>9th August 2017</w:t>
      </w:r>
    </w:p>
    <w:p w14:paraId="25129FD2" w14:textId="77777777" w:rsidR="006E0BF1" w:rsidRDefault="00EE7C19">
      <w:pPr>
        <w:spacing w:line="240" w:lineRule="auto"/>
        <w:rPr>
          <w:rFonts w:eastAsia="Times New Roman" w:cs="Times New Roman"/>
          <w:sz w:val="24"/>
          <w:szCs w:val="24"/>
        </w:rPr>
      </w:pPr>
      <w:r>
        <w:rPr>
          <w:rFonts w:cs="Times New Roman"/>
          <w:sz w:val="24"/>
          <w:szCs w:val="24"/>
        </w:rPr>
        <w:t xml:space="preserve">11th November 2017 </w:t>
      </w:r>
    </w:p>
    <w:p w14:paraId="568A07DD" w14:textId="77777777" w:rsidR="006E0BF1" w:rsidRDefault="00EE7C19">
      <w:pPr>
        <w:spacing w:line="240" w:lineRule="auto"/>
        <w:rPr>
          <w:rFonts w:cs="Times New Roman"/>
          <w:sz w:val="24"/>
          <w:szCs w:val="24"/>
        </w:rPr>
      </w:pPr>
      <w:r>
        <w:rPr>
          <w:rFonts w:cs="Times New Roman"/>
          <w:sz w:val="24"/>
          <w:szCs w:val="24"/>
        </w:rPr>
        <w:t xml:space="preserve">2nd January 2018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3AC98892" w14:textId="77777777">
        <w:tc>
          <w:tcPr>
            <w:tcW w:w="5098" w:type="dxa"/>
            <w:tcBorders>
              <w:top w:val="single" w:sz="4" w:space="0" w:color="auto"/>
              <w:left w:val="single" w:sz="4" w:space="0" w:color="auto"/>
              <w:bottom w:val="single" w:sz="4" w:space="0" w:color="auto"/>
              <w:right w:val="single" w:sz="4" w:space="0" w:color="auto"/>
            </w:tcBorders>
            <w:shd w:val="clear" w:color="auto" w:fill="000000" w:themeFill="text1"/>
          </w:tcPr>
          <w:p w14:paraId="085C9B8E" w14:textId="77777777" w:rsidR="006E0BF1" w:rsidRDefault="006E0BF1">
            <w:pPr>
              <w:spacing w:line="240" w:lineRule="auto"/>
              <w:jc w:val="center"/>
              <w:rPr>
                <w:rFonts w:eastAsia="Times New Roman" w:cs="Times New Roman"/>
                <w:b/>
                <w:bCs/>
                <w:color w:val="ED7D31" w:themeColor="accent2"/>
                <w:sz w:val="24"/>
                <w:szCs w:val="24"/>
                <w:lang w:eastAsia="en-GB"/>
              </w:rPr>
            </w:pPr>
          </w:p>
          <w:p w14:paraId="63C84A22"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CLAIM NUMBER: D02EDO73</w:t>
            </w:r>
          </w:p>
          <w:p w14:paraId="15D0F95C" w14:textId="77777777" w:rsidR="006E0BF1" w:rsidRDefault="006E0BF1">
            <w:pPr>
              <w:spacing w:line="240" w:lineRule="auto"/>
              <w:jc w:val="center"/>
              <w:rPr>
                <w:rFonts w:eastAsia="Times New Roman" w:cs="Times New Roman"/>
                <w:b/>
                <w:bCs/>
                <w:color w:val="ED7D31" w:themeColor="accent2"/>
                <w:sz w:val="24"/>
                <w:szCs w:val="24"/>
                <w:lang w:eastAsia="en-GB"/>
              </w:rPr>
            </w:pPr>
          </w:p>
          <w:p w14:paraId="0CFAED55"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IN THE EDMONTON COUNTY COURT</w:t>
            </w:r>
          </w:p>
          <w:p w14:paraId="116F7E1E" w14:textId="77777777" w:rsidR="006E0BF1" w:rsidRDefault="006E0BF1">
            <w:pPr>
              <w:spacing w:line="240" w:lineRule="auto"/>
              <w:jc w:val="center"/>
              <w:rPr>
                <w:rFonts w:eastAsia="Times New Roman" w:cs="Times New Roman"/>
                <w:b/>
                <w:bCs/>
                <w:color w:val="ED7D31" w:themeColor="accent2"/>
                <w:sz w:val="24"/>
                <w:szCs w:val="24"/>
                <w:lang w:eastAsia="en-GB"/>
              </w:rPr>
            </w:pPr>
          </w:p>
          <w:p w14:paraId="7D460D20"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BETWEEN:</w:t>
            </w:r>
          </w:p>
          <w:p w14:paraId="037288BA" w14:textId="77777777" w:rsidR="006E0BF1" w:rsidRDefault="006E0BF1">
            <w:pPr>
              <w:spacing w:line="240" w:lineRule="auto"/>
              <w:jc w:val="center"/>
              <w:rPr>
                <w:rFonts w:eastAsia="Times New Roman" w:cs="Times New Roman"/>
                <w:b/>
                <w:bCs/>
                <w:color w:val="ED7D31" w:themeColor="accent2"/>
                <w:sz w:val="24"/>
                <w:szCs w:val="24"/>
                <w:lang w:eastAsia="en-GB"/>
              </w:rPr>
            </w:pPr>
          </w:p>
          <w:p w14:paraId="5BF40409"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{CLAIMANT}</w:t>
            </w:r>
          </w:p>
          <w:p w14:paraId="3B4BBD83" w14:textId="77777777" w:rsidR="006E0BF1" w:rsidRDefault="006E0BF1">
            <w:pPr>
              <w:spacing w:line="240" w:lineRule="auto"/>
              <w:jc w:val="center"/>
              <w:rPr>
                <w:rFonts w:eastAsia="Times New Roman" w:cs="Times New Roman"/>
                <w:b/>
                <w:bCs/>
                <w:color w:val="ED7D31" w:themeColor="accent2"/>
                <w:sz w:val="24"/>
                <w:szCs w:val="24"/>
                <w:lang w:eastAsia="en-GB"/>
              </w:rPr>
            </w:pPr>
          </w:p>
          <w:p w14:paraId="63B2282C"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THE MAYOR AND BURGESSES OF THE LONDON BOROUGH OF ENFIELD</w:t>
            </w:r>
          </w:p>
          <w:p w14:paraId="44BC1B2B" w14:textId="77777777" w:rsidR="006E0BF1" w:rsidRDefault="006E0BF1">
            <w:pPr>
              <w:spacing w:line="240" w:lineRule="auto"/>
              <w:jc w:val="center"/>
              <w:rPr>
                <w:rFonts w:eastAsia="Times New Roman" w:cs="Times New Roman"/>
                <w:b/>
                <w:bCs/>
                <w:color w:val="ED7D31" w:themeColor="accent2"/>
                <w:sz w:val="24"/>
                <w:szCs w:val="24"/>
                <w:lang w:eastAsia="en-GB"/>
              </w:rPr>
            </w:pPr>
          </w:p>
          <w:p w14:paraId="7F6B0BC5"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-AND-</w:t>
            </w:r>
          </w:p>
          <w:p w14:paraId="48AF8BE3" w14:textId="77777777" w:rsidR="006E0BF1" w:rsidRDefault="006E0BF1">
            <w:pPr>
              <w:spacing w:line="240" w:lineRule="auto"/>
              <w:jc w:val="center"/>
              <w:rPr>
                <w:rFonts w:eastAsia="Times New Roman" w:cs="Times New Roman"/>
                <w:b/>
                <w:bCs/>
                <w:color w:val="ED7D31" w:themeColor="accent2"/>
                <w:sz w:val="24"/>
                <w:szCs w:val="24"/>
                <w:lang w:eastAsia="en-GB"/>
              </w:rPr>
            </w:pPr>
          </w:p>
          <w:p w14:paraId="11965F1B"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(DEFENDANT)</w:t>
            </w:r>
          </w:p>
          <w:p w14:paraId="50CB47E7" w14:textId="77777777" w:rsidR="006E0BF1" w:rsidRDefault="006E0BF1">
            <w:pPr>
              <w:spacing w:line="240" w:lineRule="auto"/>
              <w:jc w:val="center"/>
              <w:rPr>
                <w:rFonts w:eastAsia="Times New Roman" w:cs="Times New Roman"/>
                <w:b/>
                <w:bCs/>
                <w:color w:val="ED7D31" w:themeColor="accent2"/>
                <w:sz w:val="24"/>
                <w:szCs w:val="24"/>
                <w:lang w:eastAsia="en-GB"/>
              </w:rPr>
            </w:pPr>
          </w:p>
          <w:p w14:paraId="2192527E"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MR SIMON CORDELL</w:t>
            </w:r>
          </w:p>
          <w:p w14:paraId="057382FE" w14:textId="77777777" w:rsidR="006E0BF1" w:rsidRDefault="006E0BF1">
            <w:pPr>
              <w:spacing w:line="240" w:lineRule="auto"/>
              <w:jc w:val="center"/>
              <w:rPr>
                <w:rFonts w:eastAsia="Times New Roman" w:cs="Times New Roman"/>
                <w:b/>
                <w:bCs/>
                <w:color w:val="ED7D31" w:themeColor="accent2"/>
                <w:sz w:val="24"/>
                <w:szCs w:val="24"/>
                <w:lang w:eastAsia="en-GB"/>
              </w:rPr>
            </w:pPr>
          </w:p>
          <w:p w14:paraId="3B750E3C"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DIRECTIONS ORDER</w:t>
            </w:r>
          </w:p>
          <w:p w14:paraId="14AFE3F9" w14:textId="77777777" w:rsidR="006E0BF1" w:rsidRDefault="006E0BF1">
            <w:pPr>
              <w:spacing w:line="240" w:lineRule="auto"/>
              <w:rPr>
                <w:rFonts w:eastAsia="Times New Roman" w:cs="Times New Roman"/>
                <w:color w:val="ED7D31" w:themeColor="accent2"/>
                <w:sz w:val="24"/>
                <w:szCs w:val="24"/>
                <w:lang w:eastAsia="en-GB"/>
              </w:rPr>
            </w:pPr>
          </w:p>
        </w:tc>
      </w:tr>
      <w:tr w:rsidR="006E0BF1" w14:paraId="704DD5B2" w14:textId="77777777">
        <w:tc>
          <w:tcPr>
            <w:tcW w:w="5098" w:type="dxa"/>
            <w:tcBorders>
              <w:top w:val="single" w:sz="4" w:space="0" w:color="auto"/>
              <w:left w:val="single" w:sz="4" w:space="0" w:color="auto"/>
              <w:bottom w:val="single" w:sz="4" w:space="0" w:color="auto"/>
              <w:right w:val="single" w:sz="4" w:space="0" w:color="auto"/>
            </w:tcBorders>
          </w:tcPr>
          <w:p w14:paraId="60891CF5"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I make this Witness Statement in support of the Claimant’s application for committal as the Defendant is in breach of the Injunction Order with Power of Arrest made against him In the County Court at Edmonton on </w:t>
            </w:r>
            <w:r>
              <w:rPr>
                <w:rFonts w:eastAsia="Times New Roman" w:cs="Times New Roman"/>
                <w:b/>
                <w:bCs/>
                <w:color w:val="000000"/>
                <w:sz w:val="24"/>
                <w:szCs w:val="24"/>
                <w:highlight w:val="yellow"/>
                <w:lang w:eastAsia="en-GB"/>
              </w:rPr>
              <w:t>9th August 2017.</w:t>
            </w:r>
          </w:p>
          <w:p w14:paraId="0728CDA1"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The Defendant’s abusive behaviour towards my family and I stopped for some time after the Claimant obtained the injunction against him although he continued to make general comments towards us whenever he sees me or my wife entering or leaving the block.</w:t>
            </w:r>
          </w:p>
          <w:p w14:paraId="43655F2C"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On </w:t>
            </w:r>
            <w:r>
              <w:rPr>
                <w:rFonts w:eastAsia="Times New Roman" w:cs="Times New Roman"/>
                <w:b/>
                <w:bCs/>
                <w:color w:val="000000"/>
                <w:sz w:val="24"/>
                <w:szCs w:val="24"/>
                <w:highlight w:val="yellow"/>
                <w:lang w:eastAsia="en-GB"/>
              </w:rPr>
              <w:t>11th November 2017</w:t>
            </w:r>
            <w:r>
              <w:rPr>
                <w:rFonts w:eastAsia="Times New Roman" w:cs="Times New Roman"/>
                <w:color w:val="000000"/>
                <w:sz w:val="24"/>
                <w:szCs w:val="24"/>
                <w:lang w:eastAsia="en-GB"/>
              </w:rPr>
              <w:t xml:space="preserve"> between 11:30am and 12pm, my wife was at home when the Defendant came up to our front door, opened the letterbox and peeped through it to see who was inside our flat. He started swearing and shouting abuse and banging on the door as soon as he saw my wife. He then ran downstairs when my wife went to get her mobile phone to record the incident. My wife telephoned the police and reported the incident, CAD No. 3230 of 11/11/17. The police attended about two hours later, went and spoke to the Defendant and came informed my wife that he denied coming to our front door,</w:t>
            </w:r>
          </w:p>
          <w:p w14:paraId="2300F1FA"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On </w:t>
            </w:r>
            <w:r>
              <w:rPr>
                <w:rFonts w:eastAsia="Times New Roman" w:cs="Times New Roman"/>
                <w:b/>
                <w:bCs/>
                <w:color w:val="000000"/>
                <w:sz w:val="24"/>
                <w:szCs w:val="24"/>
                <w:highlight w:val="yellow"/>
                <w:lang w:eastAsia="en-GB"/>
              </w:rPr>
              <w:t>2nd January 2018</w:t>
            </w:r>
            <w:r>
              <w:rPr>
                <w:rFonts w:eastAsia="Times New Roman" w:cs="Times New Roman"/>
                <w:color w:val="000000"/>
                <w:sz w:val="24"/>
                <w:szCs w:val="24"/>
                <w:lang w:eastAsia="en-GB"/>
              </w:rPr>
              <w:t xml:space="preserve"> at 6:30pm, my wife was inside our flat trying to assemble a cupboard that we bought from Ikea. Our three-year-old daughter and my cousin who was asleep at the time were also in the flat. Suddenly my wife heard someone banging on our front door and she went to the door with her phone and overheard the Defendant shouting that there was noise coming from our flat. My wife told him that she was trying to assemble a cupboard, but he called her a liar and accused her of deliberately banging on the floor. The Defendant then stood outside our front door for more than twenty minutes swearing and shouting abuse at my wife.</w:t>
            </w:r>
          </w:p>
          <w:p w14:paraId="764FD93C" w14:textId="77777777" w:rsidR="006E0BF1" w:rsidRDefault="006E0BF1">
            <w:pPr>
              <w:spacing w:line="240" w:lineRule="auto"/>
              <w:rPr>
                <w:rFonts w:eastAsia="Times New Roman" w:cs="Times New Roman"/>
                <w:b/>
                <w:color w:val="ED7D31" w:themeColor="accent2"/>
                <w:sz w:val="24"/>
                <w:szCs w:val="24"/>
                <w:lang w:eastAsia="en-GB"/>
              </w:rPr>
            </w:pPr>
          </w:p>
        </w:tc>
      </w:tr>
    </w:tbl>
    <w:p w14:paraId="750BF417" w14:textId="77777777" w:rsidR="006E0BF1" w:rsidRDefault="00EE7C19">
      <w:pPr>
        <w:tabs>
          <w:tab w:val="center" w:pos="1079"/>
        </w:tabs>
        <w:spacing w:line="240" w:lineRule="auto"/>
        <w:rPr>
          <w:rFonts w:eastAsia="Times New Roman" w:cs="Times New Roman"/>
          <w:b/>
          <w:sz w:val="24"/>
          <w:szCs w:val="24"/>
          <w:u w:val="single"/>
          <w:lang w:val="en-US"/>
        </w:rPr>
      </w:pPr>
      <w:r>
        <w:rPr>
          <w:rFonts w:cs="Times New Roman"/>
          <w:b/>
          <w:sz w:val="24"/>
          <w:szCs w:val="24"/>
          <w:u w:val="single"/>
          <w:lang w:val="en-US"/>
        </w:rPr>
        <w:t>7,</w:t>
      </w:r>
    </w:p>
    <w:p w14:paraId="669FFBE2" w14:textId="77777777" w:rsidR="006E0BF1" w:rsidRDefault="00EE7C19">
      <w:pPr>
        <w:spacing w:line="240" w:lineRule="auto"/>
        <w:rPr>
          <w:rFonts w:cs="Times New Roman"/>
          <w:sz w:val="24"/>
          <w:szCs w:val="24"/>
        </w:rPr>
      </w:pPr>
      <w:r>
        <w:rPr>
          <w:rFonts w:cs="Times New Roman"/>
          <w:sz w:val="24"/>
          <w:szCs w:val="24"/>
        </w:rPr>
        <w:t>2/1/18</w:t>
      </w:r>
    </w:p>
    <w:p w14:paraId="228EEBBD" w14:textId="77777777" w:rsidR="006E0BF1" w:rsidRDefault="00EE7C19">
      <w:pPr>
        <w:spacing w:line="240" w:lineRule="auto"/>
        <w:rPr>
          <w:rFonts w:eastAsia="Times New Roman" w:cs="Times New Roman"/>
          <w:sz w:val="24"/>
          <w:szCs w:val="24"/>
        </w:rPr>
      </w:pPr>
      <w:r>
        <w:rPr>
          <w:rFonts w:cs="Times New Roman"/>
          <w:sz w:val="24"/>
          <w:szCs w:val="24"/>
        </w:rPr>
        <w:t>03rd January at 9:30am</w:t>
      </w:r>
    </w:p>
    <w:p w14:paraId="5FF674F2" w14:textId="77777777" w:rsidR="006E0BF1" w:rsidRDefault="00EE7C19">
      <w:pPr>
        <w:spacing w:line="240" w:lineRule="auto"/>
        <w:rPr>
          <w:rFonts w:cs="Times New Roman"/>
          <w:sz w:val="24"/>
          <w:szCs w:val="24"/>
        </w:rPr>
      </w:pPr>
      <w:r>
        <w:rPr>
          <w:rFonts w:cs="Times New Roman"/>
          <w:sz w:val="24"/>
          <w:szCs w:val="24"/>
        </w:rPr>
        <w:t xml:space="preserve"> CAD No. 2098 of 3/1/18</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52BC3914" w14:textId="77777777">
        <w:tc>
          <w:tcPr>
            <w:tcW w:w="5098" w:type="dxa"/>
            <w:tcBorders>
              <w:top w:val="single" w:sz="4" w:space="0" w:color="auto"/>
              <w:left w:val="single" w:sz="4" w:space="0" w:color="auto"/>
              <w:bottom w:val="single" w:sz="4" w:space="0" w:color="auto"/>
              <w:right w:val="single" w:sz="4" w:space="0" w:color="auto"/>
            </w:tcBorders>
            <w:shd w:val="clear" w:color="auto" w:fill="000000" w:themeFill="text1"/>
          </w:tcPr>
          <w:p w14:paraId="0CF1461A" w14:textId="77777777" w:rsidR="006E0BF1" w:rsidRDefault="006E0BF1">
            <w:pPr>
              <w:spacing w:line="240" w:lineRule="auto"/>
              <w:jc w:val="center"/>
              <w:rPr>
                <w:rFonts w:eastAsia="Times New Roman" w:cs="Times New Roman"/>
                <w:b/>
                <w:bCs/>
                <w:color w:val="ED7D31" w:themeColor="accent2"/>
                <w:sz w:val="24"/>
                <w:szCs w:val="24"/>
                <w:lang w:eastAsia="en-GB"/>
              </w:rPr>
            </w:pPr>
          </w:p>
          <w:p w14:paraId="1F1B1349"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CLAIM NUMBER: D02EDO73</w:t>
            </w:r>
          </w:p>
          <w:p w14:paraId="6CBFA811" w14:textId="77777777" w:rsidR="006E0BF1" w:rsidRDefault="006E0BF1">
            <w:pPr>
              <w:spacing w:line="240" w:lineRule="auto"/>
              <w:jc w:val="center"/>
              <w:rPr>
                <w:rFonts w:eastAsia="Times New Roman" w:cs="Times New Roman"/>
                <w:b/>
                <w:bCs/>
                <w:color w:val="ED7D31" w:themeColor="accent2"/>
                <w:sz w:val="24"/>
                <w:szCs w:val="24"/>
                <w:lang w:eastAsia="en-GB"/>
              </w:rPr>
            </w:pPr>
          </w:p>
          <w:p w14:paraId="0F9F7822"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IN THE EDMONTON COUNTY COURT</w:t>
            </w:r>
          </w:p>
          <w:p w14:paraId="73D06FD0" w14:textId="77777777" w:rsidR="006E0BF1" w:rsidRDefault="006E0BF1">
            <w:pPr>
              <w:spacing w:line="240" w:lineRule="auto"/>
              <w:jc w:val="center"/>
              <w:rPr>
                <w:rFonts w:eastAsia="Times New Roman" w:cs="Times New Roman"/>
                <w:b/>
                <w:bCs/>
                <w:color w:val="ED7D31" w:themeColor="accent2"/>
                <w:sz w:val="24"/>
                <w:szCs w:val="24"/>
                <w:lang w:eastAsia="en-GB"/>
              </w:rPr>
            </w:pPr>
          </w:p>
          <w:p w14:paraId="1E5E78FF"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BETWEEN:</w:t>
            </w:r>
          </w:p>
          <w:p w14:paraId="2954A0FC" w14:textId="77777777" w:rsidR="006E0BF1" w:rsidRDefault="006E0BF1">
            <w:pPr>
              <w:spacing w:line="240" w:lineRule="auto"/>
              <w:jc w:val="center"/>
              <w:rPr>
                <w:rFonts w:eastAsia="Times New Roman" w:cs="Times New Roman"/>
                <w:b/>
                <w:bCs/>
                <w:color w:val="ED7D31" w:themeColor="accent2"/>
                <w:sz w:val="24"/>
                <w:szCs w:val="24"/>
                <w:lang w:eastAsia="en-GB"/>
              </w:rPr>
            </w:pPr>
          </w:p>
          <w:p w14:paraId="2EB0AEED"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{CLAIMANT}</w:t>
            </w:r>
          </w:p>
          <w:p w14:paraId="4B338999" w14:textId="77777777" w:rsidR="006E0BF1" w:rsidRDefault="006E0BF1">
            <w:pPr>
              <w:spacing w:line="240" w:lineRule="auto"/>
              <w:jc w:val="center"/>
              <w:rPr>
                <w:rFonts w:eastAsia="Times New Roman" w:cs="Times New Roman"/>
                <w:b/>
                <w:bCs/>
                <w:color w:val="ED7D31" w:themeColor="accent2"/>
                <w:sz w:val="24"/>
                <w:szCs w:val="24"/>
                <w:lang w:eastAsia="en-GB"/>
              </w:rPr>
            </w:pPr>
          </w:p>
          <w:p w14:paraId="133281B6"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THE MAYOR AND BURGESSES OF THE LONDON BOROUGH OF ENFIELD</w:t>
            </w:r>
          </w:p>
          <w:p w14:paraId="13A6CF67" w14:textId="77777777" w:rsidR="006E0BF1" w:rsidRDefault="006E0BF1">
            <w:pPr>
              <w:spacing w:line="240" w:lineRule="auto"/>
              <w:jc w:val="center"/>
              <w:rPr>
                <w:rFonts w:eastAsia="Times New Roman" w:cs="Times New Roman"/>
                <w:b/>
                <w:bCs/>
                <w:color w:val="ED7D31" w:themeColor="accent2"/>
                <w:sz w:val="24"/>
                <w:szCs w:val="24"/>
                <w:lang w:eastAsia="en-GB"/>
              </w:rPr>
            </w:pPr>
          </w:p>
          <w:p w14:paraId="016F634F"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-AND-</w:t>
            </w:r>
          </w:p>
          <w:p w14:paraId="29418CB7" w14:textId="77777777" w:rsidR="006E0BF1" w:rsidRDefault="006E0BF1">
            <w:pPr>
              <w:spacing w:line="240" w:lineRule="auto"/>
              <w:jc w:val="center"/>
              <w:rPr>
                <w:rFonts w:eastAsia="Times New Roman" w:cs="Times New Roman"/>
                <w:b/>
                <w:bCs/>
                <w:color w:val="ED7D31" w:themeColor="accent2"/>
                <w:sz w:val="24"/>
                <w:szCs w:val="24"/>
                <w:lang w:eastAsia="en-GB"/>
              </w:rPr>
            </w:pPr>
          </w:p>
          <w:p w14:paraId="52C0191B"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(DEFENDANT)</w:t>
            </w:r>
          </w:p>
          <w:p w14:paraId="2E8FF0DF" w14:textId="77777777" w:rsidR="006E0BF1" w:rsidRDefault="006E0BF1">
            <w:pPr>
              <w:spacing w:line="240" w:lineRule="auto"/>
              <w:jc w:val="center"/>
              <w:rPr>
                <w:rFonts w:eastAsia="Times New Roman" w:cs="Times New Roman"/>
                <w:b/>
                <w:bCs/>
                <w:color w:val="ED7D31" w:themeColor="accent2"/>
                <w:sz w:val="24"/>
                <w:szCs w:val="24"/>
                <w:lang w:eastAsia="en-GB"/>
              </w:rPr>
            </w:pPr>
          </w:p>
          <w:p w14:paraId="631864E4"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MR SIMON CORDELL</w:t>
            </w:r>
          </w:p>
          <w:p w14:paraId="39E35C6A" w14:textId="77777777" w:rsidR="006E0BF1" w:rsidRDefault="006E0BF1">
            <w:pPr>
              <w:spacing w:line="240" w:lineRule="auto"/>
              <w:jc w:val="center"/>
              <w:rPr>
                <w:rFonts w:eastAsia="Times New Roman" w:cs="Times New Roman"/>
                <w:b/>
                <w:bCs/>
                <w:color w:val="ED7D31" w:themeColor="accent2"/>
                <w:sz w:val="24"/>
                <w:szCs w:val="24"/>
                <w:lang w:eastAsia="en-GB"/>
              </w:rPr>
            </w:pPr>
          </w:p>
          <w:p w14:paraId="625D2353"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DIRECTIONS ORDER</w:t>
            </w:r>
          </w:p>
          <w:p w14:paraId="2A2118AC" w14:textId="77777777" w:rsidR="006E0BF1" w:rsidRDefault="006E0BF1">
            <w:pPr>
              <w:spacing w:line="240" w:lineRule="auto"/>
              <w:rPr>
                <w:rFonts w:eastAsia="Times New Roman" w:cs="Times New Roman"/>
                <w:color w:val="ED7D31" w:themeColor="accent2"/>
                <w:sz w:val="24"/>
                <w:szCs w:val="24"/>
                <w:lang w:eastAsia="en-GB"/>
              </w:rPr>
            </w:pPr>
          </w:p>
        </w:tc>
      </w:tr>
      <w:tr w:rsidR="006E0BF1" w14:paraId="729C5C47" w14:textId="77777777">
        <w:tc>
          <w:tcPr>
            <w:tcW w:w="5098" w:type="dxa"/>
            <w:tcBorders>
              <w:top w:val="single" w:sz="4" w:space="0" w:color="auto"/>
              <w:left w:val="single" w:sz="4" w:space="0" w:color="auto"/>
              <w:bottom w:val="single" w:sz="4" w:space="0" w:color="auto"/>
              <w:right w:val="single" w:sz="4" w:space="0" w:color="auto"/>
            </w:tcBorders>
          </w:tcPr>
          <w:p w14:paraId="19E68FC1"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The Defendant went away and returned half an hour later, he lifted our letterbox flap, stuck his mobile phone through the letterbox and started to record my family while swearing and shouting abuse. This went on for about ten to fifteen minutes. The matter was reported to the police, </w:t>
            </w:r>
            <w:r>
              <w:rPr>
                <w:rFonts w:eastAsia="Times New Roman" w:cs="Times New Roman"/>
                <w:b/>
                <w:bCs/>
                <w:color w:val="000000"/>
                <w:sz w:val="24"/>
                <w:szCs w:val="24"/>
                <w:highlight w:val="yellow"/>
                <w:lang w:eastAsia="en-GB"/>
              </w:rPr>
              <w:t>CAD No. 5121 of 2/1/18.</w:t>
            </w:r>
          </w:p>
          <w:p w14:paraId="3D25B0A3"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On </w:t>
            </w:r>
            <w:r>
              <w:rPr>
                <w:rFonts w:eastAsia="Times New Roman" w:cs="Times New Roman"/>
                <w:b/>
                <w:bCs/>
                <w:color w:val="000000"/>
                <w:sz w:val="24"/>
                <w:szCs w:val="24"/>
                <w:highlight w:val="yellow"/>
                <w:lang w:eastAsia="en-GB"/>
              </w:rPr>
              <w:t>3rd January at 9:30am,</w:t>
            </w:r>
            <w:r>
              <w:rPr>
                <w:rFonts w:eastAsia="Times New Roman" w:cs="Times New Roman"/>
                <w:b/>
                <w:bCs/>
                <w:color w:val="000000"/>
                <w:sz w:val="24"/>
                <w:szCs w:val="24"/>
                <w:lang w:eastAsia="en-GB"/>
              </w:rPr>
              <w:t xml:space="preserve"> </w:t>
            </w:r>
            <w:r>
              <w:rPr>
                <w:rFonts w:eastAsia="Times New Roman" w:cs="Times New Roman"/>
                <w:color w:val="000000"/>
                <w:sz w:val="24"/>
                <w:szCs w:val="24"/>
                <w:lang w:eastAsia="en-GB"/>
              </w:rPr>
              <w:t xml:space="preserve">I was inside our flat with my wife and daughter when the Defendant came and started banging on our front door. I went and asked him what the problem was, and he stated that my wife was banging on the floor yesterday for about an hour. I told him that my wife was not banging on the floor, that she was trying to assemble a cupboard, but he called me a liar and continued to shout and swear at us. He threatened to kill us and burn down our property and stated that we will not be safe no matter where we are. The Defendant then forced his way into our fiat, but my wife managed to push him out and double-locked the door. I called the police and they came and advised us to report the matter to the council, </w:t>
            </w:r>
            <w:r>
              <w:rPr>
                <w:rFonts w:eastAsia="Times New Roman" w:cs="Times New Roman"/>
                <w:b/>
                <w:bCs/>
                <w:color w:val="000000"/>
                <w:sz w:val="24"/>
                <w:szCs w:val="24"/>
                <w:highlight w:val="yellow"/>
                <w:lang w:eastAsia="en-GB"/>
              </w:rPr>
              <w:t>CAD No. 2098 of 3/1/18</w:t>
            </w:r>
            <w:r>
              <w:rPr>
                <w:rFonts w:eastAsia="Times New Roman" w:cs="Times New Roman"/>
                <w:color w:val="000000"/>
                <w:sz w:val="24"/>
                <w:szCs w:val="24"/>
                <w:lang w:eastAsia="en-GB"/>
              </w:rPr>
              <w:t>. The officers refused to listen to the audio recording of the incident and advised that we should ask the council to rehouse us.</w:t>
            </w:r>
          </w:p>
          <w:p w14:paraId="69F628AA" w14:textId="77777777" w:rsidR="006E0BF1" w:rsidRDefault="00EE7C19">
            <w:pPr>
              <w:numPr>
                <w:ilvl w:val="0"/>
                <w:numId w:val="35"/>
              </w:num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The recent abuse and threats to kill from the Defendant have made it difficult for us to live in our own home. My wife is afraid to stay in our flat alone with our daughter or leave the flat alone without me or my cousin accompanying her. The Defendant’s behaviour is also causing a Jot of distress and anxiety not only to me and my wife but also to our three-year- old daughter.</w:t>
            </w:r>
          </w:p>
          <w:p w14:paraId="2382FE9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Statement of Truth</w:t>
            </w:r>
          </w:p>
          <w:p w14:paraId="736DB1D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believe the facts in this Witness Statement are true.</w:t>
            </w:r>
          </w:p>
          <w:p w14:paraId="524D17F1" w14:textId="77777777" w:rsidR="006E0BF1" w:rsidRDefault="006E0BF1">
            <w:pPr>
              <w:spacing w:line="240" w:lineRule="auto"/>
              <w:rPr>
                <w:rFonts w:eastAsia="Times New Roman" w:cs="Times New Roman"/>
                <w:b/>
                <w:color w:val="ED7D31" w:themeColor="accent2"/>
                <w:sz w:val="24"/>
                <w:szCs w:val="24"/>
                <w:lang w:eastAsia="en-GB"/>
              </w:rPr>
            </w:pPr>
          </w:p>
        </w:tc>
      </w:tr>
    </w:tbl>
    <w:p w14:paraId="738D06ED" w14:textId="77777777" w:rsidR="006E0BF1" w:rsidRDefault="00EE7C19">
      <w:pPr>
        <w:tabs>
          <w:tab w:val="center" w:pos="1079"/>
        </w:tabs>
        <w:spacing w:line="240" w:lineRule="auto"/>
        <w:rPr>
          <w:rFonts w:eastAsia="Times New Roman" w:cs="Times New Roman"/>
          <w:b/>
          <w:sz w:val="24"/>
          <w:szCs w:val="24"/>
          <w:u w:val="single"/>
          <w:lang w:val="en-US"/>
        </w:rPr>
      </w:pPr>
      <w:r>
        <w:rPr>
          <w:rFonts w:cs="Times New Roman"/>
          <w:b/>
          <w:sz w:val="24"/>
          <w:szCs w:val="24"/>
          <w:u w:val="single"/>
          <w:lang w:val="en-US"/>
        </w:rPr>
        <w:t>8</w:t>
      </w:r>
    </w:p>
    <w:p w14:paraId="044FAB1C" w14:textId="77777777" w:rsidR="006E0BF1" w:rsidRDefault="00EE7C19">
      <w:pPr>
        <w:tabs>
          <w:tab w:val="center" w:pos="1079"/>
        </w:tabs>
        <w:spacing w:line="240" w:lineRule="auto"/>
        <w:rPr>
          <w:rFonts w:cs="Times New Roman"/>
          <w:sz w:val="24"/>
          <w:szCs w:val="24"/>
          <w:u w:val="single"/>
          <w:lang w:val="en-US"/>
        </w:rPr>
      </w:pPr>
      <w:r>
        <w:rPr>
          <w:rFonts w:cs="Times New Roman"/>
          <w:sz w:val="24"/>
          <w:szCs w:val="24"/>
          <w:lang w:val="en-US"/>
        </w:rPr>
        <w:t>05 January 2018</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63137D89" w14:textId="77777777">
        <w:tc>
          <w:tcPr>
            <w:tcW w:w="5098" w:type="dxa"/>
            <w:tcBorders>
              <w:top w:val="single" w:sz="4" w:space="0" w:color="auto"/>
              <w:left w:val="single" w:sz="4" w:space="0" w:color="auto"/>
              <w:bottom w:val="single" w:sz="4" w:space="0" w:color="auto"/>
              <w:right w:val="single" w:sz="4" w:space="0" w:color="auto"/>
            </w:tcBorders>
            <w:shd w:val="clear" w:color="auto" w:fill="000000" w:themeFill="text1"/>
          </w:tcPr>
          <w:p w14:paraId="7F641222" w14:textId="77777777" w:rsidR="006E0BF1" w:rsidRDefault="006E0BF1">
            <w:pPr>
              <w:spacing w:line="240" w:lineRule="auto"/>
              <w:jc w:val="center"/>
              <w:rPr>
                <w:rFonts w:eastAsia="Times New Roman" w:cs="Times New Roman"/>
                <w:b/>
                <w:bCs/>
                <w:color w:val="ED7D31" w:themeColor="accent2"/>
                <w:sz w:val="24"/>
                <w:szCs w:val="24"/>
                <w:lang w:eastAsia="en-GB"/>
              </w:rPr>
            </w:pPr>
          </w:p>
          <w:p w14:paraId="3D188EB3"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CLAIM NUMBER: D02EDO73</w:t>
            </w:r>
          </w:p>
          <w:p w14:paraId="722735AD" w14:textId="77777777" w:rsidR="006E0BF1" w:rsidRDefault="006E0BF1">
            <w:pPr>
              <w:spacing w:line="240" w:lineRule="auto"/>
              <w:jc w:val="center"/>
              <w:rPr>
                <w:rFonts w:eastAsia="Times New Roman" w:cs="Times New Roman"/>
                <w:b/>
                <w:bCs/>
                <w:color w:val="ED7D31" w:themeColor="accent2"/>
                <w:sz w:val="24"/>
                <w:szCs w:val="24"/>
                <w:lang w:eastAsia="en-GB"/>
              </w:rPr>
            </w:pPr>
          </w:p>
          <w:p w14:paraId="65432714"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IN THE EDMONTON COUNTY COURT</w:t>
            </w:r>
          </w:p>
          <w:p w14:paraId="5C3F2692" w14:textId="77777777" w:rsidR="006E0BF1" w:rsidRDefault="006E0BF1">
            <w:pPr>
              <w:spacing w:line="240" w:lineRule="auto"/>
              <w:jc w:val="center"/>
              <w:rPr>
                <w:rFonts w:eastAsia="Times New Roman" w:cs="Times New Roman"/>
                <w:b/>
                <w:bCs/>
                <w:color w:val="ED7D31" w:themeColor="accent2"/>
                <w:sz w:val="24"/>
                <w:szCs w:val="24"/>
                <w:lang w:eastAsia="en-GB"/>
              </w:rPr>
            </w:pPr>
          </w:p>
          <w:p w14:paraId="7DB795FD"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BETWEEN:</w:t>
            </w:r>
          </w:p>
          <w:p w14:paraId="0701FAC8" w14:textId="77777777" w:rsidR="006E0BF1" w:rsidRDefault="006E0BF1">
            <w:pPr>
              <w:spacing w:line="240" w:lineRule="auto"/>
              <w:jc w:val="center"/>
              <w:rPr>
                <w:rFonts w:eastAsia="Times New Roman" w:cs="Times New Roman"/>
                <w:b/>
                <w:bCs/>
                <w:color w:val="ED7D31" w:themeColor="accent2"/>
                <w:sz w:val="24"/>
                <w:szCs w:val="24"/>
                <w:lang w:eastAsia="en-GB"/>
              </w:rPr>
            </w:pPr>
          </w:p>
          <w:p w14:paraId="71FE8579"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{CLAIMANT}</w:t>
            </w:r>
          </w:p>
          <w:p w14:paraId="4C536359" w14:textId="77777777" w:rsidR="006E0BF1" w:rsidRDefault="006E0BF1">
            <w:pPr>
              <w:spacing w:line="240" w:lineRule="auto"/>
              <w:jc w:val="center"/>
              <w:rPr>
                <w:rFonts w:eastAsia="Times New Roman" w:cs="Times New Roman"/>
                <w:b/>
                <w:bCs/>
                <w:color w:val="ED7D31" w:themeColor="accent2"/>
                <w:sz w:val="24"/>
                <w:szCs w:val="24"/>
                <w:lang w:eastAsia="en-GB"/>
              </w:rPr>
            </w:pPr>
          </w:p>
          <w:p w14:paraId="361738DB"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THE MAYOR AND BURGESSES OF THE LONDON BOROUGH OF ENFIELD</w:t>
            </w:r>
          </w:p>
          <w:p w14:paraId="33ECF623" w14:textId="77777777" w:rsidR="006E0BF1" w:rsidRDefault="006E0BF1">
            <w:pPr>
              <w:spacing w:line="240" w:lineRule="auto"/>
              <w:jc w:val="center"/>
              <w:rPr>
                <w:rFonts w:eastAsia="Times New Roman" w:cs="Times New Roman"/>
                <w:b/>
                <w:bCs/>
                <w:color w:val="ED7D31" w:themeColor="accent2"/>
                <w:sz w:val="24"/>
                <w:szCs w:val="24"/>
                <w:lang w:eastAsia="en-GB"/>
              </w:rPr>
            </w:pPr>
          </w:p>
          <w:p w14:paraId="24AB689F"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-AND-</w:t>
            </w:r>
          </w:p>
          <w:p w14:paraId="5ED94F50" w14:textId="77777777" w:rsidR="006E0BF1" w:rsidRDefault="006E0BF1">
            <w:pPr>
              <w:spacing w:line="240" w:lineRule="auto"/>
              <w:jc w:val="center"/>
              <w:rPr>
                <w:rFonts w:eastAsia="Times New Roman" w:cs="Times New Roman"/>
                <w:b/>
                <w:bCs/>
                <w:color w:val="ED7D31" w:themeColor="accent2"/>
                <w:sz w:val="24"/>
                <w:szCs w:val="24"/>
                <w:lang w:eastAsia="en-GB"/>
              </w:rPr>
            </w:pPr>
          </w:p>
          <w:p w14:paraId="51C488B4"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(DEFENDANT)</w:t>
            </w:r>
          </w:p>
          <w:p w14:paraId="7BBD36A8" w14:textId="77777777" w:rsidR="006E0BF1" w:rsidRDefault="006E0BF1">
            <w:pPr>
              <w:spacing w:line="240" w:lineRule="auto"/>
              <w:jc w:val="center"/>
              <w:rPr>
                <w:rFonts w:eastAsia="Times New Roman" w:cs="Times New Roman"/>
                <w:b/>
                <w:bCs/>
                <w:color w:val="ED7D31" w:themeColor="accent2"/>
                <w:sz w:val="24"/>
                <w:szCs w:val="24"/>
                <w:lang w:eastAsia="en-GB"/>
              </w:rPr>
            </w:pPr>
          </w:p>
          <w:p w14:paraId="24E6BFFF"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MR SIMON CORDELL</w:t>
            </w:r>
          </w:p>
          <w:p w14:paraId="436061F1" w14:textId="77777777" w:rsidR="006E0BF1" w:rsidRDefault="006E0BF1">
            <w:pPr>
              <w:spacing w:line="240" w:lineRule="auto"/>
              <w:jc w:val="center"/>
              <w:rPr>
                <w:rFonts w:eastAsia="Times New Roman" w:cs="Times New Roman"/>
                <w:b/>
                <w:bCs/>
                <w:color w:val="ED7D31" w:themeColor="accent2"/>
                <w:sz w:val="24"/>
                <w:szCs w:val="24"/>
                <w:lang w:eastAsia="en-GB"/>
              </w:rPr>
            </w:pPr>
          </w:p>
          <w:p w14:paraId="639A3F41" w14:textId="77777777" w:rsidR="006E0BF1" w:rsidRDefault="00EE7C19">
            <w:pPr>
              <w:spacing w:line="240" w:lineRule="auto"/>
              <w:jc w:val="center"/>
              <w:rPr>
                <w:rFonts w:eastAsia="Times New Roman" w:cs="Times New Roman"/>
                <w:b/>
                <w:bCs/>
                <w:color w:val="ED7D31" w:themeColor="accent2"/>
                <w:sz w:val="24"/>
                <w:szCs w:val="24"/>
                <w:lang w:eastAsia="en-GB"/>
              </w:rPr>
            </w:pPr>
            <w:r>
              <w:rPr>
                <w:rFonts w:eastAsia="Times New Roman" w:cs="Times New Roman"/>
                <w:b/>
                <w:bCs/>
                <w:color w:val="ED7D31" w:themeColor="accent2"/>
                <w:sz w:val="24"/>
                <w:szCs w:val="24"/>
                <w:lang w:eastAsia="en-GB"/>
              </w:rPr>
              <w:t>DIRECTIONS ORDER</w:t>
            </w:r>
          </w:p>
          <w:p w14:paraId="2F797F40" w14:textId="77777777" w:rsidR="006E0BF1" w:rsidRDefault="006E0BF1">
            <w:pPr>
              <w:spacing w:line="240" w:lineRule="auto"/>
              <w:rPr>
                <w:rFonts w:eastAsia="Times New Roman" w:cs="Times New Roman"/>
                <w:color w:val="ED7D31" w:themeColor="accent2"/>
                <w:sz w:val="24"/>
                <w:szCs w:val="24"/>
                <w:lang w:eastAsia="en-GB"/>
              </w:rPr>
            </w:pPr>
          </w:p>
        </w:tc>
      </w:tr>
      <w:tr w:rsidR="006E0BF1" w14:paraId="537BCB04" w14:textId="77777777">
        <w:tc>
          <w:tcPr>
            <w:tcW w:w="5098" w:type="dxa"/>
            <w:tcBorders>
              <w:top w:val="single" w:sz="4" w:space="0" w:color="auto"/>
              <w:left w:val="single" w:sz="4" w:space="0" w:color="auto"/>
              <w:bottom w:val="single" w:sz="4" w:space="0" w:color="auto"/>
              <w:right w:val="single" w:sz="4" w:space="0" w:color="auto"/>
            </w:tcBorders>
          </w:tcPr>
          <w:p w14:paraId="7DC3CEF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Name: Mr Markandu Mathiyalagan Dated this </w:t>
            </w:r>
            <w:r>
              <w:rPr>
                <w:rFonts w:eastAsia="Times New Roman" w:cs="Times New Roman"/>
                <w:b/>
                <w:bCs/>
                <w:color w:val="000000"/>
                <w:sz w:val="24"/>
                <w:szCs w:val="24"/>
                <w:highlight w:val="yellow"/>
                <w:lang w:eastAsia="en-GB"/>
              </w:rPr>
              <w:t>05 January 2018</w:t>
            </w:r>
          </w:p>
          <w:p w14:paraId="5BE74CD7" w14:textId="77777777" w:rsidR="006E0BF1" w:rsidRDefault="006E0BF1">
            <w:pPr>
              <w:spacing w:line="240" w:lineRule="auto"/>
              <w:rPr>
                <w:rFonts w:eastAsia="Times New Roman" w:cs="Times New Roman"/>
                <w:b/>
                <w:color w:val="ED7D31" w:themeColor="accent2"/>
                <w:sz w:val="24"/>
                <w:szCs w:val="24"/>
                <w:lang w:eastAsia="en-GB"/>
              </w:rPr>
            </w:pPr>
          </w:p>
        </w:tc>
      </w:tr>
    </w:tbl>
    <w:p w14:paraId="4F283C68" w14:textId="77777777" w:rsidR="006E0BF1" w:rsidRDefault="006E0BF1">
      <w:pPr>
        <w:tabs>
          <w:tab w:val="center" w:pos="1079"/>
        </w:tabs>
        <w:spacing w:line="240" w:lineRule="auto"/>
        <w:rPr>
          <w:rFonts w:eastAsia="Times New Roman" w:cs="Times New Roman"/>
          <w:b/>
          <w:sz w:val="24"/>
          <w:szCs w:val="24"/>
          <w:u w:val="single"/>
        </w:rPr>
      </w:pPr>
    </w:p>
    <w:p w14:paraId="55A24775" w14:textId="77777777" w:rsidR="006E0BF1" w:rsidRDefault="006E0BF1">
      <w:pPr>
        <w:tabs>
          <w:tab w:val="center" w:pos="1079"/>
        </w:tabs>
        <w:spacing w:line="240" w:lineRule="auto"/>
        <w:rPr>
          <w:rFonts w:cs="Times New Roman"/>
          <w:b/>
          <w:sz w:val="24"/>
          <w:szCs w:val="24"/>
          <w:u w:val="single"/>
        </w:rPr>
      </w:pPr>
    </w:p>
    <w:p w14:paraId="4D9C4000" w14:textId="77777777" w:rsidR="006E0BF1" w:rsidRDefault="00EE7C19">
      <w:pPr>
        <w:tabs>
          <w:tab w:val="center" w:pos="1079"/>
        </w:tabs>
        <w:spacing w:line="240" w:lineRule="auto"/>
        <w:rPr>
          <w:rFonts w:cs="Times New Roman"/>
          <w:b/>
          <w:sz w:val="24"/>
          <w:szCs w:val="24"/>
          <w:u w:val="single"/>
        </w:rPr>
      </w:pPr>
      <w:r>
        <w:rPr>
          <w:rFonts w:cs="Times New Roman"/>
          <w:b/>
          <w:sz w:val="24"/>
          <w:szCs w:val="24"/>
          <w:u w:val="single"/>
        </w:rPr>
        <w:t>3</w:t>
      </w:r>
    </w:p>
    <w:p w14:paraId="7E501A6F" w14:textId="77777777" w:rsidR="006E0BF1" w:rsidRDefault="00EE7C19">
      <w:pPr>
        <w:spacing w:line="240" w:lineRule="auto"/>
        <w:rPr>
          <w:rFonts w:cs="Times New Roman"/>
          <w:color w:val="000000"/>
          <w:sz w:val="24"/>
          <w:szCs w:val="24"/>
          <w:u w:val="single"/>
          <w:lang w:val="en-US"/>
        </w:rPr>
      </w:pPr>
      <w:r>
        <w:rPr>
          <w:rFonts w:cs="Times New Roman"/>
          <w:b/>
          <w:color w:val="000000"/>
          <w:sz w:val="24"/>
          <w:szCs w:val="24"/>
          <w:u w:val="single"/>
          <w:lang w:val="en-US"/>
        </w:rPr>
        <w:t>The 1st Injunction Order / Lemmy / pub Book Issue: 1!</w:t>
      </w:r>
    </w:p>
    <w:p w14:paraId="62131DBE" w14:textId="77777777" w:rsidR="006E0BF1" w:rsidRDefault="00EE7C19">
      <w:pPr>
        <w:spacing w:line="240" w:lineRule="auto"/>
        <w:rPr>
          <w:rFonts w:cs="Times New Roman"/>
          <w:color w:val="000000"/>
          <w:sz w:val="24"/>
          <w:szCs w:val="24"/>
          <w:lang w:val="en-US"/>
        </w:rPr>
      </w:pPr>
      <w:r>
        <w:rPr>
          <w:rFonts w:cs="Times New Roman"/>
          <w:b/>
          <w:bCs/>
          <w:color w:val="000000"/>
          <w:sz w:val="24"/>
          <w:szCs w:val="24"/>
          <w:highlight w:val="green"/>
          <w:lang w:val="en-US"/>
        </w:rPr>
        <w:t>B:</w:t>
      </w:r>
      <w:r>
        <w:rPr>
          <w:rFonts w:cs="Times New Roman"/>
          <w:color w:val="000000"/>
          <w:sz w:val="24"/>
          <w:szCs w:val="24"/>
          <w:lang w:val="en-US"/>
        </w:rPr>
        <w:t xml:space="preserve"> Lemmy 1ST Injunction Mathiyalagan Statement</w:t>
      </w:r>
    </w:p>
    <w:p w14:paraId="1268E0F6" w14:textId="77777777" w:rsidR="006E0BF1" w:rsidRDefault="00EE7C19">
      <w:pPr>
        <w:spacing w:line="240" w:lineRule="auto"/>
        <w:rPr>
          <w:rFonts w:cs="Times New Roman"/>
          <w:color w:val="000000"/>
          <w:sz w:val="24"/>
          <w:szCs w:val="24"/>
          <w:lang w:val="en-US"/>
        </w:rPr>
      </w:pPr>
      <w:r>
        <w:rPr>
          <w:rFonts w:cs="Times New Roman"/>
          <w:color w:val="000000"/>
          <w:sz w:val="24"/>
          <w:szCs w:val="24"/>
          <w:lang w:eastAsia="en-GB"/>
        </w:rPr>
        <w:t>Dated 02/</w:t>
      </w:r>
      <w:r>
        <w:rPr>
          <w:rFonts w:cs="Times New Roman"/>
          <w:color w:val="000000"/>
          <w:sz w:val="24"/>
          <w:szCs w:val="24"/>
          <w:highlight w:val="green"/>
          <w:lang w:eastAsia="en-GB"/>
        </w:rPr>
        <w:t>08/</w:t>
      </w:r>
      <w:r>
        <w:rPr>
          <w:rFonts w:cs="Times New Roman"/>
          <w:b/>
          <w:bCs/>
          <w:color w:val="000000"/>
          <w:sz w:val="24"/>
          <w:szCs w:val="24"/>
          <w:highlight w:val="yellow"/>
          <w:lang w:eastAsia="en-GB"/>
        </w:rPr>
        <w:t>2017</w:t>
      </w:r>
    </w:p>
    <w:p w14:paraId="5C8AF629" w14:textId="77777777" w:rsidR="006E0BF1" w:rsidRDefault="00EE7C19">
      <w:pPr>
        <w:spacing w:line="240" w:lineRule="auto"/>
        <w:rPr>
          <w:rFonts w:cs="Times New Roman"/>
          <w:color w:val="000000"/>
          <w:sz w:val="24"/>
          <w:szCs w:val="24"/>
          <w:lang w:val="en-US"/>
        </w:rPr>
      </w:pPr>
      <w:r>
        <w:rPr>
          <w:rFonts w:cs="Times New Roman"/>
          <w:b/>
          <w:color w:val="000000"/>
          <w:sz w:val="24"/>
          <w:szCs w:val="24"/>
          <w:lang w:val="en-US"/>
        </w:rPr>
        <w:t xml:space="preserve">/ Page Numbers: </w:t>
      </w:r>
      <w:r>
        <w:rPr>
          <w:rFonts w:cs="Times New Roman"/>
          <w:color w:val="000000"/>
          <w:sz w:val="24"/>
          <w:szCs w:val="24"/>
          <w:lang w:val="en-US"/>
        </w:rPr>
        <w:t xml:space="preserve"> 69,70,71,72,73,74,75,76</w:t>
      </w:r>
    </w:p>
    <w:p w14:paraId="5A1276F5" w14:textId="77777777" w:rsidR="006E0BF1" w:rsidRDefault="00EE7C19">
      <w:pPr>
        <w:spacing w:line="240" w:lineRule="auto"/>
        <w:rPr>
          <w:rFonts w:cs="Times New Roman"/>
          <w:b/>
          <w:bCs/>
          <w:color w:val="000000"/>
          <w:sz w:val="24"/>
          <w:szCs w:val="24"/>
          <w:u w:val="single"/>
          <w:lang w:val="en-US"/>
        </w:rPr>
      </w:pPr>
      <w:r>
        <w:rPr>
          <w:rFonts w:cs="Times New Roman"/>
          <w:b/>
          <w:bCs/>
          <w:color w:val="000000"/>
          <w:sz w:val="24"/>
          <w:szCs w:val="24"/>
          <w:u w:val="single"/>
          <w:lang w:val="en-US"/>
        </w:rPr>
        <w:t>69,</w:t>
      </w:r>
    </w:p>
    <w:tbl>
      <w:tblPr>
        <w:tblW w:w="6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90"/>
      </w:tblGrid>
      <w:tr w:rsidR="006E0BF1" w14:paraId="27018CAB" w14:textId="77777777">
        <w:tc>
          <w:tcPr>
            <w:tcW w:w="6090" w:type="dxa"/>
            <w:tcBorders>
              <w:top w:val="single" w:sz="4" w:space="0" w:color="auto"/>
              <w:left w:val="single" w:sz="4" w:space="0" w:color="auto"/>
              <w:bottom w:val="single" w:sz="4" w:space="0" w:color="auto"/>
              <w:right w:val="single" w:sz="4" w:space="0" w:color="auto"/>
            </w:tcBorders>
            <w:shd w:val="clear" w:color="auto" w:fill="000000" w:themeFill="text1"/>
          </w:tcPr>
          <w:p w14:paraId="116A7CB5" w14:textId="77777777" w:rsidR="006E0BF1" w:rsidRDefault="006E0BF1">
            <w:pPr>
              <w:spacing w:line="240" w:lineRule="auto"/>
              <w:rPr>
                <w:rFonts w:eastAsia="Times New Roman" w:cs="Times New Roman"/>
                <w:b/>
                <w:sz w:val="24"/>
                <w:szCs w:val="24"/>
                <w:u w:val="single"/>
                <w:lang w:eastAsia="en-GB"/>
              </w:rPr>
            </w:pPr>
          </w:p>
          <w:p w14:paraId="3D3EEE37"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Simon Cordell’s</w:t>
            </w:r>
          </w:p>
          <w:p w14:paraId="3245923E"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The 1st Injunction Order Dated: 00/00/</w:t>
            </w:r>
            <w:r>
              <w:rPr>
                <w:rFonts w:eastAsia="Times New Roman" w:cs="Times New Roman"/>
                <w:b/>
                <w:color w:val="ED7D31" w:themeColor="accent2"/>
                <w:sz w:val="24"/>
                <w:szCs w:val="24"/>
                <w:highlight w:val="yellow"/>
                <w:u w:val="single"/>
                <w:lang w:eastAsia="en-GB"/>
              </w:rPr>
              <w:t>2014</w:t>
            </w:r>
          </w:p>
          <w:p w14:paraId="32081B55" w14:textId="77777777" w:rsidR="006E0BF1" w:rsidRDefault="00EE7C19">
            <w:pPr>
              <w:spacing w:line="240" w:lineRule="auto"/>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INDEX</w:t>
            </w:r>
          </w:p>
          <w:p w14:paraId="7C0D584D" w14:textId="77777777" w:rsidR="006E0BF1" w:rsidRDefault="006E0BF1">
            <w:pPr>
              <w:spacing w:line="240" w:lineRule="auto"/>
              <w:jc w:val="center"/>
              <w:rPr>
                <w:rFonts w:eastAsia="Times New Roman" w:cs="Times New Roman"/>
                <w:b/>
                <w:sz w:val="24"/>
                <w:szCs w:val="24"/>
                <w:u w:val="single"/>
                <w:lang w:eastAsia="en-GB"/>
              </w:rPr>
            </w:pPr>
          </w:p>
        </w:tc>
      </w:tr>
      <w:tr w:rsidR="006E0BF1" w14:paraId="49D2EF84" w14:textId="77777777">
        <w:tc>
          <w:tcPr>
            <w:tcW w:w="6090" w:type="dxa"/>
            <w:tcBorders>
              <w:top w:val="single" w:sz="4" w:space="0" w:color="auto"/>
              <w:left w:val="single" w:sz="4" w:space="0" w:color="auto"/>
              <w:bottom w:val="single" w:sz="4" w:space="0" w:color="auto"/>
              <w:right w:val="single" w:sz="4" w:space="0" w:color="auto"/>
            </w:tcBorders>
          </w:tcPr>
          <w:p w14:paraId="017E37FE" w14:textId="77777777" w:rsidR="006E0BF1" w:rsidRDefault="00EE7C19">
            <w:pPr>
              <w:spacing w:line="240" w:lineRule="auto"/>
              <w:rPr>
                <w:rFonts w:eastAsia="Times New Roman" w:cs="Times New Roman"/>
                <w:b/>
                <w:color w:val="000000"/>
                <w:sz w:val="24"/>
                <w:szCs w:val="24"/>
                <w:lang w:eastAsia="en-GB"/>
              </w:rPr>
            </w:pPr>
            <w:r>
              <w:rPr>
                <w:rFonts w:eastAsia="Times New Roman" w:cs="Times New Roman"/>
                <w:b/>
                <w:color w:val="000000"/>
                <w:sz w:val="24"/>
                <w:szCs w:val="24"/>
                <w:lang w:eastAsia="en-GB"/>
              </w:rPr>
              <w:t>“The 1st Injunction Order Lemmy”</w:t>
            </w:r>
          </w:p>
          <w:p w14:paraId="6236C3C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1.</w:t>
            </w:r>
            <w:r>
              <w:rPr>
                <w:rFonts w:eastAsia="Times New Roman" w:cs="Times New Roman"/>
                <w:color w:val="000000"/>
                <w:sz w:val="24"/>
                <w:szCs w:val="24"/>
                <w:lang w:eastAsia="en-GB"/>
              </w:rPr>
              <w:t xml:space="preserve"> Made on behalf of the Claimant</w:t>
            </w:r>
          </w:p>
          <w:p w14:paraId="6A0134C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2.</w:t>
            </w:r>
            <w:r>
              <w:rPr>
                <w:rFonts w:eastAsia="Times New Roman" w:cs="Times New Roman"/>
                <w:color w:val="000000"/>
                <w:sz w:val="24"/>
                <w:szCs w:val="24"/>
                <w:lang w:eastAsia="en-GB"/>
              </w:rPr>
              <w:t xml:space="preserve"> Witness Statement of Markandu Mathiyalagan</w:t>
            </w:r>
          </w:p>
          <w:p w14:paraId="4B51D3C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3.</w:t>
            </w:r>
            <w:r>
              <w:rPr>
                <w:rFonts w:eastAsia="Times New Roman" w:cs="Times New Roman"/>
                <w:color w:val="000000"/>
                <w:sz w:val="24"/>
                <w:szCs w:val="24"/>
                <w:lang w:eastAsia="en-GB"/>
              </w:rPr>
              <w:t xml:space="preserve"> Statement No. 1</w:t>
            </w:r>
            <w:r>
              <w:rPr>
                <w:rFonts w:eastAsia="Times New Roman" w:cs="Times New Roman"/>
                <w:color w:val="000000"/>
                <w:sz w:val="24"/>
                <w:szCs w:val="24"/>
                <w:lang w:eastAsia="en-GB"/>
              </w:rPr>
              <w:tab/>
            </w:r>
          </w:p>
          <w:p w14:paraId="1D35BF2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4.</w:t>
            </w:r>
            <w:r>
              <w:rPr>
                <w:rFonts w:eastAsia="Times New Roman" w:cs="Times New Roman"/>
                <w:color w:val="000000"/>
                <w:sz w:val="24"/>
                <w:szCs w:val="24"/>
                <w:lang w:eastAsia="en-GB"/>
              </w:rPr>
              <w:t xml:space="preserve"> Exhibits</w:t>
            </w:r>
          </w:p>
          <w:p w14:paraId="31F2F071" w14:textId="77777777" w:rsidR="006E0BF1" w:rsidRDefault="00EE7C19">
            <w:pPr>
              <w:spacing w:line="240" w:lineRule="auto"/>
              <w:rPr>
                <w:rFonts w:eastAsia="Times New Roman" w:cs="Times New Roman"/>
                <w:b/>
                <w:bCs/>
                <w:color w:val="000000"/>
                <w:sz w:val="24"/>
                <w:szCs w:val="24"/>
                <w:highlight w:val="yellow"/>
                <w:lang w:eastAsia="en-GB"/>
              </w:rPr>
            </w:pPr>
            <w:r>
              <w:rPr>
                <w:rFonts w:eastAsia="Times New Roman" w:cs="Times New Roman"/>
                <w:b/>
                <w:bCs/>
                <w:color w:val="000000"/>
                <w:sz w:val="24"/>
                <w:szCs w:val="24"/>
                <w:highlight w:val="yellow"/>
                <w:lang w:eastAsia="en-GB"/>
              </w:rPr>
              <w:t>A.</w:t>
            </w:r>
          </w:p>
          <w:p w14:paraId="4FFEFE8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highlight w:val="yellow"/>
                <w:lang w:eastAsia="en-GB"/>
              </w:rPr>
              <w:t>5. Dated 02.08.2017</w:t>
            </w:r>
          </w:p>
          <w:p w14:paraId="0476AAC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CLAIM NO:</w:t>
            </w:r>
          </w:p>
          <w:p w14:paraId="578351B0" w14:textId="77777777" w:rsidR="006E0BF1" w:rsidRDefault="00EE7C19">
            <w:pPr>
              <w:spacing w:line="240" w:lineRule="auto"/>
              <w:jc w:val="center"/>
              <w:rPr>
                <w:rFonts w:eastAsia="Times New Roman" w:cs="Times New Roman"/>
                <w:b/>
                <w:color w:val="000000"/>
                <w:sz w:val="24"/>
                <w:szCs w:val="24"/>
                <w:lang w:eastAsia="en-GB"/>
              </w:rPr>
            </w:pPr>
            <w:r>
              <w:rPr>
                <w:rFonts w:eastAsia="Times New Roman" w:cs="Times New Roman"/>
                <w:b/>
                <w:color w:val="000000"/>
                <w:sz w:val="24"/>
                <w:szCs w:val="24"/>
                <w:lang w:eastAsia="en-GB"/>
              </w:rPr>
              <w:t>IN THE EDMONTON COUNTY COURT</w:t>
            </w:r>
          </w:p>
          <w:p w14:paraId="63E1B742" w14:textId="77777777" w:rsidR="006E0BF1" w:rsidRDefault="00EE7C19">
            <w:pPr>
              <w:spacing w:line="240" w:lineRule="auto"/>
              <w:jc w:val="center"/>
              <w:rPr>
                <w:rFonts w:eastAsia="Times New Roman" w:cs="Times New Roman"/>
                <w:b/>
                <w:color w:val="000000"/>
                <w:sz w:val="24"/>
                <w:szCs w:val="24"/>
                <w:lang w:eastAsia="en-GB"/>
              </w:rPr>
            </w:pPr>
            <w:r>
              <w:rPr>
                <w:rFonts w:eastAsia="Times New Roman" w:cs="Times New Roman"/>
                <w:b/>
                <w:color w:val="000000"/>
                <w:sz w:val="24"/>
                <w:szCs w:val="24"/>
                <w:lang w:eastAsia="en-GB"/>
              </w:rPr>
              <w:t>BETWEEN:</w:t>
            </w:r>
          </w:p>
          <w:p w14:paraId="65405583" w14:textId="77777777" w:rsidR="006E0BF1" w:rsidRDefault="006E0BF1">
            <w:pPr>
              <w:spacing w:line="240" w:lineRule="auto"/>
              <w:jc w:val="center"/>
              <w:rPr>
                <w:rFonts w:eastAsia="Times New Roman" w:cs="Times New Roman"/>
                <w:b/>
                <w:color w:val="000000"/>
                <w:sz w:val="24"/>
                <w:szCs w:val="24"/>
                <w:lang w:eastAsia="en-GB"/>
              </w:rPr>
            </w:pPr>
          </w:p>
          <w:p w14:paraId="701D6A10" w14:textId="77777777" w:rsidR="006E0BF1" w:rsidRDefault="00EE7C19">
            <w:pPr>
              <w:spacing w:line="240" w:lineRule="auto"/>
              <w:jc w:val="center"/>
              <w:rPr>
                <w:rFonts w:eastAsia="Times New Roman" w:cs="Times New Roman"/>
                <w:b/>
                <w:color w:val="000000"/>
                <w:sz w:val="24"/>
                <w:szCs w:val="24"/>
                <w:lang w:eastAsia="en-GB"/>
              </w:rPr>
            </w:pPr>
            <w:r>
              <w:rPr>
                <w:rFonts w:eastAsia="Times New Roman" w:cs="Times New Roman"/>
                <w:b/>
                <w:color w:val="000000"/>
                <w:sz w:val="24"/>
                <w:szCs w:val="24"/>
                <w:lang w:eastAsia="en-GB"/>
              </w:rPr>
              <w:t>Claimant</w:t>
            </w:r>
          </w:p>
          <w:p w14:paraId="337AE219" w14:textId="77777777" w:rsidR="006E0BF1" w:rsidRDefault="006E0BF1">
            <w:pPr>
              <w:spacing w:line="240" w:lineRule="auto"/>
              <w:jc w:val="center"/>
              <w:rPr>
                <w:rFonts w:eastAsia="Times New Roman" w:cs="Times New Roman"/>
                <w:b/>
                <w:color w:val="000000"/>
                <w:sz w:val="24"/>
                <w:szCs w:val="24"/>
                <w:lang w:eastAsia="en-GB"/>
              </w:rPr>
            </w:pPr>
          </w:p>
          <w:p w14:paraId="0C409D58" w14:textId="77777777" w:rsidR="006E0BF1" w:rsidRDefault="00EE7C19">
            <w:pPr>
              <w:spacing w:line="240" w:lineRule="auto"/>
              <w:jc w:val="center"/>
              <w:rPr>
                <w:rFonts w:eastAsia="Times New Roman" w:cs="Times New Roman"/>
                <w:b/>
                <w:color w:val="000000"/>
                <w:sz w:val="24"/>
                <w:szCs w:val="24"/>
                <w:lang w:eastAsia="en-GB"/>
              </w:rPr>
            </w:pPr>
            <w:r>
              <w:rPr>
                <w:rFonts w:eastAsia="Times New Roman" w:cs="Times New Roman"/>
                <w:b/>
                <w:color w:val="000000"/>
                <w:sz w:val="24"/>
                <w:szCs w:val="24"/>
                <w:lang w:eastAsia="en-GB"/>
              </w:rPr>
              <w:t>THE MAYOR AND BURGESSES OF</w:t>
            </w:r>
          </w:p>
          <w:p w14:paraId="25E0FEA7" w14:textId="77777777" w:rsidR="006E0BF1" w:rsidRDefault="006E0BF1">
            <w:pPr>
              <w:spacing w:line="240" w:lineRule="auto"/>
              <w:jc w:val="center"/>
              <w:rPr>
                <w:rFonts w:eastAsia="Times New Roman" w:cs="Times New Roman"/>
                <w:b/>
                <w:color w:val="000000"/>
                <w:sz w:val="24"/>
                <w:szCs w:val="24"/>
                <w:lang w:eastAsia="en-GB"/>
              </w:rPr>
            </w:pPr>
          </w:p>
          <w:p w14:paraId="439623A9" w14:textId="77777777" w:rsidR="006E0BF1" w:rsidRDefault="00EE7C19">
            <w:pPr>
              <w:spacing w:line="240" w:lineRule="auto"/>
              <w:jc w:val="center"/>
              <w:rPr>
                <w:rFonts w:eastAsia="Times New Roman" w:cs="Times New Roman"/>
                <w:b/>
                <w:color w:val="000000"/>
                <w:sz w:val="24"/>
                <w:szCs w:val="24"/>
                <w:lang w:eastAsia="en-GB"/>
              </w:rPr>
            </w:pPr>
            <w:r>
              <w:rPr>
                <w:rFonts w:eastAsia="Times New Roman" w:cs="Times New Roman"/>
                <w:b/>
                <w:color w:val="000000"/>
                <w:sz w:val="24"/>
                <w:szCs w:val="24"/>
                <w:lang w:eastAsia="en-GB"/>
              </w:rPr>
              <w:t>THE LONDON BOROUGH OF ENFIELD</w:t>
            </w:r>
          </w:p>
          <w:p w14:paraId="71E2DFCF" w14:textId="77777777" w:rsidR="006E0BF1" w:rsidRDefault="006E0BF1">
            <w:pPr>
              <w:spacing w:line="240" w:lineRule="auto"/>
              <w:jc w:val="center"/>
              <w:rPr>
                <w:rFonts w:eastAsia="Times New Roman" w:cs="Times New Roman"/>
                <w:b/>
                <w:color w:val="000000"/>
                <w:sz w:val="24"/>
                <w:szCs w:val="24"/>
                <w:lang w:eastAsia="en-GB"/>
              </w:rPr>
            </w:pPr>
          </w:p>
          <w:p w14:paraId="27B10B1A" w14:textId="77777777" w:rsidR="006E0BF1" w:rsidRDefault="00EE7C19">
            <w:pPr>
              <w:spacing w:line="240" w:lineRule="auto"/>
              <w:jc w:val="center"/>
              <w:rPr>
                <w:rFonts w:eastAsia="Times New Roman" w:cs="Times New Roman"/>
                <w:b/>
                <w:color w:val="000000"/>
                <w:sz w:val="24"/>
                <w:szCs w:val="24"/>
                <w:lang w:eastAsia="en-GB"/>
              </w:rPr>
            </w:pPr>
            <w:r>
              <w:rPr>
                <w:rFonts w:eastAsia="Times New Roman" w:cs="Times New Roman"/>
                <w:b/>
                <w:color w:val="000000"/>
                <w:sz w:val="24"/>
                <w:szCs w:val="24"/>
                <w:lang w:eastAsia="en-GB"/>
              </w:rPr>
              <w:t>-and-</w:t>
            </w:r>
          </w:p>
          <w:p w14:paraId="4E03A482" w14:textId="77777777" w:rsidR="006E0BF1" w:rsidRDefault="006E0BF1">
            <w:pPr>
              <w:spacing w:line="240" w:lineRule="auto"/>
              <w:jc w:val="center"/>
              <w:rPr>
                <w:rFonts w:eastAsia="Times New Roman" w:cs="Times New Roman"/>
                <w:b/>
                <w:color w:val="000000"/>
                <w:sz w:val="24"/>
                <w:szCs w:val="24"/>
                <w:lang w:eastAsia="en-GB"/>
              </w:rPr>
            </w:pPr>
          </w:p>
          <w:p w14:paraId="7CCAF4AD" w14:textId="77777777" w:rsidR="006E0BF1" w:rsidRDefault="00EE7C19">
            <w:pPr>
              <w:spacing w:line="240" w:lineRule="auto"/>
              <w:jc w:val="center"/>
              <w:rPr>
                <w:rFonts w:eastAsia="Times New Roman" w:cs="Times New Roman"/>
                <w:b/>
                <w:color w:val="000000"/>
                <w:sz w:val="24"/>
                <w:szCs w:val="24"/>
                <w:lang w:eastAsia="en-GB"/>
              </w:rPr>
            </w:pPr>
            <w:r>
              <w:rPr>
                <w:rFonts w:eastAsia="Times New Roman" w:cs="Times New Roman"/>
                <w:b/>
                <w:color w:val="000000"/>
                <w:sz w:val="24"/>
                <w:szCs w:val="24"/>
                <w:lang w:eastAsia="en-GB"/>
              </w:rPr>
              <w:t>Defendant</w:t>
            </w:r>
          </w:p>
          <w:p w14:paraId="11198ECE" w14:textId="77777777" w:rsidR="006E0BF1" w:rsidRDefault="006E0BF1">
            <w:pPr>
              <w:spacing w:line="240" w:lineRule="auto"/>
              <w:jc w:val="center"/>
              <w:rPr>
                <w:rFonts w:eastAsia="Times New Roman" w:cs="Times New Roman"/>
                <w:b/>
                <w:color w:val="000000"/>
                <w:sz w:val="24"/>
                <w:szCs w:val="24"/>
                <w:lang w:eastAsia="en-GB"/>
              </w:rPr>
            </w:pPr>
          </w:p>
          <w:p w14:paraId="1C88355A" w14:textId="77777777" w:rsidR="006E0BF1" w:rsidRDefault="00EE7C19">
            <w:pPr>
              <w:spacing w:line="240" w:lineRule="auto"/>
              <w:jc w:val="center"/>
              <w:rPr>
                <w:rFonts w:eastAsia="Times New Roman" w:cs="Times New Roman"/>
                <w:b/>
                <w:color w:val="000000"/>
                <w:sz w:val="24"/>
                <w:szCs w:val="24"/>
                <w:lang w:eastAsia="en-GB"/>
              </w:rPr>
            </w:pPr>
            <w:r>
              <w:rPr>
                <w:rFonts w:eastAsia="Times New Roman" w:cs="Times New Roman"/>
                <w:b/>
                <w:color w:val="000000"/>
                <w:sz w:val="24"/>
                <w:szCs w:val="24"/>
                <w:lang w:eastAsia="en-GB"/>
              </w:rPr>
              <w:t>MR SIMON CORDELL</w:t>
            </w:r>
          </w:p>
          <w:p w14:paraId="3073803C" w14:textId="77777777" w:rsidR="006E0BF1" w:rsidRDefault="006E0BF1">
            <w:pPr>
              <w:spacing w:line="240" w:lineRule="auto"/>
              <w:rPr>
                <w:rFonts w:eastAsia="Times New Roman" w:cs="Times New Roman"/>
                <w:b/>
                <w:color w:val="000000"/>
                <w:sz w:val="24"/>
                <w:szCs w:val="24"/>
                <w:lang w:eastAsia="en-GB"/>
              </w:rPr>
            </w:pPr>
          </w:p>
          <w:p w14:paraId="5A0B3CA9" w14:textId="77777777" w:rsidR="006E0BF1" w:rsidRDefault="00EE7C19">
            <w:pPr>
              <w:spacing w:line="240" w:lineRule="auto"/>
              <w:jc w:val="center"/>
              <w:rPr>
                <w:rFonts w:eastAsia="Times New Roman" w:cs="Times New Roman"/>
                <w:b/>
                <w:color w:val="000000"/>
                <w:sz w:val="24"/>
                <w:szCs w:val="24"/>
                <w:u w:val="single"/>
                <w:lang w:eastAsia="en-GB"/>
              </w:rPr>
            </w:pPr>
            <w:r>
              <w:rPr>
                <w:rFonts w:eastAsia="Times New Roman" w:cs="Times New Roman"/>
                <w:b/>
                <w:color w:val="000000"/>
                <w:sz w:val="24"/>
                <w:szCs w:val="24"/>
                <w:u w:val="single"/>
                <w:lang w:eastAsia="en-GB"/>
              </w:rPr>
              <w:t>WITNESS STATEMENT OF MR MARKANDU MATH IYALAGAN</w:t>
            </w:r>
          </w:p>
          <w:p w14:paraId="7C230871" w14:textId="77777777" w:rsidR="006E0BF1" w:rsidRDefault="006E0BF1">
            <w:pPr>
              <w:spacing w:line="240" w:lineRule="auto"/>
              <w:jc w:val="center"/>
              <w:rPr>
                <w:rFonts w:eastAsia="Times New Roman" w:cs="Times New Roman"/>
                <w:b/>
                <w:color w:val="000000"/>
                <w:sz w:val="24"/>
                <w:szCs w:val="24"/>
                <w:u w:val="single"/>
                <w:lang w:eastAsia="en-GB"/>
              </w:rPr>
            </w:pPr>
          </w:p>
          <w:p w14:paraId="6707CA3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1.</w:t>
            </w:r>
            <w:r>
              <w:rPr>
                <w:rFonts w:eastAsia="Times New Roman" w:cs="Times New Roman"/>
                <w:color w:val="000000"/>
                <w:sz w:val="24"/>
                <w:szCs w:val="24"/>
                <w:lang w:eastAsia="en-GB"/>
              </w:rPr>
              <w:t xml:space="preserve"> Mr Markandu Mathiyalagan, of Flat 117 Burncroft Avenue, Enfield, EN3 7JQ make this statement believing it to be true and understand that it may be placed before court. Insofar as the content of this witness statement is within my own personal knowledge it is true and insofar as it is not within my personal knowledge it is true to the best of my knowledge</w:t>
            </w:r>
          </w:p>
          <w:p w14:paraId="30E580DD" w14:textId="77777777" w:rsidR="006E0BF1" w:rsidRDefault="00EE7C19">
            <w:pPr>
              <w:spacing w:line="240" w:lineRule="auto"/>
              <w:rPr>
                <w:rFonts w:eastAsia="Times New Roman" w:cs="Times New Roman"/>
                <w:b/>
                <w:color w:val="000000"/>
                <w:sz w:val="24"/>
                <w:szCs w:val="24"/>
                <w:u w:val="single"/>
                <w:lang w:eastAsia="en-GB"/>
              </w:rPr>
            </w:pPr>
            <w:r>
              <w:rPr>
                <w:rFonts w:eastAsia="Times New Roman" w:cs="Times New Roman"/>
                <w:b/>
                <w:color w:val="000000"/>
                <w:sz w:val="24"/>
                <w:szCs w:val="24"/>
                <w:u w:val="single"/>
                <w:lang w:eastAsia="en-GB"/>
              </w:rPr>
              <w:t>I WILL SAY AS FOLLOWS</w:t>
            </w:r>
          </w:p>
          <w:p w14:paraId="6F8D72C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1.</w:t>
            </w:r>
            <w:r>
              <w:rPr>
                <w:rFonts w:eastAsia="Times New Roman" w:cs="Times New Roman"/>
                <w:color w:val="000000"/>
                <w:sz w:val="24"/>
                <w:szCs w:val="24"/>
                <w:lang w:eastAsia="en-GB"/>
              </w:rPr>
              <w:t xml:space="preserve"> I am the tenant of Flat 117 Burncroft Avenue, Enfield, EN3 7JQ. My flat is located two floors above the Defendant’s. I live there with my wife and children. I have been house to this Property with my family on</w:t>
            </w:r>
          </w:p>
          <w:p w14:paraId="207A1E7B" w14:textId="77777777" w:rsidR="006E0BF1" w:rsidRDefault="00EE7C19">
            <w:pPr>
              <w:spacing w:line="240" w:lineRule="auto"/>
              <w:rPr>
                <w:rFonts w:eastAsia="Times New Roman" w:cs="Times New Roman"/>
                <w:b/>
                <w:color w:val="000000"/>
                <w:sz w:val="24"/>
                <w:szCs w:val="24"/>
                <w:highlight w:val="yellow"/>
                <w:lang w:eastAsia="en-GB"/>
              </w:rPr>
            </w:pPr>
            <w:r>
              <w:rPr>
                <w:rFonts w:eastAsia="Times New Roman" w:cs="Times New Roman"/>
                <w:b/>
                <w:color w:val="000000"/>
                <w:sz w:val="24"/>
                <w:szCs w:val="24"/>
                <w:highlight w:val="yellow"/>
                <w:lang w:eastAsia="en-GB"/>
              </w:rPr>
              <w:t>B.</w:t>
            </w:r>
          </w:p>
          <w:p w14:paraId="07F01FD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highlight w:val="yellow"/>
                <w:lang w:eastAsia="en-GB"/>
              </w:rPr>
              <w:t xml:space="preserve">11th September </w:t>
            </w:r>
            <w:r>
              <w:rPr>
                <w:rFonts w:eastAsia="Times New Roman" w:cs="Times New Roman"/>
                <w:b/>
                <w:color w:val="000000"/>
                <w:sz w:val="24"/>
                <w:szCs w:val="24"/>
                <w:highlight w:val="yellow"/>
                <w:u w:val="single"/>
                <w:lang w:eastAsia="en-GB"/>
              </w:rPr>
              <w:t>2014</w:t>
            </w:r>
          </w:p>
          <w:p w14:paraId="220235B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by Waltham Forest District Council. The Property was given to me as a temporary accommodation.</w:t>
            </w:r>
          </w:p>
        </w:tc>
      </w:tr>
    </w:tbl>
    <w:p w14:paraId="3C3B6C7A"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70,</w:t>
      </w:r>
    </w:p>
    <w:tbl>
      <w:tblPr>
        <w:tblW w:w="6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90"/>
      </w:tblGrid>
      <w:tr w:rsidR="006E0BF1" w14:paraId="6FFE0EEC" w14:textId="77777777">
        <w:tc>
          <w:tcPr>
            <w:tcW w:w="6090" w:type="dxa"/>
            <w:tcBorders>
              <w:top w:val="single" w:sz="4" w:space="0" w:color="auto"/>
              <w:left w:val="single" w:sz="4" w:space="0" w:color="auto"/>
              <w:bottom w:val="single" w:sz="4" w:space="0" w:color="auto"/>
              <w:right w:val="single" w:sz="4" w:space="0" w:color="auto"/>
            </w:tcBorders>
            <w:shd w:val="clear" w:color="auto" w:fill="000000" w:themeFill="text1"/>
          </w:tcPr>
          <w:p w14:paraId="4EBD4FC6" w14:textId="77777777" w:rsidR="006E0BF1" w:rsidRDefault="006E0BF1">
            <w:pPr>
              <w:spacing w:line="240" w:lineRule="auto"/>
              <w:rPr>
                <w:rFonts w:eastAsia="Times New Roman" w:cs="Times New Roman"/>
                <w:b/>
                <w:sz w:val="24"/>
                <w:szCs w:val="24"/>
                <w:u w:val="single"/>
                <w:lang w:eastAsia="en-GB"/>
              </w:rPr>
            </w:pPr>
          </w:p>
          <w:p w14:paraId="4FAA3565"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Simon Cordell’s</w:t>
            </w:r>
          </w:p>
          <w:p w14:paraId="4FCF550F"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The 1st Injunction Order Dated: 00/00/</w:t>
            </w:r>
            <w:r>
              <w:rPr>
                <w:rFonts w:eastAsia="Times New Roman" w:cs="Times New Roman"/>
                <w:b/>
                <w:color w:val="ED7D31" w:themeColor="accent2"/>
                <w:sz w:val="24"/>
                <w:szCs w:val="24"/>
                <w:highlight w:val="yellow"/>
                <w:u w:val="single"/>
                <w:lang w:eastAsia="en-GB"/>
              </w:rPr>
              <w:t>2014</w:t>
            </w:r>
          </w:p>
          <w:p w14:paraId="5FFEF378" w14:textId="77777777" w:rsidR="006E0BF1" w:rsidRDefault="00EE7C19">
            <w:pPr>
              <w:spacing w:line="240" w:lineRule="auto"/>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INDEX</w:t>
            </w:r>
          </w:p>
          <w:p w14:paraId="52CF2653" w14:textId="77777777" w:rsidR="006E0BF1" w:rsidRDefault="006E0BF1">
            <w:pPr>
              <w:spacing w:line="240" w:lineRule="auto"/>
              <w:jc w:val="center"/>
              <w:rPr>
                <w:rFonts w:eastAsia="Times New Roman" w:cs="Times New Roman"/>
                <w:b/>
                <w:sz w:val="24"/>
                <w:szCs w:val="24"/>
                <w:u w:val="single"/>
                <w:lang w:eastAsia="en-GB"/>
              </w:rPr>
            </w:pPr>
          </w:p>
        </w:tc>
      </w:tr>
      <w:tr w:rsidR="006E0BF1" w14:paraId="672242E8" w14:textId="77777777">
        <w:tc>
          <w:tcPr>
            <w:tcW w:w="6090" w:type="dxa"/>
            <w:tcBorders>
              <w:top w:val="single" w:sz="4" w:space="0" w:color="auto"/>
              <w:left w:val="single" w:sz="4" w:space="0" w:color="auto"/>
              <w:bottom w:val="single" w:sz="4" w:space="0" w:color="auto"/>
              <w:right w:val="single" w:sz="4" w:space="0" w:color="auto"/>
            </w:tcBorders>
            <w:hideMark/>
          </w:tcPr>
          <w:p w14:paraId="008F6C9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color w:val="000000"/>
                <w:sz w:val="24"/>
                <w:szCs w:val="24"/>
                <w:lang w:eastAsia="en-GB"/>
              </w:rPr>
              <w:t>2.</w:t>
            </w:r>
            <w:r>
              <w:rPr>
                <w:rFonts w:eastAsia="Times New Roman" w:cs="Times New Roman"/>
                <w:color w:val="000000"/>
                <w:sz w:val="24"/>
                <w:szCs w:val="24"/>
                <w:lang w:eastAsia="en-GB"/>
              </w:rPr>
              <w:t xml:space="preserve"> I make this Witness Statement in support of the Claimant’s application for an injunction to. stop the Defendant from causing intimidation, harassment to me and other residents.</w:t>
            </w:r>
          </w:p>
          <w:p w14:paraId="1945DC9C" w14:textId="77777777" w:rsidR="006E0BF1" w:rsidRDefault="00EE7C19">
            <w:pPr>
              <w:spacing w:line="240" w:lineRule="auto"/>
              <w:rPr>
                <w:rFonts w:eastAsia="Times New Roman" w:cs="Times New Roman"/>
                <w:b/>
                <w:color w:val="000000"/>
                <w:sz w:val="24"/>
                <w:szCs w:val="24"/>
                <w:u w:val="single"/>
                <w:lang w:eastAsia="en-GB"/>
              </w:rPr>
            </w:pPr>
            <w:r>
              <w:rPr>
                <w:rFonts w:eastAsia="Times New Roman" w:cs="Times New Roman"/>
                <w:b/>
                <w:color w:val="000000"/>
                <w:sz w:val="24"/>
                <w:szCs w:val="24"/>
                <w:u w:val="single"/>
                <w:lang w:eastAsia="en-GB"/>
              </w:rPr>
              <w:t>BACKGROUND</w:t>
            </w:r>
          </w:p>
          <w:p w14:paraId="282D1AE6" w14:textId="77777777" w:rsidR="006E0BF1" w:rsidRDefault="00EE7C19">
            <w:pPr>
              <w:spacing w:line="240" w:lineRule="auto"/>
              <w:rPr>
                <w:rFonts w:eastAsia="Times New Roman" w:cs="Times New Roman"/>
                <w:sz w:val="24"/>
                <w:szCs w:val="24"/>
                <w:lang w:val="en-US" w:eastAsia="en-GB"/>
              </w:rPr>
            </w:pPr>
            <w:r>
              <w:rPr>
                <w:rFonts w:eastAsia="Times New Roman" w:cs="Times New Roman"/>
                <w:b/>
                <w:sz w:val="24"/>
                <w:szCs w:val="24"/>
                <w:lang w:val="en-US" w:eastAsia="en-GB"/>
              </w:rPr>
              <w:t>3.</w:t>
            </w:r>
            <w:r>
              <w:rPr>
                <w:rFonts w:eastAsia="Times New Roman" w:cs="Times New Roman"/>
                <w:sz w:val="24"/>
                <w:szCs w:val="24"/>
                <w:lang w:val="en-US" w:eastAsia="en-GB"/>
              </w:rPr>
              <w:t xml:space="preserve"> The problem with the Defendant started a few months after we moved into the property, after the Defendant approached me asking me to write a letter of support in relation to a problem, he was having with the lady that used to live at Flat 113 Bumcroft Avenue. I refused to write the letter and told the Defendant that I do not want to get involved as I did not have any problems with the lady. Since then the Defendant has made living in this block difficult for me and my family. He has been very aggressive to my family and I and has continuously intimidated, threatened and harassed my wife, cousin and me.</w:t>
            </w:r>
          </w:p>
          <w:p w14:paraId="656DC0CF" w14:textId="77777777" w:rsidR="006E0BF1" w:rsidRDefault="00EE7C19">
            <w:pPr>
              <w:spacing w:line="240" w:lineRule="auto"/>
              <w:rPr>
                <w:rFonts w:eastAsia="Times New Roman" w:cs="Times New Roman"/>
                <w:sz w:val="24"/>
                <w:szCs w:val="24"/>
                <w:lang w:val="en-US" w:eastAsia="en-GB"/>
              </w:rPr>
            </w:pPr>
            <w:r>
              <w:rPr>
                <w:rFonts w:eastAsia="Times New Roman" w:cs="Times New Roman"/>
                <w:b/>
                <w:sz w:val="24"/>
                <w:szCs w:val="24"/>
                <w:lang w:val="en-US" w:eastAsia="en-GB"/>
              </w:rPr>
              <w:t>4.</w:t>
            </w:r>
            <w:r>
              <w:rPr>
                <w:rFonts w:eastAsia="Times New Roman" w:cs="Times New Roman"/>
                <w:sz w:val="24"/>
                <w:szCs w:val="24"/>
                <w:lang w:val="en-US" w:eastAsia="en-GB"/>
              </w:rPr>
              <w:t xml:space="preserve"> The Defendant have repeatedly accused us of making noise inside our flat even though our flat is situated two floors above his and the person living directly below us have never complained to us about noise. He has shouted abuse at us, damaged our properties and aggressively demanded money from me. My family and I are constantly living in fear and my wife are frightened to stay at home and has had to accompany me to work on several occasions and stayed in the car with our young daughter until I finish work.</w:t>
            </w:r>
          </w:p>
          <w:p w14:paraId="3E8A9FD3" w14:textId="77777777" w:rsidR="006E0BF1" w:rsidRDefault="00EE7C19">
            <w:pPr>
              <w:spacing w:line="240" w:lineRule="auto"/>
              <w:rPr>
                <w:rFonts w:eastAsia="Times New Roman" w:cs="Times New Roman"/>
                <w:sz w:val="24"/>
                <w:szCs w:val="24"/>
                <w:lang w:val="en-US" w:eastAsia="en-GB"/>
              </w:rPr>
            </w:pPr>
            <w:r>
              <w:rPr>
                <w:rFonts w:eastAsia="Times New Roman" w:cs="Times New Roman"/>
                <w:b/>
                <w:sz w:val="24"/>
                <w:szCs w:val="24"/>
                <w:lang w:val="en-US" w:eastAsia="en-GB"/>
              </w:rPr>
              <w:t>5.</w:t>
            </w:r>
            <w:r>
              <w:rPr>
                <w:rFonts w:eastAsia="Times New Roman" w:cs="Times New Roman"/>
                <w:sz w:val="24"/>
                <w:szCs w:val="24"/>
                <w:lang w:val="en-US" w:eastAsia="en-GB"/>
              </w:rPr>
              <w:t xml:space="preserve"> The Defendant has slashed my car tires, damaged my fuse box and has physically threatened to hit me with a piece of wood. He has a big dog that he brings out with him without a lead when he approaches us, and he has used the dog to intimidate us. He also allows the dog to bark and run freely inside the communal hallway and staircase without a lead. I have reported</w:t>
            </w:r>
          </w:p>
        </w:tc>
      </w:tr>
    </w:tbl>
    <w:p w14:paraId="286DB5A5"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71,</w:t>
      </w:r>
    </w:p>
    <w:tbl>
      <w:tblPr>
        <w:tblW w:w="6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90"/>
      </w:tblGrid>
      <w:tr w:rsidR="006E0BF1" w14:paraId="542AD021" w14:textId="77777777">
        <w:tc>
          <w:tcPr>
            <w:tcW w:w="6090" w:type="dxa"/>
            <w:tcBorders>
              <w:top w:val="single" w:sz="4" w:space="0" w:color="auto"/>
              <w:left w:val="single" w:sz="4" w:space="0" w:color="auto"/>
              <w:bottom w:val="single" w:sz="4" w:space="0" w:color="auto"/>
              <w:right w:val="single" w:sz="4" w:space="0" w:color="auto"/>
            </w:tcBorders>
            <w:shd w:val="clear" w:color="auto" w:fill="000000" w:themeFill="text1"/>
          </w:tcPr>
          <w:p w14:paraId="13DE3BFB" w14:textId="77777777" w:rsidR="006E0BF1" w:rsidRDefault="006E0BF1">
            <w:pPr>
              <w:spacing w:line="240" w:lineRule="auto"/>
              <w:rPr>
                <w:rFonts w:eastAsia="Times New Roman" w:cs="Times New Roman"/>
                <w:b/>
                <w:sz w:val="24"/>
                <w:szCs w:val="24"/>
                <w:u w:val="single"/>
                <w:lang w:eastAsia="en-GB"/>
              </w:rPr>
            </w:pPr>
          </w:p>
          <w:p w14:paraId="4FAFD922"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Simon Cordell’s</w:t>
            </w:r>
          </w:p>
          <w:p w14:paraId="2829DC19"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The 1st Injunction Order Dated: 00/00/</w:t>
            </w:r>
            <w:r>
              <w:rPr>
                <w:rFonts w:eastAsia="Times New Roman" w:cs="Times New Roman"/>
                <w:b/>
                <w:color w:val="ED7D31" w:themeColor="accent2"/>
                <w:sz w:val="24"/>
                <w:szCs w:val="24"/>
                <w:highlight w:val="yellow"/>
                <w:u w:val="single"/>
                <w:lang w:eastAsia="en-GB"/>
              </w:rPr>
              <w:t>2014</w:t>
            </w:r>
          </w:p>
          <w:p w14:paraId="68ED7063" w14:textId="77777777" w:rsidR="006E0BF1" w:rsidRDefault="00EE7C19">
            <w:pPr>
              <w:spacing w:line="240" w:lineRule="auto"/>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INDEX</w:t>
            </w:r>
          </w:p>
          <w:p w14:paraId="77FD86D7" w14:textId="77777777" w:rsidR="006E0BF1" w:rsidRDefault="006E0BF1">
            <w:pPr>
              <w:spacing w:line="240" w:lineRule="auto"/>
              <w:jc w:val="center"/>
              <w:rPr>
                <w:rFonts w:eastAsia="Times New Roman" w:cs="Times New Roman"/>
                <w:b/>
                <w:sz w:val="24"/>
                <w:szCs w:val="24"/>
                <w:u w:val="single"/>
                <w:lang w:eastAsia="en-GB"/>
              </w:rPr>
            </w:pPr>
          </w:p>
        </w:tc>
      </w:tr>
      <w:tr w:rsidR="006E0BF1" w14:paraId="76152422" w14:textId="77777777">
        <w:tc>
          <w:tcPr>
            <w:tcW w:w="6090" w:type="dxa"/>
            <w:tcBorders>
              <w:top w:val="single" w:sz="4" w:space="0" w:color="auto"/>
              <w:left w:val="single" w:sz="4" w:space="0" w:color="auto"/>
              <w:bottom w:val="single" w:sz="4" w:space="0" w:color="auto"/>
              <w:right w:val="single" w:sz="4" w:space="0" w:color="auto"/>
            </w:tcBorders>
            <w:hideMark/>
          </w:tcPr>
          <w:p w14:paraId="097F5CBB" w14:textId="77777777" w:rsidR="006E0BF1" w:rsidRDefault="00EE7C19">
            <w:pPr>
              <w:spacing w:line="240" w:lineRule="auto"/>
              <w:rPr>
                <w:rFonts w:eastAsia="Times New Roman" w:cs="Times New Roman"/>
                <w:sz w:val="24"/>
                <w:szCs w:val="24"/>
                <w:lang w:val="en-US" w:eastAsia="en-GB"/>
              </w:rPr>
            </w:pPr>
            <w:r>
              <w:rPr>
                <w:rFonts w:eastAsia="Times New Roman" w:cs="Times New Roman"/>
                <w:sz w:val="24"/>
                <w:szCs w:val="24"/>
                <w:lang w:val="en-US" w:eastAsia="en-GB"/>
              </w:rPr>
              <w:t>all the issues to the police and Waltham Forest, the local authority that placed me in the property but each time the police attends, the Defendant will lock himself inside his flat and will refuse to answer his door.</w:t>
            </w:r>
          </w:p>
        </w:tc>
      </w:tr>
    </w:tbl>
    <w:p w14:paraId="24182104"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72,</w:t>
      </w:r>
    </w:p>
    <w:tbl>
      <w:tblPr>
        <w:tblW w:w="6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90"/>
      </w:tblGrid>
      <w:tr w:rsidR="006E0BF1" w14:paraId="62136D3B" w14:textId="77777777">
        <w:tc>
          <w:tcPr>
            <w:tcW w:w="6090" w:type="dxa"/>
            <w:tcBorders>
              <w:top w:val="single" w:sz="4" w:space="0" w:color="auto"/>
              <w:left w:val="single" w:sz="4" w:space="0" w:color="auto"/>
              <w:bottom w:val="single" w:sz="4" w:space="0" w:color="auto"/>
              <w:right w:val="single" w:sz="4" w:space="0" w:color="auto"/>
            </w:tcBorders>
            <w:shd w:val="clear" w:color="auto" w:fill="000000" w:themeFill="text1"/>
          </w:tcPr>
          <w:p w14:paraId="4CB76940" w14:textId="77777777" w:rsidR="006E0BF1" w:rsidRDefault="006E0BF1">
            <w:pPr>
              <w:spacing w:line="240" w:lineRule="auto"/>
              <w:rPr>
                <w:rFonts w:eastAsia="Times New Roman" w:cs="Times New Roman"/>
                <w:b/>
                <w:sz w:val="24"/>
                <w:szCs w:val="24"/>
                <w:u w:val="single"/>
                <w:lang w:eastAsia="en-GB"/>
              </w:rPr>
            </w:pPr>
          </w:p>
          <w:p w14:paraId="334D8B13"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Simon Cordell’s</w:t>
            </w:r>
          </w:p>
          <w:p w14:paraId="40DD350A"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The 1st Injunction Order Dated: 00/00/</w:t>
            </w:r>
            <w:r>
              <w:rPr>
                <w:rFonts w:eastAsia="Times New Roman" w:cs="Times New Roman"/>
                <w:b/>
                <w:color w:val="ED7D31" w:themeColor="accent2"/>
                <w:sz w:val="24"/>
                <w:szCs w:val="24"/>
                <w:highlight w:val="yellow"/>
                <w:u w:val="single"/>
                <w:lang w:eastAsia="en-GB"/>
              </w:rPr>
              <w:t>2014</w:t>
            </w:r>
          </w:p>
          <w:p w14:paraId="01489202" w14:textId="77777777" w:rsidR="006E0BF1" w:rsidRDefault="00EE7C19">
            <w:pPr>
              <w:spacing w:line="240" w:lineRule="auto"/>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INDEX</w:t>
            </w:r>
          </w:p>
          <w:p w14:paraId="5816143E" w14:textId="77777777" w:rsidR="006E0BF1" w:rsidRDefault="006E0BF1">
            <w:pPr>
              <w:spacing w:line="240" w:lineRule="auto"/>
              <w:jc w:val="center"/>
              <w:rPr>
                <w:rFonts w:eastAsia="Times New Roman" w:cs="Times New Roman"/>
                <w:b/>
                <w:sz w:val="24"/>
                <w:szCs w:val="24"/>
                <w:u w:val="single"/>
                <w:lang w:eastAsia="en-GB"/>
              </w:rPr>
            </w:pPr>
          </w:p>
        </w:tc>
      </w:tr>
      <w:tr w:rsidR="006E0BF1" w14:paraId="5B19D600" w14:textId="77777777">
        <w:tc>
          <w:tcPr>
            <w:tcW w:w="6090" w:type="dxa"/>
            <w:tcBorders>
              <w:top w:val="single" w:sz="4" w:space="0" w:color="auto"/>
              <w:left w:val="single" w:sz="4" w:space="0" w:color="auto"/>
              <w:bottom w:val="single" w:sz="4" w:space="0" w:color="auto"/>
              <w:right w:val="single" w:sz="4" w:space="0" w:color="auto"/>
            </w:tcBorders>
            <w:hideMark/>
          </w:tcPr>
          <w:p w14:paraId="1E526C84" w14:textId="77777777" w:rsidR="006E0BF1" w:rsidRDefault="00EE7C19">
            <w:pPr>
              <w:spacing w:line="240" w:lineRule="auto"/>
              <w:rPr>
                <w:rFonts w:eastAsia="Times New Roman" w:cs="Times New Roman"/>
                <w:b/>
                <w:sz w:val="24"/>
                <w:szCs w:val="24"/>
                <w:u w:val="single"/>
                <w:lang w:eastAsia="en-GB"/>
              </w:rPr>
            </w:pPr>
            <w:r>
              <w:rPr>
                <w:rFonts w:eastAsia="Times New Roman" w:cs="Times New Roman"/>
                <w:b/>
                <w:bCs/>
                <w:color w:val="000000"/>
                <w:sz w:val="24"/>
                <w:szCs w:val="24"/>
                <w:lang w:eastAsia="en-GB"/>
              </w:rPr>
              <w:t>“</w:t>
            </w:r>
            <w:r>
              <w:rPr>
                <w:rFonts w:eastAsia="Times New Roman" w:cs="Times New Roman"/>
                <w:color w:val="000000"/>
                <w:sz w:val="24"/>
                <w:szCs w:val="24"/>
                <w:u w:val="single"/>
                <w:lang w:eastAsia="en-GB"/>
              </w:rPr>
              <w:t>Not Relevant</w:t>
            </w:r>
            <w:r>
              <w:rPr>
                <w:rFonts w:eastAsia="Times New Roman" w:cs="Times New Roman"/>
                <w:b/>
                <w:bCs/>
                <w:color w:val="000000"/>
                <w:sz w:val="24"/>
                <w:szCs w:val="24"/>
                <w:u w:val="single"/>
                <w:lang w:eastAsia="en-GB"/>
              </w:rPr>
              <w:t>!</w:t>
            </w:r>
            <w:r>
              <w:rPr>
                <w:rFonts w:eastAsia="Times New Roman" w:cs="Times New Roman"/>
                <w:b/>
                <w:bCs/>
                <w:color w:val="000000"/>
                <w:sz w:val="24"/>
                <w:szCs w:val="24"/>
                <w:lang w:eastAsia="en-GB"/>
              </w:rPr>
              <w:t>”</w:t>
            </w:r>
          </w:p>
        </w:tc>
      </w:tr>
    </w:tbl>
    <w:p w14:paraId="093393DF"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73,</w:t>
      </w:r>
    </w:p>
    <w:tbl>
      <w:tblPr>
        <w:tblW w:w="6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90"/>
      </w:tblGrid>
      <w:tr w:rsidR="006E0BF1" w14:paraId="38A2C40E" w14:textId="77777777">
        <w:tc>
          <w:tcPr>
            <w:tcW w:w="6090" w:type="dxa"/>
            <w:tcBorders>
              <w:top w:val="single" w:sz="4" w:space="0" w:color="auto"/>
              <w:left w:val="single" w:sz="4" w:space="0" w:color="auto"/>
              <w:bottom w:val="single" w:sz="4" w:space="0" w:color="auto"/>
              <w:right w:val="single" w:sz="4" w:space="0" w:color="auto"/>
            </w:tcBorders>
            <w:shd w:val="clear" w:color="auto" w:fill="000000" w:themeFill="text1"/>
          </w:tcPr>
          <w:p w14:paraId="1ABC8BA2" w14:textId="77777777" w:rsidR="006E0BF1" w:rsidRDefault="006E0BF1">
            <w:pPr>
              <w:spacing w:line="240" w:lineRule="auto"/>
              <w:rPr>
                <w:rFonts w:eastAsia="Times New Roman" w:cs="Times New Roman"/>
                <w:b/>
                <w:sz w:val="24"/>
                <w:szCs w:val="24"/>
                <w:u w:val="single"/>
                <w:lang w:eastAsia="en-GB"/>
              </w:rPr>
            </w:pPr>
          </w:p>
          <w:p w14:paraId="4E45937A"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Simon Cordell’s</w:t>
            </w:r>
          </w:p>
          <w:p w14:paraId="5E37900D"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The 1st Injunction Order Dated: 00/00/</w:t>
            </w:r>
            <w:r>
              <w:rPr>
                <w:rFonts w:eastAsia="Times New Roman" w:cs="Times New Roman"/>
                <w:b/>
                <w:color w:val="ED7D31" w:themeColor="accent2"/>
                <w:sz w:val="24"/>
                <w:szCs w:val="24"/>
                <w:highlight w:val="yellow"/>
                <w:u w:val="single"/>
                <w:lang w:eastAsia="en-GB"/>
              </w:rPr>
              <w:t>2014</w:t>
            </w:r>
          </w:p>
          <w:p w14:paraId="149E2FAC" w14:textId="77777777" w:rsidR="006E0BF1" w:rsidRDefault="00EE7C19">
            <w:pPr>
              <w:spacing w:line="240" w:lineRule="auto"/>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INDEX</w:t>
            </w:r>
          </w:p>
          <w:p w14:paraId="13979102" w14:textId="77777777" w:rsidR="006E0BF1" w:rsidRDefault="006E0BF1">
            <w:pPr>
              <w:spacing w:line="240" w:lineRule="auto"/>
              <w:jc w:val="center"/>
              <w:rPr>
                <w:rFonts w:eastAsia="Times New Roman" w:cs="Times New Roman"/>
                <w:b/>
                <w:sz w:val="24"/>
                <w:szCs w:val="24"/>
                <w:u w:val="single"/>
                <w:lang w:eastAsia="en-GB"/>
              </w:rPr>
            </w:pPr>
          </w:p>
        </w:tc>
      </w:tr>
      <w:tr w:rsidR="006E0BF1" w14:paraId="071E175C" w14:textId="77777777">
        <w:tc>
          <w:tcPr>
            <w:tcW w:w="6090" w:type="dxa"/>
            <w:tcBorders>
              <w:top w:val="single" w:sz="4" w:space="0" w:color="auto"/>
              <w:left w:val="single" w:sz="4" w:space="0" w:color="auto"/>
              <w:bottom w:val="single" w:sz="4" w:space="0" w:color="auto"/>
              <w:right w:val="single" w:sz="4" w:space="0" w:color="auto"/>
            </w:tcBorders>
            <w:hideMark/>
          </w:tcPr>
          <w:p w14:paraId="57482E1E" w14:textId="77777777" w:rsidR="006E0BF1" w:rsidRDefault="00EE7C19">
            <w:pPr>
              <w:spacing w:line="240" w:lineRule="auto"/>
              <w:rPr>
                <w:rFonts w:eastAsia="Times New Roman" w:cs="Times New Roman"/>
                <w:b/>
                <w:sz w:val="24"/>
                <w:szCs w:val="24"/>
                <w:u w:val="single"/>
                <w:lang w:eastAsia="en-GB"/>
              </w:rPr>
            </w:pPr>
            <w:r>
              <w:rPr>
                <w:rFonts w:eastAsia="Times New Roman" w:cs="Times New Roman"/>
                <w:b/>
                <w:bCs/>
                <w:color w:val="000000"/>
                <w:sz w:val="24"/>
                <w:szCs w:val="24"/>
                <w:lang w:eastAsia="en-GB"/>
              </w:rPr>
              <w:t>“</w:t>
            </w:r>
            <w:r>
              <w:rPr>
                <w:rFonts w:eastAsia="Times New Roman" w:cs="Times New Roman"/>
                <w:color w:val="000000"/>
                <w:sz w:val="24"/>
                <w:szCs w:val="24"/>
                <w:u w:val="single"/>
                <w:lang w:eastAsia="en-GB"/>
              </w:rPr>
              <w:t>Not Relevant</w:t>
            </w:r>
            <w:r>
              <w:rPr>
                <w:rFonts w:eastAsia="Times New Roman" w:cs="Times New Roman"/>
                <w:b/>
                <w:bCs/>
                <w:color w:val="000000"/>
                <w:sz w:val="24"/>
                <w:szCs w:val="24"/>
                <w:u w:val="single"/>
                <w:lang w:eastAsia="en-GB"/>
              </w:rPr>
              <w:t>!</w:t>
            </w:r>
            <w:r>
              <w:rPr>
                <w:rFonts w:eastAsia="Times New Roman" w:cs="Times New Roman"/>
                <w:b/>
                <w:bCs/>
                <w:color w:val="000000"/>
                <w:sz w:val="24"/>
                <w:szCs w:val="24"/>
                <w:lang w:eastAsia="en-GB"/>
              </w:rPr>
              <w:t>”</w:t>
            </w:r>
          </w:p>
        </w:tc>
      </w:tr>
    </w:tbl>
    <w:p w14:paraId="2872CB76"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74,</w:t>
      </w:r>
    </w:p>
    <w:tbl>
      <w:tblPr>
        <w:tblW w:w="6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90"/>
      </w:tblGrid>
      <w:tr w:rsidR="006E0BF1" w14:paraId="6E0E17B7" w14:textId="77777777">
        <w:tc>
          <w:tcPr>
            <w:tcW w:w="6090" w:type="dxa"/>
            <w:tcBorders>
              <w:top w:val="single" w:sz="4" w:space="0" w:color="auto"/>
              <w:left w:val="single" w:sz="4" w:space="0" w:color="auto"/>
              <w:bottom w:val="single" w:sz="4" w:space="0" w:color="auto"/>
              <w:right w:val="single" w:sz="4" w:space="0" w:color="auto"/>
            </w:tcBorders>
            <w:shd w:val="clear" w:color="auto" w:fill="000000" w:themeFill="text1"/>
          </w:tcPr>
          <w:p w14:paraId="56F439B2" w14:textId="77777777" w:rsidR="006E0BF1" w:rsidRDefault="006E0BF1">
            <w:pPr>
              <w:spacing w:line="240" w:lineRule="auto"/>
              <w:rPr>
                <w:rFonts w:eastAsia="Times New Roman" w:cs="Times New Roman"/>
                <w:b/>
                <w:sz w:val="24"/>
                <w:szCs w:val="24"/>
                <w:u w:val="single"/>
                <w:lang w:eastAsia="en-GB"/>
              </w:rPr>
            </w:pPr>
          </w:p>
          <w:p w14:paraId="7256349B"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Simon Cordell’s</w:t>
            </w:r>
          </w:p>
          <w:p w14:paraId="702D216E"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The 1st Injunction Order Dated: 00/00/</w:t>
            </w:r>
            <w:r>
              <w:rPr>
                <w:rFonts w:eastAsia="Times New Roman" w:cs="Times New Roman"/>
                <w:b/>
                <w:color w:val="ED7D31" w:themeColor="accent2"/>
                <w:sz w:val="24"/>
                <w:szCs w:val="24"/>
                <w:highlight w:val="yellow"/>
                <w:u w:val="single"/>
                <w:lang w:eastAsia="en-GB"/>
              </w:rPr>
              <w:t>2014</w:t>
            </w:r>
          </w:p>
          <w:p w14:paraId="0E68745F" w14:textId="77777777" w:rsidR="006E0BF1" w:rsidRDefault="00EE7C19">
            <w:pPr>
              <w:spacing w:line="240" w:lineRule="auto"/>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INDEX</w:t>
            </w:r>
          </w:p>
          <w:p w14:paraId="58451A48" w14:textId="77777777" w:rsidR="006E0BF1" w:rsidRDefault="006E0BF1">
            <w:pPr>
              <w:spacing w:line="240" w:lineRule="auto"/>
              <w:jc w:val="center"/>
              <w:rPr>
                <w:rFonts w:eastAsia="Times New Roman" w:cs="Times New Roman"/>
                <w:b/>
                <w:sz w:val="24"/>
                <w:szCs w:val="24"/>
                <w:u w:val="single"/>
                <w:lang w:eastAsia="en-GB"/>
              </w:rPr>
            </w:pPr>
          </w:p>
        </w:tc>
      </w:tr>
      <w:tr w:rsidR="006E0BF1" w14:paraId="71B598A5" w14:textId="77777777">
        <w:tc>
          <w:tcPr>
            <w:tcW w:w="6090" w:type="dxa"/>
            <w:tcBorders>
              <w:top w:val="single" w:sz="4" w:space="0" w:color="auto"/>
              <w:left w:val="single" w:sz="4" w:space="0" w:color="auto"/>
              <w:bottom w:val="single" w:sz="4" w:space="0" w:color="auto"/>
              <w:right w:val="single" w:sz="4" w:space="0" w:color="auto"/>
            </w:tcBorders>
            <w:hideMark/>
          </w:tcPr>
          <w:p w14:paraId="2DB0C656" w14:textId="77777777" w:rsidR="006E0BF1" w:rsidRDefault="00EE7C19">
            <w:pPr>
              <w:spacing w:line="240" w:lineRule="auto"/>
              <w:rPr>
                <w:rFonts w:eastAsia="Times New Roman" w:cs="Times New Roman"/>
                <w:b/>
                <w:sz w:val="24"/>
                <w:szCs w:val="24"/>
                <w:u w:val="single"/>
                <w:lang w:eastAsia="en-GB"/>
              </w:rPr>
            </w:pPr>
            <w:r>
              <w:rPr>
                <w:rFonts w:eastAsia="Times New Roman" w:cs="Times New Roman"/>
                <w:b/>
                <w:bCs/>
                <w:color w:val="000000"/>
                <w:sz w:val="24"/>
                <w:szCs w:val="24"/>
                <w:lang w:eastAsia="en-GB"/>
              </w:rPr>
              <w:t>“</w:t>
            </w:r>
            <w:r>
              <w:rPr>
                <w:rFonts w:eastAsia="Times New Roman" w:cs="Times New Roman"/>
                <w:color w:val="000000"/>
                <w:sz w:val="24"/>
                <w:szCs w:val="24"/>
                <w:u w:val="single"/>
                <w:lang w:eastAsia="en-GB"/>
              </w:rPr>
              <w:t>Not Relevant</w:t>
            </w:r>
            <w:r>
              <w:rPr>
                <w:rFonts w:eastAsia="Times New Roman" w:cs="Times New Roman"/>
                <w:b/>
                <w:bCs/>
                <w:color w:val="000000"/>
                <w:sz w:val="24"/>
                <w:szCs w:val="24"/>
                <w:u w:val="single"/>
                <w:lang w:eastAsia="en-GB"/>
              </w:rPr>
              <w:t>!</w:t>
            </w:r>
            <w:r>
              <w:rPr>
                <w:rFonts w:eastAsia="Times New Roman" w:cs="Times New Roman"/>
                <w:b/>
                <w:bCs/>
                <w:color w:val="000000"/>
                <w:sz w:val="24"/>
                <w:szCs w:val="24"/>
                <w:lang w:eastAsia="en-GB"/>
              </w:rPr>
              <w:t>”</w:t>
            </w:r>
          </w:p>
        </w:tc>
      </w:tr>
    </w:tbl>
    <w:p w14:paraId="5EADF61D"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75,</w:t>
      </w:r>
    </w:p>
    <w:tbl>
      <w:tblPr>
        <w:tblW w:w="6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90"/>
      </w:tblGrid>
      <w:tr w:rsidR="006E0BF1" w14:paraId="0412860D" w14:textId="77777777">
        <w:tc>
          <w:tcPr>
            <w:tcW w:w="6090" w:type="dxa"/>
            <w:tcBorders>
              <w:top w:val="single" w:sz="4" w:space="0" w:color="auto"/>
              <w:left w:val="single" w:sz="4" w:space="0" w:color="auto"/>
              <w:bottom w:val="single" w:sz="4" w:space="0" w:color="auto"/>
              <w:right w:val="single" w:sz="4" w:space="0" w:color="auto"/>
            </w:tcBorders>
            <w:shd w:val="clear" w:color="auto" w:fill="000000" w:themeFill="text1"/>
          </w:tcPr>
          <w:p w14:paraId="52C7A042" w14:textId="77777777" w:rsidR="006E0BF1" w:rsidRDefault="006E0BF1">
            <w:pPr>
              <w:spacing w:line="240" w:lineRule="auto"/>
              <w:rPr>
                <w:rFonts w:eastAsia="Times New Roman" w:cs="Times New Roman"/>
                <w:b/>
                <w:sz w:val="24"/>
                <w:szCs w:val="24"/>
                <w:u w:val="single"/>
                <w:lang w:eastAsia="en-GB"/>
              </w:rPr>
            </w:pPr>
          </w:p>
          <w:p w14:paraId="4F5BE921"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Simon Cordell’s</w:t>
            </w:r>
          </w:p>
          <w:p w14:paraId="140B7913"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The 1st Injunction Order Dated: 00/00/</w:t>
            </w:r>
            <w:r>
              <w:rPr>
                <w:rFonts w:eastAsia="Times New Roman" w:cs="Times New Roman"/>
                <w:b/>
                <w:color w:val="ED7D31" w:themeColor="accent2"/>
                <w:sz w:val="24"/>
                <w:szCs w:val="24"/>
                <w:highlight w:val="yellow"/>
                <w:u w:val="single"/>
                <w:lang w:eastAsia="en-GB"/>
              </w:rPr>
              <w:t>2014</w:t>
            </w:r>
          </w:p>
          <w:p w14:paraId="17307877" w14:textId="77777777" w:rsidR="006E0BF1" w:rsidRDefault="00EE7C19">
            <w:pPr>
              <w:spacing w:line="240" w:lineRule="auto"/>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INDEX</w:t>
            </w:r>
          </w:p>
          <w:p w14:paraId="398A274D" w14:textId="77777777" w:rsidR="006E0BF1" w:rsidRDefault="006E0BF1">
            <w:pPr>
              <w:spacing w:line="240" w:lineRule="auto"/>
              <w:jc w:val="center"/>
              <w:rPr>
                <w:rFonts w:eastAsia="Times New Roman" w:cs="Times New Roman"/>
                <w:b/>
                <w:sz w:val="24"/>
                <w:szCs w:val="24"/>
                <w:u w:val="single"/>
                <w:lang w:eastAsia="en-GB"/>
              </w:rPr>
            </w:pPr>
          </w:p>
        </w:tc>
      </w:tr>
      <w:tr w:rsidR="006E0BF1" w14:paraId="72D7D8FA" w14:textId="77777777">
        <w:tc>
          <w:tcPr>
            <w:tcW w:w="6090" w:type="dxa"/>
            <w:tcBorders>
              <w:top w:val="single" w:sz="4" w:space="0" w:color="auto"/>
              <w:left w:val="single" w:sz="4" w:space="0" w:color="auto"/>
              <w:bottom w:val="single" w:sz="4" w:space="0" w:color="auto"/>
              <w:right w:val="single" w:sz="4" w:space="0" w:color="auto"/>
            </w:tcBorders>
            <w:hideMark/>
          </w:tcPr>
          <w:p w14:paraId="55AD425D" w14:textId="77777777" w:rsidR="006E0BF1" w:rsidRDefault="00EE7C19">
            <w:pPr>
              <w:spacing w:line="240" w:lineRule="auto"/>
              <w:rPr>
                <w:rFonts w:eastAsia="Times New Roman" w:cs="Times New Roman"/>
                <w:b/>
                <w:sz w:val="24"/>
                <w:szCs w:val="24"/>
                <w:u w:val="single"/>
                <w:lang w:eastAsia="en-GB"/>
              </w:rPr>
            </w:pPr>
            <w:r>
              <w:rPr>
                <w:rFonts w:eastAsia="Times New Roman" w:cs="Times New Roman"/>
                <w:b/>
                <w:bCs/>
                <w:color w:val="000000"/>
                <w:sz w:val="24"/>
                <w:szCs w:val="24"/>
                <w:lang w:eastAsia="en-GB"/>
              </w:rPr>
              <w:t>“</w:t>
            </w:r>
            <w:r>
              <w:rPr>
                <w:rFonts w:eastAsia="Times New Roman" w:cs="Times New Roman"/>
                <w:color w:val="000000"/>
                <w:sz w:val="24"/>
                <w:szCs w:val="24"/>
                <w:u w:val="single"/>
                <w:lang w:eastAsia="en-GB"/>
              </w:rPr>
              <w:t>Not Relevant</w:t>
            </w:r>
            <w:r>
              <w:rPr>
                <w:rFonts w:eastAsia="Times New Roman" w:cs="Times New Roman"/>
                <w:b/>
                <w:bCs/>
                <w:color w:val="000000"/>
                <w:sz w:val="24"/>
                <w:szCs w:val="24"/>
                <w:u w:val="single"/>
                <w:lang w:eastAsia="en-GB"/>
              </w:rPr>
              <w:t>!</w:t>
            </w:r>
            <w:r>
              <w:rPr>
                <w:rFonts w:eastAsia="Times New Roman" w:cs="Times New Roman"/>
                <w:b/>
                <w:bCs/>
                <w:color w:val="000000"/>
                <w:sz w:val="24"/>
                <w:szCs w:val="24"/>
                <w:lang w:eastAsia="en-GB"/>
              </w:rPr>
              <w:t>”</w:t>
            </w:r>
          </w:p>
        </w:tc>
      </w:tr>
    </w:tbl>
    <w:p w14:paraId="5DABDDF0"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76</w:t>
      </w:r>
    </w:p>
    <w:p w14:paraId="256E286A" w14:textId="77777777" w:rsidR="006E0BF1" w:rsidRDefault="00EE7C19">
      <w:pPr>
        <w:spacing w:line="240" w:lineRule="auto"/>
        <w:rPr>
          <w:rFonts w:cs="Times New Roman"/>
          <w:sz w:val="24"/>
          <w:szCs w:val="24"/>
          <w:u w:val="single"/>
          <w:lang w:val="en-US"/>
        </w:rPr>
      </w:pPr>
      <w:r>
        <w:rPr>
          <w:rFonts w:cs="Times New Roman"/>
          <w:sz w:val="24"/>
          <w:szCs w:val="24"/>
          <w:lang w:val="en-US" w:eastAsia="en-GB"/>
        </w:rPr>
        <w:t>02/08/2017</w:t>
      </w:r>
    </w:p>
    <w:tbl>
      <w:tblPr>
        <w:tblW w:w="6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90"/>
      </w:tblGrid>
      <w:tr w:rsidR="006E0BF1" w14:paraId="31EC6096" w14:textId="77777777">
        <w:tc>
          <w:tcPr>
            <w:tcW w:w="6090" w:type="dxa"/>
            <w:tcBorders>
              <w:top w:val="single" w:sz="4" w:space="0" w:color="auto"/>
              <w:left w:val="single" w:sz="4" w:space="0" w:color="auto"/>
              <w:bottom w:val="single" w:sz="4" w:space="0" w:color="auto"/>
              <w:right w:val="single" w:sz="4" w:space="0" w:color="auto"/>
            </w:tcBorders>
            <w:shd w:val="clear" w:color="auto" w:fill="000000" w:themeFill="text1"/>
          </w:tcPr>
          <w:p w14:paraId="0E113763" w14:textId="77777777" w:rsidR="006E0BF1" w:rsidRDefault="006E0BF1">
            <w:pPr>
              <w:spacing w:line="240" w:lineRule="auto"/>
              <w:rPr>
                <w:rFonts w:eastAsia="Times New Roman" w:cs="Times New Roman"/>
                <w:b/>
                <w:sz w:val="24"/>
                <w:szCs w:val="24"/>
                <w:u w:val="single"/>
                <w:lang w:eastAsia="en-GB"/>
              </w:rPr>
            </w:pPr>
          </w:p>
          <w:p w14:paraId="45869261"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Simon Cordell’s</w:t>
            </w:r>
          </w:p>
          <w:p w14:paraId="56AA5CAB" w14:textId="77777777" w:rsidR="006E0BF1" w:rsidRDefault="00EE7C19">
            <w:pPr>
              <w:spacing w:line="240" w:lineRule="auto"/>
              <w:ind w:left="72" w:hanging="10"/>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The 1st Injunction Order Dated: 00/00/</w:t>
            </w:r>
            <w:r>
              <w:rPr>
                <w:rFonts w:eastAsia="Times New Roman" w:cs="Times New Roman"/>
                <w:b/>
                <w:color w:val="ED7D31" w:themeColor="accent2"/>
                <w:sz w:val="24"/>
                <w:szCs w:val="24"/>
                <w:highlight w:val="yellow"/>
                <w:u w:val="single"/>
                <w:lang w:eastAsia="en-GB"/>
              </w:rPr>
              <w:t>2014</w:t>
            </w:r>
          </w:p>
          <w:p w14:paraId="60B1E642" w14:textId="77777777" w:rsidR="006E0BF1" w:rsidRDefault="00EE7C19">
            <w:pPr>
              <w:spacing w:line="240" w:lineRule="auto"/>
              <w:jc w:val="center"/>
              <w:rPr>
                <w:rFonts w:eastAsia="Times New Roman" w:cs="Times New Roman"/>
                <w:b/>
                <w:color w:val="ED7D31" w:themeColor="accent2"/>
                <w:sz w:val="24"/>
                <w:szCs w:val="24"/>
                <w:u w:val="single"/>
                <w:lang w:eastAsia="en-GB"/>
              </w:rPr>
            </w:pPr>
            <w:r>
              <w:rPr>
                <w:rFonts w:eastAsia="Times New Roman" w:cs="Times New Roman"/>
                <w:b/>
                <w:color w:val="ED7D31" w:themeColor="accent2"/>
                <w:sz w:val="24"/>
                <w:szCs w:val="24"/>
                <w:u w:val="single"/>
                <w:lang w:eastAsia="en-GB"/>
              </w:rPr>
              <w:t>INDEX</w:t>
            </w:r>
          </w:p>
          <w:p w14:paraId="23DB5F86" w14:textId="77777777" w:rsidR="006E0BF1" w:rsidRDefault="006E0BF1">
            <w:pPr>
              <w:spacing w:line="240" w:lineRule="auto"/>
              <w:jc w:val="center"/>
              <w:rPr>
                <w:rFonts w:eastAsia="Times New Roman" w:cs="Times New Roman"/>
                <w:b/>
                <w:sz w:val="24"/>
                <w:szCs w:val="24"/>
                <w:u w:val="single"/>
                <w:lang w:eastAsia="en-GB"/>
              </w:rPr>
            </w:pPr>
          </w:p>
        </w:tc>
      </w:tr>
      <w:tr w:rsidR="006E0BF1" w14:paraId="095A6403" w14:textId="77777777">
        <w:tc>
          <w:tcPr>
            <w:tcW w:w="6090" w:type="dxa"/>
            <w:tcBorders>
              <w:top w:val="single" w:sz="4" w:space="0" w:color="auto"/>
              <w:left w:val="single" w:sz="4" w:space="0" w:color="auto"/>
              <w:bottom w:val="single" w:sz="4" w:space="0" w:color="auto"/>
              <w:right w:val="single" w:sz="4" w:space="0" w:color="auto"/>
            </w:tcBorders>
            <w:hideMark/>
          </w:tcPr>
          <w:p w14:paraId="54422A37" w14:textId="77777777" w:rsidR="006E0BF1" w:rsidRDefault="00EE7C19">
            <w:pPr>
              <w:spacing w:line="240" w:lineRule="auto"/>
              <w:rPr>
                <w:rFonts w:eastAsia="Times New Roman" w:cs="Times New Roman"/>
                <w:b/>
                <w:sz w:val="24"/>
                <w:szCs w:val="24"/>
                <w:u w:val="single"/>
                <w:lang w:eastAsia="en-GB"/>
              </w:rPr>
            </w:pPr>
            <w:r>
              <w:rPr>
                <w:rFonts w:eastAsia="Times New Roman" w:cs="Times New Roman"/>
                <w:b/>
                <w:bCs/>
                <w:color w:val="000000"/>
                <w:sz w:val="24"/>
                <w:szCs w:val="24"/>
                <w:lang w:eastAsia="en-GB"/>
              </w:rPr>
              <w:t>“</w:t>
            </w:r>
            <w:r>
              <w:rPr>
                <w:rFonts w:eastAsia="Times New Roman" w:cs="Times New Roman"/>
                <w:color w:val="000000"/>
                <w:sz w:val="24"/>
                <w:szCs w:val="24"/>
                <w:u w:val="single"/>
                <w:lang w:eastAsia="en-GB"/>
              </w:rPr>
              <w:t>Not Relevant</w:t>
            </w:r>
            <w:r>
              <w:rPr>
                <w:rFonts w:eastAsia="Times New Roman" w:cs="Times New Roman"/>
                <w:b/>
                <w:bCs/>
                <w:color w:val="000000"/>
                <w:sz w:val="24"/>
                <w:szCs w:val="24"/>
                <w:u w:val="single"/>
                <w:lang w:eastAsia="en-GB"/>
              </w:rPr>
              <w:t>!</w:t>
            </w:r>
            <w:r>
              <w:rPr>
                <w:rFonts w:eastAsia="Times New Roman" w:cs="Times New Roman"/>
                <w:b/>
                <w:bCs/>
                <w:color w:val="000000"/>
                <w:sz w:val="24"/>
                <w:szCs w:val="24"/>
                <w:lang w:eastAsia="en-GB"/>
              </w:rPr>
              <w:t>”</w:t>
            </w:r>
          </w:p>
        </w:tc>
      </w:tr>
    </w:tbl>
    <w:p w14:paraId="6BBB8D5F" w14:textId="77777777" w:rsidR="006E0BF1" w:rsidRDefault="006E0BF1">
      <w:pPr>
        <w:tabs>
          <w:tab w:val="center" w:pos="1079"/>
        </w:tabs>
        <w:spacing w:line="240" w:lineRule="auto"/>
        <w:rPr>
          <w:rFonts w:eastAsia="Times New Roman" w:cs="Times New Roman"/>
          <w:b/>
          <w:sz w:val="24"/>
          <w:szCs w:val="24"/>
          <w:u w:val="single"/>
        </w:rPr>
      </w:pPr>
    </w:p>
    <w:p w14:paraId="152B5DE4" w14:textId="77777777" w:rsidR="006E0BF1" w:rsidRDefault="00EE7C19">
      <w:pPr>
        <w:tabs>
          <w:tab w:val="center" w:pos="1079"/>
        </w:tabs>
        <w:spacing w:line="240" w:lineRule="auto"/>
        <w:rPr>
          <w:rFonts w:cs="Times New Roman"/>
          <w:b/>
          <w:sz w:val="24"/>
          <w:szCs w:val="24"/>
          <w:u w:val="single"/>
        </w:rPr>
      </w:pPr>
      <w:r>
        <w:rPr>
          <w:rFonts w:cs="Times New Roman"/>
          <w:b/>
          <w:sz w:val="24"/>
          <w:szCs w:val="24"/>
          <w:u w:val="single"/>
        </w:rPr>
        <w:t>4</w:t>
      </w:r>
    </w:p>
    <w:p w14:paraId="3BBDA85A" w14:textId="77777777" w:rsidR="006E0BF1" w:rsidRDefault="00EE7C19">
      <w:pPr>
        <w:tabs>
          <w:tab w:val="center" w:pos="1079"/>
        </w:tabs>
        <w:spacing w:line="240" w:lineRule="auto"/>
        <w:rPr>
          <w:rFonts w:cs="Times New Roman"/>
          <w:sz w:val="24"/>
          <w:szCs w:val="24"/>
          <w:u w:val="single"/>
        </w:rPr>
      </w:pPr>
      <w:r>
        <w:rPr>
          <w:rFonts w:cs="Times New Roman"/>
          <w:b/>
          <w:sz w:val="24"/>
          <w:szCs w:val="24"/>
          <w:u w:val="single"/>
        </w:rPr>
        <w:t>LEMMYS Index I received on the 25/06/2018</w:t>
      </w:r>
      <w:r>
        <w:rPr>
          <w:rFonts w:cs="Times New Roman"/>
          <w:b/>
          <w:sz w:val="24"/>
          <w:szCs w:val="24"/>
        </w:rPr>
        <w:t xml:space="preserve"> </w:t>
      </w:r>
      <w:r>
        <w:rPr>
          <w:rFonts w:cs="Times New Roman"/>
          <w:b/>
          <w:sz w:val="24"/>
          <w:szCs w:val="24"/>
        </w:rPr>
        <w:tab/>
      </w:r>
    </w:p>
    <w:p w14:paraId="75F06B32" w14:textId="77777777" w:rsidR="006E0BF1" w:rsidRDefault="00EE7C19">
      <w:pPr>
        <w:spacing w:line="240" w:lineRule="auto"/>
        <w:rPr>
          <w:rFonts w:cs="Times New Roman"/>
          <w:sz w:val="24"/>
          <w:szCs w:val="24"/>
        </w:rPr>
      </w:pPr>
      <w:r>
        <w:rPr>
          <w:rFonts w:cs="Times New Roman"/>
          <w:sz w:val="24"/>
          <w:szCs w:val="24"/>
        </w:rPr>
        <w:t>Claim form, application for an injunction and statements / New 2 Injunction / Indexed</w:t>
      </w:r>
    </w:p>
    <w:p w14:paraId="234D4996" w14:textId="77777777" w:rsidR="006E0BF1" w:rsidRDefault="00EE7C19">
      <w:pPr>
        <w:spacing w:line="240" w:lineRule="auto"/>
        <w:rPr>
          <w:rFonts w:cs="Times New Roman"/>
          <w:sz w:val="24"/>
          <w:szCs w:val="24"/>
        </w:rPr>
      </w:pPr>
      <w:r>
        <w:rPr>
          <w:rFonts w:cs="Times New Roman"/>
          <w:b/>
          <w:sz w:val="24"/>
          <w:szCs w:val="24"/>
        </w:rPr>
        <w:t xml:space="preserve">/ Page Numbers: </w:t>
      </w:r>
      <w:r>
        <w:rPr>
          <w:rFonts w:cs="Times New Roman"/>
          <w:sz w:val="24"/>
          <w:szCs w:val="24"/>
        </w:rPr>
        <w:t>196,197,198,199,200,201,202,203,204,205,206,207,</w:t>
      </w:r>
      <w:r>
        <w:rPr>
          <w:rFonts w:cs="Times New Roman"/>
          <w:b/>
          <w:bCs/>
          <w:sz w:val="24"/>
          <w:szCs w:val="24"/>
        </w:rPr>
        <w:t>208,209,</w:t>
      </w:r>
      <w:r>
        <w:rPr>
          <w:rFonts w:cs="Times New Roman"/>
          <w:sz w:val="24"/>
          <w:szCs w:val="24"/>
        </w:rPr>
        <w:t>210,211,212,213,</w:t>
      </w:r>
    </w:p>
    <w:p w14:paraId="670CD309" w14:textId="77777777" w:rsidR="006E0BF1" w:rsidRDefault="00EE7C19">
      <w:pPr>
        <w:spacing w:line="240" w:lineRule="auto"/>
        <w:rPr>
          <w:rFonts w:cs="Times New Roman"/>
          <w:sz w:val="24"/>
          <w:szCs w:val="24"/>
        </w:rPr>
      </w:pPr>
      <w:r>
        <w:rPr>
          <w:rFonts w:cs="Times New Roman"/>
          <w:sz w:val="24"/>
          <w:szCs w:val="24"/>
        </w:rPr>
        <w:t>214,215,216,217,218,219,220,221,222,223,224,225,226,227,228,</w:t>
      </w:r>
    </w:p>
    <w:p w14:paraId="7208EE69" w14:textId="77777777" w:rsidR="006E0BF1" w:rsidRDefault="00EE7C19">
      <w:pPr>
        <w:spacing w:line="240" w:lineRule="auto"/>
        <w:rPr>
          <w:rFonts w:cs="Times New Roman"/>
          <w:sz w:val="24"/>
          <w:szCs w:val="24"/>
        </w:rPr>
      </w:pPr>
      <w:r>
        <w:rPr>
          <w:rFonts w:cs="Times New Roman"/>
          <w:sz w:val="24"/>
          <w:szCs w:val="24"/>
        </w:rPr>
        <w:t>229,230,231,232,233,234,235,236,237,238,239,240,241,242,243,244,245,246,247,248,249,250,</w:t>
      </w:r>
    </w:p>
    <w:p w14:paraId="5BAF32CC" w14:textId="77777777" w:rsidR="006E0BF1" w:rsidRDefault="00EE7C19">
      <w:pPr>
        <w:spacing w:line="240" w:lineRule="auto"/>
        <w:rPr>
          <w:rFonts w:cs="Times New Roman"/>
          <w:sz w:val="24"/>
          <w:szCs w:val="24"/>
        </w:rPr>
      </w:pPr>
      <w:r>
        <w:rPr>
          <w:rFonts w:cs="Times New Roman"/>
          <w:sz w:val="24"/>
          <w:szCs w:val="24"/>
        </w:rPr>
        <w:t>251,252,253,254,255,256,257,258,259,260.261,</w:t>
      </w:r>
    </w:p>
    <w:p w14:paraId="6B3C914D" w14:textId="77777777" w:rsidR="006E0BF1" w:rsidRDefault="00EE7C19">
      <w:pPr>
        <w:spacing w:line="240" w:lineRule="auto"/>
        <w:rPr>
          <w:rFonts w:cs="Times New Roman"/>
          <w:sz w:val="24"/>
          <w:szCs w:val="24"/>
        </w:rPr>
      </w:pPr>
      <w:r>
        <w:rPr>
          <w:rFonts w:cs="Times New Roman"/>
          <w:sz w:val="24"/>
          <w:szCs w:val="24"/>
        </w:rPr>
        <w:t>262,263,264,265,266,267,268,269,270,271,272,273,274,275,276,277,278,279,280,281,282,283,</w:t>
      </w:r>
    </w:p>
    <w:p w14:paraId="0D9F24F9" w14:textId="77777777" w:rsidR="006E0BF1" w:rsidRDefault="00EE7C19">
      <w:pPr>
        <w:spacing w:line="240" w:lineRule="auto"/>
        <w:rPr>
          <w:rFonts w:cs="Times New Roman"/>
          <w:sz w:val="24"/>
          <w:szCs w:val="24"/>
        </w:rPr>
      </w:pPr>
      <w:r>
        <w:rPr>
          <w:rFonts w:cs="Times New Roman"/>
          <w:sz w:val="24"/>
          <w:szCs w:val="24"/>
        </w:rPr>
        <w:t>284,285,286,287,288,289,290,291,292,293,294,</w:t>
      </w:r>
    </w:p>
    <w:p w14:paraId="2D5A0A72" w14:textId="77777777" w:rsidR="006E0BF1" w:rsidRDefault="00EE7C19">
      <w:pPr>
        <w:spacing w:line="240" w:lineRule="auto"/>
        <w:rPr>
          <w:rFonts w:cs="Times New Roman"/>
          <w:sz w:val="24"/>
          <w:szCs w:val="24"/>
        </w:rPr>
      </w:pPr>
      <w:r>
        <w:rPr>
          <w:rFonts w:cs="Times New Roman"/>
          <w:sz w:val="24"/>
          <w:szCs w:val="24"/>
        </w:rPr>
        <w:t>295,296,297,298,299,300,301,302</w:t>
      </w:r>
    </w:p>
    <w:p w14:paraId="724F94C6" w14:textId="77777777" w:rsidR="006E0BF1" w:rsidRDefault="00EE7C19">
      <w:pPr>
        <w:spacing w:line="240" w:lineRule="auto"/>
        <w:rPr>
          <w:rFonts w:eastAsia="Calibri" w:cs="Times New Roman"/>
          <w:b/>
          <w:color w:val="ED7D31"/>
          <w:sz w:val="24"/>
          <w:szCs w:val="24"/>
        </w:rPr>
      </w:pPr>
      <w:r>
        <w:rPr>
          <w:rFonts w:eastAsia="Calibri" w:cs="Times New Roman"/>
          <w:b/>
          <w:color w:val="ED7D31"/>
          <w:sz w:val="24"/>
          <w:szCs w:val="24"/>
        </w:rPr>
        <w:t>208</w:t>
      </w:r>
    </w:p>
    <w:p w14:paraId="720B5634" w14:textId="77777777" w:rsidR="006E0BF1" w:rsidRDefault="00EE7C19">
      <w:pPr>
        <w:spacing w:line="240" w:lineRule="auto"/>
        <w:rPr>
          <w:rFonts w:eastAsia="Times New Roman" w:cs="Times New Roman"/>
          <w:b/>
          <w:bCs/>
          <w:sz w:val="24"/>
          <w:szCs w:val="24"/>
        </w:rPr>
      </w:pPr>
      <w:bookmarkStart w:id="65" w:name="_Hlk48820589"/>
      <w:r>
        <w:rPr>
          <w:rFonts w:cs="Times New Roman"/>
          <w:sz w:val="24"/>
          <w:szCs w:val="24"/>
        </w:rPr>
        <w:t xml:space="preserve">Dated </w:t>
      </w:r>
      <w:r>
        <w:rPr>
          <w:rFonts w:cs="Times New Roman"/>
          <w:b/>
          <w:bCs/>
          <w:sz w:val="24"/>
          <w:szCs w:val="24"/>
        </w:rPr>
        <w:t>02/08/2017</w:t>
      </w:r>
    </w:p>
    <w:p w14:paraId="37F706D9" w14:textId="77777777" w:rsidR="006E0BF1" w:rsidRDefault="00EE7C19">
      <w:pPr>
        <w:spacing w:line="240" w:lineRule="auto"/>
        <w:rPr>
          <w:rFonts w:eastAsia="Calibri" w:cs="Times New Roman"/>
          <w:color w:val="ED7D31"/>
          <w:sz w:val="24"/>
          <w:szCs w:val="24"/>
        </w:rPr>
      </w:pPr>
      <w:r>
        <w:rPr>
          <w:rFonts w:cs="Times New Roman"/>
          <w:sz w:val="24"/>
          <w:szCs w:val="24"/>
        </w:rPr>
        <w:t>11th September 2014</w:t>
      </w:r>
      <w:bookmarkEnd w:id="65"/>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6672C29B"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1ACE7359" w14:textId="77777777" w:rsidR="006E0BF1" w:rsidRDefault="006E0BF1">
            <w:pPr>
              <w:spacing w:line="240" w:lineRule="auto"/>
              <w:jc w:val="center"/>
              <w:rPr>
                <w:rFonts w:eastAsia="Times New Roman" w:cs="Times New Roman"/>
                <w:b/>
                <w:bCs/>
                <w:color w:val="ED7D31"/>
                <w:sz w:val="24"/>
                <w:szCs w:val="24"/>
                <w:lang w:eastAsia="en-GB"/>
              </w:rPr>
            </w:pPr>
          </w:p>
          <w:p w14:paraId="7D2BDFDD"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17382CE1" w14:textId="77777777" w:rsidR="006E0BF1" w:rsidRDefault="006E0BF1">
            <w:pPr>
              <w:spacing w:line="240" w:lineRule="auto"/>
              <w:jc w:val="center"/>
              <w:rPr>
                <w:rFonts w:eastAsia="Times New Roman" w:cs="Times New Roman"/>
                <w:b/>
                <w:bCs/>
                <w:color w:val="ED7D31"/>
                <w:sz w:val="24"/>
                <w:szCs w:val="24"/>
                <w:lang w:eastAsia="en-GB"/>
              </w:rPr>
            </w:pPr>
          </w:p>
          <w:p w14:paraId="611E767F"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68B4E045" w14:textId="77777777" w:rsidR="006E0BF1" w:rsidRDefault="006E0BF1">
            <w:pPr>
              <w:spacing w:line="240" w:lineRule="auto"/>
              <w:jc w:val="center"/>
              <w:rPr>
                <w:rFonts w:eastAsia="Times New Roman" w:cs="Times New Roman"/>
                <w:b/>
                <w:bCs/>
                <w:color w:val="ED7D31"/>
                <w:sz w:val="24"/>
                <w:szCs w:val="24"/>
                <w:lang w:eastAsia="en-GB"/>
              </w:rPr>
            </w:pPr>
          </w:p>
          <w:p w14:paraId="7E0C93C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438D210A" w14:textId="77777777" w:rsidR="006E0BF1" w:rsidRDefault="006E0BF1">
            <w:pPr>
              <w:spacing w:line="240" w:lineRule="auto"/>
              <w:jc w:val="center"/>
              <w:rPr>
                <w:rFonts w:eastAsia="Times New Roman" w:cs="Times New Roman"/>
                <w:b/>
                <w:bCs/>
                <w:color w:val="ED7D31"/>
                <w:sz w:val="24"/>
                <w:szCs w:val="24"/>
                <w:lang w:eastAsia="en-GB"/>
              </w:rPr>
            </w:pPr>
          </w:p>
          <w:p w14:paraId="183952E1"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6A2D37D6" w14:textId="77777777" w:rsidR="006E0BF1" w:rsidRDefault="006E0BF1">
            <w:pPr>
              <w:spacing w:line="240" w:lineRule="auto"/>
              <w:jc w:val="center"/>
              <w:rPr>
                <w:rFonts w:eastAsia="Times New Roman" w:cs="Times New Roman"/>
                <w:b/>
                <w:bCs/>
                <w:color w:val="ED7D31"/>
                <w:sz w:val="24"/>
                <w:szCs w:val="24"/>
                <w:lang w:eastAsia="en-GB"/>
              </w:rPr>
            </w:pPr>
          </w:p>
          <w:p w14:paraId="63C3EC2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6E466A3A" w14:textId="77777777" w:rsidR="006E0BF1" w:rsidRDefault="006E0BF1">
            <w:pPr>
              <w:spacing w:line="240" w:lineRule="auto"/>
              <w:jc w:val="center"/>
              <w:rPr>
                <w:rFonts w:eastAsia="Times New Roman" w:cs="Times New Roman"/>
                <w:b/>
                <w:bCs/>
                <w:color w:val="ED7D31"/>
                <w:sz w:val="24"/>
                <w:szCs w:val="24"/>
                <w:lang w:eastAsia="en-GB"/>
              </w:rPr>
            </w:pPr>
          </w:p>
          <w:p w14:paraId="1E6634C6"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52035397" w14:textId="77777777" w:rsidR="006E0BF1" w:rsidRDefault="006E0BF1">
            <w:pPr>
              <w:spacing w:line="240" w:lineRule="auto"/>
              <w:jc w:val="center"/>
              <w:rPr>
                <w:rFonts w:eastAsia="Times New Roman" w:cs="Times New Roman"/>
                <w:b/>
                <w:bCs/>
                <w:color w:val="ED7D31"/>
                <w:sz w:val="24"/>
                <w:szCs w:val="24"/>
                <w:lang w:eastAsia="en-GB"/>
              </w:rPr>
            </w:pPr>
          </w:p>
          <w:p w14:paraId="64AAA284"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012999EB" w14:textId="77777777" w:rsidR="006E0BF1" w:rsidRDefault="006E0BF1">
            <w:pPr>
              <w:spacing w:line="240" w:lineRule="auto"/>
              <w:jc w:val="center"/>
              <w:rPr>
                <w:rFonts w:eastAsia="Times New Roman" w:cs="Times New Roman"/>
                <w:b/>
                <w:bCs/>
                <w:color w:val="ED7D31"/>
                <w:sz w:val="24"/>
                <w:szCs w:val="24"/>
                <w:lang w:eastAsia="en-GB"/>
              </w:rPr>
            </w:pPr>
          </w:p>
          <w:p w14:paraId="3402786E"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5DD2E64F" w14:textId="77777777" w:rsidR="006E0BF1" w:rsidRDefault="006E0BF1">
            <w:pPr>
              <w:spacing w:line="240" w:lineRule="auto"/>
              <w:jc w:val="center"/>
              <w:rPr>
                <w:rFonts w:eastAsia="Times New Roman" w:cs="Times New Roman"/>
                <w:b/>
                <w:bCs/>
                <w:color w:val="ED7D31"/>
                <w:sz w:val="24"/>
                <w:szCs w:val="24"/>
                <w:lang w:eastAsia="en-GB"/>
              </w:rPr>
            </w:pPr>
          </w:p>
          <w:p w14:paraId="7EDA3B93"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152C7AE1" w14:textId="77777777" w:rsidR="006E0BF1" w:rsidRDefault="006E0BF1">
            <w:pPr>
              <w:spacing w:line="240" w:lineRule="auto"/>
              <w:rPr>
                <w:rFonts w:eastAsia="Times New Roman" w:cs="Times New Roman"/>
                <w:color w:val="ED7D31"/>
                <w:sz w:val="24"/>
                <w:szCs w:val="24"/>
                <w:lang w:eastAsia="en-GB"/>
              </w:rPr>
            </w:pPr>
          </w:p>
        </w:tc>
      </w:tr>
      <w:tr w:rsidR="006E0BF1" w14:paraId="066C8965" w14:textId="77777777">
        <w:tc>
          <w:tcPr>
            <w:tcW w:w="5098" w:type="dxa"/>
            <w:tcBorders>
              <w:top w:val="single" w:sz="4" w:space="0" w:color="auto"/>
              <w:left w:val="single" w:sz="4" w:space="0" w:color="auto"/>
              <w:bottom w:val="single" w:sz="4" w:space="0" w:color="auto"/>
              <w:right w:val="single" w:sz="4" w:space="0" w:color="auto"/>
            </w:tcBorders>
          </w:tcPr>
          <w:p w14:paraId="5BA0AF57" w14:textId="77777777" w:rsidR="006E0BF1" w:rsidRDefault="00EE7C19">
            <w:pPr>
              <w:numPr>
                <w:ilvl w:val="0"/>
                <w:numId w:val="36"/>
              </w:numPr>
              <w:spacing w:line="240" w:lineRule="auto"/>
              <w:rPr>
                <w:rFonts w:eastAsia="Times New Roman" w:cs="Times New Roman"/>
                <w:b/>
                <w:bCs/>
                <w:sz w:val="24"/>
                <w:szCs w:val="24"/>
                <w:lang w:eastAsia="en-GB"/>
              </w:rPr>
            </w:pPr>
            <w:r>
              <w:rPr>
                <w:rFonts w:eastAsia="Times New Roman" w:cs="Times New Roman"/>
                <w:b/>
                <w:bCs/>
                <w:sz w:val="24"/>
                <w:szCs w:val="24"/>
                <w:lang w:eastAsia="en-GB"/>
              </w:rPr>
              <w:t>Made on behalf of the Claimant</w:t>
            </w:r>
          </w:p>
          <w:p w14:paraId="3E738030" w14:textId="77777777" w:rsidR="006E0BF1" w:rsidRDefault="00EE7C19">
            <w:pPr>
              <w:numPr>
                <w:ilvl w:val="0"/>
                <w:numId w:val="36"/>
              </w:numPr>
              <w:spacing w:line="240" w:lineRule="auto"/>
              <w:rPr>
                <w:rFonts w:eastAsia="Times New Roman" w:cs="Times New Roman"/>
                <w:b/>
                <w:bCs/>
                <w:sz w:val="24"/>
                <w:szCs w:val="24"/>
                <w:lang w:eastAsia="en-GB"/>
              </w:rPr>
            </w:pPr>
            <w:r>
              <w:rPr>
                <w:rFonts w:eastAsia="Times New Roman" w:cs="Times New Roman"/>
                <w:b/>
                <w:bCs/>
                <w:sz w:val="24"/>
                <w:szCs w:val="24"/>
                <w:lang w:eastAsia="en-GB"/>
              </w:rPr>
              <w:t>Witness Statement of Markandu Mathiyalakan</w:t>
            </w:r>
          </w:p>
          <w:p w14:paraId="70097445" w14:textId="77777777" w:rsidR="006E0BF1" w:rsidRDefault="00EE7C19">
            <w:pPr>
              <w:numPr>
                <w:ilvl w:val="0"/>
                <w:numId w:val="36"/>
              </w:numPr>
              <w:spacing w:line="240" w:lineRule="auto"/>
              <w:rPr>
                <w:rFonts w:eastAsia="Times New Roman" w:cs="Times New Roman"/>
                <w:b/>
                <w:bCs/>
                <w:sz w:val="24"/>
                <w:szCs w:val="24"/>
                <w:lang w:eastAsia="en-GB"/>
              </w:rPr>
            </w:pPr>
            <w:r>
              <w:rPr>
                <w:rFonts w:eastAsia="Times New Roman" w:cs="Times New Roman"/>
                <w:b/>
                <w:bCs/>
                <w:sz w:val="24"/>
                <w:szCs w:val="24"/>
                <w:lang w:eastAsia="en-GB"/>
              </w:rPr>
              <w:t>Statement No. 1</w:t>
            </w:r>
          </w:p>
          <w:p w14:paraId="35BE7C2B" w14:textId="77777777" w:rsidR="006E0BF1" w:rsidRDefault="00EE7C19">
            <w:pPr>
              <w:numPr>
                <w:ilvl w:val="0"/>
                <w:numId w:val="36"/>
              </w:numPr>
              <w:spacing w:line="240" w:lineRule="auto"/>
              <w:rPr>
                <w:rFonts w:eastAsia="Times New Roman" w:cs="Times New Roman"/>
                <w:b/>
                <w:bCs/>
                <w:sz w:val="24"/>
                <w:szCs w:val="24"/>
                <w:lang w:eastAsia="en-GB"/>
              </w:rPr>
            </w:pPr>
            <w:r>
              <w:rPr>
                <w:rFonts w:eastAsia="Times New Roman" w:cs="Times New Roman"/>
                <w:b/>
                <w:bCs/>
                <w:sz w:val="24"/>
                <w:szCs w:val="24"/>
                <w:lang w:eastAsia="en-GB"/>
              </w:rPr>
              <w:t>Exhibits</w:t>
            </w:r>
          </w:p>
          <w:p w14:paraId="67AE5642" w14:textId="77777777" w:rsidR="006E0BF1" w:rsidRDefault="00EE7C19">
            <w:pPr>
              <w:numPr>
                <w:ilvl w:val="0"/>
                <w:numId w:val="36"/>
              </w:numPr>
              <w:spacing w:line="240" w:lineRule="auto"/>
              <w:rPr>
                <w:rFonts w:eastAsia="Times New Roman" w:cs="Times New Roman"/>
                <w:b/>
                <w:bCs/>
                <w:sz w:val="24"/>
                <w:szCs w:val="24"/>
                <w:lang w:eastAsia="en-GB"/>
              </w:rPr>
            </w:pPr>
            <w:bookmarkStart w:id="66" w:name="_Hlk45877577"/>
            <w:r>
              <w:rPr>
                <w:rFonts w:eastAsia="Times New Roman" w:cs="Times New Roman"/>
                <w:b/>
                <w:bCs/>
                <w:sz w:val="24"/>
                <w:szCs w:val="24"/>
                <w:lang w:eastAsia="en-GB"/>
              </w:rPr>
              <w:t xml:space="preserve">Dated </w:t>
            </w:r>
            <w:r>
              <w:rPr>
                <w:rFonts w:eastAsia="Times New Roman" w:cs="Times New Roman"/>
                <w:b/>
                <w:bCs/>
                <w:sz w:val="24"/>
                <w:szCs w:val="24"/>
                <w:highlight w:val="yellow"/>
                <w:lang w:eastAsia="en-GB"/>
              </w:rPr>
              <w:t>02/08/2017</w:t>
            </w:r>
            <w:bookmarkEnd w:id="66"/>
          </w:p>
          <w:p w14:paraId="26301D9C" w14:textId="77777777" w:rsidR="006E0BF1" w:rsidRDefault="006E0BF1">
            <w:pPr>
              <w:spacing w:line="240" w:lineRule="auto"/>
              <w:rPr>
                <w:rFonts w:eastAsia="Times New Roman" w:cs="Times New Roman"/>
                <w:sz w:val="24"/>
                <w:szCs w:val="24"/>
                <w:lang w:eastAsia="en-GB"/>
              </w:rPr>
            </w:pPr>
          </w:p>
          <w:p w14:paraId="1EECB846"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b/>
                <w:bCs/>
                <w:sz w:val="24"/>
                <w:szCs w:val="24"/>
                <w:u w:val="single"/>
                <w:lang w:eastAsia="en-GB"/>
              </w:rPr>
              <w:t>IN THE EDMONTON COUNTY COURT</w:t>
            </w:r>
            <w:r>
              <w:rPr>
                <w:rFonts w:eastAsia="Times New Roman" w:cs="Times New Roman"/>
                <w:b/>
                <w:bCs/>
                <w:sz w:val="24"/>
                <w:szCs w:val="24"/>
                <w:u w:val="single"/>
                <w:lang w:eastAsia="en-GB"/>
              </w:rPr>
              <w:tab/>
              <w:t>CLAIM, NO:</w:t>
            </w:r>
          </w:p>
          <w:p w14:paraId="7A661DA8"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b/>
                <w:bCs/>
                <w:sz w:val="24"/>
                <w:szCs w:val="24"/>
                <w:lang w:eastAsia="en-GB"/>
              </w:rPr>
              <w:t>BETWEEN:</w:t>
            </w:r>
          </w:p>
          <w:p w14:paraId="3A8CBA21"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b/>
                <w:bCs/>
                <w:sz w:val="24"/>
                <w:szCs w:val="24"/>
                <w:lang w:eastAsia="en-GB"/>
              </w:rPr>
              <w:t>THE MAYOR AND BURGESSES OF THE LONDON BOROUGH OF ENFIELD</w:t>
            </w:r>
            <w:r>
              <w:rPr>
                <w:rFonts w:eastAsia="Times New Roman" w:cs="Times New Roman"/>
                <w:b/>
                <w:bCs/>
                <w:sz w:val="24"/>
                <w:szCs w:val="24"/>
                <w:lang w:eastAsia="en-GB"/>
              </w:rPr>
              <w:tab/>
            </w:r>
            <w:r>
              <w:rPr>
                <w:rFonts w:eastAsia="Times New Roman" w:cs="Times New Roman"/>
                <w:b/>
                <w:bCs/>
                <w:sz w:val="24"/>
                <w:szCs w:val="24"/>
                <w:u w:val="single"/>
                <w:lang w:eastAsia="en-GB"/>
              </w:rPr>
              <w:t>Claimant</w:t>
            </w:r>
          </w:p>
          <w:p w14:paraId="43CD66D2"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b/>
                <w:bCs/>
                <w:sz w:val="24"/>
                <w:szCs w:val="24"/>
                <w:lang w:eastAsia="en-GB"/>
              </w:rPr>
              <w:t>-and-</w:t>
            </w:r>
          </w:p>
          <w:p w14:paraId="39EE502B"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b/>
                <w:bCs/>
                <w:sz w:val="24"/>
                <w:szCs w:val="24"/>
                <w:lang w:eastAsia="en-GB"/>
              </w:rPr>
              <w:t>MR SIMON CORDELL</w:t>
            </w:r>
            <w:r>
              <w:rPr>
                <w:rFonts w:eastAsia="Times New Roman" w:cs="Times New Roman"/>
                <w:b/>
                <w:bCs/>
                <w:sz w:val="24"/>
                <w:szCs w:val="24"/>
                <w:lang w:eastAsia="en-GB"/>
              </w:rPr>
              <w:tab/>
            </w:r>
            <w:r>
              <w:rPr>
                <w:rFonts w:eastAsia="Times New Roman" w:cs="Times New Roman"/>
                <w:b/>
                <w:bCs/>
                <w:sz w:val="24"/>
                <w:szCs w:val="24"/>
                <w:u w:val="single"/>
                <w:lang w:eastAsia="en-GB"/>
              </w:rPr>
              <w:t>Defendant</w:t>
            </w:r>
          </w:p>
          <w:p w14:paraId="06865F36" w14:textId="77777777" w:rsidR="006E0BF1" w:rsidRDefault="00EE7C19">
            <w:pPr>
              <w:spacing w:line="240" w:lineRule="auto"/>
              <w:jc w:val="center"/>
              <w:rPr>
                <w:rFonts w:eastAsia="Times New Roman" w:cs="Times New Roman"/>
                <w:b/>
                <w:bCs/>
                <w:sz w:val="24"/>
                <w:szCs w:val="24"/>
                <w:lang w:eastAsia="en-GB"/>
              </w:rPr>
            </w:pPr>
            <w:r>
              <w:rPr>
                <w:rFonts w:eastAsia="Times New Roman" w:cs="Times New Roman"/>
                <w:b/>
                <w:bCs/>
                <w:sz w:val="24"/>
                <w:szCs w:val="24"/>
                <w:lang w:eastAsia="en-GB"/>
              </w:rPr>
              <w:t>WITNESS STATEMENT OF MR MARKANDU MATHIYALAGAN</w:t>
            </w:r>
          </w:p>
          <w:p w14:paraId="6BFF4912" w14:textId="77777777" w:rsidR="006E0BF1" w:rsidRDefault="006E0BF1">
            <w:pPr>
              <w:spacing w:line="240" w:lineRule="auto"/>
              <w:rPr>
                <w:rFonts w:eastAsia="Times New Roman" w:cs="Times New Roman"/>
                <w:sz w:val="24"/>
                <w:szCs w:val="24"/>
                <w:lang w:eastAsia="en-GB"/>
              </w:rPr>
            </w:pPr>
          </w:p>
          <w:p w14:paraId="3BA3290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 Mr Markandu Mathiyalagan, of Flat 117 Bumcroft Avenue, Enfield, EN3 7JQ make this statement believing it to be true and understand that it may be placed before court.</w:t>
            </w:r>
          </w:p>
          <w:p w14:paraId="7D6ADF1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Insofar as the content of this witness statement is within my own personal knowledge it - is true and insofar as it is not within my personal knowledge it is true to the best of my knowledge.</w:t>
            </w:r>
          </w:p>
          <w:p w14:paraId="07FE645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I WILL SAY AS FOLLOWS</w:t>
            </w:r>
          </w:p>
          <w:p w14:paraId="455CC49C" w14:textId="77777777" w:rsidR="006E0BF1" w:rsidRDefault="00EE7C19">
            <w:pPr>
              <w:numPr>
                <w:ilvl w:val="0"/>
                <w:numId w:val="37"/>
              </w:numPr>
              <w:spacing w:line="240" w:lineRule="auto"/>
              <w:contextualSpacing/>
              <w:rPr>
                <w:rFonts w:eastAsia="Times New Roman" w:cs="Times New Roman"/>
                <w:sz w:val="24"/>
                <w:szCs w:val="24"/>
                <w:lang w:eastAsia="en-GB"/>
              </w:rPr>
            </w:pPr>
            <w:r>
              <w:rPr>
                <w:rFonts w:eastAsia="Times New Roman" w:cs="Times New Roman"/>
                <w:sz w:val="24"/>
                <w:szCs w:val="24"/>
                <w:lang w:eastAsia="en-GB"/>
              </w:rPr>
              <w:t xml:space="preserve">I am the tenant of Flat 117 Bumcroft Avenue, Enfield, EN3 7JQ. My flat is located two floors above the Defendant's. I live there with my wife and children. I have been house to this Property with my family on </w:t>
            </w:r>
            <w:bookmarkStart w:id="67" w:name="_Hlk45877562"/>
            <w:r>
              <w:rPr>
                <w:rFonts w:eastAsia="Times New Roman" w:cs="Times New Roman"/>
                <w:b/>
                <w:bCs/>
                <w:sz w:val="24"/>
                <w:szCs w:val="24"/>
                <w:highlight w:val="yellow"/>
                <w:lang w:eastAsia="en-GB"/>
              </w:rPr>
              <w:t>11th September 2014</w:t>
            </w:r>
            <w:r>
              <w:rPr>
                <w:rFonts w:eastAsia="Times New Roman" w:cs="Times New Roman"/>
                <w:sz w:val="24"/>
                <w:szCs w:val="24"/>
                <w:lang w:eastAsia="en-GB"/>
              </w:rPr>
              <w:t xml:space="preserve"> </w:t>
            </w:r>
            <w:bookmarkEnd w:id="67"/>
            <w:r>
              <w:rPr>
                <w:rFonts w:eastAsia="Times New Roman" w:cs="Times New Roman"/>
                <w:sz w:val="24"/>
                <w:szCs w:val="24"/>
                <w:lang w:eastAsia="en-GB"/>
              </w:rPr>
              <w:t>by Waltham Forest District Council. The Property was given to me as a temporary accommodation.</w:t>
            </w:r>
          </w:p>
          <w:p w14:paraId="12EF6E70" w14:textId="77777777" w:rsidR="006E0BF1" w:rsidRDefault="006E0BF1">
            <w:pPr>
              <w:spacing w:line="240" w:lineRule="auto"/>
              <w:rPr>
                <w:rFonts w:eastAsia="Calibri" w:cs="Times New Roman"/>
                <w:b/>
                <w:color w:val="ED7D31"/>
                <w:sz w:val="24"/>
                <w:szCs w:val="24"/>
                <w:lang w:eastAsia="en-GB"/>
              </w:rPr>
            </w:pPr>
          </w:p>
        </w:tc>
      </w:tr>
    </w:tbl>
    <w:p w14:paraId="0CDF9ED8" w14:textId="77777777" w:rsidR="006E0BF1" w:rsidRDefault="00EE7C19">
      <w:pPr>
        <w:spacing w:line="240" w:lineRule="auto"/>
        <w:rPr>
          <w:rFonts w:eastAsia="Calibri" w:cs="Times New Roman"/>
          <w:b/>
          <w:color w:val="ED7D31"/>
          <w:sz w:val="24"/>
          <w:szCs w:val="24"/>
        </w:rPr>
      </w:pPr>
      <w:r>
        <w:rPr>
          <w:rFonts w:eastAsia="Calibri" w:cs="Times New Roman"/>
          <w:b/>
          <w:color w:val="ED7D31"/>
          <w:sz w:val="24"/>
          <w:szCs w:val="24"/>
        </w:rPr>
        <w:t>209</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2958C1FB"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79DD6BF4" w14:textId="77777777" w:rsidR="006E0BF1" w:rsidRDefault="006E0BF1">
            <w:pPr>
              <w:spacing w:line="240" w:lineRule="auto"/>
              <w:jc w:val="center"/>
              <w:rPr>
                <w:rFonts w:eastAsia="Times New Roman" w:cs="Times New Roman"/>
                <w:b/>
                <w:bCs/>
                <w:color w:val="ED7D31"/>
                <w:sz w:val="24"/>
                <w:szCs w:val="24"/>
                <w:lang w:eastAsia="en-GB"/>
              </w:rPr>
            </w:pPr>
          </w:p>
          <w:p w14:paraId="3E836547"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51D13586" w14:textId="77777777" w:rsidR="006E0BF1" w:rsidRDefault="006E0BF1">
            <w:pPr>
              <w:spacing w:line="240" w:lineRule="auto"/>
              <w:jc w:val="center"/>
              <w:rPr>
                <w:rFonts w:eastAsia="Times New Roman" w:cs="Times New Roman"/>
                <w:b/>
                <w:bCs/>
                <w:color w:val="ED7D31"/>
                <w:sz w:val="24"/>
                <w:szCs w:val="24"/>
                <w:lang w:eastAsia="en-GB"/>
              </w:rPr>
            </w:pPr>
          </w:p>
          <w:p w14:paraId="61FF42A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18ABD203" w14:textId="77777777" w:rsidR="006E0BF1" w:rsidRDefault="006E0BF1">
            <w:pPr>
              <w:spacing w:line="240" w:lineRule="auto"/>
              <w:jc w:val="center"/>
              <w:rPr>
                <w:rFonts w:eastAsia="Times New Roman" w:cs="Times New Roman"/>
                <w:b/>
                <w:bCs/>
                <w:color w:val="ED7D31"/>
                <w:sz w:val="24"/>
                <w:szCs w:val="24"/>
                <w:lang w:eastAsia="en-GB"/>
              </w:rPr>
            </w:pPr>
          </w:p>
          <w:p w14:paraId="12A4876C"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4CEBF4E7" w14:textId="77777777" w:rsidR="006E0BF1" w:rsidRDefault="006E0BF1">
            <w:pPr>
              <w:spacing w:line="240" w:lineRule="auto"/>
              <w:jc w:val="center"/>
              <w:rPr>
                <w:rFonts w:eastAsia="Times New Roman" w:cs="Times New Roman"/>
                <w:b/>
                <w:bCs/>
                <w:color w:val="ED7D31"/>
                <w:sz w:val="24"/>
                <w:szCs w:val="24"/>
                <w:lang w:eastAsia="en-GB"/>
              </w:rPr>
            </w:pPr>
          </w:p>
          <w:p w14:paraId="131F246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2CC34447" w14:textId="77777777" w:rsidR="006E0BF1" w:rsidRDefault="006E0BF1">
            <w:pPr>
              <w:spacing w:line="240" w:lineRule="auto"/>
              <w:jc w:val="center"/>
              <w:rPr>
                <w:rFonts w:eastAsia="Times New Roman" w:cs="Times New Roman"/>
                <w:b/>
                <w:bCs/>
                <w:color w:val="ED7D31"/>
                <w:sz w:val="24"/>
                <w:szCs w:val="24"/>
                <w:lang w:eastAsia="en-GB"/>
              </w:rPr>
            </w:pPr>
          </w:p>
          <w:p w14:paraId="5A1F239E"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77A65DB4" w14:textId="77777777" w:rsidR="006E0BF1" w:rsidRDefault="006E0BF1">
            <w:pPr>
              <w:spacing w:line="240" w:lineRule="auto"/>
              <w:jc w:val="center"/>
              <w:rPr>
                <w:rFonts w:eastAsia="Times New Roman" w:cs="Times New Roman"/>
                <w:b/>
                <w:bCs/>
                <w:color w:val="ED7D31"/>
                <w:sz w:val="24"/>
                <w:szCs w:val="24"/>
                <w:lang w:eastAsia="en-GB"/>
              </w:rPr>
            </w:pPr>
          </w:p>
          <w:p w14:paraId="4465C584"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0F572E00" w14:textId="77777777" w:rsidR="006E0BF1" w:rsidRDefault="006E0BF1">
            <w:pPr>
              <w:spacing w:line="240" w:lineRule="auto"/>
              <w:jc w:val="center"/>
              <w:rPr>
                <w:rFonts w:eastAsia="Times New Roman" w:cs="Times New Roman"/>
                <w:b/>
                <w:bCs/>
                <w:color w:val="ED7D31"/>
                <w:sz w:val="24"/>
                <w:szCs w:val="24"/>
                <w:lang w:eastAsia="en-GB"/>
              </w:rPr>
            </w:pPr>
          </w:p>
          <w:p w14:paraId="1E8C6FB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0CA5D443" w14:textId="77777777" w:rsidR="006E0BF1" w:rsidRDefault="006E0BF1">
            <w:pPr>
              <w:spacing w:line="240" w:lineRule="auto"/>
              <w:jc w:val="center"/>
              <w:rPr>
                <w:rFonts w:eastAsia="Times New Roman" w:cs="Times New Roman"/>
                <w:b/>
                <w:bCs/>
                <w:color w:val="ED7D31"/>
                <w:sz w:val="24"/>
                <w:szCs w:val="24"/>
                <w:lang w:eastAsia="en-GB"/>
              </w:rPr>
            </w:pPr>
          </w:p>
          <w:p w14:paraId="50CCC496"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5A9E9BD0" w14:textId="77777777" w:rsidR="006E0BF1" w:rsidRDefault="006E0BF1">
            <w:pPr>
              <w:spacing w:line="240" w:lineRule="auto"/>
              <w:jc w:val="center"/>
              <w:rPr>
                <w:rFonts w:eastAsia="Times New Roman" w:cs="Times New Roman"/>
                <w:b/>
                <w:bCs/>
                <w:color w:val="ED7D31"/>
                <w:sz w:val="24"/>
                <w:szCs w:val="24"/>
                <w:lang w:eastAsia="en-GB"/>
              </w:rPr>
            </w:pPr>
          </w:p>
          <w:p w14:paraId="11CC54EE"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66E2E42F" w14:textId="77777777" w:rsidR="006E0BF1" w:rsidRDefault="006E0BF1">
            <w:pPr>
              <w:spacing w:line="240" w:lineRule="auto"/>
              <w:rPr>
                <w:rFonts w:eastAsia="Times New Roman" w:cs="Times New Roman"/>
                <w:color w:val="ED7D31"/>
                <w:sz w:val="24"/>
                <w:szCs w:val="24"/>
                <w:lang w:eastAsia="en-GB"/>
              </w:rPr>
            </w:pPr>
          </w:p>
        </w:tc>
      </w:tr>
      <w:tr w:rsidR="006E0BF1" w14:paraId="0BFC9A81" w14:textId="77777777">
        <w:tc>
          <w:tcPr>
            <w:tcW w:w="5098" w:type="dxa"/>
            <w:tcBorders>
              <w:top w:val="single" w:sz="4" w:space="0" w:color="auto"/>
              <w:left w:val="single" w:sz="4" w:space="0" w:color="auto"/>
              <w:bottom w:val="single" w:sz="4" w:space="0" w:color="auto"/>
              <w:right w:val="single" w:sz="4" w:space="0" w:color="auto"/>
            </w:tcBorders>
          </w:tcPr>
          <w:p w14:paraId="4D168B08" w14:textId="77777777" w:rsidR="006E0BF1" w:rsidRDefault="00EE7C19">
            <w:pPr>
              <w:numPr>
                <w:ilvl w:val="0"/>
                <w:numId w:val="38"/>
              </w:numPr>
              <w:spacing w:line="240" w:lineRule="auto"/>
              <w:contextualSpacing/>
              <w:rPr>
                <w:rFonts w:eastAsia="Times New Roman" w:cs="Times New Roman"/>
                <w:sz w:val="24"/>
                <w:szCs w:val="24"/>
                <w:lang w:eastAsia="en-GB"/>
              </w:rPr>
            </w:pPr>
            <w:r>
              <w:rPr>
                <w:rFonts w:eastAsia="Times New Roman" w:cs="Times New Roman"/>
                <w:sz w:val="24"/>
                <w:szCs w:val="24"/>
                <w:lang w:eastAsia="en-GB"/>
              </w:rPr>
              <w:t>I make this Witness Statement in support of the Claimant’s application for an injunction to stop the Defendant from causing Intimidation, harassment to me and other residents.</w:t>
            </w:r>
          </w:p>
          <w:p w14:paraId="74E08B5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BACKGROUND</w:t>
            </w:r>
          </w:p>
          <w:p w14:paraId="654F90B4" w14:textId="77777777" w:rsidR="006E0BF1" w:rsidRDefault="00EE7C19">
            <w:pPr>
              <w:numPr>
                <w:ilvl w:val="0"/>
                <w:numId w:val="38"/>
              </w:numPr>
              <w:spacing w:line="240" w:lineRule="auto"/>
              <w:contextualSpacing/>
              <w:rPr>
                <w:rFonts w:eastAsia="Times New Roman" w:cs="Times New Roman"/>
                <w:b/>
                <w:bCs/>
                <w:sz w:val="24"/>
                <w:szCs w:val="24"/>
                <w:lang w:eastAsia="en-GB"/>
              </w:rPr>
            </w:pPr>
            <w:r>
              <w:rPr>
                <w:rFonts w:eastAsia="Times New Roman" w:cs="Times New Roman"/>
                <w:sz w:val="24"/>
                <w:szCs w:val="24"/>
                <w:lang w:eastAsia="en-GB"/>
              </w:rPr>
              <w:t>The problem with the Defendant started a few months after we moved into the property, after the Defendant approached me asking me to write a letter of support in relation to a problem, he was having with the lady that used to live at Flat 113 Bumcroft Avenue. I refused to write the letter and told the Defendant that I do not want to get involved as I did not have any problems with the lady. Since then the Defendant has made living in this block difficult for me and my family. He has been very aggressive to my family and I and has continuously intimidated, threatened and harassed my wife, cousin and me.</w:t>
            </w:r>
          </w:p>
          <w:p w14:paraId="386F3776" w14:textId="77777777" w:rsidR="006E0BF1" w:rsidRDefault="00EE7C19">
            <w:pPr>
              <w:numPr>
                <w:ilvl w:val="0"/>
                <w:numId w:val="38"/>
              </w:numPr>
              <w:spacing w:line="240" w:lineRule="auto"/>
              <w:contextualSpacing/>
              <w:rPr>
                <w:rFonts w:eastAsia="Times New Roman" w:cs="Times New Roman"/>
                <w:b/>
                <w:bCs/>
                <w:sz w:val="24"/>
                <w:szCs w:val="24"/>
                <w:lang w:eastAsia="en-GB"/>
              </w:rPr>
            </w:pPr>
            <w:r>
              <w:rPr>
                <w:rFonts w:eastAsia="Times New Roman" w:cs="Times New Roman"/>
                <w:sz w:val="24"/>
                <w:szCs w:val="24"/>
                <w:lang w:eastAsia="en-GB"/>
              </w:rPr>
              <w:t>The Defendant have repeatedly accused us of making noise inside our flat even though our flat is situated two floors above his and the person living directly below us have never complained to us about noise. He has shouted abuse at us, damaged our properties and aggressively demanded money from me. My family and I are constantly living in fear and my wife are frightened to stay at home and has had to accompany me to work on several occasions and stayed in the car with our young daughter until I finish work.</w:t>
            </w:r>
          </w:p>
          <w:p w14:paraId="1DAF7D31" w14:textId="77777777" w:rsidR="006E0BF1" w:rsidRDefault="00EE7C19">
            <w:pPr>
              <w:numPr>
                <w:ilvl w:val="0"/>
                <w:numId w:val="38"/>
              </w:numPr>
              <w:spacing w:line="240" w:lineRule="auto"/>
              <w:contextualSpacing/>
              <w:rPr>
                <w:rFonts w:eastAsia="Times New Roman" w:cs="Times New Roman"/>
                <w:b/>
                <w:bCs/>
                <w:sz w:val="24"/>
                <w:szCs w:val="24"/>
                <w:lang w:eastAsia="en-GB"/>
              </w:rPr>
            </w:pPr>
            <w:r>
              <w:rPr>
                <w:rFonts w:eastAsia="Times New Roman" w:cs="Times New Roman"/>
                <w:sz w:val="24"/>
                <w:szCs w:val="24"/>
                <w:lang w:eastAsia="en-GB"/>
              </w:rPr>
              <w:t>The Defendant has slashed my car tyres, damaged my fuse box and has physically threatened to hit me with a piece of wood. He has a big dog that he brings out with him without a lead when he approaches us, and he has used the dog to intimidate us. He also allows the dog to bark and run freely inside the communal hallway and staircase without a lead. I have reported</w:t>
            </w:r>
          </w:p>
          <w:p w14:paraId="706273AD" w14:textId="77777777" w:rsidR="006E0BF1" w:rsidRDefault="006E0BF1">
            <w:pPr>
              <w:spacing w:line="240" w:lineRule="auto"/>
              <w:rPr>
                <w:rFonts w:eastAsia="Calibri" w:cs="Times New Roman"/>
                <w:sz w:val="24"/>
                <w:szCs w:val="24"/>
                <w:lang w:eastAsia="en-GB"/>
              </w:rPr>
            </w:pPr>
          </w:p>
        </w:tc>
      </w:tr>
    </w:tbl>
    <w:p w14:paraId="74BFF4A4" w14:textId="77777777" w:rsidR="006E0BF1" w:rsidRDefault="00EE7C19">
      <w:pPr>
        <w:spacing w:line="240" w:lineRule="auto"/>
        <w:rPr>
          <w:rFonts w:eastAsia="Calibri" w:cs="Times New Roman"/>
          <w:b/>
          <w:sz w:val="24"/>
          <w:szCs w:val="24"/>
        </w:rPr>
      </w:pPr>
      <w:r>
        <w:rPr>
          <w:rFonts w:eastAsia="Calibri" w:cs="Times New Roman"/>
          <w:b/>
          <w:sz w:val="24"/>
          <w:szCs w:val="24"/>
        </w:rPr>
        <w:t>210</w:t>
      </w:r>
    </w:p>
    <w:p w14:paraId="0319371C" w14:textId="77777777" w:rsidR="006E0BF1" w:rsidRDefault="00EE7C19">
      <w:pPr>
        <w:spacing w:line="240" w:lineRule="auto"/>
        <w:rPr>
          <w:rFonts w:eastAsia="Times New Roman" w:cs="Times New Roman"/>
          <w:sz w:val="24"/>
          <w:szCs w:val="24"/>
        </w:rPr>
      </w:pPr>
      <w:bookmarkStart w:id="68" w:name="_Hlk48820603"/>
      <w:r>
        <w:rPr>
          <w:rFonts w:cs="Times New Roman"/>
          <w:sz w:val="24"/>
          <w:szCs w:val="24"/>
        </w:rPr>
        <w:t>6th August 2016</w:t>
      </w:r>
    </w:p>
    <w:p w14:paraId="7963E6A4" w14:textId="77777777" w:rsidR="006E0BF1" w:rsidRDefault="00EE7C19">
      <w:pPr>
        <w:spacing w:line="240" w:lineRule="auto"/>
        <w:rPr>
          <w:rFonts w:cs="Times New Roman"/>
          <w:sz w:val="24"/>
          <w:szCs w:val="24"/>
        </w:rPr>
      </w:pPr>
      <w:r>
        <w:rPr>
          <w:rFonts w:cs="Times New Roman"/>
          <w:sz w:val="24"/>
          <w:szCs w:val="24"/>
        </w:rPr>
        <w:t>8th August 2016</w:t>
      </w:r>
    </w:p>
    <w:p w14:paraId="089407A3" w14:textId="77777777" w:rsidR="006E0BF1" w:rsidRDefault="00EE7C19">
      <w:pPr>
        <w:spacing w:line="240" w:lineRule="auto"/>
        <w:rPr>
          <w:rFonts w:cs="Times New Roman"/>
          <w:sz w:val="24"/>
          <w:szCs w:val="24"/>
        </w:rPr>
      </w:pPr>
      <w:r>
        <w:rPr>
          <w:rFonts w:cs="Times New Roman"/>
          <w:sz w:val="24"/>
          <w:szCs w:val="24"/>
        </w:rPr>
        <w:t xml:space="preserve"> 27th September 2016</w:t>
      </w:r>
    </w:p>
    <w:p w14:paraId="31F5AB8B" w14:textId="77777777" w:rsidR="006E0BF1" w:rsidRDefault="00EE7C19">
      <w:pPr>
        <w:spacing w:line="240" w:lineRule="auto"/>
        <w:rPr>
          <w:rFonts w:cs="Times New Roman"/>
          <w:sz w:val="24"/>
          <w:szCs w:val="24"/>
        </w:rPr>
      </w:pPr>
      <w:r>
        <w:rPr>
          <w:rFonts w:cs="Times New Roman"/>
          <w:sz w:val="24"/>
          <w:szCs w:val="24"/>
        </w:rPr>
        <w:t xml:space="preserve"> 28th September 2016 </w:t>
      </w:r>
    </w:p>
    <w:p w14:paraId="38C2B73B" w14:textId="77777777" w:rsidR="006E0BF1" w:rsidRDefault="00EE7C19">
      <w:pPr>
        <w:spacing w:line="240" w:lineRule="auto"/>
        <w:rPr>
          <w:rFonts w:eastAsia="Calibri" w:cs="Times New Roman"/>
          <w:color w:val="ED7D31"/>
          <w:sz w:val="24"/>
          <w:szCs w:val="24"/>
        </w:rPr>
      </w:pPr>
      <w:r>
        <w:rPr>
          <w:rFonts w:cs="Times New Roman"/>
          <w:sz w:val="24"/>
          <w:szCs w:val="24"/>
        </w:rPr>
        <w:t>8th December 2016</w:t>
      </w:r>
      <w:bookmarkEnd w:id="68"/>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5A7D889E"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20FC3411" w14:textId="77777777" w:rsidR="006E0BF1" w:rsidRDefault="006E0BF1">
            <w:pPr>
              <w:spacing w:line="240" w:lineRule="auto"/>
              <w:jc w:val="center"/>
              <w:rPr>
                <w:rFonts w:eastAsia="Times New Roman" w:cs="Times New Roman"/>
                <w:b/>
                <w:bCs/>
                <w:color w:val="ED7D31"/>
                <w:sz w:val="24"/>
                <w:szCs w:val="24"/>
                <w:lang w:eastAsia="en-GB"/>
              </w:rPr>
            </w:pPr>
          </w:p>
          <w:p w14:paraId="06663DA8"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1B580277" w14:textId="77777777" w:rsidR="006E0BF1" w:rsidRDefault="006E0BF1">
            <w:pPr>
              <w:spacing w:line="240" w:lineRule="auto"/>
              <w:jc w:val="center"/>
              <w:rPr>
                <w:rFonts w:eastAsia="Times New Roman" w:cs="Times New Roman"/>
                <w:b/>
                <w:bCs/>
                <w:color w:val="ED7D31"/>
                <w:sz w:val="24"/>
                <w:szCs w:val="24"/>
                <w:lang w:eastAsia="en-GB"/>
              </w:rPr>
            </w:pPr>
          </w:p>
          <w:p w14:paraId="1A635E0F"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711C1C38" w14:textId="77777777" w:rsidR="006E0BF1" w:rsidRDefault="006E0BF1">
            <w:pPr>
              <w:spacing w:line="240" w:lineRule="auto"/>
              <w:jc w:val="center"/>
              <w:rPr>
                <w:rFonts w:eastAsia="Times New Roman" w:cs="Times New Roman"/>
                <w:b/>
                <w:bCs/>
                <w:color w:val="ED7D31"/>
                <w:sz w:val="24"/>
                <w:szCs w:val="24"/>
                <w:lang w:eastAsia="en-GB"/>
              </w:rPr>
            </w:pPr>
          </w:p>
          <w:p w14:paraId="5E738814"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11384B4C" w14:textId="77777777" w:rsidR="006E0BF1" w:rsidRDefault="006E0BF1">
            <w:pPr>
              <w:spacing w:line="240" w:lineRule="auto"/>
              <w:jc w:val="center"/>
              <w:rPr>
                <w:rFonts w:eastAsia="Times New Roman" w:cs="Times New Roman"/>
                <w:b/>
                <w:bCs/>
                <w:color w:val="ED7D31"/>
                <w:sz w:val="24"/>
                <w:szCs w:val="24"/>
                <w:lang w:eastAsia="en-GB"/>
              </w:rPr>
            </w:pPr>
          </w:p>
          <w:p w14:paraId="37AD68E5"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129DDB35" w14:textId="77777777" w:rsidR="006E0BF1" w:rsidRDefault="006E0BF1">
            <w:pPr>
              <w:spacing w:line="240" w:lineRule="auto"/>
              <w:jc w:val="center"/>
              <w:rPr>
                <w:rFonts w:eastAsia="Times New Roman" w:cs="Times New Roman"/>
                <w:b/>
                <w:bCs/>
                <w:color w:val="ED7D31"/>
                <w:sz w:val="24"/>
                <w:szCs w:val="24"/>
                <w:lang w:eastAsia="en-GB"/>
              </w:rPr>
            </w:pPr>
          </w:p>
          <w:p w14:paraId="4CEF34B4"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0FC5BCED" w14:textId="77777777" w:rsidR="006E0BF1" w:rsidRDefault="006E0BF1">
            <w:pPr>
              <w:spacing w:line="240" w:lineRule="auto"/>
              <w:jc w:val="center"/>
              <w:rPr>
                <w:rFonts w:eastAsia="Times New Roman" w:cs="Times New Roman"/>
                <w:b/>
                <w:bCs/>
                <w:color w:val="ED7D31"/>
                <w:sz w:val="24"/>
                <w:szCs w:val="24"/>
                <w:lang w:eastAsia="en-GB"/>
              </w:rPr>
            </w:pPr>
          </w:p>
          <w:p w14:paraId="2FED9A47"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494468E3" w14:textId="77777777" w:rsidR="006E0BF1" w:rsidRDefault="006E0BF1">
            <w:pPr>
              <w:spacing w:line="240" w:lineRule="auto"/>
              <w:jc w:val="center"/>
              <w:rPr>
                <w:rFonts w:eastAsia="Times New Roman" w:cs="Times New Roman"/>
                <w:b/>
                <w:bCs/>
                <w:color w:val="ED7D31"/>
                <w:sz w:val="24"/>
                <w:szCs w:val="24"/>
                <w:lang w:eastAsia="en-GB"/>
              </w:rPr>
            </w:pPr>
          </w:p>
          <w:p w14:paraId="6078B729"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121792EA" w14:textId="77777777" w:rsidR="006E0BF1" w:rsidRDefault="006E0BF1">
            <w:pPr>
              <w:spacing w:line="240" w:lineRule="auto"/>
              <w:jc w:val="center"/>
              <w:rPr>
                <w:rFonts w:eastAsia="Times New Roman" w:cs="Times New Roman"/>
                <w:b/>
                <w:bCs/>
                <w:color w:val="ED7D31"/>
                <w:sz w:val="24"/>
                <w:szCs w:val="24"/>
                <w:lang w:eastAsia="en-GB"/>
              </w:rPr>
            </w:pPr>
          </w:p>
          <w:p w14:paraId="2D6BC784"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1AD1E8C0" w14:textId="77777777" w:rsidR="006E0BF1" w:rsidRDefault="006E0BF1">
            <w:pPr>
              <w:spacing w:line="240" w:lineRule="auto"/>
              <w:jc w:val="center"/>
              <w:rPr>
                <w:rFonts w:eastAsia="Times New Roman" w:cs="Times New Roman"/>
                <w:b/>
                <w:bCs/>
                <w:color w:val="ED7D31"/>
                <w:sz w:val="24"/>
                <w:szCs w:val="24"/>
                <w:lang w:eastAsia="en-GB"/>
              </w:rPr>
            </w:pPr>
          </w:p>
          <w:p w14:paraId="01DAC068"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4014012A" w14:textId="77777777" w:rsidR="006E0BF1" w:rsidRDefault="006E0BF1">
            <w:pPr>
              <w:spacing w:line="240" w:lineRule="auto"/>
              <w:rPr>
                <w:rFonts w:eastAsia="Times New Roman" w:cs="Times New Roman"/>
                <w:color w:val="ED7D31"/>
                <w:sz w:val="24"/>
                <w:szCs w:val="24"/>
                <w:lang w:eastAsia="en-GB"/>
              </w:rPr>
            </w:pPr>
          </w:p>
        </w:tc>
      </w:tr>
      <w:tr w:rsidR="006E0BF1" w14:paraId="4D1A7627" w14:textId="77777777">
        <w:tc>
          <w:tcPr>
            <w:tcW w:w="5098" w:type="dxa"/>
            <w:tcBorders>
              <w:top w:val="single" w:sz="4" w:space="0" w:color="auto"/>
              <w:left w:val="single" w:sz="4" w:space="0" w:color="auto"/>
              <w:bottom w:val="single" w:sz="4" w:space="0" w:color="auto"/>
              <w:right w:val="single" w:sz="4" w:space="0" w:color="auto"/>
            </w:tcBorders>
          </w:tcPr>
          <w:p w14:paraId="1CEEF68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all the issues to the police and Waltham Forest, the local authority that placed me in the property but each time the police attends, the Defendant will lock himself inside his flat and will refuse to answer his door.</w:t>
            </w:r>
          </w:p>
          <w:p w14:paraId="16739C4A"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6th August 2016 at 6pm,</w:t>
            </w:r>
            <w:r>
              <w:rPr>
                <w:rFonts w:eastAsia="Times New Roman" w:cs="Times New Roman"/>
                <w:sz w:val="24"/>
                <w:szCs w:val="24"/>
                <w:lang w:eastAsia="en-GB"/>
              </w:rPr>
              <w:t xml:space="preserve"> the Defendant threatened and shouted abuse at me and my wife, he aggressively demanded money from me and threatened to beat me up. He repeatedly swore at my wife, called her a 'witch’ and tried to stop me from going up the stairs to my flat by standing in front of me and placing his hands on the railings.</w:t>
            </w:r>
          </w:p>
          <w:p w14:paraId="6C3F8C29"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8th August 2016,</w:t>
            </w:r>
            <w:r>
              <w:rPr>
                <w:rFonts w:eastAsia="Times New Roman" w:cs="Times New Roman"/>
                <w:sz w:val="24"/>
                <w:szCs w:val="24"/>
                <w:lang w:eastAsia="en-GB"/>
              </w:rPr>
              <w:t xml:space="preserve"> the Defendant aggressively banged on my front door, shouted abuse at me and my wife and accused us of making noise. He then used a screwdriver to damage the lock on my electric meter cupboard and removed the fuse box thereby cutting off our electricity supply. I reported the incident to the police and was given reference number CAD 7934/</w:t>
            </w:r>
            <w:r>
              <w:rPr>
                <w:rFonts w:eastAsia="Times New Roman" w:cs="Times New Roman"/>
                <w:b/>
                <w:bCs/>
                <w:sz w:val="24"/>
                <w:szCs w:val="24"/>
                <w:highlight w:val="yellow"/>
                <w:lang w:eastAsia="en-GB"/>
              </w:rPr>
              <w:t>August 2016</w:t>
            </w:r>
            <w:r>
              <w:rPr>
                <w:rFonts w:eastAsia="Times New Roman" w:cs="Times New Roman"/>
                <w:sz w:val="24"/>
                <w:szCs w:val="24"/>
                <w:lang w:eastAsia="en-GB"/>
              </w:rPr>
              <w:t>.</w:t>
            </w:r>
          </w:p>
          <w:p w14:paraId="5CF0F375"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27th September 2016 at 11:45pm,</w:t>
            </w:r>
            <w:r>
              <w:rPr>
                <w:rFonts w:eastAsia="Times New Roman" w:cs="Times New Roman"/>
                <w:sz w:val="24"/>
                <w:szCs w:val="24"/>
                <w:lang w:eastAsia="en-GB"/>
              </w:rPr>
              <w:t xml:space="preserve"> I was confronted by the Defendant as I returned to my flat with my wife and young daughter and he threatened and swore at me and demanded money from me.</w:t>
            </w:r>
          </w:p>
          <w:p w14:paraId="22B8C55E"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28th September 2016 at 5:30pm,</w:t>
            </w:r>
            <w:r>
              <w:rPr>
                <w:rFonts w:eastAsia="Times New Roman" w:cs="Times New Roman"/>
                <w:sz w:val="24"/>
                <w:szCs w:val="24"/>
                <w:lang w:eastAsia="en-GB"/>
              </w:rPr>
              <w:t xml:space="preserve"> the Defendant aggressively banged on my front door and threatened and shouted verbal abuse and swear words at me and my wife. He also aggressively demanded money from me.</w:t>
            </w:r>
          </w:p>
          <w:p w14:paraId="25787646"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8th December 2016,</w:t>
            </w:r>
            <w:r>
              <w:rPr>
                <w:rFonts w:eastAsia="Times New Roman" w:cs="Times New Roman"/>
                <w:sz w:val="24"/>
                <w:szCs w:val="24"/>
                <w:lang w:eastAsia="en-GB"/>
              </w:rPr>
              <w:t xml:space="preserve"> the Defendant aggressively banged on my front door while my wife was alone in our flat with our young daughter and accused her of making noise. He also shouted abuse and threats at her. The incident was reported to the police and I was given reference number 5227336/16.</w:t>
            </w:r>
          </w:p>
          <w:p w14:paraId="195E2E14" w14:textId="77777777" w:rsidR="006E0BF1" w:rsidRDefault="006E0BF1">
            <w:pPr>
              <w:spacing w:line="240" w:lineRule="auto"/>
              <w:rPr>
                <w:rFonts w:eastAsia="Calibri" w:cs="Times New Roman"/>
                <w:color w:val="ED7D31"/>
                <w:sz w:val="24"/>
                <w:szCs w:val="24"/>
                <w:lang w:eastAsia="en-GB"/>
              </w:rPr>
            </w:pPr>
          </w:p>
        </w:tc>
      </w:tr>
    </w:tbl>
    <w:p w14:paraId="0B339B8D" w14:textId="77777777" w:rsidR="006E0BF1" w:rsidRDefault="00EE7C19">
      <w:pPr>
        <w:spacing w:line="240" w:lineRule="auto"/>
        <w:rPr>
          <w:rFonts w:eastAsia="Calibri" w:cs="Times New Roman"/>
          <w:b/>
          <w:color w:val="ED7D31"/>
          <w:sz w:val="24"/>
          <w:szCs w:val="24"/>
        </w:rPr>
      </w:pPr>
      <w:r>
        <w:rPr>
          <w:rFonts w:eastAsia="Calibri" w:cs="Times New Roman"/>
          <w:b/>
          <w:color w:val="ED7D31"/>
          <w:sz w:val="24"/>
          <w:szCs w:val="24"/>
        </w:rPr>
        <w:t>211</w:t>
      </w:r>
    </w:p>
    <w:p w14:paraId="55E31A7B" w14:textId="77777777" w:rsidR="006E0BF1" w:rsidRDefault="00EE7C19">
      <w:pPr>
        <w:spacing w:line="240" w:lineRule="auto"/>
        <w:rPr>
          <w:rFonts w:eastAsia="Times New Roman" w:cs="Times New Roman"/>
          <w:sz w:val="24"/>
          <w:szCs w:val="24"/>
        </w:rPr>
      </w:pPr>
      <w:bookmarkStart w:id="69" w:name="_Hlk48820630"/>
      <w:r>
        <w:rPr>
          <w:rFonts w:cs="Times New Roman"/>
          <w:sz w:val="24"/>
          <w:szCs w:val="24"/>
        </w:rPr>
        <w:t>11th December 2016</w:t>
      </w:r>
    </w:p>
    <w:p w14:paraId="047BCB9C" w14:textId="77777777" w:rsidR="006E0BF1" w:rsidRDefault="00EE7C19">
      <w:pPr>
        <w:spacing w:line="240" w:lineRule="auto"/>
        <w:rPr>
          <w:rFonts w:cs="Times New Roman"/>
          <w:sz w:val="24"/>
          <w:szCs w:val="24"/>
        </w:rPr>
      </w:pPr>
      <w:r>
        <w:rPr>
          <w:rFonts w:cs="Times New Roman"/>
          <w:sz w:val="24"/>
          <w:szCs w:val="24"/>
        </w:rPr>
        <w:t>23rd December 2016</w:t>
      </w:r>
    </w:p>
    <w:p w14:paraId="1C3EDADE" w14:textId="77777777" w:rsidR="006E0BF1" w:rsidRDefault="00EE7C19">
      <w:pPr>
        <w:spacing w:line="240" w:lineRule="auto"/>
        <w:rPr>
          <w:rFonts w:cs="Times New Roman"/>
          <w:sz w:val="24"/>
          <w:szCs w:val="24"/>
        </w:rPr>
      </w:pPr>
      <w:r>
        <w:rPr>
          <w:rFonts w:cs="Times New Roman"/>
          <w:sz w:val="24"/>
          <w:szCs w:val="24"/>
        </w:rPr>
        <w:t>26th December 2016</w:t>
      </w:r>
    </w:p>
    <w:p w14:paraId="325F3D28" w14:textId="77777777" w:rsidR="006E0BF1" w:rsidRDefault="00EE7C19">
      <w:pPr>
        <w:spacing w:line="240" w:lineRule="auto"/>
        <w:rPr>
          <w:rFonts w:eastAsia="Calibri" w:cs="Times New Roman"/>
          <w:color w:val="ED7D31"/>
          <w:sz w:val="24"/>
          <w:szCs w:val="24"/>
        </w:rPr>
      </w:pPr>
      <w:r>
        <w:rPr>
          <w:rFonts w:cs="Times New Roman"/>
          <w:sz w:val="24"/>
          <w:szCs w:val="24"/>
        </w:rPr>
        <w:t>3rd January 2017</w:t>
      </w:r>
      <w:bookmarkEnd w:id="69"/>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05DB1C6A"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0AB9FE74" w14:textId="77777777" w:rsidR="006E0BF1" w:rsidRDefault="006E0BF1">
            <w:pPr>
              <w:spacing w:line="240" w:lineRule="auto"/>
              <w:jc w:val="center"/>
              <w:rPr>
                <w:rFonts w:eastAsia="Times New Roman" w:cs="Times New Roman"/>
                <w:b/>
                <w:bCs/>
                <w:color w:val="ED7D31"/>
                <w:sz w:val="24"/>
                <w:szCs w:val="24"/>
                <w:lang w:eastAsia="en-GB"/>
              </w:rPr>
            </w:pPr>
          </w:p>
          <w:p w14:paraId="1C63503B"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2909A1BB" w14:textId="77777777" w:rsidR="006E0BF1" w:rsidRDefault="006E0BF1">
            <w:pPr>
              <w:spacing w:line="240" w:lineRule="auto"/>
              <w:jc w:val="center"/>
              <w:rPr>
                <w:rFonts w:eastAsia="Times New Roman" w:cs="Times New Roman"/>
                <w:b/>
                <w:bCs/>
                <w:color w:val="ED7D31"/>
                <w:sz w:val="24"/>
                <w:szCs w:val="24"/>
                <w:lang w:eastAsia="en-GB"/>
              </w:rPr>
            </w:pPr>
          </w:p>
          <w:p w14:paraId="718E428C"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799BD6DD" w14:textId="77777777" w:rsidR="006E0BF1" w:rsidRDefault="006E0BF1">
            <w:pPr>
              <w:spacing w:line="240" w:lineRule="auto"/>
              <w:jc w:val="center"/>
              <w:rPr>
                <w:rFonts w:eastAsia="Times New Roman" w:cs="Times New Roman"/>
                <w:b/>
                <w:bCs/>
                <w:color w:val="ED7D31"/>
                <w:sz w:val="24"/>
                <w:szCs w:val="24"/>
                <w:lang w:eastAsia="en-GB"/>
              </w:rPr>
            </w:pPr>
          </w:p>
          <w:p w14:paraId="6A8ECC9A"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034C1494" w14:textId="77777777" w:rsidR="006E0BF1" w:rsidRDefault="006E0BF1">
            <w:pPr>
              <w:spacing w:line="240" w:lineRule="auto"/>
              <w:jc w:val="center"/>
              <w:rPr>
                <w:rFonts w:eastAsia="Times New Roman" w:cs="Times New Roman"/>
                <w:b/>
                <w:bCs/>
                <w:color w:val="ED7D31"/>
                <w:sz w:val="24"/>
                <w:szCs w:val="24"/>
                <w:lang w:eastAsia="en-GB"/>
              </w:rPr>
            </w:pPr>
          </w:p>
          <w:p w14:paraId="18BE231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515430F3" w14:textId="77777777" w:rsidR="006E0BF1" w:rsidRDefault="006E0BF1">
            <w:pPr>
              <w:spacing w:line="240" w:lineRule="auto"/>
              <w:jc w:val="center"/>
              <w:rPr>
                <w:rFonts w:eastAsia="Times New Roman" w:cs="Times New Roman"/>
                <w:b/>
                <w:bCs/>
                <w:color w:val="ED7D31"/>
                <w:sz w:val="24"/>
                <w:szCs w:val="24"/>
                <w:lang w:eastAsia="en-GB"/>
              </w:rPr>
            </w:pPr>
          </w:p>
          <w:p w14:paraId="25E6A8BB"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1CE3C83B" w14:textId="77777777" w:rsidR="006E0BF1" w:rsidRDefault="006E0BF1">
            <w:pPr>
              <w:spacing w:line="240" w:lineRule="auto"/>
              <w:jc w:val="center"/>
              <w:rPr>
                <w:rFonts w:eastAsia="Times New Roman" w:cs="Times New Roman"/>
                <w:b/>
                <w:bCs/>
                <w:color w:val="ED7D31"/>
                <w:sz w:val="24"/>
                <w:szCs w:val="24"/>
                <w:lang w:eastAsia="en-GB"/>
              </w:rPr>
            </w:pPr>
          </w:p>
          <w:p w14:paraId="69853F0C"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37D0915E" w14:textId="77777777" w:rsidR="006E0BF1" w:rsidRDefault="006E0BF1">
            <w:pPr>
              <w:spacing w:line="240" w:lineRule="auto"/>
              <w:jc w:val="center"/>
              <w:rPr>
                <w:rFonts w:eastAsia="Times New Roman" w:cs="Times New Roman"/>
                <w:b/>
                <w:bCs/>
                <w:color w:val="ED7D31"/>
                <w:sz w:val="24"/>
                <w:szCs w:val="24"/>
                <w:lang w:eastAsia="en-GB"/>
              </w:rPr>
            </w:pPr>
          </w:p>
          <w:p w14:paraId="57658D1A"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6DE302FF" w14:textId="77777777" w:rsidR="006E0BF1" w:rsidRDefault="006E0BF1">
            <w:pPr>
              <w:spacing w:line="240" w:lineRule="auto"/>
              <w:jc w:val="center"/>
              <w:rPr>
                <w:rFonts w:eastAsia="Times New Roman" w:cs="Times New Roman"/>
                <w:b/>
                <w:bCs/>
                <w:color w:val="ED7D31"/>
                <w:sz w:val="24"/>
                <w:szCs w:val="24"/>
                <w:lang w:eastAsia="en-GB"/>
              </w:rPr>
            </w:pPr>
          </w:p>
          <w:p w14:paraId="38F6E7B3"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732389A1" w14:textId="77777777" w:rsidR="006E0BF1" w:rsidRDefault="006E0BF1">
            <w:pPr>
              <w:spacing w:line="240" w:lineRule="auto"/>
              <w:jc w:val="center"/>
              <w:rPr>
                <w:rFonts w:eastAsia="Times New Roman" w:cs="Times New Roman"/>
                <w:b/>
                <w:bCs/>
                <w:color w:val="ED7D31"/>
                <w:sz w:val="24"/>
                <w:szCs w:val="24"/>
                <w:lang w:eastAsia="en-GB"/>
              </w:rPr>
            </w:pPr>
          </w:p>
          <w:p w14:paraId="3563C9E5"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504518F4" w14:textId="77777777" w:rsidR="006E0BF1" w:rsidRDefault="006E0BF1">
            <w:pPr>
              <w:spacing w:line="240" w:lineRule="auto"/>
              <w:rPr>
                <w:rFonts w:eastAsia="Times New Roman" w:cs="Times New Roman"/>
                <w:color w:val="ED7D31"/>
                <w:sz w:val="24"/>
                <w:szCs w:val="24"/>
                <w:lang w:eastAsia="en-GB"/>
              </w:rPr>
            </w:pPr>
          </w:p>
        </w:tc>
      </w:tr>
      <w:tr w:rsidR="006E0BF1" w14:paraId="34D9F3A3" w14:textId="77777777">
        <w:tc>
          <w:tcPr>
            <w:tcW w:w="5098" w:type="dxa"/>
            <w:tcBorders>
              <w:top w:val="single" w:sz="4" w:space="0" w:color="auto"/>
              <w:left w:val="single" w:sz="4" w:space="0" w:color="auto"/>
              <w:bottom w:val="single" w:sz="4" w:space="0" w:color="auto"/>
              <w:right w:val="single" w:sz="4" w:space="0" w:color="auto"/>
            </w:tcBorders>
          </w:tcPr>
          <w:p w14:paraId="41DDC4D5"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bookmarkStart w:id="70" w:name="_Hlk45877646"/>
            <w:r>
              <w:rPr>
                <w:rFonts w:eastAsia="Times New Roman" w:cs="Times New Roman"/>
                <w:b/>
                <w:bCs/>
                <w:sz w:val="24"/>
                <w:szCs w:val="24"/>
                <w:highlight w:val="yellow"/>
                <w:lang w:eastAsia="en-GB"/>
              </w:rPr>
              <w:t>11th December 2016,</w:t>
            </w:r>
            <w:r>
              <w:rPr>
                <w:rFonts w:eastAsia="Times New Roman" w:cs="Times New Roman"/>
                <w:sz w:val="24"/>
                <w:szCs w:val="24"/>
                <w:lang w:eastAsia="en-GB"/>
              </w:rPr>
              <w:t xml:space="preserve"> the Defendant aggressively banged on my front door and accused us of making noise, he also shouted abuse and threats at me and my wife.</w:t>
            </w:r>
          </w:p>
          <w:p w14:paraId="73D4ED4D"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23rd December 2016 at 3:43pm,</w:t>
            </w:r>
            <w:r>
              <w:rPr>
                <w:rFonts w:eastAsia="Times New Roman" w:cs="Times New Roman"/>
                <w:sz w:val="24"/>
                <w:szCs w:val="24"/>
                <w:lang w:eastAsia="en-GB"/>
              </w:rPr>
              <w:t xml:space="preserve"> the Defendant banged on my front door while my wife was alone at home with our young daughter, he shouted abuse at her and asked her to go to the bathroom and turn off the taps. He also removed our electricity fuse thereby cutting off our power supply. I reported the incident to the police and was given reference number </w:t>
            </w:r>
            <w:r>
              <w:rPr>
                <w:rFonts w:eastAsia="Times New Roman" w:cs="Times New Roman"/>
                <w:b/>
                <w:bCs/>
                <w:sz w:val="24"/>
                <w:szCs w:val="24"/>
                <w:highlight w:val="yellow"/>
                <w:lang w:eastAsia="en-GB"/>
              </w:rPr>
              <w:t>5753/23rd December 2016.</w:t>
            </w:r>
          </w:p>
          <w:p w14:paraId="4AA09F94"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26th December 2016 at about 12:30pm,</w:t>
            </w:r>
            <w:r>
              <w:rPr>
                <w:rFonts w:eastAsia="Times New Roman" w:cs="Times New Roman"/>
                <w:sz w:val="24"/>
                <w:szCs w:val="24"/>
                <w:lang w:eastAsia="en-GB"/>
              </w:rPr>
              <w:t xml:space="preserve"> my family and I was going out and as we got to the first floor, the Defendant came running up the stairs towards us with a towel round his waist and started to shout abuse at us and accused us of tampering with water and stopping the water supply to his flat. I tried to explain to him that we also have restricted water supply to our flat, but he will not listen and continued to shout abuse at us and followed us until we left the block.</w:t>
            </w:r>
          </w:p>
          <w:p w14:paraId="0F16CD4E"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 xml:space="preserve">3rd January 2017 </w:t>
            </w:r>
            <w:bookmarkEnd w:id="70"/>
            <w:r>
              <w:rPr>
                <w:rFonts w:eastAsia="Times New Roman" w:cs="Times New Roman"/>
                <w:b/>
                <w:bCs/>
                <w:sz w:val="24"/>
                <w:szCs w:val="24"/>
                <w:highlight w:val="yellow"/>
                <w:lang w:eastAsia="en-GB"/>
              </w:rPr>
              <w:t>at 10:47pm,</w:t>
            </w:r>
            <w:r>
              <w:rPr>
                <w:rFonts w:eastAsia="Times New Roman" w:cs="Times New Roman"/>
                <w:sz w:val="24"/>
                <w:szCs w:val="24"/>
                <w:lang w:eastAsia="en-GB"/>
              </w:rPr>
              <w:t xml:space="preserve"> the Defendant confronted me, my wife and our two-year-old daughter as we returned from a family outing and followed us up the stairs and started to shout that we were deliberately banging on the water pipes and making noise. The Defendant also talked about saving me from being beaten up by some unknown persons, he stated that he caught my wife and I making noise inside my bathroom, called me a ‘lying cunt' and asked me to swear on my baby's life that we were not banging. He continued to shout abuse and threats at us for about 15 minutes.</w:t>
            </w:r>
          </w:p>
          <w:p w14:paraId="78CEE952" w14:textId="77777777" w:rsidR="006E0BF1" w:rsidRDefault="006E0BF1">
            <w:pPr>
              <w:spacing w:line="240" w:lineRule="auto"/>
              <w:rPr>
                <w:rFonts w:eastAsia="Calibri" w:cs="Times New Roman"/>
                <w:color w:val="ED7D31"/>
                <w:sz w:val="24"/>
                <w:szCs w:val="24"/>
                <w:lang w:eastAsia="en-GB"/>
              </w:rPr>
            </w:pPr>
          </w:p>
        </w:tc>
      </w:tr>
    </w:tbl>
    <w:p w14:paraId="28649001" w14:textId="77777777" w:rsidR="006E0BF1" w:rsidRDefault="00EE7C19">
      <w:pPr>
        <w:spacing w:line="240" w:lineRule="auto"/>
        <w:rPr>
          <w:rFonts w:eastAsia="Calibri" w:cs="Times New Roman"/>
          <w:b/>
          <w:color w:val="ED7D31"/>
          <w:sz w:val="24"/>
          <w:szCs w:val="24"/>
        </w:rPr>
      </w:pPr>
      <w:r>
        <w:rPr>
          <w:rFonts w:eastAsia="Calibri" w:cs="Times New Roman"/>
          <w:b/>
          <w:color w:val="ED7D31"/>
          <w:sz w:val="24"/>
          <w:szCs w:val="24"/>
        </w:rPr>
        <w:t>212</w:t>
      </w:r>
    </w:p>
    <w:p w14:paraId="34F53D65" w14:textId="77777777" w:rsidR="006E0BF1" w:rsidRDefault="00EE7C19">
      <w:pPr>
        <w:spacing w:line="240" w:lineRule="auto"/>
        <w:rPr>
          <w:rFonts w:eastAsia="Times New Roman" w:cs="Times New Roman"/>
          <w:sz w:val="24"/>
          <w:szCs w:val="24"/>
        </w:rPr>
      </w:pPr>
      <w:bookmarkStart w:id="71" w:name="_Hlk48820645"/>
      <w:r>
        <w:rPr>
          <w:rFonts w:cs="Times New Roman"/>
          <w:sz w:val="24"/>
          <w:szCs w:val="24"/>
        </w:rPr>
        <w:t>21st January 2017</w:t>
      </w:r>
    </w:p>
    <w:p w14:paraId="3F412D06" w14:textId="77777777" w:rsidR="006E0BF1" w:rsidRDefault="00EE7C19">
      <w:pPr>
        <w:spacing w:line="240" w:lineRule="auto"/>
        <w:rPr>
          <w:rFonts w:cs="Times New Roman"/>
          <w:sz w:val="24"/>
          <w:szCs w:val="24"/>
        </w:rPr>
      </w:pPr>
      <w:r>
        <w:rPr>
          <w:rFonts w:cs="Times New Roman"/>
          <w:sz w:val="24"/>
          <w:szCs w:val="24"/>
        </w:rPr>
        <w:t>31st January 2017</w:t>
      </w:r>
    </w:p>
    <w:p w14:paraId="42691725" w14:textId="77777777" w:rsidR="006E0BF1" w:rsidRDefault="00EE7C19">
      <w:pPr>
        <w:spacing w:line="240" w:lineRule="auto"/>
        <w:rPr>
          <w:rFonts w:cs="Times New Roman"/>
          <w:sz w:val="24"/>
          <w:szCs w:val="24"/>
        </w:rPr>
      </w:pPr>
      <w:r>
        <w:rPr>
          <w:rFonts w:cs="Times New Roman"/>
          <w:sz w:val="24"/>
          <w:szCs w:val="24"/>
        </w:rPr>
        <w:t>5th May 2017</w:t>
      </w:r>
    </w:p>
    <w:p w14:paraId="54A9C9B8" w14:textId="77777777" w:rsidR="006E0BF1" w:rsidRDefault="00EE7C19">
      <w:pPr>
        <w:spacing w:line="240" w:lineRule="auto"/>
        <w:rPr>
          <w:rFonts w:cs="Times New Roman"/>
          <w:sz w:val="24"/>
          <w:szCs w:val="24"/>
        </w:rPr>
      </w:pPr>
      <w:r>
        <w:rPr>
          <w:rFonts w:cs="Times New Roman"/>
          <w:sz w:val="24"/>
          <w:szCs w:val="24"/>
        </w:rPr>
        <w:t xml:space="preserve">12th May 2017 </w:t>
      </w:r>
    </w:p>
    <w:p w14:paraId="10AC8B89" w14:textId="77777777" w:rsidR="006E0BF1" w:rsidRDefault="00EE7C19">
      <w:pPr>
        <w:spacing w:line="240" w:lineRule="auto"/>
        <w:rPr>
          <w:rFonts w:eastAsia="Calibri" w:cs="Times New Roman"/>
          <w:color w:val="ED7D31"/>
          <w:sz w:val="24"/>
          <w:szCs w:val="24"/>
        </w:rPr>
      </w:pPr>
      <w:r>
        <w:rPr>
          <w:rFonts w:cs="Times New Roman"/>
          <w:sz w:val="24"/>
          <w:szCs w:val="24"/>
        </w:rPr>
        <w:t xml:space="preserve">1st June </w:t>
      </w:r>
      <w:r>
        <w:rPr>
          <w:rFonts w:cs="Times New Roman"/>
          <w:spacing w:val="10"/>
          <w:sz w:val="24"/>
          <w:szCs w:val="24"/>
        </w:rPr>
        <w:t>2017</w:t>
      </w:r>
      <w:bookmarkEnd w:id="71"/>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72957B63"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4671CBA1" w14:textId="77777777" w:rsidR="006E0BF1" w:rsidRDefault="006E0BF1">
            <w:pPr>
              <w:spacing w:line="240" w:lineRule="auto"/>
              <w:jc w:val="center"/>
              <w:rPr>
                <w:rFonts w:eastAsia="Times New Roman" w:cs="Times New Roman"/>
                <w:b/>
                <w:bCs/>
                <w:color w:val="ED7D31"/>
                <w:sz w:val="24"/>
                <w:szCs w:val="24"/>
                <w:lang w:eastAsia="en-GB"/>
              </w:rPr>
            </w:pPr>
          </w:p>
          <w:p w14:paraId="169DB68F"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3B7141F9" w14:textId="77777777" w:rsidR="006E0BF1" w:rsidRDefault="006E0BF1">
            <w:pPr>
              <w:spacing w:line="240" w:lineRule="auto"/>
              <w:jc w:val="center"/>
              <w:rPr>
                <w:rFonts w:eastAsia="Times New Roman" w:cs="Times New Roman"/>
                <w:b/>
                <w:bCs/>
                <w:color w:val="ED7D31"/>
                <w:sz w:val="24"/>
                <w:szCs w:val="24"/>
                <w:lang w:eastAsia="en-GB"/>
              </w:rPr>
            </w:pPr>
          </w:p>
          <w:p w14:paraId="02FCC5E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363FE2BD" w14:textId="77777777" w:rsidR="006E0BF1" w:rsidRDefault="006E0BF1">
            <w:pPr>
              <w:spacing w:line="240" w:lineRule="auto"/>
              <w:jc w:val="center"/>
              <w:rPr>
                <w:rFonts w:eastAsia="Times New Roman" w:cs="Times New Roman"/>
                <w:b/>
                <w:bCs/>
                <w:color w:val="ED7D31"/>
                <w:sz w:val="24"/>
                <w:szCs w:val="24"/>
                <w:lang w:eastAsia="en-GB"/>
              </w:rPr>
            </w:pPr>
          </w:p>
          <w:p w14:paraId="4BEA47A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75CAA33B" w14:textId="77777777" w:rsidR="006E0BF1" w:rsidRDefault="006E0BF1">
            <w:pPr>
              <w:spacing w:line="240" w:lineRule="auto"/>
              <w:jc w:val="center"/>
              <w:rPr>
                <w:rFonts w:eastAsia="Times New Roman" w:cs="Times New Roman"/>
                <w:b/>
                <w:bCs/>
                <w:color w:val="ED7D31"/>
                <w:sz w:val="24"/>
                <w:szCs w:val="24"/>
                <w:lang w:eastAsia="en-GB"/>
              </w:rPr>
            </w:pPr>
          </w:p>
          <w:p w14:paraId="79E51407"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643E4BA6" w14:textId="77777777" w:rsidR="006E0BF1" w:rsidRDefault="006E0BF1">
            <w:pPr>
              <w:spacing w:line="240" w:lineRule="auto"/>
              <w:jc w:val="center"/>
              <w:rPr>
                <w:rFonts w:eastAsia="Times New Roman" w:cs="Times New Roman"/>
                <w:b/>
                <w:bCs/>
                <w:color w:val="ED7D31"/>
                <w:sz w:val="24"/>
                <w:szCs w:val="24"/>
                <w:lang w:eastAsia="en-GB"/>
              </w:rPr>
            </w:pPr>
          </w:p>
          <w:p w14:paraId="44E909ED"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3B2EB525" w14:textId="77777777" w:rsidR="006E0BF1" w:rsidRDefault="006E0BF1">
            <w:pPr>
              <w:spacing w:line="240" w:lineRule="auto"/>
              <w:jc w:val="center"/>
              <w:rPr>
                <w:rFonts w:eastAsia="Times New Roman" w:cs="Times New Roman"/>
                <w:b/>
                <w:bCs/>
                <w:color w:val="ED7D31"/>
                <w:sz w:val="24"/>
                <w:szCs w:val="24"/>
                <w:lang w:eastAsia="en-GB"/>
              </w:rPr>
            </w:pPr>
          </w:p>
          <w:p w14:paraId="09E8237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29A42EBF" w14:textId="77777777" w:rsidR="006E0BF1" w:rsidRDefault="006E0BF1">
            <w:pPr>
              <w:spacing w:line="240" w:lineRule="auto"/>
              <w:jc w:val="center"/>
              <w:rPr>
                <w:rFonts w:eastAsia="Times New Roman" w:cs="Times New Roman"/>
                <w:b/>
                <w:bCs/>
                <w:color w:val="ED7D31"/>
                <w:sz w:val="24"/>
                <w:szCs w:val="24"/>
                <w:lang w:eastAsia="en-GB"/>
              </w:rPr>
            </w:pPr>
          </w:p>
          <w:p w14:paraId="1AA20B9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55A2534D" w14:textId="77777777" w:rsidR="006E0BF1" w:rsidRDefault="006E0BF1">
            <w:pPr>
              <w:spacing w:line="240" w:lineRule="auto"/>
              <w:jc w:val="center"/>
              <w:rPr>
                <w:rFonts w:eastAsia="Times New Roman" w:cs="Times New Roman"/>
                <w:b/>
                <w:bCs/>
                <w:color w:val="ED7D31"/>
                <w:sz w:val="24"/>
                <w:szCs w:val="24"/>
                <w:lang w:eastAsia="en-GB"/>
              </w:rPr>
            </w:pPr>
          </w:p>
          <w:p w14:paraId="4F628F75"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13265738" w14:textId="77777777" w:rsidR="006E0BF1" w:rsidRDefault="006E0BF1">
            <w:pPr>
              <w:spacing w:line="240" w:lineRule="auto"/>
              <w:jc w:val="center"/>
              <w:rPr>
                <w:rFonts w:eastAsia="Times New Roman" w:cs="Times New Roman"/>
                <w:b/>
                <w:bCs/>
                <w:color w:val="ED7D31"/>
                <w:sz w:val="24"/>
                <w:szCs w:val="24"/>
                <w:lang w:eastAsia="en-GB"/>
              </w:rPr>
            </w:pPr>
          </w:p>
          <w:p w14:paraId="40ECBF68"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5577DE3C" w14:textId="77777777" w:rsidR="006E0BF1" w:rsidRDefault="006E0BF1">
            <w:pPr>
              <w:spacing w:line="240" w:lineRule="auto"/>
              <w:rPr>
                <w:rFonts w:eastAsia="Times New Roman" w:cs="Times New Roman"/>
                <w:color w:val="ED7D31"/>
                <w:sz w:val="24"/>
                <w:szCs w:val="24"/>
                <w:lang w:eastAsia="en-GB"/>
              </w:rPr>
            </w:pPr>
          </w:p>
        </w:tc>
      </w:tr>
      <w:tr w:rsidR="006E0BF1" w14:paraId="09435C75" w14:textId="77777777">
        <w:tc>
          <w:tcPr>
            <w:tcW w:w="5098" w:type="dxa"/>
            <w:tcBorders>
              <w:top w:val="single" w:sz="4" w:space="0" w:color="auto"/>
              <w:left w:val="single" w:sz="4" w:space="0" w:color="auto"/>
              <w:bottom w:val="single" w:sz="4" w:space="0" w:color="auto"/>
              <w:right w:val="single" w:sz="4" w:space="0" w:color="auto"/>
            </w:tcBorders>
          </w:tcPr>
          <w:p w14:paraId="6BAB6BC4"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bookmarkStart w:id="72" w:name="_Hlk45877749"/>
            <w:r>
              <w:rPr>
                <w:rFonts w:eastAsia="Times New Roman" w:cs="Times New Roman"/>
                <w:b/>
                <w:bCs/>
                <w:sz w:val="24"/>
                <w:szCs w:val="24"/>
                <w:highlight w:val="yellow"/>
                <w:lang w:eastAsia="en-GB"/>
              </w:rPr>
              <w:t>21st  January 2017 at 6:21pm,</w:t>
            </w:r>
            <w:r>
              <w:rPr>
                <w:rFonts w:eastAsia="Times New Roman" w:cs="Times New Roman"/>
                <w:sz w:val="24"/>
                <w:szCs w:val="24"/>
                <w:lang w:eastAsia="en-GB"/>
              </w:rPr>
              <w:t xml:space="preserve"> the Defendant aggressively banged on my front door, swore and shouted abuse and threats at us and accused us of making noise.</w:t>
            </w:r>
          </w:p>
          <w:p w14:paraId="2A522023"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31st January 2017 at 6:10pm,</w:t>
            </w:r>
            <w:r>
              <w:rPr>
                <w:rFonts w:eastAsia="Times New Roman" w:cs="Times New Roman"/>
                <w:sz w:val="24"/>
                <w:szCs w:val="24"/>
                <w:lang w:eastAsia="en-GB"/>
              </w:rPr>
              <w:t xml:space="preserve"> the Defendant aggressively banged on my front door, shouted abuse and threats at us and accused us of banging on the floor. Later in the evening of the same day I discovered that all four tyres of my car which was parked outside the block have been slashed with a sharp object.</w:t>
            </w:r>
          </w:p>
          <w:p w14:paraId="2BA7A1C7"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5th May 2017,</w:t>
            </w:r>
            <w:r>
              <w:rPr>
                <w:rFonts w:eastAsia="Times New Roman" w:cs="Times New Roman"/>
                <w:sz w:val="24"/>
                <w:szCs w:val="24"/>
                <w:lang w:eastAsia="en-GB"/>
              </w:rPr>
              <w:t xml:space="preserve"> I was walking out of the block when I saw the Defendant talking to two council officials and as I walked past them, the Defendant said to me that he will ruin my life and that he was going to present evidence to the police about my illegal activities. I did not respond or say anything to him.,</w:t>
            </w:r>
          </w:p>
          <w:p w14:paraId="58F61892"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12th May 2017 at about 12pm</w:t>
            </w:r>
            <w:r>
              <w:rPr>
                <w:rFonts w:eastAsia="Times New Roman" w:cs="Times New Roman"/>
                <w:sz w:val="24"/>
                <w:szCs w:val="24"/>
                <w:lang w:eastAsia="en-GB"/>
              </w:rPr>
              <w:t>, my wife, was at home with my daughter and my cousin when the Defendant came up to my front door and started to bang and push aggressively on the door, shouting for my wife to open the door saying that he wanted to talk to her. The Defendant knew that I had gone to work and that my wife may be alone with our young daughter, but he Insisted on my wife opening the door for him while shouting abuse at her.</w:t>
            </w:r>
          </w:p>
          <w:p w14:paraId="74198B9A"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 xml:space="preserve">1st June </w:t>
            </w:r>
            <w:r>
              <w:rPr>
                <w:rFonts w:eastAsia="Times New Roman" w:cs="Times New Roman"/>
                <w:b/>
                <w:bCs/>
                <w:spacing w:val="10"/>
                <w:sz w:val="24"/>
                <w:szCs w:val="24"/>
                <w:highlight w:val="yellow"/>
                <w:lang w:eastAsia="en-GB"/>
              </w:rPr>
              <w:t>2017</w:t>
            </w:r>
            <w:bookmarkEnd w:id="72"/>
            <w:r>
              <w:rPr>
                <w:rFonts w:eastAsia="Times New Roman" w:cs="Times New Roman"/>
                <w:spacing w:val="10"/>
                <w:sz w:val="24"/>
                <w:szCs w:val="24"/>
                <w:lang w:eastAsia="en-GB"/>
              </w:rPr>
              <w:t>, I</w:t>
            </w:r>
            <w:r>
              <w:rPr>
                <w:rFonts w:eastAsia="Times New Roman" w:cs="Times New Roman"/>
                <w:sz w:val="24"/>
                <w:szCs w:val="24"/>
                <w:lang w:eastAsia="en-GB"/>
              </w:rPr>
              <w:t xml:space="preserve"> was at work when my wife telephoned me to complain that the Defendant and two other males came and banged on my front door for about two minutes. My wife was alone with our young daughter at the time and she was very frightened because of the loud banging on our front door.</w:t>
            </w:r>
          </w:p>
          <w:p w14:paraId="130D88BC" w14:textId="77777777" w:rsidR="006E0BF1" w:rsidRDefault="006E0BF1">
            <w:pPr>
              <w:spacing w:line="240" w:lineRule="auto"/>
              <w:rPr>
                <w:rFonts w:eastAsia="Calibri" w:cs="Times New Roman"/>
                <w:color w:val="ED7D31"/>
                <w:sz w:val="24"/>
                <w:szCs w:val="24"/>
                <w:lang w:eastAsia="en-GB"/>
              </w:rPr>
            </w:pPr>
          </w:p>
        </w:tc>
      </w:tr>
    </w:tbl>
    <w:p w14:paraId="783EA4E8" w14:textId="77777777" w:rsidR="006E0BF1" w:rsidRDefault="00EE7C19">
      <w:pPr>
        <w:spacing w:line="240" w:lineRule="auto"/>
        <w:rPr>
          <w:rFonts w:eastAsia="Calibri" w:cs="Times New Roman"/>
          <w:b/>
          <w:color w:val="ED7D31"/>
          <w:sz w:val="24"/>
          <w:szCs w:val="24"/>
        </w:rPr>
      </w:pPr>
      <w:r>
        <w:rPr>
          <w:rFonts w:eastAsia="Calibri" w:cs="Times New Roman"/>
          <w:b/>
          <w:color w:val="ED7D31"/>
          <w:sz w:val="24"/>
          <w:szCs w:val="24"/>
        </w:rPr>
        <w:t>213</w:t>
      </w:r>
    </w:p>
    <w:p w14:paraId="16493F29" w14:textId="77777777" w:rsidR="006E0BF1" w:rsidRDefault="00EE7C19">
      <w:pPr>
        <w:spacing w:line="240" w:lineRule="auto"/>
        <w:rPr>
          <w:rFonts w:eastAsia="Times New Roman" w:cs="Times New Roman"/>
          <w:sz w:val="24"/>
          <w:szCs w:val="24"/>
        </w:rPr>
      </w:pPr>
      <w:r>
        <w:rPr>
          <w:rFonts w:cs="Times New Roman"/>
          <w:sz w:val="24"/>
          <w:szCs w:val="24"/>
        </w:rPr>
        <w:t>9th June 2017</w:t>
      </w:r>
    </w:p>
    <w:p w14:paraId="1308CA82" w14:textId="77777777" w:rsidR="006E0BF1" w:rsidRDefault="00EE7C19">
      <w:pPr>
        <w:spacing w:line="240" w:lineRule="auto"/>
        <w:rPr>
          <w:rFonts w:cs="Times New Roman"/>
          <w:sz w:val="24"/>
          <w:szCs w:val="24"/>
        </w:rPr>
      </w:pPr>
      <w:r>
        <w:rPr>
          <w:rFonts w:cs="Times New Roman"/>
          <w:sz w:val="24"/>
          <w:szCs w:val="24"/>
        </w:rPr>
        <w:t>16th June 2017</w:t>
      </w:r>
    </w:p>
    <w:p w14:paraId="534DA30F" w14:textId="77777777" w:rsidR="006E0BF1" w:rsidRDefault="00EE7C19">
      <w:pPr>
        <w:spacing w:line="240" w:lineRule="auto"/>
        <w:rPr>
          <w:rFonts w:cs="Times New Roman"/>
          <w:sz w:val="24"/>
          <w:szCs w:val="24"/>
        </w:rPr>
      </w:pPr>
      <w:r>
        <w:rPr>
          <w:rFonts w:cs="Times New Roman"/>
          <w:sz w:val="24"/>
          <w:szCs w:val="24"/>
        </w:rPr>
        <w:t>16th June 2017 at 11:55am</w:t>
      </w:r>
    </w:p>
    <w:p w14:paraId="64755B60" w14:textId="77777777" w:rsidR="006E0BF1" w:rsidRDefault="00EE7C19">
      <w:pPr>
        <w:spacing w:line="240" w:lineRule="auto"/>
        <w:rPr>
          <w:rFonts w:eastAsia="Calibri" w:cs="Times New Roman"/>
          <w:color w:val="ED7D31"/>
          <w:sz w:val="24"/>
          <w:szCs w:val="24"/>
        </w:rPr>
      </w:pPr>
      <w:r>
        <w:rPr>
          <w:rFonts w:cs="Times New Roman"/>
          <w:sz w:val="24"/>
          <w:szCs w:val="24"/>
        </w:rPr>
        <w:t>On 23rt June 2017</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1985B564"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053F656B" w14:textId="77777777" w:rsidR="006E0BF1" w:rsidRDefault="006E0BF1">
            <w:pPr>
              <w:spacing w:line="240" w:lineRule="auto"/>
              <w:jc w:val="center"/>
              <w:rPr>
                <w:rFonts w:eastAsia="Times New Roman" w:cs="Times New Roman"/>
                <w:b/>
                <w:bCs/>
                <w:color w:val="ED7D31"/>
                <w:sz w:val="24"/>
                <w:szCs w:val="24"/>
                <w:lang w:eastAsia="en-GB"/>
              </w:rPr>
            </w:pPr>
          </w:p>
          <w:p w14:paraId="6C2270CB"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004DFB0F" w14:textId="77777777" w:rsidR="006E0BF1" w:rsidRDefault="006E0BF1">
            <w:pPr>
              <w:spacing w:line="240" w:lineRule="auto"/>
              <w:jc w:val="center"/>
              <w:rPr>
                <w:rFonts w:eastAsia="Times New Roman" w:cs="Times New Roman"/>
                <w:b/>
                <w:bCs/>
                <w:color w:val="ED7D31"/>
                <w:sz w:val="24"/>
                <w:szCs w:val="24"/>
                <w:lang w:eastAsia="en-GB"/>
              </w:rPr>
            </w:pPr>
          </w:p>
          <w:p w14:paraId="4AA523B9"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3C584FAB" w14:textId="77777777" w:rsidR="006E0BF1" w:rsidRDefault="006E0BF1">
            <w:pPr>
              <w:spacing w:line="240" w:lineRule="auto"/>
              <w:jc w:val="center"/>
              <w:rPr>
                <w:rFonts w:eastAsia="Times New Roman" w:cs="Times New Roman"/>
                <w:b/>
                <w:bCs/>
                <w:color w:val="ED7D31"/>
                <w:sz w:val="24"/>
                <w:szCs w:val="24"/>
                <w:lang w:eastAsia="en-GB"/>
              </w:rPr>
            </w:pPr>
          </w:p>
          <w:p w14:paraId="22F524B8"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318E7944" w14:textId="77777777" w:rsidR="006E0BF1" w:rsidRDefault="006E0BF1">
            <w:pPr>
              <w:spacing w:line="240" w:lineRule="auto"/>
              <w:jc w:val="center"/>
              <w:rPr>
                <w:rFonts w:eastAsia="Times New Roman" w:cs="Times New Roman"/>
                <w:b/>
                <w:bCs/>
                <w:color w:val="ED7D31"/>
                <w:sz w:val="24"/>
                <w:szCs w:val="24"/>
                <w:lang w:eastAsia="en-GB"/>
              </w:rPr>
            </w:pPr>
          </w:p>
          <w:p w14:paraId="41CEF80D"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3C0ED61A" w14:textId="77777777" w:rsidR="006E0BF1" w:rsidRDefault="006E0BF1">
            <w:pPr>
              <w:spacing w:line="240" w:lineRule="auto"/>
              <w:jc w:val="center"/>
              <w:rPr>
                <w:rFonts w:eastAsia="Times New Roman" w:cs="Times New Roman"/>
                <w:b/>
                <w:bCs/>
                <w:color w:val="ED7D31"/>
                <w:sz w:val="24"/>
                <w:szCs w:val="24"/>
                <w:lang w:eastAsia="en-GB"/>
              </w:rPr>
            </w:pPr>
          </w:p>
          <w:p w14:paraId="203872F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309E7D0A" w14:textId="77777777" w:rsidR="006E0BF1" w:rsidRDefault="006E0BF1">
            <w:pPr>
              <w:spacing w:line="240" w:lineRule="auto"/>
              <w:jc w:val="center"/>
              <w:rPr>
                <w:rFonts w:eastAsia="Times New Roman" w:cs="Times New Roman"/>
                <w:b/>
                <w:bCs/>
                <w:color w:val="ED7D31"/>
                <w:sz w:val="24"/>
                <w:szCs w:val="24"/>
                <w:lang w:eastAsia="en-GB"/>
              </w:rPr>
            </w:pPr>
          </w:p>
          <w:p w14:paraId="4B2FBB47"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01307A0C" w14:textId="77777777" w:rsidR="006E0BF1" w:rsidRDefault="006E0BF1">
            <w:pPr>
              <w:spacing w:line="240" w:lineRule="auto"/>
              <w:jc w:val="center"/>
              <w:rPr>
                <w:rFonts w:eastAsia="Times New Roman" w:cs="Times New Roman"/>
                <w:b/>
                <w:bCs/>
                <w:color w:val="ED7D31"/>
                <w:sz w:val="24"/>
                <w:szCs w:val="24"/>
                <w:lang w:eastAsia="en-GB"/>
              </w:rPr>
            </w:pPr>
          </w:p>
          <w:p w14:paraId="3BC6DD6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57277C7F" w14:textId="77777777" w:rsidR="006E0BF1" w:rsidRDefault="006E0BF1">
            <w:pPr>
              <w:spacing w:line="240" w:lineRule="auto"/>
              <w:jc w:val="center"/>
              <w:rPr>
                <w:rFonts w:eastAsia="Times New Roman" w:cs="Times New Roman"/>
                <w:b/>
                <w:bCs/>
                <w:color w:val="ED7D31"/>
                <w:sz w:val="24"/>
                <w:szCs w:val="24"/>
                <w:lang w:eastAsia="en-GB"/>
              </w:rPr>
            </w:pPr>
          </w:p>
          <w:p w14:paraId="20E00A87"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4E009038" w14:textId="77777777" w:rsidR="006E0BF1" w:rsidRDefault="006E0BF1">
            <w:pPr>
              <w:spacing w:line="240" w:lineRule="auto"/>
              <w:jc w:val="center"/>
              <w:rPr>
                <w:rFonts w:eastAsia="Times New Roman" w:cs="Times New Roman"/>
                <w:b/>
                <w:bCs/>
                <w:color w:val="ED7D31"/>
                <w:sz w:val="24"/>
                <w:szCs w:val="24"/>
                <w:lang w:eastAsia="en-GB"/>
              </w:rPr>
            </w:pPr>
          </w:p>
          <w:p w14:paraId="06A9908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32198EBD" w14:textId="77777777" w:rsidR="006E0BF1" w:rsidRDefault="006E0BF1">
            <w:pPr>
              <w:spacing w:line="240" w:lineRule="auto"/>
              <w:rPr>
                <w:rFonts w:eastAsia="Times New Roman" w:cs="Times New Roman"/>
                <w:color w:val="ED7D31"/>
                <w:sz w:val="24"/>
                <w:szCs w:val="24"/>
                <w:lang w:eastAsia="en-GB"/>
              </w:rPr>
            </w:pPr>
          </w:p>
        </w:tc>
      </w:tr>
      <w:tr w:rsidR="006E0BF1" w14:paraId="413BABB7" w14:textId="77777777">
        <w:tc>
          <w:tcPr>
            <w:tcW w:w="5098" w:type="dxa"/>
            <w:tcBorders>
              <w:top w:val="single" w:sz="4" w:space="0" w:color="auto"/>
              <w:left w:val="single" w:sz="4" w:space="0" w:color="auto"/>
              <w:bottom w:val="single" w:sz="4" w:space="0" w:color="auto"/>
              <w:right w:val="single" w:sz="4" w:space="0" w:color="auto"/>
            </w:tcBorders>
          </w:tcPr>
          <w:p w14:paraId="398C70CE"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9th June 2017,</w:t>
            </w:r>
            <w:r>
              <w:rPr>
                <w:rFonts w:eastAsia="Times New Roman" w:cs="Times New Roman"/>
                <w:sz w:val="24"/>
                <w:szCs w:val="24"/>
                <w:lang w:eastAsia="en-GB"/>
              </w:rPr>
              <w:t xml:space="preserve"> my cousin returned from work late at night and as he opened the main communal door, the Defendant came out of his flat and started to shout abuse at him. As my cousin brought out his mobile phone to record the incident, the Defendant snatched the phone from him. A struggle ensued as my cousin tried to get his phone back from the Defendant. The Defendant then physically attacked my cousin; he grabbed my cousin round his arm and neck and injured his arm thereby causing It to bleed. My cousin managed to get his phone back and called the police. The police attended within 10 minutes and my cousin explained to them what happened, and they went to speak to the Defendant, but he refused to let them in.</w:t>
            </w:r>
          </w:p>
          <w:p w14:paraId="5BD06082"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16th June 2017 at 11:55am,</w:t>
            </w:r>
            <w:r>
              <w:rPr>
                <w:rFonts w:eastAsia="Times New Roman" w:cs="Times New Roman"/>
                <w:sz w:val="24"/>
                <w:szCs w:val="24"/>
                <w:lang w:eastAsia="en-GB"/>
              </w:rPr>
              <w:t xml:space="preserve"> the Defendant confronted my wife outside the main entrance door as she was going to pick our daughter from school and accused her of making noise. The Defendant also said to my wife that he has our bank account and personal details and that she should tell me to pay him money.</w:t>
            </w:r>
          </w:p>
          <w:p w14:paraId="6413349D"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16th June 2017 at 11:55am,</w:t>
            </w:r>
            <w:r>
              <w:rPr>
                <w:rFonts w:eastAsia="Times New Roman" w:cs="Times New Roman"/>
                <w:sz w:val="24"/>
                <w:szCs w:val="24"/>
                <w:lang w:eastAsia="en-GB"/>
              </w:rPr>
              <w:t xml:space="preserve"> the Defendant confronted my wife outside the communal entrance door as she was going to pick our daughter from school and said to her that he knows what time she goes out and when she returns and to tell her husband that he wants to speak to him.</w:t>
            </w:r>
          </w:p>
          <w:p w14:paraId="4FD65F9F"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b/>
                <w:bCs/>
                <w:sz w:val="24"/>
                <w:szCs w:val="24"/>
                <w:highlight w:val="yellow"/>
                <w:lang w:eastAsia="en-GB"/>
              </w:rPr>
              <w:t>On 23rt June 2017,</w:t>
            </w:r>
            <w:r>
              <w:rPr>
                <w:rFonts w:eastAsia="Times New Roman" w:cs="Times New Roman"/>
                <w:sz w:val="24"/>
                <w:szCs w:val="24"/>
                <w:lang w:eastAsia="en-GB"/>
              </w:rPr>
              <w:t xml:space="preserve"> my cousin returned from work at </w:t>
            </w:r>
            <w:r>
              <w:rPr>
                <w:rFonts w:eastAsia="Times New Roman" w:cs="Times New Roman"/>
                <w:b/>
                <w:bCs/>
                <w:sz w:val="24"/>
                <w:szCs w:val="24"/>
                <w:highlight w:val="yellow"/>
                <w:lang w:eastAsia="en-GB"/>
              </w:rPr>
              <w:t>11:35pm</w:t>
            </w:r>
            <w:r>
              <w:rPr>
                <w:rFonts w:eastAsia="Times New Roman" w:cs="Times New Roman"/>
                <w:sz w:val="24"/>
                <w:szCs w:val="24"/>
                <w:lang w:eastAsia="en-GB"/>
              </w:rPr>
              <w:t xml:space="preserve"> and as he entered the block, the Defendant came out of his flat with his dog barking and without a lead and started to swear and shout abuse at my cousin. The Defendant then attacked my cousin by punching him twice on the chest and tried to push my cousin out of the block. The Defendant snatched my cousin’s mobile phone as he tried to record the incident, but he managed to get the phone back. My wife heard the commotion and woke me up and as we came out of my flat shouting at my cousin and wanting to know what</w:t>
            </w:r>
          </w:p>
          <w:p w14:paraId="6E1F48E0" w14:textId="77777777" w:rsidR="006E0BF1" w:rsidRDefault="006E0BF1">
            <w:pPr>
              <w:spacing w:line="240" w:lineRule="auto"/>
              <w:rPr>
                <w:rFonts w:eastAsia="Calibri" w:cs="Times New Roman"/>
                <w:color w:val="ED7D31"/>
                <w:sz w:val="24"/>
                <w:szCs w:val="24"/>
                <w:lang w:eastAsia="en-GB"/>
              </w:rPr>
            </w:pPr>
          </w:p>
        </w:tc>
      </w:tr>
    </w:tbl>
    <w:p w14:paraId="29376C84" w14:textId="77777777" w:rsidR="006E0BF1" w:rsidRDefault="00EE7C19">
      <w:pPr>
        <w:spacing w:line="240" w:lineRule="auto"/>
        <w:rPr>
          <w:rFonts w:eastAsia="Calibri" w:cs="Times New Roman"/>
          <w:b/>
          <w:color w:val="ED7D31"/>
          <w:sz w:val="24"/>
          <w:szCs w:val="24"/>
        </w:rPr>
      </w:pPr>
      <w:r>
        <w:rPr>
          <w:rFonts w:eastAsia="Calibri" w:cs="Times New Roman"/>
          <w:b/>
          <w:color w:val="ED7D31"/>
          <w:sz w:val="24"/>
          <w:szCs w:val="24"/>
        </w:rPr>
        <w:t>214</w:t>
      </w:r>
    </w:p>
    <w:p w14:paraId="4E4AC00C" w14:textId="77777777" w:rsidR="006E0BF1" w:rsidRDefault="00EE7C19">
      <w:pPr>
        <w:spacing w:line="240" w:lineRule="auto"/>
        <w:rPr>
          <w:rFonts w:eastAsia="Times New Roman" w:cs="Times New Roman"/>
          <w:sz w:val="24"/>
          <w:szCs w:val="24"/>
        </w:rPr>
      </w:pPr>
      <w:r>
        <w:rPr>
          <w:rFonts w:cs="Times New Roman"/>
          <w:sz w:val="24"/>
          <w:szCs w:val="24"/>
        </w:rPr>
        <w:t>28th June 2017</w:t>
      </w:r>
    </w:p>
    <w:p w14:paraId="24B659C3" w14:textId="77777777" w:rsidR="006E0BF1" w:rsidRDefault="00EE7C19">
      <w:pPr>
        <w:spacing w:line="240" w:lineRule="auto"/>
        <w:rPr>
          <w:rFonts w:cs="Times New Roman"/>
          <w:sz w:val="24"/>
          <w:szCs w:val="24"/>
        </w:rPr>
      </w:pPr>
      <w:r>
        <w:rPr>
          <w:rFonts w:cs="Times New Roman"/>
          <w:sz w:val="24"/>
          <w:szCs w:val="24"/>
        </w:rPr>
        <w:t>30th June 2017</w:t>
      </w:r>
    </w:p>
    <w:p w14:paraId="029E59AC" w14:textId="77777777" w:rsidR="006E0BF1" w:rsidRDefault="00EE7C19">
      <w:pPr>
        <w:spacing w:line="240" w:lineRule="auto"/>
        <w:rPr>
          <w:rFonts w:eastAsia="Calibri" w:cs="Times New Roman"/>
          <w:color w:val="ED7D31"/>
          <w:sz w:val="24"/>
          <w:szCs w:val="24"/>
        </w:rPr>
      </w:pPr>
      <w:r>
        <w:rPr>
          <w:rFonts w:cs="Times New Roman"/>
          <w:sz w:val="24"/>
          <w:szCs w:val="24"/>
        </w:rPr>
        <w:t>2nd July 2017</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6FADCFD5"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0FE2C812" w14:textId="77777777" w:rsidR="006E0BF1" w:rsidRDefault="006E0BF1">
            <w:pPr>
              <w:spacing w:line="240" w:lineRule="auto"/>
              <w:jc w:val="center"/>
              <w:rPr>
                <w:rFonts w:eastAsia="Times New Roman" w:cs="Times New Roman"/>
                <w:b/>
                <w:bCs/>
                <w:color w:val="ED7D31"/>
                <w:sz w:val="24"/>
                <w:szCs w:val="24"/>
                <w:lang w:eastAsia="en-GB"/>
              </w:rPr>
            </w:pPr>
          </w:p>
          <w:p w14:paraId="0A2210F1"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57F0B315" w14:textId="77777777" w:rsidR="006E0BF1" w:rsidRDefault="006E0BF1">
            <w:pPr>
              <w:spacing w:line="240" w:lineRule="auto"/>
              <w:jc w:val="center"/>
              <w:rPr>
                <w:rFonts w:eastAsia="Times New Roman" w:cs="Times New Roman"/>
                <w:b/>
                <w:bCs/>
                <w:color w:val="ED7D31"/>
                <w:sz w:val="24"/>
                <w:szCs w:val="24"/>
                <w:lang w:eastAsia="en-GB"/>
              </w:rPr>
            </w:pPr>
          </w:p>
          <w:p w14:paraId="48131C0C"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2027D606" w14:textId="77777777" w:rsidR="006E0BF1" w:rsidRDefault="006E0BF1">
            <w:pPr>
              <w:spacing w:line="240" w:lineRule="auto"/>
              <w:jc w:val="center"/>
              <w:rPr>
                <w:rFonts w:eastAsia="Times New Roman" w:cs="Times New Roman"/>
                <w:b/>
                <w:bCs/>
                <w:color w:val="ED7D31"/>
                <w:sz w:val="24"/>
                <w:szCs w:val="24"/>
                <w:lang w:eastAsia="en-GB"/>
              </w:rPr>
            </w:pPr>
          </w:p>
          <w:p w14:paraId="334A599B"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465C5657" w14:textId="77777777" w:rsidR="006E0BF1" w:rsidRDefault="006E0BF1">
            <w:pPr>
              <w:spacing w:line="240" w:lineRule="auto"/>
              <w:jc w:val="center"/>
              <w:rPr>
                <w:rFonts w:eastAsia="Times New Roman" w:cs="Times New Roman"/>
                <w:b/>
                <w:bCs/>
                <w:color w:val="ED7D31"/>
                <w:sz w:val="24"/>
                <w:szCs w:val="24"/>
                <w:lang w:eastAsia="en-GB"/>
              </w:rPr>
            </w:pPr>
          </w:p>
          <w:p w14:paraId="5F6928F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60545727" w14:textId="77777777" w:rsidR="006E0BF1" w:rsidRDefault="006E0BF1">
            <w:pPr>
              <w:spacing w:line="240" w:lineRule="auto"/>
              <w:jc w:val="center"/>
              <w:rPr>
                <w:rFonts w:eastAsia="Times New Roman" w:cs="Times New Roman"/>
                <w:b/>
                <w:bCs/>
                <w:color w:val="ED7D31"/>
                <w:sz w:val="24"/>
                <w:szCs w:val="24"/>
                <w:lang w:eastAsia="en-GB"/>
              </w:rPr>
            </w:pPr>
          </w:p>
          <w:p w14:paraId="1EA05673"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0821471B" w14:textId="77777777" w:rsidR="006E0BF1" w:rsidRDefault="006E0BF1">
            <w:pPr>
              <w:spacing w:line="240" w:lineRule="auto"/>
              <w:jc w:val="center"/>
              <w:rPr>
                <w:rFonts w:eastAsia="Times New Roman" w:cs="Times New Roman"/>
                <w:b/>
                <w:bCs/>
                <w:color w:val="ED7D31"/>
                <w:sz w:val="24"/>
                <w:szCs w:val="24"/>
                <w:lang w:eastAsia="en-GB"/>
              </w:rPr>
            </w:pPr>
          </w:p>
          <w:p w14:paraId="7FB19BAA"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5BADC630" w14:textId="77777777" w:rsidR="006E0BF1" w:rsidRDefault="006E0BF1">
            <w:pPr>
              <w:spacing w:line="240" w:lineRule="auto"/>
              <w:jc w:val="center"/>
              <w:rPr>
                <w:rFonts w:eastAsia="Times New Roman" w:cs="Times New Roman"/>
                <w:b/>
                <w:bCs/>
                <w:color w:val="ED7D31"/>
                <w:sz w:val="24"/>
                <w:szCs w:val="24"/>
                <w:lang w:eastAsia="en-GB"/>
              </w:rPr>
            </w:pPr>
          </w:p>
          <w:p w14:paraId="3498FBFA"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6C0765CF" w14:textId="77777777" w:rsidR="006E0BF1" w:rsidRDefault="006E0BF1">
            <w:pPr>
              <w:spacing w:line="240" w:lineRule="auto"/>
              <w:jc w:val="center"/>
              <w:rPr>
                <w:rFonts w:eastAsia="Times New Roman" w:cs="Times New Roman"/>
                <w:b/>
                <w:bCs/>
                <w:color w:val="ED7D31"/>
                <w:sz w:val="24"/>
                <w:szCs w:val="24"/>
                <w:lang w:eastAsia="en-GB"/>
              </w:rPr>
            </w:pPr>
          </w:p>
          <w:p w14:paraId="72D994AE"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2029D95D" w14:textId="77777777" w:rsidR="006E0BF1" w:rsidRDefault="006E0BF1">
            <w:pPr>
              <w:spacing w:line="240" w:lineRule="auto"/>
              <w:jc w:val="center"/>
              <w:rPr>
                <w:rFonts w:eastAsia="Times New Roman" w:cs="Times New Roman"/>
                <w:b/>
                <w:bCs/>
                <w:color w:val="ED7D31"/>
                <w:sz w:val="24"/>
                <w:szCs w:val="24"/>
                <w:lang w:eastAsia="en-GB"/>
              </w:rPr>
            </w:pPr>
          </w:p>
          <w:p w14:paraId="00848BE5"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77F79220" w14:textId="77777777" w:rsidR="006E0BF1" w:rsidRDefault="006E0BF1">
            <w:pPr>
              <w:spacing w:line="240" w:lineRule="auto"/>
              <w:rPr>
                <w:rFonts w:eastAsia="Times New Roman" w:cs="Times New Roman"/>
                <w:color w:val="ED7D31"/>
                <w:sz w:val="24"/>
                <w:szCs w:val="24"/>
                <w:lang w:eastAsia="en-GB"/>
              </w:rPr>
            </w:pPr>
          </w:p>
        </w:tc>
      </w:tr>
      <w:tr w:rsidR="006E0BF1" w14:paraId="4208C7AA" w14:textId="77777777">
        <w:tc>
          <w:tcPr>
            <w:tcW w:w="5098" w:type="dxa"/>
            <w:tcBorders>
              <w:top w:val="single" w:sz="4" w:space="0" w:color="auto"/>
              <w:left w:val="single" w:sz="4" w:space="0" w:color="auto"/>
              <w:bottom w:val="single" w:sz="4" w:space="0" w:color="auto"/>
              <w:right w:val="single" w:sz="4" w:space="0" w:color="auto"/>
            </w:tcBorders>
          </w:tcPr>
          <w:p w14:paraId="7A0B0DA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was happening, the Defendant went back into his flat. We then called the police, they attended, and we explained what happened. The police then went and knocked on the Defendant’s door, but he refused to let them in.</w:t>
            </w:r>
          </w:p>
          <w:p w14:paraId="1517691B"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28th June 2017 at 11:45am,</w:t>
            </w:r>
            <w:r>
              <w:rPr>
                <w:rFonts w:eastAsia="Times New Roman" w:cs="Times New Roman"/>
                <w:sz w:val="24"/>
                <w:szCs w:val="24"/>
                <w:lang w:eastAsia="en-GB"/>
              </w:rPr>
              <w:t xml:space="preserve"> the Defendant confronted my wife outside the main entrance door as she was going to pick up our daughter from school and demanded to talk to her. My wife told him that she cannot stop to speak with him as she was on her way to collect her daughter from school, but the Defendant ran after my wife, stood in front of her and started to shout at her. The Defendant told my wife that he knows all our personal details including our full names, date of birth and bank details. The Defendant demanded that we should pay him some money and that my wife should tell me to come and talk to him. The Defendant also accused my wife of making noises inside our flat.</w:t>
            </w:r>
          </w:p>
          <w:p w14:paraId="3E27F585"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30th June 2017 at 11:45am</w:t>
            </w:r>
            <w:r>
              <w:rPr>
                <w:rFonts w:eastAsia="Times New Roman" w:cs="Times New Roman"/>
                <w:sz w:val="24"/>
                <w:szCs w:val="24"/>
                <w:lang w:eastAsia="en-GB"/>
              </w:rPr>
              <w:t>, the Defendant confronted my wife as she was leaving the block to go and pick up our daughter from school and accused her of slamming the door. My wife denied slamming the door and the Defendant called her a liar and proceeded to swear and shout abuse at her.</w:t>
            </w:r>
          </w:p>
          <w:p w14:paraId="1E02B873" w14:textId="77777777" w:rsidR="006E0BF1" w:rsidRDefault="00EE7C19">
            <w:pPr>
              <w:numPr>
                <w:ilvl w:val="0"/>
                <w:numId w:val="39"/>
              </w:numPr>
              <w:spacing w:line="240" w:lineRule="auto"/>
              <w:rPr>
                <w:rFonts w:eastAsia="Times New Roman" w:cs="Times New Roman"/>
                <w:sz w:val="24"/>
                <w:szCs w:val="24"/>
                <w:lang w:eastAsia="en-GB"/>
              </w:rPr>
            </w:pPr>
            <w:r>
              <w:rPr>
                <w:rFonts w:eastAsia="Times New Roman" w:cs="Times New Roman"/>
                <w:sz w:val="24"/>
                <w:szCs w:val="24"/>
                <w:lang w:eastAsia="en-GB"/>
              </w:rPr>
              <w:t xml:space="preserve">On </w:t>
            </w:r>
            <w:r>
              <w:rPr>
                <w:rFonts w:eastAsia="Times New Roman" w:cs="Times New Roman"/>
                <w:b/>
                <w:bCs/>
                <w:sz w:val="24"/>
                <w:szCs w:val="24"/>
                <w:highlight w:val="yellow"/>
                <w:lang w:eastAsia="en-GB"/>
              </w:rPr>
              <w:t>2nd July 2017 at 5:18pm,</w:t>
            </w:r>
            <w:r>
              <w:rPr>
                <w:rFonts w:eastAsia="Times New Roman" w:cs="Times New Roman"/>
                <w:sz w:val="24"/>
                <w:szCs w:val="24"/>
                <w:lang w:eastAsia="en-GB"/>
              </w:rPr>
              <w:t xml:space="preserve"> my family and I was going out to visit some friends and as we were about to exit the block, the Defendant popped his head out of his front door and asked me when I was going to hand over the money to him. I told him that I was not going to give him any money and that he should go and work so that he could earn some money. As we left the block, the Defendant came running after us and was shouting abuse and swearing at me and said to me that I should pay him some money if I want him to leave me and my family alone. The Defendant also said to me that he has all our personal details including phone numbers, date of birth</w:t>
            </w:r>
          </w:p>
          <w:p w14:paraId="696AD20A" w14:textId="77777777" w:rsidR="006E0BF1" w:rsidRDefault="006E0BF1">
            <w:pPr>
              <w:spacing w:line="240" w:lineRule="auto"/>
              <w:rPr>
                <w:rFonts w:eastAsia="Calibri" w:cs="Times New Roman"/>
                <w:color w:val="ED7D31"/>
                <w:sz w:val="24"/>
                <w:szCs w:val="24"/>
                <w:lang w:eastAsia="en-GB"/>
              </w:rPr>
            </w:pPr>
          </w:p>
        </w:tc>
      </w:tr>
    </w:tbl>
    <w:p w14:paraId="65E08C2A" w14:textId="77777777" w:rsidR="006E0BF1" w:rsidRDefault="00EE7C19">
      <w:pPr>
        <w:spacing w:line="240" w:lineRule="auto"/>
        <w:rPr>
          <w:rFonts w:eastAsia="Calibri" w:cs="Times New Roman"/>
          <w:b/>
          <w:color w:val="ED7D31"/>
          <w:sz w:val="24"/>
          <w:szCs w:val="24"/>
        </w:rPr>
      </w:pPr>
      <w:r>
        <w:rPr>
          <w:rFonts w:eastAsia="Calibri" w:cs="Times New Roman"/>
          <w:b/>
          <w:color w:val="ED7D31"/>
          <w:sz w:val="24"/>
          <w:szCs w:val="24"/>
        </w:rPr>
        <w:t>215</w:t>
      </w:r>
    </w:p>
    <w:p w14:paraId="726E0511" w14:textId="77777777" w:rsidR="006E0BF1" w:rsidRDefault="00EE7C19">
      <w:pPr>
        <w:spacing w:line="240" w:lineRule="auto"/>
        <w:rPr>
          <w:rFonts w:eastAsia="Times New Roman" w:cs="Times New Roman"/>
          <w:sz w:val="24"/>
          <w:szCs w:val="24"/>
        </w:rPr>
      </w:pPr>
      <w:r>
        <w:rPr>
          <w:rFonts w:cs="Times New Roman"/>
          <w:sz w:val="24"/>
          <w:szCs w:val="24"/>
        </w:rPr>
        <w:t xml:space="preserve">Dated this </w:t>
      </w:r>
      <w:r>
        <w:rPr>
          <w:rFonts w:cs="Times New Roman"/>
          <w:b/>
          <w:bCs/>
          <w:sz w:val="24"/>
          <w:szCs w:val="24"/>
        </w:rPr>
        <w:t>02 day of August 2017</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tblGrid>
      <w:tr w:rsidR="006E0BF1" w14:paraId="27E71CA7" w14:textId="77777777">
        <w:tc>
          <w:tcPr>
            <w:tcW w:w="5098" w:type="dxa"/>
            <w:tcBorders>
              <w:top w:val="single" w:sz="4" w:space="0" w:color="auto"/>
              <w:left w:val="single" w:sz="4" w:space="0" w:color="auto"/>
              <w:bottom w:val="single" w:sz="4" w:space="0" w:color="auto"/>
              <w:right w:val="single" w:sz="4" w:space="0" w:color="auto"/>
            </w:tcBorders>
            <w:shd w:val="clear" w:color="auto" w:fill="000000"/>
          </w:tcPr>
          <w:p w14:paraId="01C546E7" w14:textId="77777777" w:rsidR="006E0BF1" w:rsidRDefault="006E0BF1">
            <w:pPr>
              <w:spacing w:line="240" w:lineRule="auto"/>
              <w:jc w:val="center"/>
              <w:rPr>
                <w:rFonts w:eastAsia="Times New Roman" w:cs="Times New Roman"/>
                <w:b/>
                <w:bCs/>
                <w:color w:val="ED7D31"/>
                <w:sz w:val="24"/>
                <w:szCs w:val="24"/>
                <w:lang w:eastAsia="en-GB"/>
              </w:rPr>
            </w:pPr>
          </w:p>
          <w:p w14:paraId="083DCAC9"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 NUMBER: D02EDO73</w:t>
            </w:r>
          </w:p>
          <w:p w14:paraId="459943B5" w14:textId="77777777" w:rsidR="006E0BF1" w:rsidRDefault="006E0BF1">
            <w:pPr>
              <w:spacing w:line="240" w:lineRule="auto"/>
              <w:jc w:val="center"/>
              <w:rPr>
                <w:rFonts w:eastAsia="Times New Roman" w:cs="Times New Roman"/>
                <w:b/>
                <w:bCs/>
                <w:color w:val="ED7D31"/>
                <w:sz w:val="24"/>
                <w:szCs w:val="24"/>
                <w:lang w:eastAsia="en-GB"/>
              </w:rPr>
            </w:pPr>
          </w:p>
          <w:p w14:paraId="23C75A8D"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IN THE EDMONTON COUNTY COURT</w:t>
            </w:r>
          </w:p>
          <w:p w14:paraId="31E99BAE" w14:textId="77777777" w:rsidR="006E0BF1" w:rsidRDefault="006E0BF1">
            <w:pPr>
              <w:spacing w:line="240" w:lineRule="auto"/>
              <w:jc w:val="center"/>
              <w:rPr>
                <w:rFonts w:eastAsia="Times New Roman" w:cs="Times New Roman"/>
                <w:b/>
                <w:bCs/>
                <w:color w:val="ED7D31"/>
                <w:sz w:val="24"/>
                <w:szCs w:val="24"/>
                <w:lang w:eastAsia="en-GB"/>
              </w:rPr>
            </w:pPr>
          </w:p>
          <w:p w14:paraId="6A062E7C"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BETWEEN:</w:t>
            </w:r>
          </w:p>
          <w:p w14:paraId="0A3247CE" w14:textId="77777777" w:rsidR="006E0BF1" w:rsidRDefault="006E0BF1">
            <w:pPr>
              <w:spacing w:line="240" w:lineRule="auto"/>
              <w:jc w:val="center"/>
              <w:rPr>
                <w:rFonts w:eastAsia="Times New Roman" w:cs="Times New Roman"/>
                <w:b/>
                <w:bCs/>
                <w:color w:val="ED7D31"/>
                <w:sz w:val="24"/>
                <w:szCs w:val="24"/>
                <w:lang w:eastAsia="en-GB"/>
              </w:rPr>
            </w:pPr>
          </w:p>
          <w:p w14:paraId="45F96DDF"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{CLAIMANT}</w:t>
            </w:r>
          </w:p>
          <w:p w14:paraId="0CF8DB28" w14:textId="77777777" w:rsidR="006E0BF1" w:rsidRDefault="006E0BF1">
            <w:pPr>
              <w:spacing w:line="240" w:lineRule="auto"/>
              <w:jc w:val="center"/>
              <w:rPr>
                <w:rFonts w:eastAsia="Times New Roman" w:cs="Times New Roman"/>
                <w:b/>
                <w:bCs/>
                <w:color w:val="ED7D31"/>
                <w:sz w:val="24"/>
                <w:szCs w:val="24"/>
                <w:lang w:eastAsia="en-GB"/>
              </w:rPr>
            </w:pPr>
          </w:p>
          <w:p w14:paraId="41FC4A86"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THE MAYOR AND BURGESSES OF THE LONDON BOROUGH OF ENFIELD</w:t>
            </w:r>
          </w:p>
          <w:p w14:paraId="06C3CAFA" w14:textId="77777777" w:rsidR="006E0BF1" w:rsidRDefault="006E0BF1">
            <w:pPr>
              <w:spacing w:line="240" w:lineRule="auto"/>
              <w:jc w:val="center"/>
              <w:rPr>
                <w:rFonts w:eastAsia="Times New Roman" w:cs="Times New Roman"/>
                <w:b/>
                <w:bCs/>
                <w:color w:val="ED7D31"/>
                <w:sz w:val="24"/>
                <w:szCs w:val="24"/>
                <w:lang w:eastAsia="en-GB"/>
              </w:rPr>
            </w:pPr>
          </w:p>
          <w:p w14:paraId="204E9990"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-AND-</w:t>
            </w:r>
          </w:p>
          <w:p w14:paraId="0265DA65" w14:textId="77777777" w:rsidR="006E0BF1" w:rsidRDefault="006E0BF1">
            <w:pPr>
              <w:spacing w:line="240" w:lineRule="auto"/>
              <w:jc w:val="center"/>
              <w:rPr>
                <w:rFonts w:eastAsia="Times New Roman" w:cs="Times New Roman"/>
                <w:b/>
                <w:bCs/>
                <w:color w:val="ED7D31"/>
                <w:sz w:val="24"/>
                <w:szCs w:val="24"/>
                <w:lang w:eastAsia="en-GB"/>
              </w:rPr>
            </w:pPr>
          </w:p>
          <w:p w14:paraId="18780732"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(DEFENDANT)</w:t>
            </w:r>
          </w:p>
          <w:p w14:paraId="4FB8CCFA" w14:textId="77777777" w:rsidR="006E0BF1" w:rsidRDefault="006E0BF1">
            <w:pPr>
              <w:spacing w:line="240" w:lineRule="auto"/>
              <w:jc w:val="center"/>
              <w:rPr>
                <w:rFonts w:eastAsia="Times New Roman" w:cs="Times New Roman"/>
                <w:b/>
                <w:bCs/>
                <w:color w:val="ED7D31"/>
                <w:sz w:val="24"/>
                <w:szCs w:val="24"/>
                <w:lang w:eastAsia="en-GB"/>
              </w:rPr>
            </w:pPr>
          </w:p>
          <w:p w14:paraId="7F9C6C0E"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MR SIMON CORDELL</w:t>
            </w:r>
          </w:p>
          <w:p w14:paraId="2EEA621A" w14:textId="77777777" w:rsidR="006E0BF1" w:rsidRDefault="006E0BF1">
            <w:pPr>
              <w:spacing w:line="240" w:lineRule="auto"/>
              <w:jc w:val="center"/>
              <w:rPr>
                <w:rFonts w:eastAsia="Times New Roman" w:cs="Times New Roman"/>
                <w:b/>
                <w:bCs/>
                <w:color w:val="ED7D31"/>
                <w:sz w:val="24"/>
                <w:szCs w:val="24"/>
                <w:lang w:eastAsia="en-GB"/>
              </w:rPr>
            </w:pPr>
          </w:p>
          <w:p w14:paraId="70C25396" w14:textId="77777777" w:rsidR="006E0BF1" w:rsidRDefault="00EE7C19">
            <w:pPr>
              <w:spacing w:line="240" w:lineRule="auto"/>
              <w:jc w:val="center"/>
              <w:rPr>
                <w:rFonts w:eastAsia="Times New Roman" w:cs="Times New Roman"/>
                <w:b/>
                <w:bCs/>
                <w:color w:val="ED7D31"/>
                <w:sz w:val="24"/>
                <w:szCs w:val="24"/>
                <w:lang w:eastAsia="en-GB"/>
              </w:rPr>
            </w:pPr>
            <w:r>
              <w:rPr>
                <w:rFonts w:eastAsia="Times New Roman" w:cs="Times New Roman"/>
                <w:b/>
                <w:bCs/>
                <w:color w:val="ED7D31"/>
                <w:sz w:val="24"/>
                <w:szCs w:val="24"/>
                <w:lang w:eastAsia="en-GB"/>
              </w:rPr>
              <w:t>DIRECTIONS ORDER</w:t>
            </w:r>
          </w:p>
          <w:p w14:paraId="6A0DA105" w14:textId="77777777" w:rsidR="006E0BF1" w:rsidRDefault="006E0BF1">
            <w:pPr>
              <w:spacing w:line="240" w:lineRule="auto"/>
              <w:rPr>
                <w:rFonts w:eastAsia="Times New Roman" w:cs="Times New Roman"/>
                <w:color w:val="ED7D31"/>
                <w:sz w:val="24"/>
                <w:szCs w:val="24"/>
                <w:lang w:eastAsia="en-GB"/>
              </w:rPr>
            </w:pPr>
          </w:p>
        </w:tc>
      </w:tr>
      <w:tr w:rsidR="006E0BF1" w14:paraId="73500ABD" w14:textId="77777777">
        <w:tc>
          <w:tcPr>
            <w:tcW w:w="5098" w:type="dxa"/>
            <w:tcBorders>
              <w:top w:val="single" w:sz="4" w:space="0" w:color="auto"/>
              <w:left w:val="single" w:sz="4" w:space="0" w:color="auto"/>
              <w:bottom w:val="single" w:sz="4" w:space="0" w:color="auto"/>
              <w:right w:val="single" w:sz="4" w:space="0" w:color="auto"/>
            </w:tcBorders>
          </w:tcPr>
          <w:p w14:paraId="6842F25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and bank details and that I must pay him to have them back. I told him that I will not pay him and to do whatever he likes with the details.</w:t>
            </w:r>
          </w:p>
          <w:p w14:paraId="6B587608" w14:textId="77777777" w:rsidR="006E0BF1" w:rsidRDefault="00EE7C19">
            <w:pPr>
              <w:numPr>
                <w:ilvl w:val="0"/>
                <w:numId w:val="39"/>
              </w:numPr>
              <w:spacing w:line="240" w:lineRule="auto"/>
              <w:contextualSpacing/>
              <w:rPr>
                <w:rFonts w:eastAsia="Times New Roman" w:cs="Times New Roman"/>
                <w:sz w:val="24"/>
                <w:szCs w:val="24"/>
                <w:lang w:eastAsia="en-GB"/>
              </w:rPr>
            </w:pPr>
            <w:r>
              <w:rPr>
                <w:rFonts w:eastAsia="Times New Roman" w:cs="Times New Roman"/>
                <w:sz w:val="24"/>
                <w:szCs w:val="24"/>
                <w:lang w:eastAsia="en-GB"/>
              </w:rPr>
              <w:t>The constant verbal abuse, swearing, intimidation and aggressive behaviour from the Defendant towards my family and I have made it difficult for us to live in our own home. The fear of not knowing when we will be confronted with vile and aggressive behaviour as my wife and I go out or return to our home has caused us severe stress and anxiety. My wife is afraid of leaving our flat on her own due to fear that the Defendant will confront and shout abuse at her. We are having to tip-toe inside our flat for fear of being accused of making noise even though we live two floors above the Defendant. The Defendant has caused us immense hardship by vandalising my property and although I cannot prove it, I am certain that the Defendant was responsible for slashing my car tyres, damaging my meter cupboard and removing my electricity fuse several times and restricting water flow to my flat, Also, I no longer park my car outside my block in Bumcroft Avenue because of the car being vandalized. I now park a few streets away, about ten or fifteen minutes from my home instead of outside my block which is about a minute from my flat. I do not see why we should have to live this way.</w:t>
            </w:r>
          </w:p>
          <w:p w14:paraId="3BB4FD1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u w:val="single"/>
                <w:lang w:eastAsia="en-GB"/>
              </w:rPr>
              <w:t>Statement of Truth</w:t>
            </w:r>
          </w:p>
          <w:p w14:paraId="295EB36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 believe the facts in this Witness Statement are true.</w:t>
            </w:r>
          </w:p>
          <w:p w14:paraId="3114370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Signed yes</w:t>
            </w:r>
          </w:p>
          <w:p w14:paraId="6F90CB0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Name: Mr Markandu Mathiyalagan</w:t>
            </w:r>
          </w:p>
          <w:p w14:paraId="20C8EB0A" w14:textId="77777777" w:rsidR="006E0BF1" w:rsidRDefault="00EE7C19">
            <w:pPr>
              <w:spacing w:line="240" w:lineRule="auto"/>
              <w:rPr>
                <w:rFonts w:eastAsia="Times New Roman" w:cs="Times New Roman"/>
                <w:sz w:val="24"/>
                <w:szCs w:val="24"/>
                <w:lang w:eastAsia="en-GB"/>
              </w:rPr>
            </w:pPr>
            <w:bookmarkStart w:id="73" w:name="_Hlk45877886"/>
            <w:r>
              <w:rPr>
                <w:rFonts w:eastAsia="Times New Roman" w:cs="Times New Roman"/>
                <w:sz w:val="24"/>
                <w:szCs w:val="24"/>
                <w:lang w:eastAsia="en-GB"/>
              </w:rPr>
              <w:t xml:space="preserve">Dated this </w:t>
            </w:r>
            <w:r>
              <w:rPr>
                <w:rFonts w:eastAsia="Times New Roman" w:cs="Times New Roman"/>
                <w:b/>
                <w:bCs/>
                <w:sz w:val="24"/>
                <w:szCs w:val="24"/>
                <w:highlight w:val="yellow"/>
                <w:lang w:eastAsia="en-GB"/>
              </w:rPr>
              <w:t>02 day of August 2017</w:t>
            </w:r>
            <w:bookmarkEnd w:id="73"/>
          </w:p>
          <w:p w14:paraId="56ED93E8" w14:textId="77777777" w:rsidR="006E0BF1" w:rsidRDefault="006E0BF1">
            <w:pPr>
              <w:spacing w:line="240" w:lineRule="auto"/>
              <w:rPr>
                <w:rFonts w:eastAsia="Calibri" w:cs="Times New Roman"/>
                <w:color w:val="ED7D31"/>
                <w:sz w:val="24"/>
                <w:szCs w:val="24"/>
                <w:lang w:eastAsia="en-GB"/>
              </w:rPr>
            </w:pPr>
          </w:p>
        </w:tc>
        <w:bookmarkEnd w:id="64"/>
      </w:tr>
    </w:tbl>
    <w:p w14:paraId="60B8DE3C" w14:textId="77777777" w:rsidR="006E0BF1" w:rsidRDefault="006E0BF1">
      <w:pPr>
        <w:spacing w:line="240" w:lineRule="auto"/>
        <w:rPr>
          <w:rFonts w:eastAsia="Times New Roman" w:cs="Times New Roman"/>
          <w:sz w:val="24"/>
          <w:szCs w:val="24"/>
          <w:lang w:eastAsia="en-GB"/>
        </w:rPr>
      </w:pPr>
    </w:p>
    <w:p w14:paraId="2F327B1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3EA8EC4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17D7892" w14:textId="77777777" w:rsidR="006E0BF1" w:rsidRDefault="006E0BF1">
      <w:pPr>
        <w:spacing w:line="240" w:lineRule="auto"/>
        <w:rPr>
          <w:rFonts w:cs="Times New Roman"/>
          <w:sz w:val="24"/>
          <w:szCs w:val="24"/>
          <w:lang w:eastAsia="en-GB"/>
        </w:rPr>
      </w:pPr>
    </w:p>
    <w:p w14:paraId="758760E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59CDB6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calibre to which I can accept getting neglected has over passed right, because of the duration that the Enfield Council and the Enfield Homes teams officials should have treated the disrepair issue as an emergency and have not, in turn leaving me to suffer, I cannot potation being treated like this!</w:t>
      </w:r>
    </w:p>
    <w:p w14:paraId="4D98D5E7" w14:textId="77777777" w:rsidR="006E0BF1" w:rsidRDefault="006E0BF1">
      <w:pPr>
        <w:spacing w:line="240" w:lineRule="auto"/>
        <w:rPr>
          <w:rFonts w:cs="Times New Roman"/>
          <w:sz w:val="24"/>
          <w:szCs w:val="24"/>
          <w:lang w:eastAsia="en-GB"/>
        </w:rPr>
      </w:pPr>
    </w:p>
    <w:p w14:paraId="7B52EB9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723DB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75AFC9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3DE8A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B66E69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5A902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6FCDF132" w14:textId="77777777" w:rsidR="006E0BF1" w:rsidRDefault="006E0BF1">
      <w:pPr>
        <w:shd w:val="clear" w:color="auto" w:fill="FFFFFF"/>
        <w:spacing w:line="240" w:lineRule="auto"/>
        <w:rPr>
          <w:rFonts w:cs="Times New Roman"/>
          <w:b/>
          <w:bCs/>
          <w:color w:val="000000"/>
          <w:sz w:val="24"/>
          <w:szCs w:val="24"/>
          <w:lang w:eastAsia="en-GB"/>
        </w:rPr>
      </w:pPr>
    </w:p>
    <w:p w14:paraId="4AAB0BF7"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12/09/2014</w:t>
      </w:r>
    </w:p>
    <w:p w14:paraId="1EF6E5DD"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00DD0EA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Stain see the police leave the folder at my front door!</w:t>
      </w:r>
    </w:p>
    <w:p w14:paraId="3B88CFF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A9E739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Stain saw what happened when I never got served!</w:t>
      </w:r>
    </w:p>
    <w:p w14:paraId="7BC57D1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25D94C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B218F0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177E4B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F8F1C8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12/09/2014</w:t>
      </w:r>
    </w:p>
    <w:p w14:paraId="70460FCD"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AD9247B"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 xml:space="preserve">Disrepair! </w:t>
      </w:r>
    </w:p>
    <w:p w14:paraId="07596A03" w14:textId="77777777" w:rsidR="006E0BF1" w:rsidRDefault="006E0BF1">
      <w:pPr>
        <w:spacing w:line="240" w:lineRule="auto"/>
        <w:rPr>
          <w:rFonts w:cs="Times New Roman"/>
          <w:sz w:val="24"/>
          <w:szCs w:val="24"/>
          <w:lang w:eastAsia="en-GB"/>
        </w:rPr>
      </w:pPr>
    </w:p>
    <w:p w14:paraId="0C44BB14" w14:textId="77777777" w:rsidR="006E0BF1" w:rsidRDefault="00EE7C19">
      <w:pPr>
        <w:spacing w:line="240" w:lineRule="auto"/>
        <w:ind w:left="360"/>
        <w:contextualSpacing/>
        <w:rPr>
          <w:rFonts w:cs="Times New Roman"/>
          <w:b/>
          <w:sz w:val="24"/>
          <w:szCs w:val="24"/>
          <w:u w:val="single"/>
          <w:lang w:val="en-US"/>
        </w:rPr>
      </w:pPr>
      <w:bookmarkStart w:id="74" w:name="_Hlk2501814"/>
      <w:r>
        <w:rPr>
          <w:rFonts w:cs="Times New Roman"/>
          <w:b/>
          <w:sz w:val="24"/>
          <w:szCs w:val="24"/>
          <w:u w:val="single"/>
          <w:lang w:val="en-US"/>
        </w:rPr>
        <w:t>1</w:t>
      </w:r>
    </w:p>
    <w:p w14:paraId="43C99467"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274F1EB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PC Sophie Theodoulou Police Officer who Lied and said that she </w:t>
      </w:r>
    </w:p>
    <w:p w14:paraId="215A308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Served me the First Asbo Folder!</w:t>
      </w:r>
      <w:r>
        <w:rPr>
          <w:rFonts w:cs="Times New Roman"/>
          <w:b/>
          <w:color w:val="FF0000"/>
          <w:sz w:val="24"/>
          <w:szCs w:val="24"/>
          <w:lang w:val="en-US"/>
        </w:rPr>
        <w:t xml:space="preserve"> Page Numbers: </w:t>
      </w:r>
      <w:r>
        <w:rPr>
          <w:rFonts w:cs="Times New Roman"/>
          <w:sz w:val="24"/>
          <w:szCs w:val="24"/>
          <w:lang w:val="en-US"/>
        </w:rPr>
        <w:t>57,58</w:t>
      </w:r>
    </w:p>
    <w:p w14:paraId="1C04103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12/09/</w:t>
      </w:r>
      <w:r>
        <w:rPr>
          <w:rFonts w:cs="Times New Roman"/>
          <w:b/>
          <w:bCs/>
          <w:sz w:val="24"/>
          <w:szCs w:val="24"/>
          <w:lang w:val="en-US"/>
        </w:rPr>
        <w:t>2014</w:t>
      </w:r>
    </w:p>
    <w:p w14:paraId="62EF0D22"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Extra in Second Asbo Folder 1 of 8 Files!</w:t>
      </w:r>
    </w:p>
    <w:p w14:paraId="07D7B48F" w14:textId="77777777" w:rsidR="006E0BF1" w:rsidRDefault="006E0BF1">
      <w:pPr>
        <w:spacing w:line="240" w:lineRule="auto"/>
        <w:rPr>
          <w:rFonts w:cs="Times New Roman"/>
          <w:sz w:val="24"/>
          <w:szCs w:val="24"/>
          <w:lang w:eastAsia="en-GB"/>
        </w:rPr>
      </w:pPr>
    </w:p>
    <w:p w14:paraId="7936984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E7DD7AE" w14:textId="77777777" w:rsidR="006E0BF1" w:rsidRDefault="006E0BF1">
      <w:pPr>
        <w:spacing w:line="240" w:lineRule="auto"/>
        <w:rPr>
          <w:rFonts w:cs="Times New Roman"/>
          <w:sz w:val="24"/>
          <w:szCs w:val="24"/>
          <w:lang w:eastAsia="en-GB"/>
        </w:rPr>
      </w:pPr>
    </w:p>
    <w:p w14:paraId="7CC8050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2076B192"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486EC9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351. GL-BRENTMCENQ_RE_ urgent Simon CORDELL 011401596899 </w:t>
      </w:r>
    </w:p>
    <w:p w14:paraId="472FC37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 </w:t>
      </w:r>
      <w:r>
        <w:rPr>
          <w:rFonts w:cs="Times New Roman"/>
          <w:b/>
          <w:color w:val="FF0000"/>
          <w:sz w:val="24"/>
          <w:szCs w:val="24"/>
          <w:lang w:val="en-US"/>
        </w:rPr>
        <w:t xml:space="preserve">Page Numbers: </w:t>
      </w:r>
      <w:r>
        <w:rPr>
          <w:rFonts w:cs="Times New Roman"/>
          <w:color w:val="000000"/>
          <w:sz w:val="24"/>
          <w:szCs w:val="24"/>
          <w:lang w:val="en-US"/>
        </w:rPr>
        <w:t>960</w:t>
      </w:r>
    </w:p>
    <w:p w14:paraId="0E6B4956" w14:textId="77777777" w:rsidR="006E0BF1" w:rsidRDefault="00EE7C19">
      <w:pPr>
        <w:spacing w:line="240" w:lineRule="auto"/>
        <w:ind w:left="360"/>
        <w:rPr>
          <w:rFonts w:cs="Times New Roman"/>
          <w:sz w:val="24"/>
          <w:szCs w:val="24"/>
        </w:rPr>
      </w:pPr>
      <w:r>
        <w:rPr>
          <w:rFonts w:cs="Times New Roman"/>
          <w:sz w:val="24"/>
          <w:szCs w:val="24"/>
        </w:rPr>
        <w:t>Broadsure Insurance / KGM Policy / Lloyds Bank!</w:t>
      </w:r>
    </w:p>
    <w:p w14:paraId="44E92130" w14:textId="77777777" w:rsidR="006E0BF1" w:rsidRDefault="00EE7C19">
      <w:pPr>
        <w:spacing w:line="240" w:lineRule="auto"/>
        <w:ind w:left="360"/>
        <w:rPr>
          <w:rFonts w:cs="Times New Roman"/>
          <w:sz w:val="24"/>
          <w:szCs w:val="24"/>
        </w:rPr>
      </w:pPr>
      <w:r>
        <w:rPr>
          <w:rFonts w:cs="Times New Roman"/>
          <w:sz w:val="24"/>
          <w:szCs w:val="24"/>
        </w:rPr>
        <w:t>Driving - Case No – 011401596899 - On 01/01/2014</w:t>
      </w:r>
    </w:p>
    <w:p w14:paraId="3EAB0A13" w14:textId="77777777" w:rsidR="006E0BF1" w:rsidRDefault="006E0BF1">
      <w:pPr>
        <w:spacing w:line="240" w:lineRule="auto"/>
        <w:rPr>
          <w:rFonts w:cs="Times New Roman"/>
          <w:sz w:val="24"/>
          <w:szCs w:val="24"/>
          <w:lang w:val="en-US"/>
        </w:rPr>
      </w:pPr>
    </w:p>
    <w:p w14:paraId="42AE5A5C"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35CD64FF"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3A861D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353. GL-BRENTMCENQ_RE_ urgent Simon CORDELL 011401596899_ (1) </w:t>
      </w:r>
    </w:p>
    <w:p w14:paraId="0DBED28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 </w:t>
      </w:r>
      <w:r>
        <w:rPr>
          <w:rFonts w:cs="Times New Roman"/>
          <w:b/>
          <w:color w:val="FF0000"/>
          <w:sz w:val="24"/>
          <w:szCs w:val="24"/>
          <w:lang w:val="en-US"/>
        </w:rPr>
        <w:t xml:space="preserve">Page Numbers: </w:t>
      </w:r>
      <w:r>
        <w:rPr>
          <w:rFonts w:cs="Times New Roman"/>
          <w:color w:val="000000"/>
          <w:sz w:val="24"/>
          <w:szCs w:val="24"/>
          <w:lang w:val="en-US"/>
        </w:rPr>
        <w:t>961</w:t>
      </w:r>
    </w:p>
    <w:p w14:paraId="6C9F087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2C158AE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Driving - Case No – 011401596899 - On 01/01/2014</w:t>
      </w:r>
    </w:p>
    <w:p w14:paraId="517DFA75" w14:textId="77777777" w:rsidR="006E0BF1" w:rsidRDefault="006E0BF1">
      <w:pPr>
        <w:spacing w:line="240" w:lineRule="auto"/>
        <w:rPr>
          <w:rFonts w:cs="Times New Roman"/>
          <w:sz w:val="24"/>
          <w:szCs w:val="24"/>
          <w:lang w:val="en-US"/>
        </w:rPr>
      </w:pPr>
    </w:p>
    <w:p w14:paraId="68FE4C18"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4</w:t>
      </w:r>
    </w:p>
    <w:p w14:paraId="7EBA1CA4"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4E9BD4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354. Lorraine Cordell _Re_ urgent Simon CORDELL 011401596899_ (1) </w:t>
      </w:r>
    </w:p>
    <w:p w14:paraId="561051B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 </w:t>
      </w:r>
      <w:r>
        <w:rPr>
          <w:rFonts w:cs="Times New Roman"/>
          <w:b/>
          <w:color w:val="FF0000"/>
          <w:sz w:val="24"/>
          <w:szCs w:val="24"/>
          <w:lang w:val="en-US"/>
        </w:rPr>
        <w:t xml:space="preserve">Page Numbers: </w:t>
      </w:r>
      <w:r>
        <w:rPr>
          <w:rFonts w:cs="Times New Roman"/>
          <w:color w:val="000000"/>
          <w:sz w:val="24"/>
          <w:szCs w:val="24"/>
          <w:lang w:val="en-US"/>
        </w:rPr>
        <w:t>962,963</w:t>
      </w:r>
    </w:p>
    <w:p w14:paraId="4B1CE24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2E20B79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Driving - Case No – 011401596899 - On 01/01/2014</w:t>
      </w:r>
    </w:p>
    <w:p w14:paraId="38303635" w14:textId="77777777" w:rsidR="006E0BF1" w:rsidRDefault="006E0BF1">
      <w:pPr>
        <w:spacing w:line="240" w:lineRule="auto"/>
        <w:rPr>
          <w:rFonts w:cs="Times New Roman"/>
          <w:sz w:val="24"/>
          <w:szCs w:val="24"/>
          <w:lang w:val="en-US"/>
        </w:rPr>
      </w:pPr>
    </w:p>
    <w:p w14:paraId="2C9C6FF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5</w:t>
      </w:r>
    </w:p>
    <w:p w14:paraId="0881037F"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86FD6A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355. Lorraine Cordell _Re_ urgent Simon CORDELL 011401596899 </w:t>
      </w:r>
    </w:p>
    <w:p w14:paraId="558ADBB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 </w:t>
      </w:r>
      <w:r>
        <w:rPr>
          <w:rFonts w:cs="Times New Roman"/>
          <w:b/>
          <w:color w:val="FF0000"/>
          <w:sz w:val="24"/>
          <w:szCs w:val="24"/>
          <w:lang w:val="en-US"/>
        </w:rPr>
        <w:t xml:space="preserve">Page Numbers: </w:t>
      </w:r>
      <w:r>
        <w:rPr>
          <w:rFonts w:cs="Times New Roman"/>
          <w:color w:val="000000"/>
          <w:sz w:val="24"/>
          <w:szCs w:val="24"/>
          <w:lang w:val="en-US"/>
        </w:rPr>
        <w:t>964,965</w:t>
      </w:r>
    </w:p>
    <w:p w14:paraId="4B1C293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1266EB9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Driving - Case No – 011401596899 - On 01/01/2014</w:t>
      </w:r>
    </w:p>
    <w:p w14:paraId="1169D9CD" w14:textId="77777777" w:rsidR="006E0BF1" w:rsidRDefault="006E0BF1">
      <w:pPr>
        <w:widowControl w:val="0"/>
        <w:spacing w:line="240" w:lineRule="auto"/>
        <w:ind w:left="360"/>
        <w:contextualSpacing/>
        <w:rPr>
          <w:rFonts w:cs="Times New Roman"/>
          <w:color w:val="000000"/>
          <w:sz w:val="24"/>
          <w:szCs w:val="24"/>
          <w:lang w:val="en-US"/>
        </w:rPr>
      </w:pPr>
    </w:p>
    <w:p w14:paraId="24D5594D" w14:textId="77777777" w:rsidR="006E0BF1" w:rsidRDefault="00EE7C19">
      <w:pPr>
        <w:widowControl w:val="0"/>
        <w:spacing w:line="240" w:lineRule="auto"/>
        <w:ind w:left="360"/>
        <w:rPr>
          <w:rFonts w:cs="Times New Roman"/>
          <w:b/>
          <w:color w:val="000000"/>
          <w:sz w:val="24"/>
          <w:szCs w:val="24"/>
          <w:u w:val="single"/>
        </w:rPr>
      </w:pPr>
      <w:r>
        <w:rPr>
          <w:rFonts w:cs="Times New Roman"/>
          <w:b/>
          <w:color w:val="000000"/>
          <w:sz w:val="24"/>
          <w:szCs w:val="24"/>
          <w:u w:val="single"/>
        </w:rPr>
        <w:t>6</w:t>
      </w:r>
    </w:p>
    <w:p w14:paraId="27CFB1EC" w14:textId="77777777" w:rsidR="006E0BF1" w:rsidRDefault="00EE7C19">
      <w:pPr>
        <w:widowControl w:val="0"/>
        <w:numPr>
          <w:ilvl w:val="0"/>
          <w:numId w:val="4"/>
        </w:numPr>
        <w:spacing w:line="240" w:lineRule="auto"/>
        <w:rPr>
          <w:rFonts w:cs="Times New Roman"/>
          <w:b/>
          <w:color w:val="000000"/>
          <w:sz w:val="24"/>
          <w:szCs w:val="24"/>
          <w:u w:val="single"/>
        </w:rPr>
      </w:pPr>
      <w:r>
        <w:rPr>
          <w:rFonts w:cs="Times New Roman"/>
          <w:b/>
          <w:color w:val="000000"/>
          <w:sz w:val="24"/>
          <w:szCs w:val="24"/>
          <w:u w:val="single"/>
        </w:rPr>
        <w:t>The start of the Anti-Social Behaviour Order</w:t>
      </w:r>
    </w:p>
    <w:p w14:paraId="65E96121" w14:textId="77777777" w:rsidR="006E0BF1" w:rsidRDefault="00EE7C19">
      <w:pPr>
        <w:widowControl w:val="0"/>
        <w:spacing w:line="240" w:lineRule="auto"/>
        <w:ind w:left="360"/>
        <w:rPr>
          <w:rFonts w:cs="Times New Roman"/>
          <w:bCs/>
          <w:color w:val="000000"/>
          <w:sz w:val="24"/>
          <w:szCs w:val="24"/>
        </w:rPr>
      </w:pPr>
      <w:r>
        <w:rPr>
          <w:rFonts w:cs="Times New Roman"/>
          <w:bCs/>
          <w:color w:val="000000"/>
          <w:sz w:val="24"/>
          <w:szCs w:val="24"/>
        </w:rPr>
        <w:t xml:space="preserve">Case proceeding for </w:t>
      </w:r>
      <w:bookmarkEnd w:id="74"/>
      <w:r>
        <w:rPr>
          <w:rFonts w:cs="Times New Roman"/>
          <w:bCs/>
          <w:color w:val="000000"/>
          <w:sz w:val="24"/>
          <w:szCs w:val="24"/>
        </w:rPr>
        <w:t>me.</w:t>
      </w:r>
    </w:p>
    <w:p w14:paraId="45402A3F" w14:textId="77777777" w:rsidR="006E0BF1" w:rsidRDefault="00EE7C19">
      <w:pPr>
        <w:widowControl w:val="0"/>
        <w:spacing w:line="240" w:lineRule="auto"/>
        <w:ind w:left="360"/>
        <w:rPr>
          <w:rFonts w:cs="Times New Roman"/>
          <w:bCs/>
          <w:color w:val="000000"/>
          <w:sz w:val="24"/>
          <w:szCs w:val="24"/>
        </w:rPr>
      </w:pPr>
      <w:r>
        <w:rPr>
          <w:rFonts w:cs="Times New Roman"/>
          <w:bCs/>
          <w:color w:val="000000"/>
          <w:sz w:val="24"/>
          <w:szCs w:val="24"/>
        </w:rPr>
        <w:t>Asbo!</w:t>
      </w:r>
    </w:p>
    <w:p w14:paraId="49A18502" w14:textId="77777777" w:rsidR="006E0BF1" w:rsidRDefault="006E0BF1">
      <w:pPr>
        <w:spacing w:line="240" w:lineRule="auto"/>
        <w:rPr>
          <w:rFonts w:cs="Times New Roman"/>
          <w:sz w:val="24"/>
          <w:szCs w:val="24"/>
          <w:lang w:eastAsia="en-GB"/>
        </w:rPr>
      </w:pPr>
    </w:p>
    <w:p w14:paraId="54787A9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D02C22D" w14:textId="77777777" w:rsidR="006E0BF1" w:rsidRDefault="006E0BF1">
      <w:pPr>
        <w:spacing w:line="240" w:lineRule="auto"/>
        <w:rPr>
          <w:rFonts w:cs="Times New Roman"/>
          <w:sz w:val="24"/>
          <w:szCs w:val="24"/>
          <w:lang w:eastAsia="en-GB"/>
        </w:rPr>
      </w:pPr>
    </w:p>
    <w:p w14:paraId="5DE0065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7660618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6A8AE9D6" w14:textId="77777777" w:rsidR="006E0BF1" w:rsidRDefault="00EE7C19">
      <w:pPr>
        <w:spacing w:line="240" w:lineRule="auto"/>
        <w:rPr>
          <w:rFonts w:cs="Times New Roman"/>
          <w:sz w:val="24"/>
          <w:szCs w:val="24"/>
          <w:lang w:val="en-US"/>
        </w:rPr>
      </w:pPr>
      <w:r>
        <w:rPr>
          <w:rFonts w:cs="Times New Roman"/>
          <w:sz w:val="24"/>
          <w:szCs w:val="24"/>
          <w:lang w:val="en-US"/>
        </w:rPr>
        <w:t>PC Sophie Theodoulou Police Officer who Lied and said that she Served me the First Asbo Folder!</w:t>
      </w:r>
    </w:p>
    <w:p w14:paraId="6E399693"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57,58</w:t>
      </w:r>
    </w:p>
    <w:p w14:paraId="32526B75" w14:textId="77777777" w:rsidR="006E0BF1" w:rsidRDefault="00EE7C19">
      <w:pPr>
        <w:spacing w:line="240" w:lineRule="auto"/>
        <w:rPr>
          <w:rFonts w:cs="Times New Roman"/>
          <w:sz w:val="24"/>
          <w:szCs w:val="24"/>
          <w:lang w:val="en-US"/>
        </w:rPr>
      </w:pPr>
      <w:r>
        <w:rPr>
          <w:rFonts w:cs="Times New Roman"/>
          <w:sz w:val="24"/>
          <w:szCs w:val="24"/>
          <w:lang w:val="en-US"/>
        </w:rPr>
        <w:t>12/09/</w:t>
      </w:r>
      <w:r>
        <w:rPr>
          <w:rFonts w:cs="Times New Roman"/>
          <w:b/>
          <w:bCs/>
          <w:sz w:val="24"/>
          <w:szCs w:val="24"/>
          <w:lang w:val="en-US"/>
        </w:rPr>
        <w:t>2014</w:t>
      </w:r>
    </w:p>
    <w:p w14:paraId="1EF12A44" w14:textId="77777777" w:rsidR="006E0BF1" w:rsidRDefault="00EE7C19">
      <w:pPr>
        <w:spacing w:line="240" w:lineRule="auto"/>
        <w:rPr>
          <w:rFonts w:cs="Times New Roman"/>
          <w:sz w:val="24"/>
          <w:szCs w:val="24"/>
          <w:lang w:val="en-US"/>
        </w:rPr>
      </w:pPr>
      <w:r>
        <w:rPr>
          <w:rFonts w:cs="Times New Roman"/>
          <w:sz w:val="24"/>
          <w:szCs w:val="24"/>
          <w:lang w:val="en-US"/>
        </w:rPr>
        <w:t>Extra in Second Asbo Folder 1 of 8 Files!</w:t>
      </w:r>
    </w:p>
    <w:p w14:paraId="24EF467A" w14:textId="77777777" w:rsidR="006E0BF1" w:rsidRDefault="00EE7C19">
      <w:pPr>
        <w:spacing w:line="240" w:lineRule="auto"/>
        <w:rPr>
          <w:rFonts w:cs="Times New Roman"/>
          <w:sz w:val="24"/>
          <w:szCs w:val="24"/>
          <w:lang w:val="en-US"/>
        </w:rPr>
      </w:pPr>
      <w:r>
        <w:rPr>
          <w:rFonts w:cs="Times New Roman"/>
          <w:sz w:val="24"/>
          <w:szCs w:val="24"/>
          <w:lang w:val="en-US"/>
        </w:rPr>
        <w:t>-</w:t>
      </w:r>
    </w:p>
    <w:p w14:paraId="0A6F6CA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57,</w:t>
      </w:r>
    </w:p>
    <w:tbl>
      <w:tblPr>
        <w:tblStyle w:val="TableGrid"/>
        <w:tblW w:w="0" w:type="auto"/>
        <w:tblInd w:w="0" w:type="dxa"/>
        <w:tblLook w:val="04A0" w:firstRow="1" w:lastRow="0" w:firstColumn="1" w:lastColumn="0" w:noHBand="0" w:noVBand="1"/>
      </w:tblPr>
      <w:tblGrid>
        <w:gridCol w:w="5665"/>
      </w:tblGrid>
      <w:tr w:rsidR="006E0BF1" w14:paraId="1211F1E5" w14:textId="77777777">
        <w:tc>
          <w:tcPr>
            <w:tcW w:w="5665" w:type="dxa"/>
            <w:tcBorders>
              <w:top w:val="single" w:sz="4" w:space="0" w:color="auto"/>
              <w:left w:val="single" w:sz="4" w:space="0" w:color="auto"/>
              <w:bottom w:val="single" w:sz="4" w:space="0" w:color="auto"/>
              <w:right w:val="single" w:sz="4" w:space="0" w:color="auto"/>
            </w:tcBorders>
            <w:shd w:val="solid" w:color="auto" w:fill="auto"/>
            <w:hideMark/>
          </w:tcPr>
          <w:p w14:paraId="6FA7C3DD" w14:textId="77777777" w:rsidR="006E0BF1" w:rsidRDefault="00EE7C19">
            <w:pPr>
              <w:spacing w:line="240" w:lineRule="auto"/>
              <w:jc w:val="center"/>
              <w:rPr>
                <w:sz w:val="24"/>
                <w:szCs w:val="24"/>
                <w:lang w:val="en-US" w:eastAsia="en-GB"/>
              </w:rPr>
            </w:pPr>
            <w:r>
              <w:rPr>
                <w:b/>
                <w:bCs/>
                <w:sz w:val="24"/>
                <w:szCs w:val="24"/>
                <w:lang w:val="en-US" w:eastAsia="en-GB"/>
              </w:rPr>
              <w:t>RESTRICTED (when complete)</w:t>
            </w:r>
          </w:p>
        </w:tc>
      </w:tr>
      <w:tr w:rsidR="006E0BF1" w14:paraId="0606F33E" w14:textId="77777777">
        <w:tc>
          <w:tcPr>
            <w:tcW w:w="5665" w:type="dxa"/>
            <w:tcBorders>
              <w:top w:val="single" w:sz="4" w:space="0" w:color="auto"/>
              <w:left w:val="single" w:sz="4" w:space="0" w:color="auto"/>
              <w:bottom w:val="single" w:sz="4" w:space="0" w:color="auto"/>
              <w:right w:val="single" w:sz="4" w:space="0" w:color="auto"/>
            </w:tcBorders>
            <w:hideMark/>
          </w:tcPr>
          <w:p w14:paraId="5579945D" w14:textId="77777777" w:rsidR="006E0BF1" w:rsidRDefault="00EE7C19">
            <w:pPr>
              <w:tabs>
                <w:tab w:val="left" w:pos="2189"/>
              </w:tabs>
              <w:spacing w:line="240" w:lineRule="auto"/>
              <w:rPr>
                <w:b/>
                <w:bCs/>
                <w:sz w:val="24"/>
                <w:szCs w:val="24"/>
                <w:lang w:val="en-US" w:eastAsia="en-GB"/>
              </w:rPr>
            </w:pPr>
            <w:r>
              <w:rPr>
                <w:b/>
                <w:bCs/>
                <w:sz w:val="24"/>
                <w:szCs w:val="24"/>
                <w:u w:val="single"/>
                <w:lang w:val="en-US" w:eastAsia="en-GB"/>
              </w:rPr>
              <w:t>MG 11 (T)</w:t>
            </w:r>
          </w:p>
          <w:p w14:paraId="343D9A23" w14:textId="77777777" w:rsidR="006E0BF1" w:rsidRDefault="00EE7C19">
            <w:pPr>
              <w:tabs>
                <w:tab w:val="left" w:pos="2189"/>
              </w:tabs>
              <w:spacing w:line="240" w:lineRule="auto"/>
              <w:rPr>
                <w:b/>
                <w:bCs/>
                <w:sz w:val="24"/>
                <w:szCs w:val="24"/>
                <w:lang w:val="en-US" w:eastAsia="en-GB"/>
              </w:rPr>
            </w:pPr>
            <w:r>
              <w:rPr>
                <w:b/>
                <w:bCs/>
                <w:sz w:val="24"/>
                <w:szCs w:val="24"/>
                <w:lang w:val="en-US" w:eastAsia="en-GB"/>
              </w:rPr>
              <w:t>WITNESS Statement</w:t>
            </w:r>
          </w:p>
          <w:p w14:paraId="3A4F0F33" w14:textId="77777777" w:rsidR="006E0BF1" w:rsidRDefault="00EE7C19">
            <w:pPr>
              <w:tabs>
                <w:tab w:val="left" w:pos="2189"/>
              </w:tabs>
              <w:spacing w:line="240" w:lineRule="auto"/>
              <w:rPr>
                <w:b/>
                <w:bCs/>
                <w:sz w:val="24"/>
                <w:szCs w:val="24"/>
                <w:lang w:val="en-US" w:eastAsia="en-GB"/>
              </w:rPr>
            </w:pPr>
            <w:r>
              <w:rPr>
                <w:b/>
                <w:bCs/>
                <w:sz w:val="24"/>
                <w:szCs w:val="24"/>
                <w:lang w:val="en-US" w:eastAsia="en-GB"/>
              </w:rPr>
              <w:t>CJ Act 1967, s.9; MC Act 1980, ss.5A(3)(a) and 5B; Criminal Procedure Rules 2005, Rule 27.1</w:t>
            </w:r>
            <w:r>
              <w:rPr>
                <w:b/>
                <w:bCs/>
                <w:sz w:val="24"/>
                <w:szCs w:val="24"/>
                <w:lang w:val="en-US" w:eastAsia="en-GB"/>
              </w:rPr>
              <w:tab/>
            </w:r>
          </w:p>
        </w:tc>
      </w:tr>
      <w:tr w:rsidR="006E0BF1" w14:paraId="22A3EBCA" w14:textId="77777777">
        <w:tc>
          <w:tcPr>
            <w:tcW w:w="5665" w:type="dxa"/>
            <w:tcBorders>
              <w:top w:val="single" w:sz="4" w:space="0" w:color="auto"/>
              <w:left w:val="single" w:sz="4" w:space="0" w:color="auto"/>
              <w:bottom w:val="single" w:sz="4" w:space="0" w:color="auto"/>
              <w:right w:val="single" w:sz="4" w:space="0" w:color="auto"/>
            </w:tcBorders>
          </w:tcPr>
          <w:p w14:paraId="53AE5196" w14:textId="77777777" w:rsidR="006E0BF1" w:rsidRDefault="00EE7C19">
            <w:pPr>
              <w:spacing w:line="240" w:lineRule="auto"/>
              <w:rPr>
                <w:sz w:val="24"/>
                <w:szCs w:val="24"/>
                <w:lang w:val="en-US" w:eastAsia="en-GB"/>
              </w:rPr>
            </w:pPr>
            <w:r>
              <w:rPr>
                <w:b/>
                <w:bCs/>
                <w:sz w:val="24"/>
                <w:szCs w:val="24"/>
                <w:lang w:val="en-US" w:eastAsia="en-GB"/>
              </w:rPr>
              <w:t xml:space="preserve">Statement of: </w:t>
            </w:r>
            <w:r>
              <w:rPr>
                <w:sz w:val="24"/>
                <w:szCs w:val="24"/>
                <w:lang w:val="en-US" w:eastAsia="en-GB"/>
              </w:rPr>
              <w:t>Sophie THEODOULOU PC 577Y</w:t>
            </w:r>
          </w:p>
          <w:p w14:paraId="617CCCF2" w14:textId="77777777" w:rsidR="006E0BF1" w:rsidRDefault="00EE7C19">
            <w:pPr>
              <w:spacing w:line="240" w:lineRule="auto"/>
              <w:rPr>
                <w:sz w:val="24"/>
                <w:szCs w:val="24"/>
                <w:lang w:val="en-US" w:eastAsia="en-GB"/>
              </w:rPr>
            </w:pPr>
            <w:r>
              <w:rPr>
                <w:sz w:val="24"/>
                <w:szCs w:val="24"/>
                <w:lang w:val="en-US" w:eastAsia="en-GB"/>
              </w:rPr>
              <w:t>URN:</w:t>
            </w:r>
          </w:p>
          <w:p w14:paraId="0BCF3782" w14:textId="77777777" w:rsidR="006E0BF1" w:rsidRDefault="00EE7C19">
            <w:pPr>
              <w:spacing w:line="240" w:lineRule="auto"/>
              <w:rPr>
                <w:sz w:val="24"/>
                <w:szCs w:val="24"/>
                <w:lang w:val="en-US" w:eastAsia="en-GB"/>
              </w:rPr>
            </w:pPr>
            <w:r>
              <w:rPr>
                <w:sz w:val="24"/>
                <w:szCs w:val="24"/>
                <w:lang w:val="en-US" w:eastAsia="en-GB"/>
              </w:rPr>
              <w:t xml:space="preserve">Age if under 18 </w:t>
            </w:r>
            <w:r>
              <w:rPr>
                <w:b/>
                <w:bCs/>
                <w:sz w:val="24"/>
                <w:szCs w:val="24"/>
                <w:lang w:val="en-US" w:eastAsia="en-GB"/>
              </w:rPr>
              <w:t>Over 18.</w:t>
            </w:r>
          </w:p>
          <w:p w14:paraId="279136AB" w14:textId="77777777" w:rsidR="006E0BF1" w:rsidRDefault="00EE7C19">
            <w:pPr>
              <w:spacing w:line="240" w:lineRule="auto"/>
              <w:rPr>
                <w:sz w:val="24"/>
                <w:szCs w:val="24"/>
                <w:lang w:val="en-US" w:eastAsia="en-GB"/>
              </w:rPr>
            </w:pPr>
            <w:r>
              <w:rPr>
                <w:sz w:val="24"/>
                <w:szCs w:val="24"/>
                <w:lang w:val="en-US" w:eastAsia="en-GB"/>
              </w:rPr>
              <w:t>(if over 18 inserts ‘over IS’)</w:t>
            </w:r>
          </w:p>
          <w:p w14:paraId="08EAF9B1" w14:textId="77777777" w:rsidR="006E0BF1" w:rsidRDefault="00EE7C19">
            <w:pPr>
              <w:spacing w:line="240" w:lineRule="auto"/>
              <w:rPr>
                <w:sz w:val="24"/>
                <w:szCs w:val="24"/>
                <w:lang w:val="en-US" w:eastAsia="en-GB"/>
              </w:rPr>
            </w:pPr>
            <w:r>
              <w:rPr>
                <w:sz w:val="24"/>
                <w:szCs w:val="24"/>
                <w:lang w:val="en-US" w:eastAsia="en-GB"/>
              </w:rPr>
              <w:t xml:space="preserve">Occupation: </w:t>
            </w:r>
            <w:r>
              <w:rPr>
                <w:b/>
                <w:bCs/>
                <w:sz w:val="24"/>
                <w:szCs w:val="24"/>
                <w:lang w:val="en-US" w:eastAsia="en-GB"/>
              </w:rPr>
              <w:t>Police Officer.</w:t>
            </w:r>
          </w:p>
          <w:p w14:paraId="3979BE4A" w14:textId="77777777" w:rsidR="006E0BF1" w:rsidRDefault="00EE7C19">
            <w:pPr>
              <w:spacing w:line="240" w:lineRule="auto"/>
              <w:rPr>
                <w:sz w:val="24"/>
                <w:szCs w:val="24"/>
                <w:lang w:val="en-US" w:eastAsia="en-GB"/>
              </w:rPr>
            </w:pPr>
            <w:r>
              <w:rPr>
                <w:sz w:val="24"/>
                <w:szCs w:val="24"/>
                <w:lang w:val="en-US" w:eastAsia="en-GB"/>
              </w:rPr>
              <w:t>This statement (consisting of: .... 1 page each signed by me) is true to the best of my knowledge and belief and I</w:t>
            </w:r>
          </w:p>
          <w:p w14:paraId="0E85DF33" w14:textId="77777777" w:rsidR="006E0BF1" w:rsidRDefault="00EE7C19">
            <w:pPr>
              <w:spacing w:line="240" w:lineRule="auto"/>
              <w:rPr>
                <w:sz w:val="24"/>
                <w:szCs w:val="24"/>
                <w:lang w:val="en-US" w:eastAsia="en-GB"/>
              </w:rPr>
            </w:pPr>
            <w:r>
              <w:rPr>
                <w:sz w:val="24"/>
                <w:szCs w:val="24"/>
                <w:lang w:val="en-US" w:eastAsia="en-GB"/>
              </w:rPr>
              <w:t>make it knowing that, if it is tendered in evidence, I shall be liable to prosecution if I have willfully stated anything in it which I know to be false, or do not believe to be true.</w:t>
            </w:r>
          </w:p>
          <w:p w14:paraId="40D0517D" w14:textId="77777777" w:rsidR="006E0BF1" w:rsidRDefault="00EE7C19">
            <w:pPr>
              <w:spacing w:line="240" w:lineRule="auto"/>
              <w:rPr>
                <w:sz w:val="24"/>
                <w:szCs w:val="24"/>
                <w:lang w:val="en-US" w:eastAsia="en-GB"/>
              </w:rPr>
            </w:pPr>
            <w:r>
              <w:rPr>
                <w:sz w:val="24"/>
                <w:szCs w:val="24"/>
                <w:lang w:val="en-US" w:eastAsia="en-GB"/>
              </w:rPr>
              <w:t>Signature:</w:t>
            </w:r>
          </w:p>
          <w:p w14:paraId="12D2F776" w14:textId="77777777" w:rsidR="006E0BF1" w:rsidRDefault="00EE7C19">
            <w:pPr>
              <w:spacing w:line="240" w:lineRule="auto"/>
              <w:rPr>
                <w:sz w:val="24"/>
                <w:szCs w:val="24"/>
                <w:lang w:val="en-US" w:eastAsia="en-GB"/>
              </w:rPr>
            </w:pPr>
            <w:r>
              <w:rPr>
                <w:sz w:val="24"/>
                <w:szCs w:val="24"/>
                <w:lang w:val="en-US" w:eastAsia="en-GB"/>
              </w:rPr>
              <w:t>Date: 12/09/</w:t>
            </w:r>
            <w:r>
              <w:rPr>
                <w:b/>
                <w:bCs/>
                <w:sz w:val="24"/>
                <w:szCs w:val="24"/>
                <w:lang w:val="en-US" w:eastAsia="en-GB"/>
              </w:rPr>
              <w:t>2014</w:t>
            </w:r>
            <w:r>
              <w:rPr>
                <w:sz w:val="24"/>
                <w:szCs w:val="24"/>
                <w:lang w:val="en-US" w:eastAsia="en-GB"/>
              </w:rPr>
              <w:t>.</w:t>
            </w:r>
          </w:p>
          <w:p w14:paraId="426C358C" w14:textId="77777777" w:rsidR="006E0BF1" w:rsidRDefault="00EE7C19">
            <w:pPr>
              <w:spacing w:line="240" w:lineRule="auto"/>
              <w:rPr>
                <w:sz w:val="24"/>
                <w:szCs w:val="24"/>
                <w:lang w:val="en-US" w:eastAsia="en-GB"/>
              </w:rPr>
            </w:pPr>
            <w:r>
              <w:rPr>
                <w:sz w:val="24"/>
                <w:szCs w:val="24"/>
                <w:lang w:val="en-US" w:eastAsia="en-GB"/>
              </w:rPr>
              <w:t>Tick if witness evidence is visually recorded</w:t>
            </w:r>
            <w:r>
              <w:rPr>
                <w:sz w:val="24"/>
                <w:szCs w:val="24"/>
                <w:lang w:val="en-US" w:eastAsia="en-GB"/>
              </w:rPr>
              <w:tab/>
              <w:t xml:space="preserve"> </w:t>
            </w:r>
            <w:r>
              <w:rPr>
                <w:i/>
                <w:iCs/>
                <w:sz w:val="24"/>
                <w:szCs w:val="24"/>
                <w:lang w:val="en-US" w:eastAsia="en-GB"/>
              </w:rPr>
              <w:t>(supply witness details on rear)</w:t>
            </w:r>
          </w:p>
          <w:p w14:paraId="4C4F00DE" w14:textId="77777777" w:rsidR="006E0BF1" w:rsidRDefault="00EE7C19">
            <w:pPr>
              <w:spacing w:line="240" w:lineRule="auto"/>
              <w:rPr>
                <w:sz w:val="24"/>
                <w:szCs w:val="24"/>
                <w:lang w:val="en-US" w:eastAsia="en-GB"/>
              </w:rPr>
            </w:pPr>
            <w:r>
              <w:rPr>
                <w:sz w:val="24"/>
                <w:szCs w:val="24"/>
                <w:lang w:val="en-US" w:eastAsia="en-GB"/>
              </w:rPr>
              <w:t xml:space="preserve">On Friday 12th September </w:t>
            </w:r>
            <w:r>
              <w:rPr>
                <w:b/>
                <w:bCs/>
                <w:sz w:val="24"/>
                <w:szCs w:val="24"/>
                <w:lang w:val="en-US" w:eastAsia="en-GB"/>
              </w:rPr>
              <w:t>2014</w:t>
            </w:r>
            <w:r>
              <w:rPr>
                <w:sz w:val="24"/>
                <w:szCs w:val="24"/>
                <w:lang w:val="en-US" w:eastAsia="en-GB"/>
              </w:rPr>
              <w:t xml:space="preserve"> I attended the address of Simon Cordell in Bumcroft Avenue EN3 with A/PS 556YE PETRUCCI, PCSO NASSEER and PCSO TILLEY.</w:t>
            </w:r>
          </w:p>
          <w:p w14:paraId="0DE129A8" w14:textId="77777777" w:rsidR="006E0BF1" w:rsidRDefault="00EE7C19">
            <w:pPr>
              <w:spacing w:line="240" w:lineRule="auto"/>
              <w:rPr>
                <w:sz w:val="24"/>
                <w:szCs w:val="24"/>
                <w:lang w:val="en-US" w:eastAsia="en-GB"/>
              </w:rPr>
            </w:pPr>
            <w:r>
              <w:rPr>
                <w:sz w:val="24"/>
                <w:szCs w:val="24"/>
                <w:lang w:val="en-US" w:eastAsia="en-GB"/>
              </w:rPr>
              <w:t xml:space="preserve">1 knocked on Simon Cordell’s front door at 1230 hours and he opened the door and asked what we wanted; I asked him if he was Simon Cordell, to which he replied, “Yeah.” I stated to him that I was here to issue him with a summons to attend Highbury Corner Magistrates Court on 6th October </w:t>
            </w:r>
            <w:r>
              <w:rPr>
                <w:b/>
                <w:bCs/>
                <w:sz w:val="24"/>
                <w:szCs w:val="24"/>
                <w:lang w:val="en-US" w:eastAsia="en-GB"/>
              </w:rPr>
              <w:t>2014</w:t>
            </w:r>
            <w:r>
              <w:rPr>
                <w:sz w:val="24"/>
                <w:szCs w:val="24"/>
                <w:lang w:val="en-US" w:eastAsia="en-GB"/>
              </w:rPr>
              <w:t xml:space="preserve"> at 1:30pm. Mr. Cordell stated, “What is this for?” I informed him that it was for an ASBO; I showed him the summons and the folder and as I went to hand him the folder and the summons Cordell stated, “I’m not accepting that, I’m not having that.” Cordell then placed the folder on the floor, outside his door, in the hallway. I stated to him that he does not have to accept it and that I have already informed him of the date, time and where to go. Mr. Cordell then shut the door before I could hand him the summons, so I posted it through his letter box. Mr. Cordell was also told to inform his solicitor of this.</w:t>
            </w:r>
          </w:p>
          <w:p w14:paraId="1207BFD1" w14:textId="77777777" w:rsidR="006E0BF1" w:rsidRDefault="00EE7C19">
            <w:pPr>
              <w:spacing w:line="240" w:lineRule="auto"/>
              <w:rPr>
                <w:sz w:val="24"/>
                <w:szCs w:val="24"/>
                <w:lang w:val="en-US" w:eastAsia="en-GB"/>
              </w:rPr>
            </w:pPr>
            <w:r>
              <w:rPr>
                <w:sz w:val="24"/>
                <w:szCs w:val="24"/>
                <w:lang w:val="en-US" w:eastAsia="en-GB"/>
              </w:rPr>
              <w:t>Mr. Cordell was a light skinned, mixed race male, with short black hair and was of medium build.</w:t>
            </w:r>
          </w:p>
          <w:p w14:paraId="4E5667BA" w14:textId="77777777" w:rsidR="006E0BF1" w:rsidRDefault="006E0BF1">
            <w:pPr>
              <w:spacing w:line="240" w:lineRule="auto"/>
              <w:rPr>
                <w:sz w:val="24"/>
                <w:szCs w:val="24"/>
                <w:lang w:eastAsia="en-GB"/>
              </w:rPr>
            </w:pPr>
          </w:p>
          <w:p w14:paraId="63D62A40" w14:textId="77777777" w:rsidR="006E0BF1" w:rsidRDefault="00EE7C19">
            <w:pPr>
              <w:spacing w:line="240" w:lineRule="auto"/>
              <w:rPr>
                <w:sz w:val="24"/>
                <w:szCs w:val="24"/>
                <w:lang w:val="en-US" w:eastAsia="en-GB"/>
              </w:rPr>
            </w:pPr>
            <w:r>
              <w:rPr>
                <w:sz w:val="24"/>
                <w:szCs w:val="24"/>
                <w:lang w:val="en-US" w:eastAsia="en-GB"/>
              </w:rPr>
              <w:t>Signature……….                                                                                Signature witnessed by:</w:t>
            </w:r>
          </w:p>
          <w:p w14:paraId="2A1FD7BB" w14:textId="77777777" w:rsidR="006E0BF1" w:rsidRDefault="006E0BF1">
            <w:pPr>
              <w:spacing w:line="240" w:lineRule="auto"/>
              <w:rPr>
                <w:sz w:val="24"/>
                <w:szCs w:val="24"/>
                <w:lang w:eastAsia="en-GB"/>
              </w:rPr>
            </w:pPr>
          </w:p>
        </w:tc>
      </w:tr>
      <w:tr w:rsidR="006E0BF1" w14:paraId="696FE633" w14:textId="77777777">
        <w:tc>
          <w:tcPr>
            <w:tcW w:w="5665" w:type="dxa"/>
            <w:tcBorders>
              <w:top w:val="single" w:sz="4" w:space="0" w:color="auto"/>
              <w:left w:val="single" w:sz="4" w:space="0" w:color="auto"/>
              <w:bottom w:val="single" w:sz="4" w:space="0" w:color="auto"/>
              <w:right w:val="single" w:sz="4" w:space="0" w:color="auto"/>
            </w:tcBorders>
            <w:shd w:val="solid" w:color="auto" w:fill="auto"/>
            <w:hideMark/>
          </w:tcPr>
          <w:p w14:paraId="05996978" w14:textId="77777777" w:rsidR="006E0BF1" w:rsidRDefault="00EE7C19">
            <w:pPr>
              <w:spacing w:line="240" w:lineRule="auto"/>
              <w:jc w:val="center"/>
              <w:rPr>
                <w:sz w:val="24"/>
                <w:szCs w:val="24"/>
                <w:lang w:val="en-US" w:eastAsia="en-GB"/>
              </w:rPr>
            </w:pPr>
            <w:r>
              <w:rPr>
                <w:b/>
                <w:bCs/>
                <w:sz w:val="24"/>
                <w:szCs w:val="24"/>
                <w:lang w:val="en-US" w:eastAsia="en-GB"/>
              </w:rPr>
              <w:t>RESTRICTED (when complete)</w:t>
            </w:r>
          </w:p>
        </w:tc>
      </w:tr>
    </w:tbl>
    <w:p w14:paraId="04DF28EB"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58</w:t>
      </w:r>
    </w:p>
    <w:p w14:paraId="0031728D" w14:textId="77777777" w:rsidR="006E0BF1" w:rsidRDefault="00EE7C19">
      <w:pPr>
        <w:spacing w:line="240" w:lineRule="auto"/>
        <w:rPr>
          <w:rFonts w:cs="Times New Roman"/>
          <w:sz w:val="24"/>
          <w:szCs w:val="24"/>
          <w:lang w:eastAsia="en-GB"/>
        </w:rPr>
      </w:pPr>
      <w:r>
        <w:rPr>
          <w:rFonts w:cs="Times New Roman"/>
          <w:sz w:val="24"/>
          <w:szCs w:val="24"/>
          <w:lang w:eastAsia="en-GB"/>
        </w:rPr>
        <w:t>Enfield Police Station.</w:t>
      </w:r>
    </w:p>
    <w:p w14:paraId="04044106" w14:textId="77777777" w:rsidR="006E0BF1" w:rsidRDefault="006E0BF1">
      <w:pPr>
        <w:spacing w:line="240" w:lineRule="auto"/>
        <w:rPr>
          <w:rFonts w:cs="Times New Roman"/>
          <w:sz w:val="24"/>
          <w:szCs w:val="24"/>
          <w:lang w:eastAsia="en-GB"/>
        </w:rPr>
      </w:pPr>
    </w:p>
    <w:p w14:paraId="323F46B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087CF66" w14:textId="77777777" w:rsidR="006E0BF1" w:rsidRDefault="006E0BF1">
      <w:pPr>
        <w:spacing w:line="240" w:lineRule="auto"/>
        <w:rPr>
          <w:rFonts w:cs="Times New Roman"/>
          <w:sz w:val="24"/>
          <w:szCs w:val="24"/>
          <w:lang w:eastAsia="en-GB"/>
        </w:rPr>
      </w:pPr>
    </w:p>
    <w:p w14:paraId="352C6092"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0281A16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21990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351. GL-BRENTMCENQ_RE_ urgent Simon CORDELL 011401596899</w:t>
      </w:r>
    </w:p>
    <w:p w14:paraId="69BC410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960,</w:t>
      </w:r>
    </w:p>
    <w:p w14:paraId="761762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GLBRENTMCENQ</w:t>
      </w:r>
    </w:p>
    <w:p w14:paraId="7A2FF0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200" w:history="1">
        <w:r>
          <w:rPr>
            <w:rStyle w:val="Hyperlink"/>
            <w:rFonts w:cs="Times New Roman"/>
            <w:sz w:val="24"/>
            <w:szCs w:val="24"/>
            <w:lang w:eastAsia="en-GB"/>
          </w:rPr>
          <w:t>glbrentmcenq@hmcts.gsi.gov.uk</w:t>
        </w:r>
      </w:hyperlink>
      <w:r>
        <w:rPr>
          <w:rFonts w:cs="Times New Roman"/>
          <w:color w:val="000000"/>
          <w:sz w:val="24"/>
          <w:szCs w:val="24"/>
          <w:lang w:eastAsia="en-GB"/>
        </w:rPr>
        <w:t>]</w:t>
      </w:r>
    </w:p>
    <w:p w14:paraId="1C354C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12 September </w:t>
      </w:r>
      <w:r>
        <w:rPr>
          <w:rFonts w:cs="Times New Roman"/>
          <w:b/>
          <w:bCs/>
          <w:color w:val="000000"/>
          <w:sz w:val="24"/>
          <w:szCs w:val="24"/>
          <w:lang w:eastAsia="en-GB"/>
        </w:rPr>
        <w:t>2014</w:t>
      </w:r>
      <w:r>
        <w:rPr>
          <w:rFonts w:cs="Times New Roman"/>
          <w:color w:val="000000"/>
          <w:sz w:val="24"/>
          <w:szCs w:val="24"/>
          <w:lang w:eastAsia="en-GB"/>
        </w:rPr>
        <w:t xml:space="preserve"> 14:22</w:t>
      </w:r>
    </w:p>
    <w:p w14:paraId="43CB53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6A5CA5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urgent Simon CORDELL 011401596899</w:t>
      </w:r>
    </w:p>
    <w:p w14:paraId="7F3B12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emailing the North West and West London Magistrates' Courts Administration Centre. Please be aware that it has been received and will be processed.</w:t>
      </w:r>
    </w:p>
    <w:p w14:paraId="1849A0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Polite Request: </w:t>
      </w:r>
      <w:r>
        <w:rPr>
          <w:rFonts w:cs="Times New Roman"/>
          <w:color w:val="000000"/>
          <w:sz w:val="24"/>
          <w:szCs w:val="24"/>
          <w:lang w:eastAsia="en-GB"/>
        </w:rPr>
        <w:t>Please refrain from also sending your correspondence via post/DX or by fax as this risks the Court duplicating correspondence that has already been received. Thank you for your cooperation.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5BAE1D79" w14:textId="77777777" w:rsidR="006E0BF1" w:rsidRDefault="006E0BF1">
      <w:pPr>
        <w:spacing w:line="240" w:lineRule="auto"/>
        <w:rPr>
          <w:rFonts w:cs="Times New Roman"/>
          <w:sz w:val="24"/>
          <w:szCs w:val="24"/>
          <w:lang w:val="en-US"/>
        </w:rPr>
      </w:pPr>
    </w:p>
    <w:p w14:paraId="41AD923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3ACEE0A2"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D8C777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353. GL-BRENTMCENQ_RE_ urgent Simon CORDELL 011401596899_ (1)</w:t>
      </w:r>
    </w:p>
    <w:p w14:paraId="00D047E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961,</w:t>
      </w:r>
    </w:p>
    <w:p w14:paraId="516264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GLBRENTMCENQ</w:t>
      </w:r>
    </w:p>
    <w:p w14:paraId="46AE7E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201" w:history="1">
        <w:r>
          <w:rPr>
            <w:rStyle w:val="Hyperlink"/>
            <w:rFonts w:cs="Times New Roman"/>
            <w:sz w:val="24"/>
            <w:szCs w:val="24"/>
            <w:lang w:eastAsia="en-GB"/>
          </w:rPr>
          <w:t>glbrentmcenq@hmcts.gsi.gov.uk</w:t>
        </w:r>
      </w:hyperlink>
      <w:r>
        <w:rPr>
          <w:rFonts w:cs="Times New Roman"/>
          <w:color w:val="000000"/>
          <w:sz w:val="24"/>
          <w:szCs w:val="24"/>
          <w:lang w:eastAsia="en-GB"/>
        </w:rPr>
        <w:t>]</w:t>
      </w:r>
    </w:p>
    <w:p w14:paraId="2F2927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12 September </w:t>
      </w:r>
      <w:r>
        <w:rPr>
          <w:rFonts w:cs="Times New Roman"/>
          <w:b/>
          <w:bCs/>
          <w:color w:val="000000"/>
          <w:sz w:val="24"/>
          <w:szCs w:val="24"/>
          <w:lang w:eastAsia="en-GB"/>
        </w:rPr>
        <w:t>2014</w:t>
      </w:r>
      <w:r>
        <w:rPr>
          <w:rFonts w:cs="Times New Roman"/>
          <w:color w:val="000000"/>
          <w:sz w:val="24"/>
          <w:szCs w:val="24"/>
          <w:lang w:eastAsia="en-GB"/>
        </w:rPr>
        <w:t xml:space="preserve"> 15:11</w:t>
      </w:r>
    </w:p>
    <w:p w14:paraId="58D4BB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742D5FC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urgent Simon CORDELL 011401596899</w:t>
      </w:r>
    </w:p>
    <w:p w14:paraId="0BC1346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emailing</w:t>
      </w:r>
    </w:p>
    <w:p w14:paraId="0E045A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the North West and West London Magistrates' Courts Administration Centre. Please be aware that it has been received and will be processed.</w:t>
      </w:r>
    </w:p>
    <w:p w14:paraId="5805C1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Polite Request: </w:t>
      </w:r>
      <w:r>
        <w:rPr>
          <w:rFonts w:cs="Times New Roman"/>
          <w:color w:val="000000"/>
          <w:sz w:val="24"/>
          <w:szCs w:val="24"/>
          <w:lang w:eastAsia="en-GB"/>
        </w:rPr>
        <w:t>Please refrain from also sending your correspondence via post/DX or by fax as this risks the Court duplicating correspondence that has already been received. Thank you for your cooperation.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6FCBFE17" w14:textId="77777777" w:rsidR="006E0BF1" w:rsidRDefault="006E0BF1">
      <w:pPr>
        <w:spacing w:line="240" w:lineRule="auto"/>
        <w:rPr>
          <w:rFonts w:cs="Times New Roman"/>
          <w:sz w:val="24"/>
          <w:szCs w:val="24"/>
          <w:lang w:val="en-US"/>
        </w:rPr>
      </w:pPr>
    </w:p>
    <w:p w14:paraId="7FDFA78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422B94F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CFF23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354. Lorraine Cordell _Re_ urgent Simon CORDELL 011401596899_ (1)</w:t>
      </w:r>
    </w:p>
    <w:p w14:paraId="02F0503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962,963,</w:t>
      </w:r>
    </w:p>
    <w:p w14:paraId="5842F59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202"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1BD3D1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12 September </w:t>
      </w:r>
      <w:r>
        <w:rPr>
          <w:rFonts w:cs="Times New Roman"/>
          <w:b/>
          <w:bCs/>
          <w:color w:val="000000"/>
          <w:sz w:val="24"/>
          <w:szCs w:val="24"/>
          <w:lang w:eastAsia="en-GB"/>
        </w:rPr>
        <w:t>2014</w:t>
      </w:r>
      <w:r>
        <w:rPr>
          <w:rFonts w:cs="Times New Roman"/>
          <w:color w:val="000000"/>
          <w:sz w:val="24"/>
          <w:szCs w:val="24"/>
          <w:lang w:eastAsia="en-GB"/>
        </w:rPr>
        <w:t xml:space="preserve"> 14:22 </w:t>
      </w:r>
    </w:p>
    <w:p w14:paraId="2825C9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203" w:history="1">
        <w:r>
          <w:rPr>
            <w:rStyle w:val="Hyperlink"/>
            <w:rFonts w:cs="Times New Roman"/>
            <w:sz w:val="24"/>
            <w:szCs w:val="24"/>
            <w:lang w:eastAsia="en-GB"/>
          </w:rPr>
          <w:t>gl-brentmcenq@hmcts.gsi.gov.uk</w:t>
        </w:r>
      </w:hyperlink>
    </w:p>
    <w:p w14:paraId="4CB0D7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urgent Simon CORDELL 011401596899 </w:t>
      </w:r>
    </w:p>
    <w:p w14:paraId="375376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Dear Sir or Madam </w:t>
      </w:r>
    </w:p>
    <w:p w14:paraId="1802E5C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have tried to call the court on a number of occasions regarding my conviction and sentence for no insurance but the phone just rings when I press the number given to ask about this case the telephone number, I am calling is 0208 955 0555. I have now found out the information to the case but pressing number 7 the lady I spoke to did in fact try and put me to a manager but that also just ring then cut me off. So, I called back again and asked her if she could give me the information which she did. I am making this request to have my case listed in order that I can do the following: - </w:t>
      </w:r>
    </w:p>
    <w:p w14:paraId="4234FA2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1. </w:t>
      </w:r>
      <w:r>
        <w:rPr>
          <w:rFonts w:cs="Times New Roman"/>
          <w:color w:val="000000"/>
          <w:sz w:val="24"/>
          <w:szCs w:val="24"/>
          <w:lang w:eastAsia="en-GB"/>
        </w:rPr>
        <w:t xml:space="preserve">Application to set aside the conviction </w:t>
      </w:r>
    </w:p>
    <w:p w14:paraId="056E5A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2. </w:t>
      </w:r>
      <w:r>
        <w:rPr>
          <w:rFonts w:cs="Times New Roman"/>
          <w:color w:val="000000"/>
          <w:sz w:val="24"/>
          <w:szCs w:val="24"/>
          <w:lang w:eastAsia="en-GB"/>
        </w:rPr>
        <w:t xml:space="preserve">Re-open the case </w:t>
      </w:r>
    </w:p>
    <w:p w14:paraId="759C5F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My nam</w:t>
      </w:r>
      <w:r>
        <w:rPr>
          <w:rFonts w:cs="Times New Roman"/>
          <w:b/>
          <w:color w:val="000000"/>
          <w:sz w:val="24"/>
          <w:szCs w:val="24"/>
          <w:lang w:eastAsia="en-GB"/>
        </w:rPr>
        <w:t>e:</w:t>
      </w:r>
      <w:r>
        <w:rPr>
          <w:rFonts w:cs="Times New Roman"/>
          <w:color w:val="000000"/>
          <w:sz w:val="24"/>
          <w:szCs w:val="24"/>
          <w:lang w:eastAsia="en-GB"/>
        </w:rPr>
        <w:t xml:space="preserve"> Mr Simon Paul Cordell </w:t>
      </w:r>
      <w:r>
        <w:rPr>
          <w:rFonts w:cs="Times New Roman"/>
          <w:b/>
          <w:color w:val="000000"/>
          <w:sz w:val="24"/>
          <w:szCs w:val="24"/>
          <w:lang w:eastAsia="en-GB"/>
        </w:rPr>
        <w:t xml:space="preserve">DOB: </w:t>
      </w:r>
      <w:r>
        <w:rPr>
          <w:rFonts w:cs="Times New Roman"/>
          <w:color w:val="000000"/>
          <w:sz w:val="24"/>
          <w:szCs w:val="24"/>
          <w:lang w:eastAsia="en-GB"/>
        </w:rPr>
        <w:t xml:space="preserve">26/01/1981. </w:t>
      </w:r>
    </w:p>
    <w:p w14:paraId="0B12271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Address: 109 Burncroft Av Enfield Middlesex EN3 7JQ </w:t>
      </w:r>
    </w:p>
    <w:p w14:paraId="527244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Case No: 011401596899 Application to set aside the conviction: - </w:t>
      </w:r>
    </w:p>
    <w:p w14:paraId="04C7E1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On 01/01/</w:t>
      </w:r>
      <w:r>
        <w:rPr>
          <w:rFonts w:cs="Times New Roman"/>
          <w:b/>
          <w:bCs/>
          <w:color w:val="000000"/>
          <w:sz w:val="24"/>
          <w:szCs w:val="24"/>
          <w:lang w:eastAsia="en-GB"/>
        </w:rPr>
        <w:t>2014</w:t>
      </w:r>
      <w:r>
        <w:rPr>
          <w:rFonts w:cs="Times New Roman"/>
          <w:color w:val="000000"/>
          <w:sz w:val="24"/>
          <w:szCs w:val="24"/>
          <w:lang w:eastAsia="en-GB"/>
        </w:rPr>
        <w:t xml:space="preserve"> I was stopped by the police as they did not believe that I held a valid policy of insurance. Due to this being a holiday my insurance company was closed so the police could not check if I was in fact was insured, I was insured and asked the police to check there records due to the amount of problems I had had with my insurance not showing on the MID database and being stopped do many times they did this and could in fact see many times but still impounded my van reg CX52 JRZ.  After the holidays I went to the compound and had to again pay for my Van to be taken out of the compound.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The offence of no insurance was allegedly committed on 01/01/</w:t>
      </w:r>
      <w:r>
        <w:rPr>
          <w:rFonts w:cs="Times New Roman"/>
          <w:b/>
          <w:bCs/>
          <w:color w:val="000000"/>
          <w:sz w:val="24"/>
          <w:szCs w:val="24"/>
          <w:lang w:eastAsia="en-GB"/>
        </w:rPr>
        <w:t>2014</w:t>
      </w:r>
      <w:r>
        <w:rPr>
          <w:rFonts w:cs="Times New Roman"/>
          <w:color w:val="000000"/>
          <w:sz w:val="24"/>
          <w:szCs w:val="24"/>
          <w:lang w:eastAsia="en-GB"/>
        </w:rPr>
        <w:t>. I had a valid policy of insurance from 23/02/</w:t>
      </w:r>
      <w:r>
        <w:rPr>
          <w:rFonts w:cs="Times New Roman"/>
          <w:b/>
          <w:bCs/>
          <w:color w:val="000000"/>
          <w:sz w:val="24"/>
          <w:szCs w:val="24"/>
          <w:lang w:eastAsia="en-GB"/>
        </w:rPr>
        <w:t>2013</w:t>
      </w:r>
      <w:r>
        <w:rPr>
          <w:rFonts w:cs="Times New Roman"/>
          <w:color w:val="000000"/>
          <w:sz w:val="24"/>
          <w:szCs w:val="24"/>
          <w:lang w:eastAsia="en-GB"/>
        </w:rPr>
        <w:t xml:space="preserve"> and this policy was valid until 22/02/</w:t>
      </w:r>
      <w:r>
        <w:rPr>
          <w:rFonts w:cs="Times New Roman"/>
          <w:b/>
          <w:bCs/>
          <w:color w:val="000000"/>
          <w:sz w:val="24"/>
          <w:szCs w:val="24"/>
          <w:lang w:eastAsia="en-GB"/>
        </w:rPr>
        <w:t>2014</w:t>
      </w:r>
      <w:r>
        <w:rPr>
          <w:rFonts w:cs="Times New Roman"/>
          <w:color w:val="000000"/>
          <w:sz w:val="24"/>
          <w:szCs w:val="24"/>
          <w:lang w:eastAsia="en-GB"/>
        </w:rPr>
        <w:t xml:space="preserve"> The company insuring me was KGM, and my broker was Broadsure direct I am the named policy holder, Mr. Simon Cordell and my policy number is MT3574694.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I would be grateful if you can inform DVLA that this matter and the points that have been added to my licence is being disputed so this can be put on hold as I do not see why I should suffer when I have done nothing wrong and I was insured to drive. This is in fact have a big effect on my life when I have done nothing wrong and would like this addressed as a matter of urgency.  This matter is urgent.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032C16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can then forward my documents to the relevant prosecuting authority.  Please see attached my insurance documents for this offence in fact showing I was in fact insured.  I await hearing from you in relation to this matter and I thank you in advance for your anticipated co-operation in</w:t>
      </w:r>
    </w:p>
    <w:p w14:paraId="4D6C175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963,</w:t>
      </w:r>
    </w:p>
    <w:p w14:paraId="46C7648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matter.</w:t>
      </w:r>
    </w:p>
    <w:p w14:paraId="6A697C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Yours faithfully</w:t>
      </w:r>
    </w:p>
    <w:p w14:paraId="6BCD5CA1" w14:textId="77777777" w:rsidR="006E0BF1" w:rsidRDefault="00EE7C19">
      <w:pPr>
        <w:spacing w:line="240" w:lineRule="auto"/>
        <w:rPr>
          <w:rFonts w:cs="Times New Roman"/>
          <w:sz w:val="24"/>
          <w:szCs w:val="24"/>
          <w:lang w:val="en-US"/>
        </w:rPr>
      </w:pPr>
      <w:r>
        <w:rPr>
          <w:rFonts w:cs="Times New Roman"/>
          <w:sz w:val="24"/>
          <w:szCs w:val="24"/>
          <w:lang w:val="en-US"/>
        </w:rPr>
        <w:t>Simon Cordell</w:t>
      </w:r>
    </w:p>
    <w:p w14:paraId="4067729E" w14:textId="77777777" w:rsidR="006E0BF1" w:rsidRDefault="006E0BF1">
      <w:pPr>
        <w:spacing w:line="240" w:lineRule="auto"/>
        <w:rPr>
          <w:rFonts w:cs="Times New Roman"/>
          <w:sz w:val="24"/>
          <w:szCs w:val="24"/>
          <w:lang w:val="en-US"/>
        </w:rPr>
      </w:pPr>
    </w:p>
    <w:p w14:paraId="5BA4E10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5F5A9EC4"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289A6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355. Lorraine Cordell _Re_ urgent Simon CORDELL 011401596899</w:t>
      </w:r>
    </w:p>
    <w:p w14:paraId="65C0EDF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964,965,</w:t>
      </w:r>
    </w:p>
    <w:p w14:paraId="357714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204"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3465A2B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12 September </w:t>
      </w:r>
      <w:r>
        <w:rPr>
          <w:rFonts w:cs="Times New Roman"/>
          <w:b/>
          <w:bCs/>
          <w:color w:val="000000"/>
          <w:sz w:val="24"/>
          <w:szCs w:val="24"/>
          <w:lang w:eastAsia="en-GB"/>
        </w:rPr>
        <w:t>2014</w:t>
      </w:r>
      <w:r>
        <w:rPr>
          <w:rFonts w:cs="Times New Roman"/>
          <w:color w:val="000000"/>
          <w:sz w:val="24"/>
          <w:szCs w:val="24"/>
          <w:lang w:eastAsia="en-GB"/>
        </w:rPr>
        <w:t xml:space="preserve"> 15:11 </w:t>
      </w:r>
    </w:p>
    <w:p w14:paraId="3A1F05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205" w:history="1">
        <w:r>
          <w:rPr>
            <w:rStyle w:val="Hyperlink"/>
            <w:rFonts w:cs="Times New Roman"/>
            <w:sz w:val="24"/>
            <w:szCs w:val="24"/>
            <w:lang w:eastAsia="en-GB"/>
          </w:rPr>
          <w:t>gl-brentmcenq@hmcts.gsi.gov.uk</w:t>
        </w:r>
      </w:hyperlink>
    </w:p>
    <w:p w14:paraId="532FE3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urgent Simon CORDELL 011401596899 </w:t>
      </w:r>
    </w:p>
    <w:p w14:paraId="6F250F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 xml:space="preserve">S Cordell Cert - GE_ </w:t>
      </w:r>
      <w:r>
        <w:rPr>
          <w:rFonts w:cs="Times New Roman"/>
          <w:b/>
          <w:bCs/>
          <w:color w:val="000000"/>
          <w:sz w:val="24"/>
          <w:szCs w:val="24"/>
          <w:lang w:eastAsia="en-GB"/>
        </w:rPr>
        <w:t>2013</w:t>
      </w:r>
      <w:r>
        <w:rPr>
          <w:rFonts w:cs="Times New Roman"/>
          <w:color w:val="000000"/>
          <w:sz w:val="24"/>
          <w:szCs w:val="24"/>
          <w:lang w:eastAsia="en-GB"/>
        </w:rPr>
        <w:t>-</w:t>
      </w:r>
      <w:r>
        <w:rPr>
          <w:rFonts w:cs="Times New Roman"/>
          <w:b/>
          <w:bCs/>
          <w:color w:val="000000"/>
          <w:sz w:val="24"/>
          <w:szCs w:val="24"/>
          <w:lang w:eastAsia="en-GB"/>
        </w:rPr>
        <w:t>2014</w:t>
      </w:r>
      <w:r>
        <w:rPr>
          <w:rFonts w:cs="Times New Roman"/>
          <w:color w:val="000000"/>
          <w:sz w:val="24"/>
          <w:szCs w:val="24"/>
          <w:lang w:eastAsia="en-GB"/>
        </w:rPr>
        <w:t>.pdf</w:t>
      </w:r>
    </w:p>
    <w:p w14:paraId="7BCED0C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Dear Sir or Madam </w:t>
      </w:r>
    </w:p>
    <w:p w14:paraId="482C0AA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have tried to call the court on a number of occasions regarding my conviction and sentence for no insurance but the phone just rings when I press the number given to ask about this case the telephone number, I am calling is 0208 955 0555. I have now found out the information to the case but pressing number 7 the lady I spoke to did in fact try and put me to a manager but that also just ring then cut me off. So, I called back again and asked her if she could give me the information which she did. I am making this request to have my case listed in order that I can do the following: - </w:t>
      </w:r>
    </w:p>
    <w:p w14:paraId="5CA28B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1. </w:t>
      </w:r>
      <w:r>
        <w:rPr>
          <w:rFonts w:cs="Times New Roman"/>
          <w:color w:val="000000"/>
          <w:sz w:val="24"/>
          <w:szCs w:val="24"/>
          <w:lang w:eastAsia="en-GB"/>
        </w:rPr>
        <w:t xml:space="preserve">Application to set aside the conviction </w:t>
      </w:r>
    </w:p>
    <w:p w14:paraId="62CCBD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2. </w:t>
      </w:r>
      <w:r>
        <w:rPr>
          <w:rFonts w:cs="Times New Roman"/>
          <w:color w:val="000000"/>
          <w:sz w:val="24"/>
          <w:szCs w:val="24"/>
          <w:lang w:eastAsia="en-GB"/>
        </w:rPr>
        <w:t xml:space="preserve">Re-open the case </w:t>
      </w:r>
    </w:p>
    <w:p w14:paraId="63929C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My nam</w:t>
      </w:r>
      <w:r>
        <w:rPr>
          <w:rFonts w:cs="Times New Roman"/>
          <w:b/>
          <w:color w:val="000000"/>
          <w:sz w:val="24"/>
          <w:szCs w:val="24"/>
          <w:lang w:eastAsia="en-GB"/>
        </w:rPr>
        <w:t>e:</w:t>
      </w:r>
      <w:r>
        <w:rPr>
          <w:rFonts w:cs="Times New Roman"/>
          <w:color w:val="000000"/>
          <w:sz w:val="24"/>
          <w:szCs w:val="24"/>
          <w:lang w:eastAsia="en-GB"/>
        </w:rPr>
        <w:t xml:space="preserve"> Mr Simon Paul Cordell </w:t>
      </w:r>
      <w:r>
        <w:rPr>
          <w:rFonts w:cs="Times New Roman"/>
          <w:b/>
          <w:color w:val="000000"/>
          <w:sz w:val="24"/>
          <w:szCs w:val="24"/>
          <w:lang w:eastAsia="en-GB"/>
        </w:rPr>
        <w:t xml:space="preserve">DOB: </w:t>
      </w:r>
      <w:r>
        <w:rPr>
          <w:rFonts w:cs="Times New Roman"/>
          <w:color w:val="000000"/>
          <w:sz w:val="24"/>
          <w:szCs w:val="24"/>
          <w:lang w:eastAsia="en-GB"/>
        </w:rPr>
        <w:t xml:space="preserve">26/01/1981. </w:t>
      </w:r>
    </w:p>
    <w:p w14:paraId="0A84252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Address: 109 Burncroft Av Enfield Middlesex EN3 7JQ </w:t>
      </w:r>
    </w:p>
    <w:p w14:paraId="0A90F1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Case No: 011401596899 Application to set aside the conviction: - </w:t>
      </w:r>
    </w:p>
    <w:p w14:paraId="759164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On 01/01/</w:t>
      </w:r>
      <w:r>
        <w:rPr>
          <w:rFonts w:cs="Times New Roman"/>
          <w:b/>
          <w:bCs/>
          <w:color w:val="000000"/>
          <w:sz w:val="24"/>
          <w:szCs w:val="24"/>
          <w:lang w:eastAsia="en-GB"/>
        </w:rPr>
        <w:t>2014</w:t>
      </w:r>
      <w:r>
        <w:rPr>
          <w:rFonts w:cs="Times New Roman"/>
          <w:color w:val="000000"/>
          <w:sz w:val="24"/>
          <w:szCs w:val="24"/>
          <w:lang w:eastAsia="en-GB"/>
        </w:rPr>
        <w:t xml:space="preserve"> I was stopped by the police as they did not believe that I held a valid policy of insurance. Due to this being a holiday my insurance company was closed so the police could not check if I was in fact was insured, I was insured and asked the police to check there records due to the amount of problems I had had with my insurance not showing on the MID database and being stopped do many times they did this and could in fact see many times but still impounded my van reg CX52 JRZ. After the holidays I went to the compound and had to again pay for my Van to be taken out of the compound.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The offence of no insurance was allegedly committed on 01/01/</w:t>
      </w:r>
      <w:r>
        <w:rPr>
          <w:rFonts w:cs="Times New Roman"/>
          <w:b/>
          <w:bCs/>
          <w:color w:val="000000"/>
          <w:sz w:val="24"/>
          <w:szCs w:val="24"/>
          <w:lang w:eastAsia="en-GB"/>
        </w:rPr>
        <w:t>2014</w:t>
      </w:r>
      <w:r>
        <w:rPr>
          <w:rFonts w:cs="Times New Roman"/>
          <w:color w:val="000000"/>
          <w:sz w:val="24"/>
          <w:szCs w:val="24"/>
          <w:lang w:eastAsia="en-GB"/>
        </w:rPr>
        <w:t>. I had a valid policy of insurance from 23/02/</w:t>
      </w:r>
      <w:r>
        <w:rPr>
          <w:rFonts w:cs="Times New Roman"/>
          <w:b/>
          <w:bCs/>
          <w:color w:val="000000"/>
          <w:sz w:val="24"/>
          <w:szCs w:val="24"/>
          <w:lang w:eastAsia="en-GB"/>
        </w:rPr>
        <w:t>2013</w:t>
      </w:r>
      <w:r>
        <w:rPr>
          <w:rFonts w:cs="Times New Roman"/>
          <w:color w:val="000000"/>
          <w:sz w:val="24"/>
          <w:szCs w:val="24"/>
          <w:lang w:eastAsia="en-GB"/>
        </w:rPr>
        <w:t xml:space="preserve"> and this policy was valid until 22/02/</w:t>
      </w:r>
      <w:r>
        <w:rPr>
          <w:rFonts w:cs="Times New Roman"/>
          <w:b/>
          <w:bCs/>
          <w:color w:val="000000"/>
          <w:sz w:val="24"/>
          <w:szCs w:val="24"/>
          <w:lang w:eastAsia="en-GB"/>
        </w:rPr>
        <w:t>2014</w:t>
      </w:r>
      <w:r>
        <w:rPr>
          <w:rFonts w:cs="Times New Roman"/>
          <w:color w:val="000000"/>
          <w:sz w:val="24"/>
          <w:szCs w:val="24"/>
          <w:lang w:eastAsia="en-GB"/>
        </w:rPr>
        <w:t xml:space="preserve"> The company insuring me was KGM, and my broker was Broadsure direct I am the named policy holder, Mr. Simon Cordell and my policy number is MT3574694.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I would be grateful if you can inform DVLA that this matter and the points that have been added to my licence is being disputed so this can be put on hold as I do not see why I should suffer when I have done nothing wrong and I was insured to drive. This is in fact have a big effect on my life when I have done nothing wrong and would like this addressed as a matter of urgency. This matter is urgent.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65CA891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can then forward my documents to the relevant prosecuting authority. Please see attached my insurance documents for this offence in fact showing I was in fact insured.</w:t>
      </w:r>
    </w:p>
    <w:p w14:paraId="25FA803D" w14:textId="77777777" w:rsidR="006E0BF1" w:rsidRDefault="00EE7C19">
      <w:pPr>
        <w:spacing w:line="240" w:lineRule="auto"/>
        <w:rPr>
          <w:rFonts w:cs="Times New Roman"/>
          <w:sz w:val="24"/>
          <w:szCs w:val="24"/>
          <w:lang w:eastAsia="en-GB"/>
        </w:rPr>
      </w:pPr>
      <w:r>
        <w:rPr>
          <w:rFonts w:cs="Times New Roman"/>
          <w:b/>
          <w:sz w:val="24"/>
          <w:szCs w:val="24"/>
          <w:u w:val="single"/>
          <w:lang w:val="en-US"/>
        </w:rPr>
        <w:t>965</w:t>
      </w:r>
      <w:r>
        <w:rPr>
          <w:rFonts w:cs="Times New Roman"/>
          <w:sz w:val="24"/>
          <w:szCs w:val="24"/>
          <w:lang w:val="en-US"/>
        </w:rPr>
        <w:t>,</w:t>
      </w:r>
    </w:p>
    <w:p w14:paraId="16167D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await hearing from you in relation to this matter and I thank you in advance for your anticipated cooperation In this matter.</w:t>
      </w:r>
    </w:p>
    <w:p w14:paraId="77CCF91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Yours faithfully</w:t>
      </w:r>
    </w:p>
    <w:p w14:paraId="0D7CEE14" w14:textId="77777777" w:rsidR="006E0BF1" w:rsidRDefault="00EE7C19">
      <w:pPr>
        <w:spacing w:line="240" w:lineRule="auto"/>
        <w:rPr>
          <w:rFonts w:cs="Times New Roman"/>
          <w:sz w:val="24"/>
          <w:szCs w:val="24"/>
          <w:lang w:val="en-US"/>
        </w:rPr>
      </w:pPr>
      <w:r>
        <w:rPr>
          <w:rFonts w:cs="Times New Roman"/>
          <w:sz w:val="24"/>
          <w:szCs w:val="24"/>
          <w:lang w:val="en-US"/>
        </w:rPr>
        <w:t>Simon Cordell</w:t>
      </w:r>
    </w:p>
    <w:p w14:paraId="0CC63F86" w14:textId="77777777" w:rsidR="006E0BF1" w:rsidRDefault="006E0BF1">
      <w:pPr>
        <w:spacing w:line="240" w:lineRule="auto"/>
        <w:rPr>
          <w:rFonts w:cs="Times New Roman"/>
          <w:sz w:val="24"/>
          <w:szCs w:val="24"/>
          <w:lang w:eastAsia="en-GB"/>
        </w:rPr>
      </w:pPr>
    </w:p>
    <w:p w14:paraId="2C7FAB6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6</w:t>
      </w:r>
    </w:p>
    <w:p w14:paraId="38DE8ED1"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The start of the Anti-Social Behaviour Order case proceeding for me;</w:t>
      </w:r>
    </w:p>
    <w:p w14:paraId="4D19B4F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It turned from summer to winter without me even going outside to realise; and in this change of seasons a bundle got said to have got served onto me; "Mr Simon Cordell," at Burncroft Avenue, to which I dispute to be true at all. This Bundle was in the Anti-Social Behaviour Order Case. Being locked up by the police and the local council made life harder for me, in just looking after myself, so how am I supposed to look after another man’s child like this or have my own. I refer </w:t>
      </w:r>
      <w:r>
        <w:rPr>
          <w:rFonts w:cs="Times New Roman"/>
          <w:b/>
          <w:color w:val="000000"/>
          <w:sz w:val="24"/>
          <w:szCs w:val="24"/>
          <w:lang w:eastAsia="en-GB"/>
        </w:rPr>
        <w:t xml:space="preserve">to: </w:t>
      </w:r>
      <w:r>
        <w:rPr>
          <w:rFonts w:cs="Times New Roman"/>
          <w:color w:val="000000"/>
          <w:sz w:val="24"/>
          <w:szCs w:val="24"/>
          <w:lang w:eastAsia="en-GB"/>
        </w:rPr>
        <w:t>Friday</w:t>
      </w:r>
    </w:p>
    <w:p w14:paraId="6E3FC3FD"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12th September </w:t>
      </w:r>
      <w:r>
        <w:rPr>
          <w:rFonts w:cs="Times New Roman"/>
          <w:b/>
          <w:bCs/>
          <w:color w:val="000000"/>
          <w:sz w:val="24"/>
          <w:szCs w:val="24"/>
          <w:lang w:eastAsia="en-GB"/>
        </w:rPr>
        <w:t>2014</w:t>
      </w:r>
      <w:r>
        <w:rPr>
          <w:rFonts w:cs="Times New Roman"/>
          <w:b/>
          <w:color w:val="000000"/>
          <w:sz w:val="24"/>
          <w:szCs w:val="24"/>
          <w:lang w:eastAsia="en-GB"/>
        </w:rPr>
        <w:t>,</w:t>
      </w:r>
    </w:p>
    <w:p w14:paraId="1F4EA8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what is the date of the start of the Anti-Social behaviour case, which never got served in accordance with the law; this was for a multitude of reasons, the first being that the application was too big to fit into my letter box, so I did not accept it and also because of this, I disputed that I ever got served the Anti-Social Behaviour Order folder correctly, as it never got handed. What really happened next is, I was in at my home and I was alone, I had got upset because of everything that had been going wrong in my life, but the truth is that on this day, I woke up as normal, so for me to continue with making my plans for a positive future be able to come true. I was doing this by working hard on the right things and by this time I was well into the daily routine of the constructive work towards the development off my company and my future life. I had been drafting a proposal, and all the other noble, little bits of remnants towards the documents I was working on. When I noticed a sound, this sound was coming from outside of my front door; this was a surprise to me because I had not been expecting any visitors. This sound was a sound that I had heard many times before, I knew it to be a police radio and so before they could knock on my front door, I tried to get to the front door spy hole without getting detected, by the police officers. I heard them knock on my front door; So, with this all explained, I was couscous to open the front door, so because of this reason, I approached the door with caution, so to meet the unexpected visitors. I looked into the keyhole and could see what looked like the police through the keyhole. I asked the people outside a question without opening the door what was: what you want of me, they said they needed to talk. At this point of time I knew that I should have nothing to hide, I opened the door just a little, just so that I could see them in the hallway through the small gap in between the door and the door frame and then I used my foot to keep it ready to get locked as fast as possible in the shortest time scale practical of any problems arising. I wanted to see what the police wanted to talk about, once the door got opened a little the police officer then said to me that they wanted to serve documents with me, at which point I then replied that I was not willing to accept anything and closed the door. Upon closing the front door closed, I told the police that I was not rude, but was not willing to accept receipt of any documents, with this being said I noticed through the spy hole, that the police officers had both spoken to each other, so I could hear what was being said between them both clearly, I then moved my ears closer to the gap on the edge of the front door. I listened closer and once I had done this, I could hear what was being said, I then heard the lady police officer say through the closed door: — what the Lady police office said was: — what should we do, to the man police officer and the man police officer said in reply: just put it on the floor in front of the door, and he took letters from the lady police officer and then posted them in my letter box. Straight away I continued to look through the keyhole again and watched what the police officers was doing, I then noticed the Man police officer posting four pages of papers into my letter box and the lady police officer put a large blue file in plain vision outside of my front door on the doorstep. I then made a phone call to my mother, as fast as I could do, I done this so that she could also know what had happened and in doing so asking her to attend my flat. But due to a death in the family, she could not attend, to my home address until the next day, dated th</w:t>
      </w:r>
      <w:r>
        <w:rPr>
          <w:rFonts w:cs="Times New Roman"/>
          <w:b/>
          <w:color w:val="000000"/>
          <w:sz w:val="24"/>
          <w:szCs w:val="24"/>
          <w:lang w:eastAsia="en-GB"/>
        </w:rPr>
        <w:t>e:</w:t>
      </w:r>
      <w:r>
        <w:rPr>
          <w:rFonts w:cs="Times New Roman"/>
          <w:color w:val="000000"/>
          <w:sz w:val="24"/>
          <w:szCs w:val="24"/>
          <w:lang w:eastAsia="en-GB"/>
        </w:rPr>
        <w:t xml:space="preserve"> - on the 13/09/</w:t>
      </w:r>
      <w:r>
        <w:rPr>
          <w:rFonts w:cs="Times New Roman"/>
          <w:b/>
          <w:bCs/>
          <w:color w:val="000000"/>
          <w:sz w:val="24"/>
          <w:szCs w:val="24"/>
          <w:lang w:eastAsia="en-GB"/>
        </w:rPr>
        <w:t>2014</w:t>
      </w:r>
      <w:r>
        <w:rPr>
          <w:rFonts w:cs="Times New Roman"/>
          <w:color w:val="000000"/>
          <w:sz w:val="24"/>
          <w:szCs w:val="24"/>
          <w:lang w:eastAsia="en-GB"/>
        </w:rPr>
        <w:t>. When my mother did finally get to my home address, she found out that the folder got placed outside of the front door, in the communal hallway and got left alone, with nobody present; it got left in plain view of everyone.</w:t>
      </w:r>
    </w:p>
    <w:p w14:paraId="27A191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C673F5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1FF66A3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B567A74" w14:textId="77777777" w:rsidR="006E0BF1" w:rsidRDefault="006E0BF1">
      <w:pPr>
        <w:spacing w:line="240" w:lineRule="auto"/>
        <w:rPr>
          <w:rFonts w:cs="Times New Roman"/>
          <w:b/>
          <w:bCs/>
          <w:color w:val="ED7D31" w:themeColor="accent2"/>
          <w:sz w:val="24"/>
          <w:szCs w:val="24"/>
          <w:lang w:val="en-US"/>
        </w:rPr>
      </w:pPr>
    </w:p>
    <w:p w14:paraId="4FA49B3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78E470F6" w14:textId="77777777" w:rsidR="006E0BF1" w:rsidRDefault="006E0BF1">
      <w:pPr>
        <w:spacing w:line="240" w:lineRule="auto"/>
        <w:rPr>
          <w:rFonts w:cs="Times New Roman"/>
          <w:b/>
          <w:bCs/>
          <w:color w:val="ED7D31" w:themeColor="accent2"/>
          <w:sz w:val="24"/>
          <w:szCs w:val="24"/>
          <w:u w:val="single"/>
          <w:lang w:val="en-US"/>
        </w:rPr>
      </w:pPr>
    </w:p>
    <w:p w14:paraId="6ECE8C9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04F48D8C" w14:textId="77777777" w:rsidR="006E0BF1" w:rsidRDefault="006E0BF1">
      <w:pPr>
        <w:spacing w:line="240" w:lineRule="auto"/>
        <w:rPr>
          <w:rFonts w:cs="Times New Roman"/>
          <w:b/>
          <w:bCs/>
          <w:color w:val="ED7D31" w:themeColor="accent2"/>
          <w:sz w:val="24"/>
          <w:szCs w:val="24"/>
          <w:u w:val="single"/>
          <w:lang w:val="en-US"/>
        </w:rPr>
      </w:pPr>
    </w:p>
    <w:p w14:paraId="34E6DDB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17D5B078" w14:textId="77777777" w:rsidR="006E0BF1" w:rsidRDefault="006E0BF1">
      <w:pPr>
        <w:spacing w:line="240" w:lineRule="auto"/>
        <w:rPr>
          <w:rFonts w:cs="Times New Roman"/>
          <w:b/>
          <w:bCs/>
          <w:color w:val="ED7D31" w:themeColor="accent2"/>
          <w:sz w:val="24"/>
          <w:szCs w:val="24"/>
          <w:u w:val="single"/>
          <w:lang w:val="en-US"/>
        </w:rPr>
      </w:pPr>
    </w:p>
    <w:p w14:paraId="7BDFBB6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5124D653" w14:textId="77777777" w:rsidR="006E0BF1" w:rsidRDefault="006E0BF1">
      <w:pPr>
        <w:spacing w:line="240" w:lineRule="auto"/>
        <w:rPr>
          <w:rFonts w:cs="Times New Roman"/>
          <w:b/>
          <w:bCs/>
          <w:color w:val="ED7D31" w:themeColor="accent2"/>
          <w:sz w:val="24"/>
          <w:szCs w:val="24"/>
          <w:u w:val="single"/>
          <w:lang w:val="en-US"/>
        </w:rPr>
      </w:pPr>
    </w:p>
    <w:p w14:paraId="0D3F16A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4855D399" w14:textId="77777777" w:rsidR="006E0BF1" w:rsidRDefault="006E0BF1">
      <w:pPr>
        <w:spacing w:line="240" w:lineRule="auto"/>
        <w:rPr>
          <w:rFonts w:cs="Times New Roman"/>
          <w:sz w:val="24"/>
          <w:szCs w:val="24"/>
          <w:lang w:eastAsia="en-GB"/>
        </w:rPr>
      </w:pPr>
    </w:p>
    <w:p w14:paraId="1FA36BE0"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B6E3B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team’s officials have caused me distressful by not doing their jobs in a plausible time frame, so to fine-tune the disrepair issues within my habitation!</w:t>
      </w:r>
    </w:p>
    <w:p w14:paraId="2EE5EB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5841CD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8524E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08939C2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1DB0B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B5698E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433D1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02EE3753" w14:textId="77777777" w:rsidR="006E0BF1" w:rsidRDefault="006E0BF1">
      <w:pPr>
        <w:shd w:val="clear" w:color="auto" w:fill="FFFFFF"/>
        <w:spacing w:line="240" w:lineRule="auto"/>
        <w:jc w:val="center"/>
        <w:rPr>
          <w:rFonts w:cs="Times New Roman"/>
          <w:b/>
          <w:bCs/>
          <w:color w:val="5B9BD5"/>
          <w:sz w:val="24"/>
          <w:szCs w:val="24"/>
          <w:lang w:eastAsia="en-GB"/>
        </w:rPr>
      </w:pPr>
    </w:p>
    <w:p w14:paraId="07CD26E0"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13/09/2014</w:t>
      </w:r>
    </w:p>
    <w:p w14:paraId="645909EF"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46DF0D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Asbo folder got left in the hallway;</w:t>
      </w:r>
    </w:p>
    <w:p w14:paraId="760C2F5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C80BCF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Stain saw what happened when I never got served!</w:t>
      </w:r>
    </w:p>
    <w:p w14:paraId="01DE884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11EF43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B8CD04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42032C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247D79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13/09/2014</w:t>
      </w:r>
    </w:p>
    <w:p w14:paraId="4926FF58"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781EA90F" w14:textId="77777777" w:rsidR="006E0BF1" w:rsidRDefault="00EE7C19">
      <w:pPr>
        <w:widowControl w:val="0"/>
        <w:numPr>
          <w:ilvl w:val="0"/>
          <w:numId w:val="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4B489956"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3B2F5FDE"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b/>
          <w:bCs/>
          <w:color w:val="000000"/>
          <w:sz w:val="24"/>
          <w:szCs w:val="24"/>
          <w:u w:val="single"/>
          <w:lang w:val="en-US"/>
        </w:rPr>
        <w:t>1</w:t>
      </w:r>
    </w:p>
    <w:p w14:paraId="237DA982" w14:textId="77777777" w:rsidR="006E0BF1" w:rsidRDefault="00EE7C19">
      <w:pPr>
        <w:widowControl w:val="0"/>
        <w:numPr>
          <w:ilvl w:val="0"/>
          <w:numId w:val="6"/>
        </w:numPr>
        <w:shd w:val="clear" w:color="auto" w:fill="FFFFFF"/>
        <w:spacing w:line="240" w:lineRule="auto"/>
        <w:contextualSpacing/>
        <w:rPr>
          <w:rFonts w:cs="Times New Roman"/>
          <w:color w:val="000000"/>
          <w:sz w:val="24"/>
          <w:szCs w:val="24"/>
          <w:lang w:val="en-US"/>
        </w:rPr>
      </w:pPr>
      <w:r>
        <w:rPr>
          <w:rFonts w:cs="Times New Roman"/>
          <w:b/>
          <w:bCs/>
          <w:color w:val="000000"/>
          <w:sz w:val="24"/>
          <w:szCs w:val="24"/>
          <w:u w:val="single"/>
          <w:lang w:val="en-US"/>
        </w:rPr>
        <w:t>The Asbo folder got left</w:t>
      </w:r>
    </w:p>
    <w:p w14:paraId="26DC9C3F"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In the hallway!</w:t>
      </w:r>
    </w:p>
    <w:p w14:paraId="7862E351"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Asbo!</w:t>
      </w:r>
    </w:p>
    <w:p w14:paraId="04B790BE"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1138754F" w14:textId="77777777" w:rsidR="006E0BF1" w:rsidRDefault="00EE7C19">
      <w:pPr>
        <w:widowControl w:val="0"/>
        <w:shd w:val="clear" w:color="auto" w:fill="FFFFFF"/>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2</w:t>
      </w:r>
    </w:p>
    <w:p w14:paraId="3DF91896" w14:textId="77777777" w:rsidR="006E0BF1" w:rsidRDefault="00EE7C19">
      <w:pPr>
        <w:widowControl w:val="0"/>
        <w:numPr>
          <w:ilvl w:val="0"/>
          <w:numId w:val="6"/>
        </w:numPr>
        <w:shd w:val="clear" w:color="auto" w:fill="FFFFFF"/>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First meeting</w:t>
      </w:r>
    </w:p>
    <w:p w14:paraId="183117DF"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At kept hall!</w:t>
      </w:r>
    </w:p>
    <w:p w14:paraId="2E6D96A3"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General support + My Company Too Smooth!</w:t>
      </w:r>
    </w:p>
    <w:p w14:paraId="3D38AFC6" w14:textId="77777777" w:rsidR="006E0BF1" w:rsidRDefault="006E0BF1">
      <w:pPr>
        <w:spacing w:line="240" w:lineRule="auto"/>
        <w:rPr>
          <w:rFonts w:cs="Times New Roman"/>
          <w:sz w:val="24"/>
          <w:szCs w:val="24"/>
          <w:lang w:eastAsia="en-GB"/>
        </w:rPr>
      </w:pPr>
    </w:p>
    <w:p w14:paraId="42BC207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63721EB" w14:textId="77777777" w:rsidR="006E0BF1" w:rsidRDefault="006E0BF1">
      <w:pPr>
        <w:spacing w:line="240" w:lineRule="auto"/>
        <w:rPr>
          <w:rFonts w:cs="Times New Roman"/>
          <w:sz w:val="24"/>
          <w:szCs w:val="24"/>
          <w:lang w:eastAsia="en-GB"/>
        </w:rPr>
      </w:pPr>
    </w:p>
    <w:p w14:paraId="4C1D0B4A"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1146E456"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The Asbo folder got left in the hallway.</w:t>
      </w:r>
    </w:p>
    <w:p w14:paraId="67B2718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somehow got placed in the hallway and then left open, so that anyone could have looked into it, she got shocked to see this had happened and also found that in the document there was full details of Mr. S. Cordell inside of it and also that of other people personal names, that should have gotten protected from this occurring; under the data protection act 1998, the police should have never left this folder outside any address, which would give anyone accesses to it. My mother, in that moment, on noticing the folder in the hallway, unattended that is to strengthen and further left in the condition, to what it got found, also understood that this was because of the police officers, misplaced conduct. She did not know what to do at first, she got shocked, at what she found and took it back to where it got addressed from, on inspecting the folder it claimed the address of the New Scotland Yard Headquarters, so she took it to Edmonton Police Stations, lost property, so that she could hand the folder back to themselves, as it never got served in accordance off the law and now had become lost and found property. I did not accept the folder, from the police. My mother or I was not sure, if any papers were missing, which should have got placed within side of the folder and as explained by the next day when my mother arrived to mine, she had found the folder opened in the hallway, I believe that the police understood, that this was wrong in law and that when I did not accept the documents from being served, that they should have then taken them right back with themselves to where they just came from, for me to guess that place I would say, the police station or civic centre, so to have rearranged for a true served document to get reissued.</w:t>
      </w:r>
    </w:p>
    <w:p w14:paraId="43BA7ABF" w14:textId="77777777" w:rsidR="006E0BF1" w:rsidRDefault="006E0BF1">
      <w:pPr>
        <w:spacing w:line="240" w:lineRule="auto"/>
        <w:rPr>
          <w:rFonts w:cs="Times New Roman"/>
          <w:color w:val="000000"/>
          <w:sz w:val="24"/>
          <w:szCs w:val="24"/>
          <w:lang w:eastAsia="en-GB"/>
        </w:rPr>
      </w:pPr>
    </w:p>
    <w:p w14:paraId="6403D36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w:t>
      </w:r>
    </w:p>
    <w:p w14:paraId="01D193A6"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First meeting</w:t>
      </w:r>
    </w:p>
    <w:p w14:paraId="601A057E" w14:textId="77777777" w:rsidR="006E0BF1" w:rsidRDefault="00EE7C19">
      <w:pPr>
        <w:spacing w:line="240" w:lineRule="auto"/>
        <w:rPr>
          <w:rFonts w:cs="Times New Roman"/>
          <w:sz w:val="24"/>
          <w:szCs w:val="24"/>
          <w:lang w:val="en-US"/>
        </w:rPr>
      </w:pPr>
      <w:r>
        <w:rPr>
          <w:rFonts w:cs="Times New Roman"/>
          <w:sz w:val="24"/>
          <w:szCs w:val="24"/>
          <w:lang w:val="en-US"/>
        </w:rPr>
        <w:t>At kept hall!</w:t>
      </w:r>
    </w:p>
    <w:p w14:paraId="6151A9D6" w14:textId="77777777" w:rsidR="006E0BF1" w:rsidRDefault="006E0BF1">
      <w:pPr>
        <w:spacing w:line="240" w:lineRule="auto"/>
        <w:rPr>
          <w:rFonts w:cs="Times New Roman"/>
          <w:sz w:val="24"/>
          <w:szCs w:val="24"/>
          <w:lang w:eastAsia="en-GB"/>
        </w:rPr>
      </w:pPr>
    </w:p>
    <w:p w14:paraId="14ED594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086A6C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8B9CE2D" w14:textId="77777777" w:rsidR="006E0BF1" w:rsidRDefault="006E0BF1">
      <w:pPr>
        <w:spacing w:line="240" w:lineRule="auto"/>
        <w:rPr>
          <w:rFonts w:cs="Times New Roman"/>
          <w:b/>
          <w:bCs/>
          <w:color w:val="ED7D31" w:themeColor="accent2"/>
          <w:sz w:val="24"/>
          <w:szCs w:val="24"/>
          <w:lang w:val="en-US"/>
        </w:rPr>
      </w:pPr>
    </w:p>
    <w:p w14:paraId="0B278E1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7838218" w14:textId="77777777" w:rsidR="006E0BF1" w:rsidRDefault="006E0BF1">
      <w:pPr>
        <w:spacing w:line="240" w:lineRule="auto"/>
        <w:rPr>
          <w:rFonts w:cs="Times New Roman"/>
          <w:sz w:val="24"/>
          <w:szCs w:val="24"/>
          <w:lang w:eastAsia="en-GB"/>
        </w:rPr>
      </w:pPr>
    </w:p>
    <w:p w14:paraId="5B2295DA"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r>
        <w:rPr>
          <w:rFonts w:cs="Times New Roman"/>
          <w:color w:val="000000"/>
          <w:sz w:val="24"/>
          <w:szCs w:val="24"/>
          <w:lang w:eastAsia="en-GB"/>
        </w:rPr>
        <w:t> </w:t>
      </w:r>
    </w:p>
    <w:p w14:paraId="58DBC2C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damp and heating quandaries have gotten left to escalate and I keep requesting for the issues to get fine-tuned without any action getting taken by the Enfield Homes and the Enfield Councils plausible persons, this is not fair that I get left to suffer!</w:t>
      </w:r>
    </w:p>
    <w:p w14:paraId="01CD47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B3464F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411CF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1A579F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E981BB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C6BC6D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DB923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72A1C0BB" w14:textId="77777777" w:rsidR="006E0BF1" w:rsidRDefault="006E0BF1">
      <w:pPr>
        <w:spacing w:line="240" w:lineRule="auto"/>
        <w:rPr>
          <w:rFonts w:cs="Times New Roman"/>
          <w:color w:val="000000"/>
          <w:sz w:val="24"/>
          <w:szCs w:val="24"/>
          <w:lang w:eastAsia="en-GB"/>
        </w:rPr>
      </w:pPr>
    </w:p>
    <w:p w14:paraId="426BB20E"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14/09/</w:t>
      </w:r>
      <w:r>
        <w:rPr>
          <w:rFonts w:cs="Times New Roman"/>
          <w:b/>
          <w:bCs/>
          <w:color w:val="000000"/>
          <w:sz w:val="24"/>
          <w:szCs w:val="24"/>
          <w:u w:val="single"/>
          <w:lang w:eastAsia="en-GB"/>
        </w:rPr>
        <w:t>2014</w:t>
      </w:r>
    </w:p>
    <w:p w14:paraId="389AA11F" w14:textId="77777777" w:rsidR="006E0BF1" w:rsidRDefault="006E0BF1">
      <w:pPr>
        <w:spacing w:line="240" w:lineRule="auto"/>
        <w:rPr>
          <w:rFonts w:cs="Times New Roman"/>
          <w:sz w:val="24"/>
          <w:szCs w:val="24"/>
          <w:lang w:eastAsia="en-GB"/>
        </w:rPr>
      </w:pPr>
    </w:p>
    <w:p w14:paraId="1F23FA8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24EE5D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7D3FF9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B00E3D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C31EB2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217F40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BFA039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14/09/2014</w:t>
      </w:r>
    </w:p>
    <w:p w14:paraId="1169920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A13D0EA"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 xml:space="preserve">Disrepair! </w:t>
      </w:r>
    </w:p>
    <w:p w14:paraId="05426798"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eastAsia="en-GB"/>
        </w:rPr>
        <w:t>Asbo Injunction Order is said to have got served without Bail conditions!</w:t>
      </w:r>
    </w:p>
    <w:p w14:paraId="5F8CE9BD" w14:textId="77777777" w:rsidR="006E0BF1" w:rsidRDefault="006E0BF1">
      <w:pPr>
        <w:spacing w:line="240" w:lineRule="auto"/>
        <w:rPr>
          <w:rFonts w:cs="Times New Roman"/>
          <w:sz w:val="24"/>
          <w:szCs w:val="24"/>
          <w:lang w:eastAsia="en-GB"/>
        </w:rPr>
      </w:pPr>
    </w:p>
    <w:p w14:paraId="3BEFE85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DB1A5B9" w14:textId="77777777" w:rsidR="006E0BF1" w:rsidRDefault="006E0BF1">
      <w:pPr>
        <w:spacing w:line="240" w:lineRule="auto"/>
        <w:rPr>
          <w:rFonts w:cs="Times New Roman"/>
          <w:sz w:val="24"/>
          <w:szCs w:val="24"/>
          <w:lang w:eastAsia="en-GB"/>
        </w:rPr>
      </w:pPr>
    </w:p>
    <w:p w14:paraId="232FB307"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7F3E11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 full detailed replication needs to take place to why I get left to suffer like this because of the Heating and damp issues in my rented home even low I keep reporting them as emergency concerns and the reasons to why these quandaries get left for such a long duration of time?</w:t>
      </w:r>
    </w:p>
    <w:p w14:paraId="620F2F7B" w14:textId="77777777" w:rsidR="006E0BF1" w:rsidRDefault="006E0BF1">
      <w:pPr>
        <w:spacing w:line="240" w:lineRule="auto"/>
        <w:rPr>
          <w:rFonts w:cs="Times New Roman"/>
          <w:sz w:val="24"/>
          <w:szCs w:val="24"/>
          <w:lang w:eastAsia="en-GB"/>
        </w:rPr>
      </w:pPr>
    </w:p>
    <w:p w14:paraId="7B9D72E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24DCD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5DBE65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C3A34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FF2400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B8E435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7BBA9721" w14:textId="77777777" w:rsidR="006E0BF1" w:rsidRDefault="006E0BF1">
      <w:pPr>
        <w:spacing w:line="240" w:lineRule="auto"/>
        <w:rPr>
          <w:rFonts w:cs="Times New Roman"/>
          <w:color w:val="000000"/>
          <w:sz w:val="24"/>
          <w:szCs w:val="24"/>
          <w:lang w:eastAsia="en-GB"/>
        </w:rPr>
      </w:pPr>
    </w:p>
    <w:p w14:paraId="4044B91C"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15/09/</w:t>
      </w:r>
      <w:r>
        <w:rPr>
          <w:rFonts w:cs="Times New Roman"/>
          <w:b/>
          <w:bCs/>
          <w:color w:val="000000"/>
          <w:sz w:val="24"/>
          <w:szCs w:val="24"/>
          <w:u w:val="single"/>
          <w:lang w:eastAsia="en-GB"/>
        </w:rPr>
        <w:t>2014</w:t>
      </w:r>
    </w:p>
    <w:p w14:paraId="277E4535" w14:textId="77777777" w:rsidR="006E0BF1" w:rsidRDefault="006E0BF1">
      <w:pPr>
        <w:spacing w:line="240" w:lineRule="auto"/>
        <w:rPr>
          <w:rFonts w:cs="Times New Roman"/>
          <w:sz w:val="24"/>
          <w:szCs w:val="24"/>
          <w:lang w:eastAsia="en-GB"/>
        </w:rPr>
      </w:pPr>
    </w:p>
    <w:p w14:paraId="3231DA8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D98F91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099640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79EB3D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E64FB8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312DA3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549436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15/09/2014</w:t>
      </w:r>
    </w:p>
    <w:p w14:paraId="16AC53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C19FFA7"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3C71969D"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6CABE311" w14:textId="77777777" w:rsidR="006E0BF1" w:rsidRDefault="006E0BF1">
      <w:pPr>
        <w:spacing w:line="240" w:lineRule="auto"/>
        <w:rPr>
          <w:rFonts w:cs="Times New Roman"/>
          <w:sz w:val="24"/>
          <w:szCs w:val="24"/>
          <w:lang w:eastAsia="en-GB"/>
        </w:rPr>
      </w:pPr>
    </w:p>
    <w:p w14:paraId="193301CF"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54D914C6"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6FEE113"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356. Lorraine Cordell _Re_ Simon Cordell documents_ (1) </w:t>
      </w:r>
      <w:r>
        <w:rPr>
          <w:rFonts w:cs="Times New Roman"/>
          <w:b/>
          <w:color w:val="000000"/>
          <w:sz w:val="24"/>
          <w:szCs w:val="24"/>
          <w:lang w:val="en-US"/>
        </w:rPr>
        <w:t xml:space="preserve">/ </w:t>
      </w:r>
    </w:p>
    <w:p w14:paraId="1B0D540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966</w:t>
      </w:r>
    </w:p>
    <w:p w14:paraId="695D0D8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31DD8382" w14:textId="77777777" w:rsidR="006E0BF1" w:rsidRDefault="006E0BF1">
      <w:pPr>
        <w:widowControl w:val="0"/>
        <w:spacing w:line="240" w:lineRule="auto"/>
        <w:ind w:left="360"/>
        <w:contextualSpacing/>
        <w:rPr>
          <w:rFonts w:cs="Times New Roman"/>
          <w:color w:val="000000"/>
          <w:sz w:val="24"/>
          <w:szCs w:val="24"/>
          <w:lang w:val="en-US"/>
        </w:rPr>
      </w:pPr>
    </w:p>
    <w:p w14:paraId="1A0AEF4A" w14:textId="77777777" w:rsidR="006E0BF1" w:rsidRDefault="00EE7C19">
      <w:pPr>
        <w:spacing w:line="240" w:lineRule="auto"/>
        <w:rPr>
          <w:rFonts w:cs="Times New Roman"/>
          <w:b/>
          <w:bCs/>
          <w:sz w:val="24"/>
          <w:szCs w:val="24"/>
          <w:u w:val="single"/>
        </w:rPr>
      </w:pPr>
      <w:r>
        <w:rPr>
          <w:rFonts w:cs="Times New Roman"/>
          <w:b/>
          <w:bCs/>
          <w:sz w:val="24"/>
          <w:szCs w:val="24"/>
          <w:u w:val="single"/>
        </w:rPr>
        <w:t>29.</w:t>
      </w:r>
    </w:p>
    <w:p w14:paraId="308AB44A"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54333C85" w14:textId="77777777" w:rsidR="006E0BF1" w:rsidRDefault="00EE7C19">
      <w:pPr>
        <w:spacing w:line="240" w:lineRule="auto"/>
        <w:ind w:left="360"/>
        <w:rPr>
          <w:rFonts w:cs="Times New Roman"/>
          <w:sz w:val="24"/>
          <w:szCs w:val="24"/>
        </w:rPr>
      </w:pPr>
      <w:r>
        <w:rPr>
          <w:rFonts w:cs="Times New Roman"/>
          <w:sz w:val="24"/>
          <w:szCs w:val="24"/>
        </w:rPr>
        <w:t xml:space="preserve">1. 29 </w:t>
      </w:r>
    </w:p>
    <w:p w14:paraId="4CA598A7" w14:textId="77777777" w:rsidR="006E0BF1" w:rsidRDefault="00EE7C19">
      <w:pPr>
        <w:spacing w:line="240" w:lineRule="auto"/>
        <w:ind w:left="360"/>
        <w:rPr>
          <w:rFonts w:cs="Times New Roman"/>
          <w:sz w:val="24"/>
          <w:szCs w:val="24"/>
        </w:rPr>
      </w:pPr>
      <w:r>
        <w:rPr>
          <w:rFonts w:cs="Times New Roman"/>
          <w:color w:val="0000FF"/>
          <w:sz w:val="24"/>
          <w:szCs w:val="24"/>
        </w:rPr>
        <w:t>tatjana.rogovska2@hmcts.gsi.gov.uk</w:t>
      </w:r>
      <w:r>
        <w:rPr>
          <w:rFonts w:cs="Times New Roman"/>
          <w:sz w:val="24"/>
          <w:szCs w:val="24"/>
        </w:rPr>
        <w:t>_09.15.2014_RE Not read RE urgent Simon CORDELL 01140159689</w:t>
      </w:r>
    </w:p>
    <w:p w14:paraId="07DE0C73" w14:textId="77777777" w:rsidR="006E0BF1" w:rsidRDefault="00EE7C19">
      <w:pPr>
        <w:spacing w:line="240" w:lineRule="auto"/>
        <w:ind w:left="360"/>
        <w:rPr>
          <w:rFonts w:cs="Times New Roman"/>
          <w:sz w:val="24"/>
          <w:szCs w:val="24"/>
        </w:rPr>
      </w:pPr>
      <w:r>
        <w:rPr>
          <w:rFonts w:cs="Times New Roman"/>
          <w:sz w:val="24"/>
          <w:szCs w:val="24"/>
          <w:highlight w:val="green"/>
        </w:rPr>
        <w:t>15/09/2014</w:t>
      </w:r>
    </w:p>
    <w:p w14:paraId="6C9039B8" w14:textId="77777777" w:rsidR="006E0BF1" w:rsidRDefault="00EE7C19">
      <w:pPr>
        <w:shd w:val="clear" w:color="auto" w:fill="FFFFFF"/>
        <w:spacing w:line="240" w:lineRule="auto"/>
        <w:ind w:left="360"/>
        <w:contextualSpacing/>
        <w:rPr>
          <w:rFonts w:eastAsia="Times New Roman" w:cs="Times New Roman"/>
          <w:color w:val="FF0000"/>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209</w:t>
      </w:r>
    </w:p>
    <w:p w14:paraId="74032C8B" w14:textId="77777777" w:rsidR="006E0BF1" w:rsidRDefault="006E0BF1">
      <w:pPr>
        <w:spacing w:line="240" w:lineRule="auto"/>
        <w:rPr>
          <w:rFonts w:cs="Times New Roman"/>
          <w:sz w:val="24"/>
          <w:szCs w:val="24"/>
          <w:lang w:eastAsia="en-GB"/>
        </w:rPr>
      </w:pPr>
    </w:p>
    <w:p w14:paraId="38D0D57F" w14:textId="77777777" w:rsidR="006E0BF1" w:rsidRDefault="00EE7C19">
      <w:pPr>
        <w:spacing w:line="240" w:lineRule="auto"/>
        <w:rPr>
          <w:rFonts w:eastAsia="Calibri" w:cs="Times New Roman"/>
          <w:b/>
          <w:bCs/>
          <w:sz w:val="24"/>
          <w:szCs w:val="24"/>
          <w:u w:val="single"/>
        </w:rPr>
      </w:pPr>
      <w:r>
        <w:rPr>
          <w:rFonts w:eastAsia="Calibri" w:cs="Times New Roman"/>
          <w:b/>
          <w:bCs/>
          <w:sz w:val="24"/>
          <w:szCs w:val="24"/>
          <w:u w:val="single"/>
        </w:rPr>
        <w:t>30.</w:t>
      </w:r>
    </w:p>
    <w:p w14:paraId="3E9B2C7F" w14:textId="77777777" w:rsidR="006E0BF1" w:rsidRDefault="00EE7C19">
      <w:pPr>
        <w:numPr>
          <w:ilvl w:val="0"/>
          <w:numId w:val="4"/>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6206E94A" w14:textId="77777777" w:rsidR="006E0BF1" w:rsidRDefault="00EE7C19">
      <w:pPr>
        <w:spacing w:line="240" w:lineRule="auto"/>
        <w:ind w:left="360"/>
        <w:rPr>
          <w:rFonts w:eastAsia="Calibri" w:cs="Times New Roman"/>
          <w:sz w:val="24"/>
          <w:szCs w:val="24"/>
        </w:rPr>
      </w:pPr>
      <w:r>
        <w:rPr>
          <w:rFonts w:eastAsia="Calibri" w:cs="Times New Roman"/>
          <w:sz w:val="24"/>
          <w:szCs w:val="24"/>
        </w:rPr>
        <w:t xml:space="preserve">1. 30 </w:t>
      </w:r>
    </w:p>
    <w:p w14:paraId="3E309DF7" w14:textId="77777777" w:rsidR="006E0BF1" w:rsidRDefault="00EE7C19">
      <w:pPr>
        <w:spacing w:line="240" w:lineRule="auto"/>
        <w:ind w:left="360"/>
        <w:rPr>
          <w:rFonts w:eastAsia="Calibri" w:cs="Times New Roman"/>
          <w:sz w:val="24"/>
          <w:szCs w:val="24"/>
        </w:rPr>
      </w:pPr>
      <w:r>
        <w:rPr>
          <w:rFonts w:eastAsia="Calibri" w:cs="Times New Roman"/>
          <w:color w:val="0000FF"/>
          <w:sz w:val="24"/>
          <w:szCs w:val="24"/>
          <w:u w:val="single"/>
        </w:rPr>
        <w:t>lorraine32@blueyonder.co.uk</w:t>
      </w:r>
      <w:r>
        <w:rPr>
          <w:rFonts w:eastAsia="Calibri" w:cs="Times New Roman"/>
          <w:sz w:val="24"/>
          <w:szCs w:val="24"/>
        </w:rPr>
        <w:t>_09.15.2014_RE Simon Cordell documents</w:t>
      </w:r>
    </w:p>
    <w:p w14:paraId="6A28DDA7" w14:textId="77777777" w:rsidR="006E0BF1" w:rsidRDefault="00EE7C19">
      <w:pPr>
        <w:spacing w:line="240" w:lineRule="auto"/>
        <w:ind w:left="360"/>
        <w:rPr>
          <w:rFonts w:eastAsia="Calibri" w:cs="Times New Roman"/>
          <w:sz w:val="24"/>
          <w:szCs w:val="24"/>
        </w:rPr>
      </w:pPr>
      <w:r>
        <w:rPr>
          <w:rFonts w:eastAsia="Calibri" w:cs="Times New Roman"/>
          <w:sz w:val="24"/>
          <w:szCs w:val="24"/>
          <w:highlight w:val="green"/>
        </w:rPr>
        <w:t>15/09/2014</w:t>
      </w:r>
    </w:p>
    <w:p w14:paraId="3CCC301A"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210,211,212</w:t>
      </w:r>
    </w:p>
    <w:p w14:paraId="005E2686" w14:textId="77777777" w:rsidR="006E0BF1" w:rsidRDefault="006E0BF1">
      <w:pPr>
        <w:spacing w:line="240" w:lineRule="auto"/>
        <w:rPr>
          <w:rFonts w:cs="Times New Roman"/>
          <w:sz w:val="24"/>
          <w:szCs w:val="24"/>
          <w:lang w:eastAsia="en-GB"/>
        </w:rPr>
      </w:pPr>
    </w:p>
    <w:p w14:paraId="36F88453"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6F92CFB" w14:textId="77777777" w:rsidR="006E0BF1" w:rsidRDefault="006E0BF1">
      <w:pPr>
        <w:spacing w:line="240" w:lineRule="auto"/>
        <w:rPr>
          <w:rFonts w:cs="Times New Roman"/>
          <w:sz w:val="24"/>
          <w:szCs w:val="24"/>
          <w:lang w:eastAsia="en-GB"/>
        </w:rPr>
      </w:pPr>
    </w:p>
    <w:p w14:paraId="503F96B0"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3284C15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9FB0E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356. Lorraine Cordell _Re_ Simon Cordell documents_ (1)</w:t>
      </w:r>
    </w:p>
    <w:p w14:paraId="1F64B52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966,</w:t>
      </w:r>
    </w:p>
    <w:p w14:paraId="7585647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206"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96B18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15 September </w:t>
      </w:r>
      <w:r>
        <w:rPr>
          <w:rFonts w:cs="Times New Roman"/>
          <w:b/>
          <w:bCs/>
          <w:color w:val="000000"/>
          <w:sz w:val="24"/>
          <w:szCs w:val="24"/>
          <w:lang w:eastAsia="en-GB"/>
        </w:rPr>
        <w:t>2014</w:t>
      </w:r>
      <w:r>
        <w:rPr>
          <w:rFonts w:cs="Times New Roman"/>
          <w:color w:val="000000"/>
          <w:sz w:val="24"/>
          <w:szCs w:val="24"/>
          <w:lang w:eastAsia="en-GB"/>
        </w:rPr>
        <w:t xml:space="preserve"> 10:23</w:t>
      </w:r>
    </w:p>
    <w:p w14:paraId="3C93B0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08E09E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documents</w:t>
      </w:r>
    </w:p>
    <w:p w14:paraId="2C2689C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Simon Driving</w:t>
      </w:r>
    </w:p>
    <w:p w14:paraId="5D8076E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Licence Card Front</w:t>
      </w:r>
    </w:p>
    <w:p w14:paraId="245E4D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(1).jpg; 36980126</w:t>
      </w:r>
    </w:p>
    <w:p w14:paraId="50BF542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Mr Ian Robinson.doc;36980127</w:t>
      </w:r>
    </w:p>
    <w:p w14:paraId="570C20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Miss M Stavros.doc; 36980128</w:t>
      </w:r>
    </w:p>
    <w:p w14:paraId="075620D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Miss L Cordell.doc; 36980157</w:t>
      </w:r>
    </w:p>
    <w:p w14:paraId="0E37C9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Jamie.Macuire.doc;36980158</w:t>
      </w:r>
    </w:p>
    <w:p w14:paraId="0D3180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L.Cordell.doc; 36980160</w:t>
      </w:r>
    </w:p>
    <w:p w14:paraId="3F19F64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SheilaLewis.doc; Sim- insure.pdf; </w:t>
      </w:r>
    </w:p>
    <w:p w14:paraId="6209B9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Driving Licence Card Back.jpg</w:t>
      </w:r>
    </w:p>
    <w:p w14:paraId="2A1442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6656BD4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Can these please be passed on for </w:t>
      </w:r>
      <w:r>
        <w:rPr>
          <w:rFonts w:cs="Times New Roman"/>
          <w:b/>
          <w:bCs/>
          <w:color w:val="000000"/>
          <w:sz w:val="24"/>
          <w:szCs w:val="24"/>
          <w:u w:val="single"/>
          <w:lang w:eastAsia="en-GB"/>
        </w:rPr>
        <w:t>Simon Insurance</w:t>
      </w:r>
      <w:r>
        <w:rPr>
          <w:rFonts w:cs="Times New Roman"/>
          <w:color w:val="000000"/>
          <w:sz w:val="24"/>
          <w:szCs w:val="24"/>
          <w:lang w:eastAsia="en-GB"/>
        </w:rPr>
        <w:t xml:space="preserve"> I did say I would get them over on Friday to the lady that called me and said she forgot to send the insurance documents out, she also said that policy plan had done a letter to cancel the new policy, so can you please let me know ASAP if everything is still ok with Simon cover. She also gave me her email wish I can’t seem to find, but I been sorting out funerals for my Late mum and also a close friend of the family died also so at this time it’s been a really hard time for us as a family.</w:t>
      </w:r>
    </w:p>
    <w:p w14:paraId="28A748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349CA596" w14:textId="77777777" w:rsidR="006E0BF1" w:rsidRDefault="00EE7C19">
      <w:pPr>
        <w:spacing w:line="240" w:lineRule="auto"/>
        <w:rPr>
          <w:rFonts w:cs="Times New Roman"/>
          <w:sz w:val="24"/>
          <w:szCs w:val="24"/>
          <w:lang w:eastAsia="en-GB"/>
        </w:rPr>
      </w:pPr>
      <w:r>
        <w:rPr>
          <w:rFonts w:cs="Times New Roman"/>
          <w:sz w:val="24"/>
          <w:szCs w:val="24"/>
          <w:lang w:val="en-US"/>
        </w:rPr>
        <w:t>Lorraine</w:t>
      </w:r>
    </w:p>
    <w:p w14:paraId="78894BEC" w14:textId="77777777" w:rsidR="006E0BF1" w:rsidRDefault="006E0BF1">
      <w:pPr>
        <w:spacing w:line="240" w:lineRule="auto"/>
        <w:rPr>
          <w:rFonts w:cs="Times New Roman"/>
          <w:sz w:val="24"/>
          <w:szCs w:val="24"/>
          <w:lang w:eastAsia="en-GB"/>
        </w:rPr>
      </w:pPr>
    </w:p>
    <w:p w14:paraId="4632942C" w14:textId="77777777" w:rsidR="006E0BF1" w:rsidRDefault="006E0BF1">
      <w:pPr>
        <w:spacing w:line="240" w:lineRule="auto"/>
        <w:rPr>
          <w:rFonts w:cs="Times New Roman"/>
          <w:sz w:val="24"/>
          <w:szCs w:val="24"/>
          <w:lang w:eastAsia="en-GB"/>
        </w:rPr>
      </w:pPr>
    </w:p>
    <w:p w14:paraId="1D6B2425" w14:textId="77777777" w:rsidR="006E0BF1" w:rsidRDefault="00EE7C19">
      <w:pPr>
        <w:spacing w:line="240" w:lineRule="auto"/>
        <w:rPr>
          <w:rFonts w:cs="Times New Roman"/>
          <w:b/>
          <w:bCs/>
          <w:sz w:val="24"/>
          <w:szCs w:val="24"/>
          <w:u w:val="single"/>
        </w:rPr>
      </w:pPr>
      <w:r>
        <w:rPr>
          <w:rFonts w:cs="Times New Roman"/>
          <w:b/>
          <w:bCs/>
          <w:sz w:val="24"/>
          <w:szCs w:val="24"/>
          <w:u w:val="single"/>
        </w:rPr>
        <w:t>29.</w:t>
      </w:r>
    </w:p>
    <w:p w14:paraId="32564FD9"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3441F859" w14:textId="77777777" w:rsidR="006E0BF1" w:rsidRDefault="00EE7C19">
      <w:pPr>
        <w:spacing w:line="240" w:lineRule="auto"/>
        <w:rPr>
          <w:rFonts w:cs="Times New Roman"/>
          <w:sz w:val="24"/>
          <w:szCs w:val="24"/>
        </w:rPr>
      </w:pPr>
      <w:r>
        <w:rPr>
          <w:rFonts w:cs="Times New Roman"/>
          <w:sz w:val="24"/>
          <w:szCs w:val="24"/>
        </w:rPr>
        <w:t xml:space="preserve">1. 29 </w:t>
      </w:r>
    </w:p>
    <w:p w14:paraId="61E130DE" w14:textId="77777777" w:rsidR="006E0BF1" w:rsidRDefault="00EE7C19">
      <w:pPr>
        <w:spacing w:line="240" w:lineRule="auto"/>
        <w:rPr>
          <w:rFonts w:cs="Times New Roman"/>
          <w:sz w:val="24"/>
          <w:szCs w:val="24"/>
        </w:rPr>
      </w:pPr>
      <w:r>
        <w:rPr>
          <w:rFonts w:cs="Times New Roman"/>
          <w:color w:val="0000FF"/>
          <w:sz w:val="24"/>
          <w:szCs w:val="24"/>
        </w:rPr>
        <w:t>tatjana.rogovska2@hmcts.gsi.gov.uk</w:t>
      </w:r>
      <w:r>
        <w:rPr>
          <w:rFonts w:cs="Times New Roman"/>
          <w:sz w:val="24"/>
          <w:szCs w:val="24"/>
        </w:rPr>
        <w:t>_09.15.2014_RE Not read RE urgent Simon CORDELL 01140159689</w:t>
      </w:r>
    </w:p>
    <w:p w14:paraId="171C99E1" w14:textId="77777777" w:rsidR="006E0BF1" w:rsidRDefault="00EE7C19">
      <w:pPr>
        <w:spacing w:line="240" w:lineRule="auto"/>
        <w:rPr>
          <w:rFonts w:cs="Times New Roman"/>
          <w:sz w:val="24"/>
          <w:szCs w:val="24"/>
        </w:rPr>
      </w:pPr>
      <w:r>
        <w:rPr>
          <w:rFonts w:cs="Times New Roman"/>
          <w:sz w:val="24"/>
          <w:szCs w:val="24"/>
        </w:rPr>
        <w:t>15/09/2014</w:t>
      </w:r>
    </w:p>
    <w:p w14:paraId="3F480F6D"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209</w:t>
      </w:r>
    </w:p>
    <w:p w14:paraId="4A849566"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5B644ADC"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209,</w:t>
      </w:r>
    </w:p>
    <w:p w14:paraId="3198CDD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Rogovska2, Tatjana </w:t>
      </w:r>
    </w:p>
    <w:p w14:paraId="4E1D6481" w14:textId="77777777" w:rsidR="006E0BF1" w:rsidRDefault="00EE7C19">
      <w:pPr>
        <w:spacing w:line="240" w:lineRule="auto"/>
        <w:rPr>
          <w:rFonts w:eastAsia="Times New Roman" w:cs="Times New Roman"/>
          <w:sz w:val="24"/>
          <w:szCs w:val="24"/>
          <w:lang w:eastAsia="en-GB"/>
        </w:rPr>
      </w:pPr>
      <w:hyperlink r:id="rId207" w:history="1">
        <w:r>
          <w:rPr>
            <w:rStyle w:val="Hyperlink"/>
            <w:rFonts w:eastAsia="Times New Roman" w:cs="Times New Roman"/>
            <w:sz w:val="24"/>
            <w:szCs w:val="24"/>
            <w:lang w:eastAsia="en-GB"/>
          </w:rPr>
          <w:t>tatjana.rogovska2@hmcts.gsi.gov.uk</w:t>
        </w:r>
      </w:hyperlink>
    </w:p>
    <w:p w14:paraId="58A599E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15 September 2014 09:31</w:t>
      </w:r>
    </w:p>
    <w:p w14:paraId="640F1CF8"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'Lorraine Cordell'</w:t>
      </w:r>
    </w:p>
    <w:p w14:paraId="32D74A4F"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Not read: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urgent Simon CORDELL 011401596899</w:t>
      </w:r>
    </w:p>
    <w:p w14:paraId="084A87FA" w14:textId="77777777" w:rsidR="006E0BF1" w:rsidRDefault="00EE7C19">
      <w:pPr>
        <w:spacing w:line="240" w:lineRule="auto"/>
        <w:rPr>
          <w:rFonts w:cs="Times New Roman"/>
          <w:sz w:val="24"/>
          <w:szCs w:val="24"/>
        </w:rPr>
      </w:pPr>
      <w:r>
        <w:rPr>
          <w:rFonts w:cs="Times New Roman"/>
          <w:sz w:val="24"/>
          <w:szCs w:val="24"/>
        </w:rPr>
        <w:t>There were 2 emails from you in our inbox which looked identical to me and one of them had an attachment. I deleted the email without the attachment.</w:t>
      </w:r>
    </w:p>
    <w:p w14:paraId="2E4F3C0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p>
    <w:p w14:paraId="30BF2AA5" w14:textId="77777777" w:rsidR="006E0BF1" w:rsidRDefault="00EE7C19">
      <w:pPr>
        <w:spacing w:line="240" w:lineRule="auto"/>
        <w:rPr>
          <w:rFonts w:cs="Times New Roman"/>
          <w:sz w:val="24"/>
          <w:szCs w:val="24"/>
        </w:rPr>
      </w:pPr>
      <w:r>
        <w:rPr>
          <w:rFonts w:cs="Times New Roman"/>
          <w:b/>
          <w:bCs/>
          <w:sz w:val="24"/>
          <w:szCs w:val="24"/>
        </w:rPr>
        <w:t>mailto:</w:t>
      </w:r>
      <w:r>
        <w:rPr>
          <w:rFonts w:cs="Times New Roman"/>
          <w:sz w:val="24"/>
          <w:szCs w:val="24"/>
        </w:rPr>
        <w:t xml:space="preserve"> </w:t>
      </w:r>
      <w:hyperlink r:id="rId208" w:history="1">
        <w:r>
          <w:rPr>
            <w:rStyle w:val="Hyperlink"/>
            <w:rFonts w:cs="Times New Roman"/>
            <w:sz w:val="24"/>
            <w:szCs w:val="24"/>
          </w:rPr>
          <w:t>lorraine32@bluevonder.co.uk</w:t>
        </w:r>
      </w:hyperlink>
      <w:r>
        <w:rPr>
          <w:rFonts w:cs="Times New Roman"/>
          <w:color w:val="0000FF"/>
          <w:sz w:val="24"/>
          <w:szCs w:val="24"/>
        </w:rPr>
        <w:t xml:space="preserve"> </w:t>
      </w:r>
    </w:p>
    <w:p w14:paraId="30D3BBB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12 September 2014 19:33</w:t>
      </w:r>
    </w:p>
    <w:p w14:paraId="45D4D85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Rogovska2, Tatjana</w:t>
      </w:r>
    </w:p>
    <w:p w14:paraId="117C1CF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 xml:space="preserve">FW: Not read: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urgent Simon CORDELL 011401596899</w:t>
      </w:r>
    </w:p>
    <w:p w14:paraId="616FA1F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Dear Rogovska2, Tatjana</w:t>
      </w:r>
    </w:p>
    <w:p w14:paraId="12A48A9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Can you please advise as to what email was deleted I did send 2 emails the same but the 1st one I forgot to attach my insurance document so I sent the email again which included my insurance document can you please advise as to if you have my email and the attached insurance document?</w:t>
      </w:r>
    </w:p>
    <w:p w14:paraId="4D64CBB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w:t>
      </w:r>
    </w:p>
    <w:p w14:paraId="2EE8330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Simon Cordell</w:t>
      </w:r>
    </w:p>
    <w:p w14:paraId="1CFA5D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Rogovska2, Tatjana </w:t>
      </w:r>
    </w:p>
    <w:p w14:paraId="4BE49590" w14:textId="77777777" w:rsidR="006E0BF1" w:rsidRDefault="00EE7C19">
      <w:pPr>
        <w:spacing w:line="240" w:lineRule="auto"/>
        <w:rPr>
          <w:rFonts w:eastAsia="Times New Roman" w:cs="Times New Roman"/>
          <w:color w:val="0000FF"/>
          <w:sz w:val="24"/>
          <w:szCs w:val="24"/>
          <w:u w:val="single"/>
          <w:lang w:eastAsia="en-GB"/>
        </w:rPr>
      </w:pPr>
      <w:r>
        <w:rPr>
          <w:rFonts w:cs="Times New Roman"/>
          <w:b/>
          <w:bCs/>
          <w:sz w:val="24"/>
          <w:szCs w:val="24"/>
          <w:lang w:eastAsia="en-GB"/>
        </w:rPr>
        <w:t>mailto:</w:t>
      </w:r>
      <w:r>
        <w:rPr>
          <w:rFonts w:eastAsia="Times New Roman" w:cs="Times New Roman"/>
          <w:color w:val="0000FF"/>
          <w:sz w:val="24"/>
          <w:szCs w:val="24"/>
          <w:u w:val="single"/>
          <w:lang w:eastAsia="en-GB"/>
        </w:rPr>
        <w:t xml:space="preserve"> </w:t>
      </w:r>
      <w:hyperlink r:id="rId209" w:history="1">
        <w:r>
          <w:rPr>
            <w:rStyle w:val="Hyperlink"/>
            <w:rFonts w:eastAsia="Times New Roman" w:cs="Times New Roman"/>
            <w:sz w:val="24"/>
            <w:szCs w:val="24"/>
            <w:lang w:eastAsia="en-GB"/>
          </w:rPr>
          <w:t>tatiana.roaovska2@hmcts.asi.gov.uk</w:t>
        </w:r>
      </w:hyperlink>
    </w:p>
    <w:p w14:paraId="1B4A81E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12 September 2014 16:30 </w:t>
      </w:r>
    </w:p>
    <w:p w14:paraId="1465D3B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Lorraine Cordell</w:t>
      </w:r>
    </w:p>
    <w:p w14:paraId="217886D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 xml:space="preserve">Not read: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urgent Simon CORDELL 011401596899</w:t>
      </w:r>
    </w:p>
    <w:p w14:paraId="27DA0B7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Your message was deleted without being read on 12 September 2014 15:30:05 UTC.</w:t>
      </w:r>
    </w:p>
    <w:p w14:paraId="72F6F63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original of this email was scanned for viruses by the Government Secure Intranet virus scanning service supplied by Vodafone in partnership with Symantec. (CCTM Certificate Number 2009/09/0052.) This email has been certified virus free.</w:t>
      </w:r>
    </w:p>
    <w:p w14:paraId="0750DDA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Communications via the GSi may be automatically logged, monitored and/or recorded for legal purposes.</w:t>
      </w:r>
    </w:p>
    <w:p w14:paraId="4454D7CA" w14:textId="77777777" w:rsidR="006E0BF1" w:rsidRDefault="006E0BF1">
      <w:pPr>
        <w:spacing w:line="240" w:lineRule="auto"/>
        <w:rPr>
          <w:rFonts w:cs="Times New Roman"/>
          <w:sz w:val="24"/>
          <w:szCs w:val="24"/>
          <w:lang w:eastAsia="en-GB"/>
        </w:rPr>
      </w:pPr>
    </w:p>
    <w:p w14:paraId="05E74517" w14:textId="77777777" w:rsidR="006E0BF1" w:rsidRDefault="006E0BF1">
      <w:pPr>
        <w:spacing w:line="240" w:lineRule="auto"/>
        <w:rPr>
          <w:rFonts w:cs="Times New Roman"/>
          <w:sz w:val="24"/>
          <w:szCs w:val="24"/>
          <w:lang w:eastAsia="en-GB"/>
        </w:rPr>
      </w:pPr>
    </w:p>
    <w:p w14:paraId="14523BA1" w14:textId="77777777" w:rsidR="006E0BF1" w:rsidRDefault="00EE7C19">
      <w:pPr>
        <w:spacing w:line="240" w:lineRule="auto"/>
        <w:rPr>
          <w:rFonts w:cs="Times New Roman"/>
          <w:b/>
          <w:bCs/>
          <w:sz w:val="24"/>
          <w:szCs w:val="24"/>
          <w:u w:val="single"/>
        </w:rPr>
      </w:pPr>
      <w:r>
        <w:rPr>
          <w:rFonts w:cs="Times New Roman"/>
          <w:b/>
          <w:bCs/>
          <w:sz w:val="24"/>
          <w:szCs w:val="24"/>
          <w:u w:val="single"/>
        </w:rPr>
        <w:t>30.</w:t>
      </w:r>
    </w:p>
    <w:p w14:paraId="31C652C6"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2062541E" w14:textId="77777777" w:rsidR="006E0BF1" w:rsidRDefault="00EE7C19">
      <w:pPr>
        <w:spacing w:line="240" w:lineRule="auto"/>
        <w:rPr>
          <w:rFonts w:cs="Times New Roman"/>
          <w:sz w:val="24"/>
          <w:szCs w:val="24"/>
        </w:rPr>
      </w:pPr>
      <w:r>
        <w:rPr>
          <w:rFonts w:cs="Times New Roman"/>
          <w:sz w:val="24"/>
          <w:szCs w:val="24"/>
        </w:rPr>
        <w:t xml:space="preserve">1. 30 </w:t>
      </w:r>
    </w:p>
    <w:p w14:paraId="7741C2BC" w14:textId="77777777" w:rsidR="006E0BF1" w:rsidRDefault="00EE7C19">
      <w:pPr>
        <w:spacing w:line="240" w:lineRule="auto"/>
        <w:rPr>
          <w:rFonts w:cs="Times New Roman"/>
          <w:sz w:val="24"/>
          <w:szCs w:val="24"/>
        </w:rPr>
      </w:pPr>
      <w:r>
        <w:rPr>
          <w:rFonts w:cs="Times New Roman"/>
          <w:color w:val="0000FF"/>
          <w:sz w:val="24"/>
          <w:szCs w:val="24"/>
          <w:u w:val="single"/>
        </w:rPr>
        <w:t>lorraine32@blueyonder.co.uk</w:t>
      </w:r>
      <w:r>
        <w:rPr>
          <w:rFonts w:cs="Times New Roman"/>
          <w:sz w:val="24"/>
          <w:szCs w:val="24"/>
        </w:rPr>
        <w:t>_09.15.2014_RE Simon Cordell documents</w:t>
      </w:r>
    </w:p>
    <w:p w14:paraId="30D89D36" w14:textId="77777777" w:rsidR="006E0BF1" w:rsidRDefault="00EE7C19">
      <w:pPr>
        <w:spacing w:line="240" w:lineRule="auto"/>
        <w:rPr>
          <w:rFonts w:cs="Times New Roman"/>
          <w:sz w:val="24"/>
          <w:szCs w:val="24"/>
        </w:rPr>
      </w:pPr>
      <w:r>
        <w:rPr>
          <w:rFonts w:cs="Times New Roman"/>
          <w:sz w:val="24"/>
          <w:szCs w:val="24"/>
        </w:rPr>
        <w:t>15/09/2014</w:t>
      </w:r>
    </w:p>
    <w:p w14:paraId="0113DE4A"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210,211,212</w:t>
      </w:r>
    </w:p>
    <w:p w14:paraId="72435CCD"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1D4C0CDA"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210,</w:t>
      </w:r>
    </w:p>
    <w:p w14:paraId="0995C74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p>
    <w:p w14:paraId="520A146E" w14:textId="77777777" w:rsidR="006E0BF1" w:rsidRDefault="00EE7C19">
      <w:pPr>
        <w:spacing w:line="240" w:lineRule="auto"/>
        <w:rPr>
          <w:rFonts w:eastAsia="Times New Roman" w:cs="Times New Roman"/>
          <w:sz w:val="24"/>
          <w:szCs w:val="24"/>
          <w:lang w:eastAsia="en-GB"/>
        </w:rPr>
      </w:pPr>
      <w:hyperlink r:id="rId210"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&gt;</w:t>
      </w:r>
    </w:p>
    <w:p w14:paraId="67BE978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15 September 2014 23:24</w:t>
      </w:r>
    </w:p>
    <w:p w14:paraId="15C8E30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11" w:history="1">
        <w:r>
          <w:rPr>
            <w:rStyle w:val="Hyperlink"/>
            <w:rFonts w:eastAsia="Times New Roman" w:cs="Times New Roman"/>
            <w:sz w:val="24"/>
            <w:szCs w:val="24"/>
            <w:lang w:eastAsia="en-GB"/>
          </w:rPr>
          <w:t>martinjenkin@broadsuredirect.com</w:t>
        </w:r>
      </w:hyperlink>
      <w:r>
        <w:rPr>
          <w:rFonts w:eastAsia="Times New Roman" w:cs="Times New Roman"/>
          <w:color w:val="0000FF"/>
          <w:sz w:val="24"/>
          <w:szCs w:val="24"/>
          <w:u w:val="single"/>
          <w:lang w:eastAsia="en-GB"/>
        </w:rPr>
        <w:t xml:space="preserve"> </w:t>
      </w:r>
    </w:p>
    <w:p w14:paraId="56BA3F1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 documents</w:t>
      </w:r>
    </w:p>
    <w:p w14:paraId="4213FE8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Attachments: </w:t>
      </w:r>
      <w:r>
        <w:rPr>
          <w:rFonts w:eastAsia="Times New Roman" w:cs="Times New Roman"/>
          <w:color w:val="000000"/>
          <w:sz w:val="24"/>
          <w:szCs w:val="24"/>
          <w:lang w:eastAsia="en-GB"/>
        </w:rPr>
        <w:t>Driving Lic.jpg; Driving Lic Back Part.jpg</w:t>
      </w:r>
    </w:p>
    <w:p w14:paraId="14181CFF" w14:textId="77777777" w:rsidR="006E0BF1" w:rsidRDefault="00EE7C19">
      <w:pPr>
        <w:spacing w:line="240" w:lineRule="auto"/>
        <w:rPr>
          <w:rFonts w:cs="Times New Roman"/>
          <w:sz w:val="24"/>
          <w:szCs w:val="24"/>
        </w:rPr>
      </w:pPr>
      <w:r>
        <w:rPr>
          <w:rFonts w:cs="Times New Roman"/>
          <w:sz w:val="24"/>
          <w:szCs w:val="24"/>
        </w:rPr>
        <w:t>Hi Martin</w:t>
      </w:r>
    </w:p>
    <w:p w14:paraId="7C1D0C98" w14:textId="77777777" w:rsidR="006E0BF1" w:rsidRDefault="00EE7C19">
      <w:pPr>
        <w:spacing w:line="240" w:lineRule="auto"/>
        <w:rPr>
          <w:rFonts w:cs="Times New Roman"/>
          <w:sz w:val="24"/>
          <w:szCs w:val="24"/>
        </w:rPr>
      </w:pPr>
      <w:r>
        <w:rPr>
          <w:rFonts w:cs="Times New Roman"/>
          <w:sz w:val="24"/>
          <w:szCs w:val="24"/>
        </w:rPr>
        <w:t>I am sorry my head is really not with it I sent the wrong photo part of the licence please see attached and pass these over.</w:t>
      </w:r>
    </w:p>
    <w:p w14:paraId="017918A3" w14:textId="77777777" w:rsidR="006E0BF1" w:rsidRDefault="00EE7C19">
      <w:pPr>
        <w:spacing w:line="240" w:lineRule="auto"/>
        <w:rPr>
          <w:rFonts w:cs="Times New Roman"/>
          <w:sz w:val="24"/>
          <w:szCs w:val="24"/>
        </w:rPr>
      </w:pPr>
      <w:r>
        <w:rPr>
          <w:rFonts w:cs="Times New Roman"/>
          <w:sz w:val="24"/>
          <w:szCs w:val="24"/>
        </w:rPr>
        <w:t>Regards</w:t>
      </w:r>
    </w:p>
    <w:p w14:paraId="1DB2CA9B" w14:textId="77777777" w:rsidR="006E0BF1" w:rsidRDefault="00EE7C19">
      <w:pPr>
        <w:spacing w:line="240" w:lineRule="auto"/>
        <w:rPr>
          <w:rFonts w:cs="Times New Roman"/>
          <w:sz w:val="24"/>
          <w:szCs w:val="24"/>
        </w:rPr>
      </w:pPr>
      <w:r>
        <w:rPr>
          <w:rFonts w:cs="Times New Roman"/>
          <w:sz w:val="24"/>
          <w:szCs w:val="24"/>
        </w:rPr>
        <w:t>Lorraine</w:t>
      </w:r>
    </w:p>
    <w:p w14:paraId="6F13684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p>
    <w:p w14:paraId="5694A4E7" w14:textId="77777777" w:rsidR="006E0BF1" w:rsidRDefault="00EE7C19">
      <w:pPr>
        <w:spacing w:line="240" w:lineRule="auto"/>
        <w:rPr>
          <w:rFonts w:cs="Times New Roman"/>
          <w:sz w:val="24"/>
          <w:szCs w:val="24"/>
        </w:rPr>
      </w:pPr>
      <w:r>
        <w:rPr>
          <w:rFonts w:cs="Times New Roman"/>
          <w:b/>
          <w:bCs/>
          <w:sz w:val="24"/>
          <w:szCs w:val="24"/>
        </w:rPr>
        <w:t xml:space="preserve">mailto: </w:t>
      </w:r>
      <w:hyperlink r:id="rId212" w:history="1">
        <w:r>
          <w:rPr>
            <w:rStyle w:val="Hyperlink"/>
            <w:rFonts w:cs="Times New Roman"/>
            <w:sz w:val="24"/>
            <w:szCs w:val="24"/>
          </w:rPr>
          <w:t>lorraine32@blueyonder.co.uk</w:t>
        </w:r>
      </w:hyperlink>
      <w:r>
        <w:rPr>
          <w:rFonts w:cs="Times New Roman"/>
          <w:sz w:val="24"/>
          <w:szCs w:val="24"/>
        </w:rPr>
        <w:t xml:space="preserve"> </w:t>
      </w:r>
    </w:p>
    <w:p w14:paraId="1F87153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15 September 2014 10:23 </w:t>
      </w:r>
    </w:p>
    <w:p w14:paraId="1C4512D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'Martin Jenkin'</w:t>
      </w:r>
    </w:p>
    <w:p w14:paraId="20F1206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 documents </w:t>
      </w:r>
    </w:p>
    <w:p w14:paraId="5D757FF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Hi Martin</w:t>
      </w:r>
    </w:p>
    <w:p w14:paraId="7FB9F692" w14:textId="77777777" w:rsidR="006E0BF1" w:rsidRDefault="00EE7C19">
      <w:pPr>
        <w:spacing w:line="240" w:lineRule="auto"/>
        <w:rPr>
          <w:rFonts w:cs="Times New Roman"/>
          <w:sz w:val="24"/>
          <w:szCs w:val="24"/>
        </w:rPr>
      </w:pPr>
      <w:r>
        <w:rPr>
          <w:rFonts w:cs="Times New Roman"/>
          <w:sz w:val="24"/>
          <w:szCs w:val="24"/>
        </w:rPr>
        <w:t>Can these please be passed on for Simon Insurance I did say I would get them over on Friday to the lady that called me and said she forgot to send the insurance documents out, she also said that policy plan had done a letter to cancel the new policy, so can you please let me know ASAP if everything is still ok with Simon cover. She also gave me her email wish I can’t seem to find, but I been sorting out funerals for my Late mum and also a close friend of the family died also so at this time it’s been a really hard time for us as a family.</w:t>
      </w:r>
    </w:p>
    <w:p w14:paraId="1C353DD2" w14:textId="77777777" w:rsidR="006E0BF1" w:rsidRDefault="00EE7C19">
      <w:pPr>
        <w:spacing w:line="240" w:lineRule="auto"/>
        <w:rPr>
          <w:rFonts w:cs="Times New Roman"/>
          <w:sz w:val="24"/>
          <w:szCs w:val="24"/>
        </w:rPr>
      </w:pPr>
      <w:r>
        <w:rPr>
          <w:rFonts w:cs="Times New Roman"/>
          <w:sz w:val="24"/>
          <w:szCs w:val="24"/>
        </w:rPr>
        <w:t>Regards</w:t>
      </w:r>
    </w:p>
    <w:p w14:paraId="419161A7" w14:textId="77777777" w:rsidR="006E0BF1" w:rsidRDefault="00EE7C19">
      <w:pPr>
        <w:spacing w:line="240" w:lineRule="auto"/>
        <w:rPr>
          <w:rFonts w:cs="Times New Roman"/>
          <w:sz w:val="24"/>
          <w:szCs w:val="24"/>
        </w:rPr>
      </w:pPr>
      <w:r>
        <w:rPr>
          <w:rFonts w:cs="Times New Roman"/>
          <w:sz w:val="24"/>
          <w:szCs w:val="24"/>
        </w:rPr>
        <w:t>Lorraine</w:t>
      </w:r>
    </w:p>
    <w:p w14:paraId="015C1EA3"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211,</w:t>
      </w:r>
    </w:p>
    <w:p w14:paraId="460FF3F5" w14:textId="77777777" w:rsidR="006E0BF1" w:rsidRDefault="00EE7C19">
      <w:pPr>
        <w:spacing w:line="240" w:lineRule="auto"/>
        <w:rPr>
          <w:rFonts w:cs="Times New Roman"/>
          <w:sz w:val="24"/>
          <w:szCs w:val="24"/>
        </w:rPr>
      </w:pPr>
      <w:r>
        <w:rPr>
          <w:rFonts w:cs="Times New Roman"/>
          <w:sz w:val="24"/>
          <w:szCs w:val="24"/>
        </w:rPr>
        <w:t>Copy of my Driving Licence!</w:t>
      </w:r>
    </w:p>
    <w:p w14:paraId="6D0EE64E"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212,</w:t>
      </w:r>
    </w:p>
    <w:p w14:paraId="6FA61DA4" w14:textId="77777777" w:rsidR="006E0BF1" w:rsidRDefault="00EE7C19">
      <w:pPr>
        <w:spacing w:line="240" w:lineRule="auto"/>
        <w:rPr>
          <w:rFonts w:cs="Times New Roman"/>
          <w:sz w:val="24"/>
          <w:szCs w:val="24"/>
        </w:rPr>
      </w:pPr>
      <w:r>
        <w:rPr>
          <w:rFonts w:cs="Times New Roman"/>
          <w:sz w:val="24"/>
          <w:szCs w:val="24"/>
        </w:rPr>
        <w:t>Copy of my Driving Licence!</w:t>
      </w:r>
    </w:p>
    <w:p w14:paraId="52CC1E94" w14:textId="77777777" w:rsidR="006E0BF1" w:rsidRDefault="006E0BF1">
      <w:pPr>
        <w:spacing w:line="240" w:lineRule="auto"/>
        <w:rPr>
          <w:rFonts w:cs="Times New Roman"/>
          <w:sz w:val="24"/>
          <w:szCs w:val="24"/>
          <w:lang w:eastAsia="en-GB"/>
        </w:rPr>
      </w:pPr>
    </w:p>
    <w:p w14:paraId="7BBDF34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12B9B2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0EBFA6A" w14:textId="77777777" w:rsidR="006E0BF1" w:rsidRDefault="006E0BF1">
      <w:pPr>
        <w:spacing w:line="240" w:lineRule="auto"/>
        <w:rPr>
          <w:rFonts w:cs="Times New Roman"/>
          <w:sz w:val="24"/>
          <w:szCs w:val="24"/>
          <w:lang w:eastAsia="en-GB"/>
        </w:rPr>
      </w:pPr>
    </w:p>
    <w:p w14:paraId="37F286C8"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E296B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flat is in a deplorable condition I perpetuate to take pictures of the disrepair issues as it is uncomfortable to live in!</w:t>
      </w:r>
    </w:p>
    <w:p w14:paraId="45FD3ECC" w14:textId="77777777" w:rsidR="006E0BF1" w:rsidRDefault="006E0BF1">
      <w:pPr>
        <w:spacing w:line="240" w:lineRule="auto"/>
        <w:rPr>
          <w:rFonts w:cs="Times New Roman"/>
          <w:sz w:val="24"/>
          <w:szCs w:val="24"/>
          <w:lang w:eastAsia="en-GB"/>
        </w:rPr>
      </w:pPr>
    </w:p>
    <w:p w14:paraId="1F5EE6D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6CB5C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1298B3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7386F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B14187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CFBB8D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0FEE021F" w14:textId="77777777" w:rsidR="006E0BF1" w:rsidRDefault="006E0BF1">
      <w:pPr>
        <w:spacing w:line="240" w:lineRule="auto"/>
        <w:rPr>
          <w:rFonts w:cs="Times New Roman"/>
          <w:sz w:val="24"/>
          <w:szCs w:val="24"/>
          <w:lang w:eastAsia="en-GB"/>
        </w:rPr>
      </w:pPr>
    </w:p>
    <w:p w14:paraId="38D40ACC" w14:textId="77777777" w:rsidR="006E0BF1" w:rsidRDefault="006E0BF1">
      <w:pPr>
        <w:spacing w:line="240" w:lineRule="auto"/>
        <w:rPr>
          <w:rFonts w:cs="Times New Roman"/>
          <w:color w:val="000000"/>
          <w:sz w:val="24"/>
          <w:szCs w:val="24"/>
          <w:lang w:eastAsia="en-GB"/>
        </w:rPr>
      </w:pPr>
    </w:p>
    <w:p w14:paraId="39AEFC0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16/09/</w:t>
      </w:r>
      <w:r>
        <w:rPr>
          <w:rFonts w:cs="Times New Roman"/>
          <w:b/>
          <w:bCs/>
          <w:color w:val="000000"/>
          <w:sz w:val="24"/>
          <w:szCs w:val="24"/>
          <w:u w:val="single"/>
          <w:lang w:eastAsia="en-GB"/>
        </w:rPr>
        <w:t>2014</w:t>
      </w:r>
    </w:p>
    <w:p w14:paraId="0907F3DD" w14:textId="77777777" w:rsidR="006E0BF1" w:rsidRDefault="006E0BF1">
      <w:pPr>
        <w:spacing w:line="240" w:lineRule="auto"/>
        <w:rPr>
          <w:rFonts w:cs="Times New Roman"/>
          <w:sz w:val="24"/>
          <w:szCs w:val="24"/>
          <w:lang w:eastAsia="en-GB"/>
        </w:rPr>
      </w:pPr>
    </w:p>
    <w:p w14:paraId="11230BC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88878E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69265E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95BDC5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420702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B7ABE9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EEE72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16/09/2014</w:t>
      </w:r>
    </w:p>
    <w:p w14:paraId="7CA9D6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AA94B47"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BB9B270"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4DFF761C" w14:textId="77777777" w:rsidR="006E0BF1" w:rsidRDefault="006E0BF1">
      <w:pPr>
        <w:spacing w:line="240" w:lineRule="auto"/>
        <w:rPr>
          <w:rFonts w:cs="Times New Roman"/>
          <w:sz w:val="24"/>
          <w:szCs w:val="24"/>
          <w:lang w:eastAsia="en-GB"/>
        </w:rPr>
      </w:pPr>
    </w:p>
    <w:p w14:paraId="5C630116"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5D2D9EEE"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A36E68E"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357. Lorraine Cordell _Re_ Simon Cordell documents </w:t>
      </w:r>
      <w:r>
        <w:rPr>
          <w:rFonts w:cs="Times New Roman"/>
          <w:b/>
          <w:color w:val="000000"/>
          <w:sz w:val="24"/>
          <w:szCs w:val="24"/>
          <w:lang w:val="en-US"/>
        </w:rPr>
        <w:t xml:space="preserve">/ </w:t>
      </w:r>
    </w:p>
    <w:p w14:paraId="6737A41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967</w:t>
      </w:r>
    </w:p>
    <w:p w14:paraId="5C9FADC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74DB4CF6" w14:textId="77777777" w:rsidR="006E0BF1" w:rsidRDefault="006E0BF1">
      <w:pPr>
        <w:spacing w:line="240" w:lineRule="auto"/>
        <w:rPr>
          <w:rFonts w:cs="Times New Roman"/>
          <w:sz w:val="24"/>
          <w:szCs w:val="24"/>
          <w:lang w:eastAsia="en-GB"/>
        </w:rPr>
      </w:pPr>
    </w:p>
    <w:p w14:paraId="1C24821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FA0590B" w14:textId="77777777" w:rsidR="006E0BF1" w:rsidRDefault="006E0BF1">
      <w:pPr>
        <w:spacing w:line="240" w:lineRule="auto"/>
        <w:rPr>
          <w:rFonts w:cs="Times New Roman"/>
          <w:sz w:val="24"/>
          <w:szCs w:val="24"/>
          <w:lang w:eastAsia="en-GB"/>
        </w:rPr>
      </w:pPr>
    </w:p>
    <w:p w14:paraId="0584D1E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5375CC7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93185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357. Lorraine Cordell _Re_ Simon Cordell documents</w:t>
      </w:r>
    </w:p>
    <w:p w14:paraId="2BCE5BE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967,</w:t>
      </w:r>
    </w:p>
    <w:p w14:paraId="26A75C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213"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7D81F5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15 September </w:t>
      </w:r>
      <w:r>
        <w:rPr>
          <w:rFonts w:cs="Times New Roman"/>
          <w:b/>
          <w:bCs/>
          <w:color w:val="000000"/>
          <w:sz w:val="24"/>
          <w:szCs w:val="24"/>
          <w:lang w:eastAsia="en-GB"/>
        </w:rPr>
        <w:t>2014</w:t>
      </w:r>
      <w:r>
        <w:rPr>
          <w:rFonts w:cs="Times New Roman"/>
          <w:color w:val="000000"/>
          <w:sz w:val="24"/>
          <w:szCs w:val="24"/>
          <w:lang w:eastAsia="en-GB"/>
        </w:rPr>
        <w:t xml:space="preserve"> 23:24</w:t>
      </w:r>
    </w:p>
    <w:p w14:paraId="7DBE6B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214"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0D2055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documents</w:t>
      </w:r>
    </w:p>
    <w:p w14:paraId="2C6DECB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Driving Lic.jpg</w:t>
      </w:r>
    </w:p>
    <w:p w14:paraId="101EDE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Driving Lic Back Part.jpg</w:t>
      </w:r>
    </w:p>
    <w:p w14:paraId="0B4233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05C4F3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sorry my head is really not with it I sent the wrong photo part of the licence please see attached and pass</w:t>
      </w:r>
    </w:p>
    <w:p w14:paraId="6FCBA5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these over.</w:t>
      </w:r>
    </w:p>
    <w:p w14:paraId="729F89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6D5D9D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3B5F97C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21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D4E77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15 September </w:t>
      </w:r>
      <w:r>
        <w:rPr>
          <w:rFonts w:cs="Times New Roman"/>
          <w:b/>
          <w:bCs/>
          <w:color w:val="000000"/>
          <w:sz w:val="24"/>
          <w:szCs w:val="24"/>
          <w:lang w:eastAsia="en-GB"/>
        </w:rPr>
        <w:t>2014</w:t>
      </w:r>
      <w:r>
        <w:rPr>
          <w:rFonts w:cs="Times New Roman"/>
          <w:color w:val="000000"/>
          <w:sz w:val="24"/>
          <w:szCs w:val="24"/>
          <w:lang w:eastAsia="en-GB"/>
        </w:rPr>
        <w:t xml:space="preserve"> 10:23</w:t>
      </w:r>
    </w:p>
    <w:p w14:paraId="26588F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2E825E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documents</w:t>
      </w:r>
    </w:p>
    <w:p w14:paraId="5A7E85E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42E3B0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these please be passed on for Simon Insurance I did say I would get them over on Friday to the lady that called me and said she forgot to send the insurance documents out, she also said that policy plan had done a letter to cancel the new policy, so can you please let me know ASAP if everything is still ok with Simon cover.</w:t>
      </w:r>
    </w:p>
    <w:p w14:paraId="33EAB6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She also gave me her email wish I can’t seem to find, but I been sorting out funerals for my Late mum and also a close friend of the family died also so at this time it’s been a really hard time for us as a family.</w:t>
      </w:r>
    </w:p>
    <w:p w14:paraId="4E6ABB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6F96F4E1" w14:textId="77777777" w:rsidR="006E0BF1" w:rsidRDefault="00EE7C19">
      <w:pPr>
        <w:spacing w:line="240" w:lineRule="auto"/>
        <w:rPr>
          <w:rFonts w:cs="Times New Roman"/>
          <w:sz w:val="24"/>
          <w:szCs w:val="24"/>
          <w:lang w:eastAsia="en-GB"/>
        </w:rPr>
      </w:pPr>
      <w:r>
        <w:rPr>
          <w:rFonts w:cs="Times New Roman"/>
          <w:sz w:val="24"/>
          <w:szCs w:val="24"/>
          <w:lang w:val="en-US"/>
        </w:rPr>
        <w:t>Lorraine</w:t>
      </w:r>
    </w:p>
    <w:p w14:paraId="0D3D520E" w14:textId="77777777" w:rsidR="006E0BF1" w:rsidRDefault="006E0BF1">
      <w:pPr>
        <w:spacing w:line="240" w:lineRule="auto"/>
        <w:rPr>
          <w:rFonts w:cs="Times New Roman"/>
          <w:sz w:val="24"/>
          <w:szCs w:val="24"/>
          <w:lang w:eastAsia="en-GB"/>
        </w:rPr>
      </w:pPr>
    </w:p>
    <w:p w14:paraId="04818F5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965F06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6C45E6E" w14:textId="77777777" w:rsidR="006E0BF1" w:rsidRDefault="006E0BF1">
      <w:pPr>
        <w:spacing w:line="240" w:lineRule="auto"/>
        <w:rPr>
          <w:rFonts w:cs="Times New Roman"/>
          <w:sz w:val="24"/>
          <w:szCs w:val="24"/>
          <w:lang w:eastAsia="en-GB"/>
        </w:rPr>
      </w:pPr>
    </w:p>
    <w:p w14:paraId="4667990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F6646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sound issues within the block of flats denote that I cannot get any reprisals or delectation when I am in my rented home of the Enfield Council and the Enfield Homes teams as the noise from the other flat keeps me aroused!</w:t>
      </w:r>
    </w:p>
    <w:p w14:paraId="61B36B30" w14:textId="77777777" w:rsidR="006E0BF1" w:rsidRDefault="006E0BF1">
      <w:pPr>
        <w:spacing w:line="240" w:lineRule="auto"/>
        <w:rPr>
          <w:rFonts w:cs="Times New Roman"/>
          <w:sz w:val="24"/>
          <w:szCs w:val="24"/>
          <w:lang w:eastAsia="en-GB"/>
        </w:rPr>
      </w:pPr>
    </w:p>
    <w:p w14:paraId="3B23FDA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EC7F5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08340B4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FA26B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503083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05FAD8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7190012E" w14:textId="77777777" w:rsidR="006E0BF1" w:rsidRDefault="006E0BF1">
      <w:pPr>
        <w:shd w:val="clear" w:color="auto" w:fill="FFFFFF"/>
        <w:spacing w:line="240" w:lineRule="auto"/>
        <w:rPr>
          <w:rFonts w:cs="Times New Roman"/>
          <w:b/>
          <w:bCs/>
          <w:color w:val="000000"/>
          <w:sz w:val="24"/>
          <w:szCs w:val="24"/>
          <w:lang w:eastAsia="en-GB"/>
        </w:rPr>
      </w:pPr>
    </w:p>
    <w:p w14:paraId="3C8A4151"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17/09/2014</w:t>
      </w:r>
    </w:p>
    <w:p w14:paraId="1EF88F2E" w14:textId="77777777" w:rsidR="006E0BF1" w:rsidRDefault="006E0BF1">
      <w:pPr>
        <w:spacing w:line="240" w:lineRule="auto"/>
        <w:rPr>
          <w:rFonts w:cs="Times New Roman"/>
          <w:sz w:val="24"/>
          <w:szCs w:val="24"/>
          <w:lang w:eastAsia="en-GB"/>
        </w:rPr>
      </w:pPr>
    </w:p>
    <w:p w14:paraId="4099878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CF0A87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77B00E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4DF199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DE607C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CC6420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CDFD85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17/09/2014</w:t>
      </w:r>
    </w:p>
    <w:p w14:paraId="727C4F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5F3D185"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15B9A7F9"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0E6DA7F8" w14:textId="77777777" w:rsidR="006E0BF1" w:rsidRDefault="006E0BF1">
      <w:pPr>
        <w:spacing w:line="240" w:lineRule="auto"/>
        <w:ind w:left="360"/>
        <w:rPr>
          <w:rFonts w:cs="Times New Roman"/>
          <w:sz w:val="24"/>
          <w:szCs w:val="24"/>
          <w:lang w:val="en-US"/>
        </w:rPr>
      </w:pPr>
    </w:p>
    <w:p w14:paraId="1FD18487" w14:textId="77777777" w:rsidR="006E0BF1" w:rsidRDefault="00EE7C19">
      <w:pPr>
        <w:spacing w:line="240" w:lineRule="auto"/>
        <w:ind w:left="360"/>
        <w:rPr>
          <w:rFonts w:cs="Times New Roman"/>
          <w:sz w:val="24"/>
          <w:szCs w:val="24"/>
          <w:lang w:val="en-US"/>
        </w:rPr>
      </w:pPr>
      <w:r>
        <w:rPr>
          <w:rFonts w:cs="Times New Roman"/>
          <w:b/>
          <w:sz w:val="24"/>
          <w:szCs w:val="24"/>
          <w:u w:val="single"/>
          <w:lang w:val="en-US"/>
        </w:rPr>
        <w:t>1</w:t>
      </w:r>
    </w:p>
    <w:p w14:paraId="43D5E1B2" w14:textId="77777777" w:rsidR="006E0BF1" w:rsidRDefault="00EE7C19">
      <w:pPr>
        <w:numPr>
          <w:ilvl w:val="0"/>
          <w:numId w:val="6"/>
        </w:numPr>
        <w:spacing w:line="240" w:lineRule="auto"/>
        <w:rPr>
          <w:rFonts w:cs="Times New Roman"/>
          <w:sz w:val="24"/>
          <w:szCs w:val="24"/>
          <w:lang w:val="en-US"/>
        </w:rPr>
      </w:pPr>
      <w:r>
        <w:rPr>
          <w:rFonts w:cs="Times New Roman"/>
          <w:b/>
          <w:sz w:val="24"/>
          <w:szCs w:val="24"/>
          <w:u w:val="single"/>
          <w:lang w:val="en-US"/>
        </w:rPr>
        <w:t>The Enfield Gov / Email’s Issue: 01</w:t>
      </w:r>
    </w:p>
    <w:p w14:paraId="7F403B6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Sorting Proposals Fest </w:t>
      </w:r>
      <w:r>
        <w:rPr>
          <w:rFonts w:cs="Times New Roman"/>
          <w:b/>
          <w:color w:val="000000"/>
          <w:sz w:val="24"/>
          <w:szCs w:val="24"/>
          <w:lang w:eastAsia="en-GB"/>
        </w:rPr>
        <w:t xml:space="preserve">/ </w:t>
      </w:r>
      <w:r>
        <w:rPr>
          <w:rFonts w:cs="Times New Roman"/>
          <w:b/>
          <w:color w:val="FF0000"/>
          <w:sz w:val="24"/>
          <w:szCs w:val="24"/>
          <w:lang w:eastAsia="en-GB"/>
        </w:rPr>
        <w:t xml:space="preserve">Page Numbers: </w:t>
      </w:r>
      <w:r>
        <w:rPr>
          <w:rFonts w:cs="Times New Roman"/>
          <w:color w:val="000000"/>
          <w:sz w:val="24"/>
          <w:szCs w:val="24"/>
          <w:lang w:eastAsia="en-GB"/>
        </w:rPr>
        <w:t>968</w:t>
      </w:r>
    </w:p>
    <w:p w14:paraId="5E340B8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0DAA1E1F" w14:textId="77777777" w:rsidR="006E0BF1" w:rsidRDefault="006E0BF1">
      <w:pPr>
        <w:spacing w:line="240" w:lineRule="auto"/>
        <w:rPr>
          <w:rFonts w:cs="Times New Roman"/>
          <w:sz w:val="24"/>
          <w:szCs w:val="24"/>
          <w:lang w:eastAsia="en-GB"/>
        </w:rPr>
      </w:pPr>
    </w:p>
    <w:p w14:paraId="52523EF6"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384649F2"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B8F95F0"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358. Craig Adams_REF_ 00-COSX14MT07-ID_74_ Open Attach Documents </w:t>
      </w:r>
      <w:r>
        <w:rPr>
          <w:rFonts w:cs="Times New Roman"/>
          <w:b/>
          <w:color w:val="000000"/>
          <w:sz w:val="24"/>
          <w:szCs w:val="24"/>
          <w:lang w:val="en-US"/>
        </w:rPr>
        <w:t xml:space="preserve">/ </w:t>
      </w:r>
    </w:p>
    <w:p w14:paraId="4E780DE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969</w:t>
      </w:r>
    </w:p>
    <w:p w14:paraId="6EBA182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743E7E90" w14:textId="77777777" w:rsidR="006E0BF1" w:rsidRDefault="006E0BF1">
      <w:pPr>
        <w:spacing w:line="240" w:lineRule="auto"/>
        <w:rPr>
          <w:rFonts w:cs="Times New Roman"/>
          <w:sz w:val="24"/>
          <w:szCs w:val="24"/>
          <w:lang w:val="en-US"/>
        </w:rPr>
      </w:pPr>
    </w:p>
    <w:p w14:paraId="1C8A6335"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040CBCB4"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7AFEDB3"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359. Lorraine Cordell _Re_ 00-COSX14MT07-ID_74_ Open Attach Documents </w:t>
      </w:r>
      <w:r>
        <w:rPr>
          <w:rFonts w:cs="Times New Roman"/>
          <w:b/>
          <w:color w:val="000000"/>
          <w:sz w:val="24"/>
          <w:szCs w:val="24"/>
          <w:lang w:val="en-US"/>
        </w:rPr>
        <w:t>/</w:t>
      </w:r>
    </w:p>
    <w:p w14:paraId="333EE19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 </w:t>
      </w:r>
      <w:r>
        <w:rPr>
          <w:rFonts w:cs="Times New Roman"/>
          <w:b/>
          <w:color w:val="FF0000"/>
          <w:sz w:val="24"/>
          <w:szCs w:val="24"/>
          <w:lang w:val="en-US"/>
        </w:rPr>
        <w:t xml:space="preserve">Page Numbers: </w:t>
      </w:r>
      <w:r>
        <w:rPr>
          <w:rFonts w:cs="Times New Roman"/>
          <w:color w:val="000000"/>
          <w:sz w:val="24"/>
          <w:szCs w:val="24"/>
          <w:lang w:val="en-US"/>
        </w:rPr>
        <w:t>970</w:t>
      </w:r>
    </w:p>
    <w:p w14:paraId="0E61378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429CB998" w14:textId="77777777" w:rsidR="006E0BF1" w:rsidRDefault="006E0BF1">
      <w:pPr>
        <w:spacing w:line="240" w:lineRule="auto"/>
        <w:rPr>
          <w:rFonts w:cs="Times New Roman"/>
          <w:sz w:val="24"/>
          <w:szCs w:val="24"/>
          <w:lang w:eastAsia="en-GB"/>
        </w:rPr>
      </w:pPr>
    </w:p>
    <w:p w14:paraId="1188DDD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AB3C1AC" w14:textId="77777777" w:rsidR="006E0BF1" w:rsidRDefault="006E0BF1">
      <w:pPr>
        <w:spacing w:line="240" w:lineRule="auto"/>
        <w:rPr>
          <w:rFonts w:cs="Times New Roman"/>
          <w:sz w:val="24"/>
          <w:szCs w:val="24"/>
          <w:lang w:eastAsia="en-GB"/>
        </w:rPr>
      </w:pPr>
    </w:p>
    <w:p w14:paraId="6D19B64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0E72B6FC"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61E2985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Sorting Proposals Fest</w:t>
      </w:r>
    </w:p>
    <w:p w14:paraId="4CFA532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968</w:t>
      </w:r>
    </w:p>
    <w:p w14:paraId="3A552FC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Attachments </w:t>
      </w:r>
    </w:p>
    <w:p w14:paraId="71169D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this one does not lose again proposal al for Too Smooth Festive at lee valley.doc (465.50 KB) </w:t>
      </w:r>
    </w:p>
    <w:p w14:paraId="0BAA66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16-09-14Logistics for Montague Rd Simon edited copy.doc (151.00 KB) </w:t>
      </w:r>
    </w:p>
    <w:p w14:paraId="2337D3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Logistics for Montague Rd Simon edited copy. doc (155.00 KB) </w:t>
      </w:r>
    </w:p>
    <w:p w14:paraId="2FBA5C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New edited this one doesn’t lose again proposal al for Too Smooth Festive at lee valley.doc (470.50 KB) </w:t>
      </w:r>
    </w:p>
    <w:p w14:paraId="1B7B63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Cs/>
          <w:color w:val="000000"/>
          <w:sz w:val="24"/>
          <w:szCs w:val="24"/>
          <w:lang w:eastAsia="en-GB"/>
        </w:rPr>
        <w:t>Here you go mum</w:t>
      </w:r>
      <w:r>
        <w:rPr>
          <w:rFonts w:cs="Times New Roman"/>
          <w:b/>
          <w:bCs/>
          <w:color w:val="000000"/>
          <w:sz w:val="24"/>
          <w:szCs w:val="24"/>
          <w:lang w:eastAsia="en-GB"/>
        </w:rPr>
        <w:t xml:space="preserve"> </w:t>
      </w:r>
    </w:p>
    <w:p w14:paraId="67A15C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bCs/>
          <w:color w:val="000000"/>
          <w:sz w:val="24"/>
          <w:szCs w:val="24"/>
          <w:lang w:eastAsia="en-GB"/>
        </w:rPr>
        <w:t>Lorraine Cordell (</w:t>
      </w:r>
      <w:hyperlink r:id="rId216" w:history="1">
        <w:r>
          <w:rPr>
            <w:rStyle w:val="Hyperlink"/>
            <w:rFonts w:cs="Times New Roman"/>
            <w:bCs/>
            <w:sz w:val="24"/>
            <w:szCs w:val="24"/>
            <w:lang w:eastAsia="en-GB"/>
          </w:rPr>
          <w:t>lorraine32@blueyonder.co.uk</w:t>
        </w:r>
      </w:hyperlink>
      <w:r>
        <w:rPr>
          <w:rFonts w:cs="Times New Roman"/>
          <w:bCs/>
          <w:color w:val="000000"/>
          <w:sz w:val="24"/>
          <w:szCs w:val="24"/>
          <w:lang w:eastAsia="en-GB"/>
        </w:rPr>
        <w:t>)</w:t>
      </w:r>
      <w:r>
        <w:rPr>
          <w:rFonts w:cs="Times New Roman"/>
          <w:b/>
          <w:bCs/>
          <w:color w:val="000000"/>
          <w:sz w:val="24"/>
          <w:szCs w:val="24"/>
          <w:lang w:eastAsia="en-GB"/>
        </w:rPr>
        <w:t xml:space="preserve"> </w:t>
      </w:r>
    </w:p>
    <w:p w14:paraId="3466A4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217" w:history="1">
        <w:r>
          <w:rPr>
            <w:rStyle w:val="Hyperlink"/>
            <w:rFonts w:cs="Times New Roman"/>
            <w:bCs/>
            <w:sz w:val="24"/>
            <w:szCs w:val="24"/>
            <w:lang w:eastAsia="en-GB"/>
          </w:rPr>
          <w:t>re_wired@ymail.com;</w:t>
        </w:r>
      </w:hyperlink>
      <w:r>
        <w:rPr>
          <w:rFonts w:cs="Times New Roman"/>
          <w:b/>
          <w:bCs/>
          <w:color w:val="000000"/>
          <w:sz w:val="24"/>
          <w:szCs w:val="24"/>
          <w:lang w:eastAsia="en-GB"/>
        </w:rPr>
        <w:t xml:space="preserve"> </w:t>
      </w:r>
    </w:p>
    <w:p w14:paraId="60D0AB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bCs/>
          <w:color w:val="000000"/>
          <w:sz w:val="24"/>
          <w:szCs w:val="24"/>
          <w:lang w:eastAsia="en-GB"/>
        </w:rPr>
        <w:t xml:space="preserve">Wednesday, 17 September </w:t>
      </w:r>
      <w:r>
        <w:rPr>
          <w:rFonts w:cs="Times New Roman"/>
          <w:b/>
          <w:bCs/>
          <w:color w:val="000000"/>
          <w:sz w:val="24"/>
          <w:szCs w:val="24"/>
          <w:lang w:eastAsia="en-GB"/>
        </w:rPr>
        <w:t>2014</w:t>
      </w:r>
      <w:r>
        <w:rPr>
          <w:rFonts w:cs="Times New Roman"/>
          <w:bCs/>
          <w:color w:val="000000"/>
          <w:sz w:val="24"/>
          <w:szCs w:val="24"/>
          <w:lang w:eastAsia="en-GB"/>
        </w:rPr>
        <w:t>, 9:12</w:t>
      </w:r>
      <w:r>
        <w:rPr>
          <w:rFonts w:cs="Times New Roman"/>
          <w:b/>
          <w:bCs/>
          <w:color w:val="000000"/>
          <w:sz w:val="24"/>
          <w:szCs w:val="24"/>
          <w:lang w:eastAsia="en-GB"/>
        </w:rPr>
        <w:t xml:space="preserve"> </w:t>
      </w:r>
    </w:p>
    <w:p w14:paraId="404F2955" w14:textId="77777777" w:rsidR="006E0BF1" w:rsidRDefault="00EE7C19">
      <w:pPr>
        <w:spacing w:line="240" w:lineRule="auto"/>
        <w:rPr>
          <w:rFonts w:cs="Times New Roman"/>
          <w:bCs/>
          <w:color w:val="000000"/>
          <w:sz w:val="24"/>
          <w:szCs w:val="24"/>
          <w:lang w:eastAsia="en-GB"/>
        </w:rPr>
      </w:pPr>
      <w:r>
        <w:rPr>
          <w:rFonts w:cs="Times New Roman"/>
          <w:bCs/>
          <w:color w:val="000000"/>
          <w:sz w:val="24"/>
          <w:szCs w:val="24"/>
          <w:lang w:eastAsia="en-GB"/>
        </w:rPr>
        <w:t>Here you go</w:t>
      </w:r>
    </w:p>
    <w:p w14:paraId="37F17CB1" w14:textId="77777777" w:rsidR="006E0BF1" w:rsidRDefault="006E0BF1">
      <w:pPr>
        <w:spacing w:line="240" w:lineRule="auto"/>
        <w:rPr>
          <w:rFonts w:cs="Times New Roman"/>
          <w:sz w:val="24"/>
          <w:szCs w:val="24"/>
          <w:lang w:eastAsia="en-GB"/>
        </w:rPr>
      </w:pPr>
    </w:p>
    <w:p w14:paraId="464971D6"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0AA0E8E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A1478D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358. Craig Adams_REF_ 00-COSX14MT07-ID_74_ Open Attach Documents</w:t>
      </w:r>
    </w:p>
    <w:p w14:paraId="5E6C47B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969,</w:t>
      </w:r>
    </w:p>
    <w:p w14:paraId="7B08042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Craig Adams [</w:t>
      </w:r>
      <w:hyperlink r:id="rId218" w:history="1">
        <w:r>
          <w:rPr>
            <w:rStyle w:val="Hyperlink"/>
            <w:rFonts w:cs="Times New Roman"/>
            <w:sz w:val="24"/>
            <w:szCs w:val="24"/>
            <w:lang w:eastAsia="en-GB"/>
          </w:rPr>
          <w:t>craigadams@broadsuredirect.com</w:t>
        </w:r>
      </w:hyperlink>
      <w:r>
        <w:rPr>
          <w:rFonts w:cs="Times New Roman"/>
          <w:color w:val="000000"/>
          <w:sz w:val="24"/>
          <w:szCs w:val="24"/>
          <w:lang w:eastAsia="en-GB"/>
        </w:rPr>
        <w:t xml:space="preserve">] </w:t>
      </w:r>
    </w:p>
    <w:p w14:paraId="7D935F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17 September </w:t>
      </w:r>
      <w:r>
        <w:rPr>
          <w:rFonts w:cs="Times New Roman"/>
          <w:b/>
          <w:bCs/>
          <w:color w:val="000000"/>
          <w:sz w:val="24"/>
          <w:szCs w:val="24"/>
          <w:lang w:eastAsia="en-GB"/>
        </w:rPr>
        <w:t>2014</w:t>
      </w:r>
      <w:r>
        <w:rPr>
          <w:rFonts w:cs="Times New Roman"/>
          <w:color w:val="000000"/>
          <w:sz w:val="24"/>
          <w:szCs w:val="24"/>
          <w:lang w:eastAsia="en-GB"/>
        </w:rPr>
        <w:t xml:space="preserve"> 13:47 </w:t>
      </w:r>
    </w:p>
    <w:p w14:paraId="19B8E3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219"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65023E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REF: </w:t>
      </w:r>
      <w:r>
        <w:rPr>
          <w:rFonts w:cs="Times New Roman"/>
          <w:color w:val="000000"/>
          <w:sz w:val="24"/>
          <w:szCs w:val="24"/>
          <w:lang w:eastAsia="en-GB"/>
        </w:rPr>
        <w:t xml:space="preserve">00-COSX14MT07-ID&lt;74&gt; Open Attach Documents </w:t>
      </w:r>
    </w:p>
    <w:p w14:paraId="221E13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there </w:t>
      </w:r>
    </w:p>
    <w:p w14:paraId="76D940A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contact our office as a matter of urgency regarding the outstanding documents. </w:t>
      </w:r>
    </w:p>
    <w:p w14:paraId="07933D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Kind Regards Craig Adams </w:t>
      </w:r>
    </w:p>
    <w:p w14:paraId="369861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cid: image001.png@01CEF276.</w:t>
      </w:r>
    </w:p>
    <w:p w14:paraId="0EEE9F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Administration Department t: </w:t>
      </w:r>
      <w:r>
        <w:rPr>
          <w:rFonts w:cs="Times New Roman"/>
          <w:color w:val="000000"/>
          <w:sz w:val="24"/>
          <w:szCs w:val="24"/>
          <w:lang w:eastAsia="en-GB"/>
        </w:rPr>
        <w:t xml:space="preserve">01843 594477 f: 01843 594488 </w:t>
      </w:r>
    </w:p>
    <w:p w14:paraId="7375000A"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6A8F82E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1E9DE1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 xml:space="preserve">01843 594488 </w:t>
      </w:r>
    </w:p>
    <w:p w14:paraId="29D1DF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7374C317" w14:textId="77777777" w:rsidR="006E0BF1" w:rsidRDefault="006E0BF1">
      <w:pPr>
        <w:spacing w:line="240" w:lineRule="auto"/>
        <w:rPr>
          <w:rFonts w:cs="Times New Roman"/>
          <w:sz w:val="24"/>
          <w:szCs w:val="24"/>
          <w:lang w:val="en-US"/>
        </w:rPr>
      </w:pPr>
    </w:p>
    <w:p w14:paraId="616D4489"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37EB2D49"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4352A7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359. Lorraine Cordell _Re_ 00-COSX14MT07-ID_74_ Open Attach Documents</w:t>
      </w:r>
    </w:p>
    <w:p w14:paraId="16AB65D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970,</w:t>
      </w:r>
    </w:p>
    <w:p w14:paraId="486D87B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220"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2CFC8FA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17 September </w:t>
      </w:r>
      <w:r>
        <w:rPr>
          <w:rFonts w:cs="Times New Roman"/>
          <w:b/>
          <w:bCs/>
          <w:color w:val="000000"/>
          <w:sz w:val="24"/>
          <w:szCs w:val="24"/>
          <w:lang w:eastAsia="en-GB"/>
        </w:rPr>
        <w:t>2014</w:t>
      </w:r>
      <w:r>
        <w:rPr>
          <w:rFonts w:cs="Times New Roman"/>
          <w:color w:val="000000"/>
          <w:sz w:val="24"/>
          <w:szCs w:val="24"/>
          <w:lang w:eastAsia="en-GB"/>
        </w:rPr>
        <w:t xml:space="preserve"> 15:10 </w:t>
      </w:r>
    </w:p>
    <w:p w14:paraId="70201C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'Craig Adams' </w:t>
      </w:r>
    </w:p>
    <w:p w14:paraId="1B00154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00-COSX14MT07-ID&lt;74&gt; Open Attach Documents</w:t>
      </w:r>
    </w:p>
    <w:p w14:paraId="6D3D8A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w:t>
      </w:r>
    </w:p>
    <w:p w14:paraId="6D09838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have sent over 2 emails to Martin Jerkins with all the documents that was needed as far as I am aware can you let me know what documents you are talking about please. </w:t>
      </w:r>
    </w:p>
    <w:p w14:paraId="210751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30E06A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2C50DE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Craig Adams [</w:t>
      </w:r>
      <w:r>
        <w:rPr>
          <w:rFonts w:cs="Times New Roman"/>
          <w:b/>
          <w:color w:val="000000"/>
          <w:sz w:val="24"/>
          <w:szCs w:val="24"/>
          <w:lang w:eastAsia="en-GB"/>
        </w:rPr>
        <w:t xml:space="preserve">Mail To: </w:t>
      </w:r>
      <w:hyperlink r:id="rId221" w:history="1">
        <w:r>
          <w:rPr>
            <w:rStyle w:val="Hyperlink"/>
            <w:rFonts w:cs="Times New Roman"/>
            <w:sz w:val="24"/>
            <w:szCs w:val="24"/>
            <w:lang w:eastAsia="en-GB"/>
          </w:rPr>
          <w:t>craigadams@broadsuredirect.com</w:t>
        </w:r>
      </w:hyperlink>
      <w:r>
        <w:rPr>
          <w:rFonts w:cs="Times New Roman"/>
          <w:color w:val="000000"/>
          <w:sz w:val="24"/>
          <w:szCs w:val="24"/>
          <w:lang w:eastAsia="en-GB"/>
        </w:rPr>
        <w:t xml:space="preserve">] </w:t>
      </w:r>
    </w:p>
    <w:p w14:paraId="35709D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17 September </w:t>
      </w:r>
      <w:r>
        <w:rPr>
          <w:rFonts w:cs="Times New Roman"/>
          <w:b/>
          <w:bCs/>
          <w:color w:val="000000"/>
          <w:sz w:val="24"/>
          <w:szCs w:val="24"/>
          <w:lang w:eastAsia="en-GB"/>
        </w:rPr>
        <w:t>2014</w:t>
      </w:r>
      <w:r>
        <w:rPr>
          <w:rFonts w:cs="Times New Roman"/>
          <w:color w:val="000000"/>
          <w:sz w:val="24"/>
          <w:szCs w:val="24"/>
          <w:lang w:eastAsia="en-GB"/>
        </w:rPr>
        <w:t xml:space="preserve"> 13:47 </w:t>
      </w:r>
    </w:p>
    <w:p w14:paraId="3C5A559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222"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709344D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REF: 00-COSX14MT07-ID&lt;74&gt; Open Attach Documents</w:t>
      </w:r>
    </w:p>
    <w:p w14:paraId="5CC5FAD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there </w:t>
      </w:r>
    </w:p>
    <w:p w14:paraId="323631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contact our office as a matter of urgency regarding the outstanding documents. </w:t>
      </w:r>
    </w:p>
    <w:p w14:paraId="6416CC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Kind Regards Craig Adams </w:t>
      </w:r>
    </w:p>
    <w:p w14:paraId="59BCB1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cid: image001.png@01CEF276.</w:t>
      </w:r>
    </w:p>
    <w:p w14:paraId="36E3860B"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Administration Department</w:t>
      </w:r>
    </w:p>
    <w:p w14:paraId="519A2C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 </w:t>
      </w:r>
      <w:r>
        <w:rPr>
          <w:rFonts w:cs="Times New Roman"/>
          <w:color w:val="000000"/>
          <w:sz w:val="24"/>
          <w:szCs w:val="24"/>
          <w:lang w:eastAsia="en-GB"/>
        </w:rPr>
        <w:t>01843 594477</w:t>
      </w:r>
    </w:p>
    <w:p w14:paraId="22983F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45C99A85"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6239CB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5E50A3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 xml:space="preserve">01843 594488 </w:t>
      </w:r>
    </w:p>
    <w:p w14:paraId="569F46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375B5E70" w14:textId="77777777" w:rsidR="006E0BF1" w:rsidRDefault="006E0BF1">
      <w:pPr>
        <w:spacing w:line="240" w:lineRule="auto"/>
        <w:rPr>
          <w:rFonts w:cs="Times New Roman"/>
          <w:sz w:val="24"/>
          <w:szCs w:val="24"/>
          <w:lang w:eastAsia="en-GB"/>
        </w:rPr>
      </w:pPr>
    </w:p>
    <w:p w14:paraId="4742C3C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75E9CD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3B49AC2" w14:textId="77777777" w:rsidR="006E0BF1" w:rsidRDefault="006E0BF1">
      <w:pPr>
        <w:spacing w:line="240" w:lineRule="auto"/>
        <w:rPr>
          <w:rFonts w:cs="Times New Roman"/>
          <w:b/>
          <w:bCs/>
          <w:color w:val="ED7D31" w:themeColor="accent2"/>
          <w:sz w:val="24"/>
          <w:szCs w:val="24"/>
          <w:lang w:val="en-US"/>
        </w:rPr>
      </w:pPr>
    </w:p>
    <w:p w14:paraId="32A1E17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75355AB" w14:textId="77777777" w:rsidR="006E0BF1" w:rsidRDefault="006E0BF1">
      <w:pPr>
        <w:spacing w:line="240" w:lineRule="auto"/>
        <w:rPr>
          <w:rFonts w:cs="Times New Roman"/>
          <w:b/>
          <w:bCs/>
          <w:color w:val="ED7D31" w:themeColor="accent2"/>
          <w:sz w:val="24"/>
          <w:szCs w:val="24"/>
          <w:u w:val="single"/>
          <w:lang w:val="en-US"/>
        </w:rPr>
      </w:pPr>
    </w:p>
    <w:p w14:paraId="230A46E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5C4E03B2" w14:textId="77777777" w:rsidR="006E0BF1" w:rsidRDefault="006E0BF1">
      <w:pPr>
        <w:spacing w:line="240" w:lineRule="auto"/>
        <w:rPr>
          <w:rFonts w:cs="Times New Roman"/>
          <w:sz w:val="24"/>
          <w:szCs w:val="24"/>
          <w:lang w:eastAsia="en-GB"/>
        </w:rPr>
      </w:pPr>
    </w:p>
    <w:p w14:paraId="37F0BB5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94F3C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way that the Enfield Council perpetuate leave me to live is inhuman and I do not understand why they will not avail me resolve the issues with the damp and the heating in my flat!</w:t>
      </w:r>
    </w:p>
    <w:p w14:paraId="5FC014A4" w14:textId="77777777" w:rsidR="006E0BF1" w:rsidRDefault="006E0BF1">
      <w:pPr>
        <w:spacing w:line="240" w:lineRule="auto"/>
        <w:rPr>
          <w:rFonts w:cs="Times New Roman"/>
          <w:sz w:val="24"/>
          <w:szCs w:val="24"/>
          <w:lang w:eastAsia="en-GB"/>
        </w:rPr>
      </w:pPr>
    </w:p>
    <w:p w14:paraId="66E4C7D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1D2A0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387286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C92F7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D26BF6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288EE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3A22B9E1" w14:textId="77777777" w:rsidR="006E0BF1" w:rsidRDefault="006E0BF1">
      <w:pPr>
        <w:shd w:val="clear" w:color="auto" w:fill="FFFFFF"/>
        <w:spacing w:line="240" w:lineRule="auto"/>
        <w:jc w:val="center"/>
        <w:rPr>
          <w:rFonts w:cs="Times New Roman"/>
          <w:color w:val="000000"/>
          <w:sz w:val="24"/>
          <w:szCs w:val="24"/>
          <w:lang w:eastAsia="en-GB"/>
        </w:rPr>
      </w:pPr>
    </w:p>
    <w:p w14:paraId="6141B830"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18/09/</w:t>
      </w:r>
      <w:r>
        <w:rPr>
          <w:rFonts w:cs="Times New Roman"/>
          <w:b/>
          <w:bCs/>
          <w:color w:val="000000"/>
          <w:sz w:val="24"/>
          <w:szCs w:val="24"/>
          <w:u w:val="single"/>
          <w:lang w:eastAsia="en-GB"/>
        </w:rPr>
        <w:t>2014</w:t>
      </w:r>
    </w:p>
    <w:p w14:paraId="31440645" w14:textId="77777777" w:rsidR="006E0BF1" w:rsidRDefault="006E0BF1">
      <w:pPr>
        <w:spacing w:line="240" w:lineRule="auto"/>
        <w:rPr>
          <w:rFonts w:cs="Times New Roman"/>
          <w:sz w:val="24"/>
          <w:szCs w:val="24"/>
          <w:lang w:eastAsia="en-GB"/>
        </w:rPr>
      </w:pPr>
    </w:p>
    <w:p w14:paraId="19B1501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259958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1CB72A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4FB4D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7EB8F0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2DB895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B2FA69E" w14:textId="77777777" w:rsidR="006E0BF1" w:rsidRDefault="00EE7C19">
      <w:pPr>
        <w:spacing w:line="240" w:lineRule="auto"/>
        <w:ind w:left="113" w:hanging="113"/>
        <w:jc w:val="center"/>
        <w:rPr>
          <w:rFonts w:cs="Times New Roman"/>
          <w:b/>
          <w:bCs/>
          <w:color w:val="000000"/>
          <w:sz w:val="24"/>
          <w:szCs w:val="24"/>
          <w:lang w:eastAsia="en-GB"/>
        </w:rPr>
      </w:pPr>
      <w:r>
        <w:rPr>
          <w:rFonts w:cs="Times New Roman"/>
          <w:b/>
          <w:bCs/>
          <w:color w:val="000000"/>
          <w:sz w:val="24"/>
          <w:szCs w:val="24"/>
          <w:lang w:eastAsia="en-GB"/>
        </w:rPr>
        <w:t>18/09/2014</w:t>
      </w:r>
    </w:p>
    <w:p w14:paraId="7E17CC18" w14:textId="77777777" w:rsidR="006E0BF1" w:rsidRDefault="006E0BF1">
      <w:pPr>
        <w:spacing w:line="240" w:lineRule="auto"/>
        <w:rPr>
          <w:rFonts w:cs="Times New Roman"/>
          <w:sz w:val="24"/>
          <w:szCs w:val="24"/>
          <w:lang w:eastAsia="en-GB"/>
        </w:rPr>
      </w:pPr>
    </w:p>
    <w:p w14:paraId="71FDA69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2AED8C1C"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7624D520" w14:textId="77777777" w:rsidR="006E0BF1" w:rsidRDefault="006E0BF1">
      <w:pPr>
        <w:widowControl w:val="0"/>
        <w:spacing w:line="240" w:lineRule="auto"/>
        <w:ind w:left="360"/>
        <w:contextualSpacing/>
        <w:rPr>
          <w:rFonts w:cs="Times New Roman"/>
          <w:color w:val="000000"/>
          <w:sz w:val="24"/>
          <w:szCs w:val="24"/>
          <w:lang w:val="en-US"/>
        </w:rPr>
      </w:pPr>
    </w:p>
    <w:p w14:paraId="7E112D59"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7405B1EE" w14:textId="77777777" w:rsidR="006E0BF1" w:rsidRDefault="00EE7C19">
      <w:pPr>
        <w:numPr>
          <w:ilvl w:val="0"/>
          <w:numId w:val="6"/>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987E86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360. Craig Adams - RE_ 00-COSX14MT07-ID_74_ Open Attach </w:t>
      </w:r>
    </w:p>
    <w:p w14:paraId="0DEAA0E4"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Documents </w:t>
      </w:r>
      <w:r>
        <w:rPr>
          <w:rFonts w:cs="Times New Roman"/>
          <w:b/>
          <w:color w:val="000000"/>
          <w:sz w:val="24"/>
          <w:szCs w:val="24"/>
          <w:lang w:val="en-US"/>
        </w:rPr>
        <w:t xml:space="preserve">/ </w:t>
      </w:r>
    </w:p>
    <w:p w14:paraId="7D2B018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971,972</w:t>
      </w:r>
    </w:p>
    <w:p w14:paraId="75E6627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225B977E" w14:textId="77777777" w:rsidR="006E0BF1" w:rsidRDefault="006E0BF1">
      <w:pPr>
        <w:spacing w:line="240" w:lineRule="auto"/>
        <w:rPr>
          <w:rFonts w:cs="Times New Roman"/>
          <w:sz w:val="24"/>
          <w:szCs w:val="24"/>
          <w:lang w:val="en-US"/>
        </w:rPr>
      </w:pPr>
    </w:p>
    <w:p w14:paraId="2ECF7BCA"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68CCC501" w14:textId="77777777" w:rsidR="006E0BF1" w:rsidRDefault="00EE7C19">
      <w:pPr>
        <w:numPr>
          <w:ilvl w:val="0"/>
          <w:numId w:val="6"/>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2AEA24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361. Brown-W, Paul et ta _Application to Reopen - Simon P CORDELL </w:t>
      </w:r>
    </w:p>
    <w:p w14:paraId="5094AC13"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(02TJJ63181495 LAH) 1401009802 </w:t>
      </w:r>
      <w:r>
        <w:rPr>
          <w:rFonts w:cs="Times New Roman"/>
          <w:b/>
          <w:color w:val="000000"/>
          <w:sz w:val="24"/>
          <w:szCs w:val="24"/>
          <w:lang w:val="en-US"/>
        </w:rPr>
        <w:t xml:space="preserve">/ </w:t>
      </w:r>
    </w:p>
    <w:p w14:paraId="729A41C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973</w:t>
      </w:r>
    </w:p>
    <w:p w14:paraId="22DA1FD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2504964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3C0628D0" w14:textId="77777777" w:rsidR="006E0BF1" w:rsidRDefault="006E0BF1">
      <w:pPr>
        <w:spacing w:line="240" w:lineRule="auto"/>
        <w:rPr>
          <w:rFonts w:cs="Times New Roman"/>
          <w:sz w:val="24"/>
          <w:szCs w:val="24"/>
          <w:lang w:val="en-US"/>
        </w:rPr>
      </w:pPr>
    </w:p>
    <w:p w14:paraId="5358998A"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09072525" w14:textId="77777777" w:rsidR="006E0BF1" w:rsidRDefault="00EE7C19">
      <w:pPr>
        <w:numPr>
          <w:ilvl w:val="0"/>
          <w:numId w:val="6"/>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228A00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362. Brown-W, Pauletta _FW_ Application to Reopen - Simon P CORDELL </w:t>
      </w:r>
    </w:p>
    <w:p w14:paraId="1B903776"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(02TJJ63181495 LAH) 1401009802 </w:t>
      </w:r>
      <w:r>
        <w:rPr>
          <w:rFonts w:cs="Times New Roman"/>
          <w:b/>
          <w:color w:val="000000"/>
          <w:sz w:val="24"/>
          <w:szCs w:val="24"/>
          <w:lang w:val="en-US"/>
        </w:rPr>
        <w:t xml:space="preserve">/ </w:t>
      </w:r>
    </w:p>
    <w:p w14:paraId="06AC7AB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974,975</w:t>
      </w:r>
    </w:p>
    <w:p w14:paraId="21EC97F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0C8DF41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3CDA9DCE" w14:textId="77777777" w:rsidR="006E0BF1" w:rsidRDefault="006E0BF1">
      <w:pPr>
        <w:spacing w:line="240" w:lineRule="auto"/>
        <w:rPr>
          <w:rFonts w:cs="Times New Roman"/>
          <w:sz w:val="24"/>
          <w:szCs w:val="24"/>
          <w:lang w:eastAsia="en-GB"/>
        </w:rPr>
      </w:pPr>
    </w:p>
    <w:p w14:paraId="29E4B431" w14:textId="77777777" w:rsidR="006E0BF1" w:rsidRDefault="00EE7C19">
      <w:pPr>
        <w:spacing w:line="240" w:lineRule="auto"/>
        <w:rPr>
          <w:rFonts w:cs="Times New Roman"/>
          <w:b/>
          <w:bCs/>
          <w:sz w:val="24"/>
          <w:szCs w:val="24"/>
          <w:u w:val="single"/>
        </w:rPr>
      </w:pPr>
      <w:r>
        <w:rPr>
          <w:rFonts w:cs="Times New Roman"/>
          <w:b/>
          <w:bCs/>
          <w:sz w:val="24"/>
          <w:szCs w:val="24"/>
          <w:u w:val="single"/>
        </w:rPr>
        <w:t>31.</w:t>
      </w:r>
    </w:p>
    <w:p w14:paraId="45E172CC"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74FDE262" w14:textId="77777777" w:rsidR="006E0BF1" w:rsidRDefault="00EE7C19">
      <w:pPr>
        <w:spacing w:line="240" w:lineRule="auto"/>
        <w:ind w:left="360"/>
        <w:rPr>
          <w:rFonts w:cs="Times New Roman"/>
          <w:sz w:val="24"/>
          <w:szCs w:val="24"/>
        </w:rPr>
      </w:pPr>
      <w:r>
        <w:rPr>
          <w:rFonts w:cs="Times New Roman"/>
          <w:sz w:val="24"/>
          <w:szCs w:val="24"/>
        </w:rPr>
        <w:t xml:space="preserve">1. 31 </w:t>
      </w:r>
    </w:p>
    <w:p w14:paraId="4AE2C77B" w14:textId="77777777" w:rsidR="006E0BF1" w:rsidRDefault="00EE7C19">
      <w:pPr>
        <w:spacing w:line="240" w:lineRule="auto"/>
        <w:ind w:left="360"/>
        <w:rPr>
          <w:rFonts w:cs="Times New Roman"/>
          <w:sz w:val="24"/>
          <w:szCs w:val="24"/>
        </w:rPr>
      </w:pPr>
      <w:r>
        <w:rPr>
          <w:rFonts w:cs="Times New Roman"/>
          <w:color w:val="0000FF"/>
          <w:sz w:val="24"/>
          <w:szCs w:val="24"/>
        </w:rPr>
        <w:t>pauletta.brown-w@hmcts.gsi.gov.uk</w:t>
      </w:r>
      <w:r>
        <w:rPr>
          <w:rFonts w:cs="Times New Roman"/>
          <w:sz w:val="24"/>
          <w:szCs w:val="24"/>
        </w:rPr>
        <w:t>_09.18.2014_FW Application to Reopen - Simon P CORDELL (02TJJ</w:t>
      </w:r>
    </w:p>
    <w:p w14:paraId="790B9984" w14:textId="77777777" w:rsidR="006E0BF1" w:rsidRDefault="00EE7C19">
      <w:pPr>
        <w:spacing w:line="240" w:lineRule="auto"/>
        <w:ind w:left="360"/>
        <w:rPr>
          <w:rFonts w:cs="Times New Roman"/>
          <w:sz w:val="24"/>
          <w:szCs w:val="24"/>
        </w:rPr>
      </w:pPr>
      <w:r>
        <w:rPr>
          <w:rFonts w:cs="Times New Roman"/>
          <w:sz w:val="24"/>
          <w:szCs w:val="24"/>
          <w:highlight w:val="green"/>
        </w:rPr>
        <w:t>18/09/2014</w:t>
      </w:r>
    </w:p>
    <w:p w14:paraId="4D0D4301"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213,214,215</w:t>
      </w:r>
    </w:p>
    <w:p w14:paraId="10D0667E" w14:textId="77777777" w:rsidR="006E0BF1" w:rsidRDefault="006E0BF1">
      <w:pPr>
        <w:spacing w:line="240" w:lineRule="auto"/>
        <w:rPr>
          <w:rFonts w:cs="Times New Roman"/>
          <w:sz w:val="24"/>
          <w:szCs w:val="24"/>
          <w:lang w:eastAsia="en-GB"/>
        </w:rPr>
      </w:pPr>
    </w:p>
    <w:p w14:paraId="25F89D2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DB2CA66" w14:textId="77777777" w:rsidR="006E0BF1" w:rsidRDefault="006E0BF1">
      <w:pPr>
        <w:spacing w:line="240" w:lineRule="auto"/>
        <w:rPr>
          <w:rFonts w:cs="Times New Roman"/>
          <w:sz w:val="24"/>
          <w:szCs w:val="24"/>
          <w:lang w:eastAsia="en-GB"/>
        </w:rPr>
      </w:pPr>
    </w:p>
    <w:p w14:paraId="5F0B78F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562D0B6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91C31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360. Craig Adams - RE_ 00-COSX14MT07-ID_74_ Open Attach Documents</w:t>
      </w:r>
    </w:p>
    <w:p w14:paraId="6992EBD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971,972,</w:t>
      </w:r>
    </w:p>
    <w:p w14:paraId="446E2C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Craig Adams [</w:t>
      </w:r>
      <w:hyperlink r:id="rId223" w:history="1">
        <w:r>
          <w:rPr>
            <w:rStyle w:val="Hyperlink"/>
            <w:rFonts w:cs="Times New Roman"/>
            <w:sz w:val="24"/>
            <w:szCs w:val="24"/>
            <w:lang w:eastAsia="en-GB"/>
          </w:rPr>
          <w:t>craigadams@broadsuredirect.com</w:t>
        </w:r>
      </w:hyperlink>
      <w:r>
        <w:rPr>
          <w:rFonts w:cs="Times New Roman"/>
          <w:color w:val="000000"/>
          <w:sz w:val="24"/>
          <w:szCs w:val="24"/>
          <w:lang w:eastAsia="en-GB"/>
        </w:rPr>
        <w:t xml:space="preserve">] </w:t>
      </w:r>
    </w:p>
    <w:p w14:paraId="51C09AE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18 September </w:t>
      </w:r>
      <w:r>
        <w:rPr>
          <w:rFonts w:cs="Times New Roman"/>
          <w:b/>
          <w:bCs/>
          <w:color w:val="000000"/>
          <w:sz w:val="24"/>
          <w:szCs w:val="24"/>
          <w:lang w:eastAsia="en-GB"/>
        </w:rPr>
        <w:t>2014</w:t>
      </w:r>
      <w:r>
        <w:rPr>
          <w:rFonts w:cs="Times New Roman"/>
          <w:color w:val="000000"/>
          <w:sz w:val="24"/>
          <w:szCs w:val="24"/>
          <w:lang w:eastAsia="en-GB"/>
        </w:rPr>
        <w:t xml:space="preserve"> 15:04 </w:t>
      </w:r>
    </w:p>
    <w:p w14:paraId="6502BA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34A858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00-COSX14MT07-ID&lt;74&gt; Open Attach Documents </w:t>
      </w:r>
    </w:p>
    <w:p w14:paraId="3954D69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Importanc</w:t>
      </w:r>
      <w:r>
        <w:rPr>
          <w:rFonts w:cs="Times New Roman"/>
          <w:b/>
          <w:color w:val="000000"/>
          <w:sz w:val="24"/>
          <w:szCs w:val="24"/>
          <w:lang w:eastAsia="en-GB"/>
        </w:rPr>
        <w:t>e:</w:t>
      </w:r>
      <w:r>
        <w:rPr>
          <w:rFonts w:cs="Times New Roman"/>
          <w:color w:val="000000"/>
          <w:sz w:val="24"/>
          <w:szCs w:val="24"/>
          <w:lang w:eastAsia="en-GB"/>
        </w:rPr>
        <w:t xml:space="preserve"> High</w:t>
      </w:r>
    </w:p>
    <w:p w14:paraId="06B930E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0995E3C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The Policy is due to be cancelled today at 17.00 hrs. The insurance company have advised the following They are awaiting Counterpart license with issue number 21 The proof of trade is unacceptable, as it needs to be in Simons name, I can adjust the policy show the trading name but it means that Simon will have to trade under that name. Obviously, the license is an issue as the Photo card is issue 21 and the counterpart copy, we have had issue 19a (this means that two licenses have been issued since the copy we have received)  I have been trying to ring you so we can get this rectified but have just been told you are not answering you phone as you are ill. If the counterpart is not received by 17.00 hrs then the policy will be cancelled by the insurers and we have no control over this. </w:t>
      </w:r>
    </w:p>
    <w:p w14:paraId="5650760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67CBD1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Craig Adams Broadsure Direct </w:t>
      </w:r>
    </w:p>
    <w:p w14:paraId="1143B7A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224"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6DE8FB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17 September </w:t>
      </w:r>
      <w:r>
        <w:rPr>
          <w:rFonts w:cs="Times New Roman"/>
          <w:b/>
          <w:bCs/>
          <w:color w:val="000000"/>
          <w:sz w:val="24"/>
          <w:szCs w:val="24"/>
          <w:lang w:eastAsia="en-GB"/>
        </w:rPr>
        <w:t>2014</w:t>
      </w:r>
      <w:r>
        <w:rPr>
          <w:rFonts w:cs="Times New Roman"/>
          <w:color w:val="000000"/>
          <w:sz w:val="24"/>
          <w:szCs w:val="24"/>
          <w:lang w:eastAsia="en-GB"/>
        </w:rPr>
        <w:t xml:space="preserve"> 15:10</w:t>
      </w:r>
    </w:p>
    <w:p w14:paraId="1E0621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'Craig Adams' </w:t>
      </w:r>
    </w:p>
    <w:p w14:paraId="6C42821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00-COSX14MT07-ID&lt;74&gt; Open Attach Documents</w:t>
      </w:r>
    </w:p>
    <w:p w14:paraId="4E85214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w:t>
      </w:r>
    </w:p>
    <w:p w14:paraId="645A0C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have sent over 2 emails to Martin Jerkins with all the documents that was needed as far as I am aware can you let me know what documents you are talking about please. </w:t>
      </w:r>
    </w:p>
    <w:p w14:paraId="6D8CA9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484BE97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2347C58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Craig Adams [</w:t>
      </w:r>
      <w:r>
        <w:rPr>
          <w:rFonts w:cs="Times New Roman"/>
          <w:b/>
          <w:color w:val="000000"/>
          <w:sz w:val="24"/>
          <w:szCs w:val="24"/>
          <w:lang w:eastAsia="en-GB"/>
        </w:rPr>
        <w:t xml:space="preserve">Mail To: </w:t>
      </w:r>
      <w:hyperlink r:id="rId225" w:history="1">
        <w:r>
          <w:rPr>
            <w:rStyle w:val="Hyperlink"/>
            <w:rFonts w:cs="Times New Roman"/>
            <w:sz w:val="24"/>
            <w:szCs w:val="24"/>
            <w:lang w:eastAsia="en-GB"/>
          </w:rPr>
          <w:t>craigadams@broadsuredirect.com</w:t>
        </w:r>
      </w:hyperlink>
      <w:r>
        <w:rPr>
          <w:rFonts w:cs="Times New Roman"/>
          <w:color w:val="000000"/>
          <w:sz w:val="24"/>
          <w:szCs w:val="24"/>
          <w:lang w:eastAsia="en-GB"/>
        </w:rPr>
        <w:t xml:space="preserve">] </w:t>
      </w:r>
    </w:p>
    <w:p w14:paraId="1372BE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17 September </w:t>
      </w:r>
      <w:r>
        <w:rPr>
          <w:rFonts w:cs="Times New Roman"/>
          <w:b/>
          <w:bCs/>
          <w:color w:val="000000"/>
          <w:sz w:val="24"/>
          <w:szCs w:val="24"/>
          <w:lang w:eastAsia="en-GB"/>
        </w:rPr>
        <w:t>2014</w:t>
      </w:r>
      <w:r>
        <w:rPr>
          <w:rFonts w:cs="Times New Roman"/>
          <w:color w:val="000000"/>
          <w:sz w:val="24"/>
          <w:szCs w:val="24"/>
          <w:lang w:eastAsia="en-GB"/>
        </w:rPr>
        <w:t xml:space="preserve"> 13:47</w:t>
      </w:r>
    </w:p>
    <w:p w14:paraId="33F71CF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226"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2A1F0E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REF: 00-COSX14MT07-ID&lt;74&gt; Open Attach Documents</w:t>
      </w:r>
    </w:p>
    <w:p w14:paraId="04740F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there Please contact our office as a matter of urgency regarding the outstanding documents.</w:t>
      </w:r>
    </w:p>
    <w:p w14:paraId="7385E99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972,</w:t>
      </w:r>
    </w:p>
    <w:p w14:paraId="736038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Kind Regards Craig Adams </w:t>
      </w:r>
    </w:p>
    <w:p w14:paraId="4D59DD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cid: image001.png@01CEF276.</w:t>
      </w:r>
    </w:p>
    <w:p w14:paraId="0B886039"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Administration Department</w:t>
      </w:r>
    </w:p>
    <w:p w14:paraId="09E02B0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 </w:t>
      </w:r>
      <w:r>
        <w:rPr>
          <w:rFonts w:cs="Times New Roman"/>
          <w:color w:val="000000"/>
          <w:sz w:val="24"/>
          <w:szCs w:val="24"/>
          <w:lang w:eastAsia="en-GB"/>
        </w:rPr>
        <w:t>01843 594477</w:t>
      </w:r>
    </w:p>
    <w:p w14:paraId="77DE4C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f:</w:t>
      </w:r>
      <w:r>
        <w:rPr>
          <w:rFonts w:cs="Times New Roman"/>
          <w:color w:val="000000"/>
          <w:sz w:val="24"/>
          <w:szCs w:val="24"/>
          <w:lang w:eastAsia="en-GB"/>
        </w:rPr>
        <w:t xml:space="preserve"> 01843 594488 </w:t>
      </w:r>
    </w:p>
    <w:p w14:paraId="262EAE15"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67D91D3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0F41B82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 xml:space="preserve">01843 594488 </w:t>
      </w:r>
    </w:p>
    <w:p w14:paraId="67431B8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14838540" w14:textId="77777777" w:rsidR="006E0BF1" w:rsidRDefault="006E0BF1">
      <w:pPr>
        <w:spacing w:line="240" w:lineRule="auto"/>
        <w:rPr>
          <w:rFonts w:cs="Times New Roman"/>
          <w:sz w:val="24"/>
          <w:szCs w:val="24"/>
          <w:lang w:val="en-US"/>
        </w:rPr>
      </w:pPr>
    </w:p>
    <w:p w14:paraId="149BAA1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32D9E76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C8F8E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361. Brown-W, Pauletta _Application to Reopen - Simon P CORDELL (02TJJ63181495 LAH) 1401009802</w:t>
      </w:r>
    </w:p>
    <w:p w14:paraId="5A6ABD2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973,</w:t>
      </w:r>
    </w:p>
    <w:p w14:paraId="4BE7CE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Brown W</w:t>
      </w:r>
    </w:p>
    <w:p w14:paraId="16E5E6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w:t>
      </w:r>
      <w:hyperlink r:id="rId227" w:history="1">
        <w:r>
          <w:rPr>
            <w:rStyle w:val="Hyperlink"/>
            <w:rFonts w:cs="Times New Roman"/>
            <w:sz w:val="24"/>
            <w:szCs w:val="24"/>
            <w:lang w:eastAsia="en-GB"/>
          </w:rPr>
          <w:t>pauletta.brownw@hmcts.gsi.gov.uk</w:t>
        </w:r>
      </w:hyperlink>
      <w:r>
        <w:rPr>
          <w:rFonts w:cs="Times New Roman"/>
          <w:color w:val="000000"/>
          <w:sz w:val="24"/>
          <w:szCs w:val="24"/>
          <w:lang w:eastAsia="en-GB"/>
        </w:rPr>
        <w:t>]</w:t>
      </w:r>
    </w:p>
    <w:p w14:paraId="0CBE7B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18 September </w:t>
      </w:r>
      <w:r>
        <w:rPr>
          <w:rFonts w:cs="Times New Roman"/>
          <w:b/>
          <w:bCs/>
          <w:color w:val="000000"/>
          <w:sz w:val="24"/>
          <w:szCs w:val="24"/>
          <w:lang w:eastAsia="en-GB"/>
        </w:rPr>
        <w:t>2014</w:t>
      </w:r>
      <w:r>
        <w:rPr>
          <w:rFonts w:cs="Times New Roman"/>
          <w:color w:val="000000"/>
          <w:sz w:val="24"/>
          <w:szCs w:val="24"/>
          <w:lang w:eastAsia="en-GB"/>
        </w:rPr>
        <w:t xml:space="preserve"> 16:09</w:t>
      </w:r>
    </w:p>
    <w:p w14:paraId="02840A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228"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hyperlink r:id="rId229" w:history="1">
        <w:r>
          <w:rPr>
            <w:rStyle w:val="Hyperlink"/>
            <w:rFonts w:cs="Times New Roman"/>
            <w:sz w:val="24"/>
            <w:szCs w:val="24"/>
            <w:lang w:eastAsia="en-GB"/>
          </w:rPr>
          <w:t>RichmondSouthProsecutions@met.police.uk</w:t>
        </w:r>
      </w:hyperlink>
      <w:r>
        <w:rPr>
          <w:rFonts w:cs="Times New Roman"/>
          <w:color w:val="000000"/>
          <w:sz w:val="24"/>
          <w:szCs w:val="24"/>
          <w:lang w:eastAsia="en-GB"/>
        </w:rPr>
        <w:t xml:space="preserve"> </w:t>
      </w:r>
    </w:p>
    <w:p w14:paraId="1EA2FD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r>
        <w:rPr>
          <w:rFonts w:cs="Times New Roman"/>
          <w:color w:val="000000"/>
          <w:sz w:val="24"/>
          <w:szCs w:val="24"/>
          <w:lang w:eastAsia="en-GB"/>
        </w:rPr>
        <w:t>LCCC Compliance Unit; LCCC Enforcement Unit</w:t>
      </w:r>
    </w:p>
    <w:p w14:paraId="6DE729C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Application to Reopen Simon</w:t>
      </w:r>
    </w:p>
    <w:p w14:paraId="583A90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 CORDELL (02TJJ63181495 LAH) 1401009802</w:t>
      </w:r>
    </w:p>
    <w:p w14:paraId="59BEF87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Sirs,</w:t>
      </w:r>
    </w:p>
    <w:p w14:paraId="0E4E0DC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 Thank you.</w:t>
      </w:r>
    </w:p>
    <w:p w14:paraId="63732F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54E038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 Brown</w:t>
      </w:r>
    </w:p>
    <w:p w14:paraId="38E0698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Brown | Admin Officer | HMCTS |</w:t>
      </w:r>
    </w:p>
    <w:p w14:paraId="143C92D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176a Lavender Hill, Battersea, London SW11 1JU</w:t>
      </w:r>
    </w:p>
    <w:p w14:paraId="72DB25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020 7805 1467 | F: 020 7805 1437 | DX 58559 Clapham Junction |</w:t>
      </w:r>
    </w:p>
    <w:p w14:paraId="5C28DB08" w14:textId="77777777" w:rsidR="006E0BF1" w:rsidRDefault="00EE7C19">
      <w:pPr>
        <w:autoSpaceDE w:val="0"/>
        <w:autoSpaceDN w:val="0"/>
        <w:adjustRightInd w:val="0"/>
        <w:spacing w:line="240" w:lineRule="auto"/>
        <w:rPr>
          <w:rFonts w:cs="Times New Roman"/>
          <w:color w:val="0000EF"/>
          <w:sz w:val="24"/>
          <w:szCs w:val="24"/>
          <w:lang w:val="de-DE" w:eastAsia="en-GB"/>
        </w:rPr>
      </w:pPr>
      <w:r>
        <w:rPr>
          <w:rFonts w:cs="Times New Roman"/>
          <w:b/>
          <w:color w:val="000000"/>
          <w:sz w:val="24"/>
          <w:szCs w:val="24"/>
          <w:lang w:val="de-DE" w:eastAsia="en-GB"/>
        </w:rPr>
        <w:t>E:</w:t>
      </w:r>
      <w:r>
        <w:rPr>
          <w:rFonts w:cs="Times New Roman"/>
          <w:color w:val="000000"/>
          <w:sz w:val="24"/>
          <w:szCs w:val="24"/>
          <w:lang w:val="de-DE" w:eastAsia="en-GB"/>
        </w:rPr>
        <w:t xml:space="preserve"> </w:t>
      </w:r>
      <w:hyperlink r:id="rId230" w:history="1">
        <w:r>
          <w:rPr>
            <w:rStyle w:val="Hyperlink"/>
            <w:rFonts w:cs="Times New Roman"/>
            <w:sz w:val="24"/>
            <w:szCs w:val="24"/>
            <w:lang w:val="de-DE" w:eastAsia="en-GB"/>
          </w:rPr>
          <w:t>Pauletta.BrownW@hmcts.gsi.gov.uk</w:t>
        </w:r>
      </w:hyperlink>
    </w:p>
    <w:p w14:paraId="266799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w:t>
      </w:r>
      <w:r>
        <w:rPr>
          <w:rFonts w:cs="Times New Roman"/>
          <w:b/>
          <w:color w:val="000000"/>
          <w:sz w:val="24"/>
          <w:szCs w:val="24"/>
          <w:lang w:eastAsia="en-GB"/>
        </w:rPr>
        <w:t xml:space="preserve">note: </w:t>
      </w:r>
      <w:r>
        <w:rPr>
          <w:rFonts w:cs="Times New Roman"/>
          <w:color w:val="000000"/>
          <w:sz w:val="24"/>
          <w:szCs w:val="24"/>
          <w:lang w:eastAsia="en-GB"/>
        </w:rPr>
        <w:t xml:space="preserve">As of June 2nd, </w:t>
      </w:r>
      <w:r>
        <w:rPr>
          <w:rFonts w:cs="Times New Roman"/>
          <w:b/>
          <w:bCs/>
          <w:color w:val="000000"/>
          <w:sz w:val="24"/>
          <w:szCs w:val="24"/>
          <w:lang w:eastAsia="en-GB"/>
        </w:rPr>
        <w:t>2014</w:t>
      </w:r>
      <w:r>
        <w:rPr>
          <w:rFonts w:cs="Times New Roman"/>
          <w:color w:val="000000"/>
          <w:sz w:val="24"/>
          <w:szCs w:val="24"/>
          <w:lang w:eastAsia="en-GB"/>
        </w:rPr>
        <w:t>, our fax will be GOLDFAX No: 0870 324 0299*</w:t>
      </w:r>
    </w:p>
    <w:p w14:paraId="6F6744B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not authorised to bind the Ministry of Justice contractually, nor to make representations or other statements which may bind the Ministry of Justice in any way via electronic means."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w:t>
      </w:r>
    </w:p>
    <w:p w14:paraId="67C3F4C6" w14:textId="77777777" w:rsidR="006E0BF1" w:rsidRDefault="00EE7C19">
      <w:pPr>
        <w:spacing w:line="240" w:lineRule="auto"/>
        <w:rPr>
          <w:rFonts w:cs="Times New Roman"/>
          <w:color w:val="000000"/>
          <w:sz w:val="24"/>
          <w:szCs w:val="24"/>
          <w:lang w:val="en-US"/>
        </w:rPr>
      </w:pPr>
      <w:r>
        <w:rPr>
          <w:rFonts w:cs="Times New Roman"/>
          <w:color w:val="000000"/>
          <w:sz w:val="24"/>
          <w:szCs w:val="24"/>
          <w:lang w:val="en-US"/>
        </w:rPr>
        <w:t>purposes.</w:t>
      </w:r>
    </w:p>
    <w:p w14:paraId="6392371B" w14:textId="77777777" w:rsidR="006E0BF1" w:rsidRDefault="006E0BF1">
      <w:pPr>
        <w:spacing w:line="240" w:lineRule="auto"/>
        <w:rPr>
          <w:rFonts w:cs="Times New Roman"/>
          <w:sz w:val="24"/>
          <w:szCs w:val="24"/>
          <w:lang w:val="en-US"/>
        </w:rPr>
      </w:pPr>
    </w:p>
    <w:p w14:paraId="7B58E53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1C5E6A1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D18B8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362. </w:t>
      </w:r>
      <w:r>
        <w:rPr>
          <w:rFonts w:cs="Times New Roman"/>
          <w:b/>
          <w:bCs/>
          <w:sz w:val="24"/>
          <w:szCs w:val="24"/>
          <w:u w:val="single"/>
          <w:lang w:eastAsia="en-GB"/>
        </w:rPr>
        <w:t>Brown-W, Pauletta _</w:t>
      </w:r>
      <w:r>
        <w:rPr>
          <w:rFonts w:cs="Times New Roman"/>
          <w:color w:val="000000"/>
          <w:sz w:val="24"/>
          <w:szCs w:val="24"/>
          <w:lang w:eastAsia="en-GB"/>
        </w:rPr>
        <w:t>FW_ Application to Reopen - Simon P CORDELL (02TJJ63181495 LAH) 1401009802</w:t>
      </w:r>
    </w:p>
    <w:p w14:paraId="686F4B1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974,975,</w:t>
      </w:r>
    </w:p>
    <w:p w14:paraId="10A03BC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Brown W,</w:t>
      </w:r>
    </w:p>
    <w:p w14:paraId="6E21D7EB"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Pauletta [</w:t>
      </w:r>
      <w:hyperlink r:id="rId231" w:history="1">
        <w:r>
          <w:rPr>
            <w:rStyle w:val="Hyperlink"/>
            <w:rFonts w:cs="Times New Roman"/>
            <w:sz w:val="24"/>
            <w:szCs w:val="24"/>
            <w:lang w:val="de-DE" w:eastAsia="en-GB"/>
          </w:rPr>
          <w:t>pauletta.brownw@hmcts.gsi.gov.uk</w:t>
        </w:r>
      </w:hyperlink>
      <w:r>
        <w:rPr>
          <w:rFonts w:cs="Times New Roman"/>
          <w:color w:val="000000"/>
          <w:sz w:val="24"/>
          <w:szCs w:val="24"/>
          <w:lang w:val="de-DE" w:eastAsia="en-GB"/>
        </w:rPr>
        <w:t>]</w:t>
      </w:r>
    </w:p>
    <w:p w14:paraId="23654D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18 September </w:t>
      </w:r>
      <w:r>
        <w:rPr>
          <w:rFonts w:cs="Times New Roman"/>
          <w:b/>
          <w:bCs/>
          <w:color w:val="000000"/>
          <w:sz w:val="24"/>
          <w:szCs w:val="24"/>
          <w:lang w:eastAsia="en-GB"/>
        </w:rPr>
        <w:t>2014</w:t>
      </w:r>
      <w:r>
        <w:rPr>
          <w:rFonts w:cs="Times New Roman"/>
          <w:color w:val="000000"/>
          <w:sz w:val="24"/>
          <w:szCs w:val="24"/>
          <w:lang w:eastAsia="en-GB"/>
        </w:rPr>
        <w:t xml:space="preserve"> 17:08</w:t>
      </w:r>
    </w:p>
    <w:p w14:paraId="0048ECB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232"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8AE2D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Application to Reopen Simon</w:t>
      </w:r>
    </w:p>
    <w:p w14:paraId="1D0AEB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 CORDELL (02TJJ63181495 LAH) 1401009802</w:t>
      </w:r>
    </w:p>
    <w:p w14:paraId="46F3FA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 xml:space="preserve">HMCTS Application </w:t>
      </w:r>
      <w:r>
        <w:rPr>
          <w:rFonts w:cs="Times New Roman"/>
          <w:color w:val="FF0000"/>
          <w:sz w:val="24"/>
          <w:szCs w:val="24"/>
          <w:lang w:eastAsia="en-GB"/>
        </w:rPr>
        <w:t xml:space="preserve">to Def </w:t>
      </w:r>
      <w:r>
        <w:rPr>
          <w:rFonts w:cs="Times New Roman"/>
          <w:color w:val="000000"/>
          <w:sz w:val="24"/>
          <w:szCs w:val="24"/>
          <w:lang w:eastAsia="en-GB"/>
        </w:rPr>
        <w:t>giving new Reopening date S CORDELL.doc</w:t>
      </w:r>
    </w:p>
    <w:p w14:paraId="18F066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For your information, please find letter attached</w:t>
      </w:r>
    </w:p>
    <w:p w14:paraId="599C39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Brown | Admin Officer | HMCTS |</w:t>
      </w:r>
    </w:p>
    <w:p w14:paraId="59620E8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176a Lavender Hill, Battersea, London SW11 1JU</w:t>
      </w:r>
    </w:p>
    <w:p w14:paraId="21D3BB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020 7805 1467 | F: 020 7805 1437 | DX 58559 Clapham Junction |</w:t>
      </w:r>
    </w:p>
    <w:p w14:paraId="52D71190" w14:textId="77777777" w:rsidR="006E0BF1" w:rsidRDefault="00EE7C19">
      <w:pPr>
        <w:autoSpaceDE w:val="0"/>
        <w:autoSpaceDN w:val="0"/>
        <w:adjustRightInd w:val="0"/>
        <w:spacing w:line="240" w:lineRule="auto"/>
        <w:rPr>
          <w:rFonts w:cs="Times New Roman"/>
          <w:color w:val="0000EF"/>
          <w:sz w:val="24"/>
          <w:szCs w:val="24"/>
          <w:lang w:val="de-DE" w:eastAsia="en-GB"/>
        </w:rPr>
      </w:pPr>
      <w:r>
        <w:rPr>
          <w:rFonts w:cs="Times New Roman"/>
          <w:b/>
          <w:color w:val="000000"/>
          <w:sz w:val="24"/>
          <w:szCs w:val="24"/>
          <w:lang w:val="de-DE" w:eastAsia="en-GB"/>
        </w:rPr>
        <w:t>E:</w:t>
      </w:r>
      <w:r>
        <w:rPr>
          <w:rFonts w:cs="Times New Roman"/>
          <w:color w:val="000000"/>
          <w:sz w:val="24"/>
          <w:szCs w:val="24"/>
          <w:lang w:val="de-DE" w:eastAsia="en-GB"/>
        </w:rPr>
        <w:t xml:space="preserve"> </w:t>
      </w:r>
      <w:hyperlink r:id="rId233" w:history="1">
        <w:r>
          <w:rPr>
            <w:rStyle w:val="Hyperlink"/>
            <w:rFonts w:cs="Times New Roman"/>
            <w:sz w:val="24"/>
            <w:szCs w:val="24"/>
            <w:lang w:val="de-DE" w:eastAsia="en-GB"/>
          </w:rPr>
          <w:t>Pauletta.BrownW@hmcts.gsi.gov.uk</w:t>
        </w:r>
      </w:hyperlink>
    </w:p>
    <w:p w14:paraId="1FC9A67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w:t>
      </w:r>
      <w:r>
        <w:rPr>
          <w:rFonts w:cs="Times New Roman"/>
          <w:b/>
          <w:color w:val="000000"/>
          <w:sz w:val="24"/>
          <w:szCs w:val="24"/>
          <w:lang w:eastAsia="en-GB"/>
        </w:rPr>
        <w:t xml:space="preserve">note: </w:t>
      </w:r>
      <w:r>
        <w:rPr>
          <w:rFonts w:cs="Times New Roman"/>
          <w:color w:val="000000"/>
          <w:sz w:val="24"/>
          <w:szCs w:val="24"/>
          <w:lang w:eastAsia="en-GB"/>
        </w:rPr>
        <w:t xml:space="preserve">As of June 2nd </w:t>
      </w:r>
      <w:r>
        <w:rPr>
          <w:rFonts w:cs="Times New Roman"/>
          <w:b/>
          <w:bCs/>
          <w:color w:val="000000"/>
          <w:sz w:val="24"/>
          <w:szCs w:val="24"/>
          <w:lang w:eastAsia="en-GB"/>
        </w:rPr>
        <w:t>2014</w:t>
      </w:r>
      <w:r>
        <w:rPr>
          <w:rFonts w:cs="Times New Roman"/>
          <w:color w:val="000000"/>
          <w:sz w:val="24"/>
          <w:szCs w:val="24"/>
          <w:lang w:eastAsia="en-GB"/>
        </w:rPr>
        <w:t>, our fax will be GOLDFAX No: 0870 324 0299*</w:t>
      </w:r>
    </w:p>
    <w:p w14:paraId="160405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not authorised to bind the Ministry of Justice contractually, nor to make representations or other statements which may bind the Ministry of Justice in any way via electronic means."</w:t>
      </w:r>
    </w:p>
    <w:p w14:paraId="334C9E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Brown W</w:t>
      </w:r>
    </w:p>
    <w:p w14:paraId="1D7C09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w:t>
      </w:r>
    </w:p>
    <w:p w14:paraId="3A97B3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18 September </w:t>
      </w:r>
      <w:r>
        <w:rPr>
          <w:rFonts w:cs="Times New Roman"/>
          <w:b/>
          <w:bCs/>
          <w:color w:val="000000"/>
          <w:sz w:val="24"/>
          <w:szCs w:val="24"/>
          <w:lang w:eastAsia="en-GB"/>
        </w:rPr>
        <w:t>2014</w:t>
      </w:r>
      <w:r>
        <w:rPr>
          <w:rFonts w:cs="Times New Roman"/>
          <w:color w:val="000000"/>
          <w:sz w:val="24"/>
          <w:szCs w:val="24"/>
          <w:lang w:eastAsia="en-GB"/>
        </w:rPr>
        <w:t xml:space="preserve"> 16:09</w:t>
      </w:r>
    </w:p>
    <w:p w14:paraId="68C4B2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234"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hyperlink r:id="rId235" w:history="1">
        <w:r>
          <w:rPr>
            <w:rStyle w:val="Hyperlink"/>
            <w:rFonts w:cs="Times New Roman"/>
            <w:sz w:val="24"/>
            <w:szCs w:val="24"/>
            <w:lang w:eastAsia="en-GB"/>
          </w:rPr>
          <w:t>RichmondSouthProsecutions@met.police.uk</w:t>
        </w:r>
      </w:hyperlink>
      <w:r>
        <w:rPr>
          <w:rFonts w:cs="Times New Roman"/>
          <w:color w:val="000000"/>
          <w:sz w:val="24"/>
          <w:szCs w:val="24"/>
          <w:lang w:eastAsia="en-GB"/>
        </w:rPr>
        <w:t xml:space="preserve"> </w:t>
      </w:r>
    </w:p>
    <w:p w14:paraId="5D1336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r>
        <w:rPr>
          <w:rFonts w:cs="Times New Roman"/>
          <w:color w:val="000000"/>
          <w:sz w:val="24"/>
          <w:szCs w:val="24"/>
          <w:lang w:eastAsia="en-GB"/>
        </w:rPr>
        <w:t>LCCC Compliance Unit; LCCC Enforcement Unit</w:t>
      </w:r>
    </w:p>
    <w:p w14:paraId="4519EFF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Application to Reopen Simon</w:t>
      </w:r>
    </w:p>
    <w:p w14:paraId="0F18CB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 CORDELL (02TJJ63181495 LAH) 1401009802</w:t>
      </w:r>
    </w:p>
    <w:p w14:paraId="4540DA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Sirs,</w:t>
      </w:r>
    </w:p>
    <w:p w14:paraId="640B72C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w:t>
      </w:r>
    </w:p>
    <w:p w14:paraId="263E6BE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w:t>
      </w:r>
    </w:p>
    <w:p w14:paraId="43BE0D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6D263F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 Brown</w:t>
      </w:r>
    </w:p>
    <w:p w14:paraId="6F716D9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Brown | Admin Officer | HMCTS |</w:t>
      </w:r>
    </w:p>
    <w:p w14:paraId="6D85A81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176a Lavender Hill, Battersea, London SW11 1JU</w:t>
      </w:r>
    </w:p>
    <w:p w14:paraId="3B8E9F2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020 7805 1467</w:t>
      </w:r>
    </w:p>
    <w:p w14:paraId="697B529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 020 7805 1437</w:t>
      </w:r>
    </w:p>
    <w:p w14:paraId="3B1C14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DX 58559 Clapham Junction |</w:t>
      </w:r>
    </w:p>
    <w:p w14:paraId="3F51A53C" w14:textId="77777777" w:rsidR="006E0BF1" w:rsidRDefault="00EE7C19">
      <w:pPr>
        <w:autoSpaceDE w:val="0"/>
        <w:autoSpaceDN w:val="0"/>
        <w:adjustRightInd w:val="0"/>
        <w:spacing w:line="240" w:lineRule="auto"/>
        <w:rPr>
          <w:rFonts w:cs="Times New Roman"/>
          <w:color w:val="0000EF"/>
          <w:sz w:val="24"/>
          <w:szCs w:val="24"/>
          <w:lang w:val="de-DE" w:eastAsia="en-GB"/>
        </w:rPr>
      </w:pPr>
      <w:r>
        <w:rPr>
          <w:rFonts w:cs="Times New Roman"/>
          <w:b/>
          <w:color w:val="000000"/>
          <w:sz w:val="24"/>
          <w:szCs w:val="24"/>
          <w:lang w:val="de-DE" w:eastAsia="en-GB"/>
        </w:rPr>
        <w:t>E:</w:t>
      </w:r>
      <w:r>
        <w:rPr>
          <w:rFonts w:cs="Times New Roman"/>
          <w:color w:val="000000"/>
          <w:sz w:val="24"/>
          <w:szCs w:val="24"/>
          <w:lang w:val="de-DE" w:eastAsia="en-GB"/>
        </w:rPr>
        <w:t xml:space="preserve"> </w:t>
      </w:r>
      <w:hyperlink r:id="rId236" w:history="1">
        <w:r>
          <w:rPr>
            <w:rStyle w:val="Hyperlink"/>
            <w:rFonts w:cs="Times New Roman"/>
            <w:sz w:val="24"/>
            <w:szCs w:val="24"/>
            <w:lang w:val="de-DE" w:eastAsia="en-GB"/>
          </w:rPr>
          <w:t>Pauletta.iy7u84 W@hmcts.gsi.gov.uk</w:t>
        </w:r>
      </w:hyperlink>
    </w:p>
    <w:p w14:paraId="3A3CC2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w:t>
      </w:r>
      <w:r>
        <w:rPr>
          <w:rFonts w:cs="Times New Roman"/>
          <w:b/>
          <w:color w:val="000000"/>
          <w:sz w:val="24"/>
          <w:szCs w:val="24"/>
          <w:lang w:eastAsia="en-GB"/>
        </w:rPr>
        <w:t xml:space="preserve">note: </w:t>
      </w:r>
      <w:r>
        <w:rPr>
          <w:rFonts w:cs="Times New Roman"/>
          <w:color w:val="000000"/>
          <w:sz w:val="24"/>
          <w:szCs w:val="24"/>
          <w:lang w:eastAsia="en-GB"/>
        </w:rPr>
        <w:t xml:space="preserve">As of June 2nd, </w:t>
      </w:r>
      <w:r>
        <w:rPr>
          <w:rFonts w:cs="Times New Roman"/>
          <w:b/>
          <w:bCs/>
          <w:color w:val="000000"/>
          <w:sz w:val="24"/>
          <w:szCs w:val="24"/>
          <w:lang w:eastAsia="en-GB"/>
        </w:rPr>
        <w:t>2014</w:t>
      </w:r>
      <w:r>
        <w:rPr>
          <w:rFonts w:cs="Times New Roman"/>
          <w:color w:val="000000"/>
          <w:sz w:val="24"/>
          <w:szCs w:val="24"/>
          <w:lang w:eastAsia="en-GB"/>
        </w:rPr>
        <w:t>, our fax will be GOLDFAX No: 0870 324 0299*</w:t>
      </w:r>
    </w:p>
    <w:p w14:paraId="4806D1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not authorised to bind the Ministry of Justice contractually, nor to make representations or other statements which may bind the Ministry of Justice in any way via electronic means."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w:t>
      </w:r>
    </w:p>
    <w:p w14:paraId="4890BE7E"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975,</w:t>
      </w:r>
    </w:p>
    <w:p w14:paraId="73E8BE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42EB3A9F" w14:textId="77777777" w:rsidR="006E0BF1" w:rsidRDefault="006E0BF1">
      <w:pPr>
        <w:spacing w:line="240" w:lineRule="auto"/>
        <w:rPr>
          <w:rFonts w:cs="Times New Roman"/>
          <w:sz w:val="24"/>
          <w:szCs w:val="24"/>
          <w:lang w:eastAsia="en-GB"/>
        </w:rPr>
      </w:pPr>
    </w:p>
    <w:p w14:paraId="5534C24C" w14:textId="77777777" w:rsidR="006E0BF1" w:rsidRDefault="006E0BF1">
      <w:pPr>
        <w:spacing w:line="240" w:lineRule="auto"/>
        <w:rPr>
          <w:rFonts w:cs="Times New Roman"/>
          <w:sz w:val="24"/>
          <w:szCs w:val="24"/>
          <w:lang w:eastAsia="en-GB"/>
        </w:rPr>
      </w:pPr>
    </w:p>
    <w:p w14:paraId="640EC3F6" w14:textId="77777777" w:rsidR="006E0BF1" w:rsidRDefault="00EE7C19">
      <w:pPr>
        <w:spacing w:line="240" w:lineRule="auto"/>
        <w:rPr>
          <w:rFonts w:cs="Times New Roman"/>
          <w:b/>
          <w:bCs/>
          <w:sz w:val="24"/>
          <w:szCs w:val="24"/>
          <w:u w:val="single"/>
        </w:rPr>
      </w:pPr>
      <w:r>
        <w:rPr>
          <w:rFonts w:cs="Times New Roman"/>
          <w:b/>
          <w:bCs/>
          <w:sz w:val="24"/>
          <w:szCs w:val="24"/>
          <w:u w:val="single"/>
        </w:rPr>
        <w:t>31.</w:t>
      </w:r>
    </w:p>
    <w:p w14:paraId="258092DB"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508E90E8" w14:textId="77777777" w:rsidR="006E0BF1" w:rsidRDefault="00EE7C19">
      <w:pPr>
        <w:spacing w:line="240" w:lineRule="auto"/>
        <w:rPr>
          <w:rFonts w:cs="Times New Roman"/>
          <w:sz w:val="24"/>
          <w:szCs w:val="24"/>
        </w:rPr>
      </w:pPr>
      <w:r>
        <w:rPr>
          <w:rFonts w:cs="Times New Roman"/>
          <w:sz w:val="24"/>
          <w:szCs w:val="24"/>
        </w:rPr>
        <w:t xml:space="preserve">1. 31 </w:t>
      </w:r>
    </w:p>
    <w:p w14:paraId="0859FAB6" w14:textId="77777777" w:rsidR="006E0BF1" w:rsidRDefault="00EE7C19">
      <w:pPr>
        <w:spacing w:line="240" w:lineRule="auto"/>
        <w:rPr>
          <w:rFonts w:cs="Times New Roman"/>
          <w:sz w:val="24"/>
          <w:szCs w:val="24"/>
        </w:rPr>
      </w:pPr>
      <w:r>
        <w:rPr>
          <w:rFonts w:cs="Times New Roman"/>
          <w:color w:val="0000FF"/>
          <w:sz w:val="24"/>
          <w:szCs w:val="24"/>
        </w:rPr>
        <w:t>pauletta.brown-w@hmcts.gsi.gov.uk</w:t>
      </w:r>
      <w:r>
        <w:rPr>
          <w:rFonts w:cs="Times New Roman"/>
          <w:sz w:val="24"/>
          <w:szCs w:val="24"/>
        </w:rPr>
        <w:t>_09.18.2014_FW Application to Reopen - Simon P CORDELL (02TJJ</w:t>
      </w:r>
    </w:p>
    <w:p w14:paraId="7EF3D734" w14:textId="77777777" w:rsidR="006E0BF1" w:rsidRDefault="00EE7C19">
      <w:pPr>
        <w:spacing w:line="240" w:lineRule="auto"/>
        <w:rPr>
          <w:rFonts w:cs="Times New Roman"/>
          <w:sz w:val="24"/>
          <w:szCs w:val="24"/>
        </w:rPr>
      </w:pPr>
      <w:r>
        <w:rPr>
          <w:rFonts w:cs="Times New Roman"/>
          <w:sz w:val="24"/>
          <w:szCs w:val="24"/>
        </w:rPr>
        <w:t>18/09/2014</w:t>
      </w:r>
    </w:p>
    <w:p w14:paraId="6B93E3D8"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213,214,215</w:t>
      </w:r>
    </w:p>
    <w:p w14:paraId="2398BC59"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357E64F2"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213,</w:t>
      </w:r>
    </w:p>
    <w:p w14:paraId="4CF35DB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Brown-W, Pauletta </w:t>
      </w:r>
    </w:p>
    <w:p w14:paraId="2F604D51" w14:textId="77777777" w:rsidR="006E0BF1" w:rsidRDefault="00EE7C19">
      <w:pPr>
        <w:spacing w:line="240" w:lineRule="auto"/>
        <w:rPr>
          <w:rFonts w:eastAsia="Times New Roman" w:cs="Times New Roman"/>
          <w:sz w:val="24"/>
          <w:szCs w:val="24"/>
          <w:lang w:eastAsia="en-GB"/>
        </w:rPr>
      </w:pPr>
      <w:hyperlink r:id="rId237" w:history="1">
        <w:r>
          <w:rPr>
            <w:rStyle w:val="Hyperlink"/>
            <w:rFonts w:eastAsia="Times New Roman" w:cs="Times New Roman"/>
            <w:sz w:val="24"/>
            <w:szCs w:val="24"/>
            <w:lang w:eastAsia="en-GB"/>
          </w:rPr>
          <w:t>pauletta.brown-w@hmcts.gsi.gov.uk</w:t>
        </w:r>
      </w:hyperlink>
    </w:p>
    <w:p w14:paraId="1C82E99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18 September 2014 17:08</w:t>
      </w:r>
    </w:p>
    <w:p w14:paraId="6548963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38"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2CB834B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FW: Application to Reopen - Simon P CORDELL (02TJJ63181495 LAH) 1401009802</w:t>
      </w:r>
    </w:p>
    <w:p w14:paraId="31CC38A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Attachments:</w:t>
      </w:r>
      <w:r>
        <w:rPr>
          <w:rFonts w:eastAsia="Times New Roman" w:cs="Times New Roman"/>
          <w:b/>
          <w:bCs/>
          <w:color w:val="000000"/>
          <w:sz w:val="24"/>
          <w:szCs w:val="24"/>
          <w:lang w:eastAsia="en-GB"/>
        </w:rPr>
        <w:tab/>
      </w:r>
      <w:r>
        <w:rPr>
          <w:rFonts w:eastAsia="Times New Roman" w:cs="Times New Roman"/>
          <w:color w:val="000000"/>
          <w:sz w:val="24"/>
          <w:szCs w:val="24"/>
          <w:lang w:eastAsia="en-GB"/>
        </w:rPr>
        <w:t>HMCTS - Application to Def giving new Re-opening date - S CORDELL.doc</w:t>
      </w:r>
    </w:p>
    <w:p w14:paraId="02A68AD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FF"/>
          <w:sz w:val="24"/>
          <w:szCs w:val="24"/>
          <w:lang w:eastAsia="en-GB"/>
        </w:rPr>
        <w:t>For your information, please find letter attached</w:t>
      </w:r>
    </w:p>
    <w:p w14:paraId="4A29B6C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Pauletta Brown | Admin Officer | HMCTS |</w:t>
      </w:r>
    </w:p>
    <w:p w14:paraId="3D557AC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176a Lavender Hill, Battersea, London SW11 1JU</w:t>
      </w:r>
    </w:p>
    <w:p w14:paraId="13544BF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T:</w:t>
      </w:r>
      <w:r>
        <w:rPr>
          <w:rFonts w:eastAsia="Times New Roman" w:cs="Times New Roman"/>
          <w:color w:val="000000"/>
          <w:sz w:val="24"/>
          <w:szCs w:val="24"/>
          <w:lang w:eastAsia="en-GB"/>
        </w:rPr>
        <w:t xml:space="preserve"> 020 7805 1467 </w:t>
      </w:r>
    </w:p>
    <w:p w14:paraId="23F3C9A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 </w:t>
      </w:r>
      <w:r>
        <w:rPr>
          <w:rFonts w:eastAsia="Times New Roman" w:cs="Times New Roman"/>
          <w:color w:val="000000"/>
          <w:sz w:val="24"/>
          <w:szCs w:val="24"/>
          <w:lang w:eastAsia="en-GB"/>
        </w:rPr>
        <w:t xml:space="preserve">020 7805 1437 | </w:t>
      </w:r>
    </w:p>
    <w:p w14:paraId="5A8BF3F8"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DX </w:t>
      </w:r>
      <w:r>
        <w:rPr>
          <w:rFonts w:eastAsia="Times New Roman" w:cs="Times New Roman"/>
          <w:color w:val="000000"/>
          <w:sz w:val="24"/>
          <w:szCs w:val="24"/>
          <w:lang w:eastAsia="en-GB"/>
        </w:rPr>
        <w:t>58559 Clapham Junction |</w:t>
      </w:r>
    </w:p>
    <w:p w14:paraId="461B44F0" w14:textId="77777777" w:rsidR="006E0BF1" w:rsidRDefault="00EE7C19">
      <w:pPr>
        <w:spacing w:line="240" w:lineRule="auto"/>
        <w:rPr>
          <w:rFonts w:eastAsia="Times New Roman" w:cs="Times New Roman"/>
          <w:sz w:val="24"/>
          <w:szCs w:val="24"/>
          <w:lang w:eastAsia="en-GB"/>
        </w:rPr>
      </w:pPr>
      <w:r>
        <w:rPr>
          <w:rFonts w:eastAsia="Times New Roman" w:cs="Times New Roman"/>
          <w:b/>
          <w:color w:val="000000"/>
          <w:sz w:val="24"/>
          <w:szCs w:val="24"/>
          <w:lang w:eastAsia="en-GB"/>
        </w:rPr>
        <w:t>E:</w:t>
      </w:r>
      <w:hyperlink r:id="rId239" w:history="1">
        <w:r>
          <w:rPr>
            <w:rStyle w:val="Hyperlink"/>
            <w:rFonts w:eastAsia="Times New Roman" w:cs="Times New Roman"/>
            <w:color w:val="000000"/>
            <w:sz w:val="24"/>
            <w:szCs w:val="24"/>
            <w:u w:val="none"/>
            <w:lang w:eastAsia="en-GB"/>
          </w:rPr>
          <w:t xml:space="preserve"> </w:t>
        </w:r>
        <w:r>
          <w:rPr>
            <w:rStyle w:val="Hyperlink"/>
            <w:rFonts w:eastAsia="Times New Roman" w:cs="Times New Roman"/>
            <w:sz w:val="24"/>
            <w:szCs w:val="24"/>
            <w:lang w:eastAsia="en-GB"/>
          </w:rPr>
          <w:t>Pauletta.Brown-W@hmcts.gsi.gov.uk</w:t>
        </w:r>
      </w:hyperlink>
    </w:p>
    <w:p w14:paraId="1F308ED8" w14:textId="77777777" w:rsidR="006E0BF1" w:rsidRDefault="00EE7C19">
      <w:pPr>
        <w:spacing w:line="240" w:lineRule="auto"/>
        <w:rPr>
          <w:rFonts w:cs="Times New Roman"/>
          <w:sz w:val="24"/>
          <w:szCs w:val="24"/>
        </w:rPr>
      </w:pPr>
      <w:r>
        <w:rPr>
          <w:rFonts w:cs="Times New Roman"/>
          <w:b/>
          <w:bCs/>
          <w:sz w:val="24"/>
          <w:szCs w:val="24"/>
        </w:rPr>
        <w:t>*Please note:</w:t>
      </w:r>
      <w:r>
        <w:rPr>
          <w:rFonts w:cs="Times New Roman"/>
          <w:sz w:val="24"/>
          <w:szCs w:val="24"/>
        </w:rPr>
        <w:t xml:space="preserve"> As of June 2nd, 2014 Our fax will be GOLDFAX No:0870 324 0299*</w:t>
      </w:r>
    </w:p>
    <w:p w14:paraId="24E4BE46" w14:textId="77777777" w:rsidR="006E0BF1" w:rsidRDefault="00EE7C19">
      <w:pPr>
        <w:spacing w:line="240" w:lineRule="auto"/>
        <w:rPr>
          <w:rFonts w:cs="Times New Roman"/>
          <w:sz w:val="24"/>
          <w:szCs w:val="24"/>
          <w:lang w:eastAsia="en-GB"/>
        </w:rPr>
      </w:pPr>
      <w:r>
        <w:rPr>
          <w:rFonts w:cs="Times New Roman"/>
          <w:sz w:val="24"/>
          <w:szCs w:val="24"/>
        </w:rPr>
        <w:t>"I am not authorised to bind the Ministry of Justice contractual</w:t>
      </w:r>
      <w:r>
        <w:rPr>
          <w:rFonts w:cs="Times New Roman"/>
          <w:color w:val="000000"/>
          <w:sz w:val="24"/>
          <w:szCs w:val="24"/>
          <w:lang w:eastAsia="en-GB"/>
        </w:rPr>
        <w:t>ly, nor to make representations or other statements which may bind the Ministry of Justice in any way via electronic means."</w:t>
      </w:r>
    </w:p>
    <w:p w14:paraId="76645A0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Brown-W, Pauletta </w:t>
      </w:r>
    </w:p>
    <w:p w14:paraId="02DF574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18 September 2014 16:09</w:t>
      </w:r>
    </w:p>
    <w:p w14:paraId="4D24EFD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To: </w:t>
      </w:r>
      <w:hyperlink r:id="rId240"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1D115D1B" w14:textId="77777777" w:rsidR="006E0BF1" w:rsidRDefault="00EE7C19">
      <w:pPr>
        <w:spacing w:line="240" w:lineRule="auto"/>
        <w:rPr>
          <w:rFonts w:eastAsia="Times New Roman" w:cs="Times New Roman"/>
          <w:sz w:val="24"/>
          <w:szCs w:val="24"/>
          <w:lang w:eastAsia="en-GB"/>
        </w:rPr>
      </w:pPr>
      <w:hyperlink r:id="rId241" w:history="1">
        <w:r>
          <w:rPr>
            <w:rStyle w:val="Hyperlink"/>
            <w:rFonts w:eastAsia="Times New Roman" w:cs="Times New Roman"/>
            <w:sz w:val="24"/>
            <w:szCs w:val="24"/>
            <w:lang w:eastAsia="en-GB"/>
          </w:rPr>
          <w:t>RichmondSouthProsecutions@met.police.uk</w:t>
        </w:r>
      </w:hyperlink>
      <w:r>
        <w:rPr>
          <w:rFonts w:eastAsia="Times New Roman" w:cs="Times New Roman"/>
          <w:color w:val="0000FF"/>
          <w:sz w:val="24"/>
          <w:szCs w:val="24"/>
          <w:lang w:eastAsia="en-GB"/>
        </w:rPr>
        <w:t xml:space="preserve"> </w:t>
      </w:r>
    </w:p>
    <w:p w14:paraId="3E2D8B0F"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Cc: </w:t>
      </w:r>
      <w:r>
        <w:rPr>
          <w:rFonts w:eastAsia="Times New Roman" w:cs="Times New Roman"/>
          <w:color w:val="000000"/>
          <w:sz w:val="24"/>
          <w:szCs w:val="24"/>
          <w:lang w:eastAsia="en-GB"/>
        </w:rPr>
        <w:t>LCCC Compliance Unit; LCCC Enforcement Unit</w:t>
      </w:r>
    </w:p>
    <w:p w14:paraId="743C856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Application to Reopen - Simon P CORDELL (02TJJ63181495 LAH) 1401009802</w:t>
      </w:r>
    </w:p>
    <w:p w14:paraId="50D6C12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Dear Sirs,</w:t>
      </w:r>
    </w:p>
    <w:p w14:paraId="59BC84A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 Thank you.</w:t>
      </w:r>
    </w:p>
    <w:p w14:paraId="303AD1B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w:t>
      </w:r>
    </w:p>
    <w:p w14:paraId="5B8B3BE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 Brown</w:t>
      </w:r>
    </w:p>
    <w:p w14:paraId="07860D8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Pauletta Brown | Admin Officer | HMCTS |</w:t>
      </w:r>
    </w:p>
    <w:p w14:paraId="3CC08F4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176a Lavender Hill, Battersea, London SW11 1JU</w:t>
      </w:r>
    </w:p>
    <w:p w14:paraId="4245CEA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T:</w:t>
      </w:r>
      <w:r>
        <w:rPr>
          <w:rFonts w:eastAsia="Times New Roman" w:cs="Times New Roman"/>
          <w:color w:val="000000"/>
          <w:sz w:val="24"/>
          <w:szCs w:val="24"/>
          <w:lang w:eastAsia="en-GB"/>
        </w:rPr>
        <w:t xml:space="preserve"> 020 7805 1467</w:t>
      </w:r>
    </w:p>
    <w:p w14:paraId="0B16463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 </w:t>
      </w:r>
      <w:r>
        <w:rPr>
          <w:rFonts w:eastAsia="Times New Roman" w:cs="Times New Roman"/>
          <w:color w:val="000000"/>
          <w:sz w:val="24"/>
          <w:szCs w:val="24"/>
          <w:lang w:eastAsia="en-GB"/>
        </w:rPr>
        <w:t xml:space="preserve">020 7805 1437 | </w:t>
      </w:r>
    </w:p>
    <w:p w14:paraId="7090B2D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DX </w:t>
      </w:r>
      <w:r>
        <w:rPr>
          <w:rFonts w:eastAsia="Times New Roman" w:cs="Times New Roman"/>
          <w:color w:val="000000"/>
          <w:sz w:val="24"/>
          <w:szCs w:val="24"/>
          <w:lang w:eastAsia="en-GB"/>
        </w:rPr>
        <w:t>58559 Clapham Junction |</w:t>
      </w:r>
    </w:p>
    <w:p w14:paraId="7A2A2D3C" w14:textId="77777777" w:rsidR="006E0BF1" w:rsidRDefault="00EE7C19">
      <w:pPr>
        <w:spacing w:line="240" w:lineRule="auto"/>
        <w:rPr>
          <w:rFonts w:eastAsia="Times New Roman" w:cs="Times New Roman"/>
          <w:sz w:val="24"/>
          <w:szCs w:val="24"/>
          <w:lang w:eastAsia="en-GB"/>
        </w:rPr>
      </w:pPr>
      <w:r>
        <w:rPr>
          <w:rFonts w:eastAsia="Times New Roman" w:cs="Times New Roman"/>
          <w:b/>
          <w:color w:val="000000"/>
          <w:sz w:val="24"/>
          <w:szCs w:val="24"/>
          <w:lang w:eastAsia="en-GB"/>
        </w:rPr>
        <w:t>E:</w:t>
      </w:r>
      <w:hyperlink r:id="rId242" w:history="1">
        <w:r>
          <w:rPr>
            <w:rStyle w:val="Hyperlink"/>
            <w:rFonts w:eastAsia="Times New Roman" w:cs="Times New Roman"/>
            <w:color w:val="000000"/>
            <w:sz w:val="24"/>
            <w:szCs w:val="24"/>
            <w:u w:val="none"/>
            <w:lang w:eastAsia="en-GB"/>
          </w:rPr>
          <w:t xml:space="preserve"> </w:t>
        </w:r>
        <w:r>
          <w:rPr>
            <w:rStyle w:val="Hyperlink"/>
            <w:rFonts w:eastAsia="Times New Roman" w:cs="Times New Roman"/>
            <w:sz w:val="24"/>
            <w:szCs w:val="24"/>
            <w:lang w:eastAsia="en-GB"/>
          </w:rPr>
          <w:t>Pauletta.Brown-W@hmcts.gsi.gov.uk</w:t>
        </w:r>
      </w:hyperlink>
    </w:p>
    <w:p w14:paraId="3F16411F" w14:textId="77777777" w:rsidR="006E0BF1" w:rsidRDefault="00EE7C19">
      <w:pPr>
        <w:spacing w:line="240" w:lineRule="auto"/>
        <w:rPr>
          <w:rFonts w:cs="Times New Roman"/>
          <w:sz w:val="24"/>
          <w:szCs w:val="24"/>
        </w:rPr>
      </w:pPr>
      <w:r>
        <w:rPr>
          <w:rFonts w:cs="Times New Roman"/>
          <w:b/>
          <w:bCs/>
          <w:sz w:val="24"/>
          <w:szCs w:val="24"/>
        </w:rPr>
        <w:t>*Please note:</w:t>
      </w:r>
      <w:r>
        <w:rPr>
          <w:rFonts w:cs="Times New Roman"/>
          <w:sz w:val="24"/>
          <w:szCs w:val="24"/>
        </w:rPr>
        <w:t xml:space="preserve"> As of June 2nd, 2014 Our fax will be GOLDFAX No:0870 324 0299*</w:t>
      </w:r>
    </w:p>
    <w:p w14:paraId="53CD1282"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w:t>
      </w:r>
    </w:p>
    <w:p w14:paraId="7D4BF3AB" w14:textId="77777777" w:rsidR="006E0BF1" w:rsidRDefault="00EE7C19">
      <w:pPr>
        <w:spacing w:line="240" w:lineRule="auto"/>
        <w:rPr>
          <w:rFonts w:cs="Times New Roman"/>
          <w:sz w:val="24"/>
          <w:szCs w:val="24"/>
        </w:rPr>
      </w:pPr>
      <w:r>
        <w:rPr>
          <w:rFonts w:cs="Times New Roman"/>
          <w:sz w:val="24"/>
          <w:szCs w:val="24"/>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65CFDD48" w14:textId="77777777" w:rsidR="006E0BF1" w:rsidRDefault="00EE7C19">
      <w:pPr>
        <w:spacing w:line="240" w:lineRule="auto"/>
        <w:rPr>
          <w:rFonts w:cs="Times New Roman"/>
          <w:sz w:val="24"/>
          <w:szCs w:val="24"/>
        </w:rPr>
      </w:pPr>
      <w:r>
        <w:rPr>
          <w:rFonts w:cs="Times New Roman"/>
          <w:sz w:val="24"/>
          <w:szCs w:val="24"/>
        </w:rPr>
        <w:t>Internet e-mail is not a secure medium. Any reply to this message could be intercepted and read by someone else. Please bear that in mind when deciding whether to send material in response to this message by e-mail.</w:t>
      </w:r>
    </w:p>
    <w:p w14:paraId="7268FE3A" w14:textId="77777777" w:rsidR="006E0BF1" w:rsidRDefault="00EE7C19">
      <w:pPr>
        <w:spacing w:line="240" w:lineRule="auto"/>
        <w:rPr>
          <w:rFonts w:cs="Times New Roman"/>
          <w:sz w:val="24"/>
          <w:szCs w:val="24"/>
        </w:rPr>
      </w:pPr>
      <w:r>
        <w:rPr>
          <w:rFonts w:cs="Times New Roman"/>
          <w:sz w:val="24"/>
          <w:szCs w:val="24"/>
        </w:rPr>
        <w:t>This e-mail (whether you are the sender or the recipient) may be</w:t>
      </w:r>
    </w:p>
    <w:p w14:paraId="40EDE690"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214,</w:t>
      </w:r>
    </w:p>
    <w:p w14:paraId="01B306F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4C1E233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3B39E2C1"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215,</w:t>
      </w:r>
    </w:p>
    <w:p w14:paraId="36BCD490" w14:textId="77777777" w:rsidR="006E0BF1" w:rsidRDefault="00EE7C19">
      <w:pPr>
        <w:spacing w:line="240" w:lineRule="auto"/>
        <w:rPr>
          <w:rFonts w:cs="Times New Roman"/>
          <w:sz w:val="24"/>
          <w:szCs w:val="24"/>
        </w:rPr>
      </w:pPr>
      <w:r>
        <w:rPr>
          <w:rFonts w:cs="Times New Roman"/>
          <w:sz w:val="24"/>
          <w:szCs w:val="24"/>
        </w:rPr>
        <w:t>FW: Application to Reopen - Simon P CORDELL (02TJJ63181495 LAH) 1401009802-&gt;HMCTS – Application to Def giving new Re-opening date - S CORDELL.doc</w:t>
      </w:r>
    </w:p>
    <w:p w14:paraId="053378F9" w14:textId="77777777" w:rsidR="006E0BF1" w:rsidRDefault="00EE7C19">
      <w:pPr>
        <w:spacing w:line="240" w:lineRule="auto"/>
        <w:rPr>
          <w:rFonts w:cs="Times New Roman"/>
          <w:sz w:val="24"/>
          <w:szCs w:val="24"/>
        </w:rPr>
      </w:pPr>
      <w:r>
        <w:rPr>
          <w:rFonts w:cs="Times New Roman"/>
          <w:sz w:val="24"/>
          <w:szCs w:val="24"/>
        </w:rPr>
        <w:t>September 19,</w:t>
      </w:r>
    </w:p>
    <w:p w14:paraId="22B4A813" w14:textId="77777777" w:rsidR="006E0BF1" w:rsidRDefault="00EE7C19">
      <w:pPr>
        <w:spacing w:line="240" w:lineRule="auto"/>
        <w:rPr>
          <w:rFonts w:cs="Times New Roman"/>
          <w:sz w:val="24"/>
          <w:szCs w:val="24"/>
        </w:rPr>
      </w:pPr>
      <w:r>
        <w:rPr>
          <w:rFonts w:cs="Times New Roman"/>
          <w:sz w:val="24"/>
          <w:szCs w:val="24"/>
        </w:rPr>
        <w:t>HM Courts &amp; Tribunals Service</w:t>
      </w:r>
    </w:p>
    <w:p w14:paraId="07A09C8D" w14:textId="77777777" w:rsidR="006E0BF1" w:rsidRDefault="00EE7C19">
      <w:pPr>
        <w:spacing w:line="240" w:lineRule="auto"/>
        <w:rPr>
          <w:rFonts w:cs="Times New Roman"/>
          <w:sz w:val="24"/>
          <w:szCs w:val="24"/>
        </w:rPr>
      </w:pPr>
      <w:r>
        <w:rPr>
          <w:rFonts w:cs="Times New Roman"/>
          <w:sz w:val="24"/>
          <w:szCs w:val="24"/>
        </w:rPr>
        <w:t>2014</w:t>
      </w:r>
    </w:p>
    <w:p w14:paraId="37A270D0" w14:textId="77777777" w:rsidR="006E0BF1" w:rsidRDefault="00EE7C19">
      <w:pPr>
        <w:spacing w:line="240" w:lineRule="auto"/>
        <w:rPr>
          <w:rFonts w:cs="Times New Roman"/>
          <w:sz w:val="24"/>
          <w:szCs w:val="24"/>
        </w:rPr>
      </w:pPr>
      <w:r>
        <w:rPr>
          <w:rFonts w:cs="Times New Roman"/>
          <w:sz w:val="24"/>
          <w:szCs w:val="24"/>
        </w:rPr>
        <w:t>Mr Simon Cordell</w:t>
      </w:r>
    </w:p>
    <w:p w14:paraId="6DCEC01D" w14:textId="77777777" w:rsidR="006E0BF1" w:rsidRDefault="00EE7C19">
      <w:pPr>
        <w:spacing w:line="240" w:lineRule="auto"/>
        <w:rPr>
          <w:rFonts w:cs="Times New Roman"/>
          <w:sz w:val="24"/>
          <w:szCs w:val="24"/>
        </w:rPr>
      </w:pPr>
      <w:r>
        <w:rPr>
          <w:rFonts w:cs="Times New Roman"/>
          <w:sz w:val="24"/>
          <w:szCs w:val="24"/>
        </w:rPr>
        <w:t>109 Burncroft Avenue Enfield Middlesex EN3 7JQ</w:t>
      </w:r>
    </w:p>
    <w:p w14:paraId="2FAD0F99" w14:textId="77777777" w:rsidR="006E0BF1" w:rsidRDefault="00EE7C19">
      <w:pPr>
        <w:spacing w:line="240" w:lineRule="auto"/>
        <w:rPr>
          <w:rFonts w:cs="Times New Roman"/>
          <w:sz w:val="24"/>
          <w:szCs w:val="24"/>
        </w:rPr>
      </w:pPr>
      <w:r>
        <w:rPr>
          <w:rFonts w:cs="Times New Roman"/>
          <w:sz w:val="24"/>
          <w:szCs w:val="24"/>
        </w:rPr>
        <w:t>Lavender Hill Magistrates' Court</w:t>
      </w:r>
    </w:p>
    <w:p w14:paraId="1D3C2C30" w14:textId="77777777" w:rsidR="006E0BF1" w:rsidRDefault="00EE7C19">
      <w:pPr>
        <w:spacing w:line="240" w:lineRule="auto"/>
        <w:rPr>
          <w:rFonts w:cs="Times New Roman"/>
          <w:sz w:val="24"/>
          <w:szCs w:val="24"/>
        </w:rPr>
      </w:pPr>
      <w:r>
        <w:rPr>
          <w:rFonts w:cs="Times New Roman"/>
          <w:sz w:val="24"/>
          <w:szCs w:val="24"/>
        </w:rPr>
        <w:t>176a Lavender Hill Battersea London SW11 1JU</w:t>
      </w:r>
    </w:p>
    <w:p w14:paraId="2877EB7B" w14:textId="77777777" w:rsidR="006E0BF1" w:rsidRDefault="00EE7C19">
      <w:pPr>
        <w:spacing w:line="240" w:lineRule="auto"/>
        <w:rPr>
          <w:rFonts w:cs="Times New Roman"/>
          <w:sz w:val="24"/>
          <w:szCs w:val="24"/>
        </w:rPr>
      </w:pPr>
      <w:r>
        <w:rPr>
          <w:rFonts w:cs="Times New Roman"/>
          <w:b/>
          <w:bCs/>
          <w:sz w:val="24"/>
          <w:szCs w:val="24"/>
        </w:rPr>
        <w:t xml:space="preserve">DX </w:t>
      </w:r>
      <w:r>
        <w:rPr>
          <w:rFonts w:cs="Times New Roman"/>
          <w:sz w:val="24"/>
          <w:szCs w:val="24"/>
        </w:rPr>
        <w:t>58559 Clapham Junction</w:t>
      </w:r>
    </w:p>
    <w:p w14:paraId="1B919072" w14:textId="77777777" w:rsidR="006E0BF1" w:rsidRDefault="00EE7C19">
      <w:pPr>
        <w:spacing w:line="240" w:lineRule="auto"/>
        <w:rPr>
          <w:rFonts w:cs="Times New Roman"/>
          <w:sz w:val="24"/>
          <w:szCs w:val="24"/>
        </w:rPr>
      </w:pPr>
      <w:r>
        <w:rPr>
          <w:rFonts w:cs="Times New Roman"/>
          <w:sz w:val="24"/>
          <w:szCs w:val="24"/>
        </w:rPr>
        <w:t>T 0207 805 1497 F 0207 805 1437</w:t>
      </w:r>
    </w:p>
    <w:p w14:paraId="3A5F392F" w14:textId="77777777" w:rsidR="006E0BF1" w:rsidRDefault="00EE7C19">
      <w:pPr>
        <w:spacing w:line="240" w:lineRule="auto"/>
        <w:rPr>
          <w:rFonts w:cs="Times New Roman"/>
          <w:sz w:val="24"/>
          <w:szCs w:val="24"/>
          <w:u w:val="single"/>
        </w:rPr>
      </w:pPr>
      <w:hyperlink r:id="rId243" w:history="1">
        <w:r>
          <w:rPr>
            <w:rStyle w:val="Hyperlink"/>
            <w:rFonts w:cs="Times New Roman"/>
            <w:sz w:val="24"/>
            <w:szCs w:val="24"/>
          </w:rPr>
          <w:t>gl-swesternmcenq@hmcts.gsi.gov.uk</w:t>
        </w:r>
      </w:hyperlink>
    </w:p>
    <w:p w14:paraId="72219CC2" w14:textId="77777777" w:rsidR="006E0BF1" w:rsidRDefault="00EE7C19">
      <w:pPr>
        <w:spacing w:line="240" w:lineRule="auto"/>
        <w:rPr>
          <w:rFonts w:cs="Times New Roman"/>
          <w:sz w:val="24"/>
          <w:szCs w:val="24"/>
          <w:u w:val="single"/>
        </w:rPr>
      </w:pPr>
      <w:hyperlink r:id="rId244" w:history="1">
        <w:r>
          <w:rPr>
            <w:rStyle w:val="Hyperlink"/>
            <w:rFonts w:cs="Times New Roman"/>
            <w:sz w:val="24"/>
            <w:szCs w:val="24"/>
          </w:rPr>
          <w:t>www.justice.aov.uk</w:t>
        </w:r>
      </w:hyperlink>
    </w:p>
    <w:p w14:paraId="0E87B2C5" w14:textId="77777777" w:rsidR="006E0BF1" w:rsidRDefault="00EE7C19">
      <w:pPr>
        <w:spacing w:line="240" w:lineRule="auto"/>
        <w:rPr>
          <w:rFonts w:cs="Times New Roman"/>
          <w:sz w:val="24"/>
          <w:szCs w:val="24"/>
        </w:rPr>
      </w:pPr>
      <w:r>
        <w:rPr>
          <w:rFonts w:cs="Times New Roman"/>
          <w:sz w:val="24"/>
          <w:szCs w:val="24"/>
        </w:rPr>
        <w:t>Cluster Manager:</w:t>
      </w:r>
    </w:p>
    <w:p w14:paraId="06E1DF73" w14:textId="77777777" w:rsidR="006E0BF1" w:rsidRDefault="00EE7C19">
      <w:pPr>
        <w:spacing w:line="240" w:lineRule="auto"/>
        <w:rPr>
          <w:rFonts w:cs="Times New Roman"/>
          <w:sz w:val="24"/>
          <w:szCs w:val="24"/>
        </w:rPr>
      </w:pPr>
      <w:r>
        <w:rPr>
          <w:rFonts w:cs="Times New Roman"/>
          <w:sz w:val="24"/>
          <w:szCs w:val="24"/>
        </w:rPr>
        <w:t>Jan Hartnett</w:t>
      </w:r>
    </w:p>
    <w:p w14:paraId="2245F4E1" w14:textId="77777777" w:rsidR="006E0BF1" w:rsidRDefault="00EE7C19">
      <w:pPr>
        <w:spacing w:line="240" w:lineRule="auto"/>
        <w:rPr>
          <w:rFonts w:cs="Times New Roman"/>
          <w:sz w:val="24"/>
          <w:szCs w:val="24"/>
        </w:rPr>
      </w:pPr>
      <w:r>
        <w:rPr>
          <w:rFonts w:cs="Times New Roman"/>
          <w:sz w:val="24"/>
          <w:szCs w:val="24"/>
        </w:rPr>
        <w:t>Courts in the SW Group:</w:t>
      </w:r>
    </w:p>
    <w:p w14:paraId="70D014C2" w14:textId="77777777" w:rsidR="006E0BF1" w:rsidRDefault="00EE7C19">
      <w:pPr>
        <w:spacing w:line="240" w:lineRule="auto"/>
        <w:rPr>
          <w:rFonts w:cs="Times New Roman"/>
          <w:sz w:val="24"/>
          <w:szCs w:val="24"/>
        </w:rPr>
      </w:pPr>
      <w:r>
        <w:rPr>
          <w:rFonts w:cs="Times New Roman"/>
          <w:sz w:val="24"/>
          <w:szCs w:val="24"/>
        </w:rPr>
        <w:t>Lavender Hill Magistrates' Court Wimbledon Magistrates' &amp; Youth Court</w:t>
      </w:r>
    </w:p>
    <w:p w14:paraId="79B93914" w14:textId="77777777" w:rsidR="006E0BF1" w:rsidRDefault="00EE7C19">
      <w:pPr>
        <w:spacing w:line="240" w:lineRule="auto"/>
        <w:rPr>
          <w:rFonts w:cs="Times New Roman"/>
          <w:sz w:val="24"/>
          <w:szCs w:val="24"/>
        </w:rPr>
      </w:pPr>
      <w:r>
        <w:rPr>
          <w:rFonts w:cs="Times New Roman"/>
          <w:sz w:val="24"/>
          <w:szCs w:val="24"/>
        </w:rPr>
        <w:t>Dear Mr Cordell</w:t>
      </w:r>
    </w:p>
    <w:p w14:paraId="51CFB5F7" w14:textId="77777777" w:rsidR="006E0BF1" w:rsidRDefault="00EE7C19">
      <w:pPr>
        <w:spacing w:line="240" w:lineRule="auto"/>
        <w:rPr>
          <w:rFonts w:cs="Times New Roman"/>
          <w:sz w:val="24"/>
          <w:szCs w:val="24"/>
        </w:rPr>
      </w:pPr>
      <w:r>
        <w:rPr>
          <w:rFonts w:cs="Times New Roman"/>
          <w:b/>
          <w:bCs/>
          <w:sz w:val="24"/>
          <w:szCs w:val="24"/>
        </w:rPr>
        <w:t xml:space="preserve">Our ref: </w:t>
      </w:r>
      <w:r>
        <w:rPr>
          <w:rFonts w:cs="Times New Roman"/>
          <w:sz w:val="24"/>
          <w:szCs w:val="24"/>
        </w:rPr>
        <w:t>1402437891</w:t>
      </w:r>
    </w:p>
    <w:p w14:paraId="2884AEC1" w14:textId="77777777" w:rsidR="006E0BF1" w:rsidRDefault="00EE7C19">
      <w:pPr>
        <w:spacing w:line="240" w:lineRule="auto"/>
        <w:rPr>
          <w:rFonts w:cs="Times New Roman"/>
          <w:sz w:val="24"/>
          <w:szCs w:val="24"/>
        </w:rPr>
      </w:pPr>
      <w:r>
        <w:rPr>
          <w:rFonts w:cs="Times New Roman"/>
          <w:b/>
          <w:bCs/>
          <w:sz w:val="24"/>
          <w:szCs w:val="24"/>
        </w:rPr>
        <w:t>Re:</w:t>
      </w:r>
      <w:r>
        <w:rPr>
          <w:rFonts w:cs="Times New Roman"/>
          <w:sz w:val="24"/>
          <w:szCs w:val="24"/>
        </w:rPr>
        <w:t xml:space="preserve"> Re-opening Summons Hearing</w:t>
      </w:r>
    </w:p>
    <w:p w14:paraId="0530FCC8" w14:textId="77777777" w:rsidR="006E0BF1" w:rsidRDefault="00EE7C19">
      <w:pPr>
        <w:spacing w:line="240" w:lineRule="auto"/>
        <w:rPr>
          <w:rFonts w:cs="Times New Roman"/>
          <w:sz w:val="24"/>
          <w:szCs w:val="24"/>
        </w:rPr>
      </w:pPr>
      <w:r>
        <w:rPr>
          <w:rFonts w:cs="Times New Roman"/>
          <w:sz w:val="24"/>
          <w:szCs w:val="24"/>
        </w:rPr>
        <w:t>With reference to your recent court hearing, the matter has been listed for: -</w:t>
      </w:r>
    </w:p>
    <w:p w14:paraId="435E2FE4" w14:textId="77777777" w:rsidR="006E0BF1" w:rsidRDefault="00EE7C19">
      <w:pPr>
        <w:spacing w:line="240" w:lineRule="auto"/>
        <w:rPr>
          <w:rFonts w:cs="Times New Roman"/>
          <w:sz w:val="24"/>
          <w:szCs w:val="24"/>
        </w:rPr>
      </w:pPr>
      <w:r>
        <w:rPr>
          <w:rFonts w:cs="Times New Roman"/>
          <w:sz w:val="24"/>
          <w:szCs w:val="24"/>
        </w:rPr>
        <w:t>Tuesday, 30th September 2014 at 2 pm at Lavender Hill Magistrates’ Court,</w:t>
      </w:r>
    </w:p>
    <w:p w14:paraId="0F601041" w14:textId="77777777" w:rsidR="006E0BF1" w:rsidRDefault="00EE7C19">
      <w:pPr>
        <w:spacing w:line="240" w:lineRule="auto"/>
        <w:rPr>
          <w:rFonts w:cs="Times New Roman"/>
          <w:sz w:val="24"/>
          <w:szCs w:val="24"/>
        </w:rPr>
      </w:pPr>
      <w:r>
        <w:rPr>
          <w:rFonts w:cs="Times New Roman"/>
          <w:sz w:val="24"/>
          <w:szCs w:val="24"/>
        </w:rPr>
        <w:t>176A Lavender Hill, Battersea, London SW11 1JU</w:t>
      </w:r>
    </w:p>
    <w:p w14:paraId="735C3998" w14:textId="77777777" w:rsidR="006E0BF1" w:rsidRDefault="00EE7C19">
      <w:pPr>
        <w:spacing w:line="240" w:lineRule="auto"/>
        <w:rPr>
          <w:rFonts w:cs="Times New Roman"/>
          <w:sz w:val="24"/>
          <w:szCs w:val="24"/>
        </w:rPr>
      </w:pPr>
      <w:r>
        <w:rPr>
          <w:rFonts w:cs="Times New Roman"/>
          <w:sz w:val="24"/>
          <w:szCs w:val="24"/>
        </w:rPr>
        <w:t>Your case may be dealt with on that day, or and a new date of hearing will be set for your case to be heard. If you have any queries, please contact the Admin Centre at Lavender Hill. It is in your best interest to attend this hearing.</w:t>
      </w:r>
    </w:p>
    <w:p w14:paraId="341A6DF6" w14:textId="77777777" w:rsidR="006E0BF1" w:rsidRDefault="00EE7C19">
      <w:pPr>
        <w:spacing w:line="240" w:lineRule="auto"/>
        <w:rPr>
          <w:rFonts w:cs="Times New Roman"/>
          <w:sz w:val="24"/>
          <w:szCs w:val="24"/>
        </w:rPr>
      </w:pPr>
      <w:r>
        <w:rPr>
          <w:rFonts w:cs="Times New Roman"/>
          <w:sz w:val="24"/>
          <w:szCs w:val="24"/>
        </w:rPr>
        <w:t>Yours faithfully,</w:t>
      </w:r>
    </w:p>
    <w:p w14:paraId="74F94603" w14:textId="77777777" w:rsidR="006E0BF1" w:rsidRDefault="00EE7C19">
      <w:pPr>
        <w:spacing w:line="240" w:lineRule="auto"/>
        <w:rPr>
          <w:rFonts w:cs="Times New Roman"/>
          <w:sz w:val="24"/>
          <w:szCs w:val="24"/>
        </w:rPr>
      </w:pPr>
      <w:r>
        <w:rPr>
          <w:rFonts w:cs="Times New Roman"/>
          <w:sz w:val="24"/>
          <w:szCs w:val="24"/>
        </w:rPr>
        <w:t>P Brow</w:t>
      </w:r>
    </w:p>
    <w:p w14:paraId="19FFE484" w14:textId="77777777" w:rsidR="006E0BF1" w:rsidRDefault="00EE7C19">
      <w:pPr>
        <w:spacing w:line="240" w:lineRule="auto"/>
        <w:rPr>
          <w:rFonts w:cs="Times New Roman"/>
          <w:sz w:val="24"/>
          <w:szCs w:val="24"/>
        </w:rPr>
      </w:pPr>
      <w:r>
        <w:rPr>
          <w:rFonts w:cs="Times New Roman"/>
          <w:sz w:val="24"/>
          <w:szCs w:val="24"/>
        </w:rPr>
        <w:t>P Brown</w:t>
      </w:r>
    </w:p>
    <w:p w14:paraId="08EE6683" w14:textId="77777777" w:rsidR="006E0BF1" w:rsidRDefault="00EE7C19">
      <w:pPr>
        <w:spacing w:line="240" w:lineRule="auto"/>
        <w:rPr>
          <w:rFonts w:cs="Times New Roman"/>
          <w:sz w:val="24"/>
          <w:szCs w:val="24"/>
        </w:rPr>
      </w:pPr>
      <w:r>
        <w:rPr>
          <w:rFonts w:cs="Times New Roman"/>
          <w:sz w:val="24"/>
          <w:szCs w:val="24"/>
        </w:rPr>
        <w:t>Admin Officer</w:t>
      </w:r>
    </w:p>
    <w:p w14:paraId="3CDF58CD" w14:textId="77777777" w:rsidR="006E0BF1" w:rsidRDefault="00EE7C19">
      <w:pPr>
        <w:spacing w:line="240" w:lineRule="auto"/>
        <w:rPr>
          <w:rFonts w:cs="Times New Roman"/>
          <w:sz w:val="24"/>
          <w:szCs w:val="24"/>
        </w:rPr>
      </w:pPr>
      <w:r>
        <w:rPr>
          <w:rFonts w:cs="Times New Roman"/>
          <w:sz w:val="24"/>
          <w:szCs w:val="24"/>
        </w:rPr>
        <w:t>Lavender Hill Admin Centre</w:t>
      </w:r>
    </w:p>
    <w:p w14:paraId="5F5E8690" w14:textId="77777777" w:rsidR="006E0BF1" w:rsidRDefault="006E0BF1">
      <w:pPr>
        <w:spacing w:line="240" w:lineRule="auto"/>
        <w:rPr>
          <w:rFonts w:cs="Times New Roman"/>
          <w:sz w:val="24"/>
          <w:szCs w:val="24"/>
          <w:lang w:eastAsia="en-GB"/>
        </w:rPr>
      </w:pPr>
    </w:p>
    <w:p w14:paraId="485D373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3B1B872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2A1CC507" w14:textId="77777777" w:rsidR="006E0BF1" w:rsidRDefault="006E0BF1">
      <w:pPr>
        <w:spacing w:line="240" w:lineRule="auto"/>
        <w:rPr>
          <w:rFonts w:cs="Times New Roman"/>
          <w:b/>
          <w:bCs/>
          <w:color w:val="ED7D31" w:themeColor="accent2"/>
          <w:sz w:val="24"/>
          <w:szCs w:val="24"/>
          <w:lang w:val="en-US"/>
        </w:rPr>
      </w:pPr>
    </w:p>
    <w:p w14:paraId="2CBF599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43DBAFBF" w14:textId="77777777" w:rsidR="006E0BF1" w:rsidRDefault="006E0BF1">
      <w:pPr>
        <w:spacing w:line="240" w:lineRule="auto"/>
        <w:rPr>
          <w:rFonts w:cs="Times New Roman"/>
          <w:b/>
          <w:bCs/>
          <w:color w:val="ED7D31" w:themeColor="accent2"/>
          <w:sz w:val="24"/>
          <w:szCs w:val="24"/>
          <w:u w:val="single"/>
          <w:lang w:val="en-US"/>
        </w:rPr>
      </w:pPr>
    </w:p>
    <w:p w14:paraId="5DF2025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28506FD1" w14:textId="77777777" w:rsidR="006E0BF1" w:rsidRDefault="006E0BF1">
      <w:pPr>
        <w:spacing w:line="240" w:lineRule="auto"/>
        <w:rPr>
          <w:rFonts w:cs="Times New Roman"/>
          <w:sz w:val="24"/>
          <w:szCs w:val="24"/>
          <w:lang w:eastAsia="en-GB"/>
        </w:rPr>
      </w:pPr>
    </w:p>
    <w:p w14:paraId="30DE5ED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DE96DF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period of time that I have to spend on the telephone to the Enfield Council and the Enfield Homes staff in adamant without any official outcome at the terminus of all the proceedings!</w:t>
      </w:r>
    </w:p>
    <w:p w14:paraId="5F2C9357" w14:textId="77777777" w:rsidR="006E0BF1" w:rsidRDefault="006E0BF1">
      <w:pPr>
        <w:spacing w:line="240" w:lineRule="auto"/>
        <w:rPr>
          <w:rFonts w:cs="Times New Roman"/>
          <w:sz w:val="24"/>
          <w:szCs w:val="24"/>
          <w:lang w:eastAsia="en-GB"/>
        </w:rPr>
      </w:pPr>
    </w:p>
    <w:p w14:paraId="4C1D5F0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DD445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737BEA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3D8E79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3394E5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87E57C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11F9A19E" w14:textId="77777777" w:rsidR="006E0BF1" w:rsidRDefault="006E0BF1">
      <w:pPr>
        <w:spacing w:line="240" w:lineRule="auto"/>
        <w:rPr>
          <w:rFonts w:cs="Times New Roman"/>
          <w:color w:val="000000"/>
          <w:sz w:val="24"/>
          <w:szCs w:val="24"/>
          <w:lang w:eastAsia="en-GB"/>
        </w:rPr>
      </w:pPr>
    </w:p>
    <w:p w14:paraId="30B9F2B5"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19/09/</w:t>
      </w:r>
      <w:r>
        <w:rPr>
          <w:rFonts w:cs="Times New Roman"/>
          <w:b/>
          <w:bCs/>
          <w:color w:val="000000"/>
          <w:sz w:val="24"/>
          <w:szCs w:val="24"/>
          <w:u w:val="single"/>
          <w:lang w:eastAsia="en-GB"/>
        </w:rPr>
        <w:t>2014</w:t>
      </w:r>
    </w:p>
    <w:p w14:paraId="68A0C818" w14:textId="77777777" w:rsidR="006E0BF1" w:rsidRDefault="006E0BF1">
      <w:pPr>
        <w:spacing w:line="240" w:lineRule="auto"/>
        <w:rPr>
          <w:rFonts w:cs="Times New Roman"/>
          <w:sz w:val="24"/>
          <w:szCs w:val="24"/>
          <w:lang w:eastAsia="en-GB"/>
        </w:rPr>
      </w:pPr>
    </w:p>
    <w:p w14:paraId="7B291F5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73A4A95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F01734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5B1453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CB811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C8C53B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E73D9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19/09/2014</w:t>
      </w:r>
    </w:p>
    <w:p w14:paraId="2D5A14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3CD56A2"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27816CEE"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2B3CA57A" w14:textId="77777777" w:rsidR="006E0BF1" w:rsidRDefault="006E0BF1">
      <w:pPr>
        <w:widowControl w:val="0"/>
        <w:spacing w:line="240" w:lineRule="auto"/>
        <w:ind w:left="360"/>
        <w:contextualSpacing/>
        <w:rPr>
          <w:rFonts w:cs="Times New Roman"/>
          <w:color w:val="000000"/>
          <w:sz w:val="24"/>
          <w:szCs w:val="24"/>
          <w:lang w:val="en-US"/>
        </w:rPr>
      </w:pPr>
    </w:p>
    <w:p w14:paraId="50A509F1" w14:textId="77777777" w:rsidR="006E0BF1" w:rsidRDefault="00EE7C19">
      <w:pPr>
        <w:widowControl w:val="0"/>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1</w:t>
      </w:r>
    </w:p>
    <w:p w14:paraId="667B4D79" w14:textId="77777777" w:rsidR="006E0BF1" w:rsidRDefault="00EE7C19">
      <w:pPr>
        <w:widowControl w:val="0"/>
        <w:numPr>
          <w:ilvl w:val="0"/>
          <w:numId w:val="6"/>
        </w:numPr>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This is the is also,</w:t>
      </w:r>
    </w:p>
    <w:p w14:paraId="2357FC84"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This is the first time when the police attended the Community Hall, while I was there!</w:t>
      </w:r>
    </w:p>
    <w:p w14:paraId="017F1A7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General support + My Company Too Smooth!</w:t>
      </w:r>
    </w:p>
    <w:p w14:paraId="0426F7C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Asbo!</w:t>
      </w:r>
    </w:p>
    <w:p w14:paraId="65FCA878" w14:textId="77777777" w:rsidR="006E0BF1" w:rsidRDefault="006E0BF1">
      <w:pPr>
        <w:spacing w:line="240" w:lineRule="auto"/>
        <w:rPr>
          <w:rFonts w:cs="Times New Roman"/>
          <w:sz w:val="24"/>
          <w:szCs w:val="24"/>
          <w:lang w:eastAsia="en-GB"/>
        </w:rPr>
      </w:pPr>
    </w:p>
    <w:p w14:paraId="28D7EFC0"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7F155F67"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1F9FDA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363. Craig Adams - RE_ REF_ 00-COSX14MT07-ID_74_ </w:t>
      </w:r>
    </w:p>
    <w:p w14:paraId="1E841C93"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Open Attach Documents </w:t>
      </w:r>
      <w:r>
        <w:rPr>
          <w:rFonts w:cs="Times New Roman"/>
          <w:b/>
          <w:color w:val="000000"/>
          <w:sz w:val="24"/>
          <w:szCs w:val="24"/>
          <w:lang w:val="en-US"/>
        </w:rPr>
        <w:t xml:space="preserve">/ </w:t>
      </w:r>
    </w:p>
    <w:p w14:paraId="4D48FC7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976</w:t>
      </w:r>
    </w:p>
    <w:p w14:paraId="0409F22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0C9C110C" w14:textId="77777777" w:rsidR="006E0BF1" w:rsidRDefault="006E0BF1">
      <w:pPr>
        <w:spacing w:line="240" w:lineRule="auto"/>
        <w:rPr>
          <w:rFonts w:cs="Times New Roman"/>
          <w:sz w:val="24"/>
          <w:szCs w:val="24"/>
          <w:lang w:eastAsia="en-GB"/>
        </w:rPr>
      </w:pPr>
    </w:p>
    <w:p w14:paraId="5A46C064"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74F9DA8" w14:textId="77777777" w:rsidR="006E0BF1" w:rsidRDefault="006E0BF1">
      <w:pPr>
        <w:spacing w:line="240" w:lineRule="auto"/>
        <w:rPr>
          <w:rFonts w:cs="Times New Roman"/>
          <w:sz w:val="24"/>
          <w:szCs w:val="24"/>
          <w:lang w:eastAsia="en-GB"/>
        </w:rPr>
      </w:pPr>
    </w:p>
    <w:p w14:paraId="7460345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29C590B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This is the is also,</w:t>
      </w:r>
    </w:p>
    <w:p w14:paraId="1B4D16CB" w14:textId="77777777" w:rsidR="006E0BF1" w:rsidRDefault="00EE7C19">
      <w:pPr>
        <w:spacing w:line="240" w:lineRule="auto"/>
        <w:rPr>
          <w:rFonts w:cs="Times New Roman"/>
          <w:sz w:val="24"/>
          <w:szCs w:val="24"/>
          <w:lang w:val="en-US"/>
        </w:rPr>
      </w:pPr>
      <w:r>
        <w:rPr>
          <w:rFonts w:cs="Times New Roman"/>
          <w:sz w:val="24"/>
          <w:szCs w:val="24"/>
          <w:lang w:val="en-US"/>
        </w:rPr>
        <w:t>This is the first time when the police attended the Community Hall, while I was there!</w:t>
      </w:r>
    </w:p>
    <w:p w14:paraId="77703592" w14:textId="77777777" w:rsidR="006E0BF1" w:rsidRDefault="006E0BF1">
      <w:pPr>
        <w:spacing w:line="240" w:lineRule="auto"/>
        <w:rPr>
          <w:rFonts w:cs="Times New Roman"/>
          <w:sz w:val="24"/>
          <w:szCs w:val="24"/>
          <w:lang w:eastAsia="en-GB"/>
        </w:rPr>
      </w:pPr>
    </w:p>
    <w:p w14:paraId="26C41B5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4C5A022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412077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363. Craig Adams - RE_ REF_ 00-COSX14MT07-ID_74_ Open Attach Documents</w:t>
      </w:r>
    </w:p>
    <w:p w14:paraId="32B5EE0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976,</w:t>
      </w:r>
    </w:p>
    <w:p w14:paraId="087A1F9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Craig Adams [</w:t>
      </w:r>
      <w:hyperlink r:id="rId245" w:history="1">
        <w:r>
          <w:rPr>
            <w:rStyle w:val="Hyperlink"/>
            <w:rFonts w:cs="Times New Roman"/>
            <w:sz w:val="24"/>
            <w:szCs w:val="24"/>
            <w:lang w:eastAsia="en-GB"/>
          </w:rPr>
          <w:t>craigadams@broadsuredirect.com</w:t>
        </w:r>
      </w:hyperlink>
      <w:r>
        <w:rPr>
          <w:rFonts w:cs="Times New Roman"/>
          <w:color w:val="000000"/>
          <w:sz w:val="24"/>
          <w:szCs w:val="24"/>
          <w:lang w:eastAsia="en-GB"/>
        </w:rPr>
        <w:t xml:space="preserve">] </w:t>
      </w:r>
    </w:p>
    <w:p w14:paraId="5019FC6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19 September </w:t>
      </w:r>
      <w:r>
        <w:rPr>
          <w:rFonts w:cs="Times New Roman"/>
          <w:b/>
          <w:bCs/>
          <w:color w:val="000000"/>
          <w:sz w:val="24"/>
          <w:szCs w:val="24"/>
          <w:lang w:eastAsia="en-GB"/>
        </w:rPr>
        <w:t>2014</w:t>
      </w:r>
      <w:r>
        <w:rPr>
          <w:rFonts w:cs="Times New Roman"/>
          <w:color w:val="000000"/>
          <w:sz w:val="24"/>
          <w:szCs w:val="24"/>
          <w:lang w:eastAsia="en-GB"/>
        </w:rPr>
        <w:t xml:space="preserve"> 10:28 </w:t>
      </w:r>
    </w:p>
    <w:p w14:paraId="0FF3F50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1D0AB9B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REF: 00-COSX14MT07-ID&lt;74&gt; Open Attach Documents</w:t>
      </w:r>
    </w:p>
    <w:p w14:paraId="3F83B4F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3AC147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 have managed to stop the cancelation on the policy can you please contact our office when you are feeling better to run through the details </w:t>
      </w:r>
    </w:p>
    <w:p w14:paraId="23CE00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w:t>
      </w:r>
    </w:p>
    <w:p w14:paraId="30E9A02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Craig Adams, </w:t>
      </w:r>
    </w:p>
    <w:p w14:paraId="0DB0ED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Craig Adams [</w:t>
      </w:r>
      <w:r>
        <w:rPr>
          <w:rFonts w:cs="Times New Roman"/>
          <w:b/>
          <w:color w:val="000000"/>
          <w:sz w:val="24"/>
          <w:szCs w:val="24"/>
          <w:lang w:eastAsia="en-GB"/>
        </w:rPr>
        <w:t xml:space="preserve">Mail To: </w:t>
      </w:r>
      <w:hyperlink r:id="rId246" w:history="1">
        <w:r>
          <w:rPr>
            <w:rStyle w:val="Hyperlink"/>
            <w:rFonts w:cs="Times New Roman"/>
            <w:sz w:val="24"/>
            <w:szCs w:val="24"/>
            <w:lang w:eastAsia="en-GB"/>
          </w:rPr>
          <w:t>craigadams@broadsuredirect.com</w:t>
        </w:r>
      </w:hyperlink>
      <w:r>
        <w:rPr>
          <w:rFonts w:cs="Times New Roman"/>
          <w:color w:val="000000"/>
          <w:sz w:val="24"/>
          <w:szCs w:val="24"/>
          <w:lang w:eastAsia="en-GB"/>
        </w:rPr>
        <w:t xml:space="preserve">] </w:t>
      </w:r>
    </w:p>
    <w:p w14:paraId="579052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17 September </w:t>
      </w:r>
      <w:r>
        <w:rPr>
          <w:rFonts w:cs="Times New Roman"/>
          <w:b/>
          <w:bCs/>
          <w:color w:val="000000"/>
          <w:sz w:val="24"/>
          <w:szCs w:val="24"/>
          <w:lang w:eastAsia="en-GB"/>
        </w:rPr>
        <w:t>2014</w:t>
      </w:r>
      <w:r>
        <w:rPr>
          <w:rFonts w:cs="Times New Roman"/>
          <w:color w:val="000000"/>
          <w:sz w:val="24"/>
          <w:szCs w:val="24"/>
          <w:lang w:eastAsia="en-GB"/>
        </w:rPr>
        <w:t xml:space="preserve"> 13:47 </w:t>
      </w:r>
    </w:p>
    <w:p w14:paraId="56CBEA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247"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67DE0AF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REF: </w:t>
      </w:r>
      <w:r>
        <w:rPr>
          <w:rFonts w:cs="Times New Roman"/>
          <w:color w:val="000000"/>
          <w:sz w:val="24"/>
          <w:szCs w:val="24"/>
          <w:lang w:eastAsia="en-GB"/>
        </w:rPr>
        <w:t>00-GDSX14MT07-ID&lt;74&gt; Open Attach Documents</w:t>
      </w:r>
    </w:p>
    <w:p w14:paraId="4C58CD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Hi there </w:t>
      </w:r>
    </w:p>
    <w:p w14:paraId="05D1754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contact our office as a matter of urgency regarding the outstanding documents. </w:t>
      </w:r>
    </w:p>
    <w:p w14:paraId="4F8E13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1883212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Craig Adams </w:t>
      </w:r>
    </w:p>
    <w:p w14:paraId="799CCE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cid: image001.png@01CEF276.</w:t>
      </w:r>
    </w:p>
    <w:p w14:paraId="0FAB212E"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Administration Department</w:t>
      </w:r>
    </w:p>
    <w:p w14:paraId="33248DF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 </w:t>
      </w:r>
      <w:r>
        <w:rPr>
          <w:rFonts w:cs="Times New Roman"/>
          <w:color w:val="000000"/>
          <w:sz w:val="24"/>
          <w:szCs w:val="24"/>
          <w:lang w:eastAsia="en-GB"/>
        </w:rPr>
        <w:t>01843 594477</w:t>
      </w:r>
    </w:p>
    <w:p w14:paraId="1C6830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f:</w:t>
      </w:r>
      <w:r>
        <w:rPr>
          <w:rFonts w:cs="Times New Roman"/>
          <w:color w:val="000000"/>
          <w:sz w:val="24"/>
          <w:szCs w:val="24"/>
          <w:lang w:eastAsia="en-GB"/>
        </w:rPr>
        <w:t xml:space="preserve"> 01843 594488 </w:t>
      </w:r>
    </w:p>
    <w:p w14:paraId="641A6A0E"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646392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5AE7A7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 xml:space="preserve">01843 594488 </w:t>
      </w:r>
    </w:p>
    <w:p w14:paraId="04103B6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7DC48B1A" w14:textId="77777777" w:rsidR="006E0BF1" w:rsidRDefault="006E0BF1">
      <w:pPr>
        <w:spacing w:line="240" w:lineRule="auto"/>
        <w:rPr>
          <w:rFonts w:cs="Times New Roman"/>
          <w:sz w:val="24"/>
          <w:szCs w:val="24"/>
          <w:lang w:eastAsia="en-GB"/>
        </w:rPr>
      </w:pPr>
    </w:p>
    <w:p w14:paraId="781961B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0C6EB0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A32FF8C" w14:textId="77777777" w:rsidR="006E0BF1" w:rsidRDefault="006E0BF1">
      <w:pPr>
        <w:spacing w:line="240" w:lineRule="auto"/>
        <w:rPr>
          <w:rFonts w:cs="Times New Roman"/>
          <w:b/>
          <w:bCs/>
          <w:color w:val="ED7D31" w:themeColor="accent2"/>
          <w:sz w:val="24"/>
          <w:szCs w:val="24"/>
          <w:lang w:val="en-US"/>
        </w:rPr>
      </w:pPr>
    </w:p>
    <w:p w14:paraId="41828AC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4813EA2F" w14:textId="77777777" w:rsidR="006E0BF1" w:rsidRDefault="006E0BF1">
      <w:pPr>
        <w:spacing w:line="240" w:lineRule="auto"/>
        <w:rPr>
          <w:rFonts w:cs="Times New Roman"/>
          <w:sz w:val="24"/>
          <w:szCs w:val="24"/>
          <w:lang w:eastAsia="en-GB"/>
        </w:rPr>
      </w:pPr>
    </w:p>
    <w:p w14:paraId="3F0BF5C0"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8DF97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staff leave me and my mother indicting emails to them without any replication sent back in regard to emergency issue where my life is in hazard and this is failing play of the staff!</w:t>
      </w:r>
    </w:p>
    <w:p w14:paraId="44B382F4" w14:textId="77777777" w:rsidR="006E0BF1" w:rsidRDefault="006E0BF1">
      <w:pPr>
        <w:spacing w:line="240" w:lineRule="auto"/>
        <w:rPr>
          <w:rFonts w:cs="Times New Roman"/>
          <w:sz w:val="24"/>
          <w:szCs w:val="24"/>
          <w:lang w:eastAsia="en-GB"/>
        </w:rPr>
      </w:pPr>
    </w:p>
    <w:p w14:paraId="35B3965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459A8CC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5518531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13953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F4C136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49029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79972B10" w14:textId="77777777" w:rsidR="006E0BF1" w:rsidRDefault="006E0BF1">
      <w:pPr>
        <w:spacing w:line="240" w:lineRule="auto"/>
        <w:rPr>
          <w:rFonts w:cs="Times New Roman"/>
          <w:color w:val="000000"/>
          <w:sz w:val="24"/>
          <w:szCs w:val="24"/>
          <w:lang w:eastAsia="en-GB"/>
        </w:rPr>
      </w:pPr>
    </w:p>
    <w:p w14:paraId="375BF608"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20/09/</w:t>
      </w:r>
      <w:r>
        <w:rPr>
          <w:rFonts w:cs="Times New Roman"/>
          <w:b/>
          <w:bCs/>
          <w:color w:val="000000"/>
          <w:sz w:val="24"/>
          <w:szCs w:val="24"/>
          <w:u w:val="single"/>
          <w:lang w:eastAsia="en-GB"/>
        </w:rPr>
        <w:t>2014</w:t>
      </w:r>
    </w:p>
    <w:p w14:paraId="5DFA5610" w14:textId="77777777" w:rsidR="006E0BF1" w:rsidRDefault="006E0BF1">
      <w:pPr>
        <w:spacing w:line="240" w:lineRule="auto"/>
        <w:rPr>
          <w:rFonts w:cs="Times New Roman"/>
          <w:sz w:val="24"/>
          <w:szCs w:val="24"/>
          <w:lang w:eastAsia="en-GB"/>
        </w:rPr>
      </w:pPr>
    </w:p>
    <w:p w14:paraId="67C496C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7BD8360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09D115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4B01BC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326E9A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6DE7A4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005714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20/09/2014</w:t>
      </w:r>
    </w:p>
    <w:p w14:paraId="4BD84E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44268B9"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42B86A7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37D9D264"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3A691AC6" w14:textId="77777777" w:rsidR="006E0BF1" w:rsidRDefault="006E0BF1">
      <w:pPr>
        <w:spacing w:line="240" w:lineRule="auto"/>
        <w:rPr>
          <w:rFonts w:cs="Times New Roman"/>
          <w:sz w:val="24"/>
          <w:szCs w:val="24"/>
          <w:lang w:eastAsia="en-GB"/>
        </w:rPr>
      </w:pPr>
    </w:p>
    <w:p w14:paraId="6D34EC9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265C583" w14:textId="77777777" w:rsidR="006E0BF1" w:rsidRDefault="006E0BF1">
      <w:pPr>
        <w:spacing w:line="240" w:lineRule="auto"/>
        <w:rPr>
          <w:rFonts w:cs="Times New Roman"/>
          <w:sz w:val="24"/>
          <w:szCs w:val="24"/>
          <w:lang w:eastAsia="en-GB"/>
        </w:rPr>
      </w:pPr>
    </w:p>
    <w:p w14:paraId="3556E5E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1BF2C1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left paralyzed from living a mundanely daily routine in my life due to the neglect of the damp I went to wear some of my clothes and they were covered in damp I took pictures of the damage to my personal property!</w:t>
      </w:r>
    </w:p>
    <w:p w14:paraId="7E0BE970" w14:textId="77777777" w:rsidR="006E0BF1" w:rsidRDefault="006E0BF1">
      <w:pPr>
        <w:spacing w:line="240" w:lineRule="auto"/>
        <w:rPr>
          <w:rFonts w:cs="Times New Roman"/>
          <w:sz w:val="24"/>
          <w:szCs w:val="24"/>
          <w:lang w:eastAsia="en-GB"/>
        </w:rPr>
      </w:pPr>
    </w:p>
    <w:p w14:paraId="2A07618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8354A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2F8AA8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575A3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D0F521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FCD84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5A550FFC" w14:textId="77777777" w:rsidR="006E0BF1" w:rsidRDefault="006E0BF1">
      <w:pPr>
        <w:spacing w:line="240" w:lineRule="auto"/>
        <w:rPr>
          <w:rFonts w:cs="Times New Roman"/>
          <w:color w:val="000000"/>
          <w:sz w:val="24"/>
          <w:szCs w:val="24"/>
          <w:lang w:eastAsia="en-GB"/>
        </w:rPr>
      </w:pPr>
    </w:p>
    <w:p w14:paraId="0C531BA1"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21/09/</w:t>
      </w:r>
      <w:r>
        <w:rPr>
          <w:rFonts w:cs="Times New Roman"/>
          <w:b/>
          <w:bCs/>
          <w:color w:val="000000"/>
          <w:sz w:val="24"/>
          <w:szCs w:val="24"/>
          <w:u w:val="single"/>
          <w:lang w:eastAsia="en-GB"/>
        </w:rPr>
        <w:t>2014</w:t>
      </w:r>
    </w:p>
    <w:p w14:paraId="6B57A43C" w14:textId="77777777" w:rsidR="006E0BF1" w:rsidRDefault="006E0BF1">
      <w:pPr>
        <w:spacing w:line="240" w:lineRule="auto"/>
        <w:rPr>
          <w:rFonts w:cs="Times New Roman"/>
          <w:sz w:val="24"/>
          <w:szCs w:val="24"/>
          <w:lang w:eastAsia="en-GB"/>
        </w:rPr>
      </w:pPr>
    </w:p>
    <w:p w14:paraId="1C448D3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CE9E40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3DD95B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6C6728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623F94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D1F3C5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25B834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21/09/2014</w:t>
      </w:r>
    </w:p>
    <w:p w14:paraId="0BC7AC7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630D04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9B37D0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15D0D53C"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07912143" w14:textId="77777777" w:rsidR="006E0BF1" w:rsidRDefault="006E0BF1">
      <w:pPr>
        <w:spacing w:line="240" w:lineRule="auto"/>
        <w:rPr>
          <w:rFonts w:cs="Times New Roman"/>
          <w:sz w:val="24"/>
          <w:szCs w:val="24"/>
          <w:lang w:eastAsia="en-GB"/>
        </w:rPr>
      </w:pPr>
    </w:p>
    <w:p w14:paraId="65B5BF3C"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8764DF9" w14:textId="77777777" w:rsidR="006E0BF1" w:rsidRDefault="006E0BF1">
      <w:pPr>
        <w:spacing w:line="240" w:lineRule="auto"/>
        <w:rPr>
          <w:rFonts w:cs="Times New Roman"/>
          <w:sz w:val="24"/>
          <w:szCs w:val="24"/>
          <w:lang w:val="en-US"/>
        </w:rPr>
      </w:pPr>
    </w:p>
    <w:p w14:paraId="3D99EF8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586A5A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faced with more and more distress every day and night because of the damp and no heating quandaries within my abode and this perpetuates without any fair replication from the Enfield Council and the Enfield Homes departments in getting them fine-tuned!</w:t>
      </w:r>
    </w:p>
    <w:p w14:paraId="298D8D19" w14:textId="77777777" w:rsidR="006E0BF1" w:rsidRDefault="006E0BF1">
      <w:pPr>
        <w:spacing w:line="240" w:lineRule="auto"/>
        <w:rPr>
          <w:rFonts w:cs="Times New Roman"/>
          <w:sz w:val="24"/>
          <w:szCs w:val="24"/>
          <w:lang w:eastAsia="en-GB"/>
        </w:rPr>
      </w:pPr>
    </w:p>
    <w:p w14:paraId="366ACFF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AB95F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749BDA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A078F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F29C4E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07490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42DE980F" w14:textId="77777777" w:rsidR="006E0BF1" w:rsidRDefault="006E0BF1">
      <w:pPr>
        <w:spacing w:line="240" w:lineRule="auto"/>
        <w:rPr>
          <w:rFonts w:cs="Times New Roman"/>
          <w:color w:val="000000"/>
          <w:sz w:val="24"/>
          <w:szCs w:val="24"/>
          <w:lang w:eastAsia="en-GB"/>
        </w:rPr>
      </w:pPr>
    </w:p>
    <w:p w14:paraId="707C4A3E"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22/09/</w:t>
      </w:r>
      <w:r>
        <w:rPr>
          <w:rFonts w:cs="Times New Roman"/>
          <w:b/>
          <w:bCs/>
          <w:color w:val="000000"/>
          <w:sz w:val="24"/>
          <w:szCs w:val="24"/>
          <w:u w:val="single"/>
          <w:lang w:eastAsia="en-GB"/>
        </w:rPr>
        <w:t>2014</w:t>
      </w:r>
    </w:p>
    <w:p w14:paraId="6B3921B5" w14:textId="77777777" w:rsidR="006E0BF1" w:rsidRDefault="006E0BF1">
      <w:pPr>
        <w:spacing w:line="240" w:lineRule="auto"/>
        <w:rPr>
          <w:rFonts w:cs="Times New Roman"/>
          <w:sz w:val="24"/>
          <w:szCs w:val="24"/>
          <w:lang w:eastAsia="en-GB"/>
        </w:rPr>
      </w:pPr>
    </w:p>
    <w:p w14:paraId="09CF204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A152F0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9BB3D4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F2B673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F22DA2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718071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FD435E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22/09/2014</w:t>
      </w:r>
    </w:p>
    <w:p w14:paraId="2B23A1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0EEDE89"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36DBFB0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3039D312"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356334BA" w14:textId="77777777" w:rsidR="006E0BF1" w:rsidRDefault="006E0BF1">
      <w:pPr>
        <w:spacing w:line="240" w:lineRule="auto"/>
        <w:rPr>
          <w:rFonts w:cs="Times New Roman"/>
          <w:sz w:val="24"/>
          <w:szCs w:val="24"/>
          <w:lang w:eastAsia="en-GB"/>
        </w:rPr>
      </w:pPr>
    </w:p>
    <w:p w14:paraId="39EA9F9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8F8F310" w14:textId="77777777" w:rsidR="006E0BF1" w:rsidRDefault="006E0BF1">
      <w:pPr>
        <w:spacing w:line="240" w:lineRule="auto"/>
        <w:rPr>
          <w:rFonts w:cs="Times New Roman"/>
          <w:sz w:val="24"/>
          <w:szCs w:val="24"/>
          <w:lang w:eastAsia="en-GB"/>
        </w:rPr>
      </w:pPr>
    </w:p>
    <w:p w14:paraId="0191A82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BEC6C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will be fortuitous to have any good health left in the near on future of my life because as each day goes by my lugs suffer with lamentable Health that bit more at no fault of my own and my breathing can no longer take the torture that occurs down to by the Enfield Council and the Enfield Homes teams neglecting their stationery obligations of care!</w:t>
      </w:r>
    </w:p>
    <w:p w14:paraId="481235DD" w14:textId="77777777" w:rsidR="006E0BF1" w:rsidRDefault="006E0BF1">
      <w:pPr>
        <w:spacing w:line="240" w:lineRule="auto"/>
        <w:rPr>
          <w:rFonts w:cs="Times New Roman"/>
          <w:sz w:val="24"/>
          <w:szCs w:val="24"/>
          <w:lang w:eastAsia="en-GB"/>
        </w:rPr>
      </w:pPr>
    </w:p>
    <w:p w14:paraId="7DA93EB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0D8E89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Temporary Food Stall and policies inclusive of other possible outlets databases for the Too Smooth Entertainment company and I continued to Study and finish at the Time Start: 07:00Am and Time End: 03:00 PM!</w:t>
      </w:r>
    </w:p>
    <w:p w14:paraId="7C600C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BDAB8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0DD546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5FB41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3318BF53" w14:textId="77777777" w:rsidR="006E0BF1" w:rsidRDefault="006E0BF1">
      <w:pPr>
        <w:spacing w:line="240" w:lineRule="auto"/>
        <w:rPr>
          <w:rFonts w:cs="Times New Roman"/>
          <w:color w:val="000000"/>
          <w:sz w:val="24"/>
          <w:szCs w:val="24"/>
          <w:lang w:eastAsia="en-GB"/>
        </w:rPr>
      </w:pPr>
    </w:p>
    <w:p w14:paraId="5770A92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23/09/</w:t>
      </w:r>
      <w:r>
        <w:rPr>
          <w:rFonts w:cs="Times New Roman"/>
          <w:b/>
          <w:bCs/>
          <w:color w:val="000000"/>
          <w:sz w:val="24"/>
          <w:szCs w:val="24"/>
          <w:u w:val="single"/>
          <w:lang w:eastAsia="en-GB"/>
        </w:rPr>
        <w:t>2014</w:t>
      </w:r>
    </w:p>
    <w:p w14:paraId="1816C48B" w14:textId="77777777" w:rsidR="006E0BF1" w:rsidRDefault="006E0BF1">
      <w:pPr>
        <w:spacing w:line="240" w:lineRule="auto"/>
        <w:rPr>
          <w:rFonts w:cs="Times New Roman"/>
          <w:sz w:val="24"/>
          <w:szCs w:val="24"/>
          <w:lang w:eastAsia="en-GB"/>
        </w:rPr>
      </w:pPr>
    </w:p>
    <w:p w14:paraId="3C7ECDE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7AD123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5A0D43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5FB4FE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53605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4742D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7F0825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23/09/2014</w:t>
      </w:r>
    </w:p>
    <w:p w14:paraId="60C630A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E457513"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39A91DCA"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27E89797"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210C4117" w14:textId="77777777" w:rsidR="006E0BF1" w:rsidRDefault="006E0BF1">
      <w:pPr>
        <w:spacing w:line="240" w:lineRule="auto"/>
        <w:rPr>
          <w:rFonts w:cs="Times New Roman"/>
          <w:sz w:val="24"/>
          <w:szCs w:val="24"/>
          <w:lang w:eastAsia="en-GB"/>
        </w:rPr>
      </w:pPr>
    </w:p>
    <w:p w14:paraId="6E29E2E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7F27FB3" w14:textId="77777777" w:rsidR="006E0BF1" w:rsidRDefault="006E0BF1">
      <w:pPr>
        <w:spacing w:line="240" w:lineRule="auto"/>
        <w:rPr>
          <w:rFonts w:cs="Times New Roman"/>
          <w:sz w:val="24"/>
          <w:szCs w:val="24"/>
          <w:lang w:eastAsia="en-GB"/>
        </w:rPr>
      </w:pPr>
    </w:p>
    <w:p w14:paraId="0D19D078"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25F48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life does not seem worth living any more everything I have preserved for has got ravaged by the damp. I have taken pictures of the damage this has caused me but some things are in replicable, this is not my fault I keep asking the Enfield Council and the Enfield homes teams to avail me by fine-tuning the quandaries that I mention about!</w:t>
      </w:r>
    </w:p>
    <w:p w14:paraId="0C64F74F" w14:textId="77777777" w:rsidR="006E0BF1" w:rsidRDefault="006E0BF1">
      <w:pPr>
        <w:spacing w:line="240" w:lineRule="auto"/>
        <w:rPr>
          <w:rFonts w:cs="Times New Roman"/>
          <w:sz w:val="24"/>
          <w:szCs w:val="24"/>
          <w:lang w:eastAsia="en-GB"/>
        </w:rPr>
      </w:pPr>
    </w:p>
    <w:p w14:paraId="18703C9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4D00F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finished working on creating a new up to date Temporary Food Stall and policies inclusive of other possible outlets databases for the Too Smooth Entertainment company and I continued to Study and finish at the Time Start: 07:00Am and Time End: 03:00 PM!</w:t>
      </w:r>
    </w:p>
    <w:p w14:paraId="5CFE84C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B38B6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9B1240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BBEFD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490D07E1" w14:textId="77777777" w:rsidR="006E0BF1" w:rsidRDefault="006E0BF1">
      <w:pPr>
        <w:spacing w:line="240" w:lineRule="auto"/>
        <w:rPr>
          <w:rFonts w:cs="Times New Roman"/>
          <w:color w:val="000000"/>
          <w:sz w:val="24"/>
          <w:szCs w:val="24"/>
          <w:lang w:eastAsia="en-GB"/>
        </w:rPr>
      </w:pPr>
    </w:p>
    <w:p w14:paraId="13F40EF2"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24/09/</w:t>
      </w:r>
      <w:r>
        <w:rPr>
          <w:rFonts w:cs="Times New Roman"/>
          <w:b/>
          <w:bCs/>
          <w:color w:val="000000"/>
          <w:sz w:val="24"/>
          <w:szCs w:val="24"/>
          <w:u w:val="single"/>
          <w:lang w:eastAsia="en-GB"/>
        </w:rPr>
        <w:t>2014</w:t>
      </w:r>
    </w:p>
    <w:p w14:paraId="14EE02FA" w14:textId="77777777" w:rsidR="006E0BF1" w:rsidRDefault="006E0BF1">
      <w:pPr>
        <w:spacing w:line="240" w:lineRule="auto"/>
        <w:rPr>
          <w:rFonts w:cs="Times New Roman"/>
          <w:sz w:val="24"/>
          <w:szCs w:val="24"/>
          <w:lang w:eastAsia="en-GB"/>
        </w:rPr>
      </w:pPr>
    </w:p>
    <w:p w14:paraId="09F4F8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60065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846125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33B890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E0576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2A3418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C163E4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24/09/2014</w:t>
      </w:r>
    </w:p>
    <w:p w14:paraId="7C60CA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845185F"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7DC4AAD5"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7CDAA1AA"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6A78F35C" w14:textId="77777777" w:rsidR="006E0BF1" w:rsidRDefault="006E0BF1">
      <w:pPr>
        <w:spacing w:line="240" w:lineRule="auto"/>
        <w:rPr>
          <w:rFonts w:cs="Times New Roman"/>
          <w:sz w:val="24"/>
          <w:szCs w:val="24"/>
          <w:lang w:eastAsia="en-GB"/>
        </w:rPr>
      </w:pPr>
    </w:p>
    <w:p w14:paraId="3D1D135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F7B1725" w14:textId="77777777" w:rsidR="006E0BF1" w:rsidRDefault="006E0BF1">
      <w:pPr>
        <w:spacing w:line="240" w:lineRule="auto"/>
        <w:rPr>
          <w:rFonts w:cs="Times New Roman"/>
          <w:sz w:val="24"/>
          <w:szCs w:val="24"/>
          <w:lang w:eastAsia="en-GB"/>
        </w:rPr>
      </w:pPr>
    </w:p>
    <w:p w14:paraId="50339E90" w14:textId="77777777" w:rsidR="006E0BF1" w:rsidRDefault="00EE7C19">
      <w:pPr>
        <w:shd w:val="clear" w:color="auto" w:fill="FFFFFF"/>
        <w:spacing w:line="240" w:lineRule="auto"/>
        <w:jc w:val="both"/>
        <w:rPr>
          <w:rFonts w:cs="Times New Roman"/>
          <w:b/>
          <w:color w:val="000000"/>
          <w:sz w:val="24"/>
          <w:szCs w:val="24"/>
          <w:u w:val="single"/>
        </w:rPr>
      </w:pPr>
      <w:r>
        <w:rPr>
          <w:rFonts w:cs="Times New Roman"/>
          <w:b/>
          <w:color w:val="000000"/>
          <w:sz w:val="24"/>
          <w:szCs w:val="24"/>
          <w:u w:val="single"/>
          <w:lang w:eastAsia="en-GB"/>
        </w:rPr>
        <w:t>Disrepair!</w:t>
      </w:r>
    </w:p>
    <w:p w14:paraId="6756D60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color w:val="000000"/>
          <w:sz w:val="24"/>
          <w:szCs w:val="24"/>
          <w:lang w:eastAsia="en-GB"/>
        </w:rPr>
        <w:t>These damp issues make my personal private and family life infeasible to live in cognation to the Damp / Mould and poisons mushrooms that grow in my flat, how can a woman stay in my flat in these conditions!</w:t>
      </w:r>
    </w:p>
    <w:p w14:paraId="095D8A9C" w14:textId="77777777" w:rsidR="006E0BF1" w:rsidRDefault="006E0BF1">
      <w:pPr>
        <w:spacing w:line="240" w:lineRule="auto"/>
        <w:rPr>
          <w:rFonts w:cs="Times New Roman"/>
          <w:sz w:val="24"/>
          <w:szCs w:val="24"/>
          <w:lang w:eastAsia="en-GB"/>
        </w:rPr>
      </w:pPr>
    </w:p>
    <w:p w14:paraId="649B41C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336AD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up to date Health Promotions statement and policy for the Too Smooth Entertainment company and I continued to Study and finish at the Time Start: 07:00Am and Time End: 03:00 PM!</w:t>
      </w:r>
    </w:p>
    <w:p w14:paraId="53A83BC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80989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0F733E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68F80D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0A4E49A4" w14:textId="77777777" w:rsidR="006E0BF1" w:rsidRDefault="006E0BF1">
      <w:pPr>
        <w:spacing w:line="240" w:lineRule="auto"/>
        <w:rPr>
          <w:rFonts w:cs="Times New Roman"/>
          <w:color w:val="000000"/>
          <w:sz w:val="24"/>
          <w:szCs w:val="24"/>
          <w:lang w:eastAsia="en-GB"/>
        </w:rPr>
      </w:pPr>
    </w:p>
    <w:p w14:paraId="786BDF62"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25/09/</w:t>
      </w:r>
      <w:r>
        <w:rPr>
          <w:rFonts w:cs="Times New Roman"/>
          <w:b/>
          <w:bCs/>
          <w:color w:val="000000"/>
          <w:sz w:val="24"/>
          <w:szCs w:val="24"/>
          <w:u w:val="single"/>
          <w:lang w:eastAsia="en-GB"/>
        </w:rPr>
        <w:t>2014</w:t>
      </w:r>
    </w:p>
    <w:p w14:paraId="5D65A564" w14:textId="77777777" w:rsidR="006E0BF1" w:rsidRDefault="006E0BF1">
      <w:pPr>
        <w:spacing w:line="240" w:lineRule="auto"/>
        <w:rPr>
          <w:rFonts w:cs="Times New Roman"/>
          <w:sz w:val="24"/>
          <w:szCs w:val="24"/>
          <w:lang w:eastAsia="en-GB"/>
        </w:rPr>
      </w:pPr>
    </w:p>
    <w:p w14:paraId="1F86D1A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225FC3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5648955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99593D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A54FD7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98C82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E7F811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25/09/2014</w:t>
      </w:r>
    </w:p>
    <w:p w14:paraId="0C875A2C" w14:textId="77777777" w:rsidR="006E0BF1" w:rsidRDefault="006E0BF1">
      <w:pPr>
        <w:spacing w:line="240" w:lineRule="auto"/>
        <w:ind w:left="113" w:hanging="113"/>
        <w:jc w:val="center"/>
        <w:rPr>
          <w:rFonts w:cs="Times New Roman"/>
          <w:b/>
          <w:bCs/>
          <w:color w:val="000000"/>
          <w:sz w:val="24"/>
          <w:szCs w:val="24"/>
          <w:lang w:eastAsia="en-GB"/>
        </w:rPr>
      </w:pPr>
    </w:p>
    <w:p w14:paraId="3F9AFA2A"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377BEF3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2895795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095C95FD" w14:textId="77777777" w:rsidR="006E0BF1" w:rsidRDefault="006E0BF1">
      <w:pPr>
        <w:spacing w:line="240" w:lineRule="auto"/>
        <w:rPr>
          <w:rFonts w:cs="Times New Roman"/>
          <w:b/>
          <w:bCs/>
          <w:color w:val="000000"/>
          <w:sz w:val="24"/>
          <w:szCs w:val="24"/>
          <w:lang w:eastAsia="en-GB"/>
        </w:rPr>
      </w:pPr>
    </w:p>
    <w:p w14:paraId="3FF2B1CC"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w:t>
      </w:r>
    </w:p>
    <w:p w14:paraId="5C9BC35D"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 </w:t>
      </w:r>
    </w:p>
    <w:p w14:paraId="5EA2A1F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02CA9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perpetuate to stay in regaled by the circumstances that I get made to live in by the Enfield Council and the Enfield Homes department’s months after they have gotten notified about my issues of concern and leave me without any official follow up leading to the quandaries getting fine-tuned!</w:t>
      </w:r>
    </w:p>
    <w:p w14:paraId="6C6E3C87" w14:textId="77777777" w:rsidR="006E0BF1" w:rsidRDefault="006E0BF1">
      <w:pPr>
        <w:spacing w:line="240" w:lineRule="auto"/>
        <w:rPr>
          <w:rFonts w:cs="Times New Roman"/>
          <w:sz w:val="24"/>
          <w:szCs w:val="24"/>
          <w:lang w:eastAsia="en-GB"/>
        </w:rPr>
      </w:pPr>
    </w:p>
    <w:p w14:paraId="5C15026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D08F61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03:00 PM!</w:t>
      </w:r>
    </w:p>
    <w:p w14:paraId="4BD69D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3590E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A8B838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542A02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0806A92D" w14:textId="77777777" w:rsidR="006E0BF1" w:rsidRDefault="006E0BF1">
      <w:pPr>
        <w:spacing w:line="240" w:lineRule="auto"/>
        <w:rPr>
          <w:rFonts w:cs="Times New Roman"/>
          <w:color w:val="000000"/>
          <w:sz w:val="24"/>
          <w:szCs w:val="24"/>
          <w:lang w:eastAsia="en-GB"/>
        </w:rPr>
      </w:pPr>
    </w:p>
    <w:p w14:paraId="0294CEE3"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26/09/</w:t>
      </w:r>
      <w:r>
        <w:rPr>
          <w:rFonts w:cs="Times New Roman"/>
          <w:b/>
          <w:bCs/>
          <w:color w:val="000000"/>
          <w:sz w:val="24"/>
          <w:szCs w:val="24"/>
          <w:u w:val="single"/>
          <w:lang w:eastAsia="en-GB"/>
        </w:rPr>
        <w:t>2014</w:t>
      </w:r>
    </w:p>
    <w:p w14:paraId="21D17C09" w14:textId="77777777" w:rsidR="006E0BF1" w:rsidRDefault="006E0BF1">
      <w:pPr>
        <w:spacing w:line="240" w:lineRule="auto"/>
        <w:rPr>
          <w:rFonts w:cs="Times New Roman"/>
          <w:sz w:val="24"/>
          <w:szCs w:val="24"/>
          <w:lang w:eastAsia="en-GB"/>
        </w:rPr>
      </w:pPr>
    </w:p>
    <w:p w14:paraId="7C90272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13A273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EFFE13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96FF29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6B97A9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4A1E65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20ED43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26/09/2014</w:t>
      </w:r>
    </w:p>
    <w:p w14:paraId="2DEF89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97FF546"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CF16E13"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75189B1A"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4C032A3B" w14:textId="77777777" w:rsidR="006E0BF1" w:rsidRDefault="006E0BF1">
      <w:pPr>
        <w:spacing w:line="240" w:lineRule="auto"/>
        <w:rPr>
          <w:rFonts w:cs="Times New Roman"/>
          <w:sz w:val="24"/>
          <w:szCs w:val="24"/>
          <w:lang w:eastAsia="en-GB"/>
        </w:rPr>
      </w:pPr>
    </w:p>
    <w:p w14:paraId="307807F4"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7D5F269" w14:textId="77777777" w:rsidR="006E0BF1" w:rsidRDefault="006E0BF1">
      <w:pPr>
        <w:spacing w:line="240" w:lineRule="auto"/>
        <w:rPr>
          <w:rFonts w:cs="Times New Roman"/>
          <w:sz w:val="24"/>
          <w:szCs w:val="24"/>
          <w:lang w:eastAsia="en-GB"/>
        </w:rPr>
      </w:pPr>
    </w:p>
    <w:p w14:paraId="35C166A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78C23E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As a knock-on effect to the neglect of the Enfield Councils and the Enfield Homes teams not acting within their stationery obligations I perpetuate to suffer because of the damp and the broken heating system!</w:t>
      </w:r>
    </w:p>
    <w:p w14:paraId="364B46B1" w14:textId="77777777" w:rsidR="006E0BF1" w:rsidRDefault="006E0BF1">
      <w:pPr>
        <w:spacing w:line="240" w:lineRule="auto"/>
        <w:rPr>
          <w:rFonts w:cs="Times New Roman"/>
          <w:sz w:val="24"/>
          <w:szCs w:val="24"/>
          <w:lang w:eastAsia="en-GB"/>
        </w:rPr>
      </w:pPr>
    </w:p>
    <w:p w14:paraId="00E3B6F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AEFD4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03:00 PM!</w:t>
      </w:r>
    </w:p>
    <w:p w14:paraId="1DC02AE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03B9F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A53ED4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0C2C39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0AD648EE" w14:textId="77777777" w:rsidR="006E0BF1" w:rsidRDefault="006E0BF1">
      <w:pPr>
        <w:spacing w:line="240" w:lineRule="auto"/>
        <w:rPr>
          <w:rFonts w:cs="Times New Roman"/>
          <w:color w:val="000000"/>
          <w:sz w:val="24"/>
          <w:szCs w:val="24"/>
          <w:lang w:eastAsia="en-GB"/>
        </w:rPr>
      </w:pPr>
    </w:p>
    <w:p w14:paraId="59B89A77"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27/09/</w:t>
      </w:r>
      <w:r>
        <w:rPr>
          <w:rFonts w:cs="Times New Roman"/>
          <w:b/>
          <w:bCs/>
          <w:color w:val="000000"/>
          <w:sz w:val="24"/>
          <w:szCs w:val="24"/>
          <w:u w:val="single"/>
          <w:lang w:eastAsia="en-GB"/>
        </w:rPr>
        <w:t>2014</w:t>
      </w:r>
    </w:p>
    <w:p w14:paraId="1A0AB66D" w14:textId="77777777" w:rsidR="006E0BF1" w:rsidRDefault="006E0BF1">
      <w:pPr>
        <w:spacing w:line="240" w:lineRule="auto"/>
        <w:rPr>
          <w:rFonts w:cs="Times New Roman"/>
          <w:sz w:val="24"/>
          <w:szCs w:val="24"/>
          <w:lang w:eastAsia="en-GB"/>
        </w:rPr>
      </w:pPr>
    </w:p>
    <w:p w14:paraId="28053C5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BE930D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C03BAB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61FD0A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D93A6F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47898C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18A2F1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27/09/2014</w:t>
      </w:r>
    </w:p>
    <w:p w14:paraId="1D3C3C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AF1683C"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0A388B09"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363A8574"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7E1E7AEB" w14:textId="77777777" w:rsidR="006E0BF1" w:rsidRDefault="006E0BF1">
      <w:pPr>
        <w:spacing w:line="240" w:lineRule="auto"/>
        <w:rPr>
          <w:rFonts w:cs="Times New Roman"/>
          <w:sz w:val="24"/>
          <w:szCs w:val="24"/>
          <w:lang w:eastAsia="en-GB"/>
        </w:rPr>
      </w:pPr>
    </w:p>
    <w:p w14:paraId="725E8A0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FE1DD60" w14:textId="77777777" w:rsidR="006E0BF1" w:rsidRDefault="006E0BF1">
      <w:pPr>
        <w:spacing w:line="240" w:lineRule="auto"/>
        <w:rPr>
          <w:rFonts w:cs="Times New Roman"/>
          <w:sz w:val="24"/>
          <w:szCs w:val="24"/>
          <w:lang w:eastAsia="en-GB"/>
        </w:rPr>
      </w:pPr>
    </w:p>
    <w:p w14:paraId="06F6739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7BCEE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no other option other than to suffer because of the Enfield Councils and the Enfield Homes teams staff neglect towards my life for their apathy about my well –being because of the damp and heating!</w:t>
      </w:r>
    </w:p>
    <w:p w14:paraId="66148B04" w14:textId="77777777" w:rsidR="006E0BF1" w:rsidRDefault="006E0BF1">
      <w:pPr>
        <w:spacing w:line="240" w:lineRule="auto"/>
        <w:rPr>
          <w:rFonts w:cs="Times New Roman"/>
          <w:sz w:val="24"/>
          <w:szCs w:val="24"/>
          <w:lang w:eastAsia="en-GB"/>
        </w:rPr>
      </w:pPr>
    </w:p>
    <w:p w14:paraId="3D25FF1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5B882C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 the background of everything going on I continued working on creating a new up to date </w:t>
      </w:r>
      <w:hyperlink r:id="rId248" w:history="1">
        <w:r>
          <w:rPr>
            <w:rStyle w:val="Hyperlink"/>
            <w:rFonts w:cs="Times New Roman"/>
            <w:color w:val="000000"/>
            <w:sz w:val="24"/>
            <w:szCs w:val="24"/>
            <w:u w:val="none"/>
            <w:lang w:eastAsia="en-GB"/>
          </w:rPr>
          <w:t>Health Promotion</w:t>
        </w:r>
      </w:hyperlink>
      <w:r>
        <w:rPr>
          <w:rFonts w:cs="Times New Roman"/>
          <w:color w:val="000000"/>
          <w:sz w:val="24"/>
          <w:szCs w:val="24"/>
          <w:lang w:eastAsia="en-GB"/>
        </w:rPr>
        <w:t>s statement and policy for the Too Smooth Entertainment company and I continued to Study and finish at the Time Start: 07:00Am and Time End: 03:00 PM!</w:t>
      </w:r>
    </w:p>
    <w:p w14:paraId="427EE4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90021BE" w14:textId="77777777" w:rsidR="006E0BF1" w:rsidRDefault="006E0BF1">
      <w:pPr>
        <w:spacing w:line="240" w:lineRule="auto"/>
        <w:rPr>
          <w:rFonts w:cs="Times New Roman"/>
          <w:sz w:val="24"/>
          <w:szCs w:val="24"/>
          <w:lang w:val="en-US"/>
        </w:rPr>
      </w:pPr>
    </w:p>
    <w:p w14:paraId="351B270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DB509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5537FBFB" w14:textId="77777777" w:rsidR="006E0BF1" w:rsidRDefault="006E0BF1">
      <w:pPr>
        <w:spacing w:line="240" w:lineRule="auto"/>
        <w:rPr>
          <w:rFonts w:cs="Times New Roman"/>
          <w:color w:val="000000"/>
          <w:sz w:val="24"/>
          <w:szCs w:val="24"/>
          <w:lang w:eastAsia="en-GB"/>
        </w:rPr>
      </w:pPr>
    </w:p>
    <w:p w14:paraId="5FCAB468"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28/09/</w:t>
      </w:r>
      <w:r>
        <w:rPr>
          <w:rFonts w:cs="Times New Roman"/>
          <w:b/>
          <w:bCs/>
          <w:color w:val="000000"/>
          <w:sz w:val="24"/>
          <w:szCs w:val="24"/>
          <w:u w:val="single"/>
          <w:lang w:eastAsia="en-GB"/>
        </w:rPr>
        <w:t>2014</w:t>
      </w:r>
    </w:p>
    <w:p w14:paraId="7E77ED04" w14:textId="77777777" w:rsidR="006E0BF1" w:rsidRDefault="006E0BF1">
      <w:pPr>
        <w:spacing w:line="240" w:lineRule="auto"/>
        <w:rPr>
          <w:rFonts w:cs="Times New Roman"/>
          <w:sz w:val="24"/>
          <w:szCs w:val="24"/>
          <w:lang w:eastAsia="en-GB"/>
        </w:rPr>
      </w:pPr>
    </w:p>
    <w:p w14:paraId="59CCC0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F0550B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9F6AA5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6F0A87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97C8CB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A2E2EA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8C09A0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28/09/2014</w:t>
      </w:r>
    </w:p>
    <w:p w14:paraId="7FE1E4D1"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 Disrepair!</w:t>
      </w:r>
    </w:p>
    <w:p w14:paraId="181423CF"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57AE75A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5AE5072C" w14:textId="77777777" w:rsidR="006E0BF1" w:rsidRDefault="006E0BF1">
      <w:pPr>
        <w:spacing w:line="240" w:lineRule="auto"/>
        <w:rPr>
          <w:rFonts w:cs="Times New Roman"/>
          <w:color w:val="000000"/>
          <w:sz w:val="24"/>
          <w:szCs w:val="24"/>
          <w:lang w:eastAsia="en-GB"/>
        </w:rPr>
      </w:pPr>
    </w:p>
    <w:p w14:paraId="1F510BF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344A234" w14:textId="77777777" w:rsidR="006E0BF1" w:rsidRDefault="006E0BF1">
      <w:pPr>
        <w:spacing w:line="240" w:lineRule="auto"/>
        <w:rPr>
          <w:rFonts w:cs="Times New Roman"/>
          <w:sz w:val="24"/>
          <w:szCs w:val="24"/>
          <w:lang w:eastAsia="en-GB"/>
        </w:rPr>
      </w:pPr>
    </w:p>
    <w:p w14:paraId="7B0F637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18674C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How I feel after endeavouring to address the disrepair inaccuracies within my adobe after numerous amounts of phone calls to the Enfield Council and the Enfield Homes complaints teams is unless!</w:t>
      </w:r>
    </w:p>
    <w:p w14:paraId="4DF5A393" w14:textId="77777777" w:rsidR="006E0BF1" w:rsidRDefault="006E0BF1">
      <w:pPr>
        <w:spacing w:line="240" w:lineRule="auto"/>
        <w:rPr>
          <w:rFonts w:cs="Times New Roman"/>
          <w:sz w:val="24"/>
          <w:szCs w:val="24"/>
          <w:lang w:eastAsia="en-GB"/>
        </w:rPr>
      </w:pPr>
    </w:p>
    <w:p w14:paraId="63911B9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0DD2E6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03:00 PM!</w:t>
      </w:r>
    </w:p>
    <w:p w14:paraId="5048F8A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A773D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B8FE6E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A9AB1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6B8C8D53" w14:textId="77777777" w:rsidR="006E0BF1" w:rsidRDefault="006E0BF1">
      <w:pPr>
        <w:spacing w:line="240" w:lineRule="auto"/>
        <w:rPr>
          <w:rFonts w:cs="Times New Roman"/>
          <w:color w:val="000000"/>
          <w:sz w:val="24"/>
          <w:szCs w:val="24"/>
          <w:lang w:eastAsia="en-GB"/>
        </w:rPr>
      </w:pPr>
    </w:p>
    <w:p w14:paraId="0A1691E8"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29/09/</w:t>
      </w:r>
      <w:r>
        <w:rPr>
          <w:rFonts w:cs="Times New Roman"/>
          <w:b/>
          <w:bCs/>
          <w:color w:val="000000"/>
          <w:sz w:val="24"/>
          <w:szCs w:val="24"/>
          <w:u w:val="single"/>
          <w:lang w:eastAsia="en-GB"/>
        </w:rPr>
        <w:t>2014</w:t>
      </w:r>
    </w:p>
    <w:p w14:paraId="1EE8225D" w14:textId="77777777" w:rsidR="006E0BF1" w:rsidRDefault="006E0BF1">
      <w:pPr>
        <w:spacing w:line="240" w:lineRule="auto"/>
        <w:rPr>
          <w:rFonts w:cs="Times New Roman"/>
          <w:sz w:val="24"/>
          <w:szCs w:val="24"/>
          <w:lang w:eastAsia="en-GB"/>
        </w:rPr>
      </w:pPr>
    </w:p>
    <w:p w14:paraId="4A7AFC4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B2D66B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7C97CE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7C9734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658179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C8E3A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75D71C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29/09/2014</w:t>
      </w:r>
    </w:p>
    <w:p w14:paraId="76E2D8E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7A7E830"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7F83645B"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6EADFF0D" w14:textId="77777777" w:rsidR="006E0BF1" w:rsidRDefault="00EE7C19">
      <w:pPr>
        <w:widowControl w:val="0"/>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241E89A4" w14:textId="77777777" w:rsidR="006E0BF1" w:rsidRDefault="006E0BF1">
      <w:pPr>
        <w:spacing w:line="240" w:lineRule="auto"/>
        <w:rPr>
          <w:rFonts w:cs="Times New Roman"/>
          <w:sz w:val="24"/>
          <w:szCs w:val="24"/>
          <w:lang w:eastAsia="en-GB"/>
        </w:rPr>
      </w:pPr>
    </w:p>
    <w:p w14:paraId="42930C0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E4246C3" w14:textId="77777777" w:rsidR="006E0BF1" w:rsidRDefault="006E0BF1">
      <w:pPr>
        <w:spacing w:line="240" w:lineRule="auto"/>
        <w:rPr>
          <w:rFonts w:cs="Times New Roman"/>
          <w:sz w:val="24"/>
          <w:szCs w:val="24"/>
          <w:lang w:eastAsia="en-GB"/>
        </w:rPr>
      </w:pPr>
    </w:p>
    <w:p w14:paraId="6FA159DD"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1C0167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Erroneous disrepair errors stay within my flat and then get left to get even worse and this transpires at my suffering and lack of good health out of my life and is not right or fair because I have contacted the Enfield Homes and the Enfield Council about rehabilitating the issues without any recertification taking place!</w:t>
      </w:r>
    </w:p>
    <w:p w14:paraId="7CFAC820" w14:textId="77777777" w:rsidR="006E0BF1" w:rsidRDefault="006E0BF1">
      <w:pPr>
        <w:spacing w:line="240" w:lineRule="auto"/>
        <w:rPr>
          <w:rFonts w:cs="Times New Roman"/>
          <w:sz w:val="24"/>
          <w:szCs w:val="24"/>
          <w:lang w:eastAsia="en-GB"/>
        </w:rPr>
      </w:pPr>
    </w:p>
    <w:p w14:paraId="3BDC65F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14095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03:00 PM!</w:t>
      </w:r>
    </w:p>
    <w:p w14:paraId="75BE3C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E1BFD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2C627F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6F915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4CAEAB14" w14:textId="77777777" w:rsidR="006E0BF1" w:rsidRDefault="006E0BF1">
      <w:pPr>
        <w:spacing w:line="240" w:lineRule="auto"/>
        <w:rPr>
          <w:rFonts w:cs="Times New Roman"/>
          <w:color w:val="000000"/>
          <w:sz w:val="24"/>
          <w:szCs w:val="24"/>
          <w:lang w:eastAsia="en-GB"/>
        </w:rPr>
      </w:pPr>
    </w:p>
    <w:p w14:paraId="63E5F39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30/09/</w:t>
      </w:r>
      <w:r>
        <w:rPr>
          <w:rFonts w:cs="Times New Roman"/>
          <w:b/>
          <w:bCs/>
          <w:color w:val="000000"/>
          <w:sz w:val="24"/>
          <w:szCs w:val="24"/>
          <w:u w:val="single"/>
          <w:lang w:eastAsia="en-GB"/>
        </w:rPr>
        <w:t>2014</w:t>
      </w:r>
    </w:p>
    <w:p w14:paraId="07BF7D3E" w14:textId="77777777" w:rsidR="006E0BF1" w:rsidRDefault="006E0BF1">
      <w:pPr>
        <w:spacing w:line="240" w:lineRule="auto"/>
        <w:rPr>
          <w:rFonts w:cs="Times New Roman"/>
          <w:sz w:val="24"/>
          <w:szCs w:val="24"/>
          <w:lang w:eastAsia="en-GB"/>
        </w:rPr>
      </w:pPr>
    </w:p>
    <w:p w14:paraId="583477A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FDE5FF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1143F9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0D8CBB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80B097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A77BF2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EEC09B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30/09/2014</w:t>
      </w:r>
    </w:p>
    <w:p w14:paraId="603E6C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5DD1573" w14:textId="77777777" w:rsidR="006E0BF1" w:rsidRDefault="00EE7C19">
      <w:pPr>
        <w:widowControl w:val="0"/>
        <w:numPr>
          <w:ilvl w:val="0"/>
          <w:numId w:val="40"/>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D8CB160" w14:textId="77777777" w:rsidR="006E0BF1" w:rsidRDefault="00EE7C19">
      <w:pPr>
        <w:widowControl w:val="0"/>
        <w:numPr>
          <w:ilvl w:val="0"/>
          <w:numId w:val="40"/>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397D6620" w14:textId="77777777" w:rsidR="006E0BF1" w:rsidRDefault="00EE7C19">
      <w:pPr>
        <w:widowControl w:val="0"/>
        <w:numPr>
          <w:ilvl w:val="0"/>
          <w:numId w:val="40"/>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1AC3A096" w14:textId="77777777" w:rsidR="006E0BF1" w:rsidRDefault="006E0BF1">
      <w:pPr>
        <w:spacing w:line="240" w:lineRule="auto"/>
        <w:rPr>
          <w:rFonts w:cs="Times New Roman"/>
          <w:sz w:val="24"/>
          <w:szCs w:val="24"/>
          <w:lang w:eastAsia="en-GB"/>
        </w:rPr>
      </w:pPr>
    </w:p>
    <w:p w14:paraId="5DF44E7E" w14:textId="77777777" w:rsidR="006E0BF1" w:rsidRDefault="00EE7C19">
      <w:pPr>
        <w:widowControl w:val="0"/>
        <w:shd w:val="clear" w:color="auto" w:fill="FFFFFF"/>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1</w:t>
      </w:r>
    </w:p>
    <w:p w14:paraId="007413DD" w14:textId="77777777" w:rsidR="006E0BF1" w:rsidRDefault="00EE7C19">
      <w:pPr>
        <w:widowControl w:val="0"/>
        <w:numPr>
          <w:ilvl w:val="0"/>
          <w:numId w:val="40"/>
        </w:numPr>
        <w:shd w:val="clear" w:color="auto" w:fill="FFFFFF"/>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NOTE: --</w:t>
      </w:r>
    </w:p>
    <w:p w14:paraId="002AC1D5"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The website got given to me by my mother / 00/ 10th /14!</w:t>
      </w:r>
    </w:p>
    <w:p w14:paraId="035AB2DE"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My Company Too Smooth!</w:t>
      </w:r>
    </w:p>
    <w:p w14:paraId="498CAD40"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34DF3FF8"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73A5E97A"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EFAEC1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349. Lorraine Cordell _Re_ Application to Reopen - Simon P CORDELL </w:t>
      </w:r>
    </w:p>
    <w:p w14:paraId="3B4061CF"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(02TJJ63181495 LAH) 1401009802 </w:t>
      </w:r>
      <w:r>
        <w:rPr>
          <w:rFonts w:cs="Times New Roman"/>
          <w:b/>
          <w:color w:val="000000"/>
          <w:sz w:val="24"/>
          <w:szCs w:val="24"/>
          <w:lang w:val="en-US"/>
        </w:rPr>
        <w:t xml:space="preserve">/ </w:t>
      </w:r>
    </w:p>
    <w:p w14:paraId="2FF51D2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977,978</w:t>
      </w:r>
    </w:p>
    <w:p w14:paraId="696C9B5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0691271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09954AD7" w14:textId="77777777" w:rsidR="006E0BF1" w:rsidRDefault="006E0BF1">
      <w:pPr>
        <w:spacing w:line="240" w:lineRule="auto"/>
        <w:rPr>
          <w:rFonts w:cs="Times New Roman"/>
          <w:sz w:val="24"/>
          <w:szCs w:val="24"/>
          <w:lang w:val="en-US"/>
        </w:rPr>
      </w:pPr>
    </w:p>
    <w:p w14:paraId="3F64D766"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1AA82DDD"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0F4278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364. GL-SWESTERNMCENQ_RE_ Application to Reopen - Simon P CORDELL </w:t>
      </w:r>
    </w:p>
    <w:p w14:paraId="719DB212"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(02TJJ63181495 LAH) 1401009802 </w:t>
      </w:r>
      <w:r>
        <w:rPr>
          <w:rFonts w:cs="Times New Roman"/>
          <w:b/>
          <w:color w:val="000000"/>
          <w:sz w:val="24"/>
          <w:szCs w:val="24"/>
          <w:lang w:val="en-US"/>
        </w:rPr>
        <w:t xml:space="preserve">/ </w:t>
      </w:r>
    </w:p>
    <w:p w14:paraId="49C54DA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979</w:t>
      </w:r>
    </w:p>
    <w:p w14:paraId="3141F0D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49C13FC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15B85657" w14:textId="77777777" w:rsidR="006E0BF1" w:rsidRDefault="006E0BF1">
      <w:pPr>
        <w:spacing w:line="240" w:lineRule="auto"/>
        <w:rPr>
          <w:rFonts w:cs="Times New Roman"/>
          <w:sz w:val="24"/>
          <w:szCs w:val="24"/>
          <w:lang w:val="en-US"/>
        </w:rPr>
      </w:pPr>
    </w:p>
    <w:p w14:paraId="5BD4FF0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4</w:t>
      </w:r>
    </w:p>
    <w:p w14:paraId="15497F73"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FAB1D9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365. Lorraine Cordell _Fwd._ Application to Reopen - Simon P CORDELL </w:t>
      </w:r>
    </w:p>
    <w:p w14:paraId="229A25C2"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(02TJJ63181495 LAH) 1401009802_ (1) </w:t>
      </w:r>
      <w:r>
        <w:rPr>
          <w:rFonts w:cs="Times New Roman"/>
          <w:b/>
          <w:color w:val="000000"/>
          <w:sz w:val="24"/>
          <w:szCs w:val="24"/>
          <w:lang w:val="en-US"/>
        </w:rPr>
        <w:t xml:space="preserve">/ </w:t>
      </w:r>
    </w:p>
    <w:p w14:paraId="0EA7546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980,981</w:t>
      </w:r>
    </w:p>
    <w:p w14:paraId="445DAD7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58D5657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0DA30E0E" w14:textId="77777777" w:rsidR="006E0BF1" w:rsidRDefault="006E0BF1">
      <w:pPr>
        <w:spacing w:line="240" w:lineRule="auto"/>
        <w:rPr>
          <w:rFonts w:cs="Times New Roman"/>
          <w:sz w:val="24"/>
          <w:szCs w:val="24"/>
          <w:lang w:val="en-US"/>
        </w:rPr>
      </w:pPr>
    </w:p>
    <w:p w14:paraId="435EF7EB"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5</w:t>
      </w:r>
    </w:p>
    <w:p w14:paraId="2D59BB21"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66CA2C6"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366. Lorraine Cordell _Re_ Simon Cordell_ (19) </w:t>
      </w:r>
      <w:r>
        <w:rPr>
          <w:rFonts w:cs="Times New Roman"/>
          <w:b/>
          <w:color w:val="000000"/>
          <w:sz w:val="24"/>
          <w:szCs w:val="24"/>
          <w:lang w:val="en-US"/>
        </w:rPr>
        <w:t xml:space="preserve">/ </w:t>
      </w:r>
    </w:p>
    <w:p w14:paraId="70AD723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982</w:t>
      </w:r>
    </w:p>
    <w:p w14:paraId="4902FA6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124DF0A8" w14:textId="77777777" w:rsidR="006E0BF1" w:rsidRDefault="006E0BF1">
      <w:pPr>
        <w:spacing w:line="240" w:lineRule="auto"/>
        <w:rPr>
          <w:rFonts w:cs="Times New Roman"/>
          <w:sz w:val="24"/>
          <w:szCs w:val="24"/>
          <w:lang w:val="en-US"/>
        </w:rPr>
      </w:pPr>
    </w:p>
    <w:p w14:paraId="53161454" w14:textId="77777777" w:rsidR="006E0BF1" w:rsidRDefault="00EE7C19">
      <w:pPr>
        <w:spacing w:line="240" w:lineRule="auto"/>
        <w:ind w:left="360"/>
        <w:rPr>
          <w:rFonts w:cs="Times New Roman"/>
          <w:b/>
          <w:sz w:val="24"/>
          <w:szCs w:val="24"/>
          <w:u w:val="single"/>
        </w:rPr>
      </w:pPr>
      <w:bookmarkStart w:id="75" w:name="_Hlk5918149"/>
      <w:r>
        <w:rPr>
          <w:rFonts w:cs="Times New Roman"/>
          <w:b/>
          <w:sz w:val="24"/>
          <w:szCs w:val="24"/>
          <w:u w:val="single"/>
        </w:rPr>
        <w:t>6</w:t>
      </w:r>
    </w:p>
    <w:p w14:paraId="1116B64E" w14:textId="77777777" w:rsidR="006E0BF1" w:rsidRDefault="00EE7C19">
      <w:pPr>
        <w:numPr>
          <w:ilvl w:val="0"/>
          <w:numId w:val="4"/>
        </w:numPr>
        <w:spacing w:line="240" w:lineRule="auto"/>
        <w:rPr>
          <w:rFonts w:cs="Times New Roman"/>
          <w:b/>
          <w:sz w:val="24"/>
          <w:szCs w:val="24"/>
          <w:u w:val="single"/>
        </w:rPr>
      </w:pPr>
      <w:r>
        <w:rPr>
          <w:rFonts w:cs="Times New Roman"/>
          <w:b/>
          <w:sz w:val="24"/>
          <w:szCs w:val="24"/>
          <w:u w:val="single"/>
        </w:rPr>
        <w:t>The Enfield Gov / Email’s Issue:</w:t>
      </w:r>
    </w:p>
    <w:p w14:paraId="2F5C955F" w14:textId="77777777" w:rsidR="006E0BF1" w:rsidRDefault="00EE7C19">
      <w:pPr>
        <w:spacing w:line="240" w:lineRule="auto"/>
        <w:ind w:left="360"/>
        <w:rPr>
          <w:rFonts w:cs="Times New Roman"/>
          <w:sz w:val="24"/>
          <w:szCs w:val="24"/>
          <w:lang w:val="en-US"/>
        </w:rPr>
      </w:pPr>
      <w:r>
        <w:rPr>
          <w:rFonts w:cs="Times New Roman"/>
          <w:sz w:val="24"/>
          <w:szCs w:val="24"/>
          <w:lang w:val="en-US"/>
        </w:rPr>
        <w:t xml:space="preserve">348. Lorraine Cordell _Fwd._ Application to Reopen - Simon P CORDELL </w:t>
      </w:r>
    </w:p>
    <w:p w14:paraId="0DDB187C" w14:textId="77777777" w:rsidR="006E0BF1" w:rsidRDefault="00EE7C19">
      <w:pPr>
        <w:spacing w:line="240" w:lineRule="auto"/>
        <w:ind w:left="360"/>
        <w:rPr>
          <w:rFonts w:cs="Times New Roman"/>
          <w:sz w:val="24"/>
          <w:szCs w:val="24"/>
          <w:lang w:val="en-US"/>
        </w:rPr>
      </w:pPr>
      <w:r>
        <w:rPr>
          <w:rFonts w:cs="Times New Roman"/>
          <w:sz w:val="24"/>
          <w:szCs w:val="24"/>
          <w:lang w:val="en-US"/>
        </w:rPr>
        <w:t>(02TJJ63181495 LAH) 1401009802</w:t>
      </w:r>
    </w:p>
    <w:p w14:paraId="2946FEA7" w14:textId="77777777" w:rsidR="006E0BF1" w:rsidRDefault="00EE7C19">
      <w:pPr>
        <w:spacing w:line="240" w:lineRule="auto"/>
        <w:ind w:left="360"/>
        <w:rPr>
          <w:rFonts w:cs="Times New Roman"/>
          <w:sz w:val="24"/>
          <w:szCs w:val="24"/>
        </w:rPr>
      </w:pPr>
      <w:r>
        <w:rPr>
          <w:rFonts w:cs="Times New Roman"/>
          <w:b/>
          <w:sz w:val="24"/>
          <w:szCs w:val="24"/>
        </w:rPr>
        <w:t xml:space="preserve">/ </w:t>
      </w:r>
      <w:r>
        <w:rPr>
          <w:rFonts w:cs="Times New Roman"/>
          <w:b/>
          <w:color w:val="FF0000"/>
          <w:sz w:val="24"/>
          <w:szCs w:val="24"/>
        </w:rPr>
        <w:t xml:space="preserve">Page Numbers: </w:t>
      </w:r>
      <w:r>
        <w:rPr>
          <w:rFonts w:cs="Times New Roman"/>
          <w:sz w:val="24"/>
          <w:szCs w:val="24"/>
        </w:rPr>
        <w:t>957,958</w:t>
      </w:r>
      <w:bookmarkEnd w:id="75"/>
    </w:p>
    <w:p w14:paraId="23A40996" w14:textId="77777777" w:rsidR="006E0BF1" w:rsidRDefault="00EE7C19">
      <w:pPr>
        <w:spacing w:line="240" w:lineRule="auto"/>
        <w:ind w:left="360"/>
        <w:rPr>
          <w:rFonts w:cs="Times New Roman"/>
          <w:sz w:val="24"/>
          <w:szCs w:val="24"/>
        </w:rPr>
      </w:pPr>
      <w:r>
        <w:rPr>
          <w:rFonts w:cs="Times New Roman"/>
          <w:sz w:val="24"/>
          <w:szCs w:val="24"/>
        </w:rPr>
        <w:t>Broadsure Insurance / KGM Policy / Lloyds Bank!</w:t>
      </w:r>
    </w:p>
    <w:p w14:paraId="67108CD1" w14:textId="77777777" w:rsidR="006E0BF1" w:rsidRDefault="00EE7C19">
      <w:pPr>
        <w:spacing w:line="240" w:lineRule="auto"/>
        <w:ind w:left="360"/>
        <w:rPr>
          <w:rFonts w:cs="Times New Roman"/>
          <w:sz w:val="24"/>
          <w:szCs w:val="24"/>
        </w:rPr>
      </w:pPr>
      <w:r>
        <w:rPr>
          <w:rFonts w:cs="Times New Roman"/>
          <w:sz w:val="24"/>
          <w:szCs w:val="24"/>
        </w:rPr>
        <w:t>Bromley Court – 011401009802 = GL-SWESTERNMCENQ</w:t>
      </w:r>
    </w:p>
    <w:p w14:paraId="00F71927" w14:textId="77777777" w:rsidR="006E0BF1" w:rsidRDefault="006E0BF1">
      <w:pPr>
        <w:spacing w:line="240" w:lineRule="auto"/>
        <w:rPr>
          <w:rFonts w:cs="Times New Roman"/>
          <w:sz w:val="24"/>
          <w:szCs w:val="24"/>
          <w:lang w:val="en-US"/>
        </w:rPr>
      </w:pPr>
    </w:p>
    <w:p w14:paraId="228C9DE0" w14:textId="77777777" w:rsidR="006E0BF1" w:rsidRDefault="00EE7C19">
      <w:pPr>
        <w:spacing w:line="240" w:lineRule="auto"/>
        <w:rPr>
          <w:rFonts w:cs="Times New Roman"/>
          <w:b/>
          <w:bCs/>
          <w:sz w:val="24"/>
          <w:szCs w:val="24"/>
          <w:u w:val="single"/>
        </w:rPr>
      </w:pPr>
      <w:r>
        <w:rPr>
          <w:rFonts w:cs="Times New Roman"/>
          <w:b/>
          <w:bCs/>
          <w:sz w:val="24"/>
          <w:szCs w:val="24"/>
          <w:u w:val="single"/>
        </w:rPr>
        <w:t>32.</w:t>
      </w:r>
    </w:p>
    <w:p w14:paraId="07915067"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6CC63CF8" w14:textId="77777777" w:rsidR="006E0BF1" w:rsidRDefault="00EE7C19">
      <w:pPr>
        <w:spacing w:line="240" w:lineRule="auto"/>
        <w:ind w:left="360"/>
        <w:rPr>
          <w:rFonts w:cs="Times New Roman"/>
          <w:sz w:val="24"/>
          <w:szCs w:val="24"/>
        </w:rPr>
      </w:pPr>
      <w:r>
        <w:rPr>
          <w:rFonts w:cs="Times New Roman"/>
          <w:sz w:val="24"/>
          <w:szCs w:val="24"/>
        </w:rPr>
        <w:t xml:space="preserve">1. 32 </w:t>
      </w:r>
    </w:p>
    <w:p w14:paraId="0C1DEB79" w14:textId="77777777" w:rsidR="006E0BF1" w:rsidRDefault="00EE7C19">
      <w:pPr>
        <w:spacing w:line="240" w:lineRule="auto"/>
        <w:ind w:left="360"/>
        <w:rPr>
          <w:rFonts w:cs="Times New Roman"/>
          <w:sz w:val="24"/>
          <w:szCs w:val="24"/>
        </w:rPr>
      </w:pPr>
      <w:r>
        <w:rPr>
          <w:rFonts w:cs="Times New Roman"/>
          <w:color w:val="0000FF"/>
          <w:sz w:val="24"/>
          <w:szCs w:val="24"/>
          <w:u w:val="single"/>
        </w:rPr>
        <w:t>lorraine32@blueyonder.co.uk</w:t>
      </w:r>
      <w:r>
        <w:rPr>
          <w:rFonts w:cs="Times New Roman"/>
          <w:sz w:val="24"/>
          <w:szCs w:val="24"/>
        </w:rPr>
        <w:t>_09.30.2014_FW Application to Reopen - Simon P CORDELL (02TJJ</w:t>
      </w:r>
    </w:p>
    <w:p w14:paraId="72DF3614" w14:textId="77777777" w:rsidR="006E0BF1" w:rsidRDefault="00EE7C19">
      <w:pPr>
        <w:spacing w:line="240" w:lineRule="auto"/>
        <w:ind w:left="360"/>
        <w:rPr>
          <w:rFonts w:cs="Times New Roman"/>
          <w:sz w:val="24"/>
          <w:szCs w:val="24"/>
        </w:rPr>
      </w:pPr>
      <w:r>
        <w:rPr>
          <w:rFonts w:cs="Times New Roman"/>
          <w:sz w:val="24"/>
          <w:szCs w:val="24"/>
          <w:highlight w:val="green"/>
        </w:rPr>
        <w:t>30/09/2014</w:t>
      </w:r>
    </w:p>
    <w:p w14:paraId="782A9526"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216</w:t>
      </w:r>
    </w:p>
    <w:p w14:paraId="14A8C4A0"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217,218,219,220,221,222</w:t>
      </w:r>
    </w:p>
    <w:p w14:paraId="298BDE4E"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223,224,225,226,227,228</w:t>
      </w:r>
    </w:p>
    <w:p w14:paraId="75DC284E"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229</w:t>
      </w:r>
    </w:p>
    <w:p w14:paraId="1A032D9A" w14:textId="77777777" w:rsidR="006E0BF1" w:rsidRDefault="006E0BF1">
      <w:pPr>
        <w:spacing w:line="240" w:lineRule="auto"/>
        <w:rPr>
          <w:rFonts w:cs="Times New Roman"/>
          <w:sz w:val="24"/>
          <w:szCs w:val="24"/>
          <w:lang w:eastAsia="en-GB"/>
        </w:rPr>
      </w:pPr>
    </w:p>
    <w:p w14:paraId="06F92AC4" w14:textId="77777777" w:rsidR="006E0BF1" w:rsidRDefault="00EE7C19">
      <w:pPr>
        <w:spacing w:line="240" w:lineRule="auto"/>
        <w:rPr>
          <w:rFonts w:cs="Times New Roman"/>
          <w:b/>
          <w:bCs/>
          <w:sz w:val="24"/>
          <w:szCs w:val="24"/>
          <w:u w:val="single"/>
        </w:rPr>
      </w:pPr>
      <w:r>
        <w:rPr>
          <w:rFonts w:cs="Times New Roman"/>
          <w:b/>
          <w:bCs/>
          <w:sz w:val="24"/>
          <w:szCs w:val="24"/>
          <w:u w:val="single"/>
        </w:rPr>
        <w:t>33.</w:t>
      </w:r>
    </w:p>
    <w:p w14:paraId="1FEA4F10"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7AE7D294" w14:textId="77777777" w:rsidR="006E0BF1" w:rsidRDefault="00EE7C19">
      <w:pPr>
        <w:shd w:val="clear" w:color="auto" w:fill="FFFFFF"/>
        <w:spacing w:line="240" w:lineRule="auto"/>
        <w:ind w:left="360"/>
        <w:contextualSpacing/>
        <w:rPr>
          <w:rFonts w:eastAsia="Times New Roman" w:cs="Times New Roman"/>
          <w:color w:val="FF0000"/>
          <w:sz w:val="24"/>
          <w:szCs w:val="24"/>
          <w:lang w:val="en-US" w:eastAsia="en-GB"/>
        </w:rPr>
      </w:pPr>
      <w:r>
        <w:rPr>
          <w:rFonts w:cs="Times New Roman"/>
          <w:sz w:val="24"/>
          <w:szCs w:val="24"/>
        </w:rPr>
        <w:t xml:space="preserve">1. 33 </w:t>
      </w:r>
    </w:p>
    <w:p w14:paraId="2A8679B1" w14:textId="77777777" w:rsidR="006E0BF1" w:rsidRDefault="00EE7C19">
      <w:pPr>
        <w:spacing w:line="240" w:lineRule="auto"/>
        <w:ind w:left="360"/>
        <w:rPr>
          <w:rFonts w:cs="Times New Roman"/>
          <w:sz w:val="24"/>
          <w:szCs w:val="24"/>
        </w:rPr>
      </w:pPr>
      <w:r>
        <w:rPr>
          <w:rFonts w:cs="Times New Roman"/>
          <w:color w:val="0000FF"/>
          <w:sz w:val="24"/>
          <w:szCs w:val="24"/>
          <w:u w:val="single"/>
        </w:rPr>
        <w:t>lorraine32@blueyonder.co.uk</w:t>
      </w:r>
      <w:r>
        <w:rPr>
          <w:rFonts w:cs="Times New Roman"/>
          <w:sz w:val="24"/>
          <w:szCs w:val="24"/>
        </w:rPr>
        <w:t>_09.30.2014_FW Application to Reopen - Simon P CORDELL (02TJJ_001</w:t>
      </w:r>
    </w:p>
    <w:p w14:paraId="03F753F2" w14:textId="77777777" w:rsidR="006E0BF1" w:rsidRDefault="00EE7C19">
      <w:pPr>
        <w:spacing w:line="240" w:lineRule="auto"/>
        <w:ind w:left="360"/>
        <w:rPr>
          <w:rFonts w:cs="Times New Roman"/>
          <w:sz w:val="24"/>
          <w:szCs w:val="24"/>
        </w:rPr>
      </w:pPr>
      <w:r>
        <w:rPr>
          <w:rFonts w:cs="Times New Roman"/>
          <w:sz w:val="24"/>
          <w:szCs w:val="24"/>
          <w:highlight w:val="green"/>
        </w:rPr>
        <w:t>30/09/2014</w:t>
      </w:r>
    </w:p>
    <w:p w14:paraId="425C19D2"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230,231,232,233,234</w:t>
      </w:r>
    </w:p>
    <w:p w14:paraId="62575BE3"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235,236,237,238,239,240</w:t>
      </w:r>
    </w:p>
    <w:p w14:paraId="4C6D020F"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241,242,243</w:t>
      </w:r>
    </w:p>
    <w:p w14:paraId="0CF4D730" w14:textId="77777777" w:rsidR="006E0BF1" w:rsidRDefault="006E0BF1">
      <w:pPr>
        <w:spacing w:line="240" w:lineRule="auto"/>
        <w:rPr>
          <w:rFonts w:cs="Times New Roman"/>
          <w:sz w:val="24"/>
          <w:szCs w:val="24"/>
          <w:lang w:eastAsia="en-GB"/>
        </w:rPr>
      </w:pPr>
    </w:p>
    <w:p w14:paraId="27F008D5" w14:textId="77777777" w:rsidR="006E0BF1" w:rsidRDefault="00EE7C19">
      <w:pPr>
        <w:spacing w:line="240" w:lineRule="auto"/>
        <w:rPr>
          <w:rFonts w:eastAsia="Times New Roman" w:cs="Times New Roman"/>
          <w:b/>
          <w:bCs/>
          <w:szCs w:val="24"/>
          <w:u w:val="single"/>
          <w:lang w:eastAsia="en-GB"/>
        </w:rPr>
      </w:pPr>
      <w:r>
        <w:rPr>
          <w:rFonts w:eastAsia="Times New Roman" w:cs="Times New Roman"/>
          <w:b/>
          <w:bCs/>
          <w:szCs w:val="24"/>
          <w:u w:val="single"/>
          <w:lang w:eastAsia="en-GB"/>
        </w:rPr>
        <w:t>34.</w:t>
      </w:r>
    </w:p>
    <w:p w14:paraId="3E8F964A" w14:textId="77777777" w:rsidR="006E0BF1" w:rsidRDefault="00EE7C19">
      <w:pPr>
        <w:numPr>
          <w:ilvl w:val="0"/>
          <w:numId w:val="4"/>
        </w:numPr>
        <w:shd w:val="clear" w:color="auto" w:fill="FFFFFF"/>
        <w:spacing w:line="240" w:lineRule="auto"/>
        <w:contextualSpacing/>
        <w:rPr>
          <w:rFonts w:eastAsia="Times New Roman" w:cs="Times New Roman"/>
          <w:b/>
          <w:szCs w:val="24"/>
          <w:u w:val="single"/>
          <w:lang w:val="en-US" w:eastAsia="en-GB"/>
        </w:rPr>
      </w:pPr>
      <w:r>
        <w:rPr>
          <w:rFonts w:eastAsia="Times New Roman" w:cs="Times New Roman"/>
          <w:b/>
          <w:szCs w:val="24"/>
          <w:u w:val="single"/>
          <w:lang w:val="en-US" w:eastAsia="en-GB"/>
        </w:rPr>
        <w:t>Additional Email Attachments &amp; Emails / Issue:</w:t>
      </w:r>
    </w:p>
    <w:p w14:paraId="25857697" w14:textId="77777777" w:rsidR="006E0BF1" w:rsidRDefault="00EE7C19">
      <w:pPr>
        <w:spacing w:line="240" w:lineRule="auto"/>
        <w:ind w:left="360"/>
        <w:rPr>
          <w:rFonts w:eastAsia="Calibri" w:cs="Times New Roman"/>
          <w:szCs w:val="24"/>
        </w:rPr>
      </w:pPr>
      <w:r>
        <w:rPr>
          <w:rFonts w:eastAsia="Times New Roman" w:cs="Times New Roman"/>
          <w:szCs w:val="24"/>
          <w:lang w:eastAsia="en-GB"/>
        </w:rPr>
        <w:t>1. 34.</w:t>
      </w:r>
    </w:p>
    <w:p w14:paraId="0C23534E" w14:textId="77777777" w:rsidR="006E0BF1" w:rsidRDefault="00EE7C19">
      <w:pPr>
        <w:spacing w:line="240" w:lineRule="auto"/>
        <w:ind w:left="360"/>
        <w:rPr>
          <w:rFonts w:eastAsia="Times New Roman" w:cs="Times New Roman"/>
          <w:szCs w:val="24"/>
          <w:lang w:eastAsia="en-GB"/>
        </w:rPr>
      </w:pPr>
      <w:r>
        <w:rPr>
          <w:rFonts w:eastAsia="Times New Roman" w:cs="Times New Roman"/>
          <w:color w:val="0000FF"/>
          <w:szCs w:val="24"/>
          <w:u w:val="single"/>
          <w:lang w:eastAsia="en-GB"/>
        </w:rPr>
        <w:t>lorraine32@blueyonder.co.uk</w:t>
      </w:r>
      <w:r>
        <w:rPr>
          <w:rFonts w:eastAsia="Times New Roman" w:cs="Times New Roman"/>
          <w:szCs w:val="24"/>
          <w:lang w:eastAsia="en-GB"/>
        </w:rPr>
        <w:t>_09.30.2014_RE Application to Reopen - Simon P CORDELL (02TJJ</w:t>
      </w:r>
    </w:p>
    <w:p w14:paraId="423F7FA6" w14:textId="77777777" w:rsidR="006E0BF1" w:rsidRDefault="00EE7C19">
      <w:pPr>
        <w:spacing w:line="240" w:lineRule="auto"/>
        <w:ind w:left="360"/>
        <w:rPr>
          <w:rFonts w:eastAsia="Times New Roman" w:cs="Times New Roman"/>
          <w:szCs w:val="24"/>
          <w:lang w:eastAsia="en-GB"/>
        </w:rPr>
      </w:pPr>
      <w:r>
        <w:rPr>
          <w:rFonts w:eastAsia="Times New Roman" w:cs="Times New Roman"/>
          <w:szCs w:val="24"/>
          <w:highlight w:val="green"/>
          <w:lang w:eastAsia="en-GB"/>
        </w:rPr>
        <w:t>30/09/2014</w:t>
      </w:r>
    </w:p>
    <w:p w14:paraId="1910D282" w14:textId="77777777" w:rsidR="006E0BF1" w:rsidRDefault="00EE7C19">
      <w:pPr>
        <w:shd w:val="clear" w:color="auto" w:fill="FFFFFF"/>
        <w:spacing w:line="240" w:lineRule="auto"/>
        <w:ind w:left="360"/>
        <w:contextualSpacing/>
        <w:rPr>
          <w:rFonts w:eastAsia="Times New Roman" w:cs="Times New Roman"/>
          <w:color w:val="FF0000"/>
          <w:szCs w:val="24"/>
          <w:lang w:val="en-US" w:eastAsia="en-GB"/>
        </w:rPr>
      </w:pPr>
      <w:r>
        <w:rPr>
          <w:rFonts w:eastAsia="Times New Roman" w:cs="Times New Roman"/>
          <w:szCs w:val="24"/>
          <w:lang w:val="en-US" w:eastAsia="en-GB"/>
        </w:rPr>
        <w:t xml:space="preserve">/ </w:t>
      </w:r>
      <w:r>
        <w:rPr>
          <w:rFonts w:eastAsia="Times New Roman" w:cs="Times New Roman"/>
          <w:b/>
          <w:bCs/>
          <w:color w:val="FF0000"/>
          <w:szCs w:val="24"/>
          <w:lang w:val="en-US" w:eastAsia="en-GB"/>
        </w:rPr>
        <w:t>Page Numbers:</w:t>
      </w:r>
      <w:r>
        <w:rPr>
          <w:rFonts w:eastAsia="Times New Roman" w:cs="Times New Roman"/>
          <w:color w:val="FF0000"/>
          <w:szCs w:val="24"/>
          <w:lang w:val="en-US" w:eastAsia="en-GB"/>
        </w:rPr>
        <w:t xml:space="preserve"> </w:t>
      </w:r>
      <w:r>
        <w:rPr>
          <w:rFonts w:eastAsia="Times New Roman" w:cs="Times New Roman"/>
          <w:szCs w:val="24"/>
          <w:lang w:val="en-US" w:eastAsia="en-GB"/>
        </w:rPr>
        <w:t>244,245,246</w:t>
      </w:r>
    </w:p>
    <w:p w14:paraId="3568787A" w14:textId="77777777" w:rsidR="006E0BF1" w:rsidRDefault="00EE7C19">
      <w:pPr>
        <w:shd w:val="clear" w:color="auto" w:fill="FFFFFF"/>
        <w:spacing w:line="240" w:lineRule="auto"/>
        <w:ind w:left="360"/>
        <w:contextualSpacing/>
        <w:rPr>
          <w:rFonts w:eastAsia="Times New Roman" w:cs="Times New Roman"/>
          <w:szCs w:val="24"/>
          <w:lang w:val="en-US" w:eastAsia="en-GB"/>
        </w:rPr>
      </w:pPr>
      <w:r>
        <w:rPr>
          <w:rFonts w:eastAsia="Times New Roman" w:cs="Times New Roman"/>
          <w:szCs w:val="24"/>
          <w:lang w:val="en-US" w:eastAsia="en-GB"/>
        </w:rPr>
        <w:t>247,248,249,250,251,252</w:t>
      </w:r>
    </w:p>
    <w:p w14:paraId="03E2C374" w14:textId="77777777" w:rsidR="006E0BF1" w:rsidRDefault="00EE7C19">
      <w:pPr>
        <w:shd w:val="clear" w:color="auto" w:fill="FFFFFF"/>
        <w:spacing w:line="240" w:lineRule="auto"/>
        <w:ind w:left="360"/>
        <w:contextualSpacing/>
        <w:rPr>
          <w:rFonts w:eastAsia="Times New Roman" w:cs="Times New Roman"/>
          <w:szCs w:val="24"/>
          <w:lang w:val="en-US" w:eastAsia="en-GB"/>
        </w:rPr>
      </w:pPr>
      <w:r>
        <w:rPr>
          <w:rFonts w:eastAsia="Times New Roman" w:cs="Times New Roman"/>
          <w:szCs w:val="24"/>
          <w:lang w:val="en-US" w:eastAsia="en-GB"/>
        </w:rPr>
        <w:t>253,254,255,256,257,258</w:t>
      </w:r>
    </w:p>
    <w:p w14:paraId="2D70F888" w14:textId="77777777" w:rsidR="006E0BF1" w:rsidRDefault="006E0BF1">
      <w:pPr>
        <w:spacing w:line="240" w:lineRule="auto"/>
        <w:rPr>
          <w:rFonts w:cs="Times New Roman"/>
          <w:sz w:val="24"/>
          <w:szCs w:val="24"/>
          <w:lang w:eastAsia="en-GB"/>
        </w:rPr>
      </w:pPr>
    </w:p>
    <w:p w14:paraId="61FB468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FCCBF8A" w14:textId="77777777" w:rsidR="006E0BF1" w:rsidRDefault="006E0BF1">
      <w:pPr>
        <w:spacing w:line="240" w:lineRule="auto"/>
        <w:rPr>
          <w:rFonts w:cs="Times New Roman"/>
          <w:sz w:val="24"/>
          <w:szCs w:val="24"/>
          <w:lang w:eastAsia="en-GB"/>
        </w:rPr>
      </w:pPr>
    </w:p>
    <w:p w14:paraId="6CDD1AE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795ED16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NOTE: --</w:t>
      </w:r>
    </w:p>
    <w:p w14:paraId="45957959" w14:textId="77777777" w:rsidR="006E0BF1" w:rsidRDefault="00EE7C19">
      <w:pPr>
        <w:spacing w:line="240" w:lineRule="auto"/>
        <w:rPr>
          <w:rFonts w:cs="Times New Roman"/>
          <w:sz w:val="24"/>
          <w:szCs w:val="24"/>
          <w:lang w:val="en-US"/>
        </w:rPr>
      </w:pPr>
      <w:r>
        <w:rPr>
          <w:rFonts w:cs="Times New Roman"/>
          <w:sz w:val="24"/>
          <w:szCs w:val="24"/>
          <w:lang w:val="en-US"/>
        </w:rPr>
        <w:t>The website got given to me by my mother / 00/ 10th /14!</w:t>
      </w:r>
    </w:p>
    <w:p w14:paraId="125D2613" w14:textId="77777777" w:rsidR="006E0BF1" w:rsidRDefault="006E0BF1">
      <w:pPr>
        <w:spacing w:line="240" w:lineRule="auto"/>
        <w:rPr>
          <w:rFonts w:cs="Times New Roman"/>
          <w:sz w:val="24"/>
          <w:szCs w:val="24"/>
          <w:lang w:eastAsia="en-GB"/>
        </w:rPr>
      </w:pPr>
    </w:p>
    <w:p w14:paraId="1A8A591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48892F1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1E117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349. Lorraine Cordell _Re_ Application to Reopen - Simon P CORDELL (02TJJ63181495 LAH) 1401009802</w:t>
      </w:r>
    </w:p>
    <w:p w14:paraId="435E740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977,978,</w:t>
      </w:r>
    </w:p>
    <w:p w14:paraId="1996D19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249"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9F46B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12:47</w:t>
      </w:r>
    </w:p>
    <w:p w14:paraId="40C8E91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'Brown W, Pauletta'</w:t>
      </w:r>
    </w:p>
    <w:p w14:paraId="76A30A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Application to Reopen Simon P CORDELL (02TJJ63181495 LAH) 1401009802</w:t>
      </w:r>
    </w:p>
    <w:p w14:paraId="67DD30D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 xml:space="preserve">S Cordell Cert - GE_ </w:t>
      </w:r>
      <w:r>
        <w:rPr>
          <w:rFonts w:cs="Times New Roman"/>
          <w:b/>
          <w:bCs/>
          <w:color w:val="000000"/>
          <w:sz w:val="24"/>
          <w:szCs w:val="24"/>
          <w:lang w:eastAsia="en-GB"/>
        </w:rPr>
        <w:t>20132014</w:t>
      </w:r>
      <w:r>
        <w:rPr>
          <w:rFonts w:cs="Times New Roman"/>
          <w:color w:val="000000"/>
          <w:sz w:val="24"/>
          <w:szCs w:val="24"/>
          <w:lang w:eastAsia="en-GB"/>
        </w:rPr>
        <w:t>.pdf;</w:t>
      </w:r>
    </w:p>
    <w:p w14:paraId="2BA87A1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 FW_ RE_ CX52JRZ.pdf;</w:t>
      </w:r>
    </w:p>
    <w:p w14:paraId="7961464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 FW_ RE_ Simon Cordell.pdf;</w:t>
      </w:r>
    </w:p>
    <w:p w14:paraId="23D133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Cordell_RE_ [1] RE_ Simon Cordell.pdf;</w:t>
      </w:r>
    </w:p>
    <w:p w14:paraId="2BBB74F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Cordell_RE_ REF_ 00COSX14MT04ID_42_ Urgent.pdf</w:t>
      </w:r>
    </w:p>
    <w:p w14:paraId="5182F9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Cordell_RE_ Simon Cordell.pdf</w:t>
      </w:r>
    </w:p>
    <w:p w14:paraId="28A0FE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Cordell_RE_ Simon Cordell01.pdf</w:t>
      </w:r>
    </w:p>
    <w:p w14:paraId="433FA8A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Miss Brown</w:t>
      </w:r>
    </w:p>
    <w:p w14:paraId="7C358CF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u w:val="single"/>
          <w:lang w:eastAsia="en-GB"/>
        </w:rPr>
        <w:t>My son was due to attend court today at 2pm</w:t>
      </w:r>
      <w:r>
        <w:rPr>
          <w:rFonts w:cs="Times New Roman"/>
          <w:color w:val="000000"/>
          <w:sz w:val="24"/>
          <w:szCs w:val="24"/>
          <w:lang w:eastAsia="en-GB"/>
        </w:rPr>
        <w:t xml:space="preserve"> but he is very unwell as I said on the phone to you </w:t>
      </w:r>
      <w:r>
        <w:rPr>
          <w:rFonts w:cs="Times New Roman"/>
          <w:b/>
          <w:bCs/>
          <w:color w:val="000000"/>
          <w:sz w:val="24"/>
          <w:szCs w:val="24"/>
          <w:u w:val="single"/>
          <w:lang w:eastAsia="en-GB"/>
        </w:rPr>
        <w:t>his Nan has just died</w:t>
      </w:r>
      <w:r>
        <w:rPr>
          <w:rFonts w:cs="Times New Roman"/>
          <w:color w:val="000000"/>
          <w:sz w:val="24"/>
          <w:szCs w:val="24"/>
          <w:lang w:eastAsia="en-GB"/>
        </w:rPr>
        <w:t xml:space="preserve"> and he also has Crohns disease and depression, due to his Nan passing away this has made his  Crohns disease come on very bad. We have tried to leave today to come to the court and had to turn around due to my son needing to change his things again. Please can this email be passed to the judge to show why my son cannot attend court today. In addition, please show the judge my son’s insurance documents and all the emails that went back and forward to the insurance company. Can you please ask the Officer that checks the documents to call KGM which will show he was insured and ask him to talk to Kelly Tiller who direct number is in the emails?</w:t>
      </w:r>
    </w:p>
    <w:p w14:paraId="2D6CF2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you please get back to me with an update to this matter and if the judge will set a new date or deal with this matter today as he will have all the documents needed to show my son was in fact insured.</w:t>
      </w:r>
    </w:p>
    <w:p w14:paraId="47B09E8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5DBF7E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w:t>
      </w:r>
    </w:p>
    <w:p w14:paraId="165F61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b/>
          <w:bCs/>
          <w:sz w:val="24"/>
          <w:szCs w:val="24"/>
          <w:u w:val="single"/>
          <w:lang w:eastAsia="en-GB"/>
        </w:rPr>
        <w:t>Brown W,</w:t>
      </w:r>
    </w:p>
    <w:p w14:paraId="643C4DA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w:t>
      </w:r>
      <w:r>
        <w:rPr>
          <w:rFonts w:cs="Times New Roman"/>
          <w:b/>
          <w:color w:val="000000"/>
          <w:sz w:val="24"/>
          <w:szCs w:val="24"/>
          <w:lang w:eastAsia="en-GB"/>
        </w:rPr>
        <w:t xml:space="preserve">Mail To: </w:t>
      </w:r>
      <w:hyperlink r:id="rId250" w:history="1">
        <w:r>
          <w:rPr>
            <w:rStyle w:val="Hyperlink"/>
            <w:rFonts w:cs="Times New Roman"/>
            <w:sz w:val="24"/>
            <w:szCs w:val="24"/>
            <w:lang w:eastAsia="en-GB"/>
          </w:rPr>
          <w:t>pauletta.brownw@hmcts.gsi.gov.uk</w:t>
        </w:r>
      </w:hyperlink>
      <w:r>
        <w:rPr>
          <w:rFonts w:cs="Times New Roman"/>
          <w:color w:val="000000"/>
          <w:sz w:val="24"/>
          <w:szCs w:val="24"/>
          <w:lang w:eastAsia="en-GB"/>
        </w:rPr>
        <w:t>]</w:t>
      </w:r>
    </w:p>
    <w:p w14:paraId="787D20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18 September </w:t>
      </w:r>
      <w:r>
        <w:rPr>
          <w:rFonts w:cs="Times New Roman"/>
          <w:b/>
          <w:bCs/>
          <w:color w:val="000000"/>
          <w:sz w:val="24"/>
          <w:szCs w:val="24"/>
          <w:lang w:eastAsia="en-GB"/>
        </w:rPr>
        <w:t>2014</w:t>
      </w:r>
      <w:r>
        <w:rPr>
          <w:rFonts w:cs="Times New Roman"/>
          <w:color w:val="000000"/>
          <w:sz w:val="24"/>
          <w:szCs w:val="24"/>
          <w:lang w:eastAsia="en-GB"/>
        </w:rPr>
        <w:t xml:space="preserve"> 17:08</w:t>
      </w:r>
    </w:p>
    <w:p w14:paraId="7348EE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25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FE0C16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Application to Reopen Simon</w:t>
      </w:r>
    </w:p>
    <w:p w14:paraId="7C67BF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 CORDELL (02TJJ63181495 LAH) 1401009802</w:t>
      </w:r>
    </w:p>
    <w:p w14:paraId="3317E44E"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color w:val="0000FF"/>
          <w:sz w:val="24"/>
          <w:szCs w:val="24"/>
          <w:lang w:eastAsia="en-GB"/>
        </w:rPr>
        <w:t>For your information, please find letter attached</w:t>
      </w:r>
    </w:p>
    <w:p w14:paraId="369E54E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Brown | Admin Officer | HMCTS |</w:t>
      </w:r>
    </w:p>
    <w:p w14:paraId="732B46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176a Lavender Hill, Battersea, London SW11 1JU</w:t>
      </w:r>
    </w:p>
    <w:p w14:paraId="5E2B6C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T:</w:t>
      </w:r>
      <w:r>
        <w:rPr>
          <w:rFonts w:cs="Times New Roman"/>
          <w:color w:val="000000"/>
          <w:sz w:val="24"/>
          <w:szCs w:val="24"/>
          <w:lang w:eastAsia="en-GB"/>
        </w:rPr>
        <w:t xml:space="preserve"> 020 7805 1467</w:t>
      </w:r>
    </w:p>
    <w:p w14:paraId="42F8616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F:</w:t>
      </w:r>
      <w:r>
        <w:rPr>
          <w:rFonts w:cs="Times New Roman"/>
          <w:color w:val="000000"/>
          <w:sz w:val="24"/>
          <w:szCs w:val="24"/>
          <w:lang w:eastAsia="en-GB"/>
        </w:rPr>
        <w:t xml:space="preserve"> 020 7805 1437</w:t>
      </w:r>
    </w:p>
    <w:p w14:paraId="4DBDDA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DX:</w:t>
      </w:r>
      <w:r>
        <w:rPr>
          <w:rFonts w:cs="Times New Roman"/>
          <w:color w:val="000000"/>
          <w:sz w:val="24"/>
          <w:szCs w:val="24"/>
          <w:lang w:eastAsia="en-GB"/>
        </w:rPr>
        <w:t xml:space="preserve"> 58559 Clapham Junction |</w:t>
      </w:r>
    </w:p>
    <w:p w14:paraId="07763229" w14:textId="77777777" w:rsidR="006E0BF1" w:rsidRDefault="00EE7C19">
      <w:pPr>
        <w:autoSpaceDE w:val="0"/>
        <w:autoSpaceDN w:val="0"/>
        <w:adjustRightInd w:val="0"/>
        <w:spacing w:line="240" w:lineRule="auto"/>
        <w:rPr>
          <w:rFonts w:cs="Times New Roman"/>
          <w:color w:val="0000FF"/>
          <w:sz w:val="24"/>
          <w:szCs w:val="24"/>
          <w:lang w:val="de-DE" w:eastAsia="en-GB"/>
        </w:rPr>
      </w:pPr>
      <w:r>
        <w:rPr>
          <w:rFonts w:cs="Times New Roman"/>
          <w:b/>
          <w:color w:val="000000"/>
          <w:sz w:val="24"/>
          <w:szCs w:val="24"/>
          <w:lang w:val="de-DE" w:eastAsia="en-GB"/>
        </w:rPr>
        <w:t>E:</w:t>
      </w:r>
      <w:r>
        <w:rPr>
          <w:rFonts w:cs="Times New Roman"/>
          <w:color w:val="000000"/>
          <w:sz w:val="24"/>
          <w:szCs w:val="24"/>
          <w:lang w:val="de-DE" w:eastAsia="en-GB"/>
        </w:rPr>
        <w:t xml:space="preserve"> </w:t>
      </w:r>
      <w:hyperlink r:id="rId252" w:history="1">
        <w:r>
          <w:rPr>
            <w:rStyle w:val="Hyperlink"/>
            <w:rFonts w:cs="Times New Roman"/>
            <w:sz w:val="24"/>
            <w:szCs w:val="24"/>
            <w:lang w:val="de-DE" w:eastAsia="en-GB"/>
          </w:rPr>
          <w:t>Pauletta.BrownW@hmcts.gsi.gov.uk</w:t>
        </w:r>
      </w:hyperlink>
    </w:p>
    <w:p w14:paraId="5C6F07B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w:t>
      </w:r>
      <w:r>
        <w:rPr>
          <w:rFonts w:cs="Times New Roman"/>
          <w:b/>
          <w:color w:val="000000"/>
          <w:sz w:val="24"/>
          <w:szCs w:val="24"/>
          <w:lang w:eastAsia="en-GB"/>
        </w:rPr>
        <w:t xml:space="preserve">note: </w:t>
      </w:r>
      <w:r>
        <w:rPr>
          <w:rFonts w:cs="Times New Roman"/>
          <w:color w:val="000000"/>
          <w:sz w:val="24"/>
          <w:szCs w:val="24"/>
          <w:lang w:eastAsia="en-GB"/>
        </w:rPr>
        <w:t xml:space="preserve">As of June 2nd, </w:t>
      </w:r>
      <w:r>
        <w:rPr>
          <w:rFonts w:cs="Times New Roman"/>
          <w:b/>
          <w:bCs/>
          <w:color w:val="000000"/>
          <w:sz w:val="24"/>
          <w:szCs w:val="24"/>
          <w:lang w:eastAsia="en-GB"/>
        </w:rPr>
        <w:t>2014</w:t>
      </w:r>
      <w:r>
        <w:rPr>
          <w:rFonts w:cs="Times New Roman"/>
          <w:color w:val="000000"/>
          <w:sz w:val="24"/>
          <w:szCs w:val="24"/>
          <w:lang w:eastAsia="en-GB"/>
        </w:rPr>
        <w:t>, our fax will be GOLDFAX No:0870 324 0299*</w:t>
      </w:r>
    </w:p>
    <w:p w14:paraId="2A86DF0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not authorised to bind the Ministry of Justice contractually, nor to make representations or other statements which may bind the Ministry of Justice in any way via electronic means."</w:t>
      </w:r>
    </w:p>
    <w:p w14:paraId="1325EAB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Brown W,</w:t>
      </w:r>
    </w:p>
    <w:p w14:paraId="30A9BD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w:t>
      </w:r>
    </w:p>
    <w:p w14:paraId="7AE532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18 September </w:t>
      </w:r>
      <w:r>
        <w:rPr>
          <w:rFonts w:cs="Times New Roman"/>
          <w:b/>
          <w:bCs/>
          <w:color w:val="000000"/>
          <w:sz w:val="24"/>
          <w:szCs w:val="24"/>
          <w:lang w:eastAsia="en-GB"/>
        </w:rPr>
        <w:t>2014</w:t>
      </w:r>
      <w:r>
        <w:rPr>
          <w:rFonts w:cs="Times New Roman"/>
          <w:color w:val="000000"/>
          <w:sz w:val="24"/>
          <w:szCs w:val="24"/>
          <w:lang w:eastAsia="en-GB"/>
        </w:rPr>
        <w:t xml:space="preserve"> 16:09</w:t>
      </w:r>
    </w:p>
    <w:p w14:paraId="45CD795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253" w:history="1">
        <w:r>
          <w:rPr>
            <w:rStyle w:val="Hyperlink"/>
            <w:rFonts w:cs="Times New Roman"/>
            <w:sz w:val="24"/>
            <w:szCs w:val="24"/>
            <w:lang w:eastAsia="en-GB"/>
          </w:rPr>
          <w:t>lorraine32@blueyonder.co.uk</w:t>
        </w:r>
      </w:hyperlink>
    </w:p>
    <w:p w14:paraId="76B3BE9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RichmondSouthProsecutions@met.police.uk</w:t>
      </w:r>
    </w:p>
    <w:p w14:paraId="68A285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r>
        <w:rPr>
          <w:rFonts w:cs="Times New Roman"/>
          <w:color w:val="000000"/>
          <w:sz w:val="24"/>
          <w:szCs w:val="24"/>
          <w:lang w:eastAsia="en-GB"/>
        </w:rPr>
        <w:t>LCCC Compliance Unit; LCCC Enforcement Unit</w:t>
      </w:r>
    </w:p>
    <w:p w14:paraId="3DEC8F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Application to Reopen Simon P CORDELL (02TJJ63181495 LAH) 1401009802</w:t>
      </w:r>
    </w:p>
    <w:p w14:paraId="3751EB0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978,</w:t>
      </w:r>
    </w:p>
    <w:p w14:paraId="5CB1F79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Dear Sirs, </w:t>
      </w:r>
    </w:p>
    <w:p w14:paraId="3274D88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 Thank you. </w:t>
      </w:r>
    </w:p>
    <w:p w14:paraId="47A3065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5435F40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 Brown </w:t>
      </w:r>
    </w:p>
    <w:p w14:paraId="34E020B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Pauletta Brown | Admin Officer | HMCTS | </w:t>
      </w:r>
    </w:p>
    <w:p w14:paraId="1552DF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176a Lavender Hill, Battersea, London SW11 1JU </w:t>
      </w:r>
    </w:p>
    <w:p w14:paraId="27624E7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020 7805 1467</w:t>
      </w:r>
    </w:p>
    <w:p w14:paraId="0169F6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 020 7805 1437</w:t>
      </w:r>
    </w:p>
    <w:p w14:paraId="591954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DX 58559 Clapham Junction | </w:t>
      </w:r>
    </w:p>
    <w:p w14:paraId="3BDB500E" w14:textId="77777777" w:rsidR="006E0BF1" w:rsidRDefault="00EE7C19">
      <w:pPr>
        <w:autoSpaceDE w:val="0"/>
        <w:autoSpaceDN w:val="0"/>
        <w:adjustRightInd w:val="0"/>
        <w:spacing w:line="240" w:lineRule="auto"/>
        <w:rPr>
          <w:rFonts w:cs="Times New Roman"/>
          <w:color w:val="0000FF"/>
          <w:sz w:val="24"/>
          <w:szCs w:val="24"/>
          <w:lang w:val="de-DE" w:eastAsia="en-GB"/>
        </w:rPr>
      </w:pPr>
      <w:r>
        <w:rPr>
          <w:rFonts w:cs="Times New Roman"/>
          <w:b/>
          <w:color w:val="000000"/>
          <w:sz w:val="24"/>
          <w:szCs w:val="24"/>
          <w:lang w:val="de-DE" w:eastAsia="en-GB"/>
        </w:rPr>
        <w:t>E:</w:t>
      </w:r>
      <w:r>
        <w:rPr>
          <w:rFonts w:cs="Times New Roman"/>
          <w:color w:val="000000"/>
          <w:sz w:val="24"/>
          <w:szCs w:val="24"/>
          <w:lang w:val="de-DE" w:eastAsia="en-GB"/>
        </w:rPr>
        <w:t xml:space="preserve"> </w:t>
      </w:r>
      <w:r>
        <w:rPr>
          <w:rFonts w:cs="Times New Roman"/>
          <w:color w:val="0000FF"/>
          <w:sz w:val="24"/>
          <w:szCs w:val="24"/>
          <w:lang w:val="de-DE" w:eastAsia="en-GB"/>
        </w:rPr>
        <w:t xml:space="preserve">Pauletta.Brown-W@hmcts.gsi.gov.uk </w:t>
      </w:r>
    </w:p>
    <w:p w14:paraId="679AED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*Please note: As of June 2nd 2014, our fax will be GOLDFAX No:0870 324 0299* </w:t>
      </w:r>
    </w:p>
    <w:p w14:paraId="3D8795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not authorised to bind the Ministry of Justice contractually, nor to make representations or other statements which may bind the Ministry of Justice in any way via electronic means."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157B73C7" w14:textId="77777777" w:rsidR="006E0BF1" w:rsidRDefault="006E0BF1">
      <w:pPr>
        <w:spacing w:line="240" w:lineRule="auto"/>
        <w:rPr>
          <w:rFonts w:cs="Times New Roman"/>
          <w:sz w:val="24"/>
          <w:szCs w:val="24"/>
          <w:lang w:val="en-US"/>
        </w:rPr>
      </w:pPr>
    </w:p>
    <w:p w14:paraId="3C154739"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175A3CD0"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BDBA8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364. GL-SWESTERNMCENQ_RE_ Application to Reopen - Simon P CORDELL (02TJJ63181495 LAH) 1401009802</w:t>
      </w:r>
    </w:p>
    <w:p w14:paraId="34E1747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979,</w:t>
      </w:r>
    </w:p>
    <w:p w14:paraId="483CFD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GL-SWESTERNMCENQ [</w:t>
      </w:r>
      <w:hyperlink r:id="rId254" w:history="1">
        <w:r>
          <w:rPr>
            <w:rStyle w:val="Hyperlink"/>
            <w:rFonts w:cs="Times New Roman"/>
            <w:sz w:val="24"/>
            <w:szCs w:val="24"/>
            <w:lang w:eastAsia="en-GB"/>
          </w:rPr>
          <w:t>swglondonmc@hmcts.gsi.gov.uk</w:t>
        </w:r>
      </w:hyperlink>
      <w:r>
        <w:rPr>
          <w:rFonts w:cs="Times New Roman"/>
          <w:color w:val="000000"/>
          <w:sz w:val="24"/>
          <w:szCs w:val="24"/>
          <w:lang w:eastAsia="en-GB"/>
        </w:rPr>
        <w:t xml:space="preserve">] </w:t>
      </w:r>
    </w:p>
    <w:p w14:paraId="66D11C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13:22 </w:t>
      </w:r>
    </w:p>
    <w:p w14:paraId="7F2DDF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1DF0E8A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Application to Reopen - Simon P CORDELL (02TJJ63181495 LAH) 1401009802 </w:t>
      </w:r>
    </w:p>
    <w:p w14:paraId="3E1A86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Cs/>
          <w:color w:val="000000"/>
          <w:sz w:val="24"/>
          <w:szCs w:val="24"/>
          <w:lang w:eastAsia="en-GB"/>
        </w:rPr>
        <w:t xml:space="preserve">Thank you for your email which has been passed to our correspondence team please be aware it may have to be referred to our Legal Team and we will respond to you as soon as possible. </w:t>
      </w:r>
    </w:p>
    <w:p w14:paraId="1A9433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Polite Request: </w:t>
      </w:r>
      <w:r>
        <w:rPr>
          <w:rFonts w:cs="Times New Roman"/>
          <w:bCs/>
          <w:color w:val="000000"/>
          <w:sz w:val="24"/>
          <w:szCs w:val="24"/>
          <w:lang w:eastAsia="en-GB"/>
        </w:rPr>
        <w:t xml:space="preserve">There is no need to send your correspondence via post/DX or by fax as this risks the Court duplicating correspondence that has already been received. </w:t>
      </w:r>
      <w:r>
        <w:rPr>
          <w:rFonts w:cs="Times New Roman"/>
          <w:color w:val="000000"/>
          <w:sz w:val="24"/>
          <w:szCs w:val="24"/>
          <w:lang w:eastAsia="en-GB"/>
        </w:rPr>
        <w:t xml:space="preserve">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w:t>
      </w:r>
    </w:p>
    <w:p w14:paraId="42888C7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0B829332" w14:textId="77777777" w:rsidR="006E0BF1" w:rsidRDefault="006E0BF1">
      <w:pPr>
        <w:spacing w:line="240" w:lineRule="auto"/>
        <w:rPr>
          <w:rFonts w:cs="Times New Roman"/>
          <w:sz w:val="24"/>
          <w:szCs w:val="24"/>
          <w:lang w:val="en-US"/>
        </w:rPr>
      </w:pPr>
    </w:p>
    <w:p w14:paraId="2B559B5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0E351899"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5FD5DB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365. Lorraine Cordell _Fwd._ Application to Reopen - Simon P CORDELL (02TJJ63181495 LAH) 1401009802_ (1)</w:t>
      </w:r>
    </w:p>
    <w:p w14:paraId="04009E1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980,981,</w:t>
      </w:r>
    </w:p>
    <w:p w14:paraId="26BE31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25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98C1D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13:22</w:t>
      </w:r>
    </w:p>
    <w:p w14:paraId="3F5335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256" w:history="1">
        <w:r>
          <w:rPr>
            <w:rStyle w:val="Hyperlink"/>
            <w:rFonts w:cs="Times New Roman"/>
            <w:sz w:val="24"/>
            <w:szCs w:val="24"/>
            <w:lang w:eastAsia="en-GB"/>
          </w:rPr>
          <w:t>swglondonmc@hmcts.gsi.gov.uk</w:t>
        </w:r>
      </w:hyperlink>
      <w:r>
        <w:rPr>
          <w:rFonts w:cs="Times New Roman"/>
          <w:color w:val="000000"/>
          <w:sz w:val="24"/>
          <w:szCs w:val="24"/>
          <w:lang w:eastAsia="en-GB"/>
        </w:rPr>
        <w:t>'</w:t>
      </w:r>
    </w:p>
    <w:p w14:paraId="7644A0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Application to Reopen Simon</w:t>
      </w:r>
    </w:p>
    <w:p w14:paraId="41BE74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 CORDELL (02TJJ63181495 LAH) 1401009802</w:t>
      </w:r>
    </w:p>
    <w:p w14:paraId="427FFDF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 xml:space="preserve">S Cordell Cert.GE_ </w:t>
      </w:r>
      <w:r>
        <w:rPr>
          <w:rFonts w:cs="Times New Roman"/>
          <w:b/>
          <w:bCs/>
          <w:color w:val="000000"/>
          <w:sz w:val="24"/>
          <w:szCs w:val="24"/>
          <w:lang w:eastAsia="en-GB"/>
        </w:rPr>
        <w:t>20132014</w:t>
      </w:r>
      <w:r>
        <w:rPr>
          <w:rFonts w:cs="Times New Roman"/>
          <w:color w:val="000000"/>
          <w:sz w:val="24"/>
          <w:szCs w:val="24"/>
          <w:lang w:eastAsia="en-GB"/>
        </w:rPr>
        <w:t>.pdf</w:t>
      </w:r>
    </w:p>
    <w:p w14:paraId="433DF6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 _ FW_ RE_ CX52JRZ.pdf;</w:t>
      </w:r>
    </w:p>
    <w:p w14:paraId="3B1AA8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 _ FW_ RE_ Simon Cordell.pdf</w:t>
      </w:r>
    </w:p>
    <w:p w14:paraId="08B9ED9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Cordell_RE_ [1] RE_ Simon Cordell.pdf;</w:t>
      </w:r>
    </w:p>
    <w:p w14:paraId="5FDBE88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 _ RE_ REF_ 00COSX14MT04ID_42_ Urgent.pdf</w:t>
      </w:r>
    </w:p>
    <w:p w14:paraId="12758C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Cordell_RE_ SimonCordell.pdf;</w:t>
      </w:r>
    </w:p>
    <w:p w14:paraId="42A42F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Cordell_RE_ Simon Cordell01.pdf</w:t>
      </w:r>
    </w:p>
    <w:p w14:paraId="2FB99E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Miss Brown</w:t>
      </w:r>
    </w:p>
    <w:p w14:paraId="7F1402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My son was due to attend court today at 2pm but he is very unwell as I said on the phone to you his Nan has just died and he also has Crohns disease and depression, due to his Nan passing away this has made his Crohns disease come on very bad. We have tried to leave today to come to the court and had to turn around due to my son needing to change his things again. Please can this email be passed to the judge to show why my son cannot attend court today. In addition, please show the judge my son’s insurance documents and all the emails that went back and forward to the insurance company. Can you please ask the Officer that checks the documents to call KGM which will show he was insured and ask him to talk to Kelly Tiller who direct number is in the emails?</w:t>
      </w:r>
    </w:p>
    <w:p w14:paraId="3DA67A7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you please get back to me with an update to this matter and if the judge will set a new date or deal with this matter today as he will have all the documents needed to show my son was in fact insured.</w:t>
      </w:r>
    </w:p>
    <w:p w14:paraId="36B5B40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73C72C6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w:t>
      </w:r>
    </w:p>
    <w:p w14:paraId="3AFE70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Brown W,</w:t>
      </w:r>
    </w:p>
    <w:p w14:paraId="4E3E753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w:t>
      </w:r>
      <w:r>
        <w:rPr>
          <w:rFonts w:cs="Times New Roman"/>
          <w:b/>
          <w:color w:val="000000"/>
          <w:sz w:val="24"/>
          <w:szCs w:val="24"/>
          <w:lang w:eastAsia="en-GB"/>
        </w:rPr>
        <w:t xml:space="preserve">Mail To: </w:t>
      </w:r>
      <w:hyperlink r:id="rId257" w:history="1">
        <w:r>
          <w:rPr>
            <w:rStyle w:val="Hyperlink"/>
            <w:rFonts w:cs="Times New Roman"/>
            <w:sz w:val="24"/>
            <w:szCs w:val="24"/>
            <w:lang w:eastAsia="en-GB"/>
          </w:rPr>
          <w:t>pauletta.brownw@hmcts.gsi.gov.uk</w:t>
        </w:r>
      </w:hyperlink>
      <w:r>
        <w:rPr>
          <w:rFonts w:cs="Times New Roman"/>
          <w:color w:val="000000"/>
          <w:sz w:val="24"/>
          <w:szCs w:val="24"/>
          <w:lang w:eastAsia="en-GB"/>
        </w:rPr>
        <w:t>]</w:t>
      </w:r>
    </w:p>
    <w:p w14:paraId="4D2449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18 September </w:t>
      </w:r>
      <w:r>
        <w:rPr>
          <w:rFonts w:cs="Times New Roman"/>
          <w:b/>
          <w:bCs/>
          <w:color w:val="000000"/>
          <w:sz w:val="24"/>
          <w:szCs w:val="24"/>
          <w:lang w:eastAsia="en-GB"/>
        </w:rPr>
        <w:t>2014</w:t>
      </w:r>
      <w:r>
        <w:rPr>
          <w:rFonts w:cs="Times New Roman"/>
          <w:color w:val="000000"/>
          <w:sz w:val="24"/>
          <w:szCs w:val="24"/>
          <w:lang w:eastAsia="en-GB"/>
        </w:rPr>
        <w:t xml:space="preserve"> 17:08</w:t>
      </w:r>
    </w:p>
    <w:p w14:paraId="0421B12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25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B9584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Application to Reopen Simon P CORDELL (02TJJ63181495 LAH) 1401009802</w:t>
      </w:r>
    </w:p>
    <w:p w14:paraId="51F7B59F"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color w:val="0000FF"/>
          <w:sz w:val="24"/>
          <w:szCs w:val="24"/>
          <w:lang w:eastAsia="en-GB"/>
        </w:rPr>
        <w:t>For your information, please find letter attached</w:t>
      </w:r>
    </w:p>
    <w:p w14:paraId="26FF78D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Brown | Admin Officer | HMCTS |</w:t>
      </w:r>
    </w:p>
    <w:p w14:paraId="31CCA9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176a Lavender Hill, Battersea, London SW11 1JU</w:t>
      </w:r>
    </w:p>
    <w:p w14:paraId="139EC0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020 7805 1467</w:t>
      </w:r>
    </w:p>
    <w:p w14:paraId="4C57A0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 020 7805 1437</w:t>
      </w:r>
    </w:p>
    <w:p w14:paraId="58B0D1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DX 58559 Clapham Junction |</w:t>
      </w:r>
    </w:p>
    <w:p w14:paraId="12743FC3" w14:textId="77777777" w:rsidR="006E0BF1" w:rsidRDefault="00EE7C19">
      <w:pPr>
        <w:autoSpaceDE w:val="0"/>
        <w:autoSpaceDN w:val="0"/>
        <w:adjustRightInd w:val="0"/>
        <w:spacing w:line="240" w:lineRule="auto"/>
        <w:rPr>
          <w:rFonts w:cs="Times New Roman"/>
          <w:color w:val="0000FF"/>
          <w:sz w:val="24"/>
          <w:szCs w:val="24"/>
          <w:lang w:val="de-DE" w:eastAsia="en-GB"/>
        </w:rPr>
      </w:pPr>
      <w:r>
        <w:rPr>
          <w:rFonts w:cs="Times New Roman"/>
          <w:b/>
          <w:color w:val="000000"/>
          <w:sz w:val="24"/>
          <w:szCs w:val="24"/>
          <w:lang w:val="de-DE" w:eastAsia="en-GB"/>
        </w:rPr>
        <w:t>E:</w:t>
      </w:r>
      <w:r>
        <w:rPr>
          <w:rFonts w:cs="Times New Roman"/>
          <w:color w:val="000000"/>
          <w:sz w:val="24"/>
          <w:szCs w:val="24"/>
          <w:lang w:val="de-DE" w:eastAsia="en-GB"/>
        </w:rPr>
        <w:t xml:space="preserve"> </w:t>
      </w:r>
      <w:hyperlink r:id="rId259" w:history="1">
        <w:r>
          <w:rPr>
            <w:rStyle w:val="Hyperlink"/>
            <w:rFonts w:cs="Times New Roman"/>
            <w:sz w:val="24"/>
            <w:szCs w:val="24"/>
            <w:lang w:val="de-DE" w:eastAsia="en-GB"/>
          </w:rPr>
          <w:t>Pauletta.BrownW@hmcts.gsi.gov.uk</w:t>
        </w:r>
      </w:hyperlink>
    </w:p>
    <w:p w14:paraId="10BECA7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w:t>
      </w:r>
      <w:r>
        <w:rPr>
          <w:rFonts w:cs="Times New Roman"/>
          <w:b/>
          <w:color w:val="000000"/>
          <w:sz w:val="24"/>
          <w:szCs w:val="24"/>
          <w:lang w:eastAsia="en-GB"/>
        </w:rPr>
        <w:t xml:space="preserve">note: </w:t>
      </w:r>
      <w:r>
        <w:rPr>
          <w:rFonts w:cs="Times New Roman"/>
          <w:color w:val="000000"/>
          <w:sz w:val="24"/>
          <w:szCs w:val="24"/>
          <w:lang w:eastAsia="en-GB"/>
        </w:rPr>
        <w:t xml:space="preserve">As of June 2nd, </w:t>
      </w:r>
      <w:r>
        <w:rPr>
          <w:rFonts w:cs="Times New Roman"/>
          <w:b/>
          <w:bCs/>
          <w:color w:val="000000"/>
          <w:sz w:val="24"/>
          <w:szCs w:val="24"/>
          <w:lang w:eastAsia="en-GB"/>
        </w:rPr>
        <w:t>2014</w:t>
      </w:r>
      <w:r>
        <w:rPr>
          <w:rFonts w:cs="Times New Roman"/>
          <w:color w:val="000000"/>
          <w:sz w:val="24"/>
          <w:szCs w:val="24"/>
          <w:lang w:eastAsia="en-GB"/>
        </w:rPr>
        <w:t>, our fax will be GOLDFAX No:0870 324 0299*</w:t>
      </w:r>
    </w:p>
    <w:p w14:paraId="026950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not authorised to bind the Ministry of Justice contractually, nor to make representations or other statements which may bind the Ministry of Justice in any way via electronic means."</w:t>
      </w:r>
    </w:p>
    <w:p w14:paraId="1D423D95" w14:textId="77777777" w:rsidR="006E0BF1" w:rsidRDefault="00EE7C19">
      <w:pPr>
        <w:spacing w:line="240" w:lineRule="auto"/>
        <w:rPr>
          <w:rFonts w:cs="Times New Roman"/>
          <w:sz w:val="24"/>
          <w:szCs w:val="24"/>
          <w:lang w:val="en-US"/>
        </w:rPr>
      </w:pPr>
      <w:r>
        <w:rPr>
          <w:rFonts w:cs="Times New Roman"/>
          <w:color w:val="000000"/>
          <w:sz w:val="24"/>
          <w:szCs w:val="24"/>
          <w:lang w:val="en-US"/>
        </w:rPr>
        <w:t>From:</w:t>
      </w:r>
    </w:p>
    <w:p w14:paraId="1141330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981,</w:t>
      </w:r>
    </w:p>
    <w:p w14:paraId="0D4E8E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Sirs,</w:t>
      </w:r>
    </w:p>
    <w:p w14:paraId="19CADA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w:t>
      </w:r>
    </w:p>
    <w:p w14:paraId="162849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w:t>
      </w:r>
    </w:p>
    <w:p w14:paraId="229A74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1A6C6B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 Brown</w:t>
      </w:r>
    </w:p>
    <w:p w14:paraId="4C6FF8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Pauletta Brown | Admin Officer | HMCTS |</w:t>
      </w:r>
    </w:p>
    <w:p w14:paraId="7EA10C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176a Lavender Hill, Battersea, London SW11 1JU</w:t>
      </w:r>
    </w:p>
    <w:p w14:paraId="035936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020 7805 1467</w:t>
      </w:r>
    </w:p>
    <w:p w14:paraId="10993BA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 020 7805 1437</w:t>
      </w:r>
    </w:p>
    <w:p w14:paraId="6192714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DX 58559 Clapham Junction |</w:t>
      </w:r>
    </w:p>
    <w:p w14:paraId="4A116592" w14:textId="77777777" w:rsidR="006E0BF1" w:rsidRDefault="00EE7C19">
      <w:pPr>
        <w:autoSpaceDE w:val="0"/>
        <w:autoSpaceDN w:val="0"/>
        <w:adjustRightInd w:val="0"/>
        <w:spacing w:line="240" w:lineRule="auto"/>
        <w:rPr>
          <w:rFonts w:cs="Times New Roman"/>
          <w:color w:val="0000FF"/>
          <w:sz w:val="24"/>
          <w:szCs w:val="24"/>
          <w:lang w:val="de-DE" w:eastAsia="en-GB"/>
        </w:rPr>
      </w:pPr>
      <w:r>
        <w:rPr>
          <w:rFonts w:cs="Times New Roman"/>
          <w:b/>
          <w:color w:val="000000"/>
          <w:sz w:val="24"/>
          <w:szCs w:val="24"/>
          <w:lang w:val="de-DE" w:eastAsia="en-GB"/>
        </w:rPr>
        <w:t>E:</w:t>
      </w:r>
      <w:r>
        <w:rPr>
          <w:rFonts w:cs="Times New Roman"/>
          <w:color w:val="000000"/>
          <w:sz w:val="24"/>
          <w:szCs w:val="24"/>
          <w:lang w:val="de-DE" w:eastAsia="en-GB"/>
        </w:rPr>
        <w:t xml:space="preserve"> </w:t>
      </w:r>
      <w:hyperlink r:id="rId260" w:history="1">
        <w:r>
          <w:rPr>
            <w:rStyle w:val="Hyperlink"/>
            <w:rFonts w:cs="Times New Roman"/>
            <w:sz w:val="24"/>
            <w:szCs w:val="24"/>
            <w:lang w:val="de-DE" w:eastAsia="en-GB"/>
          </w:rPr>
          <w:t>Pauletta.BrownW@hmcts.gsi.gov.uk</w:t>
        </w:r>
      </w:hyperlink>
    </w:p>
    <w:p w14:paraId="187280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w:t>
      </w:r>
      <w:r>
        <w:rPr>
          <w:rFonts w:cs="Times New Roman"/>
          <w:b/>
          <w:color w:val="000000"/>
          <w:sz w:val="24"/>
          <w:szCs w:val="24"/>
          <w:lang w:eastAsia="en-GB"/>
        </w:rPr>
        <w:t xml:space="preserve">note: </w:t>
      </w:r>
      <w:r>
        <w:rPr>
          <w:rFonts w:cs="Times New Roman"/>
          <w:color w:val="000000"/>
          <w:sz w:val="24"/>
          <w:szCs w:val="24"/>
          <w:lang w:eastAsia="en-GB"/>
        </w:rPr>
        <w:t xml:space="preserve">As of June 2nd, </w:t>
      </w:r>
      <w:r>
        <w:rPr>
          <w:rFonts w:cs="Times New Roman"/>
          <w:b/>
          <w:bCs/>
          <w:color w:val="000000"/>
          <w:sz w:val="24"/>
          <w:szCs w:val="24"/>
          <w:lang w:eastAsia="en-GB"/>
        </w:rPr>
        <w:t>2014</w:t>
      </w:r>
      <w:r>
        <w:rPr>
          <w:rFonts w:cs="Times New Roman"/>
          <w:color w:val="000000"/>
          <w:sz w:val="24"/>
          <w:szCs w:val="24"/>
          <w:lang w:eastAsia="en-GB"/>
        </w:rPr>
        <w:t>, our fax will be GOLDFAX No:0870 324 0299*</w:t>
      </w:r>
    </w:p>
    <w:p w14:paraId="7BBDA49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not authorised to bind the Ministry of Justice contractually, nor to make representations or other statements which may bind the Ministry of Justice in any way via electronic means."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w:t>
      </w:r>
    </w:p>
    <w:p w14:paraId="355FF140" w14:textId="77777777" w:rsidR="006E0BF1" w:rsidRDefault="00EE7C19">
      <w:pPr>
        <w:spacing w:line="240" w:lineRule="auto"/>
        <w:rPr>
          <w:rFonts w:cs="Times New Roman"/>
          <w:color w:val="000000"/>
          <w:sz w:val="24"/>
          <w:szCs w:val="24"/>
          <w:lang w:val="en-US"/>
        </w:rPr>
      </w:pPr>
      <w:r>
        <w:rPr>
          <w:rFonts w:cs="Times New Roman"/>
          <w:color w:val="000000"/>
          <w:sz w:val="24"/>
          <w:szCs w:val="24"/>
          <w:lang w:val="en-US"/>
        </w:rPr>
        <w:t>purposes.</w:t>
      </w:r>
    </w:p>
    <w:p w14:paraId="3CB6E750" w14:textId="77777777" w:rsidR="006E0BF1" w:rsidRDefault="006E0BF1">
      <w:pPr>
        <w:spacing w:line="240" w:lineRule="auto"/>
        <w:rPr>
          <w:rFonts w:cs="Times New Roman"/>
          <w:sz w:val="24"/>
          <w:szCs w:val="24"/>
          <w:lang w:val="en-US"/>
        </w:rPr>
      </w:pPr>
    </w:p>
    <w:p w14:paraId="4FD4B15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2DA4492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297EC6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366. Lorraine Cordell _Re_ Simon Cordell_ (19)</w:t>
      </w:r>
    </w:p>
    <w:p w14:paraId="6955404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982,</w:t>
      </w:r>
    </w:p>
    <w:p w14:paraId="0690A0B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26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7573598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w:t>
      </w:r>
    </w:p>
    <w:p w14:paraId="653EC5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3432165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00903D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Hello Martin</w:t>
      </w:r>
    </w:p>
    <w:p w14:paraId="388FA5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After Simon has just got off the phone to you and you saying to him that </w:t>
      </w:r>
      <w:r>
        <w:rPr>
          <w:rFonts w:cs="Times New Roman"/>
          <w:b/>
          <w:bCs/>
          <w:color w:val="000000"/>
          <w:sz w:val="24"/>
          <w:szCs w:val="24"/>
          <w:u w:val="single"/>
          <w:lang w:eastAsia="en-GB"/>
        </w:rPr>
        <w:t xml:space="preserve">the full amount would need to be paid to keep the insurance in place or 2 payments at £700 </w:t>
      </w:r>
      <w:r>
        <w:rPr>
          <w:rFonts w:cs="Times New Roman"/>
          <w:color w:val="000000"/>
          <w:sz w:val="24"/>
          <w:szCs w:val="24"/>
          <w:lang w:eastAsia="en-GB"/>
        </w:rPr>
        <w:t>to keep it in place. I fill that this is way too much to ask I have a letter here dated the 26/09/</w:t>
      </w:r>
      <w:r>
        <w:rPr>
          <w:rFonts w:cs="Times New Roman"/>
          <w:b/>
          <w:bCs/>
          <w:color w:val="000000"/>
          <w:sz w:val="24"/>
          <w:szCs w:val="24"/>
          <w:lang w:eastAsia="en-GB"/>
        </w:rPr>
        <w:t>2014</w:t>
      </w:r>
      <w:r>
        <w:rPr>
          <w:rFont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w:t>
      </w:r>
      <w:r>
        <w:rPr>
          <w:rFonts w:cs="Times New Roman"/>
          <w:b/>
          <w:bCs/>
          <w:color w:val="000000"/>
          <w:sz w:val="24"/>
          <w:szCs w:val="24"/>
          <w:lang w:eastAsia="en-GB"/>
        </w:rPr>
        <w:t>2014</w:t>
      </w:r>
      <w:r>
        <w:rPr>
          <w:rFont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w:t>
      </w:r>
    </w:p>
    <w:p w14:paraId="79C941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you also send him over his no claims bonus?</w:t>
      </w:r>
    </w:p>
    <w:p w14:paraId="38D827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576048BD" w14:textId="77777777" w:rsidR="006E0BF1" w:rsidRDefault="00EE7C19">
      <w:pPr>
        <w:spacing w:line="240" w:lineRule="auto"/>
        <w:rPr>
          <w:rFonts w:cs="Times New Roman"/>
          <w:sz w:val="24"/>
          <w:szCs w:val="24"/>
          <w:lang w:val="en-US"/>
        </w:rPr>
      </w:pPr>
      <w:r>
        <w:rPr>
          <w:rFonts w:cs="Times New Roman"/>
          <w:sz w:val="24"/>
          <w:szCs w:val="24"/>
          <w:lang w:val="en-US"/>
        </w:rPr>
        <w:t>Lorraine</w:t>
      </w:r>
    </w:p>
    <w:p w14:paraId="23D35B05" w14:textId="77777777" w:rsidR="006E0BF1" w:rsidRDefault="006E0BF1">
      <w:pPr>
        <w:spacing w:line="240" w:lineRule="auto"/>
        <w:rPr>
          <w:rFonts w:cs="Times New Roman"/>
          <w:sz w:val="24"/>
          <w:szCs w:val="24"/>
        </w:rPr>
      </w:pPr>
    </w:p>
    <w:p w14:paraId="7E5798EB" w14:textId="77777777" w:rsidR="006E0BF1" w:rsidRDefault="00EE7C19">
      <w:pPr>
        <w:spacing w:line="240" w:lineRule="auto"/>
        <w:rPr>
          <w:rFonts w:cs="Times New Roman"/>
          <w:b/>
          <w:color w:val="ED7D31" w:themeColor="accent2"/>
          <w:sz w:val="24"/>
          <w:szCs w:val="24"/>
          <w:u w:val="single"/>
        </w:rPr>
      </w:pPr>
      <w:r>
        <w:rPr>
          <w:rFonts w:cs="Times New Roman"/>
          <w:b/>
          <w:color w:val="ED7D31" w:themeColor="accent2"/>
          <w:sz w:val="24"/>
          <w:szCs w:val="24"/>
          <w:u w:val="single"/>
        </w:rPr>
        <w:t>6</w:t>
      </w:r>
    </w:p>
    <w:p w14:paraId="019261DE" w14:textId="77777777" w:rsidR="006E0BF1" w:rsidRDefault="00EE7C19">
      <w:pPr>
        <w:spacing w:line="240" w:lineRule="auto"/>
        <w:rPr>
          <w:rFonts w:cs="Times New Roman"/>
          <w:b/>
          <w:sz w:val="24"/>
          <w:szCs w:val="24"/>
          <w:u w:val="single"/>
        </w:rPr>
      </w:pPr>
      <w:r>
        <w:rPr>
          <w:rFonts w:cs="Times New Roman"/>
          <w:b/>
          <w:sz w:val="24"/>
          <w:szCs w:val="24"/>
          <w:u w:val="single"/>
        </w:rPr>
        <w:t>The Enfield Gov / Email’s Issue:</w:t>
      </w:r>
    </w:p>
    <w:p w14:paraId="67C123BD" w14:textId="77777777" w:rsidR="006E0BF1" w:rsidRDefault="00EE7C19">
      <w:pPr>
        <w:spacing w:line="240" w:lineRule="auto"/>
        <w:rPr>
          <w:rFonts w:cs="Times New Roman"/>
          <w:sz w:val="24"/>
          <w:szCs w:val="24"/>
        </w:rPr>
      </w:pPr>
      <w:r>
        <w:rPr>
          <w:rFonts w:cs="Times New Roman"/>
          <w:sz w:val="24"/>
          <w:szCs w:val="24"/>
        </w:rPr>
        <w:t>348. Lorraine Cordell _Fwd._ Application to Reopen - Simon P CORDELL (02TJJ63181495 LAH) 1401009802</w:t>
      </w:r>
    </w:p>
    <w:p w14:paraId="7784FC4C" w14:textId="77777777" w:rsidR="006E0BF1" w:rsidRDefault="00EE7C19">
      <w:pPr>
        <w:spacing w:line="240" w:lineRule="auto"/>
        <w:rPr>
          <w:rFonts w:cs="Times New Roman"/>
          <w:sz w:val="24"/>
          <w:szCs w:val="24"/>
        </w:rPr>
      </w:pPr>
      <w:r>
        <w:rPr>
          <w:rFonts w:cs="Times New Roman"/>
          <w:b/>
          <w:sz w:val="24"/>
          <w:szCs w:val="24"/>
        </w:rPr>
        <w:t xml:space="preserve">/ Page Numbers: </w:t>
      </w:r>
      <w:r>
        <w:rPr>
          <w:rFonts w:cs="Times New Roman"/>
          <w:sz w:val="24"/>
          <w:szCs w:val="24"/>
        </w:rPr>
        <w:t>957,958,</w:t>
      </w:r>
    </w:p>
    <w:p w14:paraId="43CFF7D4" w14:textId="77777777" w:rsidR="006E0BF1" w:rsidRDefault="00EE7C19">
      <w:pPr>
        <w:spacing w:line="240" w:lineRule="auto"/>
        <w:rPr>
          <w:rFonts w:cs="Times New Roman"/>
          <w:sz w:val="24"/>
          <w:szCs w:val="24"/>
        </w:rPr>
      </w:pPr>
      <w:r>
        <w:rPr>
          <w:rFonts w:cs="Times New Roman"/>
          <w:b/>
          <w:sz w:val="24"/>
          <w:szCs w:val="24"/>
        </w:rPr>
        <w:t xml:space="preserve">From: </w:t>
      </w:r>
      <w:r>
        <w:rPr>
          <w:rFonts w:cs="Times New Roman"/>
          <w:sz w:val="24"/>
          <w:szCs w:val="24"/>
        </w:rPr>
        <w:t>Lorraine Cordell [</w:t>
      </w:r>
      <w:hyperlink r:id="rId262" w:history="1">
        <w:r>
          <w:rPr>
            <w:rStyle w:val="Hyperlink"/>
            <w:rFonts w:cs="Times New Roman"/>
            <w:sz w:val="24"/>
            <w:szCs w:val="24"/>
          </w:rPr>
          <w:t>lorraine32@blueyonder.co.uk</w:t>
        </w:r>
      </w:hyperlink>
      <w:r>
        <w:rPr>
          <w:rFonts w:cs="Times New Roman"/>
          <w:sz w:val="24"/>
          <w:szCs w:val="24"/>
        </w:rPr>
        <w:t>]</w:t>
      </w:r>
    </w:p>
    <w:p w14:paraId="1C63628C" w14:textId="77777777" w:rsidR="006E0BF1" w:rsidRDefault="00EE7C19">
      <w:pPr>
        <w:spacing w:line="240" w:lineRule="auto"/>
        <w:rPr>
          <w:rFonts w:cs="Times New Roman"/>
          <w:sz w:val="24"/>
          <w:szCs w:val="24"/>
        </w:rPr>
      </w:pPr>
      <w:r>
        <w:rPr>
          <w:rFonts w:cs="Times New Roman"/>
          <w:b/>
          <w:sz w:val="24"/>
          <w:szCs w:val="24"/>
        </w:rPr>
        <w:t xml:space="preserve">Sent: </w:t>
      </w:r>
      <w:r>
        <w:rPr>
          <w:rFonts w:cs="Times New Roman"/>
          <w:sz w:val="24"/>
          <w:szCs w:val="24"/>
        </w:rPr>
        <w:t xml:space="preserve">30 September </w:t>
      </w:r>
      <w:r>
        <w:rPr>
          <w:rFonts w:cs="Times New Roman"/>
          <w:b/>
          <w:bCs/>
          <w:sz w:val="24"/>
          <w:szCs w:val="24"/>
        </w:rPr>
        <w:t>2014</w:t>
      </w:r>
      <w:r>
        <w:rPr>
          <w:rFonts w:cs="Times New Roman"/>
          <w:sz w:val="24"/>
          <w:szCs w:val="24"/>
        </w:rPr>
        <w:t xml:space="preserve"> 13:29</w:t>
      </w:r>
    </w:p>
    <w:p w14:paraId="2BC8693B" w14:textId="77777777" w:rsidR="006E0BF1" w:rsidRDefault="00EE7C19">
      <w:pPr>
        <w:spacing w:line="240" w:lineRule="auto"/>
        <w:rPr>
          <w:rFonts w:cs="Times New Roman"/>
          <w:sz w:val="24"/>
          <w:szCs w:val="24"/>
        </w:rPr>
      </w:pPr>
      <w:r>
        <w:rPr>
          <w:rFonts w:cs="Times New Roman"/>
          <w:b/>
          <w:sz w:val="24"/>
          <w:szCs w:val="24"/>
        </w:rPr>
        <w:t xml:space="preserve">To: </w:t>
      </w:r>
      <w:r>
        <w:rPr>
          <w:rFonts w:cs="Times New Roman"/>
          <w:sz w:val="24"/>
          <w:szCs w:val="24"/>
        </w:rPr>
        <w:t>'mandy.skinner@hmcts.gsi.gov.uk'</w:t>
      </w:r>
    </w:p>
    <w:p w14:paraId="4279C424" w14:textId="77777777" w:rsidR="006E0BF1" w:rsidRDefault="00EE7C19">
      <w:pPr>
        <w:spacing w:line="240" w:lineRule="auto"/>
        <w:rPr>
          <w:rFonts w:cs="Times New Roman"/>
          <w:sz w:val="24"/>
          <w:szCs w:val="24"/>
        </w:rPr>
      </w:pPr>
      <w:r>
        <w:rPr>
          <w:rFonts w:cs="Times New Roman"/>
          <w:b/>
          <w:sz w:val="24"/>
          <w:szCs w:val="24"/>
        </w:rPr>
        <w:t xml:space="preserve">Subject: FW: </w:t>
      </w:r>
      <w:r>
        <w:rPr>
          <w:rFonts w:cs="Times New Roman"/>
          <w:sz w:val="24"/>
          <w:szCs w:val="24"/>
        </w:rPr>
        <w:t>Application to Reopen Simon</w:t>
      </w:r>
    </w:p>
    <w:p w14:paraId="54666C66" w14:textId="77777777" w:rsidR="006E0BF1" w:rsidRDefault="00EE7C19">
      <w:pPr>
        <w:spacing w:line="240" w:lineRule="auto"/>
        <w:rPr>
          <w:rFonts w:cs="Times New Roman"/>
          <w:sz w:val="24"/>
          <w:szCs w:val="24"/>
        </w:rPr>
      </w:pPr>
      <w:r>
        <w:rPr>
          <w:rFonts w:cs="Times New Roman"/>
          <w:sz w:val="24"/>
          <w:szCs w:val="24"/>
        </w:rPr>
        <w:t>P CORDELL (02TJJ63181495 LAH) 1401009802</w:t>
      </w:r>
    </w:p>
    <w:p w14:paraId="78595E4B" w14:textId="77777777" w:rsidR="006E0BF1" w:rsidRDefault="00EE7C19">
      <w:pPr>
        <w:spacing w:line="240" w:lineRule="auto"/>
        <w:rPr>
          <w:rFonts w:cs="Times New Roman"/>
          <w:sz w:val="24"/>
          <w:szCs w:val="24"/>
        </w:rPr>
      </w:pPr>
      <w:r>
        <w:rPr>
          <w:rFonts w:cs="Times New Roman"/>
          <w:b/>
          <w:sz w:val="24"/>
          <w:szCs w:val="24"/>
        </w:rPr>
        <w:t xml:space="preserve">Attachments: </w:t>
      </w:r>
      <w:r>
        <w:rPr>
          <w:rFonts w:cs="Times New Roman"/>
          <w:sz w:val="24"/>
          <w:szCs w:val="24"/>
        </w:rPr>
        <w:t xml:space="preserve">S Cordell Cert.GE_ </w:t>
      </w:r>
      <w:r>
        <w:rPr>
          <w:rFonts w:cs="Times New Roman"/>
          <w:b/>
          <w:bCs/>
          <w:sz w:val="24"/>
          <w:szCs w:val="24"/>
        </w:rPr>
        <w:t>20132014</w:t>
      </w:r>
      <w:r>
        <w:rPr>
          <w:rFonts w:cs="Times New Roman"/>
          <w:sz w:val="24"/>
          <w:szCs w:val="24"/>
        </w:rPr>
        <w:t xml:space="preserve">.pdf; </w:t>
      </w:r>
    </w:p>
    <w:p w14:paraId="178349E7" w14:textId="77777777" w:rsidR="006E0BF1" w:rsidRDefault="00EE7C19">
      <w:pPr>
        <w:spacing w:line="240" w:lineRule="auto"/>
        <w:rPr>
          <w:rFonts w:cs="Times New Roman"/>
          <w:sz w:val="24"/>
          <w:szCs w:val="24"/>
        </w:rPr>
      </w:pPr>
      <w:r>
        <w:rPr>
          <w:rFonts w:cs="Times New Roman"/>
          <w:sz w:val="24"/>
          <w:szCs w:val="24"/>
        </w:rPr>
        <w:t>Lorraine Cordell_ RE_ CX52JRZ.pdf;</w:t>
      </w:r>
    </w:p>
    <w:p w14:paraId="22B6D0B4" w14:textId="77777777" w:rsidR="006E0BF1" w:rsidRDefault="00EE7C19">
      <w:pPr>
        <w:spacing w:line="240" w:lineRule="auto"/>
        <w:rPr>
          <w:rFonts w:cs="Times New Roman"/>
          <w:sz w:val="24"/>
          <w:szCs w:val="24"/>
        </w:rPr>
      </w:pPr>
      <w:r>
        <w:rPr>
          <w:rFonts w:cs="Times New Roman"/>
          <w:sz w:val="24"/>
          <w:szCs w:val="24"/>
        </w:rPr>
        <w:t>Lorraine Cordell_ RE_ Simon Cordell.pdf;</w:t>
      </w:r>
    </w:p>
    <w:p w14:paraId="5A713C31" w14:textId="77777777" w:rsidR="006E0BF1" w:rsidRDefault="00EE7C19">
      <w:pPr>
        <w:spacing w:line="240" w:lineRule="auto"/>
        <w:rPr>
          <w:rFonts w:cs="Times New Roman"/>
          <w:sz w:val="24"/>
          <w:szCs w:val="24"/>
        </w:rPr>
      </w:pPr>
      <w:r>
        <w:rPr>
          <w:rFonts w:cs="Times New Roman"/>
          <w:sz w:val="24"/>
          <w:szCs w:val="24"/>
        </w:rPr>
        <w:t>Lorraine Cordell_RE_ [1] RE_ Simon Cordell.pdf;</w:t>
      </w:r>
    </w:p>
    <w:p w14:paraId="451F037C" w14:textId="77777777" w:rsidR="006E0BF1" w:rsidRDefault="00EE7C19">
      <w:pPr>
        <w:spacing w:line="240" w:lineRule="auto"/>
        <w:rPr>
          <w:rFonts w:cs="Times New Roman"/>
          <w:sz w:val="24"/>
          <w:szCs w:val="24"/>
        </w:rPr>
      </w:pPr>
      <w:r>
        <w:rPr>
          <w:rFonts w:cs="Times New Roman"/>
          <w:sz w:val="24"/>
          <w:szCs w:val="24"/>
        </w:rPr>
        <w:t>Lorraine Cordell_RE_ REF_ 00COSX14MT04ID_42_ Urgent.pdf</w:t>
      </w:r>
    </w:p>
    <w:p w14:paraId="51D58429" w14:textId="77777777" w:rsidR="006E0BF1" w:rsidRDefault="00EE7C19">
      <w:pPr>
        <w:spacing w:line="240" w:lineRule="auto"/>
        <w:rPr>
          <w:rFonts w:cs="Times New Roman"/>
          <w:sz w:val="24"/>
          <w:szCs w:val="24"/>
        </w:rPr>
      </w:pPr>
      <w:r>
        <w:rPr>
          <w:rFonts w:cs="Times New Roman"/>
          <w:sz w:val="24"/>
          <w:szCs w:val="24"/>
        </w:rPr>
        <w:t>Lorraine Cordell_RE_ SimonCordell.pdf;</w:t>
      </w:r>
    </w:p>
    <w:p w14:paraId="073C0A1D" w14:textId="77777777" w:rsidR="006E0BF1" w:rsidRDefault="00EE7C19">
      <w:pPr>
        <w:spacing w:line="240" w:lineRule="auto"/>
        <w:rPr>
          <w:rFonts w:cs="Times New Roman"/>
          <w:sz w:val="24"/>
          <w:szCs w:val="24"/>
        </w:rPr>
      </w:pPr>
      <w:r>
        <w:rPr>
          <w:rFonts w:cs="Times New Roman"/>
          <w:sz w:val="24"/>
          <w:szCs w:val="24"/>
        </w:rPr>
        <w:t>Lorraine Cordell_RE_ Simon Cordell01.pdf</w:t>
      </w:r>
    </w:p>
    <w:p w14:paraId="255CBF9F" w14:textId="77777777" w:rsidR="006E0BF1" w:rsidRDefault="00EE7C19">
      <w:pPr>
        <w:spacing w:line="240" w:lineRule="auto"/>
        <w:rPr>
          <w:rFonts w:cs="Times New Roman"/>
          <w:b/>
          <w:bCs/>
          <w:sz w:val="24"/>
          <w:szCs w:val="24"/>
          <w:u w:val="single"/>
        </w:rPr>
      </w:pPr>
      <w:r>
        <w:rPr>
          <w:rFonts w:cs="Times New Roman"/>
          <w:b/>
          <w:bCs/>
          <w:sz w:val="24"/>
          <w:szCs w:val="24"/>
          <w:u w:val="single"/>
        </w:rPr>
        <w:t>Forwarded re phone call</w:t>
      </w:r>
    </w:p>
    <w:p w14:paraId="722FFC5E" w14:textId="77777777" w:rsidR="006E0BF1" w:rsidRDefault="00EE7C19">
      <w:pPr>
        <w:spacing w:line="240" w:lineRule="auto"/>
        <w:rPr>
          <w:rFonts w:cs="Times New Roman"/>
          <w:sz w:val="24"/>
          <w:szCs w:val="24"/>
        </w:rPr>
      </w:pPr>
      <w:r>
        <w:rPr>
          <w:rFonts w:cs="Times New Roman"/>
          <w:b/>
          <w:sz w:val="24"/>
          <w:szCs w:val="24"/>
        </w:rPr>
        <w:t xml:space="preserve">From: </w:t>
      </w:r>
      <w:r>
        <w:rPr>
          <w:rFonts w:cs="Times New Roman"/>
          <w:sz w:val="24"/>
          <w:szCs w:val="24"/>
        </w:rPr>
        <w:t>Lorraine Cordell [</w:t>
      </w:r>
      <w:r>
        <w:rPr>
          <w:rFonts w:cs="Times New Roman"/>
          <w:b/>
          <w:sz w:val="24"/>
          <w:szCs w:val="24"/>
        </w:rPr>
        <w:t>Mail To</w:t>
      </w:r>
      <w:r>
        <w:rPr>
          <w:rFonts w:cs="Times New Roman"/>
          <w:sz w:val="24"/>
          <w:szCs w:val="24"/>
        </w:rPr>
        <w:t>:</w:t>
      </w:r>
      <w:hyperlink r:id="rId263" w:history="1">
        <w:r>
          <w:rPr>
            <w:rStyle w:val="Hyperlink"/>
            <w:rFonts w:cs="Times New Roman"/>
            <w:sz w:val="24"/>
            <w:szCs w:val="24"/>
          </w:rPr>
          <w:t>lorraine32@blueyonder.co.uk</w:t>
        </w:r>
      </w:hyperlink>
      <w:r>
        <w:rPr>
          <w:rFonts w:cs="Times New Roman"/>
          <w:sz w:val="24"/>
          <w:szCs w:val="24"/>
        </w:rPr>
        <w:t>]</w:t>
      </w:r>
    </w:p>
    <w:p w14:paraId="35F19889" w14:textId="77777777" w:rsidR="006E0BF1" w:rsidRDefault="00EE7C19">
      <w:pPr>
        <w:spacing w:line="240" w:lineRule="auto"/>
        <w:rPr>
          <w:rFonts w:cs="Times New Roman"/>
          <w:sz w:val="24"/>
          <w:szCs w:val="24"/>
        </w:rPr>
      </w:pPr>
      <w:r>
        <w:rPr>
          <w:rFonts w:cs="Times New Roman"/>
          <w:b/>
          <w:sz w:val="24"/>
          <w:szCs w:val="24"/>
        </w:rPr>
        <w:t xml:space="preserve">Sent: </w:t>
      </w:r>
      <w:r>
        <w:rPr>
          <w:rFonts w:cs="Times New Roman"/>
          <w:sz w:val="24"/>
          <w:szCs w:val="24"/>
        </w:rPr>
        <w:t xml:space="preserve">30 September </w:t>
      </w:r>
      <w:r>
        <w:rPr>
          <w:rFonts w:cs="Times New Roman"/>
          <w:b/>
          <w:bCs/>
          <w:sz w:val="24"/>
          <w:szCs w:val="24"/>
        </w:rPr>
        <w:t>2014</w:t>
      </w:r>
      <w:r>
        <w:rPr>
          <w:rFonts w:cs="Times New Roman"/>
          <w:sz w:val="24"/>
          <w:szCs w:val="24"/>
        </w:rPr>
        <w:t xml:space="preserve"> 12:47</w:t>
      </w:r>
    </w:p>
    <w:p w14:paraId="10759950" w14:textId="77777777" w:rsidR="006E0BF1" w:rsidRDefault="00EE7C19">
      <w:pPr>
        <w:spacing w:line="240" w:lineRule="auto"/>
        <w:rPr>
          <w:rFonts w:cs="Times New Roman"/>
          <w:sz w:val="24"/>
          <w:szCs w:val="24"/>
        </w:rPr>
      </w:pPr>
      <w:r>
        <w:rPr>
          <w:rFonts w:cs="Times New Roman"/>
          <w:b/>
          <w:sz w:val="24"/>
          <w:szCs w:val="24"/>
        </w:rPr>
        <w:t xml:space="preserve">To: </w:t>
      </w:r>
      <w:r>
        <w:rPr>
          <w:rFonts w:cs="Times New Roman"/>
          <w:sz w:val="24"/>
          <w:szCs w:val="24"/>
        </w:rPr>
        <w:t>'Brown W,</w:t>
      </w:r>
    </w:p>
    <w:p w14:paraId="0A8747DD" w14:textId="77777777" w:rsidR="006E0BF1" w:rsidRDefault="00EE7C19">
      <w:pPr>
        <w:spacing w:line="240" w:lineRule="auto"/>
        <w:rPr>
          <w:rFonts w:cs="Times New Roman"/>
          <w:sz w:val="24"/>
          <w:szCs w:val="24"/>
        </w:rPr>
      </w:pPr>
      <w:r>
        <w:rPr>
          <w:rFonts w:cs="Times New Roman"/>
          <w:sz w:val="24"/>
          <w:szCs w:val="24"/>
        </w:rPr>
        <w:t>Pauletta'</w:t>
      </w:r>
    </w:p>
    <w:p w14:paraId="02DCACCD" w14:textId="77777777" w:rsidR="006E0BF1" w:rsidRDefault="00EE7C19">
      <w:pPr>
        <w:spacing w:line="240" w:lineRule="auto"/>
        <w:rPr>
          <w:rFonts w:cs="Times New Roman"/>
          <w:sz w:val="24"/>
          <w:szCs w:val="24"/>
        </w:rPr>
      </w:pPr>
      <w:r>
        <w:rPr>
          <w:rFonts w:cs="Times New Roman"/>
          <w:b/>
          <w:sz w:val="24"/>
          <w:szCs w:val="24"/>
        </w:rPr>
        <w:t xml:space="preserve">Subject: RE: </w:t>
      </w:r>
      <w:r>
        <w:rPr>
          <w:rFonts w:cs="Times New Roman"/>
          <w:sz w:val="24"/>
          <w:szCs w:val="24"/>
        </w:rPr>
        <w:t>Application to Reopen Simon</w:t>
      </w:r>
    </w:p>
    <w:p w14:paraId="66DDDAD5" w14:textId="77777777" w:rsidR="006E0BF1" w:rsidRDefault="00EE7C19">
      <w:pPr>
        <w:spacing w:line="240" w:lineRule="auto"/>
        <w:rPr>
          <w:rFonts w:cs="Times New Roman"/>
          <w:sz w:val="24"/>
          <w:szCs w:val="24"/>
        </w:rPr>
      </w:pPr>
      <w:r>
        <w:rPr>
          <w:rFonts w:cs="Times New Roman"/>
          <w:sz w:val="24"/>
          <w:szCs w:val="24"/>
        </w:rPr>
        <w:t>P CORDELL (02TJJ63181495 LAH) 1401009802</w:t>
      </w:r>
    </w:p>
    <w:p w14:paraId="68211D95" w14:textId="77777777" w:rsidR="006E0BF1" w:rsidRDefault="00EE7C19">
      <w:pPr>
        <w:spacing w:line="240" w:lineRule="auto"/>
        <w:rPr>
          <w:rFonts w:cs="Times New Roman"/>
          <w:sz w:val="24"/>
          <w:szCs w:val="24"/>
        </w:rPr>
      </w:pPr>
      <w:r>
        <w:rPr>
          <w:rFonts w:cs="Times New Roman"/>
          <w:sz w:val="24"/>
          <w:szCs w:val="24"/>
        </w:rPr>
        <w:t>Dear Miss Brown</w:t>
      </w:r>
    </w:p>
    <w:p w14:paraId="5978C5CD" w14:textId="77777777" w:rsidR="006E0BF1" w:rsidRDefault="00EE7C19">
      <w:pPr>
        <w:spacing w:line="240" w:lineRule="auto"/>
        <w:rPr>
          <w:rFonts w:cs="Times New Roman"/>
          <w:sz w:val="24"/>
          <w:szCs w:val="24"/>
        </w:rPr>
      </w:pPr>
      <w:r>
        <w:rPr>
          <w:rFonts w:cs="Times New Roman"/>
          <w:sz w:val="24"/>
          <w:szCs w:val="24"/>
        </w:rPr>
        <w:t>My son was due to attend court today at 2pm but he is very unwell as I said on the phone to you his Nan has just died and he also has Crohns disease and depression, due to his Nan passing away this has made his Crohns disease come on very bad. We have tried to leave today to come to the court and had to turn around due to my son needing to change his things again. Please can this email be passed to the judge to show why my son cannot attend court today. In addition, please show the judge my son’s insurance documents and all the emails that went back and forward to the insurance company. Can you please ask the Officer that checks the documents to call KGM which will show he was insured and ask him to talk to Kelly Tiller who direct number is in the emails?</w:t>
      </w:r>
    </w:p>
    <w:p w14:paraId="0949402A" w14:textId="77777777" w:rsidR="006E0BF1" w:rsidRDefault="00EE7C19">
      <w:pPr>
        <w:spacing w:line="240" w:lineRule="auto"/>
        <w:rPr>
          <w:rFonts w:cs="Times New Roman"/>
          <w:sz w:val="24"/>
          <w:szCs w:val="24"/>
        </w:rPr>
      </w:pPr>
      <w:r>
        <w:rPr>
          <w:rFonts w:cs="Times New Roman"/>
          <w:sz w:val="24"/>
          <w:szCs w:val="24"/>
        </w:rPr>
        <w:t>Can you please get back to me with an update to this matter and if the judge will set a new date or deal with this matter today as he will have all the documents needed to show my son was in fact insured.</w:t>
      </w:r>
    </w:p>
    <w:p w14:paraId="5A2F33F1" w14:textId="77777777" w:rsidR="006E0BF1" w:rsidRDefault="00EE7C19">
      <w:pPr>
        <w:spacing w:line="240" w:lineRule="auto"/>
        <w:rPr>
          <w:rFonts w:cs="Times New Roman"/>
          <w:sz w:val="24"/>
          <w:szCs w:val="24"/>
        </w:rPr>
      </w:pPr>
      <w:r>
        <w:rPr>
          <w:rFonts w:cs="Times New Roman"/>
          <w:sz w:val="24"/>
          <w:szCs w:val="24"/>
        </w:rPr>
        <w:t>Regards</w:t>
      </w:r>
    </w:p>
    <w:p w14:paraId="5FE89697" w14:textId="77777777" w:rsidR="006E0BF1" w:rsidRDefault="00EE7C19">
      <w:pPr>
        <w:spacing w:line="240" w:lineRule="auto"/>
        <w:rPr>
          <w:rFonts w:cs="Times New Roman"/>
          <w:sz w:val="24"/>
          <w:szCs w:val="24"/>
        </w:rPr>
      </w:pPr>
      <w:r>
        <w:rPr>
          <w:rFonts w:cs="Times New Roman"/>
          <w:sz w:val="24"/>
          <w:szCs w:val="24"/>
        </w:rPr>
        <w:t>Lorraine Cordell</w:t>
      </w:r>
    </w:p>
    <w:p w14:paraId="78E60A39" w14:textId="77777777" w:rsidR="006E0BF1" w:rsidRDefault="00EE7C19">
      <w:pPr>
        <w:spacing w:line="240" w:lineRule="auto"/>
        <w:rPr>
          <w:rFonts w:cs="Times New Roman"/>
          <w:sz w:val="24"/>
          <w:szCs w:val="24"/>
        </w:rPr>
      </w:pPr>
      <w:r>
        <w:rPr>
          <w:rFonts w:cs="Times New Roman"/>
          <w:b/>
          <w:sz w:val="24"/>
          <w:szCs w:val="24"/>
        </w:rPr>
        <w:t xml:space="preserve">From: </w:t>
      </w:r>
      <w:r>
        <w:rPr>
          <w:rFonts w:cs="Times New Roman"/>
          <w:sz w:val="24"/>
          <w:szCs w:val="24"/>
        </w:rPr>
        <w:t>Brown W</w:t>
      </w:r>
    </w:p>
    <w:p w14:paraId="2C233813" w14:textId="77777777" w:rsidR="006E0BF1" w:rsidRDefault="00EE7C19">
      <w:pPr>
        <w:spacing w:line="240" w:lineRule="auto"/>
        <w:rPr>
          <w:rFonts w:cs="Times New Roman"/>
          <w:sz w:val="24"/>
          <w:szCs w:val="24"/>
        </w:rPr>
      </w:pPr>
      <w:r>
        <w:rPr>
          <w:rFonts w:cs="Times New Roman"/>
          <w:sz w:val="24"/>
          <w:szCs w:val="24"/>
        </w:rPr>
        <w:t>Pauletta [</w:t>
      </w:r>
      <w:r>
        <w:rPr>
          <w:rFonts w:cs="Times New Roman"/>
          <w:b/>
          <w:sz w:val="24"/>
          <w:szCs w:val="24"/>
        </w:rPr>
        <w:t xml:space="preserve">Mail To: </w:t>
      </w:r>
      <w:hyperlink r:id="rId264" w:history="1">
        <w:r>
          <w:rPr>
            <w:rStyle w:val="Hyperlink"/>
            <w:rFonts w:cs="Times New Roman"/>
            <w:sz w:val="24"/>
            <w:szCs w:val="24"/>
          </w:rPr>
          <w:t>pauletta.brownw@hmcts.gsi.gov.uk</w:t>
        </w:r>
      </w:hyperlink>
      <w:r>
        <w:rPr>
          <w:rFonts w:cs="Times New Roman"/>
          <w:sz w:val="24"/>
          <w:szCs w:val="24"/>
        </w:rPr>
        <w:t>]</w:t>
      </w:r>
    </w:p>
    <w:p w14:paraId="5E2B050C" w14:textId="77777777" w:rsidR="006E0BF1" w:rsidRDefault="00EE7C19">
      <w:pPr>
        <w:spacing w:line="240" w:lineRule="auto"/>
        <w:rPr>
          <w:rFonts w:cs="Times New Roman"/>
          <w:sz w:val="24"/>
          <w:szCs w:val="24"/>
        </w:rPr>
      </w:pPr>
      <w:r>
        <w:rPr>
          <w:rFonts w:cs="Times New Roman"/>
          <w:b/>
          <w:sz w:val="24"/>
          <w:szCs w:val="24"/>
        </w:rPr>
        <w:t xml:space="preserve">Sent: </w:t>
      </w:r>
      <w:r>
        <w:rPr>
          <w:rFonts w:cs="Times New Roman"/>
          <w:sz w:val="24"/>
          <w:szCs w:val="24"/>
        </w:rPr>
        <w:t xml:space="preserve">18 September </w:t>
      </w:r>
      <w:r>
        <w:rPr>
          <w:rFonts w:cs="Times New Roman"/>
          <w:b/>
          <w:bCs/>
          <w:sz w:val="24"/>
          <w:szCs w:val="24"/>
        </w:rPr>
        <w:t>2014</w:t>
      </w:r>
      <w:r>
        <w:rPr>
          <w:rFonts w:cs="Times New Roman"/>
          <w:sz w:val="24"/>
          <w:szCs w:val="24"/>
        </w:rPr>
        <w:t xml:space="preserve"> 17:08</w:t>
      </w:r>
    </w:p>
    <w:p w14:paraId="336D7686" w14:textId="77777777" w:rsidR="006E0BF1" w:rsidRDefault="00EE7C19">
      <w:pPr>
        <w:spacing w:line="240" w:lineRule="auto"/>
        <w:rPr>
          <w:rFonts w:cs="Times New Roman"/>
          <w:sz w:val="24"/>
          <w:szCs w:val="24"/>
        </w:rPr>
      </w:pPr>
      <w:r>
        <w:rPr>
          <w:rFonts w:cs="Times New Roman"/>
          <w:b/>
          <w:sz w:val="24"/>
          <w:szCs w:val="24"/>
        </w:rPr>
        <w:t xml:space="preserve">To: </w:t>
      </w:r>
      <w:r>
        <w:rPr>
          <w:rFonts w:cs="Times New Roman"/>
          <w:sz w:val="24"/>
          <w:szCs w:val="24"/>
        </w:rPr>
        <w:t>'</w:t>
      </w:r>
      <w:hyperlink r:id="rId265" w:history="1">
        <w:r>
          <w:rPr>
            <w:rStyle w:val="Hyperlink"/>
            <w:rFonts w:cs="Times New Roman"/>
            <w:sz w:val="24"/>
            <w:szCs w:val="24"/>
          </w:rPr>
          <w:t>lorraine32@blueyonder.co.uk</w:t>
        </w:r>
      </w:hyperlink>
      <w:r>
        <w:rPr>
          <w:rFonts w:cs="Times New Roman"/>
          <w:sz w:val="24"/>
          <w:szCs w:val="24"/>
        </w:rPr>
        <w:t>'</w:t>
      </w:r>
    </w:p>
    <w:p w14:paraId="0968D25E" w14:textId="77777777" w:rsidR="006E0BF1" w:rsidRDefault="00EE7C19">
      <w:pPr>
        <w:spacing w:line="240" w:lineRule="auto"/>
        <w:rPr>
          <w:rFonts w:cs="Times New Roman"/>
          <w:sz w:val="24"/>
          <w:szCs w:val="24"/>
        </w:rPr>
      </w:pPr>
      <w:r>
        <w:rPr>
          <w:rFonts w:cs="Times New Roman"/>
          <w:b/>
          <w:sz w:val="24"/>
          <w:szCs w:val="24"/>
        </w:rPr>
        <w:t xml:space="preserve">Subject: FW: </w:t>
      </w:r>
      <w:r>
        <w:rPr>
          <w:rFonts w:cs="Times New Roman"/>
          <w:sz w:val="24"/>
          <w:szCs w:val="24"/>
        </w:rPr>
        <w:t>Application to Reopen Simon</w:t>
      </w:r>
    </w:p>
    <w:p w14:paraId="155B11E7" w14:textId="77777777" w:rsidR="006E0BF1" w:rsidRDefault="00EE7C19">
      <w:pPr>
        <w:spacing w:line="240" w:lineRule="auto"/>
        <w:rPr>
          <w:rFonts w:cs="Times New Roman"/>
          <w:sz w:val="24"/>
          <w:szCs w:val="24"/>
        </w:rPr>
      </w:pPr>
      <w:r>
        <w:rPr>
          <w:rFonts w:cs="Times New Roman"/>
          <w:b/>
          <w:bCs/>
          <w:sz w:val="24"/>
          <w:szCs w:val="24"/>
        </w:rPr>
        <w:t>P</w:t>
      </w:r>
      <w:r>
        <w:rPr>
          <w:rFonts w:cs="Times New Roman"/>
          <w:sz w:val="24"/>
          <w:szCs w:val="24"/>
        </w:rPr>
        <w:t xml:space="preserve"> CORDELL (02TJJ63181495 LAH) 1401009802</w:t>
      </w:r>
    </w:p>
    <w:p w14:paraId="61CA95C5" w14:textId="77777777" w:rsidR="006E0BF1" w:rsidRDefault="00EE7C19">
      <w:pPr>
        <w:spacing w:line="240" w:lineRule="auto"/>
        <w:rPr>
          <w:rFonts w:cs="Times New Roman"/>
          <w:sz w:val="24"/>
          <w:szCs w:val="24"/>
        </w:rPr>
      </w:pPr>
      <w:r>
        <w:rPr>
          <w:rFonts w:cs="Times New Roman"/>
          <w:sz w:val="24"/>
          <w:szCs w:val="24"/>
        </w:rPr>
        <w:t>For your information, please find letter attached</w:t>
      </w:r>
    </w:p>
    <w:p w14:paraId="33E09204" w14:textId="77777777" w:rsidR="006E0BF1" w:rsidRDefault="00EE7C19">
      <w:pPr>
        <w:spacing w:line="240" w:lineRule="auto"/>
        <w:rPr>
          <w:rFonts w:cs="Times New Roman"/>
          <w:sz w:val="24"/>
          <w:szCs w:val="24"/>
        </w:rPr>
      </w:pPr>
      <w:r>
        <w:rPr>
          <w:rFonts w:cs="Times New Roman"/>
          <w:sz w:val="24"/>
          <w:szCs w:val="24"/>
        </w:rPr>
        <w:t>Pauletta Brown | Admin Officer | HMCTS |</w:t>
      </w:r>
    </w:p>
    <w:p w14:paraId="494E6910" w14:textId="77777777" w:rsidR="006E0BF1" w:rsidRDefault="00EE7C19">
      <w:pPr>
        <w:spacing w:line="240" w:lineRule="auto"/>
        <w:rPr>
          <w:rFonts w:cs="Times New Roman"/>
          <w:sz w:val="24"/>
          <w:szCs w:val="24"/>
        </w:rPr>
      </w:pPr>
      <w:r>
        <w:rPr>
          <w:rFonts w:cs="Times New Roman"/>
          <w:sz w:val="24"/>
          <w:szCs w:val="24"/>
        </w:rPr>
        <w:t>176a Lavender, Battersea, London SW11 1JU</w:t>
      </w:r>
    </w:p>
    <w:p w14:paraId="60215AD6" w14:textId="77777777" w:rsidR="006E0BF1" w:rsidRDefault="00EE7C19">
      <w:pPr>
        <w:spacing w:line="240" w:lineRule="auto"/>
        <w:rPr>
          <w:rFonts w:cs="Times New Roman"/>
          <w:sz w:val="24"/>
          <w:szCs w:val="24"/>
        </w:rPr>
      </w:pPr>
      <w:r>
        <w:rPr>
          <w:rFonts w:cs="Times New Roman"/>
          <w:sz w:val="24"/>
          <w:szCs w:val="24"/>
        </w:rPr>
        <w:t>T: 020 7805 1467 | F: 020 7805 1437 | DX 58559 Clapham Junction |</w:t>
      </w:r>
    </w:p>
    <w:p w14:paraId="7AA69D47" w14:textId="77777777" w:rsidR="006E0BF1" w:rsidRDefault="00EE7C19">
      <w:pPr>
        <w:spacing w:line="240" w:lineRule="auto"/>
        <w:rPr>
          <w:rFonts w:cs="Times New Roman"/>
          <w:sz w:val="24"/>
          <w:szCs w:val="24"/>
          <w:lang w:val="de-DE"/>
        </w:rPr>
      </w:pPr>
      <w:r>
        <w:rPr>
          <w:rFonts w:cs="Times New Roman"/>
          <w:b/>
          <w:sz w:val="24"/>
          <w:szCs w:val="24"/>
          <w:lang w:val="de-DE"/>
        </w:rPr>
        <w:t>E:</w:t>
      </w:r>
      <w:r>
        <w:rPr>
          <w:rFonts w:cs="Times New Roman"/>
          <w:sz w:val="24"/>
          <w:szCs w:val="24"/>
          <w:lang w:val="de-DE"/>
        </w:rPr>
        <w:t xml:space="preserve"> </w:t>
      </w:r>
      <w:hyperlink r:id="rId266" w:history="1">
        <w:r>
          <w:rPr>
            <w:rStyle w:val="Hyperlink"/>
            <w:rFonts w:cs="Times New Roman"/>
            <w:b/>
            <w:bCs/>
            <w:sz w:val="24"/>
            <w:szCs w:val="24"/>
            <w:lang w:val="de-DE"/>
          </w:rPr>
          <w:t>Paul et ta.Brown W @hmcts.gsi.gov.uk</w:t>
        </w:r>
      </w:hyperlink>
    </w:p>
    <w:p w14:paraId="64ECAF51" w14:textId="77777777" w:rsidR="006E0BF1" w:rsidRDefault="00EE7C19">
      <w:pPr>
        <w:spacing w:line="240" w:lineRule="auto"/>
        <w:rPr>
          <w:rFonts w:cs="Times New Roman"/>
          <w:sz w:val="24"/>
          <w:szCs w:val="24"/>
        </w:rPr>
      </w:pPr>
      <w:r>
        <w:rPr>
          <w:rFonts w:cs="Times New Roman"/>
          <w:sz w:val="24"/>
          <w:szCs w:val="24"/>
        </w:rPr>
        <w:t xml:space="preserve">*Please </w:t>
      </w:r>
      <w:r>
        <w:rPr>
          <w:rFonts w:cs="Times New Roman"/>
          <w:b/>
          <w:sz w:val="24"/>
          <w:szCs w:val="24"/>
        </w:rPr>
        <w:t xml:space="preserve">note: </w:t>
      </w:r>
      <w:r>
        <w:rPr>
          <w:rFonts w:cs="Times New Roman"/>
          <w:sz w:val="24"/>
          <w:szCs w:val="24"/>
        </w:rPr>
        <w:t xml:space="preserve">As of June 2nd, </w:t>
      </w:r>
      <w:r>
        <w:rPr>
          <w:rFonts w:cs="Times New Roman"/>
          <w:b/>
          <w:bCs/>
          <w:sz w:val="24"/>
          <w:szCs w:val="24"/>
        </w:rPr>
        <w:t>2014</w:t>
      </w:r>
      <w:r>
        <w:rPr>
          <w:rFonts w:cs="Times New Roman"/>
          <w:sz w:val="24"/>
          <w:szCs w:val="24"/>
        </w:rPr>
        <w:t>, our fax will be GOLDFAX No:0870 324 0299*</w:t>
      </w:r>
    </w:p>
    <w:p w14:paraId="670EA072"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w:t>
      </w:r>
    </w:p>
    <w:p w14:paraId="372E367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958,</w:t>
      </w:r>
    </w:p>
    <w:p w14:paraId="02EB5EA7" w14:textId="77777777" w:rsidR="006E0BF1" w:rsidRDefault="00EE7C19">
      <w:pPr>
        <w:spacing w:line="240" w:lineRule="auto"/>
        <w:rPr>
          <w:rFonts w:cs="Times New Roman"/>
          <w:sz w:val="24"/>
          <w:szCs w:val="24"/>
        </w:rPr>
      </w:pPr>
      <w:r>
        <w:rPr>
          <w:rFonts w:cs="Times New Roman"/>
          <w:b/>
          <w:sz w:val="24"/>
          <w:szCs w:val="24"/>
        </w:rPr>
        <w:t xml:space="preserve">From: </w:t>
      </w:r>
      <w:r>
        <w:rPr>
          <w:rFonts w:cs="Times New Roman"/>
          <w:sz w:val="24"/>
          <w:szCs w:val="24"/>
        </w:rPr>
        <w:t>Brown W,</w:t>
      </w:r>
    </w:p>
    <w:p w14:paraId="1A9AD8BA" w14:textId="77777777" w:rsidR="006E0BF1" w:rsidRDefault="00EE7C19">
      <w:pPr>
        <w:spacing w:line="240" w:lineRule="auto"/>
        <w:rPr>
          <w:rFonts w:cs="Times New Roman"/>
          <w:sz w:val="24"/>
          <w:szCs w:val="24"/>
        </w:rPr>
      </w:pPr>
      <w:r>
        <w:rPr>
          <w:rFonts w:cs="Times New Roman"/>
          <w:sz w:val="24"/>
          <w:szCs w:val="24"/>
        </w:rPr>
        <w:t>Pauletta</w:t>
      </w:r>
    </w:p>
    <w:p w14:paraId="417929EB" w14:textId="77777777" w:rsidR="006E0BF1" w:rsidRDefault="00EE7C19">
      <w:pPr>
        <w:spacing w:line="240" w:lineRule="auto"/>
        <w:rPr>
          <w:rFonts w:cs="Times New Roman"/>
          <w:sz w:val="24"/>
          <w:szCs w:val="24"/>
        </w:rPr>
      </w:pPr>
      <w:r>
        <w:rPr>
          <w:rFonts w:cs="Times New Roman"/>
          <w:b/>
          <w:sz w:val="24"/>
          <w:szCs w:val="24"/>
        </w:rPr>
        <w:t xml:space="preserve">Sent: </w:t>
      </w:r>
      <w:r>
        <w:rPr>
          <w:rFonts w:cs="Times New Roman"/>
          <w:sz w:val="24"/>
          <w:szCs w:val="24"/>
        </w:rPr>
        <w:t xml:space="preserve">18 September </w:t>
      </w:r>
      <w:r>
        <w:rPr>
          <w:rFonts w:cs="Times New Roman"/>
          <w:b/>
          <w:bCs/>
          <w:sz w:val="24"/>
          <w:szCs w:val="24"/>
        </w:rPr>
        <w:t>2014</w:t>
      </w:r>
      <w:r>
        <w:rPr>
          <w:rFonts w:cs="Times New Roman"/>
          <w:sz w:val="24"/>
          <w:szCs w:val="24"/>
        </w:rPr>
        <w:t xml:space="preserve"> 16:09</w:t>
      </w:r>
    </w:p>
    <w:p w14:paraId="6049FEC0" w14:textId="77777777" w:rsidR="006E0BF1" w:rsidRDefault="00EE7C19">
      <w:pPr>
        <w:spacing w:line="240" w:lineRule="auto"/>
        <w:rPr>
          <w:rFonts w:cs="Times New Roman"/>
          <w:sz w:val="24"/>
          <w:szCs w:val="24"/>
        </w:rPr>
      </w:pPr>
      <w:r>
        <w:rPr>
          <w:rFonts w:cs="Times New Roman"/>
          <w:b/>
          <w:sz w:val="24"/>
          <w:szCs w:val="24"/>
        </w:rPr>
        <w:t xml:space="preserve">To: </w:t>
      </w:r>
      <w:r>
        <w:rPr>
          <w:rFonts w:cs="Times New Roman"/>
          <w:sz w:val="24"/>
          <w:szCs w:val="24"/>
        </w:rPr>
        <w:t>'</w:t>
      </w:r>
      <w:hyperlink r:id="rId267" w:history="1">
        <w:r>
          <w:rPr>
            <w:rStyle w:val="Hyperlink"/>
            <w:rFonts w:cs="Times New Roman"/>
            <w:sz w:val="24"/>
            <w:szCs w:val="24"/>
          </w:rPr>
          <w:t>lorraine32@blueyonder.co.uk</w:t>
        </w:r>
      </w:hyperlink>
    </w:p>
    <w:p w14:paraId="11BEF88D" w14:textId="77777777" w:rsidR="006E0BF1" w:rsidRDefault="00EE7C19">
      <w:pPr>
        <w:spacing w:line="240" w:lineRule="auto"/>
        <w:rPr>
          <w:rFonts w:cs="Times New Roman"/>
          <w:sz w:val="24"/>
          <w:szCs w:val="24"/>
        </w:rPr>
      </w:pPr>
      <w:hyperlink r:id="rId268" w:history="1">
        <w:r>
          <w:rPr>
            <w:rStyle w:val="Hyperlink"/>
            <w:rFonts w:cs="Times New Roman"/>
            <w:sz w:val="24"/>
            <w:szCs w:val="24"/>
          </w:rPr>
          <w:t>RichmondSouthProsecutions@met.police.uk</w:t>
        </w:r>
      </w:hyperlink>
      <w:r>
        <w:rPr>
          <w:rFonts w:cs="Times New Roman"/>
          <w:sz w:val="24"/>
          <w:szCs w:val="24"/>
        </w:rPr>
        <w:t xml:space="preserve"> </w:t>
      </w:r>
    </w:p>
    <w:p w14:paraId="6651E2CE" w14:textId="77777777" w:rsidR="006E0BF1" w:rsidRDefault="00EE7C19">
      <w:pPr>
        <w:spacing w:line="240" w:lineRule="auto"/>
        <w:rPr>
          <w:rFonts w:cs="Times New Roman"/>
          <w:sz w:val="24"/>
          <w:szCs w:val="24"/>
        </w:rPr>
      </w:pPr>
      <w:r>
        <w:rPr>
          <w:rFonts w:cs="Times New Roman"/>
          <w:b/>
          <w:sz w:val="24"/>
          <w:szCs w:val="24"/>
        </w:rPr>
        <w:t xml:space="preserve">Cc: </w:t>
      </w:r>
      <w:r>
        <w:rPr>
          <w:rFonts w:cs="Times New Roman"/>
          <w:sz w:val="24"/>
          <w:szCs w:val="24"/>
        </w:rPr>
        <w:t>LCCC Compliance Unit; LCCC Enforcement Unit</w:t>
      </w:r>
    </w:p>
    <w:p w14:paraId="6E76F1C5" w14:textId="77777777" w:rsidR="006E0BF1" w:rsidRDefault="00EE7C19">
      <w:pPr>
        <w:spacing w:line="240" w:lineRule="auto"/>
        <w:rPr>
          <w:rFonts w:cs="Times New Roman"/>
          <w:sz w:val="24"/>
          <w:szCs w:val="24"/>
        </w:rPr>
      </w:pPr>
      <w:r>
        <w:rPr>
          <w:rFonts w:cs="Times New Roman"/>
          <w:b/>
          <w:sz w:val="24"/>
          <w:szCs w:val="24"/>
        </w:rPr>
        <w:t xml:space="preserve">Subject: </w:t>
      </w:r>
      <w:r>
        <w:rPr>
          <w:rFonts w:cs="Times New Roman"/>
          <w:sz w:val="24"/>
          <w:szCs w:val="24"/>
        </w:rPr>
        <w:t>Application to Reopen Simon</w:t>
      </w:r>
    </w:p>
    <w:p w14:paraId="6425F2D9" w14:textId="77777777" w:rsidR="006E0BF1" w:rsidRDefault="00EE7C19">
      <w:pPr>
        <w:spacing w:line="240" w:lineRule="auto"/>
        <w:rPr>
          <w:rFonts w:cs="Times New Roman"/>
          <w:sz w:val="24"/>
          <w:szCs w:val="24"/>
        </w:rPr>
      </w:pPr>
      <w:r>
        <w:rPr>
          <w:rFonts w:cs="Times New Roman"/>
          <w:sz w:val="24"/>
          <w:szCs w:val="24"/>
        </w:rPr>
        <w:t>S. P CORDELL (02TJJ63181495 LAH) 1401009802</w:t>
      </w:r>
    </w:p>
    <w:p w14:paraId="1EE25869" w14:textId="77777777" w:rsidR="006E0BF1" w:rsidRDefault="00EE7C19">
      <w:pPr>
        <w:spacing w:line="240" w:lineRule="auto"/>
        <w:rPr>
          <w:rFonts w:cs="Times New Roman"/>
          <w:sz w:val="24"/>
          <w:szCs w:val="24"/>
        </w:rPr>
      </w:pPr>
      <w:r>
        <w:rPr>
          <w:rFonts w:cs="Times New Roman"/>
          <w:sz w:val="24"/>
          <w:szCs w:val="24"/>
        </w:rPr>
        <w:t>Dear Sirs,</w:t>
      </w:r>
    </w:p>
    <w:p w14:paraId="6C6664FF" w14:textId="77777777" w:rsidR="006E0BF1" w:rsidRDefault="00EE7C19">
      <w:pPr>
        <w:spacing w:line="240" w:lineRule="auto"/>
        <w:rPr>
          <w:rFonts w:cs="Times New Roman"/>
          <w:sz w:val="24"/>
          <w:szCs w:val="24"/>
        </w:rPr>
      </w:pPr>
      <w:r>
        <w:rPr>
          <w:rFonts w:cs="Times New Roman"/>
          <w:sz w:val="24"/>
          <w:szCs w:val="24"/>
        </w:rPr>
        <w:t>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 Thank you.</w:t>
      </w:r>
    </w:p>
    <w:p w14:paraId="2F3D74F6" w14:textId="77777777" w:rsidR="006E0BF1" w:rsidRDefault="00EE7C19">
      <w:pPr>
        <w:spacing w:line="240" w:lineRule="auto"/>
        <w:rPr>
          <w:rFonts w:cs="Times New Roman"/>
          <w:sz w:val="24"/>
          <w:szCs w:val="24"/>
        </w:rPr>
      </w:pPr>
      <w:r>
        <w:rPr>
          <w:rFonts w:cs="Times New Roman"/>
          <w:sz w:val="24"/>
          <w:szCs w:val="24"/>
        </w:rPr>
        <w:t>Regards</w:t>
      </w:r>
    </w:p>
    <w:p w14:paraId="63BCD19D" w14:textId="77777777" w:rsidR="006E0BF1" w:rsidRDefault="00EE7C19">
      <w:pPr>
        <w:spacing w:line="240" w:lineRule="auto"/>
        <w:rPr>
          <w:rFonts w:cs="Times New Roman"/>
          <w:sz w:val="24"/>
          <w:szCs w:val="24"/>
        </w:rPr>
      </w:pPr>
      <w:r>
        <w:rPr>
          <w:rFonts w:cs="Times New Roman"/>
          <w:sz w:val="24"/>
          <w:szCs w:val="24"/>
        </w:rPr>
        <w:t>P Brown</w:t>
      </w:r>
    </w:p>
    <w:p w14:paraId="5DC2627A" w14:textId="77777777" w:rsidR="006E0BF1" w:rsidRDefault="00EE7C19">
      <w:pPr>
        <w:spacing w:line="240" w:lineRule="auto"/>
        <w:rPr>
          <w:rFonts w:cs="Times New Roman"/>
          <w:sz w:val="24"/>
          <w:szCs w:val="24"/>
        </w:rPr>
      </w:pPr>
      <w:r>
        <w:rPr>
          <w:rFonts w:cs="Times New Roman"/>
          <w:sz w:val="24"/>
          <w:szCs w:val="24"/>
        </w:rPr>
        <w:t>Pauletta Brown | Admin Officer | HMCTS |</w:t>
      </w:r>
    </w:p>
    <w:p w14:paraId="0548D87C" w14:textId="77777777" w:rsidR="006E0BF1" w:rsidRDefault="00EE7C19">
      <w:pPr>
        <w:spacing w:line="240" w:lineRule="auto"/>
        <w:rPr>
          <w:rFonts w:cs="Times New Roman"/>
          <w:sz w:val="24"/>
          <w:szCs w:val="24"/>
        </w:rPr>
      </w:pPr>
      <w:r>
        <w:rPr>
          <w:rFonts w:cs="Times New Roman"/>
          <w:sz w:val="24"/>
          <w:szCs w:val="24"/>
        </w:rPr>
        <w:t>176a Lavender Hill, Battersea, London SW11 1JU</w:t>
      </w:r>
    </w:p>
    <w:p w14:paraId="56A5D1AE" w14:textId="77777777" w:rsidR="006E0BF1" w:rsidRDefault="00EE7C19">
      <w:pPr>
        <w:spacing w:line="240" w:lineRule="auto"/>
        <w:rPr>
          <w:rFonts w:cs="Times New Roman"/>
          <w:sz w:val="24"/>
          <w:szCs w:val="24"/>
        </w:rPr>
      </w:pPr>
      <w:r>
        <w:rPr>
          <w:rFonts w:cs="Times New Roman"/>
          <w:sz w:val="24"/>
          <w:szCs w:val="24"/>
        </w:rPr>
        <w:t>T: 020 7805 1467 | F: 020 7805 1437 | DX 58559 Clapham Junction |</w:t>
      </w:r>
    </w:p>
    <w:p w14:paraId="3269E8BD" w14:textId="77777777" w:rsidR="006E0BF1" w:rsidRDefault="00EE7C19">
      <w:pPr>
        <w:spacing w:line="240" w:lineRule="auto"/>
        <w:rPr>
          <w:rFonts w:cs="Times New Roman"/>
          <w:sz w:val="24"/>
          <w:szCs w:val="24"/>
          <w:lang w:val="de-DE"/>
        </w:rPr>
      </w:pPr>
      <w:r>
        <w:rPr>
          <w:rFonts w:cs="Times New Roman"/>
          <w:b/>
          <w:sz w:val="24"/>
          <w:szCs w:val="24"/>
          <w:lang w:val="de-DE"/>
        </w:rPr>
        <w:t>E:</w:t>
      </w:r>
      <w:r>
        <w:rPr>
          <w:rFonts w:cs="Times New Roman"/>
          <w:sz w:val="24"/>
          <w:szCs w:val="24"/>
          <w:lang w:val="de-DE"/>
        </w:rPr>
        <w:t xml:space="preserve"> </w:t>
      </w:r>
      <w:hyperlink r:id="rId269" w:history="1">
        <w:r>
          <w:rPr>
            <w:rStyle w:val="Hyperlink"/>
            <w:rFonts w:cs="Times New Roman"/>
            <w:sz w:val="24"/>
            <w:szCs w:val="24"/>
            <w:lang w:val="de-DE"/>
          </w:rPr>
          <w:t>Pauletta.BrownW@hmcts.gsi.gov.uk</w:t>
        </w:r>
      </w:hyperlink>
    </w:p>
    <w:p w14:paraId="24125D0C" w14:textId="77777777" w:rsidR="006E0BF1" w:rsidRDefault="00EE7C19">
      <w:pPr>
        <w:spacing w:line="240" w:lineRule="auto"/>
        <w:rPr>
          <w:rFonts w:cs="Times New Roman"/>
          <w:sz w:val="24"/>
          <w:szCs w:val="24"/>
        </w:rPr>
      </w:pPr>
      <w:r>
        <w:rPr>
          <w:rFonts w:cs="Times New Roman"/>
          <w:sz w:val="24"/>
          <w:szCs w:val="24"/>
        </w:rPr>
        <w:t xml:space="preserve">*Please </w:t>
      </w:r>
      <w:r>
        <w:rPr>
          <w:rFonts w:cs="Times New Roman"/>
          <w:b/>
          <w:sz w:val="24"/>
          <w:szCs w:val="24"/>
        </w:rPr>
        <w:t xml:space="preserve">note: </w:t>
      </w:r>
      <w:r>
        <w:rPr>
          <w:rFonts w:cs="Times New Roman"/>
          <w:sz w:val="24"/>
          <w:szCs w:val="24"/>
        </w:rPr>
        <w:t xml:space="preserve">As of June 2nd, </w:t>
      </w:r>
      <w:r>
        <w:rPr>
          <w:rFonts w:cs="Times New Roman"/>
          <w:b/>
          <w:bCs/>
          <w:sz w:val="24"/>
          <w:szCs w:val="24"/>
        </w:rPr>
        <w:t>2014</w:t>
      </w:r>
      <w:r>
        <w:rPr>
          <w:rFonts w:cs="Times New Roman"/>
          <w:sz w:val="24"/>
          <w:szCs w:val="24"/>
        </w:rPr>
        <w:t>, our fax will be GOLDFAX No:0870 324 0299*</w:t>
      </w:r>
    </w:p>
    <w:p w14:paraId="6F886CA6"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w:t>
      </w:r>
    </w:p>
    <w:p w14:paraId="5FBD0D98" w14:textId="77777777" w:rsidR="006E0BF1" w:rsidRDefault="00EE7C19">
      <w:pPr>
        <w:spacing w:line="240" w:lineRule="auto"/>
        <w:rPr>
          <w:rFonts w:cs="Times New Roman"/>
          <w:sz w:val="24"/>
          <w:szCs w:val="24"/>
        </w:rPr>
      </w:pPr>
      <w:r>
        <w:rPr>
          <w:rFonts w:cs="Times New Roman"/>
          <w:sz w:val="24"/>
          <w:szCs w:val="24"/>
        </w:rPr>
        <w:t>2009/09/0052.) This email has been certified virus free. Communications via the GSi may be automatically logged, monitored and/or recorded for legal purposes.</w:t>
      </w:r>
    </w:p>
    <w:p w14:paraId="72BF72A2" w14:textId="77777777" w:rsidR="006E0BF1" w:rsidRDefault="006E0BF1">
      <w:pPr>
        <w:spacing w:line="240" w:lineRule="auto"/>
        <w:rPr>
          <w:rFonts w:cs="Times New Roman"/>
          <w:sz w:val="24"/>
          <w:szCs w:val="24"/>
          <w:lang w:eastAsia="en-GB"/>
        </w:rPr>
      </w:pPr>
    </w:p>
    <w:p w14:paraId="359D98B4" w14:textId="77777777" w:rsidR="006E0BF1" w:rsidRDefault="006E0BF1">
      <w:pPr>
        <w:spacing w:line="240" w:lineRule="auto"/>
        <w:rPr>
          <w:rFonts w:cs="Times New Roman"/>
          <w:sz w:val="24"/>
          <w:szCs w:val="24"/>
          <w:lang w:eastAsia="en-GB"/>
        </w:rPr>
      </w:pPr>
    </w:p>
    <w:p w14:paraId="79F801EF" w14:textId="77777777" w:rsidR="006E0BF1" w:rsidRDefault="00EE7C19">
      <w:pPr>
        <w:spacing w:line="240" w:lineRule="auto"/>
        <w:rPr>
          <w:rFonts w:cs="Times New Roman"/>
          <w:b/>
          <w:bCs/>
          <w:sz w:val="24"/>
          <w:szCs w:val="24"/>
          <w:u w:val="single"/>
        </w:rPr>
      </w:pPr>
      <w:r>
        <w:rPr>
          <w:rFonts w:cs="Times New Roman"/>
          <w:b/>
          <w:bCs/>
          <w:sz w:val="24"/>
          <w:szCs w:val="24"/>
          <w:u w:val="single"/>
        </w:rPr>
        <w:t>32.</w:t>
      </w:r>
    </w:p>
    <w:p w14:paraId="3A6F3824"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57C9A2E8" w14:textId="77777777" w:rsidR="006E0BF1" w:rsidRDefault="00EE7C19">
      <w:pPr>
        <w:spacing w:line="240" w:lineRule="auto"/>
        <w:rPr>
          <w:rFonts w:cs="Times New Roman"/>
          <w:sz w:val="24"/>
          <w:szCs w:val="24"/>
        </w:rPr>
      </w:pPr>
      <w:r>
        <w:rPr>
          <w:rFonts w:cs="Times New Roman"/>
          <w:sz w:val="24"/>
          <w:szCs w:val="24"/>
        </w:rPr>
        <w:t xml:space="preserve">1. 32 </w:t>
      </w:r>
    </w:p>
    <w:p w14:paraId="6D7B7259" w14:textId="77777777" w:rsidR="006E0BF1" w:rsidRDefault="00EE7C19">
      <w:pPr>
        <w:spacing w:line="240" w:lineRule="auto"/>
        <w:rPr>
          <w:rFonts w:cs="Times New Roman"/>
          <w:sz w:val="24"/>
          <w:szCs w:val="24"/>
        </w:rPr>
      </w:pPr>
      <w:r>
        <w:rPr>
          <w:rFonts w:cs="Times New Roman"/>
          <w:color w:val="0000FF"/>
          <w:sz w:val="24"/>
          <w:szCs w:val="24"/>
          <w:u w:val="single"/>
        </w:rPr>
        <w:t>lorraine32@blueyonder.co.uk</w:t>
      </w:r>
      <w:r>
        <w:rPr>
          <w:rFonts w:cs="Times New Roman"/>
          <w:sz w:val="24"/>
          <w:szCs w:val="24"/>
        </w:rPr>
        <w:t>_09.30.2014_FW Application to Reopen - Simon P CORDELL (02TJJ</w:t>
      </w:r>
    </w:p>
    <w:p w14:paraId="33DEB8E5" w14:textId="77777777" w:rsidR="006E0BF1" w:rsidRDefault="00EE7C19">
      <w:pPr>
        <w:spacing w:line="240" w:lineRule="auto"/>
        <w:rPr>
          <w:rFonts w:cs="Times New Roman"/>
          <w:sz w:val="24"/>
          <w:szCs w:val="24"/>
        </w:rPr>
      </w:pPr>
      <w:r>
        <w:rPr>
          <w:rFonts w:cs="Times New Roman"/>
          <w:sz w:val="24"/>
          <w:szCs w:val="24"/>
        </w:rPr>
        <w:t>30/09/2014</w:t>
      </w:r>
    </w:p>
    <w:p w14:paraId="0267E6B6"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216</w:t>
      </w:r>
    </w:p>
    <w:p w14:paraId="670A8C76"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217,218,219,220,221,222</w:t>
      </w:r>
    </w:p>
    <w:p w14:paraId="1ABB7B7D"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223,224,225,226,227,228</w:t>
      </w:r>
    </w:p>
    <w:p w14:paraId="257D351E"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229</w:t>
      </w:r>
    </w:p>
    <w:p w14:paraId="4F6B770C"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68C2D535"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216,</w:t>
      </w:r>
    </w:p>
    <w:p w14:paraId="157A47E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From:</w:t>
      </w:r>
      <w:r>
        <w:rPr>
          <w:rFonts w:eastAsia="Times New Roman" w:cs="Times New Roman"/>
          <w:b/>
          <w:bCs/>
          <w:color w:val="000000"/>
          <w:sz w:val="24"/>
          <w:szCs w:val="24"/>
          <w:lang w:eastAsia="en-GB"/>
        </w:rPr>
        <w:tab/>
      </w:r>
      <w:r>
        <w:rPr>
          <w:rFonts w:eastAsia="Times New Roman" w:cs="Times New Roman"/>
          <w:color w:val="000000"/>
          <w:sz w:val="24"/>
          <w:szCs w:val="24"/>
          <w:lang w:eastAsia="en-GB"/>
        </w:rPr>
        <w:t>Lorraine Cordell &lt;</w:t>
      </w:r>
      <w:hyperlink r:id="rId270"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&gt;</w:t>
      </w:r>
    </w:p>
    <w:p w14:paraId="0F24D66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30 September 2014 13:29</w:t>
      </w:r>
    </w:p>
    <w:p w14:paraId="13425928"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71" w:history="1">
        <w:r>
          <w:rPr>
            <w:rStyle w:val="Hyperlink"/>
            <w:rFonts w:eastAsia="Times New Roman" w:cs="Times New Roman"/>
            <w:sz w:val="24"/>
            <w:szCs w:val="24"/>
            <w:lang w:eastAsia="en-GB"/>
          </w:rPr>
          <w:t>mandy.skinner@hmcts.gsi.gov.uk</w:t>
        </w:r>
      </w:hyperlink>
      <w:r>
        <w:rPr>
          <w:rFonts w:eastAsia="Times New Roman" w:cs="Times New Roman"/>
          <w:color w:val="0000FF"/>
          <w:sz w:val="24"/>
          <w:szCs w:val="24"/>
          <w:lang w:eastAsia="en-GB"/>
        </w:rPr>
        <w:t xml:space="preserve"> </w:t>
      </w:r>
    </w:p>
    <w:p w14:paraId="7363134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FW: Application to Reopen - Simon P CORDELL (02TJJ63181495 LAH) 1401009802</w:t>
      </w:r>
    </w:p>
    <w:p w14:paraId="3AE8143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Attachments:</w:t>
      </w:r>
      <w:r>
        <w:rPr>
          <w:rFonts w:eastAsia="Times New Roman" w:cs="Times New Roman"/>
          <w:b/>
          <w:bCs/>
          <w:color w:val="000000"/>
          <w:sz w:val="24"/>
          <w:szCs w:val="24"/>
          <w:lang w:eastAsia="en-GB"/>
        </w:rPr>
        <w:tab/>
      </w:r>
    </w:p>
    <w:p w14:paraId="745B5DA9" w14:textId="77777777" w:rsidR="006E0BF1" w:rsidRDefault="00EE7C19">
      <w:pPr>
        <w:spacing w:line="240" w:lineRule="auto"/>
        <w:rPr>
          <w:rFonts w:cs="Times New Roman"/>
          <w:color w:val="0000FF"/>
          <w:sz w:val="24"/>
          <w:szCs w:val="24"/>
        </w:rPr>
      </w:pPr>
      <w:r>
        <w:rPr>
          <w:rFonts w:cs="Times New Roman"/>
          <w:color w:val="0000FF"/>
          <w:sz w:val="24"/>
          <w:szCs w:val="24"/>
        </w:rPr>
        <w:t>S Cordell Cert._ GE_ 2013-2014.pdf</w:t>
      </w:r>
    </w:p>
    <w:p w14:paraId="70250FA2" w14:textId="77777777" w:rsidR="006E0BF1" w:rsidRDefault="00EE7C19">
      <w:pPr>
        <w:spacing w:line="240" w:lineRule="auto"/>
        <w:rPr>
          <w:rFonts w:cs="Times New Roman"/>
          <w:color w:val="0000FF"/>
          <w:sz w:val="24"/>
          <w:szCs w:val="24"/>
        </w:rPr>
      </w:pPr>
      <w:r>
        <w:rPr>
          <w:rFonts w:cs="Times New Roman"/>
          <w:color w:val="0000FF"/>
          <w:sz w:val="24"/>
          <w:szCs w:val="24"/>
        </w:rPr>
        <w:t>Lorraine Cordell_ FW_RE_ CX52JRZ.pdf</w:t>
      </w:r>
    </w:p>
    <w:p w14:paraId="58D5A1C7" w14:textId="77777777" w:rsidR="006E0BF1" w:rsidRDefault="00EE7C19">
      <w:pPr>
        <w:spacing w:line="240" w:lineRule="auto"/>
        <w:rPr>
          <w:rFonts w:cs="Times New Roman"/>
          <w:color w:val="0000FF"/>
          <w:sz w:val="24"/>
          <w:szCs w:val="24"/>
        </w:rPr>
      </w:pPr>
      <w:r>
        <w:rPr>
          <w:rFonts w:cs="Times New Roman"/>
          <w:color w:val="0000FF"/>
          <w:sz w:val="24"/>
          <w:szCs w:val="24"/>
        </w:rPr>
        <w:t>Lorraine Cordell_ FW_ RE_ Simon Cordell.pdf</w:t>
      </w:r>
    </w:p>
    <w:p w14:paraId="16AC26BD"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RE_ [1] RE_ Simon Cordell.pdf</w:t>
      </w:r>
    </w:p>
    <w:p w14:paraId="6556D329"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RE_ REF_ 00-COSX14MT04-ID_42_ Urgent.pdf</w:t>
      </w:r>
    </w:p>
    <w:p w14:paraId="4EEFB611"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RE_ Simon Cordell.pdf</w:t>
      </w:r>
    </w:p>
    <w:p w14:paraId="5D2892C6"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RE_ Simon Cordell-01.pdf</w:t>
      </w:r>
    </w:p>
    <w:p w14:paraId="7893A5A5" w14:textId="77777777" w:rsidR="006E0BF1" w:rsidRDefault="00EE7C19">
      <w:pPr>
        <w:spacing w:line="240" w:lineRule="auto"/>
        <w:rPr>
          <w:rFonts w:cs="Times New Roman"/>
          <w:sz w:val="24"/>
          <w:szCs w:val="24"/>
        </w:rPr>
      </w:pPr>
      <w:r>
        <w:rPr>
          <w:rFonts w:cs="Times New Roman"/>
          <w:sz w:val="24"/>
          <w:szCs w:val="24"/>
        </w:rPr>
        <w:t>Forwarded re phone call</w:t>
      </w:r>
    </w:p>
    <w:p w14:paraId="5346A47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272"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5820A7C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30 September 2014 12:47 </w:t>
      </w:r>
    </w:p>
    <w:p w14:paraId="77D12D6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'Brown-W, Pauletta'</w:t>
      </w:r>
    </w:p>
    <w:p w14:paraId="2EC76D0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Application to Reopen - Simon P CORDELL (02TJJ63181495 LAH) 1401009802 </w:t>
      </w:r>
    </w:p>
    <w:p w14:paraId="33AFAB8C" w14:textId="77777777" w:rsidR="006E0BF1" w:rsidRDefault="00EE7C19">
      <w:pPr>
        <w:spacing w:line="240" w:lineRule="auto"/>
        <w:rPr>
          <w:rFonts w:cs="Times New Roman"/>
          <w:sz w:val="24"/>
          <w:szCs w:val="24"/>
        </w:rPr>
      </w:pPr>
      <w:r>
        <w:rPr>
          <w:rFonts w:cs="Times New Roman"/>
          <w:sz w:val="24"/>
          <w:szCs w:val="24"/>
        </w:rPr>
        <w:t>Dear Miss Brown</w:t>
      </w:r>
    </w:p>
    <w:p w14:paraId="7554DE31" w14:textId="77777777" w:rsidR="006E0BF1" w:rsidRDefault="00EE7C19">
      <w:pPr>
        <w:spacing w:line="240" w:lineRule="auto"/>
        <w:rPr>
          <w:rFonts w:cs="Times New Roman"/>
          <w:sz w:val="24"/>
          <w:szCs w:val="24"/>
        </w:rPr>
      </w:pPr>
      <w:r>
        <w:rPr>
          <w:rFonts w:cs="Times New Roman"/>
          <w:sz w:val="24"/>
          <w:szCs w:val="24"/>
        </w:rPr>
        <w:t>My son was due to attend court today at 2pm but he is very unwell as I said on the phone to you his Nan has just died and he also has crohn's disease and depression, due to his Nan passing away this has made his crohn's disease come on very bad.</w:t>
      </w:r>
    </w:p>
    <w:p w14:paraId="53DCF0D1" w14:textId="77777777" w:rsidR="006E0BF1" w:rsidRDefault="00EE7C19">
      <w:pPr>
        <w:spacing w:line="240" w:lineRule="auto"/>
        <w:rPr>
          <w:rFonts w:cs="Times New Roman"/>
          <w:sz w:val="24"/>
          <w:szCs w:val="24"/>
        </w:rPr>
      </w:pPr>
      <w:r>
        <w:rPr>
          <w:rFonts w:cs="Times New Roman"/>
          <w:sz w:val="24"/>
          <w:szCs w:val="24"/>
        </w:rPr>
        <w:t>We have tried to leave today to come to the court and had to turn round due to my son needing to change his things again.</w:t>
      </w:r>
    </w:p>
    <w:p w14:paraId="5E0F54DF" w14:textId="77777777" w:rsidR="006E0BF1" w:rsidRDefault="00EE7C19">
      <w:pPr>
        <w:spacing w:line="240" w:lineRule="auto"/>
        <w:rPr>
          <w:rFonts w:cs="Times New Roman"/>
          <w:sz w:val="24"/>
          <w:szCs w:val="24"/>
        </w:rPr>
      </w:pPr>
      <w:r>
        <w:rPr>
          <w:rFonts w:cs="Times New Roman"/>
          <w:sz w:val="24"/>
          <w:szCs w:val="24"/>
        </w:rPr>
        <w:t>Please can this email be passed to the judge to show why my son cannot attend court today.</w:t>
      </w:r>
    </w:p>
    <w:p w14:paraId="0D37CBC7" w14:textId="77777777" w:rsidR="006E0BF1" w:rsidRDefault="00EE7C19">
      <w:pPr>
        <w:spacing w:line="240" w:lineRule="auto"/>
        <w:rPr>
          <w:rFonts w:cs="Times New Roman"/>
          <w:sz w:val="24"/>
          <w:szCs w:val="24"/>
        </w:rPr>
      </w:pPr>
      <w:r>
        <w:rPr>
          <w:rFonts w:cs="Times New Roman"/>
          <w:sz w:val="24"/>
          <w:szCs w:val="24"/>
        </w:rPr>
        <w:t>In addition, please show the judge my son's insurance documents and all the emails that went back and forward to the insurance company.</w:t>
      </w:r>
    </w:p>
    <w:p w14:paraId="30913FD3" w14:textId="77777777" w:rsidR="006E0BF1" w:rsidRDefault="00EE7C19">
      <w:pPr>
        <w:spacing w:line="240" w:lineRule="auto"/>
        <w:rPr>
          <w:rFonts w:cs="Times New Roman"/>
          <w:sz w:val="24"/>
          <w:szCs w:val="24"/>
        </w:rPr>
      </w:pPr>
      <w:r>
        <w:rPr>
          <w:rFonts w:cs="Times New Roman"/>
          <w:sz w:val="24"/>
          <w:szCs w:val="24"/>
        </w:rPr>
        <w:t>Can you please ask the Officer that checks the documents to call KGM which will show he was insured and ask him to talk to Kelly Tiller who direct number is in the emails.</w:t>
      </w:r>
    </w:p>
    <w:p w14:paraId="4F4A53C6" w14:textId="77777777" w:rsidR="006E0BF1" w:rsidRDefault="00EE7C19">
      <w:pPr>
        <w:spacing w:line="240" w:lineRule="auto"/>
        <w:rPr>
          <w:rFonts w:cs="Times New Roman"/>
          <w:sz w:val="24"/>
          <w:szCs w:val="24"/>
        </w:rPr>
      </w:pPr>
      <w:r>
        <w:rPr>
          <w:rFonts w:cs="Times New Roman"/>
          <w:sz w:val="24"/>
          <w:szCs w:val="24"/>
        </w:rPr>
        <w:t>Can you please get back to me with an update to this matter and if the judge will set a new date or deal with this matter today as he will have all the documents needed to show my son was in fact insured.</w:t>
      </w:r>
    </w:p>
    <w:p w14:paraId="717CAFC3" w14:textId="77777777" w:rsidR="006E0BF1" w:rsidRDefault="00EE7C19">
      <w:pPr>
        <w:spacing w:line="240" w:lineRule="auto"/>
        <w:rPr>
          <w:rFonts w:cs="Times New Roman"/>
          <w:sz w:val="24"/>
          <w:szCs w:val="24"/>
        </w:rPr>
      </w:pPr>
      <w:r>
        <w:rPr>
          <w:rFonts w:cs="Times New Roman"/>
          <w:sz w:val="24"/>
          <w:szCs w:val="24"/>
        </w:rPr>
        <w:t>Regards</w:t>
      </w:r>
    </w:p>
    <w:p w14:paraId="576FCE10" w14:textId="77777777" w:rsidR="006E0BF1" w:rsidRDefault="00EE7C19">
      <w:pPr>
        <w:spacing w:line="240" w:lineRule="auto"/>
        <w:rPr>
          <w:rFonts w:cs="Times New Roman"/>
          <w:sz w:val="24"/>
          <w:szCs w:val="24"/>
        </w:rPr>
      </w:pPr>
      <w:r>
        <w:rPr>
          <w:rFonts w:cs="Times New Roman"/>
          <w:sz w:val="24"/>
          <w:szCs w:val="24"/>
        </w:rPr>
        <w:t>Lorraine Cordell</w:t>
      </w:r>
    </w:p>
    <w:p w14:paraId="774130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Brown-W, Pauletta </w:t>
      </w:r>
    </w:p>
    <w:p w14:paraId="1AE7CB4D"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273" w:history="1">
        <w:r>
          <w:rPr>
            <w:rStyle w:val="Hyperlink"/>
            <w:rFonts w:eastAsia="Times New Roman" w:cs="Times New Roman"/>
            <w:sz w:val="24"/>
            <w:szCs w:val="24"/>
            <w:lang w:eastAsia="en-GB"/>
          </w:rPr>
          <w:t>pauletta.brown-w@hmcts.gsi.gov.uk</w:t>
        </w:r>
      </w:hyperlink>
      <w:r>
        <w:rPr>
          <w:rFonts w:eastAsia="Times New Roman" w:cs="Times New Roman"/>
          <w:sz w:val="24"/>
          <w:szCs w:val="24"/>
          <w:lang w:eastAsia="en-GB"/>
        </w:rPr>
        <w:t xml:space="preserve"> </w:t>
      </w:r>
      <w:r>
        <w:rPr>
          <w:rFonts w:eastAsia="Times New Roman" w:cs="Times New Roman"/>
          <w:color w:val="000000"/>
          <w:sz w:val="24"/>
          <w:szCs w:val="24"/>
          <w:lang w:eastAsia="en-GB"/>
        </w:rPr>
        <w:t xml:space="preserve"> </w:t>
      </w:r>
    </w:p>
    <w:p w14:paraId="496F193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18 September 2014 17:08 </w:t>
      </w:r>
    </w:p>
    <w:p w14:paraId="462767C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74"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70C5802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FW: Application to Reopen - Simon P CORDELL (02TJJ63181495 LAH) 1401009802</w:t>
      </w:r>
    </w:p>
    <w:p w14:paraId="63D34FB5" w14:textId="77777777" w:rsidR="006E0BF1" w:rsidRDefault="00EE7C19">
      <w:pPr>
        <w:spacing w:line="240" w:lineRule="auto"/>
        <w:rPr>
          <w:rFonts w:cs="Times New Roman"/>
          <w:sz w:val="24"/>
          <w:szCs w:val="24"/>
        </w:rPr>
      </w:pPr>
      <w:r>
        <w:rPr>
          <w:rFonts w:cs="Times New Roman"/>
          <w:sz w:val="24"/>
          <w:szCs w:val="24"/>
        </w:rPr>
        <w:t>For your information, please find letter attached</w:t>
      </w:r>
    </w:p>
    <w:p w14:paraId="3CA5BB48" w14:textId="77777777" w:rsidR="006E0BF1" w:rsidRDefault="00EE7C19">
      <w:pPr>
        <w:spacing w:line="240" w:lineRule="auto"/>
        <w:rPr>
          <w:rFonts w:cs="Times New Roman"/>
          <w:sz w:val="24"/>
          <w:szCs w:val="24"/>
        </w:rPr>
      </w:pPr>
      <w:r>
        <w:rPr>
          <w:rFonts w:cs="Times New Roman"/>
          <w:sz w:val="24"/>
          <w:szCs w:val="24"/>
        </w:rPr>
        <w:t>Pauletta Brown | Admin Officer | HMCTS |</w:t>
      </w:r>
    </w:p>
    <w:p w14:paraId="3D0E7B8B" w14:textId="77777777" w:rsidR="006E0BF1" w:rsidRDefault="00EE7C19">
      <w:pPr>
        <w:spacing w:line="240" w:lineRule="auto"/>
        <w:rPr>
          <w:rFonts w:cs="Times New Roman"/>
          <w:sz w:val="24"/>
          <w:szCs w:val="24"/>
        </w:rPr>
      </w:pPr>
      <w:r>
        <w:rPr>
          <w:rFonts w:cs="Times New Roman"/>
          <w:sz w:val="24"/>
          <w:szCs w:val="24"/>
        </w:rPr>
        <w:t>176a Lavender Hill, Battersea, London SW11 1JU</w:t>
      </w:r>
    </w:p>
    <w:p w14:paraId="6FA65AC9" w14:textId="77777777" w:rsidR="006E0BF1" w:rsidRDefault="00EE7C19">
      <w:pPr>
        <w:spacing w:line="240" w:lineRule="auto"/>
        <w:rPr>
          <w:rFonts w:cs="Times New Roman"/>
          <w:sz w:val="24"/>
          <w:szCs w:val="24"/>
        </w:rPr>
      </w:pPr>
      <w:r>
        <w:rPr>
          <w:rFonts w:cs="Times New Roman"/>
          <w:b/>
          <w:bCs/>
          <w:sz w:val="24"/>
          <w:szCs w:val="24"/>
        </w:rPr>
        <w:t>T:</w:t>
      </w:r>
      <w:r>
        <w:rPr>
          <w:rFonts w:cs="Times New Roman"/>
          <w:sz w:val="24"/>
          <w:szCs w:val="24"/>
        </w:rPr>
        <w:t xml:space="preserve"> 020 7805 1467</w:t>
      </w:r>
    </w:p>
    <w:p w14:paraId="5BF5C24F" w14:textId="77777777" w:rsidR="006E0BF1" w:rsidRDefault="00EE7C19">
      <w:pPr>
        <w:spacing w:line="240" w:lineRule="auto"/>
        <w:rPr>
          <w:rFonts w:cs="Times New Roman"/>
          <w:sz w:val="24"/>
          <w:szCs w:val="24"/>
        </w:rPr>
      </w:pPr>
      <w:r>
        <w:rPr>
          <w:rFonts w:cs="Times New Roman"/>
          <w:b/>
          <w:bCs/>
          <w:sz w:val="24"/>
          <w:szCs w:val="24"/>
        </w:rPr>
        <w:t>F:</w:t>
      </w:r>
      <w:r>
        <w:rPr>
          <w:rFonts w:cs="Times New Roman"/>
          <w:sz w:val="24"/>
          <w:szCs w:val="24"/>
        </w:rPr>
        <w:t xml:space="preserve"> 020 7805 1437 | </w:t>
      </w:r>
    </w:p>
    <w:p w14:paraId="7E2C431C" w14:textId="77777777" w:rsidR="006E0BF1" w:rsidRDefault="00EE7C19">
      <w:pPr>
        <w:spacing w:line="240" w:lineRule="auto"/>
        <w:rPr>
          <w:rFonts w:cs="Times New Roman"/>
          <w:sz w:val="24"/>
          <w:szCs w:val="24"/>
        </w:rPr>
      </w:pPr>
      <w:r>
        <w:rPr>
          <w:rFonts w:cs="Times New Roman"/>
          <w:b/>
          <w:bCs/>
          <w:sz w:val="24"/>
          <w:szCs w:val="24"/>
        </w:rPr>
        <w:t xml:space="preserve">DX </w:t>
      </w:r>
      <w:r>
        <w:rPr>
          <w:rFonts w:cs="Times New Roman"/>
          <w:sz w:val="24"/>
          <w:szCs w:val="24"/>
        </w:rPr>
        <w:t>58559 Clapham Junction |</w:t>
      </w:r>
    </w:p>
    <w:p w14:paraId="03179764" w14:textId="77777777" w:rsidR="006E0BF1" w:rsidRDefault="00EE7C19">
      <w:pPr>
        <w:spacing w:line="240" w:lineRule="auto"/>
        <w:rPr>
          <w:rFonts w:cs="Times New Roman"/>
          <w:sz w:val="24"/>
          <w:szCs w:val="24"/>
        </w:rPr>
      </w:pPr>
      <w:r>
        <w:rPr>
          <w:rFonts w:cs="Times New Roman"/>
          <w:b/>
          <w:sz w:val="24"/>
          <w:szCs w:val="24"/>
        </w:rPr>
        <w:t>E:</w:t>
      </w:r>
      <w:r>
        <w:rPr>
          <w:rFonts w:cs="Times New Roman"/>
          <w:b/>
          <w:bCs/>
          <w:sz w:val="24"/>
          <w:szCs w:val="24"/>
        </w:rPr>
        <w:t xml:space="preserve"> </w:t>
      </w:r>
      <w:hyperlink r:id="rId275" w:history="1">
        <w:r>
          <w:rPr>
            <w:rStyle w:val="Hyperlink"/>
            <w:rFonts w:cs="Times New Roman"/>
            <w:sz w:val="24"/>
            <w:szCs w:val="24"/>
          </w:rPr>
          <w:t>Pauletta.Brown-W@hmcts.gsi.gov.uk</w:t>
        </w:r>
      </w:hyperlink>
    </w:p>
    <w:p w14:paraId="3B178183" w14:textId="77777777" w:rsidR="006E0BF1" w:rsidRDefault="00EE7C19">
      <w:pPr>
        <w:spacing w:line="240" w:lineRule="auto"/>
        <w:rPr>
          <w:rFonts w:cs="Times New Roman"/>
          <w:sz w:val="24"/>
          <w:szCs w:val="24"/>
        </w:rPr>
      </w:pPr>
      <w:r>
        <w:rPr>
          <w:rFonts w:cs="Times New Roman"/>
          <w:b/>
          <w:bCs/>
          <w:sz w:val="24"/>
          <w:szCs w:val="24"/>
        </w:rPr>
        <w:t xml:space="preserve">*Please note: </w:t>
      </w:r>
      <w:r>
        <w:rPr>
          <w:rFonts w:cs="Times New Roman"/>
          <w:sz w:val="24"/>
          <w:szCs w:val="24"/>
        </w:rPr>
        <w:t>As of June 2nd, 2014 Our fax will be GOLDFAX No:0870 324 0299*</w:t>
      </w:r>
    </w:p>
    <w:p w14:paraId="0FD0628D"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w:t>
      </w:r>
    </w:p>
    <w:p w14:paraId="48616B2D"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217,</w:t>
      </w:r>
    </w:p>
    <w:p w14:paraId="5C5980C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Brown-W, Pauletta </w:t>
      </w:r>
    </w:p>
    <w:p w14:paraId="70AE2D8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18 September 2014 16:09</w:t>
      </w:r>
    </w:p>
    <w:p w14:paraId="6516839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To: </w:t>
      </w:r>
      <w:hyperlink r:id="rId276"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2BC22991" w14:textId="77777777" w:rsidR="006E0BF1" w:rsidRDefault="00EE7C19">
      <w:pPr>
        <w:spacing w:line="240" w:lineRule="auto"/>
        <w:rPr>
          <w:rFonts w:eastAsia="Times New Roman" w:cs="Times New Roman"/>
          <w:sz w:val="24"/>
          <w:szCs w:val="24"/>
          <w:lang w:eastAsia="en-GB"/>
        </w:rPr>
      </w:pPr>
      <w:hyperlink r:id="rId277" w:history="1">
        <w:r>
          <w:rPr>
            <w:rStyle w:val="Hyperlink"/>
            <w:rFonts w:eastAsia="Times New Roman" w:cs="Times New Roman"/>
            <w:sz w:val="24"/>
            <w:szCs w:val="24"/>
            <w:lang w:eastAsia="en-GB"/>
          </w:rPr>
          <w:t>RichmondSouthProsecutions@met.police.uk</w:t>
        </w:r>
      </w:hyperlink>
      <w:r>
        <w:rPr>
          <w:rFonts w:eastAsia="Times New Roman" w:cs="Times New Roman"/>
          <w:color w:val="0000FF"/>
          <w:sz w:val="24"/>
          <w:szCs w:val="24"/>
          <w:lang w:eastAsia="en-GB"/>
        </w:rPr>
        <w:t xml:space="preserve"> </w:t>
      </w:r>
    </w:p>
    <w:p w14:paraId="52C17BF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Cc: </w:t>
      </w:r>
      <w:r>
        <w:rPr>
          <w:rFonts w:eastAsia="Times New Roman" w:cs="Times New Roman"/>
          <w:color w:val="000000"/>
          <w:sz w:val="24"/>
          <w:szCs w:val="24"/>
          <w:lang w:eastAsia="en-GB"/>
        </w:rPr>
        <w:t>LCCC Compliance Unit; LCCC Enforcement Unit</w:t>
      </w:r>
    </w:p>
    <w:p w14:paraId="63BE6A5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Application to Reopen - Simon P CORDELL (02TJJ63181495 LAH) 1401009802</w:t>
      </w:r>
    </w:p>
    <w:p w14:paraId="1B030FE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Dear Sirs,</w:t>
      </w:r>
    </w:p>
    <w:p w14:paraId="5F8611D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 Thank you.</w:t>
      </w:r>
    </w:p>
    <w:p w14:paraId="356862A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w:t>
      </w:r>
    </w:p>
    <w:p w14:paraId="009D042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 Brown</w:t>
      </w:r>
    </w:p>
    <w:p w14:paraId="22B3EB3C" w14:textId="77777777" w:rsidR="006E0BF1" w:rsidRDefault="00EE7C19">
      <w:pPr>
        <w:spacing w:line="240" w:lineRule="auto"/>
        <w:rPr>
          <w:rFonts w:cs="Times New Roman"/>
          <w:sz w:val="24"/>
          <w:szCs w:val="24"/>
        </w:rPr>
      </w:pPr>
      <w:r>
        <w:rPr>
          <w:rFonts w:cs="Times New Roman"/>
          <w:sz w:val="24"/>
          <w:szCs w:val="24"/>
        </w:rPr>
        <w:t>Pauletta Brown | Admin Officer | HMCTS |</w:t>
      </w:r>
    </w:p>
    <w:p w14:paraId="6B542BB2" w14:textId="77777777" w:rsidR="006E0BF1" w:rsidRDefault="00EE7C19">
      <w:pPr>
        <w:spacing w:line="240" w:lineRule="auto"/>
        <w:rPr>
          <w:rFonts w:cs="Times New Roman"/>
          <w:sz w:val="24"/>
          <w:szCs w:val="24"/>
        </w:rPr>
      </w:pPr>
      <w:r>
        <w:rPr>
          <w:rFonts w:cs="Times New Roman"/>
          <w:sz w:val="24"/>
          <w:szCs w:val="24"/>
        </w:rPr>
        <w:t>176a Lavender Hill, Battersea, London SW11 1JU</w:t>
      </w:r>
    </w:p>
    <w:p w14:paraId="171D3B46" w14:textId="77777777" w:rsidR="006E0BF1" w:rsidRDefault="00EE7C19">
      <w:pPr>
        <w:spacing w:line="240" w:lineRule="auto"/>
        <w:rPr>
          <w:rFonts w:cs="Times New Roman"/>
          <w:sz w:val="24"/>
          <w:szCs w:val="24"/>
        </w:rPr>
      </w:pPr>
      <w:r>
        <w:rPr>
          <w:rFonts w:cs="Times New Roman"/>
          <w:b/>
          <w:bCs/>
          <w:sz w:val="24"/>
          <w:szCs w:val="24"/>
        </w:rPr>
        <w:t>T:</w:t>
      </w:r>
      <w:r>
        <w:rPr>
          <w:rFonts w:cs="Times New Roman"/>
          <w:sz w:val="24"/>
          <w:szCs w:val="24"/>
        </w:rPr>
        <w:t xml:space="preserve"> 020 7805 1467 </w:t>
      </w:r>
    </w:p>
    <w:p w14:paraId="5777A201" w14:textId="77777777" w:rsidR="006E0BF1" w:rsidRDefault="00EE7C19">
      <w:pPr>
        <w:spacing w:line="240" w:lineRule="auto"/>
        <w:rPr>
          <w:rFonts w:cs="Times New Roman"/>
          <w:sz w:val="24"/>
          <w:szCs w:val="24"/>
        </w:rPr>
      </w:pPr>
      <w:r>
        <w:rPr>
          <w:rFonts w:cs="Times New Roman"/>
          <w:b/>
          <w:bCs/>
          <w:sz w:val="24"/>
          <w:szCs w:val="24"/>
        </w:rPr>
        <w:t xml:space="preserve">F: </w:t>
      </w:r>
      <w:r>
        <w:rPr>
          <w:rFonts w:cs="Times New Roman"/>
          <w:sz w:val="24"/>
          <w:szCs w:val="24"/>
        </w:rPr>
        <w:t xml:space="preserve">020 7805 1437 | </w:t>
      </w:r>
    </w:p>
    <w:p w14:paraId="238ED556" w14:textId="77777777" w:rsidR="006E0BF1" w:rsidRDefault="00EE7C19">
      <w:pPr>
        <w:spacing w:line="240" w:lineRule="auto"/>
        <w:rPr>
          <w:rFonts w:cs="Times New Roman"/>
          <w:sz w:val="24"/>
          <w:szCs w:val="24"/>
        </w:rPr>
      </w:pPr>
      <w:r>
        <w:rPr>
          <w:rFonts w:cs="Times New Roman"/>
          <w:b/>
          <w:bCs/>
          <w:sz w:val="24"/>
          <w:szCs w:val="24"/>
        </w:rPr>
        <w:t xml:space="preserve">DX </w:t>
      </w:r>
      <w:r>
        <w:rPr>
          <w:rFonts w:cs="Times New Roman"/>
          <w:sz w:val="24"/>
          <w:szCs w:val="24"/>
        </w:rPr>
        <w:t>58559 Clapham Junction |</w:t>
      </w:r>
    </w:p>
    <w:p w14:paraId="399AF6F8" w14:textId="77777777" w:rsidR="006E0BF1" w:rsidRDefault="00EE7C19">
      <w:pPr>
        <w:spacing w:line="240" w:lineRule="auto"/>
        <w:rPr>
          <w:rFonts w:cs="Times New Roman"/>
          <w:sz w:val="24"/>
          <w:szCs w:val="24"/>
        </w:rPr>
      </w:pPr>
      <w:r>
        <w:rPr>
          <w:rFonts w:cs="Times New Roman"/>
          <w:b/>
          <w:sz w:val="24"/>
          <w:szCs w:val="24"/>
        </w:rPr>
        <w:t>E:</w:t>
      </w:r>
      <w:r>
        <w:rPr>
          <w:rFonts w:cs="Times New Roman"/>
          <w:b/>
          <w:bCs/>
          <w:sz w:val="24"/>
          <w:szCs w:val="24"/>
        </w:rPr>
        <w:t xml:space="preserve"> </w:t>
      </w:r>
      <w:hyperlink r:id="rId278" w:history="1">
        <w:r>
          <w:rPr>
            <w:rStyle w:val="Hyperlink"/>
            <w:rFonts w:cs="Times New Roman"/>
            <w:sz w:val="24"/>
            <w:szCs w:val="24"/>
          </w:rPr>
          <w:t>Pauletta.Brown-W@hmcts.gsi.gov.uk</w:t>
        </w:r>
      </w:hyperlink>
    </w:p>
    <w:p w14:paraId="090160D0" w14:textId="77777777" w:rsidR="006E0BF1" w:rsidRDefault="00EE7C19">
      <w:pPr>
        <w:spacing w:line="240" w:lineRule="auto"/>
        <w:rPr>
          <w:rFonts w:cs="Times New Roman"/>
          <w:sz w:val="24"/>
          <w:szCs w:val="24"/>
        </w:rPr>
      </w:pPr>
      <w:r>
        <w:rPr>
          <w:rFonts w:cs="Times New Roman"/>
          <w:b/>
          <w:bCs/>
          <w:sz w:val="24"/>
          <w:szCs w:val="24"/>
        </w:rPr>
        <w:t>*Please note:</w:t>
      </w:r>
      <w:r>
        <w:rPr>
          <w:rFonts w:cs="Times New Roman"/>
          <w:sz w:val="24"/>
          <w:szCs w:val="24"/>
        </w:rPr>
        <w:t xml:space="preserve"> As of June 2nd, 2014 Our fax will be GOLDFAX No:0870 324 0299*</w:t>
      </w:r>
    </w:p>
    <w:p w14:paraId="14EBC170"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w:t>
      </w:r>
    </w:p>
    <w:p w14:paraId="3368B02B" w14:textId="77777777" w:rsidR="006E0BF1" w:rsidRDefault="00EE7C19">
      <w:pPr>
        <w:spacing w:line="240" w:lineRule="auto"/>
        <w:rPr>
          <w:rFonts w:cs="Times New Roman"/>
          <w:sz w:val="24"/>
          <w:szCs w:val="24"/>
        </w:rPr>
      </w:pPr>
      <w:r>
        <w:rPr>
          <w:rFonts w:cs="Times New Roman"/>
          <w:sz w:val="24"/>
          <w:szCs w:val="24"/>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523B2A3A" w14:textId="77777777" w:rsidR="006E0BF1" w:rsidRDefault="00EE7C19">
      <w:pPr>
        <w:spacing w:line="240" w:lineRule="auto"/>
        <w:rPr>
          <w:rFonts w:cs="Times New Roman"/>
          <w:sz w:val="24"/>
          <w:szCs w:val="24"/>
        </w:rPr>
      </w:pPr>
      <w:r>
        <w:rPr>
          <w:rFonts w:cs="Times New Roman"/>
          <w:sz w:val="24"/>
          <w:szCs w:val="24"/>
        </w:rPr>
        <w:t>Internet e-mail is not a secure medium. Any reply to this message could be intercepted and read by someone else. Please bear that in mind when deciding whether to send material in response to this message by e-mail.</w:t>
      </w:r>
    </w:p>
    <w:p w14:paraId="42CFCD49" w14:textId="77777777" w:rsidR="006E0BF1" w:rsidRDefault="00EE7C19">
      <w:pPr>
        <w:spacing w:line="240" w:lineRule="auto"/>
        <w:rPr>
          <w:rFonts w:cs="Times New Roman"/>
          <w:sz w:val="24"/>
          <w:szCs w:val="24"/>
          <w:lang w:eastAsia="en-GB"/>
        </w:rPr>
      </w:pPr>
      <w:r>
        <w:rPr>
          <w:rFonts w:cs="Times New Roman"/>
          <w:sz w:val="24"/>
          <w:szCs w:val="24"/>
        </w:rPr>
        <w:t>This e-mail (whether you are</w:t>
      </w:r>
      <w:r>
        <w:rPr>
          <w:rFonts w:cs="Times New Roman"/>
          <w:sz w:val="24"/>
          <w:szCs w:val="24"/>
          <w:lang w:eastAsia="en-GB"/>
        </w:rPr>
        <w:t xml:space="preserv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390337A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4B7B8645"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218,</w:t>
      </w:r>
    </w:p>
    <w:p w14:paraId="5CDAD52A" w14:textId="77777777" w:rsidR="006E0BF1" w:rsidRDefault="00EE7C19">
      <w:pPr>
        <w:spacing w:line="240" w:lineRule="auto"/>
        <w:rPr>
          <w:rFonts w:cs="Times New Roman"/>
          <w:b/>
          <w:bCs/>
          <w:sz w:val="24"/>
          <w:szCs w:val="24"/>
        </w:rPr>
      </w:pPr>
      <w:r>
        <w:rPr>
          <w:rFonts w:cs="Times New Roman"/>
          <w:b/>
          <w:bCs/>
          <w:sz w:val="24"/>
          <w:szCs w:val="24"/>
        </w:rPr>
        <w:t>KGM</w:t>
      </w:r>
    </w:p>
    <w:p w14:paraId="52308CC4" w14:textId="77777777" w:rsidR="006E0BF1" w:rsidRDefault="00EE7C19">
      <w:pPr>
        <w:spacing w:line="240" w:lineRule="auto"/>
        <w:rPr>
          <w:rFonts w:cs="Times New Roman"/>
          <w:b/>
          <w:bCs/>
          <w:sz w:val="24"/>
          <w:szCs w:val="24"/>
        </w:rPr>
      </w:pPr>
      <w:r>
        <w:rPr>
          <w:rFonts w:cs="Times New Roman"/>
          <w:b/>
          <w:bCs/>
          <w:sz w:val="24"/>
          <w:szCs w:val="24"/>
        </w:rPr>
        <w:t>MOTOR INSURANCE</w:t>
      </w:r>
    </w:p>
    <w:p w14:paraId="2B95133F" w14:textId="77777777" w:rsidR="006E0BF1" w:rsidRDefault="00EE7C19">
      <w:pPr>
        <w:spacing w:line="240" w:lineRule="auto"/>
        <w:rPr>
          <w:rFonts w:cs="Times New Roman"/>
          <w:b/>
          <w:bCs/>
          <w:sz w:val="24"/>
          <w:szCs w:val="24"/>
        </w:rPr>
      </w:pPr>
      <w:r>
        <w:rPr>
          <w:rFonts w:cs="Times New Roman"/>
          <w:b/>
          <w:bCs/>
          <w:sz w:val="24"/>
          <w:szCs w:val="24"/>
        </w:rPr>
        <w:t>Member of Canopies Group</w:t>
      </w:r>
    </w:p>
    <w:p w14:paraId="11101BC6" w14:textId="77777777" w:rsidR="006E0BF1" w:rsidRDefault="00EE7C19">
      <w:pPr>
        <w:spacing w:line="240" w:lineRule="auto"/>
        <w:rPr>
          <w:rFonts w:cs="Times New Roman"/>
          <w:b/>
          <w:bCs/>
          <w:sz w:val="24"/>
          <w:szCs w:val="24"/>
        </w:rPr>
      </w:pPr>
      <w:r>
        <w:rPr>
          <w:rFonts w:cs="Times New Roman"/>
          <w:b/>
          <w:bCs/>
          <w:sz w:val="24"/>
          <w:szCs w:val="24"/>
        </w:rPr>
        <w:t>Certificate of Molo; insurance</w:t>
      </w:r>
    </w:p>
    <w:p w14:paraId="32064423" w14:textId="77777777" w:rsidR="006E0BF1" w:rsidRDefault="00EE7C19">
      <w:pPr>
        <w:spacing w:line="240" w:lineRule="auto"/>
        <w:rPr>
          <w:rFonts w:cs="Times New Roman"/>
          <w:sz w:val="24"/>
          <w:szCs w:val="24"/>
        </w:rPr>
      </w:pPr>
      <w:r>
        <w:rPr>
          <w:rFonts w:cs="Times New Roman"/>
          <w:b/>
          <w:bCs/>
          <w:sz w:val="24"/>
          <w:szCs w:val="24"/>
        </w:rPr>
        <w:t>Name of Policy holder</w:t>
      </w:r>
      <w:r>
        <w:rPr>
          <w:rFonts w:cs="Times New Roman"/>
          <w:sz w:val="24"/>
          <w:szCs w:val="24"/>
        </w:rPr>
        <w:t xml:space="preserve"> Mr SIMON CORDELL</w:t>
      </w:r>
    </w:p>
    <w:p w14:paraId="3570B7F3" w14:textId="77777777" w:rsidR="006E0BF1" w:rsidRDefault="00EE7C19">
      <w:pPr>
        <w:spacing w:line="240" w:lineRule="auto"/>
        <w:rPr>
          <w:rFonts w:cs="Times New Roman"/>
          <w:sz w:val="24"/>
          <w:szCs w:val="24"/>
        </w:rPr>
      </w:pPr>
      <w:r>
        <w:rPr>
          <w:rFonts w:cs="Times New Roman"/>
          <w:b/>
          <w:bCs/>
          <w:sz w:val="24"/>
          <w:szCs w:val="24"/>
        </w:rPr>
        <w:t>Policy Number:</w:t>
      </w:r>
      <w:r>
        <w:rPr>
          <w:rFonts w:cs="Times New Roman"/>
          <w:sz w:val="24"/>
          <w:szCs w:val="24"/>
        </w:rPr>
        <w:t xml:space="preserve"> MT3574694</w:t>
      </w:r>
    </w:p>
    <w:p w14:paraId="404DB8D3" w14:textId="77777777" w:rsidR="006E0BF1" w:rsidRDefault="00EE7C19">
      <w:pPr>
        <w:spacing w:line="240" w:lineRule="auto"/>
        <w:rPr>
          <w:rFonts w:cs="Times New Roman"/>
          <w:sz w:val="24"/>
          <w:szCs w:val="24"/>
        </w:rPr>
      </w:pPr>
      <w:r>
        <w:rPr>
          <w:rFonts w:cs="Times New Roman"/>
          <w:b/>
          <w:bCs/>
          <w:sz w:val="24"/>
          <w:szCs w:val="24"/>
        </w:rPr>
        <w:t>Registration Number of the Vehicl</w:t>
      </w:r>
      <w:r>
        <w:rPr>
          <w:rFonts w:cs="Times New Roman"/>
          <w:b/>
          <w:sz w:val="24"/>
          <w:szCs w:val="24"/>
        </w:rPr>
        <w:t>e:</w:t>
      </w:r>
      <w:r>
        <w:rPr>
          <w:rFonts w:cs="Times New Roman"/>
          <w:b/>
          <w:bCs/>
          <w:sz w:val="24"/>
          <w:szCs w:val="24"/>
        </w:rPr>
        <w:t xml:space="preserve"> </w:t>
      </w:r>
      <w:r>
        <w:rPr>
          <w:rFonts w:cs="Times New Roman"/>
          <w:sz w:val="24"/>
          <w:szCs w:val="24"/>
        </w:rPr>
        <w:t>Any motor vehicle the property of the Insured or in their custody or control</w:t>
      </w:r>
    </w:p>
    <w:p w14:paraId="00B83E70" w14:textId="77777777" w:rsidR="006E0BF1" w:rsidRDefault="00EE7C19">
      <w:pPr>
        <w:spacing w:line="240" w:lineRule="auto"/>
        <w:rPr>
          <w:rFonts w:cs="Times New Roman"/>
          <w:sz w:val="24"/>
          <w:szCs w:val="24"/>
        </w:rPr>
      </w:pPr>
      <w:r>
        <w:rPr>
          <w:rFonts w:cs="Times New Roman"/>
          <w:b/>
          <w:bCs/>
          <w:sz w:val="24"/>
          <w:szCs w:val="24"/>
        </w:rPr>
        <w:t xml:space="preserve">Effective Time and Date for Commencement of the Insurance for the purposes of the Relevant Law: </w:t>
      </w:r>
      <w:r>
        <w:rPr>
          <w:rFonts w:cs="Times New Roman"/>
          <w:sz w:val="24"/>
          <w:szCs w:val="24"/>
        </w:rPr>
        <w:t>0:01 23 February 2013</w:t>
      </w:r>
    </w:p>
    <w:p w14:paraId="3740029D" w14:textId="77777777" w:rsidR="006E0BF1" w:rsidRDefault="00EE7C19">
      <w:pPr>
        <w:spacing w:line="240" w:lineRule="auto"/>
        <w:rPr>
          <w:rFonts w:cs="Times New Roman"/>
          <w:sz w:val="24"/>
          <w:szCs w:val="24"/>
        </w:rPr>
      </w:pPr>
      <w:r>
        <w:rPr>
          <w:rFonts w:cs="Times New Roman"/>
          <w:b/>
          <w:bCs/>
          <w:sz w:val="24"/>
          <w:szCs w:val="24"/>
        </w:rPr>
        <w:t>Expiry Time and Date of the Insuranc</w:t>
      </w:r>
      <w:r>
        <w:rPr>
          <w:rFonts w:cs="Times New Roman"/>
          <w:b/>
          <w:sz w:val="24"/>
          <w:szCs w:val="24"/>
        </w:rPr>
        <w:t>e:</w:t>
      </w:r>
      <w:r>
        <w:rPr>
          <w:rFonts w:cs="Times New Roman"/>
          <w:sz w:val="24"/>
          <w:szCs w:val="24"/>
        </w:rPr>
        <w:t xml:space="preserve"> 23:59 22 February 2014</w:t>
      </w:r>
    </w:p>
    <w:p w14:paraId="2DB11628"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219,</w:t>
      </w:r>
    </w:p>
    <w:p w14:paraId="7DABC8A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FW: Application to Reopen - Simon P CORDELL (02TJJ63181495 LAH) 1401009802-&gt;Lorraine CX52JRZ.pdf</w:t>
      </w:r>
    </w:p>
    <w:p w14:paraId="423DC3D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hyperlink r:id="rId279" w:history="1">
        <w:r>
          <w:rPr>
            <w:rStyle w:val="Hyperlink"/>
            <w:rFonts w:eastAsia="Times New Roman" w:cs="Times New Roman"/>
            <w:sz w:val="24"/>
            <w:szCs w:val="24"/>
            <w:lang w:eastAsia="en-GB"/>
          </w:rPr>
          <w:t>lorraine32@blueyonder.co.uk</w:t>
        </w:r>
      </w:hyperlink>
    </w:p>
    <w:p w14:paraId="568F4E8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22 November 2013 17:20 </w:t>
      </w:r>
    </w:p>
    <w:p w14:paraId="52C52E38"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80" w:history="1">
        <w:r>
          <w:rPr>
            <w:rStyle w:val="Hyperlink"/>
            <w:rFonts w:eastAsia="Times New Roman" w:cs="Times New Roman"/>
            <w:sz w:val="24"/>
            <w:szCs w:val="24"/>
            <w:lang w:eastAsia="en-GB"/>
          </w:rPr>
          <w:t>martinjenkin@broadsuredirect.com</w:t>
        </w:r>
      </w:hyperlink>
      <w:r>
        <w:rPr>
          <w:rFonts w:eastAsia="Times New Roman" w:cs="Times New Roman"/>
          <w:color w:val="0000FF"/>
          <w:sz w:val="24"/>
          <w:szCs w:val="24"/>
          <w:u w:val="single"/>
          <w:lang w:eastAsia="en-GB"/>
        </w:rPr>
        <w:t xml:space="preserve"> </w:t>
      </w:r>
    </w:p>
    <w:p w14:paraId="718B009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 xml:space="preserve">FW: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CX52JRZ </w:t>
      </w:r>
    </w:p>
    <w:p w14:paraId="7CA3AB46" w14:textId="77777777" w:rsidR="006E0BF1" w:rsidRDefault="00EE7C19">
      <w:pPr>
        <w:spacing w:line="240" w:lineRule="auto"/>
        <w:rPr>
          <w:rFonts w:cs="Times New Roman"/>
          <w:sz w:val="24"/>
          <w:szCs w:val="24"/>
        </w:rPr>
      </w:pPr>
      <w:r>
        <w:rPr>
          <w:rFonts w:cs="Times New Roman"/>
          <w:sz w:val="24"/>
          <w:szCs w:val="24"/>
        </w:rPr>
        <w:t>Hello Martin</w:t>
      </w:r>
    </w:p>
    <w:p w14:paraId="2DEEA2A1" w14:textId="77777777" w:rsidR="006E0BF1" w:rsidRDefault="00EE7C19">
      <w:pPr>
        <w:spacing w:line="240" w:lineRule="auto"/>
        <w:rPr>
          <w:rFonts w:cs="Times New Roman"/>
          <w:sz w:val="24"/>
          <w:szCs w:val="24"/>
        </w:rPr>
      </w:pPr>
      <w:r>
        <w:rPr>
          <w:rFonts w:cs="Times New Roman"/>
          <w:sz w:val="24"/>
          <w:szCs w:val="24"/>
        </w:rPr>
        <w:t>Please see the below email that I have been told by the police to contract Charlton Car Pound as when any vehicle is impounded, they do a check and list all the items in the vehicle. I am hoping to get a reply to my email on how to go about getting the list shortly.</w:t>
      </w:r>
    </w:p>
    <w:p w14:paraId="36E1BA41" w14:textId="77777777" w:rsidR="006E0BF1" w:rsidRDefault="00EE7C19">
      <w:pPr>
        <w:spacing w:line="240" w:lineRule="auto"/>
        <w:rPr>
          <w:rFonts w:cs="Times New Roman"/>
          <w:sz w:val="24"/>
          <w:szCs w:val="24"/>
        </w:rPr>
      </w:pPr>
      <w:r>
        <w:rPr>
          <w:rFonts w:cs="Times New Roman"/>
          <w:sz w:val="24"/>
          <w:szCs w:val="24"/>
        </w:rPr>
        <w:t>Simon</w:t>
      </w:r>
    </w:p>
    <w:p w14:paraId="0CB31932"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281"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4DDA54E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22 November 2013 17:14 </w:t>
      </w:r>
    </w:p>
    <w:p w14:paraId="4BF6FAA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82" w:history="1">
        <w:r>
          <w:rPr>
            <w:rStyle w:val="Hyperlink"/>
            <w:rFonts w:eastAsia="Times New Roman" w:cs="Times New Roman"/>
            <w:sz w:val="24"/>
            <w:szCs w:val="24"/>
            <w:lang w:eastAsia="en-GB"/>
          </w:rPr>
          <w:t>vrescharlton@met.police.uk</w:t>
        </w:r>
      </w:hyperlink>
      <w:r>
        <w:rPr>
          <w:rFonts w:eastAsia="Times New Roman" w:cs="Times New Roman"/>
          <w:color w:val="0000FF"/>
          <w:sz w:val="24"/>
          <w:szCs w:val="24"/>
          <w:lang w:eastAsia="en-GB"/>
        </w:rPr>
        <w:t xml:space="preserve"> </w:t>
      </w:r>
    </w:p>
    <w:p w14:paraId="5CFBAED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CX52JRZ</w:t>
      </w:r>
    </w:p>
    <w:p w14:paraId="3E70435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To Whom It May Concern:</w:t>
      </w:r>
    </w:p>
    <w:p w14:paraId="73D3CEB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am writing this email after calling the police and being told to contract yourselves about a matter I am trying to sort out.</w:t>
      </w:r>
    </w:p>
    <w:p w14:paraId="1FAD730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My Van reg CX52 JRZ was impounded to Charlton Car Pound, 8 Bramshot Avenue, London, SE7 7HY on the 14/11/2013 tickets No: 01/ J63181495</w:t>
      </w:r>
    </w:p>
    <w:p w14:paraId="5C23CB9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have been told by the police when I called them that each vehicle that is impounded you do a check on to list what items are in there.</w:t>
      </w:r>
    </w:p>
    <w:p w14:paraId="6446EC3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would like to know how I can go about getting a list of items that was in my van reg CX52 JRZ as I need this list to give it to my insurance company.</w:t>
      </w:r>
    </w:p>
    <w:p w14:paraId="0FE21F2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Or if my insurance company emails you can you give them a list.</w:t>
      </w:r>
    </w:p>
    <w:p w14:paraId="70D1F51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Many Thanks</w:t>
      </w:r>
    </w:p>
    <w:p w14:paraId="41B3FF4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Simon Cordell</w:t>
      </w:r>
    </w:p>
    <w:p w14:paraId="3154CF69" w14:textId="4E1B9B54" w:rsidR="006E0BF1" w:rsidRDefault="00EE7C19">
      <w:pPr>
        <w:spacing w:line="240" w:lineRule="auto"/>
        <w:rPr>
          <w:rFonts w:eastAsia="Times New Roman" w:cs="Times New Roman"/>
          <w:color w:val="0000FF"/>
          <w:sz w:val="24"/>
          <w:szCs w:val="24"/>
          <w:lang w:eastAsia="en-GB"/>
        </w:rPr>
      </w:pPr>
      <w:hyperlink r:id="rId283" w:history="1">
        <w:r>
          <w:rPr>
            <w:rStyle w:val="Hyperlink"/>
            <w:rFonts w:eastAsia="Times New Roman" w:cs="Times New Roman"/>
            <w:sz w:val="24"/>
            <w:szCs w:val="24"/>
            <w:lang w:eastAsia="en-GB"/>
          </w:rPr>
          <w:t>fil</w:t>
        </w:r>
        <w:r>
          <w:rPr>
            <w:rStyle w:val="Hyperlink"/>
            <w:rFonts w:eastAsia="Times New Roman" w:cs="Times New Roman"/>
            <w:bCs/>
            <w:sz w:val="24"/>
            <w:szCs w:val="24"/>
            <w:lang w:eastAsia="en-GB"/>
          </w:rPr>
          <w:t>e:/</w:t>
        </w:r>
        <w:r>
          <w:rPr>
            <w:rStyle w:val="Hyperlink"/>
            <w:rFonts w:eastAsia="Times New Roman" w:cs="Times New Roman"/>
            <w:sz w:val="24"/>
            <w:szCs w:val="24"/>
            <w:lang w:eastAsia="en-GB"/>
          </w:rPr>
          <w:t>//C:/Users/Alienware_PC/AppData/Local/Temp/32f56c08883d4e0098c6f6f8b77</w:t>
        </w:r>
      </w:hyperlink>
      <w:r>
        <w:rPr>
          <w:rFonts w:eastAsia="Times New Roman" w:cs="Times New Roman"/>
          <w:color w:val="0000FF"/>
          <w:sz w:val="24"/>
          <w:szCs w:val="24"/>
          <w:lang w:eastAsia="en-GB"/>
        </w:rPr>
        <w:t>...</w:t>
      </w:r>
    </w:p>
    <w:p w14:paraId="1DA5C4B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11/09/2014</w:t>
      </w:r>
    </w:p>
    <w:p w14:paraId="7B786496"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220,</w:t>
      </w:r>
    </w:p>
    <w:p w14:paraId="54B7D2F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FW: Application to Reopen - Simon P CORDELL (02TJJ63181495 LAH) 1401009802-&gt;Lorraine Cordell Son Cordell.pdf</w:t>
      </w:r>
    </w:p>
    <w:p w14:paraId="2B252CF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hyperlink r:id="rId284" w:history="1">
        <w:r>
          <w:rPr>
            <w:rStyle w:val="Hyperlink"/>
            <w:rFonts w:eastAsia="Times New Roman" w:cs="Times New Roman"/>
            <w:sz w:val="24"/>
            <w:szCs w:val="24"/>
            <w:lang w:eastAsia="en-GB"/>
          </w:rPr>
          <w:t>lorraine32@blueyonder.co.uk</w:t>
        </w:r>
      </w:hyperlink>
    </w:p>
    <w:p w14:paraId="4C3AD46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25 November 2013 10:06 </w:t>
      </w:r>
    </w:p>
    <w:p w14:paraId="07F330A3"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85" w:history="1">
        <w:r>
          <w:rPr>
            <w:rStyle w:val="Hyperlink"/>
            <w:rFonts w:eastAsia="Times New Roman" w:cs="Times New Roman"/>
            <w:sz w:val="24"/>
            <w:szCs w:val="24"/>
            <w:lang w:eastAsia="en-GB"/>
          </w:rPr>
          <w:t>martinjenkin@broadsuredirect.com</w:t>
        </w:r>
      </w:hyperlink>
      <w:r>
        <w:rPr>
          <w:rFonts w:eastAsia="Times New Roman" w:cs="Times New Roman"/>
          <w:color w:val="0000FF"/>
          <w:sz w:val="24"/>
          <w:szCs w:val="24"/>
          <w:u w:val="single"/>
          <w:lang w:eastAsia="en-GB"/>
        </w:rPr>
        <w:t xml:space="preserve"> </w:t>
      </w:r>
      <w:r>
        <w:rPr>
          <w:rFonts w:eastAsia="Times New Roman" w:cs="Times New Roman"/>
          <w:color w:val="000000"/>
          <w:sz w:val="24"/>
          <w:szCs w:val="24"/>
          <w:lang w:eastAsia="en-GB"/>
        </w:rPr>
        <w:t xml:space="preserve">  </w:t>
      </w:r>
    </w:p>
    <w:p w14:paraId="179DA00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 xml:space="preserve">FW: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Simon Cordell </w:t>
      </w:r>
    </w:p>
    <w:p w14:paraId="1511ED7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Hello Martin</w:t>
      </w:r>
    </w:p>
    <w:p w14:paraId="6BCFA06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have spent all weekend trying to get hold of the two Charlton Car Pound as that is where the police have said there will hold a list of what was in the van. The police have told me that the compound has to make a list of every vehicle that is impounded so it covers them also so they will have a list. I have sent 2 emails over the weekend which I do know they have read as I had tracking on them.</w:t>
      </w:r>
    </w:p>
    <w:p w14:paraId="174A90A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have spoken to Kelly today and she has asked me to make sure you have the information for the compound and can you pass it over to her asap. Also can you find out from Kelly Tiller if Simon will be covered after 12.00 today while she gets hold of the compound please and let us know as soon as possible.</w:t>
      </w:r>
    </w:p>
    <w:p w14:paraId="229B1CE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Emails for the compound </w:t>
      </w:r>
      <w:hyperlink r:id="rId286" w:history="1">
        <w:r>
          <w:rPr>
            <w:rStyle w:val="Hyperlink"/>
            <w:rFonts w:eastAsia="Times New Roman" w:cs="Times New Roman"/>
            <w:sz w:val="24"/>
            <w:szCs w:val="24"/>
            <w:lang w:eastAsia="en-GB"/>
          </w:rPr>
          <w:t>charltondocuments@met.police.uk</w:t>
        </w:r>
      </w:hyperlink>
      <w:r>
        <w:rPr>
          <w:rFonts w:eastAsia="Times New Roman" w:cs="Times New Roman"/>
          <w:color w:val="0000FF"/>
          <w:sz w:val="24"/>
          <w:szCs w:val="24"/>
          <w:u w:val="single"/>
          <w:lang w:eastAsia="en-GB"/>
        </w:rPr>
        <w:t xml:space="preserve"> </w:t>
      </w:r>
      <w:hyperlink r:id="rId287" w:history="1">
        <w:r>
          <w:rPr>
            <w:rStyle w:val="Hyperlink"/>
            <w:rFonts w:eastAsia="Times New Roman" w:cs="Times New Roman"/>
            <w:sz w:val="24"/>
            <w:szCs w:val="24"/>
            <w:lang w:eastAsia="en-GB"/>
          </w:rPr>
          <w:t>vrescharlton@met.police.uk</w:t>
        </w:r>
      </w:hyperlink>
      <w:r>
        <w:rPr>
          <w:rFonts w:eastAsia="Times New Roman" w:cs="Times New Roman"/>
          <w:color w:val="0000FF"/>
          <w:sz w:val="24"/>
          <w:szCs w:val="24"/>
          <w:u w:val="single"/>
          <w:lang w:eastAsia="en-GB"/>
        </w:rPr>
        <w:t xml:space="preserve"> </w:t>
      </w:r>
      <w:r>
        <w:rPr>
          <w:rFonts w:eastAsia="Times New Roman" w:cs="Times New Roman"/>
          <w:color w:val="000000"/>
          <w:sz w:val="24"/>
          <w:szCs w:val="24"/>
          <w:lang w:eastAsia="en-GB"/>
        </w:rPr>
        <w:t>Address and ticket number</w:t>
      </w:r>
    </w:p>
    <w:p w14:paraId="33B1588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Charlton Car Pound, 8 Bramshot Avenue, London, SE7 7HY on the 14/11/2013 tickets No: 01/ J63181495</w:t>
      </w:r>
    </w:p>
    <w:p w14:paraId="359F431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Charlton Car Pound</w:t>
      </w:r>
      <w:r>
        <w:rPr>
          <w:rFonts w:eastAsia="Times New Roman" w:cs="Times New Roman"/>
          <w:color w:val="000000"/>
          <w:sz w:val="24"/>
          <w:szCs w:val="24"/>
          <w:lang w:eastAsia="en-GB"/>
        </w:rPr>
        <w:t xml:space="preserve"> </w:t>
      </w:r>
      <w:r>
        <w:rPr>
          <w:rFonts w:eastAsia="Times New Roman" w:cs="Times New Roman"/>
          <w:color w:val="444444"/>
          <w:sz w:val="24"/>
          <w:szCs w:val="24"/>
          <w:lang w:eastAsia="en-GB"/>
        </w:rPr>
        <w:t>02082848661 telephone number that I can find.</w:t>
      </w:r>
    </w:p>
    <w:p w14:paraId="39DD745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Van Reg CX52JRZ and the date was taken in was the 14/11/2013</w:t>
      </w:r>
    </w:p>
    <w:p w14:paraId="7FC5F7A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have also been speaking to Sally Browne, duty inspector at Lambeth police station, I spoken to her on the 22/11/2013 and the 23/11/2013 when she called me back. I was told that due to this going to court the police would not be able to talk to us and that they will not be back on duty till the end of this week and they will be doing night shaft.</w:t>
      </w:r>
    </w:p>
    <w:p w14:paraId="68BB137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CAD 7548/22Nov13 and also CAD 10164/22Nov13 these are the 2 CAD numbers for me asking to speak to the inspector Silly Browne.</w:t>
      </w:r>
    </w:p>
    <w:p w14:paraId="6BE6ACD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Please see the read receipts below for the emails I sent over to the compound Your message</w:t>
      </w:r>
    </w:p>
    <w:p w14:paraId="0B81DAE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 xml:space="preserve">Austin PAUL R - Services </w:t>
      </w:r>
    </w:p>
    <w:p w14:paraId="0FB769E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CX52JRZ</w:t>
      </w:r>
    </w:p>
    <w:p w14:paraId="0A67375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Sent:</w:t>
      </w:r>
      <w:r>
        <w:rPr>
          <w:rFonts w:eastAsia="Times New Roman" w:cs="Times New Roman"/>
          <w:color w:val="000000"/>
          <w:sz w:val="24"/>
          <w:szCs w:val="24"/>
          <w:lang w:eastAsia="en-GB"/>
        </w:rPr>
        <w:t xml:space="preserve"> Friday, November 22, 2013 5:14:12 PM (UTC) Dublin, Edinburgh, Lisbon, London was read on Saturday, November 23, 2013 4:41:48 AM (UTC) Dublin, Edinburgh, Lisbon, London.</w:t>
      </w:r>
    </w:p>
    <w:p w14:paraId="34C2A55A" w14:textId="77777777" w:rsidR="006E0BF1" w:rsidRDefault="00EE7C19">
      <w:pPr>
        <w:spacing w:line="240" w:lineRule="auto"/>
        <w:rPr>
          <w:rFonts w:cs="Times New Roman"/>
          <w:sz w:val="24"/>
          <w:szCs w:val="24"/>
        </w:rPr>
      </w:pPr>
      <w:r>
        <w:rPr>
          <w:rFonts w:cs="Times New Roman"/>
          <w:sz w:val="24"/>
          <w:szCs w:val="24"/>
        </w:rPr>
        <w:t>Total Policing is the Met's commitment to be on the streets and in your communities to catch offenders, prevent crime and support victims. We are here for London, working with you to make our capital safer.</w:t>
      </w:r>
    </w:p>
    <w:p w14:paraId="2A4E2FA2" w14:textId="77777777" w:rsidR="006E0BF1" w:rsidRDefault="00EE7C19">
      <w:pPr>
        <w:spacing w:line="240" w:lineRule="auto"/>
        <w:rPr>
          <w:rFonts w:cs="Times New Roman"/>
          <w:sz w:val="24"/>
          <w:szCs w:val="24"/>
        </w:rPr>
      </w:pPr>
      <w:r>
        <w:rPr>
          <w:rFonts w:cs="Times New Roman"/>
          <w:sz w:val="24"/>
          <w:szCs w:val="24"/>
        </w:rPr>
        <w:t>Consider our environment - please do not print this email unless absolutely necessary.</w:t>
      </w:r>
    </w:p>
    <w:p w14:paraId="14862DB3" w14:textId="77777777" w:rsidR="006E0BF1" w:rsidRDefault="00EE7C19">
      <w:pPr>
        <w:spacing w:line="240" w:lineRule="auto"/>
        <w:rPr>
          <w:rFonts w:cs="Times New Roman"/>
          <w:sz w:val="24"/>
          <w:szCs w:val="24"/>
        </w:rPr>
      </w:pPr>
      <w:r>
        <w:rPr>
          <w:rFonts w:cs="Times New Roman"/>
          <w:b/>
          <w:bCs/>
          <w:sz w:val="24"/>
          <w:szCs w:val="24"/>
          <w:lang w:eastAsia="en-GB"/>
        </w:rPr>
        <w:t>NOTICE -</w:t>
      </w:r>
      <w:r>
        <w:rPr>
          <w:rFonts w:cs="Times New Roman"/>
          <w:sz w:val="24"/>
          <w:szCs w:val="24"/>
          <w:lang w:eastAsia="en-GB"/>
        </w:rPr>
        <w:t xml:space="preserve"> This email and any attachments may be confidential, subject to copyright and/or legal privilege and are intended solely for the use of the intended recipient. If you have received this email in error, please notify the sender and delete it from your system. To avoid </w:t>
      </w:r>
      <w:r>
        <w:rPr>
          <w:rFonts w:cs="Times New Roman"/>
          <w:sz w:val="24"/>
          <w:szCs w:val="24"/>
        </w:rPr>
        <w:t>incurring legal liabilities, you must not distribute or copy</w:t>
      </w:r>
    </w:p>
    <w:p w14:paraId="7A93E951" w14:textId="3FC7D518" w:rsidR="006E0BF1" w:rsidRDefault="00EE7C19">
      <w:pPr>
        <w:spacing w:line="240" w:lineRule="auto"/>
        <w:rPr>
          <w:rFonts w:cs="Times New Roman"/>
          <w:sz w:val="24"/>
          <w:szCs w:val="24"/>
        </w:rPr>
      </w:pPr>
      <w:hyperlink r:id="rId288"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///C:/Users/Alienware_PC/AppData/Local/Temp/892c09e27c074f97a8c9258c5a8</w:t>
        </w:r>
      </w:hyperlink>
      <w:r>
        <w:rPr>
          <w:rFonts w:cs="Times New Roman"/>
          <w:color w:val="0000FF"/>
          <w:sz w:val="24"/>
          <w:szCs w:val="24"/>
        </w:rPr>
        <w:t>...</w:t>
      </w:r>
      <w:r>
        <w:rPr>
          <w:rFonts w:cs="Times New Roman"/>
          <w:sz w:val="24"/>
          <w:szCs w:val="24"/>
        </w:rPr>
        <w:t xml:space="preserve"> 11/09/2014</w:t>
      </w:r>
    </w:p>
    <w:p w14:paraId="176AB899"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221,</w:t>
      </w:r>
    </w:p>
    <w:p w14:paraId="743875E8" w14:textId="7199A8D4" w:rsidR="006E0BF1" w:rsidRDefault="00EE7C19">
      <w:pPr>
        <w:spacing w:line="240" w:lineRule="auto"/>
        <w:rPr>
          <w:rFonts w:cs="Times New Roman"/>
          <w:sz w:val="24"/>
          <w:szCs w:val="24"/>
        </w:rPr>
      </w:pPr>
      <w:r>
        <w:rPr>
          <w:rFonts w:cs="Times New Roman"/>
          <w:sz w:val="24"/>
          <w:szCs w:val="24"/>
        </w:rPr>
        <w:t xml:space="preserve">Page </w:t>
      </w: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rsidR="0080032F">
        <w:rPr>
          <w:rFonts w:cs="Times New Roman"/>
          <w:noProof/>
          <w:sz w:val="24"/>
          <w:szCs w:val="24"/>
        </w:rPr>
        <w:t>379</w:t>
      </w:r>
      <w:r>
        <w:rPr>
          <w:rFonts w:cs="Times New Roman"/>
          <w:sz w:val="24"/>
          <w:szCs w:val="24"/>
        </w:rPr>
        <w:fldChar w:fldCharType="end"/>
      </w:r>
      <w:r>
        <w:rPr>
          <w:rFonts w:cs="Times New Roman"/>
          <w:sz w:val="24"/>
          <w:szCs w:val="24"/>
        </w:rPr>
        <w:t xml:space="preserve"> of 3</w:t>
      </w:r>
    </w:p>
    <w:p w14:paraId="35104B8E" w14:textId="77777777" w:rsidR="006E0BF1" w:rsidRDefault="00EE7C19">
      <w:pPr>
        <w:spacing w:line="240" w:lineRule="auto"/>
        <w:rPr>
          <w:rFonts w:cs="Times New Roman"/>
          <w:sz w:val="24"/>
          <w:szCs w:val="24"/>
        </w:rPr>
      </w:pPr>
      <w:r>
        <w:rPr>
          <w:rFonts w:cs="Times New Roman"/>
          <w:sz w:val="24"/>
          <w:szCs w:val="24"/>
        </w:rPr>
        <w:t>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w:t>
      </w:r>
    </w:p>
    <w:p w14:paraId="4D2F4D3E" w14:textId="77777777" w:rsidR="006E0BF1" w:rsidRDefault="00EE7C19">
      <w:pPr>
        <w:spacing w:line="240" w:lineRule="auto"/>
        <w:rPr>
          <w:rFonts w:cs="Times New Roman"/>
          <w:sz w:val="24"/>
          <w:szCs w:val="24"/>
        </w:rPr>
      </w:pPr>
      <w:r>
        <w:rPr>
          <w:rFonts w:cs="Times New Roman"/>
          <w:sz w:val="24"/>
          <w:szCs w:val="24"/>
        </w:rPr>
        <w:t>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AB32861" w14:textId="77777777" w:rsidR="006E0BF1" w:rsidRDefault="00EE7C19">
      <w:pPr>
        <w:spacing w:line="240" w:lineRule="auto"/>
        <w:rPr>
          <w:rFonts w:cs="Times New Roman"/>
          <w:sz w:val="24"/>
          <w:szCs w:val="24"/>
        </w:rPr>
      </w:pPr>
      <w:r>
        <w:rPr>
          <w:rFonts w:cs="Times New Roman"/>
          <w:sz w:val="24"/>
          <w:szCs w:val="24"/>
        </w:rPr>
        <w:t>Find us a</w:t>
      </w:r>
      <w:r>
        <w:rPr>
          <w:rFonts w:cs="Times New Roman"/>
          <w:b/>
          <w:bCs/>
          <w:sz w:val="24"/>
          <w:szCs w:val="24"/>
        </w:rPr>
        <w:t>t:</w:t>
      </w:r>
    </w:p>
    <w:p w14:paraId="3620D772" w14:textId="77777777" w:rsidR="006E0BF1" w:rsidRDefault="00EE7C19">
      <w:pPr>
        <w:spacing w:line="240" w:lineRule="auto"/>
        <w:rPr>
          <w:rFonts w:cs="Times New Roman"/>
          <w:sz w:val="24"/>
          <w:szCs w:val="24"/>
        </w:rPr>
      </w:pPr>
      <w:r>
        <w:rPr>
          <w:rFonts w:cs="Times New Roman"/>
          <w:sz w:val="24"/>
          <w:szCs w:val="24"/>
        </w:rPr>
        <w:t>Your message</w:t>
      </w:r>
    </w:p>
    <w:p w14:paraId="24F611D3" w14:textId="77777777" w:rsidR="006E0BF1" w:rsidRDefault="00EE7C19">
      <w:pPr>
        <w:spacing w:line="240" w:lineRule="auto"/>
        <w:rPr>
          <w:rFonts w:cs="Times New Roman"/>
          <w:sz w:val="24"/>
          <w:szCs w:val="24"/>
        </w:rPr>
      </w:pPr>
      <w:r>
        <w:rPr>
          <w:rFonts w:cs="Times New Roman"/>
          <w:sz w:val="24"/>
          <w:szCs w:val="24"/>
        </w:rPr>
        <w:t>To: Guy Rob - CC Services</w:t>
      </w:r>
    </w:p>
    <w:p w14:paraId="0F16843A" w14:textId="77777777" w:rsidR="006E0BF1" w:rsidRDefault="00EE7C19">
      <w:pPr>
        <w:spacing w:line="240" w:lineRule="auto"/>
        <w:rPr>
          <w:rFonts w:cs="Times New Roman"/>
          <w:sz w:val="24"/>
          <w:szCs w:val="24"/>
        </w:rPr>
      </w:pPr>
      <w:r>
        <w:rPr>
          <w:rFonts w:cs="Times New Roman"/>
          <w:b/>
          <w:bCs/>
          <w:sz w:val="24"/>
          <w:szCs w:val="24"/>
        </w:rPr>
        <w:t xml:space="preserve">Subject: </w:t>
      </w:r>
      <w:r>
        <w:rPr>
          <w:rFonts w:cs="Times New Roman"/>
          <w:sz w:val="24"/>
          <w:szCs w:val="24"/>
        </w:rPr>
        <w:t xml:space="preserve">FW: </w:t>
      </w:r>
      <w:r>
        <w:rPr>
          <w:rFonts w:cs="Times New Roman"/>
          <w:b/>
          <w:bCs/>
          <w:sz w:val="24"/>
          <w:szCs w:val="24"/>
        </w:rPr>
        <w:t>RE:</w:t>
      </w:r>
      <w:r>
        <w:rPr>
          <w:rFonts w:cs="Times New Roman"/>
          <w:sz w:val="24"/>
          <w:szCs w:val="24"/>
        </w:rPr>
        <w:t xml:space="preserve"> CX52JRZ</w:t>
      </w:r>
    </w:p>
    <w:p w14:paraId="6DDB5DDD" w14:textId="77777777" w:rsidR="006E0BF1" w:rsidRDefault="00EE7C19">
      <w:pPr>
        <w:spacing w:line="240" w:lineRule="auto"/>
        <w:rPr>
          <w:rFonts w:cs="Times New Roman"/>
          <w:sz w:val="24"/>
          <w:szCs w:val="24"/>
        </w:rPr>
      </w:pPr>
      <w:r>
        <w:rPr>
          <w:rFonts w:cs="Times New Roman"/>
          <w:sz w:val="24"/>
          <w:szCs w:val="24"/>
        </w:rPr>
        <w:t>Sen</w:t>
      </w:r>
      <w:r>
        <w:rPr>
          <w:rFonts w:cs="Times New Roman"/>
          <w:b/>
          <w:bCs/>
          <w:sz w:val="24"/>
          <w:szCs w:val="24"/>
        </w:rPr>
        <w:t>t:</w:t>
      </w:r>
      <w:r>
        <w:rPr>
          <w:rFonts w:cs="Times New Roman"/>
          <w:sz w:val="24"/>
          <w:szCs w:val="24"/>
        </w:rPr>
        <w:t xml:space="preserve"> Sunday, November 24, 2013 1:32:58 PM (UTC) Dublin, Edinburgh, Lisbon, London was read on Sunday, November 24, 2013 5:01:36 PM (UTC) Dublin, Edinburgh, Lisbon, London.</w:t>
      </w:r>
    </w:p>
    <w:p w14:paraId="13ACDB5A" w14:textId="77777777" w:rsidR="006E0BF1" w:rsidRDefault="00EE7C19">
      <w:pPr>
        <w:spacing w:line="240" w:lineRule="auto"/>
        <w:rPr>
          <w:rFonts w:cs="Times New Roman"/>
          <w:sz w:val="24"/>
          <w:szCs w:val="24"/>
        </w:rPr>
      </w:pPr>
      <w:r>
        <w:rPr>
          <w:rFonts w:cs="Times New Roman"/>
          <w:sz w:val="24"/>
          <w:szCs w:val="24"/>
        </w:rPr>
        <w:t>Total Policing is the Met's commitment to be on the streets and in your communities to catch offenders, prevent crime and support victims. We are here for London, working with you to make our capital safer.</w:t>
      </w:r>
    </w:p>
    <w:p w14:paraId="6967CD1B" w14:textId="77777777" w:rsidR="006E0BF1" w:rsidRDefault="00EE7C19">
      <w:pPr>
        <w:spacing w:line="240" w:lineRule="auto"/>
        <w:rPr>
          <w:rFonts w:cs="Times New Roman"/>
          <w:sz w:val="24"/>
          <w:szCs w:val="24"/>
        </w:rPr>
      </w:pPr>
      <w:r>
        <w:rPr>
          <w:rFonts w:cs="Times New Roman"/>
          <w:sz w:val="24"/>
          <w:szCs w:val="24"/>
        </w:rPr>
        <w:t>Consider our environment - please do not print this email unless absolutely necessary.</w:t>
      </w:r>
    </w:p>
    <w:p w14:paraId="4E34749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NOTICE</w:t>
      </w:r>
      <w:r>
        <w:rPr>
          <w:rFonts w:eastAsia="Times New Roman" w:cs="Times New Roman"/>
          <w:color w:val="000000"/>
          <w:sz w:val="24"/>
          <w:szCs w:val="24"/>
          <w:lang w:eastAsia="en-GB"/>
        </w:rPr>
        <w:t xml:space="preserv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w:t>
      </w:r>
    </w:p>
    <w:p w14:paraId="4D6A1215" w14:textId="77777777" w:rsidR="006E0BF1" w:rsidRDefault="00EE7C19">
      <w:pPr>
        <w:spacing w:line="240" w:lineRule="auto"/>
        <w:rPr>
          <w:rFonts w:cs="Times New Roman"/>
          <w:sz w:val="24"/>
          <w:szCs w:val="24"/>
        </w:rPr>
      </w:pPr>
      <w:r>
        <w:rPr>
          <w:rFonts w:cs="Times New Roman"/>
          <w:sz w:val="24"/>
          <w:szCs w:val="24"/>
          <w:lang w:eastAsia="en-GB"/>
        </w:rPr>
        <w:t xml:space="preserve">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w:t>
      </w:r>
      <w:r>
        <w:rPr>
          <w:rFonts w:cs="Times New Roman"/>
          <w:sz w:val="24"/>
          <w:szCs w:val="24"/>
        </w:rPr>
        <w:t>Metropolitan Police Service (MPS).</w:t>
      </w:r>
    </w:p>
    <w:p w14:paraId="79449D2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289"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584E9040"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24 November 2013 13:33</w:t>
      </w:r>
    </w:p>
    <w:p w14:paraId="5900DD6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90" w:history="1">
        <w:r>
          <w:rPr>
            <w:rStyle w:val="Hyperlink"/>
            <w:rFonts w:eastAsia="Times New Roman" w:cs="Times New Roman"/>
            <w:sz w:val="24"/>
            <w:szCs w:val="24"/>
            <w:lang w:eastAsia="en-GB"/>
          </w:rPr>
          <w:t>charltondocuments@met.police.uk</w:t>
        </w:r>
      </w:hyperlink>
      <w:r>
        <w:rPr>
          <w:rFonts w:eastAsia="Times New Roman" w:cs="Times New Roman"/>
          <w:color w:val="0000FF"/>
          <w:sz w:val="24"/>
          <w:szCs w:val="24"/>
          <w:lang w:eastAsia="en-GB"/>
        </w:rPr>
        <w:t xml:space="preserve"> </w:t>
      </w:r>
    </w:p>
    <w:p w14:paraId="113AF02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 xml:space="preserve">FW: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CX52JRZ</w:t>
      </w:r>
    </w:p>
    <w:p w14:paraId="1D1B7D9B" w14:textId="77777777" w:rsidR="006E0BF1" w:rsidRDefault="00EE7C19">
      <w:pPr>
        <w:spacing w:line="240" w:lineRule="auto"/>
        <w:rPr>
          <w:rFonts w:cs="Times New Roman"/>
          <w:sz w:val="24"/>
          <w:szCs w:val="24"/>
        </w:rPr>
      </w:pPr>
      <w:r>
        <w:rPr>
          <w:rFonts w:cs="Times New Roman"/>
          <w:sz w:val="24"/>
          <w:szCs w:val="24"/>
        </w:rPr>
        <w:t>Hello</w:t>
      </w:r>
    </w:p>
    <w:p w14:paraId="42AE65B2" w14:textId="77777777" w:rsidR="006E0BF1" w:rsidRDefault="00EE7C19">
      <w:pPr>
        <w:spacing w:line="240" w:lineRule="auto"/>
        <w:rPr>
          <w:rFonts w:cs="Times New Roman"/>
          <w:sz w:val="24"/>
          <w:szCs w:val="24"/>
        </w:rPr>
      </w:pPr>
      <w:r>
        <w:rPr>
          <w:rFonts w:cs="Times New Roman"/>
          <w:sz w:val="24"/>
          <w:szCs w:val="24"/>
        </w:rPr>
        <w:t>Can anyone please tell me how I can deal with this issue below Many Thanks</w:t>
      </w:r>
    </w:p>
    <w:p w14:paraId="378034F5" w14:textId="2F168FE6" w:rsidR="006E0BF1" w:rsidRDefault="00EE7C19">
      <w:pPr>
        <w:spacing w:line="240" w:lineRule="auto"/>
        <w:rPr>
          <w:rFonts w:cs="Times New Roman"/>
          <w:sz w:val="24"/>
          <w:szCs w:val="24"/>
        </w:rPr>
      </w:pPr>
      <w:hyperlink r:id="rId291"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///C:/Users/Alienware_PC/AppData/Local/Temp/892c09e27c074f97a8c9258c5a8</w:t>
        </w:r>
      </w:hyperlink>
      <w:r>
        <w:rPr>
          <w:rFonts w:cs="Times New Roman"/>
          <w:color w:val="0000FF"/>
          <w:sz w:val="24"/>
          <w:szCs w:val="24"/>
        </w:rPr>
        <w:t>...</w:t>
      </w:r>
    </w:p>
    <w:p w14:paraId="4C7C65EF" w14:textId="77777777" w:rsidR="006E0BF1" w:rsidRDefault="00EE7C19">
      <w:pPr>
        <w:spacing w:line="240" w:lineRule="auto"/>
        <w:rPr>
          <w:rFonts w:cs="Times New Roman"/>
          <w:sz w:val="24"/>
          <w:szCs w:val="24"/>
        </w:rPr>
      </w:pPr>
      <w:r>
        <w:rPr>
          <w:rFonts w:cs="Times New Roman"/>
          <w:sz w:val="24"/>
          <w:szCs w:val="24"/>
        </w:rPr>
        <w:t>11/09/2014</w:t>
      </w:r>
    </w:p>
    <w:p w14:paraId="5B5F4DE0"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222,</w:t>
      </w:r>
    </w:p>
    <w:p w14:paraId="723B7239" w14:textId="191E7C49" w:rsidR="006E0BF1" w:rsidRDefault="00EE7C19">
      <w:pPr>
        <w:spacing w:line="240" w:lineRule="auto"/>
        <w:rPr>
          <w:rFonts w:cs="Times New Roman"/>
          <w:sz w:val="24"/>
          <w:szCs w:val="24"/>
        </w:rPr>
      </w:pPr>
      <w:r>
        <w:rPr>
          <w:rFonts w:cs="Times New Roman"/>
          <w:sz w:val="24"/>
          <w:szCs w:val="24"/>
        </w:rPr>
        <w:t xml:space="preserve">Page </w:t>
      </w: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rsidR="0080032F">
        <w:rPr>
          <w:rFonts w:cs="Times New Roman"/>
          <w:noProof/>
          <w:sz w:val="24"/>
          <w:szCs w:val="24"/>
        </w:rPr>
        <w:t>380</w:t>
      </w:r>
      <w:r>
        <w:rPr>
          <w:rFonts w:cs="Times New Roman"/>
          <w:sz w:val="24"/>
          <w:szCs w:val="24"/>
        </w:rPr>
        <w:fldChar w:fldCharType="end"/>
      </w:r>
      <w:r>
        <w:rPr>
          <w:rFonts w:cs="Times New Roman"/>
          <w:sz w:val="24"/>
          <w:szCs w:val="24"/>
        </w:rPr>
        <w:t xml:space="preserve"> of 3</w:t>
      </w:r>
    </w:p>
    <w:p w14:paraId="6D99EB77" w14:textId="77777777" w:rsidR="006E0BF1" w:rsidRDefault="00EE7C19">
      <w:pPr>
        <w:spacing w:line="240" w:lineRule="auto"/>
        <w:rPr>
          <w:rFonts w:cs="Times New Roman"/>
          <w:sz w:val="24"/>
          <w:szCs w:val="24"/>
        </w:rPr>
      </w:pPr>
      <w:r>
        <w:rPr>
          <w:rFonts w:cs="Times New Roman"/>
          <w:sz w:val="24"/>
          <w:szCs w:val="24"/>
        </w:rPr>
        <w:t>Simon Cordell</w:t>
      </w:r>
    </w:p>
    <w:p w14:paraId="44EB30B0"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292" w:history="1">
        <w:r>
          <w:rPr>
            <w:rStyle w:val="Hyperlink"/>
            <w:rFonts w:eastAsia="Times New Roman" w:cs="Times New Roman"/>
            <w:sz w:val="24"/>
            <w:szCs w:val="24"/>
            <w:lang w:eastAsia="en-GB"/>
          </w:rPr>
          <w:t>lorraine32@blueyonder.co.uk</w:t>
        </w:r>
      </w:hyperlink>
      <w:r>
        <w:rPr>
          <w:rFonts w:eastAsia="Times New Roman" w:cs="Times New Roman"/>
          <w:sz w:val="24"/>
          <w:szCs w:val="24"/>
          <w:lang w:eastAsia="en-GB"/>
        </w:rPr>
        <w:t xml:space="preserve"> </w:t>
      </w:r>
    </w:p>
    <w:p w14:paraId="0DB79E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22 November 2013 17:14 </w:t>
      </w:r>
    </w:p>
    <w:p w14:paraId="5849DC5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293" w:history="1">
        <w:r>
          <w:rPr>
            <w:rStyle w:val="Hyperlink"/>
            <w:rFonts w:eastAsia="Times New Roman" w:cs="Times New Roman"/>
            <w:sz w:val="24"/>
            <w:szCs w:val="24"/>
            <w:lang w:eastAsia="en-GB"/>
          </w:rPr>
          <w:t>vrescharlton@met.police.uk</w:t>
        </w:r>
      </w:hyperlink>
      <w:r>
        <w:rPr>
          <w:rFonts w:eastAsia="Times New Roman" w:cs="Times New Roman"/>
          <w:color w:val="0000FF"/>
          <w:sz w:val="24"/>
          <w:szCs w:val="24"/>
          <w:lang w:eastAsia="en-GB"/>
        </w:rPr>
        <w:t xml:space="preserve"> </w:t>
      </w:r>
    </w:p>
    <w:p w14:paraId="2497B986" w14:textId="77777777" w:rsidR="006E0BF1" w:rsidRDefault="00EE7C19">
      <w:pPr>
        <w:spacing w:line="240" w:lineRule="auto"/>
        <w:rPr>
          <w:rFonts w:cs="Times New Roman"/>
          <w:sz w:val="24"/>
          <w:szCs w:val="24"/>
        </w:rPr>
      </w:pPr>
      <w:r>
        <w:rPr>
          <w:rFonts w:cs="Times New Roman"/>
          <w:b/>
          <w:bCs/>
          <w:sz w:val="24"/>
          <w:szCs w:val="24"/>
        </w:rPr>
        <w:t>Subject: RE:</w:t>
      </w:r>
      <w:r>
        <w:rPr>
          <w:rFonts w:cs="Times New Roman"/>
          <w:sz w:val="24"/>
          <w:szCs w:val="24"/>
        </w:rPr>
        <w:t xml:space="preserve"> CX52JRZ</w:t>
      </w:r>
    </w:p>
    <w:p w14:paraId="6BB50612" w14:textId="77777777" w:rsidR="006E0BF1" w:rsidRDefault="00EE7C19">
      <w:pPr>
        <w:spacing w:line="240" w:lineRule="auto"/>
        <w:rPr>
          <w:rFonts w:cs="Times New Roman"/>
          <w:sz w:val="24"/>
          <w:szCs w:val="24"/>
        </w:rPr>
      </w:pPr>
      <w:r>
        <w:rPr>
          <w:rFonts w:cs="Times New Roman"/>
          <w:sz w:val="24"/>
          <w:szCs w:val="24"/>
        </w:rPr>
        <w:t>To Whom It May Concern:</w:t>
      </w:r>
    </w:p>
    <w:p w14:paraId="1AB6C9D1" w14:textId="77777777" w:rsidR="006E0BF1" w:rsidRDefault="00EE7C19">
      <w:pPr>
        <w:spacing w:line="240" w:lineRule="auto"/>
        <w:rPr>
          <w:rFonts w:cs="Times New Roman"/>
          <w:sz w:val="24"/>
          <w:szCs w:val="24"/>
        </w:rPr>
      </w:pPr>
      <w:r>
        <w:rPr>
          <w:rFonts w:cs="Times New Roman"/>
          <w:sz w:val="24"/>
          <w:szCs w:val="24"/>
        </w:rPr>
        <w:t>I am writing this email after calling the police and being told to contract yourselves about a matter I am trying to sort out.</w:t>
      </w:r>
    </w:p>
    <w:p w14:paraId="71691257" w14:textId="77777777" w:rsidR="006E0BF1" w:rsidRDefault="00EE7C19">
      <w:pPr>
        <w:spacing w:line="240" w:lineRule="auto"/>
        <w:rPr>
          <w:rFonts w:cs="Times New Roman"/>
          <w:sz w:val="24"/>
          <w:szCs w:val="24"/>
        </w:rPr>
      </w:pPr>
      <w:r>
        <w:rPr>
          <w:rFonts w:cs="Times New Roman"/>
          <w:sz w:val="24"/>
          <w:szCs w:val="24"/>
        </w:rPr>
        <w:t>My Van reg CX52 JRZ was impounded to Charlton Car Pound, 8 Bramshot Avenue, London, SE7 7HY on the 14/11/2013 tickets No: 01/ J63181495</w:t>
      </w:r>
    </w:p>
    <w:p w14:paraId="66F19561" w14:textId="77777777" w:rsidR="006E0BF1" w:rsidRDefault="00EE7C19">
      <w:pPr>
        <w:spacing w:line="240" w:lineRule="auto"/>
        <w:rPr>
          <w:rFonts w:cs="Times New Roman"/>
          <w:sz w:val="24"/>
          <w:szCs w:val="24"/>
        </w:rPr>
      </w:pPr>
      <w:r>
        <w:rPr>
          <w:rFonts w:cs="Times New Roman"/>
          <w:sz w:val="24"/>
          <w:szCs w:val="24"/>
        </w:rPr>
        <w:t>I have been told by the police when I called them that each vehicle that is impounded you do a check on to list what items are in there.</w:t>
      </w:r>
    </w:p>
    <w:p w14:paraId="5CFC9B27" w14:textId="77777777" w:rsidR="006E0BF1" w:rsidRDefault="00EE7C19">
      <w:pPr>
        <w:spacing w:line="240" w:lineRule="auto"/>
        <w:rPr>
          <w:rFonts w:cs="Times New Roman"/>
          <w:sz w:val="24"/>
          <w:szCs w:val="24"/>
        </w:rPr>
      </w:pPr>
      <w:r>
        <w:rPr>
          <w:rFonts w:cs="Times New Roman"/>
          <w:sz w:val="24"/>
          <w:szCs w:val="24"/>
        </w:rPr>
        <w:t>I would like to know how I can go about getting a list of items that was in my van reg CX52 JRZ as I need this list to give it to my insurance company.</w:t>
      </w:r>
    </w:p>
    <w:p w14:paraId="61D91D1A" w14:textId="77777777" w:rsidR="006E0BF1" w:rsidRDefault="00EE7C19">
      <w:pPr>
        <w:spacing w:line="240" w:lineRule="auto"/>
        <w:rPr>
          <w:rFonts w:cs="Times New Roman"/>
          <w:sz w:val="24"/>
          <w:szCs w:val="24"/>
        </w:rPr>
      </w:pPr>
      <w:r>
        <w:rPr>
          <w:rFonts w:cs="Times New Roman"/>
          <w:sz w:val="24"/>
          <w:szCs w:val="24"/>
        </w:rPr>
        <w:t>Or if my insurance company emails you can you give them a list.</w:t>
      </w:r>
    </w:p>
    <w:p w14:paraId="613E6AE6" w14:textId="77777777" w:rsidR="006E0BF1" w:rsidRDefault="00EE7C19">
      <w:pPr>
        <w:spacing w:line="240" w:lineRule="auto"/>
        <w:rPr>
          <w:rFonts w:cs="Times New Roman"/>
          <w:sz w:val="24"/>
          <w:szCs w:val="24"/>
        </w:rPr>
      </w:pPr>
      <w:r>
        <w:rPr>
          <w:rFonts w:cs="Times New Roman"/>
          <w:sz w:val="24"/>
          <w:szCs w:val="24"/>
        </w:rPr>
        <w:t>Many Thanks</w:t>
      </w:r>
    </w:p>
    <w:p w14:paraId="3297EE72" w14:textId="77777777" w:rsidR="006E0BF1" w:rsidRDefault="00EE7C19">
      <w:pPr>
        <w:spacing w:line="240" w:lineRule="auto"/>
        <w:rPr>
          <w:rFonts w:cs="Times New Roman"/>
          <w:sz w:val="24"/>
          <w:szCs w:val="24"/>
        </w:rPr>
      </w:pPr>
      <w:r>
        <w:rPr>
          <w:rFonts w:cs="Times New Roman"/>
          <w:sz w:val="24"/>
          <w:szCs w:val="24"/>
        </w:rPr>
        <w:t>Simon Cordell</w:t>
      </w:r>
    </w:p>
    <w:p w14:paraId="09A34CAE" w14:textId="5A932914" w:rsidR="006E0BF1" w:rsidRDefault="00EE7C19">
      <w:pPr>
        <w:spacing w:line="240" w:lineRule="auto"/>
        <w:rPr>
          <w:rFonts w:cs="Times New Roman"/>
          <w:sz w:val="24"/>
          <w:szCs w:val="24"/>
        </w:rPr>
      </w:pPr>
      <w:hyperlink r:id="rId294"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///C:/Users/Alienware_PC/AppData/Local/Temp/892c09e27c074f97a8c9258c5a8</w:t>
        </w:r>
      </w:hyperlink>
      <w:r>
        <w:rPr>
          <w:rFonts w:cs="Times New Roman"/>
          <w:color w:val="0000FF"/>
          <w:sz w:val="24"/>
          <w:szCs w:val="24"/>
        </w:rPr>
        <w:t>...</w:t>
      </w:r>
    </w:p>
    <w:p w14:paraId="58C16AB4" w14:textId="77777777" w:rsidR="006E0BF1" w:rsidRDefault="00EE7C19">
      <w:pPr>
        <w:spacing w:line="240" w:lineRule="auto"/>
        <w:rPr>
          <w:rFonts w:cs="Times New Roman"/>
          <w:sz w:val="24"/>
          <w:szCs w:val="24"/>
        </w:rPr>
      </w:pPr>
      <w:r>
        <w:rPr>
          <w:rFonts w:cs="Times New Roman"/>
          <w:sz w:val="24"/>
          <w:szCs w:val="24"/>
        </w:rPr>
        <w:t>11/09/2014</w:t>
      </w:r>
    </w:p>
    <w:p w14:paraId="0F275DC6"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223,</w:t>
      </w:r>
    </w:p>
    <w:p w14:paraId="74453B5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FW: Application to Reopen - Simon P CORDELL (02TJJ63181495 LAH) 1401009802-&gt;Lorraine Cordell Cordell.pdf</w:t>
      </w:r>
    </w:p>
    <w:p w14:paraId="1F032EB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hyperlink r:id="rId295" w:history="1">
        <w:r>
          <w:rPr>
            <w:rStyle w:val="Hyperlink"/>
            <w:rFonts w:eastAsia="Times New Roman" w:cs="Times New Roman"/>
            <w:sz w:val="24"/>
            <w:szCs w:val="24"/>
            <w:lang w:eastAsia="en-GB"/>
          </w:rPr>
          <w:t>lorraine32@blueyonder.co.uk</w:t>
        </w:r>
      </w:hyperlink>
    </w:p>
    <w:p w14:paraId="5824B4F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22 November 2013 16:50 </w:t>
      </w:r>
    </w:p>
    <w:p w14:paraId="133E68C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'Martin Jenkin'</w:t>
      </w:r>
    </w:p>
    <w:p w14:paraId="5C4765D9"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[1]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Simon Cordell </w:t>
      </w:r>
    </w:p>
    <w:p w14:paraId="3A1B2CD2" w14:textId="77777777" w:rsidR="006E0BF1" w:rsidRDefault="00EE7C19">
      <w:pPr>
        <w:spacing w:line="240" w:lineRule="auto"/>
        <w:rPr>
          <w:rFonts w:cs="Times New Roman"/>
          <w:sz w:val="24"/>
          <w:szCs w:val="24"/>
        </w:rPr>
      </w:pPr>
      <w:r>
        <w:rPr>
          <w:rFonts w:cs="Times New Roman"/>
          <w:sz w:val="24"/>
          <w:szCs w:val="24"/>
        </w:rPr>
        <w:t>Hello Martin</w:t>
      </w:r>
    </w:p>
    <w:p w14:paraId="3F9338D9" w14:textId="77777777" w:rsidR="006E0BF1" w:rsidRDefault="00EE7C19">
      <w:pPr>
        <w:spacing w:line="240" w:lineRule="auto"/>
        <w:rPr>
          <w:rFonts w:cs="Times New Roman"/>
          <w:sz w:val="24"/>
          <w:szCs w:val="24"/>
        </w:rPr>
      </w:pPr>
      <w:r>
        <w:rPr>
          <w:rFonts w:cs="Times New Roman"/>
          <w:sz w:val="24"/>
          <w:szCs w:val="24"/>
        </w:rPr>
        <w:t>Kelly from KGM has just called and said that they will keep the cover till Monday at 12.00 for us to have time to get information from the police that there was in fact no tools in the van. Simon has already been on the phone to the police and been told to contract the compound 6the van was taken to as they have to check every vehicle that is taken there, he is at this time on the phone to the compound in order to try and get the information that KGM needs.</w:t>
      </w:r>
    </w:p>
    <w:p w14:paraId="0DF8BE64" w14:textId="77777777" w:rsidR="006E0BF1" w:rsidRDefault="00EE7C19">
      <w:pPr>
        <w:spacing w:line="240" w:lineRule="auto"/>
        <w:rPr>
          <w:rFonts w:cs="Times New Roman"/>
          <w:sz w:val="24"/>
          <w:szCs w:val="24"/>
        </w:rPr>
      </w:pPr>
      <w:r>
        <w:rPr>
          <w:rFonts w:cs="Times New Roman"/>
          <w:sz w:val="24"/>
          <w:szCs w:val="24"/>
        </w:rPr>
        <w:t>The Compound it was taken to is</w:t>
      </w:r>
    </w:p>
    <w:p w14:paraId="1AACC8D7" w14:textId="77777777" w:rsidR="006E0BF1" w:rsidRDefault="00EE7C19">
      <w:pPr>
        <w:spacing w:line="240" w:lineRule="auto"/>
        <w:rPr>
          <w:rFonts w:cs="Times New Roman"/>
          <w:sz w:val="24"/>
          <w:szCs w:val="24"/>
        </w:rPr>
      </w:pPr>
      <w:r>
        <w:rPr>
          <w:rFonts w:cs="Times New Roman"/>
          <w:sz w:val="24"/>
          <w:szCs w:val="24"/>
        </w:rPr>
        <w:t>Charlton vehicle pound 8 Bramshot Avenue,</w:t>
      </w:r>
    </w:p>
    <w:p w14:paraId="71A190A8" w14:textId="77777777" w:rsidR="006E0BF1" w:rsidRDefault="00EE7C19">
      <w:pPr>
        <w:spacing w:line="240" w:lineRule="auto"/>
        <w:rPr>
          <w:rFonts w:cs="Times New Roman"/>
          <w:sz w:val="24"/>
          <w:szCs w:val="24"/>
        </w:rPr>
      </w:pPr>
      <w:r>
        <w:rPr>
          <w:rFonts w:cs="Times New Roman"/>
          <w:sz w:val="24"/>
          <w:szCs w:val="24"/>
        </w:rPr>
        <w:t>Charlton,</w:t>
      </w:r>
    </w:p>
    <w:p w14:paraId="5E3771D8" w14:textId="77777777" w:rsidR="006E0BF1" w:rsidRDefault="00EE7C19">
      <w:pPr>
        <w:spacing w:line="240" w:lineRule="auto"/>
        <w:rPr>
          <w:rFonts w:cs="Times New Roman"/>
          <w:sz w:val="24"/>
          <w:szCs w:val="24"/>
        </w:rPr>
      </w:pPr>
      <w:r>
        <w:rPr>
          <w:rFonts w:cs="Times New Roman"/>
          <w:sz w:val="24"/>
          <w:szCs w:val="24"/>
        </w:rPr>
        <w:t>London,</w:t>
      </w:r>
    </w:p>
    <w:p w14:paraId="10174C34" w14:textId="77777777" w:rsidR="006E0BF1" w:rsidRDefault="00EE7C19">
      <w:pPr>
        <w:spacing w:line="240" w:lineRule="auto"/>
        <w:rPr>
          <w:rFonts w:cs="Times New Roman"/>
          <w:sz w:val="24"/>
          <w:szCs w:val="24"/>
        </w:rPr>
      </w:pPr>
      <w:r>
        <w:rPr>
          <w:rFonts w:cs="Times New Roman"/>
          <w:sz w:val="24"/>
          <w:szCs w:val="24"/>
        </w:rPr>
        <w:t>SE77HY</w:t>
      </w:r>
    </w:p>
    <w:p w14:paraId="68D32D79" w14:textId="77777777" w:rsidR="006E0BF1" w:rsidRDefault="00EE7C19">
      <w:pPr>
        <w:spacing w:line="240" w:lineRule="auto"/>
        <w:rPr>
          <w:rFonts w:cs="Times New Roman"/>
          <w:sz w:val="24"/>
          <w:szCs w:val="24"/>
        </w:rPr>
      </w:pPr>
      <w:r>
        <w:rPr>
          <w:rFonts w:cs="Times New Roman"/>
          <w:sz w:val="24"/>
          <w:szCs w:val="24"/>
        </w:rPr>
        <w:t>Simon</w:t>
      </w:r>
    </w:p>
    <w:p w14:paraId="088458D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Martin Jenkin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296" w:history="1">
        <w:r>
          <w:rPr>
            <w:rStyle w:val="Hyperlink"/>
            <w:rFonts w:eastAsia="Times New Roman" w:cs="Times New Roman"/>
            <w:sz w:val="24"/>
            <w:szCs w:val="24"/>
            <w:lang w:eastAsia="en-GB"/>
          </w:rPr>
          <w:t>martinjenkin@broadsuredirect.com</w:t>
        </w:r>
      </w:hyperlink>
      <w:r>
        <w:rPr>
          <w:rFonts w:eastAsia="Times New Roman" w:cs="Times New Roman"/>
          <w:color w:val="0000FF"/>
          <w:sz w:val="24"/>
          <w:szCs w:val="24"/>
          <w:u w:val="single"/>
          <w:lang w:eastAsia="en-GB"/>
        </w:rPr>
        <w:t xml:space="preserve"> </w:t>
      </w:r>
    </w:p>
    <w:p w14:paraId="585120C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22 November 2013 15:50 </w:t>
      </w:r>
    </w:p>
    <w:p w14:paraId="3B641324"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'Lorraine Cordell'</w:t>
      </w:r>
    </w:p>
    <w:p w14:paraId="093F2E8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[1]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Simon Cordell</w:t>
      </w:r>
    </w:p>
    <w:p w14:paraId="57E90B2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Hi Lorraine,</w:t>
      </w:r>
    </w:p>
    <w:p w14:paraId="225E62D0" w14:textId="77777777" w:rsidR="006E0BF1" w:rsidRDefault="00EE7C19">
      <w:pPr>
        <w:spacing w:line="240" w:lineRule="auto"/>
        <w:rPr>
          <w:rFonts w:cs="Times New Roman"/>
          <w:sz w:val="24"/>
          <w:szCs w:val="24"/>
        </w:rPr>
      </w:pPr>
      <w:r>
        <w:rPr>
          <w:rFonts w:cs="Times New Roman"/>
          <w:sz w:val="24"/>
          <w:szCs w:val="24"/>
        </w:rPr>
        <w:t>Please find response from your insurers</w:t>
      </w:r>
    </w:p>
    <w:p w14:paraId="1A019883" w14:textId="77777777" w:rsidR="006E0BF1" w:rsidRDefault="00EE7C19">
      <w:pPr>
        <w:spacing w:line="240" w:lineRule="auto"/>
        <w:rPr>
          <w:rFonts w:cs="Times New Roman"/>
          <w:sz w:val="24"/>
          <w:szCs w:val="24"/>
        </w:rPr>
      </w:pPr>
      <w:r>
        <w:rPr>
          <w:rFonts w:cs="Times New Roman"/>
          <w:sz w:val="24"/>
          <w:szCs w:val="24"/>
        </w:rPr>
        <w:t>I have listened to the call that took place between the police and my colleague Jessica advising that Mr Simon Cordell was carrying tools in his vehicle so unfortunately, we have no other opportunity but to continue with the cancellation of the policy.</w:t>
      </w:r>
    </w:p>
    <w:p w14:paraId="4A448FF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Unfortunately the policy will cease as of tomorrow as per the letter from KGM.</w:t>
      </w:r>
    </w:p>
    <w:p w14:paraId="4354B1C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only way to stop this is to either get the Police officer to contact KGM, or to get a signed statement from him before 1700hrs today.</w:t>
      </w:r>
    </w:p>
    <w:p w14:paraId="2335FDF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w:t>
      </w:r>
    </w:p>
    <w:p w14:paraId="695C7CD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Martin</w:t>
      </w:r>
    </w:p>
    <w:p w14:paraId="1C2E1FF8"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297"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308D3B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22 November 2013 15:15 </w:t>
      </w:r>
    </w:p>
    <w:p w14:paraId="3520E4E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To: </w:t>
      </w:r>
      <w:hyperlink r:id="rId298" w:history="1">
        <w:r>
          <w:rPr>
            <w:rStyle w:val="Hyperlink"/>
            <w:rFonts w:eastAsia="Times New Roman" w:cs="Times New Roman"/>
            <w:sz w:val="24"/>
            <w:szCs w:val="24"/>
            <w:lang w:eastAsia="en-GB"/>
          </w:rPr>
          <w:t>martinjenkin@broadsuredirect.com</w:t>
        </w:r>
      </w:hyperlink>
      <w:r>
        <w:rPr>
          <w:rFonts w:eastAsia="Times New Roman" w:cs="Times New Roman"/>
          <w:color w:val="0000FF"/>
          <w:sz w:val="24"/>
          <w:szCs w:val="24"/>
          <w:u w:val="single"/>
          <w:lang w:eastAsia="en-GB"/>
        </w:rPr>
        <w:t xml:space="preserve"> </w:t>
      </w:r>
    </w:p>
    <w:p w14:paraId="49FB56C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Simon Cordell</w:t>
      </w:r>
    </w:p>
    <w:p w14:paraId="4A3DD63B" w14:textId="77777777" w:rsidR="006E0BF1" w:rsidRDefault="00EE7C19">
      <w:pPr>
        <w:spacing w:line="240" w:lineRule="auto"/>
        <w:rPr>
          <w:rFonts w:cs="Times New Roman"/>
          <w:sz w:val="24"/>
          <w:szCs w:val="24"/>
        </w:rPr>
      </w:pPr>
      <w:r>
        <w:rPr>
          <w:rFonts w:cs="Times New Roman"/>
          <w:sz w:val="24"/>
          <w:szCs w:val="24"/>
        </w:rPr>
        <w:t>Hello Martin</w:t>
      </w:r>
    </w:p>
    <w:p w14:paraId="41507485" w14:textId="77777777" w:rsidR="006E0BF1" w:rsidRDefault="00EE7C19">
      <w:pPr>
        <w:spacing w:line="240" w:lineRule="auto"/>
        <w:rPr>
          <w:rFonts w:cs="Times New Roman"/>
          <w:sz w:val="24"/>
          <w:szCs w:val="24"/>
        </w:rPr>
      </w:pPr>
      <w:r>
        <w:rPr>
          <w:rFonts w:cs="Times New Roman"/>
          <w:sz w:val="24"/>
          <w:szCs w:val="24"/>
        </w:rPr>
        <w:t>I made a mistake on the date that KGM said they were going to close my insurance policy it’s the 23/11/2013 so I will need to know today if I will still be insured as from 23/11/2013 until this matter is sorted.</w:t>
      </w:r>
    </w:p>
    <w:p w14:paraId="4692D90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299"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u w:val="single"/>
          <w:lang w:eastAsia="en-GB"/>
        </w:rPr>
        <w:t xml:space="preserve"> </w:t>
      </w:r>
    </w:p>
    <w:p w14:paraId="0A9D8D2F"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22 November 2013 14:24</w:t>
      </w:r>
    </w:p>
    <w:p w14:paraId="593E062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FF"/>
          <w:sz w:val="24"/>
          <w:szCs w:val="24"/>
          <w:u w:val="single"/>
          <w:lang w:eastAsia="en-GB"/>
        </w:rPr>
        <w:t xml:space="preserve">martinjenkin@broadsuredirect.com </w:t>
      </w:r>
    </w:p>
    <w:p w14:paraId="3B7F34A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Simon Cordell</w:t>
      </w:r>
    </w:p>
    <w:p w14:paraId="1A14AC43" w14:textId="77777777" w:rsidR="006E0BF1" w:rsidRDefault="00EE7C19">
      <w:pPr>
        <w:spacing w:line="240" w:lineRule="auto"/>
        <w:rPr>
          <w:rFonts w:cs="Times New Roman"/>
          <w:sz w:val="24"/>
          <w:szCs w:val="24"/>
        </w:rPr>
      </w:pPr>
      <w:r>
        <w:rPr>
          <w:rFonts w:cs="Times New Roman"/>
          <w:sz w:val="24"/>
          <w:szCs w:val="24"/>
        </w:rPr>
        <w:t>Hello Martin</w:t>
      </w:r>
    </w:p>
    <w:p w14:paraId="262150E5" w14:textId="2A776DFB" w:rsidR="006E0BF1" w:rsidRDefault="00EE7C19">
      <w:pPr>
        <w:spacing w:line="240" w:lineRule="auto"/>
        <w:rPr>
          <w:rFonts w:cs="Times New Roman"/>
          <w:sz w:val="24"/>
          <w:szCs w:val="24"/>
        </w:rPr>
      </w:pPr>
      <w:hyperlink r:id="rId300"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///C:/Users/Alienware_PC/AppData/Local/Temp/e8f014d0038a430ebb045cc2ec9</w:t>
        </w:r>
      </w:hyperlink>
      <w:r>
        <w:rPr>
          <w:rFonts w:cs="Times New Roman"/>
          <w:color w:val="0000FF"/>
          <w:sz w:val="24"/>
          <w:szCs w:val="24"/>
        </w:rPr>
        <w:t>...</w:t>
      </w:r>
    </w:p>
    <w:p w14:paraId="672930C3" w14:textId="77777777" w:rsidR="006E0BF1" w:rsidRDefault="00EE7C19">
      <w:pPr>
        <w:spacing w:line="240" w:lineRule="auto"/>
        <w:rPr>
          <w:rFonts w:cs="Times New Roman"/>
          <w:sz w:val="24"/>
          <w:szCs w:val="24"/>
        </w:rPr>
      </w:pPr>
      <w:r>
        <w:rPr>
          <w:rFonts w:cs="Times New Roman"/>
          <w:sz w:val="24"/>
          <w:szCs w:val="24"/>
        </w:rPr>
        <w:t>11/09/2014</w:t>
      </w:r>
    </w:p>
    <w:p w14:paraId="3240A54C"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224,</w:t>
      </w:r>
    </w:p>
    <w:p w14:paraId="75122322" w14:textId="343172E7" w:rsidR="006E0BF1" w:rsidRDefault="00EE7C19">
      <w:pPr>
        <w:spacing w:line="240" w:lineRule="auto"/>
        <w:rPr>
          <w:rFonts w:cs="Times New Roman"/>
          <w:sz w:val="24"/>
          <w:szCs w:val="24"/>
        </w:rPr>
      </w:pPr>
      <w:r>
        <w:rPr>
          <w:rFonts w:cs="Times New Roman"/>
          <w:sz w:val="24"/>
          <w:szCs w:val="24"/>
        </w:rPr>
        <w:t xml:space="preserve">Page </w:t>
      </w: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rsidR="0080032F">
        <w:rPr>
          <w:rFonts w:cs="Times New Roman"/>
          <w:noProof/>
          <w:sz w:val="24"/>
          <w:szCs w:val="24"/>
        </w:rPr>
        <w:t>381</w:t>
      </w:r>
      <w:r>
        <w:rPr>
          <w:rFonts w:cs="Times New Roman"/>
          <w:sz w:val="24"/>
          <w:szCs w:val="24"/>
        </w:rPr>
        <w:fldChar w:fldCharType="end"/>
      </w:r>
      <w:r>
        <w:rPr>
          <w:rFonts w:cs="Times New Roman"/>
          <w:sz w:val="24"/>
          <w:szCs w:val="24"/>
        </w:rPr>
        <w:t xml:space="preserve"> of 3</w:t>
      </w:r>
    </w:p>
    <w:p w14:paraId="53DAB6FA" w14:textId="77777777" w:rsidR="006E0BF1" w:rsidRDefault="00EE7C19">
      <w:pPr>
        <w:spacing w:line="240" w:lineRule="auto"/>
        <w:rPr>
          <w:rFonts w:cs="Times New Roman"/>
          <w:sz w:val="24"/>
          <w:szCs w:val="24"/>
        </w:rPr>
      </w:pPr>
      <w:r>
        <w:rPr>
          <w:rFonts w:cs="Times New Roman"/>
          <w:sz w:val="24"/>
          <w:szCs w:val="24"/>
        </w:rPr>
        <w:t>After the call you made today and talked to myself Miss Lorraine Cordell, I am sending over the information you asked for. I do feel also that KMG asking to speak to the police office is in breach of my data protection,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 Even if KGM does speak to the police office he will still say what he feels and that is not a fact that I am guilty of anything. To be found guilty it would have to be done in front of a judge.</w:t>
      </w:r>
    </w:p>
    <w:p w14:paraId="08AA76C1" w14:textId="77777777" w:rsidR="006E0BF1" w:rsidRDefault="00EE7C19">
      <w:pPr>
        <w:spacing w:line="240" w:lineRule="auto"/>
        <w:rPr>
          <w:rFonts w:cs="Times New Roman"/>
          <w:sz w:val="24"/>
          <w:szCs w:val="24"/>
        </w:rPr>
      </w:pPr>
      <w:r>
        <w:rPr>
          <w:rFonts w:cs="Times New Roman"/>
          <w:sz w:val="24"/>
          <w:szCs w:val="24"/>
        </w:rPr>
        <w:t>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w:t>
      </w:r>
    </w:p>
    <w:p w14:paraId="0E9A8D1A" w14:textId="77777777" w:rsidR="006E0BF1" w:rsidRDefault="00EE7C19">
      <w:pPr>
        <w:spacing w:line="240" w:lineRule="auto"/>
        <w:rPr>
          <w:rFonts w:cs="Times New Roman"/>
          <w:sz w:val="24"/>
          <w:szCs w:val="24"/>
        </w:rPr>
      </w:pPr>
      <w:r>
        <w:rPr>
          <w:rFonts w:cs="Times New Roman"/>
          <w:sz w:val="24"/>
          <w:szCs w:val="24"/>
        </w:rPr>
        <w:t>I would like to also know if my insurance is going to carry on while this matter is addressed or if it will be closed down on the 27/11/2013 as the letter says that KGM have sent me. And if KMG is going to close down my policy I would like full written conditions of what part of my policy I have broken.</w:t>
      </w:r>
    </w:p>
    <w:p w14:paraId="5A23E0C1" w14:textId="77777777" w:rsidR="006E0BF1" w:rsidRDefault="00EE7C19">
      <w:pPr>
        <w:spacing w:line="240" w:lineRule="auto"/>
        <w:rPr>
          <w:rFonts w:cs="Times New Roman"/>
          <w:sz w:val="24"/>
          <w:szCs w:val="24"/>
        </w:rPr>
      </w:pPr>
      <w:r>
        <w:rPr>
          <w:rFonts w:cs="Times New Roman"/>
          <w:sz w:val="24"/>
          <w:szCs w:val="24"/>
        </w:rPr>
        <w:t>As for the letter of complain that will be going to the police Simon still has not fully read over it to make sure there is no errors or anything else that needs adding but it does go into details as to what went on, it is only for use by yourself and KGM to read only.</w:t>
      </w:r>
    </w:p>
    <w:p w14:paraId="2D7242CD" w14:textId="77777777" w:rsidR="006E0BF1" w:rsidRDefault="00EE7C19">
      <w:pPr>
        <w:spacing w:line="240" w:lineRule="auto"/>
        <w:rPr>
          <w:rFonts w:cs="Times New Roman"/>
          <w:sz w:val="24"/>
          <w:szCs w:val="24"/>
        </w:rPr>
      </w:pPr>
      <w:r>
        <w:rPr>
          <w:rFonts w:cs="Times New Roman"/>
          <w:sz w:val="24"/>
          <w:szCs w:val="24"/>
        </w:rPr>
        <w:t>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 police.</w:t>
      </w:r>
    </w:p>
    <w:p w14:paraId="13798186" w14:textId="77777777" w:rsidR="006E0BF1" w:rsidRDefault="00EE7C19">
      <w:pPr>
        <w:spacing w:line="240" w:lineRule="auto"/>
        <w:rPr>
          <w:rFonts w:cs="Times New Roman"/>
          <w:sz w:val="24"/>
          <w:szCs w:val="24"/>
        </w:rPr>
      </w:pPr>
      <w:r>
        <w:rPr>
          <w:rFonts w:cs="Times New Roman"/>
          <w:sz w:val="24"/>
          <w:szCs w:val="24"/>
        </w:rPr>
        <w:t>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w:t>
      </w:r>
    </w:p>
    <w:p w14:paraId="376ABD5C" w14:textId="77777777" w:rsidR="006E0BF1" w:rsidRDefault="00EE7C19">
      <w:pPr>
        <w:spacing w:line="240" w:lineRule="auto"/>
        <w:rPr>
          <w:rFonts w:cs="Times New Roman"/>
          <w:sz w:val="24"/>
          <w:szCs w:val="24"/>
        </w:rPr>
      </w:pPr>
      <w:r>
        <w:rPr>
          <w:rFonts w:cs="Times New Roman"/>
          <w:sz w:val="24"/>
          <w:szCs w:val="24"/>
        </w:rPr>
        <w:t>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w:t>
      </w:r>
    </w:p>
    <w:p w14:paraId="14EF376F" w14:textId="77777777" w:rsidR="006E0BF1" w:rsidRDefault="00EE7C19">
      <w:pPr>
        <w:spacing w:line="240" w:lineRule="auto"/>
        <w:rPr>
          <w:rFonts w:cs="Times New Roman"/>
          <w:sz w:val="24"/>
          <w:szCs w:val="24"/>
        </w:rPr>
      </w:pPr>
      <w:r>
        <w:rPr>
          <w:rFonts w:cs="Times New Roman"/>
          <w:sz w:val="24"/>
          <w:szCs w:val="24"/>
        </w:rPr>
        <w:t>I have always been very happy with Broadsure Direct that is why I have still use them and would like my insurance to carry on under them.</w:t>
      </w:r>
    </w:p>
    <w:p w14:paraId="382E5BF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Lorraine Cordell [</w:t>
      </w:r>
      <w:r>
        <w:rPr>
          <w:rFonts w:cs="Times New Roman"/>
          <w:sz w:val="24"/>
          <w:szCs w:val="24"/>
          <w:lang w:eastAsia="en-GB"/>
        </w:rPr>
        <w:t xml:space="preserve"> </w:t>
      </w:r>
      <w:r>
        <w:rPr>
          <w:rFonts w:cs="Times New Roman"/>
          <w:b/>
          <w:bCs/>
          <w:sz w:val="24"/>
          <w:szCs w:val="24"/>
          <w:lang w:eastAsia="en-GB"/>
        </w:rPr>
        <w:t>mailto:</w:t>
      </w:r>
      <w:r>
        <w:rPr>
          <w:rFonts w:eastAsia="Times New Roman" w:cs="Times New Roman"/>
          <w:color w:val="0000FF"/>
          <w:sz w:val="24"/>
          <w:szCs w:val="24"/>
          <w:u w:val="single"/>
          <w:lang w:eastAsia="en-GB"/>
        </w:rPr>
        <w:t xml:space="preserve"> </w:t>
      </w:r>
      <w:hyperlink r:id="rId301" w:history="1">
        <w:r>
          <w:rPr>
            <w:rStyle w:val="Hyperlink"/>
            <w:rFonts w:eastAsia="Times New Roman" w:cs="Times New Roman"/>
            <w:sz w:val="24"/>
            <w:szCs w:val="24"/>
            <w:lang w:eastAsia="en-GB"/>
          </w:rPr>
          <w:t>lorraine32@bluevonder.co.uk</w:t>
        </w:r>
      </w:hyperlink>
      <w:r>
        <w:rPr>
          <w:rFonts w:eastAsia="Times New Roman" w:cs="Times New Roman"/>
          <w:color w:val="0000FF"/>
          <w:sz w:val="24"/>
          <w:szCs w:val="24"/>
          <w:u w:val="single"/>
          <w:lang w:eastAsia="en-GB"/>
        </w:rPr>
        <w:t xml:space="preserve"> </w:t>
      </w:r>
    </w:p>
    <w:p w14:paraId="658AE6DF"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15 November 2013 13:57</w:t>
      </w:r>
    </w:p>
    <w:p w14:paraId="1CC7F88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302" w:history="1">
        <w:r>
          <w:rPr>
            <w:rStyle w:val="Hyperlink"/>
            <w:rFonts w:eastAsia="Times New Roman" w:cs="Times New Roman"/>
            <w:sz w:val="24"/>
            <w:szCs w:val="24"/>
            <w:lang w:eastAsia="en-GB"/>
          </w:rPr>
          <w:t>martinjenkin@broadsuredirect.com</w:t>
        </w:r>
      </w:hyperlink>
      <w:r>
        <w:rPr>
          <w:rFonts w:eastAsia="Times New Roman" w:cs="Times New Roman"/>
          <w:color w:val="0000FF"/>
          <w:sz w:val="24"/>
          <w:szCs w:val="24"/>
          <w:u w:val="single"/>
          <w:lang w:eastAsia="en-GB"/>
        </w:rPr>
        <w:t xml:space="preserve"> </w:t>
      </w:r>
    </w:p>
    <w:p w14:paraId="3E96A5D1"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 xml:space="preserve">FW: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Simon Cordell</w:t>
      </w:r>
    </w:p>
    <w:p w14:paraId="34641B0B" w14:textId="77777777" w:rsidR="006E0BF1" w:rsidRDefault="00EE7C19">
      <w:pPr>
        <w:spacing w:line="240" w:lineRule="auto"/>
        <w:rPr>
          <w:rFonts w:cs="Times New Roman"/>
          <w:sz w:val="24"/>
          <w:szCs w:val="24"/>
        </w:rPr>
      </w:pPr>
      <w:r>
        <w:rPr>
          <w:rFonts w:cs="Times New Roman"/>
          <w:sz w:val="24"/>
          <w:szCs w:val="24"/>
        </w:rPr>
        <w:t>Hi Martin</w:t>
      </w:r>
    </w:p>
    <w:p w14:paraId="7F6E3FD9" w14:textId="77777777" w:rsidR="006E0BF1" w:rsidRDefault="00EE7C19">
      <w:pPr>
        <w:spacing w:line="240" w:lineRule="auto"/>
        <w:rPr>
          <w:rFonts w:cs="Times New Roman"/>
          <w:sz w:val="24"/>
          <w:szCs w:val="24"/>
        </w:rPr>
      </w:pPr>
      <w:r>
        <w:rPr>
          <w:rFonts w:cs="Times New Roman"/>
          <w:sz w:val="24"/>
          <w:szCs w:val="24"/>
        </w:rPr>
        <w:t>Can you let me know by email if I am going to still have insurance as from the 27/11/2013 please, I got a letter saying my insurance will be closed from the 27/11/2013, and I cannot see the reason for this as I have done nothing wrong.</w:t>
      </w:r>
    </w:p>
    <w:p w14:paraId="43945348" w14:textId="77777777" w:rsidR="006E0BF1" w:rsidRDefault="00EE7C19">
      <w:pPr>
        <w:spacing w:line="240" w:lineRule="auto"/>
        <w:rPr>
          <w:rFonts w:cs="Times New Roman"/>
          <w:sz w:val="24"/>
          <w:szCs w:val="24"/>
        </w:rPr>
      </w:pPr>
      <w:r>
        <w:rPr>
          <w:rFonts w:cs="Times New Roman"/>
          <w:sz w:val="24"/>
          <w:szCs w:val="24"/>
        </w:rPr>
        <w:t>Many Thanks</w:t>
      </w:r>
    </w:p>
    <w:p w14:paraId="2C4BB6EB" w14:textId="77777777" w:rsidR="006E0BF1" w:rsidRDefault="00EE7C19">
      <w:pPr>
        <w:spacing w:line="240" w:lineRule="auto"/>
        <w:rPr>
          <w:rFonts w:cs="Times New Roman"/>
          <w:sz w:val="24"/>
          <w:szCs w:val="24"/>
        </w:rPr>
      </w:pPr>
      <w:r>
        <w:rPr>
          <w:rFonts w:cs="Times New Roman"/>
          <w:sz w:val="24"/>
          <w:szCs w:val="24"/>
        </w:rPr>
        <w:t>Simon Cordell</w:t>
      </w:r>
    </w:p>
    <w:p w14:paraId="6FB50CF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Lorraine Corde</w:t>
      </w:r>
      <w:r>
        <w:rPr>
          <w:rFonts w:cs="Times New Roman"/>
          <w:sz w:val="24"/>
          <w:szCs w:val="24"/>
          <w:lang w:eastAsia="en-GB"/>
        </w:rPr>
        <w:t xml:space="preserve">ll [ </w:t>
      </w:r>
      <w:r>
        <w:rPr>
          <w:rFonts w:cs="Times New Roman"/>
          <w:b/>
          <w:bCs/>
          <w:sz w:val="24"/>
          <w:szCs w:val="24"/>
          <w:lang w:eastAsia="en-GB"/>
        </w:rPr>
        <w:t>mailto:</w:t>
      </w:r>
      <w:r>
        <w:rPr>
          <w:rFonts w:cs="Times New Roman"/>
          <w:sz w:val="24"/>
          <w:szCs w:val="24"/>
          <w:lang w:eastAsia="en-GB"/>
        </w:rPr>
        <w:t xml:space="preserve"> </w:t>
      </w:r>
      <w:hyperlink r:id="rId303" w:history="1">
        <w:r>
          <w:rPr>
            <w:rStyle w:val="Hyperlink"/>
            <w:rFonts w:eastAsia="Times New Roman" w:cs="Times New Roman"/>
            <w:sz w:val="24"/>
            <w:szCs w:val="24"/>
            <w:lang w:eastAsia="en-GB"/>
          </w:rPr>
          <w:t>lorraine32@bluevonder.co.uk</w:t>
        </w:r>
      </w:hyperlink>
      <w:r>
        <w:rPr>
          <w:rFonts w:eastAsia="Times New Roman" w:cs="Times New Roman"/>
          <w:color w:val="0000FF"/>
          <w:sz w:val="24"/>
          <w:szCs w:val="24"/>
          <w:u w:val="single"/>
          <w:lang w:eastAsia="en-GB"/>
        </w:rPr>
        <w:t xml:space="preserve"> </w:t>
      </w:r>
    </w:p>
    <w:p w14:paraId="0FBF576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15 November 2013 13:57</w:t>
      </w:r>
    </w:p>
    <w:p w14:paraId="3A887451"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304" w:history="1">
        <w:r>
          <w:rPr>
            <w:rStyle w:val="Hyperlink"/>
            <w:rFonts w:cs="Times New Roman"/>
            <w:sz w:val="24"/>
            <w:szCs w:val="24"/>
            <w:lang w:eastAsia="en-GB"/>
          </w:rPr>
          <w:t>martinjenkin@broadsuredirect.com</w:t>
        </w:r>
      </w:hyperlink>
      <w:r>
        <w:rPr>
          <w:rFonts w:cs="Times New Roman"/>
          <w:color w:val="0000FF"/>
          <w:sz w:val="24"/>
          <w:szCs w:val="24"/>
          <w:u w:val="single"/>
          <w:lang w:eastAsia="en-GB"/>
        </w:rPr>
        <w:t xml:space="preserve"> </w:t>
      </w:r>
    </w:p>
    <w:p w14:paraId="1FE30AD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 xml:space="preserve">FW: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Simon Cordell</w:t>
      </w:r>
    </w:p>
    <w:p w14:paraId="6424860B" w14:textId="76A3F11F" w:rsidR="006E0BF1" w:rsidRDefault="00EE7C19">
      <w:pPr>
        <w:spacing w:line="240" w:lineRule="auto"/>
        <w:rPr>
          <w:rFonts w:cs="Times New Roman"/>
          <w:sz w:val="24"/>
          <w:szCs w:val="24"/>
        </w:rPr>
      </w:pPr>
      <w:hyperlink r:id="rId305"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///C:/Users/Alienware_PC/AppData/Local/Temp/e8f014d0038a430ebb045cc2ec9</w:t>
        </w:r>
      </w:hyperlink>
      <w:r>
        <w:rPr>
          <w:rFonts w:cs="Times New Roman"/>
          <w:color w:val="0000FF"/>
          <w:sz w:val="24"/>
          <w:szCs w:val="24"/>
        </w:rPr>
        <w:t>...</w:t>
      </w:r>
    </w:p>
    <w:p w14:paraId="683731F4" w14:textId="77777777" w:rsidR="006E0BF1" w:rsidRDefault="00EE7C19">
      <w:pPr>
        <w:spacing w:line="240" w:lineRule="auto"/>
        <w:rPr>
          <w:rFonts w:cs="Times New Roman"/>
          <w:sz w:val="24"/>
          <w:szCs w:val="24"/>
        </w:rPr>
      </w:pPr>
      <w:r>
        <w:rPr>
          <w:rFonts w:cs="Times New Roman"/>
          <w:sz w:val="24"/>
          <w:szCs w:val="24"/>
        </w:rPr>
        <w:t>11/09/2014</w:t>
      </w:r>
    </w:p>
    <w:p w14:paraId="2884554E"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225,</w:t>
      </w:r>
    </w:p>
    <w:p w14:paraId="77C947E1" w14:textId="111740C3" w:rsidR="006E0BF1" w:rsidRDefault="00EE7C19">
      <w:pPr>
        <w:spacing w:line="240" w:lineRule="auto"/>
        <w:rPr>
          <w:rFonts w:cs="Times New Roman"/>
          <w:sz w:val="24"/>
          <w:szCs w:val="24"/>
        </w:rPr>
      </w:pPr>
      <w:r>
        <w:rPr>
          <w:rFonts w:cs="Times New Roman"/>
          <w:sz w:val="24"/>
          <w:szCs w:val="24"/>
        </w:rPr>
        <w:t xml:space="preserve">Page </w:t>
      </w: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rsidR="0080032F">
        <w:rPr>
          <w:rFonts w:cs="Times New Roman"/>
          <w:noProof/>
          <w:sz w:val="24"/>
          <w:szCs w:val="24"/>
        </w:rPr>
        <w:t>383</w:t>
      </w:r>
      <w:r>
        <w:rPr>
          <w:rFonts w:cs="Times New Roman"/>
          <w:sz w:val="24"/>
          <w:szCs w:val="24"/>
        </w:rPr>
        <w:fldChar w:fldCharType="end"/>
      </w:r>
      <w:r>
        <w:rPr>
          <w:rFonts w:cs="Times New Roman"/>
          <w:sz w:val="24"/>
          <w:szCs w:val="24"/>
        </w:rPr>
        <w:t xml:space="preserve"> of 3</w:t>
      </w:r>
    </w:p>
    <w:p w14:paraId="7FD78BEE" w14:textId="77777777" w:rsidR="006E0BF1" w:rsidRDefault="00EE7C19">
      <w:pPr>
        <w:spacing w:line="240" w:lineRule="auto"/>
        <w:rPr>
          <w:rFonts w:cs="Times New Roman"/>
          <w:sz w:val="24"/>
          <w:szCs w:val="24"/>
        </w:rPr>
      </w:pPr>
      <w:r>
        <w:rPr>
          <w:rFonts w:cs="Times New Roman"/>
          <w:sz w:val="24"/>
          <w:szCs w:val="24"/>
        </w:rPr>
        <w:t>Dear martin</w:t>
      </w:r>
    </w:p>
    <w:p w14:paraId="0B2019C8" w14:textId="77777777" w:rsidR="006E0BF1" w:rsidRDefault="00EE7C19">
      <w:pPr>
        <w:spacing w:line="240" w:lineRule="auto"/>
        <w:rPr>
          <w:rFonts w:cs="Times New Roman"/>
          <w:sz w:val="24"/>
          <w:szCs w:val="24"/>
        </w:rPr>
      </w:pPr>
      <w:r>
        <w:rPr>
          <w:rFonts w:cs="Times New Roman"/>
          <w:sz w:val="24"/>
          <w:szCs w:val="24"/>
        </w:rPr>
        <w:t>After a next call and talking to oily he asked me to send over the receipt of me buying the van please see attached scan. I am waiting for the new logbook to come from DVLA.</w:t>
      </w:r>
    </w:p>
    <w:p w14:paraId="6989CBEB" w14:textId="77777777" w:rsidR="006E0BF1" w:rsidRDefault="00EE7C19">
      <w:pPr>
        <w:spacing w:line="240" w:lineRule="auto"/>
        <w:rPr>
          <w:rFonts w:cs="Times New Roman"/>
          <w:sz w:val="24"/>
          <w:szCs w:val="24"/>
        </w:rPr>
      </w:pPr>
      <w:r>
        <w:rPr>
          <w:rFonts w:cs="Times New Roman"/>
          <w:sz w:val="24"/>
          <w:szCs w:val="24"/>
        </w:rPr>
        <w:t>Simon</w:t>
      </w:r>
    </w:p>
    <w:p w14:paraId="6660F46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306" w:history="1">
        <w:r>
          <w:rPr>
            <w:rStyle w:val="Hyperlink"/>
            <w:rFonts w:eastAsia="Times New Roman" w:cs="Times New Roman"/>
            <w:sz w:val="24"/>
            <w:szCs w:val="24"/>
            <w:lang w:eastAsia="en-GB"/>
          </w:rPr>
          <w:t>lorraine32@bluevonder.co.uk</w:t>
        </w:r>
      </w:hyperlink>
      <w:r>
        <w:rPr>
          <w:rFonts w:eastAsia="Times New Roman" w:cs="Times New Roman"/>
          <w:color w:val="0000FF"/>
          <w:sz w:val="24"/>
          <w:szCs w:val="24"/>
          <w:lang w:eastAsia="en-GB"/>
        </w:rPr>
        <w:t xml:space="preserve"> </w:t>
      </w:r>
    </w:p>
    <w:p w14:paraId="308CDAD3"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15 November 2013 13:07</w:t>
      </w:r>
    </w:p>
    <w:p w14:paraId="26B3AE7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FF"/>
          <w:sz w:val="24"/>
          <w:szCs w:val="24"/>
          <w:u w:val="single"/>
          <w:lang w:eastAsia="en-GB"/>
        </w:rPr>
        <w:t xml:space="preserve">martinjenkin@broadsuredirect.com </w:t>
      </w:r>
    </w:p>
    <w:p w14:paraId="5638CE9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5C5A5C02" w14:textId="77777777" w:rsidR="006E0BF1" w:rsidRDefault="00EE7C19">
      <w:pPr>
        <w:spacing w:line="240" w:lineRule="auto"/>
        <w:rPr>
          <w:rFonts w:cs="Times New Roman"/>
          <w:sz w:val="24"/>
          <w:szCs w:val="24"/>
        </w:rPr>
      </w:pPr>
      <w:r>
        <w:rPr>
          <w:rFonts w:cs="Times New Roman"/>
          <w:sz w:val="24"/>
          <w:szCs w:val="24"/>
        </w:rPr>
        <w:t>Dear Martin</w:t>
      </w:r>
    </w:p>
    <w:p w14:paraId="11889AD0" w14:textId="77777777" w:rsidR="006E0BF1" w:rsidRDefault="00EE7C19">
      <w:pPr>
        <w:spacing w:line="240" w:lineRule="auto"/>
        <w:rPr>
          <w:rFonts w:cs="Times New Roman"/>
          <w:sz w:val="24"/>
          <w:szCs w:val="24"/>
        </w:rPr>
      </w:pPr>
      <w:r>
        <w:rPr>
          <w:rFonts w:cs="Times New Roman"/>
          <w:sz w:val="24"/>
          <w:szCs w:val="24"/>
        </w:rPr>
        <w:t>Today the 15/11/13 I made a call to be able to speak to you with regard to what happened yesterday the 14/11/2013 with the police. I have talked to Oilly today and he asked me to write this email to you as they are thinking of closing my insurance policy.</w:t>
      </w:r>
    </w:p>
    <w:p w14:paraId="40A7C81F" w14:textId="77777777" w:rsidR="006E0BF1" w:rsidRDefault="00EE7C19">
      <w:pPr>
        <w:spacing w:line="240" w:lineRule="auto"/>
        <w:rPr>
          <w:rFonts w:cs="Times New Roman"/>
          <w:sz w:val="24"/>
          <w:szCs w:val="24"/>
        </w:rPr>
      </w:pPr>
      <w:r>
        <w:rPr>
          <w:rFonts w:cs="Times New Roman"/>
          <w:sz w:val="24"/>
          <w:szCs w:val="24"/>
        </w:rPr>
        <w:t>Yesterday I went for a meeting with the owner of a night club for a future job position the meeting was set for 14.00 hours.</w:t>
      </w:r>
    </w:p>
    <w:p w14:paraId="7FB52DB1" w14:textId="77777777" w:rsidR="006E0BF1" w:rsidRDefault="00EE7C19">
      <w:pPr>
        <w:spacing w:line="240" w:lineRule="auto"/>
        <w:rPr>
          <w:rFonts w:cs="Times New Roman"/>
          <w:sz w:val="24"/>
          <w:szCs w:val="24"/>
        </w:rPr>
      </w:pPr>
      <w:r>
        <w:rPr>
          <w:rFonts w:cs="Times New Roman"/>
          <w:sz w:val="24"/>
          <w:szCs w:val="24"/>
        </w:rPr>
        <w:t>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w:t>
      </w:r>
    </w:p>
    <w:p w14:paraId="64A6D6BC" w14:textId="77777777" w:rsidR="006E0BF1" w:rsidRDefault="00EE7C19">
      <w:pPr>
        <w:spacing w:line="240" w:lineRule="auto"/>
        <w:rPr>
          <w:rFonts w:cs="Times New Roman"/>
          <w:sz w:val="24"/>
          <w:szCs w:val="24"/>
        </w:rPr>
      </w:pPr>
      <w:r>
        <w:rPr>
          <w:rFonts w:cs="Times New Roman"/>
          <w:sz w:val="24"/>
          <w:szCs w:val="24"/>
        </w:rPr>
        <w:t>The police that were doing the stops came up to me, they told me they wanted to do some checks on the van I was sitting in, I asked why, and they told me under the road traffic act.</w:t>
      </w:r>
    </w:p>
    <w:p w14:paraId="6F88D8D0" w14:textId="77777777" w:rsidR="006E0BF1" w:rsidRDefault="00EE7C19">
      <w:pPr>
        <w:spacing w:line="240" w:lineRule="auto"/>
        <w:rPr>
          <w:rFonts w:cs="Times New Roman"/>
          <w:sz w:val="24"/>
          <w:szCs w:val="24"/>
        </w:rPr>
      </w:pPr>
      <w:r>
        <w:rPr>
          <w:rFonts w:cs="Times New Roman"/>
          <w:sz w:val="24"/>
          <w:szCs w:val="24"/>
        </w:rPr>
        <w:t>I then passed the police my insurance policy for them to go over, the police officer also asked me why I had stopped there.</w:t>
      </w:r>
    </w:p>
    <w:p w14:paraId="6FF2A0B1" w14:textId="77777777" w:rsidR="006E0BF1" w:rsidRDefault="00EE7C19">
      <w:pPr>
        <w:spacing w:line="240" w:lineRule="auto"/>
        <w:rPr>
          <w:rFonts w:cs="Times New Roman"/>
          <w:sz w:val="24"/>
          <w:szCs w:val="24"/>
        </w:rPr>
      </w:pPr>
      <w:r>
        <w:rPr>
          <w:rFonts w:cs="Times New Roman"/>
          <w:sz w:val="24"/>
          <w:szCs w:val="24"/>
        </w:rPr>
        <w:t>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w:t>
      </w:r>
    </w:p>
    <w:p w14:paraId="4A0B8D54" w14:textId="77777777" w:rsidR="006E0BF1" w:rsidRDefault="00EE7C19">
      <w:pPr>
        <w:spacing w:line="240" w:lineRule="auto"/>
        <w:rPr>
          <w:rFonts w:cs="Times New Roman"/>
          <w:sz w:val="24"/>
          <w:szCs w:val="24"/>
        </w:rPr>
      </w:pPr>
      <w:r>
        <w:rPr>
          <w:rFonts w:cs="Times New Roman"/>
          <w:sz w:val="24"/>
          <w:szCs w:val="24"/>
        </w:rPr>
        <w:t>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w:t>
      </w:r>
    </w:p>
    <w:p w14:paraId="3839A010" w14:textId="77777777" w:rsidR="006E0BF1" w:rsidRDefault="00EE7C19">
      <w:pPr>
        <w:spacing w:line="240" w:lineRule="auto"/>
        <w:rPr>
          <w:rFonts w:cs="Times New Roman"/>
          <w:sz w:val="24"/>
          <w:szCs w:val="24"/>
        </w:rPr>
      </w:pPr>
      <w:r>
        <w:rPr>
          <w:rFonts w:cs="Times New Roman"/>
          <w:sz w:val="24"/>
          <w:szCs w:val="24"/>
        </w:rPr>
        <w:t>I am putting in a complaint to the independent complaints commission in regard to the unlawful seizure of my vehicle.</w:t>
      </w:r>
    </w:p>
    <w:p w14:paraId="15BE69C5" w14:textId="77777777" w:rsidR="006E0BF1" w:rsidRDefault="00EE7C19">
      <w:pPr>
        <w:spacing w:line="240" w:lineRule="auto"/>
        <w:rPr>
          <w:rFonts w:cs="Times New Roman"/>
          <w:sz w:val="24"/>
          <w:szCs w:val="24"/>
        </w:rPr>
      </w:pPr>
      <w:r>
        <w:rPr>
          <w:rFonts w:cs="Times New Roman"/>
          <w:sz w:val="24"/>
          <w:szCs w:val="24"/>
        </w:rPr>
        <w:t>Further to this would it please be possible to find out the status of my insurance policy and the reasons as to why I have been told you are in the process of closing my policy.</w:t>
      </w:r>
    </w:p>
    <w:p w14:paraId="44EC69E1" w14:textId="77777777" w:rsidR="006E0BF1" w:rsidRDefault="00EE7C19">
      <w:pPr>
        <w:spacing w:line="240" w:lineRule="auto"/>
        <w:rPr>
          <w:rFonts w:cs="Times New Roman"/>
          <w:sz w:val="24"/>
          <w:szCs w:val="24"/>
        </w:rPr>
      </w:pPr>
      <w:r>
        <w:rPr>
          <w:rFonts w:cs="Times New Roman"/>
          <w:sz w:val="24"/>
          <w:szCs w:val="24"/>
        </w:rPr>
        <w:t>Yours sincerely</w:t>
      </w:r>
    </w:p>
    <w:p w14:paraId="3CA6C93C" w14:textId="77777777" w:rsidR="006E0BF1" w:rsidRDefault="00EE7C19">
      <w:pPr>
        <w:spacing w:line="240" w:lineRule="auto"/>
        <w:rPr>
          <w:rFonts w:cs="Times New Roman"/>
          <w:sz w:val="24"/>
          <w:szCs w:val="24"/>
        </w:rPr>
      </w:pPr>
      <w:r>
        <w:rPr>
          <w:rFonts w:cs="Times New Roman"/>
          <w:sz w:val="24"/>
          <w:szCs w:val="24"/>
        </w:rPr>
        <w:t>Mr Simon Cordell</w:t>
      </w:r>
    </w:p>
    <w:p w14:paraId="6582DD3C" w14:textId="58A64CEE" w:rsidR="006E0BF1" w:rsidRDefault="00EE7C19">
      <w:pPr>
        <w:spacing w:line="240" w:lineRule="auto"/>
        <w:rPr>
          <w:rFonts w:cs="Times New Roman"/>
          <w:sz w:val="24"/>
          <w:szCs w:val="24"/>
        </w:rPr>
      </w:pPr>
      <w:hyperlink r:id="rId307"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///C:/Users/Alienware_PC/AppData/Local/Temp/e8f014d0038a430ebb045cc2ec9</w:t>
        </w:r>
      </w:hyperlink>
      <w:r>
        <w:rPr>
          <w:rFonts w:cs="Times New Roman"/>
          <w:color w:val="0000FF"/>
          <w:sz w:val="24"/>
          <w:szCs w:val="24"/>
        </w:rPr>
        <w:t>...</w:t>
      </w:r>
    </w:p>
    <w:p w14:paraId="686E29DA" w14:textId="77777777" w:rsidR="006E0BF1" w:rsidRDefault="00EE7C19">
      <w:pPr>
        <w:spacing w:line="240" w:lineRule="auto"/>
        <w:rPr>
          <w:rFonts w:cs="Times New Roman"/>
          <w:sz w:val="24"/>
          <w:szCs w:val="24"/>
        </w:rPr>
      </w:pPr>
      <w:r>
        <w:rPr>
          <w:rFonts w:cs="Times New Roman"/>
          <w:sz w:val="24"/>
          <w:szCs w:val="24"/>
        </w:rPr>
        <w:t>11/09/2014</w:t>
      </w:r>
    </w:p>
    <w:p w14:paraId="65486EFA"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226,</w:t>
      </w:r>
    </w:p>
    <w:p w14:paraId="26D66468" w14:textId="77777777" w:rsidR="006E0BF1" w:rsidRDefault="00EE7C19">
      <w:pPr>
        <w:spacing w:line="240" w:lineRule="auto"/>
        <w:rPr>
          <w:rFonts w:cs="Times New Roman"/>
          <w:sz w:val="24"/>
          <w:szCs w:val="24"/>
        </w:rPr>
      </w:pPr>
      <w:r>
        <w:rPr>
          <w:rFonts w:cs="Times New Roman"/>
          <w:sz w:val="24"/>
          <w:szCs w:val="24"/>
        </w:rPr>
        <w:t>FW: Application to Reopen - Simon P CORDELL (02TJJ63181495 LAH) 1401009802-&gt;Lorraine Cordell_ RE_ REF_ 42_ Urgent.pdf</w:t>
      </w:r>
    </w:p>
    <w:p w14:paraId="09D6BFB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p>
    <w:p w14:paraId="0E860329" w14:textId="77777777" w:rsidR="006E0BF1" w:rsidRDefault="00EE7C19">
      <w:pPr>
        <w:spacing w:line="240" w:lineRule="auto"/>
        <w:rPr>
          <w:rFonts w:eastAsia="Times New Roman" w:cs="Times New Roman"/>
          <w:sz w:val="24"/>
          <w:szCs w:val="24"/>
          <w:u w:val="single"/>
          <w:lang w:eastAsia="en-GB"/>
        </w:rPr>
      </w:pPr>
      <w:hyperlink r:id="rId308"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u w:val="single"/>
          <w:lang w:eastAsia="en-GB"/>
        </w:rPr>
        <w:t xml:space="preserve"> </w:t>
      </w:r>
    </w:p>
    <w:p w14:paraId="4634056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25 November 2013 17:12 </w:t>
      </w:r>
    </w:p>
    <w:p w14:paraId="54BFFB2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'Vicky Beale'</w:t>
      </w:r>
    </w:p>
    <w:p w14:paraId="64133D51"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w:t>
      </w:r>
      <w:r>
        <w:rPr>
          <w:rFonts w:eastAsia="Times New Roman" w:cs="Times New Roman"/>
          <w:b/>
          <w:bCs/>
          <w:color w:val="000000"/>
          <w:sz w:val="24"/>
          <w:szCs w:val="24"/>
          <w:lang w:eastAsia="en-GB"/>
        </w:rPr>
        <w:t>REF:</w:t>
      </w:r>
      <w:r>
        <w:rPr>
          <w:rFonts w:eastAsia="Times New Roman" w:cs="Times New Roman"/>
          <w:color w:val="000000"/>
          <w:sz w:val="24"/>
          <w:szCs w:val="24"/>
          <w:lang w:eastAsia="en-GB"/>
        </w:rPr>
        <w:t xml:space="preserve"> 00-COSX14MT04-ID&lt;42&gt; Urgent</w:t>
      </w:r>
    </w:p>
    <w:p w14:paraId="51243C11" w14:textId="77777777" w:rsidR="006E0BF1" w:rsidRDefault="00EE7C19">
      <w:pPr>
        <w:spacing w:line="240" w:lineRule="auto"/>
        <w:rPr>
          <w:rFonts w:cs="Times New Roman"/>
          <w:sz w:val="24"/>
          <w:szCs w:val="24"/>
        </w:rPr>
      </w:pPr>
      <w:r>
        <w:rPr>
          <w:rFonts w:cs="Times New Roman"/>
          <w:sz w:val="24"/>
          <w:szCs w:val="24"/>
        </w:rPr>
        <w:t>Hello Vicky Beale</w:t>
      </w:r>
    </w:p>
    <w:p w14:paraId="76214ABD" w14:textId="77777777" w:rsidR="006E0BF1" w:rsidRDefault="00EE7C19">
      <w:pPr>
        <w:spacing w:line="240" w:lineRule="auto"/>
        <w:rPr>
          <w:rFonts w:cs="Times New Roman"/>
          <w:sz w:val="24"/>
          <w:szCs w:val="24"/>
        </w:rPr>
      </w:pPr>
      <w:r>
        <w:rPr>
          <w:rFonts w:cs="Times New Roman"/>
          <w:sz w:val="24"/>
          <w:szCs w:val="24"/>
        </w:rPr>
        <w:t>After the call I made to yourself about the email you sent me I will go to the compound in the morning due to the time now I would not get there still very late due to the tariff and by the time I got there I do not believe Kelly Tiller would still be working so I will go in the morning and when I get there I will call Kelly.</w:t>
      </w:r>
    </w:p>
    <w:p w14:paraId="763D2A72" w14:textId="77777777" w:rsidR="006E0BF1" w:rsidRDefault="00EE7C19">
      <w:pPr>
        <w:spacing w:line="240" w:lineRule="auto"/>
        <w:rPr>
          <w:rFonts w:cs="Times New Roman"/>
          <w:sz w:val="24"/>
          <w:szCs w:val="24"/>
        </w:rPr>
      </w:pPr>
      <w:r>
        <w:rPr>
          <w:rFonts w:cs="Times New Roman"/>
          <w:sz w:val="24"/>
          <w:szCs w:val="24"/>
        </w:rPr>
        <w:t>Many Thanks</w:t>
      </w:r>
    </w:p>
    <w:p w14:paraId="239245EF" w14:textId="77777777" w:rsidR="006E0BF1" w:rsidRDefault="00EE7C19">
      <w:pPr>
        <w:spacing w:line="240" w:lineRule="auto"/>
        <w:rPr>
          <w:rFonts w:cs="Times New Roman"/>
          <w:sz w:val="24"/>
          <w:szCs w:val="24"/>
        </w:rPr>
      </w:pPr>
      <w:r>
        <w:rPr>
          <w:rFonts w:cs="Times New Roman"/>
          <w:sz w:val="24"/>
          <w:szCs w:val="24"/>
        </w:rPr>
        <w:t>Simon Cordell</w:t>
      </w:r>
    </w:p>
    <w:p w14:paraId="3D91B8A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Vicky</w:t>
      </w:r>
      <w:r>
        <w:rPr>
          <w:rFonts w:cs="Times New Roman"/>
          <w:sz w:val="24"/>
          <w:szCs w:val="24"/>
          <w:lang w:eastAsia="en-GB"/>
        </w:rPr>
        <w:t xml:space="preserve"> Beale </w:t>
      </w:r>
      <w:r>
        <w:rPr>
          <w:rFonts w:cs="Times New Roman"/>
          <w:b/>
          <w:bCs/>
          <w:sz w:val="24"/>
          <w:szCs w:val="24"/>
          <w:lang w:eastAsia="en-GB"/>
        </w:rPr>
        <w:t>mailto:</w:t>
      </w:r>
      <w:r>
        <w:rPr>
          <w:rFonts w:cs="Times New Roman"/>
          <w:sz w:val="24"/>
          <w:szCs w:val="24"/>
          <w:lang w:eastAsia="en-GB"/>
        </w:rPr>
        <w:t xml:space="preserve"> </w:t>
      </w:r>
      <w:hyperlink r:id="rId309" w:history="1">
        <w:r>
          <w:rPr>
            <w:rStyle w:val="Hyperlink"/>
            <w:rFonts w:cs="Times New Roman"/>
            <w:sz w:val="24"/>
            <w:szCs w:val="24"/>
            <w:lang w:eastAsia="en-GB"/>
          </w:rPr>
          <w:t>vickybeale@broadsuredirect.com</w:t>
        </w:r>
      </w:hyperlink>
      <w:r>
        <w:rPr>
          <w:rFonts w:cs="Times New Roman"/>
          <w:color w:val="0000FF"/>
          <w:sz w:val="24"/>
          <w:szCs w:val="24"/>
          <w:lang w:eastAsia="en-GB"/>
        </w:rPr>
        <w:t xml:space="preserve"> </w:t>
      </w:r>
    </w:p>
    <w:p w14:paraId="1A663F9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25 November 2013 16:10</w:t>
      </w:r>
    </w:p>
    <w:p w14:paraId="5FA2DBB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To:</w:t>
      </w:r>
      <w:r>
        <w:rPr>
          <w:rFonts w:cs="Times New Roman"/>
          <w:sz w:val="24"/>
          <w:szCs w:val="24"/>
          <w:lang w:eastAsia="en-GB"/>
        </w:rPr>
        <w:t xml:space="preserve"> </w:t>
      </w:r>
      <w:hyperlink r:id="rId310" w:history="1">
        <w:r>
          <w:rPr>
            <w:rStyle w:val="Hyperlink"/>
            <w:rFonts w:cs="Times New Roman"/>
            <w:sz w:val="24"/>
            <w:szCs w:val="24"/>
            <w:lang w:eastAsia="en-GB"/>
          </w:rPr>
          <w:t>lorraine32@blueyonder.co.uk</w:t>
        </w:r>
      </w:hyperlink>
    </w:p>
    <w:p w14:paraId="05D42DD0"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 xml:space="preserve">FW: </w:t>
      </w:r>
      <w:r>
        <w:rPr>
          <w:rFonts w:eastAsia="Times New Roman" w:cs="Times New Roman"/>
          <w:b/>
          <w:bCs/>
          <w:color w:val="000000"/>
          <w:spacing w:val="-20"/>
          <w:sz w:val="24"/>
          <w:szCs w:val="24"/>
          <w:lang w:eastAsia="en-GB"/>
        </w:rPr>
        <w:t>REF:</w:t>
      </w:r>
      <w:r>
        <w:rPr>
          <w:rFonts w:eastAsia="Times New Roman" w:cs="Times New Roman"/>
          <w:color w:val="000000"/>
          <w:sz w:val="24"/>
          <w:szCs w:val="24"/>
          <w:lang w:eastAsia="en-GB"/>
        </w:rPr>
        <w:t xml:space="preserve"> 00-COSX14MT04-ID&lt;42&gt; Urgent</w:t>
      </w:r>
    </w:p>
    <w:p w14:paraId="37EE43B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Importanc</w:t>
      </w:r>
      <w:r>
        <w:rPr>
          <w:rFonts w:eastAsia="Times New Roman" w:cs="Times New Roman"/>
          <w:b/>
          <w:color w:val="000000"/>
          <w:sz w:val="24"/>
          <w:szCs w:val="24"/>
          <w:lang w:eastAsia="en-GB"/>
        </w:rPr>
        <w:t>e:</w:t>
      </w:r>
      <w:r>
        <w:rPr>
          <w:rFonts w:eastAsia="Times New Roman" w:cs="Times New Roman"/>
          <w:b/>
          <w:bCs/>
          <w:color w:val="000000"/>
          <w:sz w:val="24"/>
          <w:szCs w:val="24"/>
          <w:lang w:eastAsia="en-GB"/>
        </w:rPr>
        <w:t xml:space="preserve"> </w:t>
      </w:r>
      <w:r>
        <w:rPr>
          <w:rFonts w:eastAsia="Times New Roman" w:cs="Times New Roman"/>
          <w:color w:val="000000"/>
          <w:sz w:val="24"/>
          <w:szCs w:val="24"/>
          <w:lang w:eastAsia="en-GB"/>
        </w:rPr>
        <w:t>High</w:t>
      </w:r>
    </w:p>
    <w:p w14:paraId="4AA91521" w14:textId="77777777" w:rsidR="006E0BF1" w:rsidRDefault="00EE7C19">
      <w:pPr>
        <w:spacing w:line="240" w:lineRule="auto"/>
        <w:rPr>
          <w:rFonts w:cs="Times New Roman"/>
          <w:sz w:val="24"/>
          <w:szCs w:val="24"/>
        </w:rPr>
      </w:pPr>
      <w:r>
        <w:rPr>
          <w:rFonts w:cs="Times New Roman"/>
          <w:sz w:val="24"/>
          <w:szCs w:val="24"/>
        </w:rPr>
        <w:t>Kind Regards,</w:t>
      </w:r>
    </w:p>
    <w:p w14:paraId="539C75AB" w14:textId="77777777" w:rsidR="006E0BF1" w:rsidRDefault="00EE7C19">
      <w:pPr>
        <w:spacing w:line="240" w:lineRule="auto"/>
        <w:rPr>
          <w:rFonts w:cs="Times New Roman"/>
          <w:sz w:val="24"/>
          <w:szCs w:val="24"/>
        </w:rPr>
      </w:pPr>
      <w:r>
        <w:rPr>
          <w:rFonts w:cs="Times New Roman"/>
          <w:sz w:val="24"/>
          <w:szCs w:val="24"/>
        </w:rPr>
        <w:t>Vicky Beale</w:t>
      </w:r>
    </w:p>
    <w:p w14:paraId="345B036E" w14:textId="77777777" w:rsidR="006E0BF1" w:rsidRDefault="00EE7C19">
      <w:pPr>
        <w:spacing w:line="240" w:lineRule="auto"/>
        <w:rPr>
          <w:rFonts w:cs="Times New Roman"/>
          <w:sz w:val="24"/>
          <w:szCs w:val="24"/>
        </w:rPr>
      </w:pPr>
      <w:r>
        <w:rPr>
          <w:rFonts w:cs="Times New Roman"/>
          <w:sz w:val="24"/>
          <w:szCs w:val="24"/>
        </w:rPr>
        <w:t xml:space="preserve">Broadsure Direct - </w:t>
      </w:r>
      <w:r>
        <w:rPr>
          <w:rFonts w:cs="Times New Roman"/>
          <w:b/>
          <w:bCs/>
          <w:sz w:val="24"/>
          <w:szCs w:val="24"/>
        </w:rPr>
        <w:t>Telephone number:</w:t>
      </w:r>
      <w:r>
        <w:rPr>
          <w:rFonts w:cs="Times New Roman"/>
          <w:sz w:val="24"/>
          <w:szCs w:val="24"/>
        </w:rPr>
        <w:t xml:space="preserve"> 01843 594477 - </w:t>
      </w:r>
      <w:r>
        <w:rPr>
          <w:rFonts w:cs="Times New Roman"/>
          <w:b/>
          <w:bCs/>
          <w:sz w:val="24"/>
          <w:szCs w:val="24"/>
        </w:rPr>
        <w:t>Fax Number:</w:t>
      </w:r>
      <w:r>
        <w:rPr>
          <w:rFonts w:cs="Times New Roman"/>
          <w:sz w:val="24"/>
          <w:szCs w:val="24"/>
        </w:rPr>
        <w:t xml:space="preserve"> 01843 594488</w:t>
      </w:r>
    </w:p>
    <w:p w14:paraId="229F526D"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5529F3AB" w14:textId="77777777" w:rsidR="006E0BF1" w:rsidRDefault="00EE7C19">
      <w:pPr>
        <w:spacing w:line="240" w:lineRule="auto"/>
        <w:rPr>
          <w:rFonts w:cs="Times New Roman"/>
          <w:sz w:val="24"/>
          <w:szCs w:val="24"/>
        </w:rPr>
      </w:pPr>
      <w:r>
        <w:rPr>
          <w:rFonts w:cs="Times New Roman"/>
          <w:sz w:val="24"/>
          <w:szCs w:val="24"/>
        </w:rPr>
        <w:t>Broadsure Direct Is Authorised and regulated by the Financial Conduct Authority.</w:t>
      </w:r>
    </w:p>
    <w:p w14:paraId="4575B95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Vi</w:t>
      </w:r>
      <w:r>
        <w:rPr>
          <w:rFonts w:cs="Times New Roman"/>
          <w:sz w:val="24"/>
          <w:szCs w:val="24"/>
          <w:lang w:eastAsia="en-GB"/>
        </w:rPr>
        <w:t xml:space="preserve">cky Beale </w:t>
      </w:r>
      <w:r>
        <w:rPr>
          <w:rFonts w:cs="Times New Roman"/>
          <w:b/>
          <w:bCs/>
          <w:sz w:val="24"/>
          <w:szCs w:val="24"/>
          <w:lang w:eastAsia="en-GB"/>
        </w:rPr>
        <w:t>mailto:</w:t>
      </w:r>
      <w:r>
        <w:rPr>
          <w:rFonts w:cs="Times New Roman"/>
          <w:sz w:val="24"/>
          <w:szCs w:val="24"/>
          <w:lang w:eastAsia="en-GB"/>
        </w:rPr>
        <w:t xml:space="preserve"> </w:t>
      </w:r>
      <w:hyperlink r:id="rId311" w:history="1">
        <w:r>
          <w:rPr>
            <w:rStyle w:val="Hyperlink"/>
            <w:rFonts w:cs="Times New Roman"/>
            <w:sz w:val="24"/>
            <w:szCs w:val="24"/>
            <w:lang w:eastAsia="en-GB"/>
          </w:rPr>
          <w:t>vickybeale@broadsuredirect.com</w:t>
        </w:r>
      </w:hyperlink>
      <w:r>
        <w:rPr>
          <w:rFonts w:cs="Times New Roman"/>
          <w:color w:val="0000FF"/>
          <w:sz w:val="24"/>
          <w:szCs w:val="24"/>
          <w:lang w:eastAsia="en-GB"/>
        </w:rPr>
        <w:t xml:space="preserve"> </w:t>
      </w:r>
      <w:r>
        <w:rPr>
          <w:rFonts w:cs="Times New Roman"/>
          <w:sz w:val="24"/>
          <w:szCs w:val="24"/>
          <w:lang w:eastAsia="en-GB"/>
        </w:rPr>
        <w:t xml:space="preserve"> </w:t>
      </w:r>
    </w:p>
    <w:p w14:paraId="50533C3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25 November 2013 15:53 </w:t>
      </w:r>
    </w:p>
    <w:p w14:paraId="243A7B2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312" w:history="1">
        <w:r>
          <w:rPr>
            <w:rStyle w:val="Hyperlink"/>
            <w:rFonts w:eastAsia="Times New Roman" w:cs="Times New Roman"/>
            <w:sz w:val="24"/>
            <w:szCs w:val="24"/>
            <w:lang w:eastAsia="en-GB"/>
          </w:rPr>
          <w:t>lorriane32@blueyonder.co.uk</w:t>
        </w:r>
      </w:hyperlink>
      <w:r>
        <w:rPr>
          <w:rFonts w:eastAsia="Times New Roman" w:cs="Times New Roman"/>
          <w:color w:val="0000FF"/>
          <w:sz w:val="24"/>
          <w:szCs w:val="24"/>
          <w:lang w:eastAsia="en-GB"/>
        </w:rPr>
        <w:t xml:space="preserve"> </w:t>
      </w:r>
    </w:p>
    <w:p w14:paraId="72943BB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b/>
          <w:bCs/>
          <w:color w:val="000000"/>
          <w:spacing w:val="-20"/>
          <w:sz w:val="24"/>
          <w:szCs w:val="24"/>
          <w:lang w:eastAsia="en-GB"/>
        </w:rPr>
        <w:t>REF:</w:t>
      </w:r>
      <w:r>
        <w:rPr>
          <w:rFonts w:eastAsia="Times New Roman" w:cs="Times New Roman"/>
          <w:color w:val="000000"/>
          <w:sz w:val="24"/>
          <w:szCs w:val="24"/>
          <w:lang w:eastAsia="en-GB"/>
        </w:rPr>
        <w:t xml:space="preserve"> 00-COSX14MT04-ID&lt;42&gt; Urgent </w:t>
      </w:r>
    </w:p>
    <w:p w14:paraId="3BC401E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Importanc</w:t>
      </w:r>
      <w:r>
        <w:rPr>
          <w:rFonts w:eastAsia="Times New Roman" w:cs="Times New Roman"/>
          <w:b/>
          <w:color w:val="000000"/>
          <w:sz w:val="24"/>
          <w:szCs w:val="24"/>
          <w:lang w:eastAsia="en-GB"/>
        </w:rPr>
        <w:t>e:</w:t>
      </w:r>
      <w:r>
        <w:rPr>
          <w:rFonts w:eastAsia="Times New Roman" w:cs="Times New Roman"/>
          <w:b/>
          <w:bCs/>
          <w:color w:val="000000"/>
          <w:sz w:val="24"/>
          <w:szCs w:val="24"/>
          <w:lang w:eastAsia="en-GB"/>
        </w:rPr>
        <w:t xml:space="preserve"> </w:t>
      </w:r>
      <w:r>
        <w:rPr>
          <w:rFonts w:eastAsia="Times New Roman" w:cs="Times New Roman"/>
          <w:color w:val="000000"/>
          <w:sz w:val="24"/>
          <w:szCs w:val="24"/>
          <w:lang w:eastAsia="en-GB"/>
        </w:rPr>
        <w:t>High</w:t>
      </w:r>
    </w:p>
    <w:p w14:paraId="6989985D" w14:textId="77777777" w:rsidR="006E0BF1" w:rsidRDefault="00EE7C19">
      <w:pPr>
        <w:spacing w:line="240" w:lineRule="auto"/>
        <w:rPr>
          <w:rFonts w:cs="Times New Roman"/>
          <w:sz w:val="24"/>
          <w:szCs w:val="24"/>
        </w:rPr>
      </w:pPr>
      <w:r>
        <w:rPr>
          <w:rFonts w:cs="Times New Roman"/>
          <w:sz w:val="24"/>
          <w:szCs w:val="24"/>
        </w:rPr>
        <w:t>Good Afternoon,</w:t>
      </w:r>
    </w:p>
    <w:p w14:paraId="5EA71062" w14:textId="4A27679E" w:rsidR="006E0BF1" w:rsidRDefault="00EE7C19">
      <w:pPr>
        <w:spacing w:line="240" w:lineRule="auto"/>
        <w:rPr>
          <w:rFonts w:cs="Times New Roman"/>
          <w:color w:val="0000FF"/>
          <w:sz w:val="24"/>
          <w:szCs w:val="24"/>
        </w:rPr>
      </w:pPr>
      <w:hyperlink r:id="rId313"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///C:/Users/Alienware_PC/AppData/Local/Temp/2b3bc59100854683a73894b080</w:t>
        </w:r>
      </w:hyperlink>
      <w:r>
        <w:rPr>
          <w:rFonts w:cs="Times New Roman"/>
          <w:color w:val="0000FF"/>
          <w:sz w:val="24"/>
          <w:szCs w:val="24"/>
        </w:rPr>
        <w:t>...</w:t>
      </w:r>
    </w:p>
    <w:p w14:paraId="4A2C6F52" w14:textId="77777777" w:rsidR="006E0BF1" w:rsidRDefault="00EE7C19">
      <w:pPr>
        <w:spacing w:line="240" w:lineRule="auto"/>
        <w:rPr>
          <w:rFonts w:cs="Times New Roman"/>
          <w:sz w:val="24"/>
          <w:szCs w:val="24"/>
        </w:rPr>
      </w:pPr>
      <w:r>
        <w:rPr>
          <w:rFonts w:cs="Times New Roman"/>
          <w:sz w:val="24"/>
          <w:szCs w:val="24"/>
        </w:rPr>
        <w:t>11/09/2014</w:t>
      </w:r>
    </w:p>
    <w:p w14:paraId="25B76FF6"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227,</w:t>
      </w:r>
    </w:p>
    <w:p w14:paraId="094EFBAC" w14:textId="77777777" w:rsidR="006E0BF1" w:rsidRDefault="00EE7C19">
      <w:pPr>
        <w:spacing w:line="240" w:lineRule="auto"/>
        <w:rPr>
          <w:rFonts w:cs="Times New Roman"/>
          <w:sz w:val="24"/>
          <w:szCs w:val="24"/>
        </w:rPr>
      </w:pPr>
      <w:r>
        <w:rPr>
          <w:rFonts w:cs="Times New Roman"/>
          <w:sz w:val="24"/>
          <w:szCs w:val="24"/>
        </w:rPr>
        <w:t>Page 2 of 2</w:t>
      </w:r>
    </w:p>
    <w:p w14:paraId="3619BE04" w14:textId="77777777" w:rsidR="006E0BF1" w:rsidRDefault="00EE7C19">
      <w:pPr>
        <w:spacing w:line="240" w:lineRule="auto"/>
        <w:rPr>
          <w:rFonts w:cs="Times New Roman"/>
          <w:sz w:val="24"/>
          <w:szCs w:val="24"/>
        </w:rPr>
      </w:pPr>
      <w:r>
        <w:rPr>
          <w:rFonts w:cs="Times New Roman"/>
          <w:sz w:val="24"/>
          <w:szCs w:val="24"/>
        </w:rPr>
        <w:t>Can you please ask Simon to contact me urgently, as we need him to go to the compound and when he is there to contact Kelly at KGM on 02085301811, if he can't do this that we need a report form from the compound and for him to contact 02071613500 and request a subject access request of report.</w:t>
      </w:r>
    </w:p>
    <w:p w14:paraId="149B72B4" w14:textId="77777777" w:rsidR="006E0BF1" w:rsidRDefault="00EE7C19">
      <w:pPr>
        <w:spacing w:line="240" w:lineRule="auto"/>
        <w:rPr>
          <w:rFonts w:cs="Times New Roman"/>
          <w:sz w:val="24"/>
          <w:szCs w:val="24"/>
        </w:rPr>
      </w:pPr>
      <w:r>
        <w:rPr>
          <w:rFonts w:cs="Times New Roman"/>
          <w:sz w:val="24"/>
          <w:szCs w:val="24"/>
        </w:rPr>
        <w:t>Kind Regards,</w:t>
      </w:r>
    </w:p>
    <w:p w14:paraId="2A8C0F4D" w14:textId="77777777" w:rsidR="006E0BF1" w:rsidRDefault="00EE7C19">
      <w:pPr>
        <w:spacing w:line="240" w:lineRule="auto"/>
        <w:rPr>
          <w:rFonts w:cs="Times New Roman"/>
          <w:sz w:val="24"/>
          <w:szCs w:val="24"/>
        </w:rPr>
      </w:pPr>
      <w:r>
        <w:rPr>
          <w:rFonts w:cs="Times New Roman"/>
          <w:sz w:val="24"/>
          <w:szCs w:val="24"/>
        </w:rPr>
        <w:t>Vicky Beale</w:t>
      </w:r>
    </w:p>
    <w:p w14:paraId="5A33C162" w14:textId="77777777" w:rsidR="006E0BF1" w:rsidRDefault="00EE7C19">
      <w:pPr>
        <w:spacing w:line="240" w:lineRule="auto"/>
        <w:rPr>
          <w:rFonts w:cs="Times New Roman"/>
          <w:sz w:val="24"/>
          <w:szCs w:val="24"/>
        </w:rPr>
      </w:pPr>
      <w:r>
        <w:rPr>
          <w:rFonts w:cs="Times New Roman"/>
          <w:sz w:val="24"/>
          <w:szCs w:val="24"/>
        </w:rPr>
        <w:t xml:space="preserve">Broadsure Direct - </w:t>
      </w:r>
      <w:r>
        <w:rPr>
          <w:rFonts w:cs="Times New Roman"/>
          <w:b/>
          <w:bCs/>
          <w:sz w:val="24"/>
          <w:szCs w:val="24"/>
        </w:rPr>
        <w:t>Telephone number:</w:t>
      </w:r>
      <w:r>
        <w:rPr>
          <w:rFonts w:cs="Times New Roman"/>
          <w:sz w:val="24"/>
          <w:szCs w:val="24"/>
        </w:rPr>
        <w:t xml:space="preserve"> 01843 594477 - </w:t>
      </w:r>
      <w:r>
        <w:rPr>
          <w:rFonts w:cs="Times New Roman"/>
          <w:b/>
          <w:bCs/>
          <w:sz w:val="24"/>
          <w:szCs w:val="24"/>
        </w:rPr>
        <w:t>Fax Number:</w:t>
      </w:r>
      <w:r>
        <w:rPr>
          <w:rFonts w:cs="Times New Roman"/>
          <w:sz w:val="24"/>
          <w:szCs w:val="24"/>
        </w:rPr>
        <w:t xml:space="preserve"> 01843 594488</w:t>
      </w:r>
    </w:p>
    <w:p w14:paraId="0E8EA03A"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10A57976" w14:textId="77777777" w:rsidR="006E0BF1" w:rsidRDefault="00EE7C19">
      <w:pPr>
        <w:spacing w:line="240" w:lineRule="auto"/>
        <w:rPr>
          <w:rFonts w:cs="Times New Roman"/>
          <w:sz w:val="24"/>
          <w:szCs w:val="24"/>
        </w:rPr>
      </w:pPr>
      <w:r>
        <w:rPr>
          <w:rFonts w:cs="Times New Roman"/>
          <w:sz w:val="24"/>
          <w:szCs w:val="24"/>
        </w:rPr>
        <w:t>Broadsure Direct Is Authorised and regulated by the Financial Conduct Authority.</w:t>
      </w:r>
    </w:p>
    <w:p w14:paraId="373153AC" w14:textId="23143DD6" w:rsidR="006E0BF1" w:rsidRDefault="00EE7C19">
      <w:pPr>
        <w:spacing w:line="240" w:lineRule="auto"/>
        <w:rPr>
          <w:rFonts w:cs="Times New Roman"/>
          <w:sz w:val="24"/>
          <w:szCs w:val="24"/>
        </w:rPr>
      </w:pPr>
      <w:hyperlink r:id="rId314"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///C:/Users/Alienware_PC/AppData/Local/Temp/2b3bc59100854683a73894b080</w:t>
        </w:r>
      </w:hyperlink>
      <w:r>
        <w:rPr>
          <w:rFonts w:cs="Times New Roman"/>
          <w:color w:val="0000FF"/>
          <w:sz w:val="24"/>
          <w:szCs w:val="24"/>
        </w:rPr>
        <w:t xml:space="preserve">... </w:t>
      </w:r>
      <w:r>
        <w:rPr>
          <w:rFonts w:cs="Times New Roman"/>
          <w:sz w:val="24"/>
          <w:szCs w:val="24"/>
        </w:rPr>
        <w:t>11/09/2014</w:t>
      </w:r>
    </w:p>
    <w:p w14:paraId="7A63C2F9"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228,</w:t>
      </w:r>
    </w:p>
    <w:p w14:paraId="603BD453" w14:textId="77777777" w:rsidR="006E0BF1" w:rsidRDefault="00EE7C19">
      <w:pPr>
        <w:spacing w:line="240" w:lineRule="auto"/>
        <w:rPr>
          <w:rFonts w:cs="Times New Roman"/>
          <w:sz w:val="24"/>
          <w:szCs w:val="24"/>
        </w:rPr>
      </w:pPr>
      <w:r>
        <w:rPr>
          <w:rFonts w:cs="Times New Roman"/>
          <w:sz w:val="24"/>
          <w:szCs w:val="24"/>
        </w:rPr>
        <w:t>FW: Application to Reopen - Simon P CORDELL (02TJJ63181495 LAH) 1401009802-&gt;Lorraine Change Re Simon Cordell.pdf</w:t>
      </w:r>
    </w:p>
    <w:p w14:paraId="724D5661"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hyperlink r:id="rId315" w:history="1">
        <w:r>
          <w:rPr>
            <w:rStyle w:val="Hyperlink"/>
            <w:rFonts w:eastAsia="Times New Roman" w:cs="Times New Roman"/>
            <w:sz w:val="24"/>
            <w:szCs w:val="24"/>
            <w:lang w:eastAsia="en-GB"/>
          </w:rPr>
          <w:t>lorraine32@blueyonder.co.uk</w:t>
        </w:r>
      </w:hyperlink>
    </w:p>
    <w:p w14:paraId="1BF7CC7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26 November 2013 15:46 </w:t>
      </w:r>
    </w:p>
    <w:p w14:paraId="0C6BA33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'Martin Jenkin'</w:t>
      </w:r>
    </w:p>
    <w:p w14:paraId="18610804"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5D7D3A2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Attachments: </w:t>
      </w:r>
      <w:r>
        <w:rPr>
          <w:rFonts w:eastAsia="Times New Roman" w:cs="Times New Roman"/>
          <w:color w:val="000000"/>
          <w:sz w:val="24"/>
          <w:szCs w:val="24"/>
          <w:lang w:eastAsia="en-GB"/>
        </w:rPr>
        <w:t xml:space="preserve">Data-Protection-KGM.doc. </w:t>
      </w:r>
    </w:p>
    <w:p w14:paraId="282D971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Kelly-Tiller-KGM.doc </w:t>
      </w:r>
    </w:p>
    <w:p w14:paraId="7809C61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Hello Martin,</w:t>
      </w:r>
    </w:p>
    <w:p w14:paraId="2A012272" w14:textId="77777777" w:rsidR="006E0BF1" w:rsidRDefault="00EE7C19">
      <w:pPr>
        <w:spacing w:line="240" w:lineRule="auto"/>
        <w:rPr>
          <w:rFonts w:cs="Times New Roman"/>
          <w:sz w:val="24"/>
          <w:szCs w:val="24"/>
        </w:rPr>
      </w:pPr>
      <w:r>
        <w:rPr>
          <w:rFonts w:cs="Times New Roman"/>
          <w:sz w:val="24"/>
          <w:szCs w:val="24"/>
        </w:rPr>
        <w:t>Thank you for the phone call today to tell me I was still insured.</w:t>
      </w:r>
    </w:p>
    <w:p w14:paraId="08932AFC" w14:textId="77777777" w:rsidR="006E0BF1" w:rsidRDefault="00EE7C19">
      <w:pPr>
        <w:spacing w:line="240" w:lineRule="auto"/>
        <w:rPr>
          <w:rFonts w:cs="Times New Roman"/>
          <w:sz w:val="24"/>
          <w:szCs w:val="24"/>
        </w:rPr>
      </w:pPr>
      <w:r>
        <w:rPr>
          <w:rFonts w:cs="Times New Roman"/>
          <w:sz w:val="24"/>
          <w:szCs w:val="24"/>
        </w:rPr>
        <w:t>Could you please pass on the attached documents to Kelly Tiller at KGM one is a Subject access request under the Data Protection Act 1998.</w:t>
      </w:r>
    </w:p>
    <w:p w14:paraId="10E4C889" w14:textId="77777777" w:rsidR="006E0BF1" w:rsidRDefault="00EE7C19">
      <w:pPr>
        <w:spacing w:line="240" w:lineRule="auto"/>
        <w:rPr>
          <w:rFonts w:cs="Times New Roman"/>
          <w:sz w:val="24"/>
          <w:szCs w:val="24"/>
        </w:rPr>
      </w:pPr>
      <w:r>
        <w:rPr>
          <w:rFonts w:cs="Times New Roman"/>
          <w:sz w:val="24"/>
          <w:szCs w:val="24"/>
        </w:rPr>
        <w:t>The other letter is just to get Kelly Tiller to confirm by email I am in fact still insured so I have this in writing and also to found out why my van is still not showing up on the database.</w:t>
      </w:r>
    </w:p>
    <w:p w14:paraId="33EDF215" w14:textId="77777777" w:rsidR="006E0BF1" w:rsidRDefault="00EE7C19">
      <w:pPr>
        <w:spacing w:line="240" w:lineRule="auto"/>
        <w:rPr>
          <w:rFonts w:cs="Times New Roman"/>
          <w:sz w:val="24"/>
          <w:szCs w:val="24"/>
        </w:rPr>
      </w:pPr>
      <w:r>
        <w:rPr>
          <w:rFonts w:cs="Times New Roman"/>
          <w:sz w:val="24"/>
          <w:szCs w:val="24"/>
        </w:rPr>
        <w:t>And also about the logbooks which I am still waiting for them from DVLA I called DVLA today when I got back from the compound and was told it can take 8 weeks for me to get the new logbooks, I will therefore send then right over to you by email as soon as I get them.</w:t>
      </w:r>
    </w:p>
    <w:p w14:paraId="4A6CDFF4" w14:textId="77777777" w:rsidR="006E0BF1" w:rsidRDefault="00EE7C19">
      <w:pPr>
        <w:spacing w:line="240" w:lineRule="auto"/>
        <w:rPr>
          <w:rFonts w:cs="Times New Roman"/>
          <w:sz w:val="24"/>
          <w:szCs w:val="24"/>
        </w:rPr>
      </w:pPr>
      <w:r>
        <w:rPr>
          <w:rFonts w:cs="Times New Roman"/>
          <w:sz w:val="24"/>
          <w:szCs w:val="24"/>
        </w:rPr>
        <w:t>Many Thanks</w:t>
      </w:r>
    </w:p>
    <w:p w14:paraId="4DD862B1" w14:textId="77777777" w:rsidR="006E0BF1" w:rsidRDefault="00EE7C19">
      <w:pPr>
        <w:spacing w:line="240" w:lineRule="auto"/>
        <w:rPr>
          <w:rFonts w:cs="Times New Roman"/>
          <w:sz w:val="24"/>
          <w:szCs w:val="24"/>
        </w:rPr>
      </w:pPr>
      <w:r>
        <w:rPr>
          <w:rFonts w:cs="Times New Roman"/>
          <w:sz w:val="24"/>
          <w:szCs w:val="24"/>
        </w:rPr>
        <w:t>Simon Cordell</w:t>
      </w:r>
    </w:p>
    <w:p w14:paraId="014EEBFC" w14:textId="38AE6B3C" w:rsidR="006E0BF1" w:rsidRDefault="00EE7C19">
      <w:pPr>
        <w:spacing w:line="240" w:lineRule="auto"/>
        <w:rPr>
          <w:rFonts w:cs="Times New Roman"/>
          <w:color w:val="0000FF"/>
          <w:sz w:val="24"/>
          <w:szCs w:val="24"/>
        </w:rPr>
      </w:pPr>
      <w:hyperlink r:id="rId316"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//C:/Users/Alienware_PC/AppData/Local/Temp/bf6c57d68b364b7a9c556779b77</w:t>
        </w:r>
      </w:hyperlink>
      <w:r>
        <w:rPr>
          <w:rFonts w:cs="Times New Roman"/>
          <w:color w:val="0000FF"/>
          <w:sz w:val="24"/>
          <w:szCs w:val="24"/>
        </w:rPr>
        <w:t>...</w:t>
      </w:r>
    </w:p>
    <w:p w14:paraId="4BBFC131" w14:textId="77777777" w:rsidR="006E0BF1" w:rsidRDefault="00EE7C19">
      <w:pPr>
        <w:spacing w:line="240" w:lineRule="auto"/>
        <w:rPr>
          <w:rFonts w:cs="Times New Roman"/>
          <w:sz w:val="24"/>
          <w:szCs w:val="24"/>
        </w:rPr>
      </w:pPr>
      <w:r>
        <w:rPr>
          <w:rFonts w:cs="Times New Roman"/>
          <w:sz w:val="24"/>
          <w:szCs w:val="24"/>
        </w:rPr>
        <w:t>30/09/2014</w:t>
      </w:r>
    </w:p>
    <w:p w14:paraId="166359CF"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229,</w:t>
      </w:r>
    </w:p>
    <w:p w14:paraId="7C79137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FW: Application to Reopen - Simon P CORDELL (02TJJ63181495 LAH) 1401009802-&gt;Lorraine Cordell-01.pdf</w:t>
      </w:r>
    </w:p>
    <w:p w14:paraId="4BEBCD90"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hyperlink r:id="rId317" w:history="1">
        <w:r>
          <w:rPr>
            <w:rStyle w:val="Hyperlink"/>
            <w:rFonts w:eastAsia="Times New Roman" w:cs="Times New Roman"/>
            <w:sz w:val="24"/>
            <w:szCs w:val="24"/>
            <w:lang w:eastAsia="en-GB"/>
          </w:rPr>
          <w:t>lorraine32@blueyonder.co.uk</w:t>
        </w:r>
      </w:hyperlink>
    </w:p>
    <w:p w14:paraId="3039DC5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18 December 2013 13:06 </w:t>
      </w:r>
    </w:p>
    <w:p w14:paraId="36C7A77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To: </w:t>
      </w:r>
      <w:hyperlink r:id="rId318" w:history="1">
        <w:r>
          <w:rPr>
            <w:rStyle w:val="Hyperlink"/>
            <w:rFonts w:eastAsia="Times New Roman" w:cs="Times New Roman"/>
            <w:sz w:val="24"/>
            <w:szCs w:val="24"/>
            <w:lang w:eastAsia="en-GB"/>
          </w:rPr>
          <w:t>martinjenkin@broadsuredirect.com</w:t>
        </w:r>
      </w:hyperlink>
      <w:r>
        <w:rPr>
          <w:rFonts w:eastAsia="Times New Roman" w:cs="Times New Roman"/>
          <w:color w:val="0000FF"/>
          <w:sz w:val="24"/>
          <w:szCs w:val="24"/>
          <w:u w:val="single"/>
          <w:lang w:eastAsia="en-GB"/>
        </w:rPr>
        <w:t xml:space="preserve"> </w:t>
      </w:r>
    </w:p>
    <w:p w14:paraId="2470453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 </w:t>
      </w:r>
    </w:p>
    <w:p w14:paraId="021D1A2B" w14:textId="77777777" w:rsidR="006E0BF1" w:rsidRDefault="00EE7C19">
      <w:pPr>
        <w:spacing w:line="240" w:lineRule="auto"/>
        <w:rPr>
          <w:rFonts w:cs="Times New Roman"/>
          <w:sz w:val="24"/>
          <w:szCs w:val="24"/>
        </w:rPr>
      </w:pPr>
      <w:r>
        <w:rPr>
          <w:rFonts w:cs="Times New Roman"/>
          <w:sz w:val="24"/>
          <w:szCs w:val="24"/>
        </w:rPr>
        <w:t>Hi Martin</w:t>
      </w:r>
    </w:p>
    <w:p w14:paraId="31819167" w14:textId="77777777" w:rsidR="006E0BF1" w:rsidRDefault="00EE7C19">
      <w:pPr>
        <w:spacing w:line="240" w:lineRule="auto"/>
        <w:rPr>
          <w:rFonts w:cs="Times New Roman"/>
          <w:sz w:val="24"/>
          <w:szCs w:val="24"/>
        </w:rPr>
      </w:pPr>
      <w:r>
        <w:rPr>
          <w:rFonts w:cs="Times New Roman"/>
          <w:sz w:val="24"/>
          <w:szCs w:val="24"/>
        </w:rPr>
        <w:t>I have still not had a reply from KGM about the data protection or an email from them to say he is in fact still insured. And on the Mid database the van is still showing as not insured, due to this Simon is not driving the van as he does not want to get pulled again by the police which I don’t think is right as he has in fact paid his insurance to be able to drive it if he needs to can this please be sorted out as he really does not want any more problems with getting pulled over due to it not showing up as insured. I also have called DVLA again about the logbook and have been told that they should be with us soon.</w:t>
      </w:r>
    </w:p>
    <w:p w14:paraId="52B3F596" w14:textId="77777777" w:rsidR="006E0BF1" w:rsidRDefault="00EE7C19">
      <w:pPr>
        <w:spacing w:line="240" w:lineRule="auto"/>
        <w:rPr>
          <w:rFonts w:cs="Times New Roman"/>
          <w:sz w:val="24"/>
          <w:szCs w:val="24"/>
        </w:rPr>
      </w:pPr>
      <w:r>
        <w:rPr>
          <w:rFonts w:cs="Times New Roman"/>
          <w:sz w:val="24"/>
          <w:szCs w:val="24"/>
        </w:rPr>
        <w:t>Many Thanks</w:t>
      </w:r>
    </w:p>
    <w:p w14:paraId="5CE14BD0" w14:textId="77777777" w:rsidR="006E0BF1" w:rsidRDefault="00EE7C19">
      <w:pPr>
        <w:spacing w:line="240" w:lineRule="auto"/>
        <w:rPr>
          <w:rFonts w:cs="Times New Roman"/>
          <w:sz w:val="24"/>
          <w:szCs w:val="24"/>
        </w:rPr>
      </w:pPr>
      <w:r>
        <w:rPr>
          <w:rFonts w:cs="Times New Roman"/>
          <w:sz w:val="24"/>
          <w:szCs w:val="24"/>
        </w:rPr>
        <w:t>Lorraine</w:t>
      </w:r>
    </w:p>
    <w:p w14:paraId="4A265FF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319"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3D3CC58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26 November 2013 15:46 </w:t>
      </w:r>
    </w:p>
    <w:p w14:paraId="5F718482"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'Martin Jenkin'</w:t>
      </w:r>
    </w:p>
    <w:p w14:paraId="20F5543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7EAD2F93" w14:textId="77777777" w:rsidR="006E0BF1" w:rsidRDefault="00EE7C19">
      <w:pPr>
        <w:spacing w:line="240" w:lineRule="auto"/>
        <w:rPr>
          <w:rFonts w:cs="Times New Roman"/>
          <w:sz w:val="24"/>
          <w:szCs w:val="24"/>
        </w:rPr>
      </w:pPr>
      <w:r>
        <w:rPr>
          <w:rFonts w:cs="Times New Roman"/>
          <w:sz w:val="24"/>
          <w:szCs w:val="24"/>
        </w:rPr>
        <w:t>Hello Martin,</w:t>
      </w:r>
    </w:p>
    <w:p w14:paraId="550719EE" w14:textId="77777777" w:rsidR="006E0BF1" w:rsidRDefault="00EE7C19">
      <w:pPr>
        <w:spacing w:line="240" w:lineRule="auto"/>
        <w:rPr>
          <w:rFonts w:cs="Times New Roman"/>
          <w:sz w:val="24"/>
          <w:szCs w:val="24"/>
        </w:rPr>
      </w:pPr>
      <w:r>
        <w:rPr>
          <w:rFonts w:cs="Times New Roman"/>
          <w:sz w:val="24"/>
          <w:szCs w:val="24"/>
        </w:rPr>
        <w:t>Thank you for the phone call today to tell me I was still insured.</w:t>
      </w:r>
    </w:p>
    <w:p w14:paraId="0C7A9F4C" w14:textId="77777777" w:rsidR="006E0BF1" w:rsidRDefault="00EE7C19">
      <w:pPr>
        <w:spacing w:line="240" w:lineRule="auto"/>
        <w:rPr>
          <w:rFonts w:cs="Times New Roman"/>
          <w:sz w:val="24"/>
          <w:szCs w:val="24"/>
        </w:rPr>
      </w:pPr>
      <w:r>
        <w:rPr>
          <w:rFonts w:cs="Times New Roman"/>
          <w:sz w:val="24"/>
          <w:szCs w:val="24"/>
        </w:rPr>
        <w:t>Could you please pass on the attached documents to Kelly Tiller at KGM one is a Subject access request under the Data Protection Act 1998.</w:t>
      </w:r>
    </w:p>
    <w:p w14:paraId="573DE64C" w14:textId="77777777" w:rsidR="006E0BF1" w:rsidRDefault="00EE7C19">
      <w:pPr>
        <w:spacing w:line="240" w:lineRule="auto"/>
        <w:rPr>
          <w:rFonts w:cs="Times New Roman"/>
          <w:sz w:val="24"/>
          <w:szCs w:val="24"/>
        </w:rPr>
      </w:pPr>
      <w:r>
        <w:rPr>
          <w:rFonts w:cs="Times New Roman"/>
          <w:sz w:val="24"/>
          <w:szCs w:val="24"/>
        </w:rPr>
        <w:t>The other letter is just to get Kelly Tiller to confirm by email I am in fact still insured so I have this in writing and also to found out why my van is still not showing up on the database.</w:t>
      </w:r>
    </w:p>
    <w:p w14:paraId="7CB8DA95" w14:textId="77777777" w:rsidR="006E0BF1" w:rsidRDefault="00EE7C19">
      <w:pPr>
        <w:spacing w:line="240" w:lineRule="auto"/>
        <w:rPr>
          <w:rFonts w:cs="Times New Roman"/>
          <w:sz w:val="24"/>
          <w:szCs w:val="24"/>
        </w:rPr>
      </w:pPr>
      <w:r>
        <w:rPr>
          <w:rFonts w:cs="Times New Roman"/>
          <w:sz w:val="24"/>
          <w:szCs w:val="24"/>
        </w:rPr>
        <w:t>And also about the logbooks which I am still waiting for them from DVLA I called DVLA today when I got back from the compound and was told it can take 8 weeks for me to get the new logbooks, I will therefore send then right over to you by email as soon as I get them.</w:t>
      </w:r>
    </w:p>
    <w:p w14:paraId="5AA67253" w14:textId="77777777" w:rsidR="006E0BF1" w:rsidRDefault="00EE7C19">
      <w:pPr>
        <w:spacing w:line="240" w:lineRule="auto"/>
        <w:rPr>
          <w:rFonts w:cs="Times New Roman"/>
          <w:sz w:val="24"/>
          <w:szCs w:val="24"/>
        </w:rPr>
      </w:pPr>
      <w:r>
        <w:rPr>
          <w:rFonts w:cs="Times New Roman"/>
          <w:sz w:val="24"/>
          <w:szCs w:val="24"/>
        </w:rPr>
        <w:t>Many Thanks</w:t>
      </w:r>
    </w:p>
    <w:p w14:paraId="3E7CBF15" w14:textId="77777777" w:rsidR="006E0BF1" w:rsidRDefault="00EE7C19">
      <w:pPr>
        <w:spacing w:line="240" w:lineRule="auto"/>
        <w:rPr>
          <w:rFonts w:cs="Times New Roman"/>
          <w:sz w:val="24"/>
          <w:szCs w:val="24"/>
        </w:rPr>
      </w:pPr>
      <w:r>
        <w:rPr>
          <w:rFonts w:cs="Times New Roman"/>
          <w:sz w:val="24"/>
          <w:szCs w:val="24"/>
        </w:rPr>
        <w:t>Simon Cordell</w:t>
      </w:r>
    </w:p>
    <w:p w14:paraId="52BB55CE" w14:textId="17B64096" w:rsidR="006E0BF1" w:rsidRDefault="00EE7C19">
      <w:pPr>
        <w:spacing w:line="240" w:lineRule="auto"/>
        <w:rPr>
          <w:rFonts w:cs="Times New Roman"/>
          <w:sz w:val="24"/>
          <w:szCs w:val="24"/>
        </w:rPr>
      </w:pPr>
      <w:hyperlink r:id="rId320" w:history="1">
        <w:r>
          <w:rPr>
            <w:rStyle w:val="Hyperlink"/>
            <w:rFonts w:cs="Times New Roman"/>
            <w:sz w:val="24"/>
            <w:szCs w:val="24"/>
          </w:rPr>
          <w:t>fil</w:t>
        </w:r>
        <w:r>
          <w:rPr>
            <w:rStyle w:val="Hyperlink"/>
            <w:rFonts w:cs="Times New Roman"/>
            <w:bCs/>
            <w:sz w:val="24"/>
            <w:szCs w:val="24"/>
          </w:rPr>
          <w:t>e:</w:t>
        </w:r>
        <w:r>
          <w:rPr>
            <w:rStyle w:val="Hyperlink"/>
            <w:rFonts w:cs="Times New Roman"/>
            <w:sz w:val="24"/>
            <w:szCs w:val="24"/>
          </w:rPr>
          <w:t>///C:/Users/Alienware_PC/AppData/Local/Temp/b809ad443dde47888749f7f2f1c</w:t>
        </w:r>
      </w:hyperlink>
      <w:r>
        <w:rPr>
          <w:rFonts w:cs="Times New Roman"/>
          <w:color w:val="0000FF"/>
          <w:sz w:val="24"/>
          <w:szCs w:val="24"/>
        </w:rPr>
        <w:t xml:space="preserve">... </w:t>
      </w:r>
      <w:r>
        <w:rPr>
          <w:rFonts w:cs="Times New Roman"/>
          <w:sz w:val="24"/>
          <w:szCs w:val="24"/>
        </w:rPr>
        <w:t>30/09/2014</w:t>
      </w:r>
    </w:p>
    <w:p w14:paraId="77D79D1E" w14:textId="77777777" w:rsidR="006E0BF1" w:rsidRDefault="006E0BF1">
      <w:pPr>
        <w:spacing w:line="240" w:lineRule="auto"/>
        <w:rPr>
          <w:rFonts w:cs="Times New Roman"/>
          <w:sz w:val="24"/>
          <w:szCs w:val="24"/>
          <w:lang w:eastAsia="en-GB"/>
        </w:rPr>
      </w:pPr>
    </w:p>
    <w:p w14:paraId="25B38D93" w14:textId="77777777" w:rsidR="006E0BF1" w:rsidRDefault="006E0BF1">
      <w:pPr>
        <w:spacing w:line="240" w:lineRule="auto"/>
        <w:rPr>
          <w:rFonts w:cs="Times New Roman"/>
          <w:sz w:val="24"/>
          <w:szCs w:val="24"/>
          <w:lang w:eastAsia="en-GB"/>
        </w:rPr>
      </w:pPr>
    </w:p>
    <w:p w14:paraId="744AF5AC" w14:textId="77777777" w:rsidR="006E0BF1" w:rsidRDefault="00EE7C19">
      <w:pPr>
        <w:spacing w:line="240" w:lineRule="auto"/>
        <w:rPr>
          <w:rFonts w:cs="Times New Roman"/>
          <w:b/>
          <w:bCs/>
          <w:sz w:val="24"/>
          <w:szCs w:val="24"/>
          <w:u w:val="single"/>
        </w:rPr>
      </w:pPr>
      <w:r>
        <w:rPr>
          <w:rFonts w:cs="Times New Roman"/>
          <w:b/>
          <w:bCs/>
          <w:sz w:val="24"/>
          <w:szCs w:val="24"/>
          <w:u w:val="single"/>
        </w:rPr>
        <w:t>33.</w:t>
      </w:r>
    </w:p>
    <w:p w14:paraId="7ABFCD4E"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2B341310" w14:textId="77777777" w:rsidR="006E0BF1" w:rsidRDefault="00EE7C19">
      <w:pPr>
        <w:shd w:val="clear" w:color="auto" w:fill="FFFFFF"/>
        <w:spacing w:line="240" w:lineRule="auto"/>
        <w:rPr>
          <w:rFonts w:eastAsia="Times New Roman" w:cs="Times New Roman"/>
          <w:sz w:val="24"/>
          <w:szCs w:val="24"/>
          <w:lang w:val="en-US" w:eastAsia="en-GB"/>
        </w:rPr>
      </w:pPr>
      <w:r>
        <w:rPr>
          <w:rFonts w:cs="Times New Roman"/>
          <w:sz w:val="24"/>
          <w:szCs w:val="24"/>
        </w:rPr>
        <w:t xml:space="preserve">1. 33 </w:t>
      </w:r>
    </w:p>
    <w:p w14:paraId="07CC0BAE" w14:textId="77777777" w:rsidR="006E0BF1" w:rsidRDefault="00EE7C19">
      <w:pPr>
        <w:spacing w:line="240" w:lineRule="auto"/>
        <w:rPr>
          <w:rFonts w:cs="Times New Roman"/>
          <w:sz w:val="24"/>
          <w:szCs w:val="24"/>
        </w:rPr>
      </w:pPr>
      <w:r>
        <w:rPr>
          <w:rFonts w:cs="Times New Roman"/>
          <w:color w:val="0000FF"/>
          <w:sz w:val="24"/>
          <w:szCs w:val="24"/>
          <w:u w:val="single"/>
        </w:rPr>
        <w:t>lorraine32@blueyonder.co.uk</w:t>
      </w:r>
      <w:r>
        <w:rPr>
          <w:rFonts w:cs="Times New Roman"/>
          <w:sz w:val="24"/>
          <w:szCs w:val="24"/>
        </w:rPr>
        <w:t>_09.30.2014_FW Application to Reopen - Simon P CORDELL (02TJJ_001</w:t>
      </w:r>
    </w:p>
    <w:p w14:paraId="39E8D4E6" w14:textId="77777777" w:rsidR="006E0BF1" w:rsidRDefault="00EE7C19">
      <w:pPr>
        <w:spacing w:line="240" w:lineRule="auto"/>
        <w:rPr>
          <w:rFonts w:cs="Times New Roman"/>
          <w:sz w:val="24"/>
          <w:szCs w:val="24"/>
        </w:rPr>
      </w:pPr>
      <w:r>
        <w:rPr>
          <w:rFonts w:cs="Times New Roman"/>
          <w:sz w:val="24"/>
          <w:szCs w:val="24"/>
        </w:rPr>
        <w:t>30/09/2014</w:t>
      </w:r>
    </w:p>
    <w:p w14:paraId="343C485B"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230,231,232,233,234</w:t>
      </w:r>
    </w:p>
    <w:p w14:paraId="07B0ABDF"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235,236,237,238,239,240</w:t>
      </w:r>
    </w:p>
    <w:p w14:paraId="1FBE3134"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241,242,243</w:t>
      </w:r>
    </w:p>
    <w:p w14:paraId="5E724B4A"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61BF46F3"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230,</w:t>
      </w:r>
    </w:p>
    <w:p w14:paraId="0211B5C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hyperlink r:id="rId321" w:history="1">
        <w:r>
          <w:rPr>
            <w:rStyle w:val="Hyperlink"/>
            <w:rFonts w:eastAsia="Times New Roman" w:cs="Times New Roman"/>
            <w:sz w:val="24"/>
            <w:szCs w:val="24"/>
            <w:lang w:eastAsia="en-GB"/>
          </w:rPr>
          <w:t>lorraine32@blueyonder.co.uk</w:t>
        </w:r>
      </w:hyperlink>
    </w:p>
    <w:p w14:paraId="7C77D43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30 September 2014 13:22</w:t>
      </w:r>
    </w:p>
    <w:p w14:paraId="1C15D113"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322" w:history="1">
        <w:r>
          <w:rPr>
            <w:rStyle w:val="Hyperlink"/>
            <w:rFonts w:eastAsia="Times New Roman" w:cs="Times New Roman"/>
            <w:sz w:val="24"/>
            <w:szCs w:val="24"/>
            <w:lang w:eastAsia="en-GB"/>
          </w:rPr>
          <w:t>swglondonmc@hmcts.gsi.gov.uk</w:t>
        </w:r>
      </w:hyperlink>
      <w:r>
        <w:rPr>
          <w:rFonts w:eastAsia="Times New Roman" w:cs="Times New Roman"/>
          <w:color w:val="0000FF"/>
          <w:sz w:val="24"/>
          <w:szCs w:val="24"/>
          <w:lang w:eastAsia="en-GB"/>
        </w:rPr>
        <w:t xml:space="preserve"> </w:t>
      </w:r>
    </w:p>
    <w:p w14:paraId="0C029734"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FW: Application to Reopen - Simon P CORDELL (02TJJ63181495 LAH) 1401009802</w:t>
      </w:r>
    </w:p>
    <w:p w14:paraId="5A6F5C7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Attachments: </w:t>
      </w:r>
      <w:r>
        <w:rPr>
          <w:rFonts w:eastAsia="Times New Roman" w:cs="Times New Roman"/>
          <w:color w:val="000000"/>
          <w:sz w:val="24"/>
          <w:szCs w:val="24"/>
          <w:lang w:eastAsia="en-GB"/>
        </w:rPr>
        <w:t xml:space="preserve">S Cordell Cert._GE_2013-2014.pdf. </w:t>
      </w:r>
    </w:p>
    <w:p w14:paraId="7D3A1784" w14:textId="77777777" w:rsidR="006E0BF1" w:rsidRDefault="00EE7C19">
      <w:pPr>
        <w:spacing w:line="240" w:lineRule="auto"/>
        <w:rPr>
          <w:rFonts w:cs="Times New Roman"/>
          <w:color w:val="0000FF"/>
          <w:sz w:val="24"/>
          <w:szCs w:val="24"/>
        </w:rPr>
      </w:pPr>
      <w:r>
        <w:rPr>
          <w:rFonts w:cs="Times New Roman"/>
          <w:color w:val="0000FF"/>
          <w:sz w:val="24"/>
          <w:szCs w:val="24"/>
        </w:rPr>
        <w:t xml:space="preserve">Lorraine Cordell_ FW RE CX52JRZ.pdf. </w:t>
      </w:r>
    </w:p>
    <w:p w14:paraId="38A51332" w14:textId="77777777" w:rsidR="006E0BF1" w:rsidRDefault="00EE7C19">
      <w:pPr>
        <w:spacing w:line="240" w:lineRule="auto"/>
        <w:rPr>
          <w:rFonts w:cs="Times New Roman"/>
          <w:color w:val="0000FF"/>
          <w:sz w:val="24"/>
          <w:szCs w:val="24"/>
        </w:rPr>
      </w:pPr>
      <w:r>
        <w:rPr>
          <w:rFonts w:cs="Times New Roman"/>
          <w:color w:val="0000FF"/>
          <w:sz w:val="24"/>
          <w:szCs w:val="24"/>
        </w:rPr>
        <w:t xml:space="preserve">Lorraine Cordell_ FW RE_SimonCordell.pdf. </w:t>
      </w:r>
    </w:p>
    <w:p w14:paraId="2FDE42E7" w14:textId="77777777" w:rsidR="006E0BF1" w:rsidRDefault="00EE7C19">
      <w:pPr>
        <w:spacing w:line="240" w:lineRule="auto"/>
        <w:rPr>
          <w:rFonts w:cs="Times New Roman"/>
          <w:color w:val="0000FF"/>
          <w:sz w:val="24"/>
          <w:szCs w:val="24"/>
        </w:rPr>
      </w:pPr>
      <w:r>
        <w:rPr>
          <w:rFonts w:cs="Times New Roman"/>
          <w:color w:val="0000FF"/>
          <w:sz w:val="24"/>
          <w:szCs w:val="24"/>
        </w:rPr>
        <w:t xml:space="preserve">Lorraine Cordell_ RE [1] RE_ Simon Cordell.pdf. </w:t>
      </w:r>
    </w:p>
    <w:p w14:paraId="7CB9544F" w14:textId="77777777" w:rsidR="006E0BF1" w:rsidRDefault="00EE7C19">
      <w:pPr>
        <w:spacing w:line="240" w:lineRule="auto"/>
        <w:rPr>
          <w:rFonts w:cs="Times New Roman"/>
          <w:color w:val="0000FF"/>
          <w:sz w:val="24"/>
          <w:szCs w:val="24"/>
        </w:rPr>
      </w:pPr>
      <w:r>
        <w:rPr>
          <w:rFonts w:cs="Times New Roman"/>
          <w:color w:val="0000FF"/>
          <w:sz w:val="24"/>
          <w:szCs w:val="24"/>
        </w:rPr>
        <w:t xml:space="preserve">Lorraine Cordell_ RE REF_ 00-COSX14MT04-ID_42_ Urgent.pdf. </w:t>
      </w:r>
    </w:p>
    <w:p w14:paraId="6CE443F9" w14:textId="77777777" w:rsidR="006E0BF1" w:rsidRDefault="00EE7C19">
      <w:pPr>
        <w:spacing w:line="240" w:lineRule="auto"/>
        <w:rPr>
          <w:rFonts w:cs="Times New Roman"/>
          <w:color w:val="0000FF"/>
          <w:sz w:val="24"/>
          <w:szCs w:val="24"/>
        </w:rPr>
      </w:pPr>
      <w:r>
        <w:rPr>
          <w:rFonts w:cs="Times New Roman"/>
          <w:color w:val="0000FF"/>
          <w:sz w:val="24"/>
          <w:szCs w:val="24"/>
        </w:rPr>
        <w:t xml:space="preserve">Lorraine Cordell_ RE Simon Cordell.pdf. </w:t>
      </w:r>
    </w:p>
    <w:p w14:paraId="0C10893E"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 Simon Cordell-01.pdf</w:t>
      </w:r>
    </w:p>
    <w:p w14:paraId="716DC4A5" w14:textId="77777777" w:rsidR="006E0BF1" w:rsidRDefault="00EE7C19">
      <w:pPr>
        <w:spacing w:line="240" w:lineRule="auto"/>
        <w:rPr>
          <w:rFonts w:cs="Times New Roman"/>
          <w:sz w:val="24"/>
          <w:szCs w:val="24"/>
        </w:rPr>
      </w:pPr>
      <w:r>
        <w:rPr>
          <w:rFonts w:cs="Times New Roman"/>
          <w:sz w:val="24"/>
          <w:szCs w:val="24"/>
        </w:rPr>
        <w:t>Dear Miss Brown</w:t>
      </w:r>
    </w:p>
    <w:p w14:paraId="1B1DE5D4" w14:textId="77777777" w:rsidR="006E0BF1" w:rsidRDefault="00EE7C19">
      <w:pPr>
        <w:spacing w:line="240" w:lineRule="auto"/>
        <w:rPr>
          <w:rFonts w:cs="Times New Roman"/>
          <w:sz w:val="24"/>
          <w:szCs w:val="24"/>
        </w:rPr>
      </w:pPr>
      <w:r>
        <w:rPr>
          <w:rFonts w:cs="Times New Roman"/>
          <w:sz w:val="24"/>
          <w:szCs w:val="24"/>
        </w:rPr>
        <w:t>My son was due to attend court today at 2pm but he is very unwell as I said on the phone to you his Nan has just died and he also has crohn's disease and depression, due to his Nan passing away this has made his crohn's disease come on very bad.</w:t>
      </w:r>
    </w:p>
    <w:p w14:paraId="6506C177" w14:textId="77777777" w:rsidR="006E0BF1" w:rsidRDefault="00EE7C19">
      <w:pPr>
        <w:spacing w:line="240" w:lineRule="auto"/>
        <w:rPr>
          <w:rFonts w:cs="Times New Roman"/>
          <w:sz w:val="24"/>
          <w:szCs w:val="24"/>
        </w:rPr>
      </w:pPr>
      <w:r>
        <w:rPr>
          <w:rFonts w:cs="Times New Roman"/>
          <w:sz w:val="24"/>
          <w:szCs w:val="24"/>
        </w:rPr>
        <w:t>We have tried to leave today to come to the court and had to turn round due to my son needing to change his things again.</w:t>
      </w:r>
    </w:p>
    <w:p w14:paraId="4F38EF0F" w14:textId="77777777" w:rsidR="006E0BF1" w:rsidRDefault="00EE7C19">
      <w:pPr>
        <w:spacing w:line="240" w:lineRule="auto"/>
        <w:rPr>
          <w:rFonts w:cs="Times New Roman"/>
          <w:sz w:val="24"/>
          <w:szCs w:val="24"/>
        </w:rPr>
      </w:pPr>
      <w:r>
        <w:rPr>
          <w:rFonts w:cs="Times New Roman"/>
          <w:sz w:val="24"/>
          <w:szCs w:val="24"/>
        </w:rPr>
        <w:t>Please can this email be passed to the judge to show why my son cannot attend court today.</w:t>
      </w:r>
    </w:p>
    <w:p w14:paraId="563803D1" w14:textId="77777777" w:rsidR="006E0BF1" w:rsidRDefault="00EE7C19">
      <w:pPr>
        <w:spacing w:line="240" w:lineRule="auto"/>
        <w:rPr>
          <w:rFonts w:cs="Times New Roman"/>
          <w:sz w:val="24"/>
          <w:szCs w:val="24"/>
        </w:rPr>
      </w:pPr>
      <w:r>
        <w:rPr>
          <w:rFonts w:cs="Times New Roman"/>
          <w:sz w:val="24"/>
          <w:szCs w:val="24"/>
        </w:rPr>
        <w:t>In addition, please show the judge my son's insurance documents and all the emails that went back and forward to the insurance company.</w:t>
      </w:r>
    </w:p>
    <w:p w14:paraId="3DF73BF2" w14:textId="77777777" w:rsidR="006E0BF1" w:rsidRDefault="00EE7C19">
      <w:pPr>
        <w:spacing w:line="240" w:lineRule="auto"/>
        <w:rPr>
          <w:rFonts w:cs="Times New Roman"/>
          <w:sz w:val="24"/>
          <w:szCs w:val="24"/>
        </w:rPr>
      </w:pPr>
      <w:r>
        <w:rPr>
          <w:rFonts w:cs="Times New Roman"/>
          <w:sz w:val="24"/>
          <w:szCs w:val="24"/>
        </w:rPr>
        <w:t>Can you please ask the Officer that checks the documents to call KGM which will show he was insured and ask him to talk to Kelly Tiller who direct number is in the emails.</w:t>
      </w:r>
    </w:p>
    <w:p w14:paraId="50C396A5" w14:textId="77777777" w:rsidR="006E0BF1" w:rsidRDefault="00EE7C19">
      <w:pPr>
        <w:spacing w:line="240" w:lineRule="auto"/>
        <w:rPr>
          <w:rFonts w:cs="Times New Roman"/>
          <w:sz w:val="24"/>
          <w:szCs w:val="24"/>
        </w:rPr>
      </w:pPr>
      <w:r>
        <w:rPr>
          <w:rFonts w:cs="Times New Roman"/>
          <w:sz w:val="24"/>
          <w:szCs w:val="24"/>
        </w:rPr>
        <w:t>Can you please get back to me with an update to this matter and if the judge will set a new date or deal with this matter today as he will have all the documents needed to show my son was in fact insured.</w:t>
      </w:r>
    </w:p>
    <w:p w14:paraId="7A7708B6" w14:textId="77777777" w:rsidR="006E0BF1" w:rsidRDefault="00EE7C19">
      <w:pPr>
        <w:spacing w:line="240" w:lineRule="auto"/>
        <w:rPr>
          <w:rFonts w:cs="Times New Roman"/>
          <w:sz w:val="24"/>
          <w:szCs w:val="24"/>
        </w:rPr>
      </w:pPr>
      <w:r>
        <w:rPr>
          <w:rFonts w:cs="Times New Roman"/>
          <w:sz w:val="24"/>
          <w:szCs w:val="24"/>
        </w:rPr>
        <w:t>Regards</w:t>
      </w:r>
    </w:p>
    <w:p w14:paraId="439626FA" w14:textId="77777777" w:rsidR="006E0BF1" w:rsidRDefault="00EE7C19">
      <w:pPr>
        <w:spacing w:line="240" w:lineRule="auto"/>
        <w:rPr>
          <w:rFonts w:cs="Times New Roman"/>
          <w:sz w:val="24"/>
          <w:szCs w:val="24"/>
        </w:rPr>
      </w:pPr>
      <w:r>
        <w:rPr>
          <w:rFonts w:cs="Times New Roman"/>
          <w:sz w:val="24"/>
          <w:szCs w:val="24"/>
        </w:rPr>
        <w:t>Lorraine Cordell</w:t>
      </w:r>
    </w:p>
    <w:p w14:paraId="72621E3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Brown-W, Pauletta </w:t>
      </w:r>
      <w:r>
        <w:rPr>
          <w:rFonts w:eastAsia="Times New Roman" w:cs="Times New Roman"/>
          <w:b/>
          <w:bCs/>
          <w:sz w:val="24"/>
          <w:szCs w:val="24"/>
          <w:lang w:eastAsia="en-GB"/>
        </w:rPr>
        <w:t>mailto:</w:t>
      </w:r>
      <w:r>
        <w:rPr>
          <w:rFonts w:eastAsia="Times New Roman" w:cs="Times New Roman"/>
          <w:sz w:val="24"/>
          <w:szCs w:val="24"/>
          <w:lang w:eastAsia="en-GB"/>
        </w:rPr>
        <w:t xml:space="preserve"> </w:t>
      </w:r>
      <w:hyperlink r:id="rId323" w:history="1">
        <w:r>
          <w:rPr>
            <w:rStyle w:val="Hyperlink"/>
            <w:rFonts w:eastAsia="Times New Roman" w:cs="Times New Roman"/>
            <w:sz w:val="24"/>
            <w:szCs w:val="24"/>
            <w:lang w:eastAsia="en-GB"/>
          </w:rPr>
          <w:t>pauletta.brown-w@hmcts.gsi.gov.uk</w:t>
        </w:r>
      </w:hyperlink>
      <w:r>
        <w:rPr>
          <w:rFonts w:eastAsia="Times New Roman" w:cs="Times New Roman"/>
          <w:color w:val="000000"/>
          <w:sz w:val="24"/>
          <w:szCs w:val="24"/>
          <w:lang w:eastAsia="en-GB"/>
        </w:rPr>
        <w:t xml:space="preserve"> </w:t>
      </w:r>
    </w:p>
    <w:p w14:paraId="392DCBD8"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Sent:</w:t>
      </w:r>
      <w:r>
        <w:rPr>
          <w:rFonts w:eastAsia="Times New Roman" w:cs="Times New Roman"/>
          <w:color w:val="000000"/>
          <w:sz w:val="24"/>
          <w:szCs w:val="24"/>
          <w:lang w:eastAsia="en-GB"/>
        </w:rPr>
        <w:t xml:space="preserve"> 18 September 2014 17:08</w:t>
      </w:r>
      <w:r>
        <w:rPr>
          <w:rFonts w:eastAsia="Times New Roman" w:cs="Times New Roman"/>
          <w:b/>
          <w:bCs/>
          <w:color w:val="000000"/>
          <w:sz w:val="24"/>
          <w:szCs w:val="24"/>
          <w:lang w:eastAsia="en-GB"/>
        </w:rPr>
        <w:t xml:space="preserve"> </w:t>
      </w:r>
    </w:p>
    <w:p w14:paraId="2CF1E93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To:</w:t>
      </w:r>
      <w:r>
        <w:rPr>
          <w:rFonts w:eastAsia="Times New Roman" w:cs="Times New Roman"/>
          <w:color w:val="000000"/>
          <w:sz w:val="24"/>
          <w:szCs w:val="24"/>
          <w:lang w:eastAsia="en-GB"/>
        </w:rPr>
        <w:t xml:space="preserve"> </w:t>
      </w:r>
      <w:hyperlink r:id="rId324"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578CFBAF"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FW: Application to Reopen - Simon P CORDELL (02TJJ63181495 LAH) 1401009802</w:t>
      </w:r>
    </w:p>
    <w:p w14:paraId="56A04975" w14:textId="77777777" w:rsidR="006E0BF1" w:rsidRDefault="00EE7C19">
      <w:pPr>
        <w:spacing w:line="240" w:lineRule="auto"/>
        <w:rPr>
          <w:rFonts w:cs="Times New Roman"/>
          <w:sz w:val="24"/>
          <w:szCs w:val="24"/>
        </w:rPr>
      </w:pPr>
      <w:r>
        <w:rPr>
          <w:rFonts w:cs="Times New Roman"/>
          <w:sz w:val="24"/>
          <w:szCs w:val="24"/>
        </w:rPr>
        <w:t>For your information, please find letter attached</w:t>
      </w:r>
    </w:p>
    <w:p w14:paraId="5E2EE20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Pauletta Brown | Admin Officer | HMCTS |</w:t>
      </w:r>
    </w:p>
    <w:p w14:paraId="47A1D5D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176a Lavender Hill, Battersea, London SW11 1JU</w:t>
      </w:r>
    </w:p>
    <w:p w14:paraId="2694CAB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T:</w:t>
      </w:r>
      <w:r>
        <w:rPr>
          <w:rFonts w:eastAsia="Times New Roman" w:cs="Times New Roman"/>
          <w:color w:val="000000"/>
          <w:sz w:val="24"/>
          <w:szCs w:val="24"/>
          <w:lang w:eastAsia="en-GB"/>
        </w:rPr>
        <w:t xml:space="preserve"> 020 7805 1467</w:t>
      </w:r>
    </w:p>
    <w:p w14:paraId="353241E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F:</w:t>
      </w:r>
      <w:r>
        <w:rPr>
          <w:rFonts w:eastAsia="Times New Roman" w:cs="Times New Roman"/>
          <w:color w:val="000000"/>
          <w:sz w:val="24"/>
          <w:szCs w:val="24"/>
          <w:lang w:eastAsia="en-GB"/>
        </w:rPr>
        <w:t xml:space="preserve"> 020 7805 1437 | </w:t>
      </w:r>
    </w:p>
    <w:p w14:paraId="6417DA5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DX </w:t>
      </w:r>
      <w:r>
        <w:rPr>
          <w:rFonts w:eastAsia="Times New Roman" w:cs="Times New Roman"/>
          <w:color w:val="000000"/>
          <w:sz w:val="24"/>
          <w:szCs w:val="24"/>
          <w:lang w:eastAsia="en-GB"/>
        </w:rPr>
        <w:t>58559 Clapham Junction |</w:t>
      </w:r>
    </w:p>
    <w:p w14:paraId="0220331F" w14:textId="77777777" w:rsidR="006E0BF1" w:rsidRDefault="00EE7C19">
      <w:pPr>
        <w:spacing w:line="240" w:lineRule="auto"/>
        <w:rPr>
          <w:rFonts w:cs="Times New Roman"/>
          <w:sz w:val="24"/>
          <w:szCs w:val="24"/>
        </w:rPr>
      </w:pPr>
      <w:r>
        <w:rPr>
          <w:rFonts w:cs="Times New Roman"/>
          <w:b/>
          <w:sz w:val="24"/>
          <w:szCs w:val="24"/>
        </w:rPr>
        <w:t>E:</w:t>
      </w:r>
      <w:r>
        <w:rPr>
          <w:rFonts w:cs="Times New Roman"/>
          <w:b/>
          <w:bCs/>
          <w:sz w:val="24"/>
          <w:szCs w:val="24"/>
        </w:rPr>
        <w:t xml:space="preserve"> </w:t>
      </w:r>
      <w:hyperlink r:id="rId325" w:history="1">
        <w:r>
          <w:rPr>
            <w:rStyle w:val="Hyperlink"/>
            <w:rFonts w:cs="Times New Roman"/>
            <w:sz w:val="24"/>
            <w:szCs w:val="24"/>
          </w:rPr>
          <w:t>Pauletta.Brown-W@hmcts.gsi.gov.uk</w:t>
        </w:r>
      </w:hyperlink>
    </w:p>
    <w:p w14:paraId="2855D4E0" w14:textId="77777777" w:rsidR="006E0BF1" w:rsidRDefault="00EE7C19">
      <w:pPr>
        <w:spacing w:line="240" w:lineRule="auto"/>
        <w:rPr>
          <w:rFonts w:cs="Times New Roman"/>
          <w:sz w:val="24"/>
          <w:szCs w:val="24"/>
        </w:rPr>
      </w:pPr>
      <w:r>
        <w:rPr>
          <w:rFonts w:cs="Times New Roman"/>
          <w:sz w:val="24"/>
          <w:szCs w:val="24"/>
        </w:rPr>
        <w:t>Please not</w:t>
      </w:r>
      <w:r>
        <w:rPr>
          <w:rFonts w:cs="Times New Roman"/>
          <w:b/>
          <w:sz w:val="24"/>
          <w:szCs w:val="24"/>
        </w:rPr>
        <w:t>e:</w:t>
      </w:r>
      <w:r>
        <w:rPr>
          <w:rFonts w:cs="Times New Roman"/>
          <w:sz w:val="24"/>
          <w:szCs w:val="24"/>
        </w:rPr>
        <w:t xml:space="preserve"> As of June 2nd, 2014, our fax will be GOLDFAX No:0870 324 0299*</w:t>
      </w:r>
    </w:p>
    <w:p w14:paraId="7FD45A15"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w:t>
      </w:r>
    </w:p>
    <w:p w14:paraId="1090DE2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From:</w:t>
      </w:r>
      <w:r>
        <w:rPr>
          <w:rFonts w:eastAsia="Times New Roman" w:cs="Times New Roman"/>
          <w:color w:val="000000"/>
          <w:sz w:val="24"/>
          <w:szCs w:val="24"/>
          <w:lang w:eastAsia="en-GB"/>
        </w:rPr>
        <w:t xml:space="preserve"> Brown-W, Pauletta</w:t>
      </w:r>
      <w:r>
        <w:rPr>
          <w:rFonts w:eastAsia="Times New Roman" w:cs="Times New Roman"/>
          <w:b/>
          <w:bCs/>
          <w:color w:val="000000"/>
          <w:sz w:val="24"/>
          <w:szCs w:val="24"/>
          <w:lang w:eastAsia="en-GB"/>
        </w:rPr>
        <w:t xml:space="preserve"> </w:t>
      </w:r>
    </w:p>
    <w:p w14:paraId="20A64D44"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18 September 2014 16:09</w:t>
      </w:r>
    </w:p>
    <w:p w14:paraId="26EEE2C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To: </w:t>
      </w:r>
      <w:hyperlink r:id="rId326"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357F95AF" w14:textId="77777777" w:rsidR="006E0BF1" w:rsidRDefault="00EE7C19">
      <w:pPr>
        <w:spacing w:line="240" w:lineRule="auto"/>
        <w:rPr>
          <w:rFonts w:eastAsia="Times New Roman" w:cs="Times New Roman"/>
          <w:sz w:val="24"/>
          <w:szCs w:val="24"/>
          <w:lang w:eastAsia="en-GB"/>
        </w:rPr>
      </w:pPr>
      <w:hyperlink r:id="rId327" w:history="1">
        <w:r>
          <w:rPr>
            <w:rStyle w:val="Hyperlink"/>
            <w:rFonts w:eastAsia="Times New Roman" w:cs="Times New Roman"/>
            <w:sz w:val="24"/>
            <w:szCs w:val="24"/>
            <w:lang w:eastAsia="en-GB"/>
          </w:rPr>
          <w:t>RichmondSouthProsecutions@met.police.uk</w:t>
        </w:r>
      </w:hyperlink>
      <w:r>
        <w:rPr>
          <w:rFonts w:eastAsia="Times New Roman" w:cs="Times New Roman"/>
          <w:color w:val="0000FF"/>
          <w:sz w:val="24"/>
          <w:szCs w:val="24"/>
          <w:lang w:eastAsia="en-GB"/>
        </w:rPr>
        <w:t xml:space="preserve"> </w:t>
      </w:r>
    </w:p>
    <w:p w14:paraId="7A9E31C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Cc: </w:t>
      </w:r>
      <w:r>
        <w:rPr>
          <w:rFonts w:eastAsia="Times New Roman" w:cs="Times New Roman"/>
          <w:color w:val="000000"/>
          <w:sz w:val="24"/>
          <w:szCs w:val="24"/>
          <w:lang w:eastAsia="en-GB"/>
        </w:rPr>
        <w:t>LCCC Compliance Unit; LCCC Enforcement Unit</w:t>
      </w:r>
    </w:p>
    <w:p w14:paraId="21E8FCB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Application to Reopen - Simon P CORDELL (02TJJ63181495 LAH) 1401009802</w:t>
      </w:r>
    </w:p>
    <w:p w14:paraId="02337C02"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231,</w:t>
      </w:r>
    </w:p>
    <w:p w14:paraId="0C28FA7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Dear Sirs,</w:t>
      </w:r>
    </w:p>
    <w:p w14:paraId="1B1CB73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 Thank you.</w:t>
      </w:r>
    </w:p>
    <w:p w14:paraId="37AD949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w:t>
      </w:r>
    </w:p>
    <w:p w14:paraId="192AF4E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 Brown</w:t>
      </w:r>
    </w:p>
    <w:p w14:paraId="200159E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Pauletta Brown | Admin Officer | HMCTS |</w:t>
      </w:r>
    </w:p>
    <w:p w14:paraId="6EE361B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176a Lavender Hill, Battersea, London SW11 1JU</w:t>
      </w:r>
    </w:p>
    <w:p w14:paraId="24287F0D"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T:</w:t>
      </w:r>
      <w:r>
        <w:rPr>
          <w:rFonts w:eastAsia="Times New Roman" w:cs="Times New Roman"/>
          <w:color w:val="000000"/>
          <w:sz w:val="24"/>
          <w:szCs w:val="24"/>
          <w:lang w:eastAsia="en-GB"/>
        </w:rPr>
        <w:t xml:space="preserve"> 020 7805 1467 | </w:t>
      </w:r>
    </w:p>
    <w:p w14:paraId="409ED9F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F:</w:t>
      </w:r>
      <w:r>
        <w:rPr>
          <w:rFonts w:eastAsia="Times New Roman" w:cs="Times New Roman"/>
          <w:color w:val="000000"/>
          <w:sz w:val="24"/>
          <w:szCs w:val="24"/>
          <w:lang w:eastAsia="en-GB"/>
        </w:rPr>
        <w:t xml:space="preserve"> 020 7805 1437 | </w:t>
      </w:r>
    </w:p>
    <w:p w14:paraId="291D5E3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DX </w:t>
      </w:r>
      <w:r>
        <w:rPr>
          <w:rFonts w:eastAsia="Times New Roman" w:cs="Times New Roman"/>
          <w:color w:val="000000"/>
          <w:sz w:val="24"/>
          <w:szCs w:val="24"/>
          <w:lang w:eastAsia="en-GB"/>
        </w:rPr>
        <w:t>58559 Clapham Junction |</w:t>
      </w:r>
    </w:p>
    <w:p w14:paraId="66B4D46C" w14:textId="77777777" w:rsidR="006E0BF1" w:rsidRDefault="00EE7C19">
      <w:pPr>
        <w:spacing w:line="240" w:lineRule="auto"/>
        <w:rPr>
          <w:rFonts w:cs="Times New Roman"/>
          <w:sz w:val="24"/>
          <w:szCs w:val="24"/>
        </w:rPr>
      </w:pPr>
      <w:r>
        <w:rPr>
          <w:rFonts w:cs="Times New Roman"/>
          <w:b/>
          <w:sz w:val="24"/>
          <w:szCs w:val="24"/>
        </w:rPr>
        <w:t>E:</w:t>
      </w:r>
      <w:r>
        <w:rPr>
          <w:rFonts w:cs="Times New Roman"/>
          <w:sz w:val="24"/>
          <w:szCs w:val="24"/>
        </w:rPr>
        <w:t xml:space="preserve"> </w:t>
      </w:r>
      <w:hyperlink r:id="rId328" w:history="1">
        <w:r>
          <w:rPr>
            <w:rStyle w:val="Hyperlink"/>
            <w:rFonts w:cs="Times New Roman"/>
            <w:sz w:val="24"/>
            <w:szCs w:val="24"/>
          </w:rPr>
          <w:t>Pauletta.Brown-W@hmcts.gsi.gov.uk</w:t>
        </w:r>
      </w:hyperlink>
    </w:p>
    <w:p w14:paraId="42462F04" w14:textId="77777777" w:rsidR="006E0BF1" w:rsidRDefault="00EE7C19">
      <w:pPr>
        <w:spacing w:line="240" w:lineRule="auto"/>
        <w:rPr>
          <w:rFonts w:cs="Times New Roman"/>
          <w:sz w:val="24"/>
          <w:szCs w:val="24"/>
        </w:rPr>
      </w:pPr>
      <w:r>
        <w:rPr>
          <w:rFonts w:cs="Times New Roman"/>
          <w:b/>
          <w:bCs/>
          <w:sz w:val="24"/>
          <w:szCs w:val="24"/>
        </w:rPr>
        <w:t>*Please note:</w:t>
      </w:r>
      <w:r>
        <w:rPr>
          <w:rFonts w:cs="Times New Roman"/>
          <w:sz w:val="24"/>
          <w:szCs w:val="24"/>
        </w:rPr>
        <w:t xml:space="preserve"> As of June 2nd, 2014, our fax will be GOLDFAX No:0870 324 0299*</w:t>
      </w:r>
    </w:p>
    <w:p w14:paraId="198688FE"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w:t>
      </w:r>
    </w:p>
    <w:p w14:paraId="59423843" w14:textId="77777777" w:rsidR="006E0BF1" w:rsidRDefault="00EE7C19">
      <w:pPr>
        <w:spacing w:line="240" w:lineRule="auto"/>
        <w:rPr>
          <w:rFonts w:cs="Times New Roman"/>
          <w:sz w:val="24"/>
          <w:szCs w:val="24"/>
        </w:rPr>
      </w:pPr>
      <w:r>
        <w:rPr>
          <w:rFonts w:cs="Times New Roman"/>
          <w:sz w:val="24"/>
          <w:szCs w:val="24"/>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5C7540D3" w14:textId="77777777" w:rsidR="006E0BF1" w:rsidRDefault="00EE7C19">
      <w:pPr>
        <w:spacing w:line="240" w:lineRule="auto"/>
        <w:rPr>
          <w:rFonts w:cs="Times New Roman"/>
          <w:sz w:val="24"/>
          <w:szCs w:val="24"/>
        </w:rPr>
      </w:pPr>
      <w:r>
        <w:rPr>
          <w:rFonts w:cs="Times New Roman"/>
          <w:sz w:val="24"/>
          <w:szCs w:val="24"/>
        </w:rPr>
        <w:t>Internet e-mail is not a secure medium. Any reply to this message could be intercepted and read by someone else. Please bear that in mind when deciding whether to send material in response to this message by e-mail.</w:t>
      </w:r>
    </w:p>
    <w:p w14:paraId="1944BA5E" w14:textId="77777777" w:rsidR="006E0BF1" w:rsidRDefault="00EE7C19">
      <w:pPr>
        <w:spacing w:line="240" w:lineRule="auto"/>
        <w:rPr>
          <w:rFonts w:cs="Times New Roman"/>
          <w:sz w:val="24"/>
          <w:szCs w:val="24"/>
        </w:rPr>
      </w:pPr>
      <w:r>
        <w:rPr>
          <w:rFonts w:cs="Times New Roman"/>
          <w:sz w:val="24"/>
          <w:szCs w:val="24"/>
        </w:rPr>
        <w:t>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7CAE6835" w14:textId="77777777" w:rsidR="006E0BF1" w:rsidRDefault="00EE7C19">
      <w:pPr>
        <w:spacing w:line="240" w:lineRule="auto"/>
        <w:rPr>
          <w:rFonts w:cs="Times New Roman"/>
          <w:sz w:val="24"/>
          <w:szCs w:val="24"/>
        </w:rPr>
      </w:pPr>
      <w:r>
        <w:rPr>
          <w:rFonts w:cs="Times New Roman"/>
          <w:sz w:val="24"/>
          <w:szCs w:val="24"/>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49E0C512"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232,</w:t>
      </w:r>
    </w:p>
    <w:p w14:paraId="4EF51B48" w14:textId="77777777" w:rsidR="006E0BF1" w:rsidRDefault="00EE7C19">
      <w:pPr>
        <w:spacing w:line="240" w:lineRule="auto"/>
        <w:rPr>
          <w:rFonts w:cs="Times New Roman"/>
          <w:b/>
          <w:bCs/>
          <w:sz w:val="24"/>
          <w:szCs w:val="24"/>
        </w:rPr>
      </w:pPr>
      <w:r>
        <w:rPr>
          <w:rFonts w:cs="Times New Roman"/>
          <w:b/>
          <w:bCs/>
          <w:sz w:val="24"/>
          <w:szCs w:val="24"/>
        </w:rPr>
        <w:t>KGM</w:t>
      </w:r>
    </w:p>
    <w:p w14:paraId="2C246788" w14:textId="77777777" w:rsidR="006E0BF1" w:rsidRDefault="00EE7C19">
      <w:pPr>
        <w:spacing w:line="240" w:lineRule="auto"/>
        <w:rPr>
          <w:rFonts w:cs="Times New Roman"/>
          <w:b/>
          <w:bCs/>
          <w:sz w:val="24"/>
          <w:szCs w:val="24"/>
        </w:rPr>
      </w:pPr>
      <w:r>
        <w:rPr>
          <w:rFonts w:cs="Times New Roman"/>
          <w:b/>
          <w:bCs/>
          <w:sz w:val="24"/>
          <w:szCs w:val="24"/>
        </w:rPr>
        <w:t>MOTOR INSURANCE</w:t>
      </w:r>
    </w:p>
    <w:p w14:paraId="0BA4A619" w14:textId="77777777" w:rsidR="006E0BF1" w:rsidRDefault="00EE7C19">
      <w:pPr>
        <w:spacing w:line="240" w:lineRule="auto"/>
        <w:rPr>
          <w:rFonts w:cs="Times New Roman"/>
          <w:b/>
          <w:bCs/>
          <w:sz w:val="24"/>
          <w:szCs w:val="24"/>
        </w:rPr>
      </w:pPr>
      <w:r>
        <w:rPr>
          <w:rFonts w:cs="Times New Roman"/>
          <w:b/>
          <w:bCs/>
          <w:sz w:val="24"/>
          <w:szCs w:val="24"/>
        </w:rPr>
        <w:t>Member of Canopies Group</w:t>
      </w:r>
    </w:p>
    <w:p w14:paraId="4684D0D1" w14:textId="77777777" w:rsidR="006E0BF1" w:rsidRDefault="00EE7C19">
      <w:pPr>
        <w:spacing w:line="240" w:lineRule="auto"/>
        <w:rPr>
          <w:rFonts w:cs="Times New Roman"/>
          <w:b/>
          <w:bCs/>
          <w:sz w:val="24"/>
          <w:szCs w:val="24"/>
        </w:rPr>
      </w:pPr>
      <w:r>
        <w:rPr>
          <w:rFonts w:cs="Times New Roman"/>
          <w:b/>
          <w:bCs/>
          <w:sz w:val="24"/>
          <w:szCs w:val="24"/>
        </w:rPr>
        <w:t>Certificate of Molo; insurance</w:t>
      </w:r>
    </w:p>
    <w:p w14:paraId="704BC38E" w14:textId="77777777" w:rsidR="006E0BF1" w:rsidRDefault="00EE7C19">
      <w:pPr>
        <w:spacing w:line="240" w:lineRule="auto"/>
        <w:rPr>
          <w:rFonts w:cs="Times New Roman"/>
          <w:sz w:val="24"/>
          <w:szCs w:val="24"/>
        </w:rPr>
      </w:pPr>
      <w:r>
        <w:rPr>
          <w:rFonts w:cs="Times New Roman"/>
          <w:b/>
          <w:bCs/>
          <w:sz w:val="24"/>
          <w:szCs w:val="24"/>
        </w:rPr>
        <w:t>Name of Policy holder</w:t>
      </w:r>
      <w:r>
        <w:rPr>
          <w:rFonts w:cs="Times New Roman"/>
          <w:sz w:val="24"/>
          <w:szCs w:val="24"/>
        </w:rPr>
        <w:t xml:space="preserve"> Mr SIMON CORDELL</w:t>
      </w:r>
    </w:p>
    <w:p w14:paraId="259A126D" w14:textId="77777777" w:rsidR="006E0BF1" w:rsidRDefault="00EE7C19">
      <w:pPr>
        <w:spacing w:line="240" w:lineRule="auto"/>
        <w:rPr>
          <w:rFonts w:cs="Times New Roman"/>
          <w:sz w:val="24"/>
          <w:szCs w:val="24"/>
        </w:rPr>
      </w:pPr>
      <w:r>
        <w:rPr>
          <w:rFonts w:cs="Times New Roman"/>
          <w:b/>
          <w:bCs/>
          <w:sz w:val="24"/>
          <w:szCs w:val="24"/>
        </w:rPr>
        <w:t>Policy Number:</w:t>
      </w:r>
      <w:r>
        <w:rPr>
          <w:rFonts w:cs="Times New Roman"/>
          <w:sz w:val="24"/>
          <w:szCs w:val="24"/>
        </w:rPr>
        <w:t xml:space="preserve"> MT3574694</w:t>
      </w:r>
    </w:p>
    <w:p w14:paraId="22C1B28C" w14:textId="77777777" w:rsidR="006E0BF1" w:rsidRDefault="00EE7C19">
      <w:pPr>
        <w:spacing w:line="240" w:lineRule="auto"/>
        <w:rPr>
          <w:rFonts w:cs="Times New Roman"/>
          <w:sz w:val="24"/>
          <w:szCs w:val="24"/>
        </w:rPr>
      </w:pPr>
      <w:r>
        <w:rPr>
          <w:rFonts w:cs="Times New Roman"/>
          <w:b/>
          <w:bCs/>
          <w:sz w:val="24"/>
          <w:szCs w:val="24"/>
        </w:rPr>
        <w:t>Registration Number of the Vehicl</w:t>
      </w:r>
      <w:r>
        <w:rPr>
          <w:rFonts w:cs="Times New Roman"/>
          <w:b/>
          <w:sz w:val="24"/>
          <w:szCs w:val="24"/>
        </w:rPr>
        <w:t>e:</w:t>
      </w:r>
      <w:r>
        <w:rPr>
          <w:rFonts w:cs="Times New Roman"/>
          <w:b/>
          <w:bCs/>
          <w:sz w:val="24"/>
          <w:szCs w:val="24"/>
        </w:rPr>
        <w:t xml:space="preserve"> </w:t>
      </w:r>
      <w:r>
        <w:rPr>
          <w:rFonts w:cs="Times New Roman"/>
          <w:sz w:val="24"/>
          <w:szCs w:val="24"/>
        </w:rPr>
        <w:t>Any motor vehicle the property of the Insured or in their custody or control</w:t>
      </w:r>
    </w:p>
    <w:p w14:paraId="7BEB5B41" w14:textId="77777777" w:rsidR="006E0BF1" w:rsidRDefault="00EE7C19">
      <w:pPr>
        <w:spacing w:line="240" w:lineRule="auto"/>
        <w:rPr>
          <w:rFonts w:cs="Times New Roman"/>
          <w:sz w:val="24"/>
          <w:szCs w:val="24"/>
        </w:rPr>
      </w:pPr>
      <w:r>
        <w:rPr>
          <w:rFonts w:cs="Times New Roman"/>
          <w:b/>
          <w:bCs/>
          <w:sz w:val="24"/>
          <w:szCs w:val="24"/>
        </w:rPr>
        <w:t xml:space="preserve">Effective Time and Date for Commencement of the Insurance for the purposes of the Relevant Law: </w:t>
      </w:r>
      <w:r>
        <w:rPr>
          <w:rFonts w:cs="Times New Roman"/>
          <w:sz w:val="24"/>
          <w:szCs w:val="24"/>
        </w:rPr>
        <w:t>0:01 23 February 2013</w:t>
      </w:r>
    </w:p>
    <w:p w14:paraId="0F18C7E0" w14:textId="77777777" w:rsidR="006E0BF1" w:rsidRDefault="00EE7C19">
      <w:pPr>
        <w:spacing w:line="240" w:lineRule="auto"/>
        <w:rPr>
          <w:rFonts w:cs="Times New Roman"/>
          <w:sz w:val="24"/>
          <w:szCs w:val="24"/>
        </w:rPr>
      </w:pPr>
      <w:r>
        <w:rPr>
          <w:rFonts w:cs="Times New Roman"/>
          <w:b/>
          <w:bCs/>
          <w:sz w:val="24"/>
          <w:szCs w:val="24"/>
        </w:rPr>
        <w:t>Expiry Time and Date of the Insuranc</w:t>
      </w:r>
      <w:r>
        <w:rPr>
          <w:rFonts w:cs="Times New Roman"/>
          <w:b/>
          <w:sz w:val="24"/>
          <w:szCs w:val="24"/>
        </w:rPr>
        <w:t>e:</w:t>
      </w:r>
      <w:r>
        <w:rPr>
          <w:rFonts w:cs="Times New Roman"/>
          <w:sz w:val="24"/>
          <w:szCs w:val="24"/>
        </w:rPr>
        <w:t xml:space="preserve"> 23:59 22 February 2014</w:t>
      </w:r>
    </w:p>
    <w:p w14:paraId="44B88835" w14:textId="77777777" w:rsidR="006E0BF1" w:rsidRDefault="00EE7C19">
      <w:pPr>
        <w:spacing w:line="240" w:lineRule="auto"/>
        <w:rPr>
          <w:rFonts w:cs="Times New Roman"/>
          <w:sz w:val="24"/>
          <w:szCs w:val="24"/>
        </w:rPr>
      </w:pPr>
      <w:r>
        <w:rPr>
          <w:rFonts w:cs="Times New Roman"/>
          <w:sz w:val="24"/>
          <w:szCs w:val="24"/>
        </w:rPr>
        <w:t>--</w:t>
      </w:r>
    </w:p>
    <w:p w14:paraId="764E3D0E"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233,234,235,236,237,238,239,240,241,242,243,</w:t>
      </w:r>
    </w:p>
    <w:p w14:paraId="32894031" w14:textId="77777777" w:rsidR="006E0BF1" w:rsidRDefault="006E0BF1">
      <w:pPr>
        <w:spacing w:line="240" w:lineRule="auto"/>
        <w:rPr>
          <w:rFonts w:cs="Times New Roman"/>
          <w:sz w:val="24"/>
          <w:szCs w:val="24"/>
          <w:lang w:eastAsia="en-GB"/>
        </w:rPr>
      </w:pPr>
    </w:p>
    <w:p w14:paraId="56706640" w14:textId="77777777" w:rsidR="006E0BF1" w:rsidRDefault="006E0BF1">
      <w:pPr>
        <w:spacing w:line="240" w:lineRule="auto"/>
        <w:rPr>
          <w:rFonts w:cs="Times New Roman"/>
          <w:sz w:val="24"/>
          <w:szCs w:val="24"/>
          <w:lang w:eastAsia="en-GB"/>
        </w:rPr>
      </w:pPr>
    </w:p>
    <w:p w14:paraId="310F85E9" w14:textId="77777777" w:rsidR="006E0BF1" w:rsidRDefault="00EE7C19">
      <w:pPr>
        <w:spacing w:line="240" w:lineRule="auto"/>
        <w:rPr>
          <w:rFonts w:cs="Times New Roman"/>
          <w:b/>
          <w:bCs/>
          <w:sz w:val="24"/>
          <w:szCs w:val="24"/>
          <w:u w:val="single"/>
        </w:rPr>
      </w:pPr>
      <w:r>
        <w:rPr>
          <w:rFonts w:cs="Times New Roman"/>
          <w:b/>
          <w:bCs/>
          <w:sz w:val="24"/>
          <w:szCs w:val="24"/>
          <w:u w:val="single"/>
        </w:rPr>
        <w:t>34.</w:t>
      </w:r>
    </w:p>
    <w:p w14:paraId="3B90FB42"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4403F4FC" w14:textId="77777777" w:rsidR="006E0BF1" w:rsidRDefault="00EE7C19">
      <w:pPr>
        <w:spacing w:line="240" w:lineRule="auto"/>
        <w:rPr>
          <w:rFonts w:cs="Times New Roman"/>
          <w:sz w:val="24"/>
          <w:szCs w:val="24"/>
        </w:rPr>
      </w:pPr>
      <w:r>
        <w:rPr>
          <w:rFonts w:cs="Times New Roman"/>
          <w:sz w:val="24"/>
          <w:szCs w:val="24"/>
        </w:rPr>
        <w:t>1. 34.</w:t>
      </w:r>
    </w:p>
    <w:p w14:paraId="66DA3180" w14:textId="77777777" w:rsidR="006E0BF1" w:rsidRDefault="00EE7C19">
      <w:pPr>
        <w:spacing w:line="240" w:lineRule="auto"/>
        <w:rPr>
          <w:rFonts w:cs="Times New Roman"/>
          <w:sz w:val="24"/>
          <w:szCs w:val="24"/>
        </w:rPr>
      </w:pPr>
      <w:r>
        <w:rPr>
          <w:rFonts w:cs="Times New Roman"/>
          <w:color w:val="0000FF"/>
          <w:sz w:val="24"/>
          <w:szCs w:val="24"/>
          <w:u w:val="single"/>
        </w:rPr>
        <w:t>lorraine32@blueyonder.co.uk</w:t>
      </w:r>
      <w:r>
        <w:rPr>
          <w:rFonts w:cs="Times New Roman"/>
          <w:sz w:val="24"/>
          <w:szCs w:val="24"/>
        </w:rPr>
        <w:t>_09.30.2014_RE Application to Reopen - Simon P CORDELL (02TJJ</w:t>
      </w:r>
    </w:p>
    <w:p w14:paraId="5BA9E00D" w14:textId="77777777" w:rsidR="006E0BF1" w:rsidRDefault="00EE7C19">
      <w:pPr>
        <w:spacing w:line="240" w:lineRule="auto"/>
        <w:rPr>
          <w:rFonts w:cs="Times New Roman"/>
          <w:sz w:val="24"/>
          <w:szCs w:val="24"/>
        </w:rPr>
      </w:pPr>
      <w:r>
        <w:rPr>
          <w:rFonts w:cs="Times New Roman"/>
          <w:sz w:val="24"/>
          <w:szCs w:val="24"/>
        </w:rPr>
        <w:t>30/09/2014</w:t>
      </w:r>
    </w:p>
    <w:p w14:paraId="1F0549C9"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244,245,246</w:t>
      </w:r>
    </w:p>
    <w:p w14:paraId="28EC6F8D"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247,248,249,250,251,252</w:t>
      </w:r>
    </w:p>
    <w:p w14:paraId="11802B4C"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253,254,255,256,257,258</w:t>
      </w:r>
    </w:p>
    <w:p w14:paraId="7D09C97D"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7B83BA2A"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244,</w:t>
      </w:r>
    </w:p>
    <w:p w14:paraId="0789E3E8" w14:textId="77777777" w:rsidR="006E0BF1" w:rsidRDefault="00EE7C19">
      <w:pPr>
        <w:spacing w:line="240" w:lineRule="auto"/>
        <w:rPr>
          <w:rFonts w:cs="Times New Roman"/>
          <w:sz w:val="24"/>
          <w:szCs w:val="24"/>
        </w:rPr>
      </w:pPr>
      <w:r>
        <w:rPr>
          <w:rFonts w:cs="Times New Roman"/>
          <w:sz w:val="24"/>
          <w:szCs w:val="24"/>
        </w:rPr>
        <w:t>Dear Miss Brown</w:t>
      </w:r>
    </w:p>
    <w:p w14:paraId="4FF8FE7E" w14:textId="77777777" w:rsidR="006E0BF1" w:rsidRDefault="00EE7C19">
      <w:pPr>
        <w:spacing w:line="240" w:lineRule="auto"/>
        <w:rPr>
          <w:rFonts w:cs="Times New Roman"/>
          <w:sz w:val="24"/>
          <w:szCs w:val="24"/>
        </w:rPr>
      </w:pPr>
      <w:r>
        <w:rPr>
          <w:rFonts w:cs="Times New Roman"/>
          <w:sz w:val="24"/>
          <w:szCs w:val="24"/>
        </w:rPr>
        <w:t>My son was due to attend court today at 2pm but he is very unwell as I said on the phone to you his Nan has just died and he also has crohn's disease and depression, due to his Nan passing away this has made his crohn's disease come on very bad.</w:t>
      </w:r>
    </w:p>
    <w:p w14:paraId="1E47FEFE" w14:textId="77777777" w:rsidR="006E0BF1" w:rsidRDefault="00EE7C19">
      <w:pPr>
        <w:spacing w:line="240" w:lineRule="auto"/>
        <w:rPr>
          <w:rFonts w:cs="Times New Roman"/>
          <w:sz w:val="24"/>
          <w:szCs w:val="24"/>
        </w:rPr>
      </w:pPr>
      <w:r>
        <w:rPr>
          <w:rFonts w:cs="Times New Roman"/>
          <w:sz w:val="24"/>
          <w:szCs w:val="24"/>
        </w:rPr>
        <w:t>We have tried to leave today to come to the court and had to turn round due to my son needing to change his things again.</w:t>
      </w:r>
    </w:p>
    <w:p w14:paraId="4B0E1A3C" w14:textId="77777777" w:rsidR="006E0BF1" w:rsidRDefault="00EE7C19">
      <w:pPr>
        <w:spacing w:line="240" w:lineRule="auto"/>
        <w:rPr>
          <w:rFonts w:cs="Times New Roman"/>
          <w:sz w:val="24"/>
          <w:szCs w:val="24"/>
        </w:rPr>
      </w:pPr>
      <w:r>
        <w:rPr>
          <w:rFonts w:cs="Times New Roman"/>
          <w:sz w:val="24"/>
          <w:szCs w:val="24"/>
        </w:rPr>
        <w:t>Please can this email be passed to the judge to show why my son cannot attend court today.</w:t>
      </w:r>
    </w:p>
    <w:p w14:paraId="77113FF8" w14:textId="77777777" w:rsidR="006E0BF1" w:rsidRDefault="00EE7C19">
      <w:pPr>
        <w:spacing w:line="240" w:lineRule="auto"/>
        <w:rPr>
          <w:rFonts w:cs="Times New Roman"/>
          <w:sz w:val="24"/>
          <w:szCs w:val="24"/>
        </w:rPr>
      </w:pPr>
      <w:r>
        <w:rPr>
          <w:rFonts w:cs="Times New Roman"/>
          <w:sz w:val="24"/>
          <w:szCs w:val="24"/>
        </w:rPr>
        <w:t>In addition, please show the judge my son's insurance documents and all the emails that went back and forward to the insurance company.</w:t>
      </w:r>
    </w:p>
    <w:p w14:paraId="6BCFF491" w14:textId="77777777" w:rsidR="006E0BF1" w:rsidRDefault="00EE7C19">
      <w:pPr>
        <w:spacing w:line="240" w:lineRule="auto"/>
        <w:rPr>
          <w:rFonts w:cs="Times New Roman"/>
          <w:sz w:val="24"/>
          <w:szCs w:val="24"/>
        </w:rPr>
      </w:pPr>
      <w:r>
        <w:rPr>
          <w:rFonts w:cs="Times New Roman"/>
          <w:sz w:val="24"/>
          <w:szCs w:val="24"/>
        </w:rPr>
        <w:t>Can you please ask the Officer that checks the documents to call KGM which will show he was insured and ask him to talk to Kelly Tiller who direct number is in the emails.</w:t>
      </w:r>
    </w:p>
    <w:p w14:paraId="23E65909" w14:textId="77777777" w:rsidR="006E0BF1" w:rsidRDefault="00EE7C19">
      <w:pPr>
        <w:spacing w:line="240" w:lineRule="auto"/>
        <w:rPr>
          <w:rFonts w:cs="Times New Roman"/>
          <w:sz w:val="24"/>
          <w:szCs w:val="24"/>
        </w:rPr>
      </w:pPr>
      <w:r>
        <w:rPr>
          <w:rFonts w:cs="Times New Roman"/>
          <w:sz w:val="24"/>
          <w:szCs w:val="24"/>
        </w:rPr>
        <w:t>Can you please get back to me with an update to this matter and if the judge will set a new date or deal with this matter today as he will have all the documents needed to show my son was in fact insured.</w:t>
      </w:r>
    </w:p>
    <w:p w14:paraId="56F27992" w14:textId="77777777" w:rsidR="006E0BF1" w:rsidRDefault="00EE7C19">
      <w:pPr>
        <w:spacing w:line="240" w:lineRule="auto"/>
        <w:rPr>
          <w:rFonts w:cs="Times New Roman"/>
          <w:sz w:val="24"/>
          <w:szCs w:val="24"/>
        </w:rPr>
      </w:pPr>
      <w:r>
        <w:rPr>
          <w:rFonts w:cs="Times New Roman"/>
          <w:sz w:val="24"/>
          <w:szCs w:val="24"/>
        </w:rPr>
        <w:t>Regards</w:t>
      </w:r>
    </w:p>
    <w:p w14:paraId="2F2EC4EF" w14:textId="77777777" w:rsidR="006E0BF1" w:rsidRDefault="00EE7C19">
      <w:pPr>
        <w:spacing w:line="240" w:lineRule="auto"/>
        <w:rPr>
          <w:rFonts w:cs="Times New Roman"/>
          <w:sz w:val="24"/>
          <w:szCs w:val="24"/>
        </w:rPr>
      </w:pPr>
      <w:r>
        <w:rPr>
          <w:rFonts w:cs="Times New Roman"/>
          <w:sz w:val="24"/>
          <w:szCs w:val="24"/>
        </w:rPr>
        <w:t>Lorraine Cordell</w:t>
      </w:r>
    </w:p>
    <w:p w14:paraId="3045D812"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Brown-W, Pauletta </w:t>
      </w:r>
    </w:p>
    <w:p w14:paraId="027EFCD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mailto:</w:t>
      </w:r>
      <w:r>
        <w:rPr>
          <w:rFonts w:eastAsia="Times New Roman" w:cs="Times New Roman"/>
          <w:color w:val="000000"/>
          <w:sz w:val="24"/>
          <w:szCs w:val="24"/>
          <w:lang w:eastAsia="en-GB"/>
        </w:rPr>
        <w:t xml:space="preserve"> </w:t>
      </w:r>
      <w:hyperlink r:id="rId329" w:history="1">
        <w:r>
          <w:rPr>
            <w:rStyle w:val="Hyperlink"/>
            <w:rFonts w:eastAsia="Times New Roman" w:cs="Times New Roman"/>
            <w:sz w:val="24"/>
            <w:szCs w:val="24"/>
            <w:lang w:eastAsia="en-GB"/>
          </w:rPr>
          <w:t>pauletta.brown-w@hmcts.gsi.gov.uk</w:t>
        </w:r>
      </w:hyperlink>
      <w:r>
        <w:rPr>
          <w:rFonts w:eastAsia="Times New Roman" w:cs="Times New Roman"/>
          <w:color w:val="000000"/>
          <w:sz w:val="24"/>
          <w:szCs w:val="24"/>
          <w:lang w:eastAsia="en-GB"/>
        </w:rPr>
        <w:t xml:space="preserve"> </w:t>
      </w:r>
    </w:p>
    <w:p w14:paraId="5CB57BF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18 September 2014 17:08 </w:t>
      </w:r>
    </w:p>
    <w:p w14:paraId="3961D314"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330"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78EB8C04" w14:textId="77777777" w:rsidR="006E0BF1" w:rsidRDefault="00EE7C19">
      <w:pPr>
        <w:spacing w:line="240" w:lineRule="auto"/>
        <w:rPr>
          <w:rFonts w:cs="Times New Roman"/>
          <w:sz w:val="24"/>
          <w:szCs w:val="24"/>
        </w:rPr>
      </w:pPr>
      <w:r>
        <w:rPr>
          <w:rFonts w:cs="Times New Roman"/>
          <w:b/>
          <w:bCs/>
          <w:sz w:val="24"/>
          <w:szCs w:val="24"/>
          <w:lang w:eastAsia="en-GB"/>
        </w:rPr>
        <w:t xml:space="preserve">Subject: </w:t>
      </w:r>
      <w:r>
        <w:rPr>
          <w:rFonts w:cs="Times New Roman"/>
          <w:sz w:val="24"/>
          <w:szCs w:val="24"/>
          <w:lang w:eastAsia="en-GB"/>
        </w:rPr>
        <w:t xml:space="preserve">FW: Application to Reopen - Simon P CORDELL (02TJJ63181495 LAH) </w:t>
      </w:r>
      <w:r>
        <w:rPr>
          <w:rFonts w:cs="Times New Roman"/>
          <w:sz w:val="24"/>
          <w:szCs w:val="24"/>
        </w:rPr>
        <w:t>1401009802</w:t>
      </w:r>
    </w:p>
    <w:p w14:paraId="7F6768EA" w14:textId="77777777" w:rsidR="006E0BF1" w:rsidRDefault="00EE7C19">
      <w:pPr>
        <w:spacing w:line="240" w:lineRule="auto"/>
        <w:rPr>
          <w:rFonts w:cs="Times New Roman"/>
          <w:sz w:val="24"/>
          <w:szCs w:val="24"/>
        </w:rPr>
      </w:pPr>
      <w:r>
        <w:rPr>
          <w:rFonts w:cs="Times New Roman"/>
          <w:sz w:val="24"/>
          <w:szCs w:val="24"/>
        </w:rPr>
        <w:t>For your information, please find letter attached</w:t>
      </w:r>
    </w:p>
    <w:p w14:paraId="3D30D5C4" w14:textId="77777777" w:rsidR="006E0BF1" w:rsidRDefault="00EE7C19">
      <w:pPr>
        <w:spacing w:line="240" w:lineRule="auto"/>
        <w:rPr>
          <w:rFonts w:cs="Times New Roman"/>
          <w:sz w:val="24"/>
          <w:szCs w:val="24"/>
        </w:rPr>
      </w:pPr>
      <w:r>
        <w:rPr>
          <w:rFonts w:cs="Times New Roman"/>
          <w:sz w:val="24"/>
          <w:szCs w:val="24"/>
        </w:rPr>
        <w:t>Pauletta Brown | Admin Officer | HMCTS |</w:t>
      </w:r>
    </w:p>
    <w:p w14:paraId="15858451" w14:textId="77777777" w:rsidR="006E0BF1" w:rsidRDefault="00EE7C19">
      <w:pPr>
        <w:spacing w:line="240" w:lineRule="auto"/>
        <w:rPr>
          <w:rFonts w:cs="Times New Roman"/>
          <w:sz w:val="24"/>
          <w:szCs w:val="24"/>
        </w:rPr>
      </w:pPr>
      <w:r>
        <w:rPr>
          <w:rFonts w:cs="Times New Roman"/>
          <w:sz w:val="24"/>
          <w:szCs w:val="24"/>
        </w:rPr>
        <w:t>176a Lavender Hill, Battersea, London SW11 1JU</w:t>
      </w:r>
    </w:p>
    <w:p w14:paraId="3E31CF2C" w14:textId="77777777" w:rsidR="006E0BF1" w:rsidRDefault="00EE7C19">
      <w:pPr>
        <w:spacing w:line="240" w:lineRule="auto"/>
        <w:rPr>
          <w:rFonts w:cs="Times New Roman"/>
          <w:sz w:val="24"/>
          <w:szCs w:val="24"/>
        </w:rPr>
      </w:pPr>
      <w:r>
        <w:rPr>
          <w:rFonts w:cs="Times New Roman"/>
          <w:b/>
          <w:bCs/>
          <w:sz w:val="24"/>
          <w:szCs w:val="24"/>
        </w:rPr>
        <w:t>T:</w:t>
      </w:r>
      <w:r>
        <w:rPr>
          <w:rFonts w:cs="Times New Roman"/>
          <w:sz w:val="24"/>
          <w:szCs w:val="24"/>
        </w:rPr>
        <w:t xml:space="preserve"> 020 7805 1467 | </w:t>
      </w:r>
    </w:p>
    <w:p w14:paraId="17E5AA39" w14:textId="77777777" w:rsidR="006E0BF1" w:rsidRDefault="00EE7C19">
      <w:pPr>
        <w:spacing w:line="240" w:lineRule="auto"/>
        <w:rPr>
          <w:rFonts w:cs="Times New Roman"/>
          <w:sz w:val="24"/>
          <w:szCs w:val="24"/>
        </w:rPr>
      </w:pPr>
      <w:r>
        <w:rPr>
          <w:rFonts w:cs="Times New Roman"/>
          <w:b/>
          <w:bCs/>
          <w:sz w:val="24"/>
          <w:szCs w:val="24"/>
        </w:rPr>
        <w:t>F:</w:t>
      </w:r>
      <w:r>
        <w:rPr>
          <w:rFonts w:cs="Times New Roman"/>
          <w:sz w:val="24"/>
          <w:szCs w:val="24"/>
        </w:rPr>
        <w:t xml:space="preserve"> 020 7805 1437 | </w:t>
      </w:r>
    </w:p>
    <w:p w14:paraId="60BFFB03" w14:textId="77777777" w:rsidR="006E0BF1" w:rsidRDefault="00EE7C19">
      <w:pPr>
        <w:spacing w:line="240" w:lineRule="auto"/>
        <w:rPr>
          <w:rFonts w:cs="Times New Roman"/>
          <w:sz w:val="24"/>
          <w:szCs w:val="24"/>
        </w:rPr>
      </w:pPr>
      <w:r>
        <w:rPr>
          <w:rFonts w:cs="Times New Roman"/>
          <w:b/>
          <w:bCs/>
          <w:sz w:val="24"/>
          <w:szCs w:val="24"/>
        </w:rPr>
        <w:t xml:space="preserve">DX </w:t>
      </w:r>
      <w:r>
        <w:rPr>
          <w:rFonts w:cs="Times New Roman"/>
          <w:sz w:val="24"/>
          <w:szCs w:val="24"/>
        </w:rPr>
        <w:t>58559 Clapham Junction |</w:t>
      </w:r>
    </w:p>
    <w:p w14:paraId="400D85AB" w14:textId="77777777" w:rsidR="006E0BF1" w:rsidRDefault="00EE7C19">
      <w:pPr>
        <w:spacing w:line="240" w:lineRule="auto"/>
        <w:rPr>
          <w:rFonts w:cs="Times New Roman"/>
          <w:sz w:val="24"/>
          <w:szCs w:val="24"/>
        </w:rPr>
      </w:pPr>
      <w:r>
        <w:rPr>
          <w:rFonts w:cs="Times New Roman"/>
          <w:b/>
          <w:sz w:val="24"/>
          <w:szCs w:val="24"/>
        </w:rPr>
        <w:t>E:</w:t>
      </w:r>
      <w:r>
        <w:rPr>
          <w:rFonts w:cs="Times New Roman"/>
          <w:sz w:val="24"/>
          <w:szCs w:val="24"/>
        </w:rPr>
        <w:t xml:space="preserve"> </w:t>
      </w:r>
      <w:hyperlink r:id="rId331" w:history="1">
        <w:r>
          <w:rPr>
            <w:rStyle w:val="Hyperlink"/>
            <w:rFonts w:cs="Times New Roman"/>
            <w:sz w:val="24"/>
            <w:szCs w:val="24"/>
          </w:rPr>
          <w:t>Pauletta.Brown-W@hmcts.gsi.gov.uk</w:t>
        </w:r>
      </w:hyperlink>
    </w:p>
    <w:p w14:paraId="61CDDA52" w14:textId="77777777" w:rsidR="006E0BF1" w:rsidRDefault="00EE7C19">
      <w:pPr>
        <w:spacing w:line="240" w:lineRule="auto"/>
        <w:rPr>
          <w:rFonts w:cs="Times New Roman"/>
          <w:sz w:val="24"/>
          <w:szCs w:val="24"/>
        </w:rPr>
      </w:pPr>
      <w:r>
        <w:rPr>
          <w:rFonts w:cs="Times New Roman"/>
          <w:b/>
          <w:bCs/>
          <w:sz w:val="24"/>
          <w:szCs w:val="24"/>
        </w:rPr>
        <w:t>*Please note:</w:t>
      </w:r>
      <w:r>
        <w:rPr>
          <w:rFonts w:cs="Times New Roman"/>
          <w:sz w:val="24"/>
          <w:szCs w:val="24"/>
        </w:rPr>
        <w:t xml:space="preserve"> As of June 2nd, 2014, our fax will be GOLDFAX No:0870 324 0299*</w:t>
      </w:r>
    </w:p>
    <w:p w14:paraId="313D5687"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w:t>
      </w:r>
    </w:p>
    <w:p w14:paraId="192D519C" w14:textId="77777777" w:rsidR="006E0BF1" w:rsidRDefault="00EE7C19">
      <w:pPr>
        <w:spacing w:line="240" w:lineRule="auto"/>
        <w:rPr>
          <w:rFonts w:cs="Times New Roman"/>
          <w:sz w:val="24"/>
          <w:szCs w:val="24"/>
        </w:rPr>
      </w:pPr>
      <w:r>
        <w:rPr>
          <w:rFonts w:cs="Times New Roman"/>
          <w:b/>
          <w:bCs/>
          <w:sz w:val="24"/>
          <w:szCs w:val="24"/>
        </w:rPr>
        <w:t>From:</w:t>
      </w:r>
      <w:r>
        <w:rPr>
          <w:rFonts w:cs="Times New Roman"/>
          <w:sz w:val="24"/>
          <w:szCs w:val="24"/>
        </w:rPr>
        <w:t xml:space="preserve"> Brown-W, Pauletta </w:t>
      </w:r>
    </w:p>
    <w:p w14:paraId="7AA09BF8" w14:textId="77777777" w:rsidR="006E0BF1" w:rsidRDefault="00EE7C19">
      <w:pPr>
        <w:spacing w:line="240" w:lineRule="auto"/>
        <w:rPr>
          <w:rFonts w:cs="Times New Roman"/>
          <w:sz w:val="24"/>
          <w:szCs w:val="24"/>
        </w:rPr>
      </w:pPr>
      <w:r>
        <w:rPr>
          <w:rFonts w:cs="Times New Roman"/>
          <w:b/>
          <w:bCs/>
          <w:sz w:val="24"/>
          <w:szCs w:val="24"/>
        </w:rPr>
        <w:t xml:space="preserve">Sent: </w:t>
      </w:r>
      <w:r>
        <w:rPr>
          <w:rFonts w:cs="Times New Roman"/>
          <w:sz w:val="24"/>
          <w:szCs w:val="24"/>
        </w:rPr>
        <w:t>18 September 2014 16:09</w:t>
      </w:r>
    </w:p>
    <w:p w14:paraId="7E8C722D" w14:textId="77777777" w:rsidR="006E0BF1" w:rsidRDefault="00EE7C19">
      <w:pPr>
        <w:spacing w:line="240" w:lineRule="auto"/>
        <w:rPr>
          <w:rFonts w:cs="Times New Roman"/>
          <w:sz w:val="24"/>
          <w:szCs w:val="24"/>
        </w:rPr>
      </w:pPr>
      <w:r>
        <w:rPr>
          <w:rFonts w:cs="Times New Roman"/>
          <w:b/>
          <w:bCs/>
          <w:sz w:val="24"/>
          <w:szCs w:val="24"/>
        </w:rPr>
        <w:t xml:space="preserve">To: </w:t>
      </w:r>
      <w:hyperlink r:id="rId332" w:history="1">
        <w:r>
          <w:rPr>
            <w:rStyle w:val="Hyperlink"/>
            <w:rFonts w:cs="Times New Roman"/>
            <w:sz w:val="24"/>
            <w:szCs w:val="24"/>
          </w:rPr>
          <w:t>lorraine32@blueyonder.co.uk</w:t>
        </w:r>
      </w:hyperlink>
    </w:p>
    <w:p w14:paraId="6D051691" w14:textId="77777777" w:rsidR="006E0BF1" w:rsidRDefault="00EE7C19">
      <w:pPr>
        <w:spacing w:line="240" w:lineRule="auto"/>
        <w:rPr>
          <w:rFonts w:cs="Times New Roman"/>
          <w:sz w:val="24"/>
          <w:szCs w:val="24"/>
        </w:rPr>
      </w:pPr>
      <w:hyperlink r:id="rId333" w:history="1">
        <w:r>
          <w:rPr>
            <w:rStyle w:val="Hyperlink"/>
            <w:rFonts w:cs="Times New Roman"/>
            <w:sz w:val="24"/>
            <w:szCs w:val="24"/>
          </w:rPr>
          <w:t>RichmondSouthProsecutions@met.police.uk</w:t>
        </w:r>
      </w:hyperlink>
      <w:r>
        <w:rPr>
          <w:rFonts w:cs="Times New Roman"/>
          <w:color w:val="0000FF"/>
          <w:sz w:val="24"/>
          <w:szCs w:val="24"/>
        </w:rPr>
        <w:t xml:space="preserve"> </w:t>
      </w:r>
    </w:p>
    <w:p w14:paraId="773F9A01" w14:textId="77777777" w:rsidR="006E0BF1" w:rsidRDefault="00EE7C19">
      <w:pPr>
        <w:spacing w:line="240" w:lineRule="auto"/>
        <w:rPr>
          <w:rFonts w:cs="Times New Roman"/>
          <w:sz w:val="24"/>
          <w:szCs w:val="24"/>
        </w:rPr>
      </w:pPr>
      <w:r>
        <w:rPr>
          <w:rFonts w:cs="Times New Roman"/>
          <w:b/>
          <w:bCs/>
          <w:sz w:val="24"/>
          <w:szCs w:val="24"/>
        </w:rPr>
        <w:t>Cc:</w:t>
      </w:r>
      <w:r>
        <w:rPr>
          <w:rFonts w:cs="Times New Roman"/>
          <w:sz w:val="24"/>
          <w:szCs w:val="24"/>
        </w:rPr>
        <w:t xml:space="preserve"> LCCC Compliance Unit; LCCC Enforcement Unit</w:t>
      </w:r>
    </w:p>
    <w:p w14:paraId="5E0416C4" w14:textId="77777777" w:rsidR="006E0BF1" w:rsidRDefault="00EE7C19">
      <w:pPr>
        <w:spacing w:line="240" w:lineRule="auto"/>
        <w:rPr>
          <w:rFonts w:cs="Times New Roman"/>
          <w:sz w:val="24"/>
          <w:szCs w:val="24"/>
        </w:rPr>
      </w:pPr>
      <w:r>
        <w:rPr>
          <w:rFonts w:cs="Times New Roman"/>
          <w:b/>
          <w:bCs/>
          <w:sz w:val="24"/>
          <w:szCs w:val="24"/>
        </w:rPr>
        <w:t xml:space="preserve">Subject: </w:t>
      </w:r>
      <w:r>
        <w:rPr>
          <w:rFonts w:cs="Times New Roman"/>
          <w:sz w:val="24"/>
          <w:szCs w:val="24"/>
        </w:rPr>
        <w:t>Application to Reopen - Simon P CORDELL (02TJJ63181495 LAH) 1401009802</w:t>
      </w:r>
    </w:p>
    <w:p w14:paraId="5DEA4786" w14:textId="77777777" w:rsidR="006E0BF1" w:rsidRDefault="00EE7C19">
      <w:pPr>
        <w:spacing w:line="240" w:lineRule="auto"/>
        <w:rPr>
          <w:rFonts w:cs="Times New Roman"/>
          <w:sz w:val="24"/>
          <w:szCs w:val="24"/>
        </w:rPr>
      </w:pPr>
      <w:r>
        <w:rPr>
          <w:rFonts w:cs="Times New Roman"/>
          <w:b/>
          <w:bCs/>
          <w:sz w:val="24"/>
          <w:szCs w:val="24"/>
        </w:rPr>
        <w:t xml:space="preserve">From: </w:t>
      </w:r>
      <w:r>
        <w:rPr>
          <w:rFonts w:cs="Times New Roman"/>
          <w:sz w:val="24"/>
          <w:szCs w:val="24"/>
        </w:rPr>
        <w:t>Lorraine Cordell &lt;</w:t>
      </w:r>
      <w:hyperlink r:id="rId334" w:history="1">
        <w:r>
          <w:rPr>
            <w:rStyle w:val="Hyperlink"/>
            <w:rFonts w:cs="Times New Roman"/>
            <w:sz w:val="24"/>
            <w:szCs w:val="24"/>
          </w:rPr>
          <w:t>lorraine32@blueyonder.co.uk</w:t>
        </w:r>
      </w:hyperlink>
      <w:r>
        <w:rPr>
          <w:rFonts w:cs="Times New Roman"/>
          <w:sz w:val="24"/>
          <w:szCs w:val="24"/>
        </w:rPr>
        <w:t>&gt;</w:t>
      </w:r>
    </w:p>
    <w:p w14:paraId="7FC6D636" w14:textId="77777777" w:rsidR="006E0BF1" w:rsidRDefault="00EE7C19">
      <w:pPr>
        <w:spacing w:line="240" w:lineRule="auto"/>
        <w:rPr>
          <w:rFonts w:cs="Times New Roman"/>
          <w:sz w:val="24"/>
          <w:szCs w:val="24"/>
        </w:rPr>
      </w:pPr>
      <w:r>
        <w:rPr>
          <w:rFonts w:cs="Times New Roman"/>
          <w:b/>
          <w:bCs/>
          <w:sz w:val="24"/>
          <w:szCs w:val="24"/>
        </w:rPr>
        <w:t>Sent:</w:t>
      </w:r>
      <w:r>
        <w:rPr>
          <w:rFonts w:cs="Times New Roman"/>
          <w:sz w:val="24"/>
          <w:szCs w:val="24"/>
        </w:rPr>
        <w:t xml:space="preserve"> 30 September 2014 12:47</w:t>
      </w:r>
    </w:p>
    <w:p w14:paraId="0A14E376" w14:textId="77777777" w:rsidR="006E0BF1" w:rsidRDefault="00EE7C19">
      <w:pPr>
        <w:spacing w:line="240" w:lineRule="auto"/>
        <w:rPr>
          <w:rFonts w:cs="Times New Roman"/>
          <w:sz w:val="24"/>
          <w:szCs w:val="24"/>
        </w:rPr>
      </w:pPr>
      <w:r>
        <w:rPr>
          <w:rFonts w:cs="Times New Roman"/>
          <w:b/>
          <w:bCs/>
          <w:sz w:val="24"/>
          <w:szCs w:val="24"/>
        </w:rPr>
        <w:t>To:</w:t>
      </w:r>
      <w:r>
        <w:rPr>
          <w:rFonts w:cs="Times New Roman"/>
          <w:sz w:val="24"/>
          <w:szCs w:val="24"/>
        </w:rPr>
        <w:t xml:space="preserve"> 'Brown-W, Pauletta'</w:t>
      </w:r>
    </w:p>
    <w:p w14:paraId="5E66D37F" w14:textId="77777777" w:rsidR="006E0BF1" w:rsidRDefault="00EE7C19">
      <w:pPr>
        <w:spacing w:line="240" w:lineRule="auto"/>
        <w:rPr>
          <w:rFonts w:cs="Times New Roman"/>
          <w:sz w:val="24"/>
          <w:szCs w:val="24"/>
        </w:rPr>
      </w:pPr>
      <w:r>
        <w:rPr>
          <w:rFonts w:cs="Times New Roman"/>
          <w:b/>
          <w:bCs/>
          <w:sz w:val="24"/>
          <w:szCs w:val="24"/>
        </w:rPr>
        <w:t>Subject: RE:</w:t>
      </w:r>
      <w:r>
        <w:rPr>
          <w:rFonts w:cs="Times New Roman"/>
          <w:sz w:val="24"/>
          <w:szCs w:val="24"/>
        </w:rPr>
        <w:t xml:space="preserve"> Application to Reopen - Simon P CORDELL (02TJJ63181495 LAH) 1401009802</w:t>
      </w:r>
    </w:p>
    <w:p w14:paraId="29CCA0BB" w14:textId="77777777" w:rsidR="006E0BF1" w:rsidRDefault="00EE7C19">
      <w:pPr>
        <w:spacing w:line="240" w:lineRule="auto"/>
        <w:rPr>
          <w:rFonts w:cs="Times New Roman"/>
          <w:sz w:val="24"/>
          <w:szCs w:val="24"/>
        </w:rPr>
      </w:pPr>
      <w:r>
        <w:rPr>
          <w:rFonts w:cs="Times New Roman"/>
          <w:b/>
          <w:bCs/>
          <w:sz w:val="24"/>
          <w:szCs w:val="24"/>
        </w:rPr>
        <w:t>Attachments:</w:t>
      </w:r>
      <w:r>
        <w:rPr>
          <w:rFonts w:cs="Times New Roman"/>
          <w:sz w:val="24"/>
          <w:szCs w:val="24"/>
        </w:rPr>
        <w:t xml:space="preserve"> </w:t>
      </w:r>
    </w:p>
    <w:p w14:paraId="2A3EE77F" w14:textId="77777777" w:rsidR="006E0BF1" w:rsidRDefault="00EE7C19">
      <w:pPr>
        <w:spacing w:line="240" w:lineRule="auto"/>
        <w:rPr>
          <w:rFonts w:cs="Times New Roman"/>
          <w:color w:val="0000FF"/>
          <w:sz w:val="24"/>
          <w:szCs w:val="24"/>
        </w:rPr>
      </w:pPr>
      <w:r>
        <w:rPr>
          <w:rFonts w:cs="Times New Roman"/>
          <w:color w:val="0000FF"/>
          <w:sz w:val="24"/>
          <w:szCs w:val="24"/>
        </w:rPr>
        <w:t>S Cordell Cert._ GE_ 2013-2014.pdf.</w:t>
      </w:r>
    </w:p>
    <w:p w14:paraId="4A43CA81" w14:textId="77777777" w:rsidR="006E0BF1" w:rsidRDefault="00EE7C19">
      <w:pPr>
        <w:spacing w:line="240" w:lineRule="auto"/>
        <w:rPr>
          <w:rFonts w:cs="Times New Roman"/>
          <w:color w:val="0000FF"/>
          <w:sz w:val="24"/>
          <w:szCs w:val="24"/>
        </w:rPr>
      </w:pPr>
      <w:r>
        <w:rPr>
          <w:rFonts w:cs="Times New Roman"/>
          <w:color w:val="0000FF"/>
          <w:sz w:val="24"/>
          <w:szCs w:val="24"/>
        </w:rPr>
        <w:t>Lorraine Cordell_ FW_RE_ CX52JRZ.pdf</w:t>
      </w:r>
    </w:p>
    <w:p w14:paraId="25BC88C3" w14:textId="77777777" w:rsidR="006E0BF1" w:rsidRDefault="00EE7C19">
      <w:pPr>
        <w:spacing w:line="240" w:lineRule="auto"/>
        <w:rPr>
          <w:rFonts w:cs="Times New Roman"/>
          <w:color w:val="0000FF"/>
          <w:sz w:val="24"/>
          <w:szCs w:val="24"/>
        </w:rPr>
      </w:pPr>
      <w:r>
        <w:rPr>
          <w:rFonts w:cs="Times New Roman"/>
          <w:color w:val="0000FF"/>
          <w:sz w:val="24"/>
          <w:szCs w:val="24"/>
        </w:rPr>
        <w:t xml:space="preserve">Lorraine Cordell_ FW_ RE_ Simon Cordell.pdf. </w:t>
      </w:r>
    </w:p>
    <w:p w14:paraId="4CD768C5"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RE_ [1] RE_ Simon Cordell.pdf.</w:t>
      </w:r>
    </w:p>
    <w:p w14:paraId="7EDB35CA"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RE_ REF_ 00-COSX14MT04-ID_42_ Urgent.pdf.</w:t>
      </w:r>
    </w:p>
    <w:p w14:paraId="3AAB79A0"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RE_ Simon Cordell.pdf.</w:t>
      </w:r>
    </w:p>
    <w:p w14:paraId="5F65B0B0" w14:textId="77777777" w:rsidR="006E0BF1" w:rsidRDefault="00EE7C19">
      <w:pPr>
        <w:spacing w:line="240" w:lineRule="auto"/>
        <w:rPr>
          <w:rFonts w:cs="Times New Roman"/>
          <w:color w:val="0000FF"/>
          <w:sz w:val="24"/>
          <w:szCs w:val="24"/>
        </w:rPr>
      </w:pPr>
      <w:r>
        <w:rPr>
          <w:rFonts w:cs="Times New Roman"/>
          <w:color w:val="0000FF"/>
          <w:sz w:val="24"/>
          <w:szCs w:val="24"/>
        </w:rPr>
        <w:t>Lorraine Cordell_ RE_ Simon Cordell-01.pdf</w:t>
      </w:r>
    </w:p>
    <w:p w14:paraId="5B38274D"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245,</w:t>
      </w:r>
    </w:p>
    <w:p w14:paraId="1448AD3C" w14:textId="77777777" w:rsidR="006E0BF1" w:rsidRDefault="00EE7C19">
      <w:pPr>
        <w:spacing w:line="240" w:lineRule="auto"/>
        <w:rPr>
          <w:rFonts w:cs="Times New Roman"/>
          <w:sz w:val="24"/>
          <w:szCs w:val="24"/>
        </w:rPr>
      </w:pPr>
      <w:r>
        <w:rPr>
          <w:rFonts w:cs="Times New Roman"/>
          <w:sz w:val="24"/>
          <w:szCs w:val="24"/>
        </w:rPr>
        <w:t>Dear Sirs,</w:t>
      </w:r>
    </w:p>
    <w:p w14:paraId="432A9EBA" w14:textId="77777777" w:rsidR="006E0BF1" w:rsidRDefault="00EE7C19">
      <w:pPr>
        <w:spacing w:line="240" w:lineRule="auto"/>
        <w:rPr>
          <w:rFonts w:cs="Times New Roman"/>
          <w:sz w:val="24"/>
          <w:szCs w:val="24"/>
        </w:rPr>
      </w:pPr>
      <w:r>
        <w:rPr>
          <w:rFonts w:cs="Times New Roman"/>
          <w:sz w:val="24"/>
          <w:szCs w:val="24"/>
        </w:rPr>
        <w:t>Please note that the above case has been relisted for a reopening hearing on the 30th instant at Lavender Hill Magistrates Court, courtroom 1 at 2 pm. Therefore, please be good enough to have your file in court and can the LCCC please put this matter on hold until after the hearing, when the Defendant will attend. Thank you.</w:t>
      </w:r>
    </w:p>
    <w:p w14:paraId="55182DCB" w14:textId="77777777" w:rsidR="006E0BF1" w:rsidRDefault="00EE7C19">
      <w:pPr>
        <w:spacing w:line="240" w:lineRule="auto"/>
        <w:rPr>
          <w:rFonts w:cs="Times New Roman"/>
          <w:sz w:val="24"/>
          <w:szCs w:val="24"/>
        </w:rPr>
      </w:pPr>
      <w:r>
        <w:rPr>
          <w:rFonts w:cs="Times New Roman"/>
          <w:sz w:val="24"/>
          <w:szCs w:val="24"/>
        </w:rPr>
        <w:t>Regards</w:t>
      </w:r>
    </w:p>
    <w:p w14:paraId="1BA1B7FD" w14:textId="77777777" w:rsidR="006E0BF1" w:rsidRDefault="00EE7C19">
      <w:pPr>
        <w:spacing w:line="240" w:lineRule="auto"/>
        <w:rPr>
          <w:rFonts w:cs="Times New Roman"/>
          <w:b/>
          <w:bCs/>
          <w:sz w:val="24"/>
          <w:szCs w:val="24"/>
        </w:rPr>
      </w:pPr>
      <w:r>
        <w:rPr>
          <w:rFonts w:cs="Times New Roman"/>
          <w:b/>
          <w:bCs/>
          <w:sz w:val="24"/>
          <w:szCs w:val="24"/>
        </w:rPr>
        <w:t>P Brown</w:t>
      </w:r>
    </w:p>
    <w:p w14:paraId="261C2653" w14:textId="77777777" w:rsidR="006E0BF1" w:rsidRDefault="00EE7C19">
      <w:pPr>
        <w:spacing w:line="240" w:lineRule="auto"/>
        <w:rPr>
          <w:rFonts w:cs="Times New Roman"/>
          <w:sz w:val="24"/>
          <w:szCs w:val="24"/>
        </w:rPr>
      </w:pPr>
      <w:r>
        <w:rPr>
          <w:rFonts w:cs="Times New Roman"/>
          <w:sz w:val="24"/>
          <w:szCs w:val="24"/>
        </w:rPr>
        <w:t>Pauletta Brown | Admin Officer | HMCTS |</w:t>
      </w:r>
    </w:p>
    <w:p w14:paraId="20F70796" w14:textId="77777777" w:rsidR="006E0BF1" w:rsidRDefault="00EE7C19">
      <w:pPr>
        <w:spacing w:line="240" w:lineRule="auto"/>
        <w:rPr>
          <w:rFonts w:cs="Times New Roman"/>
          <w:sz w:val="24"/>
          <w:szCs w:val="24"/>
        </w:rPr>
      </w:pPr>
      <w:r>
        <w:rPr>
          <w:rFonts w:cs="Times New Roman"/>
          <w:sz w:val="24"/>
          <w:szCs w:val="24"/>
        </w:rPr>
        <w:t>176a Lavender Hill, Battersea, London SW11 1JU</w:t>
      </w:r>
    </w:p>
    <w:p w14:paraId="3FEAB945" w14:textId="77777777" w:rsidR="006E0BF1" w:rsidRDefault="00EE7C19">
      <w:pPr>
        <w:spacing w:line="240" w:lineRule="auto"/>
        <w:rPr>
          <w:rFonts w:cs="Times New Roman"/>
          <w:b/>
          <w:bCs/>
          <w:sz w:val="24"/>
          <w:szCs w:val="24"/>
        </w:rPr>
      </w:pPr>
      <w:r>
        <w:rPr>
          <w:rFonts w:cs="Times New Roman"/>
          <w:b/>
          <w:bCs/>
          <w:sz w:val="24"/>
          <w:szCs w:val="24"/>
        </w:rPr>
        <w:t xml:space="preserve">T: </w:t>
      </w:r>
      <w:r>
        <w:rPr>
          <w:rFonts w:cs="Times New Roman"/>
          <w:sz w:val="24"/>
          <w:szCs w:val="24"/>
        </w:rPr>
        <w:t>020 7805 1467 |</w:t>
      </w:r>
      <w:r>
        <w:rPr>
          <w:rFonts w:cs="Times New Roman"/>
          <w:b/>
          <w:bCs/>
          <w:sz w:val="24"/>
          <w:szCs w:val="24"/>
        </w:rPr>
        <w:t xml:space="preserve"> </w:t>
      </w:r>
    </w:p>
    <w:p w14:paraId="2AD25340" w14:textId="77777777" w:rsidR="006E0BF1" w:rsidRDefault="00EE7C19">
      <w:pPr>
        <w:spacing w:line="240" w:lineRule="auto"/>
        <w:rPr>
          <w:rFonts w:cs="Times New Roman"/>
          <w:sz w:val="24"/>
          <w:szCs w:val="24"/>
        </w:rPr>
      </w:pPr>
      <w:r>
        <w:rPr>
          <w:rFonts w:cs="Times New Roman"/>
          <w:b/>
          <w:bCs/>
          <w:sz w:val="24"/>
          <w:szCs w:val="24"/>
        </w:rPr>
        <w:t xml:space="preserve">F: </w:t>
      </w:r>
      <w:r>
        <w:rPr>
          <w:rFonts w:cs="Times New Roman"/>
          <w:sz w:val="24"/>
          <w:szCs w:val="24"/>
        </w:rPr>
        <w:t xml:space="preserve">020 7805 1437 | </w:t>
      </w:r>
    </w:p>
    <w:p w14:paraId="61D08727" w14:textId="77777777" w:rsidR="006E0BF1" w:rsidRDefault="00EE7C19">
      <w:pPr>
        <w:spacing w:line="240" w:lineRule="auto"/>
        <w:rPr>
          <w:rFonts w:cs="Times New Roman"/>
          <w:sz w:val="24"/>
          <w:szCs w:val="24"/>
        </w:rPr>
      </w:pPr>
      <w:r>
        <w:rPr>
          <w:rFonts w:cs="Times New Roman"/>
          <w:b/>
          <w:bCs/>
          <w:sz w:val="24"/>
          <w:szCs w:val="24"/>
        </w:rPr>
        <w:t xml:space="preserve">DX </w:t>
      </w:r>
      <w:r>
        <w:rPr>
          <w:rFonts w:cs="Times New Roman"/>
          <w:sz w:val="24"/>
          <w:szCs w:val="24"/>
        </w:rPr>
        <w:t>58559 Clapham Junction |</w:t>
      </w:r>
    </w:p>
    <w:p w14:paraId="17DDD942" w14:textId="77777777" w:rsidR="006E0BF1" w:rsidRDefault="00EE7C19">
      <w:pPr>
        <w:spacing w:line="240" w:lineRule="auto"/>
        <w:rPr>
          <w:rFonts w:cs="Times New Roman"/>
          <w:sz w:val="24"/>
          <w:szCs w:val="24"/>
        </w:rPr>
      </w:pPr>
      <w:r>
        <w:rPr>
          <w:rFonts w:cs="Times New Roman"/>
          <w:b/>
          <w:sz w:val="24"/>
          <w:szCs w:val="24"/>
        </w:rPr>
        <w:t>E:</w:t>
      </w:r>
      <w:r>
        <w:rPr>
          <w:rFonts w:cs="Times New Roman"/>
          <w:b/>
          <w:bCs/>
          <w:sz w:val="24"/>
          <w:szCs w:val="24"/>
        </w:rPr>
        <w:t xml:space="preserve"> </w:t>
      </w:r>
      <w:hyperlink r:id="rId335" w:history="1">
        <w:r>
          <w:rPr>
            <w:rStyle w:val="Hyperlink"/>
            <w:rFonts w:cs="Times New Roman"/>
            <w:sz w:val="24"/>
            <w:szCs w:val="24"/>
          </w:rPr>
          <w:t>Pauletta.Brown-W@hmcts.gsi.gov.uk</w:t>
        </w:r>
      </w:hyperlink>
    </w:p>
    <w:p w14:paraId="34E476A5" w14:textId="77777777" w:rsidR="006E0BF1" w:rsidRDefault="00EE7C19">
      <w:pPr>
        <w:spacing w:line="240" w:lineRule="auto"/>
        <w:rPr>
          <w:rFonts w:cs="Times New Roman"/>
          <w:sz w:val="24"/>
          <w:szCs w:val="24"/>
        </w:rPr>
      </w:pPr>
      <w:r>
        <w:rPr>
          <w:rFonts w:cs="Times New Roman"/>
          <w:b/>
          <w:bCs/>
          <w:sz w:val="24"/>
          <w:szCs w:val="24"/>
        </w:rPr>
        <w:t>*Please note:</w:t>
      </w:r>
      <w:r>
        <w:rPr>
          <w:rFonts w:cs="Times New Roman"/>
          <w:sz w:val="24"/>
          <w:szCs w:val="24"/>
        </w:rPr>
        <w:t xml:space="preserve"> As of June 2nd, 2014, our fax will be GOLDFAX No:0870 324 0299*</w:t>
      </w:r>
    </w:p>
    <w:p w14:paraId="3BA85E3A" w14:textId="77777777" w:rsidR="006E0BF1" w:rsidRDefault="00EE7C19">
      <w:pPr>
        <w:spacing w:line="240" w:lineRule="auto"/>
        <w:rPr>
          <w:rFonts w:cs="Times New Roman"/>
          <w:sz w:val="24"/>
          <w:szCs w:val="24"/>
        </w:rPr>
      </w:pPr>
      <w:r>
        <w:rPr>
          <w:rFonts w:cs="Times New Roman"/>
          <w:sz w:val="24"/>
          <w:szCs w:val="24"/>
        </w:rPr>
        <w:t>"I am not authorised to bind the Ministry of Justice contractually, nor to make representations or other statements which may bind the Ministry of Justice in any way via electronic means."</w:t>
      </w:r>
    </w:p>
    <w:p w14:paraId="45339915" w14:textId="77777777" w:rsidR="006E0BF1" w:rsidRDefault="00EE7C19">
      <w:pPr>
        <w:spacing w:line="240" w:lineRule="auto"/>
        <w:rPr>
          <w:rFonts w:cs="Times New Roman"/>
          <w:sz w:val="24"/>
          <w:szCs w:val="24"/>
        </w:rPr>
      </w:pPr>
      <w:r>
        <w:rPr>
          <w:rFonts w:cs="Times New Roman"/>
          <w:sz w:val="24"/>
          <w:szCs w:val="24"/>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67849571" w14:textId="77777777" w:rsidR="006E0BF1" w:rsidRDefault="00EE7C19">
      <w:pPr>
        <w:spacing w:line="240" w:lineRule="auto"/>
        <w:rPr>
          <w:rFonts w:cs="Times New Roman"/>
          <w:sz w:val="24"/>
          <w:szCs w:val="24"/>
        </w:rPr>
      </w:pPr>
      <w:r>
        <w:rPr>
          <w:rFonts w:cs="Times New Roman"/>
          <w:sz w:val="24"/>
          <w:szCs w:val="24"/>
        </w:rPr>
        <w:t>Internet e-mail is not a secure medium. Any reply to this message could be intercepted and read by someone else. Please bear that in mind when deciding whether to send material in response to this message by e-mail.</w:t>
      </w:r>
    </w:p>
    <w:p w14:paraId="6465EF95" w14:textId="77777777" w:rsidR="006E0BF1" w:rsidRDefault="00EE7C19">
      <w:pPr>
        <w:spacing w:line="240" w:lineRule="auto"/>
        <w:rPr>
          <w:rFonts w:cs="Times New Roman"/>
          <w:sz w:val="24"/>
          <w:szCs w:val="24"/>
        </w:rPr>
      </w:pPr>
      <w:r>
        <w:rPr>
          <w:rFonts w:cs="Times New Roman"/>
          <w:sz w:val="24"/>
          <w:szCs w:val="24"/>
        </w:rPr>
        <w:t>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35A517AC" w14:textId="77777777" w:rsidR="006E0BF1" w:rsidRDefault="00EE7C19">
      <w:pPr>
        <w:spacing w:line="240" w:lineRule="auto"/>
        <w:rPr>
          <w:rFonts w:cs="Times New Roman"/>
          <w:sz w:val="24"/>
          <w:szCs w:val="24"/>
        </w:rPr>
      </w:pPr>
      <w:r>
        <w:rPr>
          <w:rFonts w:cs="Times New Roman"/>
          <w:sz w:val="24"/>
          <w:szCs w:val="24"/>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1989F495"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246,</w:t>
      </w:r>
    </w:p>
    <w:p w14:paraId="5C78BC76" w14:textId="77777777" w:rsidR="006E0BF1" w:rsidRDefault="00EE7C19">
      <w:pPr>
        <w:spacing w:line="240" w:lineRule="auto"/>
        <w:rPr>
          <w:rFonts w:cs="Times New Roman"/>
          <w:b/>
          <w:bCs/>
          <w:sz w:val="24"/>
          <w:szCs w:val="24"/>
        </w:rPr>
      </w:pPr>
      <w:r>
        <w:rPr>
          <w:rFonts w:cs="Times New Roman"/>
          <w:b/>
          <w:bCs/>
          <w:sz w:val="24"/>
          <w:szCs w:val="24"/>
        </w:rPr>
        <w:t>KGM</w:t>
      </w:r>
    </w:p>
    <w:p w14:paraId="1EE2EDE2" w14:textId="77777777" w:rsidR="006E0BF1" w:rsidRDefault="00EE7C19">
      <w:pPr>
        <w:spacing w:line="240" w:lineRule="auto"/>
        <w:rPr>
          <w:rFonts w:cs="Times New Roman"/>
          <w:b/>
          <w:bCs/>
          <w:sz w:val="24"/>
          <w:szCs w:val="24"/>
        </w:rPr>
      </w:pPr>
      <w:r>
        <w:rPr>
          <w:rFonts w:cs="Times New Roman"/>
          <w:b/>
          <w:bCs/>
          <w:sz w:val="24"/>
          <w:szCs w:val="24"/>
        </w:rPr>
        <w:t>MOTOR INSURANCE</w:t>
      </w:r>
    </w:p>
    <w:p w14:paraId="02CCC9FA" w14:textId="77777777" w:rsidR="006E0BF1" w:rsidRDefault="00EE7C19">
      <w:pPr>
        <w:spacing w:line="240" w:lineRule="auto"/>
        <w:rPr>
          <w:rFonts w:cs="Times New Roman"/>
          <w:b/>
          <w:bCs/>
          <w:sz w:val="24"/>
          <w:szCs w:val="24"/>
        </w:rPr>
      </w:pPr>
      <w:r>
        <w:rPr>
          <w:rFonts w:cs="Times New Roman"/>
          <w:b/>
          <w:bCs/>
          <w:sz w:val="24"/>
          <w:szCs w:val="24"/>
        </w:rPr>
        <w:t>Member of Canopies Group</w:t>
      </w:r>
    </w:p>
    <w:p w14:paraId="056D2B41" w14:textId="77777777" w:rsidR="006E0BF1" w:rsidRDefault="00EE7C19">
      <w:pPr>
        <w:spacing w:line="240" w:lineRule="auto"/>
        <w:rPr>
          <w:rFonts w:cs="Times New Roman"/>
          <w:b/>
          <w:bCs/>
          <w:sz w:val="24"/>
          <w:szCs w:val="24"/>
        </w:rPr>
      </w:pPr>
      <w:r>
        <w:rPr>
          <w:rFonts w:cs="Times New Roman"/>
          <w:b/>
          <w:bCs/>
          <w:sz w:val="24"/>
          <w:szCs w:val="24"/>
        </w:rPr>
        <w:t>Certificate of Molo; insurance</w:t>
      </w:r>
    </w:p>
    <w:p w14:paraId="48210F44" w14:textId="77777777" w:rsidR="006E0BF1" w:rsidRDefault="00EE7C19">
      <w:pPr>
        <w:spacing w:line="240" w:lineRule="auto"/>
        <w:rPr>
          <w:rFonts w:cs="Times New Roman"/>
          <w:sz w:val="24"/>
          <w:szCs w:val="24"/>
        </w:rPr>
      </w:pPr>
      <w:r>
        <w:rPr>
          <w:rFonts w:cs="Times New Roman"/>
          <w:b/>
          <w:bCs/>
          <w:sz w:val="24"/>
          <w:szCs w:val="24"/>
        </w:rPr>
        <w:t>Name of Policy holder</w:t>
      </w:r>
      <w:r>
        <w:rPr>
          <w:rFonts w:cs="Times New Roman"/>
          <w:sz w:val="24"/>
          <w:szCs w:val="24"/>
        </w:rPr>
        <w:t xml:space="preserve"> Mr SIMON CORDELL</w:t>
      </w:r>
    </w:p>
    <w:p w14:paraId="37538C72" w14:textId="77777777" w:rsidR="006E0BF1" w:rsidRDefault="00EE7C19">
      <w:pPr>
        <w:spacing w:line="240" w:lineRule="auto"/>
        <w:rPr>
          <w:rFonts w:cs="Times New Roman"/>
          <w:sz w:val="24"/>
          <w:szCs w:val="24"/>
        </w:rPr>
      </w:pPr>
      <w:r>
        <w:rPr>
          <w:rFonts w:cs="Times New Roman"/>
          <w:b/>
          <w:bCs/>
          <w:sz w:val="24"/>
          <w:szCs w:val="24"/>
        </w:rPr>
        <w:t>Policy Number:</w:t>
      </w:r>
      <w:r>
        <w:rPr>
          <w:rFonts w:cs="Times New Roman"/>
          <w:sz w:val="24"/>
          <w:szCs w:val="24"/>
        </w:rPr>
        <w:t xml:space="preserve"> MT3574694</w:t>
      </w:r>
    </w:p>
    <w:p w14:paraId="1B3FB96C" w14:textId="77777777" w:rsidR="006E0BF1" w:rsidRDefault="00EE7C19">
      <w:pPr>
        <w:spacing w:line="240" w:lineRule="auto"/>
        <w:rPr>
          <w:rFonts w:cs="Times New Roman"/>
          <w:sz w:val="24"/>
          <w:szCs w:val="24"/>
        </w:rPr>
      </w:pPr>
      <w:r>
        <w:rPr>
          <w:rFonts w:cs="Times New Roman"/>
          <w:b/>
          <w:bCs/>
          <w:sz w:val="24"/>
          <w:szCs w:val="24"/>
        </w:rPr>
        <w:t>Registration Number of the Vehicl</w:t>
      </w:r>
      <w:r>
        <w:rPr>
          <w:rFonts w:cs="Times New Roman"/>
          <w:b/>
          <w:sz w:val="24"/>
          <w:szCs w:val="24"/>
        </w:rPr>
        <w:t>e:</w:t>
      </w:r>
      <w:r>
        <w:rPr>
          <w:rFonts w:cs="Times New Roman"/>
          <w:b/>
          <w:bCs/>
          <w:sz w:val="24"/>
          <w:szCs w:val="24"/>
        </w:rPr>
        <w:t xml:space="preserve"> </w:t>
      </w:r>
      <w:r>
        <w:rPr>
          <w:rFonts w:cs="Times New Roman"/>
          <w:sz w:val="24"/>
          <w:szCs w:val="24"/>
        </w:rPr>
        <w:t>Any motor vehicle the property of the Insured or in their custody or control</w:t>
      </w:r>
    </w:p>
    <w:p w14:paraId="76B92D10" w14:textId="77777777" w:rsidR="006E0BF1" w:rsidRDefault="00EE7C19">
      <w:pPr>
        <w:spacing w:line="240" w:lineRule="auto"/>
        <w:rPr>
          <w:rFonts w:cs="Times New Roman"/>
          <w:sz w:val="24"/>
          <w:szCs w:val="24"/>
        </w:rPr>
      </w:pPr>
      <w:r>
        <w:rPr>
          <w:rFonts w:cs="Times New Roman"/>
          <w:b/>
          <w:bCs/>
          <w:sz w:val="24"/>
          <w:szCs w:val="24"/>
        </w:rPr>
        <w:t xml:space="preserve">Effective Time and Date for Commencement of the Insurance for the purposes of the Relevant Law: </w:t>
      </w:r>
      <w:r>
        <w:rPr>
          <w:rFonts w:cs="Times New Roman"/>
          <w:sz w:val="24"/>
          <w:szCs w:val="24"/>
        </w:rPr>
        <w:t>0:01 23 February 2013</w:t>
      </w:r>
    </w:p>
    <w:p w14:paraId="3902ADEF" w14:textId="77777777" w:rsidR="006E0BF1" w:rsidRDefault="00EE7C19">
      <w:pPr>
        <w:spacing w:line="240" w:lineRule="auto"/>
        <w:rPr>
          <w:rFonts w:cs="Times New Roman"/>
          <w:sz w:val="24"/>
          <w:szCs w:val="24"/>
        </w:rPr>
      </w:pPr>
      <w:r>
        <w:rPr>
          <w:rFonts w:cs="Times New Roman"/>
          <w:b/>
          <w:bCs/>
          <w:sz w:val="24"/>
          <w:szCs w:val="24"/>
        </w:rPr>
        <w:t>Expiry Time and Date of the Insuranc</w:t>
      </w:r>
      <w:r>
        <w:rPr>
          <w:rFonts w:cs="Times New Roman"/>
          <w:b/>
          <w:sz w:val="24"/>
          <w:szCs w:val="24"/>
        </w:rPr>
        <w:t>e:</w:t>
      </w:r>
      <w:r>
        <w:rPr>
          <w:rFonts w:cs="Times New Roman"/>
          <w:sz w:val="24"/>
          <w:szCs w:val="24"/>
        </w:rPr>
        <w:t xml:space="preserve"> 23:59 22 February 2014</w:t>
      </w:r>
    </w:p>
    <w:p w14:paraId="36D76BB0"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w:t>
      </w:r>
    </w:p>
    <w:p w14:paraId="014B0BD1"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247,248,249,250,251,252,253,254,255,256,257,258,</w:t>
      </w:r>
    </w:p>
    <w:p w14:paraId="37111257" w14:textId="77777777" w:rsidR="006E0BF1" w:rsidRDefault="006E0BF1">
      <w:pPr>
        <w:spacing w:line="240" w:lineRule="auto"/>
        <w:rPr>
          <w:rFonts w:cs="Times New Roman"/>
          <w:sz w:val="24"/>
          <w:szCs w:val="24"/>
          <w:lang w:eastAsia="en-GB"/>
        </w:rPr>
      </w:pPr>
    </w:p>
    <w:p w14:paraId="24F95D0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D7307E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101DB8B" w14:textId="77777777" w:rsidR="006E0BF1" w:rsidRDefault="006E0BF1">
      <w:pPr>
        <w:spacing w:line="240" w:lineRule="auto"/>
        <w:rPr>
          <w:rFonts w:cs="Times New Roman"/>
          <w:b/>
          <w:bCs/>
          <w:color w:val="ED7D31" w:themeColor="accent2"/>
          <w:sz w:val="24"/>
          <w:szCs w:val="24"/>
          <w:lang w:val="en-US"/>
        </w:rPr>
      </w:pPr>
    </w:p>
    <w:p w14:paraId="0F501BB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F4337FC" w14:textId="77777777" w:rsidR="006E0BF1" w:rsidRDefault="006E0BF1">
      <w:pPr>
        <w:spacing w:line="240" w:lineRule="auto"/>
        <w:rPr>
          <w:rFonts w:cs="Times New Roman"/>
          <w:b/>
          <w:bCs/>
          <w:color w:val="ED7D31" w:themeColor="accent2"/>
          <w:sz w:val="24"/>
          <w:szCs w:val="24"/>
          <w:u w:val="single"/>
          <w:lang w:val="en-US"/>
        </w:rPr>
      </w:pPr>
    </w:p>
    <w:p w14:paraId="20C77A7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1FB2F33D" w14:textId="77777777" w:rsidR="006E0BF1" w:rsidRDefault="006E0BF1">
      <w:pPr>
        <w:spacing w:line="240" w:lineRule="auto"/>
        <w:rPr>
          <w:rFonts w:cs="Times New Roman"/>
          <w:b/>
          <w:bCs/>
          <w:color w:val="ED7D31" w:themeColor="accent2"/>
          <w:sz w:val="24"/>
          <w:szCs w:val="24"/>
          <w:u w:val="single"/>
          <w:lang w:val="en-US"/>
        </w:rPr>
      </w:pPr>
    </w:p>
    <w:p w14:paraId="2F2A3F3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02C88CA2" w14:textId="77777777" w:rsidR="006E0BF1" w:rsidRDefault="006E0BF1">
      <w:pPr>
        <w:spacing w:line="240" w:lineRule="auto"/>
        <w:rPr>
          <w:rFonts w:cs="Times New Roman"/>
          <w:b/>
          <w:bCs/>
          <w:color w:val="ED7D31" w:themeColor="accent2"/>
          <w:sz w:val="24"/>
          <w:szCs w:val="24"/>
          <w:u w:val="single"/>
          <w:lang w:val="en-US"/>
        </w:rPr>
      </w:pPr>
    </w:p>
    <w:p w14:paraId="62C7E04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28F474FE" w14:textId="77777777" w:rsidR="006E0BF1" w:rsidRDefault="006E0BF1">
      <w:pPr>
        <w:spacing w:line="240" w:lineRule="auto"/>
        <w:rPr>
          <w:rFonts w:cs="Times New Roman"/>
          <w:b/>
          <w:bCs/>
          <w:color w:val="ED7D31" w:themeColor="accent2"/>
          <w:sz w:val="24"/>
          <w:szCs w:val="24"/>
          <w:u w:val="single"/>
          <w:lang w:val="en-US"/>
        </w:rPr>
      </w:pPr>
    </w:p>
    <w:p w14:paraId="4538F34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34DA2E82" w14:textId="77777777" w:rsidR="006E0BF1" w:rsidRDefault="006E0BF1">
      <w:pPr>
        <w:spacing w:line="240" w:lineRule="auto"/>
        <w:rPr>
          <w:rFonts w:cs="Times New Roman"/>
          <w:b/>
          <w:bCs/>
          <w:color w:val="ED7D31" w:themeColor="accent2"/>
          <w:sz w:val="24"/>
          <w:szCs w:val="24"/>
          <w:u w:val="single"/>
          <w:lang w:val="en-US"/>
        </w:rPr>
      </w:pPr>
    </w:p>
    <w:p w14:paraId="3136F5CA"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48001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After I made the correct arrangements with the Enfield Council and the Enfield Homes teams to rectify the damp and heating quandaries of concern, they Finnish let me down in their accommodations, as I still suffer with the same quandaries today!</w:t>
      </w:r>
    </w:p>
    <w:p w14:paraId="5DC95146" w14:textId="77777777" w:rsidR="006E0BF1" w:rsidRDefault="006E0BF1">
      <w:pPr>
        <w:spacing w:line="240" w:lineRule="auto"/>
        <w:rPr>
          <w:rFonts w:cs="Times New Roman"/>
          <w:sz w:val="24"/>
          <w:szCs w:val="24"/>
          <w:lang w:eastAsia="en-GB"/>
        </w:rPr>
      </w:pPr>
    </w:p>
    <w:p w14:paraId="0F3FC15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BE941C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03:00 PM!</w:t>
      </w:r>
    </w:p>
    <w:p w14:paraId="5E8D76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400C1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BFA7EA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3D9238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09:00 and Time End: 14:00!</w:t>
      </w:r>
    </w:p>
    <w:p w14:paraId="2C34FCF6" w14:textId="77777777" w:rsidR="006E0BF1" w:rsidRDefault="006E0BF1">
      <w:pPr>
        <w:spacing w:line="240" w:lineRule="auto"/>
        <w:rPr>
          <w:rFonts w:cs="Times New Roman"/>
          <w:sz w:val="24"/>
          <w:szCs w:val="24"/>
          <w:lang w:eastAsia="en-GB"/>
        </w:rPr>
      </w:pPr>
    </w:p>
    <w:p w14:paraId="07D93A12" w14:textId="77777777" w:rsidR="006E0BF1" w:rsidRDefault="00EE7C19">
      <w:pPr>
        <w:spacing w:line="240" w:lineRule="auto"/>
        <w:rPr>
          <w:rFonts w:cs="Times New Roman"/>
          <w:b/>
          <w:bCs/>
          <w:color w:val="000000"/>
          <w:sz w:val="24"/>
          <w:szCs w:val="24"/>
          <w:u w:val="single"/>
          <w:lang w:val="en-US"/>
        </w:rPr>
      </w:pPr>
      <w:r>
        <w:rPr>
          <w:rFonts w:cs="Times New Roman"/>
          <w:b/>
          <w:bCs/>
          <w:sz w:val="24"/>
          <w:szCs w:val="24"/>
          <w:u w:val="single"/>
          <w:lang w:val="en-US"/>
        </w:rPr>
        <w:t>In Diary</w:t>
      </w:r>
    </w:p>
    <w:p w14:paraId="339569B4" w14:textId="77777777" w:rsidR="006E0BF1" w:rsidRDefault="00EE7C19">
      <w:pPr>
        <w:spacing w:line="240" w:lineRule="auto"/>
        <w:rPr>
          <w:rFonts w:cs="Times New Roman"/>
          <w:sz w:val="24"/>
          <w:szCs w:val="24"/>
          <w:lang w:val="en-US"/>
        </w:rPr>
      </w:pPr>
      <w:r>
        <w:rPr>
          <w:rFonts w:cs="Times New Roman"/>
          <w:sz w:val="24"/>
          <w:szCs w:val="24"/>
          <w:lang w:val="en-US"/>
        </w:rPr>
        <w:t>Headers = Yes</w:t>
      </w:r>
    </w:p>
    <w:p w14:paraId="0604FBD4" w14:textId="77777777" w:rsidR="006E0BF1" w:rsidRDefault="00EE7C19">
      <w:pPr>
        <w:spacing w:line="240" w:lineRule="auto"/>
        <w:rPr>
          <w:rFonts w:cs="Times New Roman"/>
          <w:sz w:val="24"/>
          <w:szCs w:val="24"/>
          <w:lang w:val="en-US"/>
        </w:rPr>
      </w:pPr>
      <w:r>
        <w:rPr>
          <w:rFonts w:cs="Times New Roman"/>
          <w:sz w:val="24"/>
          <w:szCs w:val="24"/>
          <w:lang w:val="en-US"/>
        </w:rPr>
        <w:t xml:space="preserve">Main = Yes  </w:t>
      </w:r>
    </w:p>
    <w:p w14:paraId="083DBAE7" w14:textId="77777777" w:rsidR="006E0BF1" w:rsidRDefault="006E0BF1">
      <w:pPr>
        <w:spacing w:line="240" w:lineRule="auto"/>
        <w:rPr>
          <w:rFonts w:cs="Times New Roman"/>
          <w:sz w:val="24"/>
          <w:szCs w:val="24"/>
          <w:lang w:val="en-US"/>
        </w:rPr>
      </w:pPr>
    </w:p>
    <w:p w14:paraId="4337DCF3" w14:textId="77777777" w:rsidR="006E0BF1" w:rsidRDefault="006E0BF1">
      <w:pPr>
        <w:spacing w:line="240" w:lineRule="auto"/>
        <w:rPr>
          <w:rFonts w:cs="Times New Roman"/>
          <w:sz w:val="24"/>
          <w:szCs w:val="24"/>
          <w:lang w:val="en-US"/>
        </w:rPr>
      </w:pPr>
    </w:p>
    <w:p w14:paraId="5124367C" w14:textId="77777777" w:rsidR="006E0BF1" w:rsidRDefault="006E0BF1">
      <w:pPr>
        <w:spacing w:line="240" w:lineRule="auto"/>
        <w:rPr>
          <w:rFonts w:cs="Times New Roman"/>
          <w:sz w:val="24"/>
          <w:szCs w:val="24"/>
          <w:lang w:val="en-US"/>
        </w:rPr>
      </w:pPr>
    </w:p>
    <w:p w14:paraId="754B1593" w14:textId="77777777" w:rsidR="006E0BF1" w:rsidRDefault="006E0BF1">
      <w:pPr>
        <w:spacing w:line="240" w:lineRule="auto"/>
        <w:rPr>
          <w:rFonts w:cs="Times New Roman"/>
          <w:sz w:val="24"/>
          <w:szCs w:val="24"/>
          <w:lang w:val="en-US"/>
        </w:rPr>
      </w:pPr>
    </w:p>
    <w:p w14:paraId="5C87A322" w14:textId="77777777" w:rsidR="006E0BF1" w:rsidRDefault="00EE7C19">
      <w:pPr>
        <w:shd w:val="clear" w:color="auto" w:fill="FFFFFF"/>
        <w:spacing w:line="240" w:lineRule="auto"/>
        <w:jc w:val="center"/>
        <w:rPr>
          <w:rFonts w:cs="Times New Roman"/>
          <w:b/>
          <w:bCs/>
          <w:color w:val="00B050"/>
          <w:sz w:val="24"/>
          <w:szCs w:val="24"/>
          <w:u w:val="single"/>
          <w:lang w:eastAsia="en-GB"/>
        </w:rPr>
      </w:pPr>
      <w:r>
        <w:rPr>
          <w:rFonts w:cs="Times New Roman"/>
          <w:b/>
          <w:bCs/>
          <w:color w:val="00B050"/>
          <w:sz w:val="24"/>
          <w:szCs w:val="24"/>
          <w:u w:val="single"/>
          <w:lang w:eastAsia="en-GB"/>
        </w:rPr>
        <w:t>01/10/2014</w:t>
      </w:r>
    </w:p>
    <w:p w14:paraId="5A8A3D92" w14:textId="77777777" w:rsidR="006E0BF1" w:rsidRDefault="006E0BF1">
      <w:pPr>
        <w:spacing w:line="240" w:lineRule="auto"/>
        <w:rPr>
          <w:rFonts w:cs="Times New Roman"/>
          <w:sz w:val="24"/>
          <w:szCs w:val="24"/>
          <w:lang w:eastAsia="en-GB"/>
        </w:rPr>
      </w:pPr>
    </w:p>
    <w:p w14:paraId="0468EB4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817939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B8688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3377B1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27929E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D4A080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C237F8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01/10/2014</w:t>
      </w:r>
    </w:p>
    <w:p w14:paraId="18DF779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FFCB69F"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2CF6E3E1"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1690FAB8"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52EF1F5D" w14:textId="77777777" w:rsidR="006E0BF1" w:rsidRDefault="006E0BF1">
      <w:pPr>
        <w:widowControl w:val="0"/>
        <w:spacing w:line="240" w:lineRule="auto"/>
        <w:ind w:left="360"/>
        <w:contextualSpacing/>
        <w:rPr>
          <w:rFonts w:cs="Times New Roman"/>
          <w:color w:val="000000"/>
          <w:sz w:val="24"/>
          <w:szCs w:val="24"/>
          <w:lang w:val="en-US"/>
        </w:rPr>
      </w:pPr>
    </w:p>
    <w:p w14:paraId="3A93074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1</w:t>
      </w:r>
    </w:p>
    <w:p w14:paraId="358C10FB"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b/>
          <w:color w:val="000000"/>
          <w:sz w:val="24"/>
          <w:szCs w:val="24"/>
          <w:u w:val="single"/>
          <w:lang w:val="en-US"/>
        </w:rPr>
        <w:t>The Enfield Gov / Email’s Issue: 01</w:t>
      </w:r>
    </w:p>
    <w:p w14:paraId="59743843"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Too Smooth Website </w:t>
      </w:r>
      <w:r>
        <w:rPr>
          <w:rFonts w:cs="Times New Roman"/>
          <w:b/>
          <w:color w:val="000000"/>
          <w:sz w:val="24"/>
          <w:szCs w:val="24"/>
          <w:lang w:val="en-US"/>
        </w:rPr>
        <w:t xml:space="preserve">/ </w:t>
      </w:r>
    </w:p>
    <w:p w14:paraId="5A9F3C54"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992</w:t>
      </w:r>
    </w:p>
    <w:p w14:paraId="29DA4220"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My Company Too Smooth!</w:t>
      </w:r>
    </w:p>
    <w:p w14:paraId="352796C6" w14:textId="77777777" w:rsidR="006E0BF1" w:rsidRDefault="006E0BF1">
      <w:pPr>
        <w:widowControl w:val="0"/>
        <w:spacing w:line="240" w:lineRule="auto"/>
        <w:ind w:left="360"/>
        <w:contextualSpacing/>
        <w:rPr>
          <w:rFonts w:cs="Times New Roman"/>
          <w:color w:val="000000"/>
          <w:sz w:val="24"/>
          <w:szCs w:val="24"/>
          <w:lang w:val="en-US"/>
        </w:rPr>
      </w:pPr>
    </w:p>
    <w:p w14:paraId="4ACFF8E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2</w:t>
      </w:r>
    </w:p>
    <w:p w14:paraId="278CA0FE"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b/>
          <w:color w:val="000000"/>
          <w:sz w:val="24"/>
          <w:szCs w:val="24"/>
          <w:u w:val="single"/>
          <w:lang w:val="en-US"/>
        </w:rPr>
        <w:t>The Enfield Gov / Email’s Issue: 01</w:t>
      </w:r>
    </w:p>
    <w:p w14:paraId="5908F967"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1</w:t>
      </w:r>
      <w:r>
        <w:rPr>
          <w:rFonts w:cs="Times New Roman"/>
          <w:color w:val="000000"/>
          <w:sz w:val="24"/>
          <w:szCs w:val="24"/>
          <w:vertAlign w:val="superscript"/>
          <w:lang w:val="en-US"/>
        </w:rPr>
        <w:t>st</w:t>
      </w:r>
      <w:r>
        <w:rPr>
          <w:rFonts w:cs="Times New Roman"/>
          <w:color w:val="000000"/>
          <w:sz w:val="24"/>
          <w:szCs w:val="24"/>
          <w:lang w:val="en-US"/>
        </w:rPr>
        <w:t xml:space="preserve"> Asbo Mother to me </w:t>
      </w:r>
      <w:r>
        <w:rPr>
          <w:rFonts w:cs="Times New Roman"/>
          <w:b/>
          <w:color w:val="000000"/>
          <w:sz w:val="24"/>
          <w:szCs w:val="24"/>
          <w:lang w:val="en-US"/>
        </w:rPr>
        <w:t xml:space="preserve">/ </w:t>
      </w:r>
    </w:p>
    <w:p w14:paraId="4854C90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993</w:t>
      </w:r>
    </w:p>
    <w:p w14:paraId="77B1A906" w14:textId="77777777" w:rsidR="006E0BF1" w:rsidRDefault="00EE7C19">
      <w:pPr>
        <w:widowControl w:val="0"/>
        <w:spacing w:line="240" w:lineRule="auto"/>
        <w:ind w:left="360"/>
        <w:contextualSpacing/>
        <w:rPr>
          <w:rFonts w:cs="Times New Roman"/>
          <w:bCs/>
          <w:sz w:val="24"/>
          <w:szCs w:val="24"/>
          <w:lang w:val="en-US"/>
        </w:rPr>
      </w:pPr>
      <w:r>
        <w:rPr>
          <w:rFonts w:cs="Times New Roman"/>
          <w:bCs/>
          <w:sz w:val="24"/>
          <w:szCs w:val="24"/>
          <w:lang w:val="en-US"/>
        </w:rPr>
        <w:t>Asbo!</w:t>
      </w:r>
    </w:p>
    <w:p w14:paraId="75AE38F2" w14:textId="77777777" w:rsidR="006E0BF1" w:rsidRDefault="006E0BF1">
      <w:pPr>
        <w:widowControl w:val="0"/>
        <w:spacing w:line="240" w:lineRule="auto"/>
        <w:rPr>
          <w:rFonts w:cs="Times New Roman"/>
          <w:color w:val="000000"/>
          <w:sz w:val="24"/>
          <w:szCs w:val="24"/>
          <w:lang w:val="en-US"/>
        </w:rPr>
      </w:pPr>
    </w:p>
    <w:p w14:paraId="37CBA02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3</w:t>
      </w:r>
    </w:p>
    <w:p w14:paraId="19CC35AA"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b/>
          <w:color w:val="000000"/>
          <w:sz w:val="24"/>
          <w:szCs w:val="24"/>
          <w:u w:val="single"/>
          <w:lang w:val="en-US"/>
        </w:rPr>
        <w:t>The Enfield Gov / Email’s Issue:</w:t>
      </w:r>
    </w:p>
    <w:p w14:paraId="4A337C65"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367. Lorraine Cordell _Re_ Simon Cordell_ (18) </w:t>
      </w:r>
      <w:r>
        <w:rPr>
          <w:rFonts w:cs="Times New Roman"/>
          <w:b/>
          <w:color w:val="000000"/>
          <w:sz w:val="24"/>
          <w:szCs w:val="24"/>
          <w:lang w:val="en-US"/>
        </w:rPr>
        <w:t xml:space="preserve">/ </w:t>
      </w:r>
    </w:p>
    <w:p w14:paraId="34380D0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1001</w:t>
      </w:r>
    </w:p>
    <w:p w14:paraId="6558935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12187919" w14:textId="77777777" w:rsidR="006E0BF1" w:rsidRDefault="006E0BF1">
      <w:pPr>
        <w:widowControl w:val="0"/>
        <w:spacing w:line="240" w:lineRule="auto"/>
        <w:ind w:left="360"/>
        <w:contextualSpacing/>
        <w:rPr>
          <w:rFonts w:cs="Times New Roman"/>
          <w:color w:val="000000"/>
          <w:sz w:val="24"/>
          <w:szCs w:val="24"/>
          <w:lang w:val="en-US"/>
        </w:rPr>
      </w:pPr>
    </w:p>
    <w:p w14:paraId="4FEA726C"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4</w:t>
      </w:r>
    </w:p>
    <w:p w14:paraId="703477DE"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b/>
          <w:color w:val="000000"/>
          <w:sz w:val="24"/>
          <w:szCs w:val="24"/>
          <w:u w:val="single"/>
          <w:lang w:val="en-US"/>
        </w:rPr>
        <w:t>The Enfield Gov / Email’s Issue:</w:t>
      </w:r>
    </w:p>
    <w:p w14:paraId="27E7694D"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368. Martin Jenkin_RE_ Simon Cordell </w:t>
      </w:r>
      <w:r>
        <w:rPr>
          <w:rFonts w:cs="Times New Roman"/>
          <w:b/>
          <w:color w:val="000000"/>
          <w:sz w:val="24"/>
          <w:szCs w:val="24"/>
          <w:lang w:val="en-US"/>
        </w:rPr>
        <w:t xml:space="preserve">/ </w:t>
      </w:r>
    </w:p>
    <w:p w14:paraId="73BF66F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1002,1003</w:t>
      </w:r>
    </w:p>
    <w:p w14:paraId="10DD1FB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0E1591C3" w14:textId="77777777" w:rsidR="006E0BF1" w:rsidRDefault="006E0BF1">
      <w:pPr>
        <w:widowControl w:val="0"/>
        <w:spacing w:line="240" w:lineRule="auto"/>
        <w:ind w:left="360"/>
        <w:contextualSpacing/>
        <w:rPr>
          <w:rFonts w:cs="Times New Roman"/>
          <w:color w:val="000000"/>
          <w:sz w:val="24"/>
          <w:szCs w:val="24"/>
          <w:lang w:val="en-US"/>
        </w:rPr>
      </w:pPr>
    </w:p>
    <w:p w14:paraId="6C858BC0" w14:textId="77777777" w:rsidR="006E0BF1" w:rsidRDefault="006E0BF1">
      <w:pPr>
        <w:spacing w:line="240" w:lineRule="auto"/>
        <w:ind w:left="247"/>
        <w:contextualSpacing/>
        <w:rPr>
          <w:rFonts w:cs="Times New Roman"/>
          <w:color w:val="000000"/>
          <w:sz w:val="24"/>
          <w:szCs w:val="24"/>
          <w:lang w:eastAsia="en-GB"/>
        </w:rPr>
      </w:pPr>
    </w:p>
    <w:p w14:paraId="5A4F41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2D90DC56" w14:textId="77777777" w:rsidR="006E0BF1" w:rsidRDefault="006E0BF1">
      <w:pPr>
        <w:spacing w:line="240" w:lineRule="auto"/>
        <w:rPr>
          <w:rFonts w:cs="Times New Roman"/>
          <w:color w:val="000000"/>
          <w:sz w:val="24"/>
          <w:szCs w:val="24"/>
          <w:lang w:eastAsia="en-GB"/>
        </w:rPr>
      </w:pPr>
    </w:p>
    <w:p w14:paraId="2961AD5B" w14:textId="77777777" w:rsidR="006E0BF1" w:rsidRDefault="006E0BF1">
      <w:pPr>
        <w:spacing w:line="240" w:lineRule="auto"/>
        <w:rPr>
          <w:rFonts w:cs="Times New Roman"/>
          <w:sz w:val="24"/>
          <w:szCs w:val="24"/>
          <w:lang w:eastAsia="en-GB"/>
        </w:rPr>
      </w:pPr>
    </w:p>
    <w:p w14:paraId="234434EE"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0AAF6322"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057ACC9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Too Smooth Website</w:t>
      </w:r>
    </w:p>
    <w:p w14:paraId="5306BFE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992</w:t>
      </w:r>
    </w:p>
    <w:p w14:paraId="44FBCF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Website</w:t>
      </w:r>
    </w:p>
    <w:p w14:paraId="0B45641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336"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01E07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337" w:history="1">
        <w:r>
          <w:rPr>
            <w:rStyle w:val="Hyperlink"/>
            <w:rFonts w:cs="Times New Roman"/>
            <w:sz w:val="24"/>
            <w:szCs w:val="24"/>
            <w:lang w:eastAsia="en-GB"/>
          </w:rPr>
          <w:t>re_wired@ymail.com</w:t>
        </w:r>
      </w:hyperlink>
      <w:r>
        <w:rPr>
          <w:rFonts w:cs="Times New Roman"/>
          <w:color w:val="000000"/>
          <w:sz w:val="24"/>
          <w:szCs w:val="24"/>
          <w:lang w:eastAsia="en-GB"/>
        </w:rPr>
        <w:t>;</w:t>
      </w:r>
    </w:p>
    <w:p w14:paraId="1B1BFD1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Date: </w:t>
      </w:r>
      <w:r>
        <w:rPr>
          <w:rFonts w:cs="Times New Roman"/>
          <w:color w:val="000000"/>
          <w:sz w:val="24"/>
          <w:szCs w:val="24"/>
          <w:lang w:eastAsia="en-GB"/>
        </w:rPr>
        <w:t xml:space="preserve">Wednesday, 1 October </w:t>
      </w:r>
      <w:r>
        <w:rPr>
          <w:rFonts w:cs="Times New Roman"/>
          <w:b/>
          <w:bCs/>
          <w:color w:val="000000"/>
          <w:sz w:val="24"/>
          <w:szCs w:val="24"/>
          <w:lang w:eastAsia="en-GB"/>
        </w:rPr>
        <w:t>2014</w:t>
      </w:r>
      <w:r>
        <w:rPr>
          <w:rFonts w:cs="Times New Roman"/>
          <w:color w:val="000000"/>
          <w:sz w:val="24"/>
          <w:szCs w:val="24"/>
          <w:lang w:eastAsia="en-GB"/>
        </w:rPr>
        <w:t>, 15:28</w:t>
      </w:r>
    </w:p>
    <w:p w14:paraId="1BC9E3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The website is made with a backend with WordPress</w:t>
      </w:r>
      <w:r>
        <w:rPr>
          <w:rFonts w:cs="Times New Roman"/>
          <w:color w:val="000000"/>
          <w:sz w:val="24"/>
          <w:szCs w:val="24"/>
          <w:lang w:eastAsia="en-GB"/>
        </w:rPr>
        <w:t xml:space="preserve"> The website was at 1st going to be only </w:t>
      </w:r>
      <w:r>
        <w:rPr>
          <w:rFonts w:cs="Times New Roman"/>
          <w:b/>
          <w:bCs/>
          <w:color w:val="000000"/>
          <w:sz w:val="24"/>
          <w:szCs w:val="24"/>
          <w:u w:val="single"/>
          <w:lang w:eastAsia="en-GB"/>
        </w:rPr>
        <w:t xml:space="preserve">Too smooth </w:t>
      </w:r>
      <w:r>
        <w:rPr>
          <w:rFonts w:cs="Times New Roman"/>
          <w:color w:val="000000"/>
          <w:sz w:val="24"/>
          <w:szCs w:val="24"/>
          <w:lang w:eastAsia="en-GB"/>
        </w:rPr>
        <w:t>hire company for Entertainment He then wanted a section added that included a trade section which would have allowed a user to sign up for an account under a payment method there was going to be 3 payment options which give the user more option for the higher account. With this he wanted them to be able to get their own page and be able to include their form of business. There would have been option that would have included DJs then once for MCs, then one for PA system hire etc. Each section would be under area of location for the hire. This is the section I had problems with as it was in fact like a yellow page for Entertainment but allowing the option for the user to input their company data, so the website needed min input and maintenance. Coding this within the website was where I had issues as I had to make it also work with the WordPress backend</w:t>
      </w:r>
    </w:p>
    <w:p w14:paraId="2B1773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database.</w:t>
      </w:r>
    </w:p>
    <w:p w14:paraId="3DAAC4A4" w14:textId="77777777" w:rsidR="006E0BF1" w:rsidRDefault="006E0BF1">
      <w:pPr>
        <w:spacing w:line="240" w:lineRule="auto"/>
        <w:rPr>
          <w:rFonts w:cs="Times New Roman"/>
          <w:sz w:val="24"/>
          <w:szCs w:val="24"/>
          <w:lang w:eastAsia="en-GB"/>
        </w:rPr>
      </w:pPr>
    </w:p>
    <w:p w14:paraId="5B469700"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3E1BC985"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4B0ECA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1sr Asbo Mother to me</w:t>
      </w:r>
    </w:p>
    <w:p w14:paraId="116B6E8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993</w:t>
      </w:r>
    </w:p>
    <w:p w14:paraId="617B33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Summer-01</w:t>
      </w:r>
    </w:p>
    <w:p w14:paraId="4E7DA5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33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53266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339" w:history="1">
        <w:r>
          <w:rPr>
            <w:rStyle w:val="Hyperlink"/>
            <w:rFonts w:cs="Times New Roman"/>
            <w:sz w:val="24"/>
            <w:szCs w:val="24"/>
            <w:lang w:eastAsia="en-GB"/>
          </w:rPr>
          <w:t>re_wired@ymail.com</w:t>
        </w:r>
      </w:hyperlink>
      <w:r>
        <w:rPr>
          <w:rFonts w:cs="Times New Roman"/>
          <w:color w:val="000000"/>
          <w:sz w:val="24"/>
          <w:szCs w:val="24"/>
          <w:lang w:eastAsia="en-GB"/>
        </w:rPr>
        <w:t>;</w:t>
      </w:r>
    </w:p>
    <w:p w14:paraId="39888BD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Date: </w:t>
      </w:r>
      <w:r>
        <w:rPr>
          <w:rFonts w:cs="Times New Roman"/>
          <w:color w:val="000000"/>
          <w:sz w:val="24"/>
          <w:szCs w:val="24"/>
          <w:lang w:eastAsia="en-GB"/>
        </w:rPr>
        <w:t xml:space="preserve">Wednesday, 1 October </w:t>
      </w:r>
      <w:r>
        <w:rPr>
          <w:rFonts w:cs="Times New Roman"/>
          <w:b/>
          <w:bCs/>
          <w:color w:val="000000"/>
          <w:sz w:val="24"/>
          <w:szCs w:val="24"/>
          <w:lang w:eastAsia="en-GB"/>
        </w:rPr>
        <w:t>2014</w:t>
      </w:r>
      <w:r>
        <w:rPr>
          <w:rFonts w:cs="Times New Roman"/>
          <w:color w:val="000000"/>
          <w:sz w:val="24"/>
          <w:szCs w:val="24"/>
          <w:lang w:eastAsia="en-GB"/>
        </w:rPr>
        <w:t>, 15:51</w:t>
      </w:r>
    </w:p>
    <w:p w14:paraId="466ACA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Here is the 1st set of pictures had to do it in 3 lots due to size see attached “Rar. File”</w:t>
      </w:r>
    </w:p>
    <w:p w14:paraId="09F3A7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Attachments:</w:t>
      </w:r>
    </w:p>
    <w:p w14:paraId="637ABCD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Summer-01.rar (10.00 MB)</w:t>
      </w:r>
    </w:p>
    <w:p w14:paraId="76AC81B6" w14:textId="77777777" w:rsidR="006E0BF1" w:rsidRDefault="006E0BF1">
      <w:pPr>
        <w:spacing w:line="240" w:lineRule="auto"/>
        <w:rPr>
          <w:rFonts w:cs="Times New Roman"/>
          <w:sz w:val="24"/>
          <w:szCs w:val="24"/>
          <w:lang w:eastAsia="en-GB"/>
        </w:rPr>
      </w:pPr>
    </w:p>
    <w:p w14:paraId="52F926FD" w14:textId="77777777" w:rsidR="006E0BF1" w:rsidRDefault="006E0BF1">
      <w:pPr>
        <w:spacing w:line="240" w:lineRule="auto"/>
        <w:rPr>
          <w:rFonts w:cs="Times New Roman"/>
          <w:sz w:val="24"/>
          <w:szCs w:val="24"/>
          <w:lang w:eastAsia="en-GB"/>
        </w:rPr>
      </w:pPr>
    </w:p>
    <w:p w14:paraId="3B59AC20"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7A2D16E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ED4562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367. Lorraine Cordell _Re_ Simon Cordell_ (18)</w:t>
      </w:r>
    </w:p>
    <w:p w14:paraId="22F95BC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1001,</w:t>
      </w:r>
    </w:p>
    <w:p w14:paraId="53438E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340"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1B34CB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w:t>
      </w:r>
    </w:p>
    <w:p w14:paraId="3692CA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3871FE7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083BA9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73F266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you please get back to me by email with an update as to Simon insurance and where it stands after the call?</w:t>
      </w:r>
    </w:p>
    <w:p w14:paraId="356361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 made to me yesterday 30/09/14 you said you was going to get back to me with what was acceptable as a payment option.</w:t>
      </w:r>
    </w:p>
    <w:p w14:paraId="40A6D9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5BFB91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5CF7BF4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34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27725C7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w:t>
      </w:r>
    </w:p>
    <w:p w14:paraId="695302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309D43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1C2D0DF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Hello Martin</w:t>
      </w:r>
    </w:p>
    <w:p w14:paraId="077C85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After Simon has just got off the phone to you and you saying to him that the full amount would need to be paid to keep the insurance in place or 2 payments at £700 to keep it in place. I fill that this is way too much to ask I have a letter here dated the 26/09/</w:t>
      </w:r>
      <w:r>
        <w:rPr>
          <w:rFonts w:cs="Times New Roman"/>
          <w:b/>
          <w:bCs/>
          <w:color w:val="000000"/>
          <w:sz w:val="24"/>
          <w:szCs w:val="24"/>
          <w:lang w:eastAsia="en-GB"/>
        </w:rPr>
        <w:t>2014</w:t>
      </w:r>
      <w:r>
        <w:rPr>
          <w:rFont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w:t>
      </w:r>
      <w:r>
        <w:rPr>
          <w:rFonts w:cs="Times New Roman"/>
          <w:b/>
          <w:bCs/>
          <w:color w:val="000000"/>
          <w:sz w:val="24"/>
          <w:szCs w:val="24"/>
          <w:lang w:eastAsia="en-GB"/>
        </w:rPr>
        <w:t>2014</w:t>
      </w:r>
      <w:r>
        <w:rPr>
          <w:rFont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 Can you also send him over his no claims bonus?</w:t>
      </w:r>
    </w:p>
    <w:p w14:paraId="4F29E7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159C5763" w14:textId="77777777" w:rsidR="006E0BF1" w:rsidRDefault="00EE7C19">
      <w:pPr>
        <w:spacing w:line="240" w:lineRule="auto"/>
        <w:rPr>
          <w:rFonts w:cs="Times New Roman"/>
          <w:sz w:val="24"/>
          <w:szCs w:val="24"/>
          <w:lang w:val="en-US"/>
        </w:rPr>
      </w:pPr>
      <w:r>
        <w:rPr>
          <w:rFonts w:cs="Times New Roman"/>
          <w:sz w:val="24"/>
          <w:szCs w:val="24"/>
          <w:lang w:val="en-US"/>
        </w:rPr>
        <w:t>Lorraine</w:t>
      </w:r>
    </w:p>
    <w:p w14:paraId="29D12A96" w14:textId="77777777" w:rsidR="006E0BF1" w:rsidRDefault="006E0BF1">
      <w:pPr>
        <w:spacing w:line="240" w:lineRule="auto"/>
        <w:rPr>
          <w:rFonts w:cs="Times New Roman"/>
          <w:sz w:val="24"/>
          <w:szCs w:val="24"/>
          <w:lang w:val="en-US"/>
        </w:rPr>
      </w:pPr>
    </w:p>
    <w:p w14:paraId="585B8A1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4ACE81A1"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F4FEA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368. Martin Jenkin_RE_ Simon Cordell</w:t>
      </w:r>
    </w:p>
    <w:p w14:paraId="67E1823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1002,1003,</w:t>
      </w:r>
    </w:p>
    <w:p w14:paraId="514D1C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Martin Jenkin [</w:t>
      </w:r>
      <w:hyperlink r:id="rId342"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1638D3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 </w:t>
      </w:r>
    </w:p>
    <w:p w14:paraId="1D22D74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5CA8F3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Hi Lorraine, </w:t>
      </w:r>
    </w:p>
    <w:p w14:paraId="58838E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am currently looking to see if I can re setup the direct debit on a recourse basis, I will be back in contact shortly Regards </w:t>
      </w:r>
    </w:p>
    <w:p w14:paraId="49F3459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14C1B6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image001.png@01CC9FAC. </w:t>
      </w:r>
    </w:p>
    <w:p w14:paraId="6690B2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 01843 594477 f: 01843 594488 </w:t>
      </w:r>
    </w:p>
    <w:p w14:paraId="5829E6A7"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5A827AD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 xml:space="preserve">01843 594477 </w:t>
      </w:r>
    </w:p>
    <w:p w14:paraId="5AB08D8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42338A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4E64A59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343"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0631A4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 </w:t>
      </w:r>
    </w:p>
    <w:p w14:paraId="3988DAE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52434C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7AD7D06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446210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Can you please get back to me by email with an update as to Simon insurance and where it stands after the call you made to me yesterday 30/09/14 you said you was going to get back to me with what was acceptable as a payment option. </w:t>
      </w:r>
    </w:p>
    <w:p w14:paraId="012C449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1A50622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18D2FB7E"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344"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7106D7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 </w:t>
      </w:r>
    </w:p>
    <w:p w14:paraId="2E73AC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26AE80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0F91DB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Martin </w:t>
      </w:r>
    </w:p>
    <w:p w14:paraId="699CA3B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After Simon has just got off the phone to you and you saying to him that the full amount would need to be paid to</w:t>
      </w:r>
    </w:p>
    <w:p w14:paraId="3941949F"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1003,</w:t>
      </w:r>
    </w:p>
    <w:p w14:paraId="23EF7C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keep the insurance in place or 2 payments at £700 to keep it in place. I fill that this is way too much to ask I have a letter here dated the 26/09/</w:t>
      </w:r>
      <w:r>
        <w:rPr>
          <w:rFonts w:cs="Times New Roman"/>
          <w:b/>
          <w:bCs/>
          <w:color w:val="000000"/>
          <w:sz w:val="24"/>
          <w:szCs w:val="24"/>
          <w:lang w:eastAsia="en-GB"/>
        </w:rPr>
        <w:t>2014</w:t>
      </w:r>
      <w:r>
        <w:rPr>
          <w:rFont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w:t>
      </w:r>
      <w:r>
        <w:rPr>
          <w:rFonts w:cs="Times New Roman"/>
          <w:b/>
          <w:bCs/>
          <w:color w:val="000000"/>
          <w:sz w:val="24"/>
          <w:szCs w:val="24"/>
          <w:lang w:eastAsia="en-GB"/>
        </w:rPr>
        <w:t>2014</w:t>
      </w:r>
      <w:r>
        <w:rPr>
          <w:rFont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 Can you also send him over his no claims bonus? </w:t>
      </w:r>
    </w:p>
    <w:p w14:paraId="357E204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42A82D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Lorraine</w:t>
      </w:r>
    </w:p>
    <w:p w14:paraId="48DD4067" w14:textId="77777777" w:rsidR="006E0BF1" w:rsidRDefault="006E0BF1">
      <w:pPr>
        <w:spacing w:line="240" w:lineRule="auto"/>
        <w:rPr>
          <w:rFonts w:cs="Times New Roman"/>
          <w:color w:val="000000"/>
          <w:sz w:val="24"/>
          <w:szCs w:val="24"/>
          <w:lang w:eastAsia="en-GB"/>
        </w:rPr>
      </w:pPr>
    </w:p>
    <w:p w14:paraId="6AFC79D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72DA5549"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3D06D638" w14:textId="77777777" w:rsidR="006E0BF1" w:rsidRDefault="006E0BF1">
      <w:pPr>
        <w:spacing w:line="240" w:lineRule="auto"/>
        <w:rPr>
          <w:rFonts w:cs="Times New Roman"/>
          <w:b/>
          <w:bCs/>
          <w:color w:val="ED7D31" w:themeColor="accent2"/>
          <w:sz w:val="24"/>
          <w:szCs w:val="24"/>
          <w:lang w:val="en-US" w:eastAsia="en-GB"/>
        </w:rPr>
      </w:pPr>
    </w:p>
    <w:p w14:paraId="4A54F03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378F7D70" w14:textId="77777777" w:rsidR="006E0BF1" w:rsidRDefault="006E0BF1">
      <w:pPr>
        <w:spacing w:line="240" w:lineRule="auto"/>
        <w:rPr>
          <w:rFonts w:cs="Times New Roman"/>
          <w:b/>
          <w:bCs/>
          <w:color w:val="ED7D31" w:themeColor="accent2"/>
          <w:sz w:val="24"/>
          <w:szCs w:val="24"/>
          <w:u w:val="single"/>
          <w:lang w:val="en-US" w:eastAsia="en-GB"/>
        </w:rPr>
      </w:pPr>
    </w:p>
    <w:p w14:paraId="16CC1246"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2DE5C014" w14:textId="77777777" w:rsidR="006E0BF1" w:rsidRDefault="006E0BF1">
      <w:pPr>
        <w:spacing w:line="240" w:lineRule="auto"/>
        <w:rPr>
          <w:rFonts w:cs="Times New Roman"/>
          <w:b/>
          <w:bCs/>
          <w:color w:val="ED7D31" w:themeColor="accent2"/>
          <w:sz w:val="24"/>
          <w:szCs w:val="24"/>
          <w:u w:val="single"/>
          <w:lang w:val="en-US" w:eastAsia="en-GB"/>
        </w:rPr>
      </w:pPr>
    </w:p>
    <w:p w14:paraId="62067F07"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4</w:t>
      </w:r>
    </w:p>
    <w:p w14:paraId="2E441F7D" w14:textId="77777777" w:rsidR="006E0BF1" w:rsidRDefault="006E0BF1">
      <w:pPr>
        <w:spacing w:line="240" w:lineRule="auto"/>
        <w:rPr>
          <w:rFonts w:cs="Times New Roman"/>
          <w:color w:val="000000"/>
          <w:sz w:val="24"/>
          <w:szCs w:val="24"/>
          <w:lang w:eastAsia="en-GB"/>
        </w:rPr>
      </w:pPr>
    </w:p>
    <w:p w14:paraId="0678C020"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16F4A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made to feel like rubbish by the Enfield Councils and the Enfield Home teams after endeavouring to address the wide scale of emergency disrepair quandaries such as the damp heating and sound issues inclusive of the leaking roof and deplorable guttering and to forget the lack of security on the main communal front door!</w:t>
      </w:r>
    </w:p>
    <w:p w14:paraId="058C6656" w14:textId="77777777" w:rsidR="006E0BF1" w:rsidRDefault="006E0BF1">
      <w:pPr>
        <w:spacing w:line="240" w:lineRule="auto"/>
        <w:rPr>
          <w:rFonts w:cs="Times New Roman"/>
          <w:sz w:val="24"/>
          <w:szCs w:val="24"/>
          <w:lang w:eastAsia="en-GB"/>
        </w:rPr>
      </w:pPr>
    </w:p>
    <w:p w14:paraId="763E938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9AFB6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44EB007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67D54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124934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33409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E6F9237" w14:textId="77777777" w:rsidR="006E0BF1" w:rsidRDefault="006E0BF1">
      <w:pPr>
        <w:shd w:val="clear" w:color="auto" w:fill="FFFFFF"/>
        <w:spacing w:line="240" w:lineRule="auto"/>
        <w:jc w:val="center"/>
        <w:rPr>
          <w:rFonts w:cs="Times New Roman"/>
          <w:color w:val="000000"/>
          <w:sz w:val="24"/>
          <w:szCs w:val="24"/>
          <w:lang w:eastAsia="en-GB"/>
        </w:rPr>
      </w:pPr>
    </w:p>
    <w:p w14:paraId="59490C04"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02/10/2014</w:t>
      </w:r>
    </w:p>
    <w:p w14:paraId="625ECC98" w14:textId="77777777" w:rsidR="006E0BF1" w:rsidRDefault="006E0BF1">
      <w:pPr>
        <w:spacing w:line="240" w:lineRule="auto"/>
        <w:rPr>
          <w:rFonts w:cs="Times New Roman"/>
          <w:sz w:val="24"/>
          <w:szCs w:val="24"/>
          <w:lang w:eastAsia="en-GB"/>
        </w:rPr>
      </w:pPr>
    </w:p>
    <w:p w14:paraId="69DBC69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F5DC9B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C0F98C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D646EA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0F588C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68E310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7FB025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02/10/2014</w:t>
      </w:r>
    </w:p>
    <w:p w14:paraId="039519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A0E5330"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299FD60"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489A3AC5" w14:textId="77777777" w:rsidR="006E0BF1" w:rsidRDefault="006E0BF1">
      <w:pPr>
        <w:widowControl w:val="0"/>
        <w:spacing w:line="240" w:lineRule="auto"/>
        <w:ind w:left="360"/>
        <w:contextualSpacing/>
        <w:rPr>
          <w:rFonts w:cs="Times New Roman"/>
          <w:color w:val="000000"/>
          <w:sz w:val="24"/>
          <w:szCs w:val="24"/>
          <w:lang w:val="en-US"/>
        </w:rPr>
      </w:pPr>
    </w:p>
    <w:p w14:paraId="5FCD6ACF" w14:textId="77777777" w:rsidR="006E0BF1" w:rsidRDefault="00EE7C19">
      <w:pPr>
        <w:widowControl w:val="0"/>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1</w:t>
      </w:r>
    </w:p>
    <w:p w14:paraId="66877FD5" w14:textId="77777777" w:rsidR="006E0BF1" w:rsidRDefault="00EE7C19">
      <w:pPr>
        <w:widowControl w:val="0"/>
        <w:numPr>
          <w:ilvl w:val="0"/>
          <w:numId w:val="4"/>
        </w:numPr>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 xml:space="preserve">Helping out in the </w:t>
      </w:r>
    </w:p>
    <w:p w14:paraId="773FF92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Community Hall!</w:t>
      </w:r>
    </w:p>
    <w:p w14:paraId="6C4620C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General support + My Company Too Smooth!</w:t>
      </w:r>
    </w:p>
    <w:p w14:paraId="5964B422" w14:textId="77777777" w:rsidR="006E0BF1" w:rsidRDefault="006E0BF1">
      <w:pPr>
        <w:widowControl w:val="0"/>
        <w:spacing w:line="240" w:lineRule="auto"/>
        <w:rPr>
          <w:rFonts w:cs="Times New Roman"/>
          <w:b/>
          <w:color w:val="000000"/>
          <w:sz w:val="24"/>
          <w:szCs w:val="24"/>
          <w:u w:val="single"/>
          <w:lang w:val="en-US"/>
        </w:rPr>
      </w:pPr>
    </w:p>
    <w:p w14:paraId="075F529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2</w:t>
      </w:r>
    </w:p>
    <w:p w14:paraId="6EF06DAD"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b/>
          <w:color w:val="000000"/>
          <w:sz w:val="24"/>
          <w:szCs w:val="24"/>
          <w:u w:val="single"/>
          <w:lang w:val="en-US"/>
        </w:rPr>
        <w:t>The Enfield Gov / Email’s Issue:</w:t>
      </w:r>
    </w:p>
    <w:p w14:paraId="18AC8B99"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369. Lorraine Cordell _Re_ Simon Cordell_ (17) </w:t>
      </w:r>
      <w:r>
        <w:rPr>
          <w:rFonts w:cs="Times New Roman"/>
          <w:b/>
          <w:color w:val="000000"/>
          <w:sz w:val="24"/>
          <w:szCs w:val="24"/>
          <w:lang w:val="en-US"/>
        </w:rPr>
        <w:t xml:space="preserve">/ </w:t>
      </w:r>
    </w:p>
    <w:p w14:paraId="2E7428E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1004,1005</w:t>
      </w:r>
    </w:p>
    <w:p w14:paraId="3951E1D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15529AC1" w14:textId="77777777" w:rsidR="006E0BF1" w:rsidRDefault="006E0BF1">
      <w:pPr>
        <w:spacing w:line="240" w:lineRule="auto"/>
        <w:rPr>
          <w:rFonts w:cs="Times New Roman"/>
          <w:sz w:val="24"/>
          <w:szCs w:val="24"/>
          <w:lang w:eastAsia="en-GB"/>
        </w:rPr>
      </w:pPr>
    </w:p>
    <w:p w14:paraId="1D078BD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58BC97C" w14:textId="77777777" w:rsidR="006E0BF1" w:rsidRDefault="006E0BF1">
      <w:pPr>
        <w:spacing w:line="240" w:lineRule="auto"/>
        <w:rPr>
          <w:rFonts w:cs="Times New Roman"/>
          <w:sz w:val="24"/>
          <w:szCs w:val="24"/>
          <w:lang w:eastAsia="en-GB"/>
        </w:rPr>
      </w:pPr>
    </w:p>
    <w:p w14:paraId="1EBD7DD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691EBE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 xml:space="preserve">Helping out in the </w:t>
      </w:r>
    </w:p>
    <w:p w14:paraId="07152491" w14:textId="77777777" w:rsidR="006E0BF1" w:rsidRDefault="00EE7C19">
      <w:pPr>
        <w:spacing w:line="240" w:lineRule="auto"/>
        <w:rPr>
          <w:rFonts w:cs="Times New Roman"/>
          <w:color w:val="ED7D31" w:themeColor="accent2"/>
          <w:sz w:val="24"/>
          <w:szCs w:val="24"/>
          <w:lang w:val="en-US"/>
        </w:rPr>
      </w:pPr>
      <w:r>
        <w:rPr>
          <w:rFonts w:cs="Times New Roman"/>
          <w:color w:val="ED7D31" w:themeColor="accent2"/>
          <w:sz w:val="24"/>
          <w:szCs w:val="24"/>
          <w:lang w:val="en-US"/>
        </w:rPr>
        <w:t>Community Hall!</w:t>
      </w:r>
    </w:p>
    <w:p w14:paraId="51288200" w14:textId="77777777" w:rsidR="006E0BF1" w:rsidRDefault="006E0BF1">
      <w:pPr>
        <w:spacing w:line="240" w:lineRule="auto"/>
        <w:rPr>
          <w:rFonts w:cs="Times New Roman"/>
          <w:sz w:val="24"/>
          <w:szCs w:val="24"/>
          <w:lang w:eastAsia="en-GB"/>
        </w:rPr>
      </w:pPr>
    </w:p>
    <w:p w14:paraId="1A10241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7845B4B6"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5329DF5"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369. Lorraine Cordell _Re_ Simon Cordell_ (17)</w:t>
      </w:r>
    </w:p>
    <w:p w14:paraId="21E292F4"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1004,1005,</w:t>
      </w:r>
    </w:p>
    <w:p w14:paraId="0C2C510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345"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1B2DC1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02 October </w:t>
      </w:r>
      <w:r>
        <w:rPr>
          <w:rFonts w:cs="Times New Roman"/>
          <w:b/>
          <w:bCs/>
          <w:color w:val="000000"/>
          <w:sz w:val="24"/>
          <w:szCs w:val="24"/>
          <w:lang w:eastAsia="en-GB"/>
        </w:rPr>
        <w:t>2014</w:t>
      </w:r>
      <w:r>
        <w:rPr>
          <w:rFonts w:cs="Times New Roman"/>
          <w:color w:val="000000"/>
          <w:sz w:val="24"/>
          <w:szCs w:val="24"/>
          <w:lang w:eastAsia="en-GB"/>
        </w:rPr>
        <w:t xml:space="preserve"> 09:32 </w:t>
      </w:r>
    </w:p>
    <w:p w14:paraId="45662A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7B6C6A1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092EF696" w14:textId="77777777" w:rsidR="006E0BF1" w:rsidRDefault="00EE7C19">
      <w:pPr>
        <w:autoSpaceDE w:val="0"/>
        <w:autoSpaceDN w:val="0"/>
        <w:adjustRightInd w:val="0"/>
        <w:spacing w:line="240" w:lineRule="auto"/>
        <w:rPr>
          <w:rFonts w:cs="Times New Roman"/>
          <w:color w:val="000080"/>
          <w:sz w:val="24"/>
          <w:szCs w:val="24"/>
          <w:lang w:eastAsia="en-GB"/>
        </w:rPr>
      </w:pPr>
      <w:r>
        <w:rPr>
          <w:rFonts w:cs="Times New Roman"/>
          <w:color w:val="000080"/>
          <w:sz w:val="24"/>
          <w:szCs w:val="24"/>
          <w:lang w:eastAsia="en-GB"/>
        </w:rPr>
        <w:t xml:space="preserve">Hi Martin </w:t>
      </w:r>
    </w:p>
    <w:p w14:paraId="69B680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w:t>
      </w:r>
    </w:p>
    <w:p w14:paraId="19640EF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2E9E03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7EFED7C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w:t>
      </w:r>
      <w:hyperlink r:id="rId346"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11AA1E9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 </w:t>
      </w:r>
    </w:p>
    <w:p w14:paraId="4664E4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2795FB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3FD43A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4BDA53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am currently looking to see if I can re setup the direct debit on a recourse basis, I will be back in contact shortly Regards </w:t>
      </w:r>
    </w:p>
    <w:p w14:paraId="11B429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47BB21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w:t>
      </w:r>
      <w:hyperlink r:id="rId347" w:history="1">
        <w:r>
          <w:rPr>
            <w:rStyle w:val="Hyperlink"/>
            <w:rFonts w:cs="Times New Roman"/>
            <w:sz w:val="24"/>
            <w:szCs w:val="24"/>
            <w:lang w:eastAsia="en-GB"/>
          </w:rPr>
          <w:t>image001.png@01CC9FAC</w:t>
        </w:r>
      </w:hyperlink>
      <w:r>
        <w:rPr>
          <w:rFonts w:cs="Times New Roman"/>
          <w:color w:val="000000"/>
          <w:sz w:val="24"/>
          <w:szCs w:val="24"/>
          <w:lang w:eastAsia="en-GB"/>
        </w:rPr>
        <w:t>.</w:t>
      </w:r>
    </w:p>
    <w:p w14:paraId="710128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54892E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2DDC095C"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6D5FCE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0F7E70A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00B3AC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07E4E6D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348"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73780D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w:t>
      </w:r>
    </w:p>
    <w:p w14:paraId="5FBD60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'Martin Jenkin' </w:t>
      </w:r>
    </w:p>
    <w:p w14:paraId="7F1945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Simon Cordell </w:t>
      </w:r>
    </w:p>
    <w:p w14:paraId="077B0E7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16E7BA8A" w14:textId="77777777" w:rsidR="006E0BF1" w:rsidRDefault="00EE7C19">
      <w:pPr>
        <w:spacing w:line="240" w:lineRule="auto"/>
        <w:rPr>
          <w:rFonts w:cs="Times New Roman"/>
          <w:sz w:val="24"/>
          <w:szCs w:val="24"/>
          <w:lang w:val="en-US"/>
        </w:rPr>
      </w:pPr>
      <w:r>
        <w:rPr>
          <w:rFonts w:cs="Times New Roman"/>
          <w:sz w:val="24"/>
          <w:szCs w:val="24"/>
          <w:lang w:eastAsia="en-GB"/>
        </w:rPr>
        <w:t>Can you please get back to me by email with an update as to Simon insurance and where it stands after the call you made to me yesterday 30/09/14 you said you was going to get back to me with what was acceptable as a payment option.</w:t>
      </w:r>
    </w:p>
    <w:p w14:paraId="52EBED8A"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1005,</w:t>
      </w:r>
    </w:p>
    <w:p w14:paraId="4004A3D2"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Regards </w:t>
      </w:r>
    </w:p>
    <w:p w14:paraId="0D0D7D38"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Lorraine </w:t>
      </w:r>
    </w:p>
    <w:p w14:paraId="59897D39"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From: </w:t>
      </w:r>
      <w:r>
        <w:rPr>
          <w:rFonts w:eastAsia="Arial Unicode MS" w:cs="Times New Roman"/>
          <w:color w:val="000000"/>
          <w:sz w:val="24"/>
          <w:szCs w:val="24"/>
          <w:lang w:eastAsia="en-GB"/>
        </w:rPr>
        <w:t xml:space="preserve">Lorraine Cordell </w:t>
      </w:r>
      <w:r>
        <w:rPr>
          <w:rFonts w:eastAsia="Arial Unicode MS" w:cs="Times New Roman"/>
          <w:b/>
          <w:color w:val="000000"/>
          <w:sz w:val="24"/>
          <w:szCs w:val="24"/>
          <w:lang w:eastAsia="en-GB"/>
        </w:rPr>
        <w:t xml:space="preserve">Mail To: </w:t>
      </w:r>
      <w:r>
        <w:rPr>
          <w:rFonts w:eastAsia="Arial Unicode MS" w:cs="Times New Roman"/>
          <w:color w:val="0000FF"/>
          <w:sz w:val="24"/>
          <w:szCs w:val="24"/>
          <w:lang w:eastAsia="en-GB"/>
        </w:rPr>
        <w:t>lorraine32@bluevonder.co.uk</w:t>
      </w:r>
    </w:p>
    <w:p w14:paraId="0A95D02C"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Sent: </w:t>
      </w:r>
      <w:r>
        <w:rPr>
          <w:rFonts w:eastAsia="Arial Unicode MS" w:cs="Times New Roman"/>
          <w:color w:val="000000"/>
          <w:sz w:val="24"/>
          <w:szCs w:val="24"/>
          <w:lang w:eastAsia="en-GB"/>
        </w:rPr>
        <w:t xml:space="preserve">30 September </w:t>
      </w:r>
      <w:r>
        <w:rPr>
          <w:rFonts w:eastAsia="Arial Unicode MS" w:cs="Times New Roman"/>
          <w:b/>
          <w:bCs/>
          <w:color w:val="000000"/>
          <w:sz w:val="24"/>
          <w:szCs w:val="24"/>
          <w:lang w:eastAsia="en-GB"/>
        </w:rPr>
        <w:t>2014</w:t>
      </w:r>
      <w:r>
        <w:rPr>
          <w:rFonts w:eastAsia="Arial Unicode MS" w:cs="Times New Roman"/>
          <w:color w:val="000000"/>
          <w:sz w:val="24"/>
          <w:szCs w:val="24"/>
          <w:lang w:eastAsia="en-GB"/>
        </w:rPr>
        <w:t xml:space="preserve"> 15:04 </w:t>
      </w:r>
    </w:p>
    <w:p w14:paraId="305FE102"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To: </w:t>
      </w:r>
      <w:r>
        <w:rPr>
          <w:rFonts w:eastAsia="Arial Unicode MS" w:cs="Times New Roman"/>
          <w:color w:val="000000"/>
          <w:sz w:val="24"/>
          <w:szCs w:val="24"/>
          <w:lang w:eastAsia="en-GB"/>
        </w:rPr>
        <w:t xml:space="preserve">'Martin Jenkin' </w:t>
      </w:r>
    </w:p>
    <w:p w14:paraId="6947C5F7"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Subject: RE: </w:t>
      </w:r>
      <w:r>
        <w:rPr>
          <w:rFonts w:eastAsia="Arial Unicode MS" w:cs="Times New Roman"/>
          <w:color w:val="000000"/>
          <w:sz w:val="24"/>
          <w:szCs w:val="24"/>
          <w:lang w:eastAsia="en-GB"/>
        </w:rPr>
        <w:t xml:space="preserve">Simon Cordell </w:t>
      </w:r>
    </w:p>
    <w:p w14:paraId="0182966F"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Hello Martin </w:t>
      </w:r>
    </w:p>
    <w:p w14:paraId="09D1E3EA"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After Simon has just got off the phone to you and you saying to him that the full amount would need to be paid to keep the insurance in place or 2 payments at £700 to keep it in place. I fill that this is way too much to ask I have a letter here dated the 26/09/</w:t>
      </w:r>
      <w:r>
        <w:rPr>
          <w:rFonts w:eastAsia="Arial Unicode MS" w:cs="Times New Roman"/>
          <w:b/>
          <w:bCs/>
          <w:color w:val="000000"/>
          <w:sz w:val="24"/>
          <w:szCs w:val="24"/>
          <w:lang w:eastAsia="en-GB"/>
        </w:rPr>
        <w:t>2014</w:t>
      </w:r>
      <w:r>
        <w:rPr>
          <w:rFonts w:eastAsia="Arial Unicode M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w:t>
      </w:r>
      <w:r>
        <w:rPr>
          <w:rFonts w:eastAsia="Arial Unicode MS" w:cs="Times New Roman"/>
          <w:b/>
          <w:bCs/>
          <w:color w:val="000000"/>
          <w:sz w:val="24"/>
          <w:szCs w:val="24"/>
          <w:lang w:eastAsia="en-GB"/>
        </w:rPr>
        <w:t>2014</w:t>
      </w:r>
      <w:r>
        <w:rPr>
          <w:rFonts w:eastAsia="Arial Unicode M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w:t>
      </w:r>
    </w:p>
    <w:p w14:paraId="54213557"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as ATM there is no way after paying for a funeral that 2 payments of £700 can be made. Can you also send him over his no claims bonus? </w:t>
      </w:r>
    </w:p>
    <w:p w14:paraId="19082BD4"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Regards </w:t>
      </w:r>
    </w:p>
    <w:p w14:paraId="69861E4F" w14:textId="77777777" w:rsidR="006E0BF1" w:rsidRDefault="00EE7C19">
      <w:pPr>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Lorraine </w:t>
      </w:r>
    </w:p>
    <w:p w14:paraId="5945A2AD" w14:textId="77777777" w:rsidR="006E0BF1" w:rsidRDefault="006E0BF1">
      <w:pPr>
        <w:spacing w:line="240" w:lineRule="auto"/>
        <w:rPr>
          <w:rFonts w:eastAsia="Arial Unicode MS" w:cs="Times New Roman"/>
          <w:color w:val="000080"/>
          <w:sz w:val="24"/>
          <w:szCs w:val="24"/>
          <w:lang w:eastAsia="en-GB"/>
        </w:rPr>
      </w:pPr>
    </w:p>
    <w:p w14:paraId="5F7EA8DA" w14:textId="77777777" w:rsidR="006E0BF1" w:rsidRDefault="00EE7C19">
      <w:pPr>
        <w:spacing w:line="240" w:lineRule="auto"/>
        <w:rPr>
          <w:rFonts w:eastAsia="Arial Unicode MS" w:cs="Times New Roman"/>
          <w:b/>
          <w:bCs/>
          <w:color w:val="ED7D31" w:themeColor="accent2"/>
          <w:sz w:val="24"/>
          <w:szCs w:val="24"/>
          <w:u w:val="single"/>
          <w:lang w:val="en-US" w:eastAsia="en-GB"/>
        </w:rPr>
      </w:pPr>
      <w:r>
        <w:rPr>
          <w:rFonts w:eastAsia="Arial Unicode MS" w:cs="Times New Roman"/>
          <w:b/>
          <w:bCs/>
          <w:color w:val="ED7D31" w:themeColor="accent2"/>
          <w:sz w:val="24"/>
          <w:szCs w:val="24"/>
          <w:u w:val="single"/>
          <w:lang w:val="en-US" w:eastAsia="en-GB"/>
        </w:rPr>
        <w:t>Si Note:</w:t>
      </w:r>
    </w:p>
    <w:p w14:paraId="1920A384" w14:textId="77777777" w:rsidR="006E0BF1" w:rsidRDefault="00EE7C19">
      <w:pPr>
        <w:spacing w:line="240" w:lineRule="auto"/>
        <w:rPr>
          <w:rFonts w:eastAsia="Arial Unicode MS" w:cs="Times New Roman"/>
          <w:b/>
          <w:bCs/>
          <w:color w:val="ED7D31" w:themeColor="accent2"/>
          <w:sz w:val="24"/>
          <w:szCs w:val="24"/>
          <w:u w:val="single"/>
          <w:lang w:val="en-US" w:eastAsia="en-GB"/>
        </w:rPr>
      </w:pPr>
      <w:r>
        <w:rPr>
          <w:rFonts w:eastAsia="Arial Unicode MS" w:cs="Times New Roman"/>
          <w:b/>
          <w:bCs/>
          <w:color w:val="ED7D31" w:themeColor="accent2"/>
          <w:sz w:val="24"/>
          <w:szCs w:val="24"/>
          <w:u w:val="single"/>
          <w:lang w:val="en-US" w:eastAsia="en-GB"/>
        </w:rPr>
        <w:t>1</w:t>
      </w:r>
    </w:p>
    <w:p w14:paraId="142DBD26" w14:textId="77777777" w:rsidR="006E0BF1" w:rsidRDefault="006E0BF1">
      <w:pPr>
        <w:spacing w:line="240" w:lineRule="auto"/>
        <w:rPr>
          <w:rFonts w:eastAsia="Arial Unicode MS" w:cs="Times New Roman"/>
          <w:b/>
          <w:bCs/>
          <w:color w:val="ED7D31" w:themeColor="accent2"/>
          <w:sz w:val="24"/>
          <w:szCs w:val="24"/>
          <w:lang w:val="en-US" w:eastAsia="en-GB"/>
        </w:rPr>
      </w:pPr>
    </w:p>
    <w:p w14:paraId="39BE0524" w14:textId="77777777" w:rsidR="006E0BF1" w:rsidRDefault="00EE7C19">
      <w:pPr>
        <w:spacing w:line="240" w:lineRule="auto"/>
        <w:rPr>
          <w:rFonts w:eastAsia="Arial Unicode MS" w:cs="Times New Roman"/>
          <w:b/>
          <w:bCs/>
          <w:color w:val="ED7D31" w:themeColor="accent2"/>
          <w:sz w:val="24"/>
          <w:szCs w:val="24"/>
          <w:u w:val="single"/>
          <w:lang w:val="en-US" w:eastAsia="en-GB"/>
        </w:rPr>
      </w:pPr>
      <w:r>
        <w:rPr>
          <w:rFonts w:eastAsia="Arial Unicode MS" w:cs="Times New Roman"/>
          <w:b/>
          <w:bCs/>
          <w:color w:val="ED7D31" w:themeColor="accent2"/>
          <w:sz w:val="24"/>
          <w:szCs w:val="24"/>
          <w:u w:val="single"/>
          <w:lang w:val="en-US" w:eastAsia="en-GB"/>
        </w:rPr>
        <w:t>2</w:t>
      </w:r>
    </w:p>
    <w:p w14:paraId="49D8019B" w14:textId="77777777" w:rsidR="006E0BF1" w:rsidRDefault="006E0BF1">
      <w:pPr>
        <w:spacing w:line="240" w:lineRule="auto"/>
        <w:rPr>
          <w:rFonts w:eastAsia="Arial Unicode MS" w:cs="Times New Roman"/>
          <w:color w:val="000080"/>
          <w:sz w:val="24"/>
          <w:szCs w:val="24"/>
          <w:lang w:eastAsia="en-GB"/>
        </w:rPr>
      </w:pPr>
    </w:p>
    <w:p w14:paraId="7EC274BE" w14:textId="77777777" w:rsidR="006E0BF1" w:rsidRDefault="00EE7C19">
      <w:pPr>
        <w:shd w:val="clear" w:color="auto" w:fill="FFFFFF"/>
        <w:spacing w:line="240" w:lineRule="auto"/>
        <w:jc w:val="both"/>
        <w:rPr>
          <w:rFonts w:eastAsia="Times New Roman" w:cs="Times New Roman"/>
          <w:b/>
          <w:color w:val="000000"/>
          <w:sz w:val="24"/>
          <w:szCs w:val="24"/>
          <w:u w:val="single"/>
          <w:lang w:val="en-US"/>
        </w:rPr>
      </w:pPr>
      <w:r>
        <w:rPr>
          <w:rFonts w:cs="Times New Roman"/>
          <w:b/>
          <w:color w:val="000000"/>
          <w:sz w:val="24"/>
          <w:szCs w:val="24"/>
          <w:u w:val="single"/>
          <w:lang w:eastAsia="en-GB"/>
        </w:rPr>
        <w:t>Disrepair!</w:t>
      </w:r>
    </w:p>
    <w:p w14:paraId="05058A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Different amounts of erroneous issues with my flat get left to accumulate after I made the correct arrangements with the Enfield Council and the Enfield Homes teams to get them fine-tuned and because of this neglect the flat stay’s inevitable to me!</w:t>
      </w:r>
    </w:p>
    <w:p w14:paraId="40964C9D" w14:textId="77777777" w:rsidR="006E0BF1" w:rsidRDefault="006E0BF1">
      <w:pPr>
        <w:spacing w:line="240" w:lineRule="auto"/>
        <w:rPr>
          <w:rFonts w:cs="Times New Roman"/>
          <w:sz w:val="24"/>
          <w:szCs w:val="24"/>
          <w:lang w:eastAsia="en-GB"/>
        </w:rPr>
      </w:pPr>
    </w:p>
    <w:p w14:paraId="6105EAD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B0E2E3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2A0FC91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AA2AB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D8B21A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D9693E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4B5D4E6" w14:textId="77777777" w:rsidR="006E0BF1" w:rsidRDefault="006E0BF1">
      <w:pPr>
        <w:shd w:val="clear" w:color="auto" w:fill="FFFFFF"/>
        <w:spacing w:line="240" w:lineRule="auto"/>
        <w:jc w:val="center"/>
        <w:rPr>
          <w:rFonts w:cs="Times New Roman"/>
          <w:b/>
          <w:bCs/>
          <w:color w:val="000000"/>
          <w:sz w:val="24"/>
          <w:szCs w:val="24"/>
          <w:lang w:eastAsia="en-GB"/>
        </w:rPr>
      </w:pPr>
    </w:p>
    <w:p w14:paraId="4EB54150"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03/10/2014</w:t>
      </w:r>
    </w:p>
    <w:p w14:paraId="1A977806" w14:textId="77777777" w:rsidR="006E0BF1" w:rsidRDefault="006E0BF1">
      <w:pPr>
        <w:spacing w:line="240" w:lineRule="auto"/>
        <w:rPr>
          <w:rFonts w:cs="Times New Roman"/>
          <w:sz w:val="24"/>
          <w:szCs w:val="24"/>
          <w:lang w:eastAsia="en-GB"/>
        </w:rPr>
      </w:pPr>
    </w:p>
    <w:p w14:paraId="3FE44F7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4C9D83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E79324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A8A249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0AA45B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F41524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7FF1F2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03/10/2014</w:t>
      </w:r>
    </w:p>
    <w:p w14:paraId="7159EF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249029E"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65F638FE"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31F5610F" w14:textId="77777777" w:rsidR="006E0BF1" w:rsidRDefault="006E0BF1">
      <w:pPr>
        <w:spacing w:line="240" w:lineRule="auto"/>
        <w:ind w:left="360"/>
        <w:rPr>
          <w:rFonts w:cs="Times New Roman"/>
          <w:sz w:val="24"/>
          <w:szCs w:val="24"/>
          <w:lang w:val="en-US"/>
        </w:rPr>
      </w:pPr>
    </w:p>
    <w:p w14:paraId="2D994ECC"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Helping out</w:t>
      </w:r>
    </w:p>
    <w:p w14:paraId="6D70B37C" w14:textId="77777777" w:rsidR="006E0BF1" w:rsidRDefault="00EE7C19">
      <w:pPr>
        <w:spacing w:line="240" w:lineRule="auto"/>
        <w:ind w:left="360"/>
        <w:rPr>
          <w:rFonts w:cs="Times New Roman"/>
          <w:sz w:val="24"/>
          <w:szCs w:val="24"/>
          <w:lang w:val="en-US"/>
        </w:rPr>
      </w:pPr>
      <w:r>
        <w:rPr>
          <w:rFonts w:cs="Times New Roman"/>
          <w:sz w:val="24"/>
          <w:szCs w:val="24"/>
          <w:lang w:val="en-US"/>
        </w:rPr>
        <w:t>In the Community Hall!</w:t>
      </w:r>
    </w:p>
    <w:p w14:paraId="17A291E9" w14:textId="77777777" w:rsidR="006E0BF1" w:rsidRDefault="006E0BF1">
      <w:pPr>
        <w:spacing w:line="240" w:lineRule="auto"/>
        <w:rPr>
          <w:rFonts w:cs="Times New Roman"/>
          <w:sz w:val="24"/>
          <w:szCs w:val="24"/>
          <w:lang w:eastAsia="en-GB"/>
        </w:rPr>
      </w:pPr>
    </w:p>
    <w:p w14:paraId="52C466D8"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3AA4615" w14:textId="77777777" w:rsidR="006E0BF1" w:rsidRDefault="006E0BF1">
      <w:pPr>
        <w:spacing w:line="240" w:lineRule="auto"/>
        <w:rPr>
          <w:rFonts w:cs="Times New Roman"/>
          <w:sz w:val="24"/>
          <w:szCs w:val="24"/>
          <w:lang w:eastAsia="en-GB"/>
        </w:rPr>
      </w:pPr>
    </w:p>
    <w:p w14:paraId="464F76C2"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18BD6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suffocated in a toxic mouldy and damp flat, left in an apathetical environment not fit for any human at this present stage of my life by my landlords!</w:t>
      </w:r>
    </w:p>
    <w:p w14:paraId="1CA6628A" w14:textId="77777777" w:rsidR="006E0BF1" w:rsidRDefault="006E0BF1">
      <w:pPr>
        <w:spacing w:line="240" w:lineRule="auto"/>
        <w:rPr>
          <w:rFonts w:cs="Times New Roman"/>
          <w:sz w:val="24"/>
          <w:szCs w:val="24"/>
          <w:lang w:eastAsia="en-GB"/>
        </w:rPr>
      </w:pPr>
    </w:p>
    <w:p w14:paraId="361EF82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D2327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28A73F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3379C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774CA1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6796EB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B99D361" w14:textId="77777777" w:rsidR="006E0BF1" w:rsidRDefault="006E0BF1">
      <w:pPr>
        <w:shd w:val="clear" w:color="auto" w:fill="FFFFFF"/>
        <w:spacing w:line="240" w:lineRule="auto"/>
        <w:rPr>
          <w:rFonts w:cs="Times New Roman"/>
          <w:b/>
          <w:bCs/>
          <w:color w:val="000000"/>
          <w:sz w:val="24"/>
          <w:szCs w:val="24"/>
          <w:lang w:eastAsia="en-GB"/>
        </w:rPr>
      </w:pPr>
    </w:p>
    <w:p w14:paraId="274EE2BE"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04/10/2014</w:t>
      </w:r>
    </w:p>
    <w:p w14:paraId="185D56D6" w14:textId="77777777" w:rsidR="006E0BF1" w:rsidRDefault="006E0BF1">
      <w:pPr>
        <w:spacing w:line="240" w:lineRule="auto"/>
        <w:rPr>
          <w:rFonts w:cs="Times New Roman"/>
          <w:sz w:val="24"/>
          <w:szCs w:val="24"/>
          <w:lang w:eastAsia="en-GB"/>
        </w:rPr>
      </w:pPr>
    </w:p>
    <w:p w14:paraId="4FD911F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593938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98FE84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0CFC3A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D91331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6628C6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DB1B73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04/10/2014</w:t>
      </w:r>
    </w:p>
    <w:p w14:paraId="35CEAAB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4784AB4"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25D6D0E1"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Asbo Injunction Order is said to have got served without Bail conditions!</w:t>
      </w:r>
    </w:p>
    <w:p w14:paraId="3D181A62" w14:textId="77777777" w:rsidR="006E0BF1" w:rsidRDefault="006E0BF1">
      <w:pPr>
        <w:spacing w:line="240" w:lineRule="auto"/>
        <w:rPr>
          <w:rFonts w:cs="Times New Roman"/>
          <w:sz w:val="24"/>
          <w:szCs w:val="24"/>
          <w:lang w:val="en-US"/>
        </w:rPr>
      </w:pPr>
    </w:p>
    <w:p w14:paraId="60B908DA" w14:textId="77777777" w:rsidR="006E0BF1" w:rsidRDefault="00EE7C19">
      <w:pPr>
        <w:numPr>
          <w:ilvl w:val="0"/>
          <w:numId w:val="6"/>
        </w:numPr>
        <w:spacing w:line="240" w:lineRule="auto"/>
        <w:contextualSpacing/>
        <w:rPr>
          <w:rFonts w:cs="Times New Roman"/>
          <w:b/>
          <w:bCs/>
          <w:sz w:val="24"/>
          <w:szCs w:val="24"/>
          <w:u w:val="single"/>
          <w:lang w:val="en-US"/>
        </w:rPr>
      </w:pPr>
      <w:r>
        <w:rPr>
          <w:rFonts w:cs="Times New Roman"/>
          <w:b/>
          <w:bCs/>
          <w:sz w:val="24"/>
          <w:szCs w:val="24"/>
          <w:u w:val="single"/>
          <w:lang w:val="en-US"/>
        </w:rPr>
        <w:t>Helping out</w:t>
      </w:r>
    </w:p>
    <w:p w14:paraId="35957893" w14:textId="77777777" w:rsidR="006E0BF1" w:rsidRDefault="00EE7C19">
      <w:pPr>
        <w:spacing w:line="240" w:lineRule="auto"/>
        <w:ind w:left="360"/>
        <w:contextualSpacing/>
        <w:rPr>
          <w:rFonts w:cs="Times New Roman"/>
          <w:b/>
          <w:bCs/>
          <w:sz w:val="24"/>
          <w:szCs w:val="24"/>
          <w:u w:val="single"/>
          <w:lang w:val="en-US"/>
        </w:rPr>
      </w:pPr>
      <w:r>
        <w:rPr>
          <w:rFonts w:cs="Times New Roman"/>
          <w:sz w:val="24"/>
          <w:szCs w:val="24"/>
          <w:lang w:val="en-US"/>
        </w:rPr>
        <w:t>In the Community Hall!</w:t>
      </w:r>
    </w:p>
    <w:p w14:paraId="423F7006" w14:textId="77777777" w:rsidR="006E0BF1" w:rsidRDefault="006E0BF1">
      <w:pPr>
        <w:spacing w:line="240" w:lineRule="auto"/>
        <w:rPr>
          <w:rFonts w:cs="Times New Roman"/>
          <w:sz w:val="24"/>
          <w:szCs w:val="24"/>
          <w:lang w:eastAsia="en-GB"/>
        </w:rPr>
      </w:pPr>
    </w:p>
    <w:p w14:paraId="16B9811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59AA400" w14:textId="77777777" w:rsidR="006E0BF1" w:rsidRDefault="006E0BF1">
      <w:pPr>
        <w:spacing w:line="240" w:lineRule="auto"/>
        <w:rPr>
          <w:rFonts w:cs="Times New Roman"/>
          <w:sz w:val="24"/>
          <w:szCs w:val="24"/>
          <w:lang w:eastAsia="en-GB"/>
        </w:rPr>
      </w:pPr>
    </w:p>
    <w:p w14:paraId="789280DE"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766C1E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ongoing issues of disrepair that I have raised of my solicitousness get demolished so that no fine-tuning of the rehabilitation occur in a fair time scale, causing me to suffer with lamentable health!</w:t>
      </w:r>
    </w:p>
    <w:p w14:paraId="2C2A95EA" w14:textId="77777777" w:rsidR="006E0BF1" w:rsidRDefault="006E0BF1">
      <w:pPr>
        <w:spacing w:line="240" w:lineRule="auto"/>
        <w:rPr>
          <w:rFonts w:cs="Times New Roman"/>
          <w:sz w:val="24"/>
          <w:szCs w:val="24"/>
          <w:lang w:eastAsia="en-GB"/>
        </w:rPr>
      </w:pPr>
    </w:p>
    <w:p w14:paraId="78C5EC4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C072BF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1A2DEB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EAAF958" w14:textId="77777777" w:rsidR="006E0BF1" w:rsidRDefault="006E0BF1">
      <w:pPr>
        <w:spacing w:line="240" w:lineRule="auto"/>
        <w:rPr>
          <w:rFonts w:cs="Times New Roman"/>
          <w:sz w:val="24"/>
          <w:szCs w:val="24"/>
          <w:lang w:val="en-US"/>
        </w:rPr>
      </w:pPr>
    </w:p>
    <w:p w14:paraId="302C856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70691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20B36A7" w14:textId="77777777" w:rsidR="006E0BF1" w:rsidRDefault="006E0BF1">
      <w:pPr>
        <w:shd w:val="clear" w:color="auto" w:fill="FFFFFF"/>
        <w:spacing w:line="240" w:lineRule="auto"/>
        <w:rPr>
          <w:rFonts w:cs="Times New Roman"/>
          <w:b/>
          <w:bCs/>
          <w:color w:val="000000"/>
          <w:sz w:val="24"/>
          <w:szCs w:val="24"/>
          <w:lang w:eastAsia="en-GB"/>
        </w:rPr>
      </w:pPr>
    </w:p>
    <w:p w14:paraId="533C6960"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05/10/2014</w:t>
      </w:r>
    </w:p>
    <w:p w14:paraId="4FA3775E" w14:textId="77777777" w:rsidR="006E0BF1" w:rsidRDefault="006E0BF1">
      <w:pPr>
        <w:spacing w:line="240" w:lineRule="auto"/>
        <w:rPr>
          <w:rFonts w:cs="Times New Roman"/>
          <w:sz w:val="24"/>
          <w:szCs w:val="24"/>
          <w:lang w:eastAsia="en-GB"/>
        </w:rPr>
      </w:pPr>
    </w:p>
    <w:p w14:paraId="4D2735C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7446EAF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5FB0A6C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6FAD7D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036374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AF299A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7FD316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05/10/2014</w:t>
      </w:r>
    </w:p>
    <w:p w14:paraId="075CE3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18ECB56"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2E1B4ED3"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68ABD169" w14:textId="77777777" w:rsidR="006E0BF1" w:rsidRDefault="006E0BF1">
      <w:pPr>
        <w:spacing w:line="240" w:lineRule="auto"/>
        <w:rPr>
          <w:rFonts w:cs="Times New Roman"/>
          <w:sz w:val="24"/>
          <w:szCs w:val="24"/>
          <w:lang w:val="en-US"/>
        </w:rPr>
      </w:pPr>
    </w:p>
    <w:p w14:paraId="228DA467"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Helping out</w:t>
      </w:r>
    </w:p>
    <w:p w14:paraId="2EE8D58A" w14:textId="77777777" w:rsidR="006E0BF1" w:rsidRDefault="00EE7C19">
      <w:pPr>
        <w:spacing w:line="240" w:lineRule="auto"/>
        <w:ind w:left="360"/>
        <w:rPr>
          <w:rFonts w:cs="Times New Roman"/>
          <w:b/>
          <w:bCs/>
          <w:sz w:val="24"/>
          <w:szCs w:val="24"/>
          <w:u w:val="single"/>
          <w:lang w:val="en-US"/>
        </w:rPr>
      </w:pPr>
      <w:r>
        <w:rPr>
          <w:rFonts w:cs="Times New Roman"/>
          <w:sz w:val="24"/>
          <w:szCs w:val="24"/>
          <w:lang w:val="en-US"/>
        </w:rPr>
        <w:t>In the Community Hall!</w:t>
      </w:r>
    </w:p>
    <w:p w14:paraId="3554EBF8" w14:textId="77777777" w:rsidR="006E0BF1" w:rsidRDefault="006E0BF1">
      <w:pPr>
        <w:spacing w:line="240" w:lineRule="auto"/>
        <w:rPr>
          <w:rFonts w:cs="Times New Roman"/>
          <w:sz w:val="24"/>
          <w:szCs w:val="24"/>
          <w:lang w:eastAsia="en-GB"/>
        </w:rPr>
      </w:pPr>
    </w:p>
    <w:p w14:paraId="15ED64F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F46D901" w14:textId="77777777" w:rsidR="006E0BF1" w:rsidRDefault="006E0BF1">
      <w:pPr>
        <w:spacing w:line="240" w:lineRule="auto"/>
        <w:rPr>
          <w:rFonts w:cs="Times New Roman"/>
          <w:sz w:val="24"/>
          <w:szCs w:val="24"/>
          <w:lang w:eastAsia="en-GB"/>
        </w:rPr>
      </w:pPr>
    </w:p>
    <w:p w14:paraId="6BFFD892"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12457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Damp, Sound and the Heating quandaries of disrepairs are not getting managed as the tenancy acquiescent quotes they must get rectified!</w:t>
      </w:r>
    </w:p>
    <w:p w14:paraId="7A46F3DA" w14:textId="77777777" w:rsidR="006E0BF1" w:rsidRDefault="006E0BF1">
      <w:pPr>
        <w:spacing w:line="240" w:lineRule="auto"/>
        <w:rPr>
          <w:rFonts w:cs="Times New Roman"/>
          <w:sz w:val="24"/>
          <w:szCs w:val="24"/>
          <w:lang w:eastAsia="en-GB"/>
        </w:rPr>
      </w:pPr>
    </w:p>
    <w:p w14:paraId="0F05FE9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4058F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146A58E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EE08C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77DBF4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E1F61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4F4139A" w14:textId="77777777" w:rsidR="006E0BF1" w:rsidRDefault="006E0BF1">
      <w:pPr>
        <w:shd w:val="clear" w:color="auto" w:fill="FFFFFF"/>
        <w:spacing w:line="240" w:lineRule="auto"/>
        <w:rPr>
          <w:rFonts w:cs="Times New Roman"/>
          <w:b/>
          <w:bCs/>
          <w:color w:val="000000"/>
          <w:sz w:val="24"/>
          <w:szCs w:val="24"/>
          <w:lang w:eastAsia="en-GB"/>
        </w:rPr>
      </w:pPr>
    </w:p>
    <w:p w14:paraId="42A0D349"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06/10/2014</w:t>
      </w:r>
    </w:p>
    <w:p w14:paraId="2ED67747"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74AABDE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ASBO the True Start of the court hearings;</w:t>
      </w:r>
    </w:p>
    <w:p w14:paraId="5543277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C4E126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A2554F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5391CC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B12266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2593AE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434994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06/10/2014</w:t>
      </w:r>
    </w:p>
    <w:p w14:paraId="50EA684E"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BB054CC"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46B1F57E"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3423C561"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5B57F593" w14:textId="77777777" w:rsidR="006E0BF1" w:rsidRDefault="006E0BF1">
      <w:pPr>
        <w:widowControl w:val="0"/>
        <w:spacing w:line="240" w:lineRule="auto"/>
        <w:ind w:left="360"/>
        <w:contextualSpacing/>
        <w:rPr>
          <w:rFonts w:cs="Times New Roman"/>
          <w:color w:val="000000"/>
          <w:sz w:val="24"/>
          <w:szCs w:val="24"/>
          <w:lang w:val="en-US"/>
        </w:rPr>
      </w:pPr>
    </w:p>
    <w:p w14:paraId="5874F25A" w14:textId="77777777" w:rsidR="006E0BF1" w:rsidRDefault="00EE7C19">
      <w:pPr>
        <w:widowControl w:val="0"/>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1</w:t>
      </w:r>
    </w:p>
    <w:p w14:paraId="19823A65" w14:textId="77777777" w:rsidR="006E0BF1" w:rsidRDefault="00EE7C19">
      <w:pPr>
        <w:widowControl w:val="0"/>
        <w:numPr>
          <w:ilvl w:val="0"/>
          <w:numId w:val="4"/>
        </w:numPr>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“The date had turned into the!”</w:t>
      </w:r>
    </w:p>
    <w:p w14:paraId="3406E40C" w14:textId="77777777" w:rsidR="006E0BF1" w:rsidRDefault="00EE7C19">
      <w:pPr>
        <w:widowControl w:val="0"/>
        <w:spacing w:line="240" w:lineRule="auto"/>
        <w:ind w:left="360"/>
        <w:contextualSpacing/>
        <w:rPr>
          <w:rFonts w:cs="Times New Roman"/>
          <w:color w:val="000000"/>
          <w:sz w:val="24"/>
          <w:szCs w:val="24"/>
          <w:u w:val="single"/>
          <w:lang w:val="en-US"/>
        </w:rPr>
      </w:pPr>
      <w:r>
        <w:rPr>
          <w:rFonts w:cs="Times New Roman"/>
          <w:color w:val="000000"/>
          <w:sz w:val="24"/>
          <w:szCs w:val="24"/>
          <w:u w:val="single"/>
          <w:lang w:val="en-US"/>
        </w:rPr>
        <w:t>Asbo!</w:t>
      </w:r>
    </w:p>
    <w:p w14:paraId="07677269" w14:textId="77777777" w:rsidR="006E0BF1" w:rsidRDefault="006E0BF1">
      <w:pPr>
        <w:widowControl w:val="0"/>
        <w:spacing w:line="240" w:lineRule="auto"/>
        <w:rPr>
          <w:rFonts w:cs="Times New Roman"/>
          <w:b/>
          <w:color w:val="000000"/>
          <w:sz w:val="24"/>
          <w:szCs w:val="24"/>
          <w:u w:val="single"/>
          <w:lang w:val="en-US"/>
        </w:rPr>
      </w:pPr>
    </w:p>
    <w:p w14:paraId="269CD5A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2</w:t>
      </w:r>
    </w:p>
    <w:p w14:paraId="69BD2149" w14:textId="77777777" w:rsidR="006E0BF1" w:rsidRDefault="00EE7C19">
      <w:pPr>
        <w:widowControl w:val="0"/>
        <w:numPr>
          <w:ilvl w:val="0"/>
          <w:numId w:val="4"/>
        </w:numPr>
        <w:spacing w:line="240" w:lineRule="auto"/>
        <w:contextualSpacing/>
        <w:rPr>
          <w:rFonts w:cs="Times New Roman"/>
          <w:color w:val="000000"/>
          <w:sz w:val="24"/>
          <w:szCs w:val="24"/>
          <w:lang w:val="en-US"/>
        </w:rPr>
      </w:pPr>
      <w:r>
        <w:rPr>
          <w:rFonts w:cs="Times New Roman"/>
          <w:b/>
          <w:color w:val="000000"/>
          <w:sz w:val="24"/>
          <w:szCs w:val="24"/>
          <w:u w:val="single"/>
          <w:lang w:val="en-US"/>
        </w:rPr>
        <w:t>My 1st Asbo Response Bundle/ pub Book Issue: 1!</w:t>
      </w:r>
    </w:p>
    <w:p w14:paraId="17B2E183"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HANDWRITTEN LETTER FROM LUMINA DE TERVILLE</w:t>
      </w:r>
      <w:r>
        <w:rPr>
          <w:rFonts w:cs="Times New Roman"/>
          <w:b/>
          <w:color w:val="000000"/>
          <w:sz w:val="24"/>
          <w:szCs w:val="24"/>
          <w:lang w:val="en-US"/>
        </w:rPr>
        <w:t xml:space="preserve">/ </w:t>
      </w:r>
    </w:p>
    <w:p w14:paraId="448218F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258,259</w:t>
      </w:r>
    </w:p>
    <w:p w14:paraId="4E045BF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Asbo!</w:t>
      </w:r>
    </w:p>
    <w:p w14:paraId="1848572A" w14:textId="77777777" w:rsidR="006E0BF1" w:rsidRDefault="006E0BF1">
      <w:pPr>
        <w:spacing w:line="240" w:lineRule="auto"/>
        <w:rPr>
          <w:rFonts w:cs="Times New Roman"/>
          <w:b/>
          <w:bCs/>
          <w:sz w:val="24"/>
          <w:szCs w:val="24"/>
          <w:u w:val="single"/>
          <w:lang w:val="en-US"/>
        </w:rPr>
      </w:pPr>
    </w:p>
    <w:p w14:paraId="2A44B097"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b/>
          <w:bCs/>
          <w:color w:val="000000"/>
          <w:sz w:val="24"/>
          <w:szCs w:val="24"/>
          <w:u w:val="single"/>
          <w:lang w:eastAsia="en-GB"/>
        </w:rPr>
        <w:t>3</w:t>
      </w:r>
    </w:p>
    <w:p w14:paraId="28374B87" w14:textId="77777777" w:rsidR="006E0BF1" w:rsidRDefault="00EE7C19">
      <w:pPr>
        <w:numPr>
          <w:ilvl w:val="0"/>
          <w:numId w:val="4"/>
        </w:numPr>
        <w:shd w:val="clear" w:color="auto" w:fill="FFFFFF"/>
        <w:spacing w:line="240" w:lineRule="auto"/>
        <w:rPr>
          <w:rFonts w:cs="Times New Roman"/>
          <w:sz w:val="24"/>
          <w:szCs w:val="24"/>
        </w:rPr>
      </w:pPr>
      <w:r>
        <w:rPr>
          <w:rFonts w:cs="Times New Roman"/>
          <w:b/>
          <w:bCs/>
          <w:sz w:val="24"/>
          <w:szCs w:val="24"/>
          <w:u w:val="single"/>
        </w:rPr>
        <w:t>Simon Cordell’s MP3’S Indexed</w:t>
      </w:r>
    </w:p>
    <w:p w14:paraId="6C593622" w14:textId="77777777" w:rsidR="006E0BF1" w:rsidRDefault="00EE7C19">
      <w:pPr>
        <w:spacing w:line="240" w:lineRule="auto"/>
        <w:ind w:left="360"/>
        <w:rPr>
          <w:rFonts w:cs="Times New Roman"/>
          <w:b/>
          <w:bCs/>
          <w:sz w:val="24"/>
          <w:szCs w:val="24"/>
        </w:rPr>
      </w:pPr>
      <w:r>
        <w:rPr>
          <w:rFonts w:cs="Times New Roman"/>
          <w:b/>
          <w:bCs/>
          <w:sz w:val="24"/>
          <w:szCs w:val="24"/>
        </w:rPr>
        <w:t>Stage 1</w:t>
      </w:r>
    </w:p>
    <w:p w14:paraId="357EAA1E" w14:textId="77777777" w:rsidR="006E0BF1" w:rsidRDefault="00EE7C19">
      <w:pPr>
        <w:suppressAutoHyphens/>
        <w:autoSpaceDN w:val="0"/>
        <w:spacing w:line="240" w:lineRule="auto"/>
        <w:ind w:left="360"/>
        <w:textAlignment w:val="baseline"/>
        <w:rPr>
          <w:rFonts w:eastAsia="Calibri" w:cs="Times New Roman"/>
          <w:b/>
          <w:sz w:val="24"/>
          <w:szCs w:val="24"/>
          <w:u w:val="single"/>
        </w:rPr>
      </w:pPr>
      <w:r>
        <w:rPr>
          <w:rFonts w:eastAsia="Calibri" w:cs="Times New Roman"/>
          <w:b/>
          <w:sz w:val="24"/>
          <w:szCs w:val="24"/>
          <w:u w:val="single"/>
        </w:rPr>
        <w:t>1x Recording</w:t>
      </w:r>
    </w:p>
    <w:p w14:paraId="57510CCD" w14:textId="77777777" w:rsidR="006E0BF1" w:rsidRDefault="00EE7C19">
      <w:pPr>
        <w:suppressAutoHyphens/>
        <w:autoSpaceDN w:val="0"/>
        <w:spacing w:line="240" w:lineRule="auto"/>
        <w:ind w:left="360"/>
        <w:textAlignment w:val="baseline"/>
        <w:rPr>
          <w:rFonts w:eastAsia="Calibri" w:cs="Times New Roman"/>
          <w:b/>
          <w:sz w:val="24"/>
          <w:szCs w:val="24"/>
          <w:u w:val="single"/>
        </w:rPr>
      </w:pPr>
      <w:r>
        <w:rPr>
          <w:rFonts w:eastAsia="Calibri" w:cs="Times New Roman"/>
          <w:sz w:val="24"/>
          <w:szCs w:val="24"/>
        </w:rPr>
        <w:t>01m. 8. Met ccc 06/10/2014</w:t>
      </w:r>
    </w:p>
    <w:p w14:paraId="5B64EE63" w14:textId="77777777" w:rsidR="006E0BF1" w:rsidRDefault="00EE7C19">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4A1A249B" w14:textId="77777777" w:rsidR="006E0BF1" w:rsidRDefault="00EE7C19">
      <w:pPr>
        <w:spacing w:line="240" w:lineRule="auto"/>
        <w:ind w:left="360"/>
        <w:rPr>
          <w:rFonts w:eastAsia="Calibri" w:cs="Times New Roman"/>
          <w:sz w:val="24"/>
          <w:szCs w:val="24"/>
        </w:rPr>
      </w:pPr>
      <w:r>
        <w:rPr>
          <w:rFonts w:eastAsia="Calibri" w:cs="Times New Roman"/>
          <w:b/>
          <w:sz w:val="24"/>
          <w:szCs w:val="24"/>
        </w:rPr>
        <w:t>06/10/2014</w:t>
      </w:r>
    </w:p>
    <w:p w14:paraId="67FB2393" w14:textId="77777777" w:rsidR="006E0BF1" w:rsidRDefault="00EE7C19">
      <w:pPr>
        <w:spacing w:line="240" w:lineRule="auto"/>
        <w:ind w:left="360"/>
        <w:rPr>
          <w:rFonts w:cs="Times New Roman"/>
          <w:sz w:val="24"/>
          <w:szCs w:val="24"/>
        </w:rPr>
      </w:pPr>
      <w:r>
        <w:rPr>
          <w:rFonts w:cs="Times New Roman"/>
          <w:sz w:val="24"/>
          <w:szCs w:val="24"/>
        </w:rPr>
        <w:t>In MP3 Timeline</w:t>
      </w:r>
    </w:p>
    <w:p w14:paraId="2890B35E" w14:textId="77777777" w:rsidR="006E0BF1" w:rsidRDefault="00EE7C19">
      <w:pPr>
        <w:spacing w:line="240" w:lineRule="auto"/>
        <w:ind w:left="360"/>
        <w:rPr>
          <w:rFonts w:eastAsia="Calibri" w:cs="Times New Roman"/>
          <w:sz w:val="24"/>
          <w:szCs w:val="24"/>
        </w:rPr>
      </w:pPr>
      <w:hyperlink r:id="rId349" w:history="1">
        <w:r>
          <w:rPr>
            <w:rStyle w:val="Hyperlink"/>
            <w:rFonts w:eastAsia="Calibri" w:cs="Times New Roman"/>
            <w:sz w:val="24"/>
            <w:szCs w:val="24"/>
          </w:rPr>
          <w:t>01m. 8. Met ccc 06_10_2014.docx</w:t>
        </w:r>
      </w:hyperlink>
      <w:r>
        <w:rPr>
          <w:rFonts w:eastAsia="Calibri" w:cs="Times New Roman"/>
          <w:color w:val="000000"/>
          <w:sz w:val="24"/>
          <w:szCs w:val="24"/>
        </w:rPr>
        <w:br/>
      </w:r>
      <w:hyperlink r:id="rId350" w:history="1">
        <w:r>
          <w:rPr>
            <w:rStyle w:val="Hyperlink"/>
            <w:rFonts w:eastAsia="Calibri" w:cs="Times New Roman"/>
            <w:sz w:val="24"/>
            <w:szCs w:val="24"/>
          </w:rPr>
          <w:t>01m. 8. Met ccc 06_10_2014.htm</w:t>
        </w:r>
      </w:hyperlink>
      <w:r>
        <w:rPr>
          <w:rFonts w:eastAsia="Calibri" w:cs="Times New Roman"/>
          <w:color w:val="000000"/>
          <w:sz w:val="24"/>
          <w:szCs w:val="24"/>
        </w:rPr>
        <w:br/>
      </w:r>
      <w:hyperlink r:id="rId351" w:history="1">
        <w:r>
          <w:rPr>
            <w:rStyle w:val="Hyperlink"/>
            <w:rFonts w:eastAsia="Calibri" w:cs="Times New Roman"/>
            <w:sz w:val="24"/>
            <w:szCs w:val="24"/>
          </w:rPr>
          <w:t>01m. 8. Met ccc 06_10_2014.mp3</w:t>
        </w:r>
      </w:hyperlink>
    </w:p>
    <w:p w14:paraId="523DE561"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2B9597FA" w14:textId="77777777" w:rsidR="006E0BF1" w:rsidRDefault="006E0BF1">
      <w:pPr>
        <w:spacing w:line="240" w:lineRule="auto"/>
        <w:rPr>
          <w:rFonts w:cs="Times New Roman"/>
          <w:color w:val="000000"/>
          <w:sz w:val="24"/>
          <w:szCs w:val="24"/>
          <w:lang w:eastAsia="en-GB"/>
        </w:rPr>
      </w:pPr>
    </w:p>
    <w:p w14:paraId="24F40E37"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41D216E4" w14:textId="77777777" w:rsidR="006E0BF1" w:rsidRDefault="006E0BF1">
      <w:pPr>
        <w:spacing w:line="240" w:lineRule="auto"/>
        <w:ind w:left="113" w:hanging="113"/>
        <w:rPr>
          <w:rFonts w:cs="Times New Roman"/>
          <w:color w:val="000000"/>
          <w:sz w:val="24"/>
          <w:szCs w:val="24"/>
          <w:lang w:eastAsia="en-GB"/>
        </w:rPr>
      </w:pPr>
    </w:p>
    <w:p w14:paraId="33C50A8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2931FE37"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w:t>
      </w:r>
      <w:r>
        <w:rPr>
          <w:rFonts w:cs="Times New Roman"/>
          <w:b/>
          <w:color w:val="000000"/>
          <w:sz w:val="24"/>
          <w:szCs w:val="24"/>
          <w:u w:val="single"/>
          <w:lang w:eastAsia="en-GB"/>
        </w:rPr>
        <w:t>The date had turned into the</w:t>
      </w:r>
      <w:r>
        <w:rPr>
          <w:rFonts w:cs="Times New Roman"/>
          <w:b/>
          <w:color w:val="000000"/>
          <w:sz w:val="24"/>
          <w:szCs w:val="24"/>
          <w:lang w:eastAsia="en-GB"/>
        </w:rPr>
        <w:t>!”</w:t>
      </w:r>
    </w:p>
    <w:p w14:paraId="7DF252A7" w14:textId="77777777" w:rsidR="006E0BF1" w:rsidRDefault="00EE7C19">
      <w:pPr>
        <w:spacing w:line="240" w:lineRule="auto"/>
        <w:rPr>
          <w:rFonts w:cs="Times New Roman"/>
          <w:b/>
          <w:bCs/>
          <w:color w:val="000000"/>
          <w:sz w:val="24"/>
          <w:szCs w:val="24"/>
          <w:lang w:eastAsia="en-GB"/>
        </w:rPr>
      </w:pPr>
      <w:r>
        <w:rPr>
          <w:rFonts w:cs="Times New Roman"/>
          <w:color w:val="000000"/>
          <w:sz w:val="24"/>
          <w:szCs w:val="24"/>
          <w:lang w:eastAsia="en-GB"/>
        </w:rPr>
        <w:t xml:space="preserve">The date had turned into the; </w:t>
      </w:r>
      <w:r>
        <w:rPr>
          <w:rFonts w:cs="Times New Roman"/>
          <w:b/>
          <w:bCs/>
          <w:color w:val="000000"/>
          <w:sz w:val="24"/>
          <w:szCs w:val="24"/>
          <w:lang w:eastAsia="en-GB"/>
        </w:rPr>
        <w:t>06/10/2014</w:t>
      </w:r>
      <w:r>
        <w:rPr>
          <w:rFonts w:cs="Times New Roman"/>
          <w:color w:val="000000"/>
          <w:sz w:val="24"/>
          <w:szCs w:val="24"/>
          <w:lang w:eastAsia="en-GB"/>
        </w:rPr>
        <w:t xml:space="preserve"> and I had to </w:t>
      </w:r>
      <w:r>
        <w:rPr>
          <w:rFonts w:cs="Times New Roman"/>
          <w:b/>
          <w:bCs/>
          <w:color w:val="000000"/>
          <w:sz w:val="24"/>
          <w:szCs w:val="24"/>
          <w:u w:val="single"/>
          <w:lang w:eastAsia="en-GB"/>
        </w:rPr>
        <w:t>attend to court for the first instance of the Anti-Social Behaviour Order</w:t>
      </w:r>
      <w:r>
        <w:rPr>
          <w:rFonts w:cs="Times New Roman"/>
          <w:color w:val="000000"/>
          <w:sz w:val="24"/>
          <w:szCs w:val="24"/>
          <w:lang w:eastAsia="en-GB"/>
        </w:rPr>
        <w:t xml:space="preserve">, interim order proceeding to take place; It had got meant for me by the police officer’s having a court hearing for the interim Order to get put into place against me, but when I arrived at court legal aid had not gotten granted for me, so Michael Carroll the director of my acting solicitor firm came to court to explain this fact, the judge overturned and granted legal aid, in my favour. In the start of the application for the Interim hearing, the judge would not hear due to my solicitors not having time to go over the case files, as legal aid did not get granted in time I could remember the CPS and the police did not seem to be thrilled about the decision made by the judge. The court case proceedings were then put off to get reheard at a Hearing on the </w:t>
      </w:r>
      <w:r>
        <w:rPr>
          <w:rFonts w:cs="Times New Roman"/>
          <w:b/>
          <w:bCs/>
          <w:color w:val="000000"/>
          <w:sz w:val="24"/>
          <w:szCs w:val="24"/>
          <w:lang w:eastAsia="en-GB"/>
        </w:rPr>
        <w:t>22/10/2014.</w:t>
      </w:r>
    </w:p>
    <w:tbl>
      <w:tblPr>
        <w:tblW w:w="8296" w:type="dxa"/>
        <w:tblCellMar>
          <w:left w:w="0" w:type="dxa"/>
          <w:right w:w="0" w:type="dxa"/>
        </w:tblCellMar>
        <w:tblLook w:val="04A0" w:firstRow="1" w:lastRow="0" w:firstColumn="1" w:lastColumn="0" w:noHBand="0" w:noVBand="1"/>
      </w:tblPr>
      <w:tblGrid>
        <w:gridCol w:w="2122"/>
        <w:gridCol w:w="6174"/>
      </w:tblGrid>
      <w:tr w:rsidR="006E0BF1" w14:paraId="65E3525C" w14:textId="77777777">
        <w:tc>
          <w:tcPr>
            <w:tcW w:w="8296" w:type="dxa"/>
            <w:gridSpan w:val="2"/>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5459C63B" w14:textId="77777777" w:rsidR="006E0BF1" w:rsidRDefault="00EE7C19">
            <w:pPr>
              <w:spacing w:line="240" w:lineRule="auto"/>
              <w:jc w:val="center"/>
              <w:rPr>
                <w:rFonts w:eastAsia="Times New Roman" w:cs="Times New Roman"/>
                <w:sz w:val="24"/>
                <w:szCs w:val="24"/>
                <w:lang w:eastAsia="en-GB"/>
              </w:rPr>
            </w:pPr>
            <w:bookmarkStart w:id="76" w:name="_Hlk502595655"/>
            <w:r>
              <w:rPr>
                <w:rFonts w:eastAsia="Times New Roman" w:cs="Times New Roman"/>
                <w:b/>
                <w:bCs/>
                <w:color w:val="FFFFFF"/>
                <w:sz w:val="24"/>
                <w:szCs w:val="24"/>
                <w:u w:val="single"/>
                <w:lang w:eastAsia="en-GB"/>
              </w:rPr>
              <w:t>1 Out of 20 of 20 court dates the 1</w:t>
            </w:r>
            <w:r>
              <w:rPr>
                <w:rFonts w:eastAsia="Times New Roman" w:cs="Times New Roman"/>
                <w:b/>
                <w:bCs/>
                <w:color w:val="FFFFFF"/>
                <w:sz w:val="24"/>
                <w:szCs w:val="24"/>
                <w:u w:val="single"/>
                <w:vertAlign w:val="superscript"/>
                <w:lang w:eastAsia="en-GB"/>
              </w:rPr>
              <w:t> </w:t>
            </w:r>
            <w:r>
              <w:rPr>
                <w:rFonts w:eastAsia="Times New Roman" w:cs="Times New Roman"/>
                <w:b/>
                <w:bCs/>
                <w:color w:val="FFFFFF"/>
                <w:sz w:val="24"/>
                <w:szCs w:val="24"/>
                <w:u w:val="single"/>
                <w:lang w:eastAsia="en-GB"/>
              </w:rPr>
              <w:t>of 7 appearance towards the 1st Asbo got held at Highbury Court and the Judge was</w:t>
            </w:r>
            <w:bookmarkEnd w:id="76"/>
          </w:p>
          <w:p w14:paraId="13169F20"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w:t>
            </w:r>
          </w:p>
        </w:tc>
      </w:tr>
      <w:tr w:rsidR="006E0BF1" w14:paraId="5E5FD21B"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B750D"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Date: </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6A26678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6</w:t>
            </w:r>
            <w:r>
              <w:rPr>
                <w:rFonts w:eastAsia="Times New Roman" w:cs="Times New Roman"/>
                <w:sz w:val="24"/>
                <w:szCs w:val="24"/>
                <w:vertAlign w:val="superscript"/>
                <w:lang w:eastAsia="en-GB"/>
              </w:rPr>
              <w:t>th</w:t>
            </w:r>
            <w:r>
              <w:rPr>
                <w:rFonts w:eastAsia="Times New Roman" w:cs="Times New Roman"/>
                <w:sz w:val="24"/>
                <w:szCs w:val="24"/>
                <w:lang w:eastAsia="en-GB"/>
              </w:rPr>
              <w:t> October 2014 Asbo Hearing</w:t>
            </w:r>
          </w:p>
        </w:tc>
      </w:tr>
      <w:tr w:rsidR="006E0BF1" w14:paraId="28D27E4E"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0C4B00"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Defendants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7BA5F5C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Simon Cordell</w:t>
            </w:r>
          </w:p>
        </w:tc>
      </w:tr>
      <w:tr w:rsidR="006E0BF1" w14:paraId="53D03251"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43401"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Case Handler:</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098BD0A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Miss Sally Gilchrist Legal Executive Director Met Police and she was Present!</w:t>
            </w:r>
          </w:p>
        </w:tc>
      </w:tr>
      <w:tr w:rsidR="006E0BF1" w14:paraId="72DEF5EA"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7283C"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Court House: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7A3F8BB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Highbury Corner Magistrates</w:t>
            </w:r>
          </w:p>
        </w:tc>
      </w:tr>
      <w:tr w:rsidR="006E0BF1" w14:paraId="26703EC8"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D1282"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Reason:</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350BF2D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Mention Hearing</w:t>
            </w:r>
            <w:r>
              <w:rPr>
                <w:rFonts w:eastAsia="Times New Roman" w:cs="Times New Roman"/>
                <w:b/>
                <w:bCs/>
                <w:sz w:val="24"/>
                <w:szCs w:val="24"/>
                <w:lang w:eastAsia="en-GB"/>
              </w:rPr>
              <w:t>  </w:t>
            </w:r>
          </w:p>
        </w:tc>
      </w:tr>
      <w:tr w:rsidR="006E0BF1" w14:paraId="118FAC33"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5513A"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Case Number: </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21A9FE5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1402490741</w:t>
            </w:r>
          </w:p>
        </w:tc>
      </w:tr>
      <w:tr w:rsidR="006E0BF1" w14:paraId="0D2698EA"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DCA69"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Judges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24DB0C9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shd w:val="clear" w:color="auto" w:fill="FFFF00"/>
                <w:lang w:eastAsia="en-GB"/>
              </w:rPr>
              <w:t>Defendant Judge Pigot?</w:t>
            </w:r>
          </w:p>
          <w:p w14:paraId="027ECCA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shd w:val="clear" w:color="auto" w:fill="FFFF00"/>
                <w:lang w:val="en-US" w:eastAsia="en-GB"/>
              </w:rPr>
              <w:t>Defendant Judge Cordell?</w:t>
            </w:r>
          </w:p>
          <w:p w14:paraId="557E0DA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shd w:val="clear" w:color="auto" w:fill="FFFF00"/>
                <w:lang w:val="en-US" w:eastAsia="en-GB"/>
              </w:rPr>
              <w:t>Defendant Judge Williams?</w:t>
            </w:r>
          </w:p>
          <w:p w14:paraId="5FDF1B4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shd w:val="clear" w:color="auto" w:fill="FFFF00"/>
                <w:lang w:val="en-US" w:eastAsia="en-GB"/>
              </w:rPr>
              <w:t>Defendant Judge Pigot?</w:t>
            </w:r>
          </w:p>
        </w:tc>
      </w:tr>
      <w:tr w:rsidR="006E0BF1" w14:paraId="62C8392E"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4F0DF"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Contra’s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4A5966C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Robert Talalay</w:t>
            </w:r>
          </w:p>
        </w:tc>
      </w:tr>
      <w:tr w:rsidR="006E0BF1" w14:paraId="6B82414D"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67A98"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My Barrister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48D9EDB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Andrew Locke</w:t>
            </w:r>
          </w:p>
        </w:tc>
      </w:tr>
      <w:tr w:rsidR="006E0BF1" w14:paraId="45D8CB90"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01869"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Note 1:</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278574A6"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w:t>
            </w:r>
          </w:p>
        </w:tc>
      </w:tr>
      <w:tr w:rsidR="006E0BF1" w14:paraId="4387C809"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62330"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Note 2:</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6B80B40A"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w:t>
            </w:r>
          </w:p>
        </w:tc>
      </w:tr>
    </w:tbl>
    <w:p w14:paraId="4B11EA65" w14:textId="77777777" w:rsidR="006E0BF1" w:rsidRDefault="006E0BF1">
      <w:pPr>
        <w:spacing w:line="240" w:lineRule="auto"/>
        <w:rPr>
          <w:rFonts w:cs="Times New Roman"/>
          <w:color w:val="000000"/>
          <w:sz w:val="24"/>
          <w:szCs w:val="24"/>
          <w:lang w:eastAsia="en-GB"/>
        </w:rPr>
      </w:pPr>
    </w:p>
    <w:p w14:paraId="0959F877" w14:textId="77777777" w:rsidR="006E0BF1" w:rsidRDefault="00EE7C19">
      <w:pPr>
        <w:widowControl w:val="0"/>
        <w:spacing w:line="240" w:lineRule="auto"/>
        <w:rPr>
          <w:rFonts w:cs="Times New Roman"/>
          <w:b/>
          <w:color w:val="000000"/>
          <w:sz w:val="24"/>
          <w:szCs w:val="24"/>
          <w:u w:val="single"/>
          <w:lang w:val="en-US"/>
        </w:rPr>
      </w:pPr>
      <w:r>
        <w:rPr>
          <w:rFonts w:cs="Times New Roman"/>
          <w:b/>
          <w:color w:val="000000"/>
          <w:sz w:val="24"/>
          <w:szCs w:val="24"/>
          <w:u w:val="single"/>
          <w:lang w:val="en-US"/>
        </w:rPr>
        <w:t>2</w:t>
      </w:r>
    </w:p>
    <w:p w14:paraId="5B9DA38D"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u w:val="single"/>
          <w:lang w:val="en-US"/>
        </w:rPr>
        <w:t>My 1st Asbo Response Bundle/ pub Book Issue: 1!</w:t>
      </w:r>
    </w:p>
    <w:p w14:paraId="49984C83" w14:textId="77777777" w:rsidR="006E0BF1" w:rsidRDefault="00EE7C19">
      <w:pPr>
        <w:widowControl w:val="0"/>
        <w:spacing w:line="240" w:lineRule="auto"/>
        <w:rPr>
          <w:rFonts w:cs="Times New Roman"/>
          <w:b/>
          <w:sz w:val="24"/>
          <w:szCs w:val="24"/>
          <w:lang w:val="en-US"/>
        </w:rPr>
      </w:pPr>
      <w:r>
        <w:rPr>
          <w:rFonts w:cs="Times New Roman"/>
          <w:sz w:val="24"/>
          <w:szCs w:val="24"/>
          <w:lang w:val="en-US"/>
        </w:rPr>
        <w:t>HANDWRITTEN LETTER FROM LUMINA DE TERVILLE</w:t>
      </w:r>
      <w:r>
        <w:rPr>
          <w:rFonts w:cs="Times New Roman"/>
          <w:b/>
          <w:sz w:val="24"/>
          <w:szCs w:val="24"/>
          <w:lang w:val="en-US"/>
        </w:rPr>
        <w:t xml:space="preserve">/ </w:t>
      </w:r>
    </w:p>
    <w:p w14:paraId="72BC13D4" w14:textId="77777777" w:rsidR="006E0BF1" w:rsidRDefault="00EE7C19">
      <w:pPr>
        <w:widowControl w:val="0"/>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258,259</w:t>
      </w:r>
    </w:p>
    <w:p w14:paraId="3451AED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258,259</w:t>
      </w:r>
    </w:p>
    <w:p w14:paraId="3CAD4DA4" w14:textId="77777777" w:rsidR="006E0BF1" w:rsidRDefault="006E0BF1">
      <w:pPr>
        <w:spacing w:line="240" w:lineRule="auto"/>
        <w:rPr>
          <w:rFonts w:cs="Times New Roman"/>
          <w:b/>
          <w:bCs/>
          <w:sz w:val="24"/>
          <w:szCs w:val="24"/>
          <w:u w:val="single"/>
          <w:lang w:eastAsia="en-GB"/>
        </w:rPr>
      </w:pPr>
    </w:p>
    <w:p w14:paraId="5F8856C1" w14:textId="77777777" w:rsidR="006E0BF1" w:rsidRDefault="00EE7C19">
      <w:pPr>
        <w:shd w:val="clear" w:color="auto" w:fill="FFFFFF"/>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3</w:t>
      </w:r>
    </w:p>
    <w:p w14:paraId="0C752393"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u w:val="single"/>
          <w:lang w:eastAsia="en-GB"/>
        </w:rPr>
        <w:t>Simon Cordell’s MP3’S Indexed</w:t>
      </w:r>
    </w:p>
    <w:p w14:paraId="04E282BE"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Stage 1</w:t>
      </w:r>
    </w:p>
    <w:p w14:paraId="00BE5951" w14:textId="77777777" w:rsidR="006E0BF1" w:rsidRDefault="00EE7C19">
      <w:pPr>
        <w:suppressAutoHyphens/>
        <w:autoSpaceDN w:val="0"/>
        <w:spacing w:line="240" w:lineRule="auto"/>
        <w:textAlignment w:val="baseline"/>
        <w:rPr>
          <w:rFonts w:cs="Times New Roman"/>
          <w:b/>
          <w:sz w:val="24"/>
          <w:szCs w:val="24"/>
          <w:u w:val="single"/>
          <w:lang w:val="en-US"/>
        </w:rPr>
      </w:pPr>
      <w:r>
        <w:rPr>
          <w:rFonts w:cs="Times New Roman"/>
          <w:b/>
          <w:sz w:val="24"/>
          <w:szCs w:val="24"/>
          <w:u w:val="single"/>
          <w:lang w:val="en-US"/>
        </w:rPr>
        <w:t>1x Recording</w:t>
      </w:r>
    </w:p>
    <w:p w14:paraId="217524EF" w14:textId="77777777" w:rsidR="006E0BF1" w:rsidRDefault="00EE7C19">
      <w:pPr>
        <w:suppressAutoHyphens/>
        <w:autoSpaceDN w:val="0"/>
        <w:spacing w:line="240" w:lineRule="auto"/>
        <w:textAlignment w:val="baseline"/>
        <w:rPr>
          <w:rFonts w:cs="Times New Roman"/>
          <w:b/>
          <w:sz w:val="24"/>
          <w:szCs w:val="24"/>
          <w:u w:val="single"/>
          <w:lang w:val="en-US"/>
        </w:rPr>
      </w:pPr>
      <w:r>
        <w:rPr>
          <w:rFonts w:cs="Times New Roman"/>
          <w:sz w:val="24"/>
          <w:szCs w:val="24"/>
          <w:lang w:val="en-US"/>
        </w:rPr>
        <w:t>01m. 8. Met ccc 06/10/</w:t>
      </w:r>
      <w:r>
        <w:rPr>
          <w:rFonts w:cs="Times New Roman"/>
          <w:b/>
          <w:bCs/>
          <w:sz w:val="24"/>
          <w:szCs w:val="24"/>
          <w:lang w:val="en-US"/>
        </w:rPr>
        <w:t>2014</w:t>
      </w:r>
    </w:p>
    <w:p w14:paraId="2616BA9F" w14:textId="77777777" w:rsidR="006E0BF1" w:rsidRDefault="00EE7C19">
      <w:pPr>
        <w:spacing w:line="240" w:lineRule="auto"/>
        <w:rPr>
          <w:rFonts w:cs="Times New Roman"/>
          <w:sz w:val="24"/>
          <w:szCs w:val="24"/>
          <w:lang w:eastAsia="en-GB"/>
        </w:rPr>
      </w:pPr>
      <w:r>
        <w:rPr>
          <w:rFonts w:cs="Times New Roman"/>
          <w:b/>
          <w:bCs/>
          <w:sz w:val="24"/>
          <w:szCs w:val="24"/>
          <w:lang w:eastAsia="en-GB"/>
        </w:rPr>
        <w:t xml:space="preserve">Page Number:  Update Page Number </w:t>
      </w:r>
      <w:r>
        <w:rPr>
          <w:rFonts w:cs="Times New Roman"/>
          <w:sz w:val="24"/>
          <w:szCs w:val="24"/>
          <w:lang w:eastAsia="en-GB"/>
        </w:rPr>
        <w:t>1,</w:t>
      </w:r>
    </w:p>
    <w:p w14:paraId="510223EA" w14:textId="77777777" w:rsidR="006E0BF1" w:rsidRDefault="00EE7C19">
      <w:pPr>
        <w:spacing w:line="240" w:lineRule="auto"/>
        <w:rPr>
          <w:rFonts w:cs="Times New Roman"/>
          <w:sz w:val="24"/>
          <w:szCs w:val="24"/>
          <w:lang w:eastAsia="en-GB"/>
        </w:rPr>
      </w:pPr>
      <w:r>
        <w:rPr>
          <w:rFonts w:cs="Times New Roman"/>
          <w:b/>
          <w:bCs/>
          <w:sz w:val="24"/>
          <w:szCs w:val="24"/>
          <w:u w:val="single"/>
          <w:lang w:eastAsia="en-GB"/>
        </w:rPr>
        <w:t>1.</w:t>
      </w:r>
    </w:p>
    <w:p w14:paraId="5A28A86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52" w:history="1">
        <w:r>
          <w:rPr>
            <w:rStyle w:val="Hyperlink"/>
            <w:rFonts w:eastAsia="Calibri" w:cs="Times New Roman"/>
            <w:sz w:val="24"/>
            <w:szCs w:val="24"/>
            <w:lang w:eastAsia="en-GB"/>
          </w:rPr>
          <w:t>00:00</w:t>
        </w:r>
      </w:hyperlink>
      <w:r>
        <w:rPr>
          <w:rFonts w:eastAsia="Calibri" w:cs="Times New Roman"/>
          <w:color w:val="000000"/>
          <w:sz w:val="24"/>
          <w:szCs w:val="24"/>
          <w:lang w:eastAsia="en-GB"/>
        </w:rPr>
        <w:tab/>
        <w:t>Met.Police.UK that's Met.Police.UK for custody related inquiries. Please press one to report a new crime press two to provide or receive an update on an existing crime report, press three for road traffic incident to provide or request an update on your crime, please visit our website www.Met.Police.UK/contact that’s www.met. Police.UK/contact for custody related inquiries. Please press one to report a new crime press two to provide or receive an update. Please report all non-emergency crimes via our website. Visit www.Met. Police.UK/report that’s www.Met. Police.UK/report where you will find our online crime reporting system. If the crime you are reporting occurred on the London underground or a national rail train or station. Please report this to the British transport police by calling O800 40 50 40 that 0800 40 50 40 to have this call transferred to the British transport police. Please press one to speak with an operator. Press nine to end this call. Please hang up.</w:t>
      </w:r>
    </w:p>
    <w:p w14:paraId="64D1583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53" w:history="1">
        <w:r>
          <w:rPr>
            <w:rStyle w:val="Hyperlink"/>
            <w:rFonts w:eastAsia="Calibri" w:cs="Times New Roman"/>
            <w:sz w:val="24"/>
            <w:szCs w:val="24"/>
            <w:lang w:eastAsia="en-GB"/>
          </w:rPr>
          <w:t>01:36</w:t>
        </w:r>
      </w:hyperlink>
      <w:r>
        <w:rPr>
          <w:rFonts w:eastAsia="Calibri" w:cs="Times New Roman"/>
          <w:color w:val="000000"/>
          <w:sz w:val="24"/>
          <w:szCs w:val="24"/>
          <w:lang w:eastAsia="en-GB"/>
        </w:rPr>
        <w:tab/>
        <w:t>Hang up.</w:t>
      </w:r>
    </w:p>
    <w:p w14:paraId="4E32769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54" w:history="1">
        <w:r>
          <w:rPr>
            <w:rStyle w:val="Hyperlink"/>
            <w:rFonts w:eastAsia="Calibri" w:cs="Times New Roman"/>
            <w:sz w:val="24"/>
            <w:szCs w:val="24"/>
            <w:lang w:eastAsia="en-GB"/>
          </w:rPr>
          <w:t>01:36</w:t>
        </w:r>
      </w:hyperlink>
      <w:r>
        <w:rPr>
          <w:rFonts w:eastAsia="Calibri" w:cs="Times New Roman"/>
          <w:color w:val="000000"/>
          <w:sz w:val="24"/>
          <w:szCs w:val="24"/>
          <w:lang w:eastAsia="en-GB"/>
        </w:rPr>
        <w:tab/>
        <w:t>Metropolitan Police. What's the reason for your call?</w:t>
      </w:r>
    </w:p>
    <w:p w14:paraId="00FD8B8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55" w:history="1">
        <w:r>
          <w:rPr>
            <w:rStyle w:val="Hyperlink"/>
            <w:rFonts w:eastAsia="Calibri" w:cs="Times New Roman"/>
            <w:sz w:val="24"/>
            <w:szCs w:val="24"/>
            <w:lang w:eastAsia="en-GB"/>
          </w:rPr>
          <w:t>01:38</w:t>
        </w:r>
      </w:hyperlink>
      <w:r>
        <w:rPr>
          <w:rFonts w:eastAsia="Calibri" w:cs="Times New Roman"/>
          <w:color w:val="000000"/>
          <w:sz w:val="24"/>
          <w:szCs w:val="24"/>
          <w:lang w:eastAsia="en-GB"/>
        </w:rPr>
        <w:tab/>
        <w:t>Hello? I'm trying to get somebody to go through a load of evidence with me in regard to a load of complaints that I have and um, crimes that have been committed against me. Is it possible that you might be able to do that?</w:t>
      </w:r>
    </w:p>
    <w:p w14:paraId="19DE84C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56" w:history="1">
        <w:r>
          <w:rPr>
            <w:rStyle w:val="Hyperlink"/>
            <w:rFonts w:eastAsia="Calibri" w:cs="Times New Roman"/>
            <w:sz w:val="24"/>
            <w:szCs w:val="24"/>
            <w:lang w:eastAsia="en-GB"/>
          </w:rPr>
          <w:t>01:53</w:t>
        </w:r>
      </w:hyperlink>
      <w:r>
        <w:rPr>
          <w:rFonts w:eastAsia="Calibri" w:cs="Times New Roman"/>
          <w:color w:val="000000"/>
          <w:sz w:val="24"/>
          <w:szCs w:val="24"/>
          <w:lang w:eastAsia="en-GB"/>
        </w:rPr>
        <w:tab/>
        <w:t>What do you mean go throw it with you? What is it you, you want from us sorry?</w:t>
      </w:r>
    </w:p>
    <w:p w14:paraId="089770E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57" w:history="1">
        <w:r>
          <w:rPr>
            <w:rStyle w:val="Hyperlink"/>
            <w:rFonts w:eastAsia="Calibri" w:cs="Times New Roman"/>
            <w:sz w:val="24"/>
            <w:szCs w:val="24"/>
            <w:lang w:eastAsia="en-GB"/>
          </w:rPr>
          <w:t>01:57</w:t>
        </w:r>
      </w:hyperlink>
      <w:r>
        <w:rPr>
          <w:rFonts w:eastAsia="Calibri" w:cs="Times New Roman"/>
          <w:color w:val="000000"/>
          <w:sz w:val="24"/>
          <w:szCs w:val="24"/>
          <w:lang w:eastAsia="en-GB"/>
        </w:rPr>
        <w:tab/>
        <w:t>I want the police to act efficiently within, within regards to their policies. I have a website here now that I've created, and I can turn that on public right this second. And I would like to show you where the police officers’ recordings that are being phoning in them telling me that I have been robbed down the phone and all the transcribed. I'd like to show you how I'm illegally being detained by police officers who caused fraud, misconduct under the police the police force that they represent, and they've caused negligence towards my life. How they keep, I have been threatened multiple times by officers. I've had incoming calls that they're threatening me, and I've recorded them, and I'll put them up on my website I am being held.</w:t>
      </w:r>
    </w:p>
    <w:p w14:paraId="34D300E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58" w:history="1">
        <w:r>
          <w:rPr>
            <w:rStyle w:val="Hyperlink"/>
            <w:rFonts w:eastAsia="Calibri" w:cs="Times New Roman"/>
            <w:sz w:val="24"/>
            <w:szCs w:val="24"/>
            <w:lang w:eastAsia="en-GB"/>
          </w:rPr>
          <w:t>02:39</w:t>
        </w:r>
      </w:hyperlink>
      <w:r>
        <w:rPr>
          <w:rFonts w:eastAsia="Calibri" w:cs="Times New Roman"/>
          <w:color w:val="000000"/>
          <w:sz w:val="24"/>
          <w:szCs w:val="24"/>
          <w:lang w:eastAsia="en-GB"/>
        </w:rPr>
        <w:tab/>
        <w:t>Right.</w:t>
      </w:r>
    </w:p>
    <w:p w14:paraId="1DD6A23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59" w:history="1">
        <w:r>
          <w:rPr>
            <w:rStyle w:val="Hyperlink"/>
            <w:rFonts w:eastAsia="Calibri" w:cs="Times New Roman"/>
            <w:sz w:val="24"/>
            <w:szCs w:val="24"/>
            <w:lang w:eastAsia="en-GB"/>
          </w:rPr>
          <w:t>02:39</w:t>
        </w:r>
      </w:hyperlink>
      <w:r>
        <w:rPr>
          <w:rFonts w:eastAsia="Calibri" w:cs="Times New Roman"/>
          <w:color w:val="000000"/>
          <w:sz w:val="24"/>
          <w:szCs w:val="24"/>
          <w:lang w:eastAsia="en-GB"/>
        </w:rPr>
        <w:tab/>
        <w:t>illegally in my, I phoned yourselves loads of times in regards to sorting things. My neighbours have been allowed to attack me and a sex scandal, was created in my name when there was nothing wrong with me medically wrong and no one had any rights and never served an Asbo and scribbled all over in the Asbo that I'm a black boy on the block and that's why this is happening to me and I don't think want somebody to deal with it. I'm being held in my house today illegally against my will. And</w:t>
      </w:r>
    </w:p>
    <w:p w14:paraId="4E1985E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60" w:history="1">
        <w:r>
          <w:rPr>
            <w:rStyle w:val="Hyperlink"/>
            <w:rFonts w:eastAsia="Calibri" w:cs="Times New Roman"/>
            <w:sz w:val="24"/>
            <w:szCs w:val="24"/>
            <w:lang w:eastAsia="en-GB"/>
          </w:rPr>
          <w:t>03:04</w:t>
        </w:r>
      </w:hyperlink>
      <w:r>
        <w:rPr>
          <w:rFonts w:eastAsia="Calibri" w:cs="Times New Roman"/>
          <w:color w:val="000000"/>
          <w:sz w:val="24"/>
          <w:szCs w:val="24"/>
          <w:lang w:eastAsia="en-GB"/>
        </w:rPr>
        <w:tab/>
        <w:t>who has held you in your house.</w:t>
      </w:r>
    </w:p>
    <w:p w14:paraId="4432214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61" w:history="1">
        <w:r>
          <w:rPr>
            <w:rStyle w:val="Hyperlink"/>
            <w:rFonts w:eastAsia="Calibri" w:cs="Times New Roman"/>
            <w:sz w:val="24"/>
            <w:szCs w:val="24"/>
            <w:lang w:eastAsia="en-GB"/>
          </w:rPr>
          <w:t>03:05</w:t>
        </w:r>
      </w:hyperlink>
      <w:r>
        <w:rPr>
          <w:rFonts w:eastAsia="Calibri" w:cs="Times New Roman"/>
          <w:color w:val="000000"/>
          <w:sz w:val="24"/>
          <w:szCs w:val="24"/>
          <w:lang w:eastAsia="en-GB"/>
        </w:rPr>
        <w:tab/>
        <w:t>the metropolitan at woman called Sally Gilchrist.</w:t>
      </w:r>
    </w:p>
    <w:p w14:paraId="52329D3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62" w:history="1">
        <w:r>
          <w:rPr>
            <w:rStyle w:val="Hyperlink"/>
            <w:rFonts w:eastAsia="Calibri" w:cs="Times New Roman"/>
            <w:sz w:val="24"/>
            <w:szCs w:val="24"/>
            <w:lang w:eastAsia="en-GB"/>
          </w:rPr>
          <w:t>03:07</w:t>
        </w:r>
      </w:hyperlink>
      <w:r>
        <w:rPr>
          <w:rFonts w:eastAsia="Calibri" w:cs="Times New Roman"/>
          <w:color w:val="000000"/>
          <w:sz w:val="24"/>
          <w:szCs w:val="24"/>
          <w:lang w:eastAsia="en-GB"/>
        </w:rPr>
        <w:tab/>
        <w:t>ok.</w:t>
      </w:r>
    </w:p>
    <w:p w14:paraId="7AC648A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63" w:history="1">
        <w:r>
          <w:rPr>
            <w:rStyle w:val="Hyperlink"/>
            <w:rFonts w:eastAsia="Calibri" w:cs="Times New Roman"/>
            <w:sz w:val="24"/>
            <w:szCs w:val="24"/>
            <w:lang w:eastAsia="en-GB"/>
          </w:rPr>
          <w:t>03:07</w:t>
        </w:r>
      </w:hyperlink>
      <w:r>
        <w:rPr>
          <w:rFonts w:eastAsia="Calibri" w:cs="Times New Roman"/>
          <w:color w:val="000000"/>
          <w:sz w:val="24"/>
          <w:szCs w:val="24"/>
          <w:lang w:eastAsia="en-GB"/>
        </w:rPr>
        <w:tab/>
        <w:t>There is a Sir Hogan Howell himself, um, authorized it and Jane Johnson the borough commander for Edmonton, she authorised it and they've let another gentleman called Lemmy now who works for the council come in whose fraudulently put a possession order against me.</w:t>
      </w:r>
    </w:p>
    <w:p w14:paraId="23DF252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64" w:history="1">
        <w:r>
          <w:rPr>
            <w:rStyle w:val="Hyperlink"/>
            <w:rFonts w:eastAsia="Calibri" w:cs="Times New Roman"/>
            <w:sz w:val="24"/>
            <w:szCs w:val="24"/>
            <w:lang w:eastAsia="en-GB"/>
          </w:rPr>
          <w:t>03:26</w:t>
        </w:r>
      </w:hyperlink>
      <w:r>
        <w:rPr>
          <w:rFonts w:eastAsia="Calibri" w:cs="Times New Roman"/>
          <w:color w:val="000000"/>
          <w:sz w:val="24"/>
          <w:szCs w:val="24"/>
          <w:lang w:eastAsia="en-GB"/>
        </w:rPr>
        <w:tab/>
        <w:t>Okay. Okay. Okay, well you've obviously got a lot going on there. Can I just take a few details? Can I take your name?</w:t>
      </w:r>
    </w:p>
    <w:p w14:paraId="42A169B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65" w:history="1">
        <w:r>
          <w:rPr>
            <w:rStyle w:val="Hyperlink"/>
            <w:rFonts w:eastAsia="Calibri" w:cs="Times New Roman"/>
            <w:sz w:val="24"/>
            <w:szCs w:val="24"/>
            <w:lang w:eastAsia="en-GB"/>
          </w:rPr>
          <w:t>03:30</w:t>
        </w:r>
      </w:hyperlink>
      <w:r>
        <w:rPr>
          <w:rFonts w:eastAsia="Calibri" w:cs="Times New Roman"/>
          <w:color w:val="000000"/>
          <w:sz w:val="24"/>
          <w:szCs w:val="24"/>
          <w:lang w:eastAsia="en-GB"/>
        </w:rPr>
        <w:tab/>
        <w:t>My name? Mr. Simon Paul Cordell. My Christian name is Paul. I'm not Christian anymore low, now I don't really believe in Christianity.</w:t>
      </w:r>
    </w:p>
    <w:p w14:paraId="45625B5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66" w:history="1">
        <w:r>
          <w:rPr>
            <w:rStyle w:val="Hyperlink"/>
            <w:rFonts w:eastAsia="Calibri" w:cs="Times New Roman"/>
            <w:sz w:val="24"/>
            <w:szCs w:val="24"/>
            <w:lang w:eastAsia="en-GB"/>
          </w:rPr>
          <w:t>03:38</w:t>
        </w:r>
      </w:hyperlink>
      <w:r>
        <w:rPr>
          <w:rFonts w:eastAsia="Calibri" w:cs="Times New Roman"/>
          <w:color w:val="000000"/>
          <w:sz w:val="24"/>
          <w:szCs w:val="24"/>
          <w:lang w:eastAsia="en-GB"/>
        </w:rPr>
        <w:tab/>
        <w:t>So you're known as Paul Cordell?</w:t>
      </w:r>
    </w:p>
    <w:p w14:paraId="6955FC3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67" w:history="1">
        <w:r>
          <w:rPr>
            <w:rStyle w:val="Hyperlink"/>
            <w:rFonts w:eastAsia="Calibri" w:cs="Times New Roman"/>
            <w:sz w:val="24"/>
            <w:szCs w:val="24"/>
            <w:lang w:eastAsia="en-GB"/>
          </w:rPr>
          <w:t>03:40</w:t>
        </w:r>
      </w:hyperlink>
      <w:r>
        <w:rPr>
          <w:rFonts w:eastAsia="Calibri" w:cs="Times New Roman"/>
          <w:color w:val="000000"/>
          <w:sz w:val="24"/>
          <w:szCs w:val="24"/>
          <w:lang w:eastAsia="en-GB"/>
        </w:rPr>
        <w:tab/>
        <w:t>Simon Paul Simon. Middle name is Paul. My first name. Simon.</w:t>
      </w:r>
    </w:p>
    <w:p w14:paraId="22BA3A0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68" w:history="1">
        <w:r>
          <w:rPr>
            <w:rStyle w:val="Hyperlink"/>
            <w:rFonts w:eastAsia="Calibri" w:cs="Times New Roman"/>
            <w:sz w:val="24"/>
            <w:szCs w:val="24"/>
            <w:lang w:eastAsia="en-GB"/>
          </w:rPr>
          <w:t>03:44</w:t>
        </w:r>
      </w:hyperlink>
      <w:r>
        <w:rPr>
          <w:rFonts w:eastAsia="Calibri" w:cs="Times New Roman"/>
          <w:color w:val="000000"/>
          <w:sz w:val="24"/>
          <w:szCs w:val="24"/>
          <w:lang w:eastAsia="en-GB"/>
        </w:rPr>
        <w:tab/>
        <w:t>Okay, and your address for me?</w:t>
      </w:r>
    </w:p>
    <w:p w14:paraId="5D51DDA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69" w:history="1">
        <w:r>
          <w:rPr>
            <w:rStyle w:val="Hyperlink"/>
            <w:rFonts w:eastAsia="Calibri" w:cs="Times New Roman"/>
            <w:sz w:val="24"/>
            <w:szCs w:val="24"/>
            <w:lang w:eastAsia="en-GB"/>
          </w:rPr>
          <w:t>03:46</w:t>
        </w:r>
      </w:hyperlink>
      <w:r>
        <w:rPr>
          <w:rFonts w:eastAsia="Calibri" w:cs="Times New Roman"/>
          <w:color w:val="000000"/>
          <w:sz w:val="24"/>
          <w:szCs w:val="24"/>
          <w:lang w:eastAsia="en-GB"/>
        </w:rPr>
        <w:tab/>
        <w:t>That's 109 Burncroft Avenue.</w:t>
      </w:r>
    </w:p>
    <w:p w14:paraId="28B18D8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70" w:history="1">
        <w:r>
          <w:rPr>
            <w:rStyle w:val="Hyperlink"/>
            <w:rFonts w:eastAsia="Calibri" w:cs="Times New Roman"/>
            <w:sz w:val="24"/>
            <w:szCs w:val="24"/>
            <w:lang w:eastAsia="en-GB"/>
          </w:rPr>
          <w:t>03:49</w:t>
        </w:r>
      </w:hyperlink>
      <w:r>
        <w:rPr>
          <w:rFonts w:eastAsia="Calibri" w:cs="Times New Roman"/>
          <w:color w:val="000000"/>
          <w:sz w:val="24"/>
          <w:szCs w:val="24"/>
          <w:lang w:eastAsia="en-GB"/>
        </w:rPr>
        <w:tab/>
        <w:t>Sorry, what Avenue?</w:t>
      </w:r>
    </w:p>
    <w:p w14:paraId="3E8FA54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71" w:history="1">
        <w:r>
          <w:rPr>
            <w:rStyle w:val="Hyperlink"/>
            <w:rFonts w:eastAsia="Calibri" w:cs="Times New Roman"/>
            <w:sz w:val="24"/>
            <w:szCs w:val="24"/>
            <w:lang w:eastAsia="en-GB"/>
          </w:rPr>
          <w:t>03:50</w:t>
        </w:r>
      </w:hyperlink>
      <w:r>
        <w:rPr>
          <w:rFonts w:eastAsia="Calibri" w:cs="Times New Roman"/>
          <w:color w:val="000000"/>
          <w:sz w:val="24"/>
          <w:szCs w:val="24"/>
          <w:lang w:eastAsia="en-GB"/>
        </w:rPr>
        <w:tab/>
        <w:t>109 Burncroft Avenue. B U R N Croft Avenue. Who am I speaking to?</w:t>
      </w:r>
    </w:p>
    <w:p w14:paraId="27C351F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72" w:history="1">
        <w:r>
          <w:rPr>
            <w:rStyle w:val="Hyperlink"/>
            <w:rFonts w:eastAsia="Calibri" w:cs="Times New Roman"/>
            <w:sz w:val="24"/>
            <w:szCs w:val="24"/>
            <w:lang w:eastAsia="en-GB"/>
          </w:rPr>
          <w:t>03:57</w:t>
        </w:r>
      </w:hyperlink>
      <w:r>
        <w:rPr>
          <w:rFonts w:eastAsia="Calibri" w:cs="Times New Roman"/>
          <w:color w:val="000000"/>
          <w:sz w:val="24"/>
          <w:szCs w:val="24"/>
          <w:lang w:eastAsia="en-GB"/>
        </w:rPr>
        <w:tab/>
        <w:t>My name is Allison Addison.</w:t>
      </w:r>
    </w:p>
    <w:p w14:paraId="0B2CD9D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73" w:history="1">
        <w:r>
          <w:rPr>
            <w:rStyle w:val="Hyperlink"/>
            <w:rFonts w:eastAsia="Calibri" w:cs="Times New Roman"/>
            <w:sz w:val="24"/>
            <w:szCs w:val="24"/>
            <w:lang w:eastAsia="en-GB"/>
          </w:rPr>
          <w:t>03:58</w:t>
        </w:r>
      </w:hyperlink>
      <w:r>
        <w:rPr>
          <w:rFonts w:eastAsia="Calibri" w:cs="Times New Roman"/>
          <w:color w:val="000000"/>
          <w:sz w:val="24"/>
          <w:szCs w:val="24"/>
          <w:lang w:eastAsia="en-GB"/>
        </w:rPr>
        <w:tab/>
        <w:t>And what borough, what scent? Where am I actually speaking to you from? Where are you based?</w:t>
      </w:r>
    </w:p>
    <w:p w14:paraId="52AD9D7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74" w:history="1">
        <w:r>
          <w:rPr>
            <w:rStyle w:val="Hyperlink"/>
            <w:rFonts w:eastAsia="Calibri" w:cs="Times New Roman"/>
            <w:sz w:val="24"/>
            <w:szCs w:val="24"/>
            <w:lang w:eastAsia="en-GB"/>
          </w:rPr>
          <w:t>04:02</w:t>
        </w:r>
      </w:hyperlink>
      <w:r>
        <w:rPr>
          <w:rFonts w:eastAsia="Calibri" w:cs="Times New Roman"/>
          <w:color w:val="000000"/>
          <w:sz w:val="24"/>
          <w:szCs w:val="24"/>
          <w:lang w:eastAsia="en-GB"/>
        </w:rPr>
        <w:tab/>
        <w:t>Communications command in Bow</w:t>
      </w:r>
    </w:p>
    <w:p w14:paraId="697DC27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75" w:history="1">
        <w:r>
          <w:rPr>
            <w:rStyle w:val="Hyperlink"/>
            <w:rFonts w:eastAsia="Calibri" w:cs="Times New Roman"/>
            <w:sz w:val="24"/>
            <w:szCs w:val="24"/>
            <w:lang w:eastAsia="en-GB"/>
          </w:rPr>
          <w:t>04:05</w:t>
        </w:r>
      </w:hyperlink>
      <w:r>
        <w:rPr>
          <w:rFonts w:eastAsia="Calibri" w:cs="Times New Roman"/>
          <w:color w:val="000000"/>
          <w:sz w:val="24"/>
          <w:szCs w:val="24"/>
          <w:lang w:eastAsia="en-GB"/>
        </w:rPr>
        <w:tab/>
        <w:t>communications in Bow, Okay, thank you. Who's in charge in charge of you at the moment? Who's in charge of both at the moment? Who's the senior officer there?</w:t>
      </w:r>
    </w:p>
    <w:p w14:paraId="1899C42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76" w:history="1">
        <w:r>
          <w:rPr>
            <w:rStyle w:val="Hyperlink"/>
            <w:rFonts w:eastAsia="Calibri" w:cs="Times New Roman"/>
            <w:sz w:val="24"/>
            <w:szCs w:val="24"/>
            <w:lang w:eastAsia="en-GB"/>
          </w:rPr>
          <w:t>04:14</w:t>
        </w:r>
      </w:hyperlink>
      <w:r>
        <w:rPr>
          <w:rFonts w:eastAsia="Calibri" w:cs="Times New Roman"/>
          <w:color w:val="000000"/>
          <w:sz w:val="24"/>
          <w:szCs w:val="24"/>
          <w:lang w:eastAsia="en-GB"/>
        </w:rPr>
        <w:tab/>
        <w:t>Well, it'd be a duty officer.</w:t>
      </w:r>
    </w:p>
    <w:p w14:paraId="5E06776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77" w:history="1">
        <w:r>
          <w:rPr>
            <w:rStyle w:val="Hyperlink"/>
            <w:rFonts w:eastAsia="Calibri" w:cs="Times New Roman"/>
            <w:sz w:val="24"/>
            <w:szCs w:val="24"/>
            <w:lang w:eastAsia="en-GB"/>
          </w:rPr>
          <w:t>04:14</w:t>
        </w:r>
      </w:hyperlink>
      <w:r>
        <w:rPr>
          <w:rFonts w:eastAsia="Calibri" w:cs="Times New Roman"/>
          <w:color w:val="000000"/>
          <w:sz w:val="24"/>
          <w:szCs w:val="24"/>
          <w:lang w:eastAsia="en-GB"/>
        </w:rPr>
        <w:tab/>
        <w:t>Oh, ok, is it ok if</w:t>
      </w:r>
    </w:p>
    <w:p w14:paraId="391FEB4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78" w:history="1">
        <w:r>
          <w:rPr>
            <w:rStyle w:val="Hyperlink"/>
            <w:rFonts w:eastAsia="Calibri" w:cs="Times New Roman"/>
            <w:sz w:val="24"/>
            <w:szCs w:val="24"/>
            <w:lang w:eastAsia="en-GB"/>
          </w:rPr>
          <w:t>04:17</w:t>
        </w:r>
      </w:hyperlink>
      <w:r>
        <w:rPr>
          <w:rFonts w:eastAsia="Calibri" w:cs="Times New Roman"/>
          <w:color w:val="000000"/>
          <w:sz w:val="24"/>
          <w:szCs w:val="24"/>
          <w:lang w:eastAsia="en-GB"/>
        </w:rPr>
        <w:tab/>
        <w:t>I know that one.</w:t>
      </w:r>
    </w:p>
    <w:p w14:paraId="189217D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79" w:history="1">
        <w:r>
          <w:rPr>
            <w:rStyle w:val="Hyperlink"/>
            <w:rFonts w:eastAsia="Calibri" w:cs="Times New Roman"/>
            <w:sz w:val="24"/>
            <w:szCs w:val="24"/>
            <w:lang w:eastAsia="en-GB"/>
          </w:rPr>
          <w:t>04:17</w:t>
        </w:r>
      </w:hyperlink>
      <w:r>
        <w:rPr>
          <w:rFonts w:eastAsia="Calibri" w:cs="Times New Roman"/>
          <w:color w:val="000000"/>
          <w:sz w:val="24"/>
          <w:szCs w:val="24"/>
          <w:lang w:eastAsia="en-GB"/>
        </w:rPr>
        <w:tab/>
        <w:t>You have access to.</w:t>
      </w:r>
    </w:p>
    <w:p w14:paraId="37A8DE5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80" w:history="1">
        <w:r>
          <w:rPr>
            <w:rStyle w:val="Hyperlink"/>
            <w:rFonts w:eastAsia="Calibri" w:cs="Times New Roman"/>
            <w:sz w:val="24"/>
            <w:szCs w:val="24"/>
            <w:lang w:eastAsia="en-GB"/>
          </w:rPr>
          <w:t>04:18</w:t>
        </w:r>
      </w:hyperlink>
      <w:r>
        <w:rPr>
          <w:rFonts w:eastAsia="Calibri" w:cs="Times New Roman"/>
          <w:color w:val="000000"/>
          <w:sz w:val="24"/>
          <w:szCs w:val="24"/>
          <w:lang w:eastAsia="en-GB"/>
        </w:rPr>
        <w:tab/>
        <w:t>Yes go on.</w:t>
      </w:r>
    </w:p>
    <w:p w14:paraId="646727B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81" w:history="1">
        <w:r>
          <w:rPr>
            <w:rStyle w:val="Hyperlink"/>
            <w:rFonts w:eastAsia="Calibri" w:cs="Times New Roman"/>
            <w:sz w:val="24"/>
            <w:szCs w:val="24"/>
            <w:lang w:eastAsia="en-GB"/>
          </w:rPr>
          <w:t>04:18</w:t>
        </w:r>
      </w:hyperlink>
      <w:r>
        <w:rPr>
          <w:rFonts w:eastAsia="Calibri" w:cs="Times New Roman"/>
          <w:color w:val="000000"/>
          <w:sz w:val="24"/>
          <w:szCs w:val="24"/>
          <w:lang w:eastAsia="en-GB"/>
        </w:rPr>
        <w:tab/>
        <w:t>You have access to Google, is that correct?</w:t>
      </w:r>
    </w:p>
    <w:p w14:paraId="646A9AF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82" w:history="1">
        <w:r>
          <w:rPr>
            <w:rStyle w:val="Hyperlink"/>
            <w:rFonts w:eastAsia="Calibri" w:cs="Times New Roman"/>
            <w:sz w:val="24"/>
            <w:szCs w:val="24"/>
            <w:lang w:eastAsia="en-GB"/>
          </w:rPr>
          <w:t>04:21</w:t>
        </w:r>
      </w:hyperlink>
      <w:r>
        <w:rPr>
          <w:rFonts w:eastAsia="Calibri" w:cs="Times New Roman"/>
          <w:color w:val="000000"/>
          <w:sz w:val="24"/>
          <w:szCs w:val="24"/>
          <w:lang w:eastAsia="en-GB"/>
        </w:rPr>
        <w:tab/>
        <w:t>No, not while I'm working. No. There'd be no need for me to use Google while I'm working.</w:t>
      </w:r>
    </w:p>
    <w:p w14:paraId="68C73A7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83" w:history="1">
        <w:r>
          <w:rPr>
            <w:rStyle w:val="Hyperlink"/>
            <w:rFonts w:eastAsia="Calibri" w:cs="Times New Roman"/>
            <w:sz w:val="24"/>
            <w:szCs w:val="24"/>
            <w:lang w:eastAsia="en-GB"/>
          </w:rPr>
          <w:t>04:25</w:t>
        </w:r>
      </w:hyperlink>
      <w:r>
        <w:rPr>
          <w:rFonts w:eastAsia="Calibri" w:cs="Times New Roman"/>
          <w:color w:val="000000"/>
          <w:sz w:val="24"/>
          <w:szCs w:val="24"/>
          <w:lang w:eastAsia="en-GB"/>
        </w:rPr>
        <w:tab/>
        <w:t>AR, so.</w:t>
      </w:r>
    </w:p>
    <w:p w14:paraId="3E1AA71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84" w:history="1">
        <w:r>
          <w:rPr>
            <w:rStyle w:val="Hyperlink"/>
            <w:rFonts w:eastAsia="Calibri" w:cs="Times New Roman"/>
            <w:sz w:val="24"/>
            <w:szCs w:val="24"/>
            <w:lang w:eastAsia="en-GB"/>
          </w:rPr>
          <w:t>04:25</w:t>
        </w:r>
      </w:hyperlink>
      <w:r>
        <w:rPr>
          <w:rFonts w:eastAsia="Calibri" w:cs="Times New Roman"/>
          <w:color w:val="000000"/>
          <w:sz w:val="24"/>
          <w:szCs w:val="24"/>
          <w:lang w:eastAsia="en-GB"/>
        </w:rPr>
        <w:tab/>
        <w:t>Would it not be best. Just go if you've got all this evidence, would it not be best to take it all into a police station.</w:t>
      </w:r>
    </w:p>
    <w:p w14:paraId="1F882E1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85" w:history="1">
        <w:r>
          <w:rPr>
            <w:rStyle w:val="Hyperlink"/>
            <w:rFonts w:eastAsia="Calibri" w:cs="Times New Roman"/>
            <w:sz w:val="24"/>
            <w:szCs w:val="24"/>
            <w:lang w:eastAsia="en-GB"/>
          </w:rPr>
          <w:t>04:32</w:t>
        </w:r>
      </w:hyperlink>
      <w:r>
        <w:rPr>
          <w:rFonts w:eastAsia="Calibri" w:cs="Times New Roman"/>
          <w:color w:val="000000"/>
          <w:sz w:val="24"/>
          <w:szCs w:val="24"/>
          <w:lang w:eastAsia="en-GB"/>
        </w:rPr>
        <w:tab/>
        <w:t>I, I'm, I'm in fear of reimbursables of walking into the police station. Every time I walk into a police station I get viciously attacked or, and I've, I've, I've, I've had to lock myself in my house. I've had to block my letter box so that nothing can be put in my house. I've got, I've built a website called Horrific corruption.com I've got all the recordings of the nine, nine, nine call centres that I've ever made, there is 220 phone calls asking for your assistance. I've got all the videos of what my neighbours were doing to me, banging on all the walls, attempting to murder me, taking my right to life. Article 2 and Article 13 I've got all of me explaining then the phones, what they were doing to me, they, they, they.</w:t>
      </w:r>
    </w:p>
    <w:p w14:paraId="465CE5F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86" w:history="1">
        <w:r>
          <w:rPr>
            <w:rStyle w:val="Hyperlink"/>
            <w:rFonts w:eastAsia="Calibri" w:cs="Times New Roman"/>
            <w:sz w:val="24"/>
            <w:szCs w:val="24"/>
            <w:lang w:eastAsia="en-GB"/>
          </w:rPr>
          <w:t>05:09</w:t>
        </w:r>
      </w:hyperlink>
      <w:r>
        <w:rPr>
          <w:rFonts w:eastAsia="Calibri" w:cs="Times New Roman"/>
          <w:color w:val="000000"/>
          <w:sz w:val="24"/>
          <w:szCs w:val="24"/>
          <w:lang w:eastAsia="en-GB"/>
        </w:rPr>
        <w:tab/>
        <w:t>falsified paperwork.</w:t>
      </w:r>
    </w:p>
    <w:p w14:paraId="74EE5A9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87" w:history="1">
        <w:r>
          <w:rPr>
            <w:rStyle w:val="Hyperlink"/>
            <w:rFonts w:eastAsia="Calibri" w:cs="Times New Roman"/>
            <w:sz w:val="24"/>
            <w:szCs w:val="24"/>
            <w:lang w:eastAsia="en-GB"/>
          </w:rPr>
          <w:t>05:10</w:t>
        </w:r>
      </w:hyperlink>
      <w:r>
        <w:rPr>
          <w:rFonts w:eastAsia="Calibri" w:cs="Times New Roman"/>
          <w:color w:val="000000"/>
          <w:sz w:val="24"/>
          <w:szCs w:val="24"/>
          <w:lang w:eastAsia="en-GB"/>
        </w:rPr>
        <w:tab/>
        <w:t>Ok but is it's complaints against police,</w:t>
      </w:r>
    </w:p>
    <w:p w14:paraId="77163F5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88" w:history="1">
        <w:r>
          <w:rPr>
            <w:rStyle w:val="Hyperlink"/>
            <w:rFonts w:eastAsia="Calibri" w:cs="Times New Roman"/>
            <w:sz w:val="24"/>
            <w:szCs w:val="24"/>
            <w:lang w:eastAsia="en-GB"/>
          </w:rPr>
          <w:t>05:12</w:t>
        </w:r>
      </w:hyperlink>
      <w:r>
        <w:rPr>
          <w:rFonts w:eastAsia="Calibri" w:cs="Times New Roman"/>
          <w:color w:val="000000"/>
          <w:sz w:val="24"/>
          <w:szCs w:val="24"/>
          <w:lang w:eastAsia="en-GB"/>
        </w:rPr>
        <w:tab/>
        <w:t>it's not just.</w:t>
      </w:r>
    </w:p>
    <w:p w14:paraId="2B893A2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89" w:history="1">
        <w:r>
          <w:rPr>
            <w:rStyle w:val="Hyperlink"/>
            <w:rFonts w:eastAsia="Calibri" w:cs="Times New Roman"/>
            <w:sz w:val="24"/>
            <w:szCs w:val="24"/>
            <w:lang w:eastAsia="en-GB"/>
          </w:rPr>
          <w:t>05:14</w:t>
        </w:r>
      </w:hyperlink>
      <w:r>
        <w:rPr>
          <w:rFonts w:eastAsia="Calibri" w:cs="Times New Roman"/>
          <w:color w:val="000000"/>
          <w:sz w:val="24"/>
          <w:szCs w:val="24"/>
          <w:lang w:eastAsia="en-GB"/>
        </w:rPr>
        <w:tab/>
        <w:t>And you are not happy.</w:t>
      </w:r>
    </w:p>
    <w:p w14:paraId="4A880D7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90" w:history="1">
        <w:r>
          <w:rPr>
            <w:rStyle w:val="Hyperlink"/>
            <w:rFonts w:eastAsia="Calibri" w:cs="Times New Roman"/>
            <w:sz w:val="24"/>
            <w:szCs w:val="24"/>
            <w:lang w:eastAsia="en-GB"/>
          </w:rPr>
          <w:t>05:14</w:t>
        </w:r>
      </w:hyperlink>
      <w:r>
        <w:rPr>
          <w:rFonts w:eastAsia="Calibri" w:cs="Times New Roman"/>
          <w:color w:val="000000"/>
          <w:sz w:val="24"/>
          <w:szCs w:val="24"/>
          <w:lang w:eastAsia="en-GB"/>
        </w:rPr>
        <w:tab/>
        <w:t>it's against civilians as well they attempted to murder me and it's attempted murder. It's more a knock a banging noise starts with something called Christie V Davey, which is a tort law, which is okay. Two people started, a woman started banging a block once a long time ago and they created the law, the tort law, the Christie V Davey. Then after that become hate crime. When somebody continues doing that hate crime is an actual crime. It's in a criminal offense than after hate crime. When someone continues to do something for a duration, like a five years torturing you while you're inside your house being illegally held and they banging on the walls and an I am phoning the police that becomes attempted manslaughter and it's above section 18 with intent even though it's still does hold a tenant and have spoken to the Supreme courts and I spoke to the European committees and that and I'm building my, I built an official report. I've got loads of police officers that I've let into my house and had dictators in my pockets. I've gone, going through the report with them in my front room. They've not known that on recording,</w:t>
      </w:r>
    </w:p>
    <w:p w14:paraId="607A0D6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391" w:history="1">
        <w:r>
          <w:rPr>
            <w:rStyle w:val="Hyperlink"/>
            <w:rFonts w:eastAsia="Calibri" w:cs="Times New Roman"/>
            <w:sz w:val="24"/>
            <w:szCs w:val="24"/>
            <w:lang w:eastAsia="en-GB"/>
          </w:rPr>
          <w:t>06:12</w:t>
        </w:r>
      </w:hyperlink>
      <w:r>
        <w:rPr>
          <w:rFonts w:eastAsia="Calibri" w:cs="Times New Roman"/>
          <w:color w:val="000000"/>
          <w:sz w:val="24"/>
          <w:szCs w:val="24"/>
          <w:lang w:eastAsia="en-GB"/>
        </w:rPr>
        <w:tab/>
        <w:t>Simon, Simon, I'm going to have to stop you there.</w:t>
      </w:r>
    </w:p>
    <w:p w14:paraId="45624EC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92" w:history="1">
        <w:r>
          <w:rPr>
            <w:rStyle w:val="Hyperlink"/>
            <w:rFonts w:eastAsia="Calibri" w:cs="Times New Roman"/>
            <w:sz w:val="24"/>
            <w:szCs w:val="24"/>
            <w:lang w:eastAsia="en-GB"/>
          </w:rPr>
          <w:t>06:14</w:t>
        </w:r>
      </w:hyperlink>
      <w:r>
        <w:rPr>
          <w:rFonts w:eastAsia="Calibri" w:cs="Times New Roman"/>
          <w:color w:val="000000"/>
          <w:sz w:val="24"/>
          <w:szCs w:val="24"/>
          <w:lang w:eastAsia="en-GB"/>
        </w:rPr>
        <w:tab/>
        <w:t>For what reason.</w:t>
      </w:r>
    </w:p>
    <w:p w14:paraId="677571B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93" w:history="1">
        <w:r>
          <w:rPr>
            <w:rStyle w:val="Hyperlink"/>
            <w:rFonts w:eastAsia="Calibri" w:cs="Times New Roman"/>
            <w:sz w:val="24"/>
            <w:szCs w:val="24"/>
            <w:lang w:eastAsia="en-GB"/>
          </w:rPr>
          <w:t>06:14</w:t>
        </w:r>
      </w:hyperlink>
      <w:r>
        <w:rPr>
          <w:rFonts w:eastAsia="Calibri" w:cs="Times New Roman"/>
          <w:color w:val="000000"/>
          <w:sz w:val="24"/>
          <w:szCs w:val="24"/>
          <w:lang w:eastAsia="en-GB"/>
        </w:rPr>
        <w:tab/>
        <w:t>Okay. I don't think, I don't think this is something I can deal with over the phone.</w:t>
      </w:r>
    </w:p>
    <w:p w14:paraId="1F97C37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94" w:history="1">
        <w:r>
          <w:rPr>
            <w:rStyle w:val="Hyperlink"/>
            <w:rFonts w:eastAsia="Calibri" w:cs="Times New Roman"/>
            <w:sz w:val="24"/>
            <w:szCs w:val="24"/>
            <w:lang w:eastAsia="en-GB"/>
          </w:rPr>
          <w:t>06:18</w:t>
        </w:r>
      </w:hyperlink>
      <w:r>
        <w:rPr>
          <w:rFonts w:eastAsia="Calibri" w:cs="Times New Roman"/>
          <w:color w:val="000000"/>
          <w:sz w:val="24"/>
          <w:szCs w:val="24"/>
          <w:lang w:eastAsia="en-GB"/>
        </w:rPr>
        <w:tab/>
        <w:t>why.</w:t>
      </w:r>
    </w:p>
    <w:p w14:paraId="1C323AC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95" w:history="1">
        <w:r>
          <w:rPr>
            <w:rStyle w:val="Hyperlink"/>
            <w:rFonts w:eastAsia="Calibri" w:cs="Times New Roman"/>
            <w:sz w:val="24"/>
            <w:szCs w:val="24"/>
            <w:lang w:eastAsia="en-GB"/>
          </w:rPr>
          <w:t>06:18</w:t>
        </w:r>
      </w:hyperlink>
      <w:r>
        <w:rPr>
          <w:rFonts w:eastAsia="Calibri" w:cs="Times New Roman"/>
          <w:color w:val="000000"/>
          <w:sz w:val="24"/>
          <w:szCs w:val="24"/>
          <w:lang w:eastAsia="en-GB"/>
        </w:rPr>
        <w:tab/>
        <w:t>Okay.</w:t>
      </w:r>
    </w:p>
    <w:p w14:paraId="4E05542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96" w:history="1">
        <w:r>
          <w:rPr>
            <w:rStyle w:val="Hyperlink"/>
            <w:rFonts w:eastAsia="Calibri" w:cs="Times New Roman"/>
            <w:sz w:val="24"/>
            <w:szCs w:val="24"/>
            <w:lang w:eastAsia="en-GB"/>
          </w:rPr>
          <w:t>06:18</w:t>
        </w:r>
      </w:hyperlink>
      <w:r>
        <w:rPr>
          <w:rFonts w:eastAsia="Calibri" w:cs="Times New Roman"/>
          <w:color w:val="000000"/>
          <w:sz w:val="24"/>
          <w:szCs w:val="24"/>
          <w:lang w:eastAsia="en-GB"/>
        </w:rPr>
        <w:tab/>
        <w:t>So, can you send a police officer to my house.</w:t>
      </w:r>
    </w:p>
    <w:p w14:paraId="3D7B66E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97" w:history="1">
        <w:r>
          <w:rPr>
            <w:rStyle w:val="Hyperlink"/>
            <w:rFonts w:eastAsia="Calibri" w:cs="Times New Roman"/>
            <w:sz w:val="24"/>
            <w:szCs w:val="24"/>
            <w:lang w:eastAsia="en-GB"/>
          </w:rPr>
          <w:t>06:18</w:t>
        </w:r>
      </w:hyperlink>
      <w:r>
        <w:rPr>
          <w:rFonts w:eastAsia="Calibri" w:cs="Times New Roman"/>
          <w:color w:val="000000"/>
          <w:sz w:val="24"/>
          <w:szCs w:val="24"/>
          <w:lang w:eastAsia="en-GB"/>
        </w:rPr>
        <w:tab/>
        <w:t>Have you spoken to the Independent complaints commission.</w:t>
      </w:r>
    </w:p>
    <w:p w14:paraId="42270E2C"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398" w:history="1">
        <w:r>
          <w:rPr>
            <w:rStyle w:val="Hyperlink"/>
            <w:rFonts w:eastAsia="Calibri" w:cs="Times New Roman"/>
            <w:sz w:val="24"/>
            <w:szCs w:val="24"/>
            <w:lang w:eastAsia="en-GB"/>
          </w:rPr>
          <w:t>06:23</w:t>
        </w:r>
      </w:hyperlink>
      <w:r>
        <w:rPr>
          <w:rFonts w:eastAsia="Calibri" w:cs="Times New Roman"/>
          <w:color w:val="000000"/>
          <w:sz w:val="24"/>
          <w:szCs w:val="24"/>
          <w:lang w:eastAsia="en-GB"/>
        </w:rPr>
        <w:tab/>
        <w:t>Yes, I have spoken. I've, I've had dealings with the independence complaint commission, and I've had dealings.</w:t>
      </w:r>
    </w:p>
    <w:p w14:paraId="6F57838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399" w:history="1">
        <w:r>
          <w:rPr>
            <w:rStyle w:val="Hyperlink"/>
            <w:rFonts w:eastAsia="Calibri" w:cs="Times New Roman"/>
            <w:sz w:val="24"/>
            <w:szCs w:val="24"/>
            <w:lang w:eastAsia="en-GB"/>
          </w:rPr>
          <w:t>06:26</w:t>
        </w:r>
      </w:hyperlink>
      <w:r>
        <w:rPr>
          <w:rFonts w:eastAsia="Calibri" w:cs="Times New Roman"/>
          <w:color w:val="000000"/>
          <w:sz w:val="24"/>
          <w:szCs w:val="24"/>
          <w:lang w:eastAsia="en-GB"/>
        </w:rPr>
        <w:tab/>
        <w:t>Right.</w:t>
      </w:r>
    </w:p>
    <w:p w14:paraId="0B5EA2B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00" w:history="1">
        <w:r>
          <w:rPr>
            <w:rStyle w:val="Hyperlink"/>
            <w:rFonts w:eastAsia="Calibri" w:cs="Times New Roman"/>
            <w:sz w:val="24"/>
            <w:szCs w:val="24"/>
            <w:lang w:eastAsia="en-GB"/>
          </w:rPr>
          <w:t>06:26</w:t>
        </w:r>
      </w:hyperlink>
      <w:r>
        <w:rPr>
          <w:rFonts w:eastAsia="Calibri" w:cs="Times New Roman"/>
          <w:color w:val="000000"/>
          <w:sz w:val="24"/>
          <w:szCs w:val="24"/>
          <w:lang w:eastAsia="en-GB"/>
        </w:rPr>
        <w:tab/>
        <w:t>and I've had dealings with guy. I went through this case through the appeal stage for JR and the plea, the metropolitan police in your course and as a lot of the people that I have on recording from your call centres who's about to most recently lose their jobs because their voice are on there and the names and everything they've signed that said and done, every single one of them is all say that I have been robbed. your black boy on the block. You dead. Do you listen to the recordings now online? Yeah, before I publish it.</w:t>
      </w:r>
    </w:p>
    <w:p w14:paraId="489464D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01" w:history="1">
        <w:r>
          <w:rPr>
            <w:rStyle w:val="Hyperlink"/>
            <w:rFonts w:eastAsia="Calibri" w:cs="Times New Roman"/>
            <w:sz w:val="24"/>
            <w:szCs w:val="24"/>
            <w:lang w:eastAsia="en-GB"/>
          </w:rPr>
          <w:t>06:53</w:t>
        </w:r>
      </w:hyperlink>
      <w:r>
        <w:rPr>
          <w:rFonts w:eastAsia="Calibri" w:cs="Times New Roman"/>
          <w:color w:val="000000"/>
          <w:sz w:val="24"/>
          <w:szCs w:val="24"/>
          <w:lang w:eastAsia="en-GB"/>
        </w:rPr>
        <w:tab/>
        <w:t>I, I, I am not going to do that yeah. Yeah. I'm not going to actually do that. I can't do that</w:t>
      </w:r>
    </w:p>
    <w:p w14:paraId="7FEDBF0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02" w:history="1">
        <w:r>
          <w:rPr>
            <w:rStyle w:val="Hyperlink"/>
            <w:rFonts w:eastAsia="Calibri" w:cs="Times New Roman"/>
            <w:sz w:val="24"/>
            <w:szCs w:val="24"/>
            <w:lang w:eastAsia="en-GB"/>
          </w:rPr>
          <w:t>06:56</w:t>
        </w:r>
      </w:hyperlink>
      <w:r>
        <w:rPr>
          <w:rFonts w:eastAsia="Calibri" w:cs="Times New Roman"/>
          <w:color w:val="000000"/>
          <w:sz w:val="24"/>
          <w:szCs w:val="24"/>
          <w:lang w:eastAsia="en-GB"/>
        </w:rPr>
        <w:tab/>
        <w:t>before I publish.</w:t>
      </w:r>
    </w:p>
    <w:p w14:paraId="5EC68CD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03" w:history="1">
        <w:r>
          <w:rPr>
            <w:rStyle w:val="Hyperlink"/>
            <w:rFonts w:eastAsia="Calibri" w:cs="Times New Roman"/>
            <w:sz w:val="24"/>
            <w:szCs w:val="24"/>
            <w:lang w:eastAsia="en-GB"/>
          </w:rPr>
          <w:t>06:57</w:t>
        </w:r>
      </w:hyperlink>
      <w:r>
        <w:rPr>
          <w:rFonts w:eastAsia="Calibri" w:cs="Times New Roman"/>
          <w:color w:val="000000"/>
          <w:sz w:val="24"/>
          <w:szCs w:val="24"/>
          <w:lang w:eastAsia="en-GB"/>
        </w:rPr>
        <w:tab/>
        <w:t>ok.</w:t>
      </w:r>
    </w:p>
    <w:p w14:paraId="021511F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04" w:history="1">
        <w:r>
          <w:rPr>
            <w:rStyle w:val="Hyperlink"/>
            <w:rFonts w:eastAsia="Calibri" w:cs="Times New Roman"/>
            <w:sz w:val="24"/>
            <w:szCs w:val="24"/>
            <w:lang w:eastAsia="en-GB"/>
          </w:rPr>
          <w:t>06:57</w:t>
        </w:r>
      </w:hyperlink>
      <w:r>
        <w:rPr>
          <w:rFonts w:eastAsia="Calibri" w:cs="Times New Roman"/>
          <w:color w:val="000000"/>
          <w:sz w:val="24"/>
          <w:szCs w:val="24"/>
          <w:lang w:eastAsia="en-GB"/>
        </w:rPr>
        <w:tab/>
        <w:t>them to everybody. Yeah. But you can get a police officer, a police station that can take my case on and deal with it efficiently how it's supposed to be dealt with. You have whistle-blowing policies and procedures. One of them is called the Codes of efficiency, the Act 1999 and 2003 and now I call you and your name and I tell you what that efficiency Act 1999 does and 2003, it says if I tell you what another police officer is doing or another servant who assigned the Alliance of oath and you do not act a formatively and call and interview between you and that person you are as bad as that person if not worse. Now I've informed you that Steve Ellis has fraudulently made an Asbo application. You can go to that Asbo application because you are working for that company and you can see that each police officer falsified four statements in them, four statements. They never got victims. They never got no victims to sign for them. The statements, yeah, they falsified the paperwork. All the timestamps to your Cads, the crimits that are come out. Yeah, they made them all up for progress way which is one area because no one really went there.</w:t>
      </w:r>
    </w:p>
    <w:p w14:paraId="7D5EAA4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05" w:history="1">
        <w:r>
          <w:rPr>
            <w:rStyle w:val="Hyperlink"/>
            <w:rFonts w:eastAsia="Calibri" w:cs="Times New Roman"/>
            <w:sz w:val="24"/>
            <w:szCs w:val="24"/>
            <w:lang w:eastAsia="en-GB"/>
          </w:rPr>
          <w:t>08:06</w:t>
        </w:r>
      </w:hyperlink>
      <w:r>
        <w:rPr>
          <w:rFonts w:eastAsia="Calibri" w:cs="Times New Roman"/>
          <w:color w:val="000000"/>
          <w:sz w:val="24"/>
          <w:szCs w:val="24"/>
          <w:lang w:eastAsia="en-GB"/>
        </w:rPr>
        <w:tab/>
        <w:t>Simon, Simon,. I'm going to have to stop you. This is nothing I can deal with other the phone.</w:t>
      </w:r>
    </w:p>
    <w:p w14:paraId="33B79AE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06" w:history="1">
        <w:r>
          <w:rPr>
            <w:rStyle w:val="Hyperlink"/>
            <w:rFonts w:eastAsia="Calibri" w:cs="Times New Roman"/>
            <w:sz w:val="24"/>
            <w:szCs w:val="24"/>
            <w:lang w:eastAsia="en-GB"/>
          </w:rPr>
          <w:t>08:11</w:t>
        </w:r>
      </w:hyperlink>
      <w:r>
        <w:rPr>
          <w:rFonts w:eastAsia="Calibri" w:cs="Times New Roman"/>
          <w:color w:val="000000"/>
          <w:sz w:val="24"/>
          <w:szCs w:val="24"/>
          <w:lang w:eastAsia="en-GB"/>
        </w:rPr>
        <w:tab/>
        <w:t>You can do connect efficiently. I'm telling you what they're doing.</w:t>
      </w:r>
    </w:p>
    <w:p w14:paraId="25BE350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07" w:history="1">
        <w:r>
          <w:rPr>
            <w:rStyle w:val="Hyperlink"/>
            <w:rFonts w:eastAsia="Calibri" w:cs="Times New Roman"/>
            <w:sz w:val="24"/>
            <w:szCs w:val="24"/>
            <w:lang w:eastAsia="en-GB"/>
          </w:rPr>
          <w:t>08:14</w:t>
        </w:r>
      </w:hyperlink>
      <w:r>
        <w:rPr>
          <w:rFonts w:eastAsia="Calibri" w:cs="Times New Roman"/>
          <w:color w:val="000000"/>
          <w:sz w:val="24"/>
          <w:szCs w:val="24"/>
          <w:lang w:eastAsia="en-GB"/>
        </w:rPr>
        <w:tab/>
        <w:t>Please.</w:t>
      </w:r>
    </w:p>
    <w:p w14:paraId="0D04643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08" w:history="1">
        <w:r>
          <w:rPr>
            <w:rStyle w:val="Hyperlink"/>
            <w:rFonts w:eastAsia="Calibri" w:cs="Times New Roman"/>
            <w:sz w:val="24"/>
            <w:szCs w:val="24"/>
            <w:lang w:eastAsia="en-GB"/>
          </w:rPr>
          <w:t>08:14</w:t>
        </w:r>
      </w:hyperlink>
      <w:r>
        <w:rPr>
          <w:rFonts w:eastAsia="Calibri" w:cs="Times New Roman"/>
          <w:color w:val="000000"/>
          <w:sz w:val="24"/>
          <w:szCs w:val="24"/>
          <w:lang w:eastAsia="en-GB"/>
        </w:rPr>
        <w:tab/>
        <w:t>I'm going to put your record.</w:t>
      </w:r>
    </w:p>
    <w:p w14:paraId="7C849D2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09" w:history="1">
        <w:r>
          <w:rPr>
            <w:rStyle w:val="Hyperlink"/>
            <w:rFonts w:eastAsia="Calibri" w:cs="Times New Roman"/>
            <w:sz w:val="24"/>
            <w:szCs w:val="24"/>
            <w:lang w:eastAsia="en-GB"/>
          </w:rPr>
          <w:t>08:15</w:t>
        </w:r>
      </w:hyperlink>
      <w:r>
        <w:rPr>
          <w:rFonts w:eastAsia="Calibri" w:cs="Times New Roman"/>
          <w:color w:val="000000"/>
          <w:sz w:val="24"/>
          <w:szCs w:val="24"/>
          <w:lang w:eastAsia="en-GB"/>
        </w:rPr>
        <w:tab/>
        <w:t>Simon.</w:t>
      </w:r>
    </w:p>
    <w:p w14:paraId="068E4DA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10" w:history="1">
        <w:r>
          <w:rPr>
            <w:rStyle w:val="Hyperlink"/>
            <w:rFonts w:eastAsia="Calibri" w:cs="Times New Roman"/>
            <w:sz w:val="24"/>
            <w:szCs w:val="24"/>
            <w:lang w:eastAsia="en-GB"/>
          </w:rPr>
          <w:t>08:15</w:t>
        </w:r>
      </w:hyperlink>
      <w:r>
        <w:rPr>
          <w:rFonts w:eastAsia="Calibri" w:cs="Times New Roman"/>
          <w:color w:val="000000"/>
          <w:sz w:val="24"/>
          <w:szCs w:val="24"/>
          <w:lang w:eastAsia="en-GB"/>
        </w:rPr>
        <w:tab/>
        <w:t>in online in a second and.</w:t>
      </w:r>
    </w:p>
    <w:p w14:paraId="1C45704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11" w:history="1">
        <w:r>
          <w:rPr>
            <w:rStyle w:val="Hyperlink"/>
            <w:rFonts w:eastAsia="Calibri" w:cs="Times New Roman"/>
            <w:sz w:val="24"/>
            <w:szCs w:val="24"/>
            <w:lang w:eastAsia="en-GB"/>
          </w:rPr>
          <w:t>08:17</w:t>
        </w:r>
      </w:hyperlink>
      <w:r>
        <w:rPr>
          <w:rFonts w:eastAsia="Calibri" w:cs="Times New Roman"/>
          <w:color w:val="000000"/>
          <w:sz w:val="24"/>
          <w:szCs w:val="24"/>
          <w:lang w:eastAsia="en-GB"/>
        </w:rPr>
        <w:tab/>
        <w:t>please.</w:t>
      </w:r>
    </w:p>
    <w:p w14:paraId="2EF2577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12" w:history="1">
        <w:r>
          <w:rPr>
            <w:rStyle w:val="Hyperlink"/>
            <w:rFonts w:eastAsia="Calibri" w:cs="Times New Roman"/>
            <w:sz w:val="24"/>
            <w:szCs w:val="24"/>
            <w:lang w:eastAsia="en-GB"/>
          </w:rPr>
          <w:t>08:17</w:t>
        </w:r>
      </w:hyperlink>
      <w:r>
        <w:rPr>
          <w:rFonts w:eastAsia="Calibri" w:cs="Times New Roman"/>
          <w:color w:val="000000"/>
          <w:sz w:val="24"/>
          <w:szCs w:val="24"/>
          <w:lang w:eastAsia="en-GB"/>
        </w:rPr>
        <w:tab/>
        <w:t>you're going to be famous as well for not protecting me.</w:t>
      </w:r>
    </w:p>
    <w:p w14:paraId="22128F7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13" w:history="1">
        <w:r>
          <w:rPr>
            <w:rStyle w:val="Hyperlink"/>
            <w:rFonts w:eastAsia="Calibri" w:cs="Times New Roman"/>
            <w:sz w:val="24"/>
            <w:szCs w:val="24"/>
            <w:lang w:eastAsia="en-GB"/>
          </w:rPr>
          <w:t>08:20</w:t>
        </w:r>
      </w:hyperlink>
      <w:r>
        <w:rPr>
          <w:rFonts w:eastAsia="Calibri" w:cs="Times New Roman"/>
          <w:color w:val="000000"/>
          <w:sz w:val="24"/>
          <w:szCs w:val="24"/>
          <w:lang w:eastAsia="en-GB"/>
        </w:rPr>
        <w:tab/>
        <w:t>Please listen to me. I want to help you, you need to listen to me</w:t>
      </w:r>
    </w:p>
    <w:p w14:paraId="3D162E7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14" w:history="1">
        <w:r>
          <w:rPr>
            <w:rStyle w:val="Hyperlink"/>
            <w:rFonts w:eastAsia="Calibri" w:cs="Times New Roman"/>
            <w:sz w:val="24"/>
            <w:szCs w:val="24"/>
            <w:lang w:eastAsia="en-GB"/>
          </w:rPr>
          <w:t>08:20</w:t>
        </w:r>
      </w:hyperlink>
      <w:r>
        <w:rPr>
          <w:rFonts w:eastAsia="Calibri" w:cs="Times New Roman"/>
          <w:color w:val="000000"/>
          <w:sz w:val="24"/>
          <w:szCs w:val="24"/>
          <w:lang w:eastAsia="en-GB"/>
        </w:rPr>
        <w:tab/>
        <w:t>My human rights are important,</w:t>
      </w:r>
    </w:p>
    <w:p w14:paraId="170105C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15" w:history="1">
        <w:r>
          <w:rPr>
            <w:rStyle w:val="Hyperlink"/>
            <w:rFonts w:eastAsia="Calibri" w:cs="Times New Roman"/>
            <w:sz w:val="24"/>
            <w:szCs w:val="24"/>
            <w:lang w:eastAsia="en-GB"/>
          </w:rPr>
          <w:t>08:21</w:t>
        </w:r>
      </w:hyperlink>
      <w:r>
        <w:rPr>
          <w:rFonts w:eastAsia="Calibri" w:cs="Times New Roman"/>
          <w:color w:val="000000"/>
          <w:sz w:val="24"/>
          <w:szCs w:val="24"/>
          <w:lang w:eastAsia="en-GB"/>
        </w:rPr>
        <w:tab/>
        <w:t>so listen to me. Okay? This is not something I can deal with over phone at the moment. Okay.</w:t>
      </w:r>
    </w:p>
    <w:p w14:paraId="1D46D9B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16" w:history="1">
        <w:r>
          <w:rPr>
            <w:rStyle w:val="Hyperlink"/>
            <w:rFonts w:eastAsia="Calibri" w:cs="Times New Roman"/>
            <w:sz w:val="24"/>
            <w:szCs w:val="24"/>
            <w:lang w:eastAsia="en-GB"/>
          </w:rPr>
          <w:t>08:29</w:t>
        </w:r>
      </w:hyperlink>
      <w:r>
        <w:rPr>
          <w:rFonts w:eastAsia="Calibri" w:cs="Times New Roman"/>
          <w:color w:val="000000"/>
          <w:sz w:val="24"/>
          <w:szCs w:val="24"/>
          <w:lang w:eastAsia="en-GB"/>
        </w:rPr>
        <w:tab/>
        <w:t>You can send a police officer under the police reforms at 2003 which or 1999 which is,</w:t>
      </w:r>
    </w:p>
    <w:p w14:paraId="421B0D1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17" w:history="1">
        <w:r>
          <w:rPr>
            <w:rStyle w:val="Hyperlink"/>
            <w:rFonts w:eastAsia="Calibri" w:cs="Times New Roman"/>
            <w:sz w:val="24"/>
            <w:szCs w:val="24"/>
            <w:lang w:eastAsia="en-GB"/>
          </w:rPr>
          <w:t>08:34</w:t>
        </w:r>
      </w:hyperlink>
      <w:r>
        <w:rPr>
          <w:rFonts w:eastAsia="Calibri" w:cs="Times New Roman"/>
          <w:color w:val="000000"/>
          <w:sz w:val="24"/>
          <w:szCs w:val="24"/>
          <w:lang w:eastAsia="en-GB"/>
        </w:rPr>
        <w:tab/>
        <w:t>ok, Simon</w:t>
      </w:r>
    </w:p>
    <w:p w14:paraId="22D1C30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18" w:history="1">
        <w:r>
          <w:rPr>
            <w:rStyle w:val="Hyperlink"/>
            <w:rFonts w:eastAsia="Calibri" w:cs="Times New Roman"/>
            <w:sz w:val="24"/>
            <w:szCs w:val="24"/>
            <w:lang w:eastAsia="en-GB"/>
          </w:rPr>
          <w:t>08:35</w:t>
        </w:r>
      </w:hyperlink>
      <w:r>
        <w:rPr>
          <w:rFonts w:eastAsia="Calibri" w:cs="Times New Roman"/>
          <w:color w:val="000000"/>
          <w:sz w:val="24"/>
          <w:szCs w:val="24"/>
          <w:lang w:eastAsia="en-GB"/>
        </w:rPr>
        <w:tab/>
        <w:t>Simon I am going to advice you for the first time. This is not something I can deal with over the phone,</w:t>
      </w:r>
    </w:p>
    <w:p w14:paraId="6433F30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19" w:history="1">
        <w:r>
          <w:rPr>
            <w:rStyle w:val="Hyperlink"/>
            <w:rFonts w:eastAsia="Calibri" w:cs="Times New Roman"/>
            <w:sz w:val="24"/>
            <w:szCs w:val="24"/>
            <w:lang w:eastAsia="en-GB"/>
          </w:rPr>
          <w:t>08:40</w:t>
        </w:r>
      </w:hyperlink>
      <w:r>
        <w:rPr>
          <w:rFonts w:eastAsia="Calibri" w:cs="Times New Roman"/>
          <w:color w:val="000000"/>
          <w:sz w:val="24"/>
          <w:szCs w:val="24"/>
          <w:lang w:eastAsia="en-GB"/>
        </w:rPr>
        <w:tab/>
        <w:t>so you consider.</w:t>
      </w:r>
    </w:p>
    <w:p w14:paraId="37FF4DA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20" w:history="1">
        <w:r>
          <w:rPr>
            <w:rStyle w:val="Hyperlink"/>
            <w:rFonts w:eastAsia="Calibri" w:cs="Times New Roman"/>
            <w:sz w:val="24"/>
            <w:szCs w:val="24"/>
            <w:lang w:eastAsia="en-GB"/>
          </w:rPr>
          <w:t>08:41</w:t>
        </w:r>
      </w:hyperlink>
      <w:r>
        <w:rPr>
          <w:rFonts w:eastAsia="Calibri" w:cs="Times New Roman"/>
          <w:color w:val="000000"/>
          <w:sz w:val="24"/>
          <w:szCs w:val="24"/>
          <w:lang w:eastAsia="en-GB"/>
        </w:rPr>
        <w:tab/>
        <w:t>ok if you want an officer, if you want an officer.</w:t>
      </w:r>
    </w:p>
    <w:p w14:paraId="5853C28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21" w:history="1">
        <w:r>
          <w:rPr>
            <w:rStyle w:val="Hyperlink"/>
            <w:rFonts w:eastAsia="Calibri" w:cs="Times New Roman"/>
            <w:sz w:val="24"/>
            <w:szCs w:val="24"/>
            <w:lang w:eastAsia="en-GB"/>
          </w:rPr>
          <w:t>08:41</w:t>
        </w:r>
      </w:hyperlink>
      <w:r>
        <w:rPr>
          <w:rFonts w:eastAsia="Calibri" w:cs="Times New Roman"/>
          <w:color w:val="000000"/>
          <w:sz w:val="24"/>
          <w:szCs w:val="24"/>
          <w:lang w:eastAsia="en-GB"/>
        </w:rPr>
        <w:tab/>
        <w:t>use people do, you have resources that you have available to you.</w:t>
      </w:r>
    </w:p>
    <w:p w14:paraId="205ACFB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22" w:history="1">
        <w:r>
          <w:rPr>
            <w:rStyle w:val="Hyperlink"/>
            <w:rFonts w:eastAsia="Calibri" w:cs="Times New Roman"/>
            <w:sz w:val="24"/>
            <w:szCs w:val="24"/>
            <w:lang w:eastAsia="en-GB"/>
          </w:rPr>
          <w:t>08:44</w:t>
        </w:r>
      </w:hyperlink>
      <w:r>
        <w:rPr>
          <w:rFonts w:eastAsia="Calibri" w:cs="Times New Roman"/>
          <w:color w:val="000000"/>
          <w:sz w:val="24"/>
          <w:szCs w:val="24"/>
          <w:lang w:eastAsia="en-GB"/>
        </w:rPr>
        <w:tab/>
        <w:t>Go down to a police station.</w:t>
      </w:r>
    </w:p>
    <w:p w14:paraId="56DEB5E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23" w:history="1">
        <w:r>
          <w:rPr>
            <w:rStyle w:val="Hyperlink"/>
            <w:rFonts w:eastAsia="Calibri" w:cs="Times New Roman"/>
            <w:sz w:val="24"/>
            <w:szCs w:val="24"/>
            <w:lang w:eastAsia="en-GB"/>
          </w:rPr>
          <w:t>08:44</w:t>
        </w:r>
      </w:hyperlink>
      <w:r>
        <w:rPr>
          <w:rFonts w:eastAsia="Calibri" w:cs="Times New Roman"/>
          <w:color w:val="000000"/>
          <w:sz w:val="24"/>
          <w:szCs w:val="24"/>
          <w:lang w:eastAsia="en-GB"/>
        </w:rPr>
        <w:tab/>
        <w:t>Can you look at, can you look at complaints now and please, can you, can you look a complaint and send it? Can you log a complaint right now for me? Please?</w:t>
      </w:r>
    </w:p>
    <w:p w14:paraId="38F561B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24" w:history="1">
        <w:r>
          <w:rPr>
            <w:rStyle w:val="Hyperlink"/>
            <w:rFonts w:eastAsia="Calibri" w:cs="Times New Roman"/>
            <w:sz w:val="24"/>
            <w:szCs w:val="24"/>
            <w:lang w:eastAsia="en-GB"/>
          </w:rPr>
          <w:t>08:52</w:t>
        </w:r>
      </w:hyperlink>
      <w:r>
        <w:rPr>
          <w:rFonts w:eastAsia="Calibri" w:cs="Times New Roman"/>
          <w:color w:val="000000"/>
          <w:sz w:val="24"/>
          <w:szCs w:val="24"/>
          <w:lang w:eastAsia="en-GB"/>
        </w:rPr>
        <w:tab/>
        <w:t>I am now advising you for the twice.</w:t>
      </w:r>
    </w:p>
    <w:p w14:paraId="38B3956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25" w:history="1">
        <w:r>
          <w:rPr>
            <w:rStyle w:val="Hyperlink"/>
            <w:rFonts w:eastAsia="Calibri" w:cs="Times New Roman"/>
            <w:sz w:val="24"/>
            <w:szCs w:val="24"/>
            <w:lang w:eastAsia="en-GB"/>
          </w:rPr>
          <w:t>08:52</w:t>
        </w:r>
      </w:hyperlink>
      <w:r>
        <w:rPr>
          <w:rFonts w:eastAsia="Calibri" w:cs="Times New Roman"/>
          <w:color w:val="000000"/>
          <w:sz w:val="24"/>
          <w:szCs w:val="24"/>
          <w:lang w:eastAsia="en-GB"/>
        </w:rPr>
        <w:tab/>
        <w:t>Can you, can you please look a complaint from you? I'd like to make an official complaint to you right now in regard for the offices that I'm putting you in receipt of the evidence of, and I want you to log that onto the computers, now in front of you as somebody to deal with that with the duty of your care that you are supposed to</w:t>
      </w:r>
    </w:p>
    <w:p w14:paraId="5C77996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26" w:history="1">
        <w:r>
          <w:rPr>
            <w:rStyle w:val="Hyperlink"/>
            <w:rFonts w:eastAsia="Calibri" w:cs="Times New Roman"/>
            <w:sz w:val="24"/>
            <w:szCs w:val="24"/>
            <w:lang w:eastAsia="en-GB"/>
          </w:rPr>
          <w:t>09:06</w:t>
        </w:r>
      </w:hyperlink>
      <w:r>
        <w:rPr>
          <w:rFonts w:eastAsia="Calibri" w:cs="Times New Roman"/>
          <w:color w:val="000000"/>
          <w:sz w:val="24"/>
          <w:szCs w:val="24"/>
          <w:lang w:eastAsia="en-GB"/>
        </w:rPr>
        <w:tab/>
        <w:t>Lower your voice then. Lower your voice Simon. Okay.</w:t>
      </w:r>
    </w:p>
    <w:p w14:paraId="7344464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27" w:history="1">
        <w:r>
          <w:rPr>
            <w:rStyle w:val="Hyperlink"/>
            <w:rFonts w:eastAsia="Calibri" w:cs="Times New Roman"/>
            <w:sz w:val="24"/>
            <w:szCs w:val="24"/>
            <w:lang w:eastAsia="en-GB"/>
          </w:rPr>
          <w:t>09:09</w:t>
        </w:r>
      </w:hyperlink>
      <w:r>
        <w:rPr>
          <w:rFonts w:eastAsia="Calibri" w:cs="Times New Roman"/>
          <w:color w:val="000000"/>
          <w:sz w:val="24"/>
          <w:szCs w:val="24"/>
          <w:lang w:eastAsia="en-GB"/>
        </w:rPr>
        <w:tab/>
        <w:t>Yeah.</w:t>
      </w:r>
    </w:p>
    <w:p w14:paraId="1D49E1EC"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28" w:history="1">
        <w:r>
          <w:rPr>
            <w:rStyle w:val="Hyperlink"/>
            <w:rFonts w:eastAsia="Calibri" w:cs="Times New Roman"/>
            <w:sz w:val="24"/>
            <w:szCs w:val="24"/>
            <w:lang w:eastAsia="en-GB"/>
          </w:rPr>
          <w:t>09:09</w:t>
        </w:r>
      </w:hyperlink>
      <w:r>
        <w:rPr>
          <w:rFonts w:eastAsia="Calibri" w:cs="Times New Roman"/>
          <w:color w:val="000000"/>
          <w:sz w:val="24"/>
          <w:szCs w:val="24"/>
          <w:lang w:eastAsia="en-GB"/>
        </w:rPr>
        <w:tab/>
        <w:t>You need to lower your voice So the idea is always, if you wish for me to help you,</w:t>
      </w:r>
    </w:p>
    <w:p w14:paraId="366CEE9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29" w:history="1">
        <w:r>
          <w:rPr>
            <w:rStyle w:val="Hyperlink"/>
            <w:rFonts w:eastAsia="Calibri" w:cs="Times New Roman"/>
            <w:sz w:val="24"/>
            <w:szCs w:val="24"/>
            <w:lang w:eastAsia="en-GB"/>
          </w:rPr>
          <w:t>09:11</w:t>
        </w:r>
      </w:hyperlink>
      <w:r>
        <w:rPr>
          <w:rFonts w:eastAsia="Calibri" w:cs="Times New Roman"/>
          <w:color w:val="000000"/>
          <w:sz w:val="24"/>
          <w:szCs w:val="24"/>
          <w:lang w:eastAsia="en-GB"/>
        </w:rPr>
        <w:tab/>
        <w:t>I'm tongue tied madam, I’ am, tongue tied and I have pressured speech. I went to speech therapy as a kid and everything. I don't ever mean to be like that or be any way. It's just lisps when I'm trying to speak. That's what happens sometimes.</w:t>
      </w:r>
    </w:p>
    <w:p w14:paraId="0C09876C"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30" w:history="1">
        <w:r>
          <w:rPr>
            <w:rStyle w:val="Hyperlink"/>
            <w:rFonts w:eastAsia="Calibri" w:cs="Times New Roman"/>
            <w:sz w:val="24"/>
            <w:szCs w:val="24"/>
            <w:lang w:eastAsia="en-GB"/>
          </w:rPr>
          <w:t>09:25</w:t>
        </w:r>
      </w:hyperlink>
      <w:r>
        <w:rPr>
          <w:rFonts w:eastAsia="Calibri" w:cs="Times New Roman"/>
          <w:color w:val="000000"/>
          <w:sz w:val="24"/>
          <w:szCs w:val="24"/>
          <w:lang w:eastAsia="en-GB"/>
        </w:rPr>
        <w:tab/>
        <w:t>Okay. So, which what is your new complaints you wish to make?</w:t>
      </w:r>
    </w:p>
    <w:p w14:paraId="649D040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31" w:history="1">
        <w:r>
          <w:rPr>
            <w:rStyle w:val="Hyperlink"/>
            <w:rFonts w:eastAsia="Calibri" w:cs="Times New Roman"/>
            <w:sz w:val="24"/>
            <w:szCs w:val="24"/>
            <w:lang w:eastAsia="en-GB"/>
          </w:rPr>
          <w:t>09:28</w:t>
        </w:r>
      </w:hyperlink>
      <w:r>
        <w:rPr>
          <w:rFonts w:eastAsia="Calibri" w:cs="Times New Roman"/>
          <w:color w:val="000000"/>
          <w:sz w:val="24"/>
          <w:szCs w:val="24"/>
          <w:lang w:eastAsia="en-GB"/>
        </w:rPr>
        <w:tab/>
        <w:t>My complaint is that metropolitan police force are illegal.</w:t>
      </w:r>
    </w:p>
    <w:p w14:paraId="76B0CA3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32" w:history="1">
        <w:r>
          <w:rPr>
            <w:rStyle w:val="Hyperlink"/>
            <w:rFonts w:eastAsia="Calibri" w:cs="Times New Roman"/>
            <w:sz w:val="24"/>
            <w:szCs w:val="24"/>
            <w:lang w:eastAsia="en-GB"/>
          </w:rPr>
          <w:t>09:32</w:t>
        </w:r>
      </w:hyperlink>
      <w:r>
        <w:rPr>
          <w:rFonts w:eastAsia="Calibri" w:cs="Times New Roman"/>
          <w:color w:val="000000"/>
          <w:sz w:val="24"/>
          <w:szCs w:val="24"/>
          <w:lang w:eastAsia="en-GB"/>
        </w:rPr>
        <w:tab/>
        <w:t>Right. Can you speak slowly as well? Because I do have to type. Okay, so you wish to complain that the met police. Yeah.</w:t>
      </w:r>
    </w:p>
    <w:p w14:paraId="774BD23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33" w:history="1">
        <w:r>
          <w:rPr>
            <w:rStyle w:val="Hyperlink"/>
            <w:rFonts w:eastAsia="Calibri" w:cs="Times New Roman"/>
            <w:sz w:val="24"/>
            <w:szCs w:val="24"/>
            <w:lang w:eastAsia="en-GB"/>
          </w:rPr>
          <w:t>09:38</w:t>
        </w:r>
      </w:hyperlink>
      <w:r>
        <w:rPr>
          <w:rFonts w:eastAsia="Calibri" w:cs="Times New Roman"/>
          <w:color w:val="000000"/>
          <w:sz w:val="24"/>
          <w:szCs w:val="24"/>
          <w:lang w:eastAsia="en-GB"/>
        </w:rPr>
        <w:tab/>
        <w:t>Yeah. Have promised that once the case, the ASCO case had finished in court that they will, and I've got the recording of this.</w:t>
      </w:r>
    </w:p>
    <w:p w14:paraId="32CB6CA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34" w:history="1">
        <w:r>
          <w:rPr>
            <w:rStyle w:val="Hyperlink"/>
            <w:rFonts w:eastAsia="Calibri" w:cs="Times New Roman"/>
            <w:sz w:val="24"/>
            <w:szCs w:val="24"/>
            <w:lang w:eastAsia="en-GB"/>
          </w:rPr>
          <w:t>09:46</w:t>
        </w:r>
      </w:hyperlink>
      <w:r>
        <w:rPr>
          <w:rFonts w:eastAsia="Calibri" w:cs="Times New Roman"/>
          <w:color w:val="000000"/>
          <w:sz w:val="24"/>
          <w:szCs w:val="24"/>
          <w:lang w:eastAsia="en-GB"/>
        </w:rPr>
        <w:tab/>
        <w:t>Can you slow down for me. Yeah.</w:t>
      </w:r>
    </w:p>
    <w:p w14:paraId="41142E3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35" w:history="1">
        <w:r>
          <w:rPr>
            <w:rStyle w:val="Hyperlink"/>
            <w:rFonts w:eastAsia="Calibri" w:cs="Times New Roman"/>
            <w:sz w:val="24"/>
            <w:szCs w:val="24"/>
            <w:lang w:eastAsia="en-GB"/>
          </w:rPr>
          <w:t>09:46</w:t>
        </w:r>
      </w:hyperlink>
      <w:r>
        <w:rPr>
          <w:rFonts w:eastAsia="Calibri" w:cs="Times New Roman"/>
          <w:color w:val="000000"/>
          <w:sz w:val="24"/>
          <w:szCs w:val="24"/>
          <w:lang w:eastAsia="en-GB"/>
        </w:rPr>
        <w:tab/>
        <w:t>have promised in the recordings. That I have online that once the Asbo,</w:t>
      </w:r>
    </w:p>
    <w:p w14:paraId="3E3CDA6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36" w:history="1">
        <w:r>
          <w:rPr>
            <w:rStyle w:val="Hyperlink"/>
            <w:rFonts w:eastAsia="Calibri" w:cs="Times New Roman"/>
            <w:sz w:val="24"/>
            <w:szCs w:val="24"/>
            <w:lang w:eastAsia="en-GB"/>
          </w:rPr>
          <w:t>09:53</w:t>
        </w:r>
      </w:hyperlink>
      <w:r>
        <w:rPr>
          <w:rFonts w:eastAsia="Calibri" w:cs="Times New Roman"/>
          <w:color w:val="000000"/>
          <w:sz w:val="24"/>
          <w:szCs w:val="24"/>
          <w:lang w:eastAsia="en-GB"/>
        </w:rPr>
        <w:tab/>
        <w:t>sorry, sorry, sorry, the Asbo case once it is finished in court.</w:t>
      </w:r>
    </w:p>
    <w:p w14:paraId="3F92872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37" w:history="1">
        <w:r>
          <w:rPr>
            <w:rStyle w:val="Hyperlink"/>
            <w:rFonts w:eastAsia="Calibri" w:cs="Times New Roman"/>
            <w:sz w:val="24"/>
            <w:szCs w:val="24"/>
            <w:lang w:eastAsia="en-GB"/>
          </w:rPr>
          <w:t>09:57</w:t>
        </w:r>
      </w:hyperlink>
      <w:r>
        <w:rPr>
          <w:rFonts w:eastAsia="Calibri" w:cs="Times New Roman"/>
          <w:color w:val="000000"/>
          <w:sz w:val="24"/>
          <w:szCs w:val="24"/>
          <w:lang w:eastAsia="en-GB"/>
        </w:rPr>
        <w:tab/>
        <w:t>Yeah. That Steve, Tom, Sergeant Thomas on phone me on an incoming call as well as many of our offices did throughout the four years, of its ongoing. And they promised me that the second that the case is over the second iPhone use lot again in regards to putting an official complaint in that you will act efficiently and that you will, you will stop them police officers from working and do whatever has to be done. If the evidence,</w:t>
      </w:r>
    </w:p>
    <w:p w14:paraId="735749F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38" w:history="1">
        <w:r>
          <w:rPr>
            <w:rStyle w:val="Hyperlink"/>
            <w:rFonts w:eastAsia="Calibri" w:cs="Times New Roman"/>
            <w:sz w:val="24"/>
            <w:szCs w:val="24"/>
            <w:lang w:eastAsia="en-GB"/>
          </w:rPr>
          <w:t>10:21</w:t>
        </w:r>
      </w:hyperlink>
      <w:r>
        <w:rPr>
          <w:rFonts w:eastAsia="Calibri" w:cs="Times New Roman"/>
          <w:color w:val="000000"/>
          <w:sz w:val="24"/>
          <w:szCs w:val="24"/>
          <w:lang w:eastAsia="en-GB"/>
        </w:rPr>
        <w:tab/>
        <w:t>I'll write slow down slow down because I have no idea what you're talking about. The slow down. So, they promised you that once the case was over, they would efficiently, and the police officers would do what?</w:t>
      </w:r>
    </w:p>
    <w:p w14:paraId="76BE6DE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39" w:history="1">
        <w:r>
          <w:rPr>
            <w:rStyle w:val="Hyperlink"/>
            <w:rFonts w:eastAsia="Calibri" w:cs="Times New Roman"/>
            <w:sz w:val="24"/>
            <w:szCs w:val="24"/>
            <w:lang w:eastAsia="en-GB"/>
          </w:rPr>
          <w:t>10:31</w:t>
        </w:r>
      </w:hyperlink>
      <w:r>
        <w:rPr>
          <w:rFonts w:eastAsia="Calibri" w:cs="Times New Roman"/>
          <w:color w:val="000000"/>
          <w:sz w:val="24"/>
          <w:szCs w:val="24"/>
          <w:lang w:eastAsia="en-GB"/>
        </w:rPr>
        <w:tab/>
        <w:t>Take an investigation in regards to the negligence and misconduct that I claim that their officers have pursued in against my free will against me.</w:t>
      </w:r>
    </w:p>
    <w:p w14:paraId="028B7F5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40" w:history="1">
        <w:r>
          <w:rPr>
            <w:rStyle w:val="Hyperlink"/>
            <w:rFonts w:eastAsia="Calibri" w:cs="Times New Roman"/>
            <w:sz w:val="24"/>
            <w:szCs w:val="24"/>
            <w:lang w:eastAsia="en-GB"/>
          </w:rPr>
          <w:t>10:41</w:t>
        </w:r>
      </w:hyperlink>
      <w:r>
        <w:rPr>
          <w:rFonts w:eastAsia="Calibri" w:cs="Times New Roman"/>
          <w:color w:val="000000"/>
          <w:sz w:val="24"/>
          <w:szCs w:val="24"/>
          <w:lang w:eastAsia="en-GB"/>
        </w:rPr>
        <w:tab/>
        <w:t>Okay. Okay. So, they would investigate. Yeah.</w:t>
      </w:r>
    </w:p>
    <w:p w14:paraId="3CA1755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41" w:history="1">
        <w:r>
          <w:rPr>
            <w:rStyle w:val="Hyperlink"/>
            <w:rFonts w:eastAsia="Calibri" w:cs="Times New Roman"/>
            <w:sz w:val="24"/>
            <w:szCs w:val="24"/>
            <w:lang w:eastAsia="en-GB"/>
          </w:rPr>
          <w:t>10:44</w:t>
        </w:r>
      </w:hyperlink>
      <w:r>
        <w:rPr>
          <w:rFonts w:eastAsia="Calibri" w:cs="Times New Roman"/>
          <w:color w:val="000000"/>
          <w:sz w:val="24"/>
          <w:szCs w:val="24"/>
          <w:lang w:eastAsia="en-GB"/>
        </w:rPr>
        <w:tab/>
        <w:t>The negligence and misconduct.</w:t>
      </w:r>
    </w:p>
    <w:p w14:paraId="191F55B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42" w:history="1">
        <w:r>
          <w:rPr>
            <w:rStyle w:val="Hyperlink"/>
            <w:rFonts w:eastAsia="Calibri" w:cs="Times New Roman"/>
            <w:sz w:val="24"/>
            <w:szCs w:val="24"/>
            <w:lang w:eastAsia="en-GB"/>
          </w:rPr>
          <w:t>10:47</w:t>
        </w:r>
      </w:hyperlink>
      <w:r>
        <w:rPr>
          <w:rFonts w:eastAsia="Calibri" w:cs="Times New Roman"/>
          <w:color w:val="000000"/>
          <w:sz w:val="24"/>
          <w:szCs w:val="24"/>
          <w:lang w:eastAsia="en-GB"/>
        </w:rPr>
        <w:tab/>
        <w:t>Against you.</w:t>
      </w:r>
    </w:p>
    <w:p w14:paraId="62270B9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43" w:history="1">
        <w:r>
          <w:rPr>
            <w:rStyle w:val="Hyperlink"/>
            <w:rFonts w:eastAsia="Calibri" w:cs="Times New Roman"/>
            <w:sz w:val="24"/>
            <w:szCs w:val="24"/>
            <w:lang w:eastAsia="en-GB"/>
          </w:rPr>
          <w:t>10:47</w:t>
        </w:r>
      </w:hyperlink>
      <w:r>
        <w:rPr>
          <w:rFonts w:eastAsia="Calibri" w:cs="Times New Roman"/>
          <w:color w:val="000000"/>
          <w:sz w:val="24"/>
          <w:szCs w:val="24"/>
          <w:lang w:eastAsia="en-GB"/>
        </w:rPr>
        <w:tab/>
        <w:t>that the police officers have falsified against me under the Fraudulent companies Act 2006</w:t>
      </w:r>
    </w:p>
    <w:p w14:paraId="0EF3903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44" w:history="1">
        <w:r>
          <w:rPr>
            <w:rStyle w:val="Hyperlink"/>
            <w:rFonts w:eastAsia="Calibri" w:cs="Times New Roman"/>
            <w:sz w:val="24"/>
            <w:szCs w:val="24"/>
            <w:lang w:eastAsia="en-GB"/>
          </w:rPr>
          <w:t>10:55</w:t>
        </w:r>
      </w:hyperlink>
      <w:r>
        <w:rPr>
          <w:rFonts w:eastAsia="Calibri" w:cs="Times New Roman"/>
          <w:color w:val="000000"/>
          <w:sz w:val="24"/>
          <w:szCs w:val="24"/>
          <w:lang w:eastAsia="en-GB"/>
        </w:rPr>
        <w:tab/>
        <w:t>The officers have falsified information. Yeah.</w:t>
      </w:r>
    </w:p>
    <w:p w14:paraId="30F0865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45" w:history="1">
        <w:r>
          <w:rPr>
            <w:rStyle w:val="Hyperlink"/>
            <w:rFonts w:eastAsia="Calibri" w:cs="Times New Roman"/>
            <w:sz w:val="24"/>
            <w:szCs w:val="24"/>
            <w:lang w:eastAsia="en-GB"/>
          </w:rPr>
          <w:t>10:57</w:t>
        </w:r>
      </w:hyperlink>
      <w:r>
        <w:rPr>
          <w:rFonts w:eastAsia="Calibri" w:cs="Times New Roman"/>
          <w:color w:val="000000"/>
          <w:sz w:val="24"/>
          <w:szCs w:val="24"/>
          <w:lang w:eastAsia="en-GB"/>
        </w:rPr>
        <w:tab/>
        <w:t>They falsified under the companies Act 2006 falsified fraud under the fraud company Act 2006.</w:t>
      </w:r>
    </w:p>
    <w:p w14:paraId="165DA05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46" w:history="1">
        <w:r>
          <w:rPr>
            <w:rStyle w:val="Hyperlink"/>
            <w:rFonts w:eastAsia="Calibri" w:cs="Times New Roman"/>
            <w:sz w:val="24"/>
            <w:szCs w:val="24"/>
            <w:lang w:eastAsia="en-GB"/>
          </w:rPr>
          <w:t>11:02</w:t>
        </w:r>
      </w:hyperlink>
      <w:r>
        <w:rPr>
          <w:rFonts w:eastAsia="Calibri" w:cs="Times New Roman"/>
          <w:color w:val="000000"/>
          <w:sz w:val="24"/>
          <w:szCs w:val="24"/>
          <w:lang w:eastAsia="en-GB"/>
        </w:rPr>
        <w:tab/>
        <w:t>ok.</w:t>
      </w:r>
    </w:p>
    <w:p w14:paraId="20DC744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47" w:history="1">
        <w:r>
          <w:rPr>
            <w:rStyle w:val="Hyperlink"/>
            <w:rFonts w:eastAsia="Calibri" w:cs="Times New Roman"/>
            <w:sz w:val="24"/>
            <w:szCs w:val="24"/>
            <w:lang w:eastAsia="en-GB"/>
          </w:rPr>
          <w:t>11:02</w:t>
        </w:r>
      </w:hyperlink>
      <w:r>
        <w:rPr>
          <w:rFonts w:eastAsia="Calibri" w:cs="Times New Roman"/>
          <w:color w:val="000000"/>
          <w:sz w:val="24"/>
          <w:szCs w:val="24"/>
          <w:lang w:eastAsia="en-GB"/>
        </w:rPr>
        <w:tab/>
        <w:t>and I would, and I've got recordings of loads of the sergeants phoning me telling me that the second I have, I can do this, that they're going to investigate the timestamps that go backwards in your call centres. They're going to investigate the, I'm not the right colour skin to fit the crime in the beginning. And an IC1 has committed the crimes not an IC3.</w:t>
      </w:r>
    </w:p>
    <w:p w14:paraId="4464D53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48" w:history="1">
        <w:r>
          <w:rPr>
            <w:rStyle w:val="Hyperlink"/>
            <w:rFonts w:eastAsia="Calibri" w:cs="Times New Roman"/>
            <w:sz w:val="24"/>
            <w:szCs w:val="24"/>
            <w:lang w:eastAsia="en-GB"/>
          </w:rPr>
          <w:t>11:25</w:t>
        </w:r>
      </w:hyperlink>
      <w:r>
        <w:rPr>
          <w:rFonts w:eastAsia="Calibri" w:cs="Times New Roman"/>
          <w:color w:val="000000"/>
          <w:sz w:val="24"/>
          <w:szCs w:val="24"/>
          <w:lang w:eastAsia="en-GB"/>
        </w:rPr>
        <w:tab/>
        <w:t>Ok you need to slow down.</w:t>
      </w:r>
    </w:p>
    <w:p w14:paraId="6B54F65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49" w:history="1">
        <w:r>
          <w:rPr>
            <w:rStyle w:val="Hyperlink"/>
            <w:rFonts w:eastAsia="Calibri" w:cs="Times New Roman"/>
            <w:sz w:val="24"/>
            <w:szCs w:val="24"/>
            <w:lang w:eastAsia="en-GB"/>
          </w:rPr>
          <w:t>11:25</w:t>
        </w:r>
      </w:hyperlink>
      <w:r>
        <w:rPr>
          <w:rFonts w:eastAsia="Calibri" w:cs="Times New Roman"/>
          <w:color w:val="000000"/>
          <w:sz w:val="24"/>
          <w:szCs w:val="24"/>
          <w:lang w:eastAsia="en-GB"/>
        </w:rPr>
        <w:tab/>
        <w:t>I am sorry Madam,</w:t>
      </w:r>
    </w:p>
    <w:p w14:paraId="357AA95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50" w:history="1">
        <w:r>
          <w:rPr>
            <w:rStyle w:val="Hyperlink"/>
            <w:rFonts w:eastAsia="Calibri" w:cs="Times New Roman"/>
            <w:sz w:val="24"/>
            <w:szCs w:val="24"/>
            <w:lang w:eastAsia="en-GB"/>
          </w:rPr>
          <w:t>11:29</w:t>
        </w:r>
      </w:hyperlink>
      <w:r>
        <w:rPr>
          <w:rFonts w:eastAsia="Calibri" w:cs="Times New Roman"/>
          <w:color w:val="000000"/>
          <w:sz w:val="24"/>
          <w:szCs w:val="24"/>
          <w:lang w:eastAsia="en-GB"/>
        </w:rPr>
        <w:tab/>
        <w:t>It’s just me typing.</w:t>
      </w:r>
    </w:p>
    <w:p w14:paraId="3DBF4AB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51" w:history="1">
        <w:r>
          <w:rPr>
            <w:rStyle w:val="Hyperlink"/>
            <w:rFonts w:eastAsia="Calibri" w:cs="Times New Roman"/>
            <w:sz w:val="24"/>
            <w:szCs w:val="24"/>
            <w:lang w:eastAsia="en-GB"/>
          </w:rPr>
          <w:t>11:29</w:t>
        </w:r>
      </w:hyperlink>
      <w:r>
        <w:rPr>
          <w:rFonts w:eastAsia="Calibri" w:cs="Times New Roman"/>
          <w:color w:val="000000"/>
          <w:sz w:val="24"/>
          <w:szCs w:val="24"/>
          <w:lang w:eastAsia="en-GB"/>
        </w:rPr>
        <w:tab/>
        <w:t>I am sorry Madam. Sorry.</w:t>
      </w:r>
    </w:p>
    <w:p w14:paraId="6EA14B3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52" w:history="1">
        <w:r>
          <w:rPr>
            <w:rStyle w:val="Hyperlink"/>
            <w:rFonts w:eastAsia="Calibri" w:cs="Times New Roman"/>
            <w:sz w:val="24"/>
            <w:szCs w:val="24"/>
            <w:lang w:eastAsia="en-GB"/>
          </w:rPr>
          <w:t>11:31</w:t>
        </w:r>
      </w:hyperlink>
      <w:r>
        <w:rPr>
          <w:rFonts w:eastAsia="Calibri" w:cs="Times New Roman"/>
          <w:color w:val="000000"/>
          <w:sz w:val="24"/>
          <w:szCs w:val="24"/>
          <w:lang w:eastAsia="en-GB"/>
        </w:rPr>
        <w:tab/>
        <w:t>If you want me to help you.</w:t>
      </w:r>
    </w:p>
    <w:p w14:paraId="3CCF011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53" w:history="1">
        <w:r>
          <w:rPr>
            <w:rStyle w:val="Hyperlink"/>
            <w:rFonts w:eastAsia="Calibri" w:cs="Times New Roman"/>
            <w:sz w:val="24"/>
            <w:szCs w:val="24"/>
            <w:lang w:eastAsia="en-GB"/>
          </w:rPr>
          <w:t>11:31</w:t>
        </w:r>
      </w:hyperlink>
      <w:r>
        <w:rPr>
          <w:rFonts w:eastAsia="Calibri" w:cs="Times New Roman"/>
          <w:color w:val="000000"/>
          <w:sz w:val="24"/>
          <w:szCs w:val="24"/>
          <w:lang w:eastAsia="en-GB"/>
        </w:rPr>
        <w:tab/>
        <w:t>Sorry, I can type fast. That's what it is. I, I, I'm not even trained. I'm not even trained or in a call centre and used to see how fast I can type.</w:t>
      </w:r>
    </w:p>
    <w:p w14:paraId="6C6A1BF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54" w:history="1">
        <w:r>
          <w:rPr>
            <w:rStyle w:val="Hyperlink"/>
            <w:rFonts w:eastAsia="Calibri" w:cs="Times New Roman"/>
            <w:sz w:val="24"/>
            <w:szCs w:val="24"/>
            <w:lang w:eastAsia="en-GB"/>
          </w:rPr>
          <w:t>11:40</w:t>
        </w:r>
      </w:hyperlink>
      <w:r>
        <w:rPr>
          <w:rFonts w:eastAsia="Calibri" w:cs="Times New Roman"/>
          <w:color w:val="000000"/>
          <w:sz w:val="24"/>
          <w:szCs w:val="24"/>
          <w:lang w:eastAsia="en-GB"/>
        </w:rPr>
        <w:tab/>
        <w:t>Good for me.</w:t>
      </w:r>
    </w:p>
    <w:p w14:paraId="3DC06EB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55" w:history="1">
        <w:r>
          <w:rPr>
            <w:rStyle w:val="Hyperlink"/>
            <w:rFonts w:eastAsia="Calibri" w:cs="Times New Roman"/>
            <w:sz w:val="24"/>
            <w:szCs w:val="24"/>
            <w:lang w:eastAsia="en-GB"/>
          </w:rPr>
          <w:t>11:40</w:t>
        </w:r>
      </w:hyperlink>
      <w:r>
        <w:rPr>
          <w:rFonts w:eastAsia="Calibri" w:cs="Times New Roman"/>
          <w:color w:val="000000"/>
          <w:sz w:val="24"/>
          <w:szCs w:val="24"/>
          <w:lang w:eastAsia="en-GB"/>
        </w:rPr>
        <w:tab/>
        <w:t>Good for me. That's good for all of us. because I wrote paperwork and policies for all of us, I wrote a model constitution to protect your children, my children and everyone and use and your company discriminated me and scribbled my black boy on the block. They called me a black boy down the phone and I'm going to go public. And then hopefully when the coppers come into work tomorrow, if you look at the website when you go home, if I leave it on overnight, you're going to say to them, why did you come into work? Are you all going to be looking at each other, put in handcuffs on each other? How have your friends in that call centre that I've got on recordings are in so much trouble? It's unreal.</w:t>
      </w:r>
    </w:p>
    <w:p w14:paraId="1A63FFC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56" w:history="1">
        <w:r>
          <w:rPr>
            <w:rStyle w:val="Hyperlink"/>
            <w:rFonts w:eastAsia="Calibri" w:cs="Times New Roman"/>
            <w:sz w:val="24"/>
            <w:szCs w:val="24"/>
            <w:lang w:eastAsia="en-GB"/>
          </w:rPr>
          <w:t>12:16</w:t>
        </w:r>
      </w:hyperlink>
      <w:r>
        <w:rPr>
          <w:rFonts w:eastAsia="Calibri" w:cs="Times New Roman"/>
          <w:color w:val="000000"/>
          <w:sz w:val="24"/>
          <w:szCs w:val="24"/>
          <w:lang w:eastAsia="en-GB"/>
        </w:rPr>
        <w:tab/>
        <w:t>You don't need to start taking this very seriously. Cause I want to do an inner body claim and sort this out in a body and you all keep on boying me and telling me to go out and go out of body and go to a solicitor. I'm ready to send my paperwork to solicitor and that's what I'm trying to show you through that website now. Yeah. Yeah. I want somebody to deal with this inner body and what my proposal is to use lot.</w:t>
      </w:r>
    </w:p>
    <w:p w14:paraId="09584FF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57" w:history="1">
        <w:r>
          <w:rPr>
            <w:rStyle w:val="Hyperlink"/>
            <w:rFonts w:eastAsia="Calibri" w:cs="Times New Roman"/>
            <w:sz w:val="24"/>
            <w:szCs w:val="24"/>
            <w:lang w:eastAsia="en-GB"/>
          </w:rPr>
          <w:t>12:36</w:t>
        </w:r>
      </w:hyperlink>
      <w:r>
        <w:rPr>
          <w:rFonts w:eastAsia="Calibri" w:cs="Times New Roman"/>
          <w:color w:val="000000"/>
          <w:sz w:val="24"/>
          <w:szCs w:val="24"/>
          <w:lang w:eastAsia="en-GB"/>
        </w:rPr>
        <w:tab/>
        <w:t>Simon lower the voice,</w:t>
      </w:r>
    </w:p>
    <w:p w14:paraId="1C003B9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58" w:history="1">
        <w:r>
          <w:rPr>
            <w:rStyle w:val="Hyperlink"/>
            <w:rFonts w:eastAsia="Calibri" w:cs="Times New Roman"/>
            <w:sz w:val="24"/>
            <w:szCs w:val="24"/>
            <w:lang w:eastAsia="en-GB"/>
          </w:rPr>
          <w:t>12:38</w:t>
        </w:r>
      </w:hyperlink>
      <w:r>
        <w:rPr>
          <w:rFonts w:eastAsia="Calibri" w:cs="Times New Roman"/>
          <w:color w:val="000000"/>
          <w:sz w:val="24"/>
          <w:szCs w:val="24"/>
          <w:lang w:eastAsia="en-GB"/>
        </w:rPr>
        <w:tab/>
        <w:t>Sorry, sorry. What my proposal was to use lot what has been in all the recordings. I knew that use lot fraudulently defrauded me from that the company done that to me, but what I'm saying is they never proved, I never really threw the parties. The Facebook parts. The people that really throw the parties. I copied their Facebook profiles and I've put them on Facebook so you can see that I never really throw the parties.</w:t>
      </w:r>
    </w:p>
    <w:p w14:paraId="4FFB555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59" w:history="1">
        <w:r>
          <w:rPr>
            <w:rStyle w:val="Hyperlink"/>
            <w:rFonts w:eastAsia="Calibri" w:cs="Times New Roman"/>
            <w:sz w:val="24"/>
            <w:szCs w:val="24"/>
            <w:lang w:eastAsia="en-GB"/>
          </w:rPr>
          <w:t>12:57</w:t>
        </w:r>
      </w:hyperlink>
      <w:r>
        <w:rPr>
          <w:rFonts w:eastAsia="Calibri" w:cs="Times New Roman"/>
          <w:color w:val="000000"/>
          <w:sz w:val="24"/>
          <w:szCs w:val="24"/>
          <w:lang w:eastAsia="en-GB"/>
        </w:rPr>
        <w:tab/>
        <w:t>There dead</w:t>
      </w:r>
    </w:p>
    <w:p w14:paraId="7806C97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60" w:history="1">
        <w:r>
          <w:rPr>
            <w:rStyle w:val="Hyperlink"/>
            <w:rFonts w:eastAsia="Calibri" w:cs="Times New Roman"/>
            <w:sz w:val="24"/>
            <w:szCs w:val="24"/>
            <w:lang w:eastAsia="en-GB"/>
          </w:rPr>
          <w:t>13:00</w:t>
        </w:r>
      </w:hyperlink>
      <w:r>
        <w:rPr>
          <w:rFonts w:eastAsia="Calibri" w:cs="Times New Roman"/>
          <w:color w:val="000000"/>
          <w:sz w:val="24"/>
          <w:szCs w:val="24"/>
          <w:lang w:eastAsia="en-GB"/>
        </w:rPr>
        <w:tab/>
        <w:t>Simon, I've got to tell you now, I'm not going to be looking at any Facebook. I'm not going to be looking into anything that is in relation to this.</w:t>
      </w:r>
    </w:p>
    <w:p w14:paraId="376CD88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61" w:history="1">
        <w:r>
          <w:rPr>
            <w:rStyle w:val="Hyperlink"/>
            <w:rFonts w:eastAsia="Calibri" w:cs="Times New Roman"/>
            <w:sz w:val="24"/>
            <w:szCs w:val="24"/>
            <w:lang w:eastAsia="en-GB"/>
          </w:rPr>
          <w:t>13:04</w:t>
        </w:r>
      </w:hyperlink>
      <w:r>
        <w:rPr>
          <w:rFonts w:eastAsia="Calibri" w:cs="Times New Roman"/>
          <w:color w:val="000000"/>
          <w:sz w:val="24"/>
          <w:szCs w:val="24"/>
          <w:lang w:eastAsia="en-GB"/>
        </w:rPr>
        <w:tab/>
        <w:t>It's not Facebook. It's not Facebook, is its.</w:t>
      </w:r>
    </w:p>
    <w:p w14:paraId="65BB0F9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62" w:history="1">
        <w:r>
          <w:rPr>
            <w:rStyle w:val="Hyperlink"/>
            <w:rFonts w:eastAsia="Calibri" w:cs="Times New Roman"/>
            <w:sz w:val="24"/>
            <w:szCs w:val="24"/>
            <w:lang w:eastAsia="en-GB"/>
          </w:rPr>
          <w:t>13:06</w:t>
        </w:r>
      </w:hyperlink>
      <w:r>
        <w:rPr>
          <w:rFonts w:eastAsia="Calibri" w:cs="Times New Roman"/>
          <w:color w:val="000000"/>
          <w:sz w:val="24"/>
          <w:szCs w:val="24"/>
          <w:lang w:eastAsia="en-GB"/>
        </w:rPr>
        <w:tab/>
        <w:t>Or Google, I am not going to be looking.</w:t>
      </w:r>
    </w:p>
    <w:p w14:paraId="5452640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63" w:history="1">
        <w:r>
          <w:rPr>
            <w:rStyle w:val="Hyperlink"/>
            <w:rFonts w:eastAsia="Calibri" w:cs="Times New Roman"/>
            <w:sz w:val="24"/>
            <w:szCs w:val="24"/>
            <w:lang w:eastAsia="en-GB"/>
          </w:rPr>
          <w:t>13:06</w:t>
        </w:r>
      </w:hyperlink>
      <w:r>
        <w:rPr>
          <w:rFonts w:eastAsia="Calibri" w:cs="Times New Roman"/>
          <w:color w:val="000000"/>
          <w:sz w:val="24"/>
          <w:szCs w:val="24"/>
          <w:lang w:eastAsia="en-GB"/>
        </w:rPr>
        <w:tab/>
      </w:r>
    </w:p>
    <w:p w14:paraId="77D36B2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64" w:history="1">
        <w:r>
          <w:rPr>
            <w:rStyle w:val="Hyperlink"/>
            <w:rFonts w:eastAsia="Calibri" w:cs="Times New Roman"/>
            <w:sz w:val="24"/>
            <w:szCs w:val="24"/>
            <w:lang w:eastAsia="en-GB"/>
          </w:rPr>
          <w:t>13:06</w:t>
        </w:r>
      </w:hyperlink>
      <w:r>
        <w:rPr>
          <w:rFonts w:eastAsia="Calibri" w:cs="Times New Roman"/>
          <w:color w:val="000000"/>
          <w:sz w:val="24"/>
          <w:szCs w:val="24"/>
          <w:lang w:eastAsia="en-GB"/>
        </w:rPr>
        <w:tab/>
        <w:t>Yes but a police officer, a police officer above you who is supposed to be who is supposed to be acting under the codes of conduct that he did. We worked efficiently and we'll deal with this and you will act under the whistleblowing policies and you will work to efficiently under your, under your cabinets policies.</w:t>
      </w:r>
    </w:p>
    <w:p w14:paraId="04C1B8F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65" w:history="1">
        <w:r>
          <w:rPr>
            <w:rStyle w:val="Hyperlink"/>
            <w:rFonts w:eastAsia="Calibri" w:cs="Times New Roman"/>
            <w:sz w:val="24"/>
            <w:szCs w:val="24"/>
            <w:lang w:eastAsia="en-GB"/>
          </w:rPr>
          <w:t>13:22</w:t>
        </w:r>
      </w:hyperlink>
      <w:r>
        <w:rPr>
          <w:rFonts w:eastAsia="Calibri" w:cs="Times New Roman"/>
          <w:color w:val="000000"/>
          <w:sz w:val="24"/>
          <w:szCs w:val="24"/>
          <w:lang w:eastAsia="en-GB"/>
        </w:rPr>
        <w:tab/>
        <w:t>Ok Simon.</w:t>
      </w:r>
    </w:p>
    <w:p w14:paraId="16E2A03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66" w:history="1">
        <w:r>
          <w:rPr>
            <w:rStyle w:val="Hyperlink"/>
            <w:rFonts w:eastAsia="Calibri" w:cs="Times New Roman"/>
            <w:sz w:val="24"/>
            <w:szCs w:val="24"/>
            <w:lang w:eastAsia="en-GB"/>
          </w:rPr>
          <w:t>13:22</w:t>
        </w:r>
      </w:hyperlink>
      <w:r>
        <w:rPr>
          <w:rFonts w:eastAsia="Calibri" w:cs="Times New Roman"/>
          <w:color w:val="000000"/>
          <w:sz w:val="24"/>
          <w:szCs w:val="24"/>
          <w:lang w:eastAsia="en-GB"/>
        </w:rPr>
        <w:tab/>
        <w:t>Do you have what you, you are governed under the equality to Rights year. Do you know what the equality work to equality to rights is?</w:t>
      </w:r>
    </w:p>
    <w:p w14:paraId="0F2A5EA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67" w:history="1">
        <w:r>
          <w:rPr>
            <w:rStyle w:val="Hyperlink"/>
            <w:rFonts w:eastAsia="Calibri" w:cs="Times New Roman"/>
            <w:sz w:val="24"/>
            <w:szCs w:val="24"/>
            <w:lang w:eastAsia="en-GB"/>
          </w:rPr>
          <w:t>13:28</w:t>
        </w:r>
      </w:hyperlink>
      <w:r>
        <w:rPr>
          <w:rFonts w:eastAsia="Calibri" w:cs="Times New Roman"/>
          <w:color w:val="000000"/>
          <w:sz w:val="24"/>
          <w:szCs w:val="24"/>
          <w:lang w:eastAsia="en-GB"/>
        </w:rPr>
        <w:tab/>
        <w:t>Simon please stop, I am going to.</w:t>
      </w:r>
    </w:p>
    <w:p w14:paraId="677E681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68" w:history="1">
        <w:r>
          <w:rPr>
            <w:rStyle w:val="Hyperlink"/>
            <w:rFonts w:eastAsia="Calibri" w:cs="Times New Roman"/>
            <w:sz w:val="24"/>
            <w:szCs w:val="24"/>
            <w:lang w:eastAsia="en-GB"/>
          </w:rPr>
          <w:t>13:28</w:t>
        </w:r>
      </w:hyperlink>
      <w:r>
        <w:rPr>
          <w:rFonts w:eastAsia="Calibri" w:cs="Times New Roman"/>
          <w:color w:val="000000"/>
          <w:sz w:val="24"/>
          <w:szCs w:val="24"/>
          <w:lang w:eastAsia="en-GB"/>
        </w:rPr>
        <w:tab/>
        <w:t>Non Auditable</w:t>
      </w:r>
    </w:p>
    <w:p w14:paraId="776B128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69" w:history="1">
        <w:r>
          <w:rPr>
            <w:rStyle w:val="Hyperlink"/>
            <w:rFonts w:eastAsia="Calibri" w:cs="Times New Roman"/>
            <w:sz w:val="24"/>
            <w:szCs w:val="24"/>
            <w:lang w:eastAsia="en-GB"/>
          </w:rPr>
          <w:t>13:28</w:t>
        </w:r>
      </w:hyperlink>
      <w:r>
        <w:rPr>
          <w:rFonts w:eastAsia="Calibri" w:cs="Times New Roman"/>
          <w:color w:val="000000"/>
          <w:sz w:val="24"/>
          <w:szCs w:val="24"/>
          <w:lang w:eastAsia="en-GB"/>
        </w:rPr>
        <w:tab/>
        <w:t>If you do not stop shouting,</w:t>
      </w:r>
    </w:p>
    <w:p w14:paraId="61B2309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70" w:history="1">
        <w:r>
          <w:rPr>
            <w:rStyle w:val="Hyperlink"/>
            <w:rFonts w:eastAsia="Calibri" w:cs="Times New Roman"/>
            <w:sz w:val="24"/>
            <w:szCs w:val="24"/>
            <w:lang w:eastAsia="en-GB"/>
          </w:rPr>
          <w:t>13:30</w:t>
        </w:r>
      </w:hyperlink>
      <w:r>
        <w:rPr>
          <w:rFonts w:eastAsia="Calibri" w:cs="Times New Roman"/>
          <w:color w:val="000000"/>
          <w:sz w:val="24"/>
          <w:szCs w:val="24"/>
          <w:lang w:eastAsia="en-GB"/>
        </w:rPr>
        <w:tab/>
        <w:t>I'm not shouting I'm tongue tied. It's a disability. I get getting money for it.</w:t>
      </w:r>
    </w:p>
    <w:p w14:paraId="0BFED43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71" w:history="1">
        <w:r>
          <w:rPr>
            <w:rStyle w:val="Hyperlink"/>
            <w:rFonts w:eastAsia="Calibri" w:cs="Times New Roman"/>
            <w:sz w:val="24"/>
            <w:szCs w:val="24"/>
            <w:lang w:eastAsia="en-GB"/>
          </w:rPr>
          <w:t>13:34</w:t>
        </w:r>
      </w:hyperlink>
      <w:r>
        <w:rPr>
          <w:rFonts w:eastAsia="Calibri" w:cs="Times New Roman"/>
          <w:color w:val="000000"/>
          <w:sz w:val="24"/>
          <w:szCs w:val="24"/>
          <w:lang w:eastAsia="en-GB"/>
        </w:rPr>
        <w:tab/>
        <w:t>I do apologize to you.</w:t>
      </w:r>
    </w:p>
    <w:p w14:paraId="4A20272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72" w:history="1">
        <w:r>
          <w:rPr>
            <w:rStyle w:val="Hyperlink"/>
            <w:rFonts w:eastAsia="Calibri" w:cs="Times New Roman"/>
            <w:sz w:val="24"/>
            <w:szCs w:val="24"/>
            <w:lang w:eastAsia="en-GB"/>
          </w:rPr>
          <w:t>13:34</w:t>
        </w:r>
      </w:hyperlink>
      <w:r>
        <w:rPr>
          <w:rFonts w:eastAsia="Calibri" w:cs="Times New Roman"/>
          <w:color w:val="000000"/>
          <w:sz w:val="24"/>
          <w:szCs w:val="24"/>
          <w:lang w:eastAsia="en-GB"/>
        </w:rPr>
        <w:tab/>
        <w:t>I said disability. You are having a go at me because I've got a disability because I'm disabled.</w:t>
      </w:r>
    </w:p>
    <w:p w14:paraId="4E8A256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73" w:history="1">
        <w:r>
          <w:rPr>
            <w:rStyle w:val="Hyperlink"/>
            <w:rFonts w:eastAsia="Calibri" w:cs="Times New Roman"/>
            <w:sz w:val="24"/>
            <w:szCs w:val="24"/>
            <w:lang w:eastAsia="en-GB"/>
          </w:rPr>
          <w:t>13:38</w:t>
        </w:r>
      </w:hyperlink>
      <w:r>
        <w:rPr>
          <w:rFonts w:eastAsia="Calibri" w:cs="Times New Roman"/>
          <w:color w:val="000000"/>
          <w:sz w:val="24"/>
          <w:szCs w:val="24"/>
          <w:lang w:eastAsia="en-GB"/>
        </w:rPr>
        <w:tab/>
        <w:t>I'm not.</w:t>
      </w:r>
    </w:p>
    <w:p w14:paraId="24CAE44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74" w:history="1">
        <w:r>
          <w:rPr>
            <w:rStyle w:val="Hyperlink"/>
            <w:rFonts w:eastAsia="Calibri" w:cs="Times New Roman"/>
            <w:sz w:val="24"/>
            <w:szCs w:val="24"/>
            <w:lang w:eastAsia="en-GB"/>
          </w:rPr>
          <w:t>13:39</w:t>
        </w:r>
      </w:hyperlink>
      <w:r>
        <w:rPr>
          <w:rFonts w:eastAsia="Calibri" w:cs="Times New Roman"/>
          <w:color w:val="000000"/>
          <w:sz w:val="24"/>
          <w:szCs w:val="24"/>
          <w:lang w:eastAsia="en-GB"/>
        </w:rPr>
        <w:tab/>
        <w:t>Yeah you are. You are. I'm you are. I'm sorry I can't help be in pressured speech. You are. I can't help being like this is the way I was born. I've got, I've got a finger under my tongue and it hasn't been cut so I, that's why I had to go to on the blue bus at school and go and talk and they have to teach my speech therapy my whole life. I've been like, okay</w:t>
      </w:r>
    </w:p>
    <w:p w14:paraId="16A3255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75" w:history="1">
        <w:r>
          <w:rPr>
            <w:rStyle w:val="Hyperlink"/>
            <w:rFonts w:eastAsia="Calibri" w:cs="Times New Roman"/>
            <w:sz w:val="24"/>
            <w:szCs w:val="24"/>
            <w:lang w:eastAsia="en-GB"/>
          </w:rPr>
          <w:t>14:02</w:t>
        </w:r>
      </w:hyperlink>
      <w:r>
        <w:rPr>
          <w:rFonts w:eastAsia="Calibri" w:cs="Times New Roman"/>
          <w:color w:val="000000"/>
          <w:sz w:val="24"/>
          <w:szCs w:val="24"/>
          <w:lang w:eastAsia="en-GB"/>
        </w:rPr>
        <w:tab/>
        <w:t>Simon. Okay, I understand. Okay, I'm postural plate down for you. Would you like a reference number for your calls?</w:t>
      </w:r>
    </w:p>
    <w:p w14:paraId="0BDB8BD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76" w:history="1">
        <w:r>
          <w:rPr>
            <w:rStyle w:val="Hyperlink"/>
            <w:rFonts w:eastAsia="Calibri" w:cs="Times New Roman"/>
            <w:sz w:val="24"/>
            <w:szCs w:val="24"/>
            <w:lang w:eastAsia="en-GB"/>
          </w:rPr>
          <w:t>14:08</w:t>
        </w:r>
      </w:hyperlink>
      <w:r>
        <w:rPr>
          <w:rFonts w:eastAsia="Calibri" w:cs="Times New Roman"/>
          <w:color w:val="000000"/>
          <w:sz w:val="24"/>
          <w:szCs w:val="24"/>
          <w:lang w:eastAsia="en-GB"/>
        </w:rPr>
        <w:tab/>
        <w:t>I would appreciate it and I would like to know if somebody's going to call me back and who's going to call me back?</w:t>
      </w:r>
    </w:p>
    <w:p w14:paraId="0091654C"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77" w:history="1">
        <w:r>
          <w:rPr>
            <w:rStyle w:val="Hyperlink"/>
            <w:rFonts w:eastAsia="Calibri" w:cs="Times New Roman"/>
            <w:sz w:val="24"/>
            <w:szCs w:val="24"/>
            <w:lang w:eastAsia="en-GB"/>
          </w:rPr>
          <w:t>14:13</w:t>
        </w:r>
      </w:hyperlink>
      <w:r>
        <w:rPr>
          <w:rFonts w:eastAsia="Calibri" w:cs="Times New Roman"/>
          <w:color w:val="000000"/>
          <w:sz w:val="24"/>
          <w:szCs w:val="24"/>
          <w:lang w:eastAsia="en-GB"/>
        </w:rPr>
        <w:tab/>
        <w:t>I don't know the name of the officer who is going to call you back but it hasn't been passed through to them ok.</w:t>
      </w:r>
    </w:p>
    <w:p w14:paraId="64E7B71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78" w:history="1">
        <w:r>
          <w:rPr>
            <w:rStyle w:val="Hyperlink"/>
            <w:rFonts w:eastAsia="Calibri" w:cs="Times New Roman"/>
            <w:sz w:val="24"/>
            <w:szCs w:val="24"/>
            <w:lang w:eastAsia="en-GB"/>
          </w:rPr>
          <w:t>14:16</w:t>
        </w:r>
      </w:hyperlink>
      <w:r>
        <w:rPr>
          <w:rFonts w:eastAsia="Calibri" w:cs="Times New Roman"/>
          <w:color w:val="000000"/>
          <w:sz w:val="24"/>
          <w:szCs w:val="24"/>
          <w:lang w:eastAsia="en-GB"/>
        </w:rPr>
        <w:tab/>
        <w:t>Can I take the number then please and the Cad number two this call and the rest of it.</w:t>
      </w:r>
    </w:p>
    <w:p w14:paraId="2867430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79" w:history="1">
        <w:r>
          <w:rPr>
            <w:rStyle w:val="Hyperlink"/>
            <w:rFonts w:eastAsia="Calibri" w:cs="Times New Roman"/>
            <w:sz w:val="24"/>
            <w:szCs w:val="24"/>
            <w:lang w:eastAsia="en-GB"/>
          </w:rPr>
          <w:t>14:20</w:t>
        </w:r>
      </w:hyperlink>
      <w:r>
        <w:rPr>
          <w:rFonts w:eastAsia="Calibri" w:cs="Times New Roman"/>
          <w:color w:val="000000"/>
          <w:sz w:val="24"/>
          <w:szCs w:val="24"/>
          <w:lang w:eastAsia="en-GB"/>
        </w:rPr>
        <w:tab/>
        <w:t>The CHS reference, I am on CHS and the reference is three zero, zero, zero nine all right.</w:t>
      </w:r>
    </w:p>
    <w:p w14:paraId="1C830A6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80" w:history="1">
        <w:r>
          <w:rPr>
            <w:rStyle w:val="Hyperlink"/>
            <w:rFonts w:eastAsia="Calibri" w:cs="Times New Roman"/>
            <w:sz w:val="24"/>
            <w:szCs w:val="24"/>
            <w:lang w:eastAsia="en-GB"/>
          </w:rPr>
          <w:t>14:30</w:t>
        </w:r>
      </w:hyperlink>
      <w:r>
        <w:rPr>
          <w:rFonts w:eastAsia="Calibri" w:cs="Times New Roman"/>
          <w:color w:val="000000"/>
          <w:sz w:val="24"/>
          <w:szCs w:val="24"/>
          <w:lang w:eastAsia="en-GB"/>
        </w:rPr>
        <w:tab/>
        <w:t>30009 and then what got today's date at the end of it?</w:t>
      </w:r>
    </w:p>
    <w:p w14:paraId="6A34023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481" w:history="1">
        <w:r>
          <w:rPr>
            <w:rStyle w:val="Hyperlink"/>
            <w:rFonts w:eastAsia="Calibri" w:cs="Times New Roman"/>
            <w:sz w:val="24"/>
            <w:szCs w:val="24"/>
            <w:lang w:eastAsia="en-GB"/>
          </w:rPr>
          <w:t>14:36</w:t>
        </w:r>
      </w:hyperlink>
      <w:r>
        <w:rPr>
          <w:rFonts w:eastAsia="Calibri" w:cs="Times New Roman"/>
          <w:color w:val="000000"/>
          <w:sz w:val="24"/>
          <w:szCs w:val="24"/>
          <w:lang w:eastAsia="en-GB"/>
        </w:rPr>
        <w:tab/>
        <w:t>You put the dates.</w:t>
      </w:r>
    </w:p>
    <w:p w14:paraId="6845D32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82" w:history="1">
        <w:r>
          <w:rPr>
            <w:rStyle w:val="Hyperlink"/>
            <w:rFonts w:eastAsia="Calibri" w:cs="Times New Roman"/>
            <w:sz w:val="24"/>
            <w:szCs w:val="24"/>
            <w:lang w:eastAsia="en-GB"/>
          </w:rPr>
          <w:t>14:40</w:t>
        </w:r>
      </w:hyperlink>
      <w:r>
        <w:rPr>
          <w:rFonts w:eastAsia="Calibri" w:cs="Times New Roman"/>
          <w:color w:val="000000"/>
          <w:sz w:val="24"/>
          <w:szCs w:val="24"/>
          <w:lang w:eastAsia="en-GB"/>
        </w:rPr>
        <w:tab/>
        <w:t>And what is todays date again.</w:t>
      </w:r>
    </w:p>
    <w:p w14:paraId="59C2F4A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83" w:history="1">
        <w:r>
          <w:rPr>
            <w:rStyle w:val="Hyperlink"/>
            <w:rFonts w:eastAsia="Calibri" w:cs="Times New Roman"/>
            <w:sz w:val="24"/>
            <w:szCs w:val="24"/>
            <w:lang w:eastAsia="en-GB"/>
          </w:rPr>
          <w:t>14:40</w:t>
        </w:r>
      </w:hyperlink>
      <w:r>
        <w:rPr>
          <w:rFonts w:eastAsia="Calibri" w:cs="Times New Roman"/>
          <w:color w:val="000000"/>
          <w:sz w:val="24"/>
          <w:szCs w:val="24"/>
          <w:lang w:eastAsia="en-GB"/>
        </w:rPr>
        <w:tab/>
        <w:t xml:space="preserve">Sorry, let me finish speaking. Today's date is the 6th of October </w:t>
      </w:r>
      <w:r>
        <w:rPr>
          <w:rFonts w:eastAsia="Calibri" w:cs="Times New Roman"/>
          <w:b/>
          <w:bCs/>
          <w:color w:val="000000"/>
          <w:sz w:val="24"/>
          <w:szCs w:val="24"/>
          <w:lang w:eastAsia="en-GB"/>
        </w:rPr>
        <w:t>2014</w:t>
      </w:r>
    </w:p>
    <w:p w14:paraId="272FC6C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84" w:history="1">
        <w:r>
          <w:rPr>
            <w:rStyle w:val="Hyperlink"/>
            <w:rFonts w:eastAsia="Calibri" w:cs="Times New Roman"/>
            <w:sz w:val="24"/>
            <w:szCs w:val="24"/>
            <w:lang w:eastAsia="en-GB"/>
          </w:rPr>
          <w:t>14:45</w:t>
        </w:r>
      </w:hyperlink>
      <w:r>
        <w:rPr>
          <w:rFonts w:eastAsia="Calibri" w:cs="Times New Roman"/>
          <w:color w:val="000000"/>
          <w:sz w:val="24"/>
          <w:szCs w:val="24"/>
          <w:lang w:eastAsia="en-GB"/>
        </w:rPr>
        <w:tab/>
        <w:t>Ok, well, do you know what you've listened to this year. If you check on Google mobile phone. Yeah, mobile phone doesn’t show of the case files and all the coppers names and everything. Yeah. I'm going to turn the website on for an hour because I believe that some are used. I've got a PC and then you can actually see what's actually happening. I haven't even loaded up half of the audio and the video evidence software yet and I haven't even started on it. I'm about to start on it in a minute. That's why I'm trying to phone you and sort this inner body rather than just going to, I've got barristers and solicitors begging, have you worked at seven years holding me hostage?</w:t>
      </w:r>
    </w:p>
    <w:p w14:paraId="6EEA085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85" w:history="1">
        <w:r>
          <w:rPr>
            <w:rStyle w:val="Hyperlink"/>
            <w:rFonts w:eastAsia="Calibri" w:cs="Times New Roman"/>
            <w:sz w:val="24"/>
            <w:szCs w:val="24"/>
            <w:lang w:eastAsia="en-GB"/>
          </w:rPr>
          <w:t>15:15</w:t>
        </w:r>
      </w:hyperlink>
      <w:r>
        <w:rPr>
          <w:rFonts w:eastAsia="Calibri" w:cs="Times New Roman"/>
          <w:color w:val="000000"/>
          <w:sz w:val="24"/>
          <w:szCs w:val="24"/>
          <w:lang w:eastAsia="en-GB"/>
        </w:rPr>
        <w:tab/>
        <w:t>Simon I am clearing the line.</w:t>
      </w:r>
    </w:p>
    <w:p w14:paraId="234F3DC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86" w:history="1">
        <w:r>
          <w:rPr>
            <w:rStyle w:val="Hyperlink"/>
            <w:rFonts w:eastAsia="Calibri" w:cs="Times New Roman"/>
            <w:sz w:val="24"/>
            <w:szCs w:val="24"/>
            <w:lang w:eastAsia="en-GB"/>
          </w:rPr>
          <w:t>15:15</w:t>
        </w:r>
      </w:hyperlink>
      <w:r>
        <w:rPr>
          <w:rFonts w:eastAsia="Calibri" w:cs="Times New Roman"/>
          <w:color w:val="000000"/>
          <w:sz w:val="24"/>
          <w:szCs w:val="24"/>
          <w:lang w:eastAsia="en-GB"/>
        </w:rPr>
        <w:tab/>
        <w:t>Can I just say, well, can I just say one thing to you?</w:t>
      </w:r>
    </w:p>
    <w:p w14:paraId="320220D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87" w:history="1">
        <w:r>
          <w:rPr>
            <w:rStyle w:val="Hyperlink"/>
            <w:rFonts w:eastAsia="Calibri" w:cs="Times New Roman"/>
            <w:sz w:val="24"/>
            <w:szCs w:val="24"/>
            <w:lang w:eastAsia="en-GB"/>
          </w:rPr>
          <w:t>15:17</w:t>
        </w:r>
      </w:hyperlink>
      <w:r>
        <w:rPr>
          <w:rFonts w:eastAsia="Calibri" w:cs="Times New Roman"/>
          <w:color w:val="000000"/>
          <w:sz w:val="24"/>
          <w:szCs w:val="24"/>
          <w:lang w:eastAsia="en-GB"/>
        </w:rPr>
        <w:tab/>
        <w:t>Yeah.</w:t>
      </w:r>
    </w:p>
    <w:p w14:paraId="16B1886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88" w:history="1">
        <w:r>
          <w:rPr>
            <w:rStyle w:val="Hyperlink"/>
            <w:rFonts w:eastAsia="Calibri" w:cs="Times New Roman"/>
            <w:sz w:val="24"/>
            <w:szCs w:val="24"/>
            <w:lang w:eastAsia="en-GB"/>
          </w:rPr>
          <w:t>15:17</w:t>
        </w:r>
      </w:hyperlink>
      <w:r>
        <w:rPr>
          <w:rFonts w:eastAsia="Calibri" w:cs="Times New Roman"/>
          <w:color w:val="000000"/>
          <w:sz w:val="24"/>
          <w:szCs w:val="24"/>
          <w:lang w:eastAsia="en-GB"/>
        </w:rPr>
        <w:tab/>
        <w:t>Now listen to this. This is important for all of you.</w:t>
      </w:r>
    </w:p>
    <w:p w14:paraId="33CAC42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489" w:history="1">
        <w:r>
          <w:rPr>
            <w:rStyle w:val="Hyperlink"/>
            <w:rFonts w:eastAsia="Calibri" w:cs="Times New Roman"/>
            <w:sz w:val="24"/>
            <w:szCs w:val="24"/>
            <w:lang w:eastAsia="en-GB"/>
          </w:rPr>
          <w:t>15:19</w:t>
        </w:r>
      </w:hyperlink>
      <w:r>
        <w:rPr>
          <w:rFonts w:eastAsia="Calibri" w:cs="Times New Roman"/>
          <w:color w:val="000000"/>
          <w:sz w:val="24"/>
          <w:szCs w:val="24"/>
          <w:lang w:eastAsia="en-GB"/>
        </w:rPr>
        <w:tab/>
        <w:t xml:space="preserve">Yeah. Seven years. Yeah. Holding me hostage here. If you work out the hours in seven years, that's one and a half million hours. Yeah. If you take away, then $500,000 say I was asleep. That's 1 million hours. Yeah. The I've been up studying, doing my defence phoning use lot. Yeah. If I get one pound that means every pound, I get in compensation every hour. Yeah. I'll get 1 million pounds for the seven. It's seven years I've been phone use lot and explaining to you everything that's been going on. Yeah. I want I’m; I want to get what's rightfully mine and what you knew from the beginning. I've got recordings of them doctors in this house and the police in his house going through the Asbo in </w:t>
      </w:r>
      <w:r>
        <w:rPr>
          <w:rFonts w:eastAsia="Calibri" w:cs="Times New Roman"/>
          <w:b/>
          <w:bCs/>
          <w:color w:val="000000"/>
          <w:sz w:val="24"/>
          <w:szCs w:val="24"/>
          <w:lang w:eastAsia="en-GB"/>
        </w:rPr>
        <w:t>2014</w:t>
      </w:r>
      <w:r>
        <w:rPr>
          <w:rFonts w:eastAsia="Calibri" w:cs="Times New Roman"/>
          <w:color w:val="000000"/>
          <w:sz w:val="24"/>
          <w:szCs w:val="24"/>
          <w:lang w:eastAsia="en-GB"/>
        </w:rPr>
        <w:t xml:space="preserve"> with me and always saying I'm not the right colour. Notice in the missing signatures in the report in </w:t>
      </w:r>
      <w:r>
        <w:rPr>
          <w:rFonts w:eastAsia="Calibri" w:cs="Times New Roman"/>
          <w:b/>
          <w:bCs/>
          <w:color w:val="000000"/>
          <w:sz w:val="24"/>
          <w:szCs w:val="24"/>
          <w:lang w:eastAsia="en-GB"/>
        </w:rPr>
        <w:t>2014</w:t>
      </w:r>
      <w:r>
        <w:rPr>
          <w:rFonts w:eastAsia="Calibri" w:cs="Times New Roman"/>
          <w:color w:val="000000"/>
          <w:sz w:val="24"/>
          <w:szCs w:val="24"/>
          <w:lang w:eastAsia="en-GB"/>
        </w:rPr>
        <w:t xml:space="preserve">, going through my medical notes in </w:t>
      </w:r>
      <w:r>
        <w:rPr>
          <w:rFonts w:eastAsia="Calibri" w:cs="Times New Roman"/>
          <w:b/>
          <w:bCs/>
          <w:color w:val="000000"/>
          <w:sz w:val="24"/>
          <w:szCs w:val="24"/>
          <w:lang w:eastAsia="en-GB"/>
        </w:rPr>
        <w:t>2014</w:t>
      </w:r>
      <w:r>
        <w:rPr>
          <w:rFonts w:eastAsia="Calibri" w:cs="Times New Roman"/>
          <w:color w:val="000000"/>
          <w:sz w:val="24"/>
          <w:szCs w:val="24"/>
          <w:lang w:eastAsia="en-GB"/>
        </w:rPr>
        <w:t xml:space="preserve"> knowing that there's nothing wrong with me, and then use that. Continue spreading all these rumours and this sex scandal.</w:t>
      </w:r>
    </w:p>
    <w:p w14:paraId="04D3621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90" w:history="1">
        <w:r>
          <w:rPr>
            <w:rStyle w:val="Hyperlink"/>
            <w:rFonts w:eastAsia="Calibri" w:cs="Times New Roman"/>
            <w:sz w:val="24"/>
            <w:szCs w:val="24"/>
            <w:lang w:eastAsia="en-GB"/>
          </w:rPr>
          <w:t>16:10</w:t>
        </w:r>
      </w:hyperlink>
      <w:r>
        <w:rPr>
          <w:rFonts w:eastAsia="Calibri" w:cs="Times New Roman"/>
          <w:color w:val="000000"/>
          <w:sz w:val="24"/>
          <w:szCs w:val="24"/>
          <w:lang w:eastAsia="en-GB"/>
        </w:rPr>
        <w:tab/>
        <w:t>Simon I am clearing the line.</w:t>
      </w:r>
    </w:p>
    <w:p w14:paraId="3C65B02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91" w:history="1">
        <w:r>
          <w:rPr>
            <w:rStyle w:val="Hyperlink"/>
            <w:rFonts w:eastAsia="Calibri" w:cs="Times New Roman"/>
            <w:sz w:val="24"/>
            <w:szCs w:val="24"/>
            <w:lang w:eastAsia="en-GB"/>
          </w:rPr>
          <w:t>16:10</w:t>
        </w:r>
      </w:hyperlink>
      <w:r>
        <w:rPr>
          <w:rFonts w:eastAsia="Calibri" w:cs="Times New Roman"/>
          <w:color w:val="000000"/>
          <w:sz w:val="24"/>
          <w:szCs w:val="24"/>
          <w:lang w:eastAsia="en-GB"/>
        </w:rPr>
        <w:tab/>
        <w:t>An endangered Hyde’s life Shannon's life and the rest of us.</w:t>
      </w:r>
    </w:p>
    <w:p w14:paraId="242334F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92" w:history="1">
        <w:r>
          <w:rPr>
            <w:rStyle w:val="Hyperlink"/>
            <w:rFonts w:eastAsia="Calibri" w:cs="Times New Roman"/>
            <w:sz w:val="24"/>
            <w:szCs w:val="24"/>
            <w:lang w:eastAsia="en-GB"/>
          </w:rPr>
          <w:t>16:13</w:t>
        </w:r>
      </w:hyperlink>
      <w:r>
        <w:rPr>
          <w:rFonts w:eastAsia="Calibri" w:cs="Times New Roman"/>
          <w:color w:val="000000"/>
          <w:sz w:val="24"/>
          <w:szCs w:val="24"/>
          <w:lang w:eastAsia="en-GB"/>
        </w:rPr>
        <w:tab/>
        <w:t>Simon I am going to have to clear the line good bye.</w:t>
      </w:r>
    </w:p>
    <w:p w14:paraId="75B4949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493" w:history="1">
        <w:r>
          <w:rPr>
            <w:rStyle w:val="Hyperlink"/>
            <w:rFonts w:eastAsia="Calibri" w:cs="Times New Roman"/>
            <w:sz w:val="24"/>
            <w:szCs w:val="24"/>
            <w:lang w:eastAsia="en-GB"/>
          </w:rPr>
          <w:t>16:13</w:t>
        </w:r>
      </w:hyperlink>
      <w:r>
        <w:rPr>
          <w:rFonts w:eastAsia="Calibri" w:cs="Times New Roman"/>
          <w:color w:val="000000"/>
          <w:sz w:val="24"/>
          <w:szCs w:val="24"/>
          <w:lang w:eastAsia="en-GB"/>
        </w:rPr>
        <w:tab/>
        <w:t>Yeah, we'll use, I have a good day then. Oh, good evening. Sleep. Well.</w:t>
      </w:r>
    </w:p>
    <w:p w14:paraId="2BB46388" w14:textId="77777777" w:rsidR="006E0BF1" w:rsidRDefault="006E0BF1">
      <w:pPr>
        <w:spacing w:line="240" w:lineRule="auto"/>
        <w:rPr>
          <w:rFonts w:eastAsia="Times New Roman" w:cs="Times New Roman"/>
          <w:b/>
          <w:bCs/>
          <w:sz w:val="24"/>
          <w:szCs w:val="24"/>
          <w:u w:val="single"/>
          <w:lang w:eastAsia="en-GB"/>
        </w:rPr>
      </w:pPr>
    </w:p>
    <w:p w14:paraId="425B1EC4" w14:textId="77777777" w:rsidR="006E0BF1" w:rsidRDefault="006E0BF1">
      <w:pPr>
        <w:spacing w:line="240" w:lineRule="auto"/>
        <w:rPr>
          <w:rFonts w:cs="Times New Roman"/>
          <w:color w:val="000000"/>
          <w:sz w:val="24"/>
          <w:szCs w:val="24"/>
          <w:lang w:eastAsia="en-GB"/>
        </w:rPr>
      </w:pPr>
    </w:p>
    <w:p w14:paraId="3CB80E2F"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7C04F7C3"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65A1FA1C" w14:textId="77777777" w:rsidR="006E0BF1" w:rsidRDefault="006E0BF1">
      <w:pPr>
        <w:spacing w:line="240" w:lineRule="auto"/>
        <w:rPr>
          <w:rFonts w:cs="Times New Roman"/>
          <w:b/>
          <w:bCs/>
          <w:color w:val="ED7D31" w:themeColor="accent2"/>
          <w:sz w:val="24"/>
          <w:szCs w:val="24"/>
          <w:lang w:val="en-US" w:eastAsia="en-GB"/>
        </w:rPr>
      </w:pPr>
    </w:p>
    <w:p w14:paraId="1204F13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62A5C9A7" w14:textId="77777777" w:rsidR="006E0BF1" w:rsidRDefault="006E0BF1">
      <w:pPr>
        <w:spacing w:line="240" w:lineRule="auto"/>
        <w:rPr>
          <w:rFonts w:cs="Times New Roman"/>
          <w:b/>
          <w:bCs/>
          <w:color w:val="ED7D31" w:themeColor="accent2"/>
          <w:sz w:val="24"/>
          <w:szCs w:val="24"/>
          <w:u w:val="single"/>
          <w:lang w:val="en-US" w:eastAsia="en-GB"/>
        </w:rPr>
      </w:pPr>
    </w:p>
    <w:p w14:paraId="0D35F83E"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6A811D91" w14:textId="77777777" w:rsidR="006E0BF1" w:rsidRDefault="006E0BF1">
      <w:pPr>
        <w:spacing w:line="240" w:lineRule="auto"/>
        <w:rPr>
          <w:rFonts w:cs="Times New Roman"/>
          <w:color w:val="000000"/>
          <w:sz w:val="24"/>
          <w:szCs w:val="24"/>
          <w:lang w:eastAsia="en-GB"/>
        </w:rPr>
      </w:pPr>
    </w:p>
    <w:p w14:paraId="7658229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E3499D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understand that the insouciant postures of the Enfield Council and the Enfield Homes are of staffs that neglect must not occur to persist in such a negative manner in my lifetime!</w:t>
      </w:r>
    </w:p>
    <w:p w14:paraId="32FE4E3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10BFCB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3EA8C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78169E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6C1E3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73CC9E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21A1E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F1F3232" w14:textId="77777777" w:rsidR="006E0BF1" w:rsidRDefault="006E0BF1">
      <w:pPr>
        <w:shd w:val="clear" w:color="auto" w:fill="FFFFFF"/>
        <w:spacing w:line="240" w:lineRule="auto"/>
        <w:jc w:val="center"/>
        <w:rPr>
          <w:rFonts w:cs="Times New Roman"/>
          <w:b/>
          <w:bCs/>
          <w:color w:val="000000"/>
          <w:sz w:val="24"/>
          <w:szCs w:val="24"/>
          <w:u w:val="single"/>
          <w:lang w:eastAsia="en-GB"/>
        </w:rPr>
      </w:pPr>
    </w:p>
    <w:p w14:paraId="0AD57232"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07/10/2014</w:t>
      </w:r>
    </w:p>
    <w:p w14:paraId="398AAD53" w14:textId="77777777" w:rsidR="006E0BF1" w:rsidRDefault="006E0BF1">
      <w:pPr>
        <w:shd w:val="clear" w:color="auto" w:fill="FFFFFF"/>
        <w:spacing w:line="240" w:lineRule="auto"/>
        <w:rPr>
          <w:rFonts w:cs="Times New Roman"/>
          <w:color w:val="5B9BD5"/>
          <w:sz w:val="24"/>
          <w:szCs w:val="24"/>
          <w:lang w:eastAsia="en-GB"/>
        </w:rPr>
      </w:pPr>
    </w:p>
    <w:p w14:paraId="182815B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 took the paperwork back to kempt hall!</w:t>
      </w:r>
    </w:p>
    <w:p w14:paraId="54D672D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 fixed the internet!</w:t>
      </w:r>
    </w:p>
    <w:p w14:paraId="420055A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1E2E6A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8B829C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C269F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0C9F7B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F30DED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0E233F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07/10/2014</w:t>
      </w:r>
    </w:p>
    <w:p w14:paraId="50EFDAB3"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1CA5F4AC"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25A836B0"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4146CD5D" w14:textId="77777777" w:rsidR="006E0BF1" w:rsidRDefault="006E0BF1">
      <w:pPr>
        <w:spacing w:line="240" w:lineRule="auto"/>
        <w:rPr>
          <w:rFonts w:cs="Times New Roman"/>
          <w:sz w:val="24"/>
          <w:szCs w:val="24"/>
          <w:lang w:val="en-US"/>
        </w:rPr>
      </w:pPr>
    </w:p>
    <w:p w14:paraId="544130F1" w14:textId="77777777" w:rsidR="006E0BF1" w:rsidRDefault="00EE7C19">
      <w:pPr>
        <w:spacing w:line="240" w:lineRule="auto"/>
        <w:ind w:left="360"/>
        <w:rPr>
          <w:rFonts w:cs="Times New Roman"/>
          <w:b/>
          <w:sz w:val="24"/>
          <w:szCs w:val="24"/>
          <w:lang w:val="en-US"/>
        </w:rPr>
      </w:pPr>
      <w:r>
        <w:rPr>
          <w:rFonts w:cs="Times New Roman"/>
          <w:b/>
          <w:sz w:val="24"/>
          <w:szCs w:val="24"/>
          <w:lang w:val="en-US"/>
        </w:rPr>
        <w:t>1</w:t>
      </w:r>
    </w:p>
    <w:p w14:paraId="63FF6451" w14:textId="77777777" w:rsidR="006E0BF1" w:rsidRDefault="00EE7C19">
      <w:pPr>
        <w:numPr>
          <w:ilvl w:val="0"/>
          <w:numId w:val="6"/>
        </w:numPr>
        <w:spacing w:line="240" w:lineRule="auto"/>
        <w:rPr>
          <w:rFonts w:cs="Times New Roman"/>
          <w:b/>
          <w:sz w:val="24"/>
          <w:szCs w:val="24"/>
          <w:lang w:val="en-US"/>
        </w:rPr>
      </w:pPr>
      <w:r>
        <w:rPr>
          <w:rFonts w:cs="Times New Roman"/>
          <w:b/>
          <w:sz w:val="24"/>
          <w:szCs w:val="24"/>
          <w:lang w:val="en-US"/>
        </w:rPr>
        <w:t xml:space="preserve">” </w:t>
      </w:r>
      <w:r>
        <w:rPr>
          <w:rFonts w:cs="Times New Roman"/>
          <w:b/>
          <w:sz w:val="24"/>
          <w:szCs w:val="24"/>
          <w:u w:val="single"/>
          <w:lang w:val="en-US"/>
        </w:rPr>
        <w:t>Community Hall</w:t>
      </w:r>
      <w:r>
        <w:rPr>
          <w:rFonts w:cs="Times New Roman"/>
          <w:b/>
          <w:sz w:val="24"/>
          <w:szCs w:val="24"/>
          <w:lang w:val="en-US"/>
        </w:rPr>
        <w:t>”</w:t>
      </w:r>
    </w:p>
    <w:p w14:paraId="57B85E4D" w14:textId="77777777" w:rsidR="006E0BF1" w:rsidRDefault="00EE7C19">
      <w:pPr>
        <w:spacing w:line="240" w:lineRule="auto"/>
        <w:ind w:left="360"/>
        <w:rPr>
          <w:rFonts w:cs="Times New Roman"/>
          <w:sz w:val="24"/>
          <w:szCs w:val="24"/>
          <w:lang w:eastAsia="en-GB"/>
        </w:rPr>
      </w:pPr>
      <w:r>
        <w:rPr>
          <w:rFonts w:cs="Times New Roman"/>
          <w:sz w:val="24"/>
          <w:szCs w:val="24"/>
          <w:lang w:eastAsia="en-GB"/>
        </w:rPr>
        <w:t>Email!</w:t>
      </w:r>
    </w:p>
    <w:p w14:paraId="570698DF" w14:textId="77777777" w:rsidR="006E0BF1" w:rsidRDefault="00EE7C19">
      <w:pPr>
        <w:spacing w:line="240" w:lineRule="auto"/>
        <w:ind w:left="360"/>
        <w:rPr>
          <w:rFonts w:cs="Times New Roman"/>
          <w:bCs/>
          <w:sz w:val="24"/>
          <w:szCs w:val="24"/>
          <w:lang w:val="en-US"/>
        </w:rPr>
      </w:pPr>
      <w:r>
        <w:rPr>
          <w:rFonts w:cs="Times New Roman"/>
          <w:bCs/>
          <w:sz w:val="24"/>
          <w:szCs w:val="24"/>
          <w:lang w:val="en-US"/>
        </w:rPr>
        <w:t>General support + My Company Too Smooth!</w:t>
      </w:r>
    </w:p>
    <w:p w14:paraId="3323883E" w14:textId="77777777" w:rsidR="006E0BF1" w:rsidRDefault="006E0BF1">
      <w:pPr>
        <w:spacing w:line="240" w:lineRule="auto"/>
        <w:rPr>
          <w:rFonts w:cs="Times New Roman"/>
          <w:b/>
          <w:sz w:val="24"/>
          <w:szCs w:val="24"/>
          <w:lang w:val="en-US"/>
        </w:rPr>
      </w:pPr>
    </w:p>
    <w:p w14:paraId="752E7535" w14:textId="77777777" w:rsidR="006E0BF1" w:rsidRDefault="00EE7C19">
      <w:pPr>
        <w:spacing w:line="240" w:lineRule="auto"/>
        <w:ind w:left="360"/>
        <w:rPr>
          <w:rFonts w:cs="Times New Roman"/>
          <w:b/>
          <w:sz w:val="24"/>
          <w:szCs w:val="24"/>
          <w:lang w:val="en-US"/>
        </w:rPr>
      </w:pPr>
      <w:r>
        <w:rPr>
          <w:rFonts w:cs="Times New Roman"/>
          <w:b/>
          <w:sz w:val="24"/>
          <w:szCs w:val="24"/>
          <w:u w:val="single"/>
          <w:lang w:val="en-US"/>
        </w:rPr>
        <w:t>2</w:t>
      </w:r>
    </w:p>
    <w:p w14:paraId="1253656C" w14:textId="77777777" w:rsidR="006E0BF1" w:rsidRDefault="00EE7C19">
      <w:pPr>
        <w:numPr>
          <w:ilvl w:val="0"/>
          <w:numId w:val="6"/>
        </w:numPr>
        <w:spacing w:line="240" w:lineRule="auto"/>
        <w:rPr>
          <w:rFonts w:cs="Times New Roman"/>
          <w:b/>
          <w:sz w:val="24"/>
          <w:szCs w:val="24"/>
          <w:lang w:val="en-US"/>
        </w:rPr>
      </w:pPr>
      <w:r>
        <w:rPr>
          <w:rFonts w:cs="Times New Roman"/>
          <w:b/>
          <w:sz w:val="24"/>
          <w:szCs w:val="24"/>
          <w:u w:val="single"/>
          <w:lang w:val="en-US"/>
        </w:rPr>
        <w:t>The Enfield Gov / Email’s Issue: 01</w:t>
      </w:r>
    </w:p>
    <w:p w14:paraId="24669AC1"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w:t>
      </w:r>
      <w:r>
        <w:rPr>
          <w:rFonts w:cs="Times New Roman"/>
          <w:b/>
          <w:bCs/>
          <w:color w:val="000000"/>
          <w:sz w:val="24"/>
          <w:szCs w:val="24"/>
          <w:u w:val="single"/>
          <w:lang w:eastAsia="en-GB"/>
        </w:rPr>
        <w:t>Community Work Sponsored Walk</w:t>
      </w:r>
      <w:r>
        <w:rPr>
          <w:rFonts w:cs="Times New Roman"/>
          <w:color w:val="000000"/>
          <w:sz w:val="24"/>
          <w:szCs w:val="24"/>
          <w:lang w:eastAsia="en-GB"/>
        </w:rPr>
        <w:t xml:space="preserve"> </w:t>
      </w:r>
      <w:r>
        <w:rPr>
          <w:rFonts w:cs="Times New Roman"/>
          <w:b/>
          <w:color w:val="000000"/>
          <w:sz w:val="24"/>
          <w:szCs w:val="24"/>
          <w:lang w:eastAsia="en-GB"/>
        </w:rPr>
        <w:t xml:space="preserve">/ </w:t>
      </w:r>
    </w:p>
    <w:p w14:paraId="0F4BB2A3"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1006,1007</w:t>
      </w:r>
    </w:p>
    <w:p w14:paraId="6610C67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Luvinia De Terville Community Work Sponsored Walk!</w:t>
      </w:r>
    </w:p>
    <w:p w14:paraId="2C9BC13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6E5034F8" w14:textId="77777777" w:rsidR="006E0BF1" w:rsidRDefault="006E0BF1">
      <w:pPr>
        <w:spacing w:line="240" w:lineRule="auto"/>
        <w:rPr>
          <w:rFonts w:cs="Times New Roman"/>
          <w:sz w:val="24"/>
          <w:szCs w:val="24"/>
          <w:lang w:val="en-US"/>
        </w:rPr>
      </w:pPr>
    </w:p>
    <w:p w14:paraId="160CEDB5"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0907E38B"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EB0F41C"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370. Lorraine Cordell _Re_ Simon Cordell_ (16) </w:t>
      </w:r>
      <w:r>
        <w:rPr>
          <w:rFonts w:cs="Times New Roman"/>
          <w:b/>
          <w:color w:val="000000"/>
          <w:sz w:val="24"/>
          <w:szCs w:val="24"/>
          <w:lang w:val="en-US"/>
        </w:rPr>
        <w:t xml:space="preserve">/ </w:t>
      </w:r>
    </w:p>
    <w:p w14:paraId="35919AE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1008,1009</w:t>
      </w:r>
    </w:p>
    <w:p w14:paraId="2DEF993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5BD65110" w14:textId="77777777" w:rsidR="006E0BF1" w:rsidRDefault="006E0BF1">
      <w:pPr>
        <w:spacing w:line="240" w:lineRule="auto"/>
        <w:rPr>
          <w:rFonts w:cs="Times New Roman"/>
          <w:sz w:val="24"/>
          <w:szCs w:val="24"/>
          <w:lang w:val="en-US"/>
        </w:rPr>
      </w:pPr>
    </w:p>
    <w:p w14:paraId="47F0AA7A"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4</w:t>
      </w:r>
    </w:p>
    <w:p w14:paraId="76C8F816"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6E2682B"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371. Martin Jenkin_RE_ Simon Cordell_ (1) </w:t>
      </w:r>
      <w:r>
        <w:rPr>
          <w:rFonts w:cs="Times New Roman"/>
          <w:b/>
          <w:color w:val="000000"/>
          <w:sz w:val="24"/>
          <w:szCs w:val="24"/>
          <w:lang w:val="en-US"/>
        </w:rPr>
        <w:t xml:space="preserve">/ </w:t>
      </w:r>
    </w:p>
    <w:p w14:paraId="06C2FCF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1010,1011,1012</w:t>
      </w:r>
    </w:p>
    <w:p w14:paraId="01700E5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42E2DB53" w14:textId="77777777" w:rsidR="006E0BF1" w:rsidRDefault="006E0BF1">
      <w:pPr>
        <w:spacing w:line="240" w:lineRule="auto"/>
        <w:rPr>
          <w:rFonts w:cs="Times New Roman"/>
          <w:sz w:val="24"/>
          <w:szCs w:val="24"/>
          <w:lang w:val="en-US"/>
        </w:rPr>
      </w:pPr>
    </w:p>
    <w:p w14:paraId="1404D014"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5</w:t>
      </w:r>
    </w:p>
    <w:p w14:paraId="17AF54CD"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C550587"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372. Lorraine Cordell _Re_ Simon Cordell_ (15) </w:t>
      </w:r>
      <w:r>
        <w:rPr>
          <w:rFonts w:cs="Times New Roman"/>
          <w:b/>
          <w:color w:val="000000"/>
          <w:sz w:val="24"/>
          <w:szCs w:val="24"/>
          <w:lang w:val="en-US"/>
        </w:rPr>
        <w:t xml:space="preserve">/ </w:t>
      </w:r>
    </w:p>
    <w:p w14:paraId="24C1E9B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1013,1014,1015</w:t>
      </w:r>
    </w:p>
    <w:p w14:paraId="3E2F7A2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3E6EFDBE" w14:textId="77777777" w:rsidR="006E0BF1" w:rsidRDefault="006E0BF1">
      <w:pPr>
        <w:spacing w:line="240" w:lineRule="auto"/>
        <w:ind w:left="113" w:hanging="113"/>
        <w:rPr>
          <w:rFonts w:cs="Times New Roman"/>
          <w:color w:val="000000"/>
          <w:sz w:val="24"/>
          <w:szCs w:val="24"/>
          <w:lang w:eastAsia="en-GB"/>
        </w:rPr>
      </w:pPr>
    </w:p>
    <w:p w14:paraId="4309435B"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5569D206" w14:textId="77777777" w:rsidR="006E0BF1" w:rsidRDefault="006E0BF1">
      <w:pPr>
        <w:spacing w:line="240" w:lineRule="auto"/>
        <w:ind w:left="113" w:hanging="113"/>
        <w:rPr>
          <w:rFonts w:cs="Times New Roman"/>
          <w:color w:val="000000"/>
          <w:sz w:val="24"/>
          <w:szCs w:val="24"/>
          <w:lang w:eastAsia="en-GB"/>
        </w:rPr>
      </w:pPr>
    </w:p>
    <w:p w14:paraId="57AB1375"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59166331"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 </w:t>
      </w:r>
      <w:r>
        <w:rPr>
          <w:rFonts w:cs="Times New Roman"/>
          <w:b/>
          <w:color w:val="000000"/>
          <w:sz w:val="24"/>
          <w:szCs w:val="24"/>
          <w:u w:val="single"/>
          <w:lang w:eastAsia="en-GB"/>
        </w:rPr>
        <w:t>Community Hall</w:t>
      </w:r>
      <w:r>
        <w:rPr>
          <w:rFonts w:cs="Times New Roman"/>
          <w:b/>
          <w:color w:val="000000"/>
          <w:sz w:val="24"/>
          <w:szCs w:val="24"/>
          <w:lang w:eastAsia="en-GB"/>
        </w:rPr>
        <w:t>”</w:t>
      </w:r>
    </w:p>
    <w:p w14:paraId="4AE83A06" w14:textId="77777777" w:rsidR="006E0BF1" w:rsidRDefault="00EE7C19">
      <w:pPr>
        <w:spacing w:line="240" w:lineRule="auto"/>
        <w:rPr>
          <w:rFonts w:cs="Times New Roman"/>
          <w:b/>
          <w:color w:val="000000"/>
          <w:sz w:val="24"/>
          <w:szCs w:val="24"/>
          <w:lang w:eastAsia="en-GB"/>
        </w:rPr>
      </w:pPr>
      <w:r>
        <w:rPr>
          <w:rFonts w:cs="Times New Roman"/>
          <w:color w:val="000000"/>
          <w:sz w:val="24"/>
          <w:szCs w:val="24"/>
          <w:lang w:eastAsia="en-GB"/>
        </w:rPr>
        <w:t>Email!</w:t>
      </w:r>
    </w:p>
    <w:p w14:paraId="4A06CF3F"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Tuesday, 7 Oct 2014 23:34:24</w:t>
      </w:r>
    </w:p>
    <w:p w14:paraId="024980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Hi, I dropped all the paperwork back to Kempe hall the other day after sorting it all out. I also went to the hall earlier and fixed the internet, I am going back to see Diana tomorrow; and maybe I will see you if you're not busy Si.</w:t>
      </w:r>
    </w:p>
    <w:p w14:paraId="58CAD5D8"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On the Tuesday, 7th October 2014, 15:45</w:t>
      </w:r>
    </w:p>
    <w:p w14:paraId="787AA632" w14:textId="77777777" w:rsidR="006E0BF1" w:rsidRDefault="00EE7C19">
      <w:pPr>
        <w:spacing w:line="240" w:lineRule="auto"/>
        <w:rPr>
          <w:rFonts w:cs="Times New Roman"/>
          <w:b/>
          <w:color w:val="000000"/>
          <w:sz w:val="24"/>
          <w:szCs w:val="24"/>
          <w:lang w:eastAsia="en-GB"/>
        </w:rPr>
      </w:pPr>
      <w:r>
        <w:rPr>
          <w:rFonts w:cs="Times New Roman"/>
          <w:color w:val="000000"/>
          <w:sz w:val="24"/>
          <w:szCs w:val="24"/>
          <w:lang w:eastAsia="en-GB"/>
        </w:rPr>
        <w:t xml:space="preserve">Patsy Yule </w:t>
      </w:r>
      <w:r>
        <w:rPr>
          <w:rFonts w:cs="Times New Roman"/>
          <w:b/>
          <w:color w:val="000000"/>
          <w:sz w:val="24"/>
          <w:szCs w:val="24"/>
          <w:lang w:eastAsia="en-GB"/>
        </w:rPr>
        <w:t>wrote:</w:t>
      </w:r>
    </w:p>
    <w:p w14:paraId="1446BE2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Hi Simon,</w:t>
      </w:r>
    </w:p>
    <w:p w14:paraId="78F8DC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moment you have all the paperwork relating to the Hall. We have got a meeting with Monica on Monday about training; and not sure what else. You would know from going through the paperwork, what we are missing?</w:t>
      </w:r>
    </w:p>
    <w:p w14:paraId="7E2EB1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It's a matter I think of let’s see what happens then. In the paperwork is there minutes or notes from the last AGM as she would like a copy. We as the committee have got to put together an Asset Register in the hall. Did you call Mark at F.E.C.A about our paperwork down there?</w:t>
      </w:r>
    </w:p>
    <w:p w14:paraId="60558CC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Thanks</w:t>
      </w:r>
    </w:p>
    <w:p w14:paraId="4D0771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Patsy.</w:t>
      </w:r>
    </w:p>
    <w:p w14:paraId="319E3F0C" w14:textId="77777777" w:rsidR="006E0BF1" w:rsidRDefault="006E0BF1">
      <w:pPr>
        <w:spacing w:line="240" w:lineRule="auto"/>
        <w:ind w:left="113" w:hanging="113"/>
        <w:rPr>
          <w:rFonts w:cs="Times New Roman"/>
          <w:color w:val="000000"/>
          <w:sz w:val="24"/>
          <w:szCs w:val="24"/>
          <w:lang w:eastAsia="en-GB"/>
        </w:rPr>
      </w:pPr>
    </w:p>
    <w:p w14:paraId="1EE56CE1"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628EAC15"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166C92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Sponsored Walk</w:t>
      </w:r>
    </w:p>
    <w:p w14:paraId="5E3354F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1006,1007</w:t>
      </w:r>
    </w:p>
    <w:p w14:paraId="724ED4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Sponsored Walk!</w:t>
      </w:r>
    </w:p>
    <w:p w14:paraId="5548A29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Fwd.: </w:t>
      </w:r>
      <w:r>
        <w:rPr>
          <w:rFonts w:cs="Times New Roman"/>
          <w:color w:val="000000"/>
          <w:sz w:val="24"/>
          <w:szCs w:val="24"/>
          <w:lang w:eastAsia="en-GB"/>
        </w:rPr>
        <w:t xml:space="preserve">CHILD PROTECTION LEVEL 1 [SEC=UNCLASSIFIED] </w:t>
      </w:r>
    </w:p>
    <w:p w14:paraId="5E9223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Luvinia De-Terville </w:t>
      </w:r>
    </w:p>
    <w:p w14:paraId="2775D6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494" w:history="1">
        <w:r>
          <w:rPr>
            <w:rStyle w:val="Hyperlink"/>
            <w:rFonts w:cs="Times New Roman"/>
            <w:sz w:val="24"/>
            <w:szCs w:val="24"/>
            <w:lang w:eastAsia="en-GB"/>
          </w:rPr>
          <w:t>lou.demseventmanagement@gmail.com</w:t>
        </w:r>
      </w:hyperlink>
      <w:r>
        <w:rPr>
          <w:rFonts w:cs="Times New Roman"/>
          <w:color w:val="000000"/>
          <w:sz w:val="24"/>
          <w:szCs w:val="24"/>
          <w:lang w:eastAsia="en-GB"/>
        </w:rPr>
        <w:t xml:space="preserve">) </w:t>
      </w:r>
    </w:p>
    <w:p w14:paraId="6EB8C5E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To:</w:t>
      </w:r>
      <w:r>
        <w:rPr>
          <w:rFonts w:cs="Times New Roman"/>
          <w:b/>
          <w:color w:val="000000"/>
          <w:sz w:val="24"/>
          <w:szCs w:val="24"/>
          <w:lang w:eastAsia="en-GB"/>
        </w:rPr>
        <w:t xml:space="preserve"> </w:t>
      </w:r>
      <w:hyperlink r:id="rId495" w:history="1">
        <w:r>
          <w:rPr>
            <w:rStyle w:val="Hyperlink"/>
            <w:rFonts w:cs="Times New Roman"/>
            <w:sz w:val="24"/>
            <w:szCs w:val="24"/>
            <w:lang w:eastAsia="en-GB"/>
          </w:rPr>
          <w:t>re_wired@ymail.com</w:t>
        </w:r>
      </w:hyperlink>
    </w:p>
    <w:p w14:paraId="418DAE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Tuesday, 7 October </w:t>
      </w:r>
      <w:r>
        <w:rPr>
          <w:rFonts w:cs="Times New Roman"/>
          <w:b/>
          <w:bCs/>
          <w:color w:val="000000"/>
          <w:sz w:val="24"/>
          <w:szCs w:val="24"/>
          <w:lang w:eastAsia="en-GB"/>
        </w:rPr>
        <w:t>2014</w:t>
      </w:r>
      <w:r>
        <w:rPr>
          <w:rFonts w:cs="Times New Roman"/>
          <w:color w:val="000000"/>
          <w:sz w:val="24"/>
          <w:szCs w:val="24"/>
          <w:lang w:eastAsia="en-GB"/>
        </w:rPr>
        <w:t xml:space="preserve">, 8:32 </w:t>
      </w:r>
    </w:p>
    <w:p w14:paraId="737A8D6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Hun! </w:t>
      </w:r>
    </w:p>
    <w:p w14:paraId="3F90AE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said yes for both of us. Hope you don't mind Regards Luvinia De-Terville Co-ordinator &amp; Manager D.E.M.S De-Terville Event Management Services</w:t>
      </w:r>
    </w:p>
    <w:p w14:paraId="2C8E89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Mob: </w:t>
      </w:r>
      <w:r>
        <w:rPr>
          <w:rFonts w:cs="Times New Roman"/>
          <w:color w:val="000000"/>
          <w:sz w:val="24"/>
          <w:szCs w:val="24"/>
          <w:lang w:eastAsia="en-GB"/>
        </w:rPr>
        <w:t xml:space="preserve">07951330467 </w:t>
      </w:r>
    </w:p>
    <w:p w14:paraId="732D63E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496" w:history="1">
        <w:r>
          <w:rPr>
            <w:rStyle w:val="Hyperlink"/>
            <w:rFonts w:cs="Times New Roman"/>
            <w:sz w:val="24"/>
            <w:szCs w:val="24"/>
            <w:lang w:eastAsia="en-GB"/>
          </w:rPr>
          <w:t>lou.demseventmanagement@gmail.com</w:t>
        </w:r>
      </w:hyperlink>
      <w:r>
        <w:rPr>
          <w:rFonts w:cs="Times New Roman"/>
          <w:color w:val="0000ED"/>
          <w:sz w:val="24"/>
          <w:szCs w:val="24"/>
          <w:lang w:eastAsia="en-GB"/>
        </w:rPr>
        <w:t xml:space="preserve"> </w:t>
      </w:r>
      <w:r>
        <w:rPr>
          <w:rFonts w:cs="Times New Roman"/>
          <w:color w:val="000000"/>
          <w:sz w:val="24"/>
          <w:szCs w:val="24"/>
          <w:lang w:eastAsia="en-GB"/>
        </w:rPr>
        <w:t>Skyp</w:t>
      </w:r>
      <w:r>
        <w:rPr>
          <w:rFonts w:cs="Times New Roman"/>
          <w:b/>
          <w:color w:val="000000"/>
          <w:sz w:val="24"/>
          <w:szCs w:val="24"/>
          <w:lang w:eastAsia="en-GB"/>
        </w:rPr>
        <w:t>e:</w:t>
      </w:r>
      <w:r>
        <w:rPr>
          <w:rFonts w:cs="Times New Roman"/>
          <w:color w:val="000000"/>
          <w:sz w:val="24"/>
          <w:szCs w:val="24"/>
          <w:lang w:eastAsia="en-GB"/>
        </w:rPr>
        <w:t xml:space="preserve"> lou1dems </w:t>
      </w:r>
    </w:p>
    <w:p w14:paraId="2F5DC7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 are doing a SPONSORED WALK 11km/7miles ENFIELD LOCK STATION to TOTTENHAM HALE STATION on 06/11/14 @ 7pm, to help raise funds towards our target aim £1000 for </w:t>
      </w:r>
    </w:p>
    <w:p w14:paraId="3BCD3A1A"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color w:val="0000ED"/>
          <w:sz w:val="24"/>
          <w:szCs w:val="24"/>
          <w:lang w:eastAsia="en-GB"/>
        </w:rPr>
        <w:t>Bliss.org.uk</w:t>
      </w:r>
    </w:p>
    <w:p w14:paraId="4B3ADC7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Donate online@ </w:t>
      </w:r>
    </w:p>
    <w:p w14:paraId="2C27FBEC" w14:textId="77777777" w:rsidR="006E0BF1" w:rsidRDefault="00EE7C19">
      <w:pPr>
        <w:autoSpaceDE w:val="0"/>
        <w:autoSpaceDN w:val="0"/>
        <w:adjustRightInd w:val="0"/>
        <w:spacing w:line="240" w:lineRule="auto"/>
        <w:rPr>
          <w:rFonts w:cs="Times New Roman"/>
          <w:color w:val="000000"/>
          <w:sz w:val="24"/>
          <w:szCs w:val="24"/>
          <w:lang w:eastAsia="en-GB"/>
        </w:rPr>
      </w:pPr>
      <w:hyperlink r:id="rId497" w:history="1">
        <w:r>
          <w:rPr>
            <w:rStyle w:val="Hyperlink"/>
            <w:rFonts w:cs="Times New Roman"/>
            <w:sz w:val="24"/>
            <w:szCs w:val="24"/>
            <w:lang w:eastAsia="en-GB"/>
          </w:rPr>
          <w:t>www.justgiving.com/DEMS-Bliss</w:t>
        </w:r>
      </w:hyperlink>
      <w:r>
        <w:rPr>
          <w:rFonts w:cs="Times New Roman"/>
          <w:color w:val="0000ED"/>
          <w:sz w:val="24"/>
          <w:szCs w:val="24"/>
          <w:lang w:eastAsia="en-GB"/>
        </w:rPr>
        <w:t xml:space="preserve"> </w:t>
      </w:r>
      <w:r>
        <w:rPr>
          <w:rFonts w:cs="Times New Roman"/>
          <w:color w:val="000000"/>
          <w:sz w:val="24"/>
          <w:szCs w:val="24"/>
          <w:lang w:eastAsia="en-GB"/>
        </w:rPr>
        <w:t xml:space="preserve">or </w:t>
      </w:r>
      <w:hyperlink r:id="rId498" w:history="1">
        <w:r>
          <w:rPr>
            <w:rStyle w:val="Hyperlink"/>
            <w:rFonts w:cs="Times New Roman"/>
            <w:sz w:val="24"/>
            <w:szCs w:val="24"/>
            <w:lang w:eastAsia="en-GB"/>
          </w:rPr>
          <w:t>www.bliss.org.uk</w:t>
        </w:r>
      </w:hyperlink>
    </w:p>
    <w:p w14:paraId="14F865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Begin forwarded messag</w:t>
      </w:r>
      <w:r>
        <w:rPr>
          <w:rFonts w:cs="Times New Roman"/>
          <w:b/>
          <w:color w:val="000000"/>
          <w:sz w:val="24"/>
          <w:szCs w:val="24"/>
          <w:lang w:eastAsia="en-GB"/>
        </w:rPr>
        <w:t>e:</w:t>
      </w:r>
      <w:r>
        <w:rPr>
          <w:rFonts w:cs="Times New Roman"/>
          <w:color w:val="000000"/>
          <w:sz w:val="24"/>
          <w:szCs w:val="24"/>
          <w:lang w:eastAsia="en-GB"/>
        </w:rPr>
        <w:t xml:space="preserve"> </w:t>
      </w:r>
    </w:p>
    <w:p w14:paraId="186A08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Diane Claudia John </w:t>
      </w:r>
    </w:p>
    <w:p w14:paraId="36CAE447" w14:textId="77777777" w:rsidR="006E0BF1" w:rsidRDefault="00EE7C19">
      <w:pPr>
        <w:autoSpaceDE w:val="0"/>
        <w:autoSpaceDN w:val="0"/>
        <w:adjustRightInd w:val="0"/>
        <w:spacing w:line="240" w:lineRule="auto"/>
        <w:rPr>
          <w:rFonts w:cs="Times New Roman"/>
          <w:color w:val="000000"/>
          <w:sz w:val="24"/>
          <w:szCs w:val="24"/>
          <w:lang w:eastAsia="en-GB"/>
        </w:rPr>
      </w:pPr>
      <w:hyperlink r:id="rId499" w:history="1">
        <w:r>
          <w:rPr>
            <w:rStyle w:val="Hyperlink"/>
            <w:rFonts w:cs="Times New Roman"/>
            <w:sz w:val="24"/>
            <w:szCs w:val="24"/>
            <w:lang w:eastAsia="en-GB"/>
          </w:rPr>
          <w:t>dijohn1@hotmail.co.uk</w:t>
        </w:r>
      </w:hyperlink>
      <w:r>
        <w:rPr>
          <w:rFonts w:cs="Times New Roman"/>
          <w:color w:val="000000"/>
          <w:sz w:val="24"/>
          <w:szCs w:val="24"/>
          <w:lang w:eastAsia="en-GB"/>
        </w:rPr>
        <w:t xml:space="preserve"> </w:t>
      </w:r>
    </w:p>
    <w:p w14:paraId="20A442A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7 October </w:t>
      </w:r>
      <w:r>
        <w:rPr>
          <w:rFonts w:cs="Times New Roman"/>
          <w:b/>
          <w:bCs/>
          <w:color w:val="000000"/>
          <w:sz w:val="24"/>
          <w:szCs w:val="24"/>
          <w:lang w:eastAsia="en-GB"/>
        </w:rPr>
        <w:t>2014</w:t>
      </w:r>
      <w:r>
        <w:rPr>
          <w:rFonts w:cs="Times New Roman"/>
          <w:color w:val="000000"/>
          <w:sz w:val="24"/>
          <w:szCs w:val="24"/>
          <w:lang w:eastAsia="en-GB"/>
        </w:rPr>
        <w:t xml:space="preserve"> 03:42:15 BST </w:t>
      </w:r>
    </w:p>
    <w:p w14:paraId="589D9F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Hayley Page &lt;</w:t>
      </w:r>
      <w:r>
        <w:rPr>
          <w:rFonts w:cs="Times New Roman"/>
          <w:color w:val="0000ED"/>
          <w:sz w:val="24"/>
          <w:szCs w:val="24"/>
          <w:lang w:eastAsia="en-GB"/>
        </w:rPr>
        <w:t>hayleyjpage@hotmail.co.uk</w:t>
      </w:r>
      <w:r>
        <w:rPr>
          <w:rFonts w:cs="Times New Roman"/>
          <w:color w:val="000000"/>
          <w:sz w:val="24"/>
          <w:szCs w:val="24"/>
          <w:lang w:eastAsia="en-GB"/>
        </w:rPr>
        <w:t xml:space="preserve">&gt;, </w:t>
      </w:r>
    </w:p>
    <w:p w14:paraId="31F884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500" w:history="1">
        <w:r>
          <w:rPr>
            <w:rStyle w:val="Hyperlink"/>
            <w:rFonts w:cs="Times New Roman"/>
            <w:sz w:val="24"/>
            <w:szCs w:val="24"/>
            <w:lang w:eastAsia="en-GB"/>
          </w:rPr>
          <w:t>lou.demseventmanagement@gmail.com</w:t>
        </w:r>
      </w:hyperlink>
      <w:r>
        <w:rPr>
          <w:rFonts w:cs="Times New Roman"/>
          <w:color w:val="000000"/>
          <w:sz w:val="24"/>
          <w:szCs w:val="24"/>
          <w:lang w:eastAsia="en-GB"/>
        </w:rPr>
        <w:t xml:space="preserve">" </w:t>
      </w:r>
    </w:p>
    <w:p w14:paraId="2610BB3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&lt;</w:t>
      </w:r>
      <w:hyperlink r:id="rId501" w:history="1">
        <w:r>
          <w:rPr>
            <w:rStyle w:val="Hyperlink"/>
            <w:rFonts w:cs="Times New Roman"/>
            <w:sz w:val="24"/>
            <w:szCs w:val="24"/>
            <w:lang w:eastAsia="en-GB"/>
          </w:rPr>
          <w:t>lou.demseventmanagement@gmail.com</w:t>
        </w:r>
      </w:hyperlink>
      <w:r>
        <w:rPr>
          <w:rFonts w:cs="Times New Roman"/>
          <w:color w:val="000000"/>
          <w:sz w:val="24"/>
          <w:szCs w:val="24"/>
          <w:lang w:eastAsia="en-GB"/>
        </w:rPr>
        <w:t xml:space="preserve">&gt; </w:t>
      </w:r>
    </w:p>
    <w:p w14:paraId="6AEAE0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FW: </w:t>
      </w:r>
      <w:r>
        <w:rPr>
          <w:rFonts w:cs="Times New Roman"/>
          <w:color w:val="000000"/>
          <w:sz w:val="24"/>
          <w:szCs w:val="24"/>
          <w:lang w:eastAsia="en-GB"/>
        </w:rPr>
        <w:t xml:space="preserve">CHILD PROTECTION LEVEL 1 [SEC=UNCLASSIFIED] </w:t>
      </w:r>
    </w:p>
    <w:p w14:paraId="4FA63AB1"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bCs/>
          <w:color w:val="000000"/>
          <w:sz w:val="24"/>
          <w:szCs w:val="24"/>
          <w:lang w:eastAsia="en-GB"/>
        </w:rPr>
        <w:t xml:space="preserve">From: </w:t>
      </w:r>
      <w:hyperlink r:id="rId502" w:history="1">
        <w:r>
          <w:rPr>
            <w:rStyle w:val="Hyperlink"/>
            <w:rFonts w:cs="Times New Roman"/>
            <w:sz w:val="24"/>
            <w:szCs w:val="24"/>
            <w:lang w:eastAsia="en-GB"/>
          </w:rPr>
          <w:t>Jany.Thompson@Enfield.gov.uk</w:t>
        </w:r>
      </w:hyperlink>
      <w:r>
        <w:rPr>
          <w:rFonts w:cs="Times New Roman"/>
          <w:color w:val="0000ED"/>
          <w:sz w:val="24"/>
          <w:szCs w:val="24"/>
          <w:lang w:eastAsia="en-GB"/>
        </w:rPr>
        <w:t xml:space="preserve"> </w:t>
      </w:r>
    </w:p>
    <w:p w14:paraId="372682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CHILD PROTECTION LEVEL 1 [SEC=UNCLASSIFIED] </w:t>
      </w:r>
    </w:p>
    <w:p w14:paraId="5B6284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Wed, 1 Oct </w:t>
      </w:r>
      <w:r>
        <w:rPr>
          <w:rFonts w:cs="Times New Roman"/>
          <w:b/>
          <w:bCs/>
          <w:color w:val="000000"/>
          <w:sz w:val="24"/>
          <w:szCs w:val="24"/>
          <w:lang w:eastAsia="en-GB"/>
        </w:rPr>
        <w:t>2014</w:t>
      </w:r>
      <w:r>
        <w:rPr>
          <w:rFonts w:cs="Times New Roman"/>
          <w:color w:val="000000"/>
          <w:sz w:val="24"/>
          <w:szCs w:val="24"/>
          <w:lang w:eastAsia="en-GB"/>
        </w:rPr>
        <w:t xml:space="preserve"> 16:52:05 +0000</w:t>
      </w:r>
    </w:p>
    <w:p w14:paraId="6D8E17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Classification: </w:t>
      </w:r>
      <w:r>
        <w:rPr>
          <w:rFonts w:cs="Times New Roman"/>
          <w:color w:val="000000"/>
          <w:sz w:val="24"/>
          <w:szCs w:val="24"/>
          <w:lang w:eastAsia="en-GB"/>
        </w:rPr>
        <w:t>UNCLASSIFIED Dear PEP Members, 1</w:t>
      </w:r>
    </w:p>
    <w:p w14:paraId="7F29421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1007</w:t>
      </w:r>
    </w:p>
    <w:p w14:paraId="6CD9B1CA"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 xml:space="preserve">Due to popular demand, the ECYPS has organised another Child Protection Training Course Level 1 to be held on the 17th November </w:t>
      </w:r>
      <w:r>
        <w:rPr>
          <w:rFonts w:cs="Times New Roman"/>
          <w:b/>
          <w:bCs/>
          <w:color w:val="000000"/>
          <w:sz w:val="24"/>
          <w:szCs w:val="24"/>
          <w:lang w:eastAsia="en-GB"/>
        </w:rPr>
        <w:t>2014</w:t>
      </w:r>
      <w:r>
        <w:rPr>
          <w:rFonts w:cs="Times New Roman"/>
          <w:color w:val="000000"/>
          <w:sz w:val="24"/>
          <w:szCs w:val="24"/>
          <w:lang w:eastAsia="en-GB"/>
        </w:rPr>
        <w:t xml:space="preserve"> from 09:30am to 02:30pm at The Ark, 500 Montagu Road, Edmonton, N9 0UR. If you want me to book you for the course, please drop me an email.</w:t>
      </w:r>
    </w:p>
    <w:p w14:paraId="76868432" w14:textId="77777777" w:rsidR="006E0BF1" w:rsidRDefault="006E0BF1">
      <w:pPr>
        <w:spacing w:line="240" w:lineRule="auto"/>
        <w:rPr>
          <w:rFonts w:cs="Times New Roman"/>
          <w:sz w:val="24"/>
          <w:szCs w:val="24"/>
          <w:lang w:val="en-US"/>
        </w:rPr>
      </w:pPr>
    </w:p>
    <w:p w14:paraId="218A6F12"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56D3D796"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8026B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370. Lorraine Cordell _Re_ Simon Cordell_ (16)</w:t>
      </w:r>
    </w:p>
    <w:p w14:paraId="2FDD886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1008,1009,</w:t>
      </w:r>
    </w:p>
    <w:p w14:paraId="60C6CB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503"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4576358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18:03 </w:t>
      </w:r>
    </w:p>
    <w:p w14:paraId="62EFCF8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24F998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16622F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4FBFBD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Is there any news about the payment yet? </w:t>
      </w:r>
    </w:p>
    <w:p w14:paraId="09D3ED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224ED3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452736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w:t>
      </w:r>
      <w:hyperlink r:id="rId504"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0C5DD3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 </w:t>
      </w:r>
    </w:p>
    <w:p w14:paraId="0693FC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7639539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1049A6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7486192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am currently looking to see if I can re setup the direct debit on a recourse basis, I will be back in contact shortly Regards </w:t>
      </w:r>
    </w:p>
    <w:p w14:paraId="577FC90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5C5006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image001.png@01CC9FAC. ( </w:t>
      </w:r>
    </w:p>
    <w:p w14:paraId="050532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3364F7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4386ECB3"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2A3367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1105E1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29A5DBC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5AEE33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505"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7F2A0D1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 </w:t>
      </w:r>
    </w:p>
    <w:p w14:paraId="0B44CCC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6970A2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2111D33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43E050AD" w14:textId="77777777" w:rsidR="006E0BF1" w:rsidRDefault="00EE7C19">
      <w:pPr>
        <w:spacing w:line="240" w:lineRule="auto"/>
        <w:rPr>
          <w:rFonts w:cs="Times New Roman"/>
          <w:sz w:val="24"/>
          <w:szCs w:val="24"/>
          <w:lang w:val="en-US"/>
        </w:rPr>
      </w:pPr>
      <w:r>
        <w:rPr>
          <w:rFonts w:cs="Times New Roman"/>
          <w:sz w:val="24"/>
          <w:szCs w:val="24"/>
          <w:lang w:eastAsia="en-GB"/>
        </w:rPr>
        <w:t>Can you please get back to me by email with an update as to Simon insurance and where it stands after the call you made to me yesterday 30/09/14 you said you was going to get back to me with what was acceptable as a payment option.</w:t>
      </w:r>
    </w:p>
    <w:p w14:paraId="0F83CE1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1009,</w:t>
      </w:r>
    </w:p>
    <w:p w14:paraId="4E855E7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6D867BA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5B41E5B8"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Lorraine Cordell </w:t>
      </w:r>
      <w:r>
        <w:rPr>
          <w:rFonts w:cs="Times New Roman"/>
          <w:b/>
          <w:color w:val="000000"/>
          <w:sz w:val="24"/>
          <w:szCs w:val="24"/>
          <w:lang w:eastAsia="en-GB"/>
        </w:rPr>
        <w:t xml:space="preserve">Mail To: </w:t>
      </w:r>
      <w:hyperlink r:id="rId506" w:history="1">
        <w:r>
          <w:rPr>
            <w:rStyle w:val="Hyperlink"/>
            <w:rFonts w:cs="Times New Roman"/>
            <w:sz w:val="24"/>
            <w:szCs w:val="24"/>
            <w:lang w:eastAsia="en-GB"/>
          </w:rPr>
          <w:t>lorraine32@bluevonder.co.uk</w:t>
        </w:r>
      </w:hyperlink>
    </w:p>
    <w:p w14:paraId="0A16A5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 </w:t>
      </w:r>
    </w:p>
    <w:p w14:paraId="21C5C79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3B86179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2242BBE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Martin </w:t>
      </w:r>
    </w:p>
    <w:p w14:paraId="752EE5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After Simon has just got off the phone to you and you saying to him that the full amount would need to be paid to keep the insurance in place or 2 payments at £700 to keep it in place. I fill that this is way too much to ask I have a letter here dated the 26/09/</w:t>
      </w:r>
      <w:r>
        <w:rPr>
          <w:rFonts w:cs="Times New Roman"/>
          <w:b/>
          <w:bCs/>
          <w:color w:val="000000"/>
          <w:sz w:val="24"/>
          <w:szCs w:val="24"/>
          <w:lang w:eastAsia="en-GB"/>
        </w:rPr>
        <w:t>2014</w:t>
      </w:r>
      <w:r>
        <w:rPr>
          <w:rFont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w:t>
      </w:r>
      <w:r>
        <w:rPr>
          <w:rFonts w:cs="Times New Roman"/>
          <w:b/>
          <w:bCs/>
          <w:color w:val="000000"/>
          <w:sz w:val="24"/>
          <w:szCs w:val="24"/>
          <w:lang w:eastAsia="en-GB"/>
        </w:rPr>
        <w:t>2014</w:t>
      </w:r>
      <w:r>
        <w:rPr>
          <w:rFont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 Can you also send him over his no claims bonus? </w:t>
      </w:r>
    </w:p>
    <w:p w14:paraId="233010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6032D7A" w14:textId="77777777" w:rsidR="006E0BF1" w:rsidRDefault="00EE7C19">
      <w:pPr>
        <w:spacing w:line="240" w:lineRule="auto"/>
        <w:rPr>
          <w:rFonts w:cs="Times New Roman"/>
          <w:sz w:val="24"/>
          <w:szCs w:val="24"/>
          <w:lang w:eastAsia="en-GB"/>
        </w:rPr>
      </w:pPr>
      <w:r>
        <w:rPr>
          <w:rFonts w:cs="Times New Roman"/>
          <w:sz w:val="24"/>
          <w:szCs w:val="24"/>
          <w:lang w:eastAsia="en-GB"/>
        </w:rPr>
        <w:t>Lorraine</w:t>
      </w:r>
    </w:p>
    <w:p w14:paraId="42F4503A" w14:textId="77777777" w:rsidR="006E0BF1" w:rsidRDefault="006E0BF1">
      <w:pPr>
        <w:spacing w:line="240" w:lineRule="auto"/>
        <w:rPr>
          <w:rFonts w:cs="Times New Roman"/>
          <w:b/>
          <w:sz w:val="24"/>
          <w:szCs w:val="24"/>
          <w:u w:val="single"/>
          <w:lang w:val="en-US"/>
        </w:rPr>
      </w:pPr>
    </w:p>
    <w:p w14:paraId="31B68FA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43B281B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22727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371. Martin Jenkin_RE_ Simon Cordell_ (1)</w:t>
      </w:r>
    </w:p>
    <w:p w14:paraId="23184BB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1010,1011,1012,</w:t>
      </w:r>
    </w:p>
    <w:p w14:paraId="761E54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Martin Jenkin [</w:t>
      </w:r>
      <w:hyperlink r:id="rId507"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049F46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18:10 </w:t>
      </w:r>
    </w:p>
    <w:p w14:paraId="6D69E1D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120977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1029237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Could you confirm the bank details and I will reset the direct debit up? </w:t>
      </w:r>
    </w:p>
    <w:p w14:paraId="154140E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Once set up I will confirm the payment dates and we need to make sure the payment goes through Regards </w:t>
      </w:r>
    </w:p>
    <w:p w14:paraId="0362AC4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7B776C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image001.png@01CC9FAC. ( </w:t>
      </w:r>
    </w:p>
    <w:p w14:paraId="2F9760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5D5EEE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1DF3DEA4"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2FB0ED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319442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1FDA7E3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1C28AE1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508"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5FAB855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18:03 </w:t>
      </w:r>
    </w:p>
    <w:p w14:paraId="522744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47780F8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63F8FF1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625F0D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Is there any news about the payment yet? </w:t>
      </w:r>
    </w:p>
    <w:p w14:paraId="73832F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ABCE5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0BC1A85B"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Martin </w:t>
      </w:r>
      <w:r>
        <w:rPr>
          <w:rFonts w:cs="Times New Roman"/>
          <w:sz w:val="24"/>
          <w:szCs w:val="24"/>
          <w:lang w:eastAsia="en-GB"/>
        </w:rPr>
        <w:t xml:space="preserve">Jenkin </w:t>
      </w:r>
      <w:r>
        <w:rPr>
          <w:rFonts w:cs="Times New Roman"/>
          <w:b/>
          <w:sz w:val="24"/>
          <w:szCs w:val="24"/>
          <w:lang w:eastAsia="en-GB"/>
        </w:rPr>
        <w:t xml:space="preserve">Mail To: </w:t>
      </w:r>
      <w:hyperlink r:id="rId509" w:history="1">
        <w:r>
          <w:rPr>
            <w:rStyle w:val="Hyperlink"/>
            <w:rFonts w:cs="Times New Roman"/>
            <w:sz w:val="24"/>
            <w:szCs w:val="24"/>
            <w:lang w:eastAsia="en-GB"/>
          </w:rPr>
          <w:t>martinienkin@broadsuredirect.com</w:t>
        </w:r>
      </w:hyperlink>
      <w:r>
        <w:rPr>
          <w:rFonts w:cs="Times New Roman"/>
          <w:color w:val="0000FF"/>
          <w:sz w:val="24"/>
          <w:szCs w:val="24"/>
          <w:lang w:eastAsia="en-GB"/>
        </w:rPr>
        <w:t xml:space="preserve">  </w:t>
      </w:r>
    </w:p>
    <w:p w14:paraId="1F6469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 </w:t>
      </w:r>
    </w:p>
    <w:p w14:paraId="6A268CF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63FA11C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0B89E94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44C6E95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currently looking to see if I can re setup the direct debit on a recourse basis, I will be back in contact shortly</w:t>
      </w:r>
    </w:p>
    <w:p w14:paraId="1DF1757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1011,</w:t>
      </w:r>
    </w:p>
    <w:p w14:paraId="5333E9B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999CD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6C732D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image001.png@01CC9FAC. ( </w:t>
      </w:r>
    </w:p>
    <w:p w14:paraId="19AC0D8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7890D3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67212464"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7D7DF2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 xml:space="preserve">01843 594477 </w:t>
      </w:r>
    </w:p>
    <w:p w14:paraId="63DAB64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589023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2C9F7DB4"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Lorraine </w:t>
      </w:r>
      <w:r>
        <w:rPr>
          <w:rFonts w:cs="Times New Roman"/>
          <w:sz w:val="24"/>
          <w:szCs w:val="24"/>
          <w:lang w:eastAsia="en-GB"/>
        </w:rPr>
        <w:t xml:space="preserve">Cordell </w:t>
      </w:r>
      <w:r>
        <w:rPr>
          <w:rFonts w:cs="Times New Roman"/>
          <w:b/>
          <w:sz w:val="24"/>
          <w:szCs w:val="24"/>
          <w:lang w:eastAsia="en-GB"/>
        </w:rPr>
        <w:t xml:space="preserve">Mail To: </w:t>
      </w:r>
      <w:hyperlink r:id="rId510" w:history="1">
        <w:r>
          <w:rPr>
            <w:rStyle w:val="Hyperlink"/>
            <w:rFonts w:cs="Times New Roman"/>
            <w:sz w:val="24"/>
            <w:szCs w:val="24"/>
            <w:lang w:eastAsia="en-GB"/>
          </w:rPr>
          <w:t>lorraine32@bluevonder.co.uk</w:t>
        </w:r>
      </w:hyperlink>
      <w:r>
        <w:rPr>
          <w:rFonts w:cs="Times New Roman"/>
          <w:color w:val="0000FF"/>
          <w:sz w:val="24"/>
          <w:szCs w:val="24"/>
          <w:lang w:eastAsia="en-GB"/>
        </w:rPr>
        <w:t xml:space="preserve">  </w:t>
      </w:r>
    </w:p>
    <w:p w14:paraId="7DA6336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 </w:t>
      </w:r>
    </w:p>
    <w:p w14:paraId="6C0E44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7A61971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0CEE88E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3606D2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Can you please get back to me by email with an update as to Simon insurance and where it stands after the call you made to me yesterday 30/09/14 you said you was going to get back to me with what was acceptable as a payment option. </w:t>
      </w:r>
    </w:p>
    <w:p w14:paraId="3EBD7E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6A801E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765CC5E3"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Lorraine </w:t>
      </w:r>
      <w:r>
        <w:rPr>
          <w:rFonts w:cs="Times New Roman"/>
          <w:sz w:val="24"/>
          <w:szCs w:val="24"/>
          <w:lang w:eastAsia="en-GB"/>
        </w:rPr>
        <w:t xml:space="preserve">Cordell </w:t>
      </w:r>
      <w:r>
        <w:rPr>
          <w:rFonts w:cs="Times New Roman"/>
          <w:b/>
          <w:sz w:val="24"/>
          <w:szCs w:val="24"/>
          <w:lang w:eastAsia="en-GB"/>
        </w:rPr>
        <w:t xml:space="preserve">Mail To: </w:t>
      </w:r>
      <w:hyperlink r:id="rId511" w:history="1">
        <w:r>
          <w:rPr>
            <w:rStyle w:val="Hyperlink"/>
            <w:rFonts w:cs="Times New Roman"/>
            <w:sz w:val="24"/>
            <w:szCs w:val="24"/>
            <w:lang w:eastAsia="en-GB"/>
          </w:rPr>
          <w:t>lorraine32@bluevonder.co.uk</w:t>
        </w:r>
      </w:hyperlink>
      <w:r>
        <w:rPr>
          <w:rFonts w:cs="Times New Roman"/>
          <w:color w:val="0000FF"/>
          <w:sz w:val="24"/>
          <w:szCs w:val="24"/>
          <w:lang w:eastAsia="en-GB"/>
        </w:rPr>
        <w:t xml:space="preserve">  </w:t>
      </w:r>
    </w:p>
    <w:p w14:paraId="60209BA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 </w:t>
      </w:r>
    </w:p>
    <w:p w14:paraId="5E0088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558246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01CE3A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Martin </w:t>
      </w:r>
    </w:p>
    <w:p w14:paraId="5F95EA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After Simon has just got off the phone to you and you saying to him that the full amount would need to be paid to keep the insurance in place or 2 payments at £700 to keep it in place. I fill that this is way too much to ask I have a letter here dated the 26/09/</w:t>
      </w:r>
      <w:r>
        <w:rPr>
          <w:rFonts w:cs="Times New Roman"/>
          <w:b/>
          <w:bCs/>
          <w:color w:val="000000"/>
          <w:sz w:val="24"/>
          <w:szCs w:val="24"/>
          <w:lang w:eastAsia="en-GB"/>
        </w:rPr>
        <w:t>2014</w:t>
      </w:r>
      <w:r>
        <w:rPr>
          <w:rFont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w:t>
      </w:r>
    </w:p>
    <w:p w14:paraId="153FD83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1012,</w:t>
      </w:r>
    </w:p>
    <w:p w14:paraId="4D55FC3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Even to the fact from April </w:t>
      </w:r>
      <w:r>
        <w:rPr>
          <w:rFonts w:cs="Times New Roman"/>
          <w:b/>
          <w:bCs/>
          <w:color w:val="000000"/>
          <w:sz w:val="24"/>
          <w:szCs w:val="24"/>
          <w:lang w:eastAsia="en-GB"/>
        </w:rPr>
        <w:t>2014</w:t>
      </w:r>
      <w:r>
        <w:rPr>
          <w:rFont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 Can you also send him over his no claims bonus? </w:t>
      </w:r>
    </w:p>
    <w:p w14:paraId="76B97B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44CCA626" w14:textId="77777777" w:rsidR="006E0BF1" w:rsidRDefault="00EE7C19">
      <w:pPr>
        <w:spacing w:line="240" w:lineRule="auto"/>
        <w:rPr>
          <w:rFonts w:cs="Times New Roman"/>
          <w:b/>
          <w:sz w:val="24"/>
          <w:szCs w:val="24"/>
          <w:u w:val="single"/>
          <w:lang w:val="en-US"/>
        </w:rPr>
      </w:pPr>
      <w:r>
        <w:rPr>
          <w:rFonts w:cs="Times New Roman"/>
          <w:sz w:val="24"/>
          <w:szCs w:val="24"/>
          <w:lang w:eastAsia="en-GB"/>
        </w:rPr>
        <w:t>Lorraine</w:t>
      </w:r>
    </w:p>
    <w:p w14:paraId="7A0EEB53" w14:textId="77777777" w:rsidR="006E0BF1" w:rsidRDefault="006E0BF1">
      <w:pPr>
        <w:spacing w:line="240" w:lineRule="auto"/>
        <w:rPr>
          <w:rFonts w:cs="Times New Roman"/>
          <w:b/>
          <w:sz w:val="24"/>
          <w:szCs w:val="24"/>
          <w:u w:val="single"/>
          <w:lang w:val="en-US"/>
        </w:rPr>
      </w:pPr>
    </w:p>
    <w:p w14:paraId="2966C218"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6630DEC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BDF13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372. Lorraine Cordell _Re_ Simon Cordell_ (15)</w:t>
      </w:r>
    </w:p>
    <w:p w14:paraId="37F8C04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1013,1014,1015,</w:t>
      </w:r>
    </w:p>
    <w:p w14:paraId="5CF4ED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512"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3B3B0C6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18:44 </w:t>
      </w:r>
    </w:p>
    <w:p w14:paraId="63584C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4D7B85F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16D043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4EC04A7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will get them over to you tomorrow as Simon is not here ATM, I will also make a payment over the phone if that is ok with you. </w:t>
      </w:r>
    </w:p>
    <w:p w14:paraId="41F587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34FC2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25DD247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w:t>
      </w:r>
      <w:hyperlink r:id="rId513"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2FCBC6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18:10</w:t>
      </w:r>
    </w:p>
    <w:p w14:paraId="377F06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'Lorraine Cordell' </w:t>
      </w:r>
    </w:p>
    <w:p w14:paraId="1F3073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Simon Cordell </w:t>
      </w:r>
    </w:p>
    <w:p w14:paraId="20C4BB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Could you confirm the bank details and I will reset the direct debit up? </w:t>
      </w:r>
    </w:p>
    <w:p w14:paraId="3648A6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Once set up I will confirm the payment dates and we need to make sure the payment goes through Regards </w:t>
      </w:r>
    </w:p>
    <w:p w14:paraId="1C1FF9B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11BBA7F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image001.png@01CC9FAC. ( </w:t>
      </w:r>
    </w:p>
    <w:p w14:paraId="67286B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14BD727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42DD1FE3"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381D2D7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52652A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0E0B4B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625892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514"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7B0B2B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18:03</w:t>
      </w:r>
    </w:p>
    <w:p w14:paraId="768369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'Martin Jenkin' </w:t>
      </w:r>
    </w:p>
    <w:p w14:paraId="2A6241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Simon Cordell </w:t>
      </w:r>
    </w:p>
    <w:p w14:paraId="168668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3D60D19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Is there any news about the payment yet? </w:t>
      </w:r>
    </w:p>
    <w:p w14:paraId="4655B6AB" w14:textId="77777777" w:rsidR="006E0BF1" w:rsidRDefault="00EE7C19">
      <w:pPr>
        <w:spacing w:line="240" w:lineRule="auto"/>
        <w:ind w:left="113" w:hanging="113"/>
        <w:contextualSpacing/>
        <w:rPr>
          <w:rFonts w:cs="Times New Roman"/>
          <w:color w:val="000000"/>
          <w:sz w:val="24"/>
          <w:szCs w:val="24"/>
          <w:lang w:eastAsia="en-GB"/>
        </w:rPr>
      </w:pPr>
      <w:r>
        <w:rPr>
          <w:rFonts w:cs="Times New Roman"/>
          <w:color w:val="000000"/>
          <w:sz w:val="24"/>
          <w:szCs w:val="24"/>
          <w:lang w:eastAsia="en-GB"/>
        </w:rPr>
        <w:t>Regards</w:t>
      </w:r>
    </w:p>
    <w:p w14:paraId="614DA106"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color w:val="000000"/>
          <w:sz w:val="24"/>
          <w:szCs w:val="24"/>
          <w:u w:val="single"/>
          <w:lang w:eastAsia="en-GB"/>
        </w:rPr>
        <w:t>1014,</w:t>
      </w:r>
    </w:p>
    <w:p w14:paraId="7A275A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52C387CB"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Martin Jenkin </w:t>
      </w:r>
      <w:r>
        <w:rPr>
          <w:rFonts w:cs="Times New Roman"/>
          <w:b/>
          <w:color w:val="000000"/>
          <w:sz w:val="24"/>
          <w:szCs w:val="24"/>
          <w:lang w:eastAsia="en-GB"/>
        </w:rPr>
        <w:t xml:space="preserve">Mail To: </w:t>
      </w:r>
      <w:hyperlink r:id="rId515" w:history="1">
        <w:r>
          <w:rPr>
            <w:rStyle w:val="Hyperlink"/>
            <w:rFonts w:cs="Times New Roman"/>
            <w:sz w:val="24"/>
            <w:szCs w:val="24"/>
            <w:lang w:eastAsia="en-GB"/>
          </w:rPr>
          <w:t>martinienkin@broadsuredirect.com</w:t>
        </w:r>
      </w:hyperlink>
    </w:p>
    <w:p w14:paraId="323D4C1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 </w:t>
      </w:r>
    </w:p>
    <w:p w14:paraId="749CE3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41E0BF3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w:t>
      </w:r>
    </w:p>
    <w:p w14:paraId="6614327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2FDFD8E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currently looking to see if I can re setup the direct debit on a recourse basis, I will be back in contact shortly</w:t>
      </w:r>
    </w:p>
    <w:p w14:paraId="399073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75A70DD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24CA63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w:t>
      </w:r>
      <w:hyperlink r:id="rId516" w:history="1">
        <w:r>
          <w:rPr>
            <w:rStyle w:val="Hyperlink"/>
            <w:rFonts w:cs="Times New Roman"/>
            <w:sz w:val="24"/>
            <w:szCs w:val="24"/>
            <w:lang w:eastAsia="en-GB"/>
          </w:rPr>
          <w:t>image001.png@01CC9FAC</w:t>
        </w:r>
      </w:hyperlink>
      <w:r>
        <w:rPr>
          <w:rFonts w:cs="Times New Roman"/>
          <w:color w:val="000000"/>
          <w:sz w:val="24"/>
          <w:szCs w:val="24"/>
          <w:lang w:eastAsia="en-GB"/>
        </w:rPr>
        <w:t>.</w:t>
      </w:r>
    </w:p>
    <w:p w14:paraId="035F69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 01843 594477 </w:t>
      </w:r>
    </w:p>
    <w:p w14:paraId="7E6D716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47A4F4CE"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1E5062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0CCF213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0139D1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2233C195"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Lorraine Cordell </w:t>
      </w:r>
      <w:r>
        <w:rPr>
          <w:rFonts w:cs="Times New Roman"/>
          <w:b/>
          <w:color w:val="000000"/>
          <w:sz w:val="24"/>
          <w:szCs w:val="24"/>
          <w:lang w:eastAsia="en-GB"/>
        </w:rPr>
        <w:t xml:space="preserve">Mail To: </w:t>
      </w:r>
      <w:hyperlink r:id="rId517" w:history="1">
        <w:r>
          <w:rPr>
            <w:rStyle w:val="Hyperlink"/>
            <w:rFonts w:cs="Times New Roman"/>
            <w:sz w:val="24"/>
            <w:szCs w:val="24"/>
            <w:lang w:eastAsia="en-GB"/>
          </w:rPr>
          <w:t>lorraine32@bluevonder.co.uk</w:t>
        </w:r>
      </w:hyperlink>
    </w:p>
    <w:p w14:paraId="369625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 </w:t>
      </w:r>
    </w:p>
    <w:p w14:paraId="3929A9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0E68EC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w:t>
      </w:r>
    </w:p>
    <w:p w14:paraId="6A40DB5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552B88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you please get back to me by email with an update as to Simon insurance and where it stands after the call you made to me yesterday?</w:t>
      </w:r>
    </w:p>
    <w:p w14:paraId="022DCA6C"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30/09/</w:t>
      </w:r>
      <w:r>
        <w:rPr>
          <w:rFonts w:cs="Times New Roman"/>
          <w:b/>
          <w:bCs/>
          <w:color w:val="000000"/>
          <w:sz w:val="24"/>
          <w:szCs w:val="24"/>
          <w:lang w:eastAsia="en-GB"/>
        </w:rPr>
        <w:t>2014</w:t>
      </w:r>
    </w:p>
    <w:p w14:paraId="31BB3F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you said you was going to get back to me with what was acceptable as a payment option. </w:t>
      </w:r>
    </w:p>
    <w:p w14:paraId="778734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18F43E1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6CFF3D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w:t>
      </w:r>
    </w:p>
    <w:p w14:paraId="16F81FDE"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color w:val="000000"/>
          <w:sz w:val="24"/>
          <w:szCs w:val="24"/>
          <w:lang w:eastAsia="en-GB"/>
        </w:rPr>
        <w:t xml:space="preserve">Mail To: </w:t>
      </w:r>
      <w:hyperlink r:id="rId518" w:history="1">
        <w:r>
          <w:rPr>
            <w:rStyle w:val="Hyperlink"/>
            <w:rFonts w:cs="Times New Roman"/>
            <w:sz w:val="24"/>
            <w:szCs w:val="24"/>
            <w:lang w:eastAsia="en-GB"/>
          </w:rPr>
          <w:t>lorraine32@bluevonder.co.uk</w:t>
        </w:r>
      </w:hyperlink>
      <w:r>
        <w:rPr>
          <w:rFonts w:cs="Times New Roman"/>
          <w:color w:val="0000FF"/>
          <w:sz w:val="24"/>
          <w:szCs w:val="24"/>
          <w:lang w:eastAsia="en-GB"/>
        </w:rPr>
        <w:t xml:space="preserve"> </w:t>
      </w:r>
    </w:p>
    <w:p w14:paraId="47EB4EE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 </w:t>
      </w:r>
    </w:p>
    <w:p w14:paraId="293EEA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6DA9CC22"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Simon Cordell</w:t>
      </w:r>
    </w:p>
    <w:p w14:paraId="260918C2"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color w:val="000000"/>
          <w:sz w:val="24"/>
          <w:szCs w:val="24"/>
          <w:u w:val="single"/>
          <w:lang w:eastAsia="en-GB"/>
        </w:rPr>
        <w:t>1015,</w:t>
      </w:r>
    </w:p>
    <w:p w14:paraId="46078D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Hello Martin </w:t>
      </w:r>
    </w:p>
    <w:p w14:paraId="2AC230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After Simon has just got off the phone to you and you saying to him that the full amount would need to be paid to keep the insurance in place or 2 payments at £700 to keep it in place. I fill that this is way too much to ask I have a letter here dated the 26/09/</w:t>
      </w:r>
      <w:r>
        <w:rPr>
          <w:rFonts w:cs="Times New Roman"/>
          <w:b/>
          <w:bCs/>
          <w:color w:val="000000"/>
          <w:sz w:val="24"/>
          <w:szCs w:val="24"/>
          <w:lang w:eastAsia="en-GB"/>
        </w:rPr>
        <w:t>2014</w:t>
      </w:r>
      <w:r>
        <w:rPr>
          <w:rFont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w:t>
      </w:r>
      <w:r>
        <w:rPr>
          <w:rFonts w:cs="Times New Roman"/>
          <w:b/>
          <w:bCs/>
          <w:color w:val="000000"/>
          <w:sz w:val="24"/>
          <w:szCs w:val="24"/>
          <w:lang w:eastAsia="en-GB"/>
        </w:rPr>
        <w:t>2014</w:t>
      </w:r>
      <w:r>
        <w:rPr>
          <w:rFont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 Can you also send him over his no claims bonus? </w:t>
      </w:r>
    </w:p>
    <w:p w14:paraId="76DBF72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6FA53A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30CAEE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42010E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0D349475"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353004C7" w14:textId="77777777" w:rsidR="006E0BF1" w:rsidRDefault="006E0BF1">
      <w:pPr>
        <w:spacing w:line="240" w:lineRule="auto"/>
        <w:rPr>
          <w:rFonts w:cs="Times New Roman"/>
          <w:b/>
          <w:bCs/>
          <w:color w:val="ED7D31" w:themeColor="accent2"/>
          <w:sz w:val="24"/>
          <w:szCs w:val="24"/>
          <w:lang w:val="en-US" w:eastAsia="en-GB"/>
        </w:rPr>
      </w:pPr>
    </w:p>
    <w:p w14:paraId="0E340995"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7D6050F2" w14:textId="77777777" w:rsidR="006E0BF1" w:rsidRDefault="006E0BF1">
      <w:pPr>
        <w:spacing w:line="240" w:lineRule="auto"/>
        <w:rPr>
          <w:rFonts w:cs="Times New Roman"/>
          <w:b/>
          <w:bCs/>
          <w:color w:val="ED7D31" w:themeColor="accent2"/>
          <w:sz w:val="24"/>
          <w:szCs w:val="24"/>
          <w:u w:val="single"/>
          <w:lang w:val="en-US" w:eastAsia="en-GB"/>
        </w:rPr>
      </w:pPr>
    </w:p>
    <w:p w14:paraId="730E607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09981F3C" w14:textId="77777777" w:rsidR="006E0BF1" w:rsidRDefault="006E0BF1">
      <w:pPr>
        <w:spacing w:line="240" w:lineRule="auto"/>
        <w:rPr>
          <w:rFonts w:cs="Times New Roman"/>
          <w:b/>
          <w:bCs/>
          <w:color w:val="ED7D31" w:themeColor="accent2"/>
          <w:sz w:val="24"/>
          <w:szCs w:val="24"/>
          <w:u w:val="single"/>
          <w:lang w:val="en-US" w:eastAsia="en-GB"/>
        </w:rPr>
      </w:pPr>
    </w:p>
    <w:p w14:paraId="2BF2FE77"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4</w:t>
      </w:r>
    </w:p>
    <w:p w14:paraId="2418E184" w14:textId="77777777" w:rsidR="006E0BF1" w:rsidRDefault="006E0BF1">
      <w:pPr>
        <w:spacing w:line="240" w:lineRule="auto"/>
        <w:rPr>
          <w:rFonts w:cs="Times New Roman"/>
          <w:b/>
          <w:bCs/>
          <w:color w:val="ED7D31" w:themeColor="accent2"/>
          <w:sz w:val="24"/>
          <w:szCs w:val="24"/>
          <w:u w:val="single"/>
          <w:lang w:val="en-US" w:eastAsia="en-GB"/>
        </w:rPr>
      </w:pPr>
    </w:p>
    <w:p w14:paraId="699046F6"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5</w:t>
      </w:r>
    </w:p>
    <w:p w14:paraId="5EFF4C8B" w14:textId="77777777" w:rsidR="006E0BF1" w:rsidRDefault="006E0BF1">
      <w:pPr>
        <w:spacing w:line="240" w:lineRule="auto"/>
        <w:rPr>
          <w:rFonts w:cs="Times New Roman"/>
          <w:color w:val="000000"/>
          <w:sz w:val="24"/>
          <w:szCs w:val="24"/>
          <w:lang w:eastAsia="en-GB"/>
        </w:rPr>
      </w:pPr>
    </w:p>
    <w:p w14:paraId="0328500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C930D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faced with an unfair accommodation from the Enfield Home and the Enfield Council departments that is unacceptable and causes me to stay cold each day and night in my rented home at no fault of my own!</w:t>
      </w:r>
    </w:p>
    <w:p w14:paraId="7069D8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793C5B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B1401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7983A7D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AC9CE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B0A7CE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C6714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 ence case, against the allegations getting put against me at the Time Start: 12:00 Am and Time End: 06:00 Am!</w:t>
      </w:r>
    </w:p>
    <w:p w14:paraId="3988216C" w14:textId="77777777" w:rsidR="006E0BF1" w:rsidRDefault="006E0BF1">
      <w:pPr>
        <w:spacing w:line="240" w:lineRule="auto"/>
        <w:rPr>
          <w:rFonts w:cs="Times New Roman"/>
          <w:color w:val="000000"/>
          <w:sz w:val="24"/>
          <w:szCs w:val="24"/>
          <w:lang w:eastAsia="en-GB"/>
        </w:rPr>
      </w:pPr>
    </w:p>
    <w:p w14:paraId="3676F511"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08/10/2014</w:t>
      </w:r>
    </w:p>
    <w:p w14:paraId="0CA455EF" w14:textId="77777777" w:rsidR="006E0BF1" w:rsidRDefault="006E0BF1">
      <w:pPr>
        <w:shd w:val="clear" w:color="auto" w:fill="FFFFFF"/>
        <w:spacing w:line="240" w:lineRule="auto"/>
        <w:rPr>
          <w:rFonts w:cs="Times New Roman"/>
          <w:color w:val="5B9BD5"/>
          <w:sz w:val="24"/>
          <w:szCs w:val="24"/>
          <w:lang w:eastAsia="en-GB"/>
        </w:rPr>
      </w:pPr>
    </w:p>
    <w:p w14:paraId="1781739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C3D13F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E32F07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33F34D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ADAAD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22D349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B469A0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E8F17D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08/10/2014</w:t>
      </w:r>
    </w:p>
    <w:p w14:paraId="229185B8"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3C3A0B0"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Disrepair!</w:t>
      </w:r>
    </w:p>
    <w:p w14:paraId="42F8464C"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Asbo Injunction Order is said to have got served without Bail conditions!</w:t>
      </w:r>
    </w:p>
    <w:p w14:paraId="49AD9A97" w14:textId="77777777" w:rsidR="006E0BF1" w:rsidRDefault="006E0BF1">
      <w:pPr>
        <w:spacing w:line="240" w:lineRule="auto"/>
        <w:ind w:left="720"/>
        <w:contextualSpacing/>
        <w:rPr>
          <w:rFonts w:cs="Times New Roman"/>
          <w:color w:val="000000"/>
          <w:sz w:val="24"/>
          <w:szCs w:val="24"/>
          <w:lang w:val="en-US" w:eastAsia="en-GB"/>
        </w:rPr>
      </w:pPr>
    </w:p>
    <w:p w14:paraId="2410698D" w14:textId="77777777" w:rsidR="006E0BF1" w:rsidRDefault="00EE7C19">
      <w:pPr>
        <w:spacing w:line="240" w:lineRule="auto"/>
        <w:ind w:left="360"/>
        <w:contextualSpacing/>
        <w:rPr>
          <w:rFonts w:cs="Times New Roman"/>
          <w:b/>
          <w:color w:val="000000"/>
          <w:sz w:val="24"/>
          <w:szCs w:val="24"/>
          <w:u w:val="single"/>
          <w:lang w:val="en-US" w:eastAsia="en-GB"/>
        </w:rPr>
      </w:pPr>
      <w:r>
        <w:rPr>
          <w:rFonts w:cs="Times New Roman"/>
          <w:b/>
          <w:color w:val="000000"/>
          <w:sz w:val="24"/>
          <w:szCs w:val="24"/>
          <w:u w:val="single"/>
          <w:lang w:val="en-US" w:eastAsia="en-GB"/>
        </w:rPr>
        <w:t>1</w:t>
      </w:r>
    </w:p>
    <w:p w14:paraId="24ADFFC5" w14:textId="77777777" w:rsidR="006E0BF1" w:rsidRDefault="00EE7C19">
      <w:pPr>
        <w:numPr>
          <w:ilvl w:val="0"/>
          <w:numId w:val="6"/>
        </w:numPr>
        <w:spacing w:line="240" w:lineRule="auto"/>
        <w:contextualSpacing/>
        <w:rPr>
          <w:rFonts w:cs="Times New Roman"/>
          <w:b/>
          <w:color w:val="000000"/>
          <w:sz w:val="24"/>
          <w:szCs w:val="24"/>
          <w:lang w:val="en-US" w:eastAsia="en-GB"/>
        </w:rPr>
      </w:pPr>
      <w:r>
        <w:rPr>
          <w:rFonts w:cs="Times New Roman"/>
          <w:b/>
          <w:color w:val="000000"/>
          <w:sz w:val="24"/>
          <w:szCs w:val="24"/>
          <w:lang w:val="en-US" w:eastAsia="en-GB"/>
        </w:rPr>
        <w:t xml:space="preserve">” </w:t>
      </w:r>
      <w:r>
        <w:rPr>
          <w:rFonts w:cs="Times New Roman"/>
          <w:b/>
          <w:color w:val="000000"/>
          <w:sz w:val="24"/>
          <w:szCs w:val="24"/>
          <w:u w:val="single"/>
          <w:lang w:val="en-US" w:eastAsia="en-GB"/>
        </w:rPr>
        <w:t>Community Hall</w:t>
      </w:r>
      <w:r>
        <w:rPr>
          <w:rFonts w:cs="Times New Roman"/>
          <w:b/>
          <w:color w:val="000000"/>
          <w:sz w:val="24"/>
          <w:szCs w:val="24"/>
          <w:lang w:val="en-US" w:eastAsia="en-GB"/>
        </w:rPr>
        <w:t>”</w:t>
      </w:r>
    </w:p>
    <w:p w14:paraId="4239EF39"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Email!1</w:t>
      </w:r>
    </w:p>
    <w:p w14:paraId="439B429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General support + My Company Too Smooth!</w:t>
      </w:r>
    </w:p>
    <w:p w14:paraId="36555485" w14:textId="77777777" w:rsidR="006E0BF1" w:rsidRDefault="006E0BF1">
      <w:pPr>
        <w:spacing w:line="240" w:lineRule="auto"/>
        <w:rPr>
          <w:rFonts w:cs="Times New Roman"/>
          <w:sz w:val="24"/>
          <w:szCs w:val="24"/>
          <w:lang w:eastAsia="en-GB"/>
        </w:rPr>
      </w:pPr>
    </w:p>
    <w:p w14:paraId="029853BA" w14:textId="77777777" w:rsidR="006E0BF1" w:rsidRDefault="00EE7C19">
      <w:pPr>
        <w:spacing w:line="240" w:lineRule="auto"/>
        <w:ind w:left="360"/>
        <w:contextualSpacing/>
        <w:rPr>
          <w:rFonts w:cs="Times New Roman"/>
          <w:b/>
          <w:color w:val="000000"/>
          <w:sz w:val="24"/>
          <w:szCs w:val="24"/>
          <w:lang w:val="en-US" w:eastAsia="en-GB"/>
        </w:rPr>
      </w:pPr>
      <w:r>
        <w:rPr>
          <w:rFonts w:cs="Times New Roman"/>
          <w:b/>
          <w:color w:val="000000"/>
          <w:sz w:val="24"/>
          <w:szCs w:val="24"/>
          <w:u w:val="single"/>
          <w:lang w:eastAsia="en-GB"/>
        </w:rPr>
        <w:t>2</w:t>
      </w:r>
    </w:p>
    <w:p w14:paraId="28D0BF25" w14:textId="77777777" w:rsidR="006E0BF1" w:rsidRDefault="00EE7C19">
      <w:pPr>
        <w:numPr>
          <w:ilvl w:val="0"/>
          <w:numId w:val="6"/>
        </w:numPr>
        <w:spacing w:line="240" w:lineRule="auto"/>
        <w:contextualSpacing/>
        <w:rPr>
          <w:rFonts w:cs="Times New Roman"/>
          <w:b/>
          <w:color w:val="000000"/>
          <w:sz w:val="24"/>
          <w:szCs w:val="24"/>
          <w:lang w:val="en-US" w:eastAsia="en-GB"/>
        </w:rPr>
      </w:pPr>
      <w:r>
        <w:rPr>
          <w:rFonts w:cs="Times New Roman"/>
          <w:b/>
          <w:color w:val="000000"/>
          <w:sz w:val="24"/>
          <w:szCs w:val="24"/>
          <w:u w:val="single"/>
          <w:lang w:eastAsia="en-GB"/>
        </w:rPr>
        <w:t>The Enfield Gov / Email’s Issue: 01</w:t>
      </w:r>
    </w:p>
    <w:p w14:paraId="6B41A73D"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DBS Check </w:t>
      </w:r>
      <w:r>
        <w:rPr>
          <w:rFonts w:cs="Times New Roman"/>
          <w:b/>
          <w:color w:val="000000"/>
          <w:sz w:val="24"/>
          <w:szCs w:val="24"/>
          <w:lang w:eastAsia="en-GB"/>
        </w:rPr>
        <w:t xml:space="preserve">/ </w:t>
      </w:r>
    </w:p>
    <w:p w14:paraId="50B9B3DD"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1016,1017,1018</w:t>
      </w:r>
    </w:p>
    <w:p w14:paraId="7F3603E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56413805" w14:textId="77777777" w:rsidR="006E0BF1" w:rsidRDefault="006E0BF1">
      <w:pPr>
        <w:spacing w:line="240" w:lineRule="auto"/>
        <w:ind w:left="720"/>
        <w:contextualSpacing/>
        <w:rPr>
          <w:rFonts w:cs="Times New Roman"/>
          <w:color w:val="000000"/>
          <w:sz w:val="24"/>
          <w:szCs w:val="24"/>
          <w:u w:val="single"/>
          <w:lang w:eastAsia="en-GB"/>
        </w:rPr>
      </w:pPr>
    </w:p>
    <w:p w14:paraId="1F0EF627" w14:textId="77777777" w:rsidR="006E0BF1" w:rsidRDefault="00EE7C19">
      <w:pPr>
        <w:spacing w:line="240" w:lineRule="auto"/>
        <w:ind w:left="360"/>
        <w:contextualSpacing/>
        <w:rPr>
          <w:rFonts w:cs="Times New Roman"/>
          <w:b/>
          <w:color w:val="000000"/>
          <w:sz w:val="24"/>
          <w:szCs w:val="24"/>
          <w:u w:val="single"/>
          <w:lang w:val="en-US" w:eastAsia="en-GB"/>
        </w:rPr>
      </w:pPr>
      <w:r>
        <w:rPr>
          <w:rFonts w:cs="Times New Roman"/>
          <w:b/>
          <w:color w:val="000000"/>
          <w:sz w:val="24"/>
          <w:szCs w:val="24"/>
          <w:u w:val="single"/>
          <w:lang w:eastAsia="en-GB"/>
        </w:rPr>
        <w:t>3</w:t>
      </w:r>
    </w:p>
    <w:p w14:paraId="1C0603F2" w14:textId="77777777" w:rsidR="006E0BF1" w:rsidRDefault="00EE7C19">
      <w:pPr>
        <w:numPr>
          <w:ilvl w:val="0"/>
          <w:numId w:val="6"/>
        </w:numPr>
        <w:spacing w:line="240" w:lineRule="auto"/>
        <w:contextualSpacing/>
        <w:rPr>
          <w:rFonts w:cs="Times New Roman"/>
          <w:b/>
          <w:color w:val="000000"/>
          <w:sz w:val="24"/>
          <w:szCs w:val="24"/>
          <w:u w:val="single"/>
          <w:lang w:val="en-US" w:eastAsia="en-GB"/>
        </w:rPr>
      </w:pPr>
      <w:r>
        <w:rPr>
          <w:rFonts w:cs="Times New Roman"/>
          <w:b/>
          <w:color w:val="000000"/>
          <w:sz w:val="24"/>
          <w:szCs w:val="24"/>
          <w:u w:val="single"/>
          <w:lang w:eastAsia="en-GB"/>
        </w:rPr>
        <w:t>The Enfield Gov / Email’s Issue: 01</w:t>
      </w:r>
    </w:p>
    <w:p w14:paraId="2DD22339"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Sponsored Walk </w:t>
      </w:r>
      <w:r>
        <w:rPr>
          <w:rFonts w:cs="Times New Roman"/>
          <w:b/>
          <w:color w:val="000000"/>
          <w:sz w:val="24"/>
          <w:szCs w:val="24"/>
          <w:lang w:eastAsia="en-GB"/>
        </w:rPr>
        <w:t xml:space="preserve">/ </w:t>
      </w:r>
    </w:p>
    <w:p w14:paraId="719E000B"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1019,1020,1021</w:t>
      </w:r>
    </w:p>
    <w:p w14:paraId="5574AAF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77D0BBFF" w14:textId="77777777" w:rsidR="006E0BF1" w:rsidRDefault="006E0BF1">
      <w:pPr>
        <w:spacing w:line="240" w:lineRule="auto"/>
        <w:rPr>
          <w:rFonts w:cs="Times New Roman"/>
          <w:b/>
          <w:color w:val="000000"/>
          <w:sz w:val="24"/>
          <w:szCs w:val="24"/>
          <w:u w:val="single"/>
          <w:lang w:eastAsia="en-GB"/>
        </w:rPr>
      </w:pPr>
    </w:p>
    <w:p w14:paraId="1DC90ACB" w14:textId="77777777" w:rsidR="006E0BF1" w:rsidRDefault="00EE7C19">
      <w:pPr>
        <w:spacing w:line="240" w:lineRule="auto"/>
        <w:ind w:left="360"/>
        <w:contextualSpacing/>
        <w:rPr>
          <w:rFonts w:cs="Times New Roman"/>
          <w:b/>
          <w:color w:val="000000"/>
          <w:sz w:val="24"/>
          <w:szCs w:val="24"/>
          <w:u w:val="single"/>
          <w:lang w:val="en-US" w:eastAsia="en-GB"/>
        </w:rPr>
      </w:pPr>
      <w:r>
        <w:rPr>
          <w:rFonts w:cs="Times New Roman"/>
          <w:b/>
          <w:color w:val="000000"/>
          <w:sz w:val="24"/>
          <w:szCs w:val="24"/>
          <w:u w:val="single"/>
          <w:lang w:eastAsia="en-GB"/>
        </w:rPr>
        <w:t>4</w:t>
      </w:r>
    </w:p>
    <w:p w14:paraId="44AFC99D" w14:textId="77777777" w:rsidR="006E0BF1" w:rsidRDefault="00EE7C19">
      <w:pPr>
        <w:numPr>
          <w:ilvl w:val="0"/>
          <w:numId w:val="6"/>
        </w:numPr>
        <w:spacing w:line="240" w:lineRule="auto"/>
        <w:contextualSpacing/>
        <w:rPr>
          <w:rFonts w:cs="Times New Roman"/>
          <w:b/>
          <w:color w:val="000000"/>
          <w:sz w:val="24"/>
          <w:szCs w:val="24"/>
          <w:u w:val="single"/>
          <w:lang w:val="en-US" w:eastAsia="en-GB"/>
        </w:rPr>
      </w:pPr>
      <w:r>
        <w:rPr>
          <w:rFonts w:cs="Times New Roman"/>
          <w:b/>
          <w:color w:val="000000"/>
          <w:sz w:val="24"/>
          <w:szCs w:val="24"/>
          <w:u w:val="single"/>
          <w:lang w:eastAsia="en-GB"/>
        </w:rPr>
        <w:t>The Enfield Gov / Email’s Issue: 01</w:t>
      </w:r>
    </w:p>
    <w:p w14:paraId="26D66AE5"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Kemp Hall Community Hall Fixing Internet </w:t>
      </w:r>
      <w:r>
        <w:rPr>
          <w:rFonts w:cs="Times New Roman"/>
          <w:b/>
          <w:color w:val="000000"/>
          <w:sz w:val="24"/>
          <w:szCs w:val="24"/>
          <w:lang w:eastAsia="en-GB"/>
        </w:rPr>
        <w:t xml:space="preserve">/ </w:t>
      </w:r>
    </w:p>
    <w:p w14:paraId="0ACFAB63"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1022,1023</w:t>
      </w:r>
    </w:p>
    <w:p w14:paraId="5BEEA06C"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General support + My Company Too Smooth!</w:t>
      </w:r>
    </w:p>
    <w:p w14:paraId="6C8D368F" w14:textId="77777777" w:rsidR="006E0BF1" w:rsidRDefault="006E0BF1">
      <w:pPr>
        <w:spacing w:line="240" w:lineRule="auto"/>
        <w:rPr>
          <w:rFonts w:cs="Times New Roman"/>
          <w:sz w:val="24"/>
          <w:szCs w:val="24"/>
          <w:lang w:eastAsia="en-GB"/>
        </w:rPr>
      </w:pPr>
    </w:p>
    <w:p w14:paraId="0072F84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5</w:t>
      </w:r>
    </w:p>
    <w:p w14:paraId="55AC4843"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D5D0536"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373. GL-BRENTMCENQ_RE_ urgent Simon CORDELL 011401596899_ (2) </w:t>
      </w:r>
      <w:r>
        <w:rPr>
          <w:rFonts w:cs="Times New Roman"/>
          <w:b/>
          <w:color w:val="000000"/>
          <w:sz w:val="24"/>
          <w:szCs w:val="24"/>
          <w:lang w:val="en-US"/>
        </w:rPr>
        <w:t xml:space="preserve">/ </w:t>
      </w:r>
    </w:p>
    <w:p w14:paraId="049DC9E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1024</w:t>
      </w:r>
    </w:p>
    <w:p w14:paraId="34566760"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71C88EE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Driving - Case No – 011401596899 - On 01/01/2014</w:t>
      </w:r>
    </w:p>
    <w:p w14:paraId="361F73F6" w14:textId="77777777" w:rsidR="006E0BF1" w:rsidRDefault="006E0BF1">
      <w:pPr>
        <w:spacing w:line="240" w:lineRule="auto"/>
        <w:rPr>
          <w:rFonts w:cs="Times New Roman"/>
          <w:sz w:val="24"/>
          <w:szCs w:val="24"/>
          <w:lang w:val="en-US"/>
        </w:rPr>
      </w:pPr>
    </w:p>
    <w:p w14:paraId="6FB06CD2"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6</w:t>
      </w:r>
    </w:p>
    <w:p w14:paraId="5E4BA6EE"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74FCF02"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374. Lorraine Cordell _Re _ urgent Simon CORDELL 011401596899 </w:t>
      </w:r>
      <w:r>
        <w:rPr>
          <w:rFonts w:cs="Times New Roman"/>
          <w:b/>
          <w:color w:val="000000"/>
          <w:sz w:val="24"/>
          <w:szCs w:val="24"/>
          <w:lang w:val="en-US"/>
        </w:rPr>
        <w:t xml:space="preserve">/ </w:t>
      </w:r>
    </w:p>
    <w:p w14:paraId="6BC52B5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1025,1026,1027</w:t>
      </w:r>
    </w:p>
    <w:p w14:paraId="061C512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0761B64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Driving - Case No – 011401596899 - On 01/01/2014</w:t>
      </w:r>
    </w:p>
    <w:p w14:paraId="4A99D632" w14:textId="77777777" w:rsidR="006E0BF1" w:rsidRDefault="006E0BF1">
      <w:pPr>
        <w:widowControl w:val="0"/>
        <w:spacing w:line="240" w:lineRule="auto"/>
        <w:rPr>
          <w:rFonts w:cs="Times New Roman"/>
          <w:color w:val="000000"/>
          <w:sz w:val="24"/>
          <w:szCs w:val="24"/>
          <w:lang w:val="en-US"/>
        </w:rPr>
      </w:pPr>
    </w:p>
    <w:p w14:paraId="0ABB1C4D" w14:textId="77777777" w:rsidR="006E0BF1" w:rsidRDefault="00EE7C19">
      <w:pPr>
        <w:spacing w:line="240" w:lineRule="auto"/>
        <w:rPr>
          <w:rFonts w:cs="Times New Roman"/>
          <w:b/>
          <w:bCs/>
          <w:sz w:val="24"/>
          <w:szCs w:val="24"/>
          <w:u w:val="single"/>
        </w:rPr>
      </w:pPr>
      <w:r>
        <w:rPr>
          <w:rFonts w:cs="Times New Roman"/>
          <w:b/>
          <w:bCs/>
          <w:sz w:val="24"/>
          <w:szCs w:val="24"/>
          <w:u w:val="single"/>
        </w:rPr>
        <w:t>35.</w:t>
      </w:r>
    </w:p>
    <w:p w14:paraId="47396B2C"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00D14F7B" w14:textId="77777777" w:rsidR="006E0BF1" w:rsidRDefault="00EE7C19">
      <w:pPr>
        <w:spacing w:line="240" w:lineRule="auto"/>
        <w:ind w:left="360"/>
        <w:rPr>
          <w:rFonts w:cs="Times New Roman"/>
          <w:sz w:val="24"/>
          <w:szCs w:val="24"/>
        </w:rPr>
      </w:pPr>
      <w:r>
        <w:rPr>
          <w:rFonts w:cs="Times New Roman"/>
          <w:sz w:val="24"/>
          <w:szCs w:val="24"/>
        </w:rPr>
        <w:t xml:space="preserve">1. 35 </w:t>
      </w:r>
    </w:p>
    <w:p w14:paraId="78E2C2A6" w14:textId="77777777" w:rsidR="006E0BF1" w:rsidRDefault="00EE7C19">
      <w:pPr>
        <w:spacing w:line="240" w:lineRule="auto"/>
        <w:ind w:left="360"/>
        <w:rPr>
          <w:rFonts w:cs="Times New Roman"/>
          <w:sz w:val="24"/>
          <w:szCs w:val="24"/>
        </w:rPr>
      </w:pPr>
      <w:r>
        <w:rPr>
          <w:rFonts w:cs="Times New Roman"/>
          <w:color w:val="0000FF"/>
          <w:sz w:val="24"/>
          <w:szCs w:val="24"/>
          <w:u w:val="single"/>
        </w:rPr>
        <w:t>lorraine32@blueyonder.co.uk</w:t>
      </w:r>
      <w:r>
        <w:rPr>
          <w:rFonts w:cs="Times New Roman"/>
          <w:sz w:val="24"/>
          <w:szCs w:val="24"/>
        </w:rPr>
        <w:t>_10.08.2014_RE RE urgent Simon CORDELL 011401596899</w:t>
      </w:r>
    </w:p>
    <w:p w14:paraId="2E525783" w14:textId="77777777" w:rsidR="006E0BF1" w:rsidRDefault="00EE7C19">
      <w:pPr>
        <w:spacing w:line="240" w:lineRule="auto"/>
        <w:ind w:left="360"/>
        <w:rPr>
          <w:rFonts w:cs="Times New Roman"/>
          <w:sz w:val="24"/>
          <w:szCs w:val="24"/>
        </w:rPr>
      </w:pPr>
      <w:r>
        <w:rPr>
          <w:rFonts w:cs="Times New Roman"/>
          <w:sz w:val="24"/>
          <w:szCs w:val="24"/>
          <w:highlight w:val="green"/>
        </w:rPr>
        <w:t>08/10/2014</w:t>
      </w:r>
    </w:p>
    <w:p w14:paraId="27F40FB0"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259,260,261</w:t>
      </w:r>
    </w:p>
    <w:p w14:paraId="590A9745" w14:textId="77777777" w:rsidR="006E0BF1" w:rsidRDefault="006E0BF1">
      <w:pPr>
        <w:widowControl w:val="0"/>
        <w:spacing w:line="240" w:lineRule="auto"/>
        <w:rPr>
          <w:rFonts w:cs="Times New Roman"/>
          <w:color w:val="000000"/>
          <w:sz w:val="24"/>
          <w:szCs w:val="24"/>
          <w:lang w:val="en-US"/>
        </w:rPr>
      </w:pPr>
    </w:p>
    <w:p w14:paraId="065A2516"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xml:space="preserve">   --</w:t>
      </w:r>
    </w:p>
    <w:p w14:paraId="4B4D6980" w14:textId="77777777" w:rsidR="006E0BF1" w:rsidRDefault="006E0BF1">
      <w:pPr>
        <w:spacing w:line="240" w:lineRule="auto"/>
        <w:ind w:left="113" w:hanging="113"/>
        <w:rPr>
          <w:rFonts w:cs="Times New Roman"/>
          <w:color w:val="000000"/>
          <w:sz w:val="24"/>
          <w:szCs w:val="24"/>
          <w:lang w:eastAsia="en-GB"/>
        </w:rPr>
      </w:pPr>
    </w:p>
    <w:p w14:paraId="73D5294A" w14:textId="77777777" w:rsidR="006E0BF1" w:rsidRDefault="00EE7C19">
      <w:pPr>
        <w:spacing w:line="240" w:lineRule="auto"/>
        <w:ind w:left="113" w:hanging="113"/>
        <w:rPr>
          <w:rFonts w:cs="Times New Roman"/>
          <w:b/>
          <w:sz w:val="24"/>
          <w:szCs w:val="24"/>
          <w:u w:val="single"/>
          <w:lang w:val="en-US" w:eastAsia="en-GB"/>
        </w:rPr>
      </w:pPr>
      <w:r>
        <w:rPr>
          <w:rFonts w:cs="Times New Roman"/>
          <w:b/>
          <w:sz w:val="24"/>
          <w:szCs w:val="24"/>
          <w:lang w:val="en-US" w:eastAsia="en-GB"/>
        </w:rPr>
        <w:t xml:space="preserve">    </w:t>
      </w:r>
      <w:r>
        <w:rPr>
          <w:rFonts w:cs="Times New Roman"/>
          <w:b/>
          <w:sz w:val="24"/>
          <w:szCs w:val="24"/>
          <w:u w:val="single"/>
          <w:lang w:val="en-US" w:eastAsia="en-GB"/>
        </w:rPr>
        <w:t>1</w:t>
      </w:r>
    </w:p>
    <w:p w14:paraId="539DFB43" w14:textId="77777777" w:rsidR="006E0BF1" w:rsidRDefault="00EE7C19">
      <w:pPr>
        <w:spacing w:line="240" w:lineRule="auto"/>
        <w:rPr>
          <w:rFonts w:cs="Times New Roman"/>
          <w:b/>
          <w:sz w:val="24"/>
          <w:szCs w:val="24"/>
          <w:lang w:val="en-US" w:eastAsia="en-GB"/>
        </w:rPr>
      </w:pPr>
      <w:r>
        <w:rPr>
          <w:rFonts w:cs="Times New Roman"/>
          <w:b/>
          <w:sz w:val="24"/>
          <w:szCs w:val="24"/>
          <w:lang w:val="en-US" w:eastAsia="en-GB"/>
        </w:rPr>
        <w:t xml:space="preserve">” </w:t>
      </w:r>
      <w:r>
        <w:rPr>
          <w:rFonts w:cs="Times New Roman"/>
          <w:b/>
          <w:sz w:val="24"/>
          <w:szCs w:val="24"/>
          <w:u w:val="single"/>
          <w:lang w:val="en-US" w:eastAsia="en-GB"/>
        </w:rPr>
        <w:t>Community Hall</w:t>
      </w:r>
      <w:r>
        <w:rPr>
          <w:rFonts w:cs="Times New Roman"/>
          <w:b/>
          <w:sz w:val="24"/>
          <w:szCs w:val="24"/>
          <w:lang w:val="en-US" w:eastAsia="en-GB"/>
        </w:rPr>
        <w:t>”</w:t>
      </w:r>
    </w:p>
    <w:p w14:paraId="6EBD0B16" w14:textId="77777777" w:rsidR="006E0BF1" w:rsidRDefault="00EE7C19">
      <w:pPr>
        <w:spacing w:line="240" w:lineRule="auto"/>
        <w:rPr>
          <w:rFonts w:cs="Times New Roman"/>
          <w:b/>
          <w:sz w:val="24"/>
          <w:szCs w:val="24"/>
          <w:lang w:val="en-US" w:eastAsia="en-GB"/>
        </w:rPr>
      </w:pPr>
      <w:r>
        <w:rPr>
          <w:rFonts w:cs="Times New Roman"/>
          <w:sz w:val="24"/>
          <w:szCs w:val="24"/>
          <w:lang w:eastAsia="en-GB"/>
        </w:rPr>
        <w:t>Email!</w:t>
      </w:r>
    </w:p>
    <w:p w14:paraId="655F2B59" w14:textId="77777777" w:rsidR="006E0BF1" w:rsidRDefault="006E0BF1">
      <w:pPr>
        <w:spacing w:line="240" w:lineRule="auto"/>
        <w:ind w:left="113" w:hanging="113"/>
        <w:rPr>
          <w:rFonts w:cs="Times New Roman"/>
          <w:color w:val="000000"/>
          <w:sz w:val="24"/>
          <w:szCs w:val="24"/>
          <w:lang w:eastAsia="en-GB"/>
        </w:rPr>
      </w:pPr>
    </w:p>
    <w:p w14:paraId="0F0EE5F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49987557"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78DA71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Luvinia De Terville </w:t>
      </w:r>
      <w:r>
        <w:rPr>
          <w:rFonts w:cs="Times New Roman"/>
          <w:b/>
          <w:bCs/>
          <w:color w:val="000000"/>
          <w:sz w:val="24"/>
          <w:szCs w:val="24"/>
          <w:u w:val="single"/>
          <w:lang w:eastAsia="en-GB"/>
        </w:rPr>
        <w:t>Community Work DBS Check</w:t>
      </w:r>
    </w:p>
    <w:p w14:paraId="6F34E51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1016,1017,1018,</w:t>
      </w:r>
    </w:p>
    <w:p w14:paraId="5B45E5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Fwd.: Enfield Young People’s Project - DBS [SEC=UNCLASSIFIED] </w:t>
      </w:r>
    </w:p>
    <w:p w14:paraId="238D84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Luvinia De-Terville (</w:t>
      </w:r>
      <w:hyperlink r:id="rId519" w:history="1">
        <w:r>
          <w:rPr>
            <w:rStyle w:val="Hyperlink"/>
            <w:rFonts w:cs="Times New Roman"/>
            <w:sz w:val="24"/>
            <w:szCs w:val="24"/>
            <w:lang w:eastAsia="en-GB"/>
          </w:rPr>
          <w:t>lou.demseventmanagement@gmail.com</w:t>
        </w:r>
      </w:hyperlink>
      <w:r>
        <w:rPr>
          <w:rFonts w:cs="Times New Roman"/>
          <w:color w:val="000000"/>
          <w:sz w:val="24"/>
          <w:szCs w:val="24"/>
          <w:lang w:eastAsia="en-GB"/>
        </w:rPr>
        <w:t xml:space="preserve">) </w:t>
      </w:r>
    </w:p>
    <w:p w14:paraId="071C125F"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To: </w:t>
      </w:r>
      <w:hyperlink r:id="rId520" w:history="1">
        <w:r>
          <w:rPr>
            <w:rStyle w:val="Hyperlink"/>
            <w:rFonts w:cs="Times New Roman"/>
            <w:bCs/>
            <w:sz w:val="24"/>
            <w:szCs w:val="24"/>
            <w:lang w:eastAsia="en-GB"/>
          </w:rPr>
          <w:t>re_wired@ymail.com;</w:t>
        </w:r>
      </w:hyperlink>
      <w:r>
        <w:rPr>
          <w:rFonts w:cs="Times New Roman"/>
          <w:b/>
          <w:bCs/>
          <w:color w:val="0461C1"/>
          <w:sz w:val="24"/>
          <w:szCs w:val="24"/>
          <w:lang w:eastAsia="en-GB"/>
        </w:rPr>
        <w:t xml:space="preserve"> </w:t>
      </w:r>
    </w:p>
    <w:p w14:paraId="5AF982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Wednesday, 8 October </w:t>
      </w:r>
      <w:r>
        <w:rPr>
          <w:rFonts w:cs="Times New Roman"/>
          <w:b/>
          <w:bCs/>
          <w:color w:val="000000"/>
          <w:sz w:val="24"/>
          <w:szCs w:val="24"/>
          <w:lang w:eastAsia="en-GB"/>
        </w:rPr>
        <w:t>2014</w:t>
      </w:r>
      <w:r>
        <w:rPr>
          <w:rFonts w:cs="Times New Roman"/>
          <w:color w:val="000000"/>
          <w:sz w:val="24"/>
          <w:szCs w:val="24"/>
          <w:lang w:eastAsia="en-GB"/>
        </w:rPr>
        <w:t xml:space="preserve">, 9:48 </w:t>
      </w:r>
    </w:p>
    <w:p w14:paraId="311161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one is for DBS check Regards Luvinia De-Terville Co-ordinator &amp; Manager D.E.M.S </w:t>
      </w:r>
    </w:p>
    <w:p w14:paraId="02E345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De-Terville Event Management Services </w:t>
      </w:r>
    </w:p>
    <w:p w14:paraId="63DCFC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Mob:07951330467 </w:t>
      </w:r>
    </w:p>
    <w:p w14:paraId="2FD599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521" w:history="1">
        <w:r>
          <w:rPr>
            <w:rStyle w:val="Hyperlink"/>
            <w:rFonts w:cs="Times New Roman"/>
            <w:sz w:val="24"/>
            <w:szCs w:val="24"/>
            <w:lang w:eastAsia="en-GB"/>
          </w:rPr>
          <w:t>lou.demseventmanagement@gmail.com</w:t>
        </w:r>
      </w:hyperlink>
      <w:r>
        <w:rPr>
          <w:rFonts w:cs="Times New Roman"/>
          <w:color w:val="0000FF"/>
          <w:sz w:val="24"/>
          <w:szCs w:val="24"/>
          <w:lang w:eastAsia="en-GB"/>
        </w:rPr>
        <w:t xml:space="preserve"> </w:t>
      </w:r>
      <w:r>
        <w:rPr>
          <w:rFonts w:cs="Times New Roman"/>
          <w:color w:val="000000"/>
          <w:sz w:val="24"/>
          <w:szCs w:val="24"/>
          <w:lang w:eastAsia="en-GB"/>
        </w:rPr>
        <w:t>Skyp</w:t>
      </w:r>
      <w:r>
        <w:rPr>
          <w:rFonts w:cs="Times New Roman"/>
          <w:b/>
          <w:color w:val="000000"/>
          <w:sz w:val="24"/>
          <w:szCs w:val="24"/>
          <w:lang w:eastAsia="en-GB"/>
        </w:rPr>
        <w:t>e:</w:t>
      </w:r>
      <w:r>
        <w:rPr>
          <w:rFonts w:cs="Times New Roman"/>
          <w:color w:val="000000"/>
          <w:sz w:val="24"/>
          <w:szCs w:val="24"/>
          <w:lang w:eastAsia="en-GB"/>
        </w:rPr>
        <w:t xml:space="preserve"> lou1dems </w:t>
      </w:r>
    </w:p>
    <w:p w14:paraId="306792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 are doing a SPONSORED WALK 11km/7miles ENFIELD LOCK STATION to TOTTENHAM HALE STATION on 06/11/14 @ 7pm, to help raise funds towards our target aim £1000 for </w:t>
      </w:r>
    </w:p>
    <w:p w14:paraId="106E8B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FF"/>
          <w:sz w:val="24"/>
          <w:szCs w:val="24"/>
          <w:lang w:eastAsia="en-GB"/>
        </w:rPr>
        <w:t>Bliss.org.uk</w:t>
      </w:r>
      <w:r>
        <w:rPr>
          <w:rFonts w:cs="Times New Roman"/>
          <w:color w:val="000000"/>
          <w:sz w:val="24"/>
          <w:szCs w:val="24"/>
          <w:lang w:eastAsia="en-GB"/>
        </w:rPr>
        <w:t xml:space="preserve"> Donate online@ </w:t>
      </w:r>
    </w:p>
    <w:p w14:paraId="7BF83FD3" w14:textId="77777777" w:rsidR="006E0BF1" w:rsidRDefault="00EE7C19">
      <w:pPr>
        <w:autoSpaceDE w:val="0"/>
        <w:autoSpaceDN w:val="0"/>
        <w:adjustRightInd w:val="0"/>
        <w:spacing w:line="240" w:lineRule="auto"/>
        <w:rPr>
          <w:rFonts w:cs="Times New Roman"/>
          <w:color w:val="0000FF"/>
          <w:sz w:val="24"/>
          <w:szCs w:val="24"/>
          <w:lang w:eastAsia="en-GB"/>
        </w:rPr>
      </w:pPr>
      <w:hyperlink r:id="rId522" w:history="1">
        <w:r>
          <w:rPr>
            <w:rStyle w:val="Hyperlink"/>
            <w:rFonts w:cs="Times New Roman"/>
            <w:sz w:val="24"/>
            <w:szCs w:val="24"/>
            <w:lang w:eastAsia="en-GB"/>
          </w:rPr>
          <w:t>www.iustgiving.com/DEMS-Bliss</w:t>
        </w:r>
      </w:hyperlink>
      <w:r>
        <w:rPr>
          <w:rFonts w:cs="Times New Roman"/>
          <w:color w:val="0000FF"/>
          <w:sz w:val="24"/>
          <w:szCs w:val="24"/>
          <w:lang w:eastAsia="en-GB"/>
        </w:rPr>
        <w:t xml:space="preserve"> </w:t>
      </w:r>
      <w:r>
        <w:rPr>
          <w:rFonts w:cs="Times New Roman"/>
          <w:color w:val="000000"/>
          <w:sz w:val="24"/>
          <w:szCs w:val="24"/>
          <w:lang w:eastAsia="en-GB"/>
        </w:rPr>
        <w:t xml:space="preserve">or </w:t>
      </w:r>
      <w:hyperlink r:id="rId523" w:history="1">
        <w:r>
          <w:rPr>
            <w:rStyle w:val="Hyperlink"/>
            <w:rFonts w:cs="Times New Roman"/>
            <w:sz w:val="24"/>
            <w:szCs w:val="24"/>
            <w:lang w:eastAsia="en-GB"/>
          </w:rPr>
          <w:t>www.bliss.org.uk</w:t>
        </w:r>
      </w:hyperlink>
    </w:p>
    <w:p w14:paraId="7DB577BC"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color w:val="000000"/>
          <w:sz w:val="24"/>
          <w:szCs w:val="24"/>
          <w:lang w:eastAsia="en-GB"/>
        </w:rPr>
        <w:t>Begin forwarded messag</w:t>
      </w:r>
      <w:r>
        <w:rPr>
          <w:rFonts w:cs="Times New Roman"/>
          <w:b/>
          <w:color w:val="000000"/>
          <w:sz w:val="24"/>
          <w:szCs w:val="24"/>
          <w:lang w:eastAsia="en-GB"/>
        </w:rPr>
        <w:t>e:</w:t>
      </w:r>
      <w:r>
        <w:rPr>
          <w:rFonts w:cs="Times New Roman"/>
          <w:color w:val="000000"/>
          <w:sz w:val="24"/>
          <w:szCs w:val="24"/>
          <w:lang w:eastAsia="en-GB"/>
        </w:rPr>
        <w:t xml:space="preserve"> </w:t>
      </w:r>
    </w:p>
    <w:p w14:paraId="35BF71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Antoinese Dahlia &lt;</w:t>
      </w:r>
      <w:hyperlink r:id="rId524" w:history="1">
        <w:r>
          <w:rPr>
            <w:rStyle w:val="Hyperlink"/>
            <w:rFonts w:cs="Times New Roman"/>
            <w:sz w:val="24"/>
            <w:szCs w:val="24"/>
            <w:lang w:eastAsia="en-GB"/>
          </w:rPr>
          <w:t>Antoinese.Dahlia@Enfield.gov.uk</w:t>
        </w:r>
      </w:hyperlink>
      <w:r>
        <w:rPr>
          <w:rFonts w:cs="Times New Roman"/>
          <w:color w:val="000000"/>
          <w:sz w:val="24"/>
          <w:szCs w:val="24"/>
          <w:lang w:eastAsia="en-GB"/>
        </w:rPr>
        <w:t xml:space="preserve">&gt; </w:t>
      </w:r>
    </w:p>
    <w:p w14:paraId="0C7959A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6 October </w:t>
      </w:r>
      <w:r>
        <w:rPr>
          <w:rFonts w:cs="Times New Roman"/>
          <w:b/>
          <w:bCs/>
          <w:color w:val="000000"/>
          <w:sz w:val="24"/>
          <w:szCs w:val="24"/>
          <w:lang w:eastAsia="en-GB"/>
        </w:rPr>
        <w:t>2014</w:t>
      </w:r>
      <w:r>
        <w:rPr>
          <w:rFonts w:cs="Times New Roman"/>
          <w:color w:val="000000"/>
          <w:sz w:val="24"/>
          <w:szCs w:val="24"/>
          <w:lang w:eastAsia="en-GB"/>
        </w:rPr>
        <w:t xml:space="preserve"> 14:54:47 BST </w:t>
      </w:r>
    </w:p>
    <w:p w14:paraId="267171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w:t>
      </w:r>
      <w:hyperlink r:id="rId525" w:history="1">
        <w:r>
          <w:rPr>
            <w:rStyle w:val="Hyperlink"/>
            <w:rFonts w:cs="Times New Roman"/>
            <w:sz w:val="24"/>
            <w:szCs w:val="24"/>
            <w:lang w:eastAsia="en-GB"/>
          </w:rPr>
          <w:t>lou.demseventmanagement@gmail.com</w:t>
        </w:r>
      </w:hyperlink>
    </w:p>
    <w:p w14:paraId="69174691" w14:textId="77777777" w:rsidR="006E0BF1" w:rsidRDefault="00EE7C19">
      <w:pPr>
        <w:autoSpaceDE w:val="0"/>
        <w:autoSpaceDN w:val="0"/>
        <w:adjustRightInd w:val="0"/>
        <w:spacing w:line="240" w:lineRule="auto"/>
        <w:rPr>
          <w:rFonts w:cs="Times New Roman"/>
          <w:color w:val="000000"/>
          <w:sz w:val="24"/>
          <w:szCs w:val="24"/>
          <w:lang w:eastAsia="en-GB"/>
        </w:rPr>
      </w:pPr>
      <w:hyperlink r:id="rId526" w:history="1">
        <w:r>
          <w:rPr>
            <w:rStyle w:val="Hyperlink"/>
            <w:rFonts w:cs="Times New Roman"/>
            <w:sz w:val="24"/>
            <w:szCs w:val="24"/>
            <w:lang w:eastAsia="en-GB"/>
          </w:rPr>
          <w:t>lou.demseventmanagement@gmail.com</w:t>
        </w:r>
      </w:hyperlink>
      <w:r>
        <w:rPr>
          <w:rFonts w:cs="Times New Roman"/>
          <w:color w:val="000000"/>
          <w:sz w:val="24"/>
          <w:szCs w:val="24"/>
          <w:lang w:eastAsia="en-GB"/>
        </w:rPr>
        <w:t xml:space="preserve"> </w:t>
      </w:r>
    </w:p>
    <w:p w14:paraId="3CFB08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Enfield Young People's Project - DBS [SEC=UNCLASSIFIED] </w:t>
      </w:r>
    </w:p>
    <w:p w14:paraId="05852927" w14:textId="77777777" w:rsidR="006E0BF1" w:rsidRDefault="00EE7C19">
      <w:pPr>
        <w:autoSpaceDE w:val="0"/>
        <w:autoSpaceDN w:val="0"/>
        <w:adjustRightInd w:val="0"/>
        <w:spacing w:line="240" w:lineRule="auto"/>
        <w:rPr>
          <w:rFonts w:cs="Times New Roman"/>
          <w:b/>
          <w:bCs/>
          <w:color w:val="000000"/>
          <w:sz w:val="24"/>
          <w:szCs w:val="24"/>
          <w:lang w:eastAsia="en-GB"/>
        </w:rPr>
      </w:pPr>
      <w:r>
        <w:rPr>
          <w:rFonts w:cs="Times New Roman"/>
          <w:b/>
          <w:bCs/>
          <w:color w:val="000000"/>
          <w:sz w:val="24"/>
          <w:szCs w:val="24"/>
          <w:lang w:eastAsia="en-GB"/>
        </w:rPr>
        <w:t>Classification: UNCLASSIFIED</w:t>
      </w:r>
    </w:p>
    <w:p w14:paraId="60887B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Good afternoon, </w:t>
      </w:r>
    </w:p>
    <w:p w14:paraId="6EFCC8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see attached the documents you need to complete an online DBS application. Please read the notes before you start the application. Some of the information you will need includ</w:t>
      </w:r>
      <w:r>
        <w:rPr>
          <w:rFonts w:cs="Times New Roman"/>
          <w:b/>
          <w:color w:val="000000"/>
          <w:sz w:val="24"/>
          <w:szCs w:val="24"/>
          <w:lang w:eastAsia="en-GB"/>
        </w:rPr>
        <w:t>e:</w:t>
      </w:r>
      <w:r>
        <w:rPr>
          <w:rFonts w:cs="Times New Roman"/>
          <w:color w:val="000000"/>
          <w:sz w:val="24"/>
          <w:szCs w:val="24"/>
          <w:lang w:eastAsia="en-GB"/>
        </w:rPr>
        <w:t xml:space="preserve"> A full 5-year address history including post codes, all names, previous maiden names, name changes and NI number. If asked position applied for, please ensure you write 'Young people's project facilitator- working with children and young people'. </w:t>
      </w:r>
    </w:p>
    <w:p w14:paraId="72A89D59"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1/3</w:t>
      </w:r>
    </w:p>
    <w:p w14:paraId="49A964A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1017,</w:t>
      </w:r>
    </w:p>
    <w:p w14:paraId="028653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To start Login: </w:t>
      </w:r>
    </w:p>
    <w:p w14:paraId="7646B4DF" w14:textId="77777777" w:rsidR="006E0BF1" w:rsidRDefault="00EE7C19">
      <w:pPr>
        <w:autoSpaceDE w:val="0"/>
        <w:autoSpaceDN w:val="0"/>
        <w:adjustRightInd w:val="0"/>
        <w:spacing w:line="240" w:lineRule="auto"/>
        <w:rPr>
          <w:rFonts w:cs="Times New Roman"/>
          <w:color w:val="0000FF"/>
          <w:sz w:val="24"/>
          <w:szCs w:val="24"/>
          <w:lang w:eastAsia="en-GB"/>
        </w:rPr>
      </w:pPr>
      <w:hyperlink r:id="rId527" w:history="1">
        <w:r>
          <w:rPr>
            <w:rStyle w:val="Hyperlink"/>
            <w:rFonts w:cs="Times New Roman"/>
            <w:sz w:val="24"/>
            <w:szCs w:val="24"/>
            <w:lang w:eastAsia="en-GB"/>
          </w:rPr>
          <w:t>https://disclosure.capitarvs.co.uk/cheas/applicantLogin.do?applicationTvpe=crb</w:t>
        </w:r>
      </w:hyperlink>
      <w:r>
        <w:rPr>
          <w:rFonts w:cs="Times New Roman"/>
          <w:color w:val="0000FF"/>
          <w:sz w:val="24"/>
          <w:szCs w:val="24"/>
          <w:lang w:eastAsia="en-GB"/>
        </w:rPr>
        <w:t xml:space="preserve"> </w:t>
      </w:r>
    </w:p>
    <w:p w14:paraId="1195D8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Organisation Ref</w:t>
      </w:r>
      <w:r>
        <w:rPr>
          <w:rFonts w:cs="Times New Roman"/>
          <w:bCs/>
          <w:color w:val="000000"/>
          <w:sz w:val="24"/>
          <w:szCs w:val="24"/>
          <w:lang w:eastAsia="en-GB"/>
        </w:rPr>
        <w:t>: ENFIELD YOUTH SERVICE</w:t>
      </w:r>
      <w:r>
        <w:rPr>
          <w:rFonts w:cs="Times New Roman"/>
          <w:b/>
          <w:bCs/>
          <w:color w:val="000000"/>
          <w:sz w:val="24"/>
          <w:szCs w:val="24"/>
          <w:lang w:eastAsia="en-GB"/>
        </w:rPr>
        <w:t xml:space="preserve"> </w:t>
      </w:r>
    </w:p>
    <w:p w14:paraId="3CB108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 Password: </w:t>
      </w:r>
      <w:r>
        <w:rPr>
          <w:rFonts w:cs="Times New Roman"/>
          <w:bCs/>
          <w:color w:val="000000"/>
          <w:sz w:val="24"/>
          <w:szCs w:val="24"/>
          <w:lang w:eastAsia="en-GB"/>
        </w:rPr>
        <w:t>Enfield</w:t>
      </w:r>
      <w:r>
        <w:rPr>
          <w:rFonts w:cs="Times New Roman"/>
          <w:b/>
          <w:color w:val="000000"/>
          <w:sz w:val="24"/>
          <w:szCs w:val="24"/>
          <w:lang w:eastAsia="en-GB"/>
        </w:rPr>
        <w:t>2011</w:t>
      </w:r>
      <w:r>
        <w:rPr>
          <w:rFonts w:cs="Times New Roman"/>
          <w:b/>
          <w:bCs/>
          <w:color w:val="000000"/>
          <w:sz w:val="24"/>
          <w:szCs w:val="24"/>
          <w:lang w:eastAsia="en-GB"/>
        </w:rPr>
        <w:t xml:space="preserve">(Note: these are case sensitive) </w:t>
      </w:r>
    </w:p>
    <w:p w14:paraId="6EAD18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Once you have completed this process, you will need to come in and provide ID to verify your application. If you have any questions, please do not hesitate to contact me. Please let me know once you have completed the online application. </w:t>
      </w:r>
    </w:p>
    <w:p w14:paraId="0183F6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Kind regards, </w:t>
      </w:r>
    </w:p>
    <w:p w14:paraId="3E9327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Antoinese Dahlia </w:t>
      </w:r>
    </w:p>
    <w:p w14:paraId="2E6E4EE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Teenage Pregnancy Support Officer Youth and Family Support Service Enfield Council 3 South Way Claverings Industrial Estate Edmonton N9 0AB </w:t>
      </w:r>
    </w:p>
    <w:p w14:paraId="58D63A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020 8379 5418 </w:t>
      </w:r>
    </w:p>
    <w:p w14:paraId="2D8881C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4YP </w:t>
      </w:r>
    </w:p>
    <w:p w14:paraId="68E6AF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w:t>
      </w:r>
    </w:p>
    <w:p w14:paraId="74F1C6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4YP Enfield </w:t>
      </w:r>
    </w:p>
    <w:p w14:paraId="7A4D5D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Youth Enfield</w:t>
      </w:r>
    </w:p>
    <w:p w14:paraId="05129D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www.enfield.gov.uk/youth </w:t>
      </w:r>
    </w:p>
    <w:p w14:paraId="361F6013" w14:textId="77777777" w:rsidR="006E0BF1" w:rsidRDefault="00EE7C19">
      <w:pPr>
        <w:spacing w:line="240" w:lineRule="auto"/>
        <w:rPr>
          <w:rFonts w:cs="Times New Roman"/>
          <w:b/>
          <w:sz w:val="24"/>
          <w:szCs w:val="24"/>
          <w:u w:val="single"/>
          <w:lang w:val="en-US"/>
        </w:rPr>
      </w:pPr>
      <w:r>
        <w:rPr>
          <w:rFonts w:cs="Times New Roman"/>
          <w:color w:val="000000"/>
          <w:sz w:val="24"/>
          <w:szCs w:val="24"/>
          <w:lang w:eastAsia="en-GB"/>
        </w:rPr>
        <w:t>2</w:t>
      </w:r>
    </w:p>
    <w:p w14:paraId="6CB591C4" w14:textId="77777777" w:rsidR="006E0BF1" w:rsidRDefault="00EE7C19">
      <w:pPr>
        <w:spacing w:line="240" w:lineRule="auto"/>
        <w:rPr>
          <w:rFonts w:cs="Times New Roman"/>
          <w:b/>
          <w:sz w:val="24"/>
          <w:szCs w:val="24"/>
          <w:u w:val="single"/>
          <w:lang w:val="de-DE"/>
        </w:rPr>
      </w:pPr>
      <w:r>
        <w:rPr>
          <w:rFonts w:cs="Times New Roman"/>
          <w:b/>
          <w:sz w:val="24"/>
          <w:szCs w:val="24"/>
          <w:u w:val="single"/>
          <w:lang w:val="de-DE"/>
        </w:rPr>
        <w:t>1018,</w:t>
      </w:r>
    </w:p>
    <w:p w14:paraId="0CA5F661"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b/>
          <w:bCs/>
          <w:color w:val="000000"/>
          <w:sz w:val="24"/>
          <w:szCs w:val="24"/>
          <w:lang w:val="de-DE" w:eastAsia="en-GB"/>
        </w:rPr>
        <w:t xml:space="preserve">Attachments </w:t>
      </w:r>
    </w:p>
    <w:p w14:paraId="55E9A98C"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image001.jpg (854 B) </w:t>
      </w:r>
    </w:p>
    <w:p w14:paraId="001A568D"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image002.jpg (816 B) </w:t>
      </w:r>
    </w:p>
    <w:p w14:paraId="0D7707EA"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image001.jpg (854 B) </w:t>
      </w:r>
    </w:p>
    <w:p w14:paraId="2A774153"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image002.jpg (816 B) </w:t>
      </w:r>
    </w:p>
    <w:p w14:paraId="3C11E08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1.LBE- Notes for Applicants Completing an Electronic Disclosure Application.doc (37.50 KB) </w:t>
      </w:r>
    </w:p>
    <w:p w14:paraId="14DF831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2.CRB ONLINE APPLICANT UC GUIDE (4) (3) (2).doc (3.05 MB) </w:t>
      </w:r>
    </w:p>
    <w:p w14:paraId="5DB5FB3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3. Capita list of acceptable identification word format version.doc (258.50 KB) </w:t>
      </w:r>
    </w:p>
    <w:p w14:paraId="2972C38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Council is committed to serving the whole borough fairly, delivering excellent services and building strong communities. </w:t>
      </w:r>
    </w:p>
    <w:p w14:paraId="32C49A8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p>
    <w:p w14:paraId="3B698151" w14:textId="77777777" w:rsidR="006E0BF1" w:rsidRDefault="00EE7C19">
      <w:pPr>
        <w:autoSpaceDE w:val="0"/>
        <w:autoSpaceDN w:val="0"/>
        <w:adjustRightInd w:val="0"/>
        <w:spacing w:line="240" w:lineRule="auto"/>
        <w:rPr>
          <w:rFonts w:cs="Times New Roman"/>
          <w:color w:val="0000FF"/>
          <w:sz w:val="24"/>
          <w:szCs w:val="24"/>
          <w:lang w:eastAsia="en-GB"/>
        </w:rPr>
      </w:pPr>
      <w:hyperlink r:id="rId528" w:history="1">
        <w:r>
          <w:rPr>
            <w:rStyle w:val="Hyperlink"/>
            <w:rFonts w:cs="Times New Roman"/>
            <w:sz w:val="24"/>
            <w:szCs w:val="24"/>
            <w:lang w:eastAsia="en-GB"/>
          </w:rPr>
          <w:t>http://www.enfield.gov.uk</w:t>
        </w:r>
      </w:hyperlink>
      <w:r>
        <w:rPr>
          <w:rFonts w:cs="Times New Roman"/>
          <w:color w:val="0000FF"/>
          <w:sz w:val="24"/>
          <w:szCs w:val="24"/>
          <w:lang w:eastAsia="en-GB"/>
        </w:rPr>
        <w:t xml:space="preserve"> </w:t>
      </w:r>
    </w:p>
    <w:p w14:paraId="5992CA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6F6DAFA9" w14:textId="77777777" w:rsidR="006E0BF1" w:rsidRDefault="006E0BF1">
      <w:pPr>
        <w:spacing w:line="240" w:lineRule="auto"/>
        <w:rPr>
          <w:rFonts w:cs="Times New Roman"/>
          <w:sz w:val="24"/>
          <w:szCs w:val="24"/>
          <w:lang w:eastAsia="en-GB"/>
        </w:rPr>
      </w:pPr>
    </w:p>
    <w:p w14:paraId="5DF8D955"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2EB6844C"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2AFE19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Sponsored Walk</w:t>
      </w:r>
    </w:p>
    <w:p w14:paraId="7115A47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1019,1020,1021,</w:t>
      </w:r>
    </w:p>
    <w:p w14:paraId="6653D8B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Fwd.: </w:t>
      </w:r>
      <w:r>
        <w:rPr>
          <w:rFonts w:cs="Times New Roman"/>
          <w:color w:val="000000"/>
          <w:sz w:val="24"/>
          <w:szCs w:val="24"/>
          <w:lang w:eastAsia="en-GB"/>
        </w:rPr>
        <w:t>Enfield's Young People's Project</w:t>
      </w:r>
    </w:p>
    <w:p w14:paraId="39AD38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[SEC=UNCLASSIFIED] </w:t>
      </w:r>
    </w:p>
    <w:p w14:paraId="456E87A9"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Luvinia De-Terville </w:t>
      </w:r>
      <w:r>
        <w:rPr>
          <w:rFonts w:cs="Times New Roman"/>
          <w:color w:val="0461C1"/>
          <w:sz w:val="24"/>
          <w:szCs w:val="24"/>
          <w:lang w:eastAsia="en-GB"/>
        </w:rPr>
        <w:t>(</w:t>
      </w:r>
      <w:hyperlink r:id="rId529" w:history="1">
        <w:r>
          <w:rPr>
            <w:rStyle w:val="Hyperlink"/>
            <w:rFonts w:cs="Times New Roman"/>
            <w:sz w:val="24"/>
            <w:szCs w:val="24"/>
            <w:lang w:eastAsia="en-GB"/>
          </w:rPr>
          <w:t>ldeterville@icloud.com</w:t>
        </w:r>
      </w:hyperlink>
      <w:r>
        <w:rPr>
          <w:rFonts w:cs="Times New Roman"/>
          <w:color w:val="0461C1"/>
          <w:sz w:val="24"/>
          <w:szCs w:val="24"/>
          <w:lang w:eastAsia="en-GB"/>
        </w:rPr>
        <w:t xml:space="preserve">) </w:t>
      </w:r>
    </w:p>
    <w:p w14:paraId="3C573FE0"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To: </w:t>
      </w:r>
      <w:hyperlink r:id="rId530" w:history="1">
        <w:r>
          <w:rPr>
            <w:rStyle w:val="Hyperlink"/>
            <w:rFonts w:cs="Times New Roman"/>
            <w:sz w:val="24"/>
            <w:szCs w:val="24"/>
            <w:lang w:eastAsia="en-GB"/>
          </w:rPr>
          <w:t>re_wired@ymail.com;</w:t>
        </w:r>
      </w:hyperlink>
      <w:r>
        <w:rPr>
          <w:rFonts w:cs="Times New Roman"/>
          <w:color w:val="0461C1"/>
          <w:sz w:val="24"/>
          <w:szCs w:val="24"/>
          <w:lang w:eastAsia="en-GB"/>
        </w:rPr>
        <w:t xml:space="preserve"> </w:t>
      </w:r>
    </w:p>
    <w:p w14:paraId="7A3A5A4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Wednesday, 8 October </w:t>
      </w:r>
      <w:r>
        <w:rPr>
          <w:rFonts w:cs="Times New Roman"/>
          <w:b/>
          <w:bCs/>
          <w:color w:val="000000"/>
          <w:sz w:val="24"/>
          <w:szCs w:val="24"/>
          <w:lang w:eastAsia="en-GB"/>
        </w:rPr>
        <w:t>2014</w:t>
      </w:r>
      <w:r>
        <w:rPr>
          <w:rFonts w:cs="Times New Roman"/>
          <w:color w:val="000000"/>
          <w:sz w:val="24"/>
          <w:szCs w:val="24"/>
          <w:lang w:eastAsia="en-GB"/>
        </w:rPr>
        <w:t xml:space="preserve">, 9:50 </w:t>
      </w:r>
    </w:p>
    <w:p w14:paraId="2BA630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have forwarded this to you, in regard to that ad that was in local paper in the summer. </w:t>
      </w:r>
    </w:p>
    <w:p w14:paraId="21AC298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64C20B3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Luvinia De-Terville Co-ordinator &amp; Manager D.E.M.S </w:t>
      </w:r>
    </w:p>
    <w:p w14:paraId="033426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De-Terville Event Management Services</w:t>
      </w:r>
    </w:p>
    <w:p w14:paraId="02C526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Mob: </w:t>
      </w:r>
      <w:r>
        <w:rPr>
          <w:rFonts w:cs="Times New Roman"/>
          <w:color w:val="000000"/>
          <w:sz w:val="24"/>
          <w:szCs w:val="24"/>
          <w:lang w:eastAsia="en-GB"/>
        </w:rPr>
        <w:t>07951330467</w:t>
      </w:r>
    </w:p>
    <w:p w14:paraId="60520BDB"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color w:val="000000"/>
          <w:sz w:val="24"/>
          <w:szCs w:val="24"/>
          <w:lang w:eastAsia="en-GB"/>
        </w:rPr>
        <w:t xml:space="preserve">Email: </w:t>
      </w:r>
      <w:hyperlink r:id="rId531" w:history="1">
        <w:r>
          <w:rPr>
            <w:rStyle w:val="Hyperlink"/>
            <w:rFonts w:cs="Times New Roman"/>
            <w:sz w:val="24"/>
            <w:szCs w:val="24"/>
            <w:lang w:eastAsia="en-GB"/>
          </w:rPr>
          <w:t>lou.demseventmanagement@gmail.com</w:t>
        </w:r>
      </w:hyperlink>
    </w:p>
    <w:p w14:paraId="469DAB7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Skyp</w:t>
      </w:r>
      <w:r>
        <w:rPr>
          <w:rFonts w:cs="Times New Roman"/>
          <w:b/>
          <w:color w:val="000000"/>
          <w:sz w:val="24"/>
          <w:szCs w:val="24"/>
          <w:lang w:eastAsia="en-GB"/>
        </w:rPr>
        <w:t>e:</w:t>
      </w:r>
      <w:r>
        <w:rPr>
          <w:rFonts w:cs="Times New Roman"/>
          <w:color w:val="000000"/>
          <w:sz w:val="24"/>
          <w:szCs w:val="24"/>
          <w:lang w:eastAsia="en-GB"/>
        </w:rPr>
        <w:t xml:space="preserve"> lou1dems </w:t>
      </w:r>
    </w:p>
    <w:p w14:paraId="29C6EC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 are doing a SPONSORED WALK 11km/7miles ENFIELD LOCK STATION to TOTTENHAM HALE STATION on 06/11/14 @ 7pm, to help raise funds towards our target aim £1000 for </w:t>
      </w:r>
    </w:p>
    <w:p w14:paraId="4F7B7E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FF"/>
          <w:sz w:val="24"/>
          <w:szCs w:val="24"/>
          <w:lang w:eastAsia="en-GB"/>
        </w:rPr>
        <w:t>Bliss.org.uk</w:t>
      </w:r>
      <w:r>
        <w:rPr>
          <w:rFonts w:cs="Times New Roman"/>
          <w:color w:val="000000"/>
          <w:sz w:val="24"/>
          <w:szCs w:val="24"/>
          <w:lang w:eastAsia="en-GB"/>
        </w:rPr>
        <w:t>. Donate online@</w:t>
      </w:r>
    </w:p>
    <w:p w14:paraId="4FBDA990" w14:textId="77777777" w:rsidR="006E0BF1" w:rsidRDefault="00EE7C19">
      <w:pPr>
        <w:autoSpaceDE w:val="0"/>
        <w:autoSpaceDN w:val="0"/>
        <w:adjustRightInd w:val="0"/>
        <w:spacing w:line="240" w:lineRule="auto"/>
        <w:rPr>
          <w:rFonts w:cs="Times New Roman"/>
          <w:color w:val="000000"/>
          <w:sz w:val="24"/>
          <w:szCs w:val="24"/>
          <w:lang w:eastAsia="en-GB"/>
        </w:rPr>
      </w:pPr>
      <w:hyperlink r:id="rId532" w:history="1">
        <w:r>
          <w:rPr>
            <w:rStyle w:val="Hyperlink"/>
            <w:rFonts w:cs="Times New Roman"/>
            <w:sz w:val="24"/>
            <w:szCs w:val="24"/>
            <w:lang w:eastAsia="en-GB"/>
          </w:rPr>
          <w:t>www.iustgiving.com/DEMS-Bliss</w:t>
        </w:r>
      </w:hyperlink>
      <w:r>
        <w:rPr>
          <w:rFonts w:cs="Times New Roman"/>
          <w:color w:val="0000FF"/>
          <w:sz w:val="24"/>
          <w:szCs w:val="24"/>
          <w:lang w:eastAsia="en-GB"/>
        </w:rPr>
        <w:t xml:space="preserve"> </w:t>
      </w:r>
      <w:r>
        <w:rPr>
          <w:rFonts w:cs="Times New Roman"/>
          <w:color w:val="000000"/>
          <w:sz w:val="24"/>
          <w:szCs w:val="24"/>
          <w:lang w:eastAsia="en-GB"/>
        </w:rPr>
        <w:t xml:space="preserve">or </w:t>
      </w:r>
      <w:hyperlink r:id="rId533" w:history="1">
        <w:r>
          <w:rPr>
            <w:rStyle w:val="Hyperlink"/>
            <w:rFonts w:cs="Times New Roman"/>
            <w:sz w:val="24"/>
            <w:szCs w:val="24"/>
            <w:lang w:eastAsia="en-GB"/>
          </w:rPr>
          <w:t>www.bliss.org.uk</w:t>
        </w:r>
      </w:hyperlink>
    </w:p>
    <w:p w14:paraId="3A1EE0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Begin forwarded messag</w:t>
      </w:r>
      <w:r>
        <w:rPr>
          <w:rFonts w:cs="Times New Roman"/>
          <w:b/>
          <w:color w:val="000000"/>
          <w:sz w:val="24"/>
          <w:szCs w:val="24"/>
          <w:lang w:eastAsia="en-GB"/>
        </w:rPr>
        <w:t>e:</w:t>
      </w:r>
      <w:r>
        <w:rPr>
          <w:rFonts w:cs="Times New Roman"/>
          <w:color w:val="000000"/>
          <w:sz w:val="24"/>
          <w:szCs w:val="24"/>
          <w:lang w:eastAsia="en-GB"/>
        </w:rPr>
        <w:t xml:space="preserve"> </w:t>
      </w:r>
    </w:p>
    <w:p w14:paraId="4D9CB99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Mya Bhoodram &lt;</w:t>
      </w:r>
      <w:hyperlink r:id="rId534" w:history="1">
        <w:r>
          <w:rPr>
            <w:rStyle w:val="Hyperlink"/>
            <w:rFonts w:cs="Times New Roman"/>
            <w:sz w:val="24"/>
            <w:szCs w:val="24"/>
            <w:lang w:eastAsia="en-GB"/>
          </w:rPr>
          <w:t>Mva.Bhoodram@Enfield.gov.uk</w:t>
        </w:r>
      </w:hyperlink>
      <w:r>
        <w:rPr>
          <w:rFonts w:cs="Times New Roman"/>
          <w:color w:val="000000"/>
          <w:sz w:val="24"/>
          <w:szCs w:val="24"/>
          <w:lang w:eastAsia="en-GB"/>
        </w:rPr>
        <w:t xml:space="preserve">&gt; </w:t>
      </w:r>
    </w:p>
    <w:p w14:paraId="108795D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18 September </w:t>
      </w:r>
      <w:r>
        <w:rPr>
          <w:rFonts w:cs="Times New Roman"/>
          <w:b/>
          <w:bCs/>
          <w:color w:val="000000"/>
          <w:sz w:val="24"/>
          <w:szCs w:val="24"/>
          <w:lang w:eastAsia="en-GB"/>
        </w:rPr>
        <w:t>2014</w:t>
      </w:r>
      <w:r>
        <w:rPr>
          <w:rFonts w:cs="Times New Roman"/>
          <w:color w:val="000000"/>
          <w:sz w:val="24"/>
          <w:szCs w:val="24"/>
          <w:lang w:eastAsia="en-GB"/>
        </w:rPr>
        <w:t xml:space="preserve"> 16:03:37 BST </w:t>
      </w:r>
    </w:p>
    <w:p w14:paraId="3C8B37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w:t>
      </w:r>
      <w:hyperlink r:id="rId535" w:history="1">
        <w:r>
          <w:rPr>
            <w:rStyle w:val="Hyperlink"/>
            <w:rFonts w:cs="Times New Roman"/>
            <w:sz w:val="24"/>
            <w:szCs w:val="24"/>
            <w:lang w:eastAsia="en-GB"/>
          </w:rPr>
          <w:t>ldeterville@icloud.com</w:t>
        </w:r>
      </w:hyperlink>
      <w:r>
        <w:rPr>
          <w:rFonts w:cs="Times New Roman"/>
          <w:color w:val="000000"/>
          <w:sz w:val="24"/>
          <w:szCs w:val="24"/>
          <w:lang w:eastAsia="en-GB"/>
        </w:rPr>
        <w:t>" &lt;</w:t>
      </w:r>
      <w:hyperlink r:id="rId536" w:history="1">
        <w:r>
          <w:rPr>
            <w:rStyle w:val="Hyperlink"/>
            <w:rFonts w:cs="Times New Roman"/>
            <w:sz w:val="24"/>
            <w:szCs w:val="24"/>
            <w:lang w:eastAsia="en-GB"/>
          </w:rPr>
          <w:t>ldeterville@icloud.com</w:t>
        </w:r>
      </w:hyperlink>
      <w:r>
        <w:rPr>
          <w:rFonts w:cs="Times New Roman"/>
          <w:color w:val="000000"/>
          <w:sz w:val="24"/>
          <w:szCs w:val="24"/>
          <w:lang w:eastAsia="en-GB"/>
        </w:rPr>
        <w:t xml:space="preserve">&gt; </w:t>
      </w:r>
    </w:p>
    <w:p w14:paraId="43EAD0F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Enfield's Young People's Project [SEC=UNCLASSIFIED] </w:t>
      </w:r>
    </w:p>
    <w:p w14:paraId="225F1F46" w14:textId="77777777" w:rsidR="006E0BF1" w:rsidRDefault="00EE7C19">
      <w:pPr>
        <w:autoSpaceDE w:val="0"/>
        <w:autoSpaceDN w:val="0"/>
        <w:adjustRightInd w:val="0"/>
        <w:spacing w:line="240" w:lineRule="auto"/>
        <w:rPr>
          <w:rFonts w:cs="Times New Roman"/>
          <w:b/>
          <w:bCs/>
          <w:color w:val="000000"/>
          <w:sz w:val="24"/>
          <w:szCs w:val="24"/>
          <w:lang w:eastAsia="en-GB"/>
        </w:rPr>
      </w:pPr>
      <w:r>
        <w:rPr>
          <w:rFonts w:cs="Times New Roman"/>
          <w:b/>
          <w:bCs/>
          <w:color w:val="000000"/>
          <w:sz w:val="24"/>
          <w:szCs w:val="24"/>
          <w:lang w:eastAsia="en-GB"/>
        </w:rPr>
        <w:t>Classification: UNCLASSIFIED</w:t>
      </w:r>
    </w:p>
    <w:p w14:paraId="363F72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w:t>
      </w:r>
    </w:p>
    <w:p w14:paraId="3B261E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interest in volunteering. We have a volunteering opportunity you might be interested in. Please see attached the EYP facilitator assessment form and the induction to the EYPP which will give you all the information you need to know for the EYPP. Once you have filled in the assessment you can return it to me via email. Please return the assessment within one week of receiving this email.</w:t>
      </w:r>
    </w:p>
    <w:p w14:paraId="40770B9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1020,</w:t>
      </w:r>
    </w:p>
    <w:p w14:paraId="32035C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also note the training for this is on the 21st and 22nd October and both dates need to be completed. If you have any questions, please do contact us</w:t>
      </w:r>
      <w:r>
        <w:rPr>
          <w:rFonts w:cs="Times New Roman"/>
          <w:color w:val="1E477B"/>
          <w:sz w:val="24"/>
          <w:szCs w:val="24"/>
          <w:lang w:eastAsia="en-GB"/>
        </w:rPr>
        <w:t xml:space="preserve">. </w:t>
      </w:r>
    </w:p>
    <w:p w14:paraId="45F87F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Kind regards Mya Bhoodram </w:t>
      </w:r>
    </w:p>
    <w:p w14:paraId="6950FA1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Teenage Pregnancy Development Officer Youth and Family Support Service Enfield Council</w:t>
      </w:r>
    </w:p>
    <w:p w14:paraId="629757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3 South Way Claverings Industrial Estate </w:t>
      </w:r>
    </w:p>
    <w:p w14:paraId="630DD28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Edmonton </w:t>
      </w:r>
    </w:p>
    <w:p w14:paraId="2451D82A"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N9 0AB </w:t>
      </w:r>
    </w:p>
    <w:p w14:paraId="72DE7E4C"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020 8379 4611 0794 904 5900 </w:t>
      </w:r>
    </w:p>
    <w:p w14:paraId="5CA02EE8" w14:textId="77777777" w:rsidR="006E0BF1" w:rsidRDefault="00EE7C19">
      <w:pPr>
        <w:autoSpaceDE w:val="0"/>
        <w:autoSpaceDN w:val="0"/>
        <w:adjustRightInd w:val="0"/>
        <w:spacing w:line="240" w:lineRule="auto"/>
        <w:rPr>
          <w:rFonts w:cs="Times New Roman"/>
          <w:color w:val="0000FF"/>
          <w:sz w:val="24"/>
          <w:szCs w:val="24"/>
          <w:lang w:val="de-DE" w:eastAsia="en-GB"/>
        </w:rPr>
      </w:pPr>
      <w:hyperlink r:id="rId537" w:history="1">
        <w:r>
          <w:rPr>
            <w:rStyle w:val="Hyperlink"/>
            <w:rFonts w:cs="Times New Roman"/>
            <w:sz w:val="24"/>
            <w:szCs w:val="24"/>
            <w:lang w:val="de-DE" w:eastAsia="en-GB"/>
          </w:rPr>
          <w:t>www.enfield.gov.uk/youth</w:t>
        </w:r>
      </w:hyperlink>
      <w:r>
        <w:rPr>
          <w:rFonts w:cs="Times New Roman"/>
          <w:color w:val="0000FF"/>
          <w:sz w:val="24"/>
          <w:szCs w:val="24"/>
          <w:lang w:val="de-DE" w:eastAsia="en-GB"/>
        </w:rPr>
        <w:t xml:space="preserve"> </w:t>
      </w:r>
    </w:p>
    <w:p w14:paraId="083459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Council is committed to serving the whole borough fairly, delivering excellent services and building strong communities. </w:t>
      </w:r>
    </w:p>
    <w:p w14:paraId="5B5AF19F" w14:textId="77777777" w:rsidR="006E0BF1" w:rsidRDefault="00EE7C19">
      <w:pPr>
        <w:spacing w:line="240" w:lineRule="auto"/>
        <w:rPr>
          <w:rFonts w:cs="Times New Roman"/>
          <w:b/>
          <w:sz w:val="24"/>
          <w:szCs w:val="24"/>
          <w:u w:val="single"/>
          <w:lang w:val="en-US"/>
        </w:rPr>
      </w:pP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r>
        <w:rPr>
          <w:rFonts w:cs="Times New Roman"/>
          <w:b/>
          <w:color w:val="000000"/>
          <w:sz w:val="24"/>
          <w:szCs w:val="24"/>
          <w:lang w:eastAsia="en-GB"/>
        </w:rPr>
        <w:t xml:space="preserve">Classification: </w:t>
      </w:r>
      <w:r>
        <w:rPr>
          <w:rFonts w:cs="Times New Roman"/>
          <w:color w:val="000000"/>
          <w:sz w:val="24"/>
          <w:szCs w:val="24"/>
          <w:lang w:eastAsia="en-GB"/>
        </w:rPr>
        <w:t>UNCLASSIFIED</w:t>
      </w:r>
    </w:p>
    <w:p w14:paraId="4AF44457" w14:textId="77777777" w:rsidR="006E0BF1" w:rsidRDefault="00EE7C19">
      <w:pPr>
        <w:spacing w:line="240" w:lineRule="auto"/>
        <w:rPr>
          <w:rFonts w:cs="Times New Roman"/>
          <w:b/>
          <w:sz w:val="24"/>
          <w:szCs w:val="24"/>
          <w:u w:val="single"/>
          <w:lang w:val="de-DE"/>
        </w:rPr>
      </w:pPr>
      <w:r>
        <w:rPr>
          <w:rFonts w:cs="Times New Roman"/>
          <w:b/>
          <w:sz w:val="24"/>
          <w:szCs w:val="24"/>
          <w:u w:val="single"/>
          <w:lang w:val="de-DE"/>
        </w:rPr>
        <w:t>1021,</w:t>
      </w:r>
    </w:p>
    <w:p w14:paraId="17EEA6CF"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b/>
          <w:bCs/>
          <w:color w:val="000000"/>
          <w:sz w:val="24"/>
          <w:szCs w:val="24"/>
          <w:lang w:val="de-DE" w:eastAsia="en-GB"/>
        </w:rPr>
        <w:t xml:space="preserve">Attachments </w:t>
      </w:r>
    </w:p>
    <w:p w14:paraId="39820793"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image001.jpg (891 B) </w:t>
      </w:r>
    </w:p>
    <w:p w14:paraId="4C696AF8"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image002.jpg (855 B) </w:t>
      </w:r>
    </w:p>
    <w:p w14:paraId="03397A66"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image001.jpg (891 B) </w:t>
      </w:r>
    </w:p>
    <w:p w14:paraId="4F194769"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image002.jpg (855 B) </w:t>
      </w:r>
    </w:p>
    <w:p w14:paraId="17D5755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Introduction to EYPP - Nov </w:t>
      </w:r>
      <w:r>
        <w:rPr>
          <w:rFonts w:cs="Times New Roman"/>
          <w:b/>
          <w:bCs/>
          <w:color w:val="000000"/>
          <w:sz w:val="24"/>
          <w:szCs w:val="24"/>
          <w:lang w:eastAsia="en-GB"/>
        </w:rPr>
        <w:t>2014</w:t>
      </w:r>
      <w:r>
        <w:rPr>
          <w:rFonts w:cs="Times New Roman"/>
          <w:color w:val="000000"/>
          <w:sz w:val="24"/>
          <w:szCs w:val="24"/>
          <w:lang w:eastAsia="en-GB"/>
        </w:rPr>
        <w:t xml:space="preserve">.doc (85.00 KB) </w:t>
      </w:r>
    </w:p>
    <w:p w14:paraId="7304690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EYP Project Facilitator Assessment Form.doc (135.00 KB) </w:t>
      </w:r>
    </w:p>
    <w:p w14:paraId="0B3EB9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Classification: UNCLASSIFIED Classification: UNCLASSIFIED Classification: UNCLASSIFIED Classification: UNCLASSIFIED Classification: UNCLASSIFIED </w:t>
      </w:r>
    </w:p>
    <w:p w14:paraId="005734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2C76E30D" w14:textId="77777777" w:rsidR="006E0BF1" w:rsidRDefault="006E0BF1">
      <w:pPr>
        <w:spacing w:line="240" w:lineRule="auto"/>
        <w:rPr>
          <w:rFonts w:cs="Times New Roman"/>
          <w:sz w:val="24"/>
          <w:szCs w:val="24"/>
          <w:lang w:eastAsia="en-GB"/>
        </w:rPr>
      </w:pPr>
    </w:p>
    <w:p w14:paraId="67F12B2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2A10B588"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5E10F7C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Kemp Hall Community </w:t>
      </w:r>
      <w:r>
        <w:rPr>
          <w:rFonts w:cs="Times New Roman"/>
          <w:b/>
          <w:bCs/>
          <w:color w:val="000000"/>
          <w:sz w:val="24"/>
          <w:szCs w:val="24"/>
          <w:u w:val="single"/>
          <w:lang w:eastAsia="en-GB"/>
        </w:rPr>
        <w:t>Hall Fixing Internet</w:t>
      </w:r>
    </w:p>
    <w:p w14:paraId="4BFD565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1022,1023,</w:t>
      </w:r>
    </w:p>
    <w:p w14:paraId="50E54BE6"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Subject: RE: </w:t>
      </w:r>
      <w:r>
        <w:rPr>
          <w:rFonts w:cs="Times New Roman"/>
          <w:sz w:val="24"/>
          <w:szCs w:val="24"/>
          <w:lang w:eastAsia="en-GB"/>
        </w:rPr>
        <w:t xml:space="preserve">Hello </w:t>
      </w:r>
    </w:p>
    <w:p w14:paraId="079D94AB"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From: </w:t>
      </w:r>
      <w:r>
        <w:rPr>
          <w:rFonts w:cs="Times New Roman"/>
          <w:sz w:val="24"/>
          <w:szCs w:val="24"/>
          <w:lang w:eastAsia="en-GB"/>
        </w:rPr>
        <w:t xml:space="preserve">patsy Yull (patsyyull1@hotmail.com) </w:t>
      </w:r>
    </w:p>
    <w:p w14:paraId="435D1CFE"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To: </w:t>
      </w:r>
      <w:hyperlink r:id="rId538" w:history="1">
        <w:r>
          <w:rPr>
            <w:rStyle w:val="Hyperlink"/>
            <w:rFonts w:cs="Times New Roman"/>
            <w:sz w:val="24"/>
            <w:szCs w:val="24"/>
            <w:lang w:eastAsia="en-GB"/>
          </w:rPr>
          <w:t>re_wired@ymail.com;</w:t>
        </w:r>
      </w:hyperlink>
      <w:r>
        <w:rPr>
          <w:rFonts w:cs="Times New Roman"/>
          <w:sz w:val="24"/>
          <w:szCs w:val="24"/>
          <w:lang w:eastAsia="en-GB"/>
        </w:rPr>
        <w:t xml:space="preserve"> </w:t>
      </w:r>
    </w:p>
    <w:p w14:paraId="662E10F1"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Date: </w:t>
      </w:r>
      <w:r>
        <w:rPr>
          <w:rFonts w:cs="Times New Roman"/>
          <w:sz w:val="24"/>
          <w:szCs w:val="24"/>
          <w:lang w:eastAsia="en-GB"/>
        </w:rPr>
        <w:t xml:space="preserve">Wednesday, 8 October </w:t>
      </w:r>
      <w:r>
        <w:rPr>
          <w:rFonts w:cs="Times New Roman"/>
          <w:b/>
          <w:bCs/>
          <w:sz w:val="24"/>
          <w:szCs w:val="24"/>
          <w:lang w:eastAsia="en-GB"/>
        </w:rPr>
        <w:t>2014</w:t>
      </w:r>
      <w:r>
        <w:rPr>
          <w:rFonts w:cs="Times New Roman"/>
          <w:sz w:val="24"/>
          <w:szCs w:val="24"/>
          <w:lang w:eastAsia="en-GB"/>
        </w:rPr>
        <w:t>, 12:34</w:t>
      </w:r>
    </w:p>
    <w:p w14:paraId="104CD12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1023,</w:t>
      </w:r>
    </w:p>
    <w:p w14:paraId="6DFFC82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w:t>
      </w:r>
      <w:r>
        <w:rPr>
          <w:rFonts w:cs="Times New Roman"/>
          <w:b/>
          <w:color w:val="000000"/>
          <w:sz w:val="24"/>
          <w:szCs w:val="24"/>
          <w:lang w:eastAsia="en-GB"/>
        </w:rPr>
        <w:t xml:space="preserve"> to</w:t>
      </w:r>
      <w:r>
        <w:rPr>
          <w:rFonts w:cs="Times New Roman"/>
          <w:color w:val="000000"/>
          <w:sz w:val="24"/>
          <w:szCs w:val="24"/>
          <w:lang w:eastAsia="en-GB"/>
        </w:rPr>
        <w:t>day 6-10-</w:t>
      </w:r>
      <w:r>
        <w:rPr>
          <w:rFonts w:cs="Times New Roman"/>
          <w:b/>
          <w:bCs/>
          <w:color w:val="000000"/>
          <w:sz w:val="24"/>
          <w:szCs w:val="24"/>
          <w:lang w:eastAsia="en-GB"/>
        </w:rPr>
        <w:t>2014</w:t>
      </w:r>
      <w:r>
        <w:rPr>
          <w:rFonts w:cs="Times New Roman"/>
          <w:color w:val="000000"/>
          <w:sz w:val="24"/>
          <w:szCs w:val="24"/>
          <w:lang w:eastAsia="en-GB"/>
        </w:rPr>
        <w:t xml:space="preserve">, just to start of I would like to say how are you, all is fine, I hope. I would like to make an apology, for not attending the meeting due to other circumstances out of my control. I hope you and all members of the committee received my message in regard to today’s meeting and my attendance. </w:t>
      </w:r>
    </w:p>
    <w:p w14:paraId="08AFB4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Re: </w:t>
      </w:r>
      <w:r>
        <w:rPr>
          <w:rFonts w:cs="Times New Roman"/>
          <w:color w:val="000000"/>
          <w:sz w:val="24"/>
          <w:szCs w:val="24"/>
          <w:lang w:eastAsia="en-GB"/>
        </w:rPr>
        <w:t>Regards in terms of Kempe hall policies, please can you forward me any advice and guidance within the minutes of the committee meeting dated Mon 13-10-</w:t>
      </w:r>
      <w:r>
        <w:rPr>
          <w:rFonts w:cs="Times New Roman"/>
          <w:b/>
          <w:bCs/>
          <w:color w:val="000000"/>
          <w:sz w:val="24"/>
          <w:szCs w:val="24"/>
          <w:lang w:eastAsia="en-GB"/>
        </w:rPr>
        <w:t>2014</w:t>
      </w:r>
      <w:r>
        <w:rPr>
          <w:rFonts w:cs="Times New Roman"/>
          <w:color w:val="000000"/>
          <w:sz w:val="24"/>
          <w:szCs w:val="24"/>
          <w:lang w:eastAsia="en-GB"/>
        </w:rPr>
        <w:t xml:space="preserve"> that might be relevant. Thank you for any help and I will look forward to hearing from you soon. </w:t>
      </w:r>
    </w:p>
    <w:p w14:paraId="579FFAF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Many Thanks Simon Paul Cordell</w:t>
      </w:r>
    </w:p>
    <w:p w14:paraId="2F6C912E" w14:textId="77777777" w:rsidR="006E0BF1" w:rsidRDefault="006E0BF1">
      <w:pPr>
        <w:spacing w:line="240" w:lineRule="auto"/>
        <w:rPr>
          <w:rFonts w:cs="Times New Roman"/>
          <w:sz w:val="24"/>
          <w:szCs w:val="24"/>
          <w:lang w:eastAsia="en-GB"/>
        </w:rPr>
      </w:pPr>
    </w:p>
    <w:p w14:paraId="730A604F"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701DA54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C5B0BFB"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373. GL-BRENTMCENQ_RE_ urgent Simon CORDELL 011401596899_ (2)</w:t>
      </w:r>
    </w:p>
    <w:p w14:paraId="0BE77F04"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1024,</w:t>
      </w:r>
    </w:p>
    <w:p w14:paraId="4B0086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GL-BRENTMCENQ [</w:t>
      </w:r>
      <w:hyperlink r:id="rId539" w:history="1">
        <w:r>
          <w:rPr>
            <w:rStyle w:val="Hyperlink"/>
            <w:rFonts w:cs="Times New Roman"/>
            <w:sz w:val="24"/>
            <w:szCs w:val="24"/>
            <w:lang w:eastAsia="en-GB"/>
          </w:rPr>
          <w:t>gl-brentmcenq@hmcts.gsi.gov.uk</w:t>
        </w:r>
      </w:hyperlink>
      <w:r>
        <w:rPr>
          <w:rFonts w:cs="Times New Roman"/>
          <w:color w:val="000000"/>
          <w:sz w:val="24"/>
          <w:szCs w:val="24"/>
          <w:lang w:eastAsia="en-GB"/>
        </w:rPr>
        <w:t xml:space="preserve">] </w:t>
      </w:r>
    </w:p>
    <w:p w14:paraId="6E2E48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08 October </w:t>
      </w:r>
      <w:r>
        <w:rPr>
          <w:rFonts w:cs="Times New Roman"/>
          <w:b/>
          <w:bCs/>
          <w:color w:val="000000"/>
          <w:sz w:val="24"/>
          <w:szCs w:val="24"/>
          <w:lang w:eastAsia="en-GB"/>
        </w:rPr>
        <w:t>2014</w:t>
      </w:r>
      <w:r>
        <w:rPr>
          <w:rFonts w:cs="Times New Roman"/>
          <w:color w:val="000000"/>
          <w:sz w:val="24"/>
          <w:szCs w:val="24"/>
          <w:lang w:eastAsia="en-GB"/>
        </w:rPr>
        <w:t xml:space="preserve"> 18:24 </w:t>
      </w:r>
    </w:p>
    <w:p w14:paraId="009ED2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67ED07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urgent Simon CORDELL 011401596899 </w:t>
      </w:r>
    </w:p>
    <w:p w14:paraId="0B53FD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e-mailing the North West and West London Magistrates' Courts Administration Centre. Please be aware that it has been received and will be processed. </w:t>
      </w:r>
    </w:p>
    <w:p w14:paraId="302A8C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Polite Request: </w:t>
      </w:r>
      <w:r>
        <w:rPr>
          <w:rFonts w:cs="Times New Roman"/>
          <w:color w:val="000000"/>
          <w:sz w:val="24"/>
          <w:szCs w:val="24"/>
          <w:lang w:eastAsia="en-GB"/>
        </w:rPr>
        <w:t>Please refrain from also sending your correspondence via post/DX or by fax as this risks the Court duplicating correspondence that has already been received. Thank you for your co-operation.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6B6990E2" w14:textId="77777777" w:rsidR="006E0BF1" w:rsidRDefault="006E0BF1">
      <w:pPr>
        <w:spacing w:line="240" w:lineRule="auto"/>
        <w:rPr>
          <w:rFonts w:cs="Times New Roman"/>
          <w:sz w:val="24"/>
          <w:szCs w:val="24"/>
          <w:lang w:val="en-US"/>
        </w:rPr>
      </w:pPr>
    </w:p>
    <w:p w14:paraId="4BE80F3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6</w:t>
      </w:r>
    </w:p>
    <w:p w14:paraId="209C4DA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75CD5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374. Lorraine Cordell _Re_ urgent Simon CORDELL 011401596899</w:t>
      </w:r>
    </w:p>
    <w:p w14:paraId="2F770EF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1025,1026,1027,</w:t>
      </w:r>
    </w:p>
    <w:p w14:paraId="05865C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writing this email due to the reply dated the 01/10/</w:t>
      </w:r>
      <w:r>
        <w:rPr>
          <w:rFonts w:cs="Times New Roman"/>
          <w:b/>
          <w:bCs/>
          <w:color w:val="000000"/>
          <w:sz w:val="24"/>
          <w:szCs w:val="24"/>
          <w:lang w:eastAsia="en-GB"/>
        </w:rPr>
        <w:t>2014</w:t>
      </w:r>
      <w:r>
        <w:rPr>
          <w:rFonts w:cs="Times New Roman"/>
          <w:color w:val="000000"/>
          <w:sz w:val="24"/>
          <w:szCs w:val="24"/>
          <w:lang w:eastAsia="en-GB"/>
        </w:rPr>
        <w:t xml:space="preserve"> I got in the post on 06/10/</w:t>
      </w:r>
      <w:r>
        <w:rPr>
          <w:rFonts w:cs="Times New Roman"/>
          <w:b/>
          <w:bCs/>
          <w:color w:val="000000"/>
          <w:sz w:val="24"/>
          <w:szCs w:val="24"/>
          <w:lang w:eastAsia="en-GB"/>
        </w:rPr>
        <w:t>2014</w:t>
      </w:r>
      <w:r>
        <w:rPr>
          <w:rFonts w:cs="Times New Roman"/>
          <w:color w:val="000000"/>
          <w:sz w:val="24"/>
          <w:szCs w:val="24"/>
          <w:lang w:eastAsia="en-GB"/>
        </w:rPr>
        <w:t xml:space="preserve"> about the email I sent to you on the 12/09/</w:t>
      </w:r>
      <w:r>
        <w:rPr>
          <w:rFonts w:cs="Times New Roman"/>
          <w:b/>
          <w:bCs/>
          <w:color w:val="000000"/>
          <w:sz w:val="24"/>
          <w:szCs w:val="24"/>
          <w:lang w:eastAsia="en-GB"/>
        </w:rPr>
        <w:t>2014</w:t>
      </w:r>
      <w:r>
        <w:rPr>
          <w:rFonts w:cs="Times New Roman"/>
          <w:color w:val="000000"/>
          <w:sz w:val="24"/>
          <w:szCs w:val="24"/>
          <w:lang w:eastAsia="en-GB"/>
        </w:rPr>
        <w:t xml:space="preserve"> please see below email dated 12/09/</w:t>
      </w:r>
      <w:r>
        <w:rPr>
          <w:rFonts w:cs="Times New Roman"/>
          <w:b/>
          <w:bCs/>
          <w:color w:val="000000"/>
          <w:sz w:val="24"/>
          <w:szCs w:val="24"/>
          <w:lang w:eastAsia="en-GB"/>
        </w:rPr>
        <w:t>2014</w:t>
      </w:r>
      <w:r>
        <w:rPr>
          <w:rFonts w:cs="Times New Roman"/>
          <w:color w:val="000000"/>
          <w:sz w:val="24"/>
          <w:szCs w:val="24"/>
          <w:lang w:eastAsia="en-GB"/>
        </w:rPr>
        <w:t>.</w:t>
      </w:r>
    </w:p>
    <w:p w14:paraId="0E8DA50C"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color w:val="000000"/>
          <w:sz w:val="24"/>
          <w:szCs w:val="24"/>
          <w:u w:val="single"/>
          <w:lang w:eastAsia="en-GB"/>
        </w:rPr>
        <w:t>1026,</w:t>
      </w:r>
    </w:p>
    <w:p w14:paraId="6B016D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Above is a picture of the reply where you say I have 21 days to file a statutory declaration due to me being unaware of the court processing. I did not know about this court case. </w:t>
      </w:r>
      <w:r>
        <w:rPr>
          <w:rFonts w:cs="Times New Roman"/>
          <w:b/>
          <w:bCs/>
          <w:color w:val="000000"/>
          <w:sz w:val="24"/>
          <w:szCs w:val="24"/>
          <w:u w:val="single"/>
          <w:lang w:eastAsia="en-GB"/>
        </w:rPr>
        <w:t>I have been wrongfully convicted and have points on my licence,</w:t>
      </w:r>
      <w:r>
        <w:rPr>
          <w:rFonts w:cs="Times New Roman"/>
          <w:color w:val="000000"/>
          <w:sz w:val="24"/>
          <w:szCs w:val="24"/>
          <w:lang w:eastAsia="en-GB"/>
        </w:rPr>
        <w:t xml:space="preserve"> which should not be there. In the email dated the 12/09/</w:t>
      </w:r>
      <w:r>
        <w:rPr>
          <w:rFonts w:cs="Times New Roman"/>
          <w:b/>
          <w:bCs/>
          <w:color w:val="000000"/>
          <w:sz w:val="24"/>
          <w:szCs w:val="24"/>
          <w:lang w:eastAsia="en-GB"/>
        </w:rPr>
        <w:t>2014</w:t>
      </w:r>
      <w:r>
        <w:rPr>
          <w:rFonts w:cs="Times New Roman"/>
          <w:color w:val="000000"/>
          <w:sz w:val="24"/>
          <w:szCs w:val="24"/>
          <w:lang w:eastAsia="en-GB"/>
        </w:rPr>
        <w:t xml:space="preserve">, I asked for my case to be listed in order that I could do the following </w:t>
      </w:r>
    </w:p>
    <w:p w14:paraId="30DCB8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1.</w:t>
      </w:r>
      <w:r>
        <w:rPr>
          <w:rFonts w:cs="Times New Roman"/>
          <w:color w:val="000000"/>
          <w:sz w:val="24"/>
          <w:szCs w:val="24"/>
          <w:lang w:eastAsia="en-GB"/>
        </w:rPr>
        <w:t xml:space="preserve"> Application to set aside the conviction </w:t>
      </w:r>
    </w:p>
    <w:p w14:paraId="1EA72D7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2.</w:t>
      </w:r>
      <w:r>
        <w:rPr>
          <w:rFonts w:cs="Times New Roman"/>
          <w:color w:val="000000"/>
          <w:sz w:val="24"/>
          <w:szCs w:val="24"/>
          <w:lang w:eastAsia="en-GB"/>
        </w:rPr>
        <w:t xml:space="preserve"> Re-open the case </w:t>
      </w:r>
    </w:p>
    <w:p w14:paraId="0E87A757" w14:textId="77777777" w:rsidR="006E0BF1" w:rsidRDefault="00EE7C19">
      <w:pPr>
        <w:spacing w:line="240" w:lineRule="auto"/>
        <w:rPr>
          <w:rFonts w:cs="Times New Roman"/>
          <w:b/>
          <w:color w:val="000000"/>
          <w:sz w:val="24"/>
          <w:szCs w:val="24"/>
          <w:u w:val="single"/>
          <w:lang w:eastAsia="en-GB"/>
        </w:rPr>
      </w:pPr>
      <w:r>
        <w:rPr>
          <w:rFonts w:cs="Times New Roman"/>
          <w:color w:val="000000"/>
          <w:sz w:val="24"/>
          <w:szCs w:val="24"/>
          <w:lang w:eastAsia="en-GB"/>
        </w:rPr>
        <w:t>The reason for this is because I have been wrongfully convicted as I did in fact have insurance. As shown in the attached file.</w:t>
      </w:r>
    </w:p>
    <w:p w14:paraId="052B732D"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color w:val="000000"/>
          <w:sz w:val="24"/>
          <w:szCs w:val="24"/>
          <w:u w:val="single"/>
          <w:lang w:eastAsia="en-GB"/>
        </w:rPr>
        <w:t>1027,</w:t>
      </w:r>
    </w:p>
    <w:p w14:paraId="6EEE2C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 I am the named policy holder, Mr. Simon Cordell and my policy number are MT3574694.I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I would be grateful if you can inform DVLA that this matter and the points that have been added to my licence is being disputed so this can be put on hold as I do not see why I should suffer when I have done nothing wrong and I was insured to drive. This is in fact have a big effect on my life when I have done nothing wrong and would like this addressed as a matter of urgency. This matter is urgent. I cannot resolve this matter until the case is listed before either a District Judge or Magistrates so I would appreciate your cooperation. This is causing me stress. Can you now please resolve this legal mater by listing the case for an application to set aside the conviction?</w:t>
      </w:r>
    </w:p>
    <w:p w14:paraId="4220FE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can then forward my documents to the relevant prosecuting authority. Please see attached my insurance documents for this offence in fact showing I was in fact insured. I await hearing from you in relation to this matter and I thank you in advance for your anticipated cooperation in this matter.</w:t>
      </w:r>
    </w:p>
    <w:p w14:paraId="06C40A1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Yours faithfully</w:t>
      </w:r>
    </w:p>
    <w:p w14:paraId="29C41D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Simon Cordell</w:t>
      </w:r>
    </w:p>
    <w:p w14:paraId="63A5D47D" w14:textId="77777777" w:rsidR="006E0BF1" w:rsidRDefault="006E0BF1">
      <w:pPr>
        <w:spacing w:line="240" w:lineRule="auto"/>
        <w:rPr>
          <w:rFonts w:cs="Times New Roman"/>
          <w:sz w:val="24"/>
          <w:szCs w:val="24"/>
          <w:lang w:eastAsia="en-GB"/>
        </w:rPr>
      </w:pPr>
    </w:p>
    <w:p w14:paraId="6BD5A95B" w14:textId="77777777" w:rsidR="006E0BF1" w:rsidRDefault="006E0BF1">
      <w:pPr>
        <w:spacing w:line="240" w:lineRule="auto"/>
        <w:rPr>
          <w:rFonts w:cs="Times New Roman"/>
          <w:sz w:val="24"/>
          <w:szCs w:val="24"/>
          <w:lang w:eastAsia="en-GB"/>
        </w:rPr>
      </w:pPr>
    </w:p>
    <w:p w14:paraId="7ECF021D" w14:textId="77777777" w:rsidR="006E0BF1" w:rsidRDefault="00EE7C19">
      <w:pPr>
        <w:spacing w:line="240" w:lineRule="auto"/>
        <w:rPr>
          <w:rFonts w:cs="Times New Roman"/>
          <w:b/>
          <w:bCs/>
          <w:sz w:val="24"/>
          <w:szCs w:val="24"/>
          <w:u w:val="single"/>
        </w:rPr>
      </w:pPr>
      <w:r>
        <w:rPr>
          <w:rFonts w:cs="Times New Roman"/>
          <w:b/>
          <w:bCs/>
          <w:sz w:val="24"/>
          <w:szCs w:val="24"/>
          <w:u w:val="single"/>
        </w:rPr>
        <w:t>35.</w:t>
      </w:r>
    </w:p>
    <w:p w14:paraId="66910EB0"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65ED7563" w14:textId="77777777" w:rsidR="006E0BF1" w:rsidRDefault="00EE7C19">
      <w:pPr>
        <w:spacing w:line="240" w:lineRule="auto"/>
        <w:rPr>
          <w:rFonts w:cs="Times New Roman"/>
          <w:sz w:val="24"/>
          <w:szCs w:val="24"/>
        </w:rPr>
      </w:pPr>
      <w:r>
        <w:rPr>
          <w:rFonts w:cs="Times New Roman"/>
          <w:sz w:val="24"/>
          <w:szCs w:val="24"/>
        </w:rPr>
        <w:t xml:space="preserve">1. 35 </w:t>
      </w:r>
    </w:p>
    <w:p w14:paraId="61BD560B" w14:textId="77777777" w:rsidR="006E0BF1" w:rsidRDefault="00EE7C19">
      <w:pPr>
        <w:spacing w:line="240" w:lineRule="auto"/>
        <w:rPr>
          <w:rFonts w:cs="Times New Roman"/>
          <w:sz w:val="24"/>
          <w:szCs w:val="24"/>
        </w:rPr>
      </w:pPr>
      <w:r>
        <w:rPr>
          <w:rFonts w:cs="Times New Roman"/>
          <w:color w:val="0000FF"/>
          <w:sz w:val="24"/>
          <w:szCs w:val="24"/>
          <w:u w:val="single"/>
        </w:rPr>
        <w:t>lorraine32@blueyonder.co.uk</w:t>
      </w:r>
      <w:r>
        <w:rPr>
          <w:rFonts w:cs="Times New Roman"/>
          <w:sz w:val="24"/>
          <w:szCs w:val="24"/>
        </w:rPr>
        <w:t>_10.08.2014_RE RE urgent Simon CORDELL 011401596899</w:t>
      </w:r>
    </w:p>
    <w:p w14:paraId="379AC03C" w14:textId="77777777" w:rsidR="006E0BF1" w:rsidRDefault="00EE7C19">
      <w:pPr>
        <w:spacing w:line="240" w:lineRule="auto"/>
        <w:rPr>
          <w:rFonts w:cs="Times New Roman"/>
          <w:sz w:val="24"/>
          <w:szCs w:val="24"/>
        </w:rPr>
      </w:pPr>
      <w:r>
        <w:rPr>
          <w:rFonts w:cs="Times New Roman"/>
          <w:sz w:val="24"/>
          <w:szCs w:val="24"/>
        </w:rPr>
        <w:t>08/10/2014</w:t>
      </w:r>
    </w:p>
    <w:p w14:paraId="46CD8847"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259,260,261</w:t>
      </w:r>
    </w:p>
    <w:p w14:paraId="55F1D466"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396E2745" w14:textId="77777777" w:rsidR="006E0BF1" w:rsidRDefault="00EE7C19">
      <w:pPr>
        <w:shd w:val="clear" w:color="auto" w:fill="FFFFFF"/>
        <w:spacing w:line="240" w:lineRule="auto"/>
        <w:rPr>
          <w:rFonts w:eastAsia="Times New Roman" w:cs="Times New Roman"/>
          <w:b/>
          <w:bCs/>
          <w:sz w:val="24"/>
          <w:szCs w:val="24"/>
          <w:lang w:val="en-US" w:eastAsia="en-GB"/>
        </w:rPr>
      </w:pPr>
      <w:r>
        <w:rPr>
          <w:rFonts w:eastAsia="Times New Roman" w:cs="Times New Roman"/>
          <w:b/>
          <w:bCs/>
          <w:sz w:val="24"/>
          <w:szCs w:val="24"/>
          <w:lang w:val="en-US" w:eastAsia="en-GB"/>
        </w:rPr>
        <w:t>259,</w:t>
      </w:r>
    </w:p>
    <w:p w14:paraId="51E5503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Lorraine Cordell &lt;</w:t>
      </w:r>
      <w:hyperlink r:id="rId540"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&gt;</w:t>
      </w:r>
    </w:p>
    <w:p w14:paraId="6543392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08 October 2014 18:24</w:t>
      </w:r>
    </w:p>
    <w:p w14:paraId="5EF3771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w:t>
      </w:r>
      <w:r>
        <w:rPr>
          <w:rFonts w:eastAsia="Times New Roman" w:cs="Times New Roman"/>
          <w:color w:val="0000FF"/>
          <w:sz w:val="24"/>
          <w:szCs w:val="24"/>
          <w:lang w:eastAsia="en-GB"/>
        </w:rPr>
        <w:t>gl-brentmcenq@hmcts.gsi.gov.uk</w:t>
      </w:r>
      <w:r>
        <w:rPr>
          <w:rFonts w:eastAsia="Times New Roman" w:cs="Times New Roman"/>
          <w:color w:val="000000"/>
          <w:sz w:val="24"/>
          <w:szCs w:val="24"/>
          <w:lang w:eastAsia="en-GB"/>
        </w:rPr>
        <w:t>'</w:t>
      </w:r>
    </w:p>
    <w:p w14:paraId="3D2C678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w:t>
      </w: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urgent Simon CORDELL 011401596899</w:t>
      </w:r>
    </w:p>
    <w:p w14:paraId="6B8B718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Attachments:</w:t>
      </w:r>
      <w:r>
        <w:rPr>
          <w:rFonts w:eastAsia="Times New Roman" w:cs="Times New Roman"/>
          <w:b/>
          <w:bCs/>
          <w:sz w:val="24"/>
          <w:szCs w:val="24"/>
          <w:lang w:eastAsia="en-GB"/>
        </w:rPr>
        <w:t xml:space="preserve"> </w:t>
      </w:r>
      <w:r>
        <w:rPr>
          <w:rFonts w:eastAsia="Times New Roman" w:cs="Times New Roman"/>
          <w:color w:val="000000"/>
          <w:sz w:val="24"/>
          <w:szCs w:val="24"/>
          <w:lang w:eastAsia="en-GB"/>
        </w:rPr>
        <w:t>S Cordell Cert_ GE_ 2013-2014.pdf</w:t>
      </w:r>
    </w:p>
    <w:p w14:paraId="5F8FA561" w14:textId="77777777" w:rsidR="006E0BF1" w:rsidRDefault="00EE7C19">
      <w:pPr>
        <w:spacing w:line="240" w:lineRule="auto"/>
        <w:rPr>
          <w:rFonts w:cs="Times New Roman"/>
          <w:sz w:val="24"/>
          <w:szCs w:val="24"/>
        </w:rPr>
      </w:pPr>
      <w:r>
        <w:rPr>
          <w:rFonts w:cs="Times New Roman"/>
          <w:sz w:val="24"/>
          <w:szCs w:val="24"/>
        </w:rPr>
        <w:t>Dear sir or Madam</w:t>
      </w:r>
    </w:p>
    <w:p w14:paraId="24C869F5" w14:textId="77777777" w:rsidR="006E0BF1" w:rsidRDefault="00EE7C19">
      <w:pPr>
        <w:spacing w:line="240" w:lineRule="auto"/>
        <w:rPr>
          <w:rFonts w:cs="Times New Roman"/>
          <w:sz w:val="24"/>
          <w:szCs w:val="24"/>
        </w:rPr>
      </w:pPr>
      <w:r>
        <w:rPr>
          <w:rFonts w:cs="Times New Roman"/>
          <w:sz w:val="24"/>
          <w:szCs w:val="24"/>
        </w:rPr>
        <w:t>I am writing this email due to the reply dated the 01/10/2014 I got in the post on 06/10/2014 about the email I sent to you on the 12/09/2014 please see below email dated 12/09/2014.</w:t>
      </w:r>
    </w:p>
    <w:p w14:paraId="3795AF2D" w14:textId="77777777" w:rsidR="006E0BF1" w:rsidRDefault="006E0BF1">
      <w:pPr>
        <w:shd w:val="clear" w:color="auto" w:fill="FFFFFF"/>
        <w:spacing w:line="240" w:lineRule="auto"/>
        <w:rPr>
          <w:rFonts w:eastAsia="Times New Roman" w:cs="Times New Roman"/>
          <w:color w:val="000080"/>
          <w:sz w:val="24"/>
          <w:szCs w:val="24"/>
          <w:lang w:eastAsia="en-GB"/>
        </w:rPr>
      </w:pPr>
    </w:p>
    <w:p w14:paraId="046E1CA8" w14:textId="77777777" w:rsidR="006E0BF1" w:rsidRDefault="00EE7C19">
      <w:pPr>
        <w:shd w:val="clear" w:color="auto" w:fill="FFFFFF"/>
        <w:spacing w:line="240" w:lineRule="auto"/>
        <w:rPr>
          <w:rFonts w:eastAsia="Times New Roman" w:cs="Times New Roman"/>
          <w:color w:val="000080"/>
          <w:sz w:val="24"/>
          <w:szCs w:val="24"/>
          <w:lang w:eastAsia="en-GB"/>
        </w:rPr>
      </w:pPr>
      <w:r>
        <w:rPr>
          <w:rFonts w:eastAsia="Times New Roman" w:cs="Times New Roman"/>
          <w:noProof/>
          <w:color w:val="000080"/>
          <w:sz w:val="24"/>
          <w:szCs w:val="24"/>
          <w:lang w:eastAsia="en-GB"/>
        </w:rPr>
        <w:drawing>
          <wp:inline distT="0" distB="0" distL="0" distR="0" wp14:anchorId="1C172184" wp14:editId="3E6D7FC6">
            <wp:extent cx="5840730" cy="7553960"/>
            <wp:effectExtent l="0" t="0" r="7620" b="8890"/>
            <wp:docPr id="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840730" cy="7553960"/>
                    </a:xfrm>
                    <a:prstGeom prst="rect">
                      <a:avLst/>
                    </a:prstGeom>
                    <a:noFill/>
                    <a:ln>
                      <a:noFill/>
                    </a:ln>
                  </pic:spPr>
                </pic:pic>
              </a:graphicData>
            </a:graphic>
          </wp:inline>
        </w:drawing>
      </w:r>
    </w:p>
    <w:p w14:paraId="0F4DFB34" w14:textId="77777777" w:rsidR="006E0BF1" w:rsidRDefault="006E0BF1">
      <w:pPr>
        <w:shd w:val="clear" w:color="auto" w:fill="FFFFFF"/>
        <w:spacing w:line="240" w:lineRule="auto"/>
        <w:rPr>
          <w:rFonts w:eastAsia="Times New Roman" w:cs="Times New Roman"/>
          <w:color w:val="000080"/>
          <w:sz w:val="24"/>
          <w:szCs w:val="24"/>
          <w:lang w:eastAsia="en-GB"/>
        </w:rPr>
      </w:pPr>
    </w:p>
    <w:p w14:paraId="3DAAA6C6" w14:textId="77777777" w:rsidR="006E0BF1" w:rsidRDefault="00EE7C19">
      <w:pPr>
        <w:spacing w:line="240" w:lineRule="auto"/>
        <w:rPr>
          <w:rFonts w:cs="Times New Roman"/>
          <w:sz w:val="24"/>
          <w:szCs w:val="24"/>
        </w:rPr>
      </w:pPr>
      <w:r>
        <w:rPr>
          <w:rFonts w:cs="Times New Roman"/>
          <w:sz w:val="24"/>
          <w:szCs w:val="24"/>
        </w:rPr>
        <w:t>Above is a picture of the reply where you say I have 21 days to file a statutory declaration due to me being unaware of the court processing.</w:t>
      </w:r>
    </w:p>
    <w:p w14:paraId="56CCCC33" w14:textId="77777777" w:rsidR="006E0BF1" w:rsidRDefault="00EE7C19">
      <w:pPr>
        <w:spacing w:line="240" w:lineRule="auto"/>
        <w:rPr>
          <w:rFonts w:cs="Times New Roman"/>
          <w:sz w:val="24"/>
          <w:szCs w:val="24"/>
        </w:rPr>
      </w:pPr>
      <w:r>
        <w:rPr>
          <w:rFonts w:cs="Times New Roman"/>
          <w:sz w:val="24"/>
          <w:szCs w:val="24"/>
        </w:rPr>
        <w:t>I did not know about this court case. I have been wrongfully convicted and have points on my licence, which should not be there.</w:t>
      </w:r>
    </w:p>
    <w:p w14:paraId="09C2AB4E" w14:textId="77777777" w:rsidR="006E0BF1" w:rsidRDefault="00EE7C19">
      <w:pPr>
        <w:spacing w:line="240" w:lineRule="auto"/>
        <w:rPr>
          <w:rFonts w:cs="Times New Roman"/>
          <w:sz w:val="24"/>
          <w:szCs w:val="24"/>
        </w:rPr>
      </w:pPr>
      <w:r>
        <w:rPr>
          <w:rFonts w:cs="Times New Roman"/>
          <w:sz w:val="24"/>
          <w:szCs w:val="24"/>
        </w:rPr>
        <w:t>In the email dated the 12/09/2014, I asked for my case to be listed in order that I could do the following</w:t>
      </w:r>
    </w:p>
    <w:p w14:paraId="0C327C99" w14:textId="77777777" w:rsidR="006E0BF1" w:rsidRDefault="00EE7C19">
      <w:pPr>
        <w:spacing w:line="240" w:lineRule="auto"/>
        <w:rPr>
          <w:rFonts w:cs="Times New Roman"/>
          <w:sz w:val="24"/>
          <w:szCs w:val="24"/>
        </w:rPr>
      </w:pPr>
      <w:r>
        <w:rPr>
          <w:rFonts w:cs="Times New Roman"/>
          <w:sz w:val="24"/>
          <w:szCs w:val="24"/>
        </w:rPr>
        <w:t>Application to set aside the conviction</w:t>
      </w:r>
    </w:p>
    <w:p w14:paraId="07E2A1F9" w14:textId="77777777" w:rsidR="006E0BF1" w:rsidRDefault="00EE7C19">
      <w:pPr>
        <w:spacing w:line="240" w:lineRule="auto"/>
        <w:rPr>
          <w:rFonts w:cs="Times New Roman"/>
          <w:sz w:val="24"/>
          <w:szCs w:val="24"/>
        </w:rPr>
      </w:pPr>
      <w:r>
        <w:rPr>
          <w:rFonts w:cs="Times New Roman"/>
          <w:sz w:val="24"/>
          <w:szCs w:val="24"/>
        </w:rPr>
        <w:t>Re-open the case</w:t>
      </w:r>
    </w:p>
    <w:p w14:paraId="1C6C7D44" w14:textId="77777777" w:rsidR="006E0BF1" w:rsidRDefault="00EE7C19">
      <w:pPr>
        <w:shd w:val="clear" w:color="auto" w:fill="FFFFFF"/>
        <w:spacing w:line="240" w:lineRule="auto"/>
        <w:rPr>
          <w:rFonts w:eastAsia="Times New Roman" w:cs="Times New Roman"/>
          <w:b/>
          <w:bCs/>
          <w:sz w:val="24"/>
          <w:szCs w:val="24"/>
          <w:lang w:val="en-US" w:eastAsia="en-GB"/>
        </w:rPr>
      </w:pPr>
      <w:r>
        <w:rPr>
          <w:rFonts w:eastAsia="Times New Roman" w:cs="Times New Roman"/>
          <w:b/>
          <w:bCs/>
          <w:sz w:val="24"/>
          <w:szCs w:val="24"/>
          <w:lang w:val="en-US" w:eastAsia="en-GB"/>
        </w:rPr>
        <w:t>260,</w:t>
      </w:r>
    </w:p>
    <w:p w14:paraId="090E48D6" w14:textId="77777777" w:rsidR="006E0BF1" w:rsidRDefault="00EE7C19">
      <w:pPr>
        <w:spacing w:line="240" w:lineRule="auto"/>
        <w:rPr>
          <w:rFonts w:cs="Times New Roman"/>
          <w:sz w:val="24"/>
          <w:szCs w:val="24"/>
        </w:rPr>
      </w:pPr>
      <w:r>
        <w:rPr>
          <w:rFonts w:cs="Times New Roman"/>
          <w:sz w:val="24"/>
          <w:szCs w:val="24"/>
        </w:rPr>
        <w:t>The reason for this is because I have been wrongfully convicted as I did in fact have insurance. As shown in the attached file.</w:t>
      </w:r>
    </w:p>
    <w:p w14:paraId="040CF6E3" w14:textId="77777777" w:rsidR="006E0BF1" w:rsidRDefault="00EE7C19">
      <w:pPr>
        <w:spacing w:line="240" w:lineRule="auto"/>
        <w:rPr>
          <w:rFonts w:cs="Times New Roman"/>
          <w:sz w:val="24"/>
          <w:szCs w:val="24"/>
        </w:rPr>
      </w:pPr>
      <w:r>
        <w:rPr>
          <w:rFonts w:cs="Times New Roman"/>
          <w:sz w:val="24"/>
          <w:szCs w:val="24"/>
        </w:rPr>
        <w:t>Please can you list my case in court so I can put the Application to set aside the conviction, Re-open the case that I have been wrongfully convicted for.</w:t>
      </w:r>
    </w:p>
    <w:p w14:paraId="00681E56" w14:textId="77777777" w:rsidR="006E0BF1" w:rsidRDefault="00EE7C19">
      <w:pPr>
        <w:spacing w:line="240" w:lineRule="auto"/>
        <w:rPr>
          <w:rFonts w:cs="Times New Roman"/>
          <w:sz w:val="24"/>
          <w:szCs w:val="24"/>
        </w:rPr>
      </w:pPr>
      <w:r>
        <w:rPr>
          <w:rFonts w:cs="Times New Roman"/>
          <w:sz w:val="24"/>
          <w:szCs w:val="24"/>
        </w:rPr>
        <w:t>This matter is urgent. I cannot resolve this matter until the case is listed before either a District Judge or Magistrates so I would appreciate your cooperation. This is causing me stress. Can you please resolve this legal matter by listing the case for an application to set aside the conviction? I can then forward my documents to the relevant prosecuting authority.</w:t>
      </w:r>
    </w:p>
    <w:p w14:paraId="356081BD" w14:textId="77777777" w:rsidR="006E0BF1" w:rsidRDefault="00EE7C19">
      <w:pPr>
        <w:spacing w:line="240" w:lineRule="auto"/>
        <w:rPr>
          <w:rFonts w:cs="Times New Roman"/>
          <w:sz w:val="24"/>
          <w:szCs w:val="24"/>
        </w:rPr>
      </w:pPr>
      <w:r>
        <w:rPr>
          <w:rFonts w:cs="Times New Roman"/>
          <w:sz w:val="24"/>
          <w:szCs w:val="24"/>
        </w:rPr>
        <w:t>Regards Simon Cordell</w:t>
      </w:r>
    </w:p>
    <w:p w14:paraId="525E07D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p>
    <w:p w14:paraId="7C60166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mailto:</w:t>
      </w:r>
      <w:r>
        <w:rPr>
          <w:rFonts w:eastAsia="Times New Roman" w:cs="Times New Roman"/>
          <w:color w:val="000000"/>
          <w:sz w:val="24"/>
          <w:szCs w:val="24"/>
          <w:lang w:eastAsia="en-GB"/>
        </w:rPr>
        <w:t xml:space="preserve"> </w:t>
      </w:r>
      <w:hyperlink r:id="rId542"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0D484FF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12 September 2014 15:11 </w:t>
      </w:r>
    </w:p>
    <w:p w14:paraId="2A2FF1B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543" w:history="1">
        <w:r>
          <w:rPr>
            <w:rStyle w:val="Hyperlink"/>
            <w:rFonts w:eastAsia="Times New Roman" w:cs="Times New Roman"/>
            <w:sz w:val="24"/>
            <w:szCs w:val="24"/>
            <w:lang w:eastAsia="en-GB"/>
          </w:rPr>
          <w:t>gl-brentmcenq@hmcts.gsi.gov.uk</w:t>
        </w:r>
      </w:hyperlink>
      <w:r>
        <w:rPr>
          <w:rFonts w:eastAsia="Times New Roman" w:cs="Times New Roman"/>
          <w:color w:val="0000FF"/>
          <w:sz w:val="24"/>
          <w:szCs w:val="24"/>
          <w:lang w:eastAsia="en-GB"/>
        </w:rPr>
        <w:t xml:space="preserve"> </w:t>
      </w:r>
    </w:p>
    <w:p w14:paraId="0C5914E3"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urgent Simon CORDELL 011401596899</w:t>
      </w:r>
    </w:p>
    <w:p w14:paraId="5082F14D" w14:textId="77777777" w:rsidR="006E0BF1" w:rsidRDefault="00EE7C19">
      <w:pPr>
        <w:spacing w:line="240" w:lineRule="auto"/>
        <w:rPr>
          <w:rFonts w:cs="Times New Roman"/>
          <w:sz w:val="24"/>
          <w:szCs w:val="24"/>
        </w:rPr>
      </w:pPr>
      <w:r>
        <w:rPr>
          <w:rFonts w:cs="Times New Roman"/>
          <w:sz w:val="24"/>
          <w:szCs w:val="24"/>
        </w:rPr>
        <w:t>Dear Sir or Madam</w:t>
      </w:r>
    </w:p>
    <w:p w14:paraId="4A6FF096" w14:textId="77777777" w:rsidR="006E0BF1" w:rsidRDefault="00EE7C19">
      <w:pPr>
        <w:spacing w:line="240" w:lineRule="auto"/>
        <w:rPr>
          <w:rFonts w:cs="Times New Roman"/>
          <w:sz w:val="24"/>
          <w:szCs w:val="24"/>
        </w:rPr>
      </w:pPr>
      <w:r>
        <w:rPr>
          <w:rFonts w:cs="Times New Roman"/>
          <w:sz w:val="24"/>
          <w:szCs w:val="24"/>
        </w:rPr>
        <w:t>I have tried to call the court on a number of occasions regarding my conviction and sentence for no insurance but the phone just rings when I press the number given to ask about this case the telephone number I am calling is 0208 955 0555. I have now found out the information to the case but pressing number 7 the lady I spoke to did in fact try and put me to a manager but that also just ring then cut me off. So, I called back again and asked her if she could give me the information which she did.</w:t>
      </w:r>
    </w:p>
    <w:p w14:paraId="436D8D9F" w14:textId="77777777" w:rsidR="006E0BF1" w:rsidRDefault="00EE7C19">
      <w:pPr>
        <w:spacing w:line="240" w:lineRule="auto"/>
        <w:rPr>
          <w:rFonts w:cs="Times New Roman"/>
          <w:sz w:val="24"/>
          <w:szCs w:val="24"/>
        </w:rPr>
      </w:pPr>
      <w:r>
        <w:rPr>
          <w:rFonts w:cs="Times New Roman"/>
          <w:sz w:val="24"/>
          <w:szCs w:val="24"/>
        </w:rPr>
        <w:t xml:space="preserve">I am making this request to have my case listed in order that I can do the following. </w:t>
      </w:r>
    </w:p>
    <w:p w14:paraId="5CDEF283" w14:textId="77777777" w:rsidR="006E0BF1" w:rsidRDefault="00EE7C19">
      <w:pPr>
        <w:spacing w:line="240" w:lineRule="auto"/>
        <w:rPr>
          <w:rFonts w:cs="Times New Roman"/>
          <w:sz w:val="24"/>
          <w:szCs w:val="24"/>
        </w:rPr>
      </w:pPr>
      <w:r>
        <w:rPr>
          <w:rFonts w:cs="Times New Roman"/>
          <w:sz w:val="24"/>
          <w:szCs w:val="24"/>
        </w:rPr>
        <w:t>Application to set aside the conviction</w:t>
      </w:r>
    </w:p>
    <w:p w14:paraId="700A7F0D" w14:textId="77777777" w:rsidR="006E0BF1" w:rsidRDefault="00EE7C19">
      <w:pPr>
        <w:spacing w:line="240" w:lineRule="auto"/>
        <w:rPr>
          <w:rFonts w:cs="Times New Roman"/>
          <w:sz w:val="24"/>
          <w:szCs w:val="24"/>
        </w:rPr>
      </w:pPr>
      <w:r>
        <w:rPr>
          <w:rFonts w:cs="Times New Roman"/>
          <w:sz w:val="24"/>
          <w:szCs w:val="24"/>
        </w:rPr>
        <w:t>Re-open the case</w:t>
      </w:r>
    </w:p>
    <w:p w14:paraId="5DB91267" w14:textId="77777777" w:rsidR="006E0BF1" w:rsidRDefault="00EE7C19">
      <w:pPr>
        <w:spacing w:line="240" w:lineRule="auto"/>
        <w:rPr>
          <w:rFonts w:cs="Times New Roman"/>
          <w:sz w:val="24"/>
          <w:szCs w:val="24"/>
        </w:rPr>
      </w:pPr>
      <w:r>
        <w:rPr>
          <w:rFonts w:cs="Times New Roman"/>
          <w:sz w:val="24"/>
          <w:szCs w:val="24"/>
        </w:rPr>
        <w:t>My nam</w:t>
      </w:r>
      <w:r>
        <w:rPr>
          <w:rFonts w:cs="Times New Roman"/>
          <w:b/>
          <w:sz w:val="24"/>
          <w:szCs w:val="24"/>
        </w:rPr>
        <w:t>e:</w:t>
      </w:r>
      <w:r>
        <w:rPr>
          <w:rFonts w:cs="Times New Roman"/>
          <w:sz w:val="24"/>
          <w:szCs w:val="24"/>
        </w:rPr>
        <w:t xml:space="preserve"> Mr Simon Paul Cordell DOB: 26/01/1981.</w:t>
      </w:r>
    </w:p>
    <w:p w14:paraId="2003DCDA" w14:textId="77777777" w:rsidR="006E0BF1" w:rsidRDefault="00EE7C19">
      <w:pPr>
        <w:spacing w:line="240" w:lineRule="auto"/>
        <w:rPr>
          <w:rFonts w:cs="Times New Roman"/>
          <w:sz w:val="24"/>
          <w:szCs w:val="24"/>
        </w:rPr>
      </w:pPr>
      <w:r>
        <w:rPr>
          <w:rFonts w:cs="Times New Roman"/>
          <w:sz w:val="24"/>
          <w:szCs w:val="24"/>
        </w:rPr>
        <w:t>Address: 109 Burncroft Av Enfield Middlesex EN3 7JQ</w:t>
      </w:r>
    </w:p>
    <w:p w14:paraId="4F3C4C18" w14:textId="77777777" w:rsidR="006E0BF1" w:rsidRDefault="00EE7C19">
      <w:pPr>
        <w:spacing w:line="240" w:lineRule="auto"/>
        <w:rPr>
          <w:rFonts w:cs="Times New Roman"/>
          <w:sz w:val="24"/>
          <w:szCs w:val="24"/>
        </w:rPr>
      </w:pPr>
      <w:r>
        <w:rPr>
          <w:rFonts w:cs="Times New Roman"/>
          <w:sz w:val="24"/>
          <w:szCs w:val="24"/>
        </w:rPr>
        <w:t>Case No: 011401596899</w:t>
      </w:r>
    </w:p>
    <w:p w14:paraId="574017B3" w14:textId="77777777" w:rsidR="006E0BF1" w:rsidRDefault="00EE7C19">
      <w:pPr>
        <w:spacing w:line="240" w:lineRule="auto"/>
        <w:rPr>
          <w:rFonts w:cs="Times New Roman"/>
          <w:sz w:val="24"/>
          <w:szCs w:val="24"/>
        </w:rPr>
      </w:pPr>
      <w:r>
        <w:rPr>
          <w:rFonts w:cs="Times New Roman"/>
          <w:sz w:val="24"/>
          <w:szCs w:val="24"/>
        </w:rPr>
        <w:t>Application to set aside the conviction: -</w:t>
      </w:r>
    </w:p>
    <w:p w14:paraId="50DA05D8" w14:textId="77777777" w:rsidR="006E0BF1" w:rsidRDefault="00EE7C19">
      <w:pPr>
        <w:spacing w:line="240" w:lineRule="auto"/>
        <w:rPr>
          <w:rFonts w:cs="Times New Roman"/>
          <w:sz w:val="24"/>
          <w:szCs w:val="24"/>
        </w:rPr>
      </w:pPr>
      <w:r>
        <w:rPr>
          <w:rFonts w:cs="Times New Roman"/>
          <w:sz w:val="24"/>
          <w:szCs w:val="24"/>
        </w:rPr>
        <w:t>On 01/01/2014 I was stopped by the police as they did not believe that I held a valid policy of insurance. Due to this being a holiday my insurance company was closed so the police could not check if I was in fact was insured, I was insured and asked the police to check there records due to the amount of problems I had had with my insurance not showing on the MID database and being stopped do many times they did this and could in fact see many times but still impounded my van reg CX52 JRZ.</w:t>
      </w:r>
    </w:p>
    <w:p w14:paraId="571F04D0" w14:textId="77777777" w:rsidR="006E0BF1" w:rsidRDefault="00EE7C19">
      <w:pPr>
        <w:spacing w:line="240" w:lineRule="auto"/>
        <w:rPr>
          <w:rFonts w:cs="Times New Roman"/>
          <w:sz w:val="24"/>
          <w:szCs w:val="24"/>
        </w:rPr>
      </w:pPr>
      <w:r>
        <w:rPr>
          <w:rFonts w:cs="Times New Roman"/>
          <w:sz w:val="24"/>
          <w:szCs w:val="24"/>
        </w:rPr>
        <w:t>After the holidays I went to the compound and had to again pay for my Van to be taken out of the compound.</w:t>
      </w:r>
    </w:p>
    <w:p w14:paraId="5C087521" w14:textId="77777777" w:rsidR="006E0BF1" w:rsidRDefault="00EE7C19">
      <w:pPr>
        <w:spacing w:line="240" w:lineRule="auto"/>
        <w:rPr>
          <w:rFonts w:cs="Times New Roman"/>
          <w:sz w:val="24"/>
          <w:szCs w:val="24"/>
        </w:rPr>
      </w:pPr>
      <w:r>
        <w:rPr>
          <w:rFonts w:cs="Times New Roman"/>
          <w:sz w:val="24"/>
          <w:szCs w:val="24"/>
        </w:rPr>
        <w:t>I never received any summons in relation to this matter and I only became aware that the case had been dealt with in my absence when I received a letter from the DVLA advising me that I had to send in my driving licence. I disputed with the DVLA the points, but I was</w:t>
      </w:r>
    </w:p>
    <w:p w14:paraId="4B825D76" w14:textId="77777777" w:rsidR="006E0BF1" w:rsidRDefault="00EE7C19">
      <w:pPr>
        <w:shd w:val="clear" w:color="auto" w:fill="FFFFFF"/>
        <w:spacing w:line="240" w:lineRule="auto"/>
        <w:rPr>
          <w:rFonts w:eastAsia="Times New Roman" w:cs="Times New Roman"/>
          <w:b/>
          <w:bCs/>
          <w:sz w:val="24"/>
          <w:szCs w:val="24"/>
          <w:lang w:val="en-US" w:eastAsia="en-GB"/>
        </w:rPr>
      </w:pPr>
      <w:r>
        <w:rPr>
          <w:rFonts w:eastAsia="Times New Roman" w:cs="Times New Roman"/>
          <w:b/>
          <w:bCs/>
          <w:sz w:val="24"/>
          <w:szCs w:val="24"/>
          <w:lang w:val="en-US" w:eastAsia="en-GB"/>
        </w:rPr>
        <w:t>261,</w:t>
      </w:r>
    </w:p>
    <w:p w14:paraId="634855FA" w14:textId="77777777" w:rsidR="006E0BF1" w:rsidRDefault="00EE7C19">
      <w:pPr>
        <w:spacing w:line="240" w:lineRule="auto"/>
        <w:rPr>
          <w:rFonts w:cs="Times New Roman"/>
          <w:sz w:val="24"/>
          <w:szCs w:val="24"/>
        </w:rPr>
      </w:pPr>
      <w:r>
        <w:rPr>
          <w:rFonts w:cs="Times New Roman"/>
          <w:sz w:val="24"/>
          <w:szCs w:val="24"/>
        </w:rPr>
        <w:t>given an ultimatum that if I did not send in my licence it would be revoked.</w:t>
      </w:r>
    </w:p>
    <w:p w14:paraId="6917370D" w14:textId="77777777" w:rsidR="006E0BF1" w:rsidRDefault="00EE7C19">
      <w:pPr>
        <w:spacing w:line="240" w:lineRule="auto"/>
        <w:rPr>
          <w:rFonts w:cs="Times New Roman"/>
          <w:sz w:val="24"/>
          <w:szCs w:val="24"/>
        </w:rPr>
      </w:pPr>
      <w:r>
        <w:rPr>
          <w:rFonts w:cs="Times New Roman"/>
          <w:sz w:val="24"/>
          <w:szCs w:val="24"/>
        </w:rPr>
        <w:t>The offence of no insurance was allegedly committed on 01/01/2014. I had a valid policy of insurance from 23/02/2013 and this policy was valid until 22/02/2014 The company insuring me was KGM, and my broker was Broadsure direct I am the named policy holder, Mr. Simon Cordell and my policy number is MT3574694.</w:t>
      </w:r>
    </w:p>
    <w:p w14:paraId="3AA7E8C1" w14:textId="77777777" w:rsidR="006E0BF1" w:rsidRDefault="00EE7C19">
      <w:pPr>
        <w:spacing w:line="240" w:lineRule="auto"/>
        <w:rPr>
          <w:rFonts w:cs="Times New Roman"/>
          <w:sz w:val="24"/>
          <w:szCs w:val="24"/>
        </w:rPr>
      </w:pPr>
      <w:r>
        <w:rPr>
          <w:rFonts w:cs="Times New Roman"/>
          <w:sz w:val="24"/>
          <w:szCs w:val="24"/>
        </w:rPr>
        <w:t>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w:t>
      </w:r>
    </w:p>
    <w:p w14:paraId="569917B1" w14:textId="77777777" w:rsidR="006E0BF1" w:rsidRDefault="00EE7C19">
      <w:pPr>
        <w:spacing w:line="240" w:lineRule="auto"/>
        <w:rPr>
          <w:rFonts w:cs="Times New Roman"/>
          <w:sz w:val="24"/>
          <w:szCs w:val="24"/>
        </w:rPr>
      </w:pPr>
      <w:r>
        <w:rPr>
          <w:rFonts w:cs="Times New Roman"/>
          <w:sz w:val="24"/>
          <w:szCs w:val="24"/>
        </w:rPr>
        <w:t>I would be grateful if you can inform DVLA that this matter and the points that have been added to my licence is being disputed so this can be put on hold as I do not see why I should suffer when I have done nothing wrong and I was insured to drive. This is in fact have a big effect on my life when I have done nothing wrong and would like this addressed as a matter of urgency.</w:t>
      </w:r>
    </w:p>
    <w:p w14:paraId="4A2ECA80" w14:textId="77777777" w:rsidR="006E0BF1" w:rsidRDefault="00EE7C19">
      <w:pPr>
        <w:spacing w:line="240" w:lineRule="auto"/>
        <w:rPr>
          <w:rFonts w:cs="Times New Roman"/>
          <w:sz w:val="24"/>
          <w:szCs w:val="24"/>
        </w:rPr>
      </w:pPr>
      <w:r>
        <w:rPr>
          <w:rFonts w:cs="Times New Roman"/>
          <w:sz w:val="24"/>
          <w:szCs w:val="24"/>
        </w:rPr>
        <w:t>This matter is urgent. I cannot resolve this matter until the case is listed before either a District Judge or Magistrates so I would appreciate your cooperation. This is causing me stress. Can you now please resolve this legal mater by listing the case for an application to set aside the conviction? I can then forward my documents to the relevant prosecuting authority.</w:t>
      </w:r>
    </w:p>
    <w:p w14:paraId="001B6B3E" w14:textId="77777777" w:rsidR="006E0BF1" w:rsidRDefault="00EE7C19">
      <w:pPr>
        <w:spacing w:line="240" w:lineRule="auto"/>
        <w:rPr>
          <w:rFonts w:cs="Times New Roman"/>
          <w:sz w:val="24"/>
          <w:szCs w:val="24"/>
        </w:rPr>
      </w:pPr>
      <w:r>
        <w:rPr>
          <w:rFonts w:cs="Times New Roman"/>
          <w:sz w:val="24"/>
          <w:szCs w:val="24"/>
        </w:rPr>
        <w:t>Please see attached my insurance documents for this offence in fact showing I was in fact insured.</w:t>
      </w:r>
    </w:p>
    <w:p w14:paraId="36EDDBBA" w14:textId="77777777" w:rsidR="006E0BF1" w:rsidRDefault="00EE7C19">
      <w:pPr>
        <w:spacing w:line="240" w:lineRule="auto"/>
        <w:rPr>
          <w:rFonts w:cs="Times New Roman"/>
          <w:sz w:val="24"/>
          <w:szCs w:val="24"/>
        </w:rPr>
      </w:pPr>
      <w:r>
        <w:rPr>
          <w:rFonts w:cs="Times New Roman"/>
          <w:sz w:val="24"/>
          <w:szCs w:val="24"/>
        </w:rPr>
        <w:t>I await hearing from you in relation to this matter and I thank you in advance for your anticipated co-operation in this matter.</w:t>
      </w:r>
    </w:p>
    <w:p w14:paraId="5E133CDF" w14:textId="77777777" w:rsidR="006E0BF1" w:rsidRDefault="00EE7C19">
      <w:pPr>
        <w:spacing w:line="240" w:lineRule="auto"/>
        <w:rPr>
          <w:rFonts w:cs="Times New Roman"/>
          <w:sz w:val="24"/>
          <w:szCs w:val="24"/>
        </w:rPr>
      </w:pPr>
      <w:r>
        <w:rPr>
          <w:rFonts w:cs="Times New Roman"/>
          <w:sz w:val="24"/>
          <w:szCs w:val="24"/>
        </w:rPr>
        <w:t>Yours faithfully</w:t>
      </w:r>
    </w:p>
    <w:p w14:paraId="2313181F" w14:textId="77777777" w:rsidR="006E0BF1" w:rsidRDefault="00EE7C19">
      <w:pPr>
        <w:spacing w:line="240" w:lineRule="auto"/>
        <w:rPr>
          <w:rFonts w:cs="Times New Roman"/>
          <w:sz w:val="24"/>
          <w:szCs w:val="24"/>
        </w:rPr>
      </w:pPr>
      <w:r>
        <w:rPr>
          <w:rFonts w:cs="Times New Roman"/>
          <w:sz w:val="24"/>
          <w:szCs w:val="24"/>
        </w:rPr>
        <w:t>Simon Cordell</w:t>
      </w:r>
    </w:p>
    <w:p w14:paraId="2E912053" w14:textId="77777777" w:rsidR="006E0BF1" w:rsidRDefault="00EE7C19">
      <w:pPr>
        <w:shd w:val="clear" w:color="auto" w:fill="FFFFFF"/>
        <w:spacing w:line="240" w:lineRule="auto"/>
        <w:rPr>
          <w:rFonts w:eastAsia="Times New Roman" w:cs="Times New Roman"/>
          <w:b/>
          <w:bCs/>
          <w:color w:val="FF0000"/>
          <w:sz w:val="24"/>
          <w:szCs w:val="24"/>
          <w:u w:val="single"/>
          <w:lang w:val="en-US" w:eastAsia="en-GB"/>
        </w:rPr>
      </w:pPr>
      <w:r>
        <w:rPr>
          <w:rFonts w:eastAsia="Times New Roman" w:cs="Times New Roman"/>
          <w:b/>
          <w:bCs/>
          <w:color w:val="FF0000"/>
          <w:sz w:val="24"/>
          <w:szCs w:val="24"/>
          <w:u w:val="single"/>
          <w:lang w:val="en-US" w:eastAsia="en-GB"/>
        </w:rPr>
        <w:t>261+</w:t>
      </w:r>
    </w:p>
    <w:p w14:paraId="1091D96F" w14:textId="77777777" w:rsidR="006E0BF1" w:rsidRDefault="00EE7C19">
      <w:pPr>
        <w:spacing w:line="240" w:lineRule="auto"/>
        <w:rPr>
          <w:rFonts w:cs="Times New Roman"/>
          <w:b/>
          <w:bCs/>
          <w:sz w:val="24"/>
          <w:szCs w:val="24"/>
        </w:rPr>
      </w:pPr>
      <w:r>
        <w:rPr>
          <w:rFonts w:cs="Times New Roman"/>
          <w:b/>
          <w:bCs/>
          <w:sz w:val="24"/>
          <w:szCs w:val="24"/>
        </w:rPr>
        <w:t>KGM</w:t>
      </w:r>
    </w:p>
    <w:p w14:paraId="464F4387" w14:textId="77777777" w:rsidR="006E0BF1" w:rsidRDefault="00EE7C19">
      <w:pPr>
        <w:spacing w:line="240" w:lineRule="auto"/>
        <w:rPr>
          <w:rFonts w:cs="Times New Roman"/>
          <w:b/>
          <w:bCs/>
          <w:sz w:val="24"/>
          <w:szCs w:val="24"/>
        </w:rPr>
      </w:pPr>
      <w:r>
        <w:rPr>
          <w:rFonts w:cs="Times New Roman"/>
          <w:b/>
          <w:bCs/>
          <w:sz w:val="24"/>
          <w:szCs w:val="24"/>
        </w:rPr>
        <w:t>MOTOR INSURANCE</w:t>
      </w:r>
    </w:p>
    <w:p w14:paraId="69DE6177" w14:textId="77777777" w:rsidR="006E0BF1" w:rsidRDefault="00EE7C19">
      <w:pPr>
        <w:spacing w:line="240" w:lineRule="auto"/>
        <w:rPr>
          <w:rFonts w:cs="Times New Roman"/>
          <w:b/>
          <w:bCs/>
          <w:sz w:val="24"/>
          <w:szCs w:val="24"/>
        </w:rPr>
      </w:pPr>
      <w:r>
        <w:rPr>
          <w:rFonts w:cs="Times New Roman"/>
          <w:b/>
          <w:bCs/>
          <w:sz w:val="24"/>
          <w:szCs w:val="24"/>
        </w:rPr>
        <w:t>Member of Canopies Group</w:t>
      </w:r>
    </w:p>
    <w:p w14:paraId="134E00C1" w14:textId="77777777" w:rsidR="006E0BF1" w:rsidRDefault="00EE7C19">
      <w:pPr>
        <w:spacing w:line="240" w:lineRule="auto"/>
        <w:rPr>
          <w:rFonts w:cs="Times New Roman"/>
          <w:b/>
          <w:bCs/>
          <w:sz w:val="24"/>
          <w:szCs w:val="24"/>
        </w:rPr>
      </w:pPr>
      <w:r>
        <w:rPr>
          <w:rFonts w:cs="Times New Roman"/>
          <w:b/>
          <w:bCs/>
          <w:sz w:val="24"/>
          <w:szCs w:val="24"/>
        </w:rPr>
        <w:t>Certificate of Molo; insurance</w:t>
      </w:r>
    </w:p>
    <w:p w14:paraId="327F9C85" w14:textId="77777777" w:rsidR="006E0BF1" w:rsidRDefault="00EE7C19">
      <w:pPr>
        <w:spacing w:line="240" w:lineRule="auto"/>
        <w:rPr>
          <w:rFonts w:cs="Times New Roman"/>
          <w:sz w:val="24"/>
          <w:szCs w:val="24"/>
        </w:rPr>
      </w:pPr>
      <w:r>
        <w:rPr>
          <w:rFonts w:cs="Times New Roman"/>
          <w:b/>
          <w:bCs/>
          <w:sz w:val="24"/>
          <w:szCs w:val="24"/>
        </w:rPr>
        <w:t>Name of Policy holder</w:t>
      </w:r>
      <w:r>
        <w:rPr>
          <w:rFonts w:cs="Times New Roman"/>
          <w:sz w:val="24"/>
          <w:szCs w:val="24"/>
        </w:rPr>
        <w:t xml:space="preserve"> Mr SIMON CORDELL</w:t>
      </w:r>
    </w:p>
    <w:p w14:paraId="64A45AD4" w14:textId="77777777" w:rsidR="006E0BF1" w:rsidRDefault="00EE7C19">
      <w:pPr>
        <w:spacing w:line="240" w:lineRule="auto"/>
        <w:rPr>
          <w:rFonts w:cs="Times New Roman"/>
          <w:sz w:val="24"/>
          <w:szCs w:val="24"/>
        </w:rPr>
      </w:pPr>
      <w:r>
        <w:rPr>
          <w:rFonts w:cs="Times New Roman"/>
          <w:b/>
          <w:bCs/>
          <w:sz w:val="24"/>
          <w:szCs w:val="24"/>
        </w:rPr>
        <w:t>Policy Number:</w:t>
      </w:r>
      <w:r>
        <w:rPr>
          <w:rFonts w:cs="Times New Roman"/>
          <w:sz w:val="24"/>
          <w:szCs w:val="24"/>
        </w:rPr>
        <w:t xml:space="preserve"> MT3574694</w:t>
      </w:r>
    </w:p>
    <w:p w14:paraId="103D5FEB" w14:textId="77777777" w:rsidR="006E0BF1" w:rsidRDefault="00EE7C19">
      <w:pPr>
        <w:spacing w:line="240" w:lineRule="auto"/>
        <w:rPr>
          <w:rFonts w:cs="Times New Roman"/>
          <w:sz w:val="24"/>
          <w:szCs w:val="24"/>
        </w:rPr>
      </w:pPr>
      <w:r>
        <w:rPr>
          <w:rFonts w:cs="Times New Roman"/>
          <w:b/>
          <w:bCs/>
          <w:sz w:val="24"/>
          <w:szCs w:val="24"/>
        </w:rPr>
        <w:t>Registration Number of the Vehicl</w:t>
      </w:r>
      <w:r>
        <w:rPr>
          <w:rFonts w:cs="Times New Roman"/>
          <w:b/>
          <w:sz w:val="24"/>
          <w:szCs w:val="24"/>
        </w:rPr>
        <w:t>e:</w:t>
      </w:r>
      <w:r>
        <w:rPr>
          <w:rFonts w:cs="Times New Roman"/>
          <w:b/>
          <w:bCs/>
          <w:sz w:val="24"/>
          <w:szCs w:val="24"/>
        </w:rPr>
        <w:t xml:space="preserve"> </w:t>
      </w:r>
      <w:r>
        <w:rPr>
          <w:rFonts w:cs="Times New Roman"/>
          <w:sz w:val="24"/>
          <w:szCs w:val="24"/>
        </w:rPr>
        <w:t>Any motor vehicle the property of the Insured or in their custody or control</w:t>
      </w:r>
    </w:p>
    <w:p w14:paraId="1D95793D" w14:textId="77777777" w:rsidR="006E0BF1" w:rsidRDefault="00EE7C19">
      <w:pPr>
        <w:spacing w:line="240" w:lineRule="auto"/>
        <w:rPr>
          <w:rFonts w:cs="Times New Roman"/>
          <w:sz w:val="24"/>
          <w:szCs w:val="24"/>
        </w:rPr>
      </w:pPr>
      <w:r>
        <w:rPr>
          <w:rFonts w:cs="Times New Roman"/>
          <w:b/>
          <w:bCs/>
          <w:sz w:val="24"/>
          <w:szCs w:val="24"/>
        </w:rPr>
        <w:t xml:space="preserve">Effective Time and Date for Commencement of the Insurance for the purposes of the Relevant Law: </w:t>
      </w:r>
      <w:r>
        <w:rPr>
          <w:rFonts w:cs="Times New Roman"/>
          <w:sz w:val="24"/>
          <w:szCs w:val="24"/>
        </w:rPr>
        <w:t>0:01 23 February 2013</w:t>
      </w:r>
    </w:p>
    <w:p w14:paraId="0A58DBDA" w14:textId="77777777" w:rsidR="006E0BF1" w:rsidRDefault="00EE7C19">
      <w:pPr>
        <w:spacing w:line="240" w:lineRule="auto"/>
        <w:rPr>
          <w:rFonts w:cs="Times New Roman"/>
          <w:sz w:val="24"/>
          <w:szCs w:val="24"/>
        </w:rPr>
      </w:pPr>
      <w:r>
        <w:rPr>
          <w:rFonts w:cs="Times New Roman"/>
          <w:b/>
          <w:bCs/>
          <w:sz w:val="24"/>
          <w:szCs w:val="24"/>
        </w:rPr>
        <w:t>Expiry Time and Date of the Insuranc</w:t>
      </w:r>
      <w:r>
        <w:rPr>
          <w:rFonts w:cs="Times New Roman"/>
          <w:b/>
          <w:sz w:val="24"/>
          <w:szCs w:val="24"/>
        </w:rPr>
        <w:t>e:</w:t>
      </w:r>
      <w:r>
        <w:rPr>
          <w:rFonts w:cs="Times New Roman"/>
          <w:sz w:val="24"/>
          <w:szCs w:val="24"/>
        </w:rPr>
        <w:t xml:space="preserve"> 23:59 22 February 2014</w:t>
      </w:r>
    </w:p>
    <w:p w14:paraId="0DF6E0A3" w14:textId="77777777" w:rsidR="006E0BF1" w:rsidRDefault="006E0BF1">
      <w:pPr>
        <w:spacing w:line="240" w:lineRule="auto"/>
        <w:rPr>
          <w:rFonts w:cs="Times New Roman"/>
          <w:sz w:val="24"/>
          <w:szCs w:val="24"/>
          <w:lang w:eastAsia="en-GB"/>
        </w:rPr>
      </w:pPr>
    </w:p>
    <w:p w14:paraId="531487A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5A52BF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C93BCAE" w14:textId="77777777" w:rsidR="006E0BF1" w:rsidRDefault="006E0BF1">
      <w:pPr>
        <w:spacing w:line="240" w:lineRule="auto"/>
        <w:rPr>
          <w:rFonts w:cs="Times New Roman"/>
          <w:b/>
          <w:bCs/>
          <w:color w:val="ED7D31" w:themeColor="accent2"/>
          <w:sz w:val="24"/>
          <w:szCs w:val="24"/>
          <w:lang w:val="en-US"/>
        </w:rPr>
      </w:pPr>
    </w:p>
    <w:p w14:paraId="0ABA29E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22E6D385" w14:textId="77777777" w:rsidR="006E0BF1" w:rsidRDefault="006E0BF1">
      <w:pPr>
        <w:spacing w:line="240" w:lineRule="auto"/>
        <w:rPr>
          <w:rFonts w:cs="Times New Roman"/>
          <w:b/>
          <w:bCs/>
          <w:color w:val="ED7D31" w:themeColor="accent2"/>
          <w:sz w:val="24"/>
          <w:szCs w:val="24"/>
          <w:u w:val="single"/>
          <w:lang w:val="en-US"/>
        </w:rPr>
      </w:pPr>
    </w:p>
    <w:p w14:paraId="0C4D632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0FE237E6" w14:textId="77777777" w:rsidR="006E0BF1" w:rsidRDefault="006E0BF1">
      <w:pPr>
        <w:spacing w:line="240" w:lineRule="auto"/>
        <w:rPr>
          <w:rFonts w:cs="Times New Roman"/>
          <w:b/>
          <w:bCs/>
          <w:color w:val="ED7D31" w:themeColor="accent2"/>
          <w:sz w:val="24"/>
          <w:szCs w:val="24"/>
          <w:u w:val="single"/>
          <w:lang w:val="en-US"/>
        </w:rPr>
      </w:pPr>
    </w:p>
    <w:p w14:paraId="74872CC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00CD86F1" w14:textId="77777777" w:rsidR="006E0BF1" w:rsidRDefault="006E0BF1">
      <w:pPr>
        <w:spacing w:line="240" w:lineRule="auto"/>
        <w:rPr>
          <w:rFonts w:cs="Times New Roman"/>
          <w:b/>
          <w:bCs/>
          <w:color w:val="ED7D31" w:themeColor="accent2"/>
          <w:sz w:val="24"/>
          <w:szCs w:val="24"/>
          <w:u w:val="single"/>
          <w:lang w:val="en-US"/>
        </w:rPr>
      </w:pPr>
    </w:p>
    <w:p w14:paraId="67BE8B5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13F36C02" w14:textId="77777777" w:rsidR="006E0BF1" w:rsidRDefault="006E0BF1">
      <w:pPr>
        <w:spacing w:line="240" w:lineRule="auto"/>
        <w:rPr>
          <w:rFonts w:cs="Times New Roman"/>
          <w:b/>
          <w:bCs/>
          <w:color w:val="ED7D31" w:themeColor="accent2"/>
          <w:sz w:val="24"/>
          <w:szCs w:val="24"/>
          <w:u w:val="single"/>
          <w:lang w:val="en-US"/>
        </w:rPr>
      </w:pPr>
    </w:p>
    <w:p w14:paraId="7C8355E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55835C34" w14:textId="77777777" w:rsidR="006E0BF1" w:rsidRDefault="006E0BF1">
      <w:pPr>
        <w:spacing w:line="240" w:lineRule="auto"/>
        <w:rPr>
          <w:rFonts w:cs="Times New Roman"/>
          <w:sz w:val="24"/>
          <w:szCs w:val="24"/>
          <w:lang w:eastAsia="en-GB"/>
        </w:rPr>
      </w:pPr>
    </w:p>
    <w:p w14:paraId="2B751647"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5E45E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and the Enfield Homes stay replication towards the housing disrepair quandaries and do no act accordingly so and this is at my losses out of my life!</w:t>
      </w:r>
    </w:p>
    <w:p w14:paraId="64F85A9B" w14:textId="77777777" w:rsidR="006E0BF1" w:rsidRDefault="006E0BF1">
      <w:pPr>
        <w:spacing w:line="240" w:lineRule="auto"/>
        <w:rPr>
          <w:rFonts w:cs="Times New Roman"/>
          <w:sz w:val="24"/>
          <w:szCs w:val="24"/>
          <w:lang w:eastAsia="en-GB"/>
        </w:rPr>
      </w:pPr>
    </w:p>
    <w:p w14:paraId="26B8D64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C0075A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58AF1D3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10025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DBC3E0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9A57F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D08A32B" w14:textId="77777777" w:rsidR="006E0BF1" w:rsidRDefault="00EE7C19">
      <w:pPr>
        <w:shd w:val="clear" w:color="auto" w:fill="FFFFFF"/>
        <w:spacing w:line="240" w:lineRule="auto"/>
        <w:rPr>
          <w:rFonts w:cs="Times New Roman"/>
          <w:color w:val="5B9BD5"/>
          <w:sz w:val="24"/>
          <w:szCs w:val="24"/>
          <w:lang w:eastAsia="en-GB"/>
        </w:rPr>
      </w:pPr>
      <w:r>
        <w:rPr>
          <w:rFonts w:cs="Times New Roman"/>
          <w:b/>
          <w:bCs/>
          <w:color w:val="5B9BD5"/>
          <w:sz w:val="24"/>
          <w:szCs w:val="24"/>
          <w:lang w:eastAsia="en-GB"/>
        </w:rPr>
        <w:t> </w:t>
      </w:r>
    </w:p>
    <w:p w14:paraId="3F6862FE"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09/10/2014</w:t>
      </w:r>
    </w:p>
    <w:p w14:paraId="22AA70DC" w14:textId="77777777" w:rsidR="006E0BF1" w:rsidRDefault="006E0BF1">
      <w:pPr>
        <w:spacing w:line="240" w:lineRule="auto"/>
        <w:rPr>
          <w:rFonts w:cs="Times New Roman"/>
          <w:sz w:val="24"/>
          <w:szCs w:val="24"/>
          <w:lang w:eastAsia="en-GB"/>
        </w:rPr>
      </w:pPr>
    </w:p>
    <w:p w14:paraId="7FB85F7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F3262B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B02F40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B599F8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84A64E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90D976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9755D8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692A0A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09/10/2014</w:t>
      </w:r>
    </w:p>
    <w:p w14:paraId="1228C8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1A6A727" w14:textId="77777777" w:rsidR="006E0BF1" w:rsidRDefault="00EE7C19">
      <w:pPr>
        <w:widowControl w:val="0"/>
        <w:numPr>
          <w:ilvl w:val="0"/>
          <w:numId w:val="41"/>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31676001" w14:textId="77777777" w:rsidR="006E0BF1" w:rsidRDefault="00EE7C19">
      <w:pPr>
        <w:widowControl w:val="0"/>
        <w:numPr>
          <w:ilvl w:val="0"/>
          <w:numId w:val="41"/>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65DAE239" w14:textId="77777777" w:rsidR="006E0BF1" w:rsidRDefault="00EE7C19">
      <w:pPr>
        <w:widowControl w:val="0"/>
        <w:numPr>
          <w:ilvl w:val="0"/>
          <w:numId w:val="4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19259913"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526E24C0"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6684B217" w14:textId="77777777" w:rsidR="006E0BF1" w:rsidRDefault="00EE7C19">
      <w:pPr>
        <w:numPr>
          <w:ilvl w:val="0"/>
          <w:numId w:val="41"/>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BB0FC1E"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375. Lorraine Cordell _Re_ Simon Cordell_ (14) </w:t>
      </w:r>
      <w:r>
        <w:rPr>
          <w:rFonts w:cs="Times New Roman"/>
          <w:b/>
          <w:color w:val="000000"/>
          <w:sz w:val="24"/>
          <w:szCs w:val="24"/>
          <w:lang w:val="en-US"/>
        </w:rPr>
        <w:t xml:space="preserve">/ </w:t>
      </w:r>
    </w:p>
    <w:p w14:paraId="1FC4C39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1028,1029,1030</w:t>
      </w:r>
    </w:p>
    <w:p w14:paraId="5A91717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18BBDA99" w14:textId="77777777" w:rsidR="006E0BF1" w:rsidRDefault="006E0BF1">
      <w:pPr>
        <w:spacing w:line="240" w:lineRule="auto"/>
        <w:rPr>
          <w:rFonts w:cs="Times New Roman"/>
          <w:sz w:val="24"/>
          <w:szCs w:val="24"/>
          <w:lang w:eastAsia="en-GB"/>
        </w:rPr>
      </w:pPr>
    </w:p>
    <w:p w14:paraId="79BDE1A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4873EE8" w14:textId="77777777" w:rsidR="006E0BF1" w:rsidRDefault="006E0BF1">
      <w:pPr>
        <w:spacing w:line="240" w:lineRule="auto"/>
        <w:rPr>
          <w:rFonts w:cs="Times New Roman"/>
          <w:sz w:val="24"/>
          <w:szCs w:val="24"/>
          <w:lang w:eastAsia="en-GB"/>
        </w:rPr>
      </w:pPr>
    </w:p>
    <w:p w14:paraId="5384FF68"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30470A4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0631DC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color w:val="000000"/>
          <w:sz w:val="24"/>
          <w:szCs w:val="24"/>
          <w:lang w:eastAsia="en-GB"/>
        </w:rPr>
        <w:t>375. Lorraine Cordell _Re_ Simon Cordell_ (14)</w:t>
      </w:r>
    </w:p>
    <w:p w14:paraId="657AA4D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1028,1029,1030,</w:t>
      </w:r>
    </w:p>
    <w:p w14:paraId="2D130A3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544"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4E7B198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09 October </w:t>
      </w:r>
      <w:r>
        <w:rPr>
          <w:rFonts w:cs="Times New Roman"/>
          <w:b/>
          <w:bCs/>
          <w:color w:val="000000"/>
          <w:sz w:val="24"/>
          <w:szCs w:val="24"/>
          <w:lang w:eastAsia="en-GB"/>
        </w:rPr>
        <w:t>2014</w:t>
      </w:r>
      <w:r>
        <w:rPr>
          <w:rFonts w:cs="Times New Roman"/>
          <w:color w:val="000000"/>
          <w:sz w:val="24"/>
          <w:szCs w:val="24"/>
          <w:lang w:eastAsia="en-GB"/>
        </w:rPr>
        <w:t xml:space="preserve"> 15:15 </w:t>
      </w:r>
    </w:p>
    <w:p w14:paraId="638FF3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2480B8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Simon Cordell</w:t>
      </w:r>
    </w:p>
    <w:p w14:paraId="7937CA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6C72FE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Sorry for the delay in getting the information Barclays Bank Mr Simon P Cordell 20-29-81 10895261 That is the info you needed Can you let me know when the 1st payment will come out and how much for please and how much each payment is for and what date? </w:t>
      </w:r>
    </w:p>
    <w:p w14:paraId="12A82B8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589B437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57773E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w:t>
      </w:r>
      <w:hyperlink r:id="rId545"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14B829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18:10 </w:t>
      </w:r>
    </w:p>
    <w:p w14:paraId="7829938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6E0CFF3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03A736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Could you confirm the bank details and I will reset the direct debit up? </w:t>
      </w:r>
    </w:p>
    <w:p w14:paraId="40D141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Once set up I will confirm the payment dates and we need to make sure the payment goes through Regards </w:t>
      </w:r>
    </w:p>
    <w:p w14:paraId="36BF2F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5F89344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image001.png@01CC9FAC. </w:t>
      </w:r>
    </w:p>
    <w:p w14:paraId="2DA7E07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1C5BDA9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0ADD17F7"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5EED1B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49337DA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5768C8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69E3F68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1029,</w:t>
      </w:r>
    </w:p>
    <w:p w14:paraId="6976C4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546"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0C5D93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18:03 </w:t>
      </w:r>
    </w:p>
    <w:p w14:paraId="7CDE71A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7CBABB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22BEDC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0F0CB0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Is there any news about the payment yet? </w:t>
      </w:r>
    </w:p>
    <w:p w14:paraId="74DACB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8CF19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0C1B8098"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 xml:space="preserve">Mail To: </w:t>
      </w:r>
      <w:hyperlink r:id="rId547" w:history="1">
        <w:r>
          <w:rPr>
            <w:rStyle w:val="Hyperlink"/>
            <w:rFonts w:cs="Times New Roman"/>
            <w:sz w:val="24"/>
            <w:szCs w:val="24"/>
            <w:lang w:eastAsia="en-GB"/>
          </w:rPr>
          <w:t>martinienkin@broadsuredirect.com</w:t>
        </w:r>
      </w:hyperlink>
    </w:p>
    <w:p w14:paraId="1620F0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 </w:t>
      </w:r>
    </w:p>
    <w:p w14:paraId="08AEC2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33614D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36F3A4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3C09A7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am currently looking to see if I can re setup the direct debit on a recourse basis, I will be back in contact shortly Regards </w:t>
      </w:r>
    </w:p>
    <w:p w14:paraId="59746F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62F1CE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cid: image001.png@01CC9FAC</w:t>
      </w:r>
    </w:p>
    <w:p w14:paraId="717EC7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27BFD8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05E06783"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0CEFBFF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64A53D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32477D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7B9FF3BA"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548" w:history="1">
        <w:r>
          <w:rPr>
            <w:rStyle w:val="Hyperlink"/>
            <w:rFonts w:cs="Times New Roman"/>
            <w:sz w:val="24"/>
            <w:szCs w:val="24"/>
            <w:lang w:eastAsia="en-GB"/>
          </w:rPr>
          <w:t>lorraine32@blueyonder.co.uk</w:t>
        </w:r>
      </w:hyperlink>
      <w:r>
        <w:rPr>
          <w:rFonts w:cs="Times New Roman"/>
          <w:color w:val="0000FF"/>
          <w:sz w:val="24"/>
          <w:szCs w:val="24"/>
          <w:lang w:eastAsia="en-GB"/>
        </w:rPr>
        <w:t xml:space="preserve"> </w:t>
      </w:r>
    </w:p>
    <w:p w14:paraId="42561C3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 </w:t>
      </w:r>
    </w:p>
    <w:p w14:paraId="7C84FD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151099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38DD54C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1E0B6178" w14:textId="77777777" w:rsidR="006E0BF1" w:rsidRDefault="00EE7C19">
      <w:pPr>
        <w:spacing w:line="240" w:lineRule="auto"/>
        <w:rPr>
          <w:rFonts w:cs="Times New Roman"/>
          <w:b/>
          <w:sz w:val="24"/>
          <w:szCs w:val="24"/>
          <w:u w:val="single"/>
          <w:lang w:val="en-US"/>
        </w:rPr>
      </w:pPr>
      <w:r>
        <w:rPr>
          <w:rFonts w:cs="Times New Roman"/>
          <w:sz w:val="24"/>
          <w:szCs w:val="24"/>
          <w:lang w:eastAsia="en-GB"/>
        </w:rPr>
        <w:t>Can you please get back to me by email with an update as to Simon insurance and where it stands after the call?</w:t>
      </w:r>
    </w:p>
    <w:p w14:paraId="35A6EB05" w14:textId="77777777" w:rsidR="006E0BF1" w:rsidRDefault="00EE7C19">
      <w:pPr>
        <w:spacing w:line="240" w:lineRule="auto"/>
        <w:rPr>
          <w:rFonts w:cs="Times New Roman"/>
          <w:b/>
          <w:sz w:val="24"/>
          <w:szCs w:val="24"/>
          <w:u w:val="single"/>
          <w:lang w:eastAsia="en-GB"/>
        </w:rPr>
      </w:pPr>
      <w:r>
        <w:rPr>
          <w:rFonts w:cs="Times New Roman"/>
          <w:b/>
          <w:sz w:val="24"/>
          <w:szCs w:val="24"/>
          <w:u w:val="single"/>
          <w:lang w:val="en-US"/>
        </w:rPr>
        <w:t>1030,</w:t>
      </w:r>
    </w:p>
    <w:p w14:paraId="5F9302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 made to me yesterday 30/09/14 you said you was going to get back to me with what was acceptable as a payment option.</w:t>
      </w:r>
    </w:p>
    <w:p w14:paraId="25C1668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78785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750A80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549"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2EE610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w:t>
      </w:r>
    </w:p>
    <w:p w14:paraId="4B2633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139FA3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6E61DA9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Hello Martin</w:t>
      </w:r>
    </w:p>
    <w:p w14:paraId="3B0B1AC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After Simon has just got off the phone to you and you saying to him that the full amount would need to be paid to keep the insurance in place or 2 payments at £700 to keep it in place. I fill that this is way too much to ask I have a letter here dated the 26/09/</w:t>
      </w:r>
      <w:r>
        <w:rPr>
          <w:rFonts w:cs="Times New Roman"/>
          <w:b/>
          <w:bCs/>
          <w:color w:val="000000"/>
          <w:sz w:val="24"/>
          <w:szCs w:val="24"/>
          <w:lang w:eastAsia="en-GB"/>
        </w:rPr>
        <w:t>2014</w:t>
      </w:r>
      <w:r>
        <w:rPr>
          <w:rFont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w:t>
      </w:r>
      <w:r>
        <w:rPr>
          <w:rFonts w:cs="Times New Roman"/>
          <w:b/>
          <w:bCs/>
          <w:color w:val="000000"/>
          <w:sz w:val="24"/>
          <w:szCs w:val="24"/>
          <w:lang w:eastAsia="en-GB"/>
        </w:rPr>
        <w:t>2014</w:t>
      </w:r>
      <w:r>
        <w:rPr>
          <w:rFont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 Can you also send him over his no claims bonus?</w:t>
      </w:r>
    </w:p>
    <w:p w14:paraId="341056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71C53582"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Lorraine</w:t>
      </w:r>
    </w:p>
    <w:p w14:paraId="35A2B04B" w14:textId="77777777" w:rsidR="006E0BF1" w:rsidRDefault="006E0BF1">
      <w:pPr>
        <w:spacing w:line="240" w:lineRule="auto"/>
        <w:rPr>
          <w:rFonts w:cs="Times New Roman"/>
          <w:sz w:val="24"/>
          <w:szCs w:val="24"/>
          <w:lang w:eastAsia="en-GB"/>
        </w:rPr>
      </w:pPr>
    </w:p>
    <w:p w14:paraId="3D51EEA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B3D92D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43682CA" w14:textId="77777777" w:rsidR="006E0BF1" w:rsidRDefault="006E0BF1">
      <w:pPr>
        <w:spacing w:line="240" w:lineRule="auto"/>
        <w:rPr>
          <w:rFonts w:cs="Times New Roman"/>
          <w:color w:val="000000"/>
          <w:sz w:val="24"/>
          <w:szCs w:val="24"/>
          <w:lang w:eastAsia="en-GB"/>
        </w:rPr>
      </w:pPr>
    </w:p>
    <w:p w14:paraId="4A446CED"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E13AF5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damp issues and heating issues still have not got managed in a timely manner, exhibiting my health a consummate disregard for my fundamental Human Rights!</w:t>
      </w:r>
    </w:p>
    <w:p w14:paraId="143B78E0" w14:textId="77777777" w:rsidR="006E0BF1" w:rsidRDefault="006E0BF1">
      <w:pPr>
        <w:spacing w:line="240" w:lineRule="auto"/>
        <w:rPr>
          <w:rFonts w:cs="Times New Roman"/>
          <w:sz w:val="24"/>
          <w:szCs w:val="24"/>
          <w:lang w:eastAsia="en-GB"/>
        </w:rPr>
      </w:pPr>
    </w:p>
    <w:p w14:paraId="4898E70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CE4574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4EF527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DEC77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3AEBCD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1900E1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E79CE8A" w14:textId="77777777" w:rsidR="006E0BF1" w:rsidRDefault="006E0BF1">
      <w:pPr>
        <w:shd w:val="clear" w:color="auto" w:fill="FFFFFF"/>
        <w:spacing w:line="240" w:lineRule="auto"/>
        <w:rPr>
          <w:rFonts w:cs="Times New Roman"/>
          <w:b/>
          <w:bCs/>
          <w:color w:val="000000"/>
          <w:sz w:val="24"/>
          <w:szCs w:val="24"/>
          <w:lang w:eastAsia="en-GB"/>
        </w:rPr>
      </w:pPr>
    </w:p>
    <w:p w14:paraId="31F56ED5"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10//10/2014</w:t>
      </w:r>
    </w:p>
    <w:p w14:paraId="2FA9AE08" w14:textId="77777777" w:rsidR="006E0BF1" w:rsidRDefault="006E0BF1">
      <w:pPr>
        <w:spacing w:line="240" w:lineRule="auto"/>
        <w:rPr>
          <w:rFonts w:cs="Times New Roman"/>
          <w:sz w:val="24"/>
          <w:szCs w:val="24"/>
          <w:lang w:eastAsia="en-GB"/>
        </w:rPr>
      </w:pPr>
    </w:p>
    <w:p w14:paraId="1B863BC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7B0171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972800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8A59E7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4BD685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157B58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CDBEE8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C5AC63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10/010/2014</w:t>
      </w:r>
    </w:p>
    <w:p w14:paraId="017376DA"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5A347D6" w14:textId="77777777" w:rsidR="006E0BF1" w:rsidRDefault="00EE7C19">
      <w:pPr>
        <w:widowControl w:val="0"/>
        <w:numPr>
          <w:ilvl w:val="0"/>
          <w:numId w:val="42"/>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2407B0E4" w14:textId="77777777" w:rsidR="006E0BF1" w:rsidRDefault="00EE7C19">
      <w:pPr>
        <w:widowControl w:val="0"/>
        <w:numPr>
          <w:ilvl w:val="0"/>
          <w:numId w:val="42"/>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5619D918" w14:textId="77777777" w:rsidR="006E0BF1" w:rsidRDefault="00EE7C19">
      <w:pPr>
        <w:widowControl w:val="0"/>
        <w:numPr>
          <w:ilvl w:val="0"/>
          <w:numId w:val="42"/>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38AA4563"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7734AE5E" w14:textId="77777777" w:rsidR="006E0BF1" w:rsidRDefault="00EE7C19">
      <w:pPr>
        <w:widowControl w:val="0"/>
        <w:shd w:val="clear" w:color="auto" w:fill="FFFFFF"/>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1</w:t>
      </w:r>
    </w:p>
    <w:p w14:paraId="3B125053" w14:textId="77777777" w:rsidR="006E0BF1" w:rsidRDefault="00EE7C19">
      <w:pPr>
        <w:widowControl w:val="0"/>
        <w:numPr>
          <w:ilvl w:val="0"/>
          <w:numId w:val="42"/>
        </w:numPr>
        <w:shd w:val="clear" w:color="auto" w:fill="FFFFFF"/>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I have heard people</w:t>
      </w:r>
    </w:p>
    <w:p w14:paraId="48A04383"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Say their hair is falling out and now I understand sometimes why: -</w:t>
      </w:r>
    </w:p>
    <w:p w14:paraId="474ADDBE"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Disrepair!</w:t>
      </w:r>
    </w:p>
    <w:p w14:paraId="1E29A41B" w14:textId="77777777" w:rsidR="006E0BF1" w:rsidRDefault="006E0BF1">
      <w:pPr>
        <w:spacing w:line="240" w:lineRule="auto"/>
        <w:rPr>
          <w:rFonts w:cs="Times New Roman"/>
          <w:sz w:val="24"/>
          <w:szCs w:val="24"/>
          <w:lang w:eastAsia="en-GB"/>
        </w:rPr>
      </w:pPr>
    </w:p>
    <w:p w14:paraId="3E8970B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9B6965E" w14:textId="77777777" w:rsidR="006E0BF1" w:rsidRDefault="006E0BF1">
      <w:pPr>
        <w:spacing w:line="240" w:lineRule="auto"/>
        <w:rPr>
          <w:rFonts w:cs="Times New Roman"/>
          <w:sz w:val="24"/>
          <w:szCs w:val="24"/>
          <w:lang w:eastAsia="en-GB"/>
        </w:rPr>
      </w:pPr>
    </w:p>
    <w:p w14:paraId="2CB3653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793F03B6" w14:textId="77777777" w:rsidR="006E0BF1" w:rsidRDefault="00EE7C19">
      <w:pPr>
        <w:spacing w:line="240" w:lineRule="auto"/>
        <w:rPr>
          <w:rFonts w:cs="Times New Roman"/>
          <w:sz w:val="24"/>
          <w:szCs w:val="24"/>
        </w:rPr>
      </w:pPr>
      <w:r>
        <w:rPr>
          <w:rFonts w:cs="Times New Roman"/>
          <w:sz w:val="24"/>
          <w:szCs w:val="24"/>
        </w:rPr>
        <w:t>I have heard people say their hair is falling out and now I understand sometimes why: -</w:t>
      </w:r>
    </w:p>
    <w:p w14:paraId="017E4C51" w14:textId="77777777" w:rsidR="006E0BF1" w:rsidRDefault="00EE7C19">
      <w:pPr>
        <w:spacing w:line="240" w:lineRule="auto"/>
        <w:rPr>
          <w:rFonts w:cs="Times New Roman"/>
          <w:sz w:val="24"/>
          <w:szCs w:val="24"/>
        </w:rPr>
      </w:pPr>
      <w:r>
        <w:rPr>
          <w:rFonts w:cs="Times New Roman"/>
          <w:sz w:val="24"/>
          <w:szCs w:val="24"/>
        </w:rPr>
        <w:t>The Enfield Councils and the Enfield Homes business practice protocols have failed me in fine-tuning my abode to a plausible standard of living and this is not acceptable to transpire!</w:t>
      </w:r>
    </w:p>
    <w:p w14:paraId="654261D1" w14:textId="77777777" w:rsidR="006E0BF1" w:rsidRDefault="006E0BF1">
      <w:pPr>
        <w:spacing w:line="240" w:lineRule="auto"/>
        <w:rPr>
          <w:rFonts w:cs="Times New Roman"/>
          <w:sz w:val="24"/>
          <w:szCs w:val="24"/>
          <w:lang w:eastAsia="en-GB"/>
        </w:rPr>
      </w:pPr>
    </w:p>
    <w:p w14:paraId="3EAF771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C780BA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4635018" w14:textId="77777777" w:rsidR="006E0BF1" w:rsidRDefault="006E0BF1">
      <w:pPr>
        <w:spacing w:line="240" w:lineRule="auto"/>
        <w:rPr>
          <w:rFonts w:cs="Times New Roman"/>
          <w:sz w:val="24"/>
          <w:szCs w:val="24"/>
          <w:lang w:eastAsia="en-GB"/>
        </w:rPr>
      </w:pPr>
    </w:p>
    <w:p w14:paraId="01048782" w14:textId="77777777" w:rsidR="006E0BF1" w:rsidRDefault="006E0BF1">
      <w:pPr>
        <w:spacing w:line="240" w:lineRule="auto"/>
        <w:rPr>
          <w:rFonts w:cs="Times New Roman"/>
          <w:sz w:val="24"/>
          <w:szCs w:val="24"/>
          <w:lang w:eastAsia="en-GB"/>
        </w:rPr>
      </w:pPr>
    </w:p>
    <w:p w14:paraId="25CF311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Disrepair!</w:t>
      </w:r>
    </w:p>
    <w:p w14:paraId="189AEEF0" w14:textId="77777777" w:rsidR="006E0BF1" w:rsidRDefault="006E0BF1">
      <w:pPr>
        <w:spacing w:line="240" w:lineRule="auto"/>
        <w:rPr>
          <w:rFonts w:cs="Times New Roman"/>
          <w:sz w:val="24"/>
          <w:szCs w:val="24"/>
          <w:lang w:eastAsia="en-GB"/>
        </w:rPr>
      </w:pPr>
    </w:p>
    <w:p w14:paraId="0ACD394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E1B30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743195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D3E99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5962C3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D2AF9F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74C47D93" w14:textId="77777777" w:rsidR="006E0BF1" w:rsidRDefault="006E0BF1">
      <w:pPr>
        <w:spacing w:line="240" w:lineRule="auto"/>
        <w:rPr>
          <w:rFonts w:cs="Times New Roman"/>
          <w:sz w:val="24"/>
          <w:szCs w:val="24"/>
          <w:lang w:eastAsia="en-GB"/>
        </w:rPr>
      </w:pPr>
    </w:p>
    <w:p w14:paraId="3112728E"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11/10/2014</w:t>
      </w:r>
    </w:p>
    <w:p w14:paraId="2BC178B2" w14:textId="77777777" w:rsidR="006E0BF1" w:rsidRDefault="006E0BF1">
      <w:pPr>
        <w:spacing w:line="240" w:lineRule="auto"/>
        <w:rPr>
          <w:rFonts w:cs="Times New Roman"/>
          <w:sz w:val="24"/>
          <w:szCs w:val="24"/>
          <w:lang w:eastAsia="en-GB"/>
        </w:rPr>
      </w:pPr>
    </w:p>
    <w:p w14:paraId="3840069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B4A15C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432CA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B7DAB7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F26BE4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C5F8F4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908619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194028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11/10/2014</w:t>
      </w:r>
    </w:p>
    <w:p w14:paraId="463172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1F10601"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Disrepair!</w:t>
      </w:r>
    </w:p>
    <w:p w14:paraId="468057CA"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Asbo Injunction Order is said to have got served without Bail conditions!</w:t>
      </w:r>
    </w:p>
    <w:p w14:paraId="44B4AAF0" w14:textId="77777777" w:rsidR="006E0BF1" w:rsidRDefault="006E0BF1">
      <w:pPr>
        <w:spacing w:line="240" w:lineRule="auto"/>
        <w:ind w:left="720"/>
        <w:contextualSpacing/>
        <w:rPr>
          <w:rFonts w:cs="Times New Roman"/>
          <w:color w:val="000000"/>
          <w:sz w:val="24"/>
          <w:szCs w:val="24"/>
          <w:lang w:val="en-US" w:eastAsia="en-GB"/>
        </w:rPr>
      </w:pPr>
    </w:p>
    <w:p w14:paraId="620E88C2" w14:textId="77777777" w:rsidR="006E0BF1" w:rsidRDefault="00EE7C19">
      <w:pPr>
        <w:numPr>
          <w:ilvl w:val="0"/>
          <w:numId w:val="6"/>
        </w:numPr>
        <w:spacing w:line="240" w:lineRule="auto"/>
        <w:contextualSpacing/>
        <w:rPr>
          <w:rFonts w:cs="Times New Roman"/>
          <w:b/>
          <w:color w:val="000000"/>
          <w:sz w:val="24"/>
          <w:szCs w:val="24"/>
          <w:lang w:val="en-US" w:eastAsia="en-GB"/>
        </w:rPr>
      </w:pPr>
      <w:r>
        <w:rPr>
          <w:rFonts w:cs="Times New Roman"/>
          <w:b/>
          <w:color w:val="000000"/>
          <w:sz w:val="24"/>
          <w:szCs w:val="24"/>
          <w:lang w:val="en-US" w:eastAsia="en-GB"/>
        </w:rPr>
        <w:t xml:space="preserve">” </w:t>
      </w:r>
      <w:r>
        <w:rPr>
          <w:rFonts w:cs="Times New Roman"/>
          <w:b/>
          <w:color w:val="000000"/>
          <w:sz w:val="24"/>
          <w:szCs w:val="24"/>
          <w:u w:val="single"/>
          <w:lang w:val="en-US" w:eastAsia="en-GB"/>
        </w:rPr>
        <w:t>Community Hall</w:t>
      </w:r>
      <w:r>
        <w:rPr>
          <w:rFonts w:cs="Times New Roman"/>
          <w:b/>
          <w:color w:val="000000"/>
          <w:sz w:val="24"/>
          <w:szCs w:val="24"/>
          <w:lang w:val="en-US" w:eastAsia="en-GB"/>
        </w:rPr>
        <w:t>”</w:t>
      </w:r>
    </w:p>
    <w:p w14:paraId="62A176E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Email!</w:t>
      </w:r>
    </w:p>
    <w:p w14:paraId="675C7D59" w14:textId="77777777" w:rsidR="006E0BF1" w:rsidRDefault="006E0BF1">
      <w:pPr>
        <w:spacing w:line="240" w:lineRule="auto"/>
        <w:rPr>
          <w:rFonts w:cs="Times New Roman"/>
          <w:sz w:val="24"/>
          <w:szCs w:val="24"/>
          <w:lang w:eastAsia="en-GB"/>
        </w:rPr>
      </w:pPr>
    </w:p>
    <w:p w14:paraId="6241A6F5" w14:textId="77777777" w:rsidR="006E0BF1" w:rsidRDefault="00EE7C19">
      <w:pPr>
        <w:spacing w:line="240" w:lineRule="auto"/>
        <w:ind w:left="360"/>
        <w:contextualSpacing/>
        <w:rPr>
          <w:rFonts w:cs="Times New Roman"/>
          <w:b/>
          <w:color w:val="000000"/>
          <w:sz w:val="24"/>
          <w:szCs w:val="24"/>
          <w:lang w:val="en-US" w:eastAsia="en-GB"/>
        </w:rPr>
      </w:pPr>
      <w:r>
        <w:rPr>
          <w:rFonts w:cs="Times New Roman"/>
          <w:b/>
          <w:color w:val="000000"/>
          <w:sz w:val="24"/>
          <w:szCs w:val="24"/>
          <w:u w:val="single"/>
          <w:lang w:eastAsia="en-GB"/>
        </w:rPr>
        <w:t>1</w:t>
      </w:r>
    </w:p>
    <w:p w14:paraId="0BAEE6DD" w14:textId="77777777" w:rsidR="006E0BF1" w:rsidRDefault="00EE7C19">
      <w:pPr>
        <w:numPr>
          <w:ilvl w:val="0"/>
          <w:numId w:val="6"/>
        </w:numPr>
        <w:spacing w:line="240" w:lineRule="auto"/>
        <w:contextualSpacing/>
        <w:rPr>
          <w:rFonts w:cs="Times New Roman"/>
          <w:b/>
          <w:color w:val="000000"/>
          <w:sz w:val="24"/>
          <w:szCs w:val="24"/>
          <w:lang w:val="en-US" w:eastAsia="en-GB"/>
        </w:rPr>
      </w:pPr>
      <w:r>
        <w:rPr>
          <w:rFonts w:cs="Times New Roman"/>
          <w:b/>
          <w:color w:val="000000"/>
          <w:sz w:val="24"/>
          <w:szCs w:val="24"/>
          <w:u w:val="single"/>
          <w:lang w:eastAsia="en-GB"/>
        </w:rPr>
        <w:t>The Enfield Gov / Email’s Issue: 01</w:t>
      </w:r>
    </w:p>
    <w:p w14:paraId="4FDB684D"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Sponsored Walk </w:t>
      </w:r>
      <w:r>
        <w:rPr>
          <w:rFonts w:cs="Times New Roman"/>
          <w:b/>
          <w:color w:val="000000"/>
          <w:sz w:val="24"/>
          <w:szCs w:val="24"/>
          <w:lang w:eastAsia="en-GB"/>
        </w:rPr>
        <w:t xml:space="preserve">/ </w:t>
      </w:r>
    </w:p>
    <w:p w14:paraId="2F3D3EC5"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1031,1032,1033</w:t>
      </w:r>
    </w:p>
    <w:p w14:paraId="5B9DDB8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51FB2986" w14:textId="77777777" w:rsidR="006E0BF1" w:rsidRDefault="006E0BF1">
      <w:pPr>
        <w:spacing w:line="240" w:lineRule="auto"/>
        <w:rPr>
          <w:rFonts w:cs="Times New Roman"/>
          <w:color w:val="000000"/>
          <w:sz w:val="24"/>
          <w:szCs w:val="24"/>
          <w:lang w:eastAsia="en-GB"/>
        </w:rPr>
      </w:pPr>
    </w:p>
    <w:p w14:paraId="2B74D9F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3CDA9BDE" w14:textId="77777777" w:rsidR="006E0BF1" w:rsidRDefault="006E0BF1">
      <w:pPr>
        <w:spacing w:line="240" w:lineRule="auto"/>
        <w:rPr>
          <w:rFonts w:cs="Times New Roman"/>
          <w:color w:val="000000"/>
          <w:sz w:val="24"/>
          <w:szCs w:val="24"/>
          <w:lang w:eastAsia="en-GB"/>
        </w:rPr>
      </w:pPr>
    </w:p>
    <w:p w14:paraId="299A63E6"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22F736A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00F7DB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Luvinia De Terville </w:t>
      </w:r>
      <w:r>
        <w:rPr>
          <w:rFonts w:cs="Times New Roman"/>
          <w:b/>
          <w:bCs/>
          <w:color w:val="000000"/>
          <w:sz w:val="24"/>
          <w:szCs w:val="24"/>
          <w:u w:val="single"/>
          <w:lang w:eastAsia="en-GB"/>
        </w:rPr>
        <w:t>Community Work Sponsored Walk</w:t>
      </w:r>
    </w:p>
    <w:p w14:paraId="3F99ED16"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1031,1032,1033,</w:t>
      </w:r>
    </w:p>
    <w:p w14:paraId="0F294D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Fwd.: Request for Information [SEC=PROTECT: MANAGEMENT] </w:t>
      </w:r>
    </w:p>
    <w:p w14:paraId="3E8FB5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bCs/>
          <w:color w:val="000000"/>
          <w:sz w:val="24"/>
          <w:szCs w:val="24"/>
          <w:lang w:eastAsia="en-GB"/>
        </w:rPr>
        <w:t>Luvinia De-Terville (</w:t>
      </w:r>
      <w:hyperlink r:id="rId550" w:history="1">
        <w:r>
          <w:rPr>
            <w:rStyle w:val="Hyperlink"/>
            <w:rFonts w:cs="Times New Roman"/>
            <w:bCs/>
            <w:sz w:val="24"/>
            <w:szCs w:val="24"/>
            <w:lang w:eastAsia="en-GB"/>
          </w:rPr>
          <w:t>lou.demseventmanagement@gmail.com</w:t>
        </w:r>
      </w:hyperlink>
      <w:r>
        <w:rPr>
          <w:rFonts w:cs="Times New Roman"/>
          <w:bCs/>
          <w:color w:val="000000"/>
          <w:sz w:val="24"/>
          <w:szCs w:val="24"/>
          <w:lang w:eastAsia="en-GB"/>
        </w:rPr>
        <w:t xml:space="preserve">) </w:t>
      </w:r>
    </w:p>
    <w:p w14:paraId="2A2601E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551" w:history="1">
        <w:r>
          <w:rPr>
            <w:rStyle w:val="Hyperlink"/>
            <w:rFonts w:cs="Times New Roman"/>
            <w:bCs/>
            <w:sz w:val="24"/>
            <w:szCs w:val="24"/>
            <w:lang w:eastAsia="en-GB"/>
          </w:rPr>
          <w:t>re_wired@ymail.com;</w:t>
        </w:r>
      </w:hyperlink>
      <w:r>
        <w:rPr>
          <w:rFonts w:cs="Times New Roman"/>
          <w:b/>
          <w:bCs/>
          <w:color w:val="000000"/>
          <w:sz w:val="24"/>
          <w:szCs w:val="24"/>
          <w:lang w:eastAsia="en-GB"/>
        </w:rPr>
        <w:t xml:space="preserve"> </w:t>
      </w:r>
    </w:p>
    <w:p w14:paraId="0F238EC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bCs/>
          <w:color w:val="000000"/>
          <w:sz w:val="24"/>
          <w:szCs w:val="24"/>
          <w:lang w:eastAsia="en-GB"/>
        </w:rPr>
        <w:t xml:space="preserve">Saturday, 11 October </w:t>
      </w:r>
      <w:r>
        <w:rPr>
          <w:rFonts w:cs="Times New Roman"/>
          <w:b/>
          <w:bCs/>
          <w:color w:val="000000"/>
          <w:sz w:val="24"/>
          <w:szCs w:val="24"/>
          <w:lang w:eastAsia="en-GB"/>
        </w:rPr>
        <w:t>2014</w:t>
      </w:r>
      <w:r>
        <w:rPr>
          <w:rFonts w:cs="Times New Roman"/>
          <w:bCs/>
          <w:color w:val="000000"/>
          <w:sz w:val="24"/>
          <w:szCs w:val="24"/>
          <w:lang w:eastAsia="en-GB"/>
        </w:rPr>
        <w:t>, 11:00</w:t>
      </w:r>
      <w:r>
        <w:rPr>
          <w:rFonts w:cs="Times New Roman"/>
          <w:b/>
          <w:bCs/>
          <w:color w:val="000000"/>
          <w:sz w:val="24"/>
          <w:szCs w:val="24"/>
          <w:lang w:eastAsia="en-GB"/>
        </w:rPr>
        <w:t xml:space="preserve"> </w:t>
      </w:r>
    </w:p>
    <w:p w14:paraId="622920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Here is Email from Karen (Freedom of Information) </w:t>
      </w:r>
    </w:p>
    <w:p w14:paraId="5EE17D5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B9156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Lou </w:t>
      </w:r>
    </w:p>
    <w:p w14:paraId="619D4C7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CEO &amp; Manager 07951 330 467 </w:t>
      </w:r>
    </w:p>
    <w:p w14:paraId="6A8A49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D.E.M.S </w:t>
      </w:r>
    </w:p>
    <w:p w14:paraId="56455EE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De-Terville Event Management Services </w:t>
      </w:r>
    </w:p>
    <w:p w14:paraId="3E57992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Follow us on: </w:t>
      </w:r>
      <w:r>
        <w:rPr>
          <w:rFonts w:cs="Times New Roman"/>
          <w:b/>
          <w:color w:val="000000"/>
          <w:sz w:val="24"/>
          <w:szCs w:val="24"/>
          <w:lang w:eastAsia="en-GB"/>
        </w:rPr>
        <w:t xml:space="preserve">Twitter: </w:t>
      </w:r>
      <w:r>
        <w:rPr>
          <w:rFonts w:cs="Times New Roman"/>
          <w:color w:val="000000"/>
          <w:sz w:val="24"/>
          <w:szCs w:val="24"/>
          <w:lang w:eastAsia="en-GB"/>
        </w:rPr>
        <w:t xml:space="preserve">@Dems201Lou </w:t>
      </w:r>
    </w:p>
    <w:p w14:paraId="419ADB43"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color w:val="000000"/>
          <w:sz w:val="24"/>
          <w:szCs w:val="24"/>
          <w:lang w:eastAsia="en-GB"/>
        </w:rPr>
        <w:t xml:space="preserve">Facebook: </w:t>
      </w:r>
      <w:hyperlink r:id="rId552" w:history="1">
        <w:r>
          <w:rPr>
            <w:rStyle w:val="Hyperlink"/>
            <w:rFonts w:cs="Times New Roman"/>
            <w:sz w:val="24"/>
            <w:szCs w:val="24"/>
            <w:lang w:eastAsia="en-GB"/>
          </w:rPr>
          <w:t>www.facebook.com/detervilleeventmanagement</w:t>
        </w:r>
      </w:hyperlink>
      <w:r>
        <w:rPr>
          <w:rFonts w:cs="Times New Roman"/>
          <w:color w:val="0000ED"/>
          <w:sz w:val="24"/>
          <w:szCs w:val="24"/>
          <w:lang w:eastAsia="en-GB"/>
        </w:rPr>
        <w:t xml:space="preserve">  </w:t>
      </w:r>
    </w:p>
    <w:p w14:paraId="6CDA63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Skyp</w:t>
      </w:r>
      <w:r>
        <w:rPr>
          <w:rFonts w:cs="Times New Roman"/>
          <w:b/>
          <w:color w:val="000000"/>
          <w:sz w:val="24"/>
          <w:szCs w:val="24"/>
          <w:lang w:eastAsia="en-GB"/>
        </w:rPr>
        <w:t>e:</w:t>
      </w:r>
      <w:r>
        <w:rPr>
          <w:rFonts w:cs="Times New Roman"/>
          <w:color w:val="000000"/>
          <w:sz w:val="24"/>
          <w:szCs w:val="24"/>
          <w:lang w:eastAsia="en-GB"/>
        </w:rPr>
        <w:t xml:space="preserve"> lou1dems </w:t>
      </w:r>
    </w:p>
    <w:p w14:paraId="1122F8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Raising Funds for this much needed and worthwhile charity, Target aim 1000GBP Please give any amount, all donations greatly appreciated also doing a SPONSORED WALK 11km/7miles ENFIELD LOCK TO TOTTENHAM HALE (3hrs minimum) raising more towards our target aim </w:t>
      </w:r>
    </w:p>
    <w:p w14:paraId="05AAAB24" w14:textId="77777777" w:rsidR="006E0BF1" w:rsidRDefault="00EE7C19">
      <w:pPr>
        <w:autoSpaceDE w:val="0"/>
        <w:autoSpaceDN w:val="0"/>
        <w:adjustRightInd w:val="0"/>
        <w:spacing w:line="240" w:lineRule="auto"/>
        <w:rPr>
          <w:rFonts w:cs="Times New Roman"/>
          <w:color w:val="000000"/>
          <w:sz w:val="24"/>
          <w:szCs w:val="24"/>
          <w:lang w:eastAsia="en-GB"/>
        </w:rPr>
      </w:pPr>
      <w:hyperlink r:id="rId553" w:history="1">
        <w:r>
          <w:rPr>
            <w:rStyle w:val="Hyperlink"/>
            <w:rFonts w:cs="Times New Roman"/>
            <w:sz w:val="24"/>
            <w:szCs w:val="24"/>
            <w:lang w:eastAsia="en-GB"/>
          </w:rPr>
          <w:t>www.justgiving.com/DEMS-Bliss</w:t>
        </w:r>
      </w:hyperlink>
      <w:r>
        <w:rPr>
          <w:rFonts w:cs="Times New Roman"/>
          <w:color w:val="0000ED"/>
          <w:sz w:val="24"/>
          <w:szCs w:val="24"/>
          <w:lang w:eastAsia="en-GB"/>
        </w:rPr>
        <w:t xml:space="preserve">  </w:t>
      </w:r>
    </w:p>
    <w:p w14:paraId="7F74309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Community Charity Children's Fashion Show Fundraiser for Bliss </w:t>
      </w:r>
    </w:p>
    <w:p w14:paraId="2778C049"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08/11/14 @ 6 PM-late </w:t>
      </w:r>
    </w:p>
    <w:p w14:paraId="5E75899C"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Cs/>
          <w:color w:val="000000"/>
          <w:sz w:val="24"/>
          <w:szCs w:val="24"/>
          <w:lang w:eastAsia="en-GB"/>
        </w:rPr>
        <w:t xml:space="preserve">Kempe Hall Community Centre, 46 Kempe Rd EN1 4QW </w:t>
      </w:r>
    </w:p>
    <w:p w14:paraId="5E2CFE63"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bCs/>
          <w:color w:val="000000"/>
          <w:sz w:val="24"/>
          <w:szCs w:val="24"/>
          <w:lang w:eastAsia="en-GB"/>
        </w:rPr>
        <w:t xml:space="preserve">Forwarded message </w:t>
      </w:r>
    </w:p>
    <w:p w14:paraId="7F27F833"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From: </w:t>
      </w:r>
      <w:r>
        <w:rPr>
          <w:rFonts w:eastAsia="Arial Unicode MS" w:cs="Times New Roman"/>
          <w:color w:val="000000"/>
          <w:sz w:val="24"/>
          <w:szCs w:val="24"/>
          <w:lang w:eastAsia="en-GB"/>
        </w:rPr>
        <w:t xml:space="preserve">Karen Maguire </w:t>
      </w:r>
      <w:hyperlink r:id="rId554" w:history="1">
        <w:r>
          <w:rPr>
            <w:rStyle w:val="Hyperlink"/>
            <w:rFonts w:eastAsia="Arial Unicode MS" w:cs="Times New Roman"/>
            <w:sz w:val="24"/>
            <w:szCs w:val="24"/>
            <w:lang w:eastAsia="en-GB"/>
          </w:rPr>
          <w:t>Karen.Maguire@enfield.gov.uk</w:t>
        </w:r>
      </w:hyperlink>
      <w:r>
        <w:rPr>
          <w:rFonts w:eastAsia="Arial Unicode MS" w:cs="Times New Roman"/>
          <w:color w:val="000000"/>
          <w:sz w:val="24"/>
          <w:szCs w:val="24"/>
          <w:lang w:eastAsia="en-GB"/>
        </w:rPr>
        <w:t xml:space="preserve">  </w:t>
      </w:r>
    </w:p>
    <w:p w14:paraId="3B69AD5F"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Date: </w:t>
      </w:r>
      <w:r>
        <w:rPr>
          <w:rFonts w:eastAsia="Arial Unicode MS" w:cs="Times New Roman"/>
          <w:color w:val="000000"/>
          <w:sz w:val="24"/>
          <w:szCs w:val="24"/>
          <w:lang w:eastAsia="en-GB"/>
        </w:rPr>
        <w:t xml:space="preserve">Thu, Oct 9, </w:t>
      </w:r>
      <w:r>
        <w:rPr>
          <w:rFonts w:eastAsia="Arial Unicode MS" w:cs="Times New Roman"/>
          <w:b/>
          <w:bCs/>
          <w:color w:val="000000"/>
          <w:sz w:val="24"/>
          <w:szCs w:val="24"/>
          <w:lang w:eastAsia="en-GB"/>
        </w:rPr>
        <w:t>2014</w:t>
      </w:r>
      <w:r>
        <w:rPr>
          <w:rFonts w:eastAsia="Arial Unicode MS" w:cs="Times New Roman"/>
          <w:color w:val="000000"/>
          <w:sz w:val="24"/>
          <w:szCs w:val="24"/>
          <w:lang w:eastAsia="en-GB"/>
        </w:rPr>
        <w:t xml:space="preserve"> at 2:21 PM </w:t>
      </w:r>
    </w:p>
    <w:p w14:paraId="602CDE44"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Subject: </w:t>
      </w:r>
      <w:r>
        <w:rPr>
          <w:rFonts w:eastAsia="Arial Unicode MS" w:cs="Times New Roman"/>
          <w:color w:val="000000"/>
          <w:sz w:val="24"/>
          <w:szCs w:val="24"/>
          <w:lang w:eastAsia="en-GB"/>
        </w:rPr>
        <w:t xml:space="preserve">Request for Information [SEC=PROTECT: MANAGEMENT] </w:t>
      </w:r>
    </w:p>
    <w:p w14:paraId="3457BEDB"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To: </w:t>
      </w:r>
      <w:hyperlink r:id="rId555" w:history="1">
        <w:r>
          <w:rPr>
            <w:rStyle w:val="Hyperlink"/>
            <w:rFonts w:eastAsia="Arial Unicode MS" w:cs="Times New Roman"/>
            <w:sz w:val="24"/>
            <w:szCs w:val="24"/>
            <w:lang w:eastAsia="en-GB"/>
          </w:rPr>
          <w:t>lou.demseventmanagement@gmail.com</w:t>
        </w:r>
      </w:hyperlink>
    </w:p>
    <w:p w14:paraId="25419D78" w14:textId="77777777" w:rsidR="006E0BF1" w:rsidRDefault="00EE7C19">
      <w:pPr>
        <w:autoSpaceDE w:val="0"/>
        <w:autoSpaceDN w:val="0"/>
        <w:adjustRightInd w:val="0"/>
        <w:spacing w:line="240" w:lineRule="auto"/>
        <w:rPr>
          <w:rFonts w:eastAsia="Arial Unicode MS" w:cs="Times New Roman"/>
          <w:color w:val="0000FF"/>
          <w:sz w:val="24"/>
          <w:szCs w:val="24"/>
          <w:u w:val="single"/>
          <w:lang w:eastAsia="en-GB"/>
        </w:rPr>
      </w:pPr>
      <w:hyperlink r:id="rId556" w:history="1">
        <w:r>
          <w:rPr>
            <w:rStyle w:val="Hyperlink"/>
            <w:rFonts w:eastAsia="Arial Unicode MS" w:cs="Times New Roman"/>
            <w:sz w:val="24"/>
            <w:szCs w:val="24"/>
            <w:lang w:eastAsia="en-GB"/>
          </w:rPr>
          <w:t>lou.demseventmanagement@gmail.com</w:t>
        </w:r>
      </w:hyperlink>
    </w:p>
    <w:p w14:paraId="6142CA20"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Cc: </w:t>
      </w:r>
      <w:r>
        <w:rPr>
          <w:rFonts w:eastAsia="Arial Unicode MS" w:cs="Times New Roman"/>
          <w:color w:val="000000"/>
          <w:sz w:val="24"/>
          <w:szCs w:val="24"/>
          <w:lang w:eastAsia="en-GB"/>
        </w:rPr>
        <w:t>Rosamaria Salmon</w:t>
      </w:r>
    </w:p>
    <w:p w14:paraId="5A511D0B" w14:textId="77777777" w:rsidR="006E0BF1" w:rsidRDefault="00EE7C19">
      <w:pPr>
        <w:autoSpaceDE w:val="0"/>
        <w:autoSpaceDN w:val="0"/>
        <w:adjustRightInd w:val="0"/>
        <w:spacing w:line="240" w:lineRule="auto"/>
        <w:rPr>
          <w:rFonts w:eastAsia="Arial Unicode MS" w:cs="Times New Roman"/>
          <w:color w:val="0000ED"/>
          <w:sz w:val="24"/>
          <w:szCs w:val="24"/>
          <w:lang w:eastAsia="en-GB"/>
        </w:rPr>
      </w:pPr>
      <w:hyperlink r:id="rId557" w:history="1">
        <w:r>
          <w:rPr>
            <w:rStyle w:val="Hyperlink"/>
            <w:rFonts w:eastAsia="Arial Unicode MS" w:cs="Times New Roman"/>
            <w:sz w:val="24"/>
            <w:szCs w:val="24"/>
            <w:lang w:eastAsia="en-GB"/>
          </w:rPr>
          <w:t>Rosamaria.Salmon@enfield.gov.uk</w:t>
        </w:r>
      </w:hyperlink>
    </w:p>
    <w:p w14:paraId="74D40CA7"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bCs/>
          <w:color w:val="000000"/>
          <w:sz w:val="24"/>
          <w:szCs w:val="24"/>
          <w:lang w:eastAsia="en-GB"/>
        </w:rPr>
        <w:t xml:space="preserve">Classification: PROTECT - MANAGEMENT </w:t>
      </w:r>
    </w:p>
    <w:p w14:paraId="05F664D3"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Thank you for your recent enquiry with regards to Unecol House. I am writing to advise you that the Council do not hold presently current blue print plans for this asset.</w:t>
      </w:r>
    </w:p>
    <w:p w14:paraId="58869365" w14:textId="77777777" w:rsidR="006E0BF1" w:rsidRDefault="00EE7C19">
      <w:pPr>
        <w:spacing w:line="240" w:lineRule="auto"/>
        <w:rPr>
          <w:rFonts w:eastAsia="Times New Roman" w:cs="Times New Roman"/>
          <w:b/>
          <w:color w:val="000000"/>
          <w:sz w:val="24"/>
          <w:szCs w:val="24"/>
          <w:u w:val="single"/>
          <w:lang w:eastAsia="en-GB"/>
        </w:rPr>
      </w:pPr>
      <w:r>
        <w:rPr>
          <w:rFonts w:cs="Times New Roman"/>
          <w:b/>
          <w:color w:val="000000"/>
          <w:sz w:val="24"/>
          <w:szCs w:val="24"/>
          <w:u w:val="single"/>
          <w:lang w:eastAsia="en-GB"/>
        </w:rPr>
        <w:t>1032,</w:t>
      </w:r>
    </w:p>
    <w:p w14:paraId="3DD171F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can advise you however that the site is c 30,000 sq. ft in size and the Council maybe seeking to market it in the Autumn for a tenancy. If you may have an interest in this, please by all means send me details of your business and your outline proposal for utilising this premise. (if applicable) I hope this helps for now. </w:t>
      </w:r>
    </w:p>
    <w:p w14:paraId="270EF11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0344EF8F" w14:textId="77777777" w:rsidR="006E0BF1" w:rsidRDefault="00EE7C19">
      <w:pPr>
        <w:autoSpaceDE w:val="0"/>
        <w:autoSpaceDN w:val="0"/>
        <w:adjustRightInd w:val="0"/>
        <w:spacing w:line="240" w:lineRule="auto"/>
        <w:rPr>
          <w:rFonts w:cs="Times New Roman"/>
          <w:color w:val="665C72"/>
          <w:sz w:val="24"/>
          <w:szCs w:val="24"/>
          <w:lang w:eastAsia="en-GB"/>
        </w:rPr>
      </w:pPr>
      <w:r>
        <w:rPr>
          <w:rFonts w:cs="Times New Roman"/>
          <w:color w:val="000000"/>
          <w:sz w:val="24"/>
          <w:szCs w:val="24"/>
          <w:lang w:eastAsia="en-GB"/>
        </w:rPr>
        <w:t xml:space="preserve">Karen </w:t>
      </w:r>
    </w:p>
    <w:p w14:paraId="06A6E4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Karen Maguire BSc Hons CIHCM Strategic Property Services Civic Centre B Block South Enfield EN1 3XA</w:t>
      </w:r>
    </w:p>
    <w:p w14:paraId="4B94A6F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0208 379 3170</w:t>
      </w:r>
    </w:p>
    <w:p w14:paraId="20D581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Mobile:</w:t>
      </w:r>
      <w:r>
        <w:rPr>
          <w:rFonts w:cs="Times New Roman"/>
          <w:color w:val="000000"/>
          <w:sz w:val="24"/>
          <w:szCs w:val="24"/>
          <w:lang w:eastAsia="en-GB"/>
        </w:rPr>
        <w:t xml:space="preserve"> 07984604141 </w:t>
      </w:r>
    </w:p>
    <w:p w14:paraId="39E33A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Cs/>
          <w:iCs/>
          <w:color w:val="000000"/>
          <w:sz w:val="24"/>
          <w:szCs w:val="24"/>
          <w:lang w:eastAsia="en-GB"/>
        </w:rPr>
        <w:t xml:space="preserve">Enfield Council is committed to serving the whole borough fairly, delivering excellent services &amp; building strong communities </w:t>
      </w:r>
    </w:p>
    <w:p w14:paraId="5D4CC8F7" w14:textId="77777777" w:rsidR="006E0BF1" w:rsidRDefault="00EE7C19">
      <w:pPr>
        <w:spacing w:line="240" w:lineRule="auto"/>
        <w:rPr>
          <w:rFonts w:cs="Times New Roman"/>
          <w:color w:val="000000"/>
          <w:sz w:val="24"/>
          <w:szCs w:val="24"/>
          <w:u w:val="single"/>
          <w:lang w:eastAsia="en-GB"/>
        </w:rPr>
      </w:pPr>
      <w:r>
        <w:rPr>
          <w:rFonts w:cs="Times New Roman"/>
          <w:b/>
          <w:bCs/>
          <w:color w:val="000000"/>
          <w:sz w:val="24"/>
          <w:szCs w:val="24"/>
          <w:lang w:eastAsia="en-GB"/>
        </w:rPr>
        <w:t>Classification: PROTECT - MANAGEMENT</w:t>
      </w:r>
    </w:p>
    <w:p w14:paraId="65C69873"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1033,</w:t>
      </w:r>
    </w:p>
    <w:p w14:paraId="0ED3632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 By the disrepair issues perpetuating to transpire and nothing getting done about fine-tuning the quandaries my safety suffers and this is due to the Enfield Councils and the Enfield Homes staff temerarious demeanour towards the issues!</w:t>
      </w:r>
    </w:p>
    <w:p w14:paraId="5E8E72F4" w14:textId="77777777" w:rsidR="006E0BF1" w:rsidRDefault="006E0BF1">
      <w:pPr>
        <w:spacing w:line="240" w:lineRule="auto"/>
        <w:rPr>
          <w:rFonts w:cs="Times New Roman"/>
          <w:color w:val="000000"/>
          <w:sz w:val="24"/>
          <w:szCs w:val="24"/>
          <w:lang w:eastAsia="en-GB"/>
        </w:rPr>
      </w:pPr>
    </w:p>
    <w:p w14:paraId="19DCDA8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8B919E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0022B199" w14:textId="77777777" w:rsidR="006E0BF1" w:rsidRDefault="006E0BF1">
      <w:pPr>
        <w:spacing w:line="240" w:lineRule="auto"/>
        <w:rPr>
          <w:rFonts w:cs="Times New Roman"/>
          <w:color w:val="000000"/>
          <w:sz w:val="24"/>
          <w:szCs w:val="24"/>
          <w:lang w:eastAsia="en-GB"/>
        </w:rPr>
      </w:pPr>
    </w:p>
    <w:p w14:paraId="4E03DA6D"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4DF6903" w14:textId="77777777" w:rsidR="006E0BF1" w:rsidRDefault="006E0BF1">
      <w:pPr>
        <w:spacing w:line="240" w:lineRule="auto"/>
        <w:rPr>
          <w:rFonts w:cs="Times New Roman"/>
          <w:sz w:val="24"/>
          <w:szCs w:val="24"/>
          <w:lang w:eastAsia="en-GB"/>
        </w:rPr>
      </w:pPr>
    </w:p>
    <w:p w14:paraId="09CC38B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AA76B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03E4B2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7980A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ED435F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E26F3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76062AF" w14:textId="77777777" w:rsidR="006E0BF1" w:rsidRDefault="006E0BF1">
      <w:pPr>
        <w:shd w:val="clear" w:color="auto" w:fill="FFFFFF"/>
        <w:spacing w:line="240" w:lineRule="auto"/>
        <w:jc w:val="center"/>
        <w:rPr>
          <w:rFonts w:cs="Times New Roman"/>
          <w:b/>
          <w:bCs/>
          <w:color w:val="5B9BD5"/>
          <w:sz w:val="24"/>
          <w:szCs w:val="24"/>
          <w:lang w:eastAsia="en-GB"/>
        </w:rPr>
      </w:pPr>
    </w:p>
    <w:p w14:paraId="57B6BE0C"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12/10/2014</w:t>
      </w:r>
    </w:p>
    <w:p w14:paraId="18A5B079" w14:textId="77777777" w:rsidR="006E0BF1" w:rsidRDefault="006E0BF1">
      <w:pPr>
        <w:spacing w:line="240" w:lineRule="auto"/>
        <w:rPr>
          <w:rFonts w:cs="Times New Roman"/>
          <w:sz w:val="24"/>
          <w:szCs w:val="24"/>
          <w:lang w:eastAsia="en-GB"/>
        </w:rPr>
      </w:pPr>
    </w:p>
    <w:p w14:paraId="276FCAD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6C4FBB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DF84C2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98E5D5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5A0B9E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208120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AA88B5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EF702B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12/10/2014</w:t>
      </w:r>
    </w:p>
    <w:p w14:paraId="55300C9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F608641" w14:textId="77777777" w:rsidR="006E0BF1" w:rsidRDefault="00EE7C19">
      <w:pPr>
        <w:widowControl w:val="0"/>
        <w:numPr>
          <w:ilvl w:val="0"/>
          <w:numId w:val="43"/>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250B2D54" w14:textId="77777777" w:rsidR="006E0BF1" w:rsidRDefault="00EE7C19">
      <w:pPr>
        <w:widowControl w:val="0"/>
        <w:numPr>
          <w:ilvl w:val="0"/>
          <w:numId w:val="43"/>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38D6AE75" w14:textId="77777777" w:rsidR="006E0BF1" w:rsidRDefault="00EE7C19">
      <w:pPr>
        <w:widowControl w:val="0"/>
        <w:numPr>
          <w:ilvl w:val="0"/>
          <w:numId w:val="43"/>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1EEF8829" w14:textId="77777777" w:rsidR="006E0BF1" w:rsidRDefault="006E0BF1">
      <w:pPr>
        <w:spacing w:line="240" w:lineRule="auto"/>
        <w:rPr>
          <w:rFonts w:cs="Times New Roman"/>
          <w:color w:val="000000"/>
          <w:sz w:val="24"/>
          <w:szCs w:val="24"/>
          <w:lang w:eastAsia="en-GB"/>
        </w:rPr>
      </w:pPr>
    </w:p>
    <w:p w14:paraId="664755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59AAC995" w14:textId="77777777" w:rsidR="006E0BF1" w:rsidRDefault="006E0BF1">
      <w:pPr>
        <w:spacing w:line="240" w:lineRule="auto"/>
        <w:rPr>
          <w:rFonts w:cs="Times New Roman"/>
          <w:color w:val="000000"/>
          <w:sz w:val="24"/>
          <w:szCs w:val="24"/>
          <w:lang w:eastAsia="en-GB"/>
        </w:rPr>
      </w:pPr>
    </w:p>
    <w:p w14:paraId="0804498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7855ED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germane rectification department for my Disrepair issues plausible staff’s comportment is of uninterested persons representing their jobs and stays temerarious of true neglect towards me their client!</w:t>
      </w:r>
    </w:p>
    <w:p w14:paraId="42942AAF" w14:textId="77777777" w:rsidR="006E0BF1" w:rsidRDefault="006E0BF1">
      <w:pPr>
        <w:spacing w:line="240" w:lineRule="auto"/>
        <w:rPr>
          <w:rFonts w:cs="Times New Roman"/>
          <w:sz w:val="24"/>
          <w:szCs w:val="24"/>
          <w:lang w:eastAsia="en-GB"/>
        </w:rPr>
      </w:pPr>
    </w:p>
    <w:p w14:paraId="4936477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4260ED3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1B79EF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FE370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371359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922438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285E2DE" w14:textId="77777777" w:rsidR="006E0BF1" w:rsidRDefault="006E0BF1">
      <w:pPr>
        <w:shd w:val="clear" w:color="auto" w:fill="FFFFFF"/>
        <w:spacing w:line="240" w:lineRule="auto"/>
        <w:jc w:val="center"/>
        <w:rPr>
          <w:rFonts w:cs="Times New Roman"/>
          <w:b/>
          <w:bCs/>
          <w:color w:val="000000"/>
          <w:sz w:val="24"/>
          <w:szCs w:val="24"/>
          <w:lang w:eastAsia="en-GB"/>
        </w:rPr>
      </w:pPr>
    </w:p>
    <w:p w14:paraId="455D4167"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13/10/2014</w:t>
      </w:r>
    </w:p>
    <w:p w14:paraId="25A2F5B2" w14:textId="77777777" w:rsidR="006E0BF1" w:rsidRDefault="006E0BF1">
      <w:pPr>
        <w:shd w:val="clear" w:color="auto" w:fill="FFFFFF"/>
        <w:spacing w:line="240" w:lineRule="auto"/>
        <w:rPr>
          <w:rFonts w:cs="Times New Roman"/>
          <w:color w:val="5B9BD5"/>
          <w:sz w:val="24"/>
          <w:szCs w:val="24"/>
          <w:lang w:eastAsia="en-GB"/>
        </w:rPr>
      </w:pPr>
    </w:p>
    <w:p w14:paraId="77B8690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78A1462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E0DD4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53A7068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9B2B89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8607E9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8E5BC8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007F489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13/10/2014</w:t>
      </w:r>
    </w:p>
    <w:p w14:paraId="2E0F7FE6"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23AA6E41" w14:textId="77777777" w:rsidR="006E0BF1" w:rsidRDefault="00EE7C19">
      <w:pPr>
        <w:widowControl w:val="0"/>
        <w:numPr>
          <w:ilvl w:val="0"/>
          <w:numId w:val="44"/>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5C546E78" w14:textId="77777777" w:rsidR="006E0BF1" w:rsidRDefault="00EE7C19">
      <w:pPr>
        <w:widowControl w:val="0"/>
        <w:numPr>
          <w:ilvl w:val="0"/>
          <w:numId w:val="44"/>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2E1ED24A" w14:textId="77777777" w:rsidR="006E0BF1" w:rsidRDefault="00EE7C19">
      <w:pPr>
        <w:widowControl w:val="0"/>
        <w:numPr>
          <w:ilvl w:val="0"/>
          <w:numId w:val="44"/>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6F763733"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253082F6" w14:textId="77777777" w:rsidR="006E0BF1" w:rsidRDefault="00EE7C19">
      <w:pPr>
        <w:widowControl w:val="0"/>
        <w:shd w:val="clear" w:color="auto" w:fill="FFFFFF"/>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1</w:t>
      </w:r>
    </w:p>
    <w:p w14:paraId="511CCC57" w14:textId="77777777" w:rsidR="006E0BF1" w:rsidRDefault="00EE7C19">
      <w:pPr>
        <w:widowControl w:val="0"/>
        <w:numPr>
          <w:ilvl w:val="0"/>
          <w:numId w:val="44"/>
        </w:numPr>
        <w:shd w:val="clear" w:color="auto" w:fill="FFFFFF"/>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Meeting at</w:t>
      </w:r>
    </w:p>
    <w:p w14:paraId="58D80F8E"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kempt Hall</w:t>
      </w:r>
    </w:p>
    <w:p w14:paraId="73D98E47" w14:textId="77777777" w:rsidR="006E0BF1" w:rsidRDefault="00EE7C19">
      <w:pPr>
        <w:widowControl w:val="0"/>
        <w:shd w:val="clear" w:color="auto" w:fill="FFFFFF"/>
        <w:spacing w:line="240" w:lineRule="auto"/>
        <w:ind w:left="360"/>
        <w:contextualSpacing/>
        <w:rPr>
          <w:rFonts w:cs="Times New Roman"/>
          <w:color w:val="000000"/>
          <w:sz w:val="24"/>
          <w:szCs w:val="24"/>
          <w:lang w:val="en-US"/>
        </w:rPr>
      </w:pPr>
      <w:r>
        <w:rPr>
          <w:rFonts w:cs="Times New Roman"/>
          <w:color w:val="000000"/>
          <w:sz w:val="24"/>
          <w:szCs w:val="24"/>
          <w:lang w:val="en-US"/>
        </w:rPr>
        <w:t>General support + My Company Too Smooth!</w:t>
      </w:r>
    </w:p>
    <w:p w14:paraId="7C3435DF" w14:textId="77777777" w:rsidR="006E0BF1" w:rsidRDefault="006E0BF1">
      <w:pPr>
        <w:spacing w:line="240" w:lineRule="auto"/>
        <w:ind w:left="113" w:hanging="113"/>
        <w:rPr>
          <w:rFonts w:cs="Times New Roman"/>
          <w:color w:val="000000"/>
          <w:sz w:val="24"/>
          <w:szCs w:val="24"/>
          <w:lang w:eastAsia="en-GB"/>
        </w:rPr>
      </w:pPr>
    </w:p>
    <w:p w14:paraId="7A03A46B"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78C7992D" w14:textId="77777777" w:rsidR="006E0BF1" w:rsidRDefault="006E0BF1">
      <w:pPr>
        <w:spacing w:line="240" w:lineRule="auto"/>
        <w:ind w:left="113" w:hanging="113"/>
        <w:rPr>
          <w:rFonts w:cs="Times New Roman"/>
          <w:color w:val="000000"/>
          <w:sz w:val="24"/>
          <w:szCs w:val="24"/>
          <w:lang w:eastAsia="en-GB"/>
        </w:rPr>
      </w:pPr>
    </w:p>
    <w:p w14:paraId="1C4C3A60" w14:textId="77777777" w:rsidR="006E0BF1" w:rsidRDefault="00EE7C19">
      <w:pPr>
        <w:spacing w:line="240" w:lineRule="auto"/>
        <w:ind w:left="113" w:hanging="113"/>
        <w:contextualSpacing/>
        <w:rPr>
          <w:rFonts w:cs="Times New Roman"/>
          <w:b/>
          <w:sz w:val="24"/>
          <w:szCs w:val="24"/>
          <w:u w:val="single"/>
          <w:lang w:eastAsia="en-GB"/>
        </w:rPr>
      </w:pPr>
      <w:r>
        <w:rPr>
          <w:rFonts w:cs="Times New Roman"/>
          <w:b/>
          <w:sz w:val="24"/>
          <w:szCs w:val="24"/>
          <w:u w:val="single"/>
          <w:lang w:eastAsia="en-GB"/>
        </w:rPr>
        <w:t>1</w:t>
      </w:r>
    </w:p>
    <w:p w14:paraId="3368456D" w14:textId="77777777" w:rsidR="006E0BF1" w:rsidRDefault="00EE7C19">
      <w:pPr>
        <w:spacing w:line="240" w:lineRule="auto"/>
        <w:ind w:left="113" w:hanging="113"/>
        <w:contextualSpacing/>
        <w:rPr>
          <w:rFonts w:cs="Times New Roman"/>
          <w:b/>
          <w:sz w:val="24"/>
          <w:szCs w:val="24"/>
          <w:u w:val="single"/>
          <w:lang w:eastAsia="en-GB"/>
        </w:rPr>
      </w:pPr>
      <w:r>
        <w:rPr>
          <w:rFonts w:cs="Times New Roman"/>
          <w:b/>
          <w:sz w:val="24"/>
          <w:szCs w:val="24"/>
          <w:u w:val="single"/>
          <w:lang w:eastAsia="en-GB"/>
        </w:rPr>
        <w:t>Meeting at the kempt Hall.</w:t>
      </w:r>
    </w:p>
    <w:p w14:paraId="423C2430" w14:textId="77777777" w:rsidR="006E0BF1" w:rsidRDefault="006E0BF1">
      <w:pPr>
        <w:spacing w:line="240" w:lineRule="auto"/>
        <w:ind w:left="113" w:hanging="113"/>
        <w:contextualSpacing/>
        <w:rPr>
          <w:rFonts w:cs="Times New Roman"/>
          <w:b/>
          <w:color w:val="000000"/>
          <w:sz w:val="24"/>
          <w:szCs w:val="24"/>
          <w:u w:val="single"/>
          <w:lang w:eastAsia="en-GB"/>
        </w:rPr>
      </w:pPr>
    </w:p>
    <w:p w14:paraId="18452B1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3093E40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49FE159" w14:textId="77777777" w:rsidR="006E0BF1" w:rsidRDefault="006E0BF1">
      <w:pPr>
        <w:spacing w:line="240" w:lineRule="auto"/>
        <w:ind w:left="113" w:hanging="113"/>
        <w:contextualSpacing/>
        <w:rPr>
          <w:rFonts w:cs="Times New Roman"/>
          <w:b/>
          <w:color w:val="000000"/>
          <w:sz w:val="24"/>
          <w:szCs w:val="24"/>
          <w:u w:val="single"/>
          <w:lang w:eastAsia="en-GB"/>
        </w:rPr>
      </w:pPr>
    </w:p>
    <w:p w14:paraId="7494D005"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BFD54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As the days and night perpetuate to hurry and go bye to the next day and night, nothing changes each time I get up cold out of my bed in regard to the heating issues and the damp getting fine-tuned!</w:t>
      </w:r>
    </w:p>
    <w:p w14:paraId="10B159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EB13E7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0B5CA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09387C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709ACC6" w14:textId="77777777" w:rsidR="006E0BF1" w:rsidRDefault="006E0BF1">
      <w:pPr>
        <w:spacing w:line="240" w:lineRule="auto"/>
        <w:rPr>
          <w:rFonts w:cs="Times New Roman"/>
          <w:sz w:val="24"/>
          <w:szCs w:val="24"/>
          <w:lang w:val="en-US"/>
        </w:rPr>
      </w:pPr>
    </w:p>
    <w:p w14:paraId="2935FF9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79B57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D8B62B9" w14:textId="77777777" w:rsidR="006E0BF1" w:rsidRDefault="006E0BF1">
      <w:pPr>
        <w:shd w:val="clear" w:color="auto" w:fill="FFFFFF"/>
        <w:spacing w:line="240" w:lineRule="auto"/>
        <w:rPr>
          <w:rFonts w:cs="Times New Roman"/>
          <w:color w:val="5B9BD5"/>
          <w:sz w:val="24"/>
          <w:szCs w:val="24"/>
          <w:lang w:eastAsia="en-GB"/>
        </w:rPr>
      </w:pPr>
    </w:p>
    <w:p w14:paraId="27571692"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14/10/2014</w:t>
      </w:r>
    </w:p>
    <w:p w14:paraId="53099DD4"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32F8B01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Learning the Company Acts 1985 and 1989 Company Guarantee!</w:t>
      </w:r>
    </w:p>
    <w:p w14:paraId="0988800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4A386C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077112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2DB001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69EEE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A2EED9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55ED4F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21DBAC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14/10/2014</w:t>
      </w:r>
    </w:p>
    <w:p w14:paraId="699398CB"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5E59938A"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Disrepair!</w:t>
      </w:r>
    </w:p>
    <w:p w14:paraId="2D7DEF46"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Asbo Injunction Order is said to have got served without Bail conditions!</w:t>
      </w:r>
    </w:p>
    <w:p w14:paraId="5351179C" w14:textId="77777777" w:rsidR="006E0BF1" w:rsidRDefault="006E0BF1">
      <w:pPr>
        <w:spacing w:line="240" w:lineRule="auto"/>
        <w:rPr>
          <w:rFonts w:cs="Times New Roman"/>
          <w:sz w:val="24"/>
          <w:szCs w:val="24"/>
          <w:lang w:val="en-US" w:eastAsia="en-GB"/>
        </w:rPr>
      </w:pPr>
    </w:p>
    <w:p w14:paraId="6903AAF0" w14:textId="77777777" w:rsidR="006E0BF1" w:rsidRDefault="00EE7C19">
      <w:pPr>
        <w:spacing w:line="240" w:lineRule="auto"/>
        <w:ind w:left="360"/>
        <w:contextualSpacing/>
        <w:rPr>
          <w:rFonts w:cs="Times New Roman"/>
          <w:color w:val="000000"/>
          <w:sz w:val="24"/>
          <w:szCs w:val="24"/>
          <w:lang w:val="en-US" w:eastAsia="en-GB"/>
        </w:rPr>
      </w:pPr>
      <w:r>
        <w:rPr>
          <w:rFonts w:cs="Times New Roman"/>
          <w:b/>
          <w:color w:val="000000"/>
          <w:sz w:val="24"/>
          <w:szCs w:val="24"/>
          <w:u w:val="single"/>
          <w:lang w:eastAsia="en-GB"/>
        </w:rPr>
        <w:t>1</w:t>
      </w:r>
    </w:p>
    <w:p w14:paraId="4CC1AF46"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b/>
          <w:color w:val="000000"/>
          <w:sz w:val="24"/>
          <w:szCs w:val="24"/>
          <w:u w:val="single"/>
          <w:lang w:eastAsia="en-GB"/>
        </w:rPr>
        <w:t>The Enfield Gov / Email’s Issue: 01</w:t>
      </w:r>
    </w:p>
    <w:p w14:paraId="3D6DF476"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Kemp Hall Training Programs </w:t>
      </w:r>
      <w:r>
        <w:rPr>
          <w:rFonts w:cs="Times New Roman"/>
          <w:b/>
          <w:color w:val="000000"/>
          <w:sz w:val="24"/>
          <w:szCs w:val="24"/>
          <w:lang w:eastAsia="en-GB"/>
        </w:rPr>
        <w:t xml:space="preserve">/ </w:t>
      </w:r>
    </w:p>
    <w:p w14:paraId="3E481926"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1034,1035</w:t>
      </w:r>
    </w:p>
    <w:p w14:paraId="6EF9AF2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General support + My Company Too Smooth!</w:t>
      </w:r>
    </w:p>
    <w:p w14:paraId="7BC25285" w14:textId="77777777" w:rsidR="006E0BF1" w:rsidRDefault="006E0BF1">
      <w:pPr>
        <w:spacing w:line="240" w:lineRule="auto"/>
        <w:rPr>
          <w:rFonts w:cs="Times New Roman"/>
          <w:b/>
          <w:color w:val="000000"/>
          <w:sz w:val="24"/>
          <w:szCs w:val="24"/>
          <w:u w:val="single"/>
          <w:lang w:eastAsia="en-GB"/>
        </w:rPr>
      </w:pPr>
    </w:p>
    <w:p w14:paraId="68E4BE36" w14:textId="77777777" w:rsidR="006E0BF1" w:rsidRDefault="00EE7C19">
      <w:pPr>
        <w:spacing w:line="240" w:lineRule="auto"/>
        <w:ind w:left="360"/>
        <w:contextualSpacing/>
        <w:rPr>
          <w:rFonts w:cs="Times New Roman"/>
          <w:b/>
          <w:color w:val="000000"/>
          <w:sz w:val="24"/>
          <w:szCs w:val="24"/>
          <w:u w:val="single"/>
          <w:lang w:val="en-US" w:eastAsia="en-GB"/>
        </w:rPr>
      </w:pPr>
      <w:r>
        <w:rPr>
          <w:rFonts w:cs="Times New Roman"/>
          <w:b/>
          <w:color w:val="000000"/>
          <w:sz w:val="24"/>
          <w:szCs w:val="24"/>
          <w:u w:val="single"/>
          <w:lang w:eastAsia="en-GB"/>
        </w:rPr>
        <w:t>2</w:t>
      </w:r>
    </w:p>
    <w:p w14:paraId="2A620E3C" w14:textId="77777777" w:rsidR="006E0BF1" w:rsidRDefault="00EE7C19">
      <w:pPr>
        <w:numPr>
          <w:ilvl w:val="0"/>
          <w:numId w:val="6"/>
        </w:numPr>
        <w:spacing w:line="240" w:lineRule="auto"/>
        <w:contextualSpacing/>
        <w:rPr>
          <w:rFonts w:cs="Times New Roman"/>
          <w:b/>
          <w:color w:val="000000"/>
          <w:sz w:val="24"/>
          <w:szCs w:val="24"/>
          <w:u w:val="single"/>
          <w:lang w:val="en-US" w:eastAsia="en-GB"/>
        </w:rPr>
      </w:pPr>
      <w:r>
        <w:rPr>
          <w:rFonts w:cs="Times New Roman"/>
          <w:b/>
          <w:color w:val="000000"/>
          <w:sz w:val="24"/>
          <w:szCs w:val="24"/>
          <w:u w:val="single"/>
          <w:lang w:eastAsia="en-GB"/>
        </w:rPr>
        <w:t>The Enfield Gov / Email’s Issue: 01</w:t>
      </w:r>
    </w:p>
    <w:p w14:paraId="0EC8EDDD"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Luvinia De Terville Community Work Sponsored Walk </w:t>
      </w:r>
      <w:r>
        <w:rPr>
          <w:rFonts w:cs="Times New Roman"/>
          <w:b/>
          <w:color w:val="000000"/>
          <w:sz w:val="24"/>
          <w:szCs w:val="24"/>
          <w:lang w:eastAsia="en-GB"/>
        </w:rPr>
        <w:t xml:space="preserve">/ </w:t>
      </w:r>
    </w:p>
    <w:p w14:paraId="4D59F780"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1036,1037,1038,1039,1040,1041</w:t>
      </w:r>
    </w:p>
    <w:p w14:paraId="0F78B68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24FF2865" w14:textId="77777777" w:rsidR="006E0BF1" w:rsidRDefault="006E0BF1">
      <w:pPr>
        <w:spacing w:line="240" w:lineRule="auto"/>
        <w:rPr>
          <w:rFonts w:cs="Times New Roman"/>
          <w:sz w:val="24"/>
          <w:szCs w:val="24"/>
          <w:lang w:eastAsia="en-GB"/>
        </w:rPr>
      </w:pPr>
    </w:p>
    <w:p w14:paraId="6BBD6BE0"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5CE071A0"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973EDB4" w14:textId="77777777" w:rsidR="006E0BF1" w:rsidRDefault="00EE7C19">
      <w:pPr>
        <w:shd w:val="clear" w:color="auto" w:fill="FFFFFF"/>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376. Lorraine Cordell _Re_ Simon Cordell_ (13) </w:t>
      </w:r>
      <w:r>
        <w:rPr>
          <w:rFonts w:cs="Times New Roman"/>
          <w:b/>
          <w:color w:val="000000"/>
          <w:sz w:val="24"/>
          <w:szCs w:val="24"/>
          <w:lang w:eastAsia="en-GB"/>
        </w:rPr>
        <w:t xml:space="preserve">/ </w:t>
      </w:r>
    </w:p>
    <w:p w14:paraId="5F72DF6A"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1042,1043,1044</w:t>
      </w:r>
    </w:p>
    <w:p w14:paraId="54F1DB38"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color w:val="000000"/>
          <w:sz w:val="24"/>
          <w:szCs w:val="24"/>
          <w:lang w:eastAsia="en-GB"/>
        </w:rPr>
        <w:t>Broadsure Insurance / KGM Policy / Lloyds Bank!</w:t>
      </w:r>
    </w:p>
    <w:p w14:paraId="5D73DAE5" w14:textId="77777777" w:rsidR="006E0BF1" w:rsidRDefault="006E0BF1">
      <w:pPr>
        <w:spacing w:line="240" w:lineRule="auto"/>
        <w:rPr>
          <w:rFonts w:cs="Times New Roman"/>
          <w:sz w:val="24"/>
          <w:szCs w:val="24"/>
          <w:lang w:eastAsia="en-GB"/>
        </w:rPr>
      </w:pPr>
    </w:p>
    <w:p w14:paraId="40A15E14"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bCs/>
          <w:color w:val="000000"/>
          <w:sz w:val="24"/>
          <w:szCs w:val="24"/>
          <w:u w:val="single"/>
          <w:lang w:eastAsia="en-GB"/>
        </w:rPr>
        <w:t>4</w:t>
      </w:r>
    </w:p>
    <w:p w14:paraId="09A30BC5"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bCs/>
          <w:color w:val="000000"/>
          <w:sz w:val="24"/>
          <w:szCs w:val="24"/>
          <w:u w:val="single"/>
          <w:lang w:eastAsia="en-GB"/>
        </w:rPr>
        <w:t xml:space="preserve">1x Email. </w:t>
      </w:r>
    </w:p>
    <w:p w14:paraId="4F074AA0"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color w:val="000000"/>
          <w:sz w:val="24"/>
          <w:szCs w:val="24"/>
          <w:lang w:eastAsia="en-GB"/>
        </w:rPr>
        <w:t>Meeting with the Committee - Monday 13th October meeting!</w:t>
      </w:r>
    </w:p>
    <w:p w14:paraId="65C6AF9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General support + My Company Too Smooth!</w:t>
      </w:r>
    </w:p>
    <w:p w14:paraId="124B4166" w14:textId="77777777" w:rsidR="006E0BF1" w:rsidRDefault="006E0BF1">
      <w:pPr>
        <w:spacing w:line="240" w:lineRule="auto"/>
        <w:rPr>
          <w:rFonts w:cs="Times New Roman"/>
          <w:sz w:val="24"/>
          <w:szCs w:val="24"/>
          <w:lang w:eastAsia="en-GB"/>
        </w:rPr>
      </w:pPr>
    </w:p>
    <w:p w14:paraId="6C189E19"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bCs/>
          <w:color w:val="000000"/>
          <w:sz w:val="24"/>
          <w:szCs w:val="24"/>
          <w:u w:val="single"/>
          <w:lang w:eastAsia="en-GB"/>
        </w:rPr>
        <w:t>5</w:t>
      </w:r>
    </w:p>
    <w:p w14:paraId="07762031"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bCs/>
          <w:color w:val="000000"/>
          <w:sz w:val="24"/>
          <w:szCs w:val="24"/>
          <w:u w:val="single"/>
          <w:lang w:eastAsia="en-GB"/>
        </w:rPr>
        <w:t>1x Email.</w:t>
      </w:r>
    </w:p>
    <w:p w14:paraId="59BDBC0F"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color w:val="000000"/>
          <w:sz w:val="24"/>
          <w:szCs w:val="24"/>
          <w:lang w:eastAsia="en-GB"/>
        </w:rPr>
        <w:t>Meeting with the Committee!</w:t>
      </w:r>
    </w:p>
    <w:p w14:paraId="5EE4777F" w14:textId="77777777" w:rsidR="006E0BF1" w:rsidRDefault="006E0BF1">
      <w:pPr>
        <w:shd w:val="clear" w:color="auto" w:fill="FFFFFF"/>
        <w:spacing w:line="240" w:lineRule="auto"/>
        <w:ind w:left="360"/>
        <w:contextualSpacing/>
        <w:rPr>
          <w:rFonts w:cs="Times New Roman"/>
          <w:b/>
          <w:color w:val="000000"/>
          <w:sz w:val="24"/>
          <w:szCs w:val="24"/>
          <w:u w:val="single"/>
          <w:lang w:eastAsia="en-GB"/>
        </w:rPr>
      </w:pPr>
    </w:p>
    <w:p w14:paraId="7DC91A20" w14:textId="77777777" w:rsidR="006E0BF1" w:rsidRDefault="006E0BF1">
      <w:pPr>
        <w:spacing w:line="240" w:lineRule="auto"/>
        <w:rPr>
          <w:rFonts w:cs="Times New Roman"/>
          <w:sz w:val="24"/>
          <w:szCs w:val="24"/>
          <w:lang w:eastAsia="en-GB"/>
        </w:rPr>
      </w:pPr>
    </w:p>
    <w:p w14:paraId="26FC3969"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5332752" w14:textId="77777777" w:rsidR="006E0BF1" w:rsidRDefault="006E0BF1">
      <w:pPr>
        <w:spacing w:line="240" w:lineRule="auto"/>
        <w:rPr>
          <w:rFonts w:cs="Times New Roman"/>
          <w:sz w:val="24"/>
          <w:szCs w:val="24"/>
          <w:lang w:eastAsia="en-GB"/>
        </w:rPr>
      </w:pPr>
    </w:p>
    <w:p w14:paraId="067834C8"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4C8D94C7"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6E917201" w14:textId="77777777" w:rsidR="006E0BF1" w:rsidRDefault="00EE7C19">
      <w:pPr>
        <w:spacing w:line="240" w:lineRule="auto"/>
        <w:rPr>
          <w:rFonts w:cs="Times New Roman"/>
          <w:color w:val="000000"/>
          <w:sz w:val="24"/>
          <w:szCs w:val="24"/>
          <w:u w:val="single"/>
          <w:lang w:eastAsia="en-GB"/>
        </w:rPr>
      </w:pPr>
      <w:r>
        <w:rPr>
          <w:rFonts w:cs="Times New Roman"/>
          <w:color w:val="000000"/>
          <w:sz w:val="24"/>
          <w:szCs w:val="24"/>
          <w:u w:val="single"/>
          <w:lang w:eastAsia="en-GB"/>
        </w:rPr>
        <w:t>Kemp Hall Training Programs</w:t>
      </w:r>
    </w:p>
    <w:p w14:paraId="5CCF76CA"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1034,1035,</w:t>
      </w:r>
    </w:p>
    <w:p w14:paraId="1E0D08E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 xml:space="preserve">Training Programme Qtr. 3 [SEC=UNCLASSIFIED] </w:t>
      </w:r>
    </w:p>
    <w:p w14:paraId="751BB13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Monica Kaur</w:t>
      </w:r>
    </w:p>
    <w:p w14:paraId="4269FA92" w14:textId="77777777" w:rsidR="006E0BF1" w:rsidRDefault="00EE7C19">
      <w:pPr>
        <w:autoSpaceDE w:val="0"/>
        <w:autoSpaceDN w:val="0"/>
        <w:adjustRightInd w:val="0"/>
        <w:spacing w:line="240" w:lineRule="auto"/>
        <w:rPr>
          <w:rFonts w:cs="Times New Roman"/>
          <w:color w:val="000000"/>
          <w:sz w:val="24"/>
          <w:szCs w:val="24"/>
          <w:lang w:eastAsia="en-GB"/>
        </w:rPr>
      </w:pPr>
      <w:hyperlink r:id="rId558" w:history="1">
        <w:r>
          <w:rPr>
            <w:rStyle w:val="Hyperlink"/>
            <w:rFonts w:cs="Times New Roman"/>
            <w:sz w:val="24"/>
            <w:szCs w:val="24"/>
            <w:lang w:eastAsia="en-GB"/>
          </w:rPr>
          <w:t>Monica.Kaur@enfieldhomes.org</w:t>
        </w:r>
      </w:hyperlink>
    </w:p>
    <w:p w14:paraId="76BE95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559" w:history="1">
        <w:r>
          <w:rPr>
            <w:rStyle w:val="Hyperlink"/>
            <w:rFonts w:cs="Times New Roman"/>
            <w:sz w:val="24"/>
            <w:szCs w:val="24"/>
            <w:lang w:eastAsia="en-GB"/>
          </w:rPr>
          <w:t>laneslandscapes@hotmail.co.uk</w:t>
        </w:r>
      </w:hyperlink>
    </w:p>
    <w:p w14:paraId="087716AC" w14:textId="77777777" w:rsidR="006E0BF1" w:rsidRDefault="00EE7C19">
      <w:pPr>
        <w:autoSpaceDE w:val="0"/>
        <w:autoSpaceDN w:val="0"/>
        <w:adjustRightInd w:val="0"/>
        <w:spacing w:line="240" w:lineRule="auto"/>
        <w:rPr>
          <w:rFonts w:cs="Times New Roman"/>
          <w:color w:val="000000"/>
          <w:sz w:val="24"/>
          <w:szCs w:val="24"/>
          <w:lang w:eastAsia="en-GB"/>
        </w:rPr>
      </w:pPr>
      <w:hyperlink r:id="rId560" w:history="1">
        <w:r>
          <w:rPr>
            <w:rStyle w:val="Hyperlink"/>
            <w:rFonts w:cs="Times New Roman"/>
            <w:sz w:val="24"/>
            <w:szCs w:val="24"/>
            <w:lang w:eastAsia="en-GB"/>
          </w:rPr>
          <w:t>dijohn1@hotmail.co.uk</w:t>
        </w:r>
      </w:hyperlink>
    </w:p>
    <w:p w14:paraId="5BAD6E11" w14:textId="77777777" w:rsidR="006E0BF1" w:rsidRDefault="00EE7C19">
      <w:pPr>
        <w:autoSpaceDE w:val="0"/>
        <w:autoSpaceDN w:val="0"/>
        <w:adjustRightInd w:val="0"/>
        <w:spacing w:line="240" w:lineRule="auto"/>
        <w:rPr>
          <w:rFonts w:cs="Times New Roman"/>
          <w:color w:val="000000"/>
          <w:sz w:val="24"/>
          <w:szCs w:val="24"/>
          <w:lang w:eastAsia="en-GB"/>
        </w:rPr>
      </w:pPr>
      <w:hyperlink r:id="rId561" w:history="1">
        <w:r>
          <w:rPr>
            <w:rStyle w:val="Hyperlink"/>
            <w:rFonts w:cs="Times New Roman"/>
            <w:sz w:val="24"/>
            <w:szCs w:val="24"/>
            <w:lang w:eastAsia="en-GB"/>
          </w:rPr>
          <w:t>wNarn@aol.com</w:t>
        </w:r>
      </w:hyperlink>
    </w:p>
    <w:p w14:paraId="27647B1D" w14:textId="77777777" w:rsidR="006E0BF1" w:rsidRDefault="00EE7C19">
      <w:pPr>
        <w:autoSpaceDE w:val="0"/>
        <w:autoSpaceDN w:val="0"/>
        <w:adjustRightInd w:val="0"/>
        <w:spacing w:line="240" w:lineRule="auto"/>
        <w:rPr>
          <w:rFonts w:cs="Times New Roman"/>
          <w:color w:val="000000"/>
          <w:sz w:val="24"/>
          <w:szCs w:val="24"/>
          <w:lang w:eastAsia="en-GB"/>
        </w:rPr>
      </w:pPr>
      <w:hyperlink r:id="rId562" w:history="1">
        <w:r>
          <w:rPr>
            <w:rStyle w:val="Hyperlink"/>
            <w:rFonts w:cs="Times New Roman"/>
            <w:sz w:val="24"/>
            <w:szCs w:val="24"/>
            <w:lang w:eastAsia="en-GB"/>
          </w:rPr>
          <w:t>hayleyjpage@hotmail.co.uk;</w:t>
        </w:r>
      </w:hyperlink>
    </w:p>
    <w:p w14:paraId="54D3C174" w14:textId="77777777" w:rsidR="006E0BF1" w:rsidRDefault="00EE7C19">
      <w:pPr>
        <w:autoSpaceDE w:val="0"/>
        <w:autoSpaceDN w:val="0"/>
        <w:adjustRightInd w:val="0"/>
        <w:spacing w:line="240" w:lineRule="auto"/>
        <w:rPr>
          <w:rFonts w:cs="Times New Roman"/>
          <w:color w:val="000000"/>
          <w:sz w:val="24"/>
          <w:szCs w:val="24"/>
          <w:lang w:eastAsia="en-GB"/>
        </w:rPr>
      </w:pPr>
      <w:hyperlink r:id="rId563" w:history="1">
        <w:r>
          <w:rPr>
            <w:rStyle w:val="Hyperlink"/>
            <w:rFonts w:cs="Times New Roman"/>
            <w:sz w:val="24"/>
            <w:szCs w:val="24"/>
            <w:lang w:eastAsia="en-GB"/>
          </w:rPr>
          <w:t>rickjewell@blueyonder.co.uk</w:t>
        </w:r>
      </w:hyperlink>
    </w:p>
    <w:p w14:paraId="5AB168A3" w14:textId="77777777" w:rsidR="006E0BF1" w:rsidRDefault="00EE7C19">
      <w:pPr>
        <w:autoSpaceDE w:val="0"/>
        <w:autoSpaceDN w:val="0"/>
        <w:adjustRightInd w:val="0"/>
        <w:spacing w:line="240" w:lineRule="auto"/>
        <w:rPr>
          <w:rFonts w:cs="Times New Roman"/>
          <w:color w:val="000000"/>
          <w:sz w:val="24"/>
          <w:szCs w:val="24"/>
          <w:lang w:eastAsia="en-GB"/>
        </w:rPr>
      </w:pPr>
      <w:hyperlink r:id="rId564" w:history="1">
        <w:r>
          <w:rPr>
            <w:rStyle w:val="Hyperlink"/>
            <w:rFonts w:cs="Times New Roman"/>
            <w:sz w:val="24"/>
            <w:szCs w:val="24"/>
            <w:lang w:eastAsia="en-GB"/>
          </w:rPr>
          <w:t>gary.nikki@talktalk.net</w:t>
        </w:r>
      </w:hyperlink>
      <w:r>
        <w:rPr>
          <w:rFonts w:cs="Times New Roman"/>
          <w:color w:val="000000"/>
          <w:sz w:val="24"/>
          <w:szCs w:val="24"/>
          <w:lang w:eastAsia="en-GB"/>
        </w:rPr>
        <w:t>;</w:t>
      </w:r>
    </w:p>
    <w:p w14:paraId="63082BD3" w14:textId="77777777" w:rsidR="006E0BF1" w:rsidRDefault="00EE7C19">
      <w:pPr>
        <w:autoSpaceDE w:val="0"/>
        <w:autoSpaceDN w:val="0"/>
        <w:adjustRightInd w:val="0"/>
        <w:spacing w:line="240" w:lineRule="auto"/>
        <w:rPr>
          <w:rFonts w:cs="Times New Roman"/>
          <w:color w:val="000000"/>
          <w:sz w:val="24"/>
          <w:szCs w:val="24"/>
          <w:lang w:eastAsia="en-GB"/>
        </w:rPr>
      </w:pPr>
      <w:hyperlink r:id="rId565" w:history="1">
        <w:r>
          <w:rPr>
            <w:rStyle w:val="Hyperlink"/>
            <w:rFonts w:cs="Times New Roman"/>
            <w:sz w:val="24"/>
            <w:szCs w:val="24"/>
            <w:lang w:eastAsia="en-GB"/>
          </w:rPr>
          <w:t>anamillwood@yahoo.co.uk</w:t>
        </w:r>
      </w:hyperlink>
      <w:r>
        <w:rPr>
          <w:rFonts w:cs="Times New Roman"/>
          <w:color w:val="000000"/>
          <w:sz w:val="24"/>
          <w:szCs w:val="24"/>
          <w:lang w:eastAsia="en-GB"/>
        </w:rPr>
        <w:t>;</w:t>
      </w:r>
    </w:p>
    <w:p w14:paraId="4B862C19" w14:textId="77777777" w:rsidR="006E0BF1" w:rsidRDefault="00EE7C19">
      <w:pPr>
        <w:autoSpaceDE w:val="0"/>
        <w:autoSpaceDN w:val="0"/>
        <w:adjustRightInd w:val="0"/>
        <w:spacing w:line="240" w:lineRule="auto"/>
        <w:rPr>
          <w:rFonts w:cs="Times New Roman"/>
          <w:color w:val="000000"/>
          <w:sz w:val="24"/>
          <w:szCs w:val="24"/>
          <w:lang w:eastAsia="en-GB"/>
        </w:rPr>
      </w:pPr>
      <w:hyperlink r:id="rId566" w:history="1">
        <w:r>
          <w:rPr>
            <w:rStyle w:val="Hyperlink"/>
            <w:rFonts w:cs="Times New Roman"/>
            <w:sz w:val="24"/>
            <w:szCs w:val="24"/>
            <w:lang w:eastAsia="en-GB"/>
          </w:rPr>
          <w:t>lou.demseventmanagement@gmail.com</w:t>
        </w:r>
      </w:hyperlink>
      <w:r>
        <w:rPr>
          <w:rFonts w:cs="Times New Roman"/>
          <w:color w:val="000000"/>
          <w:sz w:val="24"/>
          <w:szCs w:val="24"/>
          <w:lang w:eastAsia="en-GB"/>
        </w:rPr>
        <w:t>;</w:t>
      </w:r>
    </w:p>
    <w:p w14:paraId="75568AE1" w14:textId="77777777" w:rsidR="006E0BF1" w:rsidRDefault="00EE7C19">
      <w:pPr>
        <w:autoSpaceDE w:val="0"/>
        <w:autoSpaceDN w:val="0"/>
        <w:adjustRightInd w:val="0"/>
        <w:spacing w:line="240" w:lineRule="auto"/>
        <w:rPr>
          <w:rFonts w:cs="Times New Roman"/>
          <w:color w:val="000000"/>
          <w:sz w:val="24"/>
          <w:szCs w:val="24"/>
          <w:lang w:eastAsia="en-GB"/>
        </w:rPr>
      </w:pPr>
      <w:hyperlink r:id="rId567" w:history="1">
        <w:r>
          <w:rPr>
            <w:rStyle w:val="Hyperlink"/>
            <w:rFonts w:cs="Times New Roman"/>
            <w:sz w:val="24"/>
            <w:szCs w:val="24"/>
            <w:lang w:eastAsia="en-GB"/>
          </w:rPr>
          <w:t>re_wired@ymail.com;</w:t>
        </w:r>
      </w:hyperlink>
      <w:r>
        <w:rPr>
          <w:rFonts w:cs="Times New Roman"/>
          <w:color w:val="000000"/>
          <w:sz w:val="24"/>
          <w:szCs w:val="24"/>
          <w:lang w:eastAsia="en-GB"/>
        </w:rPr>
        <w:t xml:space="preserve"> </w:t>
      </w:r>
    </w:p>
    <w:p w14:paraId="141AC4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Date: </w:t>
      </w:r>
      <w:r>
        <w:rPr>
          <w:rFonts w:cs="Times New Roman"/>
          <w:color w:val="000000"/>
          <w:sz w:val="24"/>
          <w:szCs w:val="24"/>
          <w:lang w:eastAsia="en-GB"/>
        </w:rPr>
        <w:t xml:space="preserve">Tuesday, 14 October </w:t>
      </w:r>
      <w:r>
        <w:rPr>
          <w:rFonts w:cs="Times New Roman"/>
          <w:b/>
          <w:bCs/>
          <w:color w:val="000000"/>
          <w:sz w:val="24"/>
          <w:szCs w:val="24"/>
          <w:lang w:eastAsia="en-GB"/>
        </w:rPr>
        <w:t>2014</w:t>
      </w:r>
      <w:r>
        <w:rPr>
          <w:rFonts w:cs="Times New Roman"/>
          <w:color w:val="000000"/>
          <w:sz w:val="24"/>
          <w:szCs w:val="24"/>
          <w:lang w:eastAsia="en-GB"/>
        </w:rPr>
        <w:t xml:space="preserve">, 9:21 </w:t>
      </w:r>
    </w:p>
    <w:p w14:paraId="61FA48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p>
    <w:p w14:paraId="59C889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Cs/>
          <w:color w:val="000000"/>
          <w:sz w:val="24"/>
          <w:szCs w:val="24"/>
          <w:lang w:eastAsia="en-GB"/>
        </w:rPr>
        <w:t xml:space="preserve">Dear All </w:t>
      </w:r>
    </w:p>
    <w:p w14:paraId="7D3E1B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Cs/>
          <w:color w:val="000000"/>
          <w:sz w:val="24"/>
          <w:szCs w:val="24"/>
          <w:lang w:eastAsia="en-GB"/>
        </w:rPr>
        <w:t xml:space="preserve">As requested at the meeting yesterday evening please find attached our training programme which is for tenants and leaseholders of Enfield Homes. </w:t>
      </w:r>
    </w:p>
    <w:p w14:paraId="52C21E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Cs/>
          <w:color w:val="000000"/>
          <w:sz w:val="24"/>
          <w:szCs w:val="24"/>
          <w:lang w:eastAsia="en-GB"/>
        </w:rPr>
        <w:t xml:space="preserve">Kind regards </w:t>
      </w:r>
    </w:p>
    <w:p w14:paraId="7C06BE9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Monica Kaur </w:t>
      </w:r>
    </w:p>
    <w:p w14:paraId="29CAB512" w14:textId="77777777" w:rsidR="006E0BF1" w:rsidRDefault="00EE7C19">
      <w:pPr>
        <w:autoSpaceDE w:val="0"/>
        <w:autoSpaceDN w:val="0"/>
        <w:adjustRightInd w:val="0"/>
        <w:spacing w:line="240" w:lineRule="auto"/>
        <w:rPr>
          <w:rFonts w:cs="Times New Roman"/>
          <w:sz w:val="24"/>
          <w:szCs w:val="24"/>
          <w:lang w:eastAsia="en-GB"/>
        </w:rPr>
      </w:pPr>
      <w:r>
        <w:rPr>
          <w:rFonts w:cs="Times New Roman"/>
          <w:bCs/>
          <w:sz w:val="24"/>
          <w:szCs w:val="24"/>
          <w:lang w:eastAsia="en-GB"/>
        </w:rPr>
        <w:t>Community Engagement Manager Business Development &amp; Community Support</w:t>
      </w:r>
      <w:r>
        <w:rPr>
          <w:rFonts w:cs="Times New Roman"/>
          <w:b/>
          <w:bCs/>
          <w:sz w:val="24"/>
          <w:szCs w:val="24"/>
          <w:lang w:eastAsia="en-GB"/>
        </w:rPr>
        <w:t xml:space="preserve"> </w:t>
      </w:r>
      <w:r>
        <w:rPr>
          <w:rFonts w:cs="Times New Roman"/>
          <w:sz w:val="24"/>
          <w:szCs w:val="24"/>
          <w:lang w:eastAsia="en-GB"/>
        </w:rPr>
        <w:t xml:space="preserve">Enfield Homes </w:t>
      </w:r>
    </w:p>
    <w:p w14:paraId="609144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Tyra Idris </w:t>
      </w:r>
    </w:p>
    <w:p w14:paraId="3FEDE3F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14 October </w:t>
      </w:r>
      <w:r>
        <w:rPr>
          <w:rFonts w:cs="Times New Roman"/>
          <w:b/>
          <w:bCs/>
          <w:color w:val="000000"/>
          <w:sz w:val="24"/>
          <w:szCs w:val="24"/>
          <w:lang w:eastAsia="en-GB"/>
        </w:rPr>
        <w:t>2014</w:t>
      </w:r>
      <w:r>
        <w:rPr>
          <w:rFonts w:cs="Times New Roman"/>
          <w:color w:val="000000"/>
          <w:sz w:val="24"/>
          <w:szCs w:val="24"/>
          <w:lang w:eastAsia="en-GB"/>
        </w:rPr>
        <w:t xml:space="preserve"> 09:19 </w:t>
      </w:r>
    </w:p>
    <w:p w14:paraId="244EA09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Monica Kaur </w:t>
      </w:r>
    </w:p>
    <w:p w14:paraId="7773AD5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 xml:space="preserve">Training Programme Qtr. 3 [SEC=UNCLASSIFIED] </w:t>
      </w:r>
    </w:p>
    <w:p w14:paraId="2BCE30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UNCLASSIFIED</w:t>
      </w:r>
    </w:p>
    <w:p w14:paraId="20196B7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Cs/>
          <w:color w:val="000000"/>
          <w:sz w:val="24"/>
          <w:szCs w:val="24"/>
          <w:lang w:eastAsia="en-GB"/>
        </w:rPr>
        <w:t xml:space="preserve">Hi Monica </w:t>
      </w:r>
    </w:p>
    <w:p w14:paraId="0A3D3371" w14:textId="77777777" w:rsidR="006E0BF1" w:rsidRDefault="00EE7C19">
      <w:pPr>
        <w:spacing w:line="240" w:lineRule="auto"/>
        <w:rPr>
          <w:rFonts w:cs="Times New Roman"/>
          <w:color w:val="000000"/>
          <w:sz w:val="24"/>
          <w:szCs w:val="24"/>
          <w:u w:val="single"/>
          <w:lang w:eastAsia="en-GB"/>
        </w:rPr>
      </w:pPr>
      <w:r>
        <w:rPr>
          <w:rFonts w:cs="Times New Roman"/>
          <w:bCs/>
          <w:color w:val="000000"/>
          <w:sz w:val="24"/>
          <w:szCs w:val="24"/>
          <w:lang w:eastAsia="en-GB"/>
        </w:rPr>
        <w:t>See attached as requested.</w:t>
      </w:r>
    </w:p>
    <w:p w14:paraId="68EB1CC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1035,</w:t>
      </w:r>
    </w:p>
    <w:p w14:paraId="1EBC47B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3817817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Tyra Idris </w:t>
      </w:r>
    </w:p>
    <w:p w14:paraId="78CE40C3" w14:textId="77777777" w:rsidR="006E0BF1" w:rsidRDefault="00EE7C19">
      <w:pPr>
        <w:spacing w:line="240" w:lineRule="auto"/>
        <w:rPr>
          <w:rFonts w:cs="Times New Roman"/>
          <w:sz w:val="24"/>
          <w:szCs w:val="24"/>
          <w:lang w:eastAsia="en-GB"/>
        </w:rPr>
      </w:pPr>
      <w:r>
        <w:rPr>
          <w:rFonts w:cs="Times New Roman"/>
          <w:sz w:val="24"/>
          <w:szCs w:val="24"/>
          <w:lang w:eastAsia="en-GB"/>
        </w:rPr>
        <w:t>Community Engagement and Communications Officer Enfield Homes</w:t>
      </w:r>
    </w:p>
    <w:p w14:paraId="1B978230" w14:textId="77777777" w:rsidR="006E0BF1" w:rsidRDefault="006E0BF1">
      <w:pPr>
        <w:spacing w:line="240" w:lineRule="auto"/>
        <w:rPr>
          <w:rFonts w:cs="Times New Roman"/>
          <w:sz w:val="24"/>
          <w:szCs w:val="24"/>
          <w:lang w:eastAsia="en-GB"/>
        </w:rPr>
      </w:pPr>
    </w:p>
    <w:p w14:paraId="1E6A1CF8"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67E60C0A"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7F68D3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Luvinia De Terville Community Work Sponsored Walk</w:t>
      </w:r>
    </w:p>
    <w:p w14:paraId="738480E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1036,1037,1038,1039,1040,1041,</w:t>
      </w:r>
    </w:p>
    <w:p w14:paraId="3D51D2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Meeting with the Committee - Monday 13th October [SEC=UNCLASSIFIED]</w:t>
      </w:r>
    </w:p>
    <w:p w14:paraId="06FD5FE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De-Terville (</w:t>
      </w:r>
      <w:hyperlink r:id="rId568" w:history="1">
        <w:r>
          <w:rPr>
            <w:rStyle w:val="Hyperlink"/>
            <w:rFonts w:cs="Times New Roman"/>
            <w:sz w:val="24"/>
            <w:szCs w:val="24"/>
            <w:lang w:eastAsia="en-GB"/>
          </w:rPr>
          <w:t>lou.demseventmanagement@gmail.com</w:t>
        </w:r>
      </w:hyperlink>
      <w:r>
        <w:rPr>
          <w:rFonts w:cs="Times New Roman"/>
          <w:color w:val="000000"/>
          <w:sz w:val="24"/>
          <w:szCs w:val="24"/>
          <w:lang w:eastAsia="en-GB"/>
        </w:rPr>
        <w:t xml:space="preserve">) </w:t>
      </w:r>
    </w:p>
    <w:p w14:paraId="41545CB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569" w:history="1">
        <w:r>
          <w:rPr>
            <w:rStyle w:val="Hyperlink"/>
            <w:rFonts w:cs="Times New Roman"/>
            <w:sz w:val="24"/>
            <w:szCs w:val="24"/>
            <w:lang w:eastAsia="en-GB"/>
          </w:rPr>
          <w:t>re_wired@ymail.com;</w:t>
        </w:r>
      </w:hyperlink>
      <w:r>
        <w:rPr>
          <w:rFonts w:cs="Times New Roman"/>
          <w:color w:val="000000"/>
          <w:sz w:val="24"/>
          <w:szCs w:val="24"/>
          <w:lang w:eastAsia="en-GB"/>
        </w:rPr>
        <w:t xml:space="preserve"> </w:t>
      </w:r>
    </w:p>
    <w:p w14:paraId="5C7666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thanks, Hun </w:t>
      </w:r>
    </w:p>
    <w:p w14:paraId="45564D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1AF2F5C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Lou </w:t>
      </w:r>
    </w:p>
    <w:p w14:paraId="75CACFD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CEO &amp; Manager 07951 330 467 D.E.M.S </w:t>
      </w:r>
    </w:p>
    <w:p w14:paraId="009560E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De-Terville Event Management Services </w:t>
      </w:r>
    </w:p>
    <w:p w14:paraId="7DB41F8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Follow us on: </w:t>
      </w:r>
      <w:r>
        <w:rPr>
          <w:rFonts w:cs="Times New Roman"/>
          <w:b/>
          <w:color w:val="000000"/>
          <w:sz w:val="24"/>
          <w:szCs w:val="24"/>
          <w:lang w:eastAsia="en-GB"/>
        </w:rPr>
        <w:t xml:space="preserve">Twitter: </w:t>
      </w:r>
      <w:r>
        <w:rPr>
          <w:rFonts w:cs="Times New Roman"/>
          <w:color w:val="000000"/>
          <w:sz w:val="24"/>
          <w:szCs w:val="24"/>
          <w:lang w:eastAsia="en-GB"/>
        </w:rPr>
        <w:t>@Dems201Lou</w:t>
      </w:r>
    </w:p>
    <w:p w14:paraId="0229E65F"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color w:val="000000"/>
          <w:sz w:val="24"/>
          <w:szCs w:val="24"/>
          <w:lang w:eastAsia="en-GB"/>
        </w:rPr>
        <w:t xml:space="preserve">Facebook: </w:t>
      </w:r>
      <w:hyperlink r:id="rId570" w:history="1">
        <w:r>
          <w:rPr>
            <w:rStyle w:val="Hyperlink"/>
            <w:rFonts w:cs="Times New Roman"/>
            <w:sz w:val="24"/>
            <w:szCs w:val="24"/>
            <w:lang w:eastAsia="en-GB"/>
          </w:rPr>
          <w:t>www.facebook.com/detervilleeventmanagement</w:t>
        </w:r>
      </w:hyperlink>
    </w:p>
    <w:p w14:paraId="1C777A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Skyp</w:t>
      </w:r>
      <w:r>
        <w:rPr>
          <w:rFonts w:cs="Times New Roman"/>
          <w:b/>
          <w:color w:val="000000"/>
          <w:sz w:val="24"/>
          <w:szCs w:val="24"/>
          <w:lang w:eastAsia="en-GB"/>
        </w:rPr>
        <w:t>e:</w:t>
      </w:r>
      <w:r>
        <w:rPr>
          <w:rFonts w:cs="Times New Roman"/>
          <w:color w:val="000000"/>
          <w:sz w:val="24"/>
          <w:szCs w:val="24"/>
          <w:lang w:eastAsia="en-GB"/>
        </w:rPr>
        <w:t xml:space="preserve"> lou1dems Raising Funds for this much needed and worthwhile charity, Target aim 1000GBP Please give any amount, all donations greatly appreciated also doing a SPONSORED WALK 11km/7miles ENFIELD LOCK TO TOTTENHAM HALE (3hrs minimum) raising more towards our target aim</w:t>
      </w:r>
    </w:p>
    <w:p w14:paraId="2E996B0D" w14:textId="77777777" w:rsidR="006E0BF1" w:rsidRDefault="00EE7C19">
      <w:pPr>
        <w:autoSpaceDE w:val="0"/>
        <w:autoSpaceDN w:val="0"/>
        <w:adjustRightInd w:val="0"/>
        <w:spacing w:line="240" w:lineRule="auto"/>
        <w:rPr>
          <w:rFonts w:cs="Times New Roman"/>
          <w:color w:val="0461C1"/>
          <w:sz w:val="24"/>
          <w:szCs w:val="24"/>
          <w:lang w:eastAsia="en-GB"/>
        </w:rPr>
      </w:pPr>
      <w:hyperlink r:id="rId571" w:history="1">
        <w:r>
          <w:rPr>
            <w:rStyle w:val="Hyperlink"/>
            <w:rFonts w:cs="Times New Roman"/>
            <w:sz w:val="24"/>
            <w:szCs w:val="24"/>
            <w:lang w:eastAsia="en-GB"/>
          </w:rPr>
          <w:t>www.iustgiving.com/DEMS-Bliss</w:t>
        </w:r>
      </w:hyperlink>
    </w:p>
    <w:p w14:paraId="4EACA9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Community Charity Children’s Fashion Show Fundraiser for Bliss </w:t>
      </w:r>
    </w:p>
    <w:p w14:paraId="510227B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08/11/14 @6 PM-late </w:t>
      </w:r>
    </w:p>
    <w:p w14:paraId="5AB9E13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Kempe Hall Community Centre, 46 Kempe Rd EN1 4QW </w:t>
      </w:r>
    </w:p>
    <w:p w14:paraId="280281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Tue, Oct 14, </w:t>
      </w:r>
      <w:r>
        <w:rPr>
          <w:rFonts w:cs="Times New Roman"/>
          <w:b/>
          <w:bCs/>
          <w:color w:val="000000"/>
          <w:sz w:val="24"/>
          <w:szCs w:val="24"/>
          <w:lang w:eastAsia="en-GB"/>
        </w:rPr>
        <w:t>2014</w:t>
      </w:r>
      <w:r>
        <w:rPr>
          <w:rFonts w:cs="Times New Roman"/>
          <w:color w:val="000000"/>
          <w:sz w:val="24"/>
          <w:szCs w:val="24"/>
          <w:lang w:eastAsia="en-GB"/>
        </w:rPr>
        <w:t xml:space="preserve"> at 7:55 PM, Rewired &lt;</w:t>
      </w:r>
      <w:hyperlink r:id="rId572" w:history="1">
        <w:r>
          <w:rPr>
            <w:rStyle w:val="Hyperlink"/>
            <w:rFonts w:cs="Times New Roman"/>
            <w:sz w:val="24"/>
            <w:szCs w:val="24"/>
            <w:lang w:eastAsia="en-GB"/>
          </w:rPr>
          <w:t>re_wired@ymail.com</w:t>
        </w:r>
      </w:hyperlink>
      <w:r>
        <w:rPr>
          <w:rFonts w:cs="Times New Roman"/>
          <w:color w:val="000000"/>
          <w:sz w:val="24"/>
          <w:szCs w:val="24"/>
          <w:lang w:eastAsia="en-GB"/>
        </w:rPr>
        <w:t xml:space="preserve">&gt; </w:t>
      </w:r>
      <w:r>
        <w:rPr>
          <w:rFonts w:cs="Times New Roman"/>
          <w:b/>
          <w:color w:val="000000"/>
          <w:sz w:val="24"/>
          <w:szCs w:val="24"/>
          <w:lang w:eastAsia="en-GB"/>
        </w:rPr>
        <w:t>wrote:</w:t>
      </w:r>
      <w:r>
        <w:rPr>
          <w:rFonts w:cs="Times New Roman"/>
          <w:color w:val="000000"/>
          <w:sz w:val="24"/>
          <w:szCs w:val="24"/>
          <w:lang w:eastAsia="en-GB"/>
        </w:rPr>
        <w:t xml:space="preserve"> </w:t>
      </w:r>
    </w:p>
    <w:p w14:paraId="0321A48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Hello, every one, I am keeping everybody up to date, I tried to send the memorandum lease and other relevant files agreed to be sent to Monica and grace, as agreed at the meeting held on Monday 13/10/</w:t>
      </w:r>
      <w:r>
        <w:rPr>
          <w:rFonts w:cs="Times New Roman"/>
          <w:b/>
          <w:bCs/>
          <w:color w:val="000000"/>
          <w:sz w:val="24"/>
          <w:szCs w:val="24"/>
          <w:lang w:eastAsia="en-GB"/>
        </w:rPr>
        <w:t>2014</w:t>
      </w:r>
      <w:r>
        <w:rPr>
          <w:rFonts w:cs="Times New Roman"/>
          <w:color w:val="000000"/>
          <w:sz w:val="24"/>
          <w:szCs w:val="24"/>
          <w:lang w:eastAsia="en-GB"/>
        </w:rPr>
        <w:t>. I tried to send the files today Tuesday 14/10/</w:t>
      </w:r>
      <w:r>
        <w:rPr>
          <w:rFonts w:cs="Times New Roman"/>
          <w:b/>
          <w:bCs/>
          <w:color w:val="000000"/>
          <w:sz w:val="24"/>
          <w:szCs w:val="24"/>
          <w:lang w:eastAsia="en-GB"/>
        </w:rPr>
        <w:t>2014</w:t>
      </w:r>
      <w:r>
        <w:rPr>
          <w:rFonts w:cs="Times New Roman"/>
          <w:color w:val="000000"/>
          <w:sz w:val="24"/>
          <w:szCs w:val="24"/>
          <w:lang w:eastAsia="en-GB"/>
        </w:rPr>
        <w:t xml:space="preserve"> to all members of Kempe hall committee and had problems because of the size of the files I have now sent them to grace and will leave a copy on disk at Kempe hall from tomorrow. If anyone would like me to email them the files let me no and I will do so. </w:t>
      </w:r>
    </w:p>
    <w:p w14:paraId="3CB10C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6F31061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Simon </w:t>
      </w:r>
    </w:p>
    <w:p w14:paraId="46C297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Monday, 13 October </w:t>
      </w:r>
      <w:r>
        <w:rPr>
          <w:rFonts w:cs="Times New Roman"/>
          <w:b/>
          <w:bCs/>
          <w:color w:val="000000"/>
          <w:sz w:val="24"/>
          <w:szCs w:val="24"/>
          <w:lang w:eastAsia="en-GB"/>
        </w:rPr>
        <w:t>2014</w:t>
      </w:r>
      <w:r>
        <w:rPr>
          <w:rFonts w:cs="Times New Roman"/>
          <w:color w:val="000000"/>
          <w:sz w:val="24"/>
          <w:szCs w:val="24"/>
          <w:lang w:eastAsia="en-GB"/>
        </w:rPr>
        <w:t>, 16:53, patsy Yull &lt;</w:t>
      </w:r>
      <w:hyperlink r:id="rId573" w:history="1">
        <w:r>
          <w:rPr>
            <w:rStyle w:val="Hyperlink"/>
            <w:rFonts w:cs="Times New Roman"/>
            <w:sz w:val="24"/>
            <w:szCs w:val="24"/>
            <w:lang w:eastAsia="en-GB"/>
          </w:rPr>
          <w:t>patsyyull1@hotmail.com</w:t>
        </w:r>
      </w:hyperlink>
      <w:r>
        <w:rPr>
          <w:rFonts w:cs="Times New Roman"/>
          <w:color w:val="000000"/>
          <w:sz w:val="24"/>
          <w:szCs w:val="24"/>
          <w:lang w:eastAsia="en-GB"/>
        </w:rPr>
        <w:t xml:space="preserve">&gt; </w:t>
      </w:r>
      <w:r>
        <w:rPr>
          <w:rFonts w:cs="Times New Roman"/>
          <w:b/>
          <w:color w:val="000000"/>
          <w:sz w:val="24"/>
          <w:szCs w:val="24"/>
          <w:lang w:eastAsia="en-GB"/>
        </w:rPr>
        <w:t>wrote:</w:t>
      </w:r>
      <w:r>
        <w:rPr>
          <w:rFonts w:cs="Times New Roman"/>
          <w:color w:val="000000"/>
          <w:sz w:val="24"/>
          <w:szCs w:val="24"/>
          <w:lang w:eastAsia="en-GB"/>
        </w:rPr>
        <w:t xml:space="preserve"> </w:t>
      </w:r>
    </w:p>
    <w:p w14:paraId="3247C8A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Rob, Sorry have just been woken up by Andy about tonight. There is no Agenda as such, Monica would like to see what she wrote in her e</w:t>
      </w:r>
      <w:r>
        <w:rPr>
          <w:rFonts w:cs="Times New Roman"/>
          <w:b/>
          <w:color w:val="000000"/>
          <w:sz w:val="24"/>
          <w:szCs w:val="24"/>
          <w:lang w:eastAsia="en-GB"/>
        </w:rPr>
        <w:t>mail to</w:t>
      </w:r>
      <w:r>
        <w:rPr>
          <w:rFonts w:cs="Times New Roman"/>
          <w:color w:val="000000"/>
          <w:sz w:val="24"/>
          <w:szCs w:val="24"/>
          <w:lang w:eastAsia="en-GB"/>
        </w:rPr>
        <w:t xml:space="preserve"> us all Dated Thursday 9th October. She has also asked for a copy of the last AGM and the accounts.  Apologies for tonight from. Lou, Dorris if she is not there, and me I have flu or something. Going back to my bed now. </w:t>
      </w:r>
    </w:p>
    <w:p w14:paraId="06EA902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6FAA0DCC" w14:textId="77777777" w:rsidR="006E0BF1" w:rsidRDefault="00EE7C19">
      <w:pPr>
        <w:spacing w:line="240" w:lineRule="auto"/>
        <w:rPr>
          <w:rFonts w:cs="Times New Roman"/>
          <w:sz w:val="24"/>
          <w:szCs w:val="24"/>
          <w:lang w:eastAsia="en-GB"/>
        </w:rPr>
      </w:pPr>
      <w:r>
        <w:rPr>
          <w:rFonts w:cs="Times New Roman"/>
          <w:color w:val="000000"/>
          <w:sz w:val="24"/>
          <w:szCs w:val="24"/>
          <w:lang w:eastAsia="en-GB"/>
        </w:rPr>
        <w:t>Patsy</w:t>
      </w:r>
    </w:p>
    <w:p w14:paraId="69E04A2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1037,</w:t>
      </w:r>
    </w:p>
    <w:p w14:paraId="5C8AEF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hyperlink r:id="rId574" w:history="1">
        <w:r>
          <w:rPr>
            <w:rStyle w:val="Hyperlink"/>
            <w:rFonts w:cs="Times New Roman"/>
            <w:sz w:val="24"/>
            <w:szCs w:val="24"/>
            <w:lang w:eastAsia="en-GB"/>
          </w:rPr>
          <w:t>Monica.Kaur@enfieldhomes.org</w:t>
        </w:r>
      </w:hyperlink>
    </w:p>
    <w:p w14:paraId="59198A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patsyyull1@hotmail.com </w:t>
      </w:r>
    </w:p>
    <w:p w14:paraId="43DC811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hyperlink r:id="rId575" w:history="1">
        <w:r>
          <w:rPr>
            <w:rStyle w:val="Hyperlink"/>
            <w:rFonts w:cs="Times New Roman"/>
            <w:sz w:val="24"/>
            <w:szCs w:val="24"/>
            <w:lang w:eastAsia="en-GB"/>
          </w:rPr>
          <w:t>laneslandscapes@hotmail.co.uk</w:t>
        </w:r>
      </w:hyperlink>
    </w:p>
    <w:p w14:paraId="7D525C79" w14:textId="77777777" w:rsidR="006E0BF1" w:rsidRDefault="00EE7C19">
      <w:pPr>
        <w:autoSpaceDE w:val="0"/>
        <w:autoSpaceDN w:val="0"/>
        <w:adjustRightInd w:val="0"/>
        <w:spacing w:line="240" w:lineRule="auto"/>
        <w:rPr>
          <w:rFonts w:cs="Times New Roman"/>
          <w:color w:val="000000"/>
          <w:sz w:val="24"/>
          <w:szCs w:val="24"/>
          <w:lang w:eastAsia="en-GB"/>
        </w:rPr>
      </w:pPr>
      <w:hyperlink r:id="rId576" w:history="1">
        <w:r>
          <w:rPr>
            <w:rStyle w:val="Hyperlink"/>
            <w:rFonts w:cs="Times New Roman"/>
            <w:sz w:val="24"/>
            <w:szCs w:val="24"/>
            <w:lang w:eastAsia="en-GB"/>
          </w:rPr>
          <w:t>dijohn1@hotmail.co.uk</w:t>
        </w:r>
      </w:hyperlink>
    </w:p>
    <w:p w14:paraId="5BB28278" w14:textId="77777777" w:rsidR="006E0BF1" w:rsidRDefault="00EE7C19">
      <w:pPr>
        <w:autoSpaceDE w:val="0"/>
        <w:autoSpaceDN w:val="0"/>
        <w:adjustRightInd w:val="0"/>
        <w:spacing w:line="240" w:lineRule="auto"/>
        <w:rPr>
          <w:rFonts w:cs="Times New Roman"/>
          <w:color w:val="000000"/>
          <w:sz w:val="24"/>
          <w:szCs w:val="24"/>
          <w:lang w:eastAsia="en-GB"/>
        </w:rPr>
      </w:pPr>
      <w:hyperlink r:id="rId577" w:history="1">
        <w:r>
          <w:rPr>
            <w:rStyle w:val="Hyperlink"/>
            <w:rFonts w:cs="Times New Roman"/>
            <w:sz w:val="24"/>
            <w:szCs w:val="24"/>
            <w:lang w:eastAsia="en-GB"/>
          </w:rPr>
          <w:t>hayleyjpage@hotmail.co.uk</w:t>
        </w:r>
      </w:hyperlink>
    </w:p>
    <w:p w14:paraId="6A4420D0" w14:textId="77777777" w:rsidR="006E0BF1" w:rsidRDefault="00EE7C19">
      <w:pPr>
        <w:autoSpaceDE w:val="0"/>
        <w:autoSpaceDN w:val="0"/>
        <w:adjustRightInd w:val="0"/>
        <w:spacing w:line="240" w:lineRule="auto"/>
        <w:rPr>
          <w:rFonts w:cs="Times New Roman"/>
          <w:color w:val="000000"/>
          <w:sz w:val="24"/>
          <w:szCs w:val="24"/>
          <w:lang w:eastAsia="en-GB"/>
        </w:rPr>
      </w:pPr>
      <w:hyperlink r:id="rId578" w:history="1">
        <w:r>
          <w:rPr>
            <w:rStyle w:val="Hyperlink"/>
            <w:rFonts w:cs="Times New Roman"/>
            <w:sz w:val="24"/>
            <w:szCs w:val="24"/>
            <w:lang w:eastAsia="en-GB"/>
          </w:rPr>
          <w:t>wllarn@aol.com</w:t>
        </w:r>
      </w:hyperlink>
    </w:p>
    <w:p w14:paraId="52ABC8FE" w14:textId="77777777" w:rsidR="006E0BF1" w:rsidRDefault="00EE7C19">
      <w:pPr>
        <w:autoSpaceDE w:val="0"/>
        <w:autoSpaceDN w:val="0"/>
        <w:adjustRightInd w:val="0"/>
        <w:spacing w:line="240" w:lineRule="auto"/>
        <w:rPr>
          <w:rFonts w:cs="Times New Roman"/>
          <w:color w:val="0000ED"/>
          <w:sz w:val="24"/>
          <w:szCs w:val="24"/>
          <w:lang w:eastAsia="en-GB"/>
        </w:rPr>
      </w:pPr>
      <w:hyperlink r:id="rId579" w:history="1">
        <w:r>
          <w:rPr>
            <w:rStyle w:val="Hyperlink"/>
            <w:rFonts w:cs="Times New Roman"/>
            <w:sz w:val="24"/>
            <w:szCs w:val="24"/>
            <w:lang w:eastAsia="en-GB"/>
          </w:rPr>
          <w:t>rickjewell@blueyonder.co.uk</w:t>
        </w:r>
      </w:hyperlink>
    </w:p>
    <w:p w14:paraId="234A94A9" w14:textId="77777777" w:rsidR="006E0BF1" w:rsidRDefault="00EE7C19">
      <w:pPr>
        <w:autoSpaceDE w:val="0"/>
        <w:autoSpaceDN w:val="0"/>
        <w:adjustRightInd w:val="0"/>
        <w:spacing w:line="240" w:lineRule="auto"/>
        <w:rPr>
          <w:rFonts w:cs="Times New Roman"/>
          <w:color w:val="000000"/>
          <w:sz w:val="24"/>
          <w:szCs w:val="24"/>
          <w:lang w:eastAsia="en-GB"/>
        </w:rPr>
      </w:pPr>
      <w:hyperlink r:id="rId580" w:history="1">
        <w:r>
          <w:rPr>
            <w:rStyle w:val="Hyperlink"/>
            <w:rFonts w:cs="Times New Roman"/>
            <w:sz w:val="24"/>
            <w:szCs w:val="24"/>
            <w:lang w:eastAsia="en-GB"/>
          </w:rPr>
          <w:t>anamillwood@yahoo.co.uk</w:t>
        </w:r>
      </w:hyperlink>
      <w:r>
        <w:rPr>
          <w:rFonts w:cs="Times New Roman"/>
          <w:color w:val="000000"/>
          <w:sz w:val="24"/>
          <w:szCs w:val="24"/>
          <w:lang w:eastAsia="en-GB"/>
        </w:rPr>
        <w:t>;</w:t>
      </w:r>
    </w:p>
    <w:p w14:paraId="7F35EFCE" w14:textId="77777777" w:rsidR="006E0BF1" w:rsidRDefault="00EE7C19">
      <w:pPr>
        <w:autoSpaceDE w:val="0"/>
        <w:autoSpaceDN w:val="0"/>
        <w:adjustRightInd w:val="0"/>
        <w:spacing w:line="240" w:lineRule="auto"/>
        <w:rPr>
          <w:rFonts w:cs="Times New Roman"/>
          <w:color w:val="000000"/>
          <w:sz w:val="24"/>
          <w:szCs w:val="24"/>
          <w:lang w:eastAsia="en-GB"/>
        </w:rPr>
      </w:pPr>
      <w:hyperlink r:id="rId581" w:history="1">
        <w:r>
          <w:rPr>
            <w:rStyle w:val="Hyperlink"/>
            <w:rFonts w:cs="Times New Roman"/>
            <w:sz w:val="24"/>
            <w:szCs w:val="24"/>
            <w:lang w:eastAsia="en-GB"/>
          </w:rPr>
          <w:t>lou.demseventmanagement@gmail.com</w:t>
        </w:r>
      </w:hyperlink>
    </w:p>
    <w:p w14:paraId="533DBEED" w14:textId="77777777" w:rsidR="006E0BF1" w:rsidRDefault="00EE7C19">
      <w:pPr>
        <w:autoSpaceDE w:val="0"/>
        <w:autoSpaceDN w:val="0"/>
        <w:adjustRightInd w:val="0"/>
        <w:spacing w:line="240" w:lineRule="auto"/>
        <w:rPr>
          <w:rFonts w:cs="Times New Roman"/>
          <w:color w:val="000000"/>
          <w:sz w:val="24"/>
          <w:szCs w:val="24"/>
          <w:lang w:eastAsia="en-GB"/>
        </w:rPr>
      </w:pPr>
      <w:hyperlink r:id="rId582" w:history="1">
        <w:r>
          <w:rPr>
            <w:rStyle w:val="Hyperlink"/>
            <w:rFonts w:cs="Times New Roman"/>
            <w:sz w:val="24"/>
            <w:szCs w:val="24"/>
            <w:lang w:eastAsia="en-GB"/>
          </w:rPr>
          <w:t>re_wired@ymail.com</w:t>
        </w:r>
      </w:hyperlink>
    </w:p>
    <w:p w14:paraId="02D26524" w14:textId="77777777" w:rsidR="006E0BF1" w:rsidRDefault="00EE7C19">
      <w:pPr>
        <w:autoSpaceDE w:val="0"/>
        <w:autoSpaceDN w:val="0"/>
        <w:adjustRightInd w:val="0"/>
        <w:spacing w:line="240" w:lineRule="auto"/>
        <w:rPr>
          <w:rFonts w:cs="Times New Roman"/>
          <w:color w:val="000000"/>
          <w:sz w:val="24"/>
          <w:szCs w:val="24"/>
          <w:lang w:eastAsia="en-GB"/>
        </w:rPr>
      </w:pPr>
      <w:hyperlink r:id="rId583" w:history="1">
        <w:r>
          <w:rPr>
            <w:rStyle w:val="Hyperlink"/>
            <w:rFonts w:cs="Times New Roman"/>
            <w:sz w:val="24"/>
            <w:szCs w:val="24"/>
            <w:lang w:eastAsia="en-GB"/>
          </w:rPr>
          <w:t>sharimascoll@hotmail.co.uk</w:t>
        </w:r>
      </w:hyperlink>
    </w:p>
    <w:p w14:paraId="5C7EBDCA" w14:textId="77777777" w:rsidR="006E0BF1" w:rsidRDefault="00EE7C19">
      <w:pPr>
        <w:autoSpaceDE w:val="0"/>
        <w:autoSpaceDN w:val="0"/>
        <w:adjustRightInd w:val="0"/>
        <w:spacing w:line="240" w:lineRule="auto"/>
        <w:rPr>
          <w:rFonts w:cs="Times New Roman"/>
          <w:color w:val="000000"/>
          <w:sz w:val="24"/>
          <w:szCs w:val="24"/>
          <w:lang w:eastAsia="en-GB"/>
        </w:rPr>
      </w:pPr>
      <w:hyperlink r:id="rId584" w:history="1">
        <w:r>
          <w:rPr>
            <w:rStyle w:val="Hyperlink"/>
            <w:rFonts w:cs="Times New Roman"/>
            <w:sz w:val="24"/>
            <w:szCs w:val="24"/>
            <w:lang w:eastAsia="en-GB"/>
          </w:rPr>
          <w:t>christiepage@hotmail.co.uk</w:t>
        </w:r>
      </w:hyperlink>
    </w:p>
    <w:p w14:paraId="0543D291" w14:textId="77777777" w:rsidR="006E0BF1" w:rsidRDefault="00EE7C19">
      <w:pPr>
        <w:autoSpaceDE w:val="0"/>
        <w:autoSpaceDN w:val="0"/>
        <w:adjustRightInd w:val="0"/>
        <w:spacing w:line="240" w:lineRule="auto"/>
        <w:rPr>
          <w:rFonts w:cs="Times New Roman"/>
          <w:color w:val="0000ED"/>
          <w:sz w:val="24"/>
          <w:szCs w:val="24"/>
          <w:lang w:eastAsia="en-GB"/>
        </w:rPr>
      </w:pPr>
      <w:hyperlink r:id="rId585" w:history="1">
        <w:r>
          <w:rPr>
            <w:rStyle w:val="Hyperlink"/>
            <w:rFonts w:cs="Times New Roman"/>
            <w:sz w:val="24"/>
            <w:szCs w:val="24"/>
            <w:lang w:eastAsia="en-GB"/>
          </w:rPr>
          <w:t>garycirket@gmail.com</w:t>
        </w:r>
      </w:hyperlink>
    </w:p>
    <w:p w14:paraId="15F1C98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p>
    <w:p w14:paraId="77CD63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Meeting with the Committee - Monday 13th October [SEC=UNCLASSIFIED] </w:t>
      </w:r>
    </w:p>
    <w:p w14:paraId="1D7BE5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Date: </w:t>
      </w:r>
      <w:r>
        <w:rPr>
          <w:rFonts w:cs="Times New Roman"/>
          <w:color w:val="000000"/>
          <w:sz w:val="24"/>
          <w:szCs w:val="24"/>
          <w:lang w:eastAsia="en-GB"/>
        </w:rPr>
        <w:t xml:space="preserve">Thu, 9 Oct </w:t>
      </w:r>
      <w:r>
        <w:rPr>
          <w:rFonts w:cs="Times New Roman"/>
          <w:b/>
          <w:bCs/>
          <w:color w:val="000000"/>
          <w:sz w:val="24"/>
          <w:szCs w:val="24"/>
          <w:lang w:eastAsia="en-GB"/>
        </w:rPr>
        <w:t>2014</w:t>
      </w:r>
      <w:r>
        <w:rPr>
          <w:rFonts w:cs="Times New Roman"/>
          <w:color w:val="000000"/>
          <w:sz w:val="24"/>
          <w:szCs w:val="24"/>
          <w:lang w:eastAsia="en-GB"/>
        </w:rPr>
        <w:t xml:space="preserve"> 11:51:52 +0000 </w:t>
      </w:r>
    </w:p>
    <w:p w14:paraId="3511FB7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UNCLASSIFIED</w:t>
      </w:r>
    </w:p>
    <w:p w14:paraId="0DE965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Patsy </w:t>
      </w:r>
    </w:p>
    <w:p w14:paraId="4DD521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The Committee needs its own public liability insurance and each of your hirers need to buy their own. I suggest you look on the website as we are not able to recommend any companies.  I will discuss the fobs with you next week. PAT Testing, we would do on your behalf. Also, for the meeting on Monday 13th October could you bring a copy of the following: Articles of Association Copy of the Memorandum Copy of your Constitution Look forward to seeing you all next Monday at 6pm. </w:t>
      </w:r>
    </w:p>
    <w:p w14:paraId="046B281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1DEDDF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Monica Kaur </w:t>
      </w:r>
    </w:p>
    <w:p w14:paraId="499600F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Community Engagement Manager Business Development &amp; Community Support Enfield Homes </w:t>
      </w:r>
    </w:p>
    <w:p w14:paraId="1AAF762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0800 40 80 160* </w:t>
      </w:r>
    </w:p>
    <w:p w14:paraId="58552E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Fax 020 8375 8016 </w:t>
      </w:r>
    </w:p>
    <w:p w14:paraId="56D97D6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This is a free phone number, so there is no charge if you use a landline. If you are using a mobile you may find it cheaper to call our landline. The Edmonton Centre 36-44 South Mall Edmonton Green N9 0TN </w:t>
      </w:r>
    </w:p>
    <w:p w14:paraId="70AC47A2" w14:textId="77777777" w:rsidR="006E0BF1" w:rsidRDefault="00EE7C19">
      <w:pPr>
        <w:autoSpaceDE w:val="0"/>
        <w:autoSpaceDN w:val="0"/>
        <w:adjustRightInd w:val="0"/>
        <w:spacing w:line="240" w:lineRule="auto"/>
        <w:rPr>
          <w:rFonts w:cs="Times New Roman"/>
          <w:color w:val="800080"/>
          <w:sz w:val="24"/>
          <w:szCs w:val="24"/>
          <w:lang w:eastAsia="en-GB"/>
        </w:rPr>
      </w:pPr>
      <w:r>
        <w:rPr>
          <w:rFonts w:cs="Times New Roman"/>
          <w:sz w:val="24"/>
          <w:szCs w:val="24"/>
          <w:lang w:eastAsia="en-GB"/>
        </w:rPr>
        <w:t>email</w:t>
      </w:r>
      <w:r>
        <w:rPr>
          <w:rFonts w:cs="Times New Roman"/>
          <w:color w:val="800080"/>
          <w:sz w:val="24"/>
          <w:szCs w:val="24"/>
          <w:lang w:eastAsia="en-GB"/>
        </w:rPr>
        <w:t xml:space="preserve"> </w:t>
      </w:r>
      <w:hyperlink r:id="rId586" w:history="1">
        <w:r>
          <w:rPr>
            <w:rStyle w:val="Hyperlink"/>
            <w:rFonts w:cs="Times New Roman"/>
            <w:sz w:val="24"/>
            <w:szCs w:val="24"/>
            <w:lang w:eastAsia="en-GB"/>
          </w:rPr>
          <w:t>monica.kaur@enfieldhomes.org</w:t>
        </w:r>
      </w:hyperlink>
      <w:r>
        <w:rPr>
          <w:rFonts w:cs="Times New Roman"/>
          <w:color w:val="800080"/>
          <w:sz w:val="24"/>
          <w:szCs w:val="24"/>
          <w:lang w:eastAsia="en-GB"/>
        </w:rPr>
        <w:t xml:space="preserve"> </w:t>
      </w:r>
    </w:p>
    <w:p w14:paraId="1C44F7AE"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color w:val="000000"/>
          <w:sz w:val="24"/>
          <w:szCs w:val="24"/>
          <w:lang w:eastAsia="en-GB"/>
        </w:rPr>
        <w:t xml:space="preserve">web </w:t>
      </w:r>
      <w:hyperlink r:id="rId587" w:history="1">
        <w:r>
          <w:rPr>
            <w:rStyle w:val="Hyperlink"/>
            <w:rFonts w:cs="Times New Roman"/>
            <w:sz w:val="24"/>
            <w:szCs w:val="24"/>
            <w:lang w:eastAsia="en-GB"/>
          </w:rPr>
          <w:t>www.enfieldhomes.org</w:t>
        </w:r>
      </w:hyperlink>
    </w:p>
    <w:p w14:paraId="1CDEA2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patsy Yull [</w:t>
      </w:r>
      <w:r>
        <w:rPr>
          <w:rFonts w:cs="Times New Roman"/>
          <w:b/>
          <w:color w:val="000000"/>
          <w:sz w:val="24"/>
          <w:szCs w:val="24"/>
          <w:lang w:eastAsia="en-GB"/>
        </w:rPr>
        <w:t xml:space="preserve">Mail To: </w:t>
      </w:r>
      <w:hyperlink r:id="rId588" w:history="1">
        <w:r>
          <w:rPr>
            <w:rStyle w:val="Hyperlink"/>
            <w:rFonts w:cs="Times New Roman"/>
            <w:sz w:val="24"/>
            <w:szCs w:val="24"/>
            <w:lang w:eastAsia="en-GB"/>
          </w:rPr>
          <w:t>patsyyull1@hotmail.com</w:t>
        </w:r>
      </w:hyperlink>
      <w:r>
        <w:rPr>
          <w:rFonts w:cs="Times New Roman"/>
          <w:color w:val="000000"/>
          <w:sz w:val="24"/>
          <w:szCs w:val="24"/>
          <w:lang w:eastAsia="en-GB"/>
        </w:rPr>
        <w:t xml:space="preserve">] </w:t>
      </w:r>
    </w:p>
    <w:p w14:paraId="240756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15:33</w:t>
      </w:r>
    </w:p>
    <w:p w14:paraId="4883A86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Monica Kaur </w:t>
      </w:r>
    </w:p>
    <w:p w14:paraId="7DDFDC7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r>
        <w:rPr>
          <w:rFonts w:cs="Times New Roman"/>
          <w:color w:val="000000"/>
          <w:sz w:val="24"/>
          <w:szCs w:val="24"/>
          <w:lang w:eastAsia="en-GB"/>
        </w:rPr>
        <w:t>lanes landscapes.</w:t>
      </w:r>
    </w:p>
    <w:p w14:paraId="1018CC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Diane Claudia Williams.</w:t>
      </w:r>
    </w:p>
    <w:p w14:paraId="2261383A" w14:textId="77777777" w:rsidR="006E0BF1" w:rsidRDefault="00EE7C19">
      <w:pPr>
        <w:autoSpaceDE w:val="0"/>
        <w:autoSpaceDN w:val="0"/>
        <w:adjustRightInd w:val="0"/>
        <w:spacing w:line="240" w:lineRule="auto"/>
        <w:rPr>
          <w:rFonts w:cs="Times New Roman"/>
          <w:color w:val="000000"/>
          <w:sz w:val="24"/>
          <w:szCs w:val="24"/>
          <w:lang w:eastAsia="en-GB"/>
        </w:rPr>
      </w:pPr>
      <w:hyperlink r:id="rId589" w:history="1">
        <w:r>
          <w:rPr>
            <w:rStyle w:val="Hyperlink"/>
            <w:rFonts w:cs="Times New Roman"/>
            <w:sz w:val="24"/>
            <w:szCs w:val="24"/>
            <w:lang w:eastAsia="en-GB"/>
          </w:rPr>
          <w:t>hayleyjpage@hotmail.co.uk</w:t>
        </w:r>
      </w:hyperlink>
      <w:r>
        <w:rPr>
          <w:rFonts w:cs="Times New Roman"/>
          <w:color w:val="000000"/>
          <w:sz w:val="24"/>
          <w:szCs w:val="24"/>
          <w:lang w:eastAsia="en-GB"/>
        </w:rPr>
        <w:t>;</w:t>
      </w:r>
    </w:p>
    <w:p w14:paraId="06B6D5A7" w14:textId="77777777" w:rsidR="006E0BF1" w:rsidRDefault="00EE7C19">
      <w:pPr>
        <w:autoSpaceDE w:val="0"/>
        <w:autoSpaceDN w:val="0"/>
        <w:adjustRightInd w:val="0"/>
        <w:spacing w:line="240" w:lineRule="auto"/>
        <w:rPr>
          <w:rFonts w:cs="Times New Roman"/>
          <w:color w:val="000000"/>
          <w:sz w:val="24"/>
          <w:szCs w:val="24"/>
          <w:lang w:eastAsia="en-GB"/>
        </w:rPr>
      </w:pPr>
      <w:hyperlink r:id="rId590" w:history="1">
        <w:r>
          <w:rPr>
            <w:rStyle w:val="Hyperlink"/>
            <w:rFonts w:cs="Times New Roman"/>
            <w:sz w:val="24"/>
            <w:szCs w:val="24"/>
            <w:lang w:eastAsia="en-GB"/>
          </w:rPr>
          <w:t>wllarn@aol.com</w:t>
        </w:r>
      </w:hyperlink>
      <w:r>
        <w:rPr>
          <w:rFonts w:cs="Times New Roman"/>
          <w:color w:val="000000"/>
          <w:sz w:val="24"/>
          <w:szCs w:val="24"/>
          <w:lang w:eastAsia="en-GB"/>
        </w:rPr>
        <w:t>;</w:t>
      </w:r>
    </w:p>
    <w:p w14:paraId="2F2F0D35" w14:textId="77777777" w:rsidR="006E0BF1" w:rsidRDefault="00EE7C19">
      <w:pPr>
        <w:autoSpaceDE w:val="0"/>
        <w:autoSpaceDN w:val="0"/>
        <w:adjustRightInd w:val="0"/>
        <w:spacing w:line="240" w:lineRule="auto"/>
        <w:rPr>
          <w:rFonts w:cs="Times New Roman"/>
          <w:color w:val="000000"/>
          <w:sz w:val="24"/>
          <w:szCs w:val="24"/>
          <w:lang w:eastAsia="en-GB"/>
        </w:rPr>
      </w:pPr>
      <w:hyperlink r:id="rId591" w:history="1">
        <w:r>
          <w:rPr>
            <w:rStyle w:val="Hyperlink"/>
            <w:rFonts w:cs="Times New Roman"/>
            <w:sz w:val="24"/>
            <w:szCs w:val="24"/>
            <w:lang w:eastAsia="en-GB"/>
          </w:rPr>
          <w:t>rickjewell@blueyonder.co.uk</w:t>
        </w:r>
      </w:hyperlink>
      <w:r>
        <w:rPr>
          <w:rFonts w:cs="Times New Roman"/>
          <w:color w:val="000000"/>
          <w:sz w:val="24"/>
          <w:szCs w:val="24"/>
          <w:lang w:eastAsia="en-GB"/>
        </w:rPr>
        <w:t>;</w:t>
      </w:r>
    </w:p>
    <w:p w14:paraId="3B1A842B" w14:textId="77777777" w:rsidR="006E0BF1" w:rsidRDefault="00EE7C19">
      <w:pPr>
        <w:autoSpaceDE w:val="0"/>
        <w:autoSpaceDN w:val="0"/>
        <w:adjustRightInd w:val="0"/>
        <w:spacing w:line="240" w:lineRule="auto"/>
        <w:rPr>
          <w:rFonts w:cs="Times New Roman"/>
          <w:color w:val="000000"/>
          <w:sz w:val="24"/>
          <w:szCs w:val="24"/>
          <w:lang w:eastAsia="en-GB"/>
        </w:rPr>
      </w:pPr>
      <w:hyperlink r:id="rId592" w:history="1">
        <w:r>
          <w:rPr>
            <w:rStyle w:val="Hyperlink"/>
            <w:rFonts w:cs="Times New Roman"/>
            <w:sz w:val="24"/>
            <w:szCs w:val="24"/>
            <w:lang w:eastAsia="en-GB"/>
          </w:rPr>
          <w:t>anamillwood@yahoo.co.uk</w:t>
        </w:r>
      </w:hyperlink>
      <w:r>
        <w:rPr>
          <w:rFonts w:cs="Times New Roman"/>
          <w:color w:val="000000"/>
          <w:sz w:val="24"/>
          <w:szCs w:val="24"/>
          <w:lang w:eastAsia="en-GB"/>
        </w:rPr>
        <w:t>;</w:t>
      </w:r>
    </w:p>
    <w:p w14:paraId="034D3E44" w14:textId="77777777" w:rsidR="006E0BF1" w:rsidRDefault="00EE7C19">
      <w:pPr>
        <w:autoSpaceDE w:val="0"/>
        <w:autoSpaceDN w:val="0"/>
        <w:adjustRightInd w:val="0"/>
        <w:spacing w:line="240" w:lineRule="auto"/>
        <w:rPr>
          <w:rFonts w:cs="Times New Roman"/>
          <w:color w:val="000000"/>
          <w:sz w:val="24"/>
          <w:szCs w:val="24"/>
          <w:lang w:eastAsia="en-GB"/>
        </w:rPr>
      </w:pPr>
      <w:hyperlink r:id="rId593" w:history="1">
        <w:r>
          <w:rPr>
            <w:rStyle w:val="Hyperlink"/>
            <w:rFonts w:cs="Times New Roman"/>
            <w:sz w:val="24"/>
            <w:szCs w:val="24"/>
            <w:lang w:eastAsia="en-GB"/>
          </w:rPr>
          <w:t>lou.demseventmanagement@gmail.com</w:t>
        </w:r>
      </w:hyperlink>
      <w:r>
        <w:rPr>
          <w:rFonts w:cs="Times New Roman"/>
          <w:color w:val="000000"/>
          <w:sz w:val="24"/>
          <w:szCs w:val="24"/>
          <w:lang w:eastAsia="en-GB"/>
        </w:rPr>
        <w:t>;</w:t>
      </w:r>
    </w:p>
    <w:p w14:paraId="455A65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Rewired.</w:t>
      </w:r>
    </w:p>
    <w:p w14:paraId="37F8E046" w14:textId="77777777" w:rsidR="006E0BF1" w:rsidRDefault="00EE7C19">
      <w:pPr>
        <w:autoSpaceDE w:val="0"/>
        <w:autoSpaceDN w:val="0"/>
        <w:adjustRightInd w:val="0"/>
        <w:spacing w:line="240" w:lineRule="auto"/>
        <w:rPr>
          <w:rFonts w:cs="Times New Roman"/>
          <w:color w:val="000000"/>
          <w:sz w:val="24"/>
          <w:szCs w:val="24"/>
          <w:lang w:eastAsia="en-GB"/>
        </w:rPr>
      </w:pPr>
      <w:hyperlink r:id="rId594" w:history="1">
        <w:r>
          <w:rPr>
            <w:rStyle w:val="Hyperlink"/>
            <w:rFonts w:cs="Times New Roman"/>
            <w:sz w:val="24"/>
            <w:szCs w:val="24"/>
            <w:lang w:eastAsia="en-GB"/>
          </w:rPr>
          <w:t>sharimascoll@hotmail.co.uk</w:t>
        </w:r>
      </w:hyperlink>
      <w:r>
        <w:rPr>
          <w:rFonts w:cs="Times New Roman"/>
          <w:color w:val="000000"/>
          <w:sz w:val="24"/>
          <w:szCs w:val="24"/>
          <w:lang w:eastAsia="en-GB"/>
        </w:rPr>
        <w:t>;</w:t>
      </w:r>
    </w:p>
    <w:p w14:paraId="61C0BCA9" w14:textId="77777777" w:rsidR="006E0BF1" w:rsidRDefault="00EE7C19">
      <w:pPr>
        <w:autoSpaceDE w:val="0"/>
        <w:autoSpaceDN w:val="0"/>
        <w:adjustRightInd w:val="0"/>
        <w:spacing w:line="240" w:lineRule="auto"/>
        <w:rPr>
          <w:rFonts w:cs="Times New Roman"/>
          <w:color w:val="000000"/>
          <w:sz w:val="24"/>
          <w:szCs w:val="24"/>
          <w:lang w:eastAsia="en-GB"/>
        </w:rPr>
      </w:pPr>
      <w:hyperlink r:id="rId595" w:history="1">
        <w:r>
          <w:rPr>
            <w:rStyle w:val="Hyperlink"/>
            <w:rFonts w:cs="Times New Roman"/>
            <w:sz w:val="24"/>
            <w:szCs w:val="24"/>
            <w:lang w:eastAsia="en-GB"/>
          </w:rPr>
          <w:t>christiepage@hotmail.co.uk</w:t>
        </w:r>
      </w:hyperlink>
      <w:r>
        <w:rPr>
          <w:rFonts w:cs="Times New Roman"/>
          <w:color w:val="000000"/>
          <w:sz w:val="24"/>
          <w:szCs w:val="24"/>
          <w:lang w:eastAsia="en-GB"/>
        </w:rPr>
        <w:t>;</w:t>
      </w:r>
    </w:p>
    <w:p w14:paraId="3A129A6D" w14:textId="77777777" w:rsidR="006E0BF1" w:rsidRDefault="00EE7C19">
      <w:pPr>
        <w:autoSpaceDE w:val="0"/>
        <w:autoSpaceDN w:val="0"/>
        <w:adjustRightInd w:val="0"/>
        <w:spacing w:line="240" w:lineRule="auto"/>
        <w:rPr>
          <w:rFonts w:cs="Times New Roman"/>
          <w:color w:val="0000ED"/>
          <w:sz w:val="24"/>
          <w:szCs w:val="24"/>
          <w:lang w:eastAsia="en-GB"/>
        </w:rPr>
      </w:pPr>
      <w:hyperlink r:id="rId596" w:history="1">
        <w:r>
          <w:rPr>
            <w:rStyle w:val="Hyperlink"/>
            <w:rFonts w:cs="Times New Roman"/>
            <w:sz w:val="24"/>
            <w:szCs w:val="24"/>
            <w:lang w:eastAsia="en-GB"/>
          </w:rPr>
          <w:t>garycirket@gmail.com</w:t>
        </w:r>
      </w:hyperlink>
    </w:p>
    <w:p w14:paraId="76BB2B2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Meeting with the Committee - Monday 13th October [SEC=UNCLASSIFIED] </w:t>
      </w:r>
    </w:p>
    <w:p w14:paraId="057446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Monica, </w:t>
      </w:r>
    </w:p>
    <w:p w14:paraId="58C3439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Really sorry to bother you, I forgot to ask about personal liability insurance, is that a recommendation or a must for people who hire the hall?</w:t>
      </w:r>
    </w:p>
    <w:p w14:paraId="56051D25" w14:textId="77777777" w:rsidR="006E0BF1" w:rsidRDefault="00EE7C19">
      <w:pPr>
        <w:spacing w:line="240" w:lineRule="auto"/>
        <w:rPr>
          <w:rFonts w:cs="Times New Roman"/>
          <w:b/>
          <w:sz w:val="24"/>
          <w:szCs w:val="24"/>
          <w:u w:val="single"/>
          <w:lang w:val="en-US"/>
        </w:rPr>
      </w:pPr>
      <w:r>
        <w:rPr>
          <w:rFonts w:cs="Times New Roman"/>
          <w:color w:val="000000"/>
          <w:sz w:val="24"/>
          <w:szCs w:val="24"/>
          <w:lang w:eastAsia="en-GB"/>
        </w:rPr>
        <w:t>have you got a form that needs to be filled in, price for this and where to get it?</w:t>
      </w:r>
    </w:p>
    <w:p w14:paraId="1D3C091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1038,</w:t>
      </w:r>
    </w:p>
    <w:p w14:paraId="2336238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hyperlink r:id="rId597" w:history="1">
        <w:r>
          <w:rPr>
            <w:rStyle w:val="Hyperlink"/>
            <w:rFonts w:cs="Times New Roman"/>
            <w:sz w:val="24"/>
            <w:szCs w:val="24"/>
            <w:lang w:eastAsia="en-GB"/>
          </w:rPr>
          <w:t>Monica.Kaur@enfieldhomes.org</w:t>
        </w:r>
      </w:hyperlink>
    </w:p>
    <w:p w14:paraId="6EFDE043"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color w:val="000000"/>
          <w:sz w:val="24"/>
          <w:szCs w:val="24"/>
          <w:lang w:eastAsia="en-GB"/>
        </w:rPr>
        <w:t xml:space="preserve">To: </w:t>
      </w:r>
      <w:hyperlink r:id="rId598" w:history="1">
        <w:r>
          <w:rPr>
            <w:rStyle w:val="Hyperlink"/>
            <w:rFonts w:cs="Times New Roman"/>
            <w:sz w:val="24"/>
            <w:szCs w:val="24"/>
            <w:lang w:eastAsia="en-GB"/>
          </w:rPr>
          <w:t>patsyyull1@hotmail.com</w:t>
        </w:r>
      </w:hyperlink>
    </w:p>
    <w:p w14:paraId="1C914B99"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color w:val="0000ED"/>
          <w:sz w:val="24"/>
          <w:szCs w:val="24"/>
          <w:lang w:eastAsia="en-GB"/>
        </w:rPr>
        <w:t xml:space="preserve"> </w:t>
      </w:r>
      <w:r>
        <w:rPr>
          <w:rFonts w:cs="Times New Roman"/>
          <w:b/>
          <w:color w:val="000000"/>
          <w:sz w:val="24"/>
          <w:szCs w:val="24"/>
          <w:lang w:eastAsia="en-GB"/>
        </w:rPr>
        <w:t xml:space="preserve">Subject: RE: </w:t>
      </w:r>
      <w:r>
        <w:rPr>
          <w:rFonts w:cs="Times New Roman"/>
          <w:color w:val="000000"/>
          <w:sz w:val="24"/>
          <w:szCs w:val="24"/>
          <w:lang w:eastAsia="en-GB"/>
        </w:rPr>
        <w:t xml:space="preserve">Meeting with the Committee - Monday 13th October [SEC=UNCLASSIFIED] </w:t>
      </w:r>
    </w:p>
    <w:p w14:paraId="0D0DFDB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Date: </w:t>
      </w:r>
      <w:r>
        <w:rPr>
          <w:rFonts w:cs="Times New Roman"/>
          <w:color w:val="000000"/>
          <w:sz w:val="24"/>
          <w:szCs w:val="24"/>
          <w:lang w:eastAsia="en-GB"/>
        </w:rPr>
        <w:t xml:space="preserve">Tue, 7 Oct </w:t>
      </w:r>
      <w:r>
        <w:rPr>
          <w:rFonts w:cs="Times New Roman"/>
          <w:b/>
          <w:bCs/>
          <w:color w:val="000000"/>
          <w:sz w:val="24"/>
          <w:szCs w:val="24"/>
          <w:lang w:eastAsia="en-GB"/>
        </w:rPr>
        <w:t>2014</w:t>
      </w:r>
      <w:r>
        <w:rPr>
          <w:rFonts w:cs="Times New Roman"/>
          <w:color w:val="000000"/>
          <w:sz w:val="24"/>
          <w:szCs w:val="24"/>
          <w:lang w:eastAsia="en-GB"/>
        </w:rPr>
        <w:t xml:space="preserve"> 11:50:51 +0000 </w:t>
      </w:r>
    </w:p>
    <w:p w14:paraId="6CCBBDE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UNCLASSIFIED</w:t>
      </w:r>
    </w:p>
    <w:p w14:paraId="5F41585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Patsy </w:t>
      </w:r>
    </w:p>
    <w:p w14:paraId="68E7644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confirming next week. Yes, I do have a hire agreement that I can bring along to the meeting next week. Kind regards</w:t>
      </w:r>
    </w:p>
    <w:p w14:paraId="0FFE49F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Monica Kaur </w:t>
      </w:r>
    </w:p>
    <w:p w14:paraId="29674FBC" w14:textId="77777777" w:rsidR="006E0BF1" w:rsidRDefault="00EE7C19">
      <w:pPr>
        <w:spacing w:line="240" w:lineRule="auto"/>
        <w:rPr>
          <w:rFonts w:cs="Times New Roman"/>
          <w:sz w:val="24"/>
          <w:szCs w:val="24"/>
          <w:lang w:eastAsia="en-GB"/>
        </w:rPr>
      </w:pPr>
      <w:r>
        <w:rPr>
          <w:rFonts w:cs="Times New Roman"/>
          <w:sz w:val="24"/>
          <w:szCs w:val="24"/>
          <w:lang w:eastAsia="en-GB"/>
        </w:rPr>
        <w:t>Community Engagement Manager Business Development &amp; Community Support Enfield Homes</w:t>
      </w:r>
    </w:p>
    <w:p w14:paraId="7B6AA7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patsy Yull [</w:t>
      </w:r>
      <w:r>
        <w:rPr>
          <w:rFonts w:cs="Times New Roman"/>
          <w:b/>
          <w:color w:val="000000"/>
          <w:sz w:val="24"/>
          <w:szCs w:val="24"/>
          <w:lang w:eastAsia="en-GB"/>
        </w:rPr>
        <w:t xml:space="preserve">Mail To: </w:t>
      </w:r>
      <w:hyperlink r:id="rId599" w:history="1">
        <w:r>
          <w:rPr>
            <w:rStyle w:val="Hyperlink"/>
            <w:rFonts w:cs="Times New Roman"/>
            <w:sz w:val="24"/>
            <w:szCs w:val="24"/>
            <w:lang w:eastAsia="en-GB"/>
          </w:rPr>
          <w:t>patsyyull1@hotmail.com</w:t>
        </w:r>
      </w:hyperlink>
      <w:r>
        <w:rPr>
          <w:rFonts w:cs="Times New Roman"/>
          <w:color w:val="000000"/>
          <w:sz w:val="24"/>
          <w:szCs w:val="24"/>
          <w:lang w:eastAsia="en-GB"/>
        </w:rPr>
        <w:t xml:space="preserve">] </w:t>
      </w:r>
    </w:p>
    <w:p w14:paraId="4598848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12:47</w:t>
      </w:r>
    </w:p>
    <w:p w14:paraId="072210C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Monica Kaur </w:t>
      </w:r>
    </w:p>
    <w:p w14:paraId="40EA904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r>
        <w:rPr>
          <w:rFonts w:cs="Times New Roman"/>
          <w:color w:val="000000"/>
          <w:sz w:val="24"/>
          <w:szCs w:val="24"/>
          <w:lang w:eastAsia="en-GB"/>
        </w:rPr>
        <w:t>lanes landscapes.</w:t>
      </w:r>
    </w:p>
    <w:p w14:paraId="01AE33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Diane Claudia Williams.</w:t>
      </w:r>
    </w:p>
    <w:p w14:paraId="12F06229" w14:textId="77777777" w:rsidR="006E0BF1" w:rsidRDefault="00EE7C19">
      <w:pPr>
        <w:autoSpaceDE w:val="0"/>
        <w:autoSpaceDN w:val="0"/>
        <w:adjustRightInd w:val="0"/>
        <w:spacing w:line="240" w:lineRule="auto"/>
        <w:rPr>
          <w:rFonts w:cs="Times New Roman"/>
          <w:color w:val="000000"/>
          <w:sz w:val="24"/>
          <w:szCs w:val="24"/>
          <w:lang w:eastAsia="en-GB"/>
        </w:rPr>
      </w:pPr>
      <w:hyperlink r:id="rId600" w:history="1">
        <w:r>
          <w:rPr>
            <w:rStyle w:val="Hyperlink"/>
            <w:rFonts w:cs="Times New Roman"/>
            <w:sz w:val="24"/>
            <w:szCs w:val="24"/>
            <w:lang w:eastAsia="en-GB"/>
          </w:rPr>
          <w:t>hayleyjpage@hotmail.co.uk</w:t>
        </w:r>
      </w:hyperlink>
      <w:r>
        <w:rPr>
          <w:rFonts w:cs="Times New Roman"/>
          <w:color w:val="000000"/>
          <w:sz w:val="24"/>
          <w:szCs w:val="24"/>
          <w:lang w:eastAsia="en-GB"/>
        </w:rPr>
        <w:t>;</w:t>
      </w:r>
    </w:p>
    <w:p w14:paraId="2AF27ED0" w14:textId="77777777" w:rsidR="006E0BF1" w:rsidRDefault="00EE7C19">
      <w:pPr>
        <w:autoSpaceDE w:val="0"/>
        <w:autoSpaceDN w:val="0"/>
        <w:adjustRightInd w:val="0"/>
        <w:spacing w:line="240" w:lineRule="auto"/>
        <w:rPr>
          <w:rFonts w:cs="Times New Roman"/>
          <w:color w:val="000000"/>
          <w:sz w:val="24"/>
          <w:szCs w:val="24"/>
          <w:lang w:eastAsia="en-GB"/>
        </w:rPr>
      </w:pPr>
      <w:hyperlink r:id="rId601" w:history="1">
        <w:r>
          <w:rPr>
            <w:rStyle w:val="Hyperlink"/>
            <w:rFonts w:cs="Times New Roman"/>
            <w:sz w:val="24"/>
            <w:szCs w:val="24"/>
            <w:lang w:eastAsia="en-GB"/>
          </w:rPr>
          <w:t>wllarn@aol.com</w:t>
        </w:r>
      </w:hyperlink>
      <w:r>
        <w:rPr>
          <w:rFonts w:cs="Times New Roman"/>
          <w:color w:val="000000"/>
          <w:sz w:val="24"/>
          <w:szCs w:val="24"/>
          <w:lang w:eastAsia="en-GB"/>
        </w:rPr>
        <w:t>;</w:t>
      </w:r>
    </w:p>
    <w:p w14:paraId="33F7B9B8" w14:textId="77777777" w:rsidR="006E0BF1" w:rsidRDefault="00EE7C19">
      <w:pPr>
        <w:autoSpaceDE w:val="0"/>
        <w:autoSpaceDN w:val="0"/>
        <w:adjustRightInd w:val="0"/>
        <w:spacing w:line="240" w:lineRule="auto"/>
        <w:rPr>
          <w:rFonts w:cs="Times New Roman"/>
          <w:color w:val="000000"/>
          <w:sz w:val="24"/>
          <w:szCs w:val="24"/>
          <w:lang w:eastAsia="en-GB"/>
        </w:rPr>
      </w:pPr>
      <w:hyperlink r:id="rId602" w:history="1">
        <w:r>
          <w:rPr>
            <w:rStyle w:val="Hyperlink"/>
            <w:rFonts w:cs="Times New Roman"/>
            <w:sz w:val="24"/>
            <w:szCs w:val="24"/>
            <w:lang w:eastAsia="en-GB"/>
          </w:rPr>
          <w:t>rickjewell@blueyonder.co.uk</w:t>
        </w:r>
      </w:hyperlink>
      <w:r>
        <w:rPr>
          <w:rFonts w:cs="Times New Roman"/>
          <w:color w:val="000000"/>
          <w:sz w:val="24"/>
          <w:szCs w:val="24"/>
          <w:lang w:eastAsia="en-GB"/>
        </w:rPr>
        <w:t>;</w:t>
      </w:r>
    </w:p>
    <w:p w14:paraId="419C9E9C" w14:textId="77777777" w:rsidR="006E0BF1" w:rsidRDefault="00EE7C19">
      <w:pPr>
        <w:autoSpaceDE w:val="0"/>
        <w:autoSpaceDN w:val="0"/>
        <w:adjustRightInd w:val="0"/>
        <w:spacing w:line="240" w:lineRule="auto"/>
        <w:rPr>
          <w:rFonts w:cs="Times New Roman"/>
          <w:color w:val="000000"/>
          <w:sz w:val="24"/>
          <w:szCs w:val="24"/>
          <w:lang w:eastAsia="en-GB"/>
        </w:rPr>
      </w:pPr>
      <w:hyperlink r:id="rId603" w:history="1">
        <w:r>
          <w:rPr>
            <w:rStyle w:val="Hyperlink"/>
            <w:rFonts w:cs="Times New Roman"/>
            <w:sz w:val="24"/>
            <w:szCs w:val="24"/>
            <w:lang w:eastAsia="en-GB"/>
          </w:rPr>
          <w:t>anamillwood@yahoo.co.uk</w:t>
        </w:r>
      </w:hyperlink>
      <w:r>
        <w:rPr>
          <w:rFonts w:cs="Times New Roman"/>
          <w:color w:val="000000"/>
          <w:sz w:val="24"/>
          <w:szCs w:val="24"/>
          <w:lang w:eastAsia="en-GB"/>
        </w:rPr>
        <w:t>;</w:t>
      </w:r>
    </w:p>
    <w:p w14:paraId="307DAD8D" w14:textId="77777777" w:rsidR="006E0BF1" w:rsidRDefault="00EE7C19">
      <w:pPr>
        <w:autoSpaceDE w:val="0"/>
        <w:autoSpaceDN w:val="0"/>
        <w:adjustRightInd w:val="0"/>
        <w:spacing w:line="240" w:lineRule="auto"/>
        <w:rPr>
          <w:rFonts w:cs="Times New Roman"/>
          <w:color w:val="000000"/>
          <w:sz w:val="24"/>
          <w:szCs w:val="24"/>
          <w:lang w:eastAsia="en-GB"/>
        </w:rPr>
      </w:pPr>
      <w:hyperlink r:id="rId604" w:history="1">
        <w:r>
          <w:rPr>
            <w:rStyle w:val="Hyperlink"/>
            <w:rFonts w:cs="Times New Roman"/>
            <w:sz w:val="24"/>
            <w:szCs w:val="24"/>
            <w:lang w:eastAsia="en-GB"/>
          </w:rPr>
          <w:t>garycirket@gmail.com</w:t>
        </w:r>
      </w:hyperlink>
      <w:r>
        <w:rPr>
          <w:rFonts w:cs="Times New Roman"/>
          <w:color w:val="000000"/>
          <w:sz w:val="24"/>
          <w:szCs w:val="24"/>
          <w:lang w:eastAsia="en-GB"/>
        </w:rPr>
        <w:t>;</w:t>
      </w:r>
    </w:p>
    <w:p w14:paraId="6077BCC2" w14:textId="77777777" w:rsidR="006E0BF1" w:rsidRDefault="00EE7C19">
      <w:pPr>
        <w:autoSpaceDE w:val="0"/>
        <w:autoSpaceDN w:val="0"/>
        <w:adjustRightInd w:val="0"/>
        <w:spacing w:line="240" w:lineRule="auto"/>
        <w:rPr>
          <w:rFonts w:cs="Times New Roman"/>
          <w:color w:val="000000"/>
          <w:sz w:val="24"/>
          <w:szCs w:val="24"/>
          <w:lang w:eastAsia="en-GB"/>
        </w:rPr>
      </w:pPr>
      <w:hyperlink r:id="rId605" w:history="1">
        <w:r>
          <w:rPr>
            <w:rStyle w:val="Hyperlink"/>
            <w:rFonts w:cs="Times New Roman"/>
            <w:sz w:val="24"/>
            <w:szCs w:val="24"/>
            <w:lang w:eastAsia="en-GB"/>
          </w:rPr>
          <w:t>sharimascoll@hotmail.co.uk</w:t>
        </w:r>
      </w:hyperlink>
      <w:r>
        <w:rPr>
          <w:rFonts w:cs="Times New Roman"/>
          <w:color w:val="000000"/>
          <w:sz w:val="24"/>
          <w:szCs w:val="24"/>
          <w:lang w:eastAsia="en-GB"/>
        </w:rPr>
        <w:t>;</w:t>
      </w:r>
    </w:p>
    <w:p w14:paraId="6C9143B4" w14:textId="77777777" w:rsidR="006E0BF1" w:rsidRDefault="00EE7C19">
      <w:pPr>
        <w:autoSpaceDE w:val="0"/>
        <w:autoSpaceDN w:val="0"/>
        <w:adjustRightInd w:val="0"/>
        <w:spacing w:line="240" w:lineRule="auto"/>
        <w:rPr>
          <w:rFonts w:cs="Times New Roman"/>
          <w:color w:val="000000"/>
          <w:sz w:val="24"/>
          <w:szCs w:val="24"/>
          <w:lang w:eastAsia="en-GB"/>
        </w:rPr>
      </w:pPr>
      <w:hyperlink r:id="rId606" w:history="1">
        <w:r>
          <w:rPr>
            <w:rStyle w:val="Hyperlink"/>
            <w:rFonts w:cs="Times New Roman"/>
            <w:sz w:val="24"/>
            <w:szCs w:val="24"/>
            <w:lang w:eastAsia="en-GB"/>
          </w:rPr>
          <w:t>christiepage@hotmail.co.uk</w:t>
        </w:r>
      </w:hyperlink>
      <w:r>
        <w:rPr>
          <w:rFonts w:cs="Times New Roman"/>
          <w:color w:val="000000"/>
          <w:sz w:val="24"/>
          <w:szCs w:val="24"/>
          <w:lang w:eastAsia="en-GB"/>
        </w:rPr>
        <w:t>;</w:t>
      </w:r>
    </w:p>
    <w:p w14:paraId="1BDF3971" w14:textId="77777777" w:rsidR="006E0BF1" w:rsidRDefault="00EE7C19">
      <w:pPr>
        <w:autoSpaceDE w:val="0"/>
        <w:autoSpaceDN w:val="0"/>
        <w:adjustRightInd w:val="0"/>
        <w:spacing w:line="240" w:lineRule="auto"/>
        <w:rPr>
          <w:rFonts w:cs="Times New Roman"/>
          <w:color w:val="0000ED"/>
          <w:sz w:val="24"/>
          <w:szCs w:val="24"/>
          <w:lang w:eastAsia="en-GB"/>
        </w:rPr>
      </w:pPr>
      <w:hyperlink r:id="rId607" w:history="1">
        <w:r>
          <w:rPr>
            <w:rStyle w:val="Hyperlink"/>
            <w:rFonts w:cs="Times New Roman"/>
            <w:sz w:val="24"/>
            <w:szCs w:val="24"/>
            <w:lang w:eastAsia="en-GB"/>
          </w:rPr>
          <w:t>lou.demseventmanagement@gmail.com</w:t>
        </w:r>
      </w:hyperlink>
    </w:p>
    <w:p w14:paraId="5DAB710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Meeting with the Committee - Monday 13th October [SEC=UNCLASSIFIED] </w:t>
      </w:r>
    </w:p>
    <w:p w14:paraId="151AFB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Good afternoon Monica, </w:t>
      </w:r>
    </w:p>
    <w:p w14:paraId="473893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would just like to confirm our meeting on Monday 13th October at 6pm. We look forward to seeing you again and moving things forward. We have been going through all the paperwork within the Hall and would like to check that we are using the up to date version. Have you got copies of Hire Agreements / conditions of hire / member ship fees that you could bring with you on Monday please? </w:t>
      </w:r>
    </w:p>
    <w:p w14:paraId="6086EE2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336C1E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Patsy</w:t>
      </w:r>
    </w:p>
    <w:p w14:paraId="55D5FD2D"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color w:val="000000"/>
          <w:sz w:val="24"/>
          <w:szCs w:val="24"/>
          <w:lang w:eastAsia="en-GB"/>
        </w:rPr>
        <w:t xml:space="preserve">From: </w:t>
      </w:r>
      <w:hyperlink r:id="rId608" w:history="1">
        <w:r>
          <w:rPr>
            <w:rStyle w:val="Hyperlink"/>
            <w:rFonts w:cs="Times New Roman"/>
            <w:sz w:val="24"/>
            <w:szCs w:val="24"/>
            <w:lang w:eastAsia="en-GB"/>
          </w:rPr>
          <w:t>Monica.Kaur@enfieldhomes.org</w:t>
        </w:r>
      </w:hyperlink>
    </w:p>
    <w:p w14:paraId="0D5E78F3"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color w:val="000000"/>
          <w:sz w:val="24"/>
          <w:szCs w:val="24"/>
          <w:lang w:eastAsia="en-GB"/>
        </w:rPr>
        <w:t xml:space="preserve">To: </w:t>
      </w:r>
      <w:hyperlink r:id="rId609" w:history="1">
        <w:r>
          <w:rPr>
            <w:rStyle w:val="Hyperlink"/>
            <w:rFonts w:cs="Times New Roman"/>
            <w:sz w:val="24"/>
            <w:szCs w:val="24"/>
            <w:lang w:eastAsia="en-GB"/>
          </w:rPr>
          <w:t>patsyyull1@hotmail.com</w:t>
        </w:r>
      </w:hyperlink>
    </w:p>
    <w:p w14:paraId="7C52AE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hyperlink r:id="rId610" w:history="1">
        <w:r>
          <w:rPr>
            <w:rStyle w:val="Hyperlink"/>
            <w:rFonts w:cs="Times New Roman"/>
            <w:sz w:val="24"/>
            <w:szCs w:val="24"/>
            <w:lang w:eastAsia="en-GB"/>
          </w:rPr>
          <w:t>laneslandscapes@hotmail.co.uk</w:t>
        </w:r>
      </w:hyperlink>
      <w:r>
        <w:rPr>
          <w:rFonts w:cs="Times New Roman"/>
          <w:color w:val="000000"/>
          <w:sz w:val="24"/>
          <w:szCs w:val="24"/>
          <w:lang w:eastAsia="en-GB"/>
        </w:rPr>
        <w:t>;</w:t>
      </w:r>
    </w:p>
    <w:p w14:paraId="0AF6EB98" w14:textId="77777777" w:rsidR="006E0BF1" w:rsidRDefault="00EE7C19">
      <w:pPr>
        <w:autoSpaceDE w:val="0"/>
        <w:autoSpaceDN w:val="0"/>
        <w:adjustRightInd w:val="0"/>
        <w:spacing w:line="240" w:lineRule="auto"/>
        <w:rPr>
          <w:rFonts w:cs="Times New Roman"/>
          <w:color w:val="000000"/>
          <w:sz w:val="24"/>
          <w:szCs w:val="24"/>
          <w:lang w:eastAsia="en-GB"/>
        </w:rPr>
      </w:pPr>
      <w:hyperlink r:id="rId611" w:history="1">
        <w:r>
          <w:rPr>
            <w:rStyle w:val="Hyperlink"/>
            <w:rFonts w:cs="Times New Roman"/>
            <w:sz w:val="24"/>
            <w:szCs w:val="24"/>
            <w:lang w:eastAsia="en-GB"/>
          </w:rPr>
          <w:t>dijohn1@hotmail.co.uk</w:t>
        </w:r>
      </w:hyperlink>
      <w:r>
        <w:rPr>
          <w:rFonts w:cs="Times New Roman"/>
          <w:color w:val="000000"/>
          <w:sz w:val="24"/>
          <w:szCs w:val="24"/>
          <w:lang w:eastAsia="en-GB"/>
        </w:rPr>
        <w:t>;</w:t>
      </w:r>
    </w:p>
    <w:p w14:paraId="3DB8CB4F" w14:textId="77777777" w:rsidR="006E0BF1" w:rsidRDefault="00EE7C19">
      <w:pPr>
        <w:autoSpaceDE w:val="0"/>
        <w:autoSpaceDN w:val="0"/>
        <w:adjustRightInd w:val="0"/>
        <w:spacing w:line="240" w:lineRule="auto"/>
        <w:rPr>
          <w:rFonts w:cs="Times New Roman"/>
          <w:color w:val="000000"/>
          <w:sz w:val="24"/>
          <w:szCs w:val="24"/>
          <w:lang w:eastAsia="en-GB"/>
        </w:rPr>
      </w:pPr>
      <w:hyperlink r:id="rId612" w:history="1">
        <w:r>
          <w:rPr>
            <w:rStyle w:val="Hyperlink"/>
            <w:rFonts w:cs="Times New Roman"/>
            <w:sz w:val="24"/>
            <w:szCs w:val="24"/>
            <w:lang w:eastAsia="en-GB"/>
          </w:rPr>
          <w:t>wllarn@aol.com</w:t>
        </w:r>
      </w:hyperlink>
      <w:r>
        <w:rPr>
          <w:rFonts w:cs="Times New Roman"/>
          <w:color w:val="000000"/>
          <w:sz w:val="24"/>
          <w:szCs w:val="24"/>
          <w:lang w:eastAsia="en-GB"/>
        </w:rPr>
        <w:t>;</w:t>
      </w:r>
    </w:p>
    <w:p w14:paraId="755C6C2A" w14:textId="77777777" w:rsidR="006E0BF1" w:rsidRDefault="00EE7C19">
      <w:pPr>
        <w:autoSpaceDE w:val="0"/>
        <w:autoSpaceDN w:val="0"/>
        <w:adjustRightInd w:val="0"/>
        <w:spacing w:line="240" w:lineRule="auto"/>
        <w:rPr>
          <w:rFonts w:cs="Times New Roman"/>
          <w:color w:val="000000"/>
          <w:sz w:val="24"/>
          <w:szCs w:val="24"/>
          <w:lang w:eastAsia="en-GB"/>
        </w:rPr>
      </w:pPr>
      <w:hyperlink r:id="rId613" w:history="1">
        <w:r>
          <w:rPr>
            <w:rStyle w:val="Hyperlink"/>
            <w:rFonts w:cs="Times New Roman"/>
            <w:sz w:val="24"/>
            <w:szCs w:val="24"/>
            <w:lang w:eastAsia="en-GB"/>
          </w:rPr>
          <w:t>hayleyjpage@hotmail.co.uk</w:t>
        </w:r>
      </w:hyperlink>
      <w:r>
        <w:rPr>
          <w:rFonts w:cs="Times New Roman"/>
          <w:color w:val="000000"/>
          <w:sz w:val="24"/>
          <w:szCs w:val="24"/>
          <w:lang w:eastAsia="en-GB"/>
        </w:rPr>
        <w:t>;</w:t>
      </w:r>
    </w:p>
    <w:p w14:paraId="75AE789F" w14:textId="77777777" w:rsidR="006E0BF1" w:rsidRDefault="00EE7C19">
      <w:pPr>
        <w:autoSpaceDE w:val="0"/>
        <w:autoSpaceDN w:val="0"/>
        <w:adjustRightInd w:val="0"/>
        <w:spacing w:line="240" w:lineRule="auto"/>
        <w:rPr>
          <w:rFonts w:cs="Times New Roman"/>
          <w:color w:val="000000"/>
          <w:sz w:val="24"/>
          <w:szCs w:val="24"/>
          <w:lang w:eastAsia="en-GB"/>
        </w:rPr>
      </w:pPr>
      <w:hyperlink r:id="rId614" w:history="1">
        <w:r>
          <w:rPr>
            <w:rStyle w:val="Hyperlink"/>
            <w:rFonts w:cs="Times New Roman"/>
            <w:sz w:val="24"/>
            <w:szCs w:val="24"/>
            <w:lang w:eastAsia="en-GB"/>
          </w:rPr>
          <w:t>rickjewell@blueyonder.co.uk</w:t>
        </w:r>
      </w:hyperlink>
      <w:r>
        <w:rPr>
          <w:rFonts w:cs="Times New Roman"/>
          <w:color w:val="000000"/>
          <w:sz w:val="24"/>
          <w:szCs w:val="24"/>
          <w:lang w:eastAsia="en-GB"/>
        </w:rPr>
        <w:t>;</w:t>
      </w:r>
    </w:p>
    <w:p w14:paraId="41566539" w14:textId="77777777" w:rsidR="006E0BF1" w:rsidRDefault="00EE7C19">
      <w:pPr>
        <w:autoSpaceDE w:val="0"/>
        <w:autoSpaceDN w:val="0"/>
        <w:adjustRightInd w:val="0"/>
        <w:spacing w:line="240" w:lineRule="auto"/>
        <w:rPr>
          <w:rFonts w:cs="Times New Roman"/>
          <w:color w:val="000000"/>
          <w:sz w:val="24"/>
          <w:szCs w:val="24"/>
          <w:lang w:eastAsia="en-GB"/>
        </w:rPr>
      </w:pPr>
      <w:hyperlink r:id="rId615" w:history="1">
        <w:r>
          <w:rPr>
            <w:rStyle w:val="Hyperlink"/>
            <w:rFonts w:cs="Times New Roman"/>
            <w:sz w:val="24"/>
            <w:szCs w:val="24"/>
            <w:lang w:eastAsia="en-GB"/>
          </w:rPr>
          <w:t>gary.nikki@talktalk.net</w:t>
        </w:r>
      </w:hyperlink>
      <w:r>
        <w:rPr>
          <w:rFonts w:cs="Times New Roman"/>
          <w:color w:val="000000"/>
          <w:sz w:val="24"/>
          <w:szCs w:val="24"/>
          <w:lang w:eastAsia="en-GB"/>
        </w:rPr>
        <w:t>;</w:t>
      </w:r>
    </w:p>
    <w:p w14:paraId="2A76001E" w14:textId="77777777" w:rsidR="006E0BF1" w:rsidRDefault="00EE7C19">
      <w:pPr>
        <w:autoSpaceDE w:val="0"/>
        <w:autoSpaceDN w:val="0"/>
        <w:adjustRightInd w:val="0"/>
        <w:spacing w:line="240" w:lineRule="auto"/>
        <w:rPr>
          <w:rFonts w:cs="Times New Roman"/>
          <w:color w:val="000000"/>
          <w:sz w:val="24"/>
          <w:szCs w:val="24"/>
          <w:lang w:eastAsia="en-GB"/>
        </w:rPr>
      </w:pPr>
      <w:hyperlink r:id="rId616" w:history="1">
        <w:r>
          <w:rPr>
            <w:rStyle w:val="Hyperlink"/>
            <w:rFonts w:cs="Times New Roman"/>
            <w:sz w:val="24"/>
            <w:szCs w:val="24"/>
            <w:lang w:eastAsia="en-GB"/>
          </w:rPr>
          <w:t>anamillwood@yahoo.co.uk</w:t>
        </w:r>
      </w:hyperlink>
      <w:r>
        <w:rPr>
          <w:rFonts w:cs="Times New Roman"/>
          <w:color w:val="000000"/>
          <w:sz w:val="24"/>
          <w:szCs w:val="24"/>
          <w:lang w:eastAsia="en-GB"/>
        </w:rPr>
        <w:t>;</w:t>
      </w:r>
    </w:p>
    <w:p w14:paraId="0BEF5286" w14:textId="77777777" w:rsidR="006E0BF1" w:rsidRDefault="00EE7C19">
      <w:pPr>
        <w:autoSpaceDE w:val="0"/>
        <w:autoSpaceDN w:val="0"/>
        <w:adjustRightInd w:val="0"/>
        <w:spacing w:line="240" w:lineRule="auto"/>
        <w:rPr>
          <w:rFonts w:cs="Times New Roman"/>
          <w:color w:val="000000"/>
          <w:sz w:val="24"/>
          <w:szCs w:val="24"/>
          <w:lang w:eastAsia="en-GB"/>
        </w:rPr>
      </w:pPr>
      <w:hyperlink r:id="rId617" w:history="1">
        <w:r>
          <w:rPr>
            <w:rStyle w:val="Hyperlink"/>
            <w:rFonts w:cs="Times New Roman"/>
            <w:sz w:val="24"/>
            <w:szCs w:val="24"/>
            <w:lang w:eastAsia="en-GB"/>
          </w:rPr>
          <w:t>lou.demseventmanagement@gmail.com</w:t>
        </w:r>
      </w:hyperlink>
      <w:r>
        <w:rPr>
          <w:rFonts w:cs="Times New Roman"/>
          <w:color w:val="000000"/>
          <w:sz w:val="24"/>
          <w:szCs w:val="24"/>
          <w:lang w:eastAsia="en-GB"/>
        </w:rPr>
        <w:t>;</w:t>
      </w:r>
    </w:p>
    <w:p w14:paraId="773D8710" w14:textId="77777777" w:rsidR="006E0BF1" w:rsidRDefault="00EE7C19">
      <w:pPr>
        <w:autoSpaceDE w:val="0"/>
        <w:autoSpaceDN w:val="0"/>
        <w:adjustRightInd w:val="0"/>
        <w:spacing w:line="240" w:lineRule="auto"/>
        <w:rPr>
          <w:rFonts w:cs="Times New Roman"/>
          <w:color w:val="0000ED"/>
          <w:sz w:val="24"/>
          <w:szCs w:val="24"/>
          <w:lang w:eastAsia="en-GB"/>
        </w:rPr>
      </w:pPr>
      <w:hyperlink r:id="rId618" w:history="1">
        <w:r>
          <w:rPr>
            <w:rStyle w:val="Hyperlink"/>
            <w:rFonts w:cs="Times New Roman"/>
            <w:sz w:val="24"/>
            <w:szCs w:val="24"/>
            <w:lang w:eastAsia="en-GB"/>
          </w:rPr>
          <w:t>re_wired@ymail.com</w:t>
        </w:r>
      </w:hyperlink>
    </w:p>
    <w:p w14:paraId="0E736D5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Meeting with the Committee - Monday 13th October [SEC=UNCLASSIFIED] </w:t>
      </w:r>
    </w:p>
    <w:p w14:paraId="7D369E9C"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Date: </w:t>
      </w:r>
      <w:r>
        <w:rPr>
          <w:rFonts w:cs="Times New Roman"/>
          <w:sz w:val="24"/>
          <w:szCs w:val="24"/>
          <w:lang w:eastAsia="en-GB"/>
        </w:rPr>
        <w:t xml:space="preserve">Mon, 6 Oct </w:t>
      </w:r>
      <w:r>
        <w:rPr>
          <w:rFonts w:cs="Times New Roman"/>
          <w:b/>
          <w:bCs/>
          <w:sz w:val="24"/>
          <w:szCs w:val="24"/>
          <w:lang w:eastAsia="en-GB"/>
        </w:rPr>
        <w:t>2014</w:t>
      </w:r>
      <w:r>
        <w:rPr>
          <w:rFonts w:cs="Times New Roman"/>
          <w:sz w:val="24"/>
          <w:szCs w:val="24"/>
          <w:lang w:eastAsia="en-GB"/>
        </w:rPr>
        <w:t xml:space="preserve"> 11:52:35 +0000</w:t>
      </w:r>
    </w:p>
    <w:p w14:paraId="336FB81D"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Classification: </w:t>
      </w:r>
      <w:r>
        <w:rPr>
          <w:rFonts w:cs="Times New Roman"/>
          <w:sz w:val="24"/>
          <w:szCs w:val="24"/>
          <w:lang w:eastAsia="en-GB"/>
        </w:rPr>
        <w:t>UNCLASSIFIED</w:t>
      </w:r>
    </w:p>
    <w:p w14:paraId="5FF70AAC" w14:textId="77777777" w:rsidR="006E0BF1" w:rsidRDefault="00EE7C19">
      <w:pPr>
        <w:spacing w:line="240" w:lineRule="auto"/>
        <w:rPr>
          <w:rFonts w:cs="Times New Roman"/>
          <w:b/>
          <w:sz w:val="24"/>
          <w:szCs w:val="24"/>
          <w:u w:val="single"/>
          <w:lang w:val="en-US"/>
        </w:rPr>
      </w:pPr>
      <w:r>
        <w:rPr>
          <w:rFonts w:cs="Times New Roman"/>
          <w:sz w:val="24"/>
          <w:szCs w:val="24"/>
          <w:lang w:eastAsia="en-GB"/>
        </w:rPr>
        <w:t>Hi Patsy</w:t>
      </w:r>
    </w:p>
    <w:p w14:paraId="2361560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1039,</w:t>
      </w:r>
    </w:p>
    <w:p w14:paraId="682E39C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your email. In terms of policies there are quite a few required e.g. Health &amp; Safety Policy, Equality &amp; Diversity Policy, Safeguarding Policy, Data Protection Policy, Financial policy etc. We have some good practice guidance of the roles of a management committee which I can bring along next Monday, however the trainer that I will be bringing along will be able to provide advice, guidance and also deliver training to yourselves on both the role of a management committee and your responsibilities of managing a hall, including all the policies. Pricing of the hall needs to be consistent, there is no difference if you are a member or non- member. The current pricing of our halls is £13 per hour for voluntary groups and £23 per hour for commercial/private companies to use. For parties from 11am to 11pm the rate is £230. When you provide the booking to your hirers you should be getting them to sign a hire agreement so that they have something showing their responsibilities and also this is there receipt of payment. We can build on this as part of the training with the committee. Once you have confirmed if 13th October is good for you all, at this meeting, could you provide me with a copy of the minutes of your AGM and your accounts please. Any questions then please let me know. </w:t>
      </w:r>
    </w:p>
    <w:p w14:paraId="506CB0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74B3C48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Monica Kaur </w:t>
      </w:r>
    </w:p>
    <w:p w14:paraId="2F881B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Community Engagement Manager Business Development &amp; Community Support Enfield Homes</w:t>
      </w:r>
    </w:p>
    <w:p w14:paraId="13940C6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0800 40 80 160* The Edmonton Centre email </w:t>
      </w:r>
    </w:p>
    <w:p w14:paraId="31AC1AB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Fax 020 8375 8016 36-44</w:t>
      </w:r>
    </w:p>
    <w:p w14:paraId="3289B5C6" w14:textId="77777777" w:rsidR="006E0BF1" w:rsidRDefault="00EE7C19">
      <w:pPr>
        <w:autoSpaceDE w:val="0"/>
        <w:autoSpaceDN w:val="0"/>
        <w:adjustRightInd w:val="0"/>
        <w:spacing w:line="240" w:lineRule="auto"/>
        <w:rPr>
          <w:rFonts w:cs="Times New Roman"/>
          <w:sz w:val="24"/>
          <w:szCs w:val="24"/>
          <w:u w:val="single"/>
          <w:lang w:eastAsia="en-GB"/>
        </w:rPr>
      </w:pPr>
      <w:r>
        <w:rPr>
          <w:rFonts w:cs="Times New Roman"/>
          <w:color w:val="000000"/>
          <w:sz w:val="24"/>
          <w:szCs w:val="24"/>
          <w:lang w:eastAsia="en-GB"/>
        </w:rPr>
        <w:t xml:space="preserve">web South Mall </w:t>
      </w:r>
      <w:hyperlink r:id="rId619" w:history="1">
        <w:r>
          <w:rPr>
            <w:rStyle w:val="Hyperlink"/>
            <w:rFonts w:cs="Times New Roman"/>
            <w:sz w:val="24"/>
            <w:szCs w:val="24"/>
            <w:lang w:eastAsia="en-GB"/>
          </w:rPr>
          <w:t>monica.kaur@enfieldhomes.org</w:t>
        </w:r>
      </w:hyperlink>
    </w:p>
    <w:p w14:paraId="680F37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This is a free phone so there is Edmonton Green N9</w:t>
      </w:r>
    </w:p>
    <w:p w14:paraId="2ADEBEFA" w14:textId="77777777" w:rsidR="006E0BF1" w:rsidRDefault="00EE7C19">
      <w:pPr>
        <w:autoSpaceDE w:val="0"/>
        <w:autoSpaceDN w:val="0"/>
        <w:adjustRightInd w:val="0"/>
        <w:spacing w:line="240" w:lineRule="auto"/>
        <w:rPr>
          <w:rFonts w:cs="Times New Roman"/>
          <w:color w:val="0000ED"/>
          <w:sz w:val="24"/>
          <w:szCs w:val="24"/>
          <w:lang w:eastAsia="en-GB"/>
        </w:rPr>
      </w:pPr>
      <w:hyperlink r:id="rId620" w:history="1">
        <w:r>
          <w:rPr>
            <w:rStyle w:val="Hyperlink"/>
            <w:rFonts w:cs="Times New Roman"/>
            <w:sz w:val="24"/>
            <w:szCs w:val="24"/>
            <w:lang w:eastAsia="en-GB"/>
          </w:rPr>
          <w:t>www.enfieldhomes.org</w:t>
        </w:r>
      </w:hyperlink>
      <w:r>
        <w:rPr>
          <w:rFonts w:cs="Times New Roman"/>
          <w:color w:val="0000ED"/>
          <w:sz w:val="24"/>
          <w:szCs w:val="24"/>
          <w:lang w:eastAsia="en-GB"/>
        </w:rPr>
        <w:t xml:space="preserve"> </w:t>
      </w:r>
    </w:p>
    <w:p w14:paraId="3E513E4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no charge if you use a landline. 0TN If you are using a mobile you may find it cheaper to call our landline number </w:t>
      </w:r>
    </w:p>
    <w:p w14:paraId="4DD02D1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patsy Yull [</w:t>
      </w:r>
      <w:r>
        <w:rPr>
          <w:rFonts w:cs="Times New Roman"/>
          <w:b/>
          <w:color w:val="000000"/>
          <w:sz w:val="24"/>
          <w:szCs w:val="24"/>
          <w:lang w:eastAsia="en-GB"/>
        </w:rPr>
        <w:t xml:space="preserve">Mail To: </w:t>
      </w:r>
      <w:hyperlink r:id="rId621" w:history="1">
        <w:r>
          <w:rPr>
            <w:rStyle w:val="Hyperlink"/>
            <w:rFonts w:cs="Times New Roman"/>
            <w:sz w:val="24"/>
            <w:szCs w:val="24"/>
            <w:lang w:eastAsia="en-GB"/>
          </w:rPr>
          <w:t>patsyyull1@hotmail.com</w:t>
        </w:r>
      </w:hyperlink>
      <w:r>
        <w:rPr>
          <w:rFonts w:cs="Times New Roman"/>
          <w:color w:val="000000"/>
          <w:sz w:val="24"/>
          <w:szCs w:val="24"/>
          <w:lang w:eastAsia="en-GB"/>
        </w:rPr>
        <w:t xml:space="preserve">] </w:t>
      </w:r>
    </w:p>
    <w:p w14:paraId="465EEE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06 October </w:t>
      </w:r>
      <w:r>
        <w:rPr>
          <w:rFonts w:cs="Times New Roman"/>
          <w:b/>
          <w:bCs/>
          <w:color w:val="000000"/>
          <w:sz w:val="24"/>
          <w:szCs w:val="24"/>
          <w:lang w:eastAsia="en-GB"/>
        </w:rPr>
        <w:t>2014</w:t>
      </w:r>
      <w:r>
        <w:rPr>
          <w:rFonts w:cs="Times New Roman"/>
          <w:color w:val="000000"/>
          <w:sz w:val="24"/>
          <w:szCs w:val="24"/>
          <w:lang w:eastAsia="en-GB"/>
        </w:rPr>
        <w:t xml:space="preserve"> 12:36</w:t>
      </w:r>
    </w:p>
    <w:p w14:paraId="42E1230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Monica Kaur </w:t>
      </w:r>
    </w:p>
    <w:p w14:paraId="5208A2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r>
        <w:rPr>
          <w:rFonts w:cs="Times New Roman"/>
          <w:color w:val="000000"/>
          <w:sz w:val="24"/>
          <w:szCs w:val="24"/>
          <w:lang w:eastAsia="en-GB"/>
        </w:rPr>
        <w:t xml:space="preserve">lanes landscapes; </w:t>
      </w:r>
    </w:p>
    <w:p w14:paraId="30585AD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Diane Claudia Williams;</w:t>
      </w:r>
    </w:p>
    <w:p w14:paraId="48A2DC8D" w14:textId="77777777" w:rsidR="006E0BF1" w:rsidRDefault="00EE7C19">
      <w:pPr>
        <w:autoSpaceDE w:val="0"/>
        <w:autoSpaceDN w:val="0"/>
        <w:adjustRightInd w:val="0"/>
        <w:spacing w:line="240" w:lineRule="auto"/>
        <w:rPr>
          <w:rFonts w:cs="Times New Roman"/>
          <w:color w:val="000000"/>
          <w:sz w:val="24"/>
          <w:szCs w:val="24"/>
          <w:lang w:eastAsia="en-GB"/>
        </w:rPr>
      </w:pPr>
      <w:hyperlink r:id="rId622" w:history="1">
        <w:r>
          <w:rPr>
            <w:rStyle w:val="Hyperlink"/>
            <w:rFonts w:cs="Times New Roman"/>
            <w:sz w:val="24"/>
            <w:szCs w:val="24"/>
            <w:lang w:eastAsia="en-GB"/>
          </w:rPr>
          <w:t>wNam@aol.com</w:t>
        </w:r>
      </w:hyperlink>
      <w:r>
        <w:rPr>
          <w:rFonts w:cs="Times New Roman"/>
          <w:color w:val="000000"/>
          <w:sz w:val="24"/>
          <w:szCs w:val="24"/>
          <w:lang w:eastAsia="en-GB"/>
        </w:rPr>
        <w:t>;</w:t>
      </w:r>
    </w:p>
    <w:p w14:paraId="2AF3E843" w14:textId="77777777" w:rsidR="006E0BF1" w:rsidRDefault="00EE7C19">
      <w:pPr>
        <w:autoSpaceDE w:val="0"/>
        <w:autoSpaceDN w:val="0"/>
        <w:adjustRightInd w:val="0"/>
        <w:spacing w:line="240" w:lineRule="auto"/>
        <w:rPr>
          <w:rFonts w:cs="Times New Roman"/>
          <w:color w:val="000000"/>
          <w:sz w:val="24"/>
          <w:szCs w:val="24"/>
          <w:lang w:eastAsia="en-GB"/>
        </w:rPr>
      </w:pPr>
      <w:hyperlink r:id="rId623" w:history="1">
        <w:r>
          <w:rPr>
            <w:rStyle w:val="Hyperlink"/>
            <w:rFonts w:cs="Times New Roman"/>
            <w:sz w:val="24"/>
            <w:szCs w:val="24"/>
            <w:lang w:eastAsia="en-GB"/>
          </w:rPr>
          <w:t>hayleyjpage@hotmail.co.uk</w:t>
        </w:r>
      </w:hyperlink>
      <w:r>
        <w:rPr>
          <w:rFonts w:cs="Times New Roman"/>
          <w:color w:val="000000"/>
          <w:sz w:val="24"/>
          <w:szCs w:val="24"/>
          <w:lang w:eastAsia="en-GB"/>
        </w:rPr>
        <w:t>;</w:t>
      </w:r>
    </w:p>
    <w:p w14:paraId="6A22206A" w14:textId="77777777" w:rsidR="006E0BF1" w:rsidRDefault="00EE7C19">
      <w:pPr>
        <w:autoSpaceDE w:val="0"/>
        <w:autoSpaceDN w:val="0"/>
        <w:adjustRightInd w:val="0"/>
        <w:spacing w:line="240" w:lineRule="auto"/>
        <w:rPr>
          <w:rFonts w:cs="Times New Roman"/>
          <w:color w:val="000000"/>
          <w:sz w:val="24"/>
          <w:szCs w:val="24"/>
          <w:lang w:eastAsia="en-GB"/>
        </w:rPr>
      </w:pPr>
      <w:hyperlink r:id="rId624" w:history="1">
        <w:r>
          <w:rPr>
            <w:rStyle w:val="Hyperlink"/>
            <w:rFonts w:cs="Times New Roman"/>
            <w:sz w:val="24"/>
            <w:szCs w:val="24"/>
            <w:lang w:eastAsia="en-GB"/>
          </w:rPr>
          <w:t>rickjewell@blueyonder.co.uk</w:t>
        </w:r>
      </w:hyperlink>
      <w:r>
        <w:rPr>
          <w:rFonts w:cs="Times New Roman"/>
          <w:color w:val="000000"/>
          <w:sz w:val="24"/>
          <w:szCs w:val="24"/>
          <w:lang w:eastAsia="en-GB"/>
        </w:rPr>
        <w:t>;</w:t>
      </w:r>
    </w:p>
    <w:p w14:paraId="3A4266B0" w14:textId="77777777" w:rsidR="006E0BF1" w:rsidRDefault="00EE7C19">
      <w:pPr>
        <w:autoSpaceDE w:val="0"/>
        <w:autoSpaceDN w:val="0"/>
        <w:adjustRightInd w:val="0"/>
        <w:spacing w:line="240" w:lineRule="auto"/>
        <w:rPr>
          <w:rFonts w:cs="Times New Roman"/>
          <w:color w:val="000000"/>
          <w:sz w:val="24"/>
          <w:szCs w:val="24"/>
          <w:lang w:eastAsia="en-GB"/>
        </w:rPr>
      </w:pPr>
      <w:hyperlink r:id="rId625" w:history="1">
        <w:r>
          <w:rPr>
            <w:rStyle w:val="Hyperlink"/>
            <w:rFonts w:cs="Times New Roman"/>
            <w:sz w:val="24"/>
            <w:szCs w:val="24"/>
            <w:lang w:eastAsia="en-GB"/>
          </w:rPr>
          <w:t>gary.nikki@talktalk.net</w:t>
        </w:r>
      </w:hyperlink>
      <w:r>
        <w:rPr>
          <w:rFonts w:cs="Times New Roman"/>
          <w:color w:val="000000"/>
          <w:sz w:val="24"/>
          <w:szCs w:val="24"/>
          <w:lang w:eastAsia="en-GB"/>
        </w:rPr>
        <w:t>;</w:t>
      </w:r>
    </w:p>
    <w:p w14:paraId="206A4229" w14:textId="77777777" w:rsidR="006E0BF1" w:rsidRDefault="00EE7C19">
      <w:pPr>
        <w:autoSpaceDE w:val="0"/>
        <w:autoSpaceDN w:val="0"/>
        <w:adjustRightInd w:val="0"/>
        <w:spacing w:line="240" w:lineRule="auto"/>
        <w:rPr>
          <w:rFonts w:cs="Times New Roman"/>
          <w:color w:val="000000"/>
          <w:sz w:val="24"/>
          <w:szCs w:val="24"/>
          <w:lang w:eastAsia="en-GB"/>
        </w:rPr>
      </w:pPr>
      <w:hyperlink r:id="rId626" w:history="1">
        <w:r>
          <w:rPr>
            <w:rStyle w:val="Hyperlink"/>
            <w:rFonts w:cs="Times New Roman"/>
            <w:sz w:val="24"/>
            <w:szCs w:val="24"/>
            <w:lang w:eastAsia="en-GB"/>
          </w:rPr>
          <w:t>anamillwood@yahoo.co.uk;</w:t>
        </w:r>
      </w:hyperlink>
      <w:r>
        <w:rPr>
          <w:rFonts w:cs="Times New Roman"/>
          <w:color w:val="000000"/>
          <w:sz w:val="24"/>
          <w:szCs w:val="24"/>
          <w:lang w:eastAsia="en-GB"/>
        </w:rPr>
        <w:t xml:space="preserve"> </w:t>
      </w:r>
    </w:p>
    <w:p w14:paraId="2778D8AB" w14:textId="77777777" w:rsidR="006E0BF1" w:rsidRDefault="00EE7C19">
      <w:pPr>
        <w:autoSpaceDE w:val="0"/>
        <w:autoSpaceDN w:val="0"/>
        <w:adjustRightInd w:val="0"/>
        <w:spacing w:line="240" w:lineRule="auto"/>
        <w:rPr>
          <w:rFonts w:cs="Times New Roman"/>
          <w:color w:val="000000"/>
          <w:sz w:val="24"/>
          <w:szCs w:val="24"/>
          <w:lang w:eastAsia="en-GB"/>
        </w:rPr>
      </w:pPr>
      <w:hyperlink r:id="rId627" w:history="1">
        <w:r>
          <w:rPr>
            <w:rStyle w:val="Hyperlink"/>
            <w:rFonts w:cs="Times New Roman"/>
            <w:sz w:val="24"/>
            <w:szCs w:val="24"/>
            <w:lang w:eastAsia="en-GB"/>
          </w:rPr>
          <w:t>lou.demseventmanagement@gmail.com</w:t>
        </w:r>
      </w:hyperlink>
      <w:r>
        <w:rPr>
          <w:rFonts w:cs="Times New Roman"/>
          <w:color w:val="000000"/>
          <w:sz w:val="24"/>
          <w:szCs w:val="24"/>
          <w:lang w:eastAsia="en-GB"/>
        </w:rPr>
        <w:t>;</w:t>
      </w:r>
    </w:p>
    <w:p w14:paraId="621CCD52" w14:textId="77777777" w:rsidR="006E0BF1" w:rsidRDefault="00EE7C19">
      <w:pPr>
        <w:autoSpaceDE w:val="0"/>
        <w:autoSpaceDN w:val="0"/>
        <w:adjustRightInd w:val="0"/>
        <w:spacing w:line="240" w:lineRule="auto"/>
        <w:rPr>
          <w:rFonts w:cs="Times New Roman"/>
          <w:color w:val="0000ED"/>
          <w:sz w:val="24"/>
          <w:szCs w:val="24"/>
          <w:lang w:eastAsia="en-GB"/>
        </w:rPr>
      </w:pPr>
      <w:hyperlink r:id="rId628" w:history="1">
        <w:r>
          <w:rPr>
            <w:rStyle w:val="Hyperlink"/>
            <w:rFonts w:cs="Times New Roman"/>
            <w:sz w:val="24"/>
            <w:szCs w:val="24"/>
            <w:lang w:eastAsia="en-GB"/>
          </w:rPr>
          <w:t>re_wired@ymail.com</w:t>
        </w:r>
      </w:hyperlink>
    </w:p>
    <w:p w14:paraId="05FD9B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Meeting with the Committee - Monday 13th October [SEC=UNCLASSIFIED] </w:t>
      </w:r>
    </w:p>
    <w:p w14:paraId="6D3AE07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Dear Monica, </w:t>
      </w:r>
    </w:p>
    <w:p w14:paraId="06C2F2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Sorry for the delay in getting back to you. It was nice to meet with you and John; we appreciate you both giving up your evening to attend the meeting. We have the follow up meeting tonight at 6pm. I will inform them all tonight. and confirm the date with you tonight or tomorrow. Can I please have copies of all the policies, procedures, good practice guides, and any other relevant paperwork that we should be following. Also have you got job descriptions for i.e. Chair, and all the other positions for the committee. Pricing for the Hall Hire. Members and non-members if this are different. </w:t>
      </w:r>
    </w:p>
    <w:p w14:paraId="7FD46F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13B9B05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Patsy </w:t>
      </w:r>
    </w:p>
    <w:p w14:paraId="55AFE7C7"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color w:val="000000"/>
          <w:sz w:val="24"/>
          <w:szCs w:val="24"/>
          <w:lang w:eastAsia="en-GB"/>
        </w:rPr>
        <w:t xml:space="preserve">From: </w:t>
      </w:r>
      <w:hyperlink r:id="rId629" w:history="1">
        <w:r>
          <w:rPr>
            <w:rStyle w:val="Hyperlink"/>
            <w:rFonts w:cs="Times New Roman"/>
            <w:sz w:val="24"/>
            <w:szCs w:val="24"/>
            <w:lang w:eastAsia="en-GB"/>
          </w:rPr>
          <w:t>Monica.Kaur@enfieldhomes.org</w:t>
        </w:r>
      </w:hyperlink>
    </w:p>
    <w:p w14:paraId="585BB122"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b/>
          <w:color w:val="000000"/>
          <w:sz w:val="24"/>
          <w:szCs w:val="24"/>
          <w:lang w:eastAsia="en-GB"/>
        </w:rPr>
        <w:t xml:space="preserve">To: </w:t>
      </w:r>
      <w:hyperlink r:id="rId630" w:history="1">
        <w:r>
          <w:rPr>
            <w:rStyle w:val="Hyperlink"/>
            <w:rFonts w:cs="Times New Roman"/>
            <w:sz w:val="24"/>
            <w:szCs w:val="24"/>
            <w:lang w:eastAsia="en-GB"/>
          </w:rPr>
          <w:t>patsyyull1@hotmail.com</w:t>
        </w:r>
      </w:hyperlink>
    </w:p>
    <w:p w14:paraId="50A73826"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color w:val="0000ED"/>
          <w:sz w:val="24"/>
          <w:szCs w:val="24"/>
          <w:lang w:eastAsia="en-GB"/>
        </w:rPr>
        <w:t xml:space="preserve"> </w:t>
      </w:r>
      <w:r>
        <w:rPr>
          <w:rFonts w:cs="Times New Roman"/>
          <w:b/>
          <w:color w:val="000000"/>
          <w:sz w:val="24"/>
          <w:szCs w:val="24"/>
          <w:lang w:eastAsia="en-GB"/>
        </w:rPr>
        <w:t xml:space="preserve">Subject: </w:t>
      </w:r>
      <w:r>
        <w:rPr>
          <w:rFonts w:cs="Times New Roman"/>
          <w:color w:val="000000"/>
          <w:sz w:val="24"/>
          <w:szCs w:val="24"/>
          <w:lang w:eastAsia="en-GB"/>
        </w:rPr>
        <w:t xml:space="preserve">Meeting with the Committee - Monday 13th October [SEC=UNCLASSIFIED] </w:t>
      </w:r>
    </w:p>
    <w:p w14:paraId="3A21D8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Date: </w:t>
      </w:r>
      <w:r>
        <w:rPr>
          <w:rFonts w:cs="Times New Roman"/>
          <w:color w:val="000000"/>
          <w:sz w:val="24"/>
          <w:szCs w:val="24"/>
          <w:lang w:eastAsia="en-GB"/>
        </w:rPr>
        <w:t xml:space="preserve">Thu, 2 Oct </w:t>
      </w:r>
      <w:r>
        <w:rPr>
          <w:rFonts w:cs="Times New Roman"/>
          <w:b/>
          <w:bCs/>
          <w:color w:val="000000"/>
          <w:sz w:val="24"/>
          <w:szCs w:val="24"/>
          <w:lang w:eastAsia="en-GB"/>
        </w:rPr>
        <w:t>2014</w:t>
      </w:r>
      <w:r>
        <w:rPr>
          <w:rFonts w:cs="Times New Roman"/>
          <w:color w:val="000000"/>
          <w:sz w:val="24"/>
          <w:szCs w:val="24"/>
          <w:lang w:eastAsia="en-GB"/>
        </w:rPr>
        <w:t xml:space="preserve"> 14:31:22 +0000 </w:t>
      </w:r>
    </w:p>
    <w:p w14:paraId="3F8075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Hi Patsy </w:t>
      </w:r>
    </w:p>
    <w:p w14:paraId="3E2D4C7F" w14:textId="77777777" w:rsidR="006E0BF1" w:rsidRDefault="00EE7C19">
      <w:pPr>
        <w:spacing w:line="240" w:lineRule="auto"/>
        <w:rPr>
          <w:rFonts w:cs="Times New Roman"/>
          <w:b/>
          <w:sz w:val="24"/>
          <w:szCs w:val="24"/>
          <w:u w:val="single"/>
          <w:lang w:val="en-US"/>
        </w:rPr>
      </w:pPr>
      <w:r>
        <w:rPr>
          <w:rFonts w:cs="Times New Roman"/>
          <w:color w:val="000000"/>
          <w:sz w:val="24"/>
          <w:szCs w:val="24"/>
          <w:lang w:eastAsia="en-GB"/>
        </w:rPr>
        <w:t>Hope you are well. When you meet with the Management Committee on Monday 6th October could you let them know that I have a trainer booked to come and meet with you all for Monday 13th October at 6pm. I will also be in</w:t>
      </w:r>
    </w:p>
    <w:p w14:paraId="6ADC88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has been scanned for viruses, but we cannot guarantee that it will be free of viruses or malware. The recipient should perform their own virus checks.</w:t>
      </w:r>
    </w:p>
    <w:p w14:paraId="295AE0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UNCLASSIFIED</w:t>
      </w:r>
    </w:p>
    <w:p w14:paraId="1E567584"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sz w:val="24"/>
          <w:szCs w:val="24"/>
          <w:lang w:eastAsia="en-GB"/>
        </w:rPr>
        <w:t xml:space="preserve">Follow us on Facebook Twitter </w:t>
      </w:r>
      <w:hyperlink r:id="rId631" w:history="1">
        <w:r>
          <w:rPr>
            <w:rStyle w:val="Hyperlink"/>
            <w:rFonts w:cs="Times New Roman"/>
            <w:sz w:val="24"/>
            <w:szCs w:val="24"/>
            <w:lang w:eastAsia="en-GB"/>
          </w:rPr>
          <w:t>http://www.enfield.gov.uk</w:t>
        </w:r>
      </w:hyperlink>
      <w:r>
        <w:rPr>
          <w:rFonts w:cs="Times New Roman"/>
          <w:color w:val="0000ED"/>
          <w:sz w:val="24"/>
          <w:szCs w:val="24"/>
          <w:lang w:eastAsia="en-GB"/>
        </w:rPr>
        <w:t xml:space="preserve"> </w:t>
      </w:r>
    </w:p>
    <w:p w14:paraId="75E6FC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 </w:t>
      </w:r>
    </w:p>
    <w:p w14:paraId="3977793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p>
    <w:p w14:paraId="377332F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1040,</w:t>
      </w:r>
    </w:p>
    <w:p w14:paraId="5977EA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 attendance. Could you ensure that you let them know this and if you could confirm this date is okay for us to attend that would be great.</w:t>
      </w:r>
    </w:p>
    <w:p w14:paraId="686196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w:t>
      </w:r>
    </w:p>
    <w:p w14:paraId="02D787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Monica Kaur, </w:t>
      </w:r>
    </w:p>
    <w:p w14:paraId="218026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Community Engagement Manager Business Development &amp; Community Support Enfield Homes </w:t>
      </w:r>
    </w:p>
    <w:p w14:paraId="4C5E1E1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0800 40 80 160* </w:t>
      </w:r>
    </w:p>
    <w:p w14:paraId="51B5DE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Fax 020 8375 8016 </w:t>
      </w:r>
    </w:p>
    <w:p w14:paraId="491871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This is a free phone number, so there is no charge if you use a landline. If you are using a mobile you may find it cheaper to call our landline number, The Edmonton Centre 36-44 South Mall Edmonton Green N9 0TN </w:t>
      </w:r>
    </w:p>
    <w:p w14:paraId="49B52B34"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sz w:val="24"/>
          <w:szCs w:val="24"/>
          <w:lang w:eastAsia="en-GB"/>
        </w:rPr>
        <w:t xml:space="preserve">Email: </w:t>
      </w:r>
      <w:hyperlink r:id="rId632" w:history="1">
        <w:r>
          <w:rPr>
            <w:rStyle w:val="Hyperlink"/>
            <w:rFonts w:cs="Times New Roman"/>
            <w:sz w:val="24"/>
            <w:szCs w:val="24"/>
            <w:lang w:eastAsia="en-GB"/>
          </w:rPr>
          <w:t>monica.kaur@enfieldhomes.org</w:t>
        </w:r>
      </w:hyperlink>
    </w:p>
    <w:p w14:paraId="464747E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web </w:t>
      </w:r>
      <w:hyperlink r:id="rId633" w:history="1">
        <w:r>
          <w:rPr>
            <w:rStyle w:val="Hyperlink"/>
            <w:rFonts w:cs="Times New Roman"/>
            <w:sz w:val="24"/>
            <w:szCs w:val="24"/>
            <w:lang w:eastAsia="en-GB"/>
          </w:rPr>
          <w:t>www.enfieldhomes.org</w:t>
        </w:r>
      </w:hyperlink>
    </w:p>
    <w:p w14:paraId="379F275D" w14:textId="77777777" w:rsidR="006E0BF1" w:rsidRDefault="00EE7C19">
      <w:pPr>
        <w:autoSpaceDE w:val="0"/>
        <w:autoSpaceDN w:val="0"/>
        <w:adjustRightInd w:val="0"/>
        <w:spacing w:line="240" w:lineRule="auto"/>
        <w:rPr>
          <w:rFonts w:cs="Times New Roman"/>
          <w:color w:val="800080"/>
          <w:sz w:val="24"/>
          <w:szCs w:val="24"/>
          <w:lang w:eastAsia="en-GB"/>
        </w:rPr>
      </w:pPr>
      <w:r>
        <w:rPr>
          <w:rFonts w:cs="Times New Roman"/>
          <w:color w:val="000000"/>
          <w:sz w:val="24"/>
          <w:szCs w:val="24"/>
          <w:lang w:eastAsia="en-GB"/>
        </w:rPr>
        <w:t xml:space="preserve"> </w:t>
      </w: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p>
    <w:p w14:paraId="6FB5F393" w14:textId="77777777" w:rsidR="006E0BF1" w:rsidRDefault="00EE7C19">
      <w:pPr>
        <w:autoSpaceDE w:val="0"/>
        <w:autoSpaceDN w:val="0"/>
        <w:adjustRightInd w:val="0"/>
        <w:spacing w:line="240" w:lineRule="auto"/>
        <w:rPr>
          <w:rFonts w:cs="Times New Roman"/>
          <w:sz w:val="24"/>
          <w:szCs w:val="24"/>
          <w:lang w:eastAsia="en-GB"/>
        </w:rPr>
      </w:pPr>
      <w:r>
        <w:rPr>
          <w:rFonts w:cs="Times New Roman"/>
          <w:sz w:val="24"/>
          <w:szCs w:val="24"/>
          <w:lang w:eastAsia="en-GB"/>
        </w:rPr>
        <w:t>Follow us on Facebook</w:t>
      </w:r>
    </w:p>
    <w:p w14:paraId="324E319C" w14:textId="77777777" w:rsidR="006E0BF1" w:rsidRDefault="00EE7C19">
      <w:pPr>
        <w:autoSpaceDE w:val="0"/>
        <w:autoSpaceDN w:val="0"/>
        <w:adjustRightInd w:val="0"/>
        <w:spacing w:line="240" w:lineRule="auto"/>
        <w:rPr>
          <w:rFonts w:cs="Times New Roman"/>
          <w:color w:val="0000ED"/>
          <w:sz w:val="24"/>
          <w:szCs w:val="24"/>
          <w:lang w:eastAsia="en-GB"/>
        </w:rPr>
      </w:pPr>
      <w:r>
        <w:rPr>
          <w:rFonts w:cs="Times New Roman"/>
          <w:sz w:val="24"/>
          <w:szCs w:val="24"/>
          <w:lang w:eastAsia="en-GB"/>
        </w:rPr>
        <w:t>Twitter</w:t>
      </w:r>
      <w:r>
        <w:rPr>
          <w:rFonts w:cs="Times New Roman"/>
          <w:color w:val="0000ED"/>
          <w:sz w:val="24"/>
          <w:szCs w:val="24"/>
          <w:lang w:eastAsia="en-GB"/>
        </w:rPr>
        <w:t xml:space="preserve"> </w:t>
      </w:r>
      <w:hyperlink r:id="rId634" w:history="1">
        <w:r>
          <w:rPr>
            <w:rStyle w:val="Hyperlink"/>
            <w:rFonts w:cs="Times New Roman"/>
            <w:sz w:val="24"/>
            <w:szCs w:val="24"/>
            <w:lang w:eastAsia="en-GB"/>
          </w:rPr>
          <w:t>http://www.enfield.gov.uk</w:t>
        </w:r>
      </w:hyperlink>
      <w:r>
        <w:rPr>
          <w:rFonts w:cs="Times New Roman"/>
          <w:color w:val="0000ED"/>
          <w:sz w:val="24"/>
          <w:szCs w:val="24"/>
          <w:lang w:eastAsia="en-GB"/>
        </w:rPr>
        <w:t xml:space="preserve"> </w:t>
      </w:r>
    </w:p>
    <w:p w14:paraId="7CD1F407" w14:textId="77777777" w:rsidR="006E0BF1" w:rsidRDefault="00EE7C19">
      <w:pPr>
        <w:spacing w:line="240" w:lineRule="auto"/>
        <w:rPr>
          <w:rFonts w:cs="Times New Roman"/>
          <w:b/>
          <w:sz w:val="24"/>
          <w:szCs w:val="24"/>
          <w:u w:val="single"/>
          <w:lang w:val="en-US"/>
        </w:rPr>
      </w:pPr>
      <w:r>
        <w:rPr>
          <w:rFonts w:cs="Times New Roman"/>
          <w:color w:val="000000"/>
          <w:sz w:val="24"/>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D8B9FE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1041,</w:t>
      </w:r>
    </w:p>
    <w:p w14:paraId="10819E4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 xml:space="preserve">UNCLASSIFIED </w:t>
      </w:r>
    </w:p>
    <w:p w14:paraId="57A304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 </w:t>
      </w:r>
    </w:p>
    <w:p w14:paraId="23E43D7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Attachments </w:t>
      </w:r>
    </w:p>
    <w:p w14:paraId="0617CA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image002.png (1.82 KB) </w:t>
      </w:r>
    </w:p>
    <w:p w14:paraId="59ADBA9E"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image003.jpg (962 kB) </w:t>
      </w:r>
    </w:p>
    <w:p w14:paraId="78DD1DF4" w14:textId="77777777" w:rsidR="006E0BF1" w:rsidRDefault="00EE7C19">
      <w:pPr>
        <w:autoSpaceDE w:val="0"/>
        <w:autoSpaceDN w:val="0"/>
        <w:adjustRightInd w:val="0"/>
        <w:spacing w:line="240" w:lineRule="auto"/>
        <w:rPr>
          <w:rFonts w:cs="Times New Roman"/>
          <w:color w:val="000000"/>
          <w:sz w:val="24"/>
          <w:szCs w:val="24"/>
          <w:lang w:val="de-DE" w:eastAsia="en-GB"/>
        </w:rPr>
      </w:pPr>
      <w:r>
        <w:rPr>
          <w:rFonts w:cs="Times New Roman"/>
          <w:color w:val="000000"/>
          <w:sz w:val="24"/>
          <w:szCs w:val="24"/>
          <w:lang w:val="de-DE" w:eastAsia="en-GB"/>
        </w:rPr>
        <w:t xml:space="preserve">• image004.jpg (962 KB) </w:t>
      </w:r>
    </w:p>
    <w:p w14:paraId="55D322A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image001.png (1.06 KB) </w:t>
      </w:r>
    </w:p>
    <w:p w14:paraId="1FE675F5" w14:textId="77777777" w:rsidR="006E0BF1" w:rsidRDefault="006E0BF1">
      <w:pPr>
        <w:spacing w:line="240" w:lineRule="auto"/>
        <w:rPr>
          <w:rFonts w:cs="Times New Roman"/>
          <w:sz w:val="24"/>
          <w:szCs w:val="24"/>
          <w:lang w:eastAsia="en-GB"/>
        </w:rPr>
      </w:pPr>
    </w:p>
    <w:p w14:paraId="6747FE6F"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4FF8DEA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981E5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376. Lorraine Cordell _Re_ Simon Cordell_ (13)</w:t>
      </w:r>
    </w:p>
    <w:p w14:paraId="2759304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1042,1043,1044,</w:t>
      </w:r>
    </w:p>
    <w:p w14:paraId="239EE3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635"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2189693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14 October </w:t>
      </w:r>
      <w:r>
        <w:rPr>
          <w:rFonts w:cs="Times New Roman"/>
          <w:b/>
          <w:bCs/>
          <w:color w:val="000000"/>
          <w:sz w:val="24"/>
          <w:szCs w:val="24"/>
          <w:lang w:eastAsia="en-GB"/>
        </w:rPr>
        <w:t>2014</w:t>
      </w:r>
      <w:r>
        <w:rPr>
          <w:rFonts w:cs="Times New Roman"/>
          <w:color w:val="000000"/>
          <w:sz w:val="24"/>
          <w:szCs w:val="24"/>
          <w:lang w:eastAsia="en-GB"/>
        </w:rPr>
        <w:t xml:space="preserve"> 10:15 </w:t>
      </w:r>
    </w:p>
    <w:p w14:paraId="2F95DE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w:t>
      </w:r>
      <w:hyperlink r:id="rId636"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237F590B" w14:textId="77777777" w:rsidR="006E0BF1" w:rsidRDefault="00EE7C19">
      <w:pPr>
        <w:autoSpaceDE w:val="0"/>
        <w:autoSpaceDN w:val="0"/>
        <w:adjustRightInd w:val="0"/>
        <w:spacing w:line="240" w:lineRule="auto"/>
        <w:rPr>
          <w:rFonts w:eastAsia="Arial Unicode MS" w:cs="Times New Roman"/>
          <w:color w:val="00008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r>
        <w:rPr>
          <w:rFonts w:eastAsia="Arial Unicode MS" w:cs="Times New Roman"/>
          <w:color w:val="000080"/>
          <w:sz w:val="24"/>
          <w:szCs w:val="24"/>
          <w:lang w:eastAsia="en-GB"/>
        </w:rPr>
        <w:t xml:space="preserve">Hi Martin </w:t>
      </w:r>
    </w:p>
    <w:p w14:paraId="6787BFA1"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Can you get back to me with the </w:t>
      </w:r>
      <w:r>
        <w:rPr>
          <w:rFonts w:eastAsia="Arial Unicode MS" w:cs="Times New Roman"/>
          <w:b/>
          <w:bCs/>
          <w:color w:val="000000"/>
          <w:sz w:val="24"/>
          <w:szCs w:val="24"/>
          <w:u w:val="single"/>
          <w:lang w:eastAsia="en-GB"/>
        </w:rPr>
        <w:t>payment details for Simon and how much each month and when the 1st payment will be due out of his account please.</w:t>
      </w:r>
      <w:r>
        <w:rPr>
          <w:rFonts w:eastAsia="Arial Unicode MS" w:cs="Times New Roman"/>
          <w:color w:val="000000"/>
          <w:sz w:val="24"/>
          <w:szCs w:val="24"/>
          <w:lang w:eastAsia="en-GB"/>
        </w:rPr>
        <w:t xml:space="preserve"> </w:t>
      </w:r>
    </w:p>
    <w:p w14:paraId="5DCF6C03"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Regards </w:t>
      </w:r>
    </w:p>
    <w:p w14:paraId="796F97D6"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Lorraine </w:t>
      </w:r>
    </w:p>
    <w:p w14:paraId="4920EA66"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From: </w:t>
      </w:r>
      <w:r>
        <w:rPr>
          <w:rFonts w:eastAsia="Arial Unicode MS" w:cs="Times New Roman"/>
          <w:color w:val="000000"/>
          <w:sz w:val="24"/>
          <w:szCs w:val="24"/>
          <w:lang w:eastAsia="en-GB"/>
        </w:rPr>
        <w:t>Lorraine Cordell [</w:t>
      </w:r>
      <w:r>
        <w:rPr>
          <w:rFonts w:eastAsia="Arial Unicode MS" w:cs="Times New Roman"/>
          <w:b/>
          <w:color w:val="000000"/>
          <w:sz w:val="24"/>
          <w:szCs w:val="24"/>
          <w:lang w:eastAsia="en-GB"/>
        </w:rPr>
        <w:t>Mail To</w:t>
      </w:r>
      <w:r>
        <w:rPr>
          <w:rFonts w:eastAsia="Arial Unicode MS" w:cs="Times New Roman"/>
          <w:color w:val="000000"/>
          <w:sz w:val="24"/>
          <w:szCs w:val="24"/>
          <w:lang w:eastAsia="en-GB"/>
        </w:rPr>
        <w:t>:</w:t>
      </w:r>
      <w:hyperlink r:id="rId637" w:history="1">
        <w:r>
          <w:rPr>
            <w:rStyle w:val="Hyperlink"/>
            <w:rFonts w:eastAsia="Arial Unicode MS" w:cs="Times New Roman"/>
            <w:sz w:val="24"/>
            <w:szCs w:val="24"/>
            <w:lang w:eastAsia="en-GB"/>
          </w:rPr>
          <w:t>lorraine32@blueyonder.co.uk</w:t>
        </w:r>
      </w:hyperlink>
      <w:r>
        <w:rPr>
          <w:rFonts w:eastAsia="Arial Unicode MS" w:cs="Times New Roman"/>
          <w:color w:val="000000"/>
          <w:sz w:val="24"/>
          <w:szCs w:val="24"/>
          <w:lang w:eastAsia="en-GB"/>
        </w:rPr>
        <w:t xml:space="preserve">] </w:t>
      </w:r>
    </w:p>
    <w:p w14:paraId="0ECD1610"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Sent: </w:t>
      </w:r>
      <w:r>
        <w:rPr>
          <w:rFonts w:eastAsia="Arial Unicode MS" w:cs="Times New Roman"/>
          <w:color w:val="000000"/>
          <w:sz w:val="24"/>
          <w:szCs w:val="24"/>
          <w:lang w:eastAsia="en-GB"/>
        </w:rPr>
        <w:t xml:space="preserve">09 October </w:t>
      </w:r>
      <w:r>
        <w:rPr>
          <w:rFonts w:eastAsia="Arial Unicode MS" w:cs="Times New Roman"/>
          <w:b/>
          <w:bCs/>
          <w:color w:val="000000"/>
          <w:sz w:val="24"/>
          <w:szCs w:val="24"/>
          <w:lang w:eastAsia="en-GB"/>
        </w:rPr>
        <w:t>2014</w:t>
      </w:r>
      <w:r>
        <w:rPr>
          <w:rFonts w:eastAsia="Arial Unicode MS" w:cs="Times New Roman"/>
          <w:color w:val="000000"/>
          <w:sz w:val="24"/>
          <w:szCs w:val="24"/>
          <w:lang w:eastAsia="en-GB"/>
        </w:rPr>
        <w:t xml:space="preserve"> 15:15 </w:t>
      </w:r>
    </w:p>
    <w:p w14:paraId="6CD41078"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To: </w:t>
      </w:r>
      <w:r>
        <w:rPr>
          <w:rFonts w:eastAsia="Arial Unicode MS" w:cs="Times New Roman"/>
          <w:color w:val="000000"/>
          <w:sz w:val="24"/>
          <w:szCs w:val="24"/>
          <w:lang w:eastAsia="en-GB"/>
        </w:rPr>
        <w:t xml:space="preserve">'Martin Jenkin' </w:t>
      </w:r>
    </w:p>
    <w:p w14:paraId="1E88AF53"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Subject: RE: </w:t>
      </w:r>
      <w:r>
        <w:rPr>
          <w:rFonts w:eastAsia="Arial Unicode MS" w:cs="Times New Roman"/>
          <w:color w:val="000000"/>
          <w:sz w:val="24"/>
          <w:szCs w:val="24"/>
          <w:lang w:eastAsia="en-GB"/>
        </w:rPr>
        <w:t xml:space="preserve">Simon Cordell </w:t>
      </w:r>
    </w:p>
    <w:p w14:paraId="7CBAD3FF"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Hi Martin </w:t>
      </w:r>
    </w:p>
    <w:p w14:paraId="2663DD77"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Sorry for the delay in getting the information Barclays Bank Mr Simon P Cordell 20-29-81 10895261. That is the info you needed. Can you let me know when the 1st payment will come out and how much for please and how much each payment is for and what date? </w:t>
      </w:r>
    </w:p>
    <w:p w14:paraId="6033F392"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Regards </w:t>
      </w:r>
    </w:p>
    <w:p w14:paraId="441423F8"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Lorraine </w:t>
      </w:r>
    </w:p>
    <w:p w14:paraId="53B4CB91"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From: </w:t>
      </w:r>
      <w:r>
        <w:rPr>
          <w:rFonts w:eastAsia="Arial Unicode MS" w:cs="Times New Roman"/>
          <w:color w:val="000000"/>
          <w:sz w:val="24"/>
          <w:szCs w:val="24"/>
          <w:lang w:eastAsia="en-GB"/>
        </w:rPr>
        <w:t>Martin Jenkin [</w:t>
      </w:r>
      <w:r>
        <w:rPr>
          <w:rFonts w:eastAsia="Arial Unicode MS" w:cs="Times New Roman"/>
          <w:b/>
          <w:color w:val="000000"/>
          <w:sz w:val="24"/>
          <w:szCs w:val="24"/>
          <w:lang w:eastAsia="en-GB"/>
        </w:rPr>
        <w:t>Mail To</w:t>
      </w:r>
      <w:r>
        <w:rPr>
          <w:rFonts w:eastAsia="Arial Unicode MS" w:cs="Times New Roman"/>
          <w:color w:val="000000"/>
          <w:sz w:val="24"/>
          <w:szCs w:val="24"/>
          <w:lang w:eastAsia="en-GB"/>
        </w:rPr>
        <w:t>:</w:t>
      </w:r>
      <w:hyperlink r:id="rId638" w:history="1">
        <w:r>
          <w:rPr>
            <w:rStyle w:val="Hyperlink"/>
            <w:rFonts w:eastAsia="Arial Unicode MS" w:cs="Times New Roman"/>
            <w:sz w:val="24"/>
            <w:szCs w:val="24"/>
            <w:lang w:eastAsia="en-GB"/>
          </w:rPr>
          <w:t>martinjenkin@broadsuredirect.com</w:t>
        </w:r>
      </w:hyperlink>
      <w:r>
        <w:rPr>
          <w:rFonts w:eastAsia="Arial Unicode MS" w:cs="Times New Roman"/>
          <w:color w:val="000000"/>
          <w:sz w:val="24"/>
          <w:szCs w:val="24"/>
          <w:lang w:eastAsia="en-GB"/>
        </w:rPr>
        <w:t xml:space="preserve">] </w:t>
      </w:r>
    </w:p>
    <w:p w14:paraId="59F257C9"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Sent: </w:t>
      </w:r>
      <w:r>
        <w:rPr>
          <w:rFonts w:eastAsia="Arial Unicode MS" w:cs="Times New Roman"/>
          <w:color w:val="000000"/>
          <w:sz w:val="24"/>
          <w:szCs w:val="24"/>
          <w:lang w:eastAsia="en-GB"/>
        </w:rPr>
        <w:t xml:space="preserve">07 October </w:t>
      </w:r>
      <w:r>
        <w:rPr>
          <w:rFonts w:eastAsia="Arial Unicode MS" w:cs="Times New Roman"/>
          <w:b/>
          <w:bCs/>
          <w:color w:val="000000"/>
          <w:sz w:val="24"/>
          <w:szCs w:val="24"/>
          <w:lang w:eastAsia="en-GB"/>
        </w:rPr>
        <w:t>2014</w:t>
      </w:r>
      <w:r>
        <w:rPr>
          <w:rFonts w:eastAsia="Arial Unicode MS" w:cs="Times New Roman"/>
          <w:color w:val="000000"/>
          <w:sz w:val="24"/>
          <w:szCs w:val="24"/>
          <w:lang w:eastAsia="en-GB"/>
        </w:rPr>
        <w:t xml:space="preserve"> 18:10 </w:t>
      </w:r>
    </w:p>
    <w:p w14:paraId="411E9941"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To: </w:t>
      </w:r>
      <w:r>
        <w:rPr>
          <w:rFonts w:eastAsia="Arial Unicode MS" w:cs="Times New Roman"/>
          <w:color w:val="000000"/>
          <w:sz w:val="24"/>
          <w:szCs w:val="24"/>
          <w:lang w:eastAsia="en-GB"/>
        </w:rPr>
        <w:t xml:space="preserve">'Lorraine Cordell' </w:t>
      </w:r>
    </w:p>
    <w:p w14:paraId="4DEA2748"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Subject: RE: </w:t>
      </w:r>
      <w:r>
        <w:rPr>
          <w:rFonts w:eastAsia="Arial Unicode MS" w:cs="Times New Roman"/>
          <w:color w:val="000000"/>
          <w:sz w:val="24"/>
          <w:szCs w:val="24"/>
          <w:lang w:eastAsia="en-GB"/>
        </w:rPr>
        <w:t xml:space="preserve">Simon Cordell </w:t>
      </w:r>
    </w:p>
    <w:p w14:paraId="2AF1D8BD"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Could you confirm the bank details and I will reset the direct debit up? </w:t>
      </w:r>
    </w:p>
    <w:p w14:paraId="1B148D80"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Once set up I will confirm the payment dates and we need to make sure the payment goes through</w:t>
      </w:r>
    </w:p>
    <w:p w14:paraId="7E851BDF"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Regards </w:t>
      </w:r>
    </w:p>
    <w:p w14:paraId="538B38F0"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Martin Jenkin DDI 01843 598744 </w:t>
      </w:r>
    </w:p>
    <w:p w14:paraId="1F144401" w14:textId="77777777" w:rsidR="006E0BF1" w:rsidRDefault="00EE7C19">
      <w:pPr>
        <w:spacing w:line="240" w:lineRule="auto"/>
        <w:rPr>
          <w:rFonts w:eastAsia="Times New Roman" w:cs="Times New Roman"/>
          <w:color w:val="000000"/>
          <w:sz w:val="24"/>
          <w:szCs w:val="24"/>
          <w:lang w:eastAsia="en-GB"/>
        </w:rPr>
      </w:pPr>
      <w:r>
        <w:rPr>
          <w:rFonts w:eastAsia="Arial Unicode MS" w:cs="Times New Roman"/>
          <w:color w:val="000000"/>
          <w:sz w:val="24"/>
          <w:szCs w:val="24"/>
          <w:lang w:eastAsia="en-GB"/>
        </w:rPr>
        <w:t xml:space="preserve">cid: image001.png@01CC9FAC. </w:t>
      </w:r>
    </w:p>
    <w:p w14:paraId="678194A8"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color w:val="000000"/>
          <w:sz w:val="24"/>
          <w:szCs w:val="24"/>
          <w:u w:val="single"/>
          <w:lang w:eastAsia="en-GB"/>
        </w:rPr>
        <w:t>1043,</w:t>
      </w:r>
    </w:p>
    <w:p w14:paraId="7130D7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 01843 594477 f: 01843 594488 </w:t>
      </w:r>
    </w:p>
    <w:p w14:paraId="79B549BB"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3ADA7B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6AB72A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0FF4D1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3E124A3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39"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5EB4F13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18:03 </w:t>
      </w:r>
    </w:p>
    <w:p w14:paraId="5E97E7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049D30D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1D66F0B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Martin </w:t>
      </w:r>
    </w:p>
    <w:p w14:paraId="112E2D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Is there any news about the payment yet? </w:t>
      </w:r>
    </w:p>
    <w:p w14:paraId="33899DC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4176AC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00BF5A29"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 xml:space="preserve">Mail To: </w:t>
      </w:r>
      <w:hyperlink r:id="rId640" w:history="1">
        <w:r>
          <w:rPr>
            <w:rStyle w:val="Hyperlink"/>
            <w:rFonts w:cs="Times New Roman"/>
            <w:sz w:val="24"/>
            <w:szCs w:val="24"/>
            <w:lang w:eastAsia="en-GB"/>
          </w:rPr>
          <w:t>martinienkin@broadsuredirect.com</w:t>
        </w:r>
      </w:hyperlink>
      <w:r>
        <w:rPr>
          <w:rFonts w:cs="Times New Roman"/>
          <w:color w:val="0000FF"/>
          <w:sz w:val="24"/>
          <w:szCs w:val="24"/>
          <w:lang w:eastAsia="en-GB"/>
        </w:rPr>
        <w:t xml:space="preserve">  </w:t>
      </w:r>
    </w:p>
    <w:p w14:paraId="47F279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 </w:t>
      </w:r>
    </w:p>
    <w:p w14:paraId="3C26AD8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32DC7A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4F5DD5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5DD9CF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am currently looking to see if I can re setup the direct debit on a recourse basis, I will be back in contact shortly Regards </w:t>
      </w:r>
    </w:p>
    <w:p w14:paraId="08046E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Martin Jenkin DDI 01843 598744 </w:t>
      </w:r>
    </w:p>
    <w:p w14:paraId="2D050FE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cid: image001.png@01CC9FAC.  </w:t>
      </w:r>
    </w:p>
    <w:p w14:paraId="36407F5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 01843 594477 </w:t>
      </w:r>
    </w:p>
    <w:p w14:paraId="636205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 01843 594488 </w:t>
      </w:r>
    </w:p>
    <w:p w14:paraId="42815661"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76DBA3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631B49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28EB063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transmission is strictly confidential and intended solely for the person or organisation to whom it is addressed. It may contain privileged and confidential information and if you are not the intended recipient,</w:t>
      </w:r>
    </w:p>
    <w:p w14:paraId="5B5AC738"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color w:val="000000"/>
          <w:sz w:val="24"/>
          <w:szCs w:val="24"/>
          <w:u w:val="single"/>
          <w:lang w:eastAsia="en-GB"/>
        </w:rPr>
        <w:t>1044,</w:t>
      </w:r>
    </w:p>
    <w:p w14:paraId="44999B9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53F3C1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64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963B6E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w:t>
      </w:r>
    </w:p>
    <w:p w14:paraId="116BB3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6BCE2B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5F74C4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1DA343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you please get back to me by email with an update as to Simon insurance and where it stands after the call?</w:t>
      </w:r>
    </w:p>
    <w:p w14:paraId="1B6E1A5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 made to me yesterday 30/09/14 you said you was going to get back to me with what was acceptable as a payment option.</w:t>
      </w:r>
    </w:p>
    <w:p w14:paraId="69F5853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B05B59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7513B3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642"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FDED8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w:t>
      </w:r>
    </w:p>
    <w:p w14:paraId="7318AC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1498459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30B2B6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Hello Martin</w:t>
      </w:r>
    </w:p>
    <w:p w14:paraId="531DB2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After Simon has just got off the phone to you and you saying to him that the full amount would need to be paid to keep the insurance in place or 2 payments at £700 to keep it in place. I fill that this is way too much to ask I have a letter here dated the 26/09/</w:t>
      </w:r>
      <w:r>
        <w:rPr>
          <w:rFonts w:cs="Times New Roman"/>
          <w:b/>
          <w:bCs/>
          <w:color w:val="000000"/>
          <w:sz w:val="24"/>
          <w:szCs w:val="24"/>
          <w:lang w:eastAsia="en-GB"/>
        </w:rPr>
        <w:t>2014</w:t>
      </w:r>
      <w:r>
        <w:rPr>
          <w:rFonts w:cs="Times New Roman"/>
          <w:color w:val="000000"/>
          <w:sz w:val="24"/>
          <w:szCs w:val="24"/>
          <w:lang w:eastAsia="en-GB"/>
        </w:rPr>
        <w:t xml:space="preserve">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w:t>
      </w:r>
      <w:r>
        <w:rPr>
          <w:rFonts w:cs="Times New Roman"/>
          <w:b/>
          <w:bCs/>
          <w:color w:val="000000"/>
          <w:sz w:val="24"/>
          <w:szCs w:val="24"/>
          <w:lang w:eastAsia="en-GB"/>
        </w:rPr>
        <w:t>2014</w:t>
      </w:r>
      <w:r>
        <w:rPr>
          <w:rFonts w:cs="Times New Roman"/>
          <w:color w:val="000000"/>
          <w:sz w:val="24"/>
          <w:szCs w:val="24"/>
          <w:lang w:eastAsia="en-GB"/>
        </w:rPr>
        <w:t xml:space="preserve">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 Can you also send him over his no claims bonus?</w:t>
      </w:r>
    </w:p>
    <w:p w14:paraId="3562E6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2E377A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Lorraine</w:t>
      </w:r>
    </w:p>
    <w:p w14:paraId="21718D90" w14:textId="77777777" w:rsidR="006E0BF1" w:rsidRDefault="006E0BF1">
      <w:pPr>
        <w:spacing w:line="240" w:lineRule="auto"/>
        <w:rPr>
          <w:rFonts w:cs="Times New Roman"/>
          <w:color w:val="000081"/>
          <w:sz w:val="24"/>
          <w:szCs w:val="24"/>
          <w:lang w:eastAsia="en-GB"/>
        </w:rPr>
      </w:pPr>
    </w:p>
    <w:p w14:paraId="1C508AE8" w14:textId="77777777" w:rsidR="006E0BF1" w:rsidRDefault="00EE7C19">
      <w:pPr>
        <w:spacing w:line="240" w:lineRule="auto"/>
        <w:ind w:left="113" w:hanging="113"/>
        <w:contextualSpacing/>
        <w:rPr>
          <w:rFonts w:cs="Times New Roman"/>
          <w:b/>
          <w:bCs/>
          <w:color w:val="000000"/>
          <w:sz w:val="24"/>
          <w:szCs w:val="24"/>
          <w:u w:val="single"/>
          <w:lang w:eastAsia="en-GB"/>
        </w:rPr>
      </w:pPr>
      <w:r>
        <w:rPr>
          <w:rFonts w:cs="Times New Roman"/>
          <w:b/>
          <w:bCs/>
          <w:color w:val="000000"/>
          <w:sz w:val="24"/>
          <w:szCs w:val="24"/>
          <w:u w:val="single"/>
          <w:lang w:eastAsia="en-GB"/>
        </w:rPr>
        <w:t>4</w:t>
      </w:r>
    </w:p>
    <w:p w14:paraId="58EDA598" w14:textId="77777777" w:rsidR="006E0BF1" w:rsidRDefault="00EE7C19">
      <w:pPr>
        <w:spacing w:line="240" w:lineRule="auto"/>
        <w:ind w:left="113" w:hanging="113"/>
        <w:contextualSpacing/>
        <w:rPr>
          <w:rFonts w:cs="Times New Roman"/>
          <w:b/>
          <w:bCs/>
          <w:color w:val="000000"/>
          <w:sz w:val="24"/>
          <w:szCs w:val="24"/>
          <w:u w:val="single"/>
          <w:lang w:eastAsia="en-GB"/>
        </w:rPr>
      </w:pPr>
      <w:r>
        <w:rPr>
          <w:rFonts w:cs="Times New Roman"/>
          <w:b/>
          <w:bCs/>
          <w:color w:val="000000"/>
          <w:sz w:val="24"/>
          <w:szCs w:val="24"/>
          <w:u w:val="single"/>
          <w:lang w:eastAsia="en-GB"/>
        </w:rPr>
        <w:t xml:space="preserve">1x Email. </w:t>
      </w:r>
    </w:p>
    <w:p w14:paraId="2FF6A4B7" w14:textId="77777777" w:rsidR="006E0BF1" w:rsidRDefault="00EE7C19">
      <w:pPr>
        <w:spacing w:line="240" w:lineRule="auto"/>
        <w:ind w:left="113" w:hanging="113"/>
        <w:contextualSpacing/>
        <w:rPr>
          <w:rFonts w:cs="Times New Roman"/>
          <w:color w:val="000000"/>
          <w:sz w:val="24"/>
          <w:szCs w:val="24"/>
          <w:lang w:eastAsia="en-GB"/>
        </w:rPr>
      </w:pPr>
      <w:r>
        <w:rPr>
          <w:rFonts w:cs="Times New Roman"/>
          <w:color w:val="000000"/>
          <w:sz w:val="24"/>
          <w:szCs w:val="24"/>
          <w:lang w:eastAsia="en-GB"/>
        </w:rPr>
        <w:t>Meeting with the Committee - Monday 13th October meeting</w:t>
      </w:r>
    </w:p>
    <w:p w14:paraId="2419DAEC"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Tuesday, 14 October 2014, 22:23</w:t>
      </w:r>
    </w:p>
    <w:p w14:paraId="0EF04C6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Meeting with the Committee - Monday 13th October meeting</w:t>
      </w:r>
    </w:p>
    <w:p w14:paraId="33B0D06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Luvinia De-Tourville</w:t>
      </w:r>
    </w:p>
    <w:p w14:paraId="213710D3" w14:textId="77777777" w:rsidR="006E0BF1" w:rsidRDefault="00EE7C19">
      <w:pPr>
        <w:spacing w:line="240" w:lineRule="auto"/>
        <w:rPr>
          <w:rFonts w:cs="Times New Roman"/>
          <w:color w:val="000000"/>
          <w:sz w:val="24"/>
          <w:szCs w:val="24"/>
          <w:lang w:eastAsia="en-GB"/>
        </w:rPr>
      </w:pPr>
      <w:hyperlink r:id="rId643" w:history="1">
        <w:r>
          <w:rPr>
            <w:rStyle w:val="Hyperlink"/>
            <w:rFonts w:cs="Times New Roman"/>
            <w:sz w:val="24"/>
            <w:szCs w:val="24"/>
            <w:lang w:eastAsia="en-GB"/>
          </w:rPr>
          <w:t>lou.dems eventmanagement@gmail.com</w:t>
        </w:r>
      </w:hyperlink>
    </w:p>
    <w:p w14:paraId="588D449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644" w:history="1">
        <w:r>
          <w:rPr>
            <w:rStyle w:val="Hyperlink"/>
            <w:rFonts w:cs="Times New Roman"/>
            <w:sz w:val="24"/>
            <w:szCs w:val="24"/>
            <w:lang w:eastAsia="en-GB"/>
          </w:rPr>
          <w:t>re_wired@ymail.com</w:t>
        </w:r>
      </w:hyperlink>
    </w:p>
    <w:p w14:paraId="3E8D622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Rewired </w:t>
      </w:r>
      <w:hyperlink r:id="rId645" w:history="1">
        <w:r>
          <w:rPr>
            <w:rStyle w:val="Hyperlink"/>
            <w:rFonts w:cs="Times New Roman"/>
            <w:sz w:val="24"/>
            <w:szCs w:val="24"/>
            <w:lang w:eastAsia="en-GB"/>
          </w:rPr>
          <w:t>re_wired@ymail.com</w:t>
        </w:r>
      </w:hyperlink>
    </w:p>
    <w:p w14:paraId="50FBFB7D"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6DEBCB84" w14:textId="77777777" w:rsidR="006E0BF1" w:rsidRDefault="00EE7C19">
      <w:pPr>
        <w:spacing w:line="240" w:lineRule="auto"/>
        <w:ind w:left="113" w:hanging="113"/>
        <w:contextualSpacing/>
        <w:rPr>
          <w:rFonts w:cs="Times New Roman"/>
          <w:b/>
          <w:bCs/>
          <w:color w:val="000000"/>
          <w:sz w:val="24"/>
          <w:szCs w:val="24"/>
          <w:u w:val="single"/>
          <w:lang w:eastAsia="en-GB"/>
        </w:rPr>
      </w:pPr>
      <w:r>
        <w:rPr>
          <w:rFonts w:cs="Times New Roman"/>
          <w:b/>
          <w:bCs/>
          <w:color w:val="000000"/>
          <w:sz w:val="24"/>
          <w:szCs w:val="24"/>
          <w:u w:val="single"/>
          <w:lang w:eastAsia="en-GB"/>
        </w:rPr>
        <w:t>5</w:t>
      </w:r>
    </w:p>
    <w:p w14:paraId="09EB7062" w14:textId="77777777" w:rsidR="006E0BF1" w:rsidRDefault="00EE7C19">
      <w:pPr>
        <w:spacing w:line="240" w:lineRule="auto"/>
        <w:ind w:left="113" w:hanging="113"/>
        <w:contextualSpacing/>
        <w:rPr>
          <w:rFonts w:cs="Times New Roman"/>
          <w:b/>
          <w:bCs/>
          <w:color w:val="000000"/>
          <w:sz w:val="24"/>
          <w:szCs w:val="24"/>
          <w:u w:val="single"/>
          <w:lang w:eastAsia="en-GB"/>
        </w:rPr>
      </w:pPr>
      <w:r>
        <w:rPr>
          <w:rFonts w:cs="Times New Roman"/>
          <w:b/>
          <w:bCs/>
          <w:color w:val="000000"/>
          <w:sz w:val="24"/>
          <w:szCs w:val="24"/>
          <w:u w:val="single"/>
          <w:lang w:eastAsia="en-GB"/>
        </w:rPr>
        <w:t xml:space="preserve">1x Email. </w:t>
      </w:r>
    </w:p>
    <w:p w14:paraId="28430298" w14:textId="77777777" w:rsidR="006E0BF1" w:rsidRDefault="00EE7C19">
      <w:pPr>
        <w:spacing w:line="240" w:lineRule="auto"/>
        <w:ind w:left="113" w:hanging="113"/>
        <w:contextualSpacing/>
        <w:rPr>
          <w:rFonts w:cs="Times New Roman"/>
          <w:b/>
          <w:bCs/>
          <w:color w:val="000000"/>
          <w:sz w:val="24"/>
          <w:szCs w:val="24"/>
          <w:u w:val="single"/>
          <w:lang w:eastAsia="en-GB"/>
        </w:rPr>
      </w:pPr>
      <w:r>
        <w:rPr>
          <w:rFonts w:cs="Times New Roman"/>
          <w:color w:val="000000"/>
          <w:sz w:val="24"/>
          <w:szCs w:val="24"/>
          <w:lang w:eastAsia="en-GB"/>
        </w:rPr>
        <w:t>Meeting with the Committee -</w:t>
      </w:r>
    </w:p>
    <w:p w14:paraId="2DC75464"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Tuesday, 14 October 2014, 18:11</w:t>
      </w:r>
    </w:p>
    <w:p w14:paraId="52FD4BA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646" w:history="1">
        <w:r>
          <w:rPr>
            <w:rStyle w:val="Hyperlink"/>
            <w:rFonts w:cs="Times New Roman"/>
            <w:sz w:val="24"/>
            <w:szCs w:val="24"/>
            <w:lang w:eastAsia="en-GB"/>
          </w:rPr>
          <w:t>Graceswork@aol.com</w:t>
        </w:r>
      </w:hyperlink>
    </w:p>
    <w:p w14:paraId="5A4B4E6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This is the information I have agreed to get passed to yourself and Monica at the meeting at the Kempe hall at 6pm on Monday 13th October </w:t>
      </w:r>
      <w:r>
        <w:rPr>
          <w:rFonts w:cs="Times New Roman"/>
          <w:b/>
          <w:bCs/>
          <w:color w:val="000000"/>
          <w:sz w:val="24"/>
          <w:szCs w:val="24"/>
          <w:lang w:eastAsia="en-GB"/>
        </w:rPr>
        <w:t>2014</w:t>
      </w:r>
      <w:r>
        <w:rPr>
          <w:rFonts w:cs="Times New Roman"/>
          <w:color w:val="000000"/>
          <w:sz w:val="24"/>
          <w:szCs w:val="24"/>
          <w:lang w:eastAsia="en-GB"/>
        </w:rPr>
        <w:t>. </w:t>
      </w:r>
    </w:p>
    <w:p w14:paraId="160AD8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Kind Regards Simon</w:t>
      </w:r>
    </w:p>
    <w:p w14:paraId="392DCF1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Attachments 10 0f 10 The Company Acts 1985 and 1989 Company Guarantee and not having a Share Capital Memorandum of Association of Kempe Hall Community</w:t>
      </w:r>
    </w:p>
    <w:p w14:paraId="2D6F03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Association Ltd Rare (9.91 MB)</w:t>
      </w:r>
    </w:p>
    <w:p w14:paraId="16DB4EF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671287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E2ACCD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B019CD6" w14:textId="77777777" w:rsidR="006E0BF1" w:rsidRDefault="006E0BF1">
      <w:pPr>
        <w:spacing w:line="240" w:lineRule="auto"/>
        <w:rPr>
          <w:rFonts w:cs="Times New Roman"/>
          <w:b/>
          <w:bCs/>
          <w:color w:val="ED7D31" w:themeColor="accent2"/>
          <w:sz w:val="24"/>
          <w:szCs w:val="24"/>
          <w:lang w:val="en-US"/>
        </w:rPr>
      </w:pPr>
    </w:p>
    <w:p w14:paraId="07EAAF4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51525802" w14:textId="77777777" w:rsidR="006E0BF1" w:rsidRDefault="006E0BF1">
      <w:pPr>
        <w:spacing w:line="240" w:lineRule="auto"/>
        <w:rPr>
          <w:rFonts w:cs="Times New Roman"/>
          <w:b/>
          <w:bCs/>
          <w:color w:val="ED7D31" w:themeColor="accent2"/>
          <w:sz w:val="24"/>
          <w:szCs w:val="24"/>
          <w:u w:val="single"/>
          <w:lang w:val="en-US"/>
        </w:rPr>
      </w:pPr>
    </w:p>
    <w:p w14:paraId="5F07272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3077037A" w14:textId="77777777" w:rsidR="006E0BF1" w:rsidRDefault="006E0BF1">
      <w:pPr>
        <w:spacing w:line="240" w:lineRule="auto"/>
        <w:rPr>
          <w:rFonts w:cs="Times New Roman"/>
          <w:b/>
          <w:bCs/>
          <w:color w:val="ED7D31" w:themeColor="accent2"/>
          <w:sz w:val="24"/>
          <w:szCs w:val="24"/>
          <w:u w:val="single"/>
          <w:lang w:val="en-US"/>
        </w:rPr>
      </w:pPr>
    </w:p>
    <w:p w14:paraId="60CD2B2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39FD23C0" w14:textId="77777777" w:rsidR="006E0BF1" w:rsidRDefault="006E0BF1">
      <w:pPr>
        <w:spacing w:line="240" w:lineRule="auto"/>
        <w:rPr>
          <w:rFonts w:cs="Times New Roman"/>
          <w:b/>
          <w:bCs/>
          <w:color w:val="ED7D31" w:themeColor="accent2"/>
          <w:sz w:val="24"/>
          <w:szCs w:val="24"/>
          <w:u w:val="single"/>
          <w:lang w:val="en-US"/>
        </w:rPr>
      </w:pPr>
    </w:p>
    <w:p w14:paraId="3F51598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2EE3CB7C" w14:textId="77777777" w:rsidR="006E0BF1" w:rsidRDefault="006E0BF1">
      <w:pPr>
        <w:spacing w:line="240" w:lineRule="auto"/>
        <w:rPr>
          <w:rFonts w:cs="Times New Roman"/>
          <w:color w:val="000000"/>
          <w:sz w:val="24"/>
          <w:szCs w:val="24"/>
          <w:lang w:eastAsia="en-GB"/>
        </w:rPr>
      </w:pPr>
    </w:p>
    <w:p w14:paraId="7402262A"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117F1C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realise how irresponsible the Enfield Councils and the Enfield Homes treat their clientele, as each day goes by that I require their plausible person’s attendance and then assistance in fine-tuning the disrepair emergency quandaries in my habitation as my health is nonessential to their staff!</w:t>
      </w:r>
    </w:p>
    <w:p w14:paraId="547390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079140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001DC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128489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18B5A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A27F79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A532D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73FC1F81" w14:textId="77777777" w:rsidR="006E0BF1" w:rsidRDefault="006E0BF1">
      <w:pPr>
        <w:shd w:val="clear" w:color="auto" w:fill="FFFFFF"/>
        <w:spacing w:line="240" w:lineRule="auto"/>
        <w:jc w:val="center"/>
        <w:rPr>
          <w:rFonts w:cs="Times New Roman"/>
          <w:b/>
          <w:bCs/>
          <w:color w:val="5B9BD5"/>
          <w:sz w:val="24"/>
          <w:szCs w:val="24"/>
          <w:lang w:eastAsia="en-GB"/>
        </w:rPr>
      </w:pPr>
    </w:p>
    <w:p w14:paraId="2A519299"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15/10/2014</w:t>
      </w:r>
    </w:p>
    <w:p w14:paraId="1671BF71" w14:textId="77777777" w:rsidR="006E0BF1" w:rsidRDefault="006E0BF1">
      <w:pPr>
        <w:shd w:val="clear" w:color="auto" w:fill="FFFFFF"/>
        <w:spacing w:line="240" w:lineRule="auto"/>
        <w:rPr>
          <w:rFonts w:cs="Times New Roman"/>
          <w:color w:val="5B9BD5"/>
          <w:sz w:val="24"/>
          <w:szCs w:val="24"/>
          <w:lang w:eastAsia="en-GB"/>
        </w:rPr>
      </w:pPr>
    </w:p>
    <w:p w14:paraId="24CA0CF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Getting told stuff while staying at my partners!</w:t>
      </w:r>
    </w:p>
    <w:p w14:paraId="765F70E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67B820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B38D35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E0F6C7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0C016B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43491B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FC729D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69E046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15/10/2014</w:t>
      </w:r>
    </w:p>
    <w:p w14:paraId="671B2287"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170889B6"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3D97B77A"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00668B2E"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78F61E9A" w14:textId="77777777" w:rsidR="006E0BF1" w:rsidRDefault="006E0BF1">
      <w:pPr>
        <w:spacing w:line="240" w:lineRule="auto"/>
        <w:ind w:left="360"/>
        <w:rPr>
          <w:rFonts w:cs="Times New Roman"/>
          <w:sz w:val="24"/>
          <w:szCs w:val="24"/>
          <w:lang w:val="en-US"/>
        </w:rPr>
      </w:pPr>
    </w:p>
    <w:p w14:paraId="1500F14F" w14:textId="77777777" w:rsidR="006E0BF1" w:rsidRDefault="00EE7C19">
      <w:pPr>
        <w:spacing w:line="240" w:lineRule="auto"/>
        <w:ind w:left="360"/>
        <w:rPr>
          <w:rFonts w:cs="Times New Roman"/>
          <w:sz w:val="24"/>
          <w:szCs w:val="24"/>
          <w:lang w:val="en-US"/>
        </w:rPr>
      </w:pPr>
      <w:r>
        <w:rPr>
          <w:rFonts w:cs="Times New Roman"/>
          <w:b/>
          <w:sz w:val="24"/>
          <w:szCs w:val="24"/>
          <w:u w:val="single"/>
          <w:lang w:val="en-US"/>
        </w:rPr>
        <w:t>1</w:t>
      </w:r>
    </w:p>
    <w:p w14:paraId="60363332" w14:textId="77777777" w:rsidR="006E0BF1" w:rsidRDefault="00EE7C19">
      <w:pPr>
        <w:numPr>
          <w:ilvl w:val="0"/>
          <w:numId w:val="6"/>
        </w:numPr>
        <w:spacing w:line="240" w:lineRule="auto"/>
        <w:rPr>
          <w:rFonts w:cs="Times New Roman"/>
          <w:sz w:val="24"/>
          <w:szCs w:val="24"/>
          <w:lang w:val="en-US"/>
        </w:rPr>
      </w:pPr>
      <w:r>
        <w:rPr>
          <w:rFonts w:cs="Times New Roman"/>
          <w:b/>
          <w:sz w:val="24"/>
          <w:szCs w:val="24"/>
          <w:u w:val="single"/>
          <w:lang w:val="en-US"/>
        </w:rPr>
        <w:t>Being at my new living partner home address: --</w:t>
      </w:r>
    </w:p>
    <w:p w14:paraId="1A56FAA7" w14:textId="77777777" w:rsidR="006E0BF1" w:rsidRDefault="00EE7C19">
      <w:pPr>
        <w:spacing w:line="240" w:lineRule="auto"/>
        <w:ind w:left="360"/>
        <w:rPr>
          <w:rFonts w:cs="Times New Roman"/>
          <w:sz w:val="24"/>
          <w:szCs w:val="24"/>
          <w:lang w:val="en-US"/>
        </w:rPr>
      </w:pPr>
      <w:r>
        <w:rPr>
          <w:rFonts w:cs="Times New Roman"/>
          <w:sz w:val="24"/>
          <w:szCs w:val="24"/>
          <w:lang w:val="en-US"/>
        </w:rPr>
        <w:t>Family Stuff!</w:t>
      </w:r>
    </w:p>
    <w:p w14:paraId="15DAAB51" w14:textId="77777777" w:rsidR="006E0BF1" w:rsidRDefault="006E0BF1">
      <w:pPr>
        <w:spacing w:line="240" w:lineRule="auto"/>
        <w:ind w:left="113" w:hanging="113"/>
        <w:rPr>
          <w:rFonts w:cs="Times New Roman"/>
          <w:color w:val="000000"/>
          <w:sz w:val="24"/>
          <w:szCs w:val="24"/>
          <w:lang w:eastAsia="en-GB"/>
        </w:rPr>
      </w:pPr>
    </w:p>
    <w:p w14:paraId="00EB0351"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xml:space="preserve">   --</w:t>
      </w:r>
    </w:p>
    <w:p w14:paraId="52EAF971" w14:textId="77777777" w:rsidR="006E0BF1" w:rsidRDefault="006E0BF1">
      <w:pPr>
        <w:spacing w:line="240" w:lineRule="auto"/>
        <w:ind w:left="113" w:hanging="113"/>
        <w:rPr>
          <w:rFonts w:cs="Times New Roman"/>
          <w:color w:val="000000"/>
          <w:sz w:val="24"/>
          <w:szCs w:val="24"/>
          <w:lang w:eastAsia="en-GB"/>
        </w:rPr>
      </w:pPr>
    </w:p>
    <w:p w14:paraId="1B7034AD"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3AA1A0DF"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Being at my new living partner home address: --</w:t>
      </w:r>
    </w:p>
    <w:p w14:paraId="65A5648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can say with a smile on my face that even with the problems that I got faced with, that summer seemed to last forever and in the middle of that summer, I can remember being at my new living partner home address, when I was painting the young Child's bedroom, this was due to the child sleeping down stairs in the front room between us and this was as no other man accomplished this for the pair of them already. While decorating and painting the bedroom; my new living partner at the time had gone for a routine check-up at a sexual clinic in her own area, at the time this was of no concern to me and I went happy for this to go ahead. In the middle of me fixing the bedroom up to a nice standard, my new living partner arrived back home, she asked me to sit down with her, as she had something important to explain to me. We walked into her hallway, this was at the top of her staircase and was outside of the bedroom, that I plastered and decorated, then my new living partner started to explained to me what happened, she said that while she was at the clinic, she got in their medical chair to get her check-up, when the woman looking after her welfare, said to her that she had noticed a spot on the top of her ass cheek and that as the clinician she wanted to test it. My new living partner explained to me that she allowed this to happen and was now waiting for the test to confirm the results, as a result of this; we were both then waiting to find out if this was of any concern to us both. After explaining this to me, she took a seat at the top of her staircase and pulled her trouser bottoms down, pulling her leg right up into the air showing me the top of her ass, this revealed to me what seemed to be a normal spot in my eyes, that any other person's may see on any other person, that is to explain. With myself being me and what just got told to myself, I never really managed to contemplate on the full understanding of what had just happened to me and how much that moment would change the rest of my life, what got said had yet to sink into my mind. I remember smiling at her and telling her that nothing will matter as I will be there for our family and things will be OK.</w:t>
      </w:r>
    </w:p>
    <w:p w14:paraId="150F51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7B2067B"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53AF430C"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05ABFD34" w14:textId="77777777" w:rsidR="006E0BF1" w:rsidRDefault="006E0BF1">
      <w:pPr>
        <w:spacing w:line="240" w:lineRule="auto"/>
        <w:rPr>
          <w:rFonts w:cs="Times New Roman"/>
          <w:color w:val="000000"/>
          <w:sz w:val="24"/>
          <w:szCs w:val="24"/>
          <w:lang w:eastAsia="en-GB"/>
        </w:rPr>
      </w:pPr>
    </w:p>
    <w:p w14:paraId="321D5F3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BDA00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perpetuate to express that I am would relish for an assessment to get consummated by the Enfield Homes and the Enfield Council's a survivors and then after for the disrepair work to get accomplished in a fair and plausible time limit but I sit in contriteness from the broken conditions and acquiescent contained within my subsisting contract of tenancy that have not got met and then on causes me to suffer from the neglect!</w:t>
      </w:r>
    </w:p>
    <w:p w14:paraId="656205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C7D8A5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730D13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Health Promotions statement and policy for the Too Smooth Entertainment company and I continued to Study and finish at the Time Start: 07:00Am and Time End: 03:30 Pm!</w:t>
      </w:r>
    </w:p>
    <w:p w14:paraId="26D732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8B46F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D22BD27"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8BF48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D5B8CB2" w14:textId="77777777" w:rsidR="006E0BF1" w:rsidRDefault="006E0BF1">
      <w:pPr>
        <w:spacing w:line="240" w:lineRule="auto"/>
        <w:rPr>
          <w:rFonts w:cs="Times New Roman"/>
          <w:color w:val="000000"/>
          <w:sz w:val="24"/>
          <w:szCs w:val="24"/>
          <w:lang w:eastAsia="en-GB"/>
        </w:rPr>
      </w:pPr>
    </w:p>
    <w:p w14:paraId="4C3161E7"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16/10/</w:t>
      </w:r>
      <w:r>
        <w:rPr>
          <w:rFonts w:cs="Times New Roman"/>
          <w:b/>
          <w:bCs/>
          <w:color w:val="000000"/>
          <w:sz w:val="24"/>
          <w:szCs w:val="24"/>
          <w:u w:val="single"/>
          <w:lang w:eastAsia="en-GB"/>
        </w:rPr>
        <w:t>2014</w:t>
      </w:r>
    </w:p>
    <w:p w14:paraId="1D85C192" w14:textId="77777777" w:rsidR="006E0BF1" w:rsidRDefault="006E0BF1">
      <w:pPr>
        <w:spacing w:line="240" w:lineRule="auto"/>
        <w:rPr>
          <w:rFonts w:cs="Times New Roman"/>
          <w:sz w:val="24"/>
          <w:szCs w:val="24"/>
          <w:lang w:eastAsia="en-GB"/>
        </w:rPr>
      </w:pPr>
    </w:p>
    <w:p w14:paraId="2F5FD20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A096E8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6E0E61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CE6CB2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D0D759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865A99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F28612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B24A1D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16/10/2014</w:t>
      </w:r>
    </w:p>
    <w:p w14:paraId="77625C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38B0889"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57D32A96"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5B15ACE2"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6996459F" w14:textId="77777777" w:rsidR="006E0BF1" w:rsidRDefault="006E0BF1">
      <w:pPr>
        <w:spacing w:line="240" w:lineRule="auto"/>
        <w:rPr>
          <w:rFonts w:cs="Times New Roman"/>
          <w:color w:val="000000"/>
          <w:sz w:val="24"/>
          <w:szCs w:val="24"/>
          <w:lang w:eastAsia="en-GB"/>
        </w:rPr>
      </w:pPr>
    </w:p>
    <w:p w14:paraId="44F9D7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3FD4E04B" w14:textId="77777777" w:rsidR="006E0BF1" w:rsidRDefault="006E0BF1">
      <w:pPr>
        <w:spacing w:line="240" w:lineRule="auto"/>
        <w:rPr>
          <w:rFonts w:cs="Times New Roman"/>
          <w:color w:val="000000"/>
          <w:sz w:val="24"/>
          <w:szCs w:val="24"/>
          <w:lang w:eastAsia="en-GB"/>
        </w:rPr>
      </w:pPr>
    </w:p>
    <w:p w14:paraId="64AD7728"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DC138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explicate to the Enfield Council and the Enfield Homes teams that I am yare and able to book a date in my diary to give their staff their rights towards their obligations of contract within my domicile to fine-tune the issues of disrepair without any dates getting booked!</w:t>
      </w:r>
    </w:p>
    <w:p w14:paraId="28A2B50A" w14:textId="77777777" w:rsidR="006E0BF1" w:rsidRDefault="006E0BF1">
      <w:pPr>
        <w:spacing w:line="240" w:lineRule="auto"/>
        <w:rPr>
          <w:rFonts w:cs="Times New Roman"/>
          <w:sz w:val="24"/>
          <w:szCs w:val="24"/>
          <w:lang w:eastAsia="en-GB"/>
        </w:rPr>
      </w:pPr>
    </w:p>
    <w:p w14:paraId="05080F6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142F8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finished working on creating a new up to date Health Promotions statement and policy for the Too Smooth Entertainment company and I continued to Study and finish at the Time Start: 07:00Am and Time End: 03:30 Pm!</w:t>
      </w:r>
    </w:p>
    <w:p w14:paraId="214E73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9A0E9F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D3C17E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56CA4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3FDD734" w14:textId="77777777" w:rsidR="006E0BF1" w:rsidRDefault="006E0BF1">
      <w:pPr>
        <w:spacing w:line="240" w:lineRule="auto"/>
        <w:rPr>
          <w:rFonts w:cs="Times New Roman"/>
          <w:sz w:val="24"/>
          <w:szCs w:val="24"/>
          <w:lang w:eastAsia="en-GB"/>
        </w:rPr>
      </w:pPr>
    </w:p>
    <w:p w14:paraId="7C35B7B5"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17/10/</w:t>
      </w:r>
      <w:r>
        <w:rPr>
          <w:rFonts w:cs="Times New Roman"/>
          <w:b/>
          <w:bCs/>
          <w:color w:val="000000"/>
          <w:sz w:val="24"/>
          <w:szCs w:val="24"/>
          <w:u w:val="single"/>
          <w:lang w:eastAsia="en-GB"/>
        </w:rPr>
        <w:t>2014</w:t>
      </w:r>
    </w:p>
    <w:p w14:paraId="33D5A872" w14:textId="77777777" w:rsidR="006E0BF1" w:rsidRDefault="006E0BF1">
      <w:pPr>
        <w:spacing w:line="240" w:lineRule="auto"/>
        <w:rPr>
          <w:rFonts w:cs="Times New Roman"/>
          <w:sz w:val="24"/>
          <w:szCs w:val="24"/>
          <w:lang w:eastAsia="en-GB"/>
        </w:rPr>
      </w:pPr>
    </w:p>
    <w:p w14:paraId="26ABE37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B426C6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E4678C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094225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DF6385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9DC98E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EE1D4D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8AE31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17/10/2014</w:t>
      </w:r>
    </w:p>
    <w:p w14:paraId="0D9C21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9C4C9E8"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4D829DE0"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26EF76FD"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4BB48EDE" w14:textId="77777777" w:rsidR="006E0BF1" w:rsidRDefault="006E0BF1">
      <w:pPr>
        <w:spacing w:line="240" w:lineRule="auto"/>
        <w:rPr>
          <w:rFonts w:cs="Times New Roman"/>
          <w:color w:val="000000"/>
          <w:sz w:val="24"/>
          <w:szCs w:val="24"/>
          <w:lang w:eastAsia="en-GB"/>
        </w:rPr>
      </w:pPr>
    </w:p>
    <w:p w14:paraId="68D9B5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0302102E" w14:textId="77777777" w:rsidR="006E0BF1" w:rsidRDefault="006E0BF1">
      <w:pPr>
        <w:spacing w:line="240" w:lineRule="auto"/>
        <w:rPr>
          <w:rFonts w:cs="Times New Roman"/>
          <w:color w:val="000000"/>
          <w:sz w:val="24"/>
          <w:szCs w:val="24"/>
          <w:lang w:eastAsia="en-GB"/>
        </w:rPr>
      </w:pPr>
    </w:p>
    <w:p w14:paraId="01337142"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D8C9B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grant the needed sanctions of access into my habitation so that the Enfield Council and the Enfield Homes teams can rehabilitate the quandaries but the days perpetuate to go by without paramount fixtures taking place!</w:t>
      </w:r>
    </w:p>
    <w:p w14:paraId="0634EE55" w14:textId="77777777" w:rsidR="006E0BF1" w:rsidRDefault="006E0BF1">
      <w:pPr>
        <w:spacing w:line="240" w:lineRule="auto"/>
        <w:rPr>
          <w:rFonts w:cs="Times New Roman"/>
          <w:sz w:val="24"/>
          <w:szCs w:val="24"/>
          <w:lang w:eastAsia="en-GB"/>
        </w:rPr>
      </w:pPr>
    </w:p>
    <w:p w14:paraId="37A7EBDD"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401049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up to date EVENT PROMOTION AND MARKETING needed skills and statements for the Too Smooth Entertainment company and I continued to Study and finish at the Time Start: 07:00 Am and Time End: 03:30 Pm!</w:t>
      </w:r>
    </w:p>
    <w:p w14:paraId="4BD600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BD46A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F009CA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58718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ACE36CE" w14:textId="77777777" w:rsidR="006E0BF1" w:rsidRDefault="006E0BF1">
      <w:pPr>
        <w:spacing w:line="240" w:lineRule="auto"/>
        <w:rPr>
          <w:rFonts w:cs="Times New Roman"/>
          <w:color w:val="000000"/>
          <w:sz w:val="24"/>
          <w:szCs w:val="24"/>
          <w:lang w:eastAsia="en-GB"/>
        </w:rPr>
      </w:pPr>
    </w:p>
    <w:p w14:paraId="24192C45" w14:textId="77777777" w:rsidR="006E0BF1" w:rsidRDefault="00EE7C19">
      <w:pPr>
        <w:shd w:val="clear" w:color="auto" w:fill="FFFFFF"/>
        <w:spacing w:line="240" w:lineRule="auto"/>
        <w:jc w:val="center"/>
        <w:rPr>
          <w:rFonts w:cs="Times New Roman"/>
          <w:b/>
          <w:color w:val="000000"/>
          <w:sz w:val="24"/>
          <w:szCs w:val="24"/>
          <w:u w:val="single"/>
          <w:lang w:eastAsia="en-GB"/>
        </w:rPr>
      </w:pPr>
      <w:bookmarkStart w:id="77" w:name="_Hlk527888958"/>
      <w:bookmarkStart w:id="78" w:name="_Hlk527888934"/>
      <w:r>
        <w:rPr>
          <w:rFonts w:cs="Times New Roman"/>
          <w:b/>
          <w:color w:val="000000"/>
          <w:sz w:val="24"/>
          <w:szCs w:val="24"/>
          <w:u w:val="single"/>
          <w:lang w:eastAsia="en-GB"/>
        </w:rPr>
        <w:t>18/10/</w:t>
      </w:r>
      <w:r>
        <w:rPr>
          <w:rFonts w:cs="Times New Roman"/>
          <w:b/>
          <w:bCs/>
          <w:color w:val="000000"/>
          <w:sz w:val="24"/>
          <w:szCs w:val="24"/>
          <w:u w:val="single"/>
          <w:lang w:eastAsia="en-GB"/>
        </w:rPr>
        <w:t>2014</w:t>
      </w:r>
      <w:bookmarkEnd w:id="77"/>
      <w:bookmarkEnd w:id="78"/>
    </w:p>
    <w:p w14:paraId="74C405B7" w14:textId="77777777" w:rsidR="006E0BF1" w:rsidRDefault="006E0BF1">
      <w:pPr>
        <w:spacing w:line="240" w:lineRule="auto"/>
        <w:rPr>
          <w:rFonts w:cs="Times New Roman"/>
          <w:sz w:val="24"/>
          <w:szCs w:val="24"/>
          <w:lang w:eastAsia="en-GB"/>
        </w:rPr>
      </w:pPr>
    </w:p>
    <w:p w14:paraId="1F1C359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1840C24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76A61F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73CBC0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00587E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F3C317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343709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D420A3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18/10/2014</w:t>
      </w:r>
    </w:p>
    <w:p w14:paraId="798EF2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BF01494"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44526CDF"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292791A3" w14:textId="77777777" w:rsidR="006E0BF1" w:rsidRDefault="00EE7C19">
      <w:pPr>
        <w:widowControl w:val="0"/>
        <w:numPr>
          <w:ilvl w:val="0"/>
          <w:numId w:val="45"/>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6E0ADFE5" w14:textId="77777777" w:rsidR="006E0BF1" w:rsidRDefault="006E0BF1">
      <w:pPr>
        <w:spacing w:line="240" w:lineRule="auto"/>
        <w:rPr>
          <w:rFonts w:cs="Times New Roman"/>
          <w:color w:val="000000"/>
          <w:sz w:val="24"/>
          <w:szCs w:val="24"/>
          <w:lang w:eastAsia="en-GB"/>
        </w:rPr>
      </w:pPr>
    </w:p>
    <w:p w14:paraId="323C51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4F113D5A" w14:textId="77777777" w:rsidR="006E0BF1" w:rsidRDefault="006E0BF1">
      <w:pPr>
        <w:spacing w:line="240" w:lineRule="auto"/>
        <w:rPr>
          <w:rFonts w:cs="Times New Roman"/>
          <w:color w:val="000000"/>
          <w:sz w:val="24"/>
          <w:szCs w:val="24"/>
          <w:lang w:eastAsia="en-GB"/>
        </w:rPr>
      </w:pPr>
    </w:p>
    <w:p w14:paraId="636B893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F7B4BC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await the date to get booked for my rehabilitations to take place expounding a date that would stay needed so for a plausible person to access my property to consummate the exigently needed repairs, so for them to get consummated, with efficiency, but to my disadvantage I get left helpless by no correct follow ups of the Enfield Council and the Enfield Homes teams!</w:t>
      </w:r>
    </w:p>
    <w:p w14:paraId="28163056" w14:textId="77777777" w:rsidR="006E0BF1" w:rsidRDefault="006E0BF1">
      <w:pPr>
        <w:spacing w:line="240" w:lineRule="auto"/>
        <w:rPr>
          <w:rFonts w:cs="Times New Roman"/>
          <w:sz w:val="24"/>
          <w:szCs w:val="24"/>
          <w:lang w:eastAsia="en-GB"/>
        </w:rPr>
      </w:pPr>
    </w:p>
    <w:p w14:paraId="76492B6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7014132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EVENT PROMOTION AND MARKETING needed skills and statements for the Too Smooth Entertainment company and I continued to Study and finish at the Time Start: 07:00 Am and Time End: 03:30 Pm!</w:t>
      </w:r>
    </w:p>
    <w:p w14:paraId="4D2F59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C93A0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685ED9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4AF8C7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5064C1A" w14:textId="77777777" w:rsidR="006E0BF1" w:rsidRDefault="006E0BF1">
      <w:pPr>
        <w:spacing w:line="240" w:lineRule="auto"/>
        <w:rPr>
          <w:rFonts w:cs="Times New Roman"/>
          <w:sz w:val="24"/>
          <w:szCs w:val="24"/>
          <w:lang w:eastAsia="en-GB"/>
        </w:rPr>
      </w:pPr>
    </w:p>
    <w:p w14:paraId="1DA25631"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19/10/</w:t>
      </w:r>
      <w:r>
        <w:rPr>
          <w:rFonts w:cs="Times New Roman"/>
          <w:b/>
          <w:bCs/>
          <w:color w:val="000000"/>
          <w:sz w:val="24"/>
          <w:szCs w:val="24"/>
          <w:u w:val="single"/>
          <w:lang w:eastAsia="en-GB"/>
        </w:rPr>
        <w:t>2014</w:t>
      </w:r>
    </w:p>
    <w:p w14:paraId="77D159FC" w14:textId="77777777" w:rsidR="006E0BF1" w:rsidRDefault="006E0BF1">
      <w:pPr>
        <w:spacing w:line="240" w:lineRule="auto"/>
        <w:rPr>
          <w:rFonts w:cs="Times New Roman"/>
          <w:sz w:val="24"/>
          <w:szCs w:val="24"/>
          <w:lang w:eastAsia="en-GB"/>
        </w:rPr>
      </w:pPr>
    </w:p>
    <w:p w14:paraId="3575FDA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A8FBE5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784DF1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F6EB7D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58F881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E6419F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145FDF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52DAF2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19/10/2014</w:t>
      </w:r>
    </w:p>
    <w:p w14:paraId="64A50F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B4B0BFF"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79180BBA"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2A86D376" w14:textId="77777777" w:rsidR="006E0BF1" w:rsidRDefault="006E0BF1">
      <w:pPr>
        <w:spacing w:line="240" w:lineRule="auto"/>
        <w:ind w:left="360"/>
        <w:rPr>
          <w:rFonts w:cs="Times New Roman"/>
          <w:sz w:val="24"/>
          <w:szCs w:val="24"/>
          <w:lang w:val="en-US"/>
        </w:rPr>
      </w:pPr>
    </w:p>
    <w:p w14:paraId="116B1722" w14:textId="77777777" w:rsidR="006E0BF1" w:rsidRDefault="00EE7C19">
      <w:pPr>
        <w:spacing w:line="240" w:lineRule="auto"/>
        <w:ind w:left="360"/>
        <w:rPr>
          <w:rFonts w:cs="Times New Roman"/>
          <w:b/>
          <w:bCs/>
          <w:sz w:val="24"/>
          <w:szCs w:val="24"/>
          <w:u w:val="single"/>
          <w:lang w:val="en-US"/>
        </w:rPr>
      </w:pPr>
      <w:r>
        <w:rPr>
          <w:rFonts w:cs="Times New Roman"/>
          <w:b/>
          <w:bCs/>
          <w:sz w:val="24"/>
          <w:szCs w:val="24"/>
          <w:u w:val="single"/>
          <w:lang w:val="en-US"/>
        </w:rPr>
        <w:t>1</w:t>
      </w:r>
    </w:p>
    <w:p w14:paraId="54632ED8"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Helping out</w:t>
      </w:r>
    </w:p>
    <w:p w14:paraId="7C08F6D9" w14:textId="77777777" w:rsidR="006E0BF1" w:rsidRDefault="00EE7C19">
      <w:pPr>
        <w:spacing w:line="240" w:lineRule="auto"/>
        <w:ind w:left="360"/>
        <w:rPr>
          <w:rFonts w:cs="Times New Roman"/>
          <w:b/>
          <w:bCs/>
          <w:sz w:val="24"/>
          <w:szCs w:val="24"/>
          <w:u w:val="single"/>
          <w:lang w:val="en-US"/>
        </w:rPr>
      </w:pPr>
      <w:r>
        <w:rPr>
          <w:rFonts w:cs="Times New Roman"/>
          <w:sz w:val="24"/>
          <w:szCs w:val="24"/>
          <w:lang w:val="en-US"/>
        </w:rPr>
        <w:t>In the Community Hall!</w:t>
      </w:r>
    </w:p>
    <w:p w14:paraId="7EF2CFA0" w14:textId="77777777" w:rsidR="006E0BF1" w:rsidRDefault="006E0BF1">
      <w:pPr>
        <w:spacing w:line="240" w:lineRule="auto"/>
        <w:ind w:left="360"/>
        <w:rPr>
          <w:rFonts w:cs="Times New Roman"/>
          <w:b/>
          <w:bCs/>
          <w:sz w:val="24"/>
          <w:szCs w:val="24"/>
          <w:u w:val="single"/>
          <w:lang w:val="en-US"/>
        </w:rPr>
      </w:pPr>
    </w:p>
    <w:p w14:paraId="44142370" w14:textId="77777777" w:rsidR="006E0BF1" w:rsidRDefault="00EE7C19">
      <w:pPr>
        <w:spacing w:line="240" w:lineRule="auto"/>
        <w:ind w:left="360"/>
        <w:rPr>
          <w:rFonts w:cs="Times New Roman"/>
          <w:b/>
          <w:bCs/>
          <w:sz w:val="24"/>
          <w:szCs w:val="24"/>
          <w:u w:val="single"/>
          <w:lang w:val="en-US"/>
        </w:rPr>
      </w:pPr>
      <w:r>
        <w:rPr>
          <w:rFonts w:cs="Times New Roman"/>
          <w:b/>
          <w:sz w:val="24"/>
          <w:szCs w:val="24"/>
          <w:u w:val="single"/>
          <w:lang w:val="en-US"/>
        </w:rPr>
        <w:t>2</w:t>
      </w:r>
    </w:p>
    <w:p w14:paraId="53A05255" w14:textId="77777777" w:rsidR="006E0BF1" w:rsidRDefault="00EE7C19">
      <w:pPr>
        <w:numPr>
          <w:ilvl w:val="0"/>
          <w:numId w:val="6"/>
        </w:numPr>
        <w:spacing w:line="240" w:lineRule="auto"/>
        <w:rPr>
          <w:rFonts w:cs="Times New Roman"/>
          <w:b/>
          <w:bCs/>
          <w:sz w:val="24"/>
          <w:szCs w:val="24"/>
          <w:u w:val="single"/>
          <w:lang w:val="en-US"/>
        </w:rPr>
      </w:pPr>
      <w:r>
        <w:rPr>
          <w:rFonts w:cs="Times New Roman"/>
          <w:b/>
          <w:sz w:val="24"/>
          <w:szCs w:val="24"/>
          <w:u w:val="single"/>
          <w:lang w:val="en-US"/>
        </w:rPr>
        <w:t>The Enfield Gov / Email’s Issue: 01</w:t>
      </w:r>
    </w:p>
    <w:p w14:paraId="48836E21"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Simon Cordell Solicitor </w:t>
      </w:r>
      <w:r>
        <w:rPr>
          <w:rFonts w:cs="Times New Roman"/>
          <w:b/>
          <w:color w:val="000000"/>
          <w:sz w:val="24"/>
          <w:szCs w:val="24"/>
          <w:lang w:eastAsia="en-GB"/>
        </w:rPr>
        <w:t xml:space="preserve">/ </w:t>
      </w:r>
    </w:p>
    <w:p w14:paraId="7524CD5D"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1045</w:t>
      </w:r>
    </w:p>
    <w:p w14:paraId="1FE75FC6"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0A51F37E" w14:textId="77777777" w:rsidR="006E0BF1" w:rsidRDefault="006E0BF1">
      <w:pPr>
        <w:spacing w:line="240" w:lineRule="auto"/>
        <w:rPr>
          <w:rFonts w:cs="Times New Roman"/>
          <w:sz w:val="24"/>
          <w:szCs w:val="24"/>
          <w:lang w:eastAsia="en-GB"/>
        </w:rPr>
      </w:pPr>
    </w:p>
    <w:p w14:paraId="04F6E3F9"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E94679B" w14:textId="77777777" w:rsidR="006E0BF1" w:rsidRDefault="006E0BF1">
      <w:pPr>
        <w:spacing w:line="240" w:lineRule="auto"/>
        <w:rPr>
          <w:rFonts w:cs="Times New Roman"/>
          <w:sz w:val="24"/>
          <w:szCs w:val="24"/>
          <w:lang w:eastAsia="en-GB"/>
        </w:rPr>
      </w:pPr>
    </w:p>
    <w:p w14:paraId="6E5755DC"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2785CDB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Helping out</w:t>
      </w:r>
    </w:p>
    <w:p w14:paraId="53328607" w14:textId="77777777" w:rsidR="006E0BF1" w:rsidRDefault="00EE7C19">
      <w:pPr>
        <w:spacing w:line="240" w:lineRule="auto"/>
        <w:rPr>
          <w:rFonts w:cs="Times New Roman"/>
          <w:b/>
          <w:bCs/>
          <w:sz w:val="24"/>
          <w:szCs w:val="24"/>
          <w:u w:val="single"/>
          <w:lang w:val="en-US"/>
        </w:rPr>
      </w:pPr>
      <w:r>
        <w:rPr>
          <w:rFonts w:cs="Times New Roman"/>
          <w:sz w:val="24"/>
          <w:szCs w:val="24"/>
          <w:lang w:val="en-US"/>
        </w:rPr>
        <w:t>In the Community Hall!</w:t>
      </w:r>
    </w:p>
    <w:p w14:paraId="544CA77D" w14:textId="77777777" w:rsidR="006E0BF1" w:rsidRDefault="006E0BF1">
      <w:pPr>
        <w:spacing w:line="240" w:lineRule="auto"/>
        <w:rPr>
          <w:rFonts w:cs="Times New Roman"/>
          <w:sz w:val="24"/>
          <w:szCs w:val="24"/>
          <w:lang w:eastAsia="en-GB"/>
        </w:rPr>
      </w:pPr>
    </w:p>
    <w:p w14:paraId="1BC2444C"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06C2E1F1"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7D62953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Simon Cordell Solicitor</w:t>
      </w:r>
    </w:p>
    <w:p w14:paraId="4A0367C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1045</w:t>
      </w:r>
    </w:p>
    <w:p w14:paraId="7FB1F105"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From: </w:t>
      </w:r>
      <w:r>
        <w:rPr>
          <w:rFonts w:cs="Times New Roman"/>
          <w:sz w:val="24"/>
          <w:szCs w:val="24"/>
          <w:lang w:eastAsia="en-GB"/>
        </w:rPr>
        <w:t>JOSEPHINE WARD</w:t>
      </w:r>
    </w:p>
    <w:p w14:paraId="68784CF1"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To: </w:t>
      </w:r>
      <w:r>
        <w:rPr>
          <w:rFonts w:cs="Times New Roman"/>
          <w:sz w:val="24"/>
          <w:szCs w:val="24"/>
          <w:lang w:eastAsia="en-GB"/>
        </w:rPr>
        <w:t xml:space="preserve">Lorraine Cordell </w:t>
      </w:r>
    </w:p>
    <w:p w14:paraId="6A2CAAC4"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Subject: </w:t>
      </w:r>
      <w:r>
        <w:rPr>
          <w:rFonts w:cs="Times New Roman"/>
          <w:sz w:val="24"/>
          <w:szCs w:val="24"/>
          <w:lang w:eastAsia="en-GB"/>
        </w:rPr>
        <w:t>Simon Cordell</w:t>
      </w:r>
    </w:p>
    <w:p w14:paraId="4EA00CA6"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Date: </w:t>
      </w:r>
      <w:r>
        <w:rPr>
          <w:rFonts w:cs="Times New Roman"/>
          <w:sz w:val="24"/>
          <w:szCs w:val="24"/>
          <w:lang w:eastAsia="en-GB"/>
        </w:rPr>
        <w:t xml:space="preserve">19 October </w:t>
      </w:r>
      <w:r>
        <w:rPr>
          <w:rFonts w:cs="Times New Roman"/>
          <w:b/>
          <w:bCs/>
          <w:sz w:val="24"/>
          <w:szCs w:val="24"/>
          <w:lang w:eastAsia="en-GB"/>
        </w:rPr>
        <w:t>2014</w:t>
      </w:r>
      <w:r>
        <w:rPr>
          <w:rFonts w:cs="Times New Roman"/>
          <w:sz w:val="24"/>
          <w:szCs w:val="24"/>
          <w:lang w:eastAsia="en-GB"/>
        </w:rPr>
        <w:t xml:space="preserve"> 17:45:26</w:t>
      </w:r>
    </w:p>
    <w:p w14:paraId="6D122846" w14:textId="77777777" w:rsidR="006E0BF1" w:rsidRDefault="00EE7C19">
      <w:pPr>
        <w:spacing w:line="240" w:lineRule="auto"/>
        <w:rPr>
          <w:rFonts w:cs="Times New Roman"/>
          <w:sz w:val="24"/>
          <w:szCs w:val="24"/>
          <w:lang w:eastAsia="en-GB"/>
        </w:rPr>
      </w:pPr>
      <w:r>
        <w:rPr>
          <w:rFonts w:cs="Times New Roman"/>
          <w:sz w:val="24"/>
          <w:szCs w:val="24"/>
          <w:lang w:eastAsia="en-GB"/>
        </w:rPr>
        <w:t>Attachments:</w:t>
      </w:r>
    </w:p>
    <w:p w14:paraId="6C9FFBD0" w14:textId="77777777" w:rsidR="006E0BF1" w:rsidRDefault="00EE7C19">
      <w:pPr>
        <w:spacing w:line="240" w:lineRule="auto"/>
        <w:rPr>
          <w:rFonts w:cs="Times New Roman"/>
          <w:sz w:val="24"/>
          <w:szCs w:val="24"/>
          <w:lang w:eastAsia="en-GB"/>
        </w:rPr>
      </w:pPr>
      <w:r>
        <w:rPr>
          <w:rFonts w:cs="Times New Roman"/>
          <w:sz w:val="24"/>
          <w:szCs w:val="24"/>
          <w:lang w:eastAsia="en-GB"/>
        </w:rPr>
        <w:t>COMMENTS ON PROSECUTION STATEMENTS 191014.doc</w:t>
      </w:r>
    </w:p>
    <w:p w14:paraId="508C5A77" w14:textId="77777777" w:rsidR="006E0BF1" w:rsidRDefault="00EE7C19">
      <w:pPr>
        <w:spacing w:line="240" w:lineRule="auto"/>
        <w:rPr>
          <w:rFonts w:cs="Times New Roman"/>
          <w:sz w:val="24"/>
          <w:szCs w:val="24"/>
          <w:lang w:eastAsia="en-GB"/>
        </w:rPr>
      </w:pPr>
      <w:r>
        <w:rPr>
          <w:rFonts w:cs="Times New Roman"/>
          <w:sz w:val="24"/>
          <w:szCs w:val="24"/>
          <w:lang w:eastAsia="en-GB"/>
        </w:rPr>
        <w:t>SIMON CORDELL ASBO Proof of evidence 191014.doc</w:t>
      </w:r>
    </w:p>
    <w:p w14:paraId="33776378" w14:textId="77777777" w:rsidR="006E0BF1" w:rsidRDefault="00EE7C19">
      <w:pPr>
        <w:spacing w:line="240" w:lineRule="auto"/>
        <w:rPr>
          <w:rFonts w:cs="Times New Roman"/>
          <w:sz w:val="24"/>
          <w:szCs w:val="24"/>
          <w:lang w:eastAsia="en-GB"/>
        </w:rPr>
      </w:pPr>
      <w:r>
        <w:rPr>
          <w:rFonts w:cs="Times New Roman"/>
          <w:sz w:val="24"/>
          <w:szCs w:val="24"/>
          <w:lang w:eastAsia="en-GB"/>
        </w:rPr>
        <w:t>SIMON CORDELL ASBO proof of evidence B.doc</w:t>
      </w:r>
    </w:p>
    <w:p w14:paraId="062FBD14" w14:textId="77777777" w:rsidR="006E0BF1" w:rsidRDefault="006E0BF1">
      <w:pPr>
        <w:spacing w:line="240" w:lineRule="auto"/>
        <w:rPr>
          <w:rFonts w:cs="Times New Roman"/>
          <w:sz w:val="24"/>
          <w:szCs w:val="24"/>
          <w:lang w:eastAsia="en-GB"/>
        </w:rPr>
      </w:pPr>
    </w:p>
    <w:p w14:paraId="70754A8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EB8377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C33B833" w14:textId="77777777" w:rsidR="006E0BF1" w:rsidRDefault="006E0BF1">
      <w:pPr>
        <w:spacing w:line="240" w:lineRule="auto"/>
        <w:rPr>
          <w:rFonts w:cs="Times New Roman"/>
          <w:b/>
          <w:bCs/>
          <w:color w:val="ED7D31" w:themeColor="accent2"/>
          <w:sz w:val="24"/>
          <w:szCs w:val="24"/>
          <w:lang w:val="en-US"/>
        </w:rPr>
      </w:pPr>
    </w:p>
    <w:p w14:paraId="472E67A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5A4C27F2" w14:textId="77777777" w:rsidR="006E0BF1" w:rsidRDefault="006E0BF1">
      <w:pPr>
        <w:spacing w:line="240" w:lineRule="auto"/>
        <w:rPr>
          <w:rFonts w:cs="Times New Roman"/>
          <w:sz w:val="24"/>
          <w:szCs w:val="24"/>
          <w:lang w:eastAsia="en-GB"/>
        </w:rPr>
      </w:pPr>
    </w:p>
    <w:p w14:paraId="36A54F6C"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7EE4BA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housing conditions perpetuate that I have to live in and are outrageousness for human inhabitants due to the neglect towards fixing the disrepair issues of damp and the heating system that the Enfield homes are responsible for, once put in receipt of the emergency needed repair as I have put them!</w:t>
      </w:r>
    </w:p>
    <w:p w14:paraId="27CAF9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0D9519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C1AFAD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EVENT PROMOTION AND MARKETING needed skills and statements for the Too Smooth Entertainment company and I continued to Study and finish at the Time Start: 07:00 Am and Time End: 03:30 Pm!</w:t>
      </w:r>
    </w:p>
    <w:p w14:paraId="5216222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628613F" w14:textId="77777777" w:rsidR="006E0BF1" w:rsidRDefault="00EE7C19">
      <w:pPr>
        <w:spacing w:line="240" w:lineRule="auto"/>
        <w:rPr>
          <w:rFonts w:cs="Times New Roman"/>
          <w:sz w:val="24"/>
          <w:szCs w:val="24"/>
          <w:lang w:val="en-US"/>
        </w:rPr>
      </w:pPr>
      <w:r>
        <w:rPr>
          <w:rFonts w:cs="Times New Roman"/>
          <w:sz w:val="24"/>
          <w:szCs w:val="24"/>
          <w:lang w:val="en-US"/>
        </w:rPr>
        <w:t xml:space="preserve"> </w:t>
      </w:r>
    </w:p>
    <w:p w14:paraId="4627812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7491C7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7A4098A" w14:textId="77777777" w:rsidR="006E0BF1" w:rsidRDefault="006E0BF1">
      <w:pPr>
        <w:spacing w:line="240" w:lineRule="auto"/>
        <w:ind w:left="720"/>
        <w:contextualSpacing/>
        <w:rPr>
          <w:rFonts w:cs="Times New Roman"/>
          <w:color w:val="000000"/>
          <w:sz w:val="24"/>
          <w:szCs w:val="24"/>
          <w:lang w:eastAsia="en-GB"/>
        </w:rPr>
      </w:pPr>
    </w:p>
    <w:p w14:paraId="0B0EA078"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20/10/</w:t>
      </w:r>
      <w:r>
        <w:rPr>
          <w:rFonts w:cs="Times New Roman"/>
          <w:b/>
          <w:bCs/>
          <w:color w:val="000000"/>
          <w:sz w:val="24"/>
          <w:szCs w:val="24"/>
          <w:u w:val="single"/>
          <w:lang w:eastAsia="en-GB"/>
        </w:rPr>
        <w:t>2014</w:t>
      </w:r>
    </w:p>
    <w:p w14:paraId="4B2ECAF3" w14:textId="77777777" w:rsidR="006E0BF1" w:rsidRDefault="006E0BF1">
      <w:pPr>
        <w:spacing w:line="240" w:lineRule="auto"/>
        <w:rPr>
          <w:rFonts w:cs="Times New Roman"/>
          <w:sz w:val="24"/>
          <w:szCs w:val="24"/>
          <w:lang w:eastAsia="en-GB"/>
        </w:rPr>
      </w:pPr>
    </w:p>
    <w:p w14:paraId="5D2C9E5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13C2AC0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E4E1BC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58D551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A0680D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688988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14F911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247ECFDE" w14:textId="77777777" w:rsidR="006E0BF1" w:rsidRDefault="00EE7C19">
      <w:pPr>
        <w:spacing w:line="240" w:lineRule="auto"/>
        <w:ind w:left="113" w:hanging="113"/>
        <w:jc w:val="center"/>
        <w:rPr>
          <w:rFonts w:cs="Times New Roman"/>
          <w:b/>
          <w:bCs/>
          <w:color w:val="000000"/>
          <w:sz w:val="24"/>
          <w:szCs w:val="24"/>
          <w:lang w:eastAsia="en-GB"/>
        </w:rPr>
      </w:pPr>
      <w:r>
        <w:rPr>
          <w:rFonts w:cs="Times New Roman"/>
          <w:b/>
          <w:bCs/>
          <w:color w:val="000000"/>
          <w:sz w:val="24"/>
          <w:szCs w:val="24"/>
          <w:lang w:eastAsia="en-GB"/>
        </w:rPr>
        <w:t>20/10/2014</w:t>
      </w:r>
    </w:p>
    <w:p w14:paraId="2FF93252" w14:textId="77777777" w:rsidR="006E0BF1" w:rsidRDefault="006E0BF1">
      <w:pPr>
        <w:spacing w:line="240" w:lineRule="auto"/>
        <w:rPr>
          <w:rFonts w:cs="Times New Roman"/>
          <w:sz w:val="24"/>
          <w:szCs w:val="24"/>
          <w:lang w:eastAsia="en-GB"/>
        </w:rPr>
      </w:pPr>
    </w:p>
    <w:p w14:paraId="060C2FE3" w14:textId="77777777" w:rsidR="006E0BF1" w:rsidRDefault="00EE7C19">
      <w:pPr>
        <w:widowControl w:val="0"/>
        <w:numPr>
          <w:ilvl w:val="0"/>
          <w:numId w:val="4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 Disrepair!</w:t>
      </w:r>
    </w:p>
    <w:p w14:paraId="1C95BE81" w14:textId="77777777" w:rsidR="006E0BF1" w:rsidRDefault="00EE7C19">
      <w:pPr>
        <w:widowControl w:val="0"/>
        <w:numPr>
          <w:ilvl w:val="0"/>
          <w:numId w:val="4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37BA26B1" w14:textId="77777777" w:rsidR="006E0BF1" w:rsidRDefault="00EE7C19">
      <w:pPr>
        <w:widowControl w:val="0"/>
        <w:numPr>
          <w:ilvl w:val="0"/>
          <w:numId w:val="46"/>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7B6B273E" w14:textId="77777777" w:rsidR="006E0BF1" w:rsidRDefault="006E0BF1">
      <w:pPr>
        <w:shd w:val="clear" w:color="auto" w:fill="FFFFFF"/>
        <w:spacing w:line="240" w:lineRule="auto"/>
        <w:rPr>
          <w:rFonts w:cs="Times New Roman"/>
          <w:color w:val="000000"/>
          <w:sz w:val="24"/>
          <w:szCs w:val="24"/>
          <w:lang w:eastAsia="en-GB"/>
        </w:rPr>
      </w:pPr>
    </w:p>
    <w:p w14:paraId="58CD78A6"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5D9A4D59"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3962F65"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377. DVLA Email _Re_ Email DVLA - Vehicles Form 106 (KMM6181228V93001L0KM) </w:t>
      </w:r>
      <w:r>
        <w:rPr>
          <w:rFonts w:cs="Times New Roman"/>
          <w:b/>
          <w:color w:val="000000"/>
          <w:sz w:val="24"/>
          <w:szCs w:val="24"/>
          <w:lang w:val="en-US"/>
        </w:rPr>
        <w:t xml:space="preserve">/ </w:t>
      </w:r>
    </w:p>
    <w:p w14:paraId="33A4E3E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1046</w:t>
      </w:r>
    </w:p>
    <w:p w14:paraId="57C8B15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49486A4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DVLA</w:t>
      </w:r>
    </w:p>
    <w:p w14:paraId="7A22733E" w14:textId="77777777" w:rsidR="006E0BF1" w:rsidRDefault="006E0BF1">
      <w:pPr>
        <w:spacing w:line="240" w:lineRule="auto"/>
        <w:rPr>
          <w:rFonts w:cs="Times New Roman"/>
          <w:sz w:val="24"/>
          <w:szCs w:val="24"/>
          <w:lang w:eastAsia="en-GB"/>
        </w:rPr>
      </w:pPr>
    </w:p>
    <w:p w14:paraId="16AC13F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2871A6F" w14:textId="77777777" w:rsidR="006E0BF1" w:rsidRDefault="006E0BF1">
      <w:pPr>
        <w:spacing w:line="240" w:lineRule="auto"/>
        <w:rPr>
          <w:rFonts w:cs="Times New Roman"/>
          <w:sz w:val="24"/>
          <w:szCs w:val="24"/>
          <w:lang w:eastAsia="en-GB"/>
        </w:rPr>
      </w:pPr>
    </w:p>
    <w:p w14:paraId="740E1280"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5AE8B43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C562AE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377. </w:t>
      </w:r>
      <w:bookmarkStart w:id="79" w:name="_Hlk43953561"/>
      <w:r>
        <w:rPr>
          <w:rFonts w:cs="Times New Roman"/>
          <w:b/>
          <w:bCs/>
          <w:color w:val="000000"/>
          <w:sz w:val="24"/>
          <w:szCs w:val="24"/>
          <w:u w:val="single"/>
          <w:lang w:eastAsia="en-GB"/>
        </w:rPr>
        <w:t>DVLA Email</w:t>
      </w:r>
      <w:r>
        <w:rPr>
          <w:rFonts w:cs="Times New Roman"/>
          <w:color w:val="000000"/>
          <w:sz w:val="24"/>
          <w:szCs w:val="24"/>
          <w:lang w:eastAsia="en-GB"/>
        </w:rPr>
        <w:t xml:space="preserve"> </w:t>
      </w:r>
      <w:bookmarkEnd w:id="79"/>
      <w:r>
        <w:rPr>
          <w:rFonts w:cs="Times New Roman"/>
          <w:color w:val="000000"/>
          <w:sz w:val="24"/>
          <w:szCs w:val="24"/>
          <w:lang w:eastAsia="en-GB"/>
        </w:rPr>
        <w:t>_Re_ Email DVLA - Vehicles Form 106 (KMM6181228V93001L0KM)</w:t>
      </w:r>
    </w:p>
    <w:p w14:paraId="00B884A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1046,</w:t>
      </w:r>
    </w:p>
    <w:p w14:paraId="41C514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rPr>
        <w:t xml:space="preserve">From: </w:t>
      </w:r>
      <w:r>
        <w:rPr>
          <w:rFonts w:cs="Times New Roman"/>
          <w:color w:val="000000"/>
          <w:sz w:val="24"/>
          <w:szCs w:val="24"/>
        </w:rPr>
        <w:t xml:space="preserve">DVLA Email </w:t>
      </w:r>
      <w:hyperlink r:id="rId647" w:history="1">
        <w:r>
          <w:rPr>
            <w:rStyle w:val="Hyperlink"/>
            <w:rFonts w:cs="Times New Roman"/>
            <w:sz w:val="24"/>
            <w:szCs w:val="24"/>
          </w:rPr>
          <w:t>donotreply.contactcentre@dvla.gsi.gov.uk</w:t>
        </w:r>
      </w:hyperlink>
      <w:r>
        <w:rPr>
          <w:rFonts w:cs="Times New Roman"/>
          <w:color w:val="000000"/>
          <w:sz w:val="24"/>
          <w:szCs w:val="24"/>
        </w:rPr>
        <w:t xml:space="preserve"> </w:t>
      </w:r>
    </w:p>
    <w:p w14:paraId="40BD5BB7" w14:textId="77777777" w:rsidR="006E0BF1" w:rsidRDefault="00EE7C19">
      <w:pPr>
        <w:autoSpaceDE w:val="0"/>
        <w:autoSpaceDN w:val="0"/>
        <w:adjustRightInd w:val="0"/>
        <w:spacing w:line="240" w:lineRule="auto"/>
        <w:rPr>
          <w:rFonts w:eastAsia="Times New Roman" w:cs="Times New Roman"/>
          <w:color w:val="000000"/>
          <w:sz w:val="24"/>
          <w:szCs w:val="24"/>
        </w:rPr>
      </w:pPr>
      <w:r>
        <w:rPr>
          <w:rFonts w:cs="Times New Roman"/>
          <w:b/>
          <w:bCs/>
          <w:color w:val="000000"/>
          <w:sz w:val="24"/>
          <w:szCs w:val="24"/>
        </w:rPr>
        <w:t xml:space="preserve">Sent: </w:t>
      </w:r>
      <w:r>
        <w:rPr>
          <w:rFonts w:cs="Times New Roman"/>
          <w:color w:val="000000"/>
          <w:sz w:val="24"/>
          <w:szCs w:val="24"/>
        </w:rPr>
        <w:t xml:space="preserve">20 October </w:t>
      </w:r>
      <w:r>
        <w:rPr>
          <w:rFonts w:cs="Times New Roman"/>
          <w:b/>
          <w:bCs/>
          <w:color w:val="000000"/>
          <w:sz w:val="24"/>
          <w:szCs w:val="24"/>
        </w:rPr>
        <w:t>2014</w:t>
      </w:r>
      <w:r>
        <w:rPr>
          <w:rFonts w:cs="Times New Roman"/>
          <w:color w:val="000000"/>
          <w:sz w:val="24"/>
          <w:szCs w:val="24"/>
        </w:rPr>
        <w:t xml:space="preserve"> 09:16 </w:t>
      </w:r>
    </w:p>
    <w:p w14:paraId="3B745818" w14:textId="77777777" w:rsidR="006E0BF1" w:rsidRDefault="00EE7C19">
      <w:pPr>
        <w:autoSpaceDE w:val="0"/>
        <w:autoSpaceDN w:val="0"/>
        <w:adjustRightInd w:val="0"/>
        <w:spacing w:line="240" w:lineRule="auto"/>
        <w:rPr>
          <w:rFonts w:cs="Times New Roman"/>
          <w:color w:val="0461C1"/>
          <w:sz w:val="24"/>
          <w:szCs w:val="24"/>
        </w:rPr>
      </w:pPr>
      <w:r>
        <w:rPr>
          <w:rFonts w:cs="Times New Roman"/>
          <w:b/>
          <w:bCs/>
          <w:color w:val="000000"/>
          <w:sz w:val="24"/>
          <w:szCs w:val="24"/>
        </w:rPr>
        <w:t xml:space="preserve">To: </w:t>
      </w:r>
      <w:hyperlink r:id="rId648" w:history="1">
        <w:r>
          <w:rPr>
            <w:rStyle w:val="Hyperlink"/>
            <w:rFonts w:cs="Times New Roman"/>
            <w:sz w:val="24"/>
            <w:szCs w:val="24"/>
          </w:rPr>
          <w:t>lorraine32@blueyonder.co.uk</w:t>
        </w:r>
      </w:hyperlink>
    </w:p>
    <w:p w14:paraId="796457AC" w14:textId="77777777" w:rsidR="006E0BF1" w:rsidRDefault="00EE7C19">
      <w:pPr>
        <w:autoSpaceDE w:val="0"/>
        <w:autoSpaceDN w:val="0"/>
        <w:adjustRightInd w:val="0"/>
        <w:spacing w:line="240" w:lineRule="auto"/>
        <w:rPr>
          <w:rFonts w:cs="Times New Roman"/>
          <w:color w:val="0461C1"/>
          <w:sz w:val="24"/>
          <w:szCs w:val="24"/>
        </w:rPr>
      </w:pPr>
      <w:r>
        <w:rPr>
          <w:rFonts w:cs="Times New Roman"/>
          <w:color w:val="0461C1"/>
          <w:sz w:val="24"/>
          <w:szCs w:val="24"/>
        </w:rPr>
        <w:t xml:space="preserve"> </w:t>
      </w:r>
      <w:r>
        <w:rPr>
          <w:rFonts w:cs="Times New Roman"/>
          <w:b/>
          <w:bCs/>
          <w:color w:val="000000"/>
          <w:sz w:val="24"/>
          <w:szCs w:val="24"/>
        </w:rPr>
        <w:t xml:space="preserve">Subject: </w:t>
      </w:r>
      <w:r>
        <w:rPr>
          <w:rFonts w:cs="Times New Roman"/>
          <w:color w:val="000000"/>
          <w:sz w:val="24"/>
          <w:szCs w:val="24"/>
        </w:rPr>
        <w:t xml:space="preserve">Re: Email DVLA - Vehicles Form 106 (KMM6181228V93001L0KM) </w:t>
      </w:r>
    </w:p>
    <w:p w14:paraId="19846237"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Dear Mr Cordell </w:t>
      </w:r>
    </w:p>
    <w:p w14:paraId="06B88DDC"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Thank you for your email received on 16/10/14. Your email reference number is 2455506. If you have received a penalty letter from DVLA you should follow the instructions on the letter you have received. If, however, you believe there are circumstances which should be brought to the attention of the enforcement centre, you must put these in writing using "the statement" section on the reverse of the penalty letter. This information will then be considered before any further action is taken on this individual enforcement case. You should receive a response to any appeal within 2-4 weeks.  Do not reply to this email. If you wish to contact us again about this response, then please use our “Reply Form” or copy and paste the following URL in to your browser: </w:t>
      </w:r>
    </w:p>
    <w:p w14:paraId="7126D509" w14:textId="77777777" w:rsidR="006E0BF1" w:rsidRDefault="00EE7C19">
      <w:pPr>
        <w:autoSpaceDE w:val="0"/>
        <w:autoSpaceDN w:val="0"/>
        <w:adjustRightInd w:val="0"/>
        <w:spacing w:line="240" w:lineRule="auto"/>
        <w:rPr>
          <w:rFonts w:cs="Times New Roman"/>
          <w:color w:val="000000"/>
          <w:sz w:val="24"/>
          <w:szCs w:val="24"/>
        </w:rPr>
      </w:pPr>
      <w:hyperlink r:id="rId649" w:history="1">
        <w:r>
          <w:rPr>
            <w:rStyle w:val="Hyperlink"/>
            <w:rFonts w:cs="Times New Roman"/>
            <w:sz w:val="24"/>
            <w:szCs w:val="24"/>
          </w:rPr>
          <w:t>https://emaildvla.direct.gov.uk/emaildvla/cegemail/dvla/en/reply_form_vehicles.html</w:t>
        </w:r>
      </w:hyperlink>
    </w:p>
    <w:p w14:paraId="79C7A93C"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When filling in the form the email reference number 2455506 will be required. </w:t>
      </w:r>
    </w:p>
    <w:p w14:paraId="7BB46372"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Regards </w:t>
      </w:r>
    </w:p>
    <w:p w14:paraId="525807F8"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S Hudson </w:t>
      </w:r>
    </w:p>
    <w:p w14:paraId="1636A32B"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DVLA Contact Centre </w:t>
      </w:r>
    </w:p>
    <w:p w14:paraId="491E5594"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Find out about DVLA's online services at: </w:t>
      </w:r>
    </w:p>
    <w:p w14:paraId="2BC5E802" w14:textId="77777777" w:rsidR="006E0BF1" w:rsidRDefault="00EE7C19">
      <w:pPr>
        <w:spacing w:line="240" w:lineRule="auto"/>
        <w:rPr>
          <w:rFonts w:cs="Times New Roman"/>
          <w:color w:val="000000"/>
          <w:sz w:val="24"/>
          <w:szCs w:val="24"/>
          <w:lang w:eastAsia="en-GB"/>
        </w:rPr>
      </w:pPr>
      <w:hyperlink r:id="rId650" w:history="1">
        <w:r>
          <w:rPr>
            <w:rStyle w:val="Hyperlink"/>
            <w:rFonts w:cs="Times New Roman"/>
            <w:sz w:val="24"/>
            <w:szCs w:val="24"/>
            <w:lang w:eastAsia="en-GB"/>
          </w:rPr>
          <w:t>www.gov.uk/browse/driving</w:t>
        </w:r>
      </w:hyperlink>
      <w:r>
        <w:rPr>
          <w:rFonts w:cs="Times New Roman"/>
          <w:color w:val="000000"/>
          <w:sz w:val="24"/>
          <w:szCs w:val="24"/>
          <w:lang w:eastAsia="en-GB"/>
        </w:rPr>
        <w:t xml:space="preserve">  </w:t>
      </w:r>
    </w:p>
    <w:p w14:paraId="62625503" w14:textId="77777777" w:rsidR="006E0BF1" w:rsidRDefault="00EE7C19">
      <w:pPr>
        <w:autoSpaceDE w:val="0"/>
        <w:autoSpaceDN w:val="0"/>
        <w:adjustRightInd w:val="0"/>
        <w:spacing w:line="240" w:lineRule="auto"/>
        <w:rPr>
          <w:rFonts w:cs="Times New Roman"/>
          <w:sz w:val="24"/>
          <w:szCs w:val="24"/>
        </w:rPr>
      </w:pPr>
      <w:r>
        <w:rPr>
          <w:rFonts w:cs="Times New Roman"/>
          <w:sz w:val="24"/>
          <w:szCs w:val="24"/>
        </w:rPr>
        <w:t xml:space="preserve">Use our free vehicle enquiry service to view vehicle information held on DVLA records. </w:t>
      </w:r>
    </w:p>
    <w:p w14:paraId="71644E72" w14:textId="77777777" w:rsidR="006E0BF1" w:rsidRDefault="00EE7C19">
      <w:pPr>
        <w:autoSpaceDE w:val="0"/>
        <w:autoSpaceDN w:val="0"/>
        <w:adjustRightInd w:val="0"/>
        <w:spacing w:line="240" w:lineRule="auto"/>
        <w:rPr>
          <w:rFonts w:cs="Times New Roman"/>
          <w:color w:val="0461C1"/>
          <w:sz w:val="24"/>
          <w:szCs w:val="24"/>
        </w:rPr>
      </w:pPr>
      <w:r>
        <w:rPr>
          <w:rFonts w:cs="Times New Roman"/>
          <w:color w:val="000000"/>
          <w:sz w:val="24"/>
          <w:szCs w:val="24"/>
        </w:rPr>
        <w:t xml:space="preserve">Twitter: </w:t>
      </w:r>
      <w:r>
        <w:rPr>
          <w:rFonts w:cs="Times New Roman"/>
          <w:color w:val="000000"/>
          <w:sz w:val="24"/>
          <w:szCs w:val="24"/>
          <w:lang w:eastAsia="en-GB"/>
        </w:rPr>
        <w:t xml:space="preserve">@dvlagov.uk </w:t>
      </w:r>
      <w:r>
        <w:rPr>
          <w:rFonts w:cs="Times New Roman"/>
          <w:color w:val="0461C1"/>
          <w:sz w:val="24"/>
          <w:szCs w:val="24"/>
        </w:rPr>
        <w:t xml:space="preserve"> </w:t>
      </w:r>
    </w:p>
    <w:p w14:paraId="30225D02" w14:textId="77777777" w:rsidR="006E0BF1" w:rsidRDefault="00EE7C19">
      <w:pPr>
        <w:autoSpaceDE w:val="0"/>
        <w:autoSpaceDN w:val="0"/>
        <w:adjustRightInd w:val="0"/>
        <w:spacing w:line="240" w:lineRule="auto"/>
        <w:rPr>
          <w:rFonts w:cs="Times New Roman"/>
          <w:color w:val="000000"/>
          <w:sz w:val="24"/>
          <w:szCs w:val="24"/>
        </w:rPr>
      </w:pPr>
      <w:r>
        <w:rPr>
          <w:rFonts w:cs="Times New Roman"/>
          <w:color w:val="000000"/>
          <w:sz w:val="24"/>
          <w:szCs w:val="24"/>
        </w:rPr>
        <w:t xml:space="preserve">The original of this email was scanned for viruses by the Government Secure Intranet virus scanning service supplied by Vodafone in partnership with Symantec. (CCTM Certificate Number 2009/09/0052.) This email has been certified virus free. </w:t>
      </w:r>
      <w:r>
        <w:rPr>
          <w:rFonts w:cs="Times New Roman"/>
          <w:color w:val="000000"/>
          <w:sz w:val="24"/>
          <w:szCs w:val="24"/>
          <w:lang w:eastAsia="en-GB"/>
        </w:rPr>
        <w:t>Communications via the GSi may be automatically logged, monitored and/or recorded for legal purposes.</w:t>
      </w:r>
    </w:p>
    <w:p w14:paraId="3156D74A" w14:textId="77777777" w:rsidR="006E0BF1" w:rsidRDefault="006E0BF1">
      <w:pPr>
        <w:spacing w:line="240" w:lineRule="auto"/>
        <w:rPr>
          <w:rFonts w:cs="Times New Roman"/>
          <w:sz w:val="24"/>
          <w:szCs w:val="24"/>
          <w:lang w:eastAsia="en-GB"/>
        </w:rPr>
      </w:pPr>
    </w:p>
    <w:p w14:paraId="6B8E093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305AE2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BF6AFCF" w14:textId="77777777" w:rsidR="006E0BF1" w:rsidRDefault="006E0BF1">
      <w:pPr>
        <w:spacing w:line="240" w:lineRule="auto"/>
        <w:rPr>
          <w:rFonts w:cs="Times New Roman"/>
          <w:sz w:val="24"/>
          <w:szCs w:val="24"/>
          <w:lang w:eastAsia="en-GB"/>
        </w:rPr>
      </w:pPr>
    </w:p>
    <w:p w14:paraId="51C3876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552DF6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correct actions would mean the disrepair quandaries with my damp got resolved but this does not occur to transpire by the Enfield Council and the Enfield Homes teams, as I still perpetuate to suffer!</w:t>
      </w:r>
    </w:p>
    <w:p w14:paraId="5F545B90" w14:textId="77777777" w:rsidR="006E0BF1" w:rsidRDefault="006E0BF1">
      <w:pPr>
        <w:spacing w:line="240" w:lineRule="auto"/>
        <w:rPr>
          <w:rFonts w:cs="Times New Roman"/>
          <w:sz w:val="24"/>
          <w:szCs w:val="24"/>
          <w:lang w:eastAsia="en-GB"/>
        </w:rPr>
      </w:pPr>
    </w:p>
    <w:p w14:paraId="42498F9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1B16330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EVENT PROMOTION AND MARKETING needed skills and statements for the Too Smooth Entertainment company and I continued to Study and finish at the Time Start: 07:00 Am and Time End: 03:30 Pm!</w:t>
      </w:r>
    </w:p>
    <w:p w14:paraId="3DB05C9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1DD373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E9D215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D13C1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9E3970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B26A5B0"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21/10/</w:t>
      </w:r>
      <w:r>
        <w:rPr>
          <w:rFonts w:cs="Times New Roman"/>
          <w:b/>
          <w:bCs/>
          <w:color w:val="000000"/>
          <w:sz w:val="24"/>
          <w:szCs w:val="24"/>
          <w:u w:val="single"/>
          <w:lang w:eastAsia="en-GB"/>
        </w:rPr>
        <w:t>2014</w:t>
      </w:r>
    </w:p>
    <w:p w14:paraId="44AF3438" w14:textId="77777777" w:rsidR="006E0BF1" w:rsidRDefault="006E0BF1">
      <w:pPr>
        <w:spacing w:line="240" w:lineRule="auto"/>
        <w:rPr>
          <w:rFonts w:cs="Times New Roman"/>
          <w:sz w:val="24"/>
          <w:szCs w:val="24"/>
          <w:lang w:eastAsia="en-GB"/>
        </w:rPr>
      </w:pPr>
    </w:p>
    <w:p w14:paraId="107315B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older Nephew / son, the dark secret: -</w:t>
      </w:r>
    </w:p>
    <w:p w14:paraId="2A160C3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ADF6CE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8629CD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5A2878D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DAFBC0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9CDF53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D445B0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264E98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21/10/2014</w:t>
      </w:r>
    </w:p>
    <w:p w14:paraId="646056B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5EEB3618" w14:textId="77777777" w:rsidR="006E0BF1" w:rsidRDefault="00EE7C19">
      <w:pPr>
        <w:spacing w:line="240" w:lineRule="auto"/>
        <w:ind w:left="113" w:hanging="113"/>
        <w:rPr>
          <w:rFonts w:cs="Times New Roman"/>
          <w:color w:val="000000"/>
          <w:sz w:val="24"/>
          <w:szCs w:val="24"/>
          <w:lang w:eastAsia="en-GB"/>
        </w:rPr>
      </w:pPr>
      <w:r>
        <w:rPr>
          <w:rFonts w:cs="Times New Roman"/>
          <w:b/>
          <w:bCs/>
          <w:color w:val="FF0000"/>
          <w:sz w:val="24"/>
          <w:szCs w:val="24"/>
          <w:lang w:eastAsia="en-GB"/>
        </w:rPr>
        <w:t xml:space="preserve">                                                                                                      </w:t>
      </w:r>
    </w:p>
    <w:p w14:paraId="0087167B"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59762567"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Asbo Injunction Order is said to have got served without Bail conditions!</w:t>
      </w:r>
    </w:p>
    <w:p w14:paraId="2485CD84" w14:textId="77777777" w:rsidR="006E0BF1" w:rsidRDefault="006E0BF1">
      <w:pPr>
        <w:spacing w:line="240" w:lineRule="auto"/>
        <w:rPr>
          <w:rFonts w:cs="Times New Roman"/>
          <w:sz w:val="24"/>
          <w:szCs w:val="24"/>
          <w:lang w:val="en-US"/>
        </w:rPr>
      </w:pPr>
    </w:p>
    <w:p w14:paraId="3C2A11E0" w14:textId="77777777" w:rsidR="006E0BF1" w:rsidRDefault="00EE7C19">
      <w:pPr>
        <w:numPr>
          <w:ilvl w:val="0"/>
          <w:numId w:val="6"/>
        </w:numPr>
        <w:spacing w:line="240" w:lineRule="auto"/>
        <w:contextualSpacing/>
        <w:rPr>
          <w:rFonts w:cs="Times New Roman"/>
          <w:b/>
          <w:bCs/>
          <w:sz w:val="24"/>
          <w:szCs w:val="24"/>
          <w:u w:val="single"/>
          <w:lang w:val="en-US"/>
        </w:rPr>
      </w:pPr>
      <w:r>
        <w:rPr>
          <w:rFonts w:cs="Times New Roman"/>
          <w:b/>
          <w:bCs/>
          <w:sz w:val="24"/>
          <w:szCs w:val="24"/>
          <w:u w:val="single"/>
          <w:lang w:val="en-US"/>
        </w:rPr>
        <w:t>Helping out</w:t>
      </w:r>
    </w:p>
    <w:p w14:paraId="34FC9ECF" w14:textId="77777777" w:rsidR="006E0BF1" w:rsidRDefault="00EE7C19">
      <w:pPr>
        <w:spacing w:line="240" w:lineRule="auto"/>
        <w:ind w:left="360"/>
        <w:contextualSpacing/>
        <w:rPr>
          <w:rFonts w:cs="Times New Roman"/>
          <w:b/>
          <w:bCs/>
          <w:sz w:val="24"/>
          <w:szCs w:val="24"/>
          <w:u w:val="single"/>
          <w:lang w:val="en-US"/>
        </w:rPr>
      </w:pPr>
      <w:r>
        <w:rPr>
          <w:rFonts w:cs="Times New Roman"/>
          <w:sz w:val="24"/>
          <w:szCs w:val="24"/>
          <w:lang w:val="en-US"/>
        </w:rPr>
        <w:t>In the Community Hall!</w:t>
      </w:r>
    </w:p>
    <w:p w14:paraId="5A653C45" w14:textId="77777777" w:rsidR="006E0BF1" w:rsidRDefault="006E0BF1">
      <w:pPr>
        <w:spacing w:line="240" w:lineRule="auto"/>
        <w:ind w:left="360"/>
        <w:contextualSpacing/>
        <w:rPr>
          <w:rFonts w:cs="Times New Roman"/>
          <w:b/>
          <w:bCs/>
          <w:sz w:val="24"/>
          <w:szCs w:val="24"/>
          <w:u w:val="single"/>
          <w:lang w:val="en-US"/>
        </w:rPr>
      </w:pPr>
    </w:p>
    <w:p w14:paraId="78C6116F" w14:textId="77777777" w:rsidR="006E0BF1" w:rsidRDefault="00EE7C19">
      <w:pPr>
        <w:spacing w:line="240" w:lineRule="auto"/>
        <w:ind w:left="360"/>
        <w:contextualSpacing/>
        <w:rPr>
          <w:rFonts w:cs="Times New Roman"/>
          <w:b/>
          <w:bCs/>
          <w:sz w:val="24"/>
          <w:szCs w:val="24"/>
          <w:u w:val="single"/>
          <w:lang w:val="en-US"/>
        </w:rPr>
      </w:pPr>
      <w:r>
        <w:rPr>
          <w:rFonts w:cs="Times New Roman"/>
          <w:b/>
          <w:bCs/>
          <w:sz w:val="24"/>
          <w:szCs w:val="24"/>
          <w:u w:val="single"/>
          <w:lang w:val="en-US"/>
        </w:rPr>
        <w:t>0</w:t>
      </w:r>
    </w:p>
    <w:p w14:paraId="6197BE84" w14:textId="77777777" w:rsidR="006E0BF1" w:rsidRDefault="00EE7C19">
      <w:pPr>
        <w:numPr>
          <w:ilvl w:val="0"/>
          <w:numId w:val="6"/>
        </w:numPr>
        <w:spacing w:line="240" w:lineRule="auto"/>
        <w:contextualSpacing/>
        <w:rPr>
          <w:rFonts w:cs="Times New Roman"/>
          <w:b/>
          <w:bCs/>
          <w:sz w:val="24"/>
          <w:szCs w:val="24"/>
          <w:u w:val="single"/>
          <w:lang w:val="en-US"/>
        </w:rPr>
      </w:pPr>
      <w:r>
        <w:rPr>
          <w:rFonts w:cs="Times New Roman"/>
          <w:b/>
          <w:bCs/>
          <w:sz w:val="24"/>
          <w:szCs w:val="24"/>
          <w:u w:val="single"/>
          <w:lang w:val="en-US"/>
        </w:rPr>
        <w:t>The older Nephew /</w:t>
      </w:r>
    </w:p>
    <w:p w14:paraId="1574BD1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son, the dark secret!</w:t>
      </w:r>
    </w:p>
    <w:p w14:paraId="3A8643B1"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Neighbours!</w:t>
      </w:r>
    </w:p>
    <w:p w14:paraId="4BDFA335" w14:textId="77777777" w:rsidR="006E0BF1" w:rsidRDefault="006E0BF1">
      <w:pPr>
        <w:spacing w:line="240" w:lineRule="auto"/>
        <w:ind w:left="360"/>
        <w:contextualSpacing/>
        <w:rPr>
          <w:rFonts w:cs="Times New Roman"/>
          <w:b/>
          <w:bCs/>
          <w:sz w:val="24"/>
          <w:szCs w:val="24"/>
          <w:u w:val="single"/>
          <w:lang w:val="en-US"/>
        </w:rPr>
      </w:pPr>
    </w:p>
    <w:p w14:paraId="5D851426" w14:textId="77777777" w:rsidR="006E0BF1" w:rsidRDefault="00EE7C19">
      <w:pPr>
        <w:shd w:val="clear" w:color="auto" w:fill="FFFFFF"/>
        <w:spacing w:line="240" w:lineRule="auto"/>
        <w:rPr>
          <w:rFonts w:eastAsia="Times New Roman" w:cs="Times New Roman"/>
          <w:color w:val="000000"/>
          <w:sz w:val="24"/>
          <w:szCs w:val="24"/>
          <w:lang w:eastAsia="en-GB"/>
        </w:rPr>
      </w:pPr>
      <w:r>
        <w:rPr>
          <w:rFonts w:eastAsia="Times New Roman" w:cs="Times New Roman"/>
          <w:b/>
          <w:bCs/>
          <w:color w:val="000000"/>
          <w:sz w:val="24"/>
          <w:szCs w:val="24"/>
          <w:u w:val="single"/>
          <w:lang w:eastAsia="en-GB"/>
        </w:rPr>
        <w:t>1</w:t>
      </w:r>
    </w:p>
    <w:p w14:paraId="5562E539" w14:textId="77777777" w:rsidR="006E0BF1" w:rsidRDefault="00EE7C19">
      <w:pPr>
        <w:pStyle w:val="ListParagraph"/>
        <w:numPr>
          <w:ilvl w:val="0"/>
          <w:numId w:val="6"/>
        </w:numPr>
        <w:shd w:val="clear" w:color="auto" w:fill="FFFFFF"/>
        <w:rPr>
          <w:rFonts w:ascii="Times New Roman" w:hAnsi="Times New Roman"/>
          <w:szCs w:val="24"/>
          <w:lang w:eastAsia="en-GB"/>
        </w:rPr>
      </w:pPr>
      <w:r>
        <w:rPr>
          <w:rFonts w:ascii="Times New Roman" w:hAnsi="Times New Roman"/>
          <w:b/>
          <w:bCs/>
          <w:szCs w:val="24"/>
          <w:u w:val="single"/>
          <w:lang w:eastAsia="en-GB"/>
        </w:rPr>
        <w:t>The Enfield Gov / Email’s Issue:</w:t>
      </w:r>
    </w:p>
    <w:p w14:paraId="4E00995E" w14:textId="77777777" w:rsidR="006E0BF1" w:rsidRDefault="00EE7C19">
      <w:pPr>
        <w:spacing w:line="240" w:lineRule="auto"/>
        <w:ind w:left="360"/>
        <w:rPr>
          <w:rFonts w:eastAsia="Times New Roman" w:cs="Times New Roman"/>
          <w:color w:val="000000"/>
          <w:sz w:val="24"/>
          <w:szCs w:val="24"/>
          <w:lang w:eastAsia="en-GB"/>
        </w:rPr>
      </w:pPr>
      <w:r>
        <w:rPr>
          <w:rFonts w:eastAsia="Times New Roman" w:cs="Times New Roman"/>
          <w:color w:val="000000"/>
          <w:sz w:val="24"/>
          <w:szCs w:val="24"/>
          <w:lang w:eastAsia="en-GB"/>
        </w:rPr>
        <w:t>385. Lorraine Cordell _Fwd._ Simon Cordell Errors on Cases_ (1)</w:t>
      </w:r>
    </w:p>
    <w:p w14:paraId="080886F0" w14:textId="77777777" w:rsidR="006E0BF1" w:rsidRDefault="00EE7C19">
      <w:pPr>
        <w:spacing w:line="240" w:lineRule="auto"/>
        <w:ind w:left="360"/>
        <w:rPr>
          <w:rFonts w:eastAsia="Times New Roman" w:cs="Times New Roman"/>
          <w:color w:val="000000"/>
          <w:sz w:val="24"/>
          <w:szCs w:val="24"/>
          <w:lang w:eastAsia="en-GB"/>
        </w:rPr>
      </w:pPr>
      <w:r>
        <w:rPr>
          <w:rFonts w:eastAsia="Times New Roman" w:cs="Times New Roman"/>
          <w:b/>
          <w:bCs/>
          <w:color w:val="FF0000"/>
          <w:sz w:val="24"/>
          <w:szCs w:val="24"/>
          <w:lang w:eastAsia="en-GB"/>
        </w:rPr>
        <w:t>/ Page Numbers: </w:t>
      </w:r>
      <w:r>
        <w:rPr>
          <w:rFonts w:eastAsia="Times New Roman" w:cs="Times New Roman"/>
          <w:color w:val="000000"/>
          <w:sz w:val="24"/>
          <w:szCs w:val="24"/>
          <w:lang w:eastAsia="en-GB"/>
        </w:rPr>
        <w:t>1123,1124,1125,1126,1127,1128,</w:t>
      </w:r>
    </w:p>
    <w:p w14:paraId="4A2D6C38" w14:textId="77777777" w:rsidR="006E0BF1" w:rsidRDefault="00EE7C19">
      <w:pPr>
        <w:spacing w:line="240" w:lineRule="auto"/>
        <w:ind w:left="360"/>
        <w:rPr>
          <w:rFonts w:eastAsia="Times New Roman" w:cs="Times New Roman"/>
          <w:color w:val="000000"/>
          <w:sz w:val="24"/>
          <w:szCs w:val="24"/>
          <w:lang w:eastAsia="en-GB"/>
        </w:rPr>
      </w:pPr>
      <w:r>
        <w:rPr>
          <w:rFonts w:eastAsia="Times New Roman" w:cs="Times New Roman"/>
          <w:color w:val="000000"/>
          <w:sz w:val="24"/>
          <w:szCs w:val="24"/>
          <w:lang w:eastAsia="en-GB"/>
        </w:rPr>
        <w:t>1129,1130,1131,1132,1133,1134,</w:t>
      </w:r>
    </w:p>
    <w:p w14:paraId="4B9D81AD" w14:textId="77777777" w:rsidR="006E0BF1" w:rsidRDefault="00EE7C19">
      <w:pPr>
        <w:spacing w:line="240" w:lineRule="auto"/>
        <w:ind w:left="360"/>
        <w:rPr>
          <w:rFonts w:eastAsia="Times New Roman" w:cs="Times New Roman"/>
          <w:color w:val="000000"/>
          <w:sz w:val="24"/>
          <w:szCs w:val="24"/>
          <w:lang w:eastAsia="en-GB"/>
        </w:rPr>
      </w:pPr>
      <w:r>
        <w:rPr>
          <w:rFonts w:eastAsia="Times New Roman" w:cs="Times New Roman"/>
          <w:color w:val="000000"/>
          <w:sz w:val="24"/>
          <w:szCs w:val="24"/>
          <w:lang w:eastAsia="en-GB"/>
        </w:rPr>
        <w:t>1135,1136,1137,1138,1139</w:t>
      </w:r>
    </w:p>
    <w:p w14:paraId="7484A1D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Errors with my Criminal PNC!</w:t>
      </w:r>
    </w:p>
    <w:p w14:paraId="1F408BD8" w14:textId="77777777" w:rsidR="006E0BF1" w:rsidRDefault="006E0BF1">
      <w:pPr>
        <w:spacing w:line="240" w:lineRule="auto"/>
        <w:ind w:left="360"/>
        <w:contextualSpacing/>
        <w:rPr>
          <w:rFonts w:cs="Times New Roman"/>
          <w:b/>
          <w:bCs/>
          <w:sz w:val="24"/>
          <w:szCs w:val="24"/>
          <w:u w:val="single"/>
          <w:lang w:val="en-US"/>
        </w:rPr>
      </w:pPr>
    </w:p>
    <w:p w14:paraId="0A41AAE0" w14:textId="77777777" w:rsidR="006E0BF1" w:rsidRDefault="00EE7C19">
      <w:pPr>
        <w:spacing w:line="240" w:lineRule="auto"/>
        <w:ind w:left="360"/>
        <w:contextualSpacing/>
        <w:rPr>
          <w:rFonts w:cs="Times New Roman"/>
          <w:b/>
          <w:bCs/>
          <w:sz w:val="24"/>
          <w:szCs w:val="24"/>
          <w:u w:val="single"/>
          <w:lang w:val="en-US"/>
        </w:rPr>
      </w:pPr>
      <w:r>
        <w:rPr>
          <w:rFonts w:cs="Times New Roman"/>
          <w:b/>
          <w:sz w:val="24"/>
          <w:szCs w:val="24"/>
          <w:u w:val="single"/>
          <w:lang w:val="en-US"/>
        </w:rPr>
        <w:t>2</w:t>
      </w:r>
    </w:p>
    <w:p w14:paraId="1444F8D8" w14:textId="77777777" w:rsidR="006E0BF1" w:rsidRDefault="00EE7C19">
      <w:pPr>
        <w:numPr>
          <w:ilvl w:val="0"/>
          <w:numId w:val="6"/>
        </w:numPr>
        <w:spacing w:line="240" w:lineRule="auto"/>
        <w:contextualSpacing/>
        <w:rPr>
          <w:rFonts w:cs="Times New Roman"/>
          <w:b/>
          <w:bCs/>
          <w:sz w:val="24"/>
          <w:szCs w:val="24"/>
          <w:u w:val="single"/>
          <w:lang w:val="en-US"/>
        </w:rPr>
      </w:pPr>
      <w:r>
        <w:rPr>
          <w:rFonts w:cs="Times New Roman"/>
          <w:b/>
          <w:sz w:val="24"/>
          <w:szCs w:val="24"/>
          <w:u w:val="single"/>
          <w:lang w:val="en-US"/>
        </w:rPr>
        <w:t>The Enfield Gov / Email’s Issue:</w:t>
      </w:r>
    </w:p>
    <w:p w14:paraId="350B230D"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Evidence of Simon providing equipment for festivals </w:t>
      </w:r>
      <w:r>
        <w:rPr>
          <w:rFonts w:cs="Times New Roman"/>
          <w:b/>
          <w:color w:val="000000"/>
          <w:sz w:val="24"/>
          <w:szCs w:val="24"/>
          <w:lang w:eastAsia="en-GB"/>
        </w:rPr>
        <w:t xml:space="preserve">/ </w:t>
      </w:r>
    </w:p>
    <w:p w14:paraId="074C867D"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1047</w:t>
      </w:r>
    </w:p>
    <w:p w14:paraId="1DD017F1"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53334AAC"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71C48551" w14:textId="77777777" w:rsidR="006E0BF1" w:rsidRDefault="006E0BF1">
      <w:pPr>
        <w:spacing w:line="240" w:lineRule="auto"/>
        <w:rPr>
          <w:rFonts w:cs="Times New Roman"/>
          <w:color w:val="000000"/>
          <w:sz w:val="24"/>
          <w:szCs w:val="24"/>
          <w:u w:val="single"/>
          <w:lang w:eastAsia="en-GB"/>
        </w:rPr>
      </w:pPr>
    </w:p>
    <w:p w14:paraId="1B3B76A7" w14:textId="77777777" w:rsidR="006E0BF1" w:rsidRDefault="00EE7C19">
      <w:pPr>
        <w:spacing w:line="240" w:lineRule="auto"/>
        <w:ind w:left="360"/>
        <w:contextualSpacing/>
        <w:rPr>
          <w:rFonts w:cs="Times New Roman"/>
          <w:b/>
          <w:bCs/>
          <w:color w:val="000000"/>
          <w:sz w:val="24"/>
          <w:szCs w:val="24"/>
          <w:u w:val="single"/>
          <w:lang w:val="en-US" w:eastAsia="en-GB"/>
        </w:rPr>
      </w:pPr>
      <w:r>
        <w:rPr>
          <w:rFonts w:cs="Times New Roman"/>
          <w:b/>
          <w:color w:val="000000"/>
          <w:sz w:val="24"/>
          <w:szCs w:val="24"/>
          <w:u w:val="single"/>
          <w:lang w:val="en-US" w:eastAsia="en-GB"/>
        </w:rPr>
        <w:t>3</w:t>
      </w:r>
    </w:p>
    <w:p w14:paraId="5343B2D1" w14:textId="77777777" w:rsidR="006E0BF1" w:rsidRDefault="00EE7C19">
      <w:pPr>
        <w:numPr>
          <w:ilvl w:val="0"/>
          <w:numId w:val="6"/>
        </w:numPr>
        <w:spacing w:line="240" w:lineRule="auto"/>
        <w:contextualSpacing/>
        <w:rPr>
          <w:rFonts w:cs="Times New Roman"/>
          <w:b/>
          <w:bCs/>
          <w:color w:val="000000"/>
          <w:sz w:val="24"/>
          <w:szCs w:val="24"/>
          <w:u w:val="single"/>
          <w:lang w:val="en-US" w:eastAsia="en-GB"/>
        </w:rPr>
      </w:pPr>
      <w:r>
        <w:rPr>
          <w:rFonts w:cs="Times New Roman"/>
          <w:b/>
          <w:color w:val="000000"/>
          <w:sz w:val="24"/>
          <w:szCs w:val="24"/>
          <w:u w:val="single"/>
          <w:lang w:val="en-US" w:eastAsia="en-GB"/>
        </w:rPr>
        <w:t>The Enfield Gov / Email’s Issue:</w:t>
      </w:r>
    </w:p>
    <w:p w14:paraId="672FE712"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Simon Cordell proof of evidence </w:t>
      </w:r>
      <w:r>
        <w:rPr>
          <w:rFonts w:cs="Times New Roman"/>
          <w:b/>
          <w:color w:val="000000"/>
          <w:sz w:val="24"/>
          <w:szCs w:val="24"/>
          <w:lang w:eastAsia="en-GB"/>
        </w:rPr>
        <w:t xml:space="preserve">/ </w:t>
      </w:r>
    </w:p>
    <w:p w14:paraId="33C09400"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1048</w:t>
      </w:r>
    </w:p>
    <w:p w14:paraId="7DFAA481"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1385E74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13060608" w14:textId="77777777" w:rsidR="006E0BF1" w:rsidRDefault="006E0BF1">
      <w:pPr>
        <w:spacing w:line="240" w:lineRule="auto"/>
        <w:rPr>
          <w:rFonts w:cs="Times New Roman"/>
          <w:color w:val="000000"/>
          <w:sz w:val="24"/>
          <w:szCs w:val="24"/>
          <w:u w:val="single"/>
          <w:lang w:eastAsia="en-GB"/>
        </w:rPr>
      </w:pPr>
    </w:p>
    <w:p w14:paraId="69220AB7" w14:textId="77777777" w:rsidR="006E0BF1" w:rsidRDefault="00EE7C19">
      <w:pPr>
        <w:spacing w:line="240" w:lineRule="auto"/>
        <w:ind w:left="360"/>
        <w:contextualSpacing/>
        <w:rPr>
          <w:rFonts w:cs="Times New Roman"/>
          <w:b/>
          <w:bCs/>
          <w:color w:val="000000"/>
          <w:sz w:val="24"/>
          <w:szCs w:val="24"/>
          <w:u w:val="single"/>
          <w:lang w:val="en-US" w:eastAsia="en-GB"/>
        </w:rPr>
      </w:pPr>
      <w:r>
        <w:rPr>
          <w:rFonts w:cs="Times New Roman"/>
          <w:b/>
          <w:color w:val="000000"/>
          <w:sz w:val="24"/>
          <w:szCs w:val="24"/>
          <w:u w:val="single"/>
          <w:lang w:val="en-US" w:eastAsia="en-GB"/>
        </w:rPr>
        <w:t>4</w:t>
      </w:r>
    </w:p>
    <w:p w14:paraId="5A01F5F5" w14:textId="77777777" w:rsidR="006E0BF1" w:rsidRDefault="00EE7C19">
      <w:pPr>
        <w:numPr>
          <w:ilvl w:val="0"/>
          <w:numId w:val="6"/>
        </w:numPr>
        <w:spacing w:line="240" w:lineRule="auto"/>
        <w:contextualSpacing/>
        <w:rPr>
          <w:rFonts w:cs="Times New Roman"/>
          <w:b/>
          <w:bCs/>
          <w:color w:val="000000"/>
          <w:sz w:val="24"/>
          <w:szCs w:val="24"/>
          <w:u w:val="single"/>
          <w:lang w:val="en-US" w:eastAsia="en-GB"/>
        </w:rPr>
      </w:pPr>
      <w:r>
        <w:rPr>
          <w:rFonts w:cs="Times New Roman"/>
          <w:b/>
          <w:color w:val="000000"/>
          <w:sz w:val="24"/>
          <w:szCs w:val="24"/>
          <w:u w:val="single"/>
          <w:lang w:val="en-US" w:eastAsia="en-GB"/>
        </w:rPr>
        <w:t>The Enfield Gov / Email’s Issue:</w:t>
      </w:r>
    </w:p>
    <w:p w14:paraId="18458BED"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Re FW Simon Cordell Asbo email 1</w:t>
      </w:r>
      <w:r>
        <w:rPr>
          <w:rFonts w:cs="Times New Roman"/>
          <w:b/>
          <w:color w:val="000000"/>
          <w:sz w:val="24"/>
          <w:szCs w:val="24"/>
          <w:lang w:eastAsia="en-GB"/>
        </w:rPr>
        <w:t xml:space="preserve">/ </w:t>
      </w:r>
    </w:p>
    <w:p w14:paraId="3F15C75C"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1049,1050,1051,1052</w:t>
      </w:r>
    </w:p>
    <w:p w14:paraId="418DDA1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79F514CC" w14:textId="77777777" w:rsidR="006E0BF1" w:rsidRDefault="006E0BF1">
      <w:pPr>
        <w:spacing w:line="240" w:lineRule="auto"/>
        <w:rPr>
          <w:rFonts w:cs="Times New Roman"/>
          <w:b/>
          <w:color w:val="000000"/>
          <w:sz w:val="24"/>
          <w:szCs w:val="24"/>
          <w:u w:val="single"/>
          <w:lang w:eastAsia="en-GB"/>
        </w:rPr>
      </w:pPr>
    </w:p>
    <w:p w14:paraId="4A2BD1E4" w14:textId="77777777" w:rsidR="006E0BF1" w:rsidRDefault="00EE7C19">
      <w:pPr>
        <w:spacing w:line="240" w:lineRule="auto"/>
        <w:ind w:left="360"/>
        <w:contextualSpacing/>
        <w:rPr>
          <w:rFonts w:cs="Times New Roman"/>
          <w:b/>
          <w:bCs/>
          <w:color w:val="000000"/>
          <w:sz w:val="24"/>
          <w:szCs w:val="24"/>
          <w:u w:val="single"/>
          <w:lang w:val="en-US" w:eastAsia="en-GB"/>
        </w:rPr>
      </w:pPr>
      <w:r>
        <w:rPr>
          <w:rFonts w:cs="Times New Roman"/>
          <w:b/>
          <w:color w:val="000000"/>
          <w:sz w:val="24"/>
          <w:szCs w:val="24"/>
          <w:u w:val="single"/>
          <w:lang w:val="en-US" w:eastAsia="en-GB"/>
        </w:rPr>
        <w:t>5</w:t>
      </w:r>
    </w:p>
    <w:p w14:paraId="0E1FF45E" w14:textId="77777777" w:rsidR="006E0BF1" w:rsidRDefault="00EE7C19">
      <w:pPr>
        <w:numPr>
          <w:ilvl w:val="0"/>
          <w:numId w:val="6"/>
        </w:numPr>
        <w:spacing w:line="240" w:lineRule="auto"/>
        <w:contextualSpacing/>
        <w:rPr>
          <w:rFonts w:cs="Times New Roman"/>
          <w:b/>
          <w:bCs/>
          <w:color w:val="000000"/>
          <w:sz w:val="24"/>
          <w:szCs w:val="24"/>
          <w:u w:val="single"/>
          <w:lang w:val="en-US" w:eastAsia="en-GB"/>
        </w:rPr>
      </w:pPr>
      <w:r>
        <w:rPr>
          <w:rFonts w:cs="Times New Roman"/>
          <w:b/>
          <w:color w:val="000000"/>
          <w:sz w:val="24"/>
          <w:szCs w:val="24"/>
          <w:u w:val="single"/>
          <w:lang w:val="en-US" w:eastAsia="en-GB"/>
        </w:rPr>
        <w:t>The Enfield Gov / Email’s Issue:</w:t>
      </w:r>
    </w:p>
    <w:p w14:paraId="7AEE7A22"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Re FW Simon Cordell Asbo email one </w:t>
      </w:r>
      <w:r>
        <w:rPr>
          <w:rFonts w:cs="Times New Roman"/>
          <w:b/>
          <w:color w:val="000000"/>
          <w:sz w:val="24"/>
          <w:szCs w:val="24"/>
          <w:lang w:eastAsia="en-GB"/>
        </w:rPr>
        <w:t xml:space="preserve">/ </w:t>
      </w:r>
    </w:p>
    <w:p w14:paraId="29D06F33"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1053,1054,1055,1056,1057</w:t>
      </w:r>
    </w:p>
    <w:p w14:paraId="3C46D351"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04259176" w14:textId="77777777" w:rsidR="006E0BF1" w:rsidRDefault="006E0BF1">
      <w:pPr>
        <w:spacing w:line="240" w:lineRule="auto"/>
        <w:rPr>
          <w:rFonts w:cs="Times New Roman"/>
          <w:sz w:val="24"/>
          <w:szCs w:val="24"/>
          <w:lang w:eastAsia="en-GB"/>
        </w:rPr>
      </w:pPr>
    </w:p>
    <w:p w14:paraId="304A16D6"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6</w:t>
      </w:r>
    </w:p>
    <w:p w14:paraId="255AE7B6"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B77EE0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378. DVLA Email _Re_ Email DVLA – </w:t>
      </w:r>
    </w:p>
    <w:p w14:paraId="32F39C99"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Reply Form 114 (KMM6197227V94808L0KM) </w:t>
      </w:r>
      <w:r>
        <w:rPr>
          <w:rFonts w:cs="Times New Roman"/>
          <w:b/>
          <w:color w:val="000000"/>
          <w:sz w:val="24"/>
          <w:szCs w:val="24"/>
          <w:lang w:val="en-US"/>
        </w:rPr>
        <w:t xml:space="preserve">/ </w:t>
      </w:r>
    </w:p>
    <w:p w14:paraId="46CB5E7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1058,1059</w:t>
      </w:r>
    </w:p>
    <w:p w14:paraId="02F2EC1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3C59174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DVLA</w:t>
      </w:r>
    </w:p>
    <w:p w14:paraId="40DF23F0" w14:textId="77777777" w:rsidR="006E0BF1" w:rsidRDefault="006E0BF1">
      <w:pPr>
        <w:spacing w:line="240" w:lineRule="auto"/>
        <w:rPr>
          <w:rFonts w:cs="Times New Roman"/>
          <w:sz w:val="24"/>
          <w:szCs w:val="24"/>
          <w:lang w:val="en-US"/>
        </w:rPr>
      </w:pPr>
    </w:p>
    <w:p w14:paraId="4B72858E"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7</w:t>
      </w:r>
    </w:p>
    <w:p w14:paraId="037A6A7D"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A53DEFB"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379. Lorraine Cordell _Fwd._ Simon Cordell Errors on Cases_ (5) </w:t>
      </w:r>
      <w:r>
        <w:rPr>
          <w:rFonts w:cs="Times New Roman"/>
          <w:b/>
          <w:color w:val="000000"/>
          <w:sz w:val="24"/>
          <w:szCs w:val="24"/>
          <w:lang w:val="en-US"/>
        </w:rPr>
        <w:t xml:space="preserve">/ </w:t>
      </w:r>
    </w:p>
    <w:p w14:paraId="4E9E050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1060,1061,1062,1063,1064,1065,1066,1067</w:t>
      </w:r>
    </w:p>
    <w:p w14:paraId="1F346A3D" w14:textId="77777777" w:rsidR="006E0BF1" w:rsidRDefault="00EE7C19">
      <w:pPr>
        <w:spacing w:line="240" w:lineRule="auto"/>
        <w:ind w:left="360"/>
        <w:rPr>
          <w:rFonts w:cs="Times New Roman"/>
          <w:color w:val="000000"/>
          <w:sz w:val="24"/>
          <w:szCs w:val="24"/>
          <w:lang w:val="en-US"/>
        </w:rPr>
      </w:pPr>
      <w:r>
        <w:rPr>
          <w:rFonts w:cs="Times New Roman"/>
          <w:color w:val="000000"/>
          <w:sz w:val="24"/>
          <w:szCs w:val="24"/>
          <w:lang w:val="en-US"/>
        </w:rPr>
        <w:t>Errors with my Criminal PNC!</w:t>
      </w:r>
    </w:p>
    <w:p w14:paraId="38DC6793" w14:textId="77777777" w:rsidR="006E0BF1" w:rsidRDefault="006E0BF1">
      <w:pPr>
        <w:spacing w:line="240" w:lineRule="auto"/>
        <w:ind w:left="360"/>
        <w:rPr>
          <w:rFonts w:cs="Times New Roman"/>
          <w:sz w:val="24"/>
          <w:szCs w:val="24"/>
          <w:lang w:val="en-US"/>
        </w:rPr>
      </w:pPr>
    </w:p>
    <w:p w14:paraId="7A7E3BD4"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8</w:t>
      </w:r>
    </w:p>
    <w:p w14:paraId="57CA3484"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34D9994"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380. Lorraine Cordell _Fwd._ Simon Cordell Errors on Cases_ (7) </w:t>
      </w:r>
      <w:r>
        <w:rPr>
          <w:rFonts w:cs="Times New Roman"/>
          <w:b/>
          <w:color w:val="000000"/>
          <w:sz w:val="24"/>
          <w:szCs w:val="24"/>
          <w:lang w:val="en-US"/>
        </w:rPr>
        <w:t xml:space="preserve">/ </w:t>
      </w:r>
    </w:p>
    <w:p w14:paraId="53096C4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1068,1069,1070,1071,1072,1073,1074</w:t>
      </w:r>
    </w:p>
    <w:p w14:paraId="2B8BAB6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Errors with my Criminal PNC!</w:t>
      </w:r>
    </w:p>
    <w:p w14:paraId="283B3D1A" w14:textId="77777777" w:rsidR="006E0BF1" w:rsidRDefault="006E0BF1">
      <w:pPr>
        <w:spacing w:line="240" w:lineRule="auto"/>
        <w:rPr>
          <w:rFonts w:cs="Times New Roman"/>
          <w:sz w:val="24"/>
          <w:szCs w:val="24"/>
          <w:lang w:val="en-US"/>
        </w:rPr>
      </w:pPr>
    </w:p>
    <w:p w14:paraId="03A3C825"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9</w:t>
      </w:r>
    </w:p>
    <w:p w14:paraId="3D41E1AC"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37B6019"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381. Lorraine Cordell _Fwd._ Simon Cordell Errors on Cases_ (2) </w:t>
      </w:r>
      <w:r>
        <w:rPr>
          <w:rFonts w:cs="Times New Roman"/>
          <w:b/>
          <w:color w:val="000000"/>
          <w:sz w:val="24"/>
          <w:szCs w:val="24"/>
          <w:lang w:val="en-US"/>
        </w:rPr>
        <w:t xml:space="preserve">/ </w:t>
      </w:r>
    </w:p>
    <w:p w14:paraId="4F22660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1075,1076,1077,1078,1079,1080,1081,1082,1083,1084,1085</w:t>
      </w:r>
    </w:p>
    <w:p w14:paraId="75B167F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Errors with my Criminal PNC!</w:t>
      </w:r>
    </w:p>
    <w:p w14:paraId="31EF7DBA" w14:textId="77777777" w:rsidR="006E0BF1" w:rsidRDefault="006E0BF1">
      <w:pPr>
        <w:spacing w:line="240" w:lineRule="auto"/>
        <w:rPr>
          <w:rFonts w:cs="Times New Roman"/>
          <w:sz w:val="24"/>
          <w:szCs w:val="24"/>
          <w:lang w:val="en-US"/>
        </w:rPr>
      </w:pPr>
    </w:p>
    <w:p w14:paraId="4BB70530"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10</w:t>
      </w:r>
    </w:p>
    <w:p w14:paraId="474EDA41"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717C4F5"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382. Lorraine Cordell _Fwd._ Simon Cordell Errors on Cases_ (6) </w:t>
      </w:r>
      <w:r>
        <w:rPr>
          <w:rFonts w:cs="Times New Roman"/>
          <w:b/>
          <w:color w:val="000000"/>
          <w:sz w:val="24"/>
          <w:szCs w:val="24"/>
          <w:lang w:val="en-US"/>
        </w:rPr>
        <w:t xml:space="preserve">/ </w:t>
      </w:r>
    </w:p>
    <w:p w14:paraId="25EBC09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1086,1087,1088,1089,1090,1091,1092,1093,1094</w:t>
      </w:r>
    </w:p>
    <w:p w14:paraId="60478B8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Errors with my Criminal PNC!</w:t>
      </w:r>
    </w:p>
    <w:p w14:paraId="33BFFEB3" w14:textId="77777777" w:rsidR="006E0BF1" w:rsidRDefault="006E0BF1">
      <w:pPr>
        <w:spacing w:line="240" w:lineRule="auto"/>
        <w:rPr>
          <w:rFonts w:cs="Times New Roman"/>
          <w:sz w:val="24"/>
          <w:szCs w:val="24"/>
          <w:lang w:val="en-US"/>
        </w:rPr>
      </w:pPr>
    </w:p>
    <w:p w14:paraId="679AF842"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11</w:t>
      </w:r>
    </w:p>
    <w:p w14:paraId="3F32F702"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13AEB4F"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383. Lorraine Cordell _Fwd._ Simon Cordell Errors on Cases </w:t>
      </w:r>
      <w:r>
        <w:rPr>
          <w:rFonts w:cs="Times New Roman"/>
          <w:b/>
          <w:color w:val="000000"/>
          <w:sz w:val="24"/>
          <w:szCs w:val="24"/>
          <w:lang w:val="en-US"/>
        </w:rPr>
        <w:t xml:space="preserve">/ </w:t>
      </w:r>
    </w:p>
    <w:p w14:paraId="6C61F88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1095,1096,1097,1098,1099,1100,1101,1102,1103,</w:t>
      </w:r>
    </w:p>
    <w:p w14:paraId="05887A8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1104,1105,1106,1107,1108,1109</w:t>
      </w:r>
    </w:p>
    <w:p w14:paraId="5FD0A5D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Errors with my Criminal PNC!</w:t>
      </w:r>
    </w:p>
    <w:p w14:paraId="62780AEA" w14:textId="77777777" w:rsidR="006E0BF1" w:rsidRDefault="006E0BF1">
      <w:pPr>
        <w:spacing w:line="240" w:lineRule="auto"/>
        <w:rPr>
          <w:rFonts w:cs="Times New Roman"/>
          <w:sz w:val="24"/>
          <w:szCs w:val="24"/>
          <w:lang w:val="en-US"/>
        </w:rPr>
      </w:pPr>
    </w:p>
    <w:p w14:paraId="3247A7F9"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12</w:t>
      </w:r>
    </w:p>
    <w:p w14:paraId="0203C3B1"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57714AC"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384. Lorraine Cordell _Fwd._ Simon Cordell Errors on Cases_ (4) </w:t>
      </w:r>
      <w:r>
        <w:rPr>
          <w:rFonts w:cs="Times New Roman"/>
          <w:b/>
          <w:color w:val="000000"/>
          <w:sz w:val="24"/>
          <w:szCs w:val="24"/>
          <w:lang w:val="en-US"/>
        </w:rPr>
        <w:t xml:space="preserve">/ </w:t>
      </w:r>
    </w:p>
    <w:p w14:paraId="2460ED3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1110,1111,1112,1113,1114,1115,1116,1117,1118,</w:t>
      </w:r>
    </w:p>
    <w:p w14:paraId="357A3D70"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1119,1120,1121,1122</w:t>
      </w:r>
    </w:p>
    <w:p w14:paraId="2D93CA54"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Errors with my Criminal PNC!</w:t>
      </w:r>
    </w:p>
    <w:p w14:paraId="19C5CDC9" w14:textId="77777777" w:rsidR="006E0BF1" w:rsidRDefault="006E0BF1">
      <w:pPr>
        <w:spacing w:line="240" w:lineRule="auto"/>
        <w:rPr>
          <w:rFonts w:cs="Times New Roman"/>
          <w:sz w:val="24"/>
          <w:szCs w:val="24"/>
          <w:lang w:val="en-US"/>
        </w:rPr>
      </w:pPr>
    </w:p>
    <w:p w14:paraId="5474669E"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13</w:t>
      </w:r>
    </w:p>
    <w:p w14:paraId="1091A9FF"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F335302"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385. Lorraine Cordell _Fwd._ Simon Cordell Errors on Cases_ (1) </w:t>
      </w:r>
      <w:r>
        <w:rPr>
          <w:rFonts w:cs="Times New Roman"/>
          <w:b/>
          <w:color w:val="000000"/>
          <w:sz w:val="24"/>
          <w:szCs w:val="24"/>
          <w:lang w:val="en-US"/>
        </w:rPr>
        <w:t xml:space="preserve">/ </w:t>
      </w:r>
    </w:p>
    <w:p w14:paraId="2F04567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1123,1124,1125,1126,1127,1128,1129,1130,1131,1132,</w:t>
      </w:r>
    </w:p>
    <w:p w14:paraId="547695F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1133,1134,1135,1136,1137,1138,1139</w:t>
      </w:r>
    </w:p>
    <w:p w14:paraId="6463B9B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Errors with my Criminal PNC!</w:t>
      </w:r>
    </w:p>
    <w:p w14:paraId="60D84F8F" w14:textId="77777777" w:rsidR="006E0BF1" w:rsidRDefault="006E0BF1">
      <w:pPr>
        <w:spacing w:line="240" w:lineRule="auto"/>
        <w:rPr>
          <w:rFonts w:cs="Times New Roman"/>
          <w:sz w:val="24"/>
          <w:szCs w:val="24"/>
          <w:lang w:eastAsia="en-GB"/>
        </w:rPr>
      </w:pPr>
    </w:p>
    <w:p w14:paraId="657115FC"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E655A1C" w14:textId="77777777" w:rsidR="006E0BF1" w:rsidRDefault="006E0BF1">
      <w:pPr>
        <w:spacing w:line="240" w:lineRule="auto"/>
        <w:rPr>
          <w:rFonts w:cs="Times New Roman"/>
          <w:sz w:val="24"/>
          <w:szCs w:val="24"/>
          <w:lang w:eastAsia="en-GB"/>
        </w:rPr>
      </w:pPr>
    </w:p>
    <w:p w14:paraId="513EBDC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 xml:space="preserve">Helping out in the </w:t>
      </w:r>
    </w:p>
    <w:p w14:paraId="6F03AB26" w14:textId="77777777" w:rsidR="006E0BF1" w:rsidRDefault="00EE7C19">
      <w:pPr>
        <w:spacing w:line="240" w:lineRule="auto"/>
        <w:rPr>
          <w:rFonts w:cs="Times New Roman"/>
          <w:sz w:val="24"/>
          <w:szCs w:val="24"/>
          <w:lang w:val="en-US"/>
        </w:rPr>
      </w:pPr>
      <w:r>
        <w:rPr>
          <w:rFonts w:cs="Times New Roman"/>
          <w:sz w:val="24"/>
          <w:szCs w:val="24"/>
          <w:lang w:val="en-US"/>
        </w:rPr>
        <w:t>Community Hall!</w:t>
      </w:r>
    </w:p>
    <w:p w14:paraId="7AC9B68E" w14:textId="77777777" w:rsidR="006E0BF1" w:rsidRDefault="006E0BF1">
      <w:pPr>
        <w:spacing w:line="240" w:lineRule="auto"/>
        <w:rPr>
          <w:rFonts w:cs="Times New Roman"/>
          <w:sz w:val="24"/>
          <w:szCs w:val="24"/>
          <w:lang w:eastAsia="en-GB"/>
        </w:rPr>
      </w:pPr>
    </w:p>
    <w:p w14:paraId="276D593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2903DDDC"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The older Nephew / son, the dark secret: -</w:t>
      </w:r>
    </w:p>
    <w:p w14:paraId="1462FCB8" w14:textId="77777777" w:rsidR="006E0BF1" w:rsidRDefault="00EE7C19">
      <w:pPr>
        <w:spacing w:line="240" w:lineRule="auto"/>
        <w:rPr>
          <w:rFonts w:cs="Times New Roman"/>
          <w:sz w:val="24"/>
          <w:szCs w:val="24"/>
        </w:rPr>
      </w:pPr>
      <w:r>
        <w:rPr>
          <w:rFonts w:cs="Times New Roman"/>
          <w:sz w:val="24"/>
          <w:szCs w:val="24"/>
        </w:rPr>
        <w:t>Meeting Mathiyalagan Markandu family including the older Nephew / son, the dark secret: -</w:t>
      </w:r>
    </w:p>
    <w:p w14:paraId="3485D05F" w14:textId="77777777" w:rsidR="006E0BF1" w:rsidRDefault="00EE7C19">
      <w:pPr>
        <w:spacing w:line="240" w:lineRule="auto"/>
        <w:rPr>
          <w:rFonts w:cs="Times New Roman"/>
          <w:sz w:val="24"/>
          <w:szCs w:val="24"/>
        </w:rPr>
      </w:pPr>
      <w:r>
        <w:rPr>
          <w:rFonts w:cs="Times New Roman"/>
          <w:sz w:val="24"/>
          <w:szCs w:val="24"/>
        </w:rPr>
        <w:t>This little dark secret used to pretend to me that he lived in the same block of flats as I do, and the flat is supposed to be two up to the side of my flat. In layman terms, his so called flat, got said to be in the same block but on the other side to me and not directly above mine, but months later I found out he was a liar. He used to befriend me, when we would meet in the corridor or outside of the block of flats, whenever I bumped into him as he would go up the stairs, to try to kill me. I never knew it was him at first, who had been attacking me, with his stepfather and mother, I saw him so many times throughout the years of being violated with no help of the police or council and never believed in their being anywhere next to the amount of evil in him and because of this I continued to say hello to him whenever I would see him, as a response to me, believing that he never followed suit with the rest of the involved members of neighbours, I always would be polite and courteous towards him for that portrayed reason. He would display himself as, well-mannered and seemed to be trustworthy, throughout this time. So, when the Mathiyalagan Markandu family had acted ignorant towards my wellbeing I sought further assists of other people and the Mr. Mathiyalagan, elder stepson had become one of them people. I understood for him to live on the same floor as the Mathiyalagan Markandu family, and he was also of the same ethnicity as they; of an Indian culture, so I trusted in him of fixing the issues going on, with his good honest help. In seeing Mr. Mathiyalagan, elder step son, on a sunny day I then had good reason to believe that moment in time would be a good opportunity for me to start reasonable discussions with him and away to further express; how I had prior helped the Matthews in the start of them moving into the flats and in doing so asking him to talk to them, he agreed to do so. I continued our conversation by saying to him it was wrong for his next door neighbours, to be doing the things they do towards me and further asked him for his help in him approaching them, as he was still their friend and he could act as a neutral person who could do a good deed by helping us all to rectifying the problems, after we had finished chatting all had gotten agreed to get accomplished, so I concluded in him and hoped soon after I would get privacy in my home again.</w:t>
      </w:r>
    </w:p>
    <w:p w14:paraId="0C97A8D4" w14:textId="77777777" w:rsidR="006E0BF1" w:rsidRDefault="006E0BF1">
      <w:pPr>
        <w:spacing w:line="240" w:lineRule="auto"/>
        <w:rPr>
          <w:rFonts w:cs="Times New Roman"/>
          <w:sz w:val="24"/>
          <w:szCs w:val="24"/>
          <w:lang w:eastAsia="en-GB"/>
        </w:rPr>
      </w:pPr>
    </w:p>
    <w:p w14:paraId="3134781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44F041E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01E22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385. Lorraine Cordell _Fwd._ Simon Cordell Errors on Cases_ (1)</w:t>
      </w:r>
    </w:p>
    <w:p w14:paraId="2F0D175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1123,1124,1125,1126,1127,1128,</w:t>
      </w:r>
    </w:p>
    <w:p w14:paraId="2445AE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1129,1130,1131,1132,1133,1134,1135,1136,1137,1138,1139,</w:t>
      </w:r>
    </w:p>
    <w:p w14:paraId="203A2C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65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72BBE3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19:09</w:t>
      </w:r>
    </w:p>
    <w:p w14:paraId="2D09F2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'JOSEPHINE WARD'</w:t>
      </w:r>
    </w:p>
    <w:p w14:paraId="71A35A4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Simon Cordell Errors on Cases.</w:t>
      </w:r>
    </w:p>
    <w:p w14:paraId="22CC6CF5" w14:textId="77777777" w:rsidR="006E0BF1" w:rsidRDefault="00EE7C19">
      <w:pPr>
        <w:autoSpaceDE w:val="0"/>
        <w:autoSpaceDN w:val="0"/>
        <w:adjustRightInd w:val="0"/>
        <w:spacing w:line="240" w:lineRule="auto"/>
        <w:rPr>
          <w:rFonts w:cs="Times New Roman"/>
          <w:color w:val="000081"/>
          <w:sz w:val="24"/>
          <w:szCs w:val="24"/>
          <w:lang w:eastAsia="en-GB"/>
        </w:rPr>
      </w:pPr>
      <w:r>
        <w:rPr>
          <w:rFonts w:cs="Times New Roman"/>
          <w:color w:val="000081"/>
          <w:sz w:val="24"/>
          <w:szCs w:val="24"/>
          <w:lang w:eastAsia="en-GB"/>
        </w:rPr>
        <w:t>10th one</w:t>
      </w:r>
    </w:p>
    <w:p w14:paraId="177CA7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24450BC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652"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07E1584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13 March </w:t>
      </w:r>
      <w:r>
        <w:rPr>
          <w:rFonts w:cs="Times New Roman"/>
          <w:b/>
          <w:bCs/>
          <w:color w:val="000000"/>
          <w:sz w:val="24"/>
          <w:szCs w:val="24"/>
          <w:lang w:eastAsia="en-GB"/>
        </w:rPr>
        <w:t>2014</w:t>
      </w:r>
      <w:r>
        <w:rPr>
          <w:rFonts w:cs="Times New Roman"/>
          <w:color w:val="000000"/>
          <w:sz w:val="24"/>
          <w:szCs w:val="24"/>
          <w:lang w:eastAsia="en-GB"/>
        </w:rPr>
        <w:t xml:space="preserve"> 14:47</w:t>
      </w:r>
    </w:p>
    <w:p w14:paraId="6B03D8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0D8489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309BA315" w14:textId="77777777" w:rsidR="006E0BF1" w:rsidRDefault="00EE7C19">
      <w:pPr>
        <w:spacing w:line="240" w:lineRule="auto"/>
        <w:rPr>
          <w:rFonts w:cs="Times New Roman"/>
          <w:sz w:val="24"/>
          <w:szCs w:val="24"/>
        </w:rPr>
      </w:pPr>
      <w:r>
        <w:rPr>
          <w:rFonts w:cs="Times New Roman"/>
          <w:sz w:val="24"/>
          <w:szCs w:val="24"/>
        </w:rPr>
        <w:t>Dear Mr Cordell,</w:t>
      </w:r>
    </w:p>
    <w:p w14:paraId="5DCC1D37" w14:textId="77777777" w:rsidR="006E0BF1" w:rsidRDefault="00EE7C19">
      <w:pPr>
        <w:spacing w:line="240" w:lineRule="auto"/>
        <w:rPr>
          <w:rFonts w:cs="Times New Roman"/>
          <w:sz w:val="24"/>
          <w:szCs w:val="24"/>
        </w:rPr>
      </w:pPr>
      <w:r>
        <w:rPr>
          <w:rFonts w:cs="Times New Roman"/>
          <w:b/>
          <w:bCs/>
          <w:sz w:val="24"/>
          <w:szCs w:val="24"/>
          <w:u w:val="single"/>
        </w:rPr>
        <w:t>You may collect the information from Enfield Magistrates Court today, between 4pm and 4.30pm,</w:t>
      </w:r>
      <w:r>
        <w:rPr>
          <w:rFonts w:cs="Times New Roman"/>
          <w:sz w:val="24"/>
          <w:szCs w:val="24"/>
        </w:rPr>
        <w:t xml:space="preserve"> if you wish. You should take some form of photographic identification with you for security purposes and speak to the Customer Services Unit. You can speak to them on 0208808 5411 (Option 4).</w:t>
      </w:r>
    </w:p>
    <w:p w14:paraId="7A89B6D8" w14:textId="77777777" w:rsidR="006E0BF1" w:rsidRDefault="00EE7C19">
      <w:pPr>
        <w:spacing w:line="240" w:lineRule="auto"/>
        <w:rPr>
          <w:rFonts w:cs="Times New Roman"/>
          <w:sz w:val="24"/>
          <w:szCs w:val="24"/>
        </w:rPr>
      </w:pPr>
      <w:r>
        <w:rPr>
          <w:rFonts w:cs="Times New Roman"/>
          <w:sz w:val="24"/>
          <w:szCs w:val="24"/>
        </w:rPr>
        <w:t>Regards,</w:t>
      </w:r>
    </w:p>
    <w:p w14:paraId="103883F1" w14:textId="77777777" w:rsidR="006E0BF1" w:rsidRDefault="00EE7C19">
      <w:pPr>
        <w:spacing w:line="240" w:lineRule="auto"/>
        <w:rPr>
          <w:rFonts w:cs="Times New Roman"/>
          <w:sz w:val="24"/>
          <w:szCs w:val="24"/>
        </w:rPr>
      </w:pPr>
      <w:r>
        <w:rPr>
          <w:rFonts w:cs="Times New Roman"/>
          <w:sz w:val="24"/>
          <w:szCs w:val="24"/>
        </w:rPr>
        <w:t>Customer Services Unit</w:t>
      </w:r>
    </w:p>
    <w:p w14:paraId="632A779C" w14:textId="77777777" w:rsidR="006E0BF1" w:rsidRDefault="00EE7C19">
      <w:pPr>
        <w:spacing w:line="240" w:lineRule="auto"/>
        <w:rPr>
          <w:rFonts w:cs="Times New Roman"/>
          <w:sz w:val="24"/>
          <w:szCs w:val="24"/>
        </w:rPr>
      </w:pPr>
      <w:r>
        <w:rPr>
          <w:rFonts w:cs="Times New Roman"/>
          <w:sz w:val="24"/>
          <w:szCs w:val="24"/>
        </w:rPr>
        <w:t>Highbury Corner Magistrates Court</w:t>
      </w:r>
    </w:p>
    <w:p w14:paraId="6F3B8B5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w:t>
      </w:r>
    </w:p>
    <w:p w14:paraId="5A5C6E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3100</w:t>
      </w:r>
    </w:p>
    <w:p w14:paraId="270CE5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34DFEA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653" w:history="1">
        <w:r>
          <w:rPr>
            <w:rStyle w:val="Hyperlink"/>
            <w:rFonts w:cs="Times New Roman"/>
            <w:sz w:val="24"/>
            <w:szCs w:val="24"/>
            <w:lang w:eastAsia="en-GB"/>
          </w:rPr>
          <w:t>GLHCORNERMCENQ@hmcts.gsi.gov.uk</w:t>
        </w:r>
      </w:hyperlink>
    </w:p>
    <w:p w14:paraId="0D222DEB"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734851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Lorraine Cordell </w:t>
      </w:r>
    </w:p>
    <w:p w14:paraId="386236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Mail To</w:t>
      </w:r>
      <w:r>
        <w:rPr>
          <w:rFonts w:cs="Times New Roman"/>
          <w:color w:val="000000"/>
          <w:sz w:val="24"/>
          <w:szCs w:val="24"/>
          <w:lang w:eastAsia="en-GB"/>
        </w:rPr>
        <w:t>:</w:t>
      </w:r>
      <w:hyperlink r:id="rId654"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2ACC11C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13 March </w:t>
      </w:r>
      <w:r>
        <w:rPr>
          <w:rFonts w:cs="Times New Roman"/>
          <w:b/>
          <w:bCs/>
          <w:color w:val="000000"/>
          <w:sz w:val="24"/>
          <w:szCs w:val="24"/>
          <w:lang w:eastAsia="en-GB"/>
        </w:rPr>
        <w:t>2014</w:t>
      </w:r>
      <w:r>
        <w:rPr>
          <w:rFonts w:cs="Times New Roman"/>
          <w:color w:val="000000"/>
          <w:sz w:val="24"/>
          <w:szCs w:val="24"/>
          <w:lang w:eastAsia="en-GB"/>
        </w:rPr>
        <w:t xml:space="preserve"> 14:10</w:t>
      </w:r>
    </w:p>
    <w:p w14:paraId="71D20B0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21FD02C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0261396F" w14:textId="77777777" w:rsidR="006E0BF1" w:rsidRDefault="00EE7C19">
      <w:pPr>
        <w:spacing w:line="240" w:lineRule="auto"/>
        <w:rPr>
          <w:rFonts w:cs="Times New Roman"/>
          <w:sz w:val="24"/>
          <w:szCs w:val="24"/>
        </w:rPr>
      </w:pPr>
      <w:r>
        <w:rPr>
          <w:rFonts w:cs="Times New Roman"/>
          <w:sz w:val="24"/>
          <w:szCs w:val="24"/>
        </w:rPr>
        <w:t>To Whom It May Concern:</w:t>
      </w:r>
    </w:p>
    <w:p w14:paraId="66E50B53" w14:textId="77777777" w:rsidR="006E0BF1" w:rsidRDefault="00EE7C19">
      <w:pPr>
        <w:spacing w:line="240" w:lineRule="auto"/>
        <w:rPr>
          <w:rFonts w:cs="Times New Roman"/>
          <w:sz w:val="24"/>
          <w:szCs w:val="24"/>
        </w:rPr>
      </w:pPr>
      <w:r>
        <w:rPr>
          <w:rFonts w:cs="Times New Roman"/>
          <w:sz w:val="24"/>
          <w:szCs w:val="24"/>
        </w:rPr>
        <w:t>Could you please email them to this address if possible?</w:t>
      </w:r>
    </w:p>
    <w:p w14:paraId="7BF04B3D" w14:textId="77777777" w:rsidR="006E0BF1" w:rsidRDefault="00EE7C19">
      <w:pPr>
        <w:spacing w:line="240" w:lineRule="auto"/>
        <w:rPr>
          <w:rFonts w:cs="Times New Roman"/>
          <w:sz w:val="24"/>
          <w:szCs w:val="24"/>
        </w:rPr>
      </w:pPr>
      <w:r>
        <w:rPr>
          <w:rFonts w:cs="Times New Roman"/>
          <w:sz w:val="24"/>
          <w:szCs w:val="24"/>
        </w:rPr>
        <w:t>Or would it please be possible for my mum to attend Enfield Court and pick the data up.</w:t>
      </w:r>
    </w:p>
    <w:p w14:paraId="4C835D11" w14:textId="77777777" w:rsidR="006E0BF1" w:rsidRDefault="00EE7C19">
      <w:pPr>
        <w:spacing w:line="240" w:lineRule="auto"/>
        <w:rPr>
          <w:rFonts w:cs="Times New Roman"/>
          <w:sz w:val="24"/>
          <w:szCs w:val="24"/>
        </w:rPr>
      </w:pPr>
      <w:r>
        <w:rPr>
          <w:rFonts w:cs="Times New Roman"/>
          <w:sz w:val="24"/>
          <w:szCs w:val="24"/>
        </w:rPr>
        <w:t>Regards</w:t>
      </w:r>
    </w:p>
    <w:p w14:paraId="66964365" w14:textId="77777777" w:rsidR="006E0BF1" w:rsidRDefault="00EE7C19">
      <w:pPr>
        <w:spacing w:line="240" w:lineRule="auto"/>
        <w:rPr>
          <w:rFonts w:cs="Times New Roman"/>
          <w:sz w:val="24"/>
          <w:szCs w:val="24"/>
        </w:rPr>
      </w:pPr>
      <w:r>
        <w:rPr>
          <w:rFonts w:cs="Times New Roman"/>
          <w:sz w:val="24"/>
          <w:szCs w:val="24"/>
        </w:rPr>
        <w:t>Simon Cordell</w:t>
      </w:r>
    </w:p>
    <w:p w14:paraId="2DA45AF3"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1124,</w:t>
      </w:r>
    </w:p>
    <w:p w14:paraId="1541ED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GL-HCORNERMCENQ </w:t>
      </w:r>
    </w:p>
    <w:p w14:paraId="1D387D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655" w:history="1">
        <w:r>
          <w:rPr>
            <w:rStyle w:val="Hyperlink"/>
            <w:rFonts w:cs="Times New Roman"/>
            <w:sz w:val="24"/>
            <w:szCs w:val="24"/>
            <w:lang w:eastAsia="en-GB"/>
          </w:rPr>
          <w:t>gl-hcomermcenq@hmcts.gsi.gov.uk</w:t>
        </w:r>
      </w:hyperlink>
      <w:r>
        <w:rPr>
          <w:rFonts w:cs="Times New Roman"/>
          <w:color w:val="000000"/>
          <w:sz w:val="24"/>
          <w:szCs w:val="24"/>
          <w:lang w:eastAsia="en-GB"/>
        </w:rPr>
        <w:t xml:space="preserve">] </w:t>
      </w:r>
    </w:p>
    <w:p w14:paraId="1B4021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13 March </w:t>
      </w:r>
      <w:r>
        <w:rPr>
          <w:rFonts w:cs="Times New Roman"/>
          <w:b/>
          <w:bCs/>
          <w:color w:val="000000"/>
          <w:sz w:val="24"/>
          <w:szCs w:val="24"/>
          <w:lang w:eastAsia="en-GB"/>
        </w:rPr>
        <w:t>2014</w:t>
      </w:r>
      <w:r>
        <w:rPr>
          <w:rFonts w:cs="Times New Roman"/>
          <w:color w:val="000000"/>
          <w:sz w:val="24"/>
          <w:szCs w:val="24"/>
          <w:lang w:eastAsia="en-GB"/>
        </w:rPr>
        <w:t xml:space="preserve"> 13:04 </w:t>
      </w:r>
    </w:p>
    <w:p w14:paraId="064B824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19D109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Errors on Cases. </w:t>
      </w:r>
    </w:p>
    <w:p w14:paraId="036BFFD2" w14:textId="77777777" w:rsidR="006E0BF1" w:rsidRDefault="00EE7C19">
      <w:pPr>
        <w:spacing w:line="240" w:lineRule="auto"/>
        <w:rPr>
          <w:rFonts w:cs="Times New Roman"/>
          <w:sz w:val="24"/>
          <w:szCs w:val="24"/>
        </w:rPr>
      </w:pPr>
      <w:r>
        <w:rPr>
          <w:rFonts w:cs="Times New Roman"/>
          <w:sz w:val="24"/>
          <w:szCs w:val="24"/>
        </w:rPr>
        <w:t xml:space="preserve">Dear Mr Cordell, </w:t>
      </w:r>
    </w:p>
    <w:p w14:paraId="6141DEF3" w14:textId="77777777" w:rsidR="006E0BF1" w:rsidRDefault="00EE7C19">
      <w:pPr>
        <w:spacing w:line="240" w:lineRule="auto"/>
        <w:rPr>
          <w:rFonts w:cs="Times New Roman"/>
          <w:sz w:val="24"/>
          <w:szCs w:val="24"/>
        </w:rPr>
      </w:pPr>
      <w:r>
        <w:rPr>
          <w:rFonts w:cs="Times New Roman"/>
          <w:sz w:val="24"/>
          <w:szCs w:val="24"/>
        </w:rPr>
        <w:t xml:space="preserve">A number of the registers have been located and they are being copied now. We will send them by post tomorrow to the address given by you in a previous e-mail: </w:t>
      </w:r>
    </w:p>
    <w:p w14:paraId="3712EAF1" w14:textId="77777777" w:rsidR="006E0BF1" w:rsidRDefault="00EE7C19">
      <w:pPr>
        <w:spacing w:line="240" w:lineRule="auto"/>
        <w:rPr>
          <w:rFonts w:cs="Times New Roman"/>
          <w:sz w:val="24"/>
          <w:szCs w:val="24"/>
        </w:rPr>
      </w:pPr>
      <w:r>
        <w:rPr>
          <w:rFonts w:cs="Times New Roman"/>
          <w:sz w:val="24"/>
          <w:szCs w:val="24"/>
        </w:rPr>
        <w:t xml:space="preserve">Mr. Simon Paul Cordell </w:t>
      </w:r>
    </w:p>
    <w:p w14:paraId="6BCBF125" w14:textId="77777777" w:rsidR="006E0BF1" w:rsidRDefault="00EE7C19">
      <w:pPr>
        <w:spacing w:line="240" w:lineRule="auto"/>
        <w:rPr>
          <w:rFonts w:cs="Times New Roman"/>
          <w:sz w:val="24"/>
          <w:szCs w:val="24"/>
        </w:rPr>
      </w:pPr>
      <w:r>
        <w:rPr>
          <w:rFonts w:cs="Times New Roman"/>
          <w:sz w:val="24"/>
          <w:szCs w:val="24"/>
        </w:rPr>
        <w:t xml:space="preserve">109 Burncroft Road </w:t>
      </w:r>
    </w:p>
    <w:p w14:paraId="09EF113B" w14:textId="77777777" w:rsidR="006E0BF1" w:rsidRDefault="00EE7C19">
      <w:pPr>
        <w:spacing w:line="240" w:lineRule="auto"/>
        <w:rPr>
          <w:rFonts w:cs="Times New Roman"/>
          <w:sz w:val="24"/>
          <w:szCs w:val="24"/>
        </w:rPr>
      </w:pPr>
      <w:r>
        <w:rPr>
          <w:rFonts w:cs="Times New Roman"/>
          <w:sz w:val="24"/>
          <w:szCs w:val="24"/>
        </w:rPr>
        <w:t xml:space="preserve">Enfield Middlesex </w:t>
      </w:r>
    </w:p>
    <w:p w14:paraId="3374B06B" w14:textId="77777777" w:rsidR="006E0BF1" w:rsidRDefault="00EE7C19">
      <w:pPr>
        <w:spacing w:line="240" w:lineRule="auto"/>
        <w:rPr>
          <w:rFonts w:cs="Times New Roman"/>
          <w:sz w:val="24"/>
          <w:szCs w:val="24"/>
        </w:rPr>
      </w:pPr>
      <w:r>
        <w:rPr>
          <w:rFonts w:cs="Times New Roman"/>
          <w:sz w:val="24"/>
          <w:szCs w:val="24"/>
        </w:rPr>
        <w:t xml:space="preserve">EN3 7JQ </w:t>
      </w:r>
    </w:p>
    <w:p w14:paraId="1EA0C440" w14:textId="77777777" w:rsidR="006E0BF1" w:rsidRDefault="00EE7C19">
      <w:pPr>
        <w:spacing w:line="240" w:lineRule="auto"/>
        <w:rPr>
          <w:rFonts w:cs="Times New Roman"/>
          <w:sz w:val="24"/>
          <w:szCs w:val="24"/>
        </w:rPr>
      </w:pPr>
      <w:r>
        <w:rPr>
          <w:rFonts w:cs="Times New Roman"/>
          <w:sz w:val="24"/>
          <w:szCs w:val="24"/>
        </w:rPr>
        <w:t xml:space="preserve">The age and quality of the register entries is such that scanning, and e-mailing is not a viable option. </w:t>
      </w:r>
    </w:p>
    <w:p w14:paraId="18959AC0" w14:textId="77777777" w:rsidR="006E0BF1" w:rsidRDefault="00EE7C19">
      <w:pPr>
        <w:spacing w:line="240" w:lineRule="auto"/>
        <w:rPr>
          <w:rFonts w:cs="Times New Roman"/>
          <w:sz w:val="24"/>
          <w:szCs w:val="24"/>
        </w:rPr>
      </w:pPr>
      <w:r>
        <w:rPr>
          <w:rFonts w:cs="Times New Roman"/>
          <w:sz w:val="24"/>
          <w:szCs w:val="24"/>
        </w:rPr>
        <w:t xml:space="preserve">Regards, </w:t>
      </w:r>
    </w:p>
    <w:p w14:paraId="3E5E86E0" w14:textId="77777777" w:rsidR="006E0BF1" w:rsidRDefault="00EE7C19">
      <w:pPr>
        <w:spacing w:line="240" w:lineRule="auto"/>
        <w:rPr>
          <w:rFonts w:cs="Times New Roman"/>
          <w:sz w:val="24"/>
          <w:szCs w:val="24"/>
        </w:rPr>
      </w:pPr>
      <w:r>
        <w:rPr>
          <w:rFonts w:cs="Times New Roman"/>
          <w:sz w:val="24"/>
          <w:szCs w:val="24"/>
        </w:rPr>
        <w:t xml:space="preserve">Customer Services Unit </w:t>
      </w:r>
    </w:p>
    <w:p w14:paraId="4B691205" w14:textId="77777777" w:rsidR="006E0BF1" w:rsidRDefault="00EE7C19">
      <w:pPr>
        <w:spacing w:line="240" w:lineRule="auto"/>
        <w:rPr>
          <w:rFonts w:cs="Times New Roman"/>
          <w:sz w:val="24"/>
          <w:szCs w:val="24"/>
        </w:rPr>
      </w:pPr>
      <w:r>
        <w:rPr>
          <w:rFonts w:cs="Times New Roman"/>
          <w:sz w:val="24"/>
          <w:szCs w:val="24"/>
        </w:rPr>
        <w:t>Highbury Corner Magistrates Court</w:t>
      </w:r>
    </w:p>
    <w:p w14:paraId="18E531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 xml:space="preserve">0207-506 3100 </w:t>
      </w:r>
    </w:p>
    <w:p w14:paraId="2B983E8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 xml:space="preserve">0870 739 5768 </w:t>
      </w:r>
    </w:p>
    <w:p w14:paraId="0AA49E3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656" w:history="1">
        <w:r>
          <w:rPr>
            <w:rStyle w:val="Hyperlink"/>
            <w:rFonts w:cs="Times New Roman"/>
            <w:sz w:val="24"/>
            <w:szCs w:val="24"/>
            <w:lang w:eastAsia="en-GB"/>
          </w:rPr>
          <w:t>GL-HCORNERMCENQ@hmcts.gsi.gov.uk</w:t>
        </w:r>
      </w:hyperlink>
    </w:p>
    <w:p w14:paraId="6856422D" w14:textId="77777777" w:rsidR="006E0BF1" w:rsidRDefault="00EE7C19">
      <w:pPr>
        <w:spacing w:line="240" w:lineRule="auto"/>
        <w:rPr>
          <w:rFonts w:cs="Times New Roman"/>
          <w:sz w:val="24"/>
          <w:szCs w:val="24"/>
        </w:rPr>
      </w:pPr>
      <w:r>
        <w:rPr>
          <w:rFonts w:cs="Times New Roman"/>
          <w:sz w:val="24"/>
          <w:szCs w:val="24"/>
        </w:rPr>
        <w:t xml:space="preserve">I am neither authorised to bind the Ministry of Justice contractually, nor to make representations or other statements which may bind the Ministry of Justice in any way via electronic means. </w:t>
      </w:r>
    </w:p>
    <w:p w14:paraId="503599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57"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335E1FC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13 March </w:t>
      </w:r>
      <w:r>
        <w:rPr>
          <w:rFonts w:cs="Times New Roman"/>
          <w:b/>
          <w:bCs/>
          <w:color w:val="000000"/>
          <w:sz w:val="24"/>
          <w:szCs w:val="24"/>
          <w:lang w:eastAsia="en-GB"/>
        </w:rPr>
        <w:t>2014</w:t>
      </w:r>
      <w:r>
        <w:rPr>
          <w:rFonts w:cs="Times New Roman"/>
          <w:color w:val="000000"/>
          <w:sz w:val="24"/>
          <w:szCs w:val="24"/>
          <w:lang w:eastAsia="en-GB"/>
        </w:rPr>
        <w:t xml:space="preserve"> 12:27 </w:t>
      </w:r>
    </w:p>
    <w:p w14:paraId="3CF65F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GL-HCORNERMCENQ </w:t>
      </w:r>
    </w:p>
    <w:p w14:paraId="52B2DB6C" w14:textId="77777777" w:rsidR="006E0BF1" w:rsidRDefault="00EE7C19">
      <w:pPr>
        <w:spacing w:line="240" w:lineRule="auto"/>
        <w:rPr>
          <w:rFonts w:cs="Times New Roman"/>
          <w:sz w:val="24"/>
          <w:szCs w:val="24"/>
        </w:rPr>
      </w:pPr>
      <w:r>
        <w:rPr>
          <w:rFonts w:cs="Times New Roman"/>
          <w:b/>
          <w:bCs/>
          <w:sz w:val="24"/>
          <w:szCs w:val="24"/>
          <w:lang w:eastAsia="en-GB"/>
        </w:rPr>
        <w:t xml:space="preserve">Subject: RE: </w:t>
      </w:r>
      <w:r>
        <w:rPr>
          <w:rFonts w:cs="Times New Roman"/>
          <w:sz w:val="24"/>
          <w:szCs w:val="24"/>
        </w:rPr>
        <w:t xml:space="preserve">Simon Cordell Errors on Cases. </w:t>
      </w:r>
    </w:p>
    <w:p w14:paraId="32989EE5" w14:textId="77777777" w:rsidR="006E0BF1" w:rsidRDefault="00EE7C19">
      <w:pPr>
        <w:spacing w:line="240" w:lineRule="auto"/>
        <w:rPr>
          <w:rFonts w:cs="Times New Roman"/>
          <w:sz w:val="24"/>
          <w:szCs w:val="24"/>
        </w:rPr>
      </w:pPr>
      <w:r>
        <w:rPr>
          <w:rFonts w:cs="Times New Roman"/>
          <w:sz w:val="24"/>
          <w:szCs w:val="24"/>
        </w:rPr>
        <w:t xml:space="preserve">To Whom It May Concern: </w:t>
      </w:r>
    </w:p>
    <w:p w14:paraId="241476CF" w14:textId="77777777" w:rsidR="006E0BF1" w:rsidRDefault="00EE7C19">
      <w:pPr>
        <w:spacing w:line="240" w:lineRule="auto"/>
        <w:rPr>
          <w:rFonts w:cs="Times New Roman"/>
          <w:sz w:val="24"/>
          <w:szCs w:val="24"/>
        </w:rPr>
      </w:pPr>
      <w:r>
        <w:rPr>
          <w:rFonts w:cs="Times New Roman"/>
          <w:sz w:val="24"/>
          <w:szCs w:val="24"/>
        </w:rPr>
        <w:t xml:space="preserve">I am sorry to keep emailing you, but I still have not had any emails with the data I have asked for. Can you please get back to me with what is going on? </w:t>
      </w:r>
    </w:p>
    <w:p w14:paraId="401E9E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71C08E6C" w14:textId="77777777" w:rsidR="006E0BF1" w:rsidRDefault="00EE7C19">
      <w:pPr>
        <w:spacing w:line="240" w:lineRule="auto"/>
        <w:rPr>
          <w:rFonts w:cs="Times New Roman"/>
          <w:b/>
          <w:color w:val="000000"/>
          <w:sz w:val="24"/>
          <w:szCs w:val="24"/>
          <w:u w:val="single"/>
          <w:lang w:eastAsia="en-GB"/>
        </w:rPr>
      </w:pPr>
      <w:r>
        <w:rPr>
          <w:rFonts w:cs="Times New Roman"/>
          <w:color w:val="000000"/>
          <w:sz w:val="24"/>
          <w:szCs w:val="24"/>
          <w:lang w:eastAsia="en-GB"/>
        </w:rPr>
        <w:t>Simon Cordell</w:t>
      </w:r>
    </w:p>
    <w:p w14:paraId="0324A9C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1125,1126,1127,1128,1129,1130,1131,</w:t>
      </w:r>
    </w:p>
    <w:p w14:paraId="30927B3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1132,1133,1134,1135,1136,1137,1138,1139,</w:t>
      </w:r>
    </w:p>
    <w:p w14:paraId="7E8E5FE6" w14:textId="77777777" w:rsidR="006E0BF1" w:rsidRDefault="006E0BF1">
      <w:pPr>
        <w:spacing w:line="240" w:lineRule="auto"/>
        <w:rPr>
          <w:rFonts w:cs="Times New Roman"/>
          <w:sz w:val="24"/>
          <w:szCs w:val="24"/>
          <w:lang w:val="en-US"/>
        </w:rPr>
      </w:pPr>
    </w:p>
    <w:p w14:paraId="3701E6C1" w14:textId="77777777" w:rsidR="006E0BF1" w:rsidRDefault="006E0BF1">
      <w:pPr>
        <w:spacing w:line="240" w:lineRule="auto"/>
        <w:rPr>
          <w:rFonts w:cs="Times New Roman"/>
          <w:sz w:val="24"/>
          <w:szCs w:val="24"/>
          <w:lang w:val="en-US"/>
        </w:rPr>
      </w:pPr>
    </w:p>
    <w:p w14:paraId="5EFE38AD"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59D1386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w:t>
      </w:r>
    </w:p>
    <w:p w14:paraId="4A6D0B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Evidence of Simon providing equipment for festivals</w:t>
      </w:r>
    </w:p>
    <w:p w14:paraId="5455758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1047</w:t>
      </w:r>
    </w:p>
    <w:p w14:paraId="6D8BCA96" w14:textId="77777777" w:rsidR="006E0BF1" w:rsidRDefault="00EE7C19">
      <w:pPr>
        <w:spacing w:line="240" w:lineRule="auto"/>
        <w:rPr>
          <w:rFonts w:cs="Times New Roman"/>
          <w:sz w:val="24"/>
          <w:szCs w:val="24"/>
          <w:lang w:val="en-US"/>
        </w:rPr>
      </w:pPr>
      <w:r>
        <w:rPr>
          <w:rFonts w:cs="Times New Roman"/>
          <w:b/>
          <w:sz w:val="24"/>
          <w:szCs w:val="24"/>
          <w:lang w:val="en-US"/>
        </w:rPr>
        <w:t>1.</w:t>
      </w:r>
      <w:r>
        <w:rPr>
          <w:rFonts w:cs="Times New Roman"/>
          <w:sz w:val="24"/>
          <w:szCs w:val="24"/>
          <w:lang w:val="en-US"/>
        </w:rPr>
        <w:t xml:space="preserve"> </w:t>
      </w:r>
      <w:r>
        <w:rPr>
          <w:rFonts w:cs="Times New Roman"/>
          <w:b/>
          <w:bCs/>
          <w:sz w:val="24"/>
          <w:szCs w:val="24"/>
          <w:u w:val="single"/>
        </w:rPr>
        <w:t>Can Simon also please bring the emails that confirm Simon provided assistance to various legitimately run licensed festivals. I AM ASKING FOR THIS SO THAT WE CAN SHOW THAT AN ASBO WILL TARNISH SIMON'S NAME AND PREJUDICE ANY FUTURE REQUESTS FOR A LICENCE TO HOST EVENTS.</w:t>
      </w:r>
      <w:r>
        <w:rPr>
          <w:rFonts w:cs="Times New Roman"/>
          <w:sz w:val="24"/>
          <w:szCs w:val="24"/>
          <w:lang w:val="en-US"/>
        </w:rPr>
        <w:t xml:space="preserve"> </w:t>
      </w:r>
    </w:p>
    <w:p w14:paraId="26E7BBF4" w14:textId="77777777" w:rsidR="006E0BF1" w:rsidRDefault="00EE7C19">
      <w:pPr>
        <w:spacing w:line="240" w:lineRule="auto"/>
        <w:rPr>
          <w:rFonts w:cs="Times New Roman"/>
          <w:sz w:val="24"/>
          <w:szCs w:val="24"/>
          <w:lang w:val="en-US"/>
        </w:rPr>
      </w:pPr>
      <w:r>
        <w:rPr>
          <w:rFonts w:cs="Times New Roman"/>
          <w:b/>
          <w:sz w:val="24"/>
          <w:szCs w:val="24"/>
          <w:lang w:val="en-US"/>
        </w:rPr>
        <w:t>2.</w:t>
      </w:r>
      <w:r>
        <w:rPr>
          <w:rFonts w:cs="Times New Roman"/>
          <w:sz w:val="24"/>
          <w:szCs w:val="24"/>
          <w:lang w:val="en-US"/>
        </w:rPr>
        <w:t xml:space="preserve"> </w:t>
      </w:r>
      <w:r>
        <w:rPr>
          <w:rFonts w:cs="Times New Roman"/>
          <w:sz w:val="24"/>
          <w:szCs w:val="24"/>
        </w:rPr>
        <w:t>Can Simon please bring the email confirming the booking for Cannabis 420 day. If acting as a substitute for another then can he ask that person to provide an email re the original booking and then the email requesting Simon to attend in his stead. Can he please provide information of the organisers of cannabis 420 and the link to the person originally booked so that we can establish that he was booked? DITTO THE ABOVE.</w:t>
      </w:r>
      <w:r>
        <w:rPr>
          <w:rFonts w:cs="Times New Roman"/>
          <w:sz w:val="24"/>
          <w:szCs w:val="24"/>
          <w:lang w:val="en-US"/>
        </w:rPr>
        <w:t xml:space="preserve"> </w:t>
      </w:r>
    </w:p>
    <w:p w14:paraId="23224301" w14:textId="77777777" w:rsidR="006E0BF1" w:rsidRDefault="00EE7C19">
      <w:pPr>
        <w:spacing w:line="240" w:lineRule="auto"/>
        <w:rPr>
          <w:rFonts w:cs="Times New Roman"/>
          <w:sz w:val="24"/>
          <w:szCs w:val="24"/>
          <w:lang w:val="en-US"/>
        </w:rPr>
      </w:pPr>
      <w:r>
        <w:rPr>
          <w:rFonts w:cs="Times New Roman"/>
          <w:b/>
          <w:sz w:val="24"/>
          <w:szCs w:val="24"/>
          <w:lang w:val="en-US"/>
        </w:rPr>
        <w:t>3.</w:t>
      </w:r>
      <w:r>
        <w:rPr>
          <w:rFonts w:cs="Times New Roman"/>
          <w:sz w:val="24"/>
          <w:szCs w:val="24"/>
          <w:lang w:val="en-US"/>
        </w:rPr>
        <w:t xml:space="preserve"> Proof of challenges to previous convictions being inaccurate </w:t>
      </w:r>
    </w:p>
    <w:p w14:paraId="74713C26" w14:textId="77777777" w:rsidR="006E0BF1" w:rsidRDefault="00EE7C19">
      <w:pPr>
        <w:spacing w:line="240" w:lineRule="auto"/>
        <w:rPr>
          <w:rFonts w:cs="Times New Roman"/>
          <w:sz w:val="24"/>
          <w:szCs w:val="24"/>
          <w:lang w:val="en-US"/>
        </w:rPr>
      </w:pPr>
      <w:r>
        <w:rPr>
          <w:rFonts w:cs="Times New Roman"/>
          <w:b/>
          <w:sz w:val="24"/>
          <w:szCs w:val="24"/>
          <w:lang w:val="en-US"/>
        </w:rPr>
        <w:t>4.</w:t>
      </w:r>
      <w:r>
        <w:rPr>
          <w:rFonts w:cs="Times New Roman"/>
          <w:sz w:val="24"/>
          <w:szCs w:val="24"/>
          <w:lang w:val="en-US"/>
        </w:rPr>
        <w:t xml:space="preserve"> Video of 6th, 7th and 8th Progress Way rave More to follow </w:t>
      </w:r>
    </w:p>
    <w:p w14:paraId="371D8640" w14:textId="77777777" w:rsidR="006E0BF1" w:rsidRDefault="00EE7C19">
      <w:pPr>
        <w:spacing w:line="240" w:lineRule="auto"/>
        <w:rPr>
          <w:rFonts w:cs="Times New Roman"/>
          <w:sz w:val="24"/>
          <w:szCs w:val="24"/>
          <w:lang w:val="en-US"/>
        </w:rPr>
      </w:pPr>
      <w:r>
        <w:rPr>
          <w:rFonts w:cs="Times New Roman"/>
          <w:sz w:val="24"/>
          <w:szCs w:val="24"/>
          <w:lang w:val="en-US"/>
        </w:rPr>
        <w:t xml:space="preserve">Regards </w:t>
      </w:r>
    </w:p>
    <w:p w14:paraId="02B41640" w14:textId="77777777" w:rsidR="006E0BF1" w:rsidRDefault="00EE7C19">
      <w:pPr>
        <w:spacing w:line="240" w:lineRule="auto"/>
        <w:rPr>
          <w:rFonts w:cs="Times New Roman"/>
          <w:sz w:val="24"/>
          <w:szCs w:val="24"/>
          <w:lang w:val="en-US"/>
        </w:rPr>
      </w:pPr>
      <w:r>
        <w:rPr>
          <w:rFonts w:cs="Times New Roman"/>
          <w:sz w:val="24"/>
          <w:szCs w:val="24"/>
          <w:lang w:val="en-US"/>
        </w:rPr>
        <w:t>Josephine</w:t>
      </w:r>
    </w:p>
    <w:p w14:paraId="51C65649"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JOSEPHINE WARD</w:t>
      </w:r>
    </w:p>
    <w:p w14:paraId="40E921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4AC3EE2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Evidence of Simon providing equipment for festivals 21 </w:t>
      </w:r>
    </w:p>
    <w:p w14:paraId="5993243B"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bCs/>
          <w:color w:val="000000"/>
          <w:sz w:val="24"/>
          <w:szCs w:val="24"/>
          <w:lang w:eastAsia="en-GB"/>
        </w:rPr>
        <w:t xml:space="preserve">Date: </w:t>
      </w:r>
    </w:p>
    <w:p w14:paraId="7CE1C6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Lorraine</w:t>
      </w:r>
    </w:p>
    <w:p w14:paraId="7C935D83" w14:textId="77777777" w:rsidR="006E0BF1" w:rsidRDefault="006E0BF1">
      <w:pPr>
        <w:spacing w:line="240" w:lineRule="auto"/>
        <w:rPr>
          <w:rFonts w:cs="Times New Roman"/>
          <w:sz w:val="24"/>
          <w:szCs w:val="24"/>
          <w:lang w:eastAsia="en-GB"/>
        </w:rPr>
      </w:pPr>
    </w:p>
    <w:p w14:paraId="3C7764CC"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4B62C9D7"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27E60D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Simon Cordell proof of evidence</w:t>
      </w:r>
    </w:p>
    <w:p w14:paraId="3FAF433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1048</w:t>
      </w:r>
    </w:p>
    <w:p w14:paraId="41B32E1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JOSEPHINE WARD</w:t>
      </w:r>
    </w:p>
    <w:p w14:paraId="11FCD5C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Lorraine Cordell </w:t>
      </w:r>
    </w:p>
    <w:p w14:paraId="2BA29C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Simon Cordell proof of evidence </w:t>
      </w:r>
    </w:p>
    <w:p w14:paraId="185F4B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16:38:22 </w:t>
      </w:r>
    </w:p>
    <w:p w14:paraId="1ADB1331"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Attachments: </w:t>
      </w:r>
      <w:r>
        <w:rPr>
          <w:rFonts w:cs="Times New Roman"/>
          <w:color w:val="000000"/>
          <w:sz w:val="24"/>
          <w:szCs w:val="24"/>
          <w:lang w:eastAsia="en-GB"/>
        </w:rPr>
        <w:t>SIMON CORDELL ASBO proof of evidence 211014.doc</w:t>
      </w:r>
    </w:p>
    <w:p w14:paraId="617C018F" w14:textId="77777777" w:rsidR="006E0BF1" w:rsidRDefault="006E0BF1">
      <w:pPr>
        <w:spacing w:line="240" w:lineRule="auto"/>
        <w:rPr>
          <w:rFonts w:cs="Times New Roman"/>
          <w:sz w:val="24"/>
          <w:szCs w:val="24"/>
          <w:lang w:eastAsia="en-GB"/>
        </w:rPr>
      </w:pPr>
    </w:p>
    <w:p w14:paraId="6D54C51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68199350"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383558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 FW Simon Cordell Asbo email 1</w:t>
      </w:r>
    </w:p>
    <w:p w14:paraId="718E2AC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1049,1050,1051,1052,</w:t>
      </w:r>
    </w:p>
    <w:p w14:paraId="760D1F89"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JOSEPHINE WARD</w:t>
      </w:r>
    </w:p>
    <w:p w14:paraId="707FD0F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728079DB"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SIMON CORDELL ASBO</w:t>
      </w:r>
    </w:p>
    <w:p w14:paraId="45CFB694"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18:29:30</w:t>
      </w:r>
    </w:p>
    <w:p w14:paraId="4C9C1485"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bCs/>
          <w:color w:val="000000"/>
          <w:sz w:val="24"/>
          <w:szCs w:val="24"/>
          <w:lang w:eastAsia="en-GB"/>
        </w:rPr>
        <w:t xml:space="preserve">Attachments: </w:t>
      </w:r>
      <w:r>
        <w:rPr>
          <w:rFonts w:cs="Times New Roman"/>
          <w:color w:val="000000"/>
          <w:sz w:val="24"/>
          <w:szCs w:val="24"/>
          <w:lang w:eastAsia="en-GB"/>
        </w:rPr>
        <w:t>proof of evidence 211014 final.doc</w:t>
      </w:r>
    </w:p>
    <w:p w14:paraId="1ACC1A7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Re: FW: </w:t>
      </w:r>
      <w:r>
        <w:rPr>
          <w:rFonts w:cs="Times New Roman"/>
          <w:color w:val="000000"/>
          <w:sz w:val="24"/>
          <w:szCs w:val="24"/>
          <w:lang w:eastAsia="en-GB"/>
        </w:rPr>
        <w:t xml:space="preserve">Simon Cordell Asbo email one </w:t>
      </w:r>
    </w:p>
    <w:p w14:paraId="23203381" w14:textId="77777777" w:rsidR="006E0BF1" w:rsidRDefault="00EE7C19">
      <w:pPr>
        <w:spacing w:line="240" w:lineRule="auto"/>
        <w:rPr>
          <w:rFonts w:cs="Times New Roman"/>
          <w:sz w:val="24"/>
          <w:szCs w:val="24"/>
        </w:rPr>
      </w:pPr>
      <w:r>
        <w:rPr>
          <w:rFonts w:cs="Times New Roman"/>
          <w:sz w:val="24"/>
          <w:szCs w:val="24"/>
        </w:rPr>
        <w:t xml:space="preserve">Lorraine </w:t>
      </w:r>
    </w:p>
    <w:p w14:paraId="2564A166" w14:textId="77777777" w:rsidR="006E0BF1" w:rsidRDefault="00EE7C19">
      <w:pPr>
        <w:spacing w:line="240" w:lineRule="auto"/>
        <w:rPr>
          <w:rFonts w:cs="Times New Roman"/>
          <w:sz w:val="24"/>
          <w:szCs w:val="24"/>
          <w:lang w:eastAsia="en-GB"/>
        </w:rPr>
      </w:pPr>
      <w:r>
        <w:rPr>
          <w:rFonts w:cs="Times New Roman"/>
          <w:sz w:val="24"/>
          <w:szCs w:val="24"/>
        </w:rPr>
        <w:t>I asked for a lot of this information when Simon attended the office last week. I have had four hours sleep last night. I am attaching Simon's proof of evidence that I am sending on to the barrister. We will be challenging on each and every aspect from definition of rave to whether anti-social behaviour occurred, distances, locations from residential areas etc,</w:t>
      </w:r>
      <w:r>
        <w:rPr>
          <w:rFonts w:cs="Times New Roman"/>
          <w:sz w:val="24"/>
          <w:szCs w:val="24"/>
          <w:lang w:eastAsia="en-GB"/>
        </w:rPr>
        <w:t xml:space="preserve"> </w:t>
      </w:r>
      <w:r>
        <w:rPr>
          <w:rFonts w:cs="Times New Roman"/>
          <w:b/>
          <w:bCs/>
          <w:sz w:val="24"/>
          <w:szCs w:val="24"/>
          <w:u w:val="single"/>
          <w:lang w:eastAsia="en-GB"/>
        </w:rPr>
        <w:t>lack of CADs etc</w:t>
      </w:r>
      <w:r>
        <w:rPr>
          <w:rFonts w:cs="Times New Roman"/>
          <w:sz w:val="24"/>
          <w:szCs w:val="24"/>
          <w:lang w:eastAsia="en-GB"/>
        </w:rPr>
        <w:t xml:space="preserve">. </w:t>
      </w:r>
      <w:r>
        <w:rPr>
          <w:rFonts w:cs="Times New Roman"/>
          <w:sz w:val="24"/>
          <w:szCs w:val="24"/>
        </w:rPr>
        <w:t>Email over what you can, and I will somehow get it to court tomorrow in the afternoon.</w:t>
      </w:r>
      <w:r>
        <w:rPr>
          <w:rFonts w:cs="Times New Roman"/>
          <w:sz w:val="24"/>
          <w:szCs w:val="24"/>
          <w:lang w:eastAsia="en-GB"/>
        </w:rPr>
        <w:t xml:space="preserve"> </w:t>
      </w:r>
    </w:p>
    <w:p w14:paraId="20908F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Josephine </w:t>
      </w:r>
    </w:p>
    <w:p w14:paraId="64CF02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Tue, Oct 21, </w:t>
      </w:r>
      <w:r>
        <w:rPr>
          <w:rFonts w:cs="Times New Roman"/>
          <w:b/>
          <w:bCs/>
          <w:color w:val="000000"/>
          <w:sz w:val="24"/>
          <w:szCs w:val="24"/>
          <w:lang w:eastAsia="en-GB"/>
        </w:rPr>
        <w:t>2014</w:t>
      </w:r>
      <w:r>
        <w:rPr>
          <w:rFonts w:cs="Times New Roman"/>
          <w:color w:val="000000"/>
          <w:sz w:val="24"/>
          <w:szCs w:val="24"/>
          <w:lang w:eastAsia="en-GB"/>
        </w:rPr>
        <w:t xml:space="preserve"> at 5:44 PM, </w:t>
      </w:r>
    </w:p>
    <w:p w14:paraId="74AC81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 &lt;</w:t>
      </w:r>
      <w:hyperlink r:id="rId658"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&gt; </w:t>
      </w:r>
      <w:r>
        <w:rPr>
          <w:rFonts w:cs="Times New Roman"/>
          <w:b/>
          <w:color w:val="000000"/>
          <w:sz w:val="24"/>
          <w:szCs w:val="24"/>
          <w:lang w:eastAsia="en-GB"/>
        </w:rPr>
        <w:t>wrote:</w:t>
      </w:r>
      <w:r>
        <w:rPr>
          <w:rFonts w:cs="Times New Roman"/>
          <w:color w:val="000000"/>
          <w:sz w:val="24"/>
          <w:szCs w:val="24"/>
          <w:lang w:eastAsia="en-GB"/>
        </w:rPr>
        <w:t xml:space="preserve"> </w:t>
      </w:r>
    </w:p>
    <w:p w14:paraId="18E415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Josey </w:t>
      </w:r>
    </w:p>
    <w:p w14:paraId="011F890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Here is the city of London, 1st email more to follow </w:t>
      </w:r>
    </w:p>
    <w:p w14:paraId="31D79C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37AD93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18EDB2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hyperlink r:id="rId659" w:history="1">
        <w:r>
          <w:rPr>
            <w:rStyle w:val="Hyperlink"/>
            <w:rFonts w:cs="Times New Roman"/>
            <w:sz w:val="24"/>
            <w:szCs w:val="24"/>
            <w:lang w:eastAsia="en-GB"/>
          </w:rPr>
          <w:t>westminster.gov</w:t>
        </w:r>
      </w:hyperlink>
      <w:r>
        <w:rPr>
          <w:rFonts w:cs="Times New Roman"/>
          <w:color w:val="000000"/>
          <w:sz w:val="24"/>
          <w:szCs w:val="24"/>
          <w:lang w:eastAsia="en-GB"/>
        </w:rPr>
        <w:t xml:space="preserve"> </w:t>
      </w:r>
    </w:p>
    <w:p w14:paraId="71F5B4D7"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color w:val="000000"/>
          <w:sz w:val="24"/>
          <w:szCs w:val="24"/>
          <w:lang w:eastAsia="en-GB"/>
        </w:rPr>
        <w:t>Mail To</w:t>
      </w:r>
      <w:r>
        <w:rPr>
          <w:rFonts w:cs="Times New Roman"/>
          <w:color w:val="000000"/>
          <w:sz w:val="24"/>
          <w:szCs w:val="24"/>
          <w:lang w:eastAsia="en-GB"/>
        </w:rPr>
        <w:t xml:space="preserve">: </w:t>
      </w:r>
      <w:hyperlink r:id="rId660" w:history="1">
        <w:r>
          <w:rPr>
            <w:rStyle w:val="Hyperlink"/>
            <w:rFonts w:cs="Times New Roman"/>
            <w:sz w:val="24"/>
            <w:szCs w:val="24"/>
            <w:lang w:eastAsia="en-GB"/>
          </w:rPr>
          <w:t>westminster.gov@hmcts.gsi.gov.uk</w:t>
        </w:r>
      </w:hyperlink>
      <w:r>
        <w:rPr>
          <w:rFonts w:cs="Times New Roman"/>
          <w:color w:val="000000"/>
          <w:sz w:val="24"/>
          <w:szCs w:val="24"/>
          <w:lang w:eastAsia="en-GB"/>
        </w:rPr>
        <w:t xml:space="preserve"> </w:t>
      </w:r>
      <w:r>
        <w:rPr>
          <w:rFonts w:cs="Times New Roman"/>
          <w:color w:val="0000FF"/>
          <w:sz w:val="24"/>
          <w:szCs w:val="24"/>
          <w:lang w:eastAsia="en-GB"/>
        </w:rPr>
        <w:t xml:space="preserve">  </w:t>
      </w:r>
    </w:p>
    <w:p w14:paraId="7A2783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17 February </w:t>
      </w:r>
      <w:r>
        <w:rPr>
          <w:rFonts w:cs="Times New Roman"/>
          <w:b/>
          <w:bCs/>
          <w:color w:val="000000"/>
          <w:sz w:val="24"/>
          <w:szCs w:val="24"/>
          <w:lang w:eastAsia="en-GB"/>
        </w:rPr>
        <w:t>2014</w:t>
      </w:r>
      <w:r>
        <w:rPr>
          <w:rFonts w:cs="Times New Roman"/>
          <w:color w:val="000000"/>
          <w:sz w:val="24"/>
          <w:szCs w:val="24"/>
          <w:lang w:eastAsia="en-GB"/>
        </w:rPr>
        <w:t xml:space="preserve"> 14:24</w:t>
      </w:r>
    </w:p>
    <w:p w14:paraId="58E43F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w:t>
      </w:r>
      <w:hyperlink r:id="rId661"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476A52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error on record. </w:t>
      </w:r>
    </w:p>
    <w:p w14:paraId="54E6A7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Good afternoon Ms Cordell </w:t>
      </w:r>
    </w:p>
    <w:p w14:paraId="2FA8710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attach the memorandum of conviction from the case of Simon Cordell heard on </w:t>
      </w:r>
      <w:r>
        <w:rPr>
          <w:rFonts w:cs="Times New Roman"/>
          <w:b/>
          <w:bCs/>
          <w:color w:val="000000"/>
          <w:sz w:val="24"/>
          <w:szCs w:val="24"/>
          <w:lang w:eastAsia="en-GB"/>
        </w:rPr>
        <w:t>03.03.2008</w:t>
      </w:r>
      <w:r>
        <w:rPr>
          <w:rFonts w:cs="Times New Roman"/>
          <w:color w:val="000000"/>
          <w:sz w:val="24"/>
          <w:szCs w:val="24"/>
          <w:lang w:eastAsia="en-GB"/>
        </w:rPr>
        <w:t xml:space="preserve"> </w:t>
      </w:r>
    </w:p>
    <w:p w14:paraId="6C058AF6" w14:textId="77777777" w:rsidR="006E0BF1" w:rsidRDefault="00EE7C19">
      <w:pPr>
        <w:spacing w:line="240" w:lineRule="auto"/>
        <w:rPr>
          <w:rFonts w:cs="Times New Roman"/>
          <w:b/>
          <w:color w:val="000000"/>
          <w:sz w:val="24"/>
          <w:szCs w:val="24"/>
          <w:u w:val="single"/>
          <w:lang w:eastAsia="en-GB"/>
        </w:rPr>
      </w:pPr>
      <w:r>
        <w:rPr>
          <w:rFonts w:cs="Times New Roman"/>
          <w:color w:val="000000"/>
          <w:sz w:val="24"/>
          <w:szCs w:val="24"/>
          <w:lang w:eastAsia="en-GB"/>
        </w:rPr>
        <w:t>Regards</w:t>
      </w:r>
    </w:p>
    <w:p w14:paraId="2BB0E2A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1050,</w:t>
      </w:r>
    </w:p>
    <w:p w14:paraId="3BF3C7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Wendy Morgan Applications Department Westminster Magistrates' Court </w:t>
      </w:r>
    </w:p>
    <w:p w14:paraId="12413696" w14:textId="77777777" w:rsidR="006E0BF1" w:rsidRDefault="00EE7C19">
      <w:pPr>
        <w:autoSpaceDE w:val="0"/>
        <w:autoSpaceDN w:val="0"/>
        <w:adjustRightInd w:val="0"/>
        <w:spacing w:line="240" w:lineRule="auto"/>
        <w:rPr>
          <w:rFonts w:cs="Times New Roman"/>
          <w:sz w:val="24"/>
          <w:szCs w:val="24"/>
          <w:lang w:eastAsia="en-GB"/>
        </w:rPr>
      </w:pPr>
      <w:r>
        <w:rPr>
          <w:rFonts w:cs="Times New Roman"/>
          <w:b/>
          <w:bCs/>
          <w:sz w:val="24"/>
          <w:szCs w:val="24"/>
          <w:lang w:eastAsia="en-GB"/>
        </w:rPr>
        <w:t xml:space="preserve">From: </w:t>
      </w:r>
      <w:r>
        <w:rPr>
          <w:rFonts w:cs="Times New Roman"/>
          <w:sz w:val="24"/>
          <w:szCs w:val="24"/>
          <w:lang w:eastAsia="en-GB"/>
        </w:rPr>
        <w:t xml:space="preserve">westminster.mc </w:t>
      </w:r>
    </w:p>
    <w:p w14:paraId="6AD7C5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12 February </w:t>
      </w:r>
      <w:r>
        <w:rPr>
          <w:rFonts w:cs="Times New Roman"/>
          <w:b/>
          <w:bCs/>
          <w:color w:val="000000"/>
          <w:sz w:val="24"/>
          <w:szCs w:val="24"/>
          <w:lang w:eastAsia="en-GB"/>
        </w:rPr>
        <w:t>2014</w:t>
      </w:r>
      <w:r>
        <w:rPr>
          <w:rFonts w:cs="Times New Roman"/>
          <w:color w:val="000000"/>
          <w:sz w:val="24"/>
          <w:szCs w:val="24"/>
          <w:lang w:eastAsia="en-GB"/>
        </w:rPr>
        <w:t xml:space="preserve"> 13:03</w:t>
      </w:r>
    </w:p>
    <w:p w14:paraId="72B046A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662" w:history="1">
        <w:r>
          <w:rPr>
            <w:rStyle w:val="Hyperlink"/>
            <w:rFonts w:cs="Times New Roman"/>
            <w:sz w:val="24"/>
            <w:szCs w:val="24"/>
            <w:lang w:eastAsia="en-GB"/>
          </w:rPr>
          <w:t>westminster.gov</w:t>
        </w:r>
      </w:hyperlink>
      <w:r>
        <w:rPr>
          <w:rFonts w:cs="Times New Roman"/>
          <w:color w:val="000000"/>
          <w:sz w:val="24"/>
          <w:szCs w:val="24"/>
          <w:lang w:eastAsia="en-GB"/>
        </w:rPr>
        <w:t xml:space="preserve"> </w:t>
      </w:r>
    </w:p>
    <w:p w14:paraId="6F93BCC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FW: </w:t>
      </w:r>
      <w:r>
        <w:rPr>
          <w:rFonts w:cs="Times New Roman"/>
          <w:color w:val="000000"/>
          <w:sz w:val="24"/>
          <w:szCs w:val="24"/>
          <w:lang w:eastAsia="en-GB"/>
        </w:rPr>
        <w:t xml:space="preserve">Simon Cordell error on record. </w:t>
      </w:r>
    </w:p>
    <w:p w14:paraId="11BEE4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63"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6354E9F2" w14:textId="77777777" w:rsidR="006E0BF1" w:rsidRDefault="00EE7C19">
      <w:pPr>
        <w:autoSpaceDE w:val="0"/>
        <w:autoSpaceDN w:val="0"/>
        <w:adjustRightInd w:val="0"/>
        <w:spacing w:line="240" w:lineRule="auto"/>
        <w:rPr>
          <w:rFonts w:cs="Times New Roman"/>
          <w:sz w:val="24"/>
          <w:szCs w:val="24"/>
          <w:lang w:eastAsia="en-GB"/>
        </w:rPr>
      </w:pPr>
      <w:r>
        <w:rPr>
          <w:rFonts w:cs="Times New Roman"/>
          <w:b/>
          <w:bCs/>
          <w:sz w:val="24"/>
          <w:szCs w:val="24"/>
          <w:lang w:eastAsia="en-GB"/>
        </w:rPr>
        <w:t xml:space="preserve">Sent: </w:t>
      </w:r>
      <w:r>
        <w:rPr>
          <w:rFonts w:cs="Times New Roman"/>
          <w:sz w:val="24"/>
          <w:szCs w:val="24"/>
          <w:lang w:eastAsia="en-GB"/>
        </w:rPr>
        <w:t xml:space="preserve">12 February </w:t>
      </w:r>
      <w:r>
        <w:rPr>
          <w:rFonts w:cs="Times New Roman"/>
          <w:b/>
          <w:bCs/>
          <w:sz w:val="24"/>
          <w:szCs w:val="24"/>
          <w:lang w:eastAsia="en-GB"/>
        </w:rPr>
        <w:t>2014</w:t>
      </w:r>
      <w:r>
        <w:rPr>
          <w:rFonts w:cs="Times New Roman"/>
          <w:sz w:val="24"/>
          <w:szCs w:val="24"/>
          <w:lang w:eastAsia="en-GB"/>
        </w:rPr>
        <w:t xml:space="preserve"> 12:45</w:t>
      </w:r>
    </w:p>
    <w:p w14:paraId="4B9FC85F" w14:textId="77777777" w:rsidR="006E0BF1" w:rsidRDefault="00EE7C19">
      <w:pPr>
        <w:autoSpaceDE w:val="0"/>
        <w:autoSpaceDN w:val="0"/>
        <w:adjustRightInd w:val="0"/>
        <w:spacing w:line="240" w:lineRule="auto"/>
        <w:rPr>
          <w:rFonts w:cs="Times New Roman"/>
          <w:sz w:val="24"/>
          <w:szCs w:val="24"/>
          <w:lang w:eastAsia="en-GB"/>
        </w:rPr>
      </w:pPr>
      <w:r>
        <w:rPr>
          <w:rFonts w:cs="Times New Roman"/>
          <w:b/>
          <w:bCs/>
          <w:sz w:val="24"/>
          <w:szCs w:val="24"/>
          <w:lang w:eastAsia="en-GB"/>
        </w:rPr>
        <w:t xml:space="preserve">To: </w:t>
      </w:r>
      <w:r>
        <w:rPr>
          <w:rFonts w:cs="Times New Roman"/>
          <w:sz w:val="24"/>
          <w:szCs w:val="24"/>
          <w:lang w:eastAsia="en-GB"/>
        </w:rPr>
        <w:t xml:space="preserve">westminster.mc </w:t>
      </w:r>
    </w:p>
    <w:p w14:paraId="4BD6CE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error on record. </w:t>
      </w:r>
    </w:p>
    <w:p w14:paraId="0AACF936" w14:textId="77777777" w:rsidR="006E0BF1" w:rsidRDefault="00EE7C19">
      <w:pPr>
        <w:spacing w:line="240" w:lineRule="auto"/>
        <w:rPr>
          <w:rFonts w:cs="Times New Roman"/>
          <w:sz w:val="24"/>
          <w:szCs w:val="24"/>
        </w:rPr>
      </w:pPr>
      <w:r>
        <w:rPr>
          <w:rFonts w:cs="Times New Roman"/>
          <w:sz w:val="24"/>
          <w:szCs w:val="24"/>
        </w:rPr>
        <w:t xml:space="preserve">To Whom It May Concern: </w:t>
      </w:r>
    </w:p>
    <w:p w14:paraId="28E15094" w14:textId="77777777" w:rsidR="006E0BF1" w:rsidRDefault="00EE7C19">
      <w:pPr>
        <w:spacing w:line="240" w:lineRule="auto"/>
        <w:rPr>
          <w:rFonts w:cs="Times New Roman"/>
          <w:sz w:val="24"/>
          <w:szCs w:val="24"/>
          <w:lang w:eastAsia="en-GB"/>
        </w:rPr>
      </w:pPr>
      <w:r>
        <w:rPr>
          <w:rFonts w:cs="Times New Roman"/>
          <w:sz w:val="24"/>
          <w:szCs w:val="24"/>
        </w:rPr>
        <w:t>I am writing this email after a call that was made to the</w:t>
      </w:r>
      <w:r>
        <w:rPr>
          <w:rFonts w:cs="Times New Roman"/>
          <w:sz w:val="24"/>
          <w:szCs w:val="24"/>
          <w:lang w:eastAsia="en-GB"/>
        </w:rPr>
        <w:t xml:space="preserve"> </w:t>
      </w:r>
      <w:r>
        <w:rPr>
          <w:rFonts w:cs="Times New Roman"/>
          <w:b/>
          <w:bCs/>
          <w:sz w:val="24"/>
          <w:szCs w:val="24"/>
          <w:u w:val="single"/>
          <w:lang w:eastAsia="en-GB"/>
        </w:rPr>
        <w:t>City of London Magistrate Court</w:t>
      </w:r>
      <w:r>
        <w:rPr>
          <w:rFonts w:cs="Times New Roman"/>
          <w:sz w:val="24"/>
          <w:szCs w:val="24"/>
          <w:lang w:eastAsia="en-GB"/>
        </w:rPr>
        <w:t xml:space="preserve"> </w:t>
      </w:r>
      <w:r>
        <w:rPr>
          <w:rFonts w:cs="Times New Roman"/>
          <w:sz w:val="24"/>
          <w:szCs w:val="24"/>
        </w:rPr>
        <w:t xml:space="preserve">on the </w:t>
      </w:r>
      <w:r>
        <w:rPr>
          <w:rFonts w:cs="Times New Roman"/>
          <w:b/>
          <w:bCs/>
          <w:sz w:val="24"/>
          <w:szCs w:val="24"/>
        </w:rPr>
        <w:t>10/02/2014</w:t>
      </w:r>
      <w:r>
        <w:rPr>
          <w:rFonts w:cs="Times New Roman"/>
          <w:sz w:val="24"/>
          <w:szCs w:val="24"/>
        </w:rPr>
        <w:t xml:space="preserve"> about a list that is on my PNC that is incorrect. I was told to write this email including as much information as I could to get this updated. I have contacted you a few times before about this Error on my PCN and was told that you would get it updated but as of now this has never been done. I was told on the </w:t>
      </w:r>
      <w:r>
        <w:rPr>
          <w:rFonts w:cs="Times New Roman"/>
          <w:b/>
          <w:bCs/>
          <w:sz w:val="24"/>
          <w:szCs w:val="24"/>
        </w:rPr>
        <w:t>10/02/2014</w:t>
      </w:r>
      <w:r>
        <w:rPr>
          <w:rFonts w:cs="Times New Roman"/>
          <w:sz w:val="24"/>
          <w:szCs w:val="24"/>
        </w:rPr>
        <w:t xml:space="preserve"> when I called due to the date that it would be down to the police to update this. You would have only forwarded the information to the police to get this updated. The Error is for a case that was heard on the </w:t>
      </w:r>
      <w:r>
        <w:rPr>
          <w:rFonts w:cs="Times New Roman"/>
          <w:b/>
          <w:bCs/>
          <w:sz w:val="24"/>
          <w:szCs w:val="24"/>
        </w:rPr>
        <w:t>03/03/2008</w:t>
      </w:r>
      <w:r>
        <w:rPr>
          <w:rFonts w:cs="Times New Roman"/>
          <w:sz w:val="24"/>
          <w:szCs w:val="24"/>
        </w:rPr>
        <w:t xml:space="preserve"> at the City of London Magistrate Court, for failing to surrender to custody at appointed time, on the </w:t>
      </w:r>
      <w:r>
        <w:rPr>
          <w:rFonts w:cs="Times New Roman"/>
          <w:b/>
          <w:bCs/>
          <w:sz w:val="24"/>
          <w:szCs w:val="24"/>
        </w:rPr>
        <w:t>25/01/08</w:t>
      </w:r>
      <w:r>
        <w:rPr>
          <w:rFonts w:cs="Times New Roman"/>
          <w:sz w:val="24"/>
          <w:szCs w:val="24"/>
        </w:rPr>
        <w:t>. The error is that I did not go to go but my mum called the court and a sick note was handed to the court and the case was dismissed, so should not be on my record  This has caused me problems with bail on a few times and this is why calls have been made before to the court, at this time it has been causing me problems again with a case I am at Woolwich Crown court for.</w:t>
      </w:r>
    </w:p>
    <w:p w14:paraId="66DD0DF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1051,</w:t>
      </w:r>
    </w:p>
    <w:p w14:paraId="496C97AA" w14:textId="77777777" w:rsidR="006E0BF1" w:rsidRDefault="00EE7C19">
      <w:pPr>
        <w:spacing w:line="240" w:lineRule="auto"/>
        <w:rPr>
          <w:rFonts w:cs="Times New Roman"/>
          <w:sz w:val="24"/>
          <w:szCs w:val="24"/>
        </w:rPr>
      </w:pPr>
      <w:r>
        <w:rPr>
          <w:rFonts w:cs="Times New Roman"/>
          <w:sz w:val="24"/>
          <w:szCs w:val="24"/>
        </w:rPr>
        <w:t xml:space="preserve">I have attached the page for the PNC print out the police did for the case at Woolwich crown court that I am on bail now for. This print out was done by the police on or around the </w:t>
      </w:r>
      <w:r>
        <w:rPr>
          <w:rFonts w:cs="Times New Roman"/>
          <w:b/>
          <w:bCs/>
          <w:sz w:val="24"/>
          <w:szCs w:val="24"/>
        </w:rPr>
        <w:t>26 June 2013</w:t>
      </w:r>
      <w:r>
        <w:rPr>
          <w:rFonts w:cs="Times New Roman"/>
          <w:sz w:val="24"/>
          <w:szCs w:val="24"/>
        </w:rPr>
        <w:t xml:space="preserve"> for the Woolwich case. I do feel this is causing me problems with my bail and I am therefore asking for this to be dealt with as fast as possible in order that I can show the court this should in fact not be on my record. I was told on the </w:t>
      </w:r>
      <w:r>
        <w:rPr>
          <w:rFonts w:cs="Times New Roman"/>
          <w:b/>
          <w:bCs/>
          <w:sz w:val="24"/>
          <w:szCs w:val="24"/>
        </w:rPr>
        <w:t>10/02/2014</w:t>
      </w:r>
      <w:r>
        <w:rPr>
          <w:rFonts w:cs="Times New Roman"/>
          <w:sz w:val="24"/>
          <w:szCs w:val="24"/>
        </w:rPr>
        <w:t xml:space="preserve"> when I called that if I ask for a court transcript that this could be done faster than updating the PNC records and I would be able to show the Judge at Woolwich crown court the court transcript for the case that is on my file in error and that should be enough to prove that it should not be on my record. I am there for asking for the court transcript to be sent to me if there are costs for this please email me back with the cost for this to be sent to me and I will get this paid to the court. Please see attached file for the page in my PNC record which is there in error I have highlighted the case. If this can be done as a matter of urgency due to the impact this is having on my life. </w:t>
      </w:r>
    </w:p>
    <w:p w14:paraId="660328AD" w14:textId="77777777" w:rsidR="006E0BF1" w:rsidRDefault="00EE7C19">
      <w:pPr>
        <w:spacing w:line="240" w:lineRule="auto"/>
        <w:rPr>
          <w:rFonts w:cs="Times New Roman"/>
          <w:sz w:val="24"/>
          <w:szCs w:val="24"/>
        </w:rPr>
      </w:pPr>
      <w:r>
        <w:rPr>
          <w:rFonts w:cs="Times New Roman"/>
          <w:sz w:val="24"/>
          <w:szCs w:val="24"/>
        </w:rPr>
        <w:t>Many Thanks</w:t>
      </w:r>
    </w:p>
    <w:p w14:paraId="223C5F79" w14:textId="77777777" w:rsidR="006E0BF1" w:rsidRDefault="00EE7C19">
      <w:pPr>
        <w:spacing w:line="240" w:lineRule="auto"/>
        <w:rPr>
          <w:rFonts w:cs="Times New Roman"/>
          <w:sz w:val="24"/>
          <w:szCs w:val="24"/>
        </w:rPr>
      </w:pPr>
      <w:r>
        <w:rPr>
          <w:rFonts w:cs="Times New Roman"/>
          <w:sz w:val="24"/>
          <w:szCs w:val="24"/>
        </w:rPr>
        <w:t>Mr Simon Cordell</w:t>
      </w:r>
    </w:p>
    <w:p w14:paraId="01276AA5" w14:textId="77777777" w:rsidR="006E0BF1" w:rsidRDefault="00EE7C19">
      <w:pPr>
        <w:spacing w:line="240" w:lineRule="auto"/>
        <w:rPr>
          <w:rFonts w:cs="Times New Roman"/>
          <w:sz w:val="24"/>
          <w:szCs w:val="24"/>
        </w:rPr>
      </w:pPr>
      <w:r>
        <w:rPr>
          <w:rFonts w:cs="Times New Roman"/>
          <w:sz w:val="24"/>
          <w:szCs w:val="24"/>
        </w:rPr>
        <w:t xml:space="preserve">DOB </w:t>
      </w:r>
      <w:r>
        <w:rPr>
          <w:rFonts w:cs="Times New Roman"/>
          <w:b/>
          <w:bCs/>
          <w:sz w:val="24"/>
          <w:szCs w:val="24"/>
        </w:rPr>
        <w:t>26/01/1981</w:t>
      </w:r>
    </w:p>
    <w:p w14:paraId="6032EC9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1052,</w:t>
      </w:r>
    </w:p>
    <w:p w14:paraId="1CAA7276" w14:textId="77777777" w:rsidR="006E0BF1" w:rsidRDefault="00EE7C19">
      <w:pPr>
        <w:spacing w:line="240" w:lineRule="auto"/>
        <w:rPr>
          <w:rFonts w:cs="Times New Roman"/>
          <w:sz w:val="24"/>
          <w:szCs w:val="24"/>
        </w:rPr>
      </w:pPr>
      <w:r>
        <w:rPr>
          <w:rFonts w:cs="Times New Roman"/>
          <w:sz w:val="24"/>
          <w:szCs w:val="24"/>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w:t>
      </w:r>
    </w:p>
    <w:p w14:paraId="51F5DA81" w14:textId="77777777" w:rsidR="006E0BF1" w:rsidRDefault="006E0BF1">
      <w:pPr>
        <w:spacing w:line="240" w:lineRule="auto"/>
        <w:rPr>
          <w:rFonts w:cs="Times New Roman"/>
          <w:b/>
          <w:color w:val="000000"/>
          <w:sz w:val="24"/>
          <w:szCs w:val="24"/>
          <w:u w:val="single"/>
          <w:lang w:eastAsia="en-GB"/>
        </w:rPr>
      </w:pPr>
    </w:p>
    <w:p w14:paraId="5FCC653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6</w:t>
      </w:r>
    </w:p>
    <w:p w14:paraId="3F53234E"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737E2F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Re FW Simon Cordell Asbo email one </w:t>
      </w:r>
    </w:p>
    <w:p w14:paraId="4AF68B48" w14:textId="77777777" w:rsidR="006E0BF1" w:rsidRDefault="00EE7C19">
      <w:pPr>
        <w:spacing w:line="240" w:lineRule="auto"/>
        <w:rPr>
          <w:rFonts w:cs="Times New Roman"/>
          <w:sz w:val="24"/>
          <w:szCs w:val="24"/>
          <w:lang w:eastAsia="en-GB"/>
        </w:rPr>
      </w:pPr>
      <w:r>
        <w:rPr>
          <w:rFonts w:cs="Times New Roman"/>
          <w:b/>
          <w:color w:val="000000"/>
          <w:sz w:val="24"/>
          <w:szCs w:val="24"/>
          <w:lang w:eastAsia="en-GB"/>
        </w:rPr>
        <w:t xml:space="preserve">/ </w:t>
      </w:r>
      <w:r>
        <w:rPr>
          <w:rFonts w:cs="Times New Roman"/>
          <w:b/>
          <w:sz w:val="24"/>
          <w:szCs w:val="24"/>
          <w:lang w:eastAsia="en-GB"/>
        </w:rPr>
        <w:t xml:space="preserve">Page Numbers: </w:t>
      </w:r>
      <w:r>
        <w:rPr>
          <w:rFonts w:cs="Times New Roman"/>
          <w:sz w:val="24"/>
          <w:szCs w:val="24"/>
          <w:lang w:eastAsia="en-GB"/>
        </w:rPr>
        <w:t>1053,1054,1055,1056,1057,</w:t>
      </w:r>
    </w:p>
    <w:p w14:paraId="6F4A27CA" w14:textId="77777777" w:rsidR="006E0BF1" w:rsidRDefault="00EE7C19">
      <w:pPr>
        <w:autoSpaceDE w:val="0"/>
        <w:autoSpaceDN w:val="0"/>
        <w:adjustRightInd w:val="0"/>
        <w:spacing w:line="240" w:lineRule="auto"/>
        <w:rPr>
          <w:rFonts w:cs="Times New Roman"/>
          <w:sz w:val="24"/>
          <w:szCs w:val="24"/>
          <w:lang w:eastAsia="en-GB"/>
        </w:rPr>
      </w:pPr>
      <w:r>
        <w:rPr>
          <w:rFonts w:cs="Times New Roman"/>
          <w:b/>
          <w:bCs/>
          <w:sz w:val="24"/>
          <w:szCs w:val="24"/>
          <w:lang w:eastAsia="en-GB"/>
        </w:rPr>
        <w:t xml:space="preserve">From: </w:t>
      </w:r>
      <w:r>
        <w:rPr>
          <w:rFonts w:cs="Times New Roman"/>
          <w:sz w:val="24"/>
          <w:szCs w:val="24"/>
          <w:lang w:eastAsia="en-GB"/>
        </w:rPr>
        <w:t xml:space="preserve">JOSEPHINE WARD </w:t>
      </w:r>
    </w:p>
    <w:p w14:paraId="0AE55A09" w14:textId="77777777" w:rsidR="006E0BF1" w:rsidRDefault="00EE7C19">
      <w:pPr>
        <w:autoSpaceDE w:val="0"/>
        <w:autoSpaceDN w:val="0"/>
        <w:adjustRightInd w:val="0"/>
        <w:spacing w:line="240" w:lineRule="auto"/>
        <w:rPr>
          <w:rFonts w:cs="Times New Roman"/>
          <w:sz w:val="24"/>
          <w:szCs w:val="24"/>
          <w:lang w:eastAsia="en-GB"/>
        </w:rPr>
      </w:pPr>
      <w:r>
        <w:rPr>
          <w:rFonts w:cs="Times New Roman"/>
          <w:b/>
          <w:bCs/>
          <w:sz w:val="24"/>
          <w:szCs w:val="24"/>
          <w:lang w:eastAsia="en-GB"/>
        </w:rPr>
        <w:t xml:space="preserve">To: </w:t>
      </w:r>
      <w:r>
        <w:rPr>
          <w:rFonts w:cs="Times New Roman"/>
          <w:sz w:val="24"/>
          <w:szCs w:val="24"/>
          <w:lang w:eastAsia="en-GB"/>
        </w:rPr>
        <w:t xml:space="preserve">Lorraine Cordell </w:t>
      </w:r>
    </w:p>
    <w:p w14:paraId="1BBBC3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sz w:val="24"/>
          <w:szCs w:val="24"/>
          <w:lang w:eastAsia="en-GB"/>
        </w:rPr>
        <w:t xml:space="preserve">Subject: </w:t>
      </w:r>
      <w:r>
        <w:rPr>
          <w:rFonts w:cs="Times New Roman"/>
          <w:b/>
          <w:sz w:val="24"/>
          <w:szCs w:val="24"/>
          <w:lang w:eastAsia="en-GB"/>
        </w:rPr>
        <w:t xml:space="preserve">Re: FW: </w:t>
      </w:r>
      <w:r>
        <w:rPr>
          <w:rFonts w:cs="Times New Roman"/>
          <w:sz w:val="24"/>
          <w:szCs w:val="24"/>
          <w:lang w:eastAsia="en-GB"/>
        </w:rPr>
        <w:t xml:space="preserve">Simon </w:t>
      </w:r>
      <w:r>
        <w:rPr>
          <w:rFonts w:cs="Times New Roman"/>
          <w:color w:val="000000"/>
          <w:sz w:val="24"/>
          <w:szCs w:val="24"/>
          <w:lang w:eastAsia="en-GB"/>
        </w:rPr>
        <w:t xml:space="preserve">Cordell Asbo email one </w:t>
      </w:r>
    </w:p>
    <w:p w14:paraId="0D3DEF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18:53:57 </w:t>
      </w:r>
    </w:p>
    <w:p w14:paraId="1C122548" w14:textId="77777777" w:rsidR="006E0BF1" w:rsidRDefault="00EE7C19">
      <w:pPr>
        <w:spacing w:line="240" w:lineRule="auto"/>
        <w:rPr>
          <w:rFonts w:cs="Times New Roman"/>
          <w:sz w:val="24"/>
          <w:szCs w:val="24"/>
        </w:rPr>
      </w:pPr>
      <w:r>
        <w:rPr>
          <w:rFonts w:cs="Times New Roman"/>
          <w:sz w:val="24"/>
          <w:szCs w:val="24"/>
        </w:rPr>
        <w:t xml:space="preserve">Lorraine </w:t>
      </w:r>
    </w:p>
    <w:p w14:paraId="7F2CF97E" w14:textId="77777777" w:rsidR="006E0BF1" w:rsidRDefault="00EE7C19">
      <w:pPr>
        <w:spacing w:line="240" w:lineRule="auto"/>
        <w:rPr>
          <w:rFonts w:cs="Times New Roman"/>
          <w:sz w:val="24"/>
          <w:szCs w:val="24"/>
        </w:rPr>
      </w:pPr>
      <w:r>
        <w:rPr>
          <w:rFonts w:cs="Times New Roman"/>
          <w:sz w:val="24"/>
          <w:szCs w:val="24"/>
        </w:rPr>
        <w:t xml:space="preserve">It is the response of the court to each conviction, not all emails sent but rather verification of the information. </w:t>
      </w:r>
    </w:p>
    <w:p w14:paraId="7B6C5BC5" w14:textId="77777777" w:rsidR="006E0BF1" w:rsidRDefault="00EE7C19">
      <w:pPr>
        <w:spacing w:line="240" w:lineRule="auto"/>
        <w:rPr>
          <w:rFonts w:cs="Times New Roman"/>
          <w:sz w:val="24"/>
          <w:szCs w:val="24"/>
        </w:rPr>
      </w:pPr>
      <w:r>
        <w:rPr>
          <w:rFonts w:cs="Times New Roman"/>
          <w:sz w:val="24"/>
          <w:szCs w:val="24"/>
        </w:rPr>
        <w:t xml:space="preserve">Regards </w:t>
      </w:r>
    </w:p>
    <w:p w14:paraId="07097E4B" w14:textId="77777777" w:rsidR="006E0BF1" w:rsidRDefault="00EE7C19">
      <w:pPr>
        <w:spacing w:line="240" w:lineRule="auto"/>
        <w:rPr>
          <w:rFonts w:cs="Times New Roman"/>
          <w:sz w:val="24"/>
          <w:szCs w:val="24"/>
        </w:rPr>
      </w:pPr>
      <w:r>
        <w:rPr>
          <w:rFonts w:cs="Times New Roman"/>
          <w:sz w:val="24"/>
          <w:szCs w:val="24"/>
        </w:rPr>
        <w:t xml:space="preserve">Josephine </w:t>
      </w:r>
    </w:p>
    <w:p w14:paraId="123EC2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Tue, Oct 21, </w:t>
      </w:r>
      <w:r>
        <w:rPr>
          <w:rFonts w:cs="Times New Roman"/>
          <w:b/>
          <w:bCs/>
          <w:color w:val="000000"/>
          <w:sz w:val="24"/>
          <w:szCs w:val="24"/>
          <w:lang w:eastAsia="en-GB"/>
        </w:rPr>
        <w:t>2014</w:t>
      </w:r>
      <w:r>
        <w:rPr>
          <w:rFonts w:cs="Times New Roman"/>
          <w:color w:val="000000"/>
          <w:sz w:val="24"/>
          <w:szCs w:val="24"/>
          <w:lang w:eastAsia="en-GB"/>
        </w:rPr>
        <w:t xml:space="preserve"> at 6:40 PM, </w:t>
      </w:r>
    </w:p>
    <w:p w14:paraId="0CA995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 &lt;</w:t>
      </w:r>
      <w:hyperlink r:id="rId664"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&gt; </w:t>
      </w:r>
      <w:r>
        <w:rPr>
          <w:rFonts w:cs="Times New Roman"/>
          <w:b/>
          <w:color w:val="000000"/>
          <w:sz w:val="24"/>
          <w:szCs w:val="24"/>
          <w:lang w:eastAsia="en-GB"/>
        </w:rPr>
        <w:t>wrote:</w:t>
      </w:r>
      <w:r>
        <w:rPr>
          <w:rFonts w:cs="Times New Roman"/>
          <w:color w:val="000000"/>
          <w:sz w:val="24"/>
          <w:szCs w:val="24"/>
          <w:lang w:eastAsia="en-GB"/>
        </w:rPr>
        <w:t xml:space="preserve"> </w:t>
      </w:r>
    </w:p>
    <w:p w14:paraId="60CE7882" w14:textId="77777777" w:rsidR="006E0BF1" w:rsidRDefault="00EE7C19">
      <w:pPr>
        <w:spacing w:line="240" w:lineRule="auto"/>
        <w:rPr>
          <w:rFonts w:cs="Times New Roman"/>
          <w:sz w:val="24"/>
          <w:szCs w:val="24"/>
        </w:rPr>
      </w:pPr>
      <w:r>
        <w:rPr>
          <w:rFonts w:cs="Times New Roman"/>
          <w:sz w:val="24"/>
          <w:szCs w:val="24"/>
        </w:rPr>
        <w:t xml:space="preserve">The Enfield court bits I picked up I can bring them to court tomorrow as I have them in file format from the court and you can see they are from the court but the copying they did is not great as they was having major issues with their photo copier that's why it took so long to get the information I had asked for, so the scans are really bad so maybe better to just bring the files I picked up at Enfield court with me to court tomorrow. I can send the emails over asking for all the information from the court as that's in email format and clear. Also, some of the cases I asked for they did not add them in as there was so many cases and I think they overlooked some cases. But I marked a PCN so I send that over that way you can see as I done that from the files I picked up from the court. I have also sent the letter from the doctor not sure if you need that also. </w:t>
      </w:r>
    </w:p>
    <w:p w14:paraId="6BF1F408" w14:textId="77777777" w:rsidR="006E0BF1" w:rsidRDefault="00EE7C19">
      <w:pPr>
        <w:spacing w:line="240" w:lineRule="auto"/>
        <w:rPr>
          <w:rFonts w:cs="Times New Roman"/>
          <w:sz w:val="24"/>
          <w:szCs w:val="24"/>
        </w:rPr>
      </w:pPr>
      <w:r>
        <w:rPr>
          <w:rFonts w:cs="Times New Roman"/>
          <w:sz w:val="24"/>
          <w:szCs w:val="24"/>
        </w:rPr>
        <w:t xml:space="preserve">Regards </w:t>
      </w:r>
    </w:p>
    <w:p w14:paraId="3C2BCAD2" w14:textId="77777777" w:rsidR="006E0BF1" w:rsidRDefault="00EE7C19">
      <w:pPr>
        <w:spacing w:line="240" w:lineRule="auto"/>
        <w:rPr>
          <w:rFonts w:cs="Times New Roman"/>
          <w:sz w:val="24"/>
          <w:szCs w:val="24"/>
        </w:rPr>
      </w:pPr>
      <w:r>
        <w:rPr>
          <w:rFonts w:cs="Times New Roman"/>
          <w:sz w:val="24"/>
          <w:szCs w:val="24"/>
        </w:rPr>
        <w:t xml:space="preserve">Lorraine </w:t>
      </w:r>
    </w:p>
    <w:p w14:paraId="7710B420" w14:textId="77777777" w:rsidR="006E0BF1" w:rsidRDefault="00EE7C19">
      <w:pPr>
        <w:autoSpaceDE w:val="0"/>
        <w:autoSpaceDN w:val="0"/>
        <w:adjustRightInd w:val="0"/>
        <w:spacing w:line="240" w:lineRule="auto"/>
        <w:rPr>
          <w:rFonts w:cs="Times New Roman"/>
          <w:b/>
          <w:bCs/>
          <w:color w:val="000000"/>
          <w:sz w:val="24"/>
          <w:szCs w:val="24"/>
          <w:lang w:eastAsia="en-GB"/>
        </w:rPr>
      </w:pPr>
      <w:r>
        <w:rPr>
          <w:rFonts w:cs="Times New Roman"/>
          <w:b/>
          <w:bCs/>
          <w:color w:val="000000"/>
          <w:sz w:val="24"/>
          <w:szCs w:val="24"/>
          <w:lang w:eastAsia="en-GB"/>
        </w:rPr>
        <w:t xml:space="preserve">From: </w:t>
      </w:r>
      <w:r>
        <w:rPr>
          <w:rFonts w:cs="Times New Roman"/>
          <w:bCs/>
          <w:color w:val="000000"/>
          <w:sz w:val="24"/>
          <w:szCs w:val="24"/>
          <w:lang w:eastAsia="en-GB"/>
        </w:rPr>
        <w:t>JOSEPHINE WARD</w:t>
      </w:r>
    </w:p>
    <w:p w14:paraId="56DB27A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Mail To:</w:t>
      </w:r>
      <w:hyperlink r:id="rId665" w:history="1">
        <w:r>
          <w:rPr>
            <w:rStyle w:val="Hyperlink"/>
            <w:rFonts w:cs="Times New Roman"/>
            <w:bCs/>
            <w:sz w:val="24"/>
            <w:szCs w:val="24"/>
            <w:lang w:eastAsia="en-GB"/>
          </w:rPr>
          <w:t>josephinewardsolicitor@gmail.com</w:t>
        </w:r>
      </w:hyperlink>
      <w:r>
        <w:rPr>
          <w:rFonts w:cs="Times New Roman"/>
          <w:bCs/>
          <w:color w:val="000000"/>
          <w:sz w:val="24"/>
          <w:szCs w:val="24"/>
          <w:lang w:eastAsia="en-GB"/>
        </w:rPr>
        <w:t xml:space="preserve">] </w:t>
      </w:r>
    </w:p>
    <w:p w14:paraId="308D57EF" w14:textId="77777777" w:rsidR="006E0BF1" w:rsidRDefault="00EE7C19">
      <w:pPr>
        <w:autoSpaceDE w:val="0"/>
        <w:autoSpaceDN w:val="0"/>
        <w:adjustRightInd w:val="0"/>
        <w:spacing w:line="240" w:lineRule="auto"/>
        <w:rPr>
          <w:rFonts w:cs="Times New Roman"/>
          <w:b/>
          <w:bCs/>
          <w:color w:val="000000"/>
          <w:sz w:val="24"/>
          <w:szCs w:val="24"/>
          <w:lang w:eastAsia="en-GB"/>
        </w:rPr>
      </w:pPr>
      <w:r>
        <w:rPr>
          <w:rFonts w:cs="Times New Roman"/>
          <w:b/>
          <w:bCs/>
          <w:color w:val="000000"/>
          <w:sz w:val="24"/>
          <w:szCs w:val="24"/>
          <w:lang w:eastAsia="en-GB"/>
        </w:rPr>
        <w:t xml:space="preserve">Sent: </w:t>
      </w:r>
      <w:r>
        <w:rPr>
          <w:rFonts w:cs="Times New Roman"/>
          <w:bCs/>
          <w:color w:val="000000"/>
          <w:sz w:val="24"/>
          <w:szCs w:val="24"/>
          <w:lang w:eastAsia="en-GB"/>
        </w:rPr>
        <w:t xml:space="preserve">21 October </w:t>
      </w:r>
      <w:r>
        <w:rPr>
          <w:rFonts w:cs="Times New Roman"/>
          <w:b/>
          <w:bCs/>
          <w:color w:val="000000"/>
          <w:sz w:val="24"/>
          <w:szCs w:val="24"/>
          <w:lang w:eastAsia="en-GB"/>
        </w:rPr>
        <w:t>2014</w:t>
      </w:r>
      <w:r>
        <w:rPr>
          <w:rFonts w:cs="Times New Roman"/>
          <w:bCs/>
          <w:color w:val="000000"/>
          <w:sz w:val="24"/>
          <w:szCs w:val="24"/>
          <w:lang w:eastAsia="en-GB"/>
        </w:rPr>
        <w:t xml:space="preserve"> 18:29</w:t>
      </w:r>
    </w:p>
    <w:p w14:paraId="397347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bCs/>
          <w:color w:val="000000"/>
          <w:sz w:val="24"/>
          <w:szCs w:val="24"/>
          <w:lang w:eastAsia="en-GB"/>
        </w:rPr>
        <w:t>Lorraine Cordell</w:t>
      </w:r>
      <w:r>
        <w:rPr>
          <w:rFonts w:cs="Times New Roman"/>
          <w:b/>
          <w:bCs/>
          <w:color w:val="000000"/>
          <w:sz w:val="24"/>
          <w:szCs w:val="24"/>
          <w:lang w:eastAsia="en-GB"/>
        </w:rPr>
        <w:t xml:space="preserve"> </w:t>
      </w:r>
    </w:p>
    <w:p w14:paraId="169D786C" w14:textId="77777777" w:rsidR="006E0BF1" w:rsidRDefault="00EE7C19">
      <w:pPr>
        <w:spacing w:line="240" w:lineRule="auto"/>
        <w:rPr>
          <w:rFonts w:cs="Times New Roman"/>
          <w:sz w:val="24"/>
          <w:szCs w:val="24"/>
          <w:lang w:eastAsia="en-GB"/>
        </w:rPr>
      </w:pPr>
      <w:r>
        <w:rPr>
          <w:rFonts w:cs="Times New Roman"/>
          <w:b/>
          <w:bCs/>
          <w:color w:val="000000"/>
          <w:sz w:val="24"/>
          <w:szCs w:val="24"/>
          <w:lang w:eastAsia="en-GB"/>
        </w:rPr>
        <w:t xml:space="preserve">Subject: Re: FW: </w:t>
      </w:r>
      <w:r>
        <w:rPr>
          <w:rFonts w:cs="Times New Roman"/>
          <w:bCs/>
          <w:color w:val="000000"/>
          <w:sz w:val="24"/>
          <w:szCs w:val="24"/>
          <w:lang w:eastAsia="en-GB"/>
        </w:rPr>
        <w:t>Simon Cordell Asbo email one</w:t>
      </w:r>
    </w:p>
    <w:p w14:paraId="322193F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1054,</w:t>
      </w:r>
    </w:p>
    <w:p w14:paraId="4D361E35" w14:textId="77777777" w:rsidR="006E0BF1" w:rsidRDefault="00EE7C19">
      <w:pPr>
        <w:spacing w:line="240" w:lineRule="auto"/>
        <w:rPr>
          <w:rFonts w:cs="Times New Roman"/>
          <w:sz w:val="24"/>
          <w:szCs w:val="24"/>
        </w:rPr>
      </w:pPr>
      <w:r>
        <w:rPr>
          <w:rFonts w:cs="Times New Roman"/>
          <w:sz w:val="24"/>
          <w:szCs w:val="24"/>
        </w:rPr>
        <w:t xml:space="preserve">Lorraine </w:t>
      </w:r>
    </w:p>
    <w:p w14:paraId="3031A8ED" w14:textId="77777777" w:rsidR="006E0BF1" w:rsidRDefault="00EE7C19">
      <w:pPr>
        <w:spacing w:line="240" w:lineRule="auto"/>
        <w:rPr>
          <w:rFonts w:cs="Times New Roman"/>
          <w:sz w:val="24"/>
          <w:szCs w:val="24"/>
        </w:rPr>
      </w:pPr>
      <w:r>
        <w:rPr>
          <w:rFonts w:cs="Times New Roman"/>
          <w:sz w:val="24"/>
          <w:szCs w:val="24"/>
        </w:rPr>
        <w:t xml:space="preserve">I asked for a lot of this information when Simon attended the office last week. I have had four hours sleep last night. I am attaching Simon's proof of evidence that I am sending on to the barrister. We will be challenging on each and every aspect from definition of rave to whether anti-social behaviour occurred, distances, locations from residential areas etc, lack of CADs etc. Email over what you can, and I will somehow get it to court tomorrow in the afternoon. Josephine </w:t>
      </w:r>
    </w:p>
    <w:p w14:paraId="7C2A657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Tue, Oct 21, </w:t>
      </w:r>
      <w:r>
        <w:rPr>
          <w:rFonts w:cs="Times New Roman"/>
          <w:b/>
          <w:bCs/>
          <w:color w:val="000000"/>
          <w:sz w:val="24"/>
          <w:szCs w:val="24"/>
          <w:lang w:eastAsia="en-GB"/>
        </w:rPr>
        <w:t>2014</w:t>
      </w:r>
      <w:r>
        <w:rPr>
          <w:rFonts w:cs="Times New Roman"/>
          <w:color w:val="000000"/>
          <w:sz w:val="24"/>
          <w:szCs w:val="24"/>
          <w:lang w:eastAsia="en-GB"/>
        </w:rPr>
        <w:t xml:space="preserve"> at 5:44 PM, </w:t>
      </w:r>
    </w:p>
    <w:p w14:paraId="01843A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 &lt;</w:t>
      </w:r>
      <w:hyperlink r:id="rId666"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&gt; </w:t>
      </w:r>
      <w:r>
        <w:rPr>
          <w:rFonts w:cs="Times New Roman"/>
          <w:b/>
          <w:color w:val="000000"/>
          <w:sz w:val="24"/>
          <w:szCs w:val="24"/>
          <w:lang w:eastAsia="en-GB"/>
        </w:rPr>
        <w:t>wrote:</w:t>
      </w:r>
      <w:r>
        <w:rPr>
          <w:rFonts w:cs="Times New Roman"/>
          <w:color w:val="000000"/>
          <w:sz w:val="24"/>
          <w:szCs w:val="24"/>
          <w:lang w:eastAsia="en-GB"/>
        </w:rPr>
        <w:t xml:space="preserve"> </w:t>
      </w:r>
    </w:p>
    <w:p w14:paraId="48CA4A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Josey </w:t>
      </w:r>
    </w:p>
    <w:p w14:paraId="13AAD8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Here is the city of London, 1st email more to follow </w:t>
      </w:r>
    </w:p>
    <w:p w14:paraId="1C3016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7BEACEF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7A12C5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hyperlink r:id="rId667" w:history="1">
        <w:r>
          <w:rPr>
            <w:rStyle w:val="Hyperlink"/>
            <w:rFonts w:cs="Times New Roman"/>
            <w:sz w:val="24"/>
            <w:szCs w:val="24"/>
            <w:lang w:eastAsia="en-GB"/>
          </w:rPr>
          <w:t>westminster.gov</w:t>
        </w:r>
      </w:hyperlink>
      <w:r>
        <w:rPr>
          <w:rFonts w:cs="Times New Roman"/>
          <w:color w:val="000000"/>
          <w:sz w:val="24"/>
          <w:szCs w:val="24"/>
          <w:lang w:eastAsia="en-GB"/>
        </w:rPr>
        <w:t xml:space="preserve"> </w:t>
      </w:r>
    </w:p>
    <w:p w14:paraId="3D1D7B94"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color w:val="000000"/>
          <w:sz w:val="24"/>
          <w:szCs w:val="24"/>
          <w:lang w:eastAsia="en-GB"/>
        </w:rPr>
        <w:t>Mail To:</w:t>
      </w:r>
      <w:r>
        <w:rPr>
          <w:rFonts w:cs="Times New Roman"/>
          <w:b/>
          <w:color w:val="0000FF"/>
          <w:sz w:val="24"/>
          <w:szCs w:val="24"/>
          <w:lang w:eastAsia="en-GB"/>
        </w:rPr>
        <w:t xml:space="preserve"> </w:t>
      </w:r>
      <w:hyperlink r:id="rId668" w:history="1">
        <w:r>
          <w:rPr>
            <w:rStyle w:val="Hyperlink"/>
            <w:rFonts w:cs="Times New Roman"/>
            <w:sz w:val="24"/>
            <w:szCs w:val="24"/>
            <w:lang w:eastAsia="en-GB"/>
          </w:rPr>
          <w:t>westminster.ao@hmcts.asi.Gov.uk</w:t>
        </w:r>
      </w:hyperlink>
      <w:r>
        <w:rPr>
          <w:rFonts w:cs="Times New Roman"/>
          <w:color w:val="0000FF"/>
          <w:sz w:val="24"/>
          <w:szCs w:val="24"/>
          <w:lang w:eastAsia="en-GB"/>
        </w:rPr>
        <w:t xml:space="preserve"> </w:t>
      </w:r>
    </w:p>
    <w:p w14:paraId="2F1AB51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w:t>
      </w:r>
      <w:r>
        <w:rPr>
          <w:rFonts w:cs="Times New Roman"/>
          <w:b/>
          <w:bCs/>
          <w:color w:val="000000"/>
          <w:sz w:val="24"/>
          <w:szCs w:val="24"/>
          <w:lang w:eastAsia="en-GB"/>
        </w:rPr>
        <w:t xml:space="preserve">Sent: </w:t>
      </w:r>
      <w:r>
        <w:rPr>
          <w:rFonts w:cs="Times New Roman"/>
          <w:color w:val="000000"/>
          <w:sz w:val="24"/>
          <w:szCs w:val="24"/>
          <w:lang w:eastAsia="en-GB"/>
        </w:rPr>
        <w:t xml:space="preserve">17 February </w:t>
      </w:r>
      <w:r>
        <w:rPr>
          <w:rFonts w:cs="Times New Roman"/>
          <w:b/>
          <w:bCs/>
          <w:color w:val="000000"/>
          <w:sz w:val="24"/>
          <w:szCs w:val="24"/>
          <w:lang w:eastAsia="en-GB"/>
        </w:rPr>
        <w:t>2014</w:t>
      </w:r>
      <w:r>
        <w:rPr>
          <w:rFonts w:cs="Times New Roman"/>
          <w:color w:val="000000"/>
          <w:sz w:val="24"/>
          <w:szCs w:val="24"/>
          <w:lang w:eastAsia="en-GB"/>
        </w:rPr>
        <w:t xml:space="preserve"> 14:24</w:t>
      </w:r>
    </w:p>
    <w:p w14:paraId="2EA2AC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w:t>
      </w:r>
      <w:hyperlink r:id="rId669"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31C315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error on record. </w:t>
      </w:r>
    </w:p>
    <w:p w14:paraId="2426A09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Good afternoon Ms Cordell </w:t>
      </w:r>
    </w:p>
    <w:p w14:paraId="78EAEC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attach the memorandum of conviction from the case of Simon Cordell heard on </w:t>
      </w:r>
      <w:r>
        <w:rPr>
          <w:rFonts w:cs="Times New Roman"/>
          <w:b/>
          <w:bCs/>
          <w:color w:val="000000"/>
          <w:sz w:val="24"/>
          <w:szCs w:val="24"/>
          <w:lang w:eastAsia="en-GB"/>
        </w:rPr>
        <w:t>03.03.2008.</w:t>
      </w:r>
      <w:r>
        <w:rPr>
          <w:rFonts w:cs="Times New Roman"/>
          <w:color w:val="000000"/>
          <w:sz w:val="24"/>
          <w:szCs w:val="24"/>
          <w:lang w:eastAsia="en-GB"/>
        </w:rPr>
        <w:t xml:space="preserve"> </w:t>
      </w:r>
    </w:p>
    <w:p w14:paraId="678D9C5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3EB4CA72" w14:textId="77777777" w:rsidR="006E0BF1" w:rsidRDefault="00EE7C19">
      <w:pPr>
        <w:spacing w:line="240" w:lineRule="auto"/>
        <w:rPr>
          <w:rFonts w:cs="Times New Roman"/>
          <w:sz w:val="24"/>
          <w:szCs w:val="24"/>
          <w:lang w:eastAsia="en-GB"/>
        </w:rPr>
      </w:pPr>
      <w:r>
        <w:rPr>
          <w:rFonts w:cs="Times New Roman"/>
          <w:sz w:val="24"/>
          <w:szCs w:val="24"/>
          <w:lang w:eastAsia="en-GB"/>
        </w:rPr>
        <w:t>Wendy Morgan</w:t>
      </w:r>
    </w:p>
    <w:p w14:paraId="38C73A67" w14:textId="77777777" w:rsidR="006E0BF1" w:rsidRDefault="00EE7C19">
      <w:pPr>
        <w:spacing w:line="240" w:lineRule="auto"/>
        <w:rPr>
          <w:rFonts w:cs="Times New Roman"/>
          <w:b/>
          <w:sz w:val="24"/>
          <w:szCs w:val="24"/>
          <w:u w:val="single"/>
          <w:lang w:val="en-US"/>
        </w:rPr>
      </w:pPr>
      <w:r>
        <w:rPr>
          <w:rFonts w:cs="Times New Roman"/>
          <w:sz w:val="24"/>
          <w:szCs w:val="24"/>
          <w:lang w:eastAsia="en-GB"/>
        </w:rPr>
        <w:t>Applications Department Westminster Magistrates' Court</w:t>
      </w:r>
    </w:p>
    <w:p w14:paraId="4E1843B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1055,</w:t>
      </w:r>
    </w:p>
    <w:p w14:paraId="13EB2D42" w14:textId="77777777" w:rsidR="006E0BF1" w:rsidRDefault="00EE7C19">
      <w:pPr>
        <w:autoSpaceDE w:val="0"/>
        <w:autoSpaceDN w:val="0"/>
        <w:adjustRightInd w:val="0"/>
        <w:spacing w:line="240" w:lineRule="auto"/>
        <w:rPr>
          <w:rFonts w:cs="Times New Roman"/>
          <w:sz w:val="24"/>
          <w:szCs w:val="24"/>
          <w:lang w:eastAsia="en-GB"/>
        </w:rPr>
      </w:pPr>
      <w:r>
        <w:rPr>
          <w:rFonts w:cs="Times New Roman"/>
          <w:b/>
          <w:bCs/>
          <w:sz w:val="24"/>
          <w:szCs w:val="24"/>
          <w:lang w:eastAsia="en-GB"/>
        </w:rPr>
        <w:t xml:space="preserve">From: </w:t>
      </w:r>
      <w:r>
        <w:rPr>
          <w:rFonts w:cs="Times New Roman"/>
          <w:sz w:val="24"/>
          <w:szCs w:val="24"/>
          <w:lang w:eastAsia="en-GB"/>
        </w:rPr>
        <w:t>westminster.mc</w:t>
      </w:r>
    </w:p>
    <w:p w14:paraId="40340C0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sz w:val="24"/>
          <w:szCs w:val="24"/>
          <w:lang w:eastAsia="en-GB"/>
        </w:rPr>
        <w:t xml:space="preserve">Sent: </w:t>
      </w:r>
      <w:r>
        <w:rPr>
          <w:rFonts w:cs="Times New Roman"/>
          <w:sz w:val="24"/>
          <w:szCs w:val="24"/>
          <w:lang w:eastAsia="en-GB"/>
        </w:rPr>
        <w:t xml:space="preserve">12 February </w:t>
      </w:r>
      <w:r>
        <w:rPr>
          <w:rFonts w:cs="Times New Roman"/>
          <w:b/>
          <w:bCs/>
          <w:sz w:val="24"/>
          <w:szCs w:val="24"/>
          <w:lang w:eastAsia="en-GB"/>
        </w:rPr>
        <w:t>2014</w:t>
      </w:r>
      <w:r>
        <w:rPr>
          <w:rFonts w:cs="Times New Roman"/>
          <w:sz w:val="24"/>
          <w:szCs w:val="24"/>
          <w:lang w:eastAsia="en-GB"/>
        </w:rPr>
        <w:t xml:space="preserve"> </w:t>
      </w:r>
      <w:r>
        <w:rPr>
          <w:rFonts w:cs="Times New Roman"/>
          <w:color w:val="000000"/>
          <w:sz w:val="24"/>
          <w:szCs w:val="24"/>
          <w:lang w:eastAsia="en-GB"/>
        </w:rPr>
        <w:t>13:03</w:t>
      </w:r>
    </w:p>
    <w:p w14:paraId="27BE34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670" w:history="1">
        <w:r>
          <w:rPr>
            <w:rStyle w:val="Hyperlink"/>
            <w:rFonts w:cs="Times New Roman"/>
            <w:sz w:val="24"/>
            <w:szCs w:val="24"/>
            <w:lang w:eastAsia="en-GB"/>
          </w:rPr>
          <w:t>westminster.gov</w:t>
        </w:r>
      </w:hyperlink>
      <w:r>
        <w:rPr>
          <w:rFonts w:cs="Times New Roman"/>
          <w:color w:val="000000"/>
          <w:sz w:val="24"/>
          <w:szCs w:val="24"/>
          <w:lang w:eastAsia="en-GB"/>
        </w:rPr>
        <w:t xml:space="preserve"> </w:t>
      </w:r>
    </w:p>
    <w:p w14:paraId="46E633B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FW: </w:t>
      </w:r>
      <w:r>
        <w:rPr>
          <w:rFonts w:cs="Times New Roman"/>
          <w:color w:val="000000"/>
          <w:sz w:val="24"/>
          <w:szCs w:val="24"/>
          <w:lang w:eastAsia="en-GB"/>
        </w:rPr>
        <w:t xml:space="preserve">Simon Cordell error on record. </w:t>
      </w:r>
    </w:p>
    <w:p w14:paraId="085AD87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71"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202FE1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12 February </w:t>
      </w:r>
      <w:r>
        <w:rPr>
          <w:rFonts w:cs="Times New Roman"/>
          <w:b/>
          <w:bCs/>
          <w:color w:val="000000"/>
          <w:sz w:val="24"/>
          <w:szCs w:val="24"/>
          <w:lang w:eastAsia="en-GB"/>
        </w:rPr>
        <w:t>2014</w:t>
      </w:r>
      <w:r>
        <w:rPr>
          <w:rFonts w:cs="Times New Roman"/>
          <w:color w:val="000000"/>
          <w:sz w:val="24"/>
          <w:szCs w:val="24"/>
          <w:lang w:eastAsia="en-GB"/>
        </w:rPr>
        <w:t xml:space="preserve"> 12:45</w:t>
      </w:r>
    </w:p>
    <w:p w14:paraId="67DEEDF7" w14:textId="77777777" w:rsidR="006E0BF1" w:rsidRDefault="00EE7C19">
      <w:pPr>
        <w:autoSpaceDE w:val="0"/>
        <w:autoSpaceDN w:val="0"/>
        <w:adjustRightInd w:val="0"/>
        <w:spacing w:line="240" w:lineRule="auto"/>
        <w:rPr>
          <w:rFonts w:cs="Times New Roman"/>
          <w:sz w:val="24"/>
          <w:szCs w:val="24"/>
          <w:lang w:eastAsia="en-GB"/>
        </w:rPr>
      </w:pPr>
      <w:r>
        <w:rPr>
          <w:rFonts w:cs="Times New Roman"/>
          <w:b/>
          <w:bCs/>
          <w:sz w:val="24"/>
          <w:szCs w:val="24"/>
          <w:lang w:eastAsia="en-GB"/>
        </w:rPr>
        <w:t xml:space="preserve">To: </w:t>
      </w:r>
      <w:r>
        <w:rPr>
          <w:rFonts w:cs="Times New Roman"/>
          <w:sz w:val="24"/>
          <w:szCs w:val="24"/>
          <w:lang w:eastAsia="en-GB"/>
        </w:rPr>
        <w:t xml:space="preserve">westminster.mc </w:t>
      </w:r>
    </w:p>
    <w:p w14:paraId="6E5BFC69" w14:textId="77777777" w:rsidR="006E0BF1" w:rsidRDefault="00EE7C19">
      <w:pPr>
        <w:autoSpaceDE w:val="0"/>
        <w:autoSpaceDN w:val="0"/>
        <w:adjustRightInd w:val="0"/>
        <w:spacing w:line="240" w:lineRule="auto"/>
        <w:rPr>
          <w:rFonts w:cs="Times New Roman"/>
          <w:sz w:val="24"/>
          <w:szCs w:val="24"/>
          <w:lang w:eastAsia="en-GB"/>
        </w:rPr>
      </w:pPr>
      <w:r>
        <w:rPr>
          <w:rFonts w:cs="Times New Roman"/>
          <w:b/>
          <w:bCs/>
          <w:sz w:val="24"/>
          <w:szCs w:val="24"/>
          <w:lang w:eastAsia="en-GB"/>
        </w:rPr>
        <w:t xml:space="preserve">Subject: </w:t>
      </w:r>
      <w:r>
        <w:rPr>
          <w:rFonts w:cs="Times New Roman"/>
          <w:b/>
          <w:sz w:val="24"/>
          <w:szCs w:val="24"/>
          <w:lang w:eastAsia="en-GB"/>
        </w:rPr>
        <w:t xml:space="preserve">Re: </w:t>
      </w:r>
      <w:r>
        <w:rPr>
          <w:rFonts w:cs="Times New Roman"/>
          <w:sz w:val="24"/>
          <w:szCs w:val="24"/>
          <w:lang w:eastAsia="en-GB"/>
        </w:rPr>
        <w:t xml:space="preserve">Simon Cordell error on record. </w:t>
      </w:r>
    </w:p>
    <w:p w14:paraId="59EF469F" w14:textId="77777777" w:rsidR="006E0BF1" w:rsidRDefault="00EE7C19">
      <w:pPr>
        <w:spacing w:line="240" w:lineRule="auto"/>
        <w:rPr>
          <w:rFonts w:cs="Times New Roman"/>
          <w:sz w:val="24"/>
          <w:szCs w:val="24"/>
        </w:rPr>
      </w:pPr>
      <w:r>
        <w:rPr>
          <w:rFonts w:cs="Times New Roman"/>
          <w:sz w:val="24"/>
          <w:szCs w:val="24"/>
        </w:rPr>
        <w:t xml:space="preserve">To Whom It May Concern: </w:t>
      </w:r>
    </w:p>
    <w:p w14:paraId="4B7532FA" w14:textId="77777777" w:rsidR="006E0BF1" w:rsidRDefault="00EE7C19">
      <w:pPr>
        <w:spacing w:line="240" w:lineRule="auto"/>
        <w:rPr>
          <w:rFonts w:cs="Times New Roman"/>
          <w:color w:val="000000"/>
          <w:sz w:val="24"/>
          <w:szCs w:val="24"/>
          <w:lang w:eastAsia="en-GB"/>
        </w:rPr>
      </w:pPr>
      <w:r>
        <w:rPr>
          <w:rFonts w:cs="Times New Roman"/>
          <w:sz w:val="24"/>
          <w:szCs w:val="24"/>
        </w:rPr>
        <w:t>I am writing this email after a call that was made to the City of London Magistrate Court on the</w:t>
      </w:r>
      <w:r>
        <w:rPr>
          <w:rFonts w:cs="Times New Roman"/>
          <w:color w:val="000000"/>
          <w:sz w:val="24"/>
          <w:szCs w:val="24"/>
          <w:lang w:eastAsia="en-GB"/>
        </w:rPr>
        <w:t xml:space="preserve"> 10/02/</w:t>
      </w:r>
      <w:r>
        <w:rPr>
          <w:rFonts w:cs="Times New Roman"/>
          <w:b/>
          <w:bCs/>
          <w:color w:val="000000"/>
          <w:sz w:val="24"/>
          <w:szCs w:val="24"/>
          <w:lang w:eastAsia="en-GB"/>
        </w:rPr>
        <w:t>2014</w:t>
      </w:r>
      <w:r>
        <w:rPr>
          <w:rFonts w:cs="Times New Roman"/>
          <w:color w:val="000000"/>
          <w:sz w:val="24"/>
          <w:szCs w:val="24"/>
          <w:lang w:eastAsia="en-GB"/>
        </w:rPr>
        <w:t xml:space="preserve"> </w:t>
      </w:r>
      <w:r>
        <w:rPr>
          <w:rFonts w:cs="Times New Roman"/>
          <w:sz w:val="24"/>
          <w:szCs w:val="24"/>
        </w:rPr>
        <w:t>about a list that is on my PNC that is incorrect. I was told to write this email including as much information as I could to get this updated. I have contacted you a few times before about this Error on my PCN and was told that you would get it updated but as of now this has never been done. I was told on the</w:t>
      </w:r>
      <w:r>
        <w:rPr>
          <w:rFonts w:cs="Times New Roman"/>
          <w:color w:val="000000"/>
          <w:sz w:val="24"/>
          <w:szCs w:val="24"/>
          <w:lang w:eastAsia="en-GB"/>
        </w:rPr>
        <w:t xml:space="preserve"> 10/02/</w:t>
      </w:r>
      <w:r>
        <w:rPr>
          <w:rFonts w:cs="Times New Roman"/>
          <w:b/>
          <w:bCs/>
          <w:color w:val="000000"/>
          <w:sz w:val="24"/>
          <w:szCs w:val="24"/>
          <w:lang w:eastAsia="en-GB"/>
        </w:rPr>
        <w:t>2014</w:t>
      </w:r>
      <w:r>
        <w:rPr>
          <w:rFonts w:cs="Times New Roman"/>
          <w:color w:val="000000"/>
          <w:sz w:val="24"/>
          <w:szCs w:val="24"/>
          <w:lang w:eastAsia="en-GB"/>
        </w:rPr>
        <w:t xml:space="preserve"> </w:t>
      </w:r>
      <w:r>
        <w:rPr>
          <w:rFonts w:cs="Times New Roman"/>
          <w:sz w:val="24"/>
          <w:szCs w:val="24"/>
        </w:rPr>
        <w:t>when I called due to the date that it would be down to the police to update this. You would have only forwarded the information to the police to get this updated. The Error is for a case that was heard on the 03</w:t>
      </w:r>
      <w:r>
        <w:rPr>
          <w:rFonts w:cs="Times New Roman"/>
          <w:b/>
          <w:bCs/>
          <w:color w:val="000000"/>
          <w:sz w:val="24"/>
          <w:szCs w:val="24"/>
          <w:lang w:eastAsia="en-GB"/>
        </w:rPr>
        <w:t>/03/2008</w:t>
      </w:r>
      <w:r>
        <w:rPr>
          <w:rFonts w:cs="Times New Roman"/>
          <w:color w:val="000000"/>
          <w:sz w:val="24"/>
          <w:szCs w:val="24"/>
          <w:lang w:eastAsia="en-GB"/>
        </w:rPr>
        <w:t xml:space="preserve"> </w:t>
      </w:r>
      <w:r>
        <w:rPr>
          <w:rFonts w:cs="Times New Roman"/>
          <w:sz w:val="24"/>
          <w:szCs w:val="24"/>
        </w:rPr>
        <w:t>at the City of London Magistrate Court, for failing to surrender</w:t>
      </w:r>
      <w:r>
        <w:rPr>
          <w:rFonts w:cs="Times New Roman"/>
          <w:color w:val="000000"/>
          <w:sz w:val="24"/>
          <w:szCs w:val="24"/>
          <w:lang w:eastAsia="en-GB"/>
        </w:rPr>
        <w:t xml:space="preserve"> to custody at appointed time, on the </w:t>
      </w:r>
      <w:r>
        <w:rPr>
          <w:rFonts w:cs="Times New Roman"/>
          <w:b/>
          <w:bCs/>
          <w:color w:val="000000"/>
          <w:sz w:val="24"/>
          <w:szCs w:val="24"/>
          <w:lang w:eastAsia="en-GB"/>
        </w:rPr>
        <w:t>25/01/08.</w:t>
      </w:r>
      <w:r>
        <w:rPr>
          <w:rFonts w:cs="Times New Roman"/>
          <w:color w:val="000000"/>
          <w:sz w:val="24"/>
          <w:szCs w:val="24"/>
          <w:lang w:eastAsia="en-GB"/>
        </w:rPr>
        <w:t xml:space="preserve"> </w:t>
      </w:r>
      <w:r>
        <w:rPr>
          <w:rFonts w:cs="Times New Roman"/>
          <w:sz w:val="24"/>
          <w:szCs w:val="24"/>
        </w:rPr>
        <w:t>The error is that I did not go to go but my mum called the court and a sick note was handed to the court and the case was dismissed, so should not be on my record This has caused me problems with bail on a few times and this is why calls have been made before to the court, at this time it has been causing me problems again with a case I am at Woolwich Crown court for. I have attached the page for the PNC print out the police did for the case at Woolwich crown court that I am on bail now for. This print out was done by the police on or around the 26 June</w:t>
      </w:r>
      <w:r>
        <w:rPr>
          <w:rFonts w:cs="Times New Roman"/>
          <w:color w:val="000000"/>
          <w:sz w:val="24"/>
          <w:szCs w:val="24"/>
          <w:lang w:eastAsia="en-GB"/>
        </w:rPr>
        <w:t xml:space="preserve"> </w:t>
      </w:r>
      <w:r>
        <w:rPr>
          <w:rFonts w:cs="Times New Roman"/>
          <w:b/>
          <w:bCs/>
          <w:color w:val="000000"/>
          <w:sz w:val="24"/>
          <w:szCs w:val="24"/>
          <w:lang w:eastAsia="en-GB"/>
        </w:rPr>
        <w:t>2013</w:t>
      </w:r>
      <w:r>
        <w:rPr>
          <w:rFonts w:cs="Times New Roman"/>
          <w:color w:val="000000"/>
          <w:sz w:val="24"/>
          <w:szCs w:val="24"/>
          <w:lang w:eastAsia="en-GB"/>
        </w:rPr>
        <w:t xml:space="preserve"> </w:t>
      </w:r>
      <w:r>
        <w:rPr>
          <w:rFonts w:cs="Times New Roman"/>
          <w:sz w:val="24"/>
          <w:szCs w:val="24"/>
        </w:rPr>
        <w:t>for the Woolwich case.</w:t>
      </w:r>
    </w:p>
    <w:p w14:paraId="6A318C4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1056,</w:t>
      </w:r>
    </w:p>
    <w:p w14:paraId="09DEF8A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sz w:val="24"/>
          <w:szCs w:val="24"/>
        </w:rPr>
        <w:t>I do feel this is causing me problems with my bail and I am therefore asking for this to be dealt with as fast as possible in order that I can show the court this should in fact not be on my record. I was told on the</w:t>
      </w:r>
      <w:r>
        <w:rPr>
          <w:rFonts w:cs="Times New Roman"/>
          <w:color w:val="000000"/>
          <w:sz w:val="24"/>
          <w:szCs w:val="24"/>
          <w:lang w:eastAsia="en-GB"/>
        </w:rPr>
        <w:t xml:space="preserve"> 10/02/</w:t>
      </w:r>
      <w:r>
        <w:rPr>
          <w:rFonts w:cs="Times New Roman"/>
          <w:b/>
          <w:bCs/>
          <w:color w:val="000000"/>
          <w:sz w:val="24"/>
          <w:szCs w:val="24"/>
          <w:lang w:eastAsia="en-GB"/>
        </w:rPr>
        <w:t>2014</w:t>
      </w:r>
      <w:r>
        <w:rPr>
          <w:rFonts w:cs="Times New Roman"/>
          <w:color w:val="000000"/>
          <w:sz w:val="24"/>
          <w:szCs w:val="24"/>
          <w:lang w:eastAsia="en-GB"/>
        </w:rPr>
        <w:t xml:space="preserve"> </w:t>
      </w:r>
      <w:r>
        <w:rPr>
          <w:rFonts w:cs="Times New Roman"/>
          <w:sz w:val="24"/>
          <w:szCs w:val="24"/>
        </w:rPr>
        <w:t>when I called that if I ask for a court transcript that this could be done faster than updating the PNC records and I would be able to show the Judge at Woolwich crown court the court transcript for the case that is on my file in error and that should be enough to prove that it should not be on my record. I am there for asking for the court transcript to be sent to me if there are costs for this please email me back with the cost for this to be sent to me and I will get this paid to the court. Please see attached file for the page in my PNC record which is there in error I have highlighted the case.</w:t>
      </w:r>
      <w:r>
        <w:rPr>
          <w:rFonts w:cs="Times New Roman"/>
          <w:color w:val="000000"/>
          <w:sz w:val="24"/>
          <w:szCs w:val="24"/>
          <w:lang w:eastAsia="en-GB"/>
        </w:rPr>
        <w:t xml:space="preserve"> </w:t>
      </w:r>
      <w:r>
        <w:rPr>
          <w:rFonts w:cs="Times New Roman"/>
          <w:b/>
          <w:bCs/>
          <w:color w:val="000000"/>
          <w:sz w:val="24"/>
          <w:szCs w:val="24"/>
          <w:lang w:eastAsia="en-GB"/>
        </w:rPr>
        <w:t xml:space="preserve">If this can be done as a matter of </w:t>
      </w:r>
      <w:r>
        <w:rPr>
          <w:rFonts w:cs="Times New Roman"/>
          <w:sz w:val="24"/>
          <w:szCs w:val="24"/>
        </w:rPr>
        <w:t xml:space="preserve">urgency due to the impact this is having on my life. </w:t>
      </w:r>
    </w:p>
    <w:p w14:paraId="49F6D4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Many Thanks</w:t>
      </w:r>
    </w:p>
    <w:p w14:paraId="1D51488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Mr Simon Cordell</w:t>
      </w:r>
    </w:p>
    <w:p w14:paraId="52592562" w14:textId="77777777" w:rsidR="006E0BF1" w:rsidRDefault="00EE7C19">
      <w:pPr>
        <w:spacing w:line="240" w:lineRule="auto"/>
        <w:rPr>
          <w:rFonts w:cs="Times New Roman"/>
          <w:b/>
          <w:sz w:val="24"/>
          <w:szCs w:val="24"/>
          <w:u w:val="single"/>
          <w:lang w:val="en-US"/>
        </w:rPr>
      </w:pPr>
      <w:r>
        <w:rPr>
          <w:rFonts w:cs="Times New Roman"/>
          <w:color w:val="000000"/>
          <w:sz w:val="24"/>
          <w:szCs w:val="24"/>
          <w:lang w:eastAsia="en-GB"/>
        </w:rPr>
        <w:t>DOB 26/01/1981</w:t>
      </w:r>
    </w:p>
    <w:p w14:paraId="40FC0A7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1057,</w:t>
      </w:r>
    </w:p>
    <w:p w14:paraId="202AB70D" w14:textId="77777777" w:rsidR="006E0BF1" w:rsidRDefault="00EE7C19">
      <w:pPr>
        <w:spacing w:line="240" w:lineRule="auto"/>
        <w:rPr>
          <w:rFonts w:cs="Times New Roman"/>
          <w:sz w:val="24"/>
          <w:szCs w:val="24"/>
        </w:rPr>
      </w:pPr>
      <w:r>
        <w:rPr>
          <w:rFonts w:cs="Times New Roman"/>
          <w:sz w:val="24"/>
          <w:szCs w:val="24"/>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w:t>
      </w:r>
    </w:p>
    <w:p w14:paraId="21BD2133" w14:textId="77777777" w:rsidR="006E0BF1" w:rsidRDefault="006E0BF1">
      <w:pPr>
        <w:spacing w:line="240" w:lineRule="auto"/>
        <w:rPr>
          <w:rFonts w:cs="Times New Roman"/>
          <w:sz w:val="24"/>
          <w:szCs w:val="24"/>
          <w:lang w:eastAsia="en-GB"/>
        </w:rPr>
      </w:pPr>
    </w:p>
    <w:p w14:paraId="6FAF7332"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7</w:t>
      </w:r>
    </w:p>
    <w:p w14:paraId="38E344E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1D7B9A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378. DVLA Email _Re_ Email DVLA - Reply Form 114 (KMM6197227V94808L0KM)</w:t>
      </w:r>
    </w:p>
    <w:p w14:paraId="4BFACE3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1058,1059,</w:t>
      </w:r>
    </w:p>
    <w:p w14:paraId="6FC58F1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DVLA Email </w:t>
      </w:r>
    </w:p>
    <w:p w14:paraId="09101D6F" w14:textId="77777777" w:rsidR="006E0BF1" w:rsidRDefault="00EE7C19">
      <w:pPr>
        <w:autoSpaceDE w:val="0"/>
        <w:autoSpaceDN w:val="0"/>
        <w:adjustRightInd w:val="0"/>
        <w:spacing w:line="240" w:lineRule="auto"/>
        <w:rPr>
          <w:rFonts w:cs="Times New Roman"/>
          <w:color w:val="000000"/>
          <w:sz w:val="24"/>
          <w:szCs w:val="24"/>
          <w:lang w:eastAsia="en-GB"/>
        </w:rPr>
      </w:pPr>
      <w:hyperlink r:id="rId672" w:history="1">
        <w:r>
          <w:rPr>
            <w:rStyle w:val="Hyperlink"/>
            <w:rFonts w:cs="Times New Roman"/>
            <w:sz w:val="24"/>
            <w:szCs w:val="24"/>
            <w:lang w:eastAsia="en-GB"/>
          </w:rPr>
          <w:t>donotreply.contactcentre@dvla.gsi.gov.uk</w:t>
        </w:r>
      </w:hyperlink>
      <w:r>
        <w:rPr>
          <w:rFonts w:cs="Times New Roman"/>
          <w:color w:val="000000"/>
          <w:sz w:val="24"/>
          <w:szCs w:val="24"/>
          <w:lang w:eastAsia="en-GB"/>
        </w:rPr>
        <w:t xml:space="preserve"> </w:t>
      </w:r>
    </w:p>
    <w:p w14:paraId="4A45F3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13:34</w:t>
      </w:r>
    </w:p>
    <w:p w14:paraId="7894CC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673" w:history="1">
        <w:r>
          <w:rPr>
            <w:rStyle w:val="Hyperlink"/>
            <w:rFonts w:cs="Times New Roman"/>
            <w:sz w:val="24"/>
            <w:szCs w:val="24"/>
            <w:lang w:eastAsia="en-GB"/>
          </w:rPr>
          <w:t>lorraine32@blueyonder.co.uk</w:t>
        </w:r>
      </w:hyperlink>
    </w:p>
    <w:p w14:paraId="7F7E2AD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Email DVLA Reply</w:t>
      </w:r>
    </w:p>
    <w:p w14:paraId="263F953D" w14:textId="77777777" w:rsidR="006E0BF1" w:rsidRDefault="00EE7C19">
      <w:pPr>
        <w:spacing w:line="240" w:lineRule="auto"/>
        <w:rPr>
          <w:rFonts w:cs="Times New Roman"/>
          <w:sz w:val="24"/>
          <w:szCs w:val="24"/>
        </w:rPr>
      </w:pPr>
      <w:r>
        <w:rPr>
          <w:rFonts w:cs="Times New Roman"/>
          <w:sz w:val="24"/>
          <w:szCs w:val="24"/>
        </w:rPr>
        <w:t>Form 114 (KMM6197227V94808L0KM)</w:t>
      </w:r>
    </w:p>
    <w:p w14:paraId="704D121C" w14:textId="77777777" w:rsidR="006E0BF1" w:rsidRDefault="00EE7C19">
      <w:pPr>
        <w:spacing w:line="240" w:lineRule="auto"/>
        <w:rPr>
          <w:rFonts w:cs="Times New Roman"/>
          <w:sz w:val="24"/>
          <w:szCs w:val="24"/>
        </w:rPr>
      </w:pPr>
      <w:r>
        <w:rPr>
          <w:rFonts w:cs="Times New Roman"/>
          <w:sz w:val="24"/>
          <w:szCs w:val="24"/>
        </w:rPr>
        <w:t>Dear Mr Cordell</w:t>
      </w:r>
    </w:p>
    <w:p w14:paraId="57BCAAEA" w14:textId="77777777" w:rsidR="006E0BF1" w:rsidRDefault="00EE7C19">
      <w:pPr>
        <w:spacing w:line="240" w:lineRule="auto"/>
        <w:rPr>
          <w:rFonts w:cs="Times New Roman"/>
          <w:sz w:val="24"/>
          <w:szCs w:val="24"/>
        </w:rPr>
      </w:pPr>
      <w:r>
        <w:rPr>
          <w:rFonts w:cs="Times New Roman"/>
          <w:sz w:val="24"/>
          <w:szCs w:val="24"/>
        </w:rPr>
        <w:t>Thank you for your email received on 20/10/14. Your email reference number is 2465589. If you have received a penalty from DVLA, this suggests that you are still showing as the registered keeper of the vehicle. We are unable to accept notification of disposal by email as a signature is required. You will need to write or fax to the address below quoting the registration number, make/model of the vehicle, the exact date of sale/transfer/scrapping and the name/address of the new keeper/motor trader/scrap dealer. Please write or fax to:</w:t>
      </w:r>
    </w:p>
    <w:p w14:paraId="7BF5BED4" w14:textId="77777777" w:rsidR="006E0BF1" w:rsidRDefault="00EE7C19">
      <w:pPr>
        <w:spacing w:line="240" w:lineRule="auto"/>
        <w:rPr>
          <w:rFonts w:cs="Times New Roman"/>
          <w:sz w:val="24"/>
          <w:szCs w:val="24"/>
        </w:rPr>
      </w:pPr>
      <w:r>
        <w:rPr>
          <w:rFonts w:cs="Times New Roman"/>
          <w:sz w:val="24"/>
          <w:szCs w:val="24"/>
        </w:rPr>
        <w:t>Vehicles Customer Services</w:t>
      </w:r>
    </w:p>
    <w:p w14:paraId="1DA6B37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DVLA</w:t>
      </w:r>
    </w:p>
    <w:p w14:paraId="1F3FBE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Swansea</w:t>
      </w:r>
    </w:p>
    <w:p w14:paraId="6B6F14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SA99 1BD</w:t>
      </w:r>
    </w:p>
    <w:p w14:paraId="1F68773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01792 782381</w:t>
      </w:r>
    </w:p>
    <w:p w14:paraId="05B1AFEE" w14:textId="77777777" w:rsidR="006E0BF1" w:rsidRDefault="00EE7C19">
      <w:pPr>
        <w:spacing w:line="240" w:lineRule="auto"/>
        <w:rPr>
          <w:rFonts w:cs="Times New Roman"/>
          <w:sz w:val="24"/>
          <w:szCs w:val="24"/>
        </w:rPr>
      </w:pPr>
      <w:r>
        <w:rPr>
          <w:rFonts w:cs="Times New Roman"/>
          <w:sz w:val="24"/>
          <w:szCs w:val="24"/>
        </w:rPr>
        <w:t>Please note we are issuing automatic acknowledgement letters to confirm that keepers are no longer responsible for the vehicle. If you do not receive the confirmation letter within 4 weeks, please contact us. If you have received a penalty letter from DVLA you should follow the instructions on the letter you have received. If, however, you believe there are circumstances which should be brought to the attention of the enforcement centre, you must put these in writing using "the statement" section on the reverse of the penalty letter. This information will then be considered before any further action is taken on this individual enforcement case. You should receive a response to any appeal within 24</w:t>
      </w:r>
    </w:p>
    <w:p w14:paraId="0CB6ED1E" w14:textId="77777777" w:rsidR="006E0BF1" w:rsidRDefault="00EE7C19">
      <w:pPr>
        <w:spacing w:line="240" w:lineRule="auto"/>
        <w:rPr>
          <w:rFonts w:cs="Times New Roman"/>
          <w:sz w:val="24"/>
          <w:szCs w:val="24"/>
        </w:rPr>
      </w:pPr>
      <w:r>
        <w:rPr>
          <w:rFonts w:cs="Times New Roman"/>
          <w:sz w:val="24"/>
          <w:szCs w:val="24"/>
        </w:rPr>
        <w:t>weeks.</w:t>
      </w:r>
    </w:p>
    <w:p w14:paraId="60B35F74" w14:textId="77777777" w:rsidR="006E0BF1" w:rsidRDefault="00EE7C19">
      <w:pPr>
        <w:spacing w:line="240" w:lineRule="auto"/>
        <w:rPr>
          <w:rFonts w:cs="Times New Roman"/>
          <w:sz w:val="24"/>
          <w:szCs w:val="24"/>
        </w:rPr>
      </w:pPr>
      <w:r>
        <w:rPr>
          <w:rFonts w:cs="Times New Roman"/>
          <w:sz w:val="24"/>
          <w:szCs w:val="24"/>
        </w:rPr>
        <w:t>Do not reply to this email. If you wish to contact us again about this response, then please use us</w:t>
      </w:r>
    </w:p>
    <w:p w14:paraId="5C61D0E3" w14:textId="77777777" w:rsidR="006E0BF1" w:rsidRDefault="00EE7C19">
      <w:pPr>
        <w:spacing w:line="240" w:lineRule="auto"/>
        <w:rPr>
          <w:rFonts w:cs="Times New Roman"/>
          <w:sz w:val="24"/>
          <w:szCs w:val="24"/>
        </w:rPr>
      </w:pPr>
      <w:r>
        <w:rPr>
          <w:rFonts w:cs="Times New Roman"/>
          <w:sz w:val="24"/>
          <w:szCs w:val="24"/>
        </w:rPr>
        <w:t>Reply Form or copy and paste the following URL into your browser:</w:t>
      </w:r>
    </w:p>
    <w:p w14:paraId="2F9775F3" w14:textId="77777777" w:rsidR="006E0BF1" w:rsidRDefault="00EE7C19">
      <w:pPr>
        <w:autoSpaceDE w:val="0"/>
        <w:autoSpaceDN w:val="0"/>
        <w:adjustRightInd w:val="0"/>
        <w:spacing w:line="240" w:lineRule="auto"/>
        <w:rPr>
          <w:rFonts w:cs="Times New Roman"/>
          <w:color w:val="000000"/>
          <w:sz w:val="24"/>
          <w:szCs w:val="24"/>
          <w:lang w:eastAsia="en-GB"/>
        </w:rPr>
      </w:pPr>
      <w:hyperlink r:id="rId674" w:history="1">
        <w:r>
          <w:rPr>
            <w:rStyle w:val="Hyperlink"/>
            <w:rFonts w:cs="Times New Roman"/>
            <w:sz w:val="24"/>
            <w:szCs w:val="24"/>
            <w:lang w:eastAsia="en-GB"/>
          </w:rPr>
          <w:t>https://emaildvla.direct.gov.uk/emaildvla/cegemail/dvla/en/reply_form_vehicles.html</w:t>
        </w:r>
      </w:hyperlink>
    </w:p>
    <w:p w14:paraId="6094AAD1" w14:textId="77777777" w:rsidR="006E0BF1" w:rsidRDefault="00EE7C19">
      <w:pPr>
        <w:spacing w:line="240" w:lineRule="auto"/>
        <w:rPr>
          <w:rFonts w:cs="Times New Roman"/>
          <w:sz w:val="24"/>
          <w:szCs w:val="24"/>
        </w:rPr>
      </w:pPr>
      <w:r>
        <w:rPr>
          <w:rFonts w:cs="Times New Roman"/>
          <w:sz w:val="24"/>
          <w:szCs w:val="24"/>
        </w:rPr>
        <w:t>When filling in the form the email reference number 2465589 will be required.</w:t>
      </w:r>
    </w:p>
    <w:p w14:paraId="4269EEF7" w14:textId="77777777" w:rsidR="006E0BF1" w:rsidRDefault="00EE7C19">
      <w:pPr>
        <w:spacing w:line="240" w:lineRule="auto"/>
        <w:rPr>
          <w:rFonts w:cs="Times New Roman"/>
          <w:sz w:val="24"/>
          <w:szCs w:val="24"/>
        </w:rPr>
      </w:pPr>
      <w:r>
        <w:rPr>
          <w:rFonts w:cs="Times New Roman"/>
          <w:sz w:val="24"/>
          <w:szCs w:val="24"/>
        </w:rPr>
        <w:t>Regards</w:t>
      </w:r>
    </w:p>
    <w:p w14:paraId="750147C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J Keaveny</w:t>
      </w:r>
    </w:p>
    <w:p w14:paraId="4D2C8E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DVLA Contact Centre</w:t>
      </w:r>
    </w:p>
    <w:p w14:paraId="415103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Find out about DVLA's online services at:</w:t>
      </w:r>
    </w:p>
    <w:p w14:paraId="5C099D7D" w14:textId="77777777" w:rsidR="006E0BF1" w:rsidRDefault="00EE7C19">
      <w:pPr>
        <w:autoSpaceDE w:val="0"/>
        <w:autoSpaceDN w:val="0"/>
        <w:adjustRightInd w:val="0"/>
        <w:spacing w:line="240" w:lineRule="auto"/>
        <w:rPr>
          <w:rFonts w:cs="Times New Roman"/>
          <w:color w:val="0000EF"/>
          <w:sz w:val="24"/>
          <w:szCs w:val="24"/>
          <w:lang w:eastAsia="en-GB"/>
        </w:rPr>
      </w:pPr>
      <w:hyperlink r:id="rId675" w:history="1">
        <w:r>
          <w:rPr>
            <w:rStyle w:val="Hyperlink"/>
            <w:rFonts w:cs="Times New Roman"/>
            <w:sz w:val="24"/>
            <w:szCs w:val="24"/>
            <w:lang w:eastAsia="en-GB"/>
          </w:rPr>
          <w:t>www.gov.uk/browse/driving</w:t>
        </w:r>
      </w:hyperlink>
    </w:p>
    <w:p w14:paraId="77EB9B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Use our free vehicle enquiry service to view vehicle information held on DVLA records.</w:t>
      </w:r>
    </w:p>
    <w:p w14:paraId="24C6D31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Twitter: </w:t>
      </w:r>
      <w:r>
        <w:rPr>
          <w:rFonts w:cs="Times New Roman"/>
          <w:color w:val="0070C0"/>
          <w:sz w:val="24"/>
          <w:szCs w:val="24"/>
          <w:lang w:eastAsia="en-GB"/>
        </w:rPr>
        <w:t>@dvla.gov.uk</w:t>
      </w:r>
    </w:p>
    <w:p w14:paraId="7A9BD0C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1059,</w:t>
      </w:r>
    </w:p>
    <w:p w14:paraId="46A50C1A" w14:textId="77777777" w:rsidR="006E0BF1" w:rsidRDefault="00EE7C19">
      <w:pPr>
        <w:spacing w:line="240" w:lineRule="auto"/>
        <w:rPr>
          <w:rFonts w:cs="Times New Roman"/>
          <w:sz w:val="24"/>
          <w:szCs w:val="24"/>
        </w:rPr>
      </w:pPr>
      <w:r>
        <w:rPr>
          <w:rFonts w:cs="Times New Roman"/>
          <w:sz w:val="24"/>
          <w:szCs w:val="24"/>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w:t>
      </w:r>
    </w:p>
    <w:p w14:paraId="44CE2912" w14:textId="77777777" w:rsidR="006E0BF1" w:rsidRDefault="00EE7C19">
      <w:pPr>
        <w:spacing w:line="240" w:lineRule="auto"/>
        <w:rPr>
          <w:rFonts w:cs="Times New Roman"/>
          <w:sz w:val="24"/>
          <w:szCs w:val="24"/>
        </w:rPr>
      </w:pPr>
      <w:r>
        <w:rPr>
          <w:rFonts w:cs="Times New Roman"/>
          <w:sz w:val="24"/>
          <w:szCs w:val="24"/>
        </w:rPr>
        <w:t>purposes.</w:t>
      </w:r>
    </w:p>
    <w:p w14:paraId="340A7965" w14:textId="77777777" w:rsidR="006E0BF1" w:rsidRDefault="006E0BF1">
      <w:pPr>
        <w:shd w:val="clear" w:color="auto" w:fill="FFFFFF"/>
        <w:spacing w:line="240" w:lineRule="auto"/>
        <w:rPr>
          <w:rFonts w:cs="Times New Roman"/>
          <w:b/>
          <w:color w:val="000000"/>
          <w:sz w:val="24"/>
          <w:szCs w:val="24"/>
          <w:u w:val="single"/>
          <w:lang w:eastAsia="en-GB"/>
        </w:rPr>
      </w:pPr>
    </w:p>
    <w:p w14:paraId="10DFFA1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8</w:t>
      </w:r>
    </w:p>
    <w:p w14:paraId="7B89715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2CDC0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379. Lorraine Cordell _Fwd._ Simon Cordell Errors on Cases_ (5)</w:t>
      </w:r>
    </w:p>
    <w:p w14:paraId="0A52EA7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1060,1061,1062,1063,1064,1065,1066,1067,</w:t>
      </w:r>
    </w:p>
    <w:p w14:paraId="29F8FE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676"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04EA5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19:06</w:t>
      </w:r>
    </w:p>
    <w:p w14:paraId="742200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'JOSEPHINE WARD'</w:t>
      </w:r>
    </w:p>
    <w:p w14:paraId="5773CE2A" w14:textId="77777777" w:rsidR="006E0BF1" w:rsidRDefault="00EE7C19">
      <w:pPr>
        <w:autoSpaceDE w:val="0"/>
        <w:autoSpaceDN w:val="0"/>
        <w:adjustRightInd w:val="0"/>
        <w:spacing w:line="240" w:lineRule="auto"/>
        <w:rPr>
          <w:rFonts w:cs="Times New Roman"/>
          <w:sz w:val="24"/>
          <w:szCs w:val="24"/>
          <w:lang w:eastAsia="en-GB"/>
        </w:rPr>
      </w:pPr>
      <w:r>
        <w:rPr>
          <w:rFonts w:cs="Times New Roman"/>
          <w:b/>
          <w:sz w:val="24"/>
          <w:szCs w:val="24"/>
          <w:lang w:eastAsia="en-GB"/>
        </w:rPr>
        <w:t xml:space="preserve">Subject: FW: </w:t>
      </w:r>
      <w:r>
        <w:rPr>
          <w:rFonts w:cs="Times New Roman"/>
          <w:sz w:val="24"/>
          <w:szCs w:val="24"/>
          <w:lang w:eastAsia="en-GB"/>
        </w:rPr>
        <w:t>Simon Cordell Errors on Cases.</w:t>
      </w:r>
    </w:p>
    <w:p w14:paraId="10B902E5" w14:textId="77777777" w:rsidR="006E0BF1" w:rsidRDefault="00EE7C19">
      <w:pPr>
        <w:autoSpaceDE w:val="0"/>
        <w:autoSpaceDN w:val="0"/>
        <w:adjustRightInd w:val="0"/>
        <w:spacing w:line="240" w:lineRule="auto"/>
        <w:rPr>
          <w:rFonts w:cs="Times New Roman"/>
          <w:sz w:val="24"/>
          <w:szCs w:val="24"/>
          <w:lang w:eastAsia="en-GB"/>
        </w:rPr>
      </w:pPr>
      <w:r>
        <w:rPr>
          <w:rFonts w:cs="Times New Roman"/>
          <w:sz w:val="24"/>
          <w:szCs w:val="24"/>
          <w:lang w:eastAsia="en-GB"/>
        </w:rPr>
        <w:t>2nd one</w:t>
      </w:r>
    </w:p>
    <w:p w14:paraId="24B0B24E" w14:textId="77777777" w:rsidR="006E0BF1" w:rsidRDefault="00EE7C19">
      <w:pPr>
        <w:autoSpaceDE w:val="0"/>
        <w:autoSpaceDN w:val="0"/>
        <w:adjustRightInd w:val="0"/>
        <w:spacing w:line="240" w:lineRule="auto"/>
        <w:rPr>
          <w:rFonts w:cs="Times New Roman"/>
          <w:sz w:val="24"/>
          <w:szCs w:val="24"/>
          <w:lang w:eastAsia="en-GB"/>
        </w:rPr>
      </w:pPr>
      <w:r>
        <w:rPr>
          <w:rFonts w:cs="Times New Roman"/>
          <w:b/>
          <w:sz w:val="24"/>
          <w:szCs w:val="24"/>
          <w:lang w:eastAsia="en-GB"/>
        </w:rPr>
        <w:t xml:space="preserve">From: </w:t>
      </w:r>
      <w:r>
        <w:rPr>
          <w:rFonts w:cs="Times New Roman"/>
          <w:sz w:val="24"/>
          <w:szCs w:val="24"/>
          <w:lang w:eastAsia="en-GB"/>
        </w:rPr>
        <w:t>GLHCORNERMCENQ</w:t>
      </w:r>
    </w:p>
    <w:p w14:paraId="29B52D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sz w:val="24"/>
          <w:szCs w:val="24"/>
          <w:lang w:eastAsia="en-GB"/>
        </w:rPr>
        <w:t>[</w:t>
      </w:r>
      <w:r>
        <w:rPr>
          <w:rFonts w:cs="Times New Roman"/>
          <w:b/>
          <w:sz w:val="24"/>
          <w:szCs w:val="24"/>
          <w:lang w:eastAsia="en-GB"/>
        </w:rPr>
        <w:t xml:space="preserve">Mail </w:t>
      </w:r>
      <w:r>
        <w:rPr>
          <w:rFonts w:cs="Times New Roman"/>
          <w:b/>
          <w:color w:val="000000"/>
          <w:sz w:val="24"/>
          <w:szCs w:val="24"/>
          <w:lang w:eastAsia="en-GB"/>
        </w:rPr>
        <w:t xml:space="preserve">To: </w:t>
      </w:r>
      <w:hyperlink r:id="rId677"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269140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February </w:t>
      </w:r>
      <w:r>
        <w:rPr>
          <w:rFonts w:cs="Times New Roman"/>
          <w:b/>
          <w:bCs/>
          <w:color w:val="000000"/>
          <w:sz w:val="24"/>
          <w:szCs w:val="24"/>
          <w:lang w:eastAsia="en-GB"/>
        </w:rPr>
        <w:t>2014</w:t>
      </w:r>
      <w:r>
        <w:rPr>
          <w:rFonts w:cs="Times New Roman"/>
          <w:color w:val="000000"/>
          <w:sz w:val="24"/>
          <w:szCs w:val="24"/>
          <w:lang w:eastAsia="en-GB"/>
        </w:rPr>
        <w:t xml:space="preserve"> 16:06</w:t>
      </w:r>
    </w:p>
    <w:p w14:paraId="2D57DB7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1E8BF56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7A52EDBF" w14:textId="77777777" w:rsidR="006E0BF1" w:rsidRDefault="00EE7C19">
      <w:pPr>
        <w:spacing w:line="240" w:lineRule="auto"/>
        <w:rPr>
          <w:rFonts w:cs="Times New Roman"/>
          <w:sz w:val="24"/>
          <w:szCs w:val="24"/>
        </w:rPr>
      </w:pPr>
      <w:r>
        <w:rPr>
          <w:rFonts w:cs="Times New Roman"/>
          <w:sz w:val="24"/>
          <w:szCs w:val="24"/>
        </w:rPr>
        <w:t>Dear Mr Cordell,</w:t>
      </w:r>
    </w:p>
    <w:p w14:paraId="5A77BD75" w14:textId="77777777" w:rsidR="006E0BF1" w:rsidRDefault="00EE7C19">
      <w:pPr>
        <w:spacing w:line="240" w:lineRule="auto"/>
        <w:rPr>
          <w:rFonts w:cs="Times New Roman"/>
          <w:sz w:val="24"/>
          <w:szCs w:val="24"/>
        </w:rPr>
      </w:pPr>
      <w:r>
        <w:rPr>
          <w:rFonts w:cs="Times New Roman"/>
          <w:sz w:val="24"/>
          <w:szCs w:val="24"/>
        </w:rPr>
        <w:t>The records you request are at another court. We will begin searching for them next week when the court is open.</w:t>
      </w:r>
    </w:p>
    <w:p w14:paraId="3EAC221F" w14:textId="77777777" w:rsidR="006E0BF1" w:rsidRDefault="00EE7C19">
      <w:pPr>
        <w:spacing w:line="240" w:lineRule="auto"/>
        <w:rPr>
          <w:rFonts w:cs="Times New Roman"/>
          <w:sz w:val="24"/>
          <w:szCs w:val="24"/>
        </w:rPr>
      </w:pPr>
      <w:r>
        <w:rPr>
          <w:rFonts w:cs="Times New Roman"/>
          <w:sz w:val="24"/>
          <w:szCs w:val="24"/>
        </w:rPr>
        <w:t>Regards,</w:t>
      </w:r>
    </w:p>
    <w:p w14:paraId="6CA5D953" w14:textId="77777777" w:rsidR="006E0BF1" w:rsidRDefault="00EE7C19">
      <w:pPr>
        <w:spacing w:line="240" w:lineRule="auto"/>
        <w:rPr>
          <w:rFonts w:cs="Times New Roman"/>
          <w:sz w:val="24"/>
          <w:szCs w:val="24"/>
        </w:rPr>
      </w:pPr>
      <w:r>
        <w:rPr>
          <w:rFonts w:cs="Times New Roman"/>
          <w:sz w:val="24"/>
          <w:szCs w:val="24"/>
        </w:rPr>
        <w:t>Customer Services Unit</w:t>
      </w:r>
    </w:p>
    <w:p w14:paraId="318F2BBB" w14:textId="77777777" w:rsidR="006E0BF1" w:rsidRDefault="00EE7C19">
      <w:pPr>
        <w:spacing w:line="240" w:lineRule="auto"/>
        <w:rPr>
          <w:rFonts w:cs="Times New Roman"/>
          <w:sz w:val="24"/>
          <w:szCs w:val="24"/>
        </w:rPr>
      </w:pPr>
      <w:r>
        <w:rPr>
          <w:rFonts w:cs="Times New Roman"/>
          <w:sz w:val="24"/>
          <w:szCs w:val="24"/>
        </w:rPr>
        <w:t>Administration Officer</w:t>
      </w:r>
    </w:p>
    <w:p w14:paraId="5C8D7209" w14:textId="77777777" w:rsidR="006E0BF1" w:rsidRDefault="00EE7C19">
      <w:pPr>
        <w:spacing w:line="240" w:lineRule="auto"/>
        <w:rPr>
          <w:rFonts w:cs="Times New Roman"/>
          <w:sz w:val="24"/>
          <w:szCs w:val="24"/>
        </w:rPr>
      </w:pPr>
      <w:r>
        <w:rPr>
          <w:rFonts w:cs="Times New Roman"/>
          <w:sz w:val="24"/>
          <w:szCs w:val="24"/>
        </w:rPr>
        <w:t>Highbury Corner Magistrates Court</w:t>
      </w:r>
    </w:p>
    <w:p w14:paraId="395C99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w:t>
      </w:r>
    </w:p>
    <w:p w14:paraId="307CF2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3100</w:t>
      </w:r>
    </w:p>
    <w:p w14:paraId="448022F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02CB73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email:</w:t>
      </w:r>
    </w:p>
    <w:p w14:paraId="521F4C37" w14:textId="77777777" w:rsidR="006E0BF1" w:rsidRDefault="00EE7C19">
      <w:pPr>
        <w:autoSpaceDE w:val="0"/>
        <w:autoSpaceDN w:val="0"/>
        <w:adjustRightInd w:val="0"/>
        <w:spacing w:line="240" w:lineRule="auto"/>
        <w:rPr>
          <w:rFonts w:cs="Times New Roman"/>
          <w:color w:val="0000FF"/>
          <w:sz w:val="24"/>
          <w:szCs w:val="24"/>
          <w:lang w:eastAsia="en-GB"/>
        </w:rPr>
      </w:pPr>
      <w:hyperlink r:id="rId678" w:history="1">
        <w:r>
          <w:rPr>
            <w:rStyle w:val="Hyperlink"/>
            <w:rFonts w:cs="Times New Roman"/>
            <w:sz w:val="24"/>
            <w:szCs w:val="24"/>
            <w:lang w:eastAsia="en-GB"/>
          </w:rPr>
          <w:t>glhcornermcenq@hmcts.gsi.gov.uk</w:t>
        </w:r>
      </w:hyperlink>
    </w:p>
    <w:p w14:paraId="15BBAF54"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5C41EFB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79"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8966D9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February </w:t>
      </w:r>
      <w:r>
        <w:rPr>
          <w:rFonts w:cs="Times New Roman"/>
          <w:b/>
          <w:bCs/>
          <w:color w:val="000000"/>
          <w:sz w:val="24"/>
          <w:szCs w:val="24"/>
          <w:lang w:eastAsia="en-GB"/>
        </w:rPr>
        <w:t>2014</w:t>
      </w:r>
      <w:r>
        <w:rPr>
          <w:rFonts w:cs="Times New Roman"/>
          <w:color w:val="000000"/>
          <w:sz w:val="24"/>
          <w:szCs w:val="24"/>
          <w:lang w:eastAsia="en-GB"/>
        </w:rPr>
        <w:t xml:space="preserve"> 12:29</w:t>
      </w:r>
    </w:p>
    <w:p w14:paraId="6DF7FE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5DFD4F40"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59D63E76" w14:textId="77777777" w:rsidR="006E0BF1" w:rsidRDefault="00EE7C19">
      <w:pPr>
        <w:spacing w:line="240" w:lineRule="auto"/>
        <w:rPr>
          <w:rFonts w:cs="Times New Roman"/>
          <w:sz w:val="24"/>
          <w:szCs w:val="24"/>
        </w:rPr>
      </w:pPr>
      <w:r>
        <w:rPr>
          <w:rFonts w:cs="Times New Roman"/>
          <w:sz w:val="24"/>
          <w:szCs w:val="24"/>
        </w:rPr>
        <w:t>Hello</w:t>
      </w:r>
    </w:p>
    <w:p w14:paraId="0B272A82" w14:textId="77777777" w:rsidR="006E0BF1" w:rsidRDefault="00EE7C19">
      <w:pPr>
        <w:spacing w:line="240" w:lineRule="auto"/>
        <w:rPr>
          <w:rFonts w:cs="Times New Roman"/>
          <w:sz w:val="24"/>
          <w:szCs w:val="24"/>
        </w:rPr>
      </w:pPr>
      <w:r>
        <w:rPr>
          <w:rFonts w:cs="Times New Roman"/>
          <w:sz w:val="24"/>
          <w:szCs w:val="24"/>
        </w:rPr>
        <w:t>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w:t>
      </w:r>
    </w:p>
    <w:p w14:paraId="78967771" w14:textId="77777777" w:rsidR="006E0BF1" w:rsidRDefault="00EE7C19">
      <w:pPr>
        <w:spacing w:line="240" w:lineRule="auto"/>
        <w:rPr>
          <w:rFonts w:cs="Times New Roman"/>
          <w:sz w:val="24"/>
          <w:szCs w:val="24"/>
        </w:rPr>
      </w:pPr>
      <w:r>
        <w:rPr>
          <w:rFonts w:cs="Times New Roman"/>
          <w:sz w:val="24"/>
          <w:szCs w:val="24"/>
        </w:rPr>
        <w:t>Many Thanks</w:t>
      </w:r>
    </w:p>
    <w:p w14:paraId="3F712F6C" w14:textId="77777777" w:rsidR="006E0BF1" w:rsidRDefault="00EE7C19">
      <w:pPr>
        <w:spacing w:line="240" w:lineRule="auto"/>
        <w:rPr>
          <w:rFonts w:cs="Times New Roman"/>
          <w:sz w:val="24"/>
          <w:szCs w:val="24"/>
        </w:rPr>
      </w:pPr>
      <w:r>
        <w:rPr>
          <w:rFonts w:cs="Times New Roman"/>
          <w:sz w:val="24"/>
          <w:szCs w:val="24"/>
        </w:rPr>
        <w:t>Simon Cordell</w:t>
      </w:r>
    </w:p>
    <w:p w14:paraId="743528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365A41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680"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3F8A7503" w14:textId="77777777" w:rsidR="006E0BF1" w:rsidRDefault="00EE7C19">
      <w:pPr>
        <w:spacing w:line="240" w:lineRule="auto"/>
        <w:rPr>
          <w:rFonts w:cs="Times New Roman"/>
          <w:sz w:val="24"/>
          <w:szCs w:val="24"/>
          <w:lang w:val="en-US"/>
        </w:rPr>
      </w:pPr>
      <w:r>
        <w:rPr>
          <w:rFonts w:cs="Times New Roman"/>
          <w:b/>
          <w:color w:val="000000"/>
          <w:sz w:val="24"/>
          <w:szCs w:val="24"/>
          <w:lang w:val="en-US"/>
        </w:rPr>
        <w:t xml:space="preserve">Sent: </w:t>
      </w:r>
      <w:r>
        <w:rPr>
          <w:rFonts w:cs="Times New Roman"/>
          <w:color w:val="000000"/>
          <w:sz w:val="24"/>
          <w:szCs w:val="24"/>
          <w:lang w:val="en-US"/>
        </w:rPr>
        <w:t xml:space="preserve">20 February </w:t>
      </w:r>
      <w:r>
        <w:rPr>
          <w:rFonts w:cs="Times New Roman"/>
          <w:b/>
          <w:bCs/>
          <w:color w:val="000000"/>
          <w:sz w:val="24"/>
          <w:szCs w:val="24"/>
          <w:lang w:val="en-US"/>
        </w:rPr>
        <w:t>2014</w:t>
      </w:r>
      <w:r>
        <w:rPr>
          <w:rFonts w:cs="Times New Roman"/>
          <w:color w:val="000000"/>
          <w:sz w:val="24"/>
          <w:szCs w:val="24"/>
          <w:lang w:val="en-US"/>
        </w:rPr>
        <w:t xml:space="preserve"> 12:14</w:t>
      </w:r>
    </w:p>
    <w:p w14:paraId="3DB7C0F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1061,</w:t>
      </w:r>
    </w:p>
    <w:p w14:paraId="4D72AB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32A63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4C3DFE2B" w14:textId="77777777" w:rsidR="006E0BF1" w:rsidRDefault="00EE7C19">
      <w:pPr>
        <w:spacing w:line="240" w:lineRule="auto"/>
        <w:rPr>
          <w:rFonts w:cs="Times New Roman"/>
          <w:sz w:val="24"/>
          <w:szCs w:val="24"/>
        </w:rPr>
      </w:pPr>
      <w:r>
        <w:rPr>
          <w:rFonts w:cs="Times New Roman"/>
          <w:sz w:val="24"/>
          <w:szCs w:val="24"/>
        </w:rPr>
        <w:t>Dear Mr Cordell,</w:t>
      </w:r>
    </w:p>
    <w:p w14:paraId="014CA52C" w14:textId="77777777" w:rsidR="006E0BF1" w:rsidRDefault="00EE7C19">
      <w:pPr>
        <w:spacing w:line="240" w:lineRule="auto"/>
        <w:rPr>
          <w:rFonts w:cs="Times New Roman"/>
          <w:sz w:val="24"/>
          <w:szCs w:val="24"/>
        </w:rPr>
      </w:pPr>
      <w:r>
        <w:rPr>
          <w:rFonts w:cs="Times New Roman"/>
          <w:sz w:val="24"/>
          <w:szCs w:val="24"/>
        </w:rPr>
        <w:t>Further to the conversation between Mrs Cordell and a member of staff yesterday, please specify which dates and offences you wish us to check. Almost all the offences are archived and not immediately accessible using the computer; specific dates and offences would help reduce the delay in providing this information.</w:t>
      </w:r>
    </w:p>
    <w:p w14:paraId="74692B86" w14:textId="77777777" w:rsidR="006E0BF1" w:rsidRDefault="00EE7C19">
      <w:pPr>
        <w:spacing w:line="240" w:lineRule="auto"/>
        <w:rPr>
          <w:rFonts w:cs="Times New Roman"/>
          <w:sz w:val="24"/>
          <w:szCs w:val="24"/>
        </w:rPr>
      </w:pPr>
      <w:r>
        <w:rPr>
          <w:rFonts w:cs="Times New Roman"/>
          <w:sz w:val="24"/>
          <w:szCs w:val="24"/>
        </w:rPr>
        <w:t>Regards,</w:t>
      </w:r>
    </w:p>
    <w:p w14:paraId="01B7A9C6" w14:textId="77777777" w:rsidR="006E0BF1" w:rsidRDefault="00EE7C19">
      <w:pPr>
        <w:spacing w:line="240" w:lineRule="auto"/>
        <w:rPr>
          <w:rFonts w:cs="Times New Roman"/>
          <w:sz w:val="24"/>
          <w:szCs w:val="24"/>
        </w:rPr>
      </w:pPr>
      <w:r>
        <w:rPr>
          <w:rFonts w:cs="Times New Roman"/>
          <w:sz w:val="24"/>
          <w:szCs w:val="24"/>
        </w:rPr>
        <w:t>Customer Services Unit</w:t>
      </w:r>
    </w:p>
    <w:p w14:paraId="7DF8B3C5" w14:textId="77777777" w:rsidR="006E0BF1" w:rsidRDefault="00EE7C19">
      <w:pPr>
        <w:spacing w:line="240" w:lineRule="auto"/>
        <w:rPr>
          <w:rFonts w:cs="Times New Roman"/>
          <w:sz w:val="24"/>
          <w:szCs w:val="24"/>
        </w:rPr>
      </w:pPr>
      <w:r>
        <w:rPr>
          <w:rFonts w:cs="Times New Roman"/>
          <w:sz w:val="24"/>
          <w:szCs w:val="24"/>
        </w:rPr>
        <w:t>Administration Office</w:t>
      </w:r>
    </w:p>
    <w:p w14:paraId="4915782A" w14:textId="77777777" w:rsidR="006E0BF1" w:rsidRDefault="00EE7C19">
      <w:pPr>
        <w:spacing w:line="240" w:lineRule="auto"/>
        <w:rPr>
          <w:rFonts w:cs="Times New Roman"/>
          <w:sz w:val="24"/>
          <w:szCs w:val="24"/>
        </w:rPr>
      </w:pPr>
      <w:r>
        <w:rPr>
          <w:rFonts w:cs="Times New Roman"/>
          <w:sz w:val="24"/>
          <w:szCs w:val="24"/>
        </w:rPr>
        <w:t>Highbury Corner Magistrates Court</w:t>
      </w:r>
    </w:p>
    <w:p w14:paraId="57AFCDE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0E7A1CC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7DAF22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681" w:history="1">
        <w:r>
          <w:rPr>
            <w:rStyle w:val="Hyperlink"/>
            <w:rFonts w:cs="Times New Roman"/>
            <w:sz w:val="24"/>
            <w:szCs w:val="24"/>
            <w:lang w:eastAsia="en-GB"/>
          </w:rPr>
          <w:t>GLHCORNERMCENQ@hmcts.gsi.gov.uk</w:t>
        </w:r>
      </w:hyperlink>
    </w:p>
    <w:p w14:paraId="42B8A282"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403F31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82"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364EC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19 February </w:t>
      </w:r>
      <w:r>
        <w:rPr>
          <w:rFonts w:cs="Times New Roman"/>
          <w:b/>
          <w:bCs/>
          <w:color w:val="000000"/>
          <w:sz w:val="24"/>
          <w:szCs w:val="24"/>
          <w:lang w:eastAsia="en-GB"/>
        </w:rPr>
        <w:t>2014</w:t>
      </w:r>
      <w:r>
        <w:rPr>
          <w:rFonts w:cs="Times New Roman"/>
          <w:color w:val="000000"/>
          <w:sz w:val="24"/>
          <w:szCs w:val="24"/>
          <w:lang w:eastAsia="en-GB"/>
        </w:rPr>
        <w:t xml:space="preserve"> 13:36</w:t>
      </w:r>
    </w:p>
    <w:p w14:paraId="61C5F2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01ECB63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7117DB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Mr. Simon Paul Cordell</w:t>
      </w:r>
    </w:p>
    <w:p w14:paraId="3B5A6C6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109 Burncroft Road</w:t>
      </w:r>
    </w:p>
    <w:p w14:paraId="16FC8D8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Enfield</w:t>
      </w:r>
    </w:p>
    <w:p w14:paraId="71CEF2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Middlesex</w:t>
      </w:r>
    </w:p>
    <w:p w14:paraId="2B2E6D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EN3 7JQ</w:t>
      </w:r>
    </w:p>
    <w:p w14:paraId="2F1EA7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18/02/</w:t>
      </w:r>
      <w:r>
        <w:rPr>
          <w:rFonts w:cs="Times New Roman"/>
          <w:b/>
          <w:bCs/>
          <w:color w:val="000000"/>
          <w:sz w:val="24"/>
          <w:szCs w:val="24"/>
          <w:lang w:eastAsia="en-GB"/>
        </w:rPr>
        <w:t>2014</w:t>
      </w:r>
    </w:p>
    <w:p w14:paraId="46113D8D" w14:textId="77777777" w:rsidR="006E0BF1" w:rsidRDefault="00EE7C19">
      <w:pPr>
        <w:spacing w:line="240" w:lineRule="auto"/>
        <w:rPr>
          <w:rFonts w:cs="Times New Roman"/>
          <w:sz w:val="24"/>
          <w:szCs w:val="24"/>
        </w:rPr>
      </w:pPr>
      <w:r>
        <w:rPr>
          <w:rFonts w:cs="Times New Roman"/>
          <w:sz w:val="24"/>
          <w:szCs w:val="24"/>
        </w:rPr>
        <w:t>To Whom It May Concern:</w:t>
      </w:r>
    </w:p>
    <w:p w14:paraId="1E732C4E" w14:textId="77777777" w:rsidR="006E0BF1" w:rsidRDefault="00EE7C19">
      <w:pPr>
        <w:spacing w:line="240" w:lineRule="auto"/>
        <w:rPr>
          <w:rFonts w:cs="Times New Roman"/>
          <w:sz w:val="24"/>
          <w:szCs w:val="24"/>
          <w:lang w:eastAsia="en-GB"/>
        </w:rPr>
      </w:pPr>
      <w:r>
        <w:rPr>
          <w:rFonts w:cs="Times New Roman"/>
          <w:sz w:val="24"/>
          <w:szCs w:val="24"/>
        </w:rPr>
        <w:t>I am writing this email as I have an ongoing case at Woolwich Crown Court, and I have noticed some errors in my PNC record which the police printed of at around</w:t>
      </w:r>
      <w:r>
        <w:rPr>
          <w:rFonts w:cs="Times New Roman"/>
          <w:sz w:val="24"/>
          <w:szCs w:val="24"/>
          <w:lang w:eastAsia="en-GB"/>
        </w:rPr>
        <w:t xml:space="preserve"> 25/06/</w:t>
      </w:r>
      <w:r>
        <w:rPr>
          <w:rFonts w:cs="Times New Roman"/>
          <w:b/>
          <w:bCs/>
          <w:sz w:val="24"/>
          <w:szCs w:val="24"/>
          <w:lang w:eastAsia="en-GB"/>
        </w:rPr>
        <w:t>2013</w:t>
      </w:r>
      <w:r>
        <w:rPr>
          <w:rFonts w:cs="Times New Roman"/>
          <w:sz w:val="24"/>
          <w:szCs w:val="24"/>
          <w:lang w:eastAsia="en-GB"/>
        </w:rPr>
        <w:t xml:space="preserve">. </w:t>
      </w:r>
      <w:r>
        <w:rPr>
          <w:rFonts w:cs="Times New Roman"/>
          <w:sz w:val="24"/>
          <w:szCs w:val="24"/>
        </w:rPr>
        <w:t>I would be very grateful if you can pull up the following records so I can check them with 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w:t>
      </w:r>
    </w:p>
    <w:p w14:paraId="43777D4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1062,</w:t>
      </w:r>
    </w:p>
    <w:p w14:paraId="5A0D2D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sz w:val="24"/>
          <w:szCs w:val="24"/>
        </w:rPr>
        <w:t>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 March</w:t>
      </w:r>
      <w:r>
        <w:rPr>
          <w:rFonts w:cs="Times New Roman"/>
          <w:color w:val="000000"/>
          <w:sz w:val="24"/>
          <w:szCs w:val="24"/>
          <w:lang w:eastAsia="en-GB"/>
        </w:rPr>
        <w:t xml:space="preserve"> </w:t>
      </w:r>
      <w:r>
        <w:rPr>
          <w:rFonts w:cs="Times New Roman"/>
          <w:b/>
          <w:bCs/>
          <w:color w:val="000000"/>
          <w:sz w:val="24"/>
          <w:szCs w:val="24"/>
          <w:lang w:eastAsia="en-GB"/>
        </w:rPr>
        <w:t>2014</w:t>
      </w:r>
      <w:r>
        <w:rPr>
          <w:rFonts w:cs="Times New Roman"/>
          <w:color w:val="000000"/>
          <w:sz w:val="24"/>
          <w:szCs w:val="24"/>
          <w:lang w:eastAsia="en-GB"/>
        </w:rPr>
        <w:t xml:space="preserve"> </w:t>
      </w:r>
      <w:r>
        <w:rPr>
          <w:rFonts w:cs="Times New Roman"/>
          <w:b/>
          <w:bCs/>
          <w:color w:val="000000"/>
          <w:sz w:val="24"/>
          <w:szCs w:val="24"/>
          <w:lang w:eastAsia="en-GB"/>
        </w:rPr>
        <w:t>and would like this information of any errors so I can show the judge. Please see below the lists of cases I would like information on.</w:t>
      </w:r>
    </w:p>
    <w:p w14:paraId="4693E63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1063,1064,1065,1066,1067,</w:t>
      </w:r>
    </w:p>
    <w:p w14:paraId="32F3BA5A" w14:textId="77777777" w:rsidR="006E0BF1" w:rsidRDefault="006E0BF1">
      <w:pPr>
        <w:shd w:val="clear" w:color="auto" w:fill="FFFFFF"/>
        <w:spacing w:line="240" w:lineRule="auto"/>
        <w:rPr>
          <w:rFonts w:cs="Times New Roman"/>
          <w:b/>
          <w:color w:val="000000"/>
          <w:sz w:val="24"/>
          <w:szCs w:val="24"/>
          <w:u w:val="single"/>
          <w:lang w:eastAsia="en-GB"/>
        </w:rPr>
      </w:pPr>
    </w:p>
    <w:p w14:paraId="4B40D786"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9</w:t>
      </w:r>
    </w:p>
    <w:p w14:paraId="11991EC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A3F60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380. Lorraine Cordell _Fwd._ Simon Cordell Errors on Cases_ (7)</w:t>
      </w:r>
    </w:p>
    <w:p w14:paraId="2C5CB04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1068,1069,1070,1071,1072,1073,1074,</w:t>
      </w:r>
    </w:p>
    <w:p w14:paraId="7AE24CC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683"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56A884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19:06 </w:t>
      </w:r>
    </w:p>
    <w:p w14:paraId="19DFAA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'JOSEPHINE WARD' </w:t>
      </w:r>
    </w:p>
    <w:p w14:paraId="34A211F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FW: </w:t>
      </w:r>
      <w:r>
        <w:rPr>
          <w:rFonts w:cs="Times New Roman"/>
          <w:color w:val="000000"/>
          <w:sz w:val="24"/>
          <w:szCs w:val="24"/>
          <w:lang w:eastAsia="en-GB"/>
        </w:rPr>
        <w:t xml:space="preserve">Simon Cordell Errors on Cases. </w:t>
      </w:r>
    </w:p>
    <w:p w14:paraId="4898405E" w14:textId="77777777" w:rsidR="006E0BF1" w:rsidRDefault="00EE7C19">
      <w:pPr>
        <w:autoSpaceDE w:val="0"/>
        <w:autoSpaceDN w:val="0"/>
        <w:adjustRightInd w:val="0"/>
        <w:spacing w:line="240" w:lineRule="auto"/>
        <w:rPr>
          <w:rFonts w:cs="Times New Roman"/>
          <w:color w:val="000080"/>
          <w:sz w:val="24"/>
          <w:szCs w:val="24"/>
          <w:lang w:eastAsia="en-GB"/>
        </w:rPr>
      </w:pPr>
      <w:r>
        <w:rPr>
          <w:rFonts w:cs="Times New Roman"/>
          <w:color w:val="000080"/>
          <w:sz w:val="24"/>
          <w:szCs w:val="24"/>
          <w:lang w:eastAsia="en-GB"/>
        </w:rPr>
        <w:t xml:space="preserve">1st one </w:t>
      </w:r>
    </w:p>
    <w:p w14:paraId="13EA37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GL-HCORNERMCENQ [</w:t>
      </w:r>
      <w:r>
        <w:rPr>
          <w:rFonts w:cs="Times New Roman"/>
          <w:b/>
          <w:color w:val="000000"/>
          <w:sz w:val="24"/>
          <w:szCs w:val="24"/>
          <w:lang w:eastAsia="en-GB"/>
        </w:rPr>
        <w:t xml:space="preserve">Mail To: </w:t>
      </w:r>
      <w:hyperlink r:id="rId684" w:history="1">
        <w:r>
          <w:rPr>
            <w:rStyle w:val="Hyperlink"/>
            <w:rFonts w:cs="Times New Roman"/>
            <w:sz w:val="24"/>
            <w:szCs w:val="24"/>
            <w:lang w:eastAsia="en-GB"/>
          </w:rPr>
          <w:t>gl-hcomermcenq@hmcts.gsi.gov.uk</w:t>
        </w:r>
      </w:hyperlink>
      <w:r>
        <w:rPr>
          <w:rFonts w:cs="Times New Roman"/>
          <w:color w:val="000000"/>
          <w:sz w:val="24"/>
          <w:szCs w:val="24"/>
          <w:lang w:eastAsia="en-GB"/>
        </w:rPr>
        <w:t xml:space="preserve">] </w:t>
      </w:r>
    </w:p>
    <w:p w14:paraId="1B6DA10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20 February </w:t>
      </w:r>
      <w:r>
        <w:rPr>
          <w:rFonts w:cs="Times New Roman"/>
          <w:b/>
          <w:bCs/>
          <w:color w:val="000000"/>
          <w:sz w:val="24"/>
          <w:szCs w:val="24"/>
          <w:lang w:eastAsia="en-GB"/>
        </w:rPr>
        <w:t>2014</w:t>
      </w:r>
      <w:r>
        <w:rPr>
          <w:rFonts w:cs="Times New Roman"/>
          <w:color w:val="000000"/>
          <w:sz w:val="24"/>
          <w:szCs w:val="24"/>
          <w:lang w:eastAsia="en-GB"/>
        </w:rPr>
        <w:t xml:space="preserve"> 12:14 </w:t>
      </w:r>
    </w:p>
    <w:p w14:paraId="57C672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7311B8D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Errors on Cases. </w:t>
      </w:r>
    </w:p>
    <w:p w14:paraId="09EC9CFF" w14:textId="77777777" w:rsidR="006E0BF1" w:rsidRDefault="00EE7C19">
      <w:pPr>
        <w:spacing w:line="240" w:lineRule="auto"/>
        <w:rPr>
          <w:rFonts w:cs="Times New Roman"/>
          <w:sz w:val="24"/>
          <w:szCs w:val="24"/>
        </w:rPr>
      </w:pPr>
      <w:r>
        <w:rPr>
          <w:rFonts w:cs="Times New Roman"/>
          <w:sz w:val="24"/>
          <w:szCs w:val="24"/>
        </w:rPr>
        <w:t xml:space="preserve">Dear Mr Cordell, </w:t>
      </w:r>
    </w:p>
    <w:p w14:paraId="554F9F67" w14:textId="77777777" w:rsidR="006E0BF1" w:rsidRDefault="00EE7C19">
      <w:pPr>
        <w:spacing w:line="240" w:lineRule="auto"/>
        <w:rPr>
          <w:rFonts w:cs="Times New Roman"/>
          <w:sz w:val="24"/>
          <w:szCs w:val="24"/>
        </w:rPr>
      </w:pPr>
      <w:r>
        <w:rPr>
          <w:rFonts w:cs="Times New Roman"/>
          <w:sz w:val="24"/>
          <w:szCs w:val="24"/>
        </w:rPr>
        <w:t xml:space="preserve">Further to the conversation between Mrs Cordell and a member of staff yesterday, please specify which dates and offences you wish us to check. Almost all the offences are archived and not immediately accessible using the computer; specific dates and offences would help reduce the delay in providing this information. </w:t>
      </w:r>
    </w:p>
    <w:p w14:paraId="6AA3182B" w14:textId="77777777" w:rsidR="006E0BF1" w:rsidRDefault="00EE7C19">
      <w:pPr>
        <w:spacing w:line="240" w:lineRule="auto"/>
        <w:rPr>
          <w:rFonts w:cs="Times New Roman"/>
          <w:sz w:val="24"/>
          <w:szCs w:val="24"/>
        </w:rPr>
      </w:pPr>
      <w:r>
        <w:rPr>
          <w:rFonts w:cs="Times New Roman"/>
          <w:sz w:val="24"/>
          <w:szCs w:val="24"/>
        </w:rPr>
        <w:t xml:space="preserve">Regards, </w:t>
      </w:r>
    </w:p>
    <w:p w14:paraId="0DE31D17" w14:textId="77777777" w:rsidR="006E0BF1" w:rsidRDefault="00EE7C19">
      <w:pPr>
        <w:spacing w:line="240" w:lineRule="auto"/>
        <w:rPr>
          <w:rFonts w:cs="Times New Roman"/>
          <w:sz w:val="24"/>
          <w:szCs w:val="24"/>
        </w:rPr>
      </w:pPr>
      <w:r>
        <w:rPr>
          <w:rFonts w:cs="Times New Roman"/>
          <w:sz w:val="24"/>
          <w:szCs w:val="24"/>
        </w:rPr>
        <w:t>Customer Services Unit Administration Office Highbury Corner Magistrates Court</w:t>
      </w:r>
    </w:p>
    <w:p w14:paraId="5CDFAB4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w:t>
      </w:r>
    </w:p>
    <w:p w14:paraId="0BBBD9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 </w:t>
      </w:r>
      <w:r>
        <w:rPr>
          <w:rFonts w:cs="Times New Roman"/>
          <w:b/>
          <w:color w:val="000000"/>
          <w:sz w:val="24"/>
          <w:szCs w:val="24"/>
          <w:lang w:eastAsia="en-GB"/>
        </w:rPr>
        <w:t xml:space="preserve">Fax: </w:t>
      </w:r>
      <w:r>
        <w:rPr>
          <w:rFonts w:cs="Times New Roman"/>
          <w:color w:val="000000"/>
          <w:sz w:val="24"/>
          <w:szCs w:val="24"/>
          <w:lang w:eastAsia="en-GB"/>
        </w:rPr>
        <w:t xml:space="preserve">0870 739 5768 </w:t>
      </w:r>
    </w:p>
    <w:p w14:paraId="4085A2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685" w:history="1">
        <w:r>
          <w:rPr>
            <w:rStyle w:val="Hyperlink"/>
            <w:rFonts w:cs="Times New Roman"/>
            <w:sz w:val="24"/>
            <w:szCs w:val="24"/>
            <w:lang w:eastAsia="en-GB"/>
          </w:rPr>
          <w:t>GL-HCORNERMCENQ@hmcts.gsi.gov.uk</w:t>
        </w:r>
      </w:hyperlink>
      <w:r>
        <w:rPr>
          <w:rFonts w:cs="Times New Roman"/>
          <w:color w:val="000000"/>
          <w:sz w:val="24"/>
          <w:szCs w:val="24"/>
          <w:lang w:eastAsia="en-GB"/>
        </w:rPr>
        <w:t xml:space="preserve"> </w:t>
      </w:r>
    </w:p>
    <w:p w14:paraId="61AE543B" w14:textId="77777777" w:rsidR="006E0BF1" w:rsidRDefault="00EE7C19">
      <w:pPr>
        <w:spacing w:line="240" w:lineRule="auto"/>
        <w:rPr>
          <w:rFonts w:cs="Times New Roman"/>
          <w:sz w:val="24"/>
          <w:szCs w:val="24"/>
        </w:rPr>
      </w:pPr>
      <w:r>
        <w:rPr>
          <w:rFonts w:cs="Times New Roman"/>
          <w:sz w:val="24"/>
          <w:szCs w:val="24"/>
        </w:rPr>
        <w:t xml:space="preserve">I am neither authorised to bind the Ministry of Justice contractually, nor to make representations or other statements which may bind the Ministry of Justice in any way via electronic means. </w:t>
      </w:r>
    </w:p>
    <w:p w14:paraId="77E2333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86"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3BD4F39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19 February </w:t>
      </w:r>
      <w:r>
        <w:rPr>
          <w:rFonts w:cs="Times New Roman"/>
          <w:b/>
          <w:bCs/>
          <w:color w:val="000000"/>
          <w:sz w:val="24"/>
          <w:szCs w:val="24"/>
          <w:lang w:eastAsia="en-GB"/>
        </w:rPr>
        <w:t>2014</w:t>
      </w:r>
      <w:r>
        <w:rPr>
          <w:rFonts w:cs="Times New Roman"/>
          <w:color w:val="000000"/>
          <w:sz w:val="24"/>
          <w:szCs w:val="24"/>
          <w:lang w:eastAsia="en-GB"/>
        </w:rPr>
        <w:t xml:space="preserve"> 13:36 </w:t>
      </w:r>
    </w:p>
    <w:p w14:paraId="7391E3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GL-HCORNERMCENQ </w:t>
      </w:r>
    </w:p>
    <w:p w14:paraId="3EDF60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Errors on Cases. </w:t>
      </w:r>
    </w:p>
    <w:p w14:paraId="1A80A9E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Mr. Simon Paul Cordell </w:t>
      </w:r>
    </w:p>
    <w:p w14:paraId="5503B0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109 Burncroft Road </w:t>
      </w:r>
    </w:p>
    <w:p w14:paraId="098E83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w:t>
      </w:r>
    </w:p>
    <w:p w14:paraId="3B46CC8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Middlesex </w:t>
      </w:r>
    </w:p>
    <w:p w14:paraId="262187C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EN3 7JQ </w:t>
      </w:r>
    </w:p>
    <w:p w14:paraId="6F6389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18/02/</w:t>
      </w:r>
      <w:r>
        <w:rPr>
          <w:rFonts w:cs="Times New Roman"/>
          <w:b/>
          <w:bCs/>
          <w:color w:val="000000"/>
          <w:sz w:val="24"/>
          <w:szCs w:val="24"/>
          <w:lang w:eastAsia="en-GB"/>
        </w:rPr>
        <w:t>2014</w:t>
      </w:r>
      <w:r>
        <w:rPr>
          <w:rFonts w:cs="Times New Roman"/>
          <w:color w:val="000000"/>
          <w:sz w:val="24"/>
          <w:szCs w:val="24"/>
          <w:lang w:eastAsia="en-GB"/>
        </w:rPr>
        <w:t xml:space="preserve"> </w:t>
      </w:r>
    </w:p>
    <w:p w14:paraId="58A8997D" w14:textId="77777777" w:rsidR="006E0BF1" w:rsidRDefault="00EE7C19">
      <w:pPr>
        <w:spacing w:line="240" w:lineRule="auto"/>
        <w:rPr>
          <w:rFonts w:cs="Times New Roman"/>
          <w:sz w:val="24"/>
          <w:szCs w:val="24"/>
          <w:lang w:val="en-US"/>
        </w:rPr>
      </w:pPr>
      <w:r>
        <w:rPr>
          <w:rFonts w:cs="Times New Roman"/>
          <w:sz w:val="24"/>
          <w:szCs w:val="24"/>
          <w:lang w:eastAsia="en-GB"/>
        </w:rPr>
        <w:t>To Whom It May Concern:</w:t>
      </w:r>
    </w:p>
    <w:p w14:paraId="57152B4C"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1069,</w:t>
      </w:r>
    </w:p>
    <w:p w14:paraId="622AE91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am writing this email as I have an ongoing case at </w:t>
      </w:r>
      <w:r>
        <w:rPr>
          <w:rFonts w:cs="Times New Roman"/>
          <w:b/>
          <w:bCs/>
          <w:color w:val="000000"/>
          <w:sz w:val="24"/>
          <w:szCs w:val="24"/>
          <w:u w:val="single"/>
          <w:lang w:eastAsia="en-GB"/>
        </w:rPr>
        <w:t>Woolwich Crown Court,</w:t>
      </w:r>
      <w:r>
        <w:rPr>
          <w:rFonts w:cs="Times New Roman"/>
          <w:color w:val="000000"/>
          <w:sz w:val="24"/>
          <w:szCs w:val="24"/>
          <w:lang w:eastAsia="en-GB"/>
        </w:rPr>
        <w:t xml:space="preserve"> a</w:t>
      </w:r>
      <w:r>
        <w:rPr>
          <w:rFonts w:cs="Times New Roman"/>
          <w:sz w:val="24"/>
          <w:szCs w:val="24"/>
        </w:rPr>
        <w:t xml:space="preserve">nd I have noticed some errors in my PNC record which the police printed of at around </w:t>
      </w:r>
      <w:r>
        <w:rPr>
          <w:rFonts w:cs="Times New Roman"/>
          <w:color w:val="000000"/>
          <w:sz w:val="24"/>
          <w:szCs w:val="24"/>
          <w:lang w:eastAsia="en-GB"/>
        </w:rPr>
        <w:t>25/06/</w:t>
      </w:r>
      <w:r>
        <w:rPr>
          <w:rFonts w:cs="Times New Roman"/>
          <w:b/>
          <w:bCs/>
          <w:color w:val="000000"/>
          <w:sz w:val="24"/>
          <w:szCs w:val="24"/>
          <w:lang w:eastAsia="en-GB"/>
        </w:rPr>
        <w:t>2013</w:t>
      </w:r>
      <w:r>
        <w:rPr>
          <w:rFonts w:cs="Times New Roman"/>
          <w:color w:val="000000"/>
          <w:sz w:val="24"/>
          <w:szCs w:val="24"/>
          <w:lang w:eastAsia="en-GB"/>
        </w:rPr>
        <w:t xml:space="preserve">. </w:t>
      </w:r>
      <w:r>
        <w:rPr>
          <w:rFonts w:cs="Times New Roman"/>
          <w:sz w:val="24"/>
          <w:szCs w:val="24"/>
        </w:rPr>
        <w:t>I would be very grateful if you can pull up the following records so I can check them with 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 March</w:t>
      </w:r>
      <w:r>
        <w:rPr>
          <w:rFonts w:cs="Times New Roman"/>
          <w:color w:val="000000"/>
          <w:sz w:val="24"/>
          <w:szCs w:val="24"/>
          <w:lang w:eastAsia="en-GB"/>
        </w:rPr>
        <w:t xml:space="preserve"> </w:t>
      </w:r>
      <w:r>
        <w:rPr>
          <w:rFonts w:cs="Times New Roman"/>
          <w:b/>
          <w:bCs/>
          <w:color w:val="000000"/>
          <w:sz w:val="24"/>
          <w:szCs w:val="24"/>
          <w:lang w:eastAsia="en-GB"/>
        </w:rPr>
        <w:t>2014</w:t>
      </w:r>
      <w:r>
        <w:rPr>
          <w:rFonts w:cs="Times New Roman"/>
          <w:color w:val="000000"/>
          <w:sz w:val="24"/>
          <w:szCs w:val="24"/>
          <w:lang w:eastAsia="en-GB"/>
        </w:rPr>
        <w:t xml:space="preserve"> </w:t>
      </w:r>
      <w:r>
        <w:rPr>
          <w:rFonts w:cs="Times New Roman"/>
          <w:sz w:val="24"/>
          <w:szCs w:val="24"/>
        </w:rPr>
        <w:t>and would like this information of any errors so I can show the judge. Please see below the lists of cases I would like information on.</w:t>
      </w:r>
    </w:p>
    <w:p w14:paraId="233DC398"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1070,1071,1072,</w:t>
      </w:r>
    </w:p>
    <w:p w14:paraId="138571B1"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1073,</w:t>
      </w:r>
    </w:p>
    <w:p w14:paraId="0167541E" w14:textId="77777777" w:rsidR="006E0BF1" w:rsidRDefault="00EE7C19">
      <w:pPr>
        <w:spacing w:line="240" w:lineRule="auto"/>
        <w:rPr>
          <w:rFonts w:cs="Times New Roman"/>
          <w:sz w:val="24"/>
          <w:szCs w:val="24"/>
        </w:rPr>
      </w:pPr>
      <w:r>
        <w:rPr>
          <w:rFonts w:cs="Times New Roman"/>
          <w:sz w:val="24"/>
          <w:szCs w:val="24"/>
        </w:rPr>
        <w:t xml:space="preserve">Yours faithfully </w:t>
      </w:r>
    </w:p>
    <w:p w14:paraId="7412BAF1" w14:textId="77777777" w:rsidR="006E0BF1" w:rsidRDefault="00EE7C19">
      <w:pPr>
        <w:spacing w:line="240" w:lineRule="auto"/>
        <w:rPr>
          <w:rFonts w:cs="Times New Roman"/>
          <w:sz w:val="24"/>
          <w:szCs w:val="24"/>
        </w:rPr>
      </w:pPr>
      <w:r>
        <w:rPr>
          <w:rFonts w:cs="Times New Roman"/>
          <w:sz w:val="24"/>
          <w:szCs w:val="24"/>
        </w:rPr>
        <w:t xml:space="preserve">Mr Simon Paul Cordell DOB 26/01/1981 </w:t>
      </w:r>
    </w:p>
    <w:p w14:paraId="0D9AAAAA" w14:textId="77777777" w:rsidR="006E0BF1" w:rsidRDefault="00EE7C19">
      <w:pPr>
        <w:spacing w:line="240" w:lineRule="auto"/>
        <w:rPr>
          <w:rFonts w:cs="Times New Roman"/>
          <w:sz w:val="24"/>
          <w:szCs w:val="24"/>
        </w:rPr>
      </w:pPr>
      <w:r>
        <w:rPr>
          <w:rFonts w:cs="Times New Roman"/>
          <w:sz w:val="24"/>
          <w:szCs w:val="24"/>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0191E533" w14:textId="77777777" w:rsidR="006E0BF1" w:rsidRDefault="00EE7C19">
      <w:pPr>
        <w:spacing w:line="240" w:lineRule="auto"/>
        <w:rPr>
          <w:rFonts w:cs="Times New Roman"/>
          <w:b/>
          <w:bCs/>
          <w:sz w:val="24"/>
          <w:szCs w:val="24"/>
          <w:u w:val="single"/>
        </w:rPr>
      </w:pPr>
      <w:r>
        <w:rPr>
          <w:rFonts w:cs="Times New Roman"/>
          <w:b/>
          <w:bCs/>
          <w:sz w:val="24"/>
          <w:szCs w:val="24"/>
          <w:u w:val="single"/>
        </w:rPr>
        <w:t>1074,</w:t>
      </w:r>
    </w:p>
    <w:p w14:paraId="551273CC" w14:textId="77777777" w:rsidR="006E0BF1" w:rsidRDefault="00EE7C19">
      <w:pPr>
        <w:spacing w:line="240" w:lineRule="auto"/>
        <w:rPr>
          <w:rFonts w:cs="Times New Roman"/>
          <w:sz w:val="24"/>
          <w:szCs w:val="24"/>
          <w:lang w:val="en-US"/>
        </w:rPr>
      </w:pPr>
      <w:r>
        <w:rPr>
          <w:rFonts w:cs="Times New Roman"/>
          <w:sz w:val="24"/>
          <w:szCs w:val="24"/>
          <w:lang w:val="en-US"/>
        </w:rPr>
        <w:t>N/a</w:t>
      </w:r>
    </w:p>
    <w:p w14:paraId="3FF141A3" w14:textId="77777777" w:rsidR="006E0BF1" w:rsidRDefault="006E0BF1">
      <w:pPr>
        <w:spacing w:line="240" w:lineRule="auto"/>
        <w:rPr>
          <w:rFonts w:cs="Times New Roman"/>
          <w:sz w:val="24"/>
          <w:szCs w:val="24"/>
          <w:lang w:val="en-US"/>
        </w:rPr>
      </w:pPr>
    </w:p>
    <w:p w14:paraId="256FD811"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10</w:t>
      </w:r>
    </w:p>
    <w:p w14:paraId="4EC0D37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67CC3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381. Lorraine Cordell _Fwd._ Simon Cordell Errors on Cases_ (2)</w:t>
      </w:r>
    </w:p>
    <w:p w14:paraId="0B5F7F6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1075,1076,1077,1078,1079,</w:t>
      </w:r>
    </w:p>
    <w:p w14:paraId="69A885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1080,1081,1082,1083,1084,1085,</w:t>
      </w:r>
    </w:p>
    <w:p w14:paraId="01068C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68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735994E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19:07</w:t>
      </w:r>
    </w:p>
    <w:p w14:paraId="4EB220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'JOSEPHINE WARD'</w:t>
      </w:r>
    </w:p>
    <w:p w14:paraId="22A36D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Simon Cordell Errors on Cases.</w:t>
      </w:r>
    </w:p>
    <w:p w14:paraId="729DDF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4th one</w:t>
      </w:r>
    </w:p>
    <w:p w14:paraId="2D9530C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4F7C5F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688"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71785A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March </w:t>
      </w:r>
      <w:r>
        <w:rPr>
          <w:rFonts w:cs="Times New Roman"/>
          <w:b/>
          <w:bCs/>
          <w:color w:val="000000"/>
          <w:sz w:val="24"/>
          <w:szCs w:val="24"/>
          <w:lang w:eastAsia="en-GB"/>
        </w:rPr>
        <w:t>2014</w:t>
      </w:r>
      <w:r>
        <w:rPr>
          <w:rFonts w:cs="Times New Roman"/>
          <w:color w:val="000000"/>
          <w:sz w:val="24"/>
          <w:szCs w:val="24"/>
          <w:lang w:eastAsia="en-GB"/>
        </w:rPr>
        <w:t xml:space="preserve"> 15:23</w:t>
      </w:r>
    </w:p>
    <w:p w14:paraId="3143B0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0CCC5AFE"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16CB8569" w14:textId="77777777" w:rsidR="006E0BF1" w:rsidRDefault="00EE7C19">
      <w:pPr>
        <w:spacing w:line="240" w:lineRule="auto"/>
        <w:rPr>
          <w:rFonts w:cs="Times New Roman"/>
          <w:sz w:val="24"/>
          <w:szCs w:val="24"/>
        </w:rPr>
      </w:pPr>
      <w:r>
        <w:rPr>
          <w:rFonts w:cs="Times New Roman"/>
          <w:sz w:val="24"/>
          <w:szCs w:val="24"/>
        </w:rPr>
        <w:t>Dear Mr Cordell,</w:t>
      </w:r>
    </w:p>
    <w:p w14:paraId="18C9DD65" w14:textId="77777777" w:rsidR="006E0BF1" w:rsidRDefault="00EE7C19">
      <w:pPr>
        <w:spacing w:line="240" w:lineRule="auto"/>
        <w:rPr>
          <w:rFonts w:cs="Times New Roman"/>
          <w:sz w:val="24"/>
          <w:szCs w:val="24"/>
        </w:rPr>
      </w:pPr>
      <w:r>
        <w:rPr>
          <w:rFonts w:cs="Times New Roman"/>
          <w:sz w:val="24"/>
          <w:szCs w:val="24"/>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133F33C7" w14:textId="77777777" w:rsidR="006E0BF1" w:rsidRDefault="00EE7C19">
      <w:pPr>
        <w:spacing w:line="240" w:lineRule="auto"/>
        <w:rPr>
          <w:rFonts w:cs="Times New Roman"/>
          <w:sz w:val="24"/>
          <w:szCs w:val="24"/>
        </w:rPr>
      </w:pPr>
      <w:r>
        <w:rPr>
          <w:rFonts w:cs="Times New Roman"/>
          <w:sz w:val="24"/>
          <w:szCs w:val="24"/>
        </w:rPr>
        <w:t>Regards,</w:t>
      </w:r>
    </w:p>
    <w:p w14:paraId="7AB202BA" w14:textId="77777777" w:rsidR="006E0BF1" w:rsidRDefault="00EE7C19">
      <w:pPr>
        <w:spacing w:line="240" w:lineRule="auto"/>
        <w:rPr>
          <w:rFonts w:cs="Times New Roman"/>
          <w:sz w:val="24"/>
          <w:szCs w:val="24"/>
        </w:rPr>
      </w:pPr>
      <w:r>
        <w:rPr>
          <w:rFonts w:cs="Times New Roman"/>
          <w:sz w:val="24"/>
          <w:szCs w:val="24"/>
        </w:rPr>
        <w:t>Customer Services Unit</w:t>
      </w:r>
    </w:p>
    <w:p w14:paraId="1A1F8492" w14:textId="77777777" w:rsidR="006E0BF1" w:rsidRDefault="00EE7C19">
      <w:pPr>
        <w:spacing w:line="240" w:lineRule="auto"/>
        <w:rPr>
          <w:rFonts w:cs="Times New Roman"/>
          <w:sz w:val="24"/>
          <w:szCs w:val="24"/>
        </w:rPr>
      </w:pPr>
      <w:r>
        <w:rPr>
          <w:rFonts w:cs="Times New Roman"/>
          <w:sz w:val="24"/>
          <w:szCs w:val="24"/>
        </w:rPr>
        <w:t>Highbury Corner Magistrates Court</w:t>
      </w:r>
    </w:p>
    <w:p w14:paraId="462D973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02075063100</w:t>
      </w:r>
    </w:p>
    <w:p w14:paraId="5E0E68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69C3431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email:</w:t>
      </w:r>
    </w:p>
    <w:p w14:paraId="02F16DED" w14:textId="77777777" w:rsidR="006E0BF1" w:rsidRDefault="00EE7C19">
      <w:pPr>
        <w:spacing w:line="240" w:lineRule="auto"/>
        <w:rPr>
          <w:rFonts w:cs="Times New Roman"/>
          <w:color w:val="0070C0"/>
          <w:sz w:val="24"/>
          <w:szCs w:val="24"/>
        </w:rPr>
      </w:pPr>
      <w:r>
        <w:rPr>
          <w:rFonts w:cs="Times New Roman"/>
          <w:color w:val="0070C0"/>
          <w:sz w:val="24"/>
          <w:szCs w:val="24"/>
        </w:rPr>
        <w:t>GLHCORNERMCENQ@hmcts.gsi.gov.uk</w:t>
      </w:r>
    </w:p>
    <w:p w14:paraId="0312C2CA"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w:t>
      </w:r>
    </w:p>
    <w:p w14:paraId="01C780E0" w14:textId="77777777" w:rsidR="006E0BF1" w:rsidRDefault="00EE7C19">
      <w:pPr>
        <w:spacing w:line="240" w:lineRule="auto"/>
        <w:rPr>
          <w:rFonts w:cs="Times New Roman"/>
          <w:sz w:val="24"/>
          <w:szCs w:val="24"/>
        </w:rPr>
      </w:pPr>
      <w:r>
        <w:rPr>
          <w:rFonts w:cs="Times New Roman"/>
          <w:sz w:val="24"/>
          <w:szCs w:val="24"/>
        </w:rPr>
        <w:t>which may bind the Ministry of Justice in any way via electronic means.</w:t>
      </w:r>
    </w:p>
    <w:p w14:paraId="5DA7D2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89"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A3FCB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March </w:t>
      </w:r>
      <w:r>
        <w:rPr>
          <w:rFonts w:cs="Times New Roman"/>
          <w:b/>
          <w:bCs/>
          <w:color w:val="000000"/>
          <w:sz w:val="24"/>
          <w:szCs w:val="24"/>
          <w:lang w:eastAsia="en-GB"/>
        </w:rPr>
        <w:t>2014</w:t>
      </w:r>
      <w:r>
        <w:rPr>
          <w:rFonts w:cs="Times New Roman"/>
          <w:color w:val="000000"/>
          <w:sz w:val="24"/>
          <w:szCs w:val="24"/>
          <w:lang w:eastAsia="en-GB"/>
        </w:rPr>
        <w:t xml:space="preserve"> 15:08</w:t>
      </w:r>
    </w:p>
    <w:p w14:paraId="4C6D9C9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241D89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1C40211C" w14:textId="77777777" w:rsidR="006E0BF1" w:rsidRDefault="00EE7C19">
      <w:pPr>
        <w:spacing w:line="240" w:lineRule="auto"/>
        <w:rPr>
          <w:rFonts w:cs="Times New Roman"/>
          <w:sz w:val="24"/>
          <w:szCs w:val="24"/>
        </w:rPr>
      </w:pPr>
      <w:r>
        <w:rPr>
          <w:rFonts w:cs="Times New Roman"/>
          <w:sz w:val="24"/>
          <w:szCs w:val="24"/>
        </w:rPr>
        <w:t>To Whom It May Concern:</w:t>
      </w:r>
    </w:p>
    <w:p w14:paraId="6342FFDE" w14:textId="77777777" w:rsidR="006E0BF1" w:rsidRDefault="00EE7C19">
      <w:pPr>
        <w:spacing w:line="240" w:lineRule="auto"/>
        <w:rPr>
          <w:rFonts w:cs="Times New Roman"/>
          <w:sz w:val="24"/>
          <w:szCs w:val="24"/>
        </w:rPr>
      </w:pPr>
      <w:r>
        <w:rPr>
          <w:rFonts w:cs="Times New Roman"/>
          <w:sz w:val="24"/>
          <w:szCs w:val="24"/>
        </w:rPr>
        <w:t>I am wondering if there is any update, as I am in Woolwich Crown Court tomorrow and as said I wanted the</w:t>
      </w:r>
    </w:p>
    <w:p w14:paraId="1C5ED98B" w14:textId="77777777" w:rsidR="006E0BF1" w:rsidRDefault="00EE7C19">
      <w:pPr>
        <w:spacing w:line="240" w:lineRule="auto"/>
        <w:rPr>
          <w:rFonts w:cs="Times New Roman"/>
          <w:sz w:val="24"/>
          <w:szCs w:val="24"/>
        </w:rPr>
      </w:pPr>
      <w:r>
        <w:rPr>
          <w:rFonts w:cs="Times New Roman"/>
          <w:sz w:val="24"/>
          <w:szCs w:val="24"/>
        </w:rPr>
        <w:t>information before I went to court.</w:t>
      </w:r>
    </w:p>
    <w:p w14:paraId="7DCC60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24A187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63E83C47" w14:textId="77777777" w:rsidR="006E0BF1" w:rsidRDefault="00EE7C19">
      <w:pPr>
        <w:spacing w:line="240" w:lineRule="auto"/>
        <w:rPr>
          <w:rFonts w:cs="Times New Roman"/>
          <w:sz w:val="24"/>
          <w:szCs w:val="24"/>
          <w:lang w:val="en-US"/>
        </w:rPr>
      </w:pPr>
      <w:r>
        <w:rPr>
          <w:rFonts w:cs="Times New Roman"/>
          <w:b/>
          <w:sz w:val="24"/>
          <w:szCs w:val="24"/>
          <w:lang w:val="en-US"/>
        </w:rPr>
        <w:t xml:space="preserve">From: </w:t>
      </w:r>
      <w:r>
        <w:rPr>
          <w:rFonts w:cs="Times New Roman"/>
          <w:sz w:val="24"/>
          <w:szCs w:val="24"/>
          <w:lang w:val="en-US"/>
        </w:rPr>
        <w:t xml:space="preserve">Lorraine </w:t>
      </w:r>
      <w:r>
        <w:rPr>
          <w:rFonts w:cs="Times New Roman"/>
          <w:color w:val="000000"/>
          <w:sz w:val="24"/>
          <w:szCs w:val="24"/>
          <w:lang w:val="en-US"/>
        </w:rPr>
        <w:t>Cordell [</w:t>
      </w:r>
      <w:r>
        <w:rPr>
          <w:rFonts w:cs="Times New Roman"/>
          <w:b/>
          <w:color w:val="000000"/>
          <w:sz w:val="24"/>
          <w:szCs w:val="24"/>
          <w:lang w:val="en-US"/>
        </w:rPr>
        <w:t>Mail To</w:t>
      </w:r>
      <w:r>
        <w:rPr>
          <w:rFonts w:cs="Times New Roman"/>
          <w:color w:val="000000"/>
          <w:sz w:val="24"/>
          <w:szCs w:val="24"/>
          <w:lang w:val="en-US"/>
        </w:rPr>
        <w:t>:</w:t>
      </w:r>
      <w:hyperlink r:id="rId690" w:history="1">
        <w:r>
          <w:rPr>
            <w:rStyle w:val="Hyperlink"/>
            <w:rFonts w:cs="Times New Roman"/>
            <w:sz w:val="24"/>
            <w:szCs w:val="24"/>
            <w:lang w:val="en-US"/>
          </w:rPr>
          <w:t>lorraine32@blueyonder.co.uk</w:t>
        </w:r>
      </w:hyperlink>
      <w:r>
        <w:rPr>
          <w:rFonts w:cs="Times New Roman"/>
          <w:color w:val="000000"/>
          <w:sz w:val="24"/>
          <w:szCs w:val="24"/>
          <w:lang w:val="en-US"/>
        </w:rPr>
        <w:t>]</w:t>
      </w:r>
    </w:p>
    <w:p w14:paraId="5F5D5DF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1076,</w:t>
      </w:r>
    </w:p>
    <w:p w14:paraId="1BE99A7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14:39</w:t>
      </w:r>
    </w:p>
    <w:p w14:paraId="6BD80F7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5AD522B6"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3DA19707" w14:textId="77777777" w:rsidR="006E0BF1" w:rsidRDefault="00EE7C19">
      <w:pPr>
        <w:spacing w:line="240" w:lineRule="auto"/>
        <w:rPr>
          <w:rFonts w:cs="Times New Roman"/>
          <w:sz w:val="24"/>
          <w:szCs w:val="24"/>
        </w:rPr>
      </w:pPr>
      <w:r>
        <w:rPr>
          <w:rFonts w:cs="Times New Roman"/>
          <w:sz w:val="24"/>
          <w:szCs w:val="24"/>
        </w:rPr>
        <w:t>To Whom It May Concern:</w:t>
      </w:r>
    </w:p>
    <w:p w14:paraId="7B2BCB7E" w14:textId="77777777" w:rsidR="006E0BF1" w:rsidRDefault="00EE7C19">
      <w:pPr>
        <w:spacing w:line="240" w:lineRule="auto"/>
        <w:rPr>
          <w:rFonts w:cs="Times New Roman"/>
          <w:sz w:val="24"/>
          <w:szCs w:val="24"/>
          <w:lang w:eastAsia="en-GB"/>
        </w:rPr>
      </w:pPr>
      <w:r>
        <w:rPr>
          <w:rFonts w:cs="Times New Roman"/>
          <w:sz w:val="24"/>
          <w:szCs w:val="24"/>
        </w:rPr>
        <w:t>After your email dated the</w:t>
      </w:r>
      <w:r>
        <w:rPr>
          <w:rFonts w:cs="Times New Roman"/>
          <w:sz w:val="24"/>
          <w:szCs w:val="24"/>
          <w:lang w:eastAsia="en-GB"/>
        </w:rPr>
        <w:t xml:space="preserve"> 21/02/</w:t>
      </w:r>
      <w:r>
        <w:rPr>
          <w:rFonts w:cs="Times New Roman"/>
          <w:b/>
          <w:bCs/>
          <w:sz w:val="24"/>
          <w:szCs w:val="24"/>
          <w:lang w:eastAsia="en-GB"/>
        </w:rPr>
        <w:t>2014</w:t>
      </w:r>
      <w:r>
        <w:rPr>
          <w:rFonts w:cs="Times New Roman"/>
          <w:sz w:val="24"/>
          <w:szCs w:val="24"/>
          <w:lang w:eastAsia="en-GB"/>
        </w:rPr>
        <w:t xml:space="preserve"> </w:t>
      </w:r>
      <w:r>
        <w:rPr>
          <w:rFonts w:cs="Times New Roman"/>
          <w:sz w:val="24"/>
          <w:szCs w:val="24"/>
        </w:rPr>
        <w:t>I was thinking that you would be searching for the data from the week of the</w:t>
      </w:r>
      <w:r>
        <w:rPr>
          <w:rFonts w:cs="Times New Roman"/>
          <w:sz w:val="24"/>
          <w:szCs w:val="24"/>
          <w:lang w:eastAsia="en-GB"/>
        </w:rPr>
        <w:t xml:space="preserve"> 24/02/</w:t>
      </w:r>
      <w:r>
        <w:rPr>
          <w:rFonts w:cs="Times New Roman"/>
          <w:b/>
          <w:bCs/>
          <w:sz w:val="24"/>
          <w:szCs w:val="24"/>
          <w:lang w:eastAsia="en-GB"/>
        </w:rPr>
        <w:t>2014</w:t>
      </w:r>
      <w:r>
        <w:rPr>
          <w:rFonts w:cs="Times New Roman"/>
          <w:sz w:val="24"/>
          <w:szCs w:val="24"/>
          <w:lang w:eastAsia="en-GB"/>
        </w:rPr>
        <w:t xml:space="preserve"> </w:t>
      </w:r>
      <w:r>
        <w:rPr>
          <w:rFonts w:cs="Times New Roman"/>
          <w:sz w:val="24"/>
          <w:szCs w:val="24"/>
        </w:rPr>
        <w:t>as this is what it said in the email. As I said in my 1st email when asking for the information I have a case that is at Woolwich crown court and I am having problems with my bail due to the records on me PNC, I am due in court maybe tomorrow or this week as my solicitor is putting into court to have a hearing and I wanted to have any errors on the PNC addressed at court.</w:t>
      </w:r>
    </w:p>
    <w:p w14:paraId="5A2AAC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323494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2623BD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44339A6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691"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0AB78D4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13:48</w:t>
      </w:r>
    </w:p>
    <w:p w14:paraId="3EB4B7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35DEBBF9"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3CDE01EB" w14:textId="77777777" w:rsidR="006E0BF1" w:rsidRDefault="00EE7C19">
      <w:pPr>
        <w:spacing w:line="240" w:lineRule="auto"/>
        <w:rPr>
          <w:rFonts w:cs="Times New Roman"/>
          <w:sz w:val="24"/>
          <w:szCs w:val="24"/>
        </w:rPr>
      </w:pPr>
      <w:r>
        <w:rPr>
          <w:rFonts w:cs="Times New Roman"/>
          <w:sz w:val="24"/>
          <w:szCs w:val="24"/>
        </w:rPr>
        <w:t>Dear Mr Cordell,</w:t>
      </w:r>
    </w:p>
    <w:p w14:paraId="2BFC72A2" w14:textId="77777777" w:rsidR="006E0BF1" w:rsidRDefault="00EE7C19">
      <w:pPr>
        <w:spacing w:line="240" w:lineRule="auto"/>
        <w:rPr>
          <w:rFonts w:cs="Times New Roman"/>
          <w:sz w:val="24"/>
          <w:szCs w:val="24"/>
        </w:rPr>
      </w:pPr>
      <w:r>
        <w:rPr>
          <w:rFonts w:cs="Times New Roman"/>
          <w:sz w:val="24"/>
          <w:szCs w:val="24"/>
        </w:rPr>
        <w:t>Staff will be searching for the requested Registers from tomorrow. We will contact you as soon as this is done.</w:t>
      </w:r>
    </w:p>
    <w:p w14:paraId="0EC677AA" w14:textId="77777777" w:rsidR="006E0BF1" w:rsidRDefault="00EE7C19">
      <w:pPr>
        <w:spacing w:line="240" w:lineRule="auto"/>
        <w:rPr>
          <w:rFonts w:cs="Times New Roman"/>
          <w:sz w:val="24"/>
          <w:szCs w:val="24"/>
        </w:rPr>
      </w:pPr>
      <w:r>
        <w:rPr>
          <w:rFonts w:cs="Times New Roman"/>
          <w:sz w:val="24"/>
          <w:szCs w:val="24"/>
        </w:rPr>
        <w:t>Regards,</w:t>
      </w:r>
    </w:p>
    <w:p w14:paraId="6EE95AD2" w14:textId="77777777" w:rsidR="006E0BF1" w:rsidRDefault="00EE7C19">
      <w:pPr>
        <w:spacing w:line="240" w:lineRule="auto"/>
        <w:rPr>
          <w:rFonts w:cs="Times New Roman"/>
          <w:sz w:val="24"/>
          <w:szCs w:val="24"/>
        </w:rPr>
      </w:pPr>
      <w:r>
        <w:rPr>
          <w:rFonts w:cs="Times New Roman"/>
          <w:sz w:val="24"/>
          <w:szCs w:val="24"/>
        </w:rPr>
        <w:t>Customer Services Unit</w:t>
      </w:r>
    </w:p>
    <w:p w14:paraId="094E0E9F" w14:textId="77777777" w:rsidR="006E0BF1" w:rsidRDefault="00EE7C19">
      <w:pPr>
        <w:autoSpaceDE w:val="0"/>
        <w:autoSpaceDN w:val="0"/>
        <w:adjustRightInd w:val="0"/>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Highbury Corner Magistrates Court</w:t>
      </w:r>
    </w:p>
    <w:p w14:paraId="1293A5A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w:t>
      </w:r>
    </w:p>
    <w:p w14:paraId="4545F05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3100</w:t>
      </w:r>
    </w:p>
    <w:p w14:paraId="27225E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6C910C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692" w:history="1">
        <w:r>
          <w:rPr>
            <w:rStyle w:val="Hyperlink"/>
            <w:rFonts w:cs="Times New Roman"/>
            <w:sz w:val="24"/>
            <w:szCs w:val="24"/>
            <w:lang w:eastAsia="en-GB"/>
          </w:rPr>
          <w:t>GLHCORNERMCENQ@hmcts.gsi.gov.uk</w:t>
        </w:r>
      </w:hyperlink>
    </w:p>
    <w:p w14:paraId="139971D4"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00B0981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93"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1C6E4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13:22</w:t>
      </w:r>
    </w:p>
    <w:p w14:paraId="1633F7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62B204D9"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6270DC39" w14:textId="77777777" w:rsidR="006E0BF1" w:rsidRDefault="00EE7C19">
      <w:pPr>
        <w:spacing w:line="240" w:lineRule="auto"/>
        <w:rPr>
          <w:rFonts w:cs="Times New Roman"/>
          <w:sz w:val="24"/>
          <w:szCs w:val="24"/>
        </w:rPr>
      </w:pPr>
      <w:r>
        <w:rPr>
          <w:rFonts w:cs="Times New Roman"/>
          <w:sz w:val="24"/>
          <w:szCs w:val="24"/>
        </w:rPr>
        <w:t>To Whom It May Concern:</w:t>
      </w:r>
    </w:p>
    <w:p w14:paraId="1EBD61B5" w14:textId="77777777" w:rsidR="006E0BF1" w:rsidRDefault="00EE7C19">
      <w:pPr>
        <w:spacing w:line="240" w:lineRule="auto"/>
        <w:rPr>
          <w:rFonts w:cs="Times New Roman"/>
          <w:sz w:val="24"/>
          <w:szCs w:val="24"/>
        </w:rPr>
      </w:pPr>
      <w:r>
        <w:rPr>
          <w:rFonts w:cs="Times New Roman"/>
          <w:sz w:val="24"/>
          <w:szCs w:val="24"/>
        </w:rPr>
        <w:t>I was wondering if there were any updates as to the data, I have asked for so that I can check cases against me PNC file.</w:t>
      </w:r>
    </w:p>
    <w:p w14:paraId="625A1EEA" w14:textId="77777777" w:rsidR="006E0BF1" w:rsidRDefault="00EE7C19">
      <w:pPr>
        <w:spacing w:line="240" w:lineRule="auto"/>
        <w:rPr>
          <w:rFonts w:cs="Times New Roman"/>
          <w:sz w:val="24"/>
          <w:szCs w:val="24"/>
        </w:rPr>
      </w:pPr>
      <w:r>
        <w:rPr>
          <w:rFonts w:cs="Times New Roman"/>
          <w:sz w:val="24"/>
          <w:szCs w:val="24"/>
        </w:rPr>
        <w:t>Regards</w:t>
      </w:r>
    </w:p>
    <w:p w14:paraId="3660DFC2" w14:textId="77777777" w:rsidR="006E0BF1" w:rsidRDefault="00EE7C19">
      <w:pPr>
        <w:spacing w:line="240" w:lineRule="auto"/>
        <w:rPr>
          <w:rFonts w:cs="Times New Roman"/>
          <w:sz w:val="24"/>
          <w:szCs w:val="24"/>
        </w:rPr>
      </w:pPr>
      <w:r>
        <w:rPr>
          <w:rFonts w:cs="Times New Roman"/>
          <w:sz w:val="24"/>
          <w:szCs w:val="24"/>
        </w:rPr>
        <w:t>Simon Cordell</w:t>
      </w:r>
    </w:p>
    <w:p w14:paraId="3D74ECC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1077,</w:t>
      </w:r>
    </w:p>
    <w:p w14:paraId="49AC0C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6868303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694"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000D89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February </w:t>
      </w:r>
      <w:r>
        <w:rPr>
          <w:rFonts w:cs="Times New Roman"/>
          <w:b/>
          <w:bCs/>
          <w:color w:val="000000"/>
          <w:sz w:val="24"/>
          <w:szCs w:val="24"/>
          <w:lang w:eastAsia="en-GB"/>
        </w:rPr>
        <w:t>2014</w:t>
      </w:r>
      <w:r>
        <w:rPr>
          <w:rFonts w:cs="Times New Roman"/>
          <w:color w:val="000000"/>
          <w:sz w:val="24"/>
          <w:szCs w:val="24"/>
          <w:lang w:eastAsia="en-GB"/>
        </w:rPr>
        <w:t xml:space="preserve"> 16:06</w:t>
      </w:r>
    </w:p>
    <w:p w14:paraId="2258AC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3ED61C2D"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3703BF8B" w14:textId="77777777" w:rsidR="006E0BF1" w:rsidRDefault="00EE7C19">
      <w:pPr>
        <w:spacing w:line="240" w:lineRule="auto"/>
        <w:rPr>
          <w:rFonts w:cs="Times New Roman"/>
          <w:sz w:val="24"/>
          <w:szCs w:val="24"/>
        </w:rPr>
      </w:pPr>
      <w:r>
        <w:rPr>
          <w:rFonts w:cs="Times New Roman"/>
          <w:sz w:val="24"/>
          <w:szCs w:val="24"/>
        </w:rPr>
        <w:t>Dear Mr Cordell,</w:t>
      </w:r>
    </w:p>
    <w:p w14:paraId="25D7FF21" w14:textId="77777777" w:rsidR="006E0BF1" w:rsidRDefault="00EE7C19">
      <w:pPr>
        <w:spacing w:line="240" w:lineRule="auto"/>
        <w:rPr>
          <w:rFonts w:cs="Times New Roman"/>
          <w:sz w:val="24"/>
          <w:szCs w:val="24"/>
        </w:rPr>
      </w:pPr>
      <w:r>
        <w:rPr>
          <w:rFonts w:cs="Times New Roman"/>
          <w:sz w:val="24"/>
          <w:szCs w:val="24"/>
        </w:rPr>
        <w:t>The records you request are at another court. We will begin searching for them next week when the court is open.</w:t>
      </w:r>
    </w:p>
    <w:p w14:paraId="6A636157" w14:textId="77777777" w:rsidR="006E0BF1" w:rsidRDefault="00EE7C19">
      <w:pPr>
        <w:spacing w:line="240" w:lineRule="auto"/>
        <w:rPr>
          <w:rFonts w:cs="Times New Roman"/>
          <w:sz w:val="24"/>
          <w:szCs w:val="24"/>
        </w:rPr>
      </w:pPr>
      <w:r>
        <w:rPr>
          <w:rFonts w:cs="Times New Roman"/>
          <w:sz w:val="24"/>
          <w:szCs w:val="24"/>
        </w:rPr>
        <w:t>Regards,</w:t>
      </w:r>
    </w:p>
    <w:p w14:paraId="019A23F8" w14:textId="77777777" w:rsidR="006E0BF1" w:rsidRDefault="00EE7C19">
      <w:pPr>
        <w:spacing w:line="240" w:lineRule="auto"/>
        <w:rPr>
          <w:rFonts w:cs="Times New Roman"/>
          <w:sz w:val="24"/>
          <w:szCs w:val="24"/>
        </w:rPr>
      </w:pPr>
      <w:r>
        <w:rPr>
          <w:rFonts w:cs="Times New Roman"/>
          <w:sz w:val="24"/>
          <w:szCs w:val="24"/>
        </w:rPr>
        <w:t>Customer Services Unit</w:t>
      </w:r>
    </w:p>
    <w:p w14:paraId="1162A103" w14:textId="77777777" w:rsidR="006E0BF1" w:rsidRDefault="00EE7C19">
      <w:pPr>
        <w:spacing w:line="240" w:lineRule="auto"/>
        <w:rPr>
          <w:rFonts w:cs="Times New Roman"/>
          <w:sz w:val="24"/>
          <w:szCs w:val="24"/>
        </w:rPr>
      </w:pPr>
      <w:r>
        <w:rPr>
          <w:rFonts w:cs="Times New Roman"/>
          <w:sz w:val="24"/>
          <w:szCs w:val="24"/>
        </w:rPr>
        <w:t>Administration Officer</w:t>
      </w:r>
    </w:p>
    <w:p w14:paraId="0FC7A13F" w14:textId="77777777" w:rsidR="006E0BF1" w:rsidRDefault="00EE7C19">
      <w:pPr>
        <w:spacing w:line="240" w:lineRule="auto"/>
        <w:rPr>
          <w:rFonts w:cs="Times New Roman"/>
          <w:sz w:val="24"/>
          <w:szCs w:val="24"/>
        </w:rPr>
      </w:pPr>
      <w:r>
        <w:rPr>
          <w:rFonts w:cs="Times New Roman"/>
          <w:sz w:val="24"/>
          <w:szCs w:val="24"/>
        </w:rPr>
        <w:t>Highbury Corner Magistrates Court</w:t>
      </w:r>
    </w:p>
    <w:p w14:paraId="7881B2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w:t>
      </w:r>
    </w:p>
    <w:p w14:paraId="22B7704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3100</w:t>
      </w:r>
    </w:p>
    <w:p w14:paraId="725A7D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1489A1B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695" w:history="1">
        <w:r>
          <w:rPr>
            <w:rStyle w:val="Hyperlink"/>
            <w:rFonts w:cs="Times New Roman"/>
            <w:sz w:val="24"/>
            <w:szCs w:val="24"/>
            <w:lang w:eastAsia="en-GB"/>
          </w:rPr>
          <w:t>glhcornermcenq@hmcts.gsi.gov.uk</w:t>
        </w:r>
      </w:hyperlink>
    </w:p>
    <w:p w14:paraId="7F0D1C60"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350692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96"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832DE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February </w:t>
      </w:r>
      <w:r>
        <w:rPr>
          <w:rFonts w:cs="Times New Roman"/>
          <w:b/>
          <w:bCs/>
          <w:color w:val="000000"/>
          <w:sz w:val="24"/>
          <w:szCs w:val="24"/>
          <w:lang w:eastAsia="en-GB"/>
        </w:rPr>
        <w:t>2014</w:t>
      </w:r>
      <w:r>
        <w:rPr>
          <w:rFonts w:cs="Times New Roman"/>
          <w:color w:val="000000"/>
          <w:sz w:val="24"/>
          <w:szCs w:val="24"/>
          <w:lang w:eastAsia="en-GB"/>
        </w:rPr>
        <w:t xml:space="preserve"> 12:29</w:t>
      </w:r>
    </w:p>
    <w:p w14:paraId="327BD8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5421344D"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18E054C7" w14:textId="77777777" w:rsidR="006E0BF1" w:rsidRDefault="00EE7C19">
      <w:pPr>
        <w:spacing w:line="240" w:lineRule="auto"/>
        <w:rPr>
          <w:rFonts w:cs="Times New Roman"/>
          <w:sz w:val="24"/>
          <w:szCs w:val="24"/>
        </w:rPr>
      </w:pPr>
      <w:r>
        <w:rPr>
          <w:rFonts w:cs="Times New Roman"/>
          <w:sz w:val="24"/>
          <w:szCs w:val="24"/>
        </w:rPr>
        <w:t>Hello</w:t>
      </w:r>
    </w:p>
    <w:p w14:paraId="712111DC" w14:textId="77777777" w:rsidR="006E0BF1" w:rsidRDefault="00EE7C19">
      <w:pPr>
        <w:spacing w:line="240" w:lineRule="auto"/>
        <w:rPr>
          <w:rFonts w:cs="Times New Roman"/>
          <w:sz w:val="24"/>
          <w:szCs w:val="24"/>
        </w:rPr>
      </w:pPr>
      <w:r>
        <w:rPr>
          <w:rFonts w:cs="Times New Roman"/>
          <w:sz w:val="24"/>
          <w:szCs w:val="24"/>
        </w:rPr>
        <w:t>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w:t>
      </w:r>
    </w:p>
    <w:p w14:paraId="1CB70E46" w14:textId="77777777" w:rsidR="006E0BF1" w:rsidRDefault="00EE7C19">
      <w:pPr>
        <w:spacing w:line="240" w:lineRule="auto"/>
        <w:rPr>
          <w:rFonts w:cs="Times New Roman"/>
          <w:sz w:val="24"/>
          <w:szCs w:val="24"/>
        </w:rPr>
      </w:pPr>
      <w:r>
        <w:rPr>
          <w:rFonts w:cs="Times New Roman"/>
          <w:sz w:val="24"/>
          <w:szCs w:val="24"/>
        </w:rPr>
        <w:t>Many Thanks</w:t>
      </w:r>
    </w:p>
    <w:p w14:paraId="35AB55E4" w14:textId="77777777" w:rsidR="006E0BF1" w:rsidRDefault="00EE7C19">
      <w:pPr>
        <w:spacing w:line="240" w:lineRule="auto"/>
        <w:rPr>
          <w:rFonts w:cs="Times New Roman"/>
          <w:sz w:val="24"/>
          <w:szCs w:val="24"/>
        </w:rPr>
      </w:pPr>
      <w:r>
        <w:rPr>
          <w:rFonts w:cs="Times New Roman"/>
          <w:sz w:val="24"/>
          <w:szCs w:val="24"/>
        </w:rPr>
        <w:t>Simon Cordell</w:t>
      </w:r>
    </w:p>
    <w:p w14:paraId="090AEA17" w14:textId="77777777" w:rsidR="006E0BF1" w:rsidRDefault="00EE7C19">
      <w:pPr>
        <w:spacing w:line="240" w:lineRule="auto"/>
        <w:rPr>
          <w:rFonts w:cs="Times New Roman"/>
          <w:sz w:val="24"/>
          <w:szCs w:val="24"/>
        </w:rPr>
      </w:pPr>
      <w:r>
        <w:rPr>
          <w:rFonts w:cs="Times New Roman"/>
          <w:sz w:val="24"/>
          <w:szCs w:val="24"/>
        </w:rPr>
        <w:t>From: GLHCORNERMCENQ</w:t>
      </w:r>
    </w:p>
    <w:p w14:paraId="02C33B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697"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16C186B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February </w:t>
      </w:r>
      <w:r>
        <w:rPr>
          <w:rFonts w:cs="Times New Roman"/>
          <w:b/>
          <w:bCs/>
          <w:color w:val="000000"/>
          <w:sz w:val="24"/>
          <w:szCs w:val="24"/>
          <w:lang w:eastAsia="en-GB"/>
        </w:rPr>
        <w:t>2014</w:t>
      </w:r>
      <w:r>
        <w:rPr>
          <w:rFonts w:cs="Times New Roman"/>
          <w:color w:val="000000"/>
          <w:sz w:val="24"/>
          <w:szCs w:val="24"/>
          <w:lang w:eastAsia="en-GB"/>
        </w:rPr>
        <w:t xml:space="preserve"> 12:14</w:t>
      </w:r>
    </w:p>
    <w:p w14:paraId="1958CB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7E935613"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755A0C16" w14:textId="77777777" w:rsidR="006E0BF1" w:rsidRDefault="00EE7C19">
      <w:pPr>
        <w:spacing w:line="240" w:lineRule="auto"/>
        <w:rPr>
          <w:rFonts w:cs="Times New Roman"/>
          <w:sz w:val="24"/>
          <w:szCs w:val="24"/>
        </w:rPr>
      </w:pPr>
      <w:r>
        <w:rPr>
          <w:rFonts w:cs="Times New Roman"/>
          <w:sz w:val="24"/>
          <w:szCs w:val="24"/>
        </w:rPr>
        <w:t>Dear Mr Cordell,</w:t>
      </w:r>
    </w:p>
    <w:p w14:paraId="1A8EAB7E" w14:textId="77777777" w:rsidR="006E0BF1" w:rsidRDefault="00EE7C19">
      <w:pPr>
        <w:spacing w:line="240" w:lineRule="auto"/>
        <w:rPr>
          <w:rFonts w:cs="Times New Roman"/>
          <w:sz w:val="24"/>
          <w:szCs w:val="24"/>
        </w:rPr>
      </w:pPr>
      <w:r>
        <w:rPr>
          <w:rFonts w:cs="Times New Roman"/>
          <w:sz w:val="24"/>
          <w:szCs w:val="24"/>
        </w:rPr>
        <w:t>Further to the conversation between Mrs Cordell and a member of staff yesterday, please specify which dates and offences you wish us to check. Almost all the offences are archived and not</w:t>
      </w:r>
    </w:p>
    <w:p w14:paraId="6E55D23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1078,</w:t>
      </w:r>
    </w:p>
    <w:p w14:paraId="6D6E9930" w14:textId="77777777" w:rsidR="006E0BF1" w:rsidRDefault="00EE7C19">
      <w:pPr>
        <w:spacing w:line="240" w:lineRule="auto"/>
        <w:rPr>
          <w:rFonts w:cs="Times New Roman"/>
          <w:sz w:val="24"/>
          <w:szCs w:val="24"/>
        </w:rPr>
      </w:pPr>
      <w:r>
        <w:rPr>
          <w:rFonts w:cs="Times New Roman"/>
          <w:sz w:val="24"/>
          <w:szCs w:val="24"/>
        </w:rPr>
        <w:t xml:space="preserve">immediately accessible using the computer; specific dates and offences would help reduce the delay in providing this information. </w:t>
      </w:r>
    </w:p>
    <w:p w14:paraId="46F7C78A" w14:textId="77777777" w:rsidR="006E0BF1" w:rsidRDefault="00EE7C19">
      <w:pPr>
        <w:spacing w:line="240" w:lineRule="auto"/>
        <w:rPr>
          <w:rFonts w:cs="Times New Roman"/>
          <w:sz w:val="24"/>
          <w:szCs w:val="24"/>
        </w:rPr>
      </w:pPr>
      <w:r>
        <w:rPr>
          <w:rFonts w:cs="Times New Roman"/>
          <w:sz w:val="24"/>
          <w:szCs w:val="24"/>
        </w:rPr>
        <w:t xml:space="preserve">Regards, </w:t>
      </w:r>
    </w:p>
    <w:p w14:paraId="2AAED1C6" w14:textId="77777777" w:rsidR="006E0BF1" w:rsidRDefault="00EE7C19">
      <w:pPr>
        <w:spacing w:line="240" w:lineRule="auto"/>
        <w:rPr>
          <w:rFonts w:cs="Times New Roman"/>
          <w:sz w:val="24"/>
          <w:szCs w:val="24"/>
        </w:rPr>
      </w:pPr>
      <w:r>
        <w:rPr>
          <w:rFonts w:cs="Times New Roman"/>
          <w:sz w:val="24"/>
          <w:szCs w:val="24"/>
        </w:rPr>
        <w:t>Customer Services Unit Administration Office Highbury Corner Magistrates Court</w:t>
      </w:r>
    </w:p>
    <w:p w14:paraId="0FB26E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4B3A692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 xml:space="preserve">0870 739 5768 </w:t>
      </w:r>
    </w:p>
    <w:p w14:paraId="1ADFDF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698" w:history="1">
        <w:r>
          <w:rPr>
            <w:rStyle w:val="Hyperlink"/>
            <w:rFonts w:cs="Times New Roman"/>
            <w:sz w:val="24"/>
            <w:szCs w:val="24"/>
            <w:lang w:eastAsia="en-GB"/>
          </w:rPr>
          <w:t>GL-HCORNERMCENQ@hmcts.gsi.gov.uk</w:t>
        </w:r>
      </w:hyperlink>
      <w:r>
        <w:rPr>
          <w:rFonts w:cs="Times New Roman"/>
          <w:color w:val="000000"/>
          <w:sz w:val="24"/>
          <w:szCs w:val="24"/>
          <w:lang w:eastAsia="en-GB"/>
        </w:rPr>
        <w:t xml:space="preserve"> </w:t>
      </w:r>
    </w:p>
    <w:p w14:paraId="19834515" w14:textId="77777777" w:rsidR="006E0BF1" w:rsidRDefault="00EE7C19">
      <w:pPr>
        <w:spacing w:line="240" w:lineRule="auto"/>
        <w:rPr>
          <w:rFonts w:cs="Times New Roman"/>
          <w:sz w:val="24"/>
          <w:szCs w:val="24"/>
        </w:rPr>
      </w:pPr>
      <w:r>
        <w:rPr>
          <w:rFonts w:cs="Times New Roman"/>
          <w:sz w:val="24"/>
          <w:szCs w:val="24"/>
        </w:rPr>
        <w:t xml:space="preserve">I am neither authorised to bind the Ministry of Justice contractually, nor to make representations or other statements which may bind the Ministry of Justice in any way via electronic means. </w:t>
      </w:r>
    </w:p>
    <w:p w14:paraId="5BFDF3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699"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3860F01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19 February </w:t>
      </w:r>
      <w:r>
        <w:rPr>
          <w:rFonts w:cs="Times New Roman"/>
          <w:b/>
          <w:bCs/>
          <w:color w:val="000000"/>
          <w:sz w:val="24"/>
          <w:szCs w:val="24"/>
          <w:lang w:eastAsia="en-GB"/>
        </w:rPr>
        <w:t>2014</w:t>
      </w:r>
      <w:r>
        <w:rPr>
          <w:rFonts w:cs="Times New Roman"/>
          <w:color w:val="000000"/>
          <w:sz w:val="24"/>
          <w:szCs w:val="24"/>
          <w:lang w:eastAsia="en-GB"/>
        </w:rPr>
        <w:t xml:space="preserve"> 13:36 </w:t>
      </w:r>
    </w:p>
    <w:p w14:paraId="79E784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GL-HCORNERMCENQ </w:t>
      </w:r>
    </w:p>
    <w:p w14:paraId="41C22E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Errors on Cases. </w:t>
      </w:r>
    </w:p>
    <w:p w14:paraId="517568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Mr. Simon Paul Cordell </w:t>
      </w:r>
    </w:p>
    <w:p w14:paraId="203F7D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109 Burncroft Road </w:t>
      </w:r>
    </w:p>
    <w:p w14:paraId="3EC791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w:t>
      </w:r>
    </w:p>
    <w:p w14:paraId="091868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Middlesex </w:t>
      </w:r>
    </w:p>
    <w:p w14:paraId="087470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EN3 7JQ </w:t>
      </w:r>
    </w:p>
    <w:p w14:paraId="7614FB56"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18/02/</w:t>
      </w:r>
      <w:r>
        <w:rPr>
          <w:rFonts w:cs="Times New Roman"/>
          <w:b/>
          <w:bCs/>
          <w:color w:val="000000"/>
          <w:sz w:val="24"/>
          <w:szCs w:val="24"/>
          <w:lang w:eastAsia="en-GB"/>
        </w:rPr>
        <w:t>2014</w:t>
      </w:r>
      <w:r>
        <w:rPr>
          <w:rFonts w:cs="Times New Roman"/>
          <w:b/>
          <w:color w:val="000000"/>
          <w:sz w:val="24"/>
          <w:szCs w:val="24"/>
          <w:lang w:eastAsia="en-GB"/>
        </w:rPr>
        <w:t xml:space="preserve"> </w:t>
      </w:r>
    </w:p>
    <w:p w14:paraId="1DFB10CC" w14:textId="77777777" w:rsidR="006E0BF1" w:rsidRDefault="00EE7C19">
      <w:pPr>
        <w:spacing w:line="240" w:lineRule="auto"/>
        <w:rPr>
          <w:rFonts w:cs="Times New Roman"/>
          <w:sz w:val="24"/>
          <w:szCs w:val="24"/>
        </w:rPr>
      </w:pPr>
      <w:r>
        <w:rPr>
          <w:rFonts w:cs="Times New Roman"/>
          <w:sz w:val="24"/>
          <w:szCs w:val="24"/>
        </w:rPr>
        <w:t xml:space="preserve">To Whom It May Concern: </w:t>
      </w:r>
    </w:p>
    <w:p w14:paraId="43C03402" w14:textId="77777777" w:rsidR="006E0BF1" w:rsidRDefault="00EE7C19">
      <w:pPr>
        <w:spacing w:line="240" w:lineRule="auto"/>
        <w:rPr>
          <w:rFonts w:cs="Times New Roman"/>
          <w:sz w:val="24"/>
          <w:szCs w:val="24"/>
          <w:lang w:eastAsia="en-GB"/>
        </w:rPr>
      </w:pPr>
      <w:r>
        <w:rPr>
          <w:rFonts w:cs="Times New Roman"/>
          <w:sz w:val="24"/>
          <w:szCs w:val="24"/>
        </w:rPr>
        <w:t xml:space="preserve">I am writing this email as I have an ongoing case at Woolwich Crown Court, and I have noticed some errors in my PNC record which the police printed of at around </w:t>
      </w:r>
      <w:r>
        <w:rPr>
          <w:rFonts w:cs="Times New Roman"/>
          <w:sz w:val="24"/>
          <w:szCs w:val="24"/>
          <w:lang w:eastAsia="en-GB"/>
        </w:rPr>
        <w:t>25/06/</w:t>
      </w:r>
      <w:r>
        <w:rPr>
          <w:rFonts w:cs="Times New Roman"/>
          <w:b/>
          <w:bCs/>
          <w:sz w:val="24"/>
          <w:szCs w:val="24"/>
          <w:lang w:eastAsia="en-GB"/>
        </w:rPr>
        <w:t>2013</w:t>
      </w:r>
      <w:r>
        <w:rPr>
          <w:rFonts w:cs="Times New Roman"/>
          <w:sz w:val="24"/>
          <w:szCs w:val="24"/>
          <w:lang w:eastAsia="en-GB"/>
        </w:rPr>
        <w:t xml:space="preserve">. </w:t>
      </w:r>
      <w:r>
        <w:rPr>
          <w:rFonts w:cs="Times New Roman"/>
          <w:sz w:val="24"/>
          <w:szCs w:val="24"/>
        </w:rPr>
        <w:t>I would be very grateful if you can pull up the following records so I can check them with 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 March</w:t>
      </w:r>
      <w:r>
        <w:rPr>
          <w:rFonts w:cs="Times New Roman"/>
          <w:sz w:val="24"/>
          <w:szCs w:val="24"/>
          <w:lang w:eastAsia="en-GB"/>
        </w:rPr>
        <w:t xml:space="preserve"> </w:t>
      </w:r>
      <w:r>
        <w:rPr>
          <w:rFonts w:cs="Times New Roman"/>
          <w:b/>
          <w:bCs/>
          <w:sz w:val="24"/>
          <w:szCs w:val="24"/>
          <w:lang w:eastAsia="en-GB"/>
        </w:rPr>
        <w:t>2014</w:t>
      </w:r>
    </w:p>
    <w:p w14:paraId="3F97F8A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1079,</w:t>
      </w:r>
    </w:p>
    <w:p w14:paraId="442B2D42" w14:textId="77777777" w:rsidR="006E0BF1" w:rsidRDefault="00EE7C19">
      <w:pPr>
        <w:spacing w:line="240" w:lineRule="auto"/>
        <w:rPr>
          <w:rFonts w:cs="Times New Roman"/>
          <w:sz w:val="24"/>
          <w:szCs w:val="24"/>
        </w:rPr>
      </w:pPr>
      <w:r>
        <w:rPr>
          <w:rFonts w:cs="Times New Roman"/>
          <w:sz w:val="24"/>
          <w:szCs w:val="24"/>
        </w:rPr>
        <w:t>and would like this information of any errors so I can show the judge. Please see below the lists of cases I would like information on.</w:t>
      </w:r>
    </w:p>
    <w:p w14:paraId="477409D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1080,1081,1082,</w:t>
      </w:r>
    </w:p>
    <w:p w14:paraId="49AAD7F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1083,</w:t>
      </w:r>
    </w:p>
    <w:p w14:paraId="3A2C34E3" w14:textId="77777777" w:rsidR="006E0BF1" w:rsidRDefault="00EE7C19">
      <w:pPr>
        <w:spacing w:line="240" w:lineRule="auto"/>
        <w:rPr>
          <w:rFonts w:cs="Times New Roman"/>
          <w:sz w:val="24"/>
          <w:szCs w:val="24"/>
        </w:rPr>
      </w:pPr>
      <w:r>
        <w:rPr>
          <w:rFonts w:cs="Times New Roman"/>
          <w:sz w:val="24"/>
          <w:szCs w:val="24"/>
        </w:rPr>
        <w:t xml:space="preserve">Yours faithfully </w:t>
      </w:r>
    </w:p>
    <w:p w14:paraId="4CF5C29A" w14:textId="77777777" w:rsidR="006E0BF1" w:rsidRDefault="00EE7C19">
      <w:pPr>
        <w:spacing w:line="240" w:lineRule="auto"/>
        <w:rPr>
          <w:rFonts w:cs="Times New Roman"/>
          <w:sz w:val="24"/>
          <w:szCs w:val="24"/>
        </w:rPr>
      </w:pPr>
      <w:r>
        <w:rPr>
          <w:rFonts w:cs="Times New Roman"/>
          <w:sz w:val="24"/>
          <w:szCs w:val="24"/>
        </w:rPr>
        <w:t xml:space="preserve">Mr Simon Paul Cordell DOB 26/01/1981 </w:t>
      </w:r>
    </w:p>
    <w:p w14:paraId="0B377B7E" w14:textId="77777777" w:rsidR="006E0BF1" w:rsidRDefault="00EE7C19">
      <w:pPr>
        <w:spacing w:line="240" w:lineRule="auto"/>
        <w:rPr>
          <w:rFonts w:cs="Times New Roman"/>
          <w:sz w:val="24"/>
          <w:szCs w:val="24"/>
        </w:rPr>
      </w:pPr>
      <w:r>
        <w:rPr>
          <w:rFonts w:cs="Times New Roman"/>
          <w:sz w:val="24"/>
          <w:szCs w:val="24"/>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w:t>
      </w:r>
    </w:p>
    <w:p w14:paraId="6A8959A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1084,</w:t>
      </w:r>
    </w:p>
    <w:p w14:paraId="324237F0" w14:textId="77777777" w:rsidR="006E0BF1" w:rsidRDefault="00EE7C19">
      <w:pPr>
        <w:spacing w:line="240" w:lineRule="auto"/>
        <w:rPr>
          <w:rFonts w:cs="Times New Roman"/>
          <w:sz w:val="24"/>
          <w:szCs w:val="24"/>
          <w:lang w:val="en-US"/>
        </w:rPr>
      </w:pPr>
      <w:r>
        <w:rPr>
          <w:rFonts w:cs="Times New Roman"/>
          <w:sz w:val="24"/>
          <w:szCs w:val="24"/>
          <w:lang w:val="en-US"/>
        </w:rPr>
        <w:t>N/a</w:t>
      </w:r>
    </w:p>
    <w:p w14:paraId="3168AFD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1085,</w:t>
      </w:r>
    </w:p>
    <w:p w14:paraId="182F2AD8" w14:textId="77777777" w:rsidR="006E0BF1" w:rsidRDefault="00EE7C19">
      <w:pPr>
        <w:spacing w:line="240" w:lineRule="auto"/>
        <w:rPr>
          <w:rFonts w:cs="Times New Roman"/>
          <w:sz w:val="24"/>
          <w:szCs w:val="24"/>
          <w:lang w:val="en-US"/>
        </w:rPr>
      </w:pPr>
      <w:r>
        <w:rPr>
          <w:rFonts w:cs="Times New Roman"/>
          <w:sz w:val="24"/>
          <w:szCs w:val="24"/>
          <w:lang w:val="en-US"/>
        </w:rPr>
        <w:t>N/a</w:t>
      </w:r>
    </w:p>
    <w:p w14:paraId="648B627B" w14:textId="77777777" w:rsidR="006E0BF1" w:rsidRDefault="006E0BF1">
      <w:pPr>
        <w:spacing w:line="240" w:lineRule="auto"/>
        <w:rPr>
          <w:rFonts w:cs="Times New Roman"/>
          <w:sz w:val="24"/>
          <w:szCs w:val="24"/>
          <w:lang w:val="en-US"/>
        </w:rPr>
      </w:pPr>
    </w:p>
    <w:p w14:paraId="524DE37F"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11</w:t>
      </w:r>
    </w:p>
    <w:p w14:paraId="111D5EA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EC5B6A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382. Lorraine Cordell _Fwd._ Simon Cordell Errors on Cases_ (6)</w:t>
      </w:r>
    </w:p>
    <w:p w14:paraId="71FD6AD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1086,1087,1088,1089,1090,1091,1092,1093,1094,</w:t>
      </w:r>
    </w:p>
    <w:p w14:paraId="21F917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700"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C1678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19:07</w:t>
      </w:r>
    </w:p>
    <w:p w14:paraId="3526C95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'JOSEPHINE WARD'</w:t>
      </w:r>
    </w:p>
    <w:p w14:paraId="2C06E4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Simon Cordell Errors on Cases.</w:t>
      </w:r>
    </w:p>
    <w:p w14:paraId="1F7AB5D0" w14:textId="77777777" w:rsidR="006E0BF1" w:rsidRDefault="00EE7C19">
      <w:pPr>
        <w:autoSpaceDE w:val="0"/>
        <w:autoSpaceDN w:val="0"/>
        <w:adjustRightInd w:val="0"/>
        <w:spacing w:line="240" w:lineRule="auto"/>
        <w:rPr>
          <w:rFonts w:cs="Times New Roman"/>
          <w:color w:val="000081"/>
          <w:sz w:val="24"/>
          <w:szCs w:val="24"/>
          <w:lang w:eastAsia="en-GB"/>
        </w:rPr>
      </w:pPr>
      <w:r>
        <w:rPr>
          <w:rFonts w:cs="Times New Roman"/>
          <w:color w:val="000081"/>
          <w:sz w:val="24"/>
          <w:szCs w:val="24"/>
          <w:lang w:eastAsia="en-GB"/>
        </w:rPr>
        <w:t>3rd one</w:t>
      </w:r>
    </w:p>
    <w:p w14:paraId="419DB6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5A5E8B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01"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7812329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13:48</w:t>
      </w:r>
    </w:p>
    <w:p w14:paraId="6D2B47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305F53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54130C92" w14:textId="77777777" w:rsidR="006E0BF1" w:rsidRDefault="00EE7C19">
      <w:pPr>
        <w:autoSpaceDE w:val="0"/>
        <w:autoSpaceDN w:val="0"/>
        <w:adjustRightInd w:val="0"/>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Dear Mr Cordell,</w:t>
      </w:r>
    </w:p>
    <w:p w14:paraId="79D62A48" w14:textId="77777777" w:rsidR="006E0BF1" w:rsidRDefault="00EE7C19">
      <w:pPr>
        <w:autoSpaceDE w:val="0"/>
        <w:autoSpaceDN w:val="0"/>
        <w:adjustRightInd w:val="0"/>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Staff will be searching for the requested Registers from tomorrow. We will contact you as soon as this is done.</w:t>
      </w:r>
    </w:p>
    <w:p w14:paraId="282105E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15ECC2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 Unit</w:t>
      </w:r>
    </w:p>
    <w:p w14:paraId="36E67A6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Highbury Corner Magistrates Court</w:t>
      </w:r>
    </w:p>
    <w:p w14:paraId="42F1D1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520C60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3FD6539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02" w:history="1">
        <w:r>
          <w:rPr>
            <w:rStyle w:val="Hyperlink"/>
            <w:rFonts w:cs="Times New Roman"/>
            <w:sz w:val="24"/>
            <w:szCs w:val="24"/>
            <w:lang w:eastAsia="en-GB"/>
          </w:rPr>
          <w:t>GLHCORNERMCENQ@hmcts.gsi.gov.uk</w:t>
        </w:r>
      </w:hyperlink>
    </w:p>
    <w:p w14:paraId="1C51B2DB"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05473DB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03"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917A49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13:22</w:t>
      </w:r>
    </w:p>
    <w:p w14:paraId="3B12328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442896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642338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To Whom It May Concern:</w:t>
      </w:r>
    </w:p>
    <w:p w14:paraId="36365600" w14:textId="77777777" w:rsidR="006E0BF1" w:rsidRDefault="00EE7C19">
      <w:pPr>
        <w:spacing w:line="240" w:lineRule="auto"/>
        <w:rPr>
          <w:rFonts w:cs="Times New Roman"/>
          <w:sz w:val="24"/>
          <w:szCs w:val="24"/>
        </w:rPr>
      </w:pPr>
      <w:r>
        <w:rPr>
          <w:rFonts w:cs="Times New Roman"/>
          <w:sz w:val="24"/>
          <w:szCs w:val="24"/>
        </w:rPr>
        <w:t>I was wondering if there were any updates as to the data, I have asked for so that I can check cases against me</w:t>
      </w:r>
    </w:p>
    <w:p w14:paraId="5D8E0E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PNC file.</w:t>
      </w:r>
    </w:p>
    <w:p w14:paraId="2DCB35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67BFE17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4739314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782345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04"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7C36FC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February </w:t>
      </w:r>
      <w:r>
        <w:rPr>
          <w:rFonts w:cs="Times New Roman"/>
          <w:b/>
          <w:bCs/>
          <w:color w:val="000000"/>
          <w:sz w:val="24"/>
          <w:szCs w:val="24"/>
          <w:lang w:eastAsia="en-GB"/>
        </w:rPr>
        <w:t>2014</w:t>
      </w:r>
      <w:r>
        <w:rPr>
          <w:rFonts w:cs="Times New Roman"/>
          <w:color w:val="000000"/>
          <w:sz w:val="24"/>
          <w:szCs w:val="24"/>
          <w:lang w:eastAsia="en-GB"/>
        </w:rPr>
        <w:t xml:space="preserve"> 16:06</w:t>
      </w:r>
    </w:p>
    <w:p w14:paraId="648E78C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8BC5EC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7D8DEF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Mr Cordell,</w:t>
      </w:r>
    </w:p>
    <w:p w14:paraId="493C66A5" w14:textId="77777777" w:rsidR="006E0BF1" w:rsidRDefault="00EE7C19">
      <w:pPr>
        <w:spacing w:line="240" w:lineRule="auto"/>
        <w:rPr>
          <w:rFonts w:cs="Times New Roman"/>
          <w:sz w:val="24"/>
          <w:szCs w:val="24"/>
        </w:rPr>
      </w:pPr>
      <w:r>
        <w:rPr>
          <w:rFonts w:cs="Times New Roman"/>
          <w:sz w:val="24"/>
          <w:szCs w:val="24"/>
        </w:rPr>
        <w:t>The records you request are at another court. We will begin searching for them next week when the court is</w:t>
      </w:r>
    </w:p>
    <w:p w14:paraId="2D3AA88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1087,1088,1089,1090,1091,</w:t>
      </w:r>
    </w:p>
    <w:p w14:paraId="3E5FFBB0"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1092,</w:t>
      </w:r>
    </w:p>
    <w:p w14:paraId="03477512" w14:textId="77777777" w:rsidR="006E0BF1" w:rsidRDefault="00EE7C19">
      <w:pPr>
        <w:spacing w:line="240" w:lineRule="auto"/>
        <w:rPr>
          <w:rFonts w:cs="Times New Roman"/>
          <w:sz w:val="24"/>
          <w:szCs w:val="24"/>
        </w:rPr>
      </w:pPr>
      <w:r>
        <w:rPr>
          <w:rFonts w:cs="Times New Roman"/>
          <w:sz w:val="24"/>
          <w:szCs w:val="24"/>
        </w:rPr>
        <w:t>Yours faithfully</w:t>
      </w:r>
    </w:p>
    <w:p w14:paraId="6762D6C1" w14:textId="77777777" w:rsidR="006E0BF1" w:rsidRDefault="00EE7C19">
      <w:pPr>
        <w:spacing w:line="240" w:lineRule="auto"/>
        <w:rPr>
          <w:rFonts w:cs="Times New Roman"/>
          <w:sz w:val="24"/>
          <w:szCs w:val="24"/>
        </w:rPr>
      </w:pPr>
      <w:r>
        <w:rPr>
          <w:rFonts w:cs="Times New Roman"/>
          <w:sz w:val="24"/>
          <w:szCs w:val="24"/>
        </w:rPr>
        <w:t>Mr Simon Paul Cordell</w:t>
      </w:r>
    </w:p>
    <w:p w14:paraId="55D59231" w14:textId="77777777" w:rsidR="006E0BF1" w:rsidRDefault="00EE7C19">
      <w:pPr>
        <w:spacing w:line="240" w:lineRule="auto"/>
        <w:rPr>
          <w:rFonts w:cs="Times New Roman"/>
          <w:sz w:val="24"/>
          <w:szCs w:val="24"/>
        </w:rPr>
      </w:pPr>
      <w:r>
        <w:rPr>
          <w:rFonts w:cs="Times New Roman"/>
          <w:sz w:val="24"/>
          <w:szCs w:val="24"/>
        </w:rPr>
        <w:t>DOB 26/01/1981</w:t>
      </w:r>
    </w:p>
    <w:p w14:paraId="7D5637BD" w14:textId="77777777" w:rsidR="006E0BF1" w:rsidRDefault="00EE7C19">
      <w:pPr>
        <w:spacing w:line="240" w:lineRule="auto"/>
        <w:rPr>
          <w:rFonts w:cs="Times New Roman"/>
          <w:sz w:val="24"/>
          <w:szCs w:val="24"/>
        </w:rPr>
      </w:pPr>
      <w:r>
        <w:rPr>
          <w:rFonts w:cs="Times New Roman"/>
          <w:sz w:val="24"/>
          <w:szCs w:val="24"/>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w:t>
      </w:r>
    </w:p>
    <w:p w14:paraId="6FA55AF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1093,</w:t>
      </w:r>
    </w:p>
    <w:p w14:paraId="359FF27A" w14:textId="77777777" w:rsidR="006E0BF1" w:rsidRDefault="00EE7C19">
      <w:pPr>
        <w:spacing w:line="240" w:lineRule="auto"/>
        <w:rPr>
          <w:rFonts w:cs="Times New Roman"/>
          <w:sz w:val="24"/>
          <w:szCs w:val="24"/>
          <w:lang w:val="en-US"/>
        </w:rPr>
      </w:pPr>
      <w:r>
        <w:rPr>
          <w:rFonts w:cs="Times New Roman"/>
          <w:sz w:val="24"/>
          <w:szCs w:val="24"/>
          <w:lang w:val="en-US"/>
        </w:rPr>
        <w:t>N/a</w:t>
      </w:r>
    </w:p>
    <w:p w14:paraId="5425FB13"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1094,</w:t>
      </w:r>
    </w:p>
    <w:p w14:paraId="501DF00D" w14:textId="77777777" w:rsidR="006E0BF1" w:rsidRDefault="00EE7C19">
      <w:pPr>
        <w:spacing w:line="240" w:lineRule="auto"/>
        <w:rPr>
          <w:rFonts w:cs="Times New Roman"/>
          <w:sz w:val="24"/>
          <w:szCs w:val="24"/>
          <w:lang w:val="en-US"/>
        </w:rPr>
      </w:pPr>
      <w:r>
        <w:rPr>
          <w:rFonts w:cs="Times New Roman"/>
          <w:sz w:val="24"/>
          <w:szCs w:val="24"/>
          <w:lang w:val="en-US"/>
        </w:rPr>
        <w:t>N/a</w:t>
      </w:r>
    </w:p>
    <w:p w14:paraId="278F0EFF" w14:textId="77777777" w:rsidR="006E0BF1" w:rsidRDefault="006E0BF1">
      <w:pPr>
        <w:spacing w:line="240" w:lineRule="auto"/>
        <w:rPr>
          <w:rFonts w:cs="Times New Roman"/>
          <w:sz w:val="24"/>
          <w:szCs w:val="24"/>
          <w:lang w:val="en-US"/>
        </w:rPr>
      </w:pPr>
    </w:p>
    <w:p w14:paraId="363F122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12</w:t>
      </w:r>
    </w:p>
    <w:p w14:paraId="2CA8EB0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74DBC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383. Lorraine Cordell _Fwd._ Simon Cordell Errors on Cases</w:t>
      </w:r>
    </w:p>
    <w:p w14:paraId="2C3D650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1095,1096,1097,1098,</w:t>
      </w:r>
    </w:p>
    <w:p w14:paraId="4A59D1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1099,1100,1101,1102,1103,1104,1105,</w:t>
      </w:r>
    </w:p>
    <w:p w14:paraId="72BF584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1106,1107,1108,1109,</w:t>
      </w:r>
    </w:p>
    <w:p w14:paraId="31AB80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70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B65ED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19:08</w:t>
      </w:r>
    </w:p>
    <w:p w14:paraId="305163A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'JOSEPHINE WARD'</w:t>
      </w:r>
    </w:p>
    <w:p w14:paraId="3D69ED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Simon Cordell Errors on Cases.</w:t>
      </w:r>
    </w:p>
    <w:p w14:paraId="23BD489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8th one</w:t>
      </w:r>
    </w:p>
    <w:p w14:paraId="2F97AAB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687E109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06"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474F5B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13 March </w:t>
      </w:r>
      <w:r>
        <w:rPr>
          <w:rFonts w:cs="Times New Roman"/>
          <w:b/>
          <w:bCs/>
          <w:color w:val="000000"/>
          <w:sz w:val="24"/>
          <w:szCs w:val="24"/>
          <w:lang w:eastAsia="en-GB"/>
        </w:rPr>
        <w:t>2014</w:t>
      </w:r>
      <w:r>
        <w:rPr>
          <w:rFonts w:cs="Times New Roman"/>
          <w:color w:val="000000"/>
          <w:sz w:val="24"/>
          <w:szCs w:val="24"/>
          <w:lang w:eastAsia="en-GB"/>
        </w:rPr>
        <w:t xml:space="preserve"> 13:04</w:t>
      </w:r>
    </w:p>
    <w:p w14:paraId="4A6F83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331970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71F84E17" w14:textId="77777777" w:rsidR="006E0BF1" w:rsidRDefault="00EE7C19">
      <w:pPr>
        <w:spacing w:line="240" w:lineRule="auto"/>
        <w:rPr>
          <w:rFonts w:cs="Times New Roman"/>
          <w:sz w:val="24"/>
          <w:szCs w:val="24"/>
        </w:rPr>
      </w:pPr>
      <w:r>
        <w:rPr>
          <w:rFonts w:cs="Times New Roman"/>
          <w:sz w:val="24"/>
          <w:szCs w:val="24"/>
        </w:rPr>
        <w:t>Dear Mr Cordell,</w:t>
      </w:r>
    </w:p>
    <w:p w14:paraId="5DD8ABEF" w14:textId="77777777" w:rsidR="006E0BF1" w:rsidRDefault="00EE7C19">
      <w:pPr>
        <w:spacing w:line="240" w:lineRule="auto"/>
        <w:rPr>
          <w:rFonts w:cs="Times New Roman"/>
          <w:sz w:val="24"/>
          <w:szCs w:val="24"/>
        </w:rPr>
      </w:pPr>
      <w:r>
        <w:rPr>
          <w:rFonts w:cs="Times New Roman"/>
          <w:sz w:val="24"/>
          <w:szCs w:val="24"/>
        </w:rPr>
        <w:t>A number of the registers have been located and they are being copied now. We will send them by post tomorrow to the address given by you in a previous email:</w:t>
      </w:r>
    </w:p>
    <w:p w14:paraId="5C48D919" w14:textId="77777777" w:rsidR="006E0BF1" w:rsidRDefault="00EE7C19">
      <w:pPr>
        <w:spacing w:line="240" w:lineRule="auto"/>
        <w:rPr>
          <w:rFonts w:cs="Times New Roman"/>
          <w:sz w:val="24"/>
          <w:szCs w:val="24"/>
        </w:rPr>
      </w:pPr>
      <w:r>
        <w:rPr>
          <w:rFonts w:cs="Times New Roman"/>
          <w:sz w:val="24"/>
          <w:szCs w:val="24"/>
        </w:rPr>
        <w:t>Mr. Simon Paul Cordell</w:t>
      </w:r>
    </w:p>
    <w:p w14:paraId="71BD75C9" w14:textId="77777777" w:rsidR="006E0BF1" w:rsidRDefault="00EE7C19">
      <w:pPr>
        <w:spacing w:line="240" w:lineRule="auto"/>
        <w:rPr>
          <w:rFonts w:cs="Times New Roman"/>
          <w:sz w:val="24"/>
          <w:szCs w:val="24"/>
        </w:rPr>
      </w:pPr>
      <w:r>
        <w:rPr>
          <w:rFonts w:cs="Times New Roman"/>
          <w:sz w:val="24"/>
          <w:szCs w:val="24"/>
        </w:rPr>
        <w:t>109 Burncroft Road</w:t>
      </w:r>
    </w:p>
    <w:p w14:paraId="0C5C9AD5" w14:textId="77777777" w:rsidR="006E0BF1" w:rsidRDefault="00EE7C19">
      <w:pPr>
        <w:spacing w:line="240" w:lineRule="auto"/>
        <w:rPr>
          <w:rFonts w:cs="Times New Roman"/>
          <w:sz w:val="24"/>
          <w:szCs w:val="24"/>
        </w:rPr>
      </w:pPr>
      <w:r>
        <w:rPr>
          <w:rFonts w:cs="Times New Roman"/>
          <w:sz w:val="24"/>
          <w:szCs w:val="24"/>
        </w:rPr>
        <w:t>Enfield</w:t>
      </w:r>
    </w:p>
    <w:p w14:paraId="57AC85C4" w14:textId="77777777" w:rsidR="006E0BF1" w:rsidRDefault="00EE7C19">
      <w:pPr>
        <w:spacing w:line="240" w:lineRule="auto"/>
        <w:rPr>
          <w:rFonts w:cs="Times New Roman"/>
          <w:sz w:val="24"/>
          <w:szCs w:val="24"/>
        </w:rPr>
      </w:pPr>
      <w:r>
        <w:rPr>
          <w:rFonts w:cs="Times New Roman"/>
          <w:sz w:val="24"/>
          <w:szCs w:val="24"/>
        </w:rPr>
        <w:t>Middlesex</w:t>
      </w:r>
    </w:p>
    <w:p w14:paraId="10948660" w14:textId="77777777" w:rsidR="006E0BF1" w:rsidRDefault="00EE7C19">
      <w:pPr>
        <w:spacing w:line="240" w:lineRule="auto"/>
        <w:rPr>
          <w:rFonts w:cs="Times New Roman"/>
          <w:sz w:val="24"/>
          <w:szCs w:val="24"/>
        </w:rPr>
      </w:pPr>
      <w:r>
        <w:rPr>
          <w:rFonts w:cs="Times New Roman"/>
          <w:sz w:val="24"/>
          <w:szCs w:val="24"/>
        </w:rPr>
        <w:t>EN3 7JQ</w:t>
      </w:r>
    </w:p>
    <w:p w14:paraId="2CF3C002" w14:textId="77777777" w:rsidR="006E0BF1" w:rsidRDefault="00EE7C19">
      <w:pPr>
        <w:spacing w:line="240" w:lineRule="auto"/>
        <w:rPr>
          <w:rFonts w:cs="Times New Roman"/>
          <w:sz w:val="24"/>
          <w:szCs w:val="24"/>
        </w:rPr>
      </w:pPr>
      <w:r>
        <w:rPr>
          <w:rFonts w:cs="Times New Roman"/>
          <w:sz w:val="24"/>
          <w:szCs w:val="24"/>
        </w:rPr>
        <w:t>The age and quality of the register entries is such that scanning, and emailing is not available option.</w:t>
      </w:r>
    </w:p>
    <w:p w14:paraId="1E19C9DF" w14:textId="77777777" w:rsidR="006E0BF1" w:rsidRDefault="00EE7C19">
      <w:pPr>
        <w:spacing w:line="240" w:lineRule="auto"/>
        <w:rPr>
          <w:rFonts w:cs="Times New Roman"/>
          <w:sz w:val="24"/>
          <w:szCs w:val="24"/>
        </w:rPr>
      </w:pPr>
      <w:r>
        <w:rPr>
          <w:rFonts w:cs="Times New Roman"/>
          <w:sz w:val="24"/>
          <w:szCs w:val="24"/>
        </w:rPr>
        <w:t>Regards,</w:t>
      </w:r>
    </w:p>
    <w:p w14:paraId="5E622BE1" w14:textId="77777777" w:rsidR="006E0BF1" w:rsidRDefault="00EE7C19">
      <w:pPr>
        <w:spacing w:line="240" w:lineRule="auto"/>
        <w:rPr>
          <w:rFonts w:cs="Times New Roman"/>
          <w:sz w:val="24"/>
          <w:szCs w:val="24"/>
        </w:rPr>
      </w:pPr>
      <w:r>
        <w:rPr>
          <w:rFonts w:cs="Times New Roman"/>
          <w:sz w:val="24"/>
          <w:szCs w:val="24"/>
        </w:rPr>
        <w:t>Customer Services Unit</w:t>
      </w:r>
    </w:p>
    <w:p w14:paraId="773A3598" w14:textId="77777777" w:rsidR="006E0BF1" w:rsidRDefault="00EE7C19">
      <w:pPr>
        <w:spacing w:line="240" w:lineRule="auto"/>
        <w:rPr>
          <w:rFonts w:cs="Times New Roman"/>
          <w:sz w:val="24"/>
          <w:szCs w:val="24"/>
        </w:rPr>
      </w:pPr>
      <w:r>
        <w:rPr>
          <w:rFonts w:cs="Times New Roman"/>
          <w:sz w:val="24"/>
          <w:szCs w:val="24"/>
        </w:rPr>
        <w:t>Highbury Corner Magistrates Court</w:t>
      </w:r>
    </w:p>
    <w:p w14:paraId="0F2706C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673BAB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773BABF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07" w:history="1">
        <w:r>
          <w:rPr>
            <w:rStyle w:val="Hyperlink"/>
            <w:rFonts w:cs="Times New Roman"/>
            <w:sz w:val="24"/>
            <w:szCs w:val="24"/>
            <w:lang w:eastAsia="en-GB"/>
          </w:rPr>
          <w:t>GLHCORNERMCENQ@hmcts.gsi.gov.uk</w:t>
        </w:r>
      </w:hyperlink>
    </w:p>
    <w:p w14:paraId="47404B24"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088F71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0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1F0084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13 March </w:t>
      </w:r>
      <w:r>
        <w:rPr>
          <w:rFonts w:cs="Times New Roman"/>
          <w:b/>
          <w:bCs/>
          <w:color w:val="000000"/>
          <w:sz w:val="24"/>
          <w:szCs w:val="24"/>
          <w:lang w:eastAsia="en-GB"/>
        </w:rPr>
        <w:t>2014</w:t>
      </w:r>
      <w:r>
        <w:rPr>
          <w:rFonts w:cs="Times New Roman"/>
          <w:color w:val="000000"/>
          <w:sz w:val="24"/>
          <w:szCs w:val="24"/>
          <w:lang w:eastAsia="en-GB"/>
        </w:rPr>
        <w:t xml:space="preserve"> 12:27</w:t>
      </w:r>
    </w:p>
    <w:p w14:paraId="707AC43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30C566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1FF30C2B" w14:textId="77777777" w:rsidR="006E0BF1" w:rsidRDefault="00EE7C19">
      <w:pPr>
        <w:spacing w:line="240" w:lineRule="auto"/>
        <w:rPr>
          <w:rFonts w:cs="Times New Roman"/>
          <w:sz w:val="24"/>
          <w:szCs w:val="24"/>
          <w:lang w:val="en-US"/>
        </w:rPr>
      </w:pPr>
      <w:r>
        <w:rPr>
          <w:rFonts w:cs="Times New Roman"/>
          <w:sz w:val="24"/>
          <w:szCs w:val="24"/>
          <w:lang w:val="en-US"/>
        </w:rPr>
        <w:t>To Whom It May Concern:</w:t>
      </w:r>
    </w:p>
    <w:p w14:paraId="4A267FD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1096,</w:t>
      </w:r>
    </w:p>
    <w:p w14:paraId="42028FF4" w14:textId="77777777" w:rsidR="006E0BF1" w:rsidRDefault="00EE7C19">
      <w:pPr>
        <w:spacing w:line="240" w:lineRule="auto"/>
        <w:rPr>
          <w:rFonts w:cs="Times New Roman"/>
          <w:sz w:val="24"/>
          <w:szCs w:val="24"/>
        </w:rPr>
      </w:pPr>
      <w:r>
        <w:rPr>
          <w:rFonts w:cs="Times New Roman"/>
          <w:sz w:val="24"/>
          <w:szCs w:val="24"/>
        </w:rPr>
        <w:t>I am sorry to keep emailing you, but I still have not had any emails with the data I have asked for. Can you please get back to me with what is going on?</w:t>
      </w:r>
    </w:p>
    <w:p w14:paraId="775956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3952F5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3EA675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1306439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09"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725C9A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12 March </w:t>
      </w:r>
      <w:r>
        <w:rPr>
          <w:rFonts w:cs="Times New Roman"/>
          <w:b/>
          <w:bCs/>
          <w:color w:val="000000"/>
          <w:sz w:val="24"/>
          <w:szCs w:val="24"/>
          <w:lang w:eastAsia="en-GB"/>
        </w:rPr>
        <w:t>2014</w:t>
      </w:r>
      <w:r>
        <w:rPr>
          <w:rFonts w:cs="Times New Roman"/>
          <w:color w:val="000000"/>
          <w:sz w:val="24"/>
          <w:szCs w:val="24"/>
          <w:lang w:eastAsia="en-GB"/>
        </w:rPr>
        <w:t xml:space="preserve"> 12:04</w:t>
      </w:r>
    </w:p>
    <w:p w14:paraId="65B14FF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5E55A1F4"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1632E4B6" w14:textId="77777777" w:rsidR="006E0BF1" w:rsidRDefault="00EE7C19">
      <w:pPr>
        <w:spacing w:line="240" w:lineRule="auto"/>
        <w:rPr>
          <w:rFonts w:cs="Times New Roman"/>
          <w:sz w:val="24"/>
          <w:szCs w:val="24"/>
        </w:rPr>
      </w:pPr>
      <w:r>
        <w:rPr>
          <w:rFonts w:cs="Times New Roman"/>
          <w:sz w:val="24"/>
          <w:szCs w:val="24"/>
        </w:rPr>
        <w:t>Dear Mr Cordell,</w:t>
      </w:r>
    </w:p>
    <w:p w14:paraId="397CD024" w14:textId="77777777" w:rsidR="006E0BF1" w:rsidRDefault="00EE7C19">
      <w:pPr>
        <w:spacing w:line="240" w:lineRule="auto"/>
        <w:rPr>
          <w:rFonts w:cs="Times New Roman"/>
          <w:sz w:val="24"/>
          <w:szCs w:val="24"/>
        </w:rPr>
      </w:pPr>
      <w:r>
        <w:rPr>
          <w:rFonts w:cs="Times New Roman"/>
          <w:sz w:val="24"/>
          <w:szCs w:val="24"/>
        </w:rPr>
        <w:t>Our colleague is searching for the files now: I will send whatever she finds today. She will be continuing to search for files tomorrow also.</w:t>
      </w:r>
    </w:p>
    <w:p w14:paraId="0449CD7F" w14:textId="77777777" w:rsidR="006E0BF1" w:rsidRDefault="00EE7C19">
      <w:pPr>
        <w:spacing w:line="240" w:lineRule="auto"/>
        <w:rPr>
          <w:rFonts w:cs="Times New Roman"/>
          <w:sz w:val="24"/>
          <w:szCs w:val="24"/>
        </w:rPr>
      </w:pPr>
      <w:r>
        <w:rPr>
          <w:rFonts w:cs="Times New Roman"/>
          <w:sz w:val="24"/>
          <w:szCs w:val="24"/>
        </w:rPr>
        <w:t>Regards,</w:t>
      </w:r>
    </w:p>
    <w:p w14:paraId="1E5D4181" w14:textId="77777777" w:rsidR="006E0BF1" w:rsidRDefault="00EE7C19">
      <w:pPr>
        <w:spacing w:line="240" w:lineRule="auto"/>
        <w:rPr>
          <w:rFonts w:cs="Times New Roman"/>
          <w:sz w:val="24"/>
          <w:szCs w:val="24"/>
        </w:rPr>
      </w:pPr>
      <w:r>
        <w:rPr>
          <w:rFonts w:cs="Times New Roman"/>
          <w:sz w:val="24"/>
          <w:szCs w:val="24"/>
        </w:rPr>
        <w:t>Customer Services Unit</w:t>
      </w:r>
    </w:p>
    <w:p w14:paraId="7AA6A676" w14:textId="77777777" w:rsidR="006E0BF1" w:rsidRDefault="00EE7C19">
      <w:pPr>
        <w:spacing w:line="240" w:lineRule="auto"/>
        <w:rPr>
          <w:rFonts w:cs="Times New Roman"/>
          <w:sz w:val="24"/>
          <w:szCs w:val="24"/>
        </w:rPr>
      </w:pPr>
      <w:r>
        <w:rPr>
          <w:rFonts w:cs="Times New Roman"/>
          <w:sz w:val="24"/>
          <w:szCs w:val="24"/>
        </w:rPr>
        <w:t>Highbury Corner Magistrates Court</w:t>
      </w:r>
    </w:p>
    <w:p w14:paraId="664CEA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2FC6CD9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78CB013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10" w:history="1">
        <w:r>
          <w:rPr>
            <w:rStyle w:val="Hyperlink"/>
            <w:rFonts w:cs="Times New Roman"/>
            <w:sz w:val="24"/>
            <w:szCs w:val="24"/>
            <w:lang w:eastAsia="en-GB"/>
          </w:rPr>
          <w:t>GLHCORNERMCENQ@hmcts.gsi.gov.uk</w:t>
        </w:r>
      </w:hyperlink>
    </w:p>
    <w:p w14:paraId="1EFA5427"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047B26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1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37DD7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12 March </w:t>
      </w:r>
      <w:r>
        <w:rPr>
          <w:rFonts w:cs="Times New Roman"/>
          <w:b/>
          <w:bCs/>
          <w:color w:val="000000"/>
          <w:sz w:val="24"/>
          <w:szCs w:val="24"/>
          <w:lang w:eastAsia="en-GB"/>
        </w:rPr>
        <w:t>2014</w:t>
      </w:r>
      <w:r>
        <w:rPr>
          <w:rFonts w:cs="Times New Roman"/>
          <w:color w:val="000000"/>
          <w:sz w:val="24"/>
          <w:szCs w:val="24"/>
          <w:lang w:eastAsia="en-GB"/>
        </w:rPr>
        <w:t xml:space="preserve"> 11:59</w:t>
      </w:r>
    </w:p>
    <w:p w14:paraId="0DB965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1C6BAF77"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6A373794" w14:textId="77777777" w:rsidR="006E0BF1" w:rsidRDefault="00EE7C19">
      <w:pPr>
        <w:spacing w:line="240" w:lineRule="auto"/>
        <w:rPr>
          <w:rFonts w:cs="Times New Roman"/>
          <w:sz w:val="24"/>
          <w:szCs w:val="24"/>
        </w:rPr>
      </w:pPr>
      <w:r>
        <w:rPr>
          <w:rFonts w:cs="Times New Roman"/>
          <w:sz w:val="24"/>
          <w:szCs w:val="24"/>
        </w:rPr>
        <w:t>To Whom It May Concern:</w:t>
      </w:r>
    </w:p>
    <w:p w14:paraId="635C1051" w14:textId="77777777" w:rsidR="006E0BF1" w:rsidRDefault="00EE7C19">
      <w:pPr>
        <w:spacing w:line="240" w:lineRule="auto"/>
        <w:rPr>
          <w:rFonts w:cs="Times New Roman"/>
          <w:sz w:val="24"/>
          <w:szCs w:val="24"/>
          <w:lang w:eastAsia="en-GB"/>
        </w:rPr>
      </w:pPr>
      <w:r>
        <w:rPr>
          <w:rFonts w:cs="Times New Roman"/>
          <w:sz w:val="24"/>
          <w:szCs w:val="24"/>
        </w:rPr>
        <w:t>I am writing this to see if there is any news as to the data I asked for. I was hoping to have got an email yesterday with some information due to the email you sent me on the</w:t>
      </w:r>
      <w:r>
        <w:rPr>
          <w:rFonts w:cs="Times New Roman"/>
          <w:sz w:val="24"/>
          <w:szCs w:val="24"/>
          <w:lang w:eastAsia="en-GB"/>
        </w:rPr>
        <w:t xml:space="preserve"> 10/02/</w:t>
      </w:r>
      <w:r>
        <w:rPr>
          <w:rFonts w:cs="Times New Roman"/>
          <w:b/>
          <w:bCs/>
          <w:sz w:val="24"/>
          <w:szCs w:val="24"/>
          <w:lang w:eastAsia="en-GB"/>
        </w:rPr>
        <w:t>2014</w:t>
      </w:r>
      <w:r>
        <w:rPr>
          <w:rFonts w:cs="Times New Roman"/>
          <w:sz w:val="24"/>
          <w:szCs w:val="24"/>
          <w:lang w:eastAsia="en-GB"/>
        </w:rPr>
        <w:t xml:space="preserve"> </w:t>
      </w:r>
      <w:r>
        <w:rPr>
          <w:rFonts w:cs="Times New Roman"/>
          <w:sz w:val="24"/>
          <w:szCs w:val="24"/>
        </w:rPr>
        <w:t>but I did not. I understand that the court is only open Tuesday to Thursday which only give till tomorrow as you are aware, I am back in court on the</w:t>
      </w:r>
      <w:r>
        <w:rPr>
          <w:rFonts w:cs="Times New Roman"/>
          <w:sz w:val="24"/>
          <w:szCs w:val="24"/>
          <w:lang w:eastAsia="en-GB"/>
        </w:rPr>
        <w:t xml:space="preserve"> 18/03/</w:t>
      </w:r>
      <w:r>
        <w:rPr>
          <w:rFonts w:cs="Times New Roman"/>
          <w:b/>
          <w:bCs/>
          <w:sz w:val="24"/>
          <w:szCs w:val="24"/>
          <w:lang w:eastAsia="en-GB"/>
        </w:rPr>
        <w:t>2014</w:t>
      </w:r>
      <w:r>
        <w:rPr>
          <w:rFonts w:cs="Times New Roman"/>
          <w:sz w:val="24"/>
          <w:szCs w:val="24"/>
          <w:lang w:eastAsia="en-GB"/>
        </w:rPr>
        <w:t xml:space="preserve"> </w:t>
      </w:r>
      <w:r>
        <w:rPr>
          <w:rFonts w:cs="Times New Roman"/>
          <w:sz w:val="24"/>
          <w:szCs w:val="24"/>
        </w:rPr>
        <w:t>which if I do not get anything by tomorrow, I will have to go into court then with nothing as the court would be closed. Could you therefore let me know if the data I have asked for will be available by?</w:t>
      </w:r>
    </w:p>
    <w:p w14:paraId="5DEACE5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tomorrow?</w:t>
      </w:r>
    </w:p>
    <w:p w14:paraId="13F9B9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6E50B5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2958C0C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4CE806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12"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7C4F55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10 March </w:t>
      </w:r>
      <w:r>
        <w:rPr>
          <w:rFonts w:cs="Times New Roman"/>
          <w:b/>
          <w:bCs/>
          <w:color w:val="000000"/>
          <w:sz w:val="24"/>
          <w:szCs w:val="24"/>
          <w:lang w:eastAsia="en-GB"/>
        </w:rPr>
        <w:t>2014</w:t>
      </w:r>
      <w:r>
        <w:rPr>
          <w:rFonts w:cs="Times New Roman"/>
          <w:color w:val="000000"/>
          <w:sz w:val="24"/>
          <w:szCs w:val="24"/>
          <w:lang w:eastAsia="en-GB"/>
        </w:rPr>
        <w:t xml:space="preserve"> 12:59</w:t>
      </w:r>
    </w:p>
    <w:p w14:paraId="0A8BA9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2AFF1564" w14:textId="77777777" w:rsidR="006E0BF1" w:rsidRDefault="00EE7C19">
      <w:pPr>
        <w:spacing w:line="240" w:lineRule="auto"/>
        <w:rPr>
          <w:rFonts w:cs="Times New Roman"/>
          <w:b/>
          <w:sz w:val="24"/>
          <w:szCs w:val="24"/>
          <w:u w:val="single"/>
          <w:lang w:val="en-US"/>
        </w:rPr>
      </w:pPr>
      <w:r>
        <w:rPr>
          <w:rFonts w:cs="Times New Roman"/>
          <w:b/>
          <w:color w:val="000000"/>
          <w:sz w:val="24"/>
          <w:szCs w:val="24"/>
          <w:lang w:val="en-US"/>
        </w:rPr>
        <w:t xml:space="preserve">Subject: RE: </w:t>
      </w:r>
      <w:r>
        <w:rPr>
          <w:rFonts w:cs="Times New Roman"/>
          <w:color w:val="000000"/>
          <w:sz w:val="24"/>
          <w:szCs w:val="24"/>
          <w:lang w:val="en-US"/>
        </w:rPr>
        <w:t>Simon Cordell Errors on Cases.</w:t>
      </w:r>
    </w:p>
    <w:p w14:paraId="16E45BF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1097,</w:t>
      </w:r>
    </w:p>
    <w:p w14:paraId="51A90D3D" w14:textId="77777777" w:rsidR="006E0BF1" w:rsidRDefault="00EE7C19">
      <w:pPr>
        <w:spacing w:line="240" w:lineRule="auto"/>
        <w:rPr>
          <w:rFonts w:cs="Times New Roman"/>
          <w:sz w:val="24"/>
          <w:szCs w:val="24"/>
        </w:rPr>
      </w:pPr>
      <w:r>
        <w:rPr>
          <w:rFonts w:cs="Times New Roman"/>
          <w:sz w:val="24"/>
          <w:szCs w:val="24"/>
        </w:rPr>
        <w:t>Dear Mr Cordell,</w:t>
      </w:r>
    </w:p>
    <w:p w14:paraId="5D6DB653" w14:textId="77777777" w:rsidR="006E0BF1" w:rsidRDefault="00EE7C19">
      <w:pPr>
        <w:spacing w:line="240" w:lineRule="auto"/>
        <w:rPr>
          <w:rFonts w:cs="Times New Roman"/>
          <w:sz w:val="24"/>
          <w:szCs w:val="24"/>
        </w:rPr>
      </w:pPr>
      <w:r>
        <w:rPr>
          <w:rFonts w:cs="Times New Roman"/>
          <w:sz w:val="24"/>
          <w:szCs w:val="24"/>
        </w:rPr>
        <w:t>As confirmed to Mrs Cordell last week, a member of staff at Tottenham Magistrates Court will research the Registers listed and copies will be sent, by email, to you as we recover them. The Court opens Tuesday to Thursday: we hope to have at least some of the records for you tomorrow.</w:t>
      </w:r>
    </w:p>
    <w:p w14:paraId="54F86DD6" w14:textId="77777777" w:rsidR="006E0BF1" w:rsidRDefault="00EE7C19">
      <w:pPr>
        <w:spacing w:line="240" w:lineRule="auto"/>
        <w:rPr>
          <w:rFonts w:cs="Times New Roman"/>
          <w:sz w:val="24"/>
          <w:szCs w:val="24"/>
        </w:rPr>
      </w:pPr>
      <w:r>
        <w:rPr>
          <w:rFonts w:cs="Times New Roman"/>
          <w:sz w:val="24"/>
          <w:szCs w:val="24"/>
        </w:rPr>
        <w:t>Regards,</w:t>
      </w:r>
    </w:p>
    <w:p w14:paraId="599A82DB" w14:textId="77777777" w:rsidR="006E0BF1" w:rsidRDefault="00EE7C19">
      <w:pPr>
        <w:spacing w:line="240" w:lineRule="auto"/>
        <w:rPr>
          <w:rFonts w:cs="Times New Roman"/>
          <w:sz w:val="24"/>
          <w:szCs w:val="24"/>
        </w:rPr>
      </w:pPr>
      <w:r>
        <w:rPr>
          <w:rFonts w:cs="Times New Roman"/>
          <w:sz w:val="24"/>
          <w:szCs w:val="24"/>
        </w:rPr>
        <w:t>Customer Services Unit</w:t>
      </w:r>
    </w:p>
    <w:p w14:paraId="179AFCC7" w14:textId="77777777" w:rsidR="006E0BF1" w:rsidRDefault="00EE7C19">
      <w:pPr>
        <w:spacing w:line="240" w:lineRule="auto"/>
        <w:rPr>
          <w:rFonts w:cs="Times New Roman"/>
          <w:sz w:val="24"/>
          <w:szCs w:val="24"/>
        </w:rPr>
      </w:pPr>
      <w:r>
        <w:rPr>
          <w:rFonts w:cs="Times New Roman"/>
          <w:sz w:val="24"/>
          <w:szCs w:val="24"/>
        </w:rPr>
        <w:t>Highbury Corner Magistrates Court</w:t>
      </w:r>
    </w:p>
    <w:p w14:paraId="2FE0236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44BA05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2F7F25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13" w:history="1">
        <w:r>
          <w:rPr>
            <w:rStyle w:val="Hyperlink"/>
            <w:rFonts w:cs="Times New Roman"/>
            <w:sz w:val="24"/>
            <w:szCs w:val="24"/>
            <w:lang w:eastAsia="en-GB"/>
          </w:rPr>
          <w:t>GLHCORNERMCENQ@hmcts.gsi.gov.uk</w:t>
        </w:r>
      </w:hyperlink>
    </w:p>
    <w:p w14:paraId="3BDC1C19"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062EC73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14"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B9E7F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10 March </w:t>
      </w:r>
      <w:r>
        <w:rPr>
          <w:rFonts w:cs="Times New Roman"/>
          <w:b/>
          <w:bCs/>
          <w:color w:val="000000"/>
          <w:sz w:val="24"/>
          <w:szCs w:val="24"/>
          <w:lang w:eastAsia="en-GB"/>
        </w:rPr>
        <w:t>2014</w:t>
      </w:r>
      <w:r>
        <w:rPr>
          <w:rFonts w:cs="Times New Roman"/>
          <w:color w:val="000000"/>
          <w:sz w:val="24"/>
          <w:szCs w:val="24"/>
          <w:lang w:eastAsia="en-GB"/>
        </w:rPr>
        <w:t xml:space="preserve"> 12:43</w:t>
      </w:r>
    </w:p>
    <w:p w14:paraId="1A8A38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43B12A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7EB81BCE" w14:textId="77777777" w:rsidR="006E0BF1" w:rsidRDefault="00EE7C19">
      <w:pPr>
        <w:spacing w:line="240" w:lineRule="auto"/>
        <w:rPr>
          <w:rFonts w:cs="Times New Roman"/>
          <w:sz w:val="24"/>
          <w:szCs w:val="24"/>
        </w:rPr>
      </w:pPr>
      <w:r>
        <w:rPr>
          <w:rFonts w:cs="Times New Roman"/>
          <w:sz w:val="24"/>
          <w:szCs w:val="24"/>
        </w:rPr>
        <w:t>To Whom It May Concern:</w:t>
      </w:r>
    </w:p>
    <w:p w14:paraId="780FAD96" w14:textId="77777777" w:rsidR="006E0BF1" w:rsidRDefault="00EE7C19">
      <w:pPr>
        <w:spacing w:line="240" w:lineRule="auto"/>
        <w:rPr>
          <w:rFonts w:cs="Times New Roman"/>
          <w:sz w:val="24"/>
          <w:szCs w:val="24"/>
        </w:rPr>
      </w:pPr>
      <w:r>
        <w:rPr>
          <w:rFonts w:cs="Times New Roman"/>
          <w:sz w:val="24"/>
          <w:szCs w:val="24"/>
        </w:rPr>
        <w:t>I am writing this email to see if there is any update to the information that I have asked for.</w:t>
      </w:r>
    </w:p>
    <w:p w14:paraId="0C834829" w14:textId="77777777" w:rsidR="006E0BF1" w:rsidRDefault="00EE7C19">
      <w:pPr>
        <w:spacing w:line="240" w:lineRule="auto"/>
        <w:rPr>
          <w:rFonts w:cs="Times New Roman"/>
          <w:sz w:val="24"/>
          <w:szCs w:val="24"/>
        </w:rPr>
      </w:pPr>
      <w:r>
        <w:rPr>
          <w:rFonts w:cs="Times New Roman"/>
          <w:sz w:val="24"/>
          <w:szCs w:val="24"/>
        </w:rPr>
        <w:t>Regards</w:t>
      </w:r>
    </w:p>
    <w:p w14:paraId="2373F954" w14:textId="77777777" w:rsidR="006E0BF1" w:rsidRDefault="00EE7C19">
      <w:pPr>
        <w:spacing w:line="240" w:lineRule="auto"/>
        <w:rPr>
          <w:rFonts w:cs="Times New Roman"/>
          <w:sz w:val="24"/>
          <w:szCs w:val="24"/>
        </w:rPr>
      </w:pPr>
      <w:r>
        <w:rPr>
          <w:rFonts w:cs="Times New Roman"/>
          <w:sz w:val="24"/>
          <w:szCs w:val="24"/>
        </w:rPr>
        <w:t>Simon Cordell</w:t>
      </w:r>
    </w:p>
    <w:p w14:paraId="3330DA5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743518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15"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340302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March </w:t>
      </w:r>
      <w:r>
        <w:rPr>
          <w:rFonts w:cs="Times New Roman"/>
          <w:b/>
          <w:bCs/>
          <w:color w:val="000000"/>
          <w:sz w:val="24"/>
          <w:szCs w:val="24"/>
          <w:lang w:eastAsia="en-GB"/>
        </w:rPr>
        <w:t>2014</w:t>
      </w:r>
      <w:r>
        <w:rPr>
          <w:rFonts w:cs="Times New Roman"/>
          <w:color w:val="000000"/>
          <w:sz w:val="24"/>
          <w:szCs w:val="24"/>
          <w:lang w:eastAsia="en-GB"/>
        </w:rPr>
        <w:t xml:space="preserve"> 15:23</w:t>
      </w:r>
    </w:p>
    <w:p w14:paraId="727FC0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2A113F7E"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72BD86EF" w14:textId="77777777" w:rsidR="006E0BF1" w:rsidRDefault="00EE7C19">
      <w:pPr>
        <w:spacing w:line="240" w:lineRule="auto"/>
        <w:rPr>
          <w:rFonts w:cs="Times New Roman"/>
          <w:sz w:val="24"/>
          <w:szCs w:val="24"/>
        </w:rPr>
      </w:pPr>
      <w:r>
        <w:rPr>
          <w:rFonts w:cs="Times New Roman"/>
          <w:sz w:val="24"/>
          <w:szCs w:val="24"/>
        </w:rPr>
        <w:t>Dear Mr Cordell,</w:t>
      </w:r>
    </w:p>
    <w:p w14:paraId="6BEE6792" w14:textId="77777777" w:rsidR="006E0BF1" w:rsidRDefault="00EE7C19">
      <w:pPr>
        <w:spacing w:line="240" w:lineRule="auto"/>
        <w:rPr>
          <w:rFonts w:cs="Times New Roman"/>
          <w:sz w:val="24"/>
          <w:szCs w:val="24"/>
        </w:rPr>
      </w:pPr>
      <w:r>
        <w:rPr>
          <w:rFonts w:cs="Times New Roman"/>
          <w:sz w:val="24"/>
          <w:szCs w:val="24"/>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340849D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1098,</w:t>
      </w:r>
    </w:p>
    <w:p w14:paraId="3D05BC6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2019D2E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 Unit</w:t>
      </w:r>
    </w:p>
    <w:p w14:paraId="19BD8C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Highbury Corner Magistrates Court</w:t>
      </w:r>
    </w:p>
    <w:p w14:paraId="17B8E3B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2B048C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6899184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16" w:history="1">
        <w:r>
          <w:rPr>
            <w:rStyle w:val="Hyperlink"/>
            <w:rFonts w:cs="Times New Roman"/>
            <w:sz w:val="24"/>
            <w:szCs w:val="24"/>
            <w:lang w:eastAsia="en-GB"/>
          </w:rPr>
          <w:t>GLHCORNERMCENQ@hmcts.gsi.gov.uk</w:t>
        </w:r>
      </w:hyperlink>
    </w:p>
    <w:p w14:paraId="5444B31B"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w:t>
      </w:r>
    </w:p>
    <w:p w14:paraId="6A97FACF" w14:textId="77777777" w:rsidR="006E0BF1" w:rsidRDefault="00EE7C19">
      <w:pPr>
        <w:spacing w:line="240" w:lineRule="auto"/>
        <w:rPr>
          <w:rFonts w:cs="Times New Roman"/>
          <w:sz w:val="24"/>
          <w:szCs w:val="24"/>
        </w:rPr>
      </w:pPr>
      <w:r>
        <w:rPr>
          <w:rFonts w:cs="Times New Roman"/>
          <w:sz w:val="24"/>
          <w:szCs w:val="24"/>
        </w:rPr>
        <w:t>which may bind the Ministry of Justice in any way via electronic means.</w:t>
      </w:r>
    </w:p>
    <w:p w14:paraId="637DB58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1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8AA168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March </w:t>
      </w:r>
      <w:r>
        <w:rPr>
          <w:rFonts w:cs="Times New Roman"/>
          <w:b/>
          <w:bCs/>
          <w:color w:val="000000"/>
          <w:sz w:val="24"/>
          <w:szCs w:val="24"/>
          <w:lang w:eastAsia="en-GB"/>
        </w:rPr>
        <w:t>2014</w:t>
      </w:r>
      <w:r>
        <w:rPr>
          <w:rFonts w:cs="Times New Roman"/>
          <w:color w:val="000000"/>
          <w:sz w:val="24"/>
          <w:szCs w:val="24"/>
          <w:lang w:eastAsia="en-GB"/>
        </w:rPr>
        <w:t xml:space="preserve"> 15:08</w:t>
      </w:r>
    </w:p>
    <w:p w14:paraId="602FC1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23124CF7"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101F5801" w14:textId="77777777" w:rsidR="006E0BF1" w:rsidRDefault="00EE7C19">
      <w:pPr>
        <w:spacing w:line="240" w:lineRule="auto"/>
        <w:rPr>
          <w:rFonts w:cs="Times New Roman"/>
          <w:sz w:val="24"/>
          <w:szCs w:val="24"/>
        </w:rPr>
      </w:pPr>
      <w:r>
        <w:rPr>
          <w:rFonts w:cs="Times New Roman"/>
          <w:sz w:val="24"/>
          <w:szCs w:val="24"/>
        </w:rPr>
        <w:t>To Whom It May Concern:</w:t>
      </w:r>
    </w:p>
    <w:p w14:paraId="1D7FE1A7" w14:textId="77777777" w:rsidR="006E0BF1" w:rsidRDefault="00EE7C19">
      <w:pPr>
        <w:spacing w:line="240" w:lineRule="auto"/>
        <w:rPr>
          <w:rFonts w:cs="Times New Roman"/>
          <w:sz w:val="24"/>
          <w:szCs w:val="24"/>
        </w:rPr>
      </w:pPr>
      <w:r>
        <w:rPr>
          <w:rFonts w:cs="Times New Roman"/>
          <w:sz w:val="24"/>
          <w:szCs w:val="24"/>
        </w:rPr>
        <w:t>I am wondering if there is any update, as I am in Woolwich Crown Court tomorrow and as said I wanted the</w:t>
      </w:r>
    </w:p>
    <w:p w14:paraId="4E007B7D" w14:textId="77777777" w:rsidR="006E0BF1" w:rsidRDefault="00EE7C19">
      <w:pPr>
        <w:spacing w:line="240" w:lineRule="auto"/>
        <w:rPr>
          <w:rFonts w:cs="Times New Roman"/>
          <w:sz w:val="24"/>
          <w:szCs w:val="24"/>
        </w:rPr>
      </w:pPr>
      <w:r>
        <w:rPr>
          <w:rFonts w:cs="Times New Roman"/>
          <w:sz w:val="24"/>
          <w:szCs w:val="24"/>
        </w:rPr>
        <w:t>information before I went to court.</w:t>
      </w:r>
    </w:p>
    <w:p w14:paraId="038E509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5B767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680DA31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1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E3642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14:39</w:t>
      </w:r>
    </w:p>
    <w:p w14:paraId="329A96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6F9943D1"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65CB8BFB" w14:textId="77777777" w:rsidR="006E0BF1" w:rsidRDefault="00EE7C19">
      <w:pPr>
        <w:spacing w:line="240" w:lineRule="auto"/>
        <w:rPr>
          <w:rFonts w:cs="Times New Roman"/>
          <w:sz w:val="24"/>
          <w:szCs w:val="24"/>
        </w:rPr>
      </w:pPr>
      <w:r>
        <w:rPr>
          <w:rFonts w:cs="Times New Roman"/>
          <w:sz w:val="24"/>
          <w:szCs w:val="24"/>
        </w:rPr>
        <w:t>To Whom It May Concern:</w:t>
      </w:r>
    </w:p>
    <w:p w14:paraId="4CC5FB1E" w14:textId="77777777" w:rsidR="006E0BF1" w:rsidRDefault="00EE7C19">
      <w:pPr>
        <w:spacing w:line="240" w:lineRule="auto"/>
        <w:rPr>
          <w:rFonts w:cs="Times New Roman"/>
          <w:sz w:val="24"/>
          <w:szCs w:val="24"/>
          <w:lang w:eastAsia="en-GB"/>
        </w:rPr>
      </w:pPr>
      <w:r>
        <w:rPr>
          <w:rFonts w:cs="Times New Roman"/>
          <w:sz w:val="24"/>
          <w:szCs w:val="24"/>
        </w:rPr>
        <w:t xml:space="preserve">After your email dated the </w:t>
      </w:r>
      <w:r>
        <w:rPr>
          <w:rFonts w:cs="Times New Roman"/>
          <w:sz w:val="24"/>
          <w:szCs w:val="24"/>
          <w:lang w:eastAsia="en-GB"/>
        </w:rPr>
        <w:t>21/02/</w:t>
      </w:r>
      <w:r>
        <w:rPr>
          <w:rFonts w:cs="Times New Roman"/>
          <w:b/>
          <w:bCs/>
          <w:sz w:val="24"/>
          <w:szCs w:val="24"/>
          <w:lang w:eastAsia="en-GB"/>
        </w:rPr>
        <w:t>2014</w:t>
      </w:r>
      <w:r>
        <w:rPr>
          <w:rFonts w:cs="Times New Roman"/>
          <w:sz w:val="24"/>
          <w:szCs w:val="24"/>
          <w:lang w:eastAsia="en-GB"/>
        </w:rPr>
        <w:t xml:space="preserve"> </w:t>
      </w:r>
      <w:r>
        <w:rPr>
          <w:rFonts w:cs="Times New Roman"/>
          <w:sz w:val="24"/>
          <w:szCs w:val="24"/>
        </w:rPr>
        <w:t xml:space="preserve">I was thinking that you would be searching for the data from the week of the </w:t>
      </w:r>
      <w:r>
        <w:rPr>
          <w:rFonts w:cs="Times New Roman"/>
          <w:b/>
          <w:bCs/>
          <w:sz w:val="24"/>
          <w:szCs w:val="24"/>
        </w:rPr>
        <w:t>24/02/2014</w:t>
      </w:r>
      <w:r>
        <w:rPr>
          <w:rFonts w:cs="Times New Roman"/>
          <w:sz w:val="24"/>
          <w:szCs w:val="24"/>
        </w:rPr>
        <w:t xml:space="preserve"> as this is what it said in the email. As I said in my 1st email when asking for the information I have a case that is at Woolwich crown court and I am having problems with my bail due to the records on me PNC, I am due in court maybe tomorrow or this week as my solicitor is putting into court to have a hearing and I wanted to have any errors on the PNC addressed at court.</w:t>
      </w:r>
    </w:p>
    <w:p w14:paraId="623F8D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3B1346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6D7707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0A67C8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19"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4A8AE64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13:48</w:t>
      </w:r>
    </w:p>
    <w:p w14:paraId="4DB0D9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14898E90"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7C2EE8A6" w14:textId="77777777" w:rsidR="006E0BF1" w:rsidRDefault="00EE7C19">
      <w:pPr>
        <w:spacing w:line="240" w:lineRule="auto"/>
        <w:rPr>
          <w:rFonts w:cs="Times New Roman"/>
          <w:sz w:val="24"/>
          <w:szCs w:val="24"/>
        </w:rPr>
      </w:pPr>
      <w:r>
        <w:rPr>
          <w:rFonts w:cs="Times New Roman"/>
          <w:sz w:val="24"/>
          <w:szCs w:val="24"/>
        </w:rPr>
        <w:t>Dear Mr Cordell,</w:t>
      </w:r>
    </w:p>
    <w:p w14:paraId="2EA02D4E" w14:textId="77777777" w:rsidR="006E0BF1" w:rsidRDefault="00EE7C19">
      <w:pPr>
        <w:spacing w:line="240" w:lineRule="auto"/>
        <w:rPr>
          <w:rFonts w:cs="Times New Roman"/>
          <w:sz w:val="24"/>
          <w:szCs w:val="24"/>
        </w:rPr>
      </w:pPr>
      <w:r>
        <w:rPr>
          <w:rFonts w:cs="Times New Roman"/>
          <w:sz w:val="24"/>
          <w:szCs w:val="24"/>
        </w:rPr>
        <w:t>Staff will be searching for the requested Registers from tomorrow. We will contact you as soon as this is done</w:t>
      </w:r>
    </w:p>
    <w:p w14:paraId="51F6CCB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1099,</w:t>
      </w:r>
    </w:p>
    <w:p w14:paraId="0417ADD2" w14:textId="77777777" w:rsidR="006E0BF1" w:rsidRDefault="00EE7C19">
      <w:pPr>
        <w:spacing w:line="240" w:lineRule="auto"/>
        <w:rPr>
          <w:rFonts w:cs="Times New Roman"/>
          <w:sz w:val="24"/>
          <w:szCs w:val="24"/>
        </w:rPr>
      </w:pPr>
      <w:r>
        <w:rPr>
          <w:rFonts w:cs="Times New Roman"/>
          <w:sz w:val="24"/>
          <w:szCs w:val="24"/>
        </w:rPr>
        <w:t>Regards,</w:t>
      </w:r>
    </w:p>
    <w:p w14:paraId="1B740D02" w14:textId="77777777" w:rsidR="006E0BF1" w:rsidRDefault="00EE7C19">
      <w:pPr>
        <w:spacing w:line="240" w:lineRule="auto"/>
        <w:rPr>
          <w:rFonts w:cs="Times New Roman"/>
          <w:sz w:val="24"/>
          <w:szCs w:val="24"/>
        </w:rPr>
      </w:pPr>
      <w:r>
        <w:rPr>
          <w:rFonts w:cs="Times New Roman"/>
          <w:sz w:val="24"/>
          <w:szCs w:val="24"/>
        </w:rPr>
        <w:t>Customer Services Unit</w:t>
      </w:r>
    </w:p>
    <w:p w14:paraId="4E23D6A6" w14:textId="77777777" w:rsidR="006E0BF1" w:rsidRDefault="00EE7C19">
      <w:pPr>
        <w:spacing w:line="240" w:lineRule="auto"/>
        <w:rPr>
          <w:rFonts w:cs="Times New Roman"/>
          <w:sz w:val="24"/>
          <w:szCs w:val="24"/>
        </w:rPr>
      </w:pPr>
      <w:r>
        <w:rPr>
          <w:rFonts w:cs="Times New Roman"/>
          <w:sz w:val="24"/>
          <w:szCs w:val="24"/>
        </w:rPr>
        <w:t>Highbury Corner Magistrates Court</w:t>
      </w:r>
    </w:p>
    <w:p w14:paraId="4FEE7E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0B80E9B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6B9399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email:</w:t>
      </w:r>
    </w:p>
    <w:p w14:paraId="186D0E2B" w14:textId="77777777" w:rsidR="006E0BF1" w:rsidRDefault="00EE7C19">
      <w:pPr>
        <w:autoSpaceDE w:val="0"/>
        <w:autoSpaceDN w:val="0"/>
        <w:adjustRightInd w:val="0"/>
        <w:spacing w:line="240" w:lineRule="auto"/>
        <w:rPr>
          <w:rFonts w:cs="Times New Roman"/>
          <w:color w:val="000000"/>
          <w:sz w:val="24"/>
          <w:szCs w:val="24"/>
          <w:lang w:eastAsia="en-GB"/>
        </w:rPr>
      </w:pPr>
      <w:hyperlink r:id="rId720" w:history="1">
        <w:r>
          <w:rPr>
            <w:rStyle w:val="Hyperlink"/>
            <w:rFonts w:cs="Times New Roman"/>
            <w:sz w:val="24"/>
            <w:szCs w:val="24"/>
            <w:lang w:eastAsia="en-GB"/>
          </w:rPr>
          <w:t>GLHCORNERMCENQ@hmcts.gsi.gov.uk</w:t>
        </w:r>
      </w:hyperlink>
    </w:p>
    <w:p w14:paraId="2AC55061"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6EA95B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2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7215E17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13:22</w:t>
      </w:r>
    </w:p>
    <w:p w14:paraId="4C76E4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083269DA"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11138A58" w14:textId="77777777" w:rsidR="006E0BF1" w:rsidRDefault="00EE7C19">
      <w:pPr>
        <w:spacing w:line="240" w:lineRule="auto"/>
        <w:rPr>
          <w:rFonts w:cs="Times New Roman"/>
          <w:sz w:val="24"/>
          <w:szCs w:val="24"/>
        </w:rPr>
      </w:pPr>
      <w:r>
        <w:rPr>
          <w:rFonts w:cs="Times New Roman"/>
          <w:sz w:val="24"/>
          <w:szCs w:val="24"/>
        </w:rPr>
        <w:t>To Whom It May Concern:</w:t>
      </w:r>
    </w:p>
    <w:p w14:paraId="35AF03A6" w14:textId="77777777" w:rsidR="006E0BF1" w:rsidRDefault="00EE7C19">
      <w:pPr>
        <w:spacing w:line="240" w:lineRule="auto"/>
        <w:rPr>
          <w:rFonts w:cs="Times New Roman"/>
          <w:sz w:val="24"/>
          <w:szCs w:val="24"/>
        </w:rPr>
      </w:pPr>
      <w:r>
        <w:rPr>
          <w:rFonts w:cs="Times New Roman"/>
          <w:sz w:val="24"/>
          <w:szCs w:val="24"/>
        </w:rPr>
        <w:t>I was wondering if there were any updates as to the data, I have asked for so that I can check cases against me PNC file.</w:t>
      </w:r>
    </w:p>
    <w:p w14:paraId="162BBB31" w14:textId="77777777" w:rsidR="006E0BF1" w:rsidRDefault="00EE7C19">
      <w:pPr>
        <w:spacing w:line="240" w:lineRule="auto"/>
        <w:rPr>
          <w:rFonts w:cs="Times New Roman"/>
          <w:sz w:val="24"/>
          <w:szCs w:val="24"/>
        </w:rPr>
      </w:pPr>
      <w:r>
        <w:rPr>
          <w:rFonts w:cs="Times New Roman"/>
          <w:sz w:val="24"/>
          <w:szCs w:val="24"/>
        </w:rPr>
        <w:t>Regards</w:t>
      </w:r>
    </w:p>
    <w:p w14:paraId="26B91002" w14:textId="77777777" w:rsidR="006E0BF1" w:rsidRDefault="00EE7C19">
      <w:pPr>
        <w:spacing w:line="240" w:lineRule="auto"/>
        <w:rPr>
          <w:rFonts w:cs="Times New Roman"/>
          <w:sz w:val="24"/>
          <w:szCs w:val="24"/>
        </w:rPr>
      </w:pPr>
      <w:r>
        <w:rPr>
          <w:rFonts w:cs="Times New Roman"/>
          <w:sz w:val="24"/>
          <w:szCs w:val="24"/>
        </w:rPr>
        <w:t>Simon Cordell</w:t>
      </w:r>
    </w:p>
    <w:p w14:paraId="24A7E1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57946D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22"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744971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February </w:t>
      </w:r>
      <w:r>
        <w:rPr>
          <w:rFonts w:cs="Times New Roman"/>
          <w:b/>
          <w:bCs/>
          <w:color w:val="000000"/>
          <w:sz w:val="24"/>
          <w:szCs w:val="24"/>
          <w:lang w:eastAsia="en-GB"/>
        </w:rPr>
        <w:t>2014</w:t>
      </w:r>
      <w:r>
        <w:rPr>
          <w:rFonts w:cs="Times New Roman"/>
          <w:color w:val="000000"/>
          <w:sz w:val="24"/>
          <w:szCs w:val="24"/>
          <w:lang w:eastAsia="en-GB"/>
        </w:rPr>
        <w:t xml:space="preserve"> 16:06</w:t>
      </w:r>
    </w:p>
    <w:p w14:paraId="409F2C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358197AE"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47A4B5D8" w14:textId="77777777" w:rsidR="006E0BF1" w:rsidRDefault="00EE7C19">
      <w:pPr>
        <w:spacing w:line="240" w:lineRule="auto"/>
        <w:rPr>
          <w:rFonts w:cs="Times New Roman"/>
          <w:sz w:val="24"/>
          <w:szCs w:val="24"/>
        </w:rPr>
      </w:pPr>
      <w:r>
        <w:rPr>
          <w:rFonts w:cs="Times New Roman"/>
          <w:sz w:val="24"/>
          <w:szCs w:val="24"/>
        </w:rPr>
        <w:t>Dear Mr Cordell,</w:t>
      </w:r>
    </w:p>
    <w:p w14:paraId="14E0EBD3" w14:textId="77777777" w:rsidR="006E0BF1" w:rsidRDefault="00EE7C19">
      <w:pPr>
        <w:spacing w:line="240" w:lineRule="auto"/>
        <w:rPr>
          <w:rFonts w:cs="Times New Roman"/>
          <w:sz w:val="24"/>
          <w:szCs w:val="24"/>
        </w:rPr>
      </w:pPr>
      <w:r>
        <w:rPr>
          <w:rFonts w:cs="Times New Roman"/>
          <w:sz w:val="24"/>
          <w:szCs w:val="24"/>
        </w:rPr>
        <w:t>The records you request are at another court. We will begin searching for them next week when the court is open.</w:t>
      </w:r>
    </w:p>
    <w:p w14:paraId="13C3B4A7" w14:textId="77777777" w:rsidR="006E0BF1" w:rsidRDefault="00EE7C19">
      <w:pPr>
        <w:spacing w:line="240" w:lineRule="auto"/>
        <w:rPr>
          <w:rFonts w:cs="Times New Roman"/>
          <w:sz w:val="24"/>
          <w:szCs w:val="24"/>
        </w:rPr>
      </w:pPr>
      <w:r>
        <w:rPr>
          <w:rFonts w:cs="Times New Roman"/>
          <w:sz w:val="24"/>
          <w:szCs w:val="24"/>
        </w:rPr>
        <w:t>Regards,</w:t>
      </w:r>
    </w:p>
    <w:p w14:paraId="55F62A95" w14:textId="77777777" w:rsidR="006E0BF1" w:rsidRDefault="00EE7C19">
      <w:pPr>
        <w:spacing w:line="240" w:lineRule="auto"/>
        <w:rPr>
          <w:rFonts w:cs="Times New Roman"/>
          <w:sz w:val="24"/>
          <w:szCs w:val="24"/>
        </w:rPr>
      </w:pPr>
      <w:r>
        <w:rPr>
          <w:rFonts w:cs="Times New Roman"/>
          <w:sz w:val="24"/>
          <w:szCs w:val="24"/>
        </w:rPr>
        <w:t>Customer Services Unit</w:t>
      </w:r>
    </w:p>
    <w:p w14:paraId="5FCC6DA5" w14:textId="77777777" w:rsidR="006E0BF1" w:rsidRDefault="00EE7C19">
      <w:pPr>
        <w:spacing w:line="240" w:lineRule="auto"/>
        <w:rPr>
          <w:rFonts w:cs="Times New Roman"/>
          <w:sz w:val="24"/>
          <w:szCs w:val="24"/>
        </w:rPr>
      </w:pPr>
      <w:r>
        <w:rPr>
          <w:rFonts w:cs="Times New Roman"/>
          <w:sz w:val="24"/>
          <w:szCs w:val="24"/>
        </w:rPr>
        <w:t>Administration Officer</w:t>
      </w:r>
    </w:p>
    <w:p w14:paraId="409732C6" w14:textId="77777777" w:rsidR="006E0BF1" w:rsidRDefault="00EE7C19">
      <w:pPr>
        <w:spacing w:line="240" w:lineRule="auto"/>
        <w:rPr>
          <w:rFonts w:cs="Times New Roman"/>
          <w:sz w:val="24"/>
          <w:szCs w:val="24"/>
        </w:rPr>
      </w:pPr>
      <w:r>
        <w:rPr>
          <w:rFonts w:cs="Times New Roman"/>
          <w:sz w:val="24"/>
          <w:szCs w:val="24"/>
        </w:rPr>
        <w:t>Highbury Corner Magistrates Court</w:t>
      </w:r>
    </w:p>
    <w:p w14:paraId="0383BB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6FCF75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04CE6B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23" w:history="1">
        <w:r>
          <w:rPr>
            <w:rStyle w:val="Hyperlink"/>
            <w:rFonts w:cs="Times New Roman"/>
            <w:sz w:val="24"/>
            <w:szCs w:val="24"/>
            <w:lang w:eastAsia="en-GB"/>
          </w:rPr>
          <w:t>glhcornermcenq@hmcts.gsi.gov.uk</w:t>
        </w:r>
      </w:hyperlink>
    </w:p>
    <w:p w14:paraId="7E07A37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1100,</w:t>
      </w:r>
    </w:p>
    <w:p w14:paraId="061832AE" w14:textId="77777777" w:rsidR="006E0BF1" w:rsidRDefault="00EE7C19">
      <w:pPr>
        <w:spacing w:line="240" w:lineRule="auto"/>
        <w:rPr>
          <w:rFonts w:cs="Times New Roman"/>
          <w:sz w:val="24"/>
          <w:szCs w:val="24"/>
        </w:rPr>
      </w:pPr>
      <w:r>
        <w:rPr>
          <w:rFonts w:cs="Times New Roman"/>
          <w:sz w:val="24"/>
          <w:szCs w:val="24"/>
        </w:rPr>
        <w:t xml:space="preserve">I am neither authorised to bind the Ministry of Justice contractually, nor to make representations or other statements which may bind the Ministry of Justice in any way via electronic means. </w:t>
      </w:r>
    </w:p>
    <w:p w14:paraId="695CF4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24"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2E145B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20 February </w:t>
      </w:r>
      <w:r>
        <w:rPr>
          <w:rFonts w:cs="Times New Roman"/>
          <w:b/>
          <w:bCs/>
          <w:color w:val="000000"/>
          <w:sz w:val="24"/>
          <w:szCs w:val="24"/>
          <w:lang w:eastAsia="en-GB"/>
        </w:rPr>
        <w:t>2014</w:t>
      </w:r>
      <w:r>
        <w:rPr>
          <w:rFonts w:cs="Times New Roman"/>
          <w:color w:val="000000"/>
          <w:sz w:val="24"/>
          <w:szCs w:val="24"/>
          <w:lang w:eastAsia="en-GB"/>
        </w:rPr>
        <w:t xml:space="preserve"> 12:29 </w:t>
      </w:r>
    </w:p>
    <w:p w14:paraId="5E0351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GL-HCORNERMCENQ </w:t>
      </w:r>
    </w:p>
    <w:p w14:paraId="406678C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Errors on Cases. </w:t>
      </w:r>
    </w:p>
    <w:p w14:paraId="36340019" w14:textId="77777777" w:rsidR="006E0BF1" w:rsidRDefault="00EE7C19">
      <w:pPr>
        <w:spacing w:line="240" w:lineRule="auto"/>
        <w:rPr>
          <w:rFonts w:cs="Times New Roman"/>
          <w:sz w:val="24"/>
          <w:szCs w:val="24"/>
        </w:rPr>
      </w:pPr>
      <w:r>
        <w:rPr>
          <w:rFonts w:cs="Times New Roman"/>
          <w:sz w:val="24"/>
          <w:szCs w:val="24"/>
        </w:rPr>
        <w:t xml:space="preserve">Hello </w:t>
      </w:r>
    </w:p>
    <w:p w14:paraId="03F49375" w14:textId="77777777" w:rsidR="006E0BF1" w:rsidRDefault="00EE7C19">
      <w:pPr>
        <w:spacing w:line="240" w:lineRule="auto"/>
        <w:rPr>
          <w:rFonts w:cs="Times New Roman"/>
          <w:sz w:val="24"/>
          <w:szCs w:val="24"/>
        </w:rPr>
      </w:pPr>
      <w:r>
        <w:rPr>
          <w:rFonts w:cs="Times New Roman"/>
          <w:sz w:val="24"/>
          <w:szCs w:val="24"/>
        </w:rPr>
        <w:t xml:space="preserve">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 </w:t>
      </w:r>
    </w:p>
    <w:p w14:paraId="58C990D9" w14:textId="77777777" w:rsidR="006E0BF1" w:rsidRDefault="00EE7C19">
      <w:pPr>
        <w:spacing w:line="240" w:lineRule="auto"/>
        <w:rPr>
          <w:rFonts w:cs="Times New Roman"/>
          <w:sz w:val="24"/>
          <w:szCs w:val="24"/>
        </w:rPr>
      </w:pPr>
      <w:r>
        <w:rPr>
          <w:rFonts w:cs="Times New Roman"/>
          <w:sz w:val="24"/>
          <w:szCs w:val="24"/>
        </w:rPr>
        <w:t xml:space="preserve">Many Thanks </w:t>
      </w:r>
    </w:p>
    <w:p w14:paraId="47C6A827" w14:textId="77777777" w:rsidR="006E0BF1" w:rsidRDefault="00EE7C19">
      <w:pPr>
        <w:spacing w:line="240" w:lineRule="auto"/>
        <w:rPr>
          <w:rFonts w:cs="Times New Roman"/>
          <w:sz w:val="24"/>
          <w:szCs w:val="24"/>
        </w:rPr>
      </w:pPr>
      <w:r>
        <w:rPr>
          <w:rFonts w:cs="Times New Roman"/>
          <w:sz w:val="24"/>
          <w:szCs w:val="24"/>
        </w:rPr>
        <w:t xml:space="preserve">Simon Cordell </w:t>
      </w:r>
    </w:p>
    <w:p w14:paraId="2B2DB96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GL-HCORNERMCENQ [</w:t>
      </w:r>
      <w:r>
        <w:rPr>
          <w:rFonts w:cs="Times New Roman"/>
          <w:b/>
          <w:color w:val="000000"/>
          <w:sz w:val="24"/>
          <w:szCs w:val="24"/>
          <w:lang w:eastAsia="en-GB"/>
        </w:rPr>
        <w:t xml:space="preserve">Mail To: </w:t>
      </w:r>
      <w:hyperlink r:id="rId725" w:history="1">
        <w:r>
          <w:rPr>
            <w:rStyle w:val="Hyperlink"/>
            <w:rFonts w:cs="Times New Roman"/>
            <w:sz w:val="24"/>
            <w:szCs w:val="24"/>
            <w:lang w:eastAsia="en-GB"/>
          </w:rPr>
          <w:t>gl-hcornermcenq@hmcts.gsi.gov.uk</w:t>
        </w:r>
      </w:hyperlink>
      <w:r>
        <w:rPr>
          <w:rFonts w:cs="Times New Roman"/>
          <w:color w:val="000000"/>
          <w:sz w:val="24"/>
          <w:szCs w:val="24"/>
          <w:lang w:eastAsia="en-GB"/>
        </w:rPr>
        <w:t xml:space="preserve">] </w:t>
      </w:r>
    </w:p>
    <w:p w14:paraId="142EB17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20 February </w:t>
      </w:r>
      <w:r>
        <w:rPr>
          <w:rFonts w:cs="Times New Roman"/>
          <w:b/>
          <w:bCs/>
          <w:color w:val="000000"/>
          <w:sz w:val="24"/>
          <w:szCs w:val="24"/>
          <w:lang w:eastAsia="en-GB"/>
        </w:rPr>
        <w:t>2014</w:t>
      </w:r>
      <w:r>
        <w:rPr>
          <w:rFonts w:cs="Times New Roman"/>
          <w:color w:val="000000"/>
          <w:sz w:val="24"/>
          <w:szCs w:val="24"/>
          <w:lang w:eastAsia="en-GB"/>
        </w:rPr>
        <w:t xml:space="preserve"> 12:14 </w:t>
      </w:r>
    </w:p>
    <w:p w14:paraId="5E59C3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34A6EC05" w14:textId="77777777" w:rsidR="006E0BF1" w:rsidRDefault="00EE7C19">
      <w:pPr>
        <w:spacing w:line="240" w:lineRule="auto"/>
        <w:rPr>
          <w:rFonts w:cs="Times New Roman"/>
          <w:sz w:val="24"/>
          <w:szCs w:val="24"/>
        </w:rPr>
      </w:pPr>
      <w:r>
        <w:rPr>
          <w:rFonts w:cs="Times New Roman"/>
          <w:b/>
          <w:bCs/>
          <w:sz w:val="24"/>
          <w:szCs w:val="24"/>
          <w:lang w:eastAsia="en-GB"/>
        </w:rPr>
        <w:t xml:space="preserve">Subject: RE: </w:t>
      </w:r>
      <w:r>
        <w:rPr>
          <w:rFonts w:cs="Times New Roman"/>
          <w:sz w:val="24"/>
          <w:szCs w:val="24"/>
        </w:rPr>
        <w:t xml:space="preserve">Simon Cordell Errors on Cases. </w:t>
      </w:r>
    </w:p>
    <w:p w14:paraId="02B93D62" w14:textId="77777777" w:rsidR="006E0BF1" w:rsidRDefault="00EE7C19">
      <w:pPr>
        <w:spacing w:line="240" w:lineRule="auto"/>
        <w:rPr>
          <w:rFonts w:cs="Times New Roman"/>
          <w:sz w:val="24"/>
          <w:szCs w:val="24"/>
        </w:rPr>
      </w:pPr>
      <w:r>
        <w:rPr>
          <w:rFonts w:cs="Times New Roman"/>
          <w:sz w:val="24"/>
          <w:szCs w:val="24"/>
        </w:rPr>
        <w:t xml:space="preserve">Dear Mr Cordell, </w:t>
      </w:r>
    </w:p>
    <w:p w14:paraId="1774899C" w14:textId="77777777" w:rsidR="006E0BF1" w:rsidRDefault="00EE7C19">
      <w:pPr>
        <w:spacing w:line="240" w:lineRule="auto"/>
        <w:rPr>
          <w:rFonts w:cs="Times New Roman"/>
          <w:sz w:val="24"/>
          <w:szCs w:val="24"/>
        </w:rPr>
      </w:pPr>
      <w:r>
        <w:rPr>
          <w:rFonts w:cs="Times New Roman"/>
          <w:sz w:val="24"/>
          <w:szCs w:val="24"/>
        </w:rPr>
        <w:t xml:space="preserve">Further to the conversation between Mrs Cordell and a member of staff yesterday, please specify which dates and offences you wish us to check. Almost all the offences are archived and not immediately accessible using the computer; specific dates and offences would help reduce the delay in providing this information. </w:t>
      </w:r>
    </w:p>
    <w:p w14:paraId="6CCFD135" w14:textId="77777777" w:rsidR="006E0BF1" w:rsidRDefault="00EE7C19">
      <w:pPr>
        <w:spacing w:line="240" w:lineRule="auto"/>
        <w:rPr>
          <w:rFonts w:cs="Times New Roman"/>
          <w:sz w:val="24"/>
          <w:szCs w:val="24"/>
        </w:rPr>
      </w:pPr>
      <w:r>
        <w:rPr>
          <w:rFonts w:cs="Times New Roman"/>
          <w:sz w:val="24"/>
          <w:szCs w:val="24"/>
        </w:rPr>
        <w:t xml:space="preserve">Regards, </w:t>
      </w:r>
    </w:p>
    <w:p w14:paraId="7B99BD2F" w14:textId="77777777" w:rsidR="006E0BF1" w:rsidRDefault="00EE7C19">
      <w:pPr>
        <w:spacing w:line="240" w:lineRule="auto"/>
        <w:rPr>
          <w:rFonts w:cs="Times New Roman"/>
          <w:sz w:val="24"/>
          <w:szCs w:val="24"/>
        </w:rPr>
      </w:pPr>
      <w:r>
        <w:rPr>
          <w:rFonts w:cs="Times New Roman"/>
          <w:sz w:val="24"/>
          <w:szCs w:val="24"/>
        </w:rPr>
        <w:t>Customer Services Unit Administration Office Highbury Corner Magistrates Court</w:t>
      </w:r>
    </w:p>
    <w:p w14:paraId="53FBB9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7B0ED0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 xml:space="preserve">0870 739 5768 </w:t>
      </w:r>
    </w:p>
    <w:p w14:paraId="02572B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26" w:history="1">
        <w:r>
          <w:rPr>
            <w:rStyle w:val="Hyperlink"/>
            <w:rFonts w:cs="Times New Roman"/>
            <w:sz w:val="24"/>
            <w:szCs w:val="24"/>
            <w:lang w:eastAsia="en-GB"/>
          </w:rPr>
          <w:t>GL-HCORNERMCENQ@hmcts.gsi.gov.uk</w:t>
        </w:r>
      </w:hyperlink>
      <w:r>
        <w:rPr>
          <w:rFonts w:cs="Times New Roman"/>
          <w:color w:val="000000"/>
          <w:sz w:val="24"/>
          <w:szCs w:val="24"/>
          <w:lang w:eastAsia="en-GB"/>
        </w:rPr>
        <w:t xml:space="preserve"> </w:t>
      </w:r>
    </w:p>
    <w:p w14:paraId="653131A0"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2B49B02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1101,</w:t>
      </w:r>
    </w:p>
    <w:p w14:paraId="44F892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27"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0F0BB9E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19 February </w:t>
      </w:r>
      <w:r>
        <w:rPr>
          <w:rFonts w:cs="Times New Roman"/>
          <w:b/>
          <w:bCs/>
          <w:color w:val="000000"/>
          <w:sz w:val="24"/>
          <w:szCs w:val="24"/>
          <w:lang w:eastAsia="en-GB"/>
        </w:rPr>
        <w:t>2014</w:t>
      </w:r>
      <w:r>
        <w:rPr>
          <w:rFonts w:cs="Times New Roman"/>
          <w:color w:val="000000"/>
          <w:sz w:val="24"/>
          <w:szCs w:val="24"/>
          <w:lang w:eastAsia="en-GB"/>
        </w:rPr>
        <w:t xml:space="preserve"> 13:36 </w:t>
      </w:r>
    </w:p>
    <w:p w14:paraId="4FE7EE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GL-HCORNERMCENQ </w:t>
      </w:r>
    </w:p>
    <w:p w14:paraId="0FA30F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Errors on Cases. </w:t>
      </w:r>
    </w:p>
    <w:p w14:paraId="7D96B1F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Mr. Simon Paul Cordell </w:t>
      </w:r>
    </w:p>
    <w:p w14:paraId="19360C0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109 Burncroft Road </w:t>
      </w:r>
    </w:p>
    <w:p w14:paraId="497729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w:t>
      </w:r>
    </w:p>
    <w:p w14:paraId="7B81DF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Middlesex </w:t>
      </w:r>
    </w:p>
    <w:p w14:paraId="407AB79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EN3 7JQ </w:t>
      </w:r>
    </w:p>
    <w:p w14:paraId="3EE2DF9F"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18/02/</w:t>
      </w:r>
      <w:r>
        <w:rPr>
          <w:rFonts w:cs="Times New Roman"/>
          <w:b/>
          <w:bCs/>
          <w:color w:val="000000"/>
          <w:sz w:val="24"/>
          <w:szCs w:val="24"/>
          <w:lang w:eastAsia="en-GB"/>
        </w:rPr>
        <w:t>2014</w:t>
      </w:r>
      <w:r>
        <w:rPr>
          <w:rFonts w:cs="Times New Roman"/>
          <w:b/>
          <w:color w:val="000000"/>
          <w:sz w:val="24"/>
          <w:szCs w:val="24"/>
          <w:lang w:eastAsia="en-GB"/>
        </w:rPr>
        <w:t xml:space="preserve"> </w:t>
      </w:r>
    </w:p>
    <w:p w14:paraId="20A9AB95" w14:textId="77777777" w:rsidR="006E0BF1" w:rsidRDefault="00EE7C19">
      <w:pPr>
        <w:spacing w:line="240" w:lineRule="auto"/>
        <w:rPr>
          <w:rFonts w:cs="Times New Roman"/>
          <w:sz w:val="24"/>
          <w:szCs w:val="24"/>
        </w:rPr>
      </w:pPr>
      <w:r>
        <w:rPr>
          <w:rFonts w:cs="Times New Roman"/>
          <w:sz w:val="24"/>
          <w:szCs w:val="24"/>
        </w:rPr>
        <w:t xml:space="preserve">To Whom It May Concern: </w:t>
      </w:r>
    </w:p>
    <w:p w14:paraId="28283E49" w14:textId="77777777" w:rsidR="006E0BF1" w:rsidRDefault="00EE7C19">
      <w:pPr>
        <w:spacing w:line="240" w:lineRule="auto"/>
        <w:rPr>
          <w:rFonts w:cs="Times New Roman"/>
          <w:sz w:val="24"/>
          <w:szCs w:val="24"/>
          <w:lang w:eastAsia="en-GB"/>
        </w:rPr>
      </w:pPr>
      <w:r>
        <w:rPr>
          <w:rFonts w:cs="Times New Roman"/>
          <w:sz w:val="24"/>
          <w:szCs w:val="24"/>
        </w:rPr>
        <w:t>I am writing this email as I have an ongoing case at Woolwich Crown Court, and I have noticed some errors in my PNC record which the police printed of at around 25/06/2013. I would be very grateful if you can pull up the following records so I can check them with 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 March</w:t>
      </w:r>
      <w:r>
        <w:rPr>
          <w:rFonts w:cs="Times New Roman"/>
          <w:sz w:val="24"/>
          <w:szCs w:val="24"/>
          <w:lang w:eastAsia="en-GB"/>
        </w:rPr>
        <w:t xml:space="preserve"> </w:t>
      </w:r>
      <w:r>
        <w:rPr>
          <w:rFonts w:cs="Times New Roman"/>
          <w:b/>
          <w:bCs/>
          <w:sz w:val="24"/>
          <w:szCs w:val="24"/>
          <w:lang w:eastAsia="en-GB"/>
        </w:rPr>
        <w:t>2014</w:t>
      </w:r>
      <w:r>
        <w:rPr>
          <w:rFonts w:cs="Times New Roman"/>
          <w:sz w:val="24"/>
          <w:szCs w:val="24"/>
          <w:lang w:eastAsia="en-GB"/>
        </w:rPr>
        <w:t xml:space="preserve"> </w:t>
      </w:r>
      <w:r>
        <w:rPr>
          <w:rFonts w:cs="Times New Roman"/>
          <w:sz w:val="24"/>
          <w:szCs w:val="24"/>
        </w:rPr>
        <w:t>and would like this information of any errors so I can show the judge. Please see below the lists of cases I would like information on.</w:t>
      </w:r>
    </w:p>
    <w:p w14:paraId="2AEA311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1102,1103,1104,</w:t>
      </w:r>
    </w:p>
    <w:p w14:paraId="756B010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1105,</w:t>
      </w:r>
    </w:p>
    <w:p w14:paraId="251314B4" w14:textId="77777777" w:rsidR="006E0BF1" w:rsidRDefault="00EE7C19">
      <w:pPr>
        <w:spacing w:line="240" w:lineRule="auto"/>
        <w:rPr>
          <w:rFonts w:cs="Times New Roman"/>
          <w:sz w:val="24"/>
          <w:szCs w:val="24"/>
        </w:rPr>
      </w:pPr>
      <w:r>
        <w:rPr>
          <w:rFonts w:cs="Times New Roman"/>
          <w:sz w:val="24"/>
          <w:szCs w:val="24"/>
        </w:rPr>
        <w:t xml:space="preserve">Yours faithfully </w:t>
      </w:r>
    </w:p>
    <w:p w14:paraId="680E08D7" w14:textId="77777777" w:rsidR="006E0BF1" w:rsidRDefault="00EE7C19">
      <w:pPr>
        <w:spacing w:line="240" w:lineRule="auto"/>
        <w:rPr>
          <w:rFonts w:cs="Times New Roman"/>
          <w:sz w:val="24"/>
          <w:szCs w:val="24"/>
        </w:rPr>
      </w:pPr>
      <w:r>
        <w:rPr>
          <w:rFonts w:cs="Times New Roman"/>
          <w:sz w:val="24"/>
          <w:szCs w:val="24"/>
        </w:rPr>
        <w:t xml:space="preserve">Mr Simon Paul Cordell DOB </w:t>
      </w:r>
      <w:r>
        <w:rPr>
          <w:rFonts w:cs="Times New Roman"/>
          <w:b/>
          <w:bCs/>
          <w:sz w:val="24"/>
          <w:szCs w:val="24"/>
        </w:rPr>
        <w:t>26/01/1981</w:t>
      </w:r>
      <w:r>
        <w:rPr>
          <w:rFonts w:cs="Times New Roman"/>
          <w:sz w:val="24"/>
          <w:szCs w:val="24"/>
        </w:rPr>
        <w:t xml:space="preserve"> </w:t>
      </w:r>
    </w:p>
    <w:p w14:paraId="7D761CEF" w14:textId="77777777" w:rsidR="006E0BF1" w:rsidRDefault="00EE7C19">
      <w:pPr>
        <w:spacing w:line="240" w:lineRule="auto"/>
        <w:rPr>
          <w:rFonts w:cs="Times New Roman"/>
          <w:sz w:val="24"/>
          <w:szCs w:val="24"/>
        </w:rPr>
      </w:pPr>
      <w:r>
        <w:rPr>
          <w:rFonts w:cs="Times New Roman"/>
          <w:sz w:val="24"/>
          <w:szCs w:val="24"/>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w:t>
      </w:r>
    </w:p>
    <w:p w14:paraId="3740EE3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1106,</w:t>
      </w:r>
    </w:p>
    <w:p w14:paraId="50FEA0E5" w14:textId="77777777" w:rsidR="006E0BF1" w:rsidRDefault="00EE7C19">
      <w:pPr>
        <w:spacing w:line="240" w:lineRule="auto"/>
        <w:rPr>
          <w:rFonts w:cs="Times New Roman"/>
          <w:sz w:val="24"/>
          <w:szCs w:val="24"/>
          <w:lang w:val="en-US"/>
        </w:rPr>
      </w:pPr>
      <w:r>
        <w:rPr>
          <w:rFonts w:cs="Times New Roman"/>
          <w:sz w:val="24"/>
          <w:szCs w:val="24"/>
          <w:lang w:val="en-US"/>
        </w:rPr>
        <w:t>N/a</w:t>
      </w:r>
    </w:p>
    <w:p w14:paraId="536F5BE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1107,</w:t>
      </w:r>
    </w:p>
    <w:p w14:paraId="7225067A" w14:textId="77777777" w:rsidR="006E0BF1" w:rsidRDefault="00EE7C19">
      <w:pPr>
        <w:spacing w:line="240" w:lineRule="auto"/>
        <w:rPr>
          <w:rFonts w:cs="Times New Roman"/>
          <w:sz w:val="24"/>
          <w:szCs w:val="24"/>
          <w:lang w:val="en-US"/>
        </w:rPr>
      </w:pPr>
      <w:r>
        <w:rPr>
          <w:rFonts w:cs="Times New Roman"/>
          <w:sz w:val="24"/>
          <w:szCs w:val="24"/>
          <w:lang w:val="en-US"/>
        </w:rPr>
        <w:t>N/a</w:t>
      </w:r>
    </w:p>
    <w:p w14:paraId="11766F8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1108,</w:t>
      </w:r>
    </w:p>
    <w:p w14:paraId="07A27088" w14:textId="77777777" w:rsidR="006E0BF1" w:rsidRDefault="00EE7C19">
      <w:pPr>
        <w:spacing w:line="240" w:lineRule="auto"/>
        <w:rPr>
          <w:rFonts w:cs="Times New Roman"/>
          <w:sz w:val="24"/>
          <w:szCs w:val="24"/>
          <w:lang w:val="en-US"/>
        </w:rPr>
      </w:pPr>
      <w:r>
        <w:rPr>
          <w:rFonts w:cs="Times New Roman"/>
          <w:sz w:val="24"/>
          <w:szCs w:val="24"/>
          <w:lang w:val="en-US"/>
        </w:rPr>
        <w:t>N/a</w:t>
      </w:r>
    </w:p>
    <w:p w14:paraId="7DC3D1F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1109,</w:t>
      </w:r>
    </w:p>
    <w:p w14:paraId="5C5BED24" w14:textId="77777777" w:rsidR="006E0BF1" w:rsidRDefault="00EE7C19">
      <w:pPr>
        <w:spacing w:line="240" w:lineRule="auto"/>
        <w:rPr>
          <w:rFonts w:cs="Times New Roman"/>
          <w:sz w:val="24"/>
          <w:szCs w:val="24"/>
          <w:lang w:val="en-US"/>
        </w:rPr>
      </w:pPr>
      <w:r>
        <w:rPr>
          <w:rFonts w:cs="Times New Roman"/>
          <w:sz w:val="24"/>
          <w:szCs w:val="24"/>
          <w:lang w:val="en-US"/>
        </w:rPr>
        <w:t>N/a</w:t>
      </w:r>
    </w:p>
    <w:p w14:paraId="4DA55F42" w14:textId="77777777" w:rsidR="006E0BF1" w:rsidRDefault="006E0BF1">
      <w:pPr>
        <w:spacing w:line="240" w:lineRule="auto"/>
        <w:rPr>
          <w:rFonts w:cs="Times New Roman"/>
          <w:b/>
          <w:sz w:val="24"/>
          <w:szCs w:val="24"/>
          <w:u w:val="single"/>
          <w:lang w:val="en-US"/>
        </w:rPr>
      </w:pPr>
    </w:p>
    <w:p w14:paraId="5C44575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13</w:t>
      </w:r>
    </w:p>
    <w:p w14:paraId="44D89CA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4FF3F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384. Lorraine Cordell _Fwd._ Simon Cordell Errors on Cases_ (4)</w:t>
      </w:r>
    </w:p>
    <w:p w14:paraId="0F2314B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1110,1111,1112,1113,1114,1115,</w:t>
      </w:r>
    </w:p>
    <w:p w14:paraId="4FDE8A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1116,1117,1118,1119,1120,1121,1122,</w:t>
      </w:r>
    </w:p>
    <w:p w14:paraId="27701D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72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3221B2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19:08</w:t>
      </w:r>
    </w:p>
    <w:p w14:paraId="1E784F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'JOSEPHINE WARD'</w:t>
      </w:r>
    </w:p>
    <w:p w14:paraId="088B11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Simon Cordell Errors on Cases.</w:t>
      </w:r>
    </w:p>
    <w:p w14:paraId="5A187D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7th one</w:t>
      </w:r>
    </w:p>
    <w:p w14:paraId="789FEA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29F081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29"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0A93D7D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12 March </w:t>
      </w:r>
      <w:r>
        <w:rPr>
          <w:rFonts w:cs="Times New Roman"/>
          <w:b/>
          <w:bCs/>
          <w:color w:val="000000"/>
          <w:sz w:val="24"/>
          <w:szCs w:val="24"/>
          <w:lang w:eastAsia="en-GB"/>
        </w:rPr>
        <w:t>2014</w:t>
      </w:r>
      <w:r>
        <w:rPr>
          <w:rFonts w:cs="Times New Roman"/>
          <w:color w:val="000000"/>
          <w:sz w:val="24"/>
          <w:szCs w:val="24"/>
          <w:lang w:eastAsia="en-GB"/>
        </w:rPr>
        <w:t xml:space="preserve"> 12:04</w:t>
      </w:r>
    </w:p>
    <w:p w14:paraId="64CD3B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305F9F5E"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5F71A8B8" w14:textId="77777777" w:rsidR="006E0BF1" w:rsidRDefault="00EE7C19">
      <w:pPr>
        <w:spacing w:line="240" w:lineRule="auto"/>
        <w:rPr>
          <w:rFonts w:cs="Times New Roman"/>
          <w:sz w:val="24"/>
          <w:szCs w:val="24"/>
        </w:rPr>
      </w:pPr>
      <w:r>
        <w:rPr>
          <w:rFonts w:cs="Times New Roman"/>
          <w:sz w:val="24"/>
          <w:szCs w:val="24"/>
        </w:rPr>
        <w:t>Dear Mr Cordell,</w:t>
      </w:r>
    </w:p>
    <w:p w14:paraId="2662974D" w14:textId="77777777" w:rsidR="006E0BF1" w:rsidRDefault="00EE7C19">
      <w:pPr>
        <w:spacing w:line="240" w:lineRule="auto"/>
        <w:rPr>
          <w:rFonts w:cs="Times New Roman"/>
          <w:sz w:val="24"/>
          <w:szCs w:val="24"/>
        </w:rPr>
      </w:pPr>
      <w:r>
        <w:rPr>
          <w:rFonts w:cs="Times New Roman"/>
          <w:sz w:val="24"/>
          <w:szCs w:val="24"/>
        </w:rPr>
        <w:t>Our colleague is searching for the files now: I will send whatever she finds today. She will be continuing to search for files tomorrow also.</w:t>
      </w:r>
    </w:p>
    <w:p w14:paraId="2F533380" w14:textId="77777777" w:rsidR="006E0BF1" w:rsidRDefault="00EE7C19">
      <w:pPr>
        <w:spacing w:line="240" w:lineRule="auto"/>
        <w:rPr>
          <w:rFonts w:cs="Times New Roman"/>
          <w:sz w:val="24"/>
          <w:szCs w:val="24"/>
        </w:rPr>
      </w:pPr>
      <w:r>
        <w:rPr>
          <w:rFonts w:cs="Times New Roman"/>
          <w:sz w:val="24"/>
          <w:szCs w:val="24"/>
        </w:rPr>
        <w:t>Regards,</w:t>
      </w:r>
    </w:p>
    <w:p w14:paraId="25EB76C4" w14:textId="77777777" w:rsidR="006E0BF1" w:rsidRDefault="00EE7C19">
      <w:pPr>
        <w:spacing w:line="240" w:lineRule="auto"/>
        <w:rPr>
          <w:rFonts w:cs="Times New Roman"/>
          <w:sz w:val="24"/>
          <w:szCs w:val="24"/>
        </w:rPr>
      </w:pPr>
      <w:r>
        <w:rPr>
          <w:rFonts w:cs="Times New Roman"/>
          <w:sz w:val="24"/>
          <w:szCs w:val="24"/>
        </w:rPr>
        <w:t>Customer Services Unit</w:t>
      </w:r>
    </w:p>
    <w:p w14:paraId="5537F8B2" w14:textId="77777777" w:rsidR="006E0BF1" w:rsidRDefault="00EE7C19">
      <w:pPr>
        <w:spacing w:line="240" w:lineRule="auto"/>
        <w:rPr>
          <w:rFonts w:cs="Times New Roman"/>
          <w:sz w:val="24"/>
          <w:szCs w:val="24"/>
        </w:rPr>
      </w:pPr>
      <w:r>
        <w:rPr>
          <w:rFonts w:cs="Times New Roman"/>
          <w:sz w:val="24"/>
          <w:szCs w:val="24"/>
        </w:rPr>
        <w:t>Highbury Corner Magistrates Court</w:t>
      </w:r>
    </w:p>
    <w:p w14:paraId="5F4CA70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1AB13D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1C9C64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30" w:history="1">
        <w:r>
          <w:rPr>
            <w:rStyle w:val="Hyperlink"/>
            <w:rFonts w:cs="Times New Roman"/>
            <w:sz w:val="24"/>
            <w:szCs w:val="24"/>
            <w:lang w:eastAsia="en-GB"/>
          </w:rPr>
          <w:t>GLHCORNERMCENQ@hmcts.gsi.gov.uk</w:t>
        </w:r>
      </w:hyperlink>
      <w:r>
        <w:rPr>
          <w:rFonts w:cs="Times New Roman"/>
          <w:color w:val="000000"/>
          <w:sz w:val="24"/>
          <w:szCs w:val="24"/>
          <w:lang w:eastAsia="en-GB"/>
        </w:rPr>
        <w:t xml:space="preserve"> </w:t>
      </w:r>
    </w:p>
    <w:p w14:paraId="36CFD33C"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w:t>
      </w:r>
    </w:p>
    <w:p w14:paraId="5DE78514" w14:textId="77777777" w:rsidR="006E0BF1" w:rsidRDefault="00EE7C19">
      <w:pPr>
        <w:spacing w:line="240" w:lineRule="auto"/>
        <w:rPr>
          <w:rFonts w:cs="Times New Roman"/>
          <w:sz w:val="24"/>
          <w:szCs w:val="24"/>
        </w:rPr>
      </w:pPr>
      <w:r>
        <w:rPr>
          <w:rFonts w:cs="Times New Roman"/>
          <w:sz w:val="24"/>
          <w:szCs w:val="24"/>
        </w:rPr>
        <w:t>other statements which may bind the Ministry of Justice in any way via electronic means.</w:t>
      </w:r>
    </w:p>
    <w:p w14:paraId="15E939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3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2F59E4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12 March </w:t>
      </w:r>
      <w:r>
        <w:rPr>
          <w:rFonts w:cs="Times New Roman"/>
          <w:b/>
          <w:bCs/>
          <w:color w:val="000000"/>
          <w:sz w:val="24"/>
          <w:szCs w:val="24"/>
          <w:lang w:eastAsia="en-GB"/>
        </w:rPr>
        <w:t>2014</w:t>
      </w:r>
      <w:r>
        <w:rPr>
          <w:rFonts w:cs="Times New Roman"/>
          <w:color w:val="000000"/>
          <w:sz w:val="24"/>
          <w:szCs w:val="24"/>
          <w:lang w:eastAsia="en-GB"/>
        </w:rPr>
        <w:t xml:space="preserve"> 11:59</w:t>
      </w:r>
    </w:p>
    <w:p w14:paraId="269DFE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162EA0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15D05FDD" w14:textId="77777777" w:rsidR="006E0BF1" w:rsidRDefault="00EE7C19">
      <w:pPr>
        <w:spacing w:line="240" w:lineRule="auto"/>
        <w:rPr>
          <w:rFonts w:cs="Times New Roman"/>
          <w:sz w:val="24"/>
          <w:szCs w:val="24"/>
        </w:rPr>
      </w:pPr>
      <w:r>
        <w:rPr>
          <w:rFonts w:cs="Times New Roman"/>
          <w:sz w:val="24"/>
          <w:szCs w:val="24"/>
        </w:rPr>
        <w:t>To Whom It May Concern:</w:t>
      </w:r>
    </w:p>
    <w:p w14:paraId="75FA6372" w14:textId="77777777" w:rsidR="006E0BF1" w:rsidRDefault="00EE7C19">
      <w:pPr>
        <w:spacing w:line="240" w:lineRule="auto"/>
        <w:rPr>
          <w:rFonts w:cs="Times New Roman"/>
          <w:sz w:val="24"/>
          <w:szCs w:val="24"/>
        </w:rPr>
      </w:pPr>
      <w:r>
        <w:rPr>
          <w:rFonts w:cs="Times New Roman"/>
          <w:sz w:val="24"/>
          <w:szCs w:val="24"/>
        </w:rPr>
        <w:t>I am writing this to see if there is any news as to the data I asked for. I was hoping to have got an email yesterday with some information due to the email you sent me on the 10/02/2014 but I did not. I understand that the court is only open Tuesday to Thursday which only give till tomorrow as you are aware, I am back in court on the 18/03/2014 which if I do not get anything by tomorrow, I will have to go into court then with nothing as the court would be closed. Could you therefore let me know if the data I have asked for will be available by?</w:t>
      </w:r>
    </w:p>
    <w:p w14:paraId="21C5F52A" w14:textId="77777777" w:rsidR="006E0BF1" w:rsidRDefault="00EE7C19">
      <w:pPr>
        <w:spacing w:line="240" w:lineRule="auto"/>
        <w:rPr>
          <w:rFonts w:cs="Times New Roman"/>
          <w:sz w:val="24"/>
          <w:szCs w:val="24"/>
        </w:rPr>
      </w:pPr>
      <w:r>
        <w:rPr>
          <w:rFonts w:cs="Times New Roman"/>
          <w:sz w:val="24"/>
          <w:szCs w:val="24"/>
        </w:rPr>
        <w:t>tomorrow?</w:t>
      </w:r>
    </w:p>
    <w:p w14:paraId="425B23B3" w14:textId="77777777" w:rsidR="006E0BF1" w:rsidRDefault="00EE7C19">
      <w:pPr>
        <w:spacing w:line="240" w:lineRule="auto"/>
        <w:rPr>
          <w:rFonts w:cs="Times New Roman"/>
          <w:sz w:val="24"/>
          <w:szCs w:val="24"/>
        </w:rPr>
      </w:pPr>
      <w:r>
        <w:rPr>
          <w:rFonts w:cs="Times New Roman"/>
          <w:sz w:val="24"/>
          <w:szCs w:val="24"/>
        </w:rPr>
        <w:t>Regards</w:t>
      </w:r>
    </w:p>
    <w:p w14:paraId="3D7562E5" w14:textId="77777777" w:rsidR="006E0BF1" w:rsidRDefault="00EE7C19">
      <w:pPr>
        <w:spacing w:line="240" w:lineRule="auto"/>
        <w:rPr>
          <w:rFonts w:cs="Times New Roman"/>
          <w:sz w:val="24"/>
          <w:szCs w:val="24"/>
        </w:rPr>
      </w:pPr>
      <w:r>
        <w:rPr>
          <w:rFonts w:cs="Times New Roman"/>
          <w:sz w:val="24"/>
          <w:szCs w:val="24"/>
        </w:rPr>
        <w:t>Simon Cordell</w:t>
      </w:r>
    </w:p>
    <w:p w14:paraId="5B5FAF00" w14:textId="77777777" w:rsidR="006E0BF1" w:rsidRDefault="00EE7C19">
      <w:pPr>
        <w:spacing w:line="240" w:lineRule="auto"/>
        <w:rPr>
          <w:rFonts w:cs="Times New Roman"/>
          <w:sz w:val="24"/>
          <w:szCs w:val="24"/>
        </w:rPr>
      </w:pPr>
      <w:r>
        <w:rPr>
          <w:rFonts w:cs="Times New Roman"/>
          <w:sz w:val="24"/>
          <w:szCs w:val="24"/>
        </w:rPr>
        <w:t>From: GLHCORNERMCENQ</w:t>
      </w:r>
    </w:p>
    <w:p w14:paraId="00C97B9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32"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4C978C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10 March </w:t>
      </w:r>
      <w:r>
        <w:rPr>
          <w:rFonts w:cs="Times New Roman"/>
          <w:b/>
          <w:bCs/>
          <w:color w:val="000000"/>
          <w:sz w:val="24"/>
          <w:szCs w:val="24"/>
          <w:lang w:eastAsia="en-GB"/>
        </w:rPr>
        <w:t>2014</w:t>
      </w:r>
      <w:r>
        <w:rPr>
          <w:rFonts w:cs="Times New Roman"/>
          <w:color w:val="000000"/>
          <w:sz w:val="24"/>
          <w:szCs w:val="24"/>
          <w:lang w:eastAsia="en-GB"/>
        </w:rPr>
        <w:t xml:space="preserve"> 12:59</w:t>
      </w:r>
    </w:p>
    <w:p w14:paraId="6CEE392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0A131736" w14:textId="77777777" w:rsidR="006E0BF1" w:rsidRDefault="00EE7C19">
      <w:pPr>
        <w:spacing w:line="240" w:lineRule="auto"/>
        <w:rPr>
          <w:rFonts w:cs="Times New Roman"/>
          <w:sz w:val="24"/>
          <w:szCs w:val="24"/>
          <w:lang w:val="en-US"/>
        </w:rPr>
      </w:pPr>
      <w:r>
        <w:rPr>
          <w:rFonts w:cs="Times New Roman"/>
          <w:b/>
          <w:color w:val="000000"/>
          <w:sz w:val="24"/>
          <w:szCs w:val="24"/>
          <w:lang w:val="en-US"/>
        </w:rPr>
        <w:t xml:space="preserve">Subject: RE: </w:t>
      </w:r>
      <w:r>
        <w:rPr>
          <w:rFonts w:cs="Times New Roman"/>
          <w:color w:val="000000"/>
          <w:sz w:val="24"/>
          <w:szCs w:val="24"/>
          <w:lang w:val="en-US"/>
        </w:rPr>
        <w:t>Simon Cordell Errors on Cases.</w:t>
      </w:r>
    </w:p>
    <w:p w14:paraId="196E334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1111,</w:t>
      </w:r>
    </w:p>
    <w:p w14:paraId="33B221A1" w14:textId="77777777" w:rsidR="006E0BF1" w:rsidRDefault="00EE7C19">
      <w:pPr>
        <w:spacing w:line="240" w:lineRule="auto"/>
        <w:rPr>
          <w:rFonts w:cs="Times New Roman"/>
          <w:sz w:val="24"/>
          <w:szCs w:val="24"/>
        </w:rPr>
      </w:pPr>
      <w:r>
        <w:rPr>
          <w:rFonts w:cs="Times New Roman"/>
          <w:sz w:val="24"/>
          <w:szCs w:val="24"/>
        </w:rPr>
        <w:t>Dear Mr Cordell,</w:t>
      </w:r>
    </w:p>
    <w:p w14:paraId="53C0FA79" w14:textId="77777777" w:rsidR="006E0BF1" w:rsidRDefault="00EE7C19">
      <w:pPr>
        <w:spacing w:line="240" w:lineRule="auto"/>
        <w:rPr>
          <w:rFonts w:cs="Times New Roman"/>
          <w:sz w:val="24"/>
          <w:szCs w:val="24"/>
        </w:rPr>
      </w:pPr>
      <w:r>
        <w:rPr>
          <w:rFonts w:cs="Times New Roman"/>
          <w:sz w:val="24"/>
          <w:szCs w:val="24"/>
        </w:rPr>
        <w:t>As confirmed to Mrs Cordell last week, a member of staff at Tottenham Magistrates Court will research the Registers listed and copies will be sent, by email, to you as we recover them. The Court opens Tuesday to Thursday: we hope to have at least some of the records for you tomorrow.</w:t>
      </w:r>
    </w:p>
    <w:p w14:paraId="2D55DDC2" w14:textId="77777777" w:rsidR="006E0BF1" w:rsidRDefault="00EE7C19">
      <w:pPr>
        <w:spacing w:line="240" w:lineRule="auto"/>
        <w:rPr>
          <w:rFonts w:cs="Times New Roman"/>
          <w:sz w:val="24"/>
          <w:szCs w:val="24"/>
        </w:rPr>
      </w:pPr>
      <w:r>
        <w:rPr>
          <w:rFonts w:cs="Times New Roman"/>
          <w:sz w:val="24"/>
          <w:szCs w:val="24"/>
        </w:rPr>
        <w:t>Regards,</w:t>
      </w:r>
    </w:p>
    <w:p w14:paraId="5229213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 Unit</w:t>
      </w:r>
    </w:p>
    <w:p w14:paraId="0EECD8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Highbury Corner Magistrates Court</w:t>
      </w:r>
    </w:p>
    <w:p w14:paraId="2F445BC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6C8197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42AAF5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33" w:history="1">
        <w:r>
          <w:rPr>
            <w:rStyle w:val="Hyperlink"/>
            <w:rFonts w:cs="Times New Roman"/>
            <w:sz w:val="24"/>
            <w:szCs w:val="24"/>
            <w:lang w:eastAsia="en-GB"/>
          </w:rPr>
          <w:t>GLHCORNERMCENQ@hmcts.gsi.gov.uk</w:t>
        </w:r>
      </w:hyperlink>
    </w:p>
    <w:p w14:paraId="33A9C225"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1289C3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34"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A22EE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10 March </w:t>
      </w:r>
      <w:r>
        <w:rPr>
          <w:rFonts w:cs="Times New Roman"/>
          <w:b/>
          <w:bCs/>
          <w:color w:val="000000"/>
          <w:sz w:val="24"/>
          <w:szCs w:val="24"/>
          <w:lang w:eastAsia="en-GB"/>
        </w:rPr>
        <w:t>2014</w:t>
      </w:r>
      <w:r>
        <w:rPr>
          <w:rFonts w:cs="Times New Roman"/>
          <w:color w:val="000000"/>
          <w:sz w:val="24"/>
          <w:szCs w:val="24"/>
          <w:lang w:eastAsia="en-GB"/>
        </w:rPr>
        <w:t xml:space="preserve"> 12:43</w:t>
      </w:r>
    </w:p>
    <w:p w14:paraId="392662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10A73D3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7AE321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To Whom It May Concern:</w:t>
      </w:r>
    </w:p>
    <w:p w14:paraId="76821A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writing this email to see if there is any update to the information that I have asked for.</w:t>
      </w:r>
    </w:p>
    <w:p w14:paraId="78335D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659155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138EFF2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GLHCORNERMCENQ</w:t>
      </w:r>
    </w:p>
    <w:p w14:paraId="6FDEF9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35"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58117D9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March </w:t>
      </w:r>
      <w:r>
        <w:rPr>
          <w:rFonts w:cs="Times New Roman"/>
          <w:b/>
          <w:bCs/>
          <w:color w:val="000000"/>
          <w:sz w:val="24"/>
          <w:szCs w:val="24"/>
          <w:lang w:eastAsia="en-GB"/>
        </w:rPr>
        <w:t>2014</w:t>
      </w:r>
      <w:r>
        <w:rPr>
          <w:rFonts w:cs="Times New Roman"/>
          <w:color w:val="000000"/>
          <w:sz w:val="24"/>
          <w:szCs w:val="24"/>
          <w:lang w:eastAsia="en-GB"/>
        </w:rPr>
        <w:t xml:space="preserve"> 15:23</w:t>
      </w:r>
    </w:p>
    <w:p w14:paraId="320AE5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67092C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65FE08F0" w14:textId="77777777" w:rsidR="006E0BF1" w:rsidRDefault="00EE7C19">
      <w:pPr>
        <w:spacing w:line="240" w:lineRule="auto"/>
        <w:rPr>
          <w:rFonts w:cs="Times New Roman"/>
          <w:sz w:val="24"/>
          <w:szCs w:val="24"/>
        </w:rPr>
      </w:pPr>
      <w:r>
        <w:rPr>
          <w:rFonts w:cs="Times New Roman"/>
          <w:sz w:val="24"/>
          <w:szCs w:val="24"/>
        </w:rPr>
        <w:t>Dear Mr Cordell,</w:t>
      </w:r>
    </w:p>
    <w:p w14:paraId="5DA9CD7B" w14:textId="77777777" w:rsidR="006E0BF1" w:rsidRDefault="00EE7C19">
      <w:pPr>
        <w:spacing w:line="240" w:lineRule="auto"/>
        <w:rPr>
          <w:rFonts w:cs="Times New Roman"/>
          <w:sz w:val="24"/>
          <w:szCs w:val="24"/>
        </w:rPr>
      </w:pPr>
      <w:r>
        <w:rPr>
          <w:rFonts w:cs="Times New Roman"/>
          <w:sz w:val="24"/>
          <w:szCs w:val="24"/>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563CCFE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1112,</w:t>
      </w:r>
    </w:p>
    <w:p w14:paraId="7600EA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1C31D81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 Unit</w:t>
      </w:r>
    </w:p>
    <w:p w14:paraId="3F3BDA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Highbury Corner Magistrates Court</w:t>
      </w:r>
    </w:p>
    <w:p w14:paraId="762F9D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1BC61D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1A793C4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36" w:history="1">
        <w:r>
          <w:rPr>
            <w:rStyle w:val="Hyperlink"/>
            <w:rFonts w:cs="Times New Roman"/>
            <w:sz w:val="24"/>
            <w:szCs w:val="24"/>
            <w:lang w:eastAsia="en-GB"/>
          </w:rPr>
          <w:t>GLHCORNERMCENQ@hmcts.gsi.gov.uk</w:t>
        </w:r>
      </w:hyperlink>
    </w:p>
    <w:p w14:paraId="3809CFE0"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6B788F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3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B2CCE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March </w:t>
      </w:r>
      <w:r>
        <w:rPr>
          <w:rFonts w:cs="Times New Roman"/>
          <w:b/>
          <w:bCs/>
          <w:color w:val="000000"/>
          <w:sz w:val="24"/>
          <w:szCs w:val="24"/>
          <w:lang w:eastAsia="en-GB"/>
        </w:rPr>
        <w:t>2014</w:t>
      </w:r>
      <w:r>
        <w:rPr>
          <w:rFonts w:cs="Times New Roman"/>
          <w:color w:val="000000"/>
          <w:sz w:val="24"/>
          <w:szCs w:val="24"/>
          <w:lang w:eastAsia="en-GB"/>
        </w:rPr>
        <w:t xml:space="preserve"> 15:08</w:t>
      </w:r>
    </w:p>
    <w:p w14:paraId="510422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26A3835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Errors on Cases.</w:t>
      </w:r>
    </w:p>
    <w:p w14:paraId="69F26503" w14:textId="77777777" w:rsidR="006E0BF1" w:rsidRDefault="00EE7C19">
      <w:pPr>
        <w:spacing w:line="240" w:lineRule="auto"/>
        <w:rPr>
          <w:rFonts w:cs="Times New Roman"/>
          <w:sz w:val="24"/>
          <w:szCs w:val="24"/>
        </w:rPr>
      </w:pPr>
      <w:r>
        <w:rPr>
          <w:rFonts w:cs="Times New Roman"/>
          <w:sz w:val="24"/>
          <w:szCs w:val="24"/>
        </w:rPr>
        <w:t>To Whom It May Concern:</w:t>
      </w:r>
    </w:p>
    <w:p w14:paraId="131A1E13" w14:textId="77777777" w:rsidR="006E0BF1" w:rsidRDefault="00EE7C19">
      <w:pPr>
        <w:spacing w:line="240" w:lineRule="auto"/>
        <w:rPr>
          <w:rFonts w:cs="Times New Roman"/>
          <w:sz w:val="24"/>
          <w:szCs w:val="24"/>
        </w:rPr>
      </w:pPr>
      <w:r>
        <w:rPr>
          <w:rFonts w:cs="Times New Roman"/>
          <w:sz w:val="24"/>
          <w:szCs w:val="24"/>
        </w:rPr>
        <w:t>I am wondering if there is any update, as I am in Woolwich Crown Court tomorrow and as said I wanted the information before I went to court.</w:t>
      </w:r>
    </w:p>
    <w:p w14:paraId="6C008DA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6C4715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Simon Cordell</w:t>
      </w:r>
    </w:p>
    <w:p w14:paraId="7E1D886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3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E0609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14:39</w:t>
      </w:r>
    </w:p>
    <w:p w14:paraId="5898A4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72FC20EA"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4D87A4C6" w14:textId="77777777" w:rsidR="006E0BF1" w:rsidRDefault="00EE7C19">
      <w:pPr>
        <w:spacing w:line="240" w:lineRule="auto"/>
        <w:rPr>
          <w:rFonts w:cs="Times New Roman"/>
          <w:sz w:val="24"/>
          <w:szCs w:val="24"/>
        </w:rPr>
      </w:pPr>
      <w:r>
        <w:rPr>
          <w:rFonts w:cs="Times New Roman"/>
          <w:sz w:val="24"/>
          <w:szCs w:val="24"/>
        </w:rPr>
        <w:t>To Whom It May Concern:</w:t>
      </w:r>
    </w:p>
    <w:p w14:paraId="67C90BD4" w14:textId="77777777" w:rsidR="006E0BF1" w:rsidRDefault="00EE7C19">
      <w:pPr>
        <w:spacing w:line="240" w:lineRule="auto"/>
        <w:rPr>
          <w:rFonts w:cs="Times New Roman"/>
          <w:sz w:val="24"/>
          <w:szCs w:val="24"/>
        </w:rPr>
      </w:pPr>
      <w:r>
        <w:rPr>
          <w:rFonts w:cs="Times New Roman"/>
          <w:sz w:val="24"/>
          <w:szCs w:val="24"/>
        </w:rPr>
        <w:t>After your email dated the</w:t>
      </w:r>
      <w:r>
        <w:rPr>
          <w:rFonts w:cs="Times New Roman"/>
          <w:sz w:val="24"/>
          <w:szCs w:val="24"/>
          <w:lang w:eastAsia="en-GB"/>
        </w:rPr>
        <w:t xml:space="preserve"> 21/02/</w:t>
      </w:r>
      <w:r>
        <w:rPr>
          <w:rFonts w:cs="Times New Roman"/>
          <w:b/>
          <w:bCs/>
          <w:sz w:val="24"/>
          <w:szCs w:val="24"/>
          <w:lang w:eastAsia="en-GB"/>
        </w:rPr>
        <w:t>2014</w:t>
      </w:r>
      <w:r>
        <w:rPr>
          <w:rFonts w:cs="Times New Roman"/>
          <w:sz w:val="24"/>
          <w:szCs w:val="24"/>
          <w:lang w:eastAsia="en-GB"/>
        </w:rPr>
        <w:t xml:space="preserve"> </w:t>
      </w:r>
      <w:r>
        <w:rPr>
          <w:rFonts w:cs="Times New Roman"/>
          <w:sz w:val="24"/>
          <w:szCs w:val="24"/>
        </w:rPr>
        <w:t xml:space="preserve">I was thinking that you would be searching for the data from the week of the </w:t>
      </w:r>
      <w:r>
        <w:rPr>
          <w:rFonts w:cs="Times New Roman"/>
          <w:b/>
          <w:bCs/>
          <w:sz w:val="24"/>
          <w:szCs w:val="24"/>
        </w:rPr>
        <w:t>24/02/2014</w:t>
      </w:r>
      <w:r>
        <w:rPr>
          <w:rFonts w:cs="Times New Roman"/>
          <w:sz w:val="24"/>
          <w:szCs w:val="24"/>
        </w:rPr>
        <w:t xml:space="preserve"> as this is what it said in the email. As I said in my 1st email when asking for the information I have a case that is at Woolwich crown court and I am having problems with my bail due to the records on me PNC, I am due in court maybe tomorrow or this week as my solicitor is putting into court to have a hearing and I wanted to have any errors on the PNC addressed at court.</w:t>
      </w:r>
    </w:p>
    <w:p w14:paraId="26D7C44B" w14:textId="77777777" w:rsidR="006E0BF1" w:rsidRDefault="00EE7C19">
      <w:pPr>
        <w:spacing w:line="240" w:lineRule="auto"/>
        <w:rPr>
          <w:rFonts w:cs="Times New Roman"/>
          <w:sz w:val="24"/>
          <w:szCs w:val="24"/>
        </w:rPr>
      </w:pPr>
      <w:r>
        <w:rPr>
          <w:rFonts w:cs="Times New Roman"/>
          <w:sz w:val="24"/>
          <w:szCs w:val="24"/>
        </w:rPr>
        <w:t>Regards</w:t>
      </w:r>
    </w:p>
    <w:p w14:paraId="3E9249E3" w14:textId="77777777" w:rsidR="006E0BF1" w:rsidRDefault="00EE7C19">
      <w:pPr>
        <w:spacing w:line="240" w:lineRule="auto"/>
        <w:rPr>
          <w:rFonts w:cs="Times New Roman"/>
          <w:sz w:val="24"/>
          <w:szCs w:val="24"/>
        </w:rPr>
      </w:pPr>
      <w:r>
        <w:rPr>
          <w:rFonts w:cs="Times New Roman"/>
          <w:sz w:val="24"/>
          <w:szCs w:val="24"/>
        </w:rPr>
        <w:t>Simon Cordell</w:t>
      </w:r>
    </w:p>
    <w:p w14:paraId="0D295EBD" w14:textId="77777777" w:rsidR="006E0BF1" w:rsidRDefault="00EE7C19">
      <w:pPr>
        <w:spacing w:line="240" w:lineRule="auto"/>
        <w:rPr>
          <w:rFonts w:cs="Times New Roman"/>
          <w:sz w:val="24"/>
          <w:szCs w:val="24"/>
        </w:rPr>
      </w:pPr>
      <w:r>
        <w:rPr>
          <w:rFonts w:cs="Times New Roman"/>
          <w:sz w:val="24"/>
          <w:szCs w:val="24"/>
        </w:rPr>
        <w:t>From: GLHCORNERMCENQ</w:t>
      </w:r>
    </w:p>
    <w:p w14:paraId="072420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39"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100EDFC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13:48</w:t>
      </w:r>
    </w:p>
    <w:p w14:paraId="25ABFFC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527F71DE"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7E403AEB" w14:textId="77777777" w:rsidR="006E0BF1" w:rsidRDefault="00EE7C19">
      <w:pPr>
        <w:spacing w:line="240" w:lineRule="auto"/>
        <w:rPr>
          <w:rFonts w:cs="Times New Roman"/>
          <w:sz w:val="24"/>
          <w:szCs w:val="24"/>
        </w:rPr>
      </w:pPr>
      <w:r>
        <w:rPr>
          <w:rFonts w:cs="Times New Roman"/>
          <w:sz w:val="24"/>
          <w:szCs w:val="24"/>
        </w:rPr>
        <w:t>Dear Mr Cordell,</w:t>
      </w:r>
    </w:p>
    <w:p w14:paraId="01215172" w14:textId="77777777" w:rsidR="006E0BF1" w:rsidRDefault="00EE7C19">
      <w:pPr>
        <w:spacing w:line="240" w:lineRule="auto"/>
        <w:rPr>
          <w:rFonts w:cs="Times New Roman"/>
          <w:sz w:val="24"/>
          <w:szCs w:val="24"/>
        </w:rPr>
      </w:pPr>
      <w:r>
        <w:rPr>
          <w:rFonts w:cs="Times New Roman"/>
          <w:sz w:val="24"/>
          <w:szCs w:val="24"/>
        </w:rPr>
        <w:t>Staff will be searching for the requested Registers from tomorrow. We will contact you as soon as this is done</w:t>
      </w:r>
    </w:p>
    <w:p w14:paraId="763E307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1113,</w:t>
      </w:r>
    </w:p>
    <w:p w14:paraId="4AD746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3FC474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 Unit</w:t>
      </w:r>
    </w:p>
    <w:p w14:paraId="6EAE868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Highbury Corner Magistrates Court</w:t>
      </w:r>
    </w:p>
    <w:p w14:paraId="386C2A6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0207506 3100</w:t>
      </w:r>
    </w:p>
    <w:p w14:paraId="28A4B71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0870 739 5768</w:t>
      </w:r>
    </w:p>
    <w:p w14:paraId="5211EF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email:</w:t>
      </w:r>
    </w:p>
    <w:p w14:paraId="150DFC22" w14:textId="77777777" w:rsidR="006E0BF1" w:rsidRDefault="00EE7C19">
      <w:pPr>
        <w:autoSpaceDE w:val="0"/>
        <w:autoSpaceDN w:val="0"/>
        <w:adjustRightInd w:val="0"/>
        <w:spacing w:line="240" w:lineRule="auto"/>
        <w:rPr>
          <w:rFonts w:cs="Times New Roman"/>
          <w:color w:val="000000"/>
          <w:sz w:val="24"/>
          <w:szCs w:val="24"/>
          <w:lang w:eastAsia="en-GB"/>
        </w:rPr>
      </w:pPr>
      <w:hyperlink r:id="rId740" w:history="1">
        <w:r>
          <w:rPr>
            <w:rStyle w:val="Hyperlink"/>
            <w:rFonts w:cs="Times New Roman"/>
            <w:sz w:val="24"/>
            <w:szCs w:val="24"/>
            <w:lang w:eastAsia="en-GB"/>
          </w:rPr>
          <w:t>GLHCORNERMCENQ@hmcts.gsi.gov.uk</w:t>
        </w:r>
      </w:hyperlink>
    </w:p>
    <w:p w14:paraId="548E4F5C" w14:textId="77777777" w:rsidR="006E0BF1" w:rsidRDefault="00EE7C19">
      <w:pPr>
        <w:spacing w:line="240" w:lineRule="auto"/>
        <w:rPr>
          <w:rFonts w:cs="Times New Roman"/>
          <w:sz w:val="24"/>
          <w:szCs w:val="24"/>
        </w:rPr>
      </w:pPr>
      <w:r>
        <w:rPr>
          <w:rFonts w:cs="Times New Roman"/>
          <w:sz w:val="24"/>
          <w:szCs w:val="24"/>
        </w:rPr>
        <w:t>I am neither authorised to bind the Ministry of Justice contractually, nor to make representations or other statements which may bind the Ministry of Justice in any way via electronic means.</w:t>
      </w:r>
    </w:p>
    <w:p w14:paraId="7287604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4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E8648A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March </w:t>
      </w:r>
      <w:r>
        <w:rPr>
          <w:rFonts w:cs="Times New Roman"/>
          <w:b/>
          <w:bCs/>
          <w:color w:val="000000"/>
          <w:sz w:val="24"/>
          <w:szCs w:val="24"/>
          <w:lang w:eastAsia="en-GB"/>
        </w:rPr>
        <w:t>2014</w:t>
      </w:r>
      <w:r>
        <w:rPr>
          <w:rFonts w:cs="Times New Roman"/>
          <w:color w:val="000000"/>
          <w:sz w:val="24"/>
          <w:szCs w:val="24"/>
          <w:lang w:eastAsia="en-GB"/>
        </w:rPr>
        <w:t xml:space="preserve"> 13:22</w:t>
      </w:r>
    </w:p>
    <w:p w14:paraId="109F2B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GLHCORNERMCENQ</w:t>
      </w:r>
    </w:p>
    <w:p w14:paraId="45613E14"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3E976BD8" w14:textId="77777777" w:rsidR="006E0BF1" w:rsidRDefault="00EE7C19">
      <w:pPr>
        <w:spacing w:line="240" w:lineRule="auto"/>
        <w:rPr>
          <w:rFonts w:cs="Times New Roman"/>
          <w:sz w:val="24"/>
          <w:szCs w:val="24"/>
        </w:rPr>
      </w:pPr>
      <w:r>
        <w:rPr>
          <w:rFonts w:cs="Times New Roman"/>
          <w:sz w:val="24"/>
          <w:szCs w:val="24"/>
        </w:rPr>
        <w:t>To Whom It May Concern:</w:t>
      </w:r>
    </w:p>
    <w:p w14:paraId="52110A7F" w14:textId="77777777" w:rsidR="006E0BF1" w:rsidRDefault="00EE7C19">
      <w:pPr>
        <w:spacing w:line="240" w:lineRule="auto"/>
        <w:rPr>
          <w:rFonts w:cs="Times New Roman"/>
          <w:sz w:val="24"/>
          <w:szCs w:val="24"/>
        </w:rPr>
      </w:pPr>
      <w:r>
        <w:rPr>
          <w:rFonts w:cs="Times New Roman"/>
          <w:sz w:val="24"/>
          <w:szCs w:val="24"/>
        </w:rPr>
        <w:t>I was wondering if there were any updates as to the data, I have asked for so that I can check cases against me PNC file.</w:t>
      </w:r>
    </w:p>
    <w:p w14:paraId="72CC797C" w14:textId="77777777" w:rsidR="006E0BF1" w:rsidRDefault="00EE7C19">
      <w:pPr>
        <w:spacing w:line="240" w:lineRule="auto"/>
        <w:rPr>
          <w:rFonts w:cs="Times New Roman"/>
          <w:sz w:val="24"/>
          <w:szCs w:val="24"/>
        </w:rPr>
      </w:pPr>
      <w:r>
        <w:rPr>
          <w:rFonts w:cs="Times New Roman"/>
          <w:sz w:val="24"/>
          <w:szCs w:val="24"/>
        </w:rPr>
        <w:t>Regards</w:t>
      </w:r>
    </w:p>
    <w:p w14:paraId="295D7199" w14:textId="77777777" w:rsidR="006E0BF1" w:rsidRDefault="00EE7C19">
      <w:pPr>
        <w:spacing w:line="240" w:lineRule="auto"/>
        <w:rPr>
          <w:rFonts w:cs="Times New Roman"/>
          <w:sz w:val="24"/>
          <w:szCs w:val="24"/>
        </w:rPr>
      </w:pPr>
      <w:r>
        <w:rPr>
          <w:rFonts w:cs="Times New Roman"/>
          <w:sz w:val="24"/>
          <w:szCs w:val="24"/>
        </w:rPr>
        <w:t>Simon Cordell</w:t>
      </w:r>
    </w:p>
    <w:p w14:paraId="00DBD5A0" w14:textId="77777777" w:rsidR="006E0BF1" w:rsidRDefault="00EE7C19">
      <w:pPr>
        <w:spacing w:line="240" w:lineRule="auto"/>
        <w:rPr>
          <w:rFonts w:cs="Times New Roman"/>
          <w:sz w:val="24"/>
          <w:szCs w:val="24"/>
        </w:rPr>
      </w:pPr>
      <w:r>
        <w:rPr>
          <w:rFonts w:cs="Times New Roman"/>
          <w:sz w:val="24"/>
          <w:szCs w:val="24"/>
        </w:rPr>
        <w:t>From: GLHCORNERMCENQ</w:t>
      </w:r>
    </w:p>
    <w:p w14:paraId="0C9F02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742" w:history="1">
        <w:r>
          <w:rPr>
            <w:rStyle w:val="Hyperlink"/>
            <w:rFonts w:cs="Times New Roman"/>
            <w:sz w:val="24"/>
            <w:szCs w:val="24"/>
            <w:lang w:eastAsia="en-GB"/>
          </w:rPr>
          <w:t>glhcornermcenq@hmcts.gsi.gov.uk</w:t>
        </w:r>
      </w:hyperlink>
      <w:r>
        <w:rPr>
          <w:rFonts w:cs="Times New Roman"/>
          <w:color w:val="000000"/>
          <w:sz w:val="24"/>
          <w:szCs w:val="24"/>
          <w:lang w:eastAsia="en-GB"/>
        </w:rPr>
        <w:t>]</w:t>
      </w:r>
    </w:p>
    <w:p w14:paraId="4B3CAF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February </w:t>
      </w:r>
      <w:r>
        <w:rPr>
          <w:rFonts w:cs="Times New Roman"/>
          <w:b/>
          <w:bCs/>
          <w:color w:val="000000"/>
          <w:sz w:val="24"/>
          <w:szCs w:val="24"/>
          <w:lang w:eastAsia="en-GB"/>
        </w:rPr>
        <w:t>2014</w:t>
      </w:r>
      <w:r>
        <w:rPr>
          <w:rFonts w:cs="Times New Roman"/>
          <w:color w:val="000000"/>
          <w:sz w:val="24"/>
          <w:szCs w:val="24"/>
          <w:lang w:eastAsia="en-GB"/>
        </w:rPr>
        <w:t xml:space="preserve"> 16:06</w:t>
      </w:r>
    </w:p>
    <w:p w14:paraId="7235D0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158AE0E3"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 Errors on Cases.</w:t>
      </w:r>
    </w:p>
    <w:p w14:paraId="0BE229ED" w14:textId="77777777" w:rsidR="006E0BF1" w:rsidRDefault="00EE7C19">
      <w:pPr>
        <w:spacing w:line="240" w:lineRule="auto"/>
        <w:rPr>
          <w:rFonts w:cs="Times New Roman"/>
          <w:sz w:val="24"/>
          <w:szCs w:val="24"/>
        </w:rPr>
      </w:pPr>
      <w:r>
        <w:rPr>
          <w:rFonts w:cs="Times New Roman"/>
          <w:sz w:val="24"/>
          <w:szCs w:val="24"/>
        </w:rPr>
        <w:t>Dear Mr Cordell,</w:t>
      </w:r>
    </w:p>
    <w:p w14:paraId="7E6F2B2E" w14:textId="77777777" w:rsidR="006E0BF1" w:rsidRDefault="00EE7C19">
      <w:pPr>
        <w:spacing w:line="240" w:lineRule="auto"/>
        <w:rPr>
          <w:rFonts w:cs="Times New Roman"/>
          <w:sz w:val="24"/>
          <w:szCs w:val="24"/>
        </w:rPr>
      </w:pPr>
      <w:r>
        <w:rPr>
          <w:rFonts w:cs="Times New Roman"/>
          <w:sz w:val="24"/>
          <w:szCs w:val="24"/>
        </w:rPr>
        <w:t>The records you request are at another court. We will begin searching for them next week when the court is open.</w:t>
      </w:r>
    </w:p>
    <w:p w14:paraId="09D88BDC" w14:textId="77777777" w:rsidR="006E0BF1" w:rsidRDefault="00EE7C19">
      <w:pPr>
        <w:spacing w:line="240" w:lineRule="auto"/>
        <w:rPr>
          <w:rFonts w:cs="Times New Roman"/>
          <w:sz w:val="24"/>
          <w:szCs w:val="24"/>
        </w:rPr>
      </w:pPr>
      <w:r>
        <w:rPr>
          <w:rFonts w:cs="Times New Roman"/>
          <w:sz w:val="24"/>
          <w:szCs w:val="24"/>
        </w:rPr>
        <w:t>Regards,</w:t>
      </w:r>
    </w:p>
    <w:p w14:paraId="537A2C0C" w14:textId="77777777" w:rsidR="006E0BF1" w:rsidRDefault="00EE7C19">
      <w:pPr>
        <w:spacing w:line="240" w:lineRule="auto"/>
        <w:rPr>
          <w:rFonts w:cs="Times New Roman"/>
          <w:sz w:val="24"/>
          <w:szCs w:val="24"/>
        </w:rPr>
      </w:pPr>
      <w:r>
        <w:rPr>
          <w:rFonts w:cs="Times New Roman"/>
          <w:sz w:val="24"/>
          <w:szCs w:val="24"/>
        </w:rPr>
        <w:t>Customer Services Unit</w:t>
      </w:r>
    </w:p>
    <w:p w14:paraId="10F899E2" w14:textId="77777777" w:rsidR="006E0BF1" w:rsidRDefault="00EE7C19">
      <w:pPr>
        <w:spacing w:line="240" w:lineRule="auto"/>
        <w:rPr>
          <w:rFonts w:cs="Times New Roman"/>
          <w:sz w:val="24"/>
          <w:szCs w:val="24"/>
        </w:rPr>
      </w:pPr>
      <w:r>
        <w:rPr>
          <w:rFonts w:cs="Times New Roman"/>
          <w:sz w:val="24"/>
          <w:szCs w:val="24"/>
        </w:rPr>
        <w:t>Administration Officer</w:t>
      </w:r>
    </w:p>
    <w:p w14:paraId="2C343E8E" w14:textId="77777777" w:rsidR="006E0BF1" w:rsidRDefault="00EE7C19">
      <w:pPr>
        <w:spacing w:line="240" w:lineRule="auto"/>
        <w:rPr>
          <w:rFonts w:cs="Times New Roman"/>
          <w:sz w:val="24"/>
          <w:szCs w:val="24"/>
        </w:rPr>
      </w:pPr>
      <w:r>
        <w:rPr>
          <w:rFonts w:cs="Times New Roman"/>
          <w:sz w:val="24"/>
          <w:szCs w:val="24"/>
        </w:rPr>
        <w:t>Highbury Corner Magistrates Court</w:t>
      </w:r>
    </w:p>
    <w:p w14:paraId="6B50A40D" w14:textId="77777777" w:rsidR="006E0BF1" w:rsidRDefault="00EE7C19">
      <w:pPr>
        <w:spacing w:line="240" w:lineRule="auto"/>
        <w:rPr>
          <w:rFonts w:cs="Times New Roman"/>
          <w:sz w:val="24"/>
          <w:szCs w:val="24"/>
        </w:rPr>
      </w:pPr>
      <w:r>
        <w:rPr>
          <w:rFonts w:cs="Times New Roman"/>
          <w:sz w:val="24"/>
          <w:szCs w:val="24"/>
        </w:rPr>
        <w:t>Tel: 0207506 3100</w:t>
      </w:r>
    </w:p>
    <w:p w14:paraId="0FB27818" w14:textId="77777777" w:rsidR="006E0BF1" w:rsidRDefault="00EE7C19">
      <w:pPr>
        <w:spacing w:line="240" w:lineRule="auto"/>
        <w:rPr>
          <w:rFonts w:cs="Times New Roman"/>
          <w:sz w:val="24"/>
          <w:szCs w:val="24"/>
        </w:rPr>
      </w:pPr>
      <w:r>
        <w:rPr>
          <w:rFonts w:cs="Times New Roman"/>
          <w:sz w:val="24"/>
          <w:szCs w:val="24"/>
        </w:rPr>
        <w:t>Fax: 0870 739 5768</w:t>
      </w:r>
    </w:p>
    <w:p w14:paraId="4CB5DD7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743" w:history="1">
        <w:r>
          <w:rPr>
            <w:rStyle w:val="Hyperlink"/>
            <w:rFonts w:cs="Times New Roman"/>
            <w:sz w:val="24"/>
            <w:szCs w:val="24"/>
            <w:lang w:eastAsia="en-GB"/>
          </w:rPr>
          <w:t>glhcornermcenq@hmcts.gsi.gov.uk</w:t>
        </w:r>
      </w:hyperlink>
    </w:p>
    <w:p w14:paraId="77FD6F7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1114,1115,1116,1117,1118,1119,1120,1121,</w:t>
      </w:r>
    </w:p>
    <w:p w14:paraId="50AA67F9" w14:textId="77777777" w:rsidR="006E0BF1" w:rsidRDefault="00EE7C19">
      <w:pPr>
        <w:spacing w:line="240" w:lineRule="auto"/>
        <w:rPr>
          <w:rFonts w:cs="Times New Roman"/>
          <w:b/>
          <w:sz w:val="24"/>
          <w:szCs w:val="24"/>
          <w:u w:val="single"/>
          <w:lang w:eastAsia="en-GB"/>
        </w:rPr>
      </w:pPr>
      <w:r>
        <w:rPr>
          <w:rFonts w:cs="Times New Roman"/>
          <w:b/>
          <w:sz w:val="24"/>
          <w:szCs w:val="24"/>
          <w:u w:val="single"/>
          <w:lang w:val="en-US"/>
        </w:rPr>
        <w:t>1122,</w:t>
      </w:r>
    </w:p>
    <w:p w14:paraId="34638E67" w14:textId="77777777" w:rsidR="006E0BF1" w:rsidRDefault="00EE7C19">
      <w:pPr>
        <w:spacing w:line="240" w:lineRule="auto"/>
        <w:rPr>
          <w:rFonts w:cs="Times New Roman"/>
          <w:sz w:val="24"/>
          <w:szCs w:val="24"/>
          <w:lang w:val="en-US"/>
        </w:rPr>
      </w:pPr>
      <w:r>
        <w:rPr>
          <w:rFonts w:cs="Times New Roman"/>
          <w:sz w:val="24"/>
          <w:szCs w:val="24"/>
          <w:lang w:val="en-US"/>
        </w:rPr>
        <w:t>N/a</w:t>
      </w:r>
    </w:p>
    <w:p w14:paraId="6A5AE22D" w14:textId="77777777" w:rsidR="006E0BF1" w:rsidRDefault="006E0BF1">
      <w:pPr>
        <w:spacing w:line="240" w:lineRule="auto"/>
        <w:rPr>
          <w:rFonts w:cs="Times New Roman"/>
          <w:color w:val="000000"/>
          <w:sz w:val="24"/>
          <w:szCs w:val="24"/>
          <w:lang w:eastAsia="en-GB"/>
        </w:rPr>
      </w:pPr>
    </w:p>
    <w:p w14:paraId="3BA3D39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16F9B36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04655FCD" w14:textId="77777777" w:rsidR="006E0BF1" w:rsidRDefault="006E0BF1">
      <w:pPr>
        <w:spacing w:line="240" w:lineRule="auto"/>
        <w:rPr>
          <w:rFonts w:cs="Times New Roman"/>
          <w:b/>
          <w:bCs/>
          <w:color w:val="ED7D31" w:themeColor="accent2"/>
          <w:sz w:val="24"/>
          <w:szCs w:val="24"/>
          <w:lang w:val="en-US"/>
        </w:rPr>
      </w:pPr>
    </w:p>
    <w:p w14:paraId="4018F0F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17E14E76" w14:textId="77777777" w:rsidR="006E0BF1" w:rsidRDefault="006E0BF1">
      <w:pPr>
        <w:spacing w:line="240" w:lineRule="auto"/>
        <w:rPr>
          <w:rFonts w:cs="Times New Roman"/>
          <w:b/>
          <w:bCs/>
          <w:color w:val="ED7D31" w:themeColor="accent2"/>
          <w:sz w:val="24"/>
          <w:szCs w:val="24"/>
          <w:u w:val="single"/>
          <w:lang w:val="en-US"/>
        </w:rPr>
      </w:pPr>
    </w:p>
    <w:p w14:paraId="398BBBB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40AD33D2" w14:textId="77777777" w:rsidR="006E0BF1" w:rsidRDefault="006E0BF1">
      <w:pPr>
        <w:spacing w:line="240" w:lineRule="auto"/>
        <w:rPr>
          <w:rFonts w:cs="Times New Roman"/>
          <w:b/>
          <w:bCs/>
          <w:color w:val="ED7D31" w:themeColor="accent2"/>
          <w:sz w:val="24"/>
          <w:szCs w:val="24"/>
          <w:u w:val="single"/>
          <w:lang w:val="en-US"/>
        </w:rPr>
      </w:pPr>
    </w:p>
    <w:p w14:paraId="4FA9DF0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42DEAE72" w14:textId="77777777" w:rsidR="006E0BF1" w:rsidRDefault="006E0BF1">
      <w:pPr>
        <w:spacing w:line="240" w:lineRule="auto"/>
        <w:rPr>
          <w:rFonts w:cs="Times New Roman"/>
          <w:b/>
          <w:bCs/>
          <w:color w:val="ED7D31" w:themeColor="accent2"/>
          <w:sz w:val="24"/>
          <w:szCs w:val="24"/>
          <w:u w:val="single"/>
          <w:lang w:val="en-US"/>
        </w:rPr>
      </w:pPr>
    </w:p>
    <w:p w14:paraId="73D7122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1CE00144" w14:textId="77777777" w:rsidR="006E0BF1" w:rsidRDefault="006E0BF1">
      <w:pPr>
        <w:spacing w:line="240" w:lineRule="auto"/>
        <w:rPr>
          <w:rFonts w:cs="Times New Roman"/>
          <w:b/>
          <w:bCs/>
          <w:color w:val="ED7D31" w:themeColor="accent2"/>
          <w:sz w:val="24"/>
          <w:szCs w:val="24"/>
          <w:u w:val="single"/>
          <w:lang w:val="en-US"/>
        </w:rPr>
      </w:pPr>
    </w:p>
    <w:p w14:paraId="589D4FD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260DBA09" w14:textId="77777777" w:rsidR="006E0BF1" w:rsidRDefault="006E0BF1">
      <w:pPr>
        <w:spacing w:line="240" w:lineRule="auto"/>
        <w:rPr>
          <w:rFonts w:cs="Times New Roman"/>
          <w:b/>
          <w:bCs/>
          <w:color w:val="ED7D31" w:themeColor="accent2"/>
          <w:sz w:val="24"/>
          <w:szCs w:val="24"/>
          <w:u w:val="single"/>
          <w:lang w:val="en-US"/>
        </w:rPr>
      </w:pPr>
    </w:p>
    <w:p w14:paraId="77A6C28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w:t>
      </w:r>
    </w:p>
    <w:p w14:paraId="5382D93D" w14:textId="77777777" w:rsidR="006E0BF1" w:rsidRDefault="006E0BF1">
      <w:pPr>
        <w:spacing w:line="240" w:lineRule="auto"/>
        <w:rPr>
          <w:rFonts w:cs="Times New Roman"/>
          <w:b/>
          <w:bCs/>
          <w:color w:val="ED7D31" w:themeColor="accent2"/>
          <w:sz w:val="24"/>
          <w:szCs w:val="24"/>
          <w:u w:val="single"/>
          <w:lang w:val="en-US"/>
        </w:rPr>
      </w:pPr>
    </w:p>
    <w:p w14:paraId="5DD4EB9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8</w:t>
      </w:r>
    </w:p>
    <w:p w14:paraId="4C5E4E41" w14:textId="77777777" w:rsidR="006E0BF1" w:rsidRDefault="006E0BF1">
      <w:pPr>
        <w:spacing w:line="240" w:lineRule="auto"/>
        <w:rPr>
          <w:rFonts w:cs="Times New Roman"/>
          <w:b/>
          <w:bCs/>
          <w:color w:val="ED7D31" w:themeColor="accent2"/>
          <w:sz w:val="24"/>
          <w:szCs w:val="24"/>
          <w:u w:val="single"/>
          <w:lang w:val="en-US"/>
        </w:rPr>
      </w:pPr>
    </w:p>
    <w:p w14:paraId="58ECE40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9</w:t>
      </w:r>
    </w:p>
    <w:p w14:paraId="12F41D1C" w14:textId="77777777" w:rsidR="006E0BF1" w:rsidRDefault="006E0BF1">
      <w:pPr>
        <w:spacing w:line="240" w:lineRule="auto"/>
        <w:rPr>
          <w:rFonts w:cs="Times New Roman"/>
          <w:b/>
          <w:bCs/>
          <w:color w:val="ED7D31" w:themeColor="accent2"/>
          <w:sz w:val="24"/>
          <w:szCs w:val="24"/>
          <w:u w:val="single"/>
          <w:lang w:val="en-US"/>
        </w:rPr>
      </w:pPr>
    </w:p>
    <w:p w14:paraId="3A0D82B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10</w:t>
      </w:r>
    </w:p>
    <w:p w14:paraId="335D0551" w14:textId="77777777" w:rsidR="006E0BF1" w:rsidRDefault="006E0BF1">
      <w:pPr>
        <w:spacing w:line="240" w:lineRule="auto"/>
        <w:rPr>
          <w:rFonts w:cs="Times New Roman"/>
          <w:b/>
          <w:bCs/>
          <w:color w:val="ED7D31" w:themeColor="accent2"/>
          <w:sz w:val="24"/>
          <w:szCs w:val="24"/>
          <w:u w:val="single"/>
          <w:lang w:val="en-US"/>
        </w:rPr>
      </w:pPr>
    </w:p>
    <w:p w14:paraId="12A1D5E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11</w:t>
      </w:r>
    </w:p>
    <w:p w14:paraId="65980B2F" w14:textId="77777777" w:rsidR="006E0BF1" w:rsidRDefault="006E0BF1">
      <w:pPr>
        <w:spacing w:line="240" w:lineRule="auto"/>
        <w:rPr>
          <w:rFonts w:cs="Times New Roman"/>
          <w:b/>
          <w:bCs/>
          <w:color w:val="ED7D31" w:themeColor="accent2"/>
          <w:sz w:val="24"/>
          <w:szCs w:val="24"/>
          <w:u w:val="single"/>
          <w:lang w:val="en-US"/>
        </w:rPr>
      </w:pPr>
    </w:p>
    <w:p w14:paraId="14F1E51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12</w:t>
      </w:r>
    </w:p>
    <w:p w14:paraId="1EEF579D" w14:textId="77777777" w:rsidR="006E0BF1" w:rsidRDefault="006E0BF1">
      <w:pPr>
        <w:spacing w:line="240" w:lineRule="auto"/>
        <w:rPr>
          <w:rFonts w:cs="Times New Roman"/>
          <w:b/>
          <w:bCs/>
          <w:color w:val="ED7D31" w:themeColor="accent2"/>
          <w:sz w:val="24"/>
          <w:szCs w:val="24"/>
          <w:u w:val="single"/>
          <w:lang w:val="en-US"/>
        </w:rPr>
      </w:pPr>
    </w:p>
    <w:p w14:paraId="5F00DFD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13</w:t>
      </w:r>
    </w:p>
    <w:p w14:paraId="3F98826A" w14:textId="77777777" w:rsidR="006E0BF1" w:rsidRDefault="006E0BF1">
      <w:pPr>
        <w:spacing w:line="240" w:lineRule="auto"/>
        <w:rPr>
          <w:rFonts w:cs="Times New Roman"/>
          <w:color w:val="000000"/>
          <w:sz w:val="24"/>
          <w:szCs w:val="24"/>
          <w:lang w:eastAsia="en-GB"/>
        </w:rPr>
      </w:pPr>
    </w:p>
    <w:p w14:paraId="58CFFCA4"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E1BFB2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flat, stays horrible and perpetuates to smells and additionally looks inglorious to live in because of the damp conditions I have to live in at no fault of my own and this is not responsible of the Enfield Council and the Enfield Homes teams to leave me in these conditions!</w:t>
      </w:r>
    </w:p>
    <w:p w14:paraId="527E6C91" w14:textId="77777777" w:rsidR="006E0BF1" w:rsidRDefault="006E0BF1">
      <w:pPr>
        <w:spacing w:line="240" w:lineRule="auto"/>
        <w:rPr>
          <w:rFonts w:cs="Times New Roman"/>
          <w:color w:val="000000"/>
          <w:sz w:val="24"/>
          <w:szCs w:val="24"/>
          <w:lang w:eastAsia="en-GB"/>
        </w:rPr>
      </w:pPr>
    </w:p>
    <w:p w14:paraId="5717E45F"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AA0E75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EVENT PROMOTION AND MARKETING needed skills and statements for the Too Smooth Entertainment company and I continued to Study and finish at the Time Start: 07:00 Am and Time End: 03:30 Pm!</w:t>
      </w:r>
    </w:p>
    <w:p w14:paraId="19D855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B5673E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EA9973F"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2B1C31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73A08E11" w14:textId="77777777" w:rsidR="006E0BF1" w:rsidRDefault="006E0BF1">
      <w:pPr>
        <w:shd w:val="clear" w:color="auto" w:fill="FFFFFF"/>
        <w:spacing w:line="240" w:lineRule="auto"/>
        <w:rPr>
          <w:rFonts w:cs="Times New Roman"/>
          <w:color w:val="000000"/>
          <w:sz w:val="24"/>
          <w:szCs w:val="24"/>
          <w:lang w:eastAsia="en-GB"/>
        </w:rPr>
      </w:pPr>
    </w:p>
    <w:p w14:paraId="717704DB"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22/10/2014</w:t>
      </w:r>
    </w:p>
    <w:p w14:paraId="7E0227F0" w14:textId="77777777" w:rsidR="006E0BF1" w:rsidRDefault="006E0BF1">
      <w:pPr>
        <w:spacing w:line="240" w:lineRule="auto"/>
        <w:rPr>
          <w:rFonts w:cs="Times New Roman"/>
          <w:color w:val="000000"/>
          <w:sz w:val="24"/>
          <w:szCs w:val="24"/>
          <w:lang w:eastAsia="en-GB"/>
        </w:rPr>
      </w:pPr>
    </w:p>
    <w:p w14:paraId="33C30F0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Interim Court Hearing!</w:t>
      </w:r>
    </w:p>
    <w:p w14:paraId="5D25897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416897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FA49D2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92CE15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9CDA53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148FED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864296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5947AC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22/10/2014</w:t>
      </w:r>
    </w:p>
    <w:p w14:paraId="5C380162" w14:textId="77777777" w:rsidR="006E0BF1" w:rsidRDefault="006E0BF1">
      <w:pPr>
        <w:spacing w:line="240" w:lineRule="auto"/>
        <w:ind w:left="113" w:hanging="113"/>
        <w:jc w:val="center"/>
        <w:rPr>
          <w:rFonts w:cs="Times New Roman"/>
          <w:b/>
          <w:bCs/>
          <w:color w:val="000000"/>
          <w:sz w:val="24"/>
          <w:szCs w:val="24"/>
          <w:lang w:eastAsia="en-GB"/>
        </w:rPr>
      </w:pPr>
    </w:p>
    <w:p w14:paraId="6B99F0A1"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0BB13D23"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298329E1" w14:textId="77777777" w:rsidR="006E0BF1" w:rsidRDefault="006E0BF1">
      <w:pPr>
        <w:spacing w:line="240" w:lineRule="auto"/>
        <w:rPr>
          <w:rFonts w:cs="Times New Roman"/>
          <w:color w:val="000000"/>
          <w:sz w:val="24"/>
          <w:szCs w:val="24"/>
          <w:lang w:val="en-US"/>
        </w:rPr>
      </w:pPr>
    </w:p>
    <w:p w14:paraId="27EA5F20" w14:textId="77777777" w:rsidR="006E0BF1" w:rsidRDefault="00EE7C19">
      <w:pPr>
        <w:numPr>
          <w:ilvl w:val="0"/>
          <w:numId w:val="6"/>
        </w:numPr>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Helping out</w:t>
      </w:r>
    </w:p>
    <w:p w14:paraId="655025EA" w14:textId="77777777" w:rsidR="006E0BF1" w:rsidRDefault="00EE7C19">
      <w:pPr>
        <w:spacing w:line="240" w:lineRule="auto"/>
        <w:ind w:left="360"/>
        <w:contextualSpacing/>
        <w:rPr>
          <w:rFonts w:cs="Times New Roman"/>
          <w:b/>
          <w:bCs/>
          <w:color w:val="000000"/>
          <w:sz w:val="24"/>
          <w:szCs w:val="24"/>
          <w:u w:val="single"/>
          <w:lang w:val="en-US"/>
        </w:rPr>
      </w:pPr>
      <w:r>
        <w:rPr>
          <w:rFonts w:cs="Times New Roman"/>
          <w:color w:val="000000"/>
          <w:sz w:val="24"/>
          <w:szCs w:val="24"/>
          <w:lang w:val="en-US"/>
        </w:rPr>
        <w:t>In the Community Hall!</w:t>
      </w:r>
    </w:p>
    <w:p w14:paraId="4ECB734C" w14:textId="77777777" w:rsidR="006E0BF1" w:rsidRDefault="006E0BF1">
      <w:pPr>
        <w:spacing w:line="240" w:lineRule="auto"/>
        <w:rPr>
          <w:rFonts w:cs="Times New Roman"/>
          <w:color w:val="000000"/>
          <w:sz w:val="24"/>
          <w:szCs w:val="24"/>
          <w:lang w:eastAsia="en-GB"/>
        </w:rPr>
      </w:pPr>
    </w:p>
    <w:p w14:paraId="6E131D06"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6E4D5707"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8109E75"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386. Lorraine Cordell _Re_ Simon Cordell_ (12) </w:t>
      </w:r>
      <w:r>
        <w:rPr>
          <w:rFonts w:cs="Times New Roman"/>
          <w:b/>
          <w:color w:val="000000"/>
          <w:sz w:val="24"/>
          <w:szCs w:val="24"/>
          <w:lang w:val="en-US"/>
        </w:rPr>
        <w:t xml:space="preserve">/ </w:t>
      </w:r>
    </w:p>
    <w:p w14:paraId="209BAC2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1140,1141,1142,1143</w:t>
      </w:r>
    </w:p>
    <w:p w14:paraId="0F28DA4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2D4A4B14" w14:textId="77777777" w:rsidR="006E0BF1" w:rsidRDefault="006E0BF1">
      <w:pPr>
        <w:spacing w:line="240" w:lineRule="auto"/>
        <w:rPr>
          <w:rFonts w:cs="Times New Roman"/>
          <w:sz w:val="24"/>
          <w:szCs w:val="24"/>
          <w:lang w:eastAsia="en-GB"/>
        </w:rPr>
      </w:pPr>
    </w:p>
    <w:p w14:paraId="162F1915"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27E1F3CD"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252C9A7"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387. Martin Jenkin _RE_ Simon Cordell_ (2) </w:t>
      </w:r>
      <w:r>
        <w:rPr>
          <w:rFonts w:cs="Times New Roman"/>
          <w:b/>
          <w:color w:val="000000"/>
          <w:sz w:val="24"/>
          <w:szCs w:val="24"/>
          <w:lang w:val="en-US"/>
        </w:rPr>
        <w:t xml:space="preserve">/ </w:t>
      </w:r>
    </w:p>
    <w:p w14:paraId="5D0EDEC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1144,1145,1146,1147</w:t>
      </w:r>
    </w:p>
    <w:p w14:paraId="1E84C98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67347FC8" w14:textId="77777777" w:rsidR="006E0BF1" w:rsidRDefault="006E0BF1">
      <w:pPr>
        <w:spacing w:line="240" w:lineRule="auto"/>
        <w:rPr>
          <w:rFonts w:cs="Times New Roman"/>
          <w:sz w:val="24"/>
          <w:szCs w:val="24"/>
          <w:lang w:val="en-US"/>
        </w:rPr>
      </w:pPr>
    </w:p>
    <w:p w14:paraId="641714E3"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6489449E"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11A60C8" w14:textId="77777777" w:rsidR="006E0BF1" w:rsidRDefault="00EE7C19">
      <w:pPr>
        <w:shd w:val="clear" w:color="auto" w:fill="FFFFFF"/>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388. Lorraine Cordell _RE_ Simon Cordell_ (11) </w:t>
      </w:r>
      <w:r>
        <w:rPr>
          <w:rFonts w:cs="Times New Roman"/>
          <w:b/>
          <w:color w:val="000000"/>
          <w:sz w:val="24"/>
          <w:szCs w:val="24"/>
          <w:lang w:eastAsia="en-GB"/>
        </w:rPr>
        <w:t xml:space="preserve">/ </w:t>
      </w:r>
    </w:p>
    <w:p w14:paraId="6BFF840A"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1148,1149,1150,1151</w:t>
      </w:r>
    </w:p>
    <w:p w14:paraId="447953FE"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color w:val="000000"/>
          <w:sz w:val="24"/>
          <w:szCs w:val="24"/>
          <w:lang w:eastAsia="en-GB"/>
        </w:rPr>
        <w:t>Broadsure Insurance / KGM Policy / Lloyds Bank!</w:t>
      </w:r>
    </w:p>
    <w:p w14:paraId="7D980CEA" w14:textId="77777777" w:rsidR="006E0BF1" w:rsidRDefault="006E0BF1">
      <w:pPr>
        <w:spacing w:line="240" w:lineRule="auto"/>
        <w:rPr>
          <w:rFonts w:cs="Times New Roman"/>
          <w:sz w:val="24"/>
          <w:szCs w:val="24"/>
          <w:lang w:val="en-US"/>
        </w:rPr>
      </w:pPr>
    </w:p>
    <w:p w14:paraId="4D345E73"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4</w:t>
      </w:r>
    </w:p>
    <w:p w14:paraId="6D183BEA"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5BF6D8D" w14:textId="77777777" w:rsidR="006E0BF1" w:rsidRDefault="00EE7C19">
      <w:pPr>
        <w:shd w:val="clear" w:color="auto" w:fill="FFFFFF"/>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389. Martin Jenkin _RE_ Simon Cordell_ (3) </w:t>
      </w:r>
      <w:r>
        <w:rPr>
          <w:rFonts w:cs="Times New Roman"/>
          <w:b/>
          <w:color w:val="000000"/>
          <w:sz w:val="24"/>
          <w:szCs w:val="24"/>
          <w:lang w:eastAsia="en-GB"/>
        </w:rPr>
        <w:t xml:space="preserve">/ </w:t>
      </w:r>
    </w:p>
    <w:p w14:paraId="2BDAA9A5"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1152,1153,1154,1155,1156</w:t>
      </w:r>
    </w:p>
    <w:p w14:paraId="7EAAD63C"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Broadsure Insurance / KGM Policy / Lloyds Bank!</w:t>
      </w:r>
    </w:p>
    <w:p w14:paraId="7AE9BDF2" w14:textId="77777777" w:rsidR="006E0BF1" w:rsidRDefault="006E0BF1">
      <w:pPr>
        <w:spacing w:line="240" w:lineRule="auto"/>
        <w:ind w:left="360"/>
        <w:contextualSpacing/>
        <w:rPr>
          <w:rFonts w:cs="Times New Roman"/>
          <w:b/>
          <w:bCs/>
          <w:color w:val="000000"/>
          <w:sz w:val="24"/>
          <w:szCs w:val="24"/>
          <w:u w:val="single"/>
          <w:lang w:eastAsia="en-GB"/>
        </w:rPr>
      </w:pPr>
    </w:p>
    <w:p w14:paraId="7428DA62" w14:textId="77777777" w:rsidR="006E0BF1" w:rsidRDefault="00EE7C19">
      <w:pPr>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eastAsia="en-GB"/>
        </w:rPr>
        <w:t>5</w:t>
      </w:r>
    </w:p>
    <w:p w14:paraId="5E4EC9FA" w14:textId="77777777" w:rsidR="006E0BF1" w:rsidRDefault="00EE7C19">
      <w:pPr>
        <w:numPr>
          <w:ilvl w:val="0"/>
          <w:numId w:val="4"/>
        </w:numPr>
        <w:spacing w:line="240" w:lineRule="auto"/>
        <w:contextualSpacing/>
        <w:rPr>
          <w:rFonts w:cs="Times New Roman"/>
          <w:b/>
          <w:bCs/>
          <w:color w:val="000000"/>
          <w:sz w:val="24"/>
          <w:szCs w:val="24"/>
          <w:u w:val="single"/>
          <w:lang w:eastAsia="en-GB"/>
        </w:rPr>
      </w:pPr>
      <w:r>
        <w:rPr>
          <w:rFonts w:cs="Times New Roman"/>
          <w:b/>
          <w:bCs/>
          <w:color w:val="000000"/>
          <w:sz w:val="24"/>
          <w:szCs w:val="24"/>
          <w:u w:val="single"/>
          <w:lang w:eastAsia="en-GB"/>
        </w:rPr>
        <w:t xml:space="preserve">Interim hearing </w:t>
      </w:r>
    </w:p>
    <w:p w14:paraId="0FA756B6" w14:textId="77777777" w:rsidR="006E0BF1" w:rsidRDefault="00EE7C19">
      <w:pPr>
        <w:tabs>
          <w:tab w:val="left" w:pos="2745"/>
        </w:tabs>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Could not go ahead </w:t>
      </w:r>
      <w:r>
        <w:rPr>
          <w:rFonts w:cs="Times New Roman"/>
          <w:color w:val="000000"/>
          <w:sz w:val="24"/>
          <w:szCs w:val="24"/>
          <w:lang w:eastAsia="en-GB"/>
        </w:rPr>
        <w:tab/>
      </w:r>
    </w:p>
    <w:p w14:paraId="21B64442" w14:textId="77777777" w:rsidR="006E0BF1" w:rsidRDefault="00EE7C19">
      <w:pPr>
        <w:tabs>
          <w:tab w:val="left" w:pos="2745"/>
        </w:tabs>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68655E08" w14:textId="77777777" w:rsidR="006E0BF1" w:rsidRDefault="006E0BF1">
      <w:pPr>
        <w:spacing w:line="240" w:lineRule="auto"/>
        <w:ind w:left="360"/>
        <w:contextualSpacing/>
        <w:rPr>
          <w:rFonts w:cs="Times New Roman"/>
          <w:color w:val="000000"/>
          <w:sz w:val="24"/>
          <w:szCs w:val="24"/>
          <w:lang w:eastAsia="en-GB"/>
        </w:rPr>
      </w:pPr>
    </w:p>
    <w:p w14:paraId="13D552BE" w14:textId="77777777" w:rsidR="006E0BF1" w:rsidRDefault="006E0BF1">
      <w:pPr>
        <w:spacing w:line="240" w:lineRule="auto"/>
        <w:rPr>
          <w:rFonts w:cs="Times New Roman"/>
          <w:sz w:val="24"/>
          <w:szCs w:val="24"/>
          <w:lang w:eastAsia="en-GB"/>
        </w:rPr>
      </w:pPr>
    </w:p>
    <w:p w14:paraId="79D403D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5A40727" w14:textId="77777777" w:rsidR="006E0BF1" w:rsidRDefault="006E0BF1">
      <w:pPr>
        <w:spacing w:line="240" w:lineRule="auto"/>
        <w:rPr>
          <w:rFonts w:cs="Times New Roman"/>
          <w:sz w:val="24"/>
          <w:szCs w:val="24"/>
          <w:lang w:eastAsia="en-GB"/>
        </w:rPr>
      </w:pPr>
    </w:p>
    <w:p w14:paraId="10B337E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4674D031"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A63CCE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386. Lorraine Cordell _Re_ Simon Cordell_ (12)</w:t>
      </w:r>
    </w:p>
    <w:p w14:paraId="31B7AED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1140,1141,1142,1143,</w:t>
      </w:r>
    </w:p>
    <w:p w14:paraId="6EBBB6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744"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324B22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11:53</w:t>
      </w:r>
    </w:p>
    <w:p w14:paraId="076C931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745"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6B539D8A"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01CF9C37" w14:textId="77777777" w:rsidR="006E0BF1" w:rsidRDefault="00EE7C19">
      <w:pPr>
        <w:spacing w:line="240" w:lineRule="auto"/>
        <w:rPr>
          <w:rFonts w:cs="Times New Roman"/>
          <w:sz w:val="24"/>
          <w:szCs w:val="24"/>
        </w:rPr>
      </w:pPr>
      <w:r>
        <w:rPr>
          <w:rFonts w:cs="Times New Roman"/>
          <w:sz w:val="24"/>
          <w:szCs w:val="24"/>
        </w:rPr>
        <w:t>Hi martin</w:t>
      </w:r>
    </w:p>
    <w:p w14:paraId="14A89ECF" w14:textId="77777777" w:rsidR="006E0BF1" w:rsidRDefault="00EE7C19">
      <w:pPr>
        <w:spacing w:line="240" w:lineRule="auto"/>
        <w:rPr>
          <w:rFonts w:cs="Times New Roman"/>
          <w:sz w:val="24"/>
          <w:szCs w:val="24"/>
        </w:rPr>
      </w:pPr>
      <w:r>
        <w:rPr>
          <w:rFonts w:cs="Times New Roman"/>
          <w:sz w:val="24"/>
          <w:szCs w:val="24"/>
        </w:rPr>
        <w:t xml:space="preserve">Can you please get back to me about payment we do not know any details and have had no letters, </w:t>
      </w:r>
      <w:r>
        <w:rPr>
          <w:rFonts w:cs="Times New Roman"/>
          <w:b/>
          <w:bCs/>
          <w:sz w:val="24"/>
          <w:szCs w:val="24"/>
          <w:u w:val="single"/>
          <w:lang w:eastAsia="en-GB"/>
        </w:rPr>
        <w:t>I have money here to make payment?</w:t>
      </w:r>
      <w:r>
        <w:rPr>
          <w:rFonts w:cs="Times New Roman"/>
          <w:sz w:val="24"/>
          <w:szCs w:val="24"/>
          <w:lang w:eastAsia="en-GB"/>
        </w:rPr>
        <w:t xml:space="preserve"> </w:t>
      </w:r>
      <w:r>
        <w:rPr>
          <w:rFonts w:cs="Times New Roman"/>
          <w:sz w:val="24"/>
          <w:szCs w:val="24"/>
        </w:rPr>
        <w:t>Can you please get back to me today so that I know Simon insurance will not be?</w:t>
      </w:r>
    </w:p>
    <w:p w14:paraId="23E120DA" w14:textId="77777777" w:rsidR="006E0BF1" w:rsidRDefault="00EE7C19">
      <w:pPr>
        <w:spacing w:line="240" w:lineRule="auto"/>
        <w:rPr>
          <w:rFonts w:cs="Times New Roman"/>
          <w:sz w:val="24"/>
          <w:szCs w:val="24"/>
        </w:rPr>
      </w:pPr>
      <w:r>
        <w:rPr>
          <w:rFonts w:cs="Times New Roman"/>
          <w:sz w:val="24"/>
          <w:szCs w:val="24"/>
        </w:rPr>
        <w:t>stopped?</w:t>
      </w:r>
    </w:p>
    <w:p w14:paraId="0EB617C6" w14:textId="77777777" w:rsidR="006E0BF1" w:rsidRDefault="00EE7C19">
      <w:pPr>
        <w:spacing w:line="240" w:lineRule="auto"/>
        <w:rPr>
          <w:rFonts w:cs="Times New Roman"/>
          <w:sz w:val="24"/>
          <w:szCs w:val="24"/>
        </w:rPr>
      </w:pPr>
      <w:r>
        <w:rPr>
          <w:rFonts w:cs="Times New Roman"/>
          <w:sz w:val="24"/>
          <w:szCs w:val="24"/>
        </w:rPr>
        <w:t>Regards</w:t>
      </w:r>
    </w:p>
    <w:p w14:paraId="7ABAD2D4" w14:textId="77777777" w:rsidR="006E0BF1" w:rsidRDefault="00EE7C19">
      <w:pPr>
        <w:spacing w:line="240" w:lineRule="auto"/>
        <w:rPr>
          <w:rFonts w:cs="Times New Roman"/>
          <w:sz w:val="24"/>
          <w:szCs w:val="24"/>
        </w:rPr>
      </w:pPr>
      <w:r>
        <w:rPr>
          <w:rFonts w:cs="Times New Roman"/>
          <w:sz w:val="24"/>
          <w:szCs w:val="24"/>
        </w:rPr>
        <w:t>Lorraine</w:t>
      </w:r>
    </w:p>
    <w:p w14:paraId="6C370F4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46"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75288E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14 October </w:t>
      </w:r>
      <w:r>
        <w:rPr>
          <w:rFonts w:cs="Times New Roman"/>
          <w:b/>
          <w:bCs/>
          <w:color w:val="000000"/>
          <w:sz w:val="24"/>
          <w:szCs w:val="24"/>
          <w:lang w:eastAsia="en-GB"/>
        </w:rPr>
        <w:t>2014</w:t>
      </w:r>
      <w:r>
        <w:rPr>
          <w:rFonts w:cs="Times New Roman"/>
          <w:color w:val="000000"/>
          <w:sz w:val="24"/>
          <w:szCs w:val="24"/>
          <w:lang w:eastAsia="en-GB"/>
        </w:rPr>
        <w:t xml:space="preserve"> 10:15</w:t>
      </w:r>
    </w:p>
    <w:p w14:paraId="545A41C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747"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259B77C5"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584E84AD" w14:textId="77777777" w:rsidR="006E0BF1" w:rsidRDefault="00EE7C19">
      <w:pPr>
        <w:spacing w:line="240" w:lineRule="auto"/>
        <w:rPr>
          <w:rFonts w:cs="Times New Roman"/>
          <w:sz w:val="24"/>
          <w:szCs w:val="24"/>
        </w:rPr>
      </w:pPr>
      <w:r>
        <w:rPr>
          <w:rFonts w:cs="Times New Roman"/>
          <w:sz w:val="24"/>
          <w:szCs w:val="24"/>
        </w:rPr>
        <w:t>Hi Martin</w:t>
      </w:r>
    </w:p>
    <w:p w14:paraId="5744BEF5" w14:textId="77777777" w:rsidR="006E0BF1" w:rsidRDefault="00EE7C19">
      <w:pPr>
        <w:spacing w:line="240" w:lineRule="auto"/>
        <w:rPr>
          <w:rFonts w:cs="Times New Roman"/>
          <w:sz w:val="24"/>
          <w:szCs w:val="24"/>
        </w:rPr>
      </w:pPr>
      <w:r>
        <w:rPr>
          <w:rFonts w:cs="Times New Roman"/>
          <w:sz w:val="24"/>
          <w:szCs w:val="24"/>
        </w:rPr>
        <w:t>Can you get back to me with the payment details for Simon and how much each month and when the 1st payment will be due out of his account please.</w:t>
      </w:r>
    </w:p>
    <w:p w14:paraId="035E9C3E" w14:textId="77777777" w:rsidR="006E0BF1" w:rsidRDefault="00EE7C19">
      <w:pPr>
        <w:spacing w:line="240" w:lineRule="auto"/>
        <w:rPr>
          <w:rFonts w:cs="Times New Roman"/>
          <w:sz w:val="24"/>
          <w:szCs w:val="24"/>
        </w:rPr>
      </w:pPr>
      <w:r>
        <w:rPr>
          <w:rFonts w:cs="Times New Roman"/>
          <w:sz w:val="24"/>
          <w:szCs w:val="24"/>
        </w:rPr>
        <w:t>Regards</w:t>
      </w:r>
    </w:p>
    <w:p w14:paraId="5F9CA4D4" w14:textId="77777777" w:rsidR="006E0BF1" w:rsidRDefault="00EE7C19">
      <w:pPr>
        <w:spacing w:line="240" w:lineRule="auto"/>
        <w:rPr>
          <w:rFonts w:cs="Times New Roman"/>
          <w:sz w:val="24"/>
          <w:szCs w:val="24"/>
        </w:rPr>
      </w:pPr>
      <w:r>
        <w:rPr>
          <w:rFonts w:cs="Times New Roman"/>
          <w:sz w:val="24"/>
          <w:szCs w:val="24"/>
        </w:rPr>
        <w:t>Lorraine</w:t>
      </w:r>
    </w:p>
    <w:p w14:paraId="176C3C9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4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2E5D7C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09 October </w:t>
      </w:r>
      <w:r>
        <w:rPr>
          <w:rFonts w:cs="Times New Roman"/>
          <w:b/>
          <w:bCs/>
          <w:color w:val="000000"/>
          <w:sz w:val="24"/>
          <w:szCs w:val="24"/>
          <w:lang w:eastAsia="en-GB"/>
        </w:rPr>
        <w:t>2014</w:t>
      </w:r>
      <w:r>
        <w:rPr>
          <w:rFonts w:cs="Times New Roman"/>
          <w:color w:val="000000"/>
          <w:sz w:val="24"/>
          <w:szCs w:val="24"/>
          <w:lang w:eastAsia="en-GB"/>
        </w:rPr>
        <w:t xml:space="preserve"> 15:15</w:t>
      </w:r>
    </w:p>
    <w:p w14:paraId="537AEF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2E470C3D"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76AD4E75" w14:textId="77777777" w:rsidR="006E0BF1" w:rsidRDefault="00EE7C19">
      <w:pPr>
        <w:spacing w:line="240" w:lineRule="auto"/>
        <w:rPr>
          <w:rFonts w:cs="Times New Roman"/>
          <w:sz w:val="24"/>
          <w:szCs w:val="24"/>
        </w:rPr>
      </w:pPr>
      <w:r>
        <w:rPr>
          <w:rFonts w:cs="Times New Roman"/>
          <w:sz w:val="24"/>
          <w:szCs w:val="24"/>
        </w:rPr>
        <w:t>Hi Martin</w:t>
      </w:r>
    </w:p>
    <w:p w14:paraId="71A7D796" w14:textId="77777777" w:rsidR="006E0BF1" w:rsidRDefault="00EE7C19">
      <w:pPr>
        <w:spacing w:line="240" w:lineRule="auto"/>
        <w:rPr>
          <w:rFonts w:cs="Times New Roman"/>
          <w:sz w:val="24"/>
          <w:szCs w:val="24"/>
        </w:rPr>
      </w:pPr>
      <w:r>
        <w:rPr>
          <w:rFonts w:cs="Times New Roman"/>
          <w:sz w:val="24"/>
          <w:szCs w:val="24"/>
        </w:rPr>
        <w:t>Sorry for the delay in getting the information Barclays Bank</w:t>
      </w:r>
    </w:p>
    <w:p w14:paraId="4F0683B6" w14:textId="77777777" w:rsidR="006E0BF1" w:rsidRDefault="00EE7C19">
      <w:pPr>
        <w:spacing w:line="240" w:lineRule="auto"/>
        <w:rPr>
          <w:rFonts w:cs="Times New Roman"/>
          <w:sz w:val="24"/>
          <w:szCs w:val="24"/>
        </w:rPr>
      </w:pPr>
      <w:r>
        <w:rPr>
          <w:rFonts w:cs="Times New Roman"/>
          <w:sz w:val="24"/>
          <w:szCs w:val="24"/>
        </w:rPr>
        <w:t>Mr Simon P Cordell</w:t>
      </w:r>
    </w:p>
    <w:p w14:paraId="47F7BE73" w14:textId="77777777" w:rsidR="006E0BF1" w:rsidRDefault="00EE7C19">
      <w:pPr>
        <w:spacing w:line="240" w:lineRule="auto"/>
        <w:rPr>
          <w:rFonts w:cs="Times New Roman"/>
          <w:sz w:val="24"/>
          <w:szCs w:val="24"/>
        </w:rPr>
      </w:pPr>
      <w:r>
        <w:rPr>
          <w:rFonts w:cs="Times New Roman"/>
          <w:sz w:val="24"/>
          <w:szCs w:val="24"/>
        </w:rPr>
        <w:t>202981</w:t>
      </w:r>
    </w:p>
    <w:p w14:paraId="065219BF" w14:textId="77777777" w:rsidR="006E0BF1" w:rsidRDefault="00EE7C19">
      <w:pPr>
        <w:spacing w:line="240" w:lineRule="auto"/>
        <w:rPr>
          <w:rFonts w:cs="Times New Roman"/>
          <w:sz w:val="24"/>
          <w:szCs w:val="24"/>
        </w:rPr>
      </w:pPr>
      <w:r>
        <w:rPr>
          <w:rFonts w:cs="Times New Roman"/>
          <w:sz w:val="24"/>
          <w:szCs w:val="24"/>
        </w:rPr>
        <w:t>10895261</w:t>
      </w:r>
    </w:p>
    <w:p w14:paraId="16B2714E" w14:textId="77777777" w:rsidR="006E0BF1" w:rsidRDefault="00EE7C19">
      <w:pPr>
        <w:spacing w:line="240" w:lineRule="auto"/>
        <w:rPr>
          <w:rFonts w:cs="Times New Roman"/>
          <w:sz w:val="24"/>
          <w:szCs w:val="24"/>
        </w:rPr>
      </w:pPr>
      <w:r>
        <w:rPr>
          <w:rFonts w:cs="Times New Roman"/>
          <w:sz w:val="24"/>
          <w:szCs w:val="24"/>
        </w:rPr>
        <w:t>That is the info you needed Can you let me know when the 1st payment will come out and how much for please and how much each payment is for and what date.</w:t>
      </w:r>
    </w:p>
    <w:p w14:paraId="56B18AA9" w14:textId="77777777" w:rsidR="006E0BF1" w:rsidRDefault="00EE7C19">
      <w:pPr>
        <w:spacing w:line="240" w:lineRule="auto"/>
        <w:rPr>
          <w:rFonts w:cs="Times New Roman"/>
          <w:sz w:val="24"/>
          <w:szCs w:val="24"/>
        </w:rPr>
      </w:pPr>
      <w:r>
        <w:rPr>
          <w:rFonts w:cs="Times New Roman"/>
          <w:sz w:val="24"/>
          <w:szCs w:val="24"/>
        </w:rPr>
        <w:t>Regards</w:t>
      </w:r>
    </w:p>
    <w:p w14:paraId="7421609D" w14:textId="77777777" w:rsidR="006E0BF1" w:rsidRDefault="00EE7C19">
      <w:pPr>
        <w:spacing w:line="240" w:lineRule="auto"/>
        <w:rPr>
          <w:rFonts w:cs="Times New Roman"/>
          <w:sz w:val="24"/>
          <w:szCs w:val="24"/>
        </w:rPr>
      </w:pPr>
      <w:r>
        <w:rPr>
          <w:rFonts w:cs="Times New Roman"/>
          <w:sz w:val="24"/>
          <w:szCs w:val="24"/>
        </w:rPr>
        <w:t>Lorraine</w:t>
      </w:r>
    </w:p>
    <w:p w14:paraId="3F84647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w:t>
      </w:r>
      <w:hyperlink r:id="rId749"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550F05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18:10</w:t>
      </w:r>
    </w:p>
    <w:p w14:paraId="3C5D168E" w14:textId="77777777" w:rsidR="006E0BF1" w:rsidRDefault="00EE7C19">
      <w:pPr>
        <w:spacing w:line="240" w:lineRule="auto"/>
        <w:rPr>
          <w:rFonts w:cs="Times New Roman"/>
          <w:sz w:val="24"/>
          <w:szCs w:val="24"/>
          <w:lang w:eastAsia="en-GB"/>
        </w:rPr>
      </w:pPr>
      <w:r>
        <w:rPr>
          <w:rFonts w:cs="Times New Roman"/>
          <w:b/>
          <w:color w:val="000000"/>
          <w:sz w:val="24"/>
          <w:szCs w:val="24"/>
          <w:lang w:val="en-US"/>
        </w:rPr>
        <w:t xml:space="preserve">To: </w:t>
      </w:r>
      <w:r>
        <w:rPr>
          <w:rFonts w:cs="Times New Roman"/>
          <w:color w:val="000000"/>
          <w:sz w:val="24"/>
          <w:szCs w:val="24"/>
          <w:lang w:val="en-US"/>
        </w:rPr>
        <w:t>'Lorraine Cordell'</w:t>
      </w:r>
    </w:p>
    <w:p w14:paraId="5A37241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1141,</w:t>
      </w:r>
    </w:p>
    <w:p w14:paraId="106FA241"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25B057AE" w14:textId="77777777" w:rsidR="006E0BF1" w:rsidRDefault="00EE7C19">
      <w:pPr>
        <w:spacing w:line="240" w:lineRule="auto"/>
        <w:rPr>
          <w:rFonts w:cs="Times New Roman"/>
          <w:sz w:val="24"/>
          <w:szCs w:val="24"/>
        </w:rPr>
      </w:pPr>
      <w:r>
        <w:rPr>
          <w:rFonts w:cs="Times New Roman"/>
          <w:sz w:val="24"/>
          <w:szCs w:val="24"/>
        </w:rPr>
        <w:t>Could you confirm the bank details and I will reset the direct debit up?</w:t>
      </w:r>
    </w:p>
    <w:p w14:paraId="79206D4C" w14:textId="77777777" w:rsidR="006E0BF1" w:rsidRDefault="00EE7C19">
      <w:pPr>
        <w:spacing w:line="240" w:lineRule="auto"/>
        <w:rPr>
          <w:rFonts w:cs="Times New Roman"/>
          <w:sz w:val="24"/>
          <w:szCs w:val="24"/>
        </w:rPr>
      </w:pPr>
      <w:r>
        <w:rPr>
          <w:rFonts w:cs="Times New Roman"/>
          <w:sz w:val="24"/>
          <w:szCs w:val="24"/>
        </w:rPr>
        <w:t>Once set up I will confirm the payment dates and we need to make sure the payment goes through</w:t>
      </w:r>
    </w:p>
    <w:p w14:paraId="6C0DFA90" w14:textId="77777777" w:rsidR="006E0BF1" w:rsidRDefault="00EE7C19">
      <w:pPr>
        <w:spacing w:line="240" w:lineRule="auto"/>
        <w:rPr>
          <w:rFonts w:cs="Times New Roman"/>
          <w:sz w:val="24"/>
          <w:szCs w:val="24"/>
        </w:rPr>
      </w:pPr>
      <w:r>
        <w:rPr>
          <w:rFonts w:cs="Times New Roman"/>
          <w:sz w:val="24"/>
          <w:szCs w:val="24"/>
        </w:rPr>
        <w:t>Regards</w:t>
      </w:r>
    </w:p>
    <w:p w14:paraId="6F524D30" w14:textId="77777777" w:rsidR="006E0BF1" w:rsidRDefault="00EE7C19">
      <w:pPr>
        <w:spacing w:line="240" w:lineRule="auto"/>
        <w:rPr>
          <w:rFonts w:cs="Times New Roman"/>
          <w:sz w:val="24"/>
          <w:szCs w:val="24"/>
        </w:rPr>
      </w:pPr>
      <w:r>
        <w:rPr>
          <w:rFonts w:cs="Times New Roman"/>
          <w:sz w:val="24"/>
          <w:szCs w:val="24"/>
        </w:rPr>
        <w:t>Martin Jenkin</w:t>
      </w:r>
    </w:p>
    <w:p w14:paraId="4368136A" w14:textId="77777777" w:rsidR="006E0BF1" w:rsidRDefault="00EE7C19">
      <w:pPr>
        <w:spacing w:line="240" w:lineRule="auto"/>
        <w:rPr>
          <w:rFonts w:cs="Times New Roman"/>
          <w:sz w:val="24"/>
          <w:szCs w:val="24"/>
        </w:rPr>
      </w:pPr>
      <w:r>
        <w:rPr>
          <w:rFonts w:cs="Times New Roman"/>
          <w:sz w:val="24"/>
          <w:szCs w:val="24"/>
        </w:rPr>
        <w:t>DDI 01843 598744</w:t>
      </w:r>
    </w:p>
    <w:p w14:paraId="0ABD8F6B" w14:textId="77777777" w:rsidR="006E0BF1" w:rsidRDefault="00EE7C19">
      <w:pPr>
        <w:spacing w:line="240" w:lineRule="auto"/>
        <w:rPr>
          <w:rFonts w:cs="Times New Roman"/>
          <w:sz w:val="24"/>
          <w:szCs w:val="24"/>
        </w:rPr>
      </w:pPr>
      <w:r>
        <w:rPr>
          <w:rFonts w:cs="Times New Roman"/>
          <w:sz w:val="24"/>
          <w:szCs w:val="24"/>
        </w:rPr>
        <w:t>cid: image001.png@01CC9FAC.C5567270</w:t>
      </w:r>
    </w:p>
    <w:p w14:paraId="2533C168" w14:textId="77777777" w:rsidR="006E0BF1" w:rsidRDefault="00EE7C19">
      <w:pPr>
        <w:spacing w:line="240" w:lineRule="auto"/>
        <w:rPr>
          <w:rFonts w:cs="Times New Roman"/>
          <w:sz w:val="24"/>
          <w:szCs w:val="24"/>
        </w:rPr>
      </w:pPr>
      <w:r>
        <w:rPr>
          <w:rFonts w:cs="Times New Roman"/>
          <w:sz w:val="24"/>
          <w:szCs w:val="24"/>
        </w:rPr>
        <w:t>t: 01843 594477</w:t>
      </w:r>
    </w:p>
    <w:p w14:paraId="4D8F7BD6" w14:textId="77777777" w:rsidR="006E0BF1" w:rsidRDefault="00EE7C19">
      <w:pPr>
        <w:spacing w:line="240" w:lineRule="auto"/>
        <w:rPr>
          <w:rFonts w:cs="Times New Roman"/>
          <w:sz w:val="24"/>
          <w:szCs w:val="24"/>
        </w:rPr>
      </w:pPr>
      <w:r>
        <w:rPr>
          <w:rFonts w:cs="Times New Roman"/>
          <w:sz w:val="24"/>
          <w:szCs w:val="24"/>
        </w:rPr>
        <w:t>f: 01843 594488</w:t>
      </w:r>
    </w:p>
    <w:p w14:paraId="148E9E68" w14:textId="77777777" w:rsidR="006E0BF1" w:rsidRDefault="00EE7C19">
      <w:pPr>
        <w:spacing w:line="240" w:lineRule="auto"/>
        <w:rPr>
          <w:rFonts w:eastAsia="Times New Roman" w:cs="Times New Roman"/>
          <w:sz w:val="24"/>
          <w:szCs w:val="24"/>
        </w:rPr>
      </w:pPr>
      <w:r>
        <w:rPr>
          <w:rFonts w:cs="Times New Roman"/>
          <w:sz w:val="24"/>
          <w:szCs w:val="24"/>
        </w:rPr>
        <w:t>‐‐‐‐‐‐‐‐‐‐‐‐‐‐‐‐‐‐‐‐‐‐‐‐‐‐‐‐‐‐‐‐‐‐‐‐‐‐‐‐‐‐</w:t>
      </w:r>
    </w:p>
    <w:p w14:paraId="3E5FB135" w14:textId="77777777" w:rsidR="006E0BF1" w:rsidRDefault="00EE7C19">
      <w:pPr>
        <w:spacing w:line="240" w:lineRule="auto"/>
        <w:rPr>
          <w:rFonts w:cs="Times New Roman"/>
          <w:sz w:val="24"/>
          <w:szCs w:val="24"/>
        </w:rPr>
      </w:pPr>
      <w:r>
        <w:rPr>
          <w:rFonts w:cs="Times New Roman"/>
          <w:sz w:val="24"/>
          <w:szCs w:val="24"/>
        </w:rPr>
        <w:t xml:space="preserve">Broadsure Direct </w:t>
      </w:r>
    </w:p>
    <w:p w14:paraId="781E05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32BDA2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301D5D3D" w14:textId="77777777" w:rsidR="006E0BF1" w:rsidRDefault="00EE7C19">
      <w:pPr>
        <w:spacing w:line="240" w:lineRule="auto"/>
        <w:rPr>
          <w:rFonts w:eastAsia="Times New Roman" w:cs="Times New Roman"/>
          <w:sz w:val="24"/>
          <w:szCs w:val="24"/>
        </w:rPr>
      </w:pPr>
      <w:r>
        <w:rPr>
          <w:rFonts w:cs="Times New Roman"/>
          <w:sz w:val="24"/>
          <w:szCs w:val="24"/>
        </w:rPr>
        <w:t>‐‐‐‐‐‐‐‐‐‐‐‐‐‐‐‐‐‐‐‐‐‐‐‐‐‐‐‐‐‐‐‐‐‐‐‐‐‐‐‐‐‐</w:t>
      </w:r>
    </w:p>
    <w:p w14:paraId="718EB10B"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0A2AE291" w14:textId="77777777" w:rsidR="006E0BF1" w:rsidRDefault="00EE7C19">
      <w:pPr>
        <w:spacing w:line="240" w:lineRule="auto"/>
        <w:rPr>
          <w:rFonts w:eastAsia="Times New Roman" w:cs="Times New Roman"/>
          <w:sz w:val="24"/>
          <w:szCs w:val="24"/>
        </w:rPr>
      </w:pPr>
      <w:r>
        <w:rPr>
          <w:rFonts w:cs="Times New Roman"/>
          <w:sz w:val="24"/>
          <w:szCs w:val="24"/>
        </w:rPr>
        <w:t>‐‐‐‐‐‐‐‐‐‐‐‐‐‐‐‐‐‐‐‐‐‐‐‐‐‐‐‐‐‐‐‐‐‐‐‐‐‐‐‐‐‐</w:t>
      </w:r>
    </w:p>
    <w:p w14:paraId="2A4299FC" w14:textId="77777777" w:rsidR="006E0BF1" w:rsidRDefault="00EE7C19">
      <w:pPr>
        <w:spacing w:line="240" w:lineRule="auto"/>
        <w:rPr>
          <w:rFonts w:cs="Times New Roman"/>
          <w:sz w:val="24"/>
          <w:szCs w:val="24"/>
        </w:rPr>
      </w:pPr>
      <w:r>
        <w:rPr>
          <w:rFonts w:cs="Times New Roman"/>
          <w:sz w:val="24"/>
          <w:szCs w:val="24"/>
        </w:rPr>
        <w:t>Broadsure Direct Is Authorised and regulated by the Financial Conduct Authority.</w:t>
      </w:r>
    </w:p>
    <w:p w14:paraId="581A33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50"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025B07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18:03</w:t>
      </w:r>
    </w:p>
    <w:p w14:paraId="40EFEC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4F5561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1984E73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1AA78F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Is there any news about the payment yet?</w:t>
      </w:r>
    </w:p>
    <w:p w14:paraId="294B905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52EC17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465897B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FF"/>
          <w:sz w:val="24"/>
          <w:szCs w:val="24"/>
          <w:lang w:eastAsia="en-GB"/>
        </w:rPr>
        <w:t>:</w:t>
      </w:r>
      <w:hyperlink r:id="rId751"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4FC115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w:t>
      </w:r>
    </w:p>
    <w:p w14:paraId="3D5C2D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143D11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05DED1C3" w14:textId="77777777" w:rsidR="006E0BF1" w:rsidRDefault="00EE7C19">
      <w:pPr>
        <w:spacing w:line="240" w:lineRule="auto"/>
        <w:rPr>
          <w:rFonts w:cs="Times New Roman"/>
          <w:sz w:val="24"/>
          <w:szCs w:val="24"/>
        </w:rPr>
      </w:pPr>
      <w:r>
        <w:rPr>
          <w:rFonts w:cs="Times New Roman"/>
          <w:sz w:val="24"/>
          <w:szCs w:val="24"/>
        </w:rPr>
        <w:t>Hi Lorraine,</w:t>
      </w:r>
    </w:p>
    <w:p w14:paraId="5021E59A" w14:textId="77777777" w:rsidR="006E0BF1" w:rsidRDefault="00EE7C19">
      <w:pPr>
        <w:spacing w:line="240" w:lineRule="auto"/>
        <w:rPr>
          <w:rFonts w:cs="Times New Roman"/>
          <w:sz w:val="24"/>
          <w:szCs w:val="24"/>
        </w:rPr>
      </w:pPr>
      <w:r>
        <w:rPr>
          <w:rFonts w:cs="Times New Roman"/>
          <w:sz w:val="24"/>
          <w:szCs w:val="24"/>
        </w:rPr>
        <w:t>I am currently looking to see if I can re setup the direct debit on a recourse basis, I will be back in contact shortly</w:t>
      </w:r>
    </w:p>
    <w:p w14:paraId="3F7234E3" w14:textId="77777777" w:rsidR="006E0BF1" w:rsidRDefault="00EE7C19">
      <w:pPr>
        <w:spacing w:line="240" w:lineRule="auto"/>
        <w:rPr>
          <w:rFonts w:cs="Times New Roman"/>
          <w:sz w:val="24"/>
          <w:szCs w:val="24"/>
        </w:rPr>
      </w:pPr>
      <w:r>
        <w:rPr>
          <w:rFonts w:cs="Times New Roman"/>
          <w:sz w:val="24"/>
          <w:szCs w:val="24"/>
        </w:rPr>
        <w:t>Regards</w:t>
      </w:r>
    </w:p>
    <w:p w14:paraId="1B63D08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1142,</w:t>
      </w:r>
    </w:p>
    <w:p w14:paraId="5F44236F" w14:textId="77777777" w:rsidR="006E0BF1" w:rsidRDefault="00EE7C19">
      <w:pPr>
        <w:spacing w:line="240" w:lineRule="auto"/>
        <w:rPr>
          <w:rFonts w:cs="Times New Roman"/>
          <w:sz w:val="24"/>
          <w:szCs w:val="24"/>
        </w:rPr>
      </w:pPr>
      <w:r>
        <w:rPr>
          <w:rFonts w:cs="Times New Roman"/>
          <w:sz w:val="24"/>
          <w:szCs w:val="24"/>
        </w:rPr>
        <w:t>Martin Jenkin</w:t>
      </w:r>
    </w:p>
    <w:p w14:paraId="54104957" w14:textId="77777777" w:rsidR="006E0BF1" w:rsidRDefault="00EE7C19">
      <w:pPr>
        <w:spacing w:line="240" w:lineRule="auto"/>
        <w:rPr>
          <w:rFonts w:cs="Times New Roman"/>
          <w:sz w:val="24"/>
          <w:szCs w:val="24"/>
        </w:rPr>
      </w:pPr>
      <w:r>
        <w:rPr>
          <w:rFonts w:cs="Times New Roman"/>
          <w:sz w:val="24"/>
          <w:szCs w:val="24"/>
        </w:rPr>
        <w:t>DDI 01843 598744</w:t>
      </w:r>
    </w:p>
    <w:p w14:paraId="0FDA7DA7" w14:textId="77777777" w:rsidR="006E0BF1" w:rsidRDefault="00EE7C19">
      <w:pPr>
        <w:spacing w:line="240" w:lineRule="auto"/>
        <w:rPr>
          <w:rFonts w:cs="Times New Roman"/>
          <w:sz w:val="24"/>
          <w:szCs w:val="24"/>
        </w:rPr>
      </w:pPr>
      <w:r>
        <w:rPr>
          <w:rFonts w:cs="Times New Roman"/>
          <w:sz w:val="24"/>
          <w:szCs w:val="24"/>
        </w:rPr>
        <w:t>cid: image001.png@01CC9FAC.C5567270</w:t>
      </w:r>
    </w:p>
    <w:p w14:paraId="4C132A7C" w14:textId="77777777" w:rsidR="006E0BF1" w:rsidRDefault="00EE7C19">
      <w:pPr>
        <w:spacing w:line="240" w:lineRule="auto"/>
        <w:rPr>
          <w:rFonts w:cs="Times New Roman"/>
          <w:sz w:val="24"/>
          <w:szCs w:val="24"/>
        </w:rPr>
      </w:pPr>
      <w:r>
        <w:rPr>
          <w:rFonts w:cs="Times New Roman"/>
          <w:sz w:val="24"/>
          <w:szCs w:val="24"/>
        </w:rPr>
        <w:t>t: 01843 594477</w:t>
      </w:r>
    </w:p>
    <w:p w14:paraId="1651C771" w14:textId="77777777" w:rsidR="006E0BF1" w:rsidRDefault="00EE7C19">
      <w:pPr>
        <w:spacing w:line="240" w:lineRule="auto"/>
        <w:rPr>
          <w:rFonts w:cs="Times New Roman"/>
          <w:sz w:val="24"/>
          <w:szCs w:val="24"/>
        </w:rPr>
      </w:pPr>
      <w:r>
        <w:rPr>
          <w:rFonts w:cs="Times New Roman"/>
          <w:sz w:val="24"/>
          <w:szCs w:val="24"/>
        </w:rPr>
        <w:t>f: 01843 594488</w:t>
      </w:r>
    </w:p>
    <w:p w14:paraId="5A5CFF35" w14:textId="77777777" w:rsidR="006E0BF1" w:rsidRDefault="00EE7C19">
      <w:pPr>
        <w:spacing w:line="240" w:lineRule="auto"/>
        <w:rPr>
          <w:rFonts w:eastAsia="Times New Roman" w:cs="Times New Roman"/>
          <w:sz w:val="24"/>
          <w:szCs w:val="24"/>
        </w:rPr>
      </w:pPr>
      <w:r>
        <w:rPr>
          <w:rFonts w:cs="Times New Roman"/>
          <w:sz w:val="24"/>
          <w:szCs w:val="24"/>
        </w:rPr>
        <w:t>‐‐‐‐‐‐‐‐‐‐‐‐‐‐‐‐‐‐‐‐‐‐‐‐‐‐‐‐‐‐‐‐‐‐‐‐‐‐‐‐‐‐</w:t>
      </w:r>
    </w:p>
    <w:p w14:paraId="3CB78732" w14:textId="77777777" w:rsidR="006E0BF1" w:rsidRDefault="00EE7C19">
      <w:pPr>
        <w:spacing w:line="240" w:lineRule="auto"/>
        <w:rPr>
          <w:rFonts w:cs="Times New Roman"/>
          <w:sz w:val="24"/>
          <w:szCs w:val="24"/>
        </w:rPr>
      </w:pPr>
      <w:r>
        <w:rPr>
          <w:rFonts w:cs="Times New Roman"/>
          <w:sz w:val="24"/>
          <w:szCs w:val="24"/>
        </w:rPr>
        <w:t>Broadsure Direct</w:t>
      </w:r>
    </w:p>
    <w:p w14:paraId="67CA551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582E471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026A1600" w14:textId="77777777" w:rsidR="006E0BF1" w:rsidRDefault="00EE7C19">
      <w:pPr>
        <w:spacing w:line="240" w:lineRule="auto"/>
        <w:rPr>
          <w:rFonts w:eastAsia="Times New Roman" w:cs="Times New Roman"/>
          <w:sz w:val="24"/>
          <w:szCs w:val="24"/>
        </w:rPr>
      </w:pPr>
      <w:r>
        <w:rPr>
          <w:rFonts w:cs="Times New Roman"/>
          <w:sz w:val="24"/>
          <w:szCs w:val="24"/>
        </w:rPr>
        <w:t>‐‐‐‐‐‐‐‐‐‐‐‐‐‐‐‐‐‐‐‐‐‐‐‐‐‐‐‐‐‐‐‐‐‐‐‐‐‐‐‐‐‐</w:t>
      </w:r>
    </w:p>
    <w:p w14:paraId="3ADAACE8"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72280EE1" w14:textId="77777777" w:rsidR="006E0BF1" w:rsidRDefault="00EE7C19">
      <w:pPr>
        <w:spacing w:line="240" w:lineRule="auto"/>
        <w:rPr>
          <w:rFonts w:eastAsia="Times New Roman" w:cs="Times New Roman"/>
          <w:sz w:val="24"/>
          <w:szCs w:val="24"/>
        </w:rPr>
      </w:pPr>
      <w:r>
        <w:rPr>
          <w:rFonts w:cs="Times New Roman"/>
          <w:sz w:val="24"/>
          <w:szCs w:val="24"/>
        </w:rPr>
        <w:t>‐‐‐‐‐‐‐‐‐‐‐‐‐‐‐‐‐‐‐‐‐‐‐‐‐‐‐‐‐‐‐‐‐‐‐‐‐‐‐‐‐‐</w:t>
      </w:r>
    </w:p>
    <w:p w14:paraId="05CFD357" w14:textId="77777777" w:rsidR="006E0BF1" w:rsidRDefault="00EE7C19">
      <w:pPr>
        <w:spacing w:line="240" w:lineRule="auto"/>
        <w:rPr>
          <w:rFonts w:cs="Times New Roman"/>
          <w:sz w:val="24"/>
          <w:szCs w:val="24"/>
        </w:rPr>
      </w:pPr>
      <w:r>
        <w:rPr>
          <w:rFonts w:cs="Times New Roman"/>
          <w:sz w:val="24"/>
          <w:szCs w:val="24"/>
        </w:rPr>
        <w:t>Broadsure Direct Is Authorised and regulated by the Financial Conduct Authority.</w:t>
      </w:r>
    </w:p>
    <w:p w14:paraId="10EB5E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752"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30A7D41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w:t>
      </w:r>
    </w:p>
    <w:p w14:paraId="318081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2A004A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682C41C0" w14:textId="77777777" w:rsidR="006E0BF1" w:rsidRDefault="00EE7C19">
      <w:pPr>
        <w:spacing w:line="240" w:lineRule="auto"/>
        <w:rPr>
          <w:rFonts w:cs="Times New Roman"/>
          <w:sz w:val="24"/>
          <w:szCs w:val="24"/>
        </w:rPr>
      </w:pPr>
      <w:r>
        <w:rPr>
          <w:rFonts w:cs="Times New Roman"/>
          <w:sz w:val="24"/>
          <w:szCs w:val="24"/>
        </w:rPr>
        <w:t>Hi Martin</w:t>
      </w:r>
    </w:p>
    <w:p w14:paraId="04E342D0" w14:textId="77777777" w:rsidR="006E0BF1" w:rsidRDefault="00EE7C19">
      <w:pPr>
        <w:spacing w:line="240" w:lineRule="auto"/>
        <w:rPr>
          <w:rFonts w:cs="Times New Roman"/>
          <w:sz w:val="24"/>
          <w:szCs w:val="24"/>
        </w:rPr>
      </w:pPr>
      <w:r>
        <w:rPr>
          <w:rFonts w:cs="Times New Roman"/>
          <w:sz w:val="24"/>
          <w:szCs w:val="24"/>
        </w:rPr>
        <w:t>Can you please get back to me by email with an update as to Simon insurance and where it stands after the call?</w:t>
      </w:r>
    </w:p>
    <w:p w14:paraId="1D86D3CC" w14:textId="77777777" w:rsidR="006E0BF1" w:rsidRDefault="00EE7C19">
      <w:pPr>
        <w:spacing w:line="240" w:lineRule="auto"/>
        <w:rPr>
          <w:rFonts w:cs="Times New Roman"/>
          <w:sz w:val="24"/>
          <w:szCs w:val="24"/>
        </w:rPr>
      </w:pPr>
      <w:r>
        <w:rPr>
          <w:rFonts w:cs="Times New Roman"/>
          <w:sz w:val="24"/>
          <w:szCs w:val="24"/>
        </w:rPr>
        <w:t>you made to me yesterday 30/09/14 you said you was going to get back to me with what was acceptable as a payment option.</w:t>
      </w:r>
    </w:p>
    <w:p w14:paraId="5877EF5B" w14:textId="77777777" w:rsidR="006E0BF1" w:rsidRDefault="00EE7C19">
      <w:pPr>
        <w:spacing w:line="240" w:lineRule="auto"/>
        <w:rPr>
          <w:rFonts w:cs="Times New Roman"/>
          <w:sz w:val="24"/>
          <w:szCs w:val="24"/>
        </w:rPr>
      </w:pPr>
      <w:r>
        <w:rPr>
          <w:rFonts w:cs="Times New Roman"/>
          <w:sz w:val="24"/>
          <w:szCs w:val="24"/>
        </w:rPr>
        <w:t>Regards</w:t>
      </w:r>
    </w:p>
    <w:p w14:paraId="0C266362" w14:textId="77777777" w:rsidR="006E0BF1" w:rsidRDefault="00EE7C19">
      <w:pPr>
        <w:spacing w:line="240" w:lineRule="auto"/>
        <w:rPr>
          <w:rFonts w:cs="Times New Roman"/>
          <w:sz w:val="24"/>
          <w:szCs w:val="24"/>
        </w:rPr>
      </w:pPr>
      <w:r>
        <w:rPr>
          <w:rFonts w:cs="Times New Roman"/>
          <w:sz w:val="24"/>
          <w:szCs w:val="24"/>
        </w:rPr>
        <w:t>Lorraine</w:t>
      </w:r>
    </w:p>
    <w:p w14:paraId="37BF5A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753"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303A2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w:t>
      </w:r>
    </w:p>
    <w:p w14:paraId="7D6BEFC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30DBCF6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7BB0C8AE" w14:textId="77777777" w:rsidR="006E0BF1" w:rsidRDefault="00EE7C19">
      <w:pPr>
        <w:spacing w:line="240" w:lineRule="auto"/>
        <w:rPr>
          <w:rFonts w:cs="Times New Roman"/>
          <w:sz w:val="24"/>
          <w:szCs w:val="24"/>
        </w:rPr>
      </w:pPr>
      <w:r>
        <w:rPr>
          <w:rFonts w:cs="Times New Roman"/>
          <w:sz w:val="24"/>
          <w:szCs w:val="24"/>
        </w:rPr>
        <w:t>Hello Martin</w:t>
      </w:r>
    </w:p>
    <w:p w14:paraId="480FBDBC" w14:textId="77777777" w:rsidR="006E0BF1" w:rsidRDefault="00EE7C19">
      <w:pPr>
        <w:spacing w:line="240" w:lineRule="auto"/>
        <w:rPr>
          <w:rFonts w:cs="Times New Roman"/>
          <w:sz w:val="24"/>
          <w:szCs w:val="24"/>
        </w:rPr>
      </w:pPr>
      <w:r>
        <w:rPr>
          <w:rFonts w:cs="Times New Roman"/>
          <w:sz w:val="24"/>
          <w:szCs w:val="24"/>
        </w:rPr>
        <w:t>After Simon has just got off the phone to you and you saying to him that the full amount would need to be paid to keep the insurance in place or 2 payments at £700 to keep it in place. I fill that this is way too much to ask I have a letter here dated the 26/09/2014 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2014 when Simon started a next insurance policy that all went wrong also by no fact of his own, and you making a payment to the said company I fill should never have been made.</w:t>
      </w:r>
    </w:p>
    <w:p w14:paraId="1EEEBF5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1143,</w:t>
      </w:r>
    </w:p>
    <w:p w14:paraId="482E8774" w14:textId="77777777" w:rsidR="006E0BF1" w:rsidRDefault="00EE7C19">
      <w:pPr>
        <w:spacing w:line="240" w:lineRule="auto"/>
        <w:rPr>
          <w:rFonts w:cs="Times New Roman"/>
          <w:sz w:val="24"/>
          <w:szCs w:val="24"/>
        </w:rPr>
      </w:pPr>
      <w:r>
        <w:rPr>
          <w:rFonts w:cs="Times New Roman"/>
          <w:sz w:val="24"/>
          <w:szCs w:val="24"/>
        </w:rPr>
        <w:t xml:space="preserve">Please can you say what is going on with the insurance policy and if instalments can be made and by how much as ATM there is no way after paying for a funeral that 2 payments of £700 can be made.  Can you also send him over his no claims bonus? </w:t>
      </w:r>
    </w:p>
    <w:p w14:paraId="3C0F3EBD" w14:textId="77777777" w:rsidR="006E0BF1" w:rsidRDefault="00EE7C19">
      <w:pPr>
        <w:spacing w:line="240" w:lineRule="auto"/>
        <w:rPr>
          <w:rFonts w:cs="Times New Roman"/>
          <w:sz w:val="24"/>
          <w:szCs w:val="24"/>
        </w:rPr>
      </w:pPr>
      <w:r>
        <w:rPr>
          <w:rFonts w:cs="Times New Roman"/>
          <w:sz w:val="24"/>
          <w:szCs w:val="24"/>
        </w:rPr>
        <w:t xml:space="preserve">Regards </w:t>
      </w:r>
    </w:p>
    <w:p w14:paraId="2FE6AB15" w14:textId="77777777" w:rsidR="006E0BF1" w:rsidRDefault="00EE7C19">
      <w:pPr>
        <w:spacing w:line="240" w:lineRule="auto"/>
        <w:rPr>
          <w:rFonts w:cs="Times New Roman"/>
          <w:sz w:val="24"/>
          <w:szCs w:val="24"/>
        </w:rPr>
      </w:pPr>
      <w:r>
        <w:rPr>
          <w:rFonts w:cs="Times New Roman"/>
          <w:sz w:val="24"/>
          <w:szCs w:val="24"/>
        </w:rPr>
        <w:t>Lorraine</w:t>
      </w:r>
    </w:p>
    <w:p w14:paraId="3F3E16FA" w14:textId="77777777" w:rsidR="006E0BF1" w:rsidRDefault="006E0BF1">
      <w:pPr>
        <w:spacing w:line="240" w:lineRule="auto"/>
        <w:rPr>
          <w:rFonts w:cs="Times New Roman"/>
          <w:sz w:val="24"/>
          <w:szCs w:val="24"/>
          <w:lang w:eastAsia="en-GB"/>
        </w:rPr>
      </w:pPr>
    </w:p>
    <w:p w14:paraId="4C04403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5A1FB406"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D4A3FA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color w:val="000000"/>
          <w:sz w:val="24"/>
          <w:szCs w:val="24"/>
          <w:lang w:eastAsia="en-GB"/>
        </w:rPr>
        <w:t>387. Martin Jenkin _RE_ Simon Cordell_ (2)</w:t>
      </w:r>
    </w:p>
    <w:p w14:paraId="747955C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1144,1145,1146,1147,</w:t>
      </w:r>
    </w:p>
    <w:p w14:paraId="6DDC27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hyperlink r:id="rId754"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31E272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12:10</w:t>
      </w:r>
    </w:p>
    <w:p w14:paraId="5755E8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15CF1D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45B5A006" w14:textId="77777777" w:rsidR="006E0BF1" w:rsidRDefault="00EE7C19">
      <w:pPr>
        <w:spacing w:line="240" w:lineRule="auto"/>
        <w:rPr>
          <w:rFonts w:cs="Times New Roman"/>
          <w:sz w:val="24"/>
          <w:szCs w:val="24"/>
        </w:rPr>
      </w:pPr>
      <w:r>
        <w:rPr>
          <w:rFonts w:cs="Times New Roman"/>
          <w:sz w:val="24"/>
          <w:szCs w:val="24"/>
        </w:rPr>
        <w:t>Hi Lorraine,</w:t>
      </w:r>
    </w:p>
    <w:p w14:paraId="63C8EC61" w14:textId="77777777" w:rsidR="006E0BF1" w:rsidRDefault="00EE7C19">
      <w:pPr>
        <w:spacing w:line="240" w:lineRule="auto"/>
        <w:rPr>
          <w:rFonts w:cs="Times New Roman"/>
          <w:sz w:val="24"/>
          <w:szCs w:val="24"/>
        </w:rPr>
      </w:pPr>
      <w:r>
        <w:rPr>
          <w:rFonts w:cs="Times New Roman"/>
          <w:sz w:val="24"/>
          <w:szCs w:val="24"/>
        </w:rPr>
        <w:t>Looking at the agreement the Direct debit the payment schedule looks like the below, we need to make sure the payment goes through as failure will result in the Facility being withdrawn. Alternatively, I can process the payment by card to ensure it goes through prior</w:t>
      </w:r>
    </w:p>
    <w:p w14:paraId="2E213C27"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Friday 31Oct</w:t>
      </w:r>
      <w:r>
        <w:rPr>
          <w:rFonts w:cs="Times New Roman"/>
          <w:b/>
          <w:bCs/>
          <w:color w:val="000000"/>
          <w:sz w:val="24"/>
          <w:szCs w:val="24"/>
          <w:u w:val="single"/>
          <w:lang w:eastAsia="en-GB"/>
        </w:rPr>
        <w:t>2014</w:t>
      </w:r>
    </w:p>
    <w:p w14:paraId="4C0D61C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£328.45</w:t>
      </w:r>
    </w:p>
    <w:p w14:paraId="386C3528"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Wednesday 19Nov</w:t>
      </w:r>
      <w:r>
        <w:rPr>
          <w:rFonts w:cs="Times New Roman"/>
          <w:b/>
          <w:bCs/>
          <w:color w:val="000000"/>
          <w:sz w:val="24"/>
          <w:szCs w:val="24"/>
          <w:u w:val="single"/>
          <w:lang w:eastAsia="en-GB"/>
        </w:rPr>
        <w:t>2014</w:t>
      </w:r>
    </w:p>
    <w:p w14:paraId="2A4005A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75262531"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Friday 19Dec</w:t>
      </w:r>
      <w:r>
        <w:rPr>
          <w:rFonts w:cs="Times New Roman"/>
          <w:b/>
          <w:bCs/>
          <w:color w:val="000000"/>
          <w:sz w:val="24"/>
          <w:szCs w:val="24"/>
          <w:u w:val="single"/>
          <w:lang w:eastAsia="en-GB"/>
        </w:rPr>
        <w:t>2014</w:t>
      </w:r>
    </w:p>
    <w:p w14:paraId="536DD238" w14:textId="77777777" w:rsidR="006E0BF1" w:rsidRDefault="00EE7C19">
      <w:pPr>
        <w:autoSpaceDE w:val="0"/>
        <w:autoSpaceDN w:val="0"/>
        <w:adjustRightInd w:val="0"/>
        <w:spacing w:line="240" w:lineRule="auto"/>
        <w:rPr>
          <w:rFonts w:cs="Times New Roman"/>
          <w:b/>
          <w:bCs/>
          <w:color w:val="000000"/>
          <w:sz w:val="24"/>
          <w:szCs w:val="24"/>
          <w:u w:val="single"/>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37268D47"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Monday 19Jan2015</w:t>
      </w:r>
    </w:p>
    <w:p w14:paraId="5D06BB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66654D57"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Thursday 19Feb2015</w:t>
      </w:r>
    </w:p>
    <w:p w14:paraId="5754EA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6FAD9B28"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Thursday 19Mar2015</w:t>
      </w:r>
    </w:p>
    <w:p w14:paraId="722652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432A8F7D"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Monday 20Apr2015</w:t>
      </w:r>
    </w:p>
    <w:p w14:paraId="52CF88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7EC1CFE2"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Tuesday 19May2015</w:t>
      </w:r>
    </w:p>
    <w:p w14:paraId="6C51163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7DCF668B"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Friday 19Jun2015</w:t>
      </w:r>
    </w:p>
    <w:p w14:paraId="189DE5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7C877957"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Monday 20Jul2015</w:t>
      </w:r>
    </w:p>
    <w:p w14:paraId="7446F1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60B313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51000D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Martin Jenkin</w:t>
      </w:r>
    </w:p>
    <w:p w14:paraId="0A16FA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DDI 01843 598744</w:t>
      </w:r>
    </w:p>
    <w:p w14:paraId="2E82CF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cid: image001.png@01CC9FAC.C5567270</w:t>
      </w:r>
    </w:p>
    <w:p w14:paraId="6B4C72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6EC696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 01843 594488</w:t>
      </w:r>
    </w:p>
    <w:p w14:paraId="539402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703D36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w:t>
      </w:r>
    </w:p>
    <w:p w14:paraId="7750D73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735E12B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7B00719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5B134F01"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us network.</w:t>
      </w:r>
    </w:p>
    <w:p w14:paraId="0ECAB168" w14:textId="77777777" w:rsidR="006E0BF1" w:rsidRDefault="00EE7C19">
      <w:pPr>
        <w:spacing w:line="240" w:lineRule="auto"/>
        <w:rPr>
          <w:rFonts w:eastAsia="Times New Roman" w:cs="Times New Roman"/>
          <w:sz w:val="24"/>
          <w:szCs w:val="24"/>
        </w:rPr>
      </w:pPr>
      <w:r>
        <w:rPr>
          <w:rFonts w:cs="Times New Roman"/>
          <w:sz w:val="24"/>
          <w:szCs w:val="24"/>
        </w:rPr>
        <w:t>‐‐‐‐‐‐‐‐‐‐‐‐‐‐‐‐‐‐‐‐‐‐‐‐‐‐‐‐‐‐‐‐‐‐‐‐‐‐‐‐‐‐</w:t>
      </w:r>
    </w:p>
    <w:p w14:paraId="1104A6AB" w14:textId="77777777" w:rsidR="006E0BF1" w:rsidRDefault="00EE7C19">
      <w:pPr>
        <w:spacing w:line="240" w:lineRule="auto"/>
        <w:rPr>
          <w:rFonts w:cs="Times New Roman"/>
          <w:sz w:val="24"/>
          <w:szCs w:val="24"/>
        </w:rPr>
      </w:pPr>
      <w:r>
        <w:rPr>
          <w:rFonts w:cs="Times New Roman"/>
          <w:sz w:val="24"/>
          <w:szCs w:val="24"/>
        </w:rPr>
        <w:t>Broadsure Direct Is Authorised and regulated by the Financial Conduct Authority.</w:t>
      </w:r>
    </w:p>
    <w:p w14:paraId="7A7AB7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5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0D7D6C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11:53</w:t>
      </w:r>
    </w:p>
    <w:p w14:paraId="035657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756" w:history="1">
        <w:r>
          <w:rPr>
            <w:rStyle w:val="Hyperlink"/>
            <w:rFonts w:cs="Times New Roman"/>
            <w:sz w:val="24"/>
            <w:szCs w:val="24"/>
            <w:lang w:eastAsia="en-GB"/>
          </w:rPr>
          <w:t>martinjenkin@broadsuredirect.com</w:t>
        </w:r>
      </w:hyperlink>
    </w:p>
    <w:p w14:paraId="225FC665"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4F4AC49E" w14:textId="77777777" w:rsidR="006E0BF1" w:rsidRDefault="00EE7C19">
      <w:pPr>
        <w:spacing w:line="240" w:lineRule="auto"/>
        <w:rPr>
          <w:rFonts w:cs="Times New Roman"/>
          <w:sz w:val="24"/>
          <w:szCs w:val="24"/>
        </w:rPr>
      </w:pPr>
      <w:r>
        <w:rPr>
          <w:rFonts w:cs="Times New Roman"/>
          <w:sz w:val="24"/>
          <w:szCs w:val="24"/>
        </w:rPr>
        <w:t>Hi martin</w:t>
      </w:r>
    </w:p>
    <w:p w14:paraId="0265B685" w14:textId="77777777" w:rsidR="006E0BF1" w:rsidRDefault="00EE7C19">
      <w:pPr>
        <w:spacing w:line="240" w:lineRule="auto"/>
        <w:rPr>
          <w:rFonts w:cs="Times New Roman"/>
          <w:sz w:val="24"/>
          <w:szCs w:val="24"/>
        </w:rPr>
      </w:pPr>
      <w:r>
        <w:rPr>
          <w:rFonts w:cs="Times New Roman"/>
          <w:sz w:val="24"/>
          <w:szCs w:val="24"/>
        </w:rPr>
        <w:t>Can you please get back to me about payment we do not know any details and have had no letters, I have money here to make payment? Can you please get back to me today so that I know Simon insurance will not be stopped?</w:t>
      </w:r>
    </w:p>
    <w:p w14:paraId="1317CCFC" w14:textId="77777777" w:rsidR="006E0BF1" w:rsidRDefault="00EE7C19">
      <w:pPr>
        <w:spacing w:line="240" w:lineRule="auto"/>
        <w:rPr>
          <w:rFonts w:cs="Times New Roman"/>
          <w:sz w:val="24"/>
          <w:szCs w:val="24"/>
        </w:rPr>
      </w:pPr>
      <w:r>
        <w:rPr>
          <w:rFonts w:cs="Times New Roman"/>
          <w:sz w:val="24"/>
          <w:szCs w:val="24"/>
        </w:rPr>
        <w:t>Regards</w:t>
      </w:r>
    </w:p>
    <w:p w14:paraId="131F89A9" w14:textId="77777777" w:rsidR="006E0BF1" w:rsidRDefault="00EE7C19">
      <w:pPr>
        <w:spacing w:line="240" w:lineRule="auto"/>
        <w:rPr>
          <w:rFonts w:cs="Times New Roman"/>
          <w:sz w:val="24"/>
          <w:szCs w:val="24"/>
        </w:rPr>
      </w:pPr>
      <w:r>
        <w:rPr>
          <w:rFonts w:cs="Times New Roman"/>
          <w:sz w:val="24"/>
          <w:szCs w:val="24"/>
        </w:rPr>
        <w:t>Lorraine</w:t>
      </w:r>
    </w:p>
    <w:p w14:paraId="3BF0E60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1145,</w:t>
      </w:r>
    </w:p>
    <w:p w14:paraId="23B52E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75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78C79DC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14 October </w:t>
      </w:r>
      <w:r>
        <w:rPr>
          <w:rFonts w:cs="Times New Roman"/>
          <w:b/>
          <w:bCs/>
          <w:color w:val="000000"/>
          <w:sz w:val="24"/>
          <w:szCs w:val="24"/>
          <w:lang w:eastAsia="en-GB"/>
        </w:rPr>
        <w:t>2014</w:t>
      </w:r>
      <w:r>
        <w:rPr>
          <w:rFonts w:cs="Times New Roman"/>
          <w:color w:val="000000"/>
          <w:sz w:val="24"/>
          <w:szCs w:val="24"/>
          <w:lang w:eastAsia="en-GB"/>
        </w:rPr>
        <w:t xml:space="preserve"> 10:15</w:t>
      </w:r>
    </w:p>
    <w:p w14:paraId="1CFDC5B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758"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4E97149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14FE8CAD" w14:textId="77777777" w:rsidR="006E0BF1" w:rsidRDefault="00EE7C19">
      <w:pPr>
        <w:spacing w:line="240" w:lineRule="auto"/>
        <w:rPr>
          <w:rFonts w:cs="Times New Roman"/>
          <w:sz w:val="24"/>
          <w:szCs w:val="24"/>
        </w:rPr>
      </w:pPr>
      <w:r>
        <w:rPr>
          <w:rFonts w:cs="Times New Roman"/>
          <w:sz w:val="24"/>
          <w:szCs w:val="24"/>
        </w:rPr>
        <w:t>Hi Martin</w:t>
      </w:r>
    </w:p>
    <w:p w14:paraId="046780D3" w14:textId="77777777" w:rsidR="006E0BF1" w:rsidRDefault="00EE7C19">
      <w:pPr>
        <w:spacing w:line="240" w:lineRule="auto"/>
        <w:rPr>
          <w:rFonts w:cs="Times New Roman"/>
          <w:sz w:val="24"/>
          <w:szCs w:val="24"/>
        </w:rPr>
      </w:pPr>
      <w:r>
        <w:rPr>
          <w:rFonts w:cs="Times New Roman"/>
          <w:sz w:val="24"/>
          <w:szCs w:val="24"/>
        </w:rPr>
        <w:t>Can you get back to me with the payment details for Simon and how much each month and when the 1st payment will be due out of his account please.</w:t>
      </w:r>
    </w:p>
    <w:p w14:paraId="11C5C611" w14:textId="77777777" w:rsidR="006E0BF1" w:rsidRDefault="00EE7C19">
      <w:pPr>
        <w:spacing w:line="240" w:lineRule="auto"/>
        <w:rPr>
          <w:rFonts w:cs="Times New Roman"/>
          <w:sz w:val="24"/>
          <w:szCs w:val="24"/>
        </w:rPr>
      </w:pPr>
      <w:r>
        <w:rPr>
          <w:rFonts w:cs="Times New Roman"/>
          <w:sz w:val="24"/>
          <w:szCs w:val="24"/>
        </w:rPr>
        <w:t>Regards</w:t>
      </w:r>
    </w:p>
    <w:p w14:paraId="6B4C427B" w14:textId="77777777" w:rsidR="006E0BF1" w:rsidRDefault="00EE7C19">
      <w:pPr>
        <w:spacing w:line="240" w:lineRule="auto"/>
        <w:rPr>
          <w:rFonts w:cs="Times New Roman"/>
          <w:sz w:val="24"/>
          <w:szCs w:val="24"/>
        </w:rPr>
      </w:pPr>
      <w:r>
        <w:rPr>
          <w:rFonts w:cs="Times New Roman"/>
          <w:sz w:val="24"/>
          <w:szCs w:val="24"/>
        </w:rPr>
        <w:t>Lorraine</w:t>
      </w:r>
    </w:p>
    <w:p w14:paraId="679F4D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759"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568AD9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09 October </w:t>
      </w:r>
      <w:r>
        <w:rPr>
          <w:rFonts w:cs="Times New Roman"/>
          <w:b/>
          <w:bCs/>
          <w:color w:val="000000"/>
          <w:sz w:val="24"/>
          <w:szCs w:val="24"/>
          <w:lang w:eastAsia="en-GB"/>
        </w:rPr>
        <w:t>2014</w:t>
      </w:r>
      <w:r>
        <w:rPr>
          <w:rFonts w:cs="Times New Roman"/>
          <w:color w:val="000000"/>
          <w:sz w:val="24"/>
          <w:szCs w:val="24"/>
          <w:lang w:eastAsia="en-GB"/>
        </w:rPr>
        <w:t xml:space="preserve"> 15:15</w:t>
      </w:r>
    </w:p>
    <w:p w14:paraId="7BD8B0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42EDA59E"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31F784AD" w14:textId="77777777" w:rsidR="006E0BF1" w:rsidRDefault="00EE7C19">
      <w:pPr>
        <w:spacing w:line="240" w:lineRule="auto"/>
        <w:rPr>
          <w:rFonts w:cs="Times New Roman"/>
          <w:sz w:val="24"/>
          <w:szCs w:val="24"/>
        </w:rPr>
      </w:pPr>
      <w:r>
        <w:rPr>
          <w:rFonts w:cs="Times New Roman"/>
          <w:sz w:val="24"/>
          <w:szCs w:val="24"/>
        </w:rPr>
        <w:t>Hi Martin</w:t>
      </w:r>
    </w:p>
    <w:p w14:paraId="7FA9B85C" w14:textId="77777777" w:rsidR="006E0BF1" w:rsidRDefault="00EE7C19">
      <w:pPr>
        <w:spacing w:line="240" w:lineRule="auto"/>
        <w:rPr>
          <w:rFonts w:cs="Times New Roman"/>
          <w:sz w:val="24"/>
          <w:szCs w:val="24"/>
        </w:rPr>
      </w:pPr>
      <w:r>
        <w:rPr>
          <w:rFonts w:cs="Times New Roman"/>
          <w:sz w:val="24"/>
          <w:szCs w:val="24"/>
        </w:rPr>
        <w:t>Sorry for the delay in getting the information Barclays Bank</w:t>
      </w:r>
    </w:p>
    <w:p w14:paraId="2D12A79F" w14:textId="77777777" w:rsidR="006E0BF1" w:rsidRDefault="00EE7C19">
      <w:pPr>
        <w:spacing w:line="240" w:lineRule="auto"/>
        <w:rPr>
          <w:rFonts w:cs="Times New Roman"/>
          <w:sz w:val="24"/>
          <w:szCs w:val="24"/>
        </w:rPr>
      </w:pPr>
      <w:r>
        <w:rPr>
          <w:rFonts w:cs="Times New Roman"/>
          <w:sz w:val="24"/>
          <w:szCs w:val="24"/>
        </w:rPr>
        <w:t>Mr Simon P Cordell</w:t>
      </w:r>
    </w:p>
    <w:p w14:paraId="3FB53E87" w14:textId="77777777" w:rsidR="006E0BF1" w:rsidRDefault="00EE7C19">
      <w:pPr>
        <w:spacing w:line="240" w:lineRule="auto"/>
        <w:rPr>
          <w:rFonts w:cs="Times New Roman"/>
          <w:sz w:val="24"/>
          <w:szCs w:val="24"/>
        </w:rPr>
      </w:pPr>
      <w:r>
        <w:rPr>
          <w:rFonts w:cs="Times New Roman"/>
          <w:sz w:val="24"/>
          <w:szCs w:val="24"/>
        </w:rPr>
        <w:t>20298110895261</w:t>
      </w:r>
    </w:p>
    <w:p w14:paraId="272C8AA0" w14:textId="77777777" w:rsidR="006E0BF1" w:rsidRDefault="00EE7C19">
      <w:pPr>
        <w:spacing w:line="240" w:lineRule="auto"/>
        <w:rPr>
          <w:rFonts w:cs="Times New Roman"/>
          <w:sz w:val="24"/>
          <w:szCs w:val="24"/>
        </w:rPr>
      </w:pPr>
      <w:r>
        <w:rPr>
          <w:rFonts w:cs="Times New Roman"/>
          <w:sz w:val="24"/>
          <w:szCs w:val="24"/>
        </w:rPr>
        <w:t>That is the info you needed Can you let me know when the 1st payment will come out and how much for please and how much each payment is for and what date.</w:t>
      </w:r>
    </w:p>
    <w:p w14:paraId="72CEDDD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52140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67A2D6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sz w:val="24"/>
          <w:szCs w:val="24"/>
          <w:lang w:eastAsia="en-GB"/>
        </w:rPr>
        <w:t>Martin Jenkin [</w:t>
      </w:r>
      <w:r>
        <w:rPr>
          <w:rFonts w:cs="Times New Roman"/>
          <w:b/>
          <w:sz w:val="24"/>
          <w:szCs w:val="24"/>
          <w:lang w:eastAsia="en-GB"/>
        </w:rPr>
        <w:t>Mail To</w:t>
      </w:r>
      <w:r>
        <w:rPr>
          <w:rFonts w:cs="Times New Roman"/>
          <w:color w:val="0000FF"/>
          <w:sz w:val="24"/>
          <w:szCs w:val="24"/>
          <w:lang w:eastAsia="en-GB"/>
        </w:rPr>
        <w:t xml:space="preserve">: </w:t>
      </w:r>
      <w:hyperlink r:id="rId760"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6CF920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18:10</w:t>
      </w:r>
    </w:p>
    <w:p w14:paraId="2C52998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77D8E6DF"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571DEB80" w14:textId="77777777" w:rsidR="006E0BF1" w:rsidRDefault="00EE7C19">
      <w:pPr>
        <w:spacing w:line="240" w:lineRule="auto"/>
        <w:rPr>
          <w:rFonts w:cs="Times New Roman"/>
          <w:sz w:val="24"/>
          <w:szCs w:val="24"/>
        </w:rPr>
      </w:pPr>
      <w:r>
        <w:rPr>
          <w:rFonts w:cs="Times New Roman"/>
          <w:sz w:val="24"/>
          <w:szCs w:val="24"/>
        </w:rPr>
        <w:t>Could you confirm the bank details and I will reset the direct debit up, Once set up, I will confirm the payment dates and we need to make sure the payment goes through</w:t>
      </w:r>
    </w:p>
    <w:p w14:paraId="31E07C52" w14:textId="77777777" w:rsidR="006E0BF1" w:rsidRDefault="00EE7C19">
      <w:pPr>
        <w:spacing w:line="240" w:lineRule="auto"/>
        <w:rPr>
          <w:rFonts w:cs="Times New Roman"/>
          <w:sz w:val="24"/>
          <w:szCs w:val="24"/>
        </w:rPr>
      </w:pPr>
      <w:r>
        <w:rPr>
          <w:rFonts w:cs="Times New Roman"/>
          <w:sz w:val="24"/>
          <w:szCs w:val="24"/>
        </w:rPr>
        <w:t>Regards</w:t>
      </w:r>
    </w:p>
    <w:p w14:paraId="0C0E2212" w14:textId="77777777" w:rsidR="006E0BF1" w:rsidRDefault="00EE7C19">
      <w:pPr>
        <w:spacing w:line="240" w:lineRule="auto"/>
        <w:rPr>
          <w:rFonts w:cs="Times New Roman"/>
          <w:sz w:val="24"/>
          <w:szCs w:val="24"/>
        </w:rPr>
      </w:pPr>
      <w:r>
        <w:rPr>
          <w:rFonts w:cs="Times New Roman"/>
          <w:sz w:val="24"/>
          <w:szCs w:val="24"/>
        </w:rPr>
        <w:t>Martin Jenkin</w:t>
      </w:r>
    </w:p>
    <w:p w14:paraId="153DBC92" w14:textId="77777777" w:rsidR="006E0BF1" w:rsidRDefault="00EE7C19">
      <w:pPr>
        <w:spacing w:line="240" w:lineRule="auto"/>
        <w:rPr>
          <w:rFonts w:cs="Times New Roman"/>
          <w:sz w:val="24"/>
          <w:szCs w:val="24"/>
        </w:rPr>
      </w:pPr>
      <w:r>
        <w:rPr>
          <w:rFonts w:cs="Times New Roman"/>
          <w:sz w:val="24"/>
          <w:szCs w:val="24"/>
        </w:rPr>
        <w:t>DDI 01843 598744</w:t>
      </w:r>
    </w:p>
    <w:p w14:paraId="7C77F112" w14:textId="77777777" w:rsidR="006E0BF1" w:rsidRDefault="00EE7C19">
      <w:pPr>
        <w:spacing w:line="240" w:lineRule="auto"/>
        <w:rPr>
          <w:rFonts w:cs="Times New Roman"/>
          <w:sz w:val="24"/>
          <w:szCs w:val="24"/>
        </w:rPr>
      </w:pPr>
      <w:r>
        <w:rPr>
          <w:rFonts w:cs="Times New Roman"/>
          <w:sz w:val="24"/>
          <w:szCs w:val="24"/>
        </w:rPr>
        <w:t>cid: image001.png@01CC9FAC.C5567270</w:t>
      </w:r>
    </w:p>
    <w:p w14:paraId="20683D0C" w14:textId="77777777" w:rsidR="006E0BF1" w:rsidRDefault="00EE7C19">
      <w:pPr>
        <w:spacing w:line="240" w:lineRule="auto"/>
        <w:rPr>
          <w:rFonts w:cs="Times New Roman"/>
          <w:sz w:val="24"/>
          <w:szCs w:val="24"/>
        </w:rPr>
      </w:pPr>
      <w:r>
        <w:rPr>
          <w:rFonts w:cs="Times New Roman"/>
          <w:sz w:val="24"/>
          <w:szCs w:val="24"/>
        </w:rPr>
        <w:t>t: 01843 594477</w:t>
      </w:r>
    </w:p>
    <w:p w14:paraId="59FAB26D" w14:textId="77777777" w:rsidR="006E0BF1" w:rsidRDefault="00EE7C19">
      <w:pPr>
        <w:spacing w:line="240" w:lineRule="auto"/>
        <w:rPr>
          <w:rFonts w:cs="Times New Roman"/>
          <w:sz w:val="24"/>
          <w:szCs w:val="24"/>
        </w:rPr>
      </w:pPr>
      <w:r>
        <w:rPr>
          <w:rFonts w:cs="Times New Roman"/>
          <w:sz w:val="24"/>
          <w:szCs w:val="24"/>
        </w:rPr>
        <w:t>f: 01843 594488</w:t>
      </w:r>
    </w:p>
    <w:p w14:paraId="019BDAD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53280CE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w:t>
      </w:r>
    </w:p>
    <w:p w14:paraId="4283D1B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5611FA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0AB4AB5D" w14:textId="77777777" w:rsidR="006E0BF1" w:rsidRDefault="00EE7C19">
      <w:pPr>
        <w:spacing w:line="240" w:lineRule="auto"/>
        <w:rPr>
          <w:rFonts w:eastAsia="Times New Roman" w:cs="Times New Roman"/>
          <w:sz w:val="24"/>
          <w:szCs w:val="24"/>
        </w:rPr>
      </w:pPr>
      <w:r>
        <w:rPr>
          <w:rFonts w:cs="Times New Roman"/>
          <w:sz w:val="24"/>
          <w:szCs w:val="24"/>
        </w:rPr>
        <w:t>‐‐‐‐‐‐‐‐‐‐‐‐‐‐‐‐‐‐‐‐‐‐‐‐‐‐‐‐‐‐‐‐‐‐‐‐‐‐‐‐‐‐</w:t>
      </w:r>
    </w:p>
    <w:p w14:paraId="501EC22F"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w:t>
      </w:r>
    </w:p>
    <w:p w14:paraId="470C762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1146,</w:t>
      </w:r>
    </w:p>
    <w:p w14:paraId="441D2097" w14:textId="77777777" w:rsidR="006E0BF1" w:rsidRDefault="00EE7C19">
      <w:pPr>
        <w:spacing w:line="240" w:lineRule="auto"/>
        <w:rPr>
          <w:rFonts w:cs="Times New Roman"/>
          <w:sz w:val="24"/>
          <w:szCs w:val="24"/>
        </w:rPr>
      </w:pPr>
      <w:r>
        <w:rPr>
          <w:rFonts w:cs="Times New Roman"/>
          <w:sz w:val="24"/>
          <w:szCs w:val="24"/>
        </w:rPr>
        <w:t>any action in reliance on it. If you have received this e‐mail in error, please reply to the sender as soon as possible and delete the message. Please note that we are able to, and reserve the right to, monitor e‐mail communications passing through our network.</w:t>
      </w:r>
    </w:p>
    <w:p w14:paraId="2C780EB5" w14:textId="77777777" w:rsidR="006E0BF1" w:rsidRDefault="00EE7C19">
      <w:pPr>
        <w:spacing w:line="240" w:lineRule="auto"/>
        <w:rPr>
          <w:rFonts w:eastAsia="Times New Roman" w:cs="Times New Roman"/>
          <w:sz w:val="24"/>
          <w:szCs w:val="24"/>
        </w:rPr>
      </w:pPr>
      <w:r>
        <w:rPr>
          <w:rFonts w:cs="Times New Roman"/>
          <w:sz w:val="24"/>
          <w:szCs w:val="24"/>
        </w:rPr>
        <w:t>‐‐‐‐‐‐‐‐‐‐‐‐‐‐‐‐‐‐‐‐‐‐‐‐‐‐‐‐‐‐‐‐‐‐‐‐‐‐‐‐‐‐</w:t>
      </w:r>
    </w:p>
    <w:p w14:paraId="14D90508" w14:textId="77777777" w:rsidR="006E0BF1" w:rsidRDefault="00EE7C19">
      <w:pPr>
        <w:spacing w:line="240" w:lineRule="auto"/>
        <w:rPr>
          <w:rFonts w:cs="Times New Roman"/>
          <w:sz w:val="24"/>
          <w:szCs w:val="24"/>
        </w:rPr>
      </w:pPr>
      <w:r>
        <w:rPr>
          <w:rFonts w:cs="Times New Roman"/>
          <w:sz w:val="24"/>
          <w:szCs w:val="24"/>
        </w:rPr>
        <w:t>Broadsure Direct Is Authorised and regulated by the Financial Conduct Authority.</w:t>
      </w:r>
    </w:p>
    <w:p w14:paraId="64A2BE2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761"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264B0A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07 October </w:t>
      </w:r>
      <w:r>
        <w:rPr>
          <w:rFonts w:cs="Times New Roman"/>
          <w:b/>
          <w:bCs/>
          <w:color w:val="000000"/>
          <w:sz w:val="24"/>
          <w:szCs w:val="24"/>
          <w:lang w:eastAsia="en-GB"/>
        </w:rPr>
        <w:t>2014</w:t>
      </w:r>
      <w:r>
        <w:rPr>
          <w:rFonts w:cs="Times New Roman"/>
          <w:color w:val="000000"/>
          <w:sz w:val="24"/>
          <w:szCs w:val="24"/>
          <w:lang w:eastAsia="en-GB"/>
        </w:rPr>
        <w:t xml:space="preserve"> 18:03</w:t>
      </w:r>
    </w:p>
    <w:p w14:paraId="7BD91C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533992C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62C02B1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0140F8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Is there any news about the payment yet?</w:t>
      </w:r>
    </w:p>
    <w:p w14:paraId="3478F2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1EFBE1E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40174D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 xml:space="preserve">: </w:t>
      </w:r>
      <w:hyperlink r:id="rId762"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58F5B44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16:20</w:t>
      </w:r>
    </w:p>
    <w:p w14:paraId="6511D1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778E92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3387E53C" w14:textId="77777777" w:rsidR="006E0BF1" w:rsidRDefault="00EE7C19">
      <w:pPr>
        <w:spacing w:line="240" w:lineRule="auto"/>
        <w:rPr>
          <w:rFonts w:cs="Times New Roman"/>
          <w:sz w:val="24"/>
          <w:szCs w:val="24"/>
        </w:rPr>
      </w:pPr>
      <w:r>
        <w:rPr>
          <w:rFonts w:cs="Times New Roman"/>
          <w:sz w:val="24"/>
          <w:szCs w:val="24"/>
        </w:rPr>
        <w:t>Hi Lorraine,</w:t>
      </w:r>
    </w:p>
    <w:p w14:paraId="7F71F6F3" w14:textId="77777777" w:rsidR="006E0BF1" w:rsidRDefault="00EE7C19">
      <w:pPr>
        <w:spacing w:line="240" w:lineRule="auto"/>
        <w:rPr>
          <w:rFonts w:cs="Times New Roman"/>
          <w:sz w:val="24"/>
          <w:szCs w:val="24"/>
        </w:rPr>
      </w:pPr>
      <w:r>
        <w:rPr>
          <w:rFonts w:cs="Times New Roman"/>
          <w:sz w:val="24"/>
          <w:szCs w:val="24"/>
        </w:rPr>
        <w:t>I am currently looking to see if I can re setup the direct debit on a recourse basis, I will be back in contact shortly</w:t>
      </w:r>
    </w:p>
    <w:p w14:paraId="521BC568" w14:textId="77777777" w:rsidR="006E0BF1" w:rsidRDefault="00EE7C19">
      <w:pPr>
        <w:spacing w:line="240" w:lineRule="auto"/>
        <w:rPr>
          <w:rFonts w:cs="Times New Roman"/>
          <w:sz w:val="24"/>
          <w:szCs w:val="24"/>
        </w:rPr>
      </w:pPr>
      <w:r>
        <w:rPr>
          <w:rFonts w:cs="Times New Roman"/>
          <w:sz w:val="24"/>
          <w:szCs w:val="24"/>
        </w:rPr>
        <w:t>Regards</w:t>
      </w:r>
    </w:p>
    <w:p w14:paraId="0E710DD0" w14:textId="77777777" w:rsidR="006E0BF1" w:rsidRDefault="00EE7C19">
      <w:pPr>
        <w:spacing w:line="240" w:lineRule="auto"/>
        <w:rPr>
          <w:rFonts w:cs="Times New Roman"/>
          <w:sz w:val="24"/>
          <w:szCs w:val="24"/>
        </w:rPr>
      </w:pPr>
      <w:r>
        <w:rPr>
          <w:rFonts w:cs="Times New Roman"/>
          <w:sz w:val="24"/>
          <w:szCs w:val="24"/>
        </w:rPr>
        <w:t>Martin Jenkin</w:t>
      </w:r>
    </w:p>
    <w:p w14:paraId="222B8EAD" w14:textId="77777777" w:rsidR="006E0BF1" w:rsidRDefault="00EE7C19">
      <w:pPr>
        <w:spacing w:line="240" w:lineRule="auto"/>
        <w:rPr>
          <w:rFonts w:cs="Times New Roman"/>
          <w:sz w:val="24"/>
          <w:szCs w:val="24"/>
        </w:rPr>
      </w:pPr>
      <w:r>
        <w:rPr>
          <w:rFonts w:cs="Times New Roman"/>
          <w:sz w:val="24"/>
          <w:szCs w:val="24"/>
        </w:rPr>
        <w:t>DDI 01843 598744</w:t>
      </w:r>
    </w:p>
    <w:p w14:paraId="7C0D3978" w14:textId="77777777" w:rsidR="006E0BF1" w:rsidRDefault="00EE7C19">
      <w:pPr>
        <w:spacing w:line="240" w:lineRule="auto"/>
        <w:rPr>
          <w:rFonts w:cs="Times New Roman"/>
          <w:sz w:val="24"/>
          <w:szCs w:val="24"/>
        </w:rPr>
      </w:pPr>
      <w:r>
        <w:rPr>
          <w:rFonts w:cs="Times New Roman"/>
          <w:sz w:val="24"/>
          <w:szCs w:val="24"/>
        </w:rPr>
        <w:t>cid: image001.png@01CC9FAC.C5567270</w:t>
      </w:r>
    </w:p>
    <w:p w14:paraId="22629A65" w14:textId="77777777" w:rsidR="006E0BF1" w:rsidRDefault="00EE7C19">
      <w:pPr>
        <w:spacing w:line="240" w:lineRule="auto"/>
        <w:rPr>
          <w:rFonts w:cs="Times New Roman"/>
          <w:sz w:val="24"/>
          <w:szCs w:val="24"/>
        </w:rPr>
      </w:pPr>
      <w:r>
        <w:rPr>
          <w:rFonts w:cs="Times New Roman"/>
          <w:sz w:val="24"/>
          <w:szCs w:val="24"/>
        </w:rPr>
        <w:t>t: 01843 594477</w:t>
      </w:r>
    </w:p>
    <w:p w14:paraId="3BC9DA73" w14:textId="77777777" w:rsidR="006E0BF1" w:rsidRDefault="00EE7C19">
      <w:pPr>
        <w:spacing w:line="240" w:lineRule="auto"/>
        <w:rPr>
          <w:rFonts w:cs="Times New Roman"/>
          <w:sz w:val="24"/>
          <w:szCs w:val="24"/>
        </w:rPr>
      </w:pPr>
      <w:r>
        <w:rPr>
          <w:rFonts w:cs="Times New Roman"/>
          <w:sz w:val="24"/>
          <w:szCs w:val="24"/>
        </w:rPr>
        <w:t>f: 01843 594488</w:t>
      </w:r>
    </w:p>
    <w:p w14:paraId="49CE4B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0A3C62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w:t>
      </w:r>
    </w:p>
    <w:p w14:paraId="49AD2DE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13C74C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5FDB9DFC" w14:textId="77777777" w:rsidR="006E0BF1" w:rsidRDefault="00EE7C19">
      <w:pPr>
        <w:spacing w:line="240" w:lineRule="auto"/>
        <w:rPr>
          <w:rFonts w:eastAsia="Times New Roman" w:cs="Times New Roman"/>
          <w:sz w:val="24"/>
          <w:szCs w:val="24"/>
        </w:rPr>
      </w:pPr>
      <w:r>
        <w:rPr>
          <w:rFonts w:cs="Times New Roman"/>
          <w:sz w:val="24"/>
          <w:szCs w:val="24"/>
        </w:rPr>
        <w:t>‐‐‐‐‐‐‐‐‐‐‐‐‐‐‐‐‐‐‐‐‐‐‐‐‐‐‐‐‐‐‐‐‐‐‐‐‐‐‐‐‐‐</w:t>
      </w:r>
    </w:p>
    <w:p w14:paraId="0748AA23"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09B3AF2D" w14:textId="77777777" w:rsidR="006E0BF1" w:rsidRDefault="00EE7C19">
      <w:pPr>
        <w:spacing w:line="240" w:lineRule="auto"/>
        <w:rPr>
          <w:rFonts w:eastAsia="Times New Roman" w:cs="Times New Roman"/>
          <w:sz w:val="24"/>
          <w:szCs w:val="24"/>
        </w:rPr>
      </w:pPr>
      <w:r>
        <w:rPr>
          <w:rFonts w:cs="Times New Roman"/>
          <w:sz w:val="24"/>
          <w:szCs w:val="24"/>
        </w:rPr>
        <w:t>‐‐‐‐‐‐‐‐‐‐‐‐‐‐‐‐‐‐‐‐‐‐‐‐‐‐‐‐‐‐‐‐‐‐‐‐‐‐‐‐‐‐</w:t>
      </w:r>
    </w:p>
    <w:p w14:paraId="4D53F6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 Is Authorised and regulated by the Financial Conduct Authority.</w:t>
      </w:r>
    </w:p>
    <w:p w14:paraId="29167D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 xml:space="preserve">: </w:t>
      </w:r>
      <w:hyperlink r:id="rId763"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EE00A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01 October </w:t>
      </w:r>
      <w:r>
        <w:rPr>
          <w:rFonts w:cs="Times New Roman"/>
          <w:b/>
          <w:bCs/>
          <w:color w:val="000000"/>
          <w:sz w:val="24"/>
          <w:szCs w:val="24"/>
          <w:lang w:eastAsia="en-GB"/>
        </w:rPr>
        <w:t>2014</w:t>
      </w:r>
      <w:r>
        <w:rPr>
          <w:rFonts w:cs="Times New Roman"/>
          <w:color w:val="000000"/>
          <w:sz w:val="24"/>
          <w:szCs w:val="24"/>
          <w:lang w:eastAsia="en-GB"/>
        </w:rPr>
        <w:t xml:space="preserve"> 15:35</w:t>
      </w:r>
    </w:p>
    <w:p w14:paraId="5411C3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48983F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13CE26AF" w14:textId="77777777" w:rsidR="006E0BF1" w:rsidRDefault="00EE7C19">
      <w:pPr>
        <w:spacing w:line="240" w:lineRule="auto"/>
        <w:rPr>
          <w:rFonts w:cs="Times New Roman"/>
          <w:sz w:val="24"/>
          <w:szCs w:val="24"/>
        </w:rPr>
      </w:pPr>
      <w:r>
        <w:rPr>
          <w:rFonts w:cs="Times New Roman"/>
          <w:sz w:val="24"/>
          <w:szCs w:val="24"/>
        </w:rPr>
        <w:t>Hi Martin</w:t>
      </w:r>
    </w:p>
    <w:p w14:paraId="66AED293" w14:textId="77777777" w:rsidR="006E0BF1" w:rsidRDefault="00EE7C19">
      <w:pPr>
        <w:spacing w:line="240" w:lineRule="auto"/>
        <w:rPr>
          <w:rFonts w:cs="Times New Roman"/>
          <w:sz w:val="24"/>
          <w:szCs w:val="24"/>
        </w:rPr>
      </w:pPr>
      <w:r>
        <w:rPr>
          <w:rFonts w:cs="Times New Roman"/>
          <w:sz w:val="24"/>
          <w:szCs w:val="24"/>
        </w:rPr>
        <w:t>Can you please get back to me by email with an update as to Simon insurance and where it stands after the call you made to me yesterday 30/09/14 you said you was going to get back to me with what was acceptable as a payment option.</w:t>
      </w:r>
    </w:p>
    <w:p w14:paraId="5BD14AC9" w14:textId="77777777" w:rsidR="006E0BF1" w:rsidRDefault="00EE7C19">
      <w:pPr>
        <w:spacing w:line="240" w:lineRule="auto"/>
        <w:rPr>
          <w:rFonts w:cs="Times New Roman"/>
          <w:sz w:val="24"/>
          <w:szCs w:val="24"/>
        </w:rPr>
      </w:pPr>
      <w:r>
        <w:rPr>
          <w:rFonts w:cs="Times New Roman"/>
          <w:sz w:val="24"/>
          <w:szCs w:val="24"/>
        </w:rPr>
        <w:t>Regards</w:t>
      </w:r>
    </w:p>
    <w:p w14:paraId="072EE4C1" w14:textId="77777777" w:rsidR="006E0BF1" w:rsidRDefault="00EE7C19">
      <w:pPr>
        <w:spacing w:line="240" w:lineRule="auto"/>
        <w:rPr>
          <w:rFonts w:cs="Times New Roman"/>
          <w:sz w:val="24"/>
          <w:szCs w:val="24"/>
        </w:rPr>
      </w:pPr>
      <w:r>
        <w:rPr>
          <w:rFonts w:cs="Times New Roman"/>
          <w:sz w:val="24"/>
          <w:szCs w:val="24"/>
        </w:rPr>
        <w:t>Lorraine</w:t>
      </w:r>
    </w:p>
    <w:p w14:paraId="2D0A6A8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1147,</w:t>
      </w:r>
    </w:p>
    <w:p w14:paraId="03A569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Lorraine Cordell </w:t>
      </w:r>
    </w:p>
    <w:p w14:paraId="7BC0BCA9"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Mail To: </w:t>
      </w:r>
      <w:hyperlink r:id="rId764" w:history="1">
        <w:r>
          <w:rPr>
            <w:rStyle w:val="Hyperlink"/>
            <w:rFonts w:cs="Times New Roman"/>
            <w:bCs/>
            <w:sz w:val="24"/>
            <w:szCs w:val="24"/>
            <w:lang w:eastAsia="en-GB"/>
          </w:rPr>
          <w:t>lorraine32@bluevonder.co.uk</w:t>
        </w:r>
      </w:hyperlink>
      <w:r>
        <w:rPr>
          <w:rFonts w:cs="Times New Roman"/>
          <w:b/>
          <w:bCs/>
          <w:color w:val="0000FF"/>
          <w:sz w:val="24"/>
          <w:szCs w:val="24"/>
          <w:lang w:eastAsia="en-GB"/>
        </w:rPr>
        <w:t xml:space="preserve"> </w:t>
      </w:r>
    </w:p>
    <w:p w14:paraId="2C128D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30 September </w:t>
      </w:r>
      <w:r>
        <w:rPr>
          <w:rFonts w:cs="Times New Roman"/>
          <w:b/>
          <w:bCs/>
          <w:color w:val="000000"/>
          <w:sz w:val="24"/>
          <w:szCs w:val="24"/>
          <w:lang w:eastAsia="en-GB"/>
        </w:rPr>
        <w:t>2014</w:t>
      </w:r>
      <w:r>
        <w:rPr>
          <w:rFonts w:cs="Times New Roman"/>
          <w:color w:val="000000"/>
          <w:sz w:val="24"/>
          <w:szCs w:val="24"/>
          <w:lang w:eastAsia="en-GB"/>
        </w:rPr>
        <w:t xml:space="preserve"> 15:04 </w:t>
      </w:r>
    </w:p>
    <w:p w14:paraId="5EB8A2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6C3B1B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32AD9932" w14:textId="77777777" w:rsidR="006E0BF1" w:rsidRDefault="00EE7C19">
      <w:pPr>
        <w:spacing w:line="240" w:lineRule="auto"/>
        <w:rPr>
          <w:rFonts w:cs="Times New Roman"/>
          <w:sz w:val="24"/>
          <w:szCs w:val="24"/>
        </w:rPr>
      </w:pPr>
      <w:r>
        <w:rPr>
          <w:rFonts w:cs="Times New Roman"/>
          <w:sz w:val="24"/>
          <w:szCs w:val="24"/>
        </w:rPr>
        <w:t xml:space="preserve">Hello Martin </w:t>
      </w:r>
    </w:p>
    <w:p w14:paraId="48DAD660" w14:textId="77777777" w:rsidR="006E0BF1" w:rsidRDefault="00EE7C19">
      <w:pPr>
        <w:spacing w:line="240" w:lineRule="auto"/>
        <w:rPr>
          <w:rFonts w:cs="Times New Roman"/>
          <w:sz w:val="24"/>
          <w:szCs w:val="24"/>
        </w:rPr>
      </w:pPr>
      <w:r>
        <w:rPr>
          <w:rFonts w:cs="Times New Roman"/>
          <w:sz w:val="24"/>
          <w:szCs w:val="24"/>
        </w:rPr>
        <w:t>After Simon has just got off the phone to you and you saying to him that the full amount would need to be paid to keep the insurance in place or 2 payments at £700 to keep it in place. I fill that this is way too much to ask I have a letter here dated the</w:t>
      </w:r>
      <w:r>
        <w:rPr>
          <w:rFonts w:cs="Times New Roman"/>
          <w:sz w:val="24"/>
          <w:szCs w:val="24"/>
          <w:lang w:eastAsia="en-GB"/>
        </w:rPr>
        <w:t xml:space="preserve"> 26/09/</w:t>
      </w:r>
      <w:r>
        <w:rPr>
          <w:rFonts w:cs="Times New Roman"/>
          <w:b/>
          <w:bCs/>
          <w:sz w:val="24"/>
          <w:szCs w:val="24"/>
          <w:lang w:eastAsia="en-GB"/>
        </w:rPr>
        <w:t>2014</w:t>
      </w:r>
      <w:r>
        <w:rPr>
          <w:rFonts w:cs="Times New Roman"/>
          <w:sz w:val="24"/>
          <w:szCs w:val="24"/>
          <w:lang w:eastAsia="en-GB"/>
        </w:rPr>
        <w:t xml:space="preserve"> </w:t>
      </w:r>
      <w:r>
        <w:rPr>
          <w:rFonts w:cs="Times New Roman"/>
          <w:sz w:val="24"/>
          <w:szCs w:val="24"/>
        </w:rPr>
        <w:t xml:space="preserve">saying that he has 7 days from that date before the insurance is closed. There have been so many errors with his insurance even to the fact we never got any documents for ages as they were left in the fill and forgot to be sent out. So, for ages we never had any documents so did not know when any payments were due.  As you are also aware my mother passed away and the family has been dealing with that also. There have been many emails that have been sent to Broadsure and many problems over the last 2 years. Even to the fact from April 2014 when Simon started a next insurance policy that all went wrong also by no fact of his own, and you making a payment to the said company I fill should never have been made. Please can you say what is going on with the insurance policy and if instalments can be made and by how much as ATM there is no way after paying for a funeral that 2 payments of £700 can be made. </w:t>
      </w:r>
    </w:p>
    <w:p w14:paraId="0E5EF818" w14:textId="77777777" w:rsidR="006E0BF1" w:rsidRDefault="00EE7C19">
      <w:pPr>
        <w:spacing w:line="240" w:lineRule="auto"/>
        <w:rPr>
          <w:rFonts w:cs="Times New Roman"/>
          <w:sz w:val="24"/>
          <w:szCs w:val="24"/>
        </w:rPr>
      </w:pPr>
      <w:r>
        <w:rPr>
          <w:rFonts w:cs="Times New Roman"/>
          <w:sz w:val="24"/>
          <w:szCs w:val="24"/>
        </w:rPr>
        <w:t xml:space="preserve">Can you also send him over his no claims bonus? </w:t>
      </w:r>
    </w:p>
    <w:p w14:paraId="6C6074AD" w14:textId="77777777" w:rsidR="006E0BF1" w:rsidRDefault="00EE7C19">
      <w:pPr>
        <w:spacing w:line="240" w:lineRule="auto"/>
        <w:rPr>
          <w:rFonts w:cs="Times New Roman"/>
          <w:sz w:val="24"/>
          <w:szCs w:val="24"/>
        </w:rPr>
      </w:pPr>
      <w:r>
        <w:rPr>
          <w:rFonts w:cs="Times New Roman"/>
          <w:sz w:val="24"/>
          <w:szCs w:val="24"/>
        </w:rPr>
        <w:t xml:space="preserve">Regards </w:t>
      </w:r>
    </w:p>
    <w:p w14:paraId="4B690762" w14:textId="77777777" w:rsidR="006E0BF1" w:rsidRDefault="00EE7C19">
      <w:pPr>
        <w:spacing w:line="240" w:lineRule="auto"/>
        <w:rPr>
          <w:rFonts w:cs="Times New Roman"/>
          <w:sz w:val="24"/>
          <w:szCs w:val="24"/>
        </w:rPr>
      </w:pPr>
      <w:r>
        <w:rPr>
          <w:rFonts w:cs="Times New Roman"/>
          <w:sz w:val="24"/>
          <w:szCs w:val="24"/>
        </w:rPr>
        <w:t>Lorraine</w:t>
      </w:r>
    </w:p>
    <w:p w14:paraId="174D223B" w14:textId="77777777" w:rsidR="006E0BF1" w:rsidRDefault="006E0BF1">
      <w:pPr>
        <w:spacing w:line="240" w:lineRule="auto"/>
        <w:rPr>
          <w:rFonts w:cs="Times New Roman"/>
          <w:sz w:val="24"/>
          <w:szCs w:val="24"/>
          <w:lang w:val="en-US"/>
        </w:rPr>
      </w:pPr>
    </w:p>
    <w:p w14:paraId="0526ECE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415C227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6A38F1F"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388. Lorraine Cordell _RE_ Simon Cordell_ (11)</w:t>
      </w:r>
    </w:p>
    <w:p w14:paraId="4BB641D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1148,1149,1150,1151,</w:t>
      </w:r>
    </w:p>
    <w:p w14:paraId="2A08F4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76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3494F3B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13:15</w:t>
      </w:r>
    </w:p>
    <w:p w14:paraId="515603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6BD2224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777A5F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2CA7E977" w14:textId="77777777" w:rsidR="006E0BF1" w:rsidRDefault="00EE7C19">
      <w:pPr>
        <w:autoSpaceDE w:val="0"/>
        <w:autoSpaceDN w:val="0"/>
        <w:adjustRightInd w:val="0"/>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Thank you for the reply yes can I make the payment of £328.45 today please.</w:t>
      </w:r>
    </w:p>
    <w:p w14:paraId="40B44C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5FF614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7E8223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w:t>
      </w:r>
      <w:hyperlink r:id="rId766"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6198DC7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12:10</w:t>
      </w:r>
    </w:p>
    <w:p w14:paraId="404F6B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1EDEA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5F4FCF2D" w14:textId="77777777" w:rsidR="006E0BF1" w:rsidRDefault="00EE7C19">
      <w:pPr>
        <w:spacing w:line="240" w:lineRule="auto"/>
        <w:rPr>
          <w:rFonts w:cs="Times New Roman"/>
          <w:sz w:val="24"/>
          <w:szCs w:val="24"/>
        </w:rPr>
      </w:pPr>
      <w:r>
        <w:rPr>
          <w:rFonts w:cs="Times New Roman"/>
          <w:sz w:val="24"/>
          <w:szCs w:val="24"/>
        </w:rPr>
        <w:t>Hi Lorraine,</w:t>
      </w:r>
    </w:p>
    <w:p w14:paraId="13CBC844" w14:textId="77777777" w:rsidR="006E0BF1" w:rsidRDefault="00EE7C19">
      <w:pPr>
        <w:spacing w:line="240" w:lineRule="auto"/>
        <w:rPr>
          <w:rFonts w:cs="Times New Roman"/>
          <w:sz w:val="24"/>
          <w:szCs w:val="24"/>
        </w:rPr>
      </w:pPr>
      <w:r>
        <w:rPr>
          <w:rFonts w:cs="Times New Roman"/>
          <w:sz w:val="24"/>
          <w:szCs w:val="24"/>
        </w:rPr>
        <w:t>Looking at the agreement the Direct debit the payment schedule looks like the below, we need to make sure the payment goes through as failure will result in the Facility being withdrawn. Alternatively, I can process the payment by card to ensure it goes through prior</w:t>
      </w:r>
    </w:p>
    <w:p w14:paraId="0BCEA728"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Friday 31Oct</w:t>
      </w:r>
      <w:r>
        <w:rPr>
          <w:rFonts w:cs="Times New Roman"/>
          <w:b/>
          <w:bCs/>
          <w:color w:val="000000"/>
          <w:sz w:val="24"/>
          <w:szCs w:val="24"/>
          <w:u w:val="single"/>
          <w:lang w:eastAsia="en-GB"/>
        </w:rPr>
        <w:t>2014</w:t>
      </w:r>
    </w:p>
    <w:p w14:paraId="11EF63D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£328.45</w:t>
      </w:r>
    </w:p>
    <w:p w14:paraId="27D57BA2"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Wednesday 19Nov</w:t>
      </w:r>
      <w:r>
        <w:rPr>
          <w:rFonts w:cs="Times New Roman"/>
          <w:b/>
          <w:bCs/>
          <w:color w:val="000000"/>
          <w:sz w:val="24"/>
          <w:szCs w:val="24"/>
          <w:u w:val="single"/>
          <w:lang w:eastAsia="en-GB"/>
        </w:rPr>
        <w:t>2014</w:t>
      </w:r>
    </w:p>
    <w:p w14:paraId="43F4B1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1D4A1F18"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Friday 19Dec</w:t>
      </w:r>
      <w:r>
        <w:rPr>
          <w:rFonts w:cs="Times New Roman"/>
          <w:b/>
          <w:bCs/>
          <w:color w:val="000000"/>
          <w:sz w:val="24"/>
          <w:szCs w:val="24"/>
          <w:u w:val="single"/>
          <w:lang w:eastAsia="en-GB"/>
        </w:rPr>
        <w:t>2014</w:t>
      </w:r>
    </w:p>
    <w:p w14:paraId="3F9799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35F85058"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Monday 19Jan2015</w:t>
      </w:r>
    </w:p>
    <w:p w14:paraId="122F0B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31D8E493"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Thursday 19Feb2015</w:t>
      </w:r>
    </w:p>
    <w:p w14:paraId="68C5A2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00EF9DEB"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Thursday 19Mar2015</w:t>
      </w:r>
    </w:p>
    <w:p w14:paraId="0389FA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5F50F283"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Monday 20Apr2015</w:t>
      </w:r>
    </w:p>
    <w:p w14:paraId="3F746B7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704B3640"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Tuesday 19May2015</w:t>
      </w:r>
    </w:p>
    <w:p w14:paraId="106D31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481B9B4D"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Friday 19Jun2015</w:t>
      </w:r>
    </w:p>
    <w:p w14:paraId="6621A4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339F60B6" w14:textId="77777777" w:rsidR="006E0BF1" w:rsidRDefault="00EE7C19">
      <w:pPr>
        <w:autoSpaceDE w:val="0"/>
        <w:autoSpaceDN w:val="0"/>
        <w:adjustRightInd w:val="0"/>
        <w:spacing w:line="240" w:lineRule="auto"/>
        <w:rPr>
          <w:rFonts w:cs="Times New Roman"/>
          <w:b/>
          <w:color w:val="000000"/>
          <w:sz w:val="24"/>
          <w:szCs w:val="24"/>
          <w:u w:val="single"/>
          <w:lang w:eastAsia="en-GB"/>
        </w:rPr>
      </w:pPr>
      <w:r>
        <w:rPr>
          <w:rFonts w:cs="Times New Roman"/>
          <w:b/>
          <w:color w:val="000000"/>
          <w:sz w:val="24"/>
          <w:szCs w:val="24"/>
          <w:u w:val="single"/>
          <w:lang w:eastAsia="en-GB"/>
        </w:rPr>
        <w:t>Monday 20Jul2015</w:t>
      </w:r>
    </w:p>
    <w:p w14:paraId="044E05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Direct Debit Unblocked </w:t>
      </w:r>
      <w:r>
        <w:rPr>
          <w:rFonts w:cs="Times New Roman"/>
          <w:b/>
          <w:bCs/>
          <w:color w:val="000000"/>
          <w:sz w:val="24"/>
          <w:szCs w:val="24"/>
          <w:u w:val="single"/>
          <w:lang w:eastAsia="en-GB"/>
        </w:rPr>
        <w:t>£149.21</w:t>
      </w:r>
    </w:p>
    <w:p w14:paraId="403E81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39033E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Martin Jenkin</w:t>
      </w:r>
    </w:p>
    <w:p w14:paraId="4C8DC2F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DDI 01843 598744</w:t>
      </w:r>
    </w:p>
    <w:p w14:paraId="757EA02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cid: image001.png@01CC9FAC.C5567270</w:t>
      </w:r>
    </w:p>
    <w:p w14:paraId="15D1F6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32EEE32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 01843 594488</w:t>
      </w:r>
    </w:p>
    <w:p w14:paraId="118CAA7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5C73FDD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w:t>
      </w:r>
    </w:p>
    <w:p w14:paraId="68DD98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182172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5625A919" w14:textId="77777777" w:rsidR="006E0BF1" w:rsidRDefault="00EE7C19">
      <w:pPr>
        <w:spacing w:line="240" w:lineRule="auto"/>
        <w:rPr>
          <w:rFonts w:eastAsia="Times New Roman" w:cs="Times New Roman"/>
          <w:sz w:val="24"/>
          <w:szCs w:val="24"/>
        </w:rPr>
      </w:pPr>
      <w:r>
        <w:rPr>
          <w:rFonts w:cs="Times New Roman"/>
          <w:sz w:val="24"/>
          <w:szCs w:val="24"/>
        </w:rPr>
        <w:t>‐‐‐‐‐‐‐‐‐‐‐‐‐‐‐‐‐‐‐‐‐‐‐‐‐‐‐‐‐‐‐‐‐‐‐‐‐‐‐‐‐‐</w:t>
      </w:r>
    </w:p>
    <w:p w14:paraId="7DD4F6E0"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6E0FE48F" w14:textId="77777777" w:rsidR="006E0BF1" w:rsidRDefault="00EE7C19">
      <w:pPr>
        <w:spacing w:line="240" w:lineRule="auto"/>
        <w:rPr>
          <w:rFonts w:eastAsia="Times New Roman" w:cs="Times New Roman"/>
          <w:sz w:val="24"/>
          <w:szCs w:val="24"/>
        </w:rPr>
      </w:pPr>
      <w:r>
        <w:rPr>
          <w:rFonts w:cs="Times New Roman"/>
          <w:sz w:val="24"/>
          <w:szCs w:val="24"/>
        </w:rPr>
        <w:t>‐‐‐‐‐‐‐‐‐‐‐‐‐‐‐‐‐‐‐‐‐‐‐‐‐‐‐‐‐‐‐‐‐‐‐‐‐‐‐‐‐‐</w:t>
      </w:r>
    </w:p>
    <w:p w14:paraId="72C04572" w14:textId="77777777" w:rsidR="006E0BF1" w:rsidRDefault="00EE7C19">
      <w:pPr>
        <w:spacing w:line="240" w:lineRule="auto"/>
        <w:rPr>
          <w:rFonts w:cs="Times New Roman"/>
          <w:sz w:val="24"/>
          <w:szCs w:val="24"/>
        </w:rPr>
      </w:pPr>
      <w:r>
        <w:rPr>
          <w:rFonts w:cs="Times New Roman"/>
          <w:sz w:val="24"/>
          <w:szCs w:val="24"/>
        </w:rPr>
        <w:t>Broadsure Direct Is Authorized and regulated by the Financial Conduct Authority.</w:t>
      </w:r>
    </w:p>
    <w:p w14:paraId="55351E3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1149,1150,1151,</w:t>
      </w:r>
    </w:p>
    <w:p w14:paraId="71D55BA1" w14:textId="77777777" w:rsidR="006E0BF1" w:rsidRDefault="006E0BF1">
      <w:pPr>
        <w:spacing w:line="240" w:lineRule="auto"/>
        <w:rPr>
          <w:rFonts w:cs="Times New Roman"/>
          <w:sz w:val="24"/>
          <w:szCs w:val="24"/>
          <w:lang w:val="en-US"/>
        </w:rPr>
      </w:pPr>
    </w:p>
    <w:p w14:paraId="2129110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3F7FC004"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2F63E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389. Martin Jenkin _RE_ Simon Cordell_ (3)</w:t>
      </w:r>
    </w:p>
    <w:p w14:paraId="5BC122E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1152,1153,1154,1155,1156,</w:t>
      </w:r>
    </w:p>
    <w:p w14:paraId="1B64FF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hyperlink r:id="rId767"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0CB1E1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18:19</w:t>
      </w:r>
    </w:p>
    <w:p w14:paraId="1F33072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03A6F0B0"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366C5147" w14:textId="77777777" w:rsidR="006E0BF1" w:rsidRDefault="00EE7C19">
      <w:pPr>
        <w:spacing w:line="240" w:lineRule="auto"/>
        <w:rPr>
          <w:rFonts w:cs="Times New Roman"/>
          <w:sz w:val="24"/>
          <w:szCs w:val="24"/>
        </w:rPr>
      </w:pPr>
      <w:r>
        <w:rPr>
          <w:rFonts w:cs="Times New Roman"/>
          <w:sz w:val="24"/>
          <w:szCs w:val="24"/>
        </w:rPr>
        <w:t>Sorry Lorraine</w:t>
      </w:r>
    </w:p>
    <w:p w14:paraId="7476D340" w14:textId="77777777" w:rsidR="006E0BF1" w:rsidRDefault="00EE7C19">
      <w:pPr>
        <w:spacing w:line="240" w:lineRule="auto"/>
        <w:rPr>
          <w:rFonts w:cs="Times New Roman"/>
          <w:sz w:val="24"/>
          <w:szCs w:val="24"/>
        </w:rPr>
      </w:pPr>
      <w:r>
        <w:rPr>
          <w:rFonts w:cs="Times New Roman"/>
          <w:sz w:val="24"/>
          <w:szCs w:val="24"/>
        </w:rPr>
        <w:t>Haven’t stopped today, I need card details to process payment Number, sec code, ex-date etc</w:t>
      </w:r>
    </w:p>
    <w:p w14:paraId="0D9342E0" w14:textId="77777777" w:rsidR="006E0BF1" w:rsidRDefault="00EE7C19">
      <w:pPr>
        <w:spacing w:line="240" w:lineRule="auto"/>
        <w:rPr>
          <w:rFonts w:cs="Times New Roman"/>
          <w:sz w:val="24"/>
          <w:szCs w:val="24"/>
        </w:rPr>
      </w:pPr>
      <w:r>
        <w:rPr>
          <w:rFonts w:cs="Times New Roman"/>
          <w:sz w:val="24"/>
          <w:szCs w:val="24"/>
        </w:rPr>
        <w:t>Regards</w:t>
      </w:r>
    </w:p>
    <w:p w14:paraId="65795255" w14:textId="77777777" w:rsidR="006E0BF1" w:rsidRDefault="00EE7C19">
      <w:pPr>
        <w:spacing w:line="240" w:lineRule="auto"/>
        <w:rPr>
          <w:rFonts w:cs="Times New Roman"/>
          <w:sz w:val="24"/>
          <w:szCs w:val="24"/>
        </w:rPr>
      </w:pPr>
      <w:r>
        <w:rPr>
          <w:rFonts w:cs="Times New Roman"/>
          <w:sz w:val="24"/>
          <w:szCs w:val="24"/>
        </w:rPr>
        <w:t>Martin Jenkin</w:t>
      </w:r>
    </w:p>
    <w:p w14:paraId="7A58613D" w14:textId="77777777" w:rsidR="006E0BF1" w:rsidRDefault="00EE7C19">
      <w:pPr>
        <w:spacing w:line="240" w:lineRule="auto"/>
        <w:rPr>
          <w:rFonts w:cs="Times New Roman"/>
          <w:sz w:val="24"/>
          <w:szCs w:val="24"/>
        </w:rPr>
      </w:pPr>
      <w:r>
        <w:rPr>
          <w:rFonts w:cs="Times New Roman"/>
          <w:sz w:val="24"/>
          <w:szCs w:val="24"/>
        </w:rPr>
        <w:t>DDI 01843 598744</w:t>
      </w:r>
    </w:p>
    <w:p w14:paraId="2B97639D" w14:textId="77777777" w:rsidR="006E0BF1" w:rsidRDefault="00EE7C19">
      <w:pPr>
        <w:spacing w:line="240" w:lineRule="auto"/>
        <w:rPr>
          <w:rFonts w:cs="Times New Roman"/>
          <w:sz w:val="24"/>
          <w:szCs w:val="24"/>
        </w:rPr>
      </w:pPr>
      <w:r>
        <w:rPr>
          <w:rFonts w:cs="Times New Roman"/>
          <w:sz w:val="24"/>
          <w:szCs w:val="24"/>
        </w:rPr>
        <w:t>cid: image001.png@01CC9FAC.C5567270</w:t>
      </w:r>
    </w:p>
    <w:p w14:paraId="69D53AA6" w14:textId="77777777" w:rsidR="006E0BF1" w:rsidRDefault="00EE7C19">
      <w:pPr>
        <w:spacing w:line="240" w:lineRule="auto"/>
        <w:rPr>
          <w:rFonts w:cs="Times New Roman"/>
          <w:sz w:val="24"/>
          <w:szCs w:val="24"/>
        </w:rPr>
      </w:pPr>
      <w:r>
        <w:rPr>
          <w:rFonts w:cs="Times New Roman"/>
          <w:sz w:val="24"/>
          <w:szCs w:val="24"/>
        </w:rPr>
        <w:t>t: 01843 594477</w:t>
      </w:r>
    </w:p>
    <w:p w14:paraId="3437F07C" w14:textId="77777777" w:rsidR="006E0BF1" w:rsidRDefault="00EE7C19">
      <w:pPr>
        <w:spacing w:line="240" w:lineRule="auto"/>
        <w:rPr>
          <w:rFonts w:cs="Times New Roman"/>
          <w:sz w:val="24"/>
          <w:szCs w:val="24"/>
        </w:rPr>
      </w:pPr>
      <w:r>
        <w:rPr>
          <w:rFonts w:cs="Times New Roman"/>
          <w:sz w:val="24"/>
          <w:szCs w:val="24"/>
        </w:rPr>
        <w:t>f: 01843 594488</w:t>
      </w:r>
    </w:p>
    <w:p w14:paraId="61119A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7B5CC3E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Broadsure Direct ‐ </w:t>
      </w:r>
      <w:r>
        <w:rPr>
          <w:rFonts w:cs="Times New Roman"/>
          <w:b/>
          <w:color w:val="000000"/>
          <w:sz w:val="24"/>
          <w:szCs w:val="24"/>
          <w:lang w:eastAsia="en-GB"/>
        </w:rPr>
        <w:t xml:space="preserve">Telephone number: </w:t>
      </w:r>
      <w:r>
        <w:rPr>
          <w:rFonts w:cs="Times New Roman"/>
          <w:color w:val="000000"/>
          <w:sz w:val="24"/>
          <w:szCs w:val="24"/>
          <w:lang w:eastAsia="en-GB"/>
        </w:rPr>
        <w:t xml:space="preserve">01843 594477 ‐ </w:t>
      </w: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30D412AA" w14:textId="77777777" w:rsidR="006E0BF1" w:rsidRDefault="00EE7C19">
      <w:pPr>
        <w:spacing w:line="240" w:lineRule="auto"/>
        <w:rPr>
          <w:rFonts w:eastAsia="Times New Roman" w:cs="Times New Roman"/>
          <w:sz w:val="24"/>
          <w:szCs w:val="24"/>
        </w:rPr>
      </w:pPr>
      <w:r>
        <w:rPr>
          <w:rFonts w:cs="Times New Roman"/>
          <w:sz w:val="24"/>
          <w:szCs w:val="24"/>
        </w:rPr>
        <w:t>‐‐‐‐‐‐‐‐‐‐‐‐‐‐‐‐‐‐‐‐‐‐‐‐‐‐‐‐‐‐‐‐‐‐‐‐‐‐‐‐‐‐</w:t>
      </w:r>
    </w:p>
    <w:p w14:paraId="52DCE1F1"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7ED4C0C0" w14:textId="77777777" w:rsidR="006E0BF1" w:rsidRDefault="00EE7C19">
      <w:pPr>
        <w:spacing w:line="240" w:lineRule="auto"/>
        <w:rPr>
          <w:rFonts w:eastAsia="Times New Roman" w:cs="Times New Roman"/>
          <w:sz w:val="24"/>
          <w:szCs w:val="24"/>
        </w:rPr>
      </w:pPr>
      <w:r>
        <w:rPr>
          <w:rFonts w:cs="Times New Roman"/>
          <w:sz w:val="24"/>
          <w:szCs w:val="24"/>
        </w:rPr>
        <w:t>‐‐‐‐‐‐‐‐‐‐‐‐‐‐‐‐‐‐‐‐‐‐‐‐‐‐‐‐‐‐‐‐‐‐‐‐‐‐‐‐‐‐</w:t>
      </w:r>
    </w:p>
    <w:p w14:paraId="42F37CA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 Is Authorised and regulated by the Financial Conduct Authority.</w:t>
      </w:r>
    </w:p>
    <w:p w14:paraId="120243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6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7BE172E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13:15</w:t>
      </w:r>
    </w:p>
    <w:p w14:paraId="13010A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29EDD5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242176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32D4F6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the reply yes can I make the payment of £328.45 today please.</w:t>
      </w:r>
    </w:p>
    <w:p w14:paraId="2F09C45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24BD18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0557BA9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 xml:space="preserve">: </w:t>
      </w:r>
      <w:hyperlink r:id="rId769"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119D47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12:10</w:t>
      </w:r>
    </w:p>
    <w:p w14:paraId="59D7AE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242E5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1B7D3636" w14:textId="77777777" w:rsidR="006E0BF1" w:rsidRDefault="00EE7C19">
      <w:pPr>
        <w:spacing w:line="240" w:lineRule="auto"/>
        <w:rPr>
          <w:rFonts w:cs="Times New Roman"/>
          <w:sz w:val="24"/>
          <w:szCs w:val="24"/>
        </w:rPr>
      </w:pPr>
      <w:r>
        <w:rPr>
          <w:rFonts w:cs="Times New Roman"/>
          <w:sz w:val="24"/>
          <w:szCs w:val="24"/>
        </w:rPr>
        <w:t>Hi Lorraine,</w:t>
      </w:r>
    </w:p>
    <w:p w14:paraId="2D95644D" w14:textId="77777777" w:rsidR="006E0BF1" w:rsidRDefault="00EE7C19">
      <w:pPr>
        <w:spacing w:line="240" w:lineRule="auto"/>
        <w:rPr>
          <w:rFonts w:cs="Times New Roman"/>
          <w:sz w:val="24"/>
          <w:szCs w:val="24"/>
        </w:rPr>
      </w:pPr>
      <w:r>
        <w:rPr>
          <w:rFonts w:cs="Times New Roman"/>
          <w:sz w:val="24"/>
          <w:szCs w:val="24"/>
        </w:rPr>
        <w:t>Looking at the agreement the Direct debit the payment schedule looks like the below, we need to make sure the payment goes through as failure will result in the Facility being withdrawn. Alternatively, I can process the payment by card to ensure it goes through prior</w:t>
      </w:r>
    </w:p>
    <w:p w14:paraId="573597AB" w14:textId="77777777" w:rsidR="006E0BF1" w:rsidRDefault="00EE7C19">
      <w:pPr>
        <w:spacing w:line="240" w:lineRule="auto"/>
        <w:rPr>
          <w:rFonts w:cs="Times New Roman"/>
          <w:sz w:val="24"/>
          <w:szCs w:val="24"/>
        </w:rPr>
      </w:pPr>
      <w:r>
        <w:rPr>
          <w:rFonts w:cs="Times New Roman"/>
          <w:sz w:val="24"/>
          <w:szCs w:val="24"/>
        </w:rPr>
        <w:t>Friday 31Oct2014</w:t>
      </w:r>
    </w:p>
    <w:p w14:paraId="3E084FB7" w14:textId="77777777" w:rsidR="006E0BF1" w:rsidRDefault="00EE7C19">
      <w:pPr>
        <w:spacing w:line="240" w:lineRule="auto"/>
        <w:rPr>
          <w:rFonts w:cs="Times New Roman"/>
          <w:sz w:val="24"/>
          <w:szCs w:val="24"/>
        </w:rPr>
      </w:pPr>
      <w:r>
        <w:rPr>
          <w:rFonts w:cs="Times New Roman"/>
          <w:sz w:val="24"/>
          <w:szCs w:val="24"/>
        </w:rPr>
        <w:t>Direct Debit Unblocked £328.45</w:t>
      </w:r>
    </w:p>
    <w:p w14:paraId="5FE6FC1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1153,1154,1155,1156,</w:t>
      </w:r>
    </w:p>
    <w:p w14:paraId="3B61EBAD" w14:textId="77777777" w:rsidR="006E0BF1" w:rsidRDefault="006E0BF1">
      <w:pPr>
        <w:spacing w:line="240" w:lineRule="auto"/>
        <w:ind w:left="113" w:hanging="113"/>
        <w:rPr>
          <w:rFonts w:cs="Times New Roman"/>
          <w:b/>
          <w:bCs/>
          <w:color w:val="000000"/>
          <w:sz w:val="24"/>
          <w:szCs w:val="24"/>
          <w:lang w:eastAsia="en-GB"/>
        </w:rPr>
      </w:pPr>
    </w:p>
    <w:p w14:paraId="369B263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5</w:t>
      </w:r>
    </w:p>
    <w:p w14:paraId="7915C1B3"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 xml:space="preserve">Interim hearing </w:t>
      </w:r>
    </w:p>
    <w:p w14:paraId="52B4F94C" w14:textId="77777777" w:rsidR="006E0BF1" w:rsidRDefault="00EE7C19">
      <w:pPr>
        <w:spacing w:line="240" w:lineRule="auto"/>
        <w:rPr>
          <w:rFonts w:cs="Times New Roman"/>
          <w:sz w:val="24"/>
          <w:szCs w:val="24"/>
        </w:rPr>
      </w:pPr>
      <w:r>
        <w:rPr>
          <w:rFonts w:cs="Times New Roman"/>
          <w:sz w:val="24"/>
          <w:szCs w:val="24"/>
        </w:rPr>
        <w:t xml:space="preserve">could not go ahead </w:t>
      </w:r>
    </w:p>
    <w:p w14:paraId="03CCA976" w14:textId="77777777" w:rsidR="006E0BF1" w:rsidRDefault="00EE7C19">
      <w:pPr>
        <w:spacing w:line="240" w:lineRule="auto"/>
        <w:rPr>
          <w:rFonts w:cs="Times New Roman"/>
          <w:sz w:val="24"/>
          <w:szCs w:val="24"/>
          <w:lang w:eastAsia="en-GB"/>
        </w:rPr>
      </w:pPr>
      <w:r>
        <w:rPr>
          <w:rFonts w:cs="Times New Roman"/>
          <w:sz w:val="24"/>
          <w:szCs w:val="24"/>
        </w:rPr>
        <w:t>Due to Andy Locke Acting Barrister had a flood at his home address. CPS and Police were not happy about this and wanted it to go ahead. Judge told them it is not down to Mr Cordell he has attended court and rightfully he should have a barrister. Was put off until the</w:t>
      </w:r>
      <w:r>
        <w:rPr>
          <w:rFonts w:cs="Times New Roman"/>
          <w:sz w:val="24"/>
          <w:szCs w:val="24"/>
          <w:lang w:eastAsia="en-GB"/>
        </w:rPr>
        <w:t xml:space="preserve"> 05/11/</w:t>
      </w:r>
      <w:r>
        <w:rPr>
          <w:rFonts w:cs="Times New Roman"/>
          <w:b/>
          <w:bCs/>
          <w:sz w:val="24"/>
          <w:szCs w:val="24"/>
          <w:lang w:eastAsia="en-GB"/>
        </w:rPr>
        <w:t>2014</w:t>
      </w:r>
      <w:r>
        <w:rPr>
          <w:rFonts w:cs="Times New Roman"/>
          <w:sz w:val="24"/>
          <w:szCs w:val="24"/>
          <w:lang w:eastAsia="en-GB"/>
        </w:rPr>
        <w:t> </w:t>
      </w:r>
    </w:p>
    <w:tbl>
      <w:tblPr>
        <w:tblW w:w="8296" w:type="dxa"/>
        <w:tblCellMar>
          <w:left w:w="0" w:type="dxa"/>
          <w:right w:w="0" w:type="dxa"/>
        </w:tblCellMar>
        <w:tblLook w:val="04A0" w:firstRow="1" w:lastRow="0" w:firstColumn="1" w:lastColumn="0" w:noHBand="0" w:noVBand="1"/>
      </w:tblPr>
      <w:tblGrid>
        <w:gridCol w:w="2122"/>
        <w:gridCol w:w="6174"/>
      </w:tblGrid>
      <w:tr w:rsidR="006E0BF1" w14:paraId="4199F784" w14:textId="77777777">
        <w:tc>
          <w:tcPr>
            <w:tcW w:w="8296" w:type="dxa"/>
            <w:gridSpan w:val="2"/>
            <w:tcBorders>
              <w:top w:val="nil"/>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5D8DC6F8"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b/>
                <w:bCs/>
                <w:color w:val="FFFFFF"/>
                <w:sz w:val="24"/>
                <w:szCs w:val="24"/>
                <w:u w:val="single"/>
                <w:lang w:eastAsia="en-GB"/>
              </w:rPr>
              <w:t>2 Out of 20 of 20 court dates the 2</w:t>
            </w:r>
            <w:r>
              <w:rPr>
                <w:rFonts w:eastAsia="Times New Roman" w:cs="Times New Roman"/>
                <w:b/>
                <w:bCs/>
                <w:color w:val="FFFFFF"/>
                <w:sz w:val="24"/>
                <w:szCs w:val="24"/>
                <w:u w:val="single"/>
                <w:vertAlign w:val="superscript"/>
                <w:lang w:eastAsia="en-GB"/>
              </w:rPr>
              <w:t> </w:t>
            </w:r>
            <w:r>
              <w:rPr>
                <w:rFonts w:eastAsia="Times New Roman" w:cs="Times New Roman"/>
                <w:b/>
                <w:bCs/>
                <w:color w:val="FFFFFF"/>
                <w:sz w:val="24"/>
                <w:szCs w:val="24"/>
                <w:u w:val="single"/>
                <w:lang w:eastAsia="en-GB"/>
              </w:rPr>
              <w:t>of 7 appearance towards the 1st Asbo got held at Highbury Court and the Judge was</w:t>
            </w:r>
          </w:p>
          <w:p w14:paraId="2316ED4A"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w:t>
            </w:r>
          </w:p>
        </w:tc>
      </w:tr>
      <w:tr w:rsidR="006E0BF1" w14:paraId="03D2D2F2"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94F4E"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Date: </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422440B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22/10/2014</w:t>
            </w:r>
          </w:p>
        </w:tc>
      </w:tr>
      <w:tr w:rsidR="006E0BF1" w14:paraId="602EE5C7"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33F11"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Defendants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13C74F0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Simon Cordell</w:t>
            </w:r>
          </w:p>
        </w:tc>
      </w:tr>
      <w:tr w:rsidR="006E0BF1" w14:paraId="092AD47D"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1EC46"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Court House: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5041D8E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Highbury Corner Magistrates</w:t>
            </w:r>
          </w:p>
        </w:tc>
      </w:tr>
      <w:tr w:rsidR="006E0BF1" w14:paraId="52286D04"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67D3A"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Reason:</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1E9EEE4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Mention Hearing</w:t>
            </w:r>
            <w:r>
              <w:rPr>
                <w:rFonts w:eastAsia="Times New Roman" w:cs="Times New Roman"/>
                <w:b/>
                <w:bCs/>
                <w:sz w:val="24"/>
                <w:szCs w:val="24"/>
                <w:lang w:eastAsia="en-GB"/>
              </w:rPr>
              <w:t>  </w:t>
            </w:r>
          </w:p>
        </w:tc>
      </w:tr>
      <w:tr w:rsidR="006E0BF1" w14:paraId="6CBD1651"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EB0E03"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Case Number: </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1B8587F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1402490741</w:t>
            </w:r>
          </w:p>
        </w:tc>
      </w:tr>
      <w:tr w:rsidR="006E0BF1" w14:paraId="3573BD7D"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E259A"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Judges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12C5484F"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w:t>
            </w:r>
          </w:p>
        </w:tc>
      </w:tr>
      <w:tr w:rsidR="006E0BF1" w14:paraId="2DBD2D19"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9467E"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Contra’s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145220B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Robert Talalay</w:t>
            </w:r>
          </w:p>
        </w:tc>
      </w:tr>
      <w:tr w:rsidR="006E0BF1" w14:paraId="6B8255F6"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7E927"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My Barrister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0C386B8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Andrew Locke</w:t>
            </w:r>
          </w:p>
        </w:tc>
      </w:tr>
      <w:tr w:rsidR="006E0BF1" w14:paraId="6EBE884E"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28AD7D"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Note 1:</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6D94564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t>
            </w:r>
            <w:r>
              <w:rPr>
                <w:rFonts w:eastAsia="Times New Roman" w:cs="Times New Roman"/>
                <w:spacing w:val="1"/>
                <w:sz w:val="24"/>
                <w:szCs w:val="24"/>
                <w:lang w:eastAsia="en-GB"/>
              </w:rPr>
              <w:t>W</w:t>
            </w:r>
            <w:r>
              <w:rPr>
                <w:rFonts w:eastAsia="Times New Roman" w:cs="Times New Roman"/>
                <w:spacing w:val="-1"/>
                <w:sz w:val="24"/>
                <w:szCs w:val="24"/>
                <w:lang w:eastAsia="en-GB"/>
              </w:rPr>
              <w:t>a</w:t>
            </w:r>
            <w:r>
              <w:rPr>
                <w:rFonts w:eastAsia="Times New Roman" w:cs="Times New Roman"/>
                <w:sz w:val="24"/>
                <w:szCs w:val="24"/>
                <w:lang w:eastAsia="en-GB"/>
              </w:rPr>
              <w:t>s Due</w:t>
            </w:r>
            <w:r>
              <w:rPr>
                <w:rFonts w:eastAsia="Times New Roman" w:cs="Times New Roman"/>
                <w:spacing w:val="-1"/>
                <w:sz w:val="24"/>
                <w:szCs w:val="24"/>
                <w:lang w:eastAsia="en-GB"/>
              </w:rPr>
              <w:t> </w:t>
            </w:r>
            <w:r>
              <w:rPr>
                <w:rFonts w:eastAsia="Times New Roman" w:cs="Times New Roman"/>
                <w:sz w:val="24"/>
                <w:szCs w:val="24"/>
                <w:lang w:eastAsia="en-GB"/>
              </w:rPr>
              <w:t>to be</w:t>
            </w:r>
            <w:r>
              <w:rPr>
                <w:rFonts w:eastAsia="Times New Roman" w:cs="Times New Roman"/>
                <w:spacing w:val="-1"/>
                <w:sz w:val="24"/>
                <w:szCs w:val="24"/>
                <w:lang w:eastAsia="en-GB"/>
              </w:rPr>
              <w:t> </w:t>
            </w:r>
            <w:r>
              <w:rPr>
                <w:rFonts w:eastAsia="Times New Roman" w:cs="Times New Roman"/>
                <w:sz w:val="24"/>
                <w:szCs w:val="24"/>
                <w:lang w:eastAsia="en-GB"/>
              </w:rPr>
              <w:t>int</w:t>
            </w:r>
            <w:r>
              <w:rPr>
                <w:rFonts w:eastAsia="Times New Roman" w:cs="Times New Roman"/>
                <w:spacing w:val="-1"/>
                <w:sz w:val="24"/>
                <w:szCs w:val="24"/>
                <w:lang w:eastAsia="en-GB"/>
              </w:rPr>
              <w:t>er</w:t>
            </w:r>
            <w:r>
              <w:rPr>
                <w:rFonts w:eastAsia="Times New Roman" w:cs="Times New Roman"/>
                <w:spacing w:val="3"/>
                <w:sz w:val="24"/>
                <w:szCs w:val="24"/>
                <w:lang w:eastAsia="en-GB"/>
              </w:rPr>
              <w:t>i</w:t>
            </w:r>
            <w:r>
              <w:rPr>
                <w:rFonts w:eastAsia="Times New Roman" w:cs="Times New Roman"/>
                <w:sz w:val="24"/>
                <w:szCs w:val="24"/>
                <w:lang w:eastAsia="en-GB"/>
              </w:rPr>
              <w:t>m)</w:t>
            </w:r>
          </w:p>
        </w:tc>
      </w:tr>
      <w:tr w:rsidR="006E0BF1" w14:paraId="1A8B2111"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801731"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Note 2:</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33067A3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Miss Sally Gilchrist Legal Executive Director Met Police was Present!</w:t>
            </w:r>
          </w:p>
        </w:tc>
      </w:tr>
    </w:tbl>
    <w:p w14:paraId="66804C89" w14:textId="77777777" w:rsidR="006E0BF1" w:rsidRDefault="006E0BF1">
      <w:pPr>
        <w:spacing w:line="240" w:lineRule="auto"/>
        <w:rPr>
          <w:rFonts w:cs="Times New Roman"/>
          <w:sz w:val="24"/>
          <w:szCs w:val="24"/>
          <w:lang w:eastAsia="en-GB"/>
        </w:rPr>
      </w:pPr>
    </w:p>
    <w:p w14:paraId="630508E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33427D1"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12E84DD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74FF5E43" w14:textId="77777777" w:rsidR="006E0BF1" w:rsidRDefault="006E0BF1">
      <w:pPr>
        <w:spacing w:line="240" w:lineRule="auto"/>
        <w:rPr>
          <w:rFonts w:cs="Times New Roman"/>
          <w:b/>
          <w:bCs/>
          <w:color w:val="ED7D31" w:themeColor="accent2"/>
          <w:sz w:val="24"/>
          <w:szCs w:val="24"/>
          <w:lang w:val="en-US" w:eastAsia="en-GB"/>
        </w:rPr>
      </w:pPr>
    </w:p>
    <w:p w14:paraId="03D027C8"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6392C572" w14:textId="77777777" w:rsidR="006E0BF1" w:rsidRDefault="006E0BF1">
      <w:pPr>
        <w:spacing w:line="240" w:lineRule="auto"/>
        <w:rPr>
          <w:rFonts w:cs="Times New Roman"/>
          <w:b/>
          <w:bCs/>
          <w:color w:val="ED7D31" w:themeColor="accent2"/>
          <w:sz w:val="24"/>
          <w:szCs w:val="24"/>
          <w:u w:val="single"/>
          <w:lang w:val="en-US" w:eastAsia="en-GB"/>
        </w:rPr>
      </w:pPr>
    </w:p>
    <w:p w14:paraId="10ADA38C"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3</w:t>
      </w:r>
    </w:p>
    <w:p w14:paraId="7067F25F" w14:textId="77777777" w:rsidR="006E0BF1" w:rsidRDefault="006E0BF1">
      <w:pPr>
        <w:spacing w:line="240" w:lineRule="auto"/>
        <w:rPr>
          <w:rFonts w:cs="Times New Roman"/>
          <w:b/>
          <w:bCs/>
          <w:color w:val="ED7D31" w:themeColor="accent2"/>
          <w:sz w:val="24"/>
          <w:szCs w:val="24"/>
          <w:u w:val="single"/>
          <w:lang w:val="en-US" w:eastAsia="en-GB"/>
        </w:rPr>
      </w:pPr>
    </w:p>
    <w:p w14:paraId="5ECA0F69"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4</w:t>
      </w:r>
    </w:p>
    <w:p w14:paraId="08BE1460" w14:textId="77777777" w:rsidR="006E0BF1" w:rsidRDefault="006E0BF1">
      <w:pPr>
        <w:spacing w:line="240" w:lineRule="auto"/>
        <w:rPr>
          <w:rFonts w:cs="Times New Roman"/>
          <w:b/>
          <w:bCs/>
          <w:color w:val="ED7D31" w:themeColor="accent2"/>
          <w:sz w:val="24"/>
          <w:szCs w:val="24"/>
          <w:u w:val="single"/>
          <w:lang w:val="en-US" w:eastAsia="en-GB"/>
        </w:rPr>
      </w:pPr>
    </w:p>
    <w:p w14:paraId="7F20698F"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5</w:t>
      </w:r>
    </w:p>
    <w:p w14:paraId="197E861E" w14:textId="77777777" w:rsidR="006E0BF1" w:rsidRDefault="006E0BF1">
      <w:pPr>
        <w:spacing w:line="240" w:lineRule="auto"/>
        <w:rPr>
          <w:rFonts w:cs="Times New Roman"/>
          <w:color w:val="000000"/>
          <w:sz w:val="24"/>
          <w:szCs w:val="24"/>
          <w:lang w:eastAsia="en-GB"/>
        </w:rPr>
      </w:pPr>
    </w:p>
    <w:p w14:paraId="25EBE76B"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619C8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explicate the further disadvantages from having to live with damp and no heating: -- I explicate that an animal should not get made to live like this so I ask why do I have to as I am a human being?</w:t>
      </w:r>
    </w:p>
    <w:p w14:paraId="062979FA" w14:textId="77777777" w:rsidR="006E0BF1" w:rsidRDefault="006E0BF1">
      <w:pPr>
        <w:spacing w:line="240" w:lineRule="auto"/>
        <w:rPr>
          <w:rFonts w:cs="Times New Roman"/>
          <w:sz w:val="24"/>
          <w:szCs w:val="24"/>
          <w:lang w:eastAsia="en-GB"/>
        </w:rPr>
      </w:pPr>
    </w:p>
    <w:p w14:paraId="0039108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83C31C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EVENT PROMOTION AND MARKETING needed skills and statements for the Too Smooth Entertainment company and I continued to Study and finish at the Time Start: 07:00Am and Time End: 03:30 Pm!</w:t>
      </w:r>
    </w:p>
    <w:p w14:paraId="284DBF1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9A88E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2709B3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4FFACC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F951F2C" w14:textId="77777777" w:rsidR="006E0BF1" w:rsidRDefault="006E0BF1">
      <w:pPr>
        <w:spacing w:line="240" w:lineRule="auto"/>
        <w:rPr>
          <w:rFonts w:cs="Times New Roman"/>
          <w:color w:val="000000"/>
          <w:sz w:val="24"/>
          <w:szCs w:val="24"/>
          <w:lang w:eastAsia="en-GB"/>
        </w:rPr>
      </w:pPr>
    </w:p>
    <w:p w14:paraId="06D9A7A4" w14:textId="77777777" w:rsidR="006E0BF1" w:rsidRDefault="00EE7C19">
      <w:pPr>
        <w:shd w:val="clear" w:color="auto" w:fill="FFFFFF"/>
        <w:spacing w:line="240" w:lineRule="auto"/>
        <w:jc w:val="center"/>
        <w:rPr>
          <w:rFonts w:cs="Times New Roman"/>
          <w:b/>
          <w:bCs/>
          <w:color w:val="5B9BD5"/>
          <w:sz w:val="24"/>
          <w:szCs w:val="24"/>
          <w:u w:val="single"/>
          <w:lang w:eastAsia="en-GB"/>
        </w:rPr>
      </w:pPr>
      <w:r>
        <w:rPr>
          <w:rFonts w:cs="Times New Roman"/>
          <w:b/>
          <w:bCs/>
          <w:color w:val="000000"/>
          <w:sz w:val="24"/>
          <w:szCs w:val="24"/>
          <w:u w:val="single"/>
          <w:lang w:eastAsia="en-GB"/>
        </w:rPr>
        <w:t>23/10/2014</w:t>
      </w:r>
    </w:p>
    <w:p w14:paraId="6700EB15" w14:textId="77777777" w:rsidR="006E0BF1" w:rsidRDefault="006E0BF1">
      <w:pPr>
        <w:shd w:val="clear" w:color="auto" w:fill="FFFFFF"/>
        <w:spacing w:line="240" w:lineRule="auto"/>
        <w:rPr>
          <w:rFonts w:cs="Times New Roman"/>
          <w:color w:val="5B9BD5"/>
          <w:sz w:val="24"/>
          <w:szCs w:val="24"/>
          <w:lang w:eastAsia="en-GB"/>
        </w:rPr>
      </w:pPr>
    </w:p>
    <w:p w14:paraId="294780C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the Website Email!</w:t>
      </w:r>
    </w:p>
    <w:p w14:paraId="3724780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D1DC30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9CF50D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15C05A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2523D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80488B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0FD540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18D8D4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E72870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23/10/2014</w:t>
      </w:r>
    </w:p>
    <w:p w14:paraId="0AB23A60" w14:textId="77777777" w:rsidR="006E0BF1" w:rsidRDefault="00EE7C19">
      <w:pPr>
        <w:spacing w:line="240" w:lineRule="auto"/>
        <w:ind w:left="113" w:hanging="113"/>
        <w:rPr>
          <w:rFonts w:cs="Times New Roman"/>
          <w:color w:val="FF0000"/>
          <w:sz w:val="24"/>
          <w:szCs w:val="24"/>
          <w:lang w:eastAsia="en-GB"/>
        </w:rPr>
      </w:pPr>
      <w:r>
        <w:rPr>
          <w:rFonts w:cs="Times New Roman"/>
          <w:color w:val="FF0000"/>
          <w:sz w:val="24"/>
          <w:szCs w:val="24"/>
          <w:lang w:eastAsia="en-GB"/>
        </w:rPr>
        <w:t> </w:t>
      </w:r>
    </w:p>
    <w:p w14:paraId="72761A43" w14:textId="77777777" w:rsidR="006E0BF1" w:rsidRDefault="00EE7C19">
      <w:pPr>
        <w:widowControl w:val="0"/>
        <w:numPr>
          <w:ilvl w:val="0"/>
          <w:numId w:val="47"/>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37DA6EAE" w14:textId="77777777" w:rsidR="006E0BF1" w:rsidRDefault="00EE7C19">
      <w:pPr>
        <w:widowControl w:val="0"/>
        <w:numPr>
          <w:ilvl w:val="0"/>
          <w:numId w:val="47"/>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51D4EA3E" w14:textId="77777777" w:rsidR="006E0BF1" w:rsidRDefault="006E0BF1">
      <w:pPr>
        <w:widowControl w:val="0"/>
        <w:spacing w:line="240" w:lineRule="auto"/>
        <w:ind w:left="360"/>
        <w:contextualSpacing/>
        <w:rPr>
          <w:rFonts w:cs="Times New Roman"/>
          <w:color w:val="000000"/>
          <w:sz w:val="24"/>
          <w:szCs w:val="24"/>
          <w:lang w:val="en-US"/>
        </w:rPr>
      </w:pPr>
    </w:p>
    <w:p w14:paraId="702B2EFA" w14:textId="77777777" w:rsidR="006E0BF1" w:rsidRDefault="00EE7C19">
      <w:pPr>
        <w:widowControl w:val="0"/>
        <w:numPr>
          <w:ilvl w:val="0"/>
          <w:numId w:val="47"/>
        </w:numPr>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Interim Court Hearing</w:t>
      </w:r>
    </w:p>
    <w:p w14:paraId="43B6209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Could not go ahead!</w:t>
      </w:r>
    </w:p>
    <w:p w14:paraId="3D0CE665" w14:textId="77777777" w:rsidR="006E0BF1" w:rsidRDefault="006E0BF1">
      <w:pPr>
        <w:widowControl w:val="0"/>
        <w:spacing w:line="240" w:lineRule="auto"/>
        <w:ind w:left="360"/>
        <w:contextualSpacing/>
        <w:rPr>
          <w:rFonts w:cs="Times New Roman"/>
          <w:color w:val="000000"/>
          <w:sz w:val="24"/>
          <w:szCs w:val="24"/>
          <w:lang w:val="en-US"/>
        </w:rPr>
      </w:pPr>
    </w:p>
    <w:p w14:paraId="32EF8A9B" w14:textId="77777777" w:rsidR="006E0BF1" w:rsidRDefault="00EE7C19">
      <w:pPr>
        <w:widowControl w:val="0"/>
        <w:numPr>
          <w:ilvl w:val="0"/>
          <w:numId w:val="47"/>
        </w:numPr>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Helping out</w:t>
      </w:r>
    </w:p>
    <w:p w14:paraId="2AA534F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In the Community Hall!</w:t>
      </w:r>
    </w:p>
    <w:p w14:paraId="1EED238C" w14:textId="77777777" w:rsidR="006E0BF1" w:rsidRDefault="006E0BF1">
      <w:pPr>
        <w:widowControl w:val="0"/>
        <w:spacing w:line="240" w:lineRule="auto"/>
        <w:ind w:left="360"/>
        <w:contextualSpacing/>
        <w:rPr>
          <w:rFonts w:cs="Times New Roman"/>
          <w:color w:val="000000"/>
          <w:sz w:val="24"/>
          <w:szCs w:val="24"/>
          <w:lang w:val="en-US"/>
        </w:rPr>
      </w:pPr>
    </w:p>
    <w:p w14:paraId="0A79807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1</w:t>
      </w:r>
    </w:p>
    <w:p w14:paraId="7241F718" w14:textId="77777777" w:rsidR="006E0BF1" w:rsidRDefault="00EE7C19">
      <w:pPr>
        <w:widowControl w:val="0"/>
        <w:numPr>
          <w:ilvl w:val="0"/>
          <w:numId w:val="47"/>
        </w:numPr>
        <w:spacing w:line="240" w:lineRule="auto"/>
        <w:contextualSpacing/>
        <w:rPr>
          <w:rFonts w:cs="Times New Roman"/>
          <w:color w:val="000000"/>
          <w:sz w:val="24"/>
          <w:szCs w:val="24"/>
          <w:lang w:val="en-US"/>
        </w:rPr>
      </w:pPr>
      <w:r>
        <w:rPr>
          <w:rFonts w:cs="Times New Roman"/>
          <w:b/>
          <w:color w:val="000000"/>
          <w:sz w:val="24"/>
          <w:szCs w:val="24"/>
          <w:u w:val="single"/>
          <w:lang w:val="en-US"/>
        </w:rPr>
        <w:t>The Enfield Gov / Email’s Issue: 01</w:t>
      </w:r>
    </w:p>
    <w:p w14:paraId="67B157D1"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Too Smooth Hire Agreement </w:t>
      </w:r>
      <w:r>
        <w:rPr>
          <w:rFonts w:cs="Times New Roman"/>
          <w:b/>
          <w:color w:val="000000"/>
          <w:sz w:val="24"/>
          <w:szCs w:val="24"/>
          <w:lang w:val="en-US"/>
        </w:rPr>
        <w:t xml:space="preserve">/ </w:t>
      </w:r>
    </w:p>
    <w:p w14:paraId="1982CFC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1157</w:t>
      </w:r>
    </w:p>
    <w:p w14:paraId="4A690F5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My Company Too Smooth!</w:t>
      </w:r>
    </w:p>
    <w:p w14:paraId="3B7EF3A5" w14:textId="77777777" w:rsidR="006E0BF1" w:rsidRDefault="006E0BF1">
      <w:pPr>
        <w:widowControl w:val="0"/>
        <w:spacing w:line="240" w:lineRule="auto"/>
        <w:ind w:left="360"/>
        <w:contextualSpacing/>
        <w:rPr>
          <w:rFonts w:cs="Times New Roman"/>
          <w:color w:val="000000"/>
          <w:sz w:val="24"/>
          <w:szCs w:val="24"/>
          <w:lang w:val="en-US"/>
        </w:rPr>
      </w:pPr>
    </w:p>
    <w:p w14:paraId="1055D5C3"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47F664FE" w14:textId="77777777" w:rsidR="006E0BF1" w:rsidRDefault="006E0BF1">
      <w:pPr>
        <w:spacing w:line="240" w:lineRule="auto"/>
        <w:ind w:left="113" w:hanging="113"/>
        <w:rPr>
          <w:rFonts w:cs="Times New Roman"/>
          <w:color w:val="000000"/>
          <w:sz w:val="24"/>
          <w:szCs w:val="24"/>
          <w:lang w:eastAsia="en-GB"/>
        </w:rPr>
      </w:pPr>
    </w:p>
    <w:p w14:paraId="528D453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10A5C3ED"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425A06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Too Smooth Hire Agreement</w:t>
      </w:r>
    </w:p>
    <w:p w14:paraId="12AEDD6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1157</w:t>
      </w:r>
    </w:p>
    <w:p w14:paraId="59719B6D"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Thursday, 23 October 2014, 13:44</w:t>
      </w:r>
    </w:p>
    <w:p w14:paraId="766495F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Hire Agreement</w:t>
      </w:r>
    </w:p>
    <w:p w14:paraId="0BD9F7C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Rewired</w:t>
      </w:r>
    </w:p>
    <w:p w14:paraId="4402647B" w14:textId="77777777" w:rsidR="006E0BF1" w:rsidRDefault="00EE7C19">
      <w:pPr>
        <w:spacing w:line="240" w:lineRule="auto"/>
        <w:rPr>
          <w:rFonts w:cs="Times New Roman"/>
          <w:color w:val="000000"/>
          <w:sz w:val="24"/>
          <w:szCs w:val="24"/>
          <w:lang w:eastAsia="en-GB"/>
        </w:rPr>
      </w:pPr>
      <w:hyperlink r:id="rId770" w:history="1">
        <w:r>
          <w:rPr>
            <w:rStyle w:val="Hyperlink"/>
            <w:rFonts w:cs="Times New Roman"/>
            <w:sz w:val="24"/>
            <w:szCs w:val="24"/>
            <w:lang w:eastAsia="en-GB"/>
          </w:rPr>
          <w:t>re_wired@ymail.com</w:t>
        </w:r>
      </w:hyperlink>
    </w:p>
    <w:p w14:paraId="2AD5937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Thank you.</w:t>
      </w:r>
    </w:p>
    <w:p w14:paraId="5E86C200" w14:textId="77777777" w:rsidR="006E0BF1" w:rsidRDefault="006E0BF1">
      <w:pPr>
        <w:spacing w:line="240" w:lineRule="auto"/>
        <w:rPr>
          <w:rFonts w:cs="Times New Roman"/>
          <w:color w:val="000000"/>
          <w:sz w:val="24"/>
          <w:szCs w:val="24"/>
          <w:lang w:eastAsia="en-GB"/>
        </w:rPr>
      </w:pPr>
    </w:p>
    <w:p w14:paraId="72CD535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A0211A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C6D3686" w14:textId="77777777" w:rsidR="006E0BF1" w:rsidRDefault="006E0BF1">
      <w:pPr>
        <w:spacing w:line="240" w:lineRule="auto"/>
        <w:rPr>
          <w:rFonts w:cs="Times New Roman"/>
          <w:sz w:val="24"/>
          <w:szCs w:val="24"/>
          <w:lang w:eastAsia="en-GB"/>
        </w:rPr>
      </w:pPr>
    </w:p>
    <w:p w14:paraId="14D18541"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4F1C888" w14:textId="77777777" w:rsidR="006E0BF1" w:rsidRDefault="00EE7C19">
      <w:pPr>
        <w:spacing w:line="240" w:lineRule="auto"/>
        <w:rPr>
          <w:rFonts w:cs="Times New Roman"/>
          <w:sz w:val="24"/>
          <w:szCs w:val="24"/>
        </w:rPr>
      </w:pPr>
      <w:r>
        <w:rPr>
          <w:rFonts w:cs="Times New Roman"/>
          <w:sz w:val="24"/>
          <w:szCs w:val="24"/>
        </w:rPr>
        <w:t>To expound the further disadvantages from having to live with damp and no heating: -- I explicate that an animal should not get made to live like this so I ask why do I have to as I am a human being?</w:t>
      </w:r>
    </w:p>
    <w:p w14:paraId="0AA6F2E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1C17E8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71FEF7D" w14:textId="77777777" w:rsidR="006E0BF1" w:rsidRDefault="00EE7C19">
      <w:pPr>
        <w:spacing w:line="240" w:lineRule="auto"/>
        <w:rPr>
          <w:rFonts w:cs="Times New Roman"/>
          <w:sz w:val="24"/>
          <w:szCs w:val="24"/>
        </w:rPr>
      </w:pPr>
      <w:r>
        <w:rPr>
          <w:rFonts w:cs="Times New Roman"/>
          <w:sz w:val="24"/>
          <w:szCs w:val="24"/>
        </w:rPr>
        <w:t>In the background of everything going on I continued working on creating a new up to date EVENT PROMOTION AND MARKETING needed skills and statements for the Too Smooth Entertainment company and I continued to Study and finish at the Time Start: 07:00 Am and Time End: 03:30 Pm!</w:t>
      </w:r>
    </w:p>
    <w:p w14:paraId="5F335E35" w14:textId="77777777" w:rsidR="006E0BF1" w:rsidRDefault="00EE7C19">
      <w:pPr>
        <w:spacing w:line="240" w:lineRule="auto"/>
        <w:rPr>
          <w:rFonts w:cs="Times New Roman"/>
          <w:sz w:val="24"/>
          <w:szCs w:val="24"/>
        </w:rPr>
      </w:pPr>
      <w:r>
        <w:rPr>
          <w:rFonts w:cs="Times New Roman"/>
          <w:sz w:val="24"/>
          <w:szCs w:val="24"/>
        </w:rPr>
        <w:t>My mother also continues to work on building my company website for me with others at the Time Start: 09:00 and Time End: 14:00!</w:t>
      </w:r>
    </w:p>
    <w:p w14:paraId="50B202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80D39C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0E6E49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80D6F81" w14:textId="77777777" w:rsidR="006E0BF1" w:rsidRDefault="006E0BF1">
      <w:pPr>
        <w:shd w:val="clear" w:color="auto" w:fill="FFFFFF"/>
        <w:spacing w:line="240" w:lineRule="auto"/>
        <w:rPr>
          <w:rFonts w:cs="Times New Roman"/>
          <w:color w:val="5B9BD5"/>
          <w:sz w:val="24"/>
          <w:szCs w:val="24"/>
          <w:lang w:eastAsia="en-GB"/>
        </w:rPr>
      </w:pPr>
    </w:p>
    <w:p w14:paraId="767B72CA"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24/10/</w:t>
      </w:r>
      <w:r>
        <w:rPr>
          <w:rFonts w:cs="Times New Roman"/>
          <w:b/>
          <w:bCs/>
          <w:color w:val="000000"/>
          <w:sz w:val="24"/>
          <w:szCs w:val="24"/>
          <w:u w:val="single"/>
          <w:lang w:eastAsia="en-GB"/>
        </w:rPr>
        <w:t>2014</w:t>
      </w:r>
    </w:p>
    <w:p w14:paraId="78EFA1CC" w14:textId="77777777" w:rsidR="006E0BF1" w:rsidRDefault="006E0BF1">
      <w:pPr>
        <w:spacing w:line="240" w:lineRule="auto"/>
        <w:rPr>
          <w:rFonts w:cs="Times New Roman"/>
          <w:sz w:val="24"/>
          <w:szCs w:val="24"/>
          <w:lang w:eastAsia="en-GB"/>
        </w:rPr>
      </w:pPr>
    </w:p>
    <w:p w14:paraId="1C1EF7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6AF7EBB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41A7D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75FF08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69A7B6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F7CDF8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498385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EB5B2C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B9841F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24/10/2014</w:t>
      </w:r>
    </w:p>
    <w:p w14:paraId="7B27EAC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56802FB" w14:textId="77777777" w:rsidR="006E0BF1" w:rsidRDefault="00EE7C19">
      <w:pPr>
        <w:numPr>
          <w:ilvl w:val="0"/>
          <w:numId w:val="6"/>
        </w:numPr>
        <w:spacing w:line="240" w:lineRule="auto"/>
        <w:rPr>
          <w:rFonts w:cs="Times New Roman"/>
          <w:color w:val="000000"/>
          <w:sz w:val="24"/>
          <w:szCs w:val="24"/>
          <w:lang w:val="en-US"/>
        </w:rPr>
      </w:pPr>
      <w:r>
        <w:rPr>
          <w:rFonts w:cs="Times New Roman"/>
          <w:color w:val="000000"/>
          <w:sz w:val="24"/>
          <w:szCs w:val="24"/>
          <w:lang w:val="en-US"/>
        </w:rPr>
        <w:t>Disrepair!</w:t>
      </w:r>
    </w:p>
    <w:p w14:paraId="424733B8" w14:textId="77777777" w:rsidR="006E0BF1" w:rsidRDefault="00EE7C19">
      <w:pPr>
        <w:numPr>
          <w:ilvl w:val="0"/>
          <w:numId w:val="6"/>
        </w:numPr>
        <w:spacing w:line="240" w:lineRule="auto"/>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40980032" w14:textId="77777777" w:rsidR="006E0BF1" w:rsidRDefault="006E0BF1">
      <w:pPr>
        <w:spacing w:line="240" w:lineRule="auto"/>
        <w:ind w:left="360"/>
        <w:rPr>
          <w:rFonts w:cs="Times New Roman"/>
          <w:color w:val="000000"/>
          <w:sz w:val="24"/>
          <w:szCs w:val="24"/>
          <w:lang w:val="en-US"/>
        </w:rPr>
      </w:pPr>
    </w:p>
    <w:p w14:paraId="224C5CA7" w14:textId="77777777" w:rsidR="006E0BF1" w:rsidRDefault="00EE7C19">
      <w:pPr>
        <w:spacing w:line="240" w:lineRule="auto"/>
        <w:ind w:left="360"/>
        <w:rPr>
          <w:rFonts w:cs="Times New Roman"/>
          <w:b/>
          <w:bCs/>
          <w:color w:val="000000"/>
          <w:sz w:val="24"/>
          <w:szCs w:val="24"/>
          <w:u w:val="single"/>
          <w:lang w:val="en-US"/>
        </w:rPr>
      </w:pPr>
      <w:r>
        <w:rPr>
          <w:rFonts w:cs="Times New Roman"/>
          <w:b/>
          <w:bCs/>
          <w:color w:val="000000"/>
          <w:sz w:val="24"/>
          <w:szCs w:val="24"/>
          <w:u w:val="single"/>
          <w:lang w:val="en-US"/>
        </w:rPr>
        <w:t>1</w:t>
      </w:r>
    </w:p>
    <w:p w14:paraId="668B2804" w14:textId="77777777" w:rsidR="006E0BF1" w:rsidRDefault="00EE7C19">
      <w:pPr>
        <w:numPr>
          <w:ilvl w:val="0"/>
          <w:numId w:val="6"/>
        </w:numPr>
        <w:spacing w:line="240" w:lineRule="auto"/>
        <w:rPr>
          <w:rFonts w:cs="Times New Roman"/>
          <w:b/>
          <w:bCs/>
          <w:color w:val="000000"/>
          <w:sz w:val="24"/>
          <w:szCs w:val="24"/>
          <w:u w:val="single"/>
          <w:lang w:val="en-US"/>
        </w:rPr>
      </w:pPr>
      <w:r>
        <w:rPr>
          <w:rFonts w:cs="Times New Roman"/>
          <w:b/>
          <w:bCs/>
          <w:color w:val="000000"/>
          <w:sz w:val="24"/>
          <w:szCs w:val="24"/>
          <w:u w:val="single"/>
          <w:lang w:val="en-US"/>
        </w:rPr>
        <w:t>Helping out</w:t>
      </w:r>
    </w:p>
    <w:p w14:paraId="038B07E2" w14:textId="77777777" w:rsidR="006E0BF1" w:rsidRDefault="00EE7C19">
      <w:pPr>
        <w:spacing w:line="240" w:lineRule="auto"/>
        <w:ind w:left="360"/>
        <w:rPr>
          <w:rFonts w:cs="Times New Roman"/>
          <w:b/>
          <w:bCs/>
          <w:color w:val="000000"/>
          <w:sz w:val="24"/>
          <w:szCs w:val="24"/>
          <w:u w:val="single"/>
          <w:lang w:val="en-US"/>
        </w:rPr>
      </w:pPr>
      <w:r>
        <w:rPr>
          <w:rFonts w:cs="Times New Roman"/>
          <w:color w:val="000000"/>
          <w:sz w:val="24"/>
          <w:szCs w:val="24"/>
          <w:lang w:val="en-US"/>
        </w:rPr>
        <w:t>In the Community Hall!</w:t>
      </w:r>
    </w:p>
    <w:p w14:paraId="07BA2832" w14:textId="77777777" w:rsidR="006E0BF1" w:rsidRDefault="006E0BF1">
      <w:pPr>
        <w:spacing w:line="240" w:lineRule="auto"/>
        <w:rPr>
          <w:rFonts w:cs="Times New Roman"/>
          <w:color w:val="000000"/>
          <w:sz w:val="24"/>
          <w:szCs w:val="24"/>
          <w:lang w:eastAsia="en-GB"/>
        </w:rPr>
      </w:pPr>
    </w:p>
    <w:p w14:paraId="0BA4B7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491C5E21" w14:textId="77777777" w:rsidR="006E0BF1" w:rsidRDefault="006E0BF1">
      <w:pPr>
        <w:spacing w:line="240" w:lineRule="auto"/>
        <w:rPr>
          <w:rFonts w:cs="Times New Roman"/>
          <w:color w:val="000000"/>
          <w:sz w:val="24"/>
          <w:szCs w:val="24"/>
          <w:lang w:eastAsia="en-GB"/>
        </w:rPr>
      </w:pPr>
    </w:p>
    <w:p w14:paraId="6053F9EB" w14:textId="77777777" w:rsidR="006E0BF1" w:rsidRDefault="00EE7C19">
      <w:pPr>
        <w:spacing w:line="240" w:lineRule="auto"/>
        <w:rPr>
          <w:rFonts w:cs="Times New Roman"/>
          <w:b/>
          <w:bCs/>
          <w:sz w:val="24"/>
          <w:szCs w:val="24"/>
          <w:u w:val="single"/>
          <w:lang w:val="en-US" w:eastAsia="en-GB"/>
        </w:rPr>
      </w:pPr>
      <w:r>
        <w:rPr>
          <w:rFonts w:cs="Times New Roman"/>
          <w:b/>
          <w:bCs/>
          <w:sz w:val="24"/>
          <w:szCs w:val="24"/>
          <w:u w:val="single"/>
          <w:lang w:val="en-US" w:eastAsia="en-GB"/>
        </w:rPr>
        <w:t>1</w:t>
      </w:r>
    </w:p>
    <w:p w14:paraId="10A795B9" w14:textId="77777777" w:rsidR="006E0BF1" w:rsidRDefault="00EE7C19">
      <w:pPr>
        <w:spacing w:line="240" w:lineRule="auto"/>
        <w:rPr>
          <w:rFonts w:cs="Times New Roman"/>
          <w:b/>
          <w:bCs/>
          <w:sz w:val="24"/>
          <w:szCs w:val="24"/>
          <w:u w:val="single"/>
          <w:lang w:val="en-US" w:eastAsia="en-GB"/>
        </w:rPr>
      </w:pPr>
      <w:r>
        <w:rPr>
          <w:rFonts w:cs="Times New Roman"/>
          <w:b/>
          <w:bCs/>
          <w:sz w:val="24"/>
          <w:szCs w:val="24"/>
          <w:u w:val="single"/>
          <w:lang w:val="en-US" w:eastAsia="en-GB"/>
        </w:rPr>
        <w:t>Helping out</w:t>
      </w:r>
    </w:p>
    <w:p w14:paraId="08279C86" w14:textId="77777777" w:rsidR="006E0BF1" w:rsidRDefault="00EE7C19">
      <w:pPr>
        <w:spacing w:line="240" w:lineRule="auto"/>
        <w:rPr>
          <w:rFonts w:cs="Times New Roman"/>
          <w:sz w:val="24"/>
          <w:szCs w:val="24"/>
        </w:rPr>
      </w:pPr>
      <w:r>
        <w:rPr>
          <w:rFonts w:cs="Times New Roman"/>
          <w:sz w:val="24"/>
          <w:szCs w:val="24"/>
        </w:rPr>
        <w:t>In the Community Hall!</w:t>
      </w:r>
    </w:p>
    <w:p w14:paraId="72AC6AA3" w14:textId="77777777" w:rsidR="006E0BF1" w:rsidRDefault="00EE7C19">
      <w:pPr>
        <w:spacing w:line="240" w:lineRule="auto"/>
        <w:rPr>
          <w:rFonts w:cs="Times New Roman"/>
          <w:sz w:val="24"/>
          <w:szCs w:val="24"/>
        </w:rPr>
      </w:pPr>
      <w:r>
        <w:rPr>
          <w:rFonts w:cs="Times New Roman"/>
          <w:sz w:val="24"/>
          <w:szCs w:val="24"/>
        </w:rPr>
        <w:t>In the meantime, I became a member at general meetings held at my local community hall Taking part in the daily challenges that a community hall can get presented with. This introduced me to various people who helped me with superb advice towards my company running objectives; these objectives meant that I committed myself to voluntary work in the local community. I was working for events such as Lock to Lock festival, Winchmore hill festival for kids with cellarfuls, Durant’s park festival, Enfield town festival, Ponders End festival, while I was supporting a new client with building a charity event for premature babies, I also made agreement's to be a manager of a new nightclub that was being launched in the heart of Brixton. At the time I was building strong relationships with nice, honest, people, this got achieved with a view of developing there’s and my running business, so that I could help make a positive effect of today’s people and society. I arranged a community charity children's fashion show fundraiser, however, this event sadly did not go ahead as planned as the stress of these proceedings meant I could not take part in it, as to my dissatisfaction I am now signed off from work due to problems that I am having as the court proceedings have made a large deterioration of my health inclusive of members of my neighbour’s attitudes towards my human rights, by way of the stress that they have caused.</w:t>
      </w:r>
    </w:p>
    <w:p w14:paraId="5B83E4A0" w14:textId="77777777" w:rsidR="006E0BF1" w:rsidRDefault="006E0BF1">
      <w:pPr>
        <w:spacing w:line="240" w:lineRule="auto"/>
        <w:rPr>
          <w:rFonts w:cs="Times New Roman"/>
          <w:color w:val="000000"/>
          <w:sz w:val="24"/>
          <w:szCs w:val="24"/>
          <w:lang w:eastAsia="en-GB"/>
        </w:rPr>
      </w:pPr>
    </w:p>
    <w:p w14:paraId="6DE6C03D"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4869D680"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1F56CD89" w14:textId="77777777" w:rsidR="006E0BF1" w:rsidRDefault="006E0BF1">
      <w:pPr>
        <w:spacing w:line="240" w:lineRule="auto"/>
        <w:rPr>
          <w:rFonts w:cs="Times New Roman"/>
          <w:color w:val="000000"/>
          <w:sz w:val="24"/>
          <w:szCs w:val="24"/>
          <w:lang w:eastAsia="en-GB"/>
        </w:rPr>
      </w:pPr>
    </w:p>
    <w:p w14:paraId="6017BCDC"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09B537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Every time I pay for paint and wallpaper to upkeep my living standards, I get faced with the same bills from disrepair a couple of months’ latter once again due to the damp issues not getting fine-tuned by a plausible person in a practical time limit!</w:t>
      </w:r>
    </w:p>
    <w:p w14:paraId="082626C5" w14:textId="77777777" w:rsidR="006E0BF1" w:rsidRDefault="006E0BF1">
      <w:pPr>
        <w:spacing w:line="240" w:lineRule="auto"/>
        <w:rPr>
          <w:rFonts w:cs="Times New Roman"/>
          <w:sz w:val="24"/>
          <w:szCs w:val="24"/>
          <w:lang w:eastAsia="en-GB"/>
        </w:rPr>
      </w:pPr>
    </w:p>
    <w:p w14:paraId="3AAA002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26D48E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EVENT PROMOTION AND MARKETING needed skills and statements for the Too Smooth Entertainment company and I continued to Study and finish at the Time Start: 07:00 Am and Time End: 03:30 Pm!</w:t>
      </w:r>
    </w:p>
    <w:p w14:paraId="436E259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3A424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B0C15B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19AA82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D6B7A0E" w14:textId="77777777" w:rsidR="006E0BF1" w:rsidRDefault="006E0BF1">
      <w:pPr>
        <w:shd w:val="clear" w:color="auto" w:fill="FFFFFF"/>
        <w:spacing w:line="240" w:lineRule="auto"/>
        <w:rPr>
          <w:rFonts w:cs="Times New Roman"/>
          <w:b/>
          <w:bCs/>
          <w:color w:val="000000"/>
          <w:sz w:val="24"/>
          <w:szCs w:val="24"/>
          <w:lang w:eastAsia="en-GB"/>
        </w:rPr>
      </w:pPr>
    </w:p>
    <w:p w14:paraId="5F364B24"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25/10/2014</w:t>
      </w:r>
    </w:p>
    <w:p w14:paraId="40ED9F09" w14:textId="77777777" w:rsidR="006E0BF1" w:rsidRDefault="006E0BF1">
      <w:pPr>
        <w:shd w:val="clear" w:color="auto" w:fill="FFFFFF"/>
        <w:spacing w:line="240" w:lineRule="auto"/>
        <w:rPr>
          <w:rFonts w:cs="Times New Roman"/>
          <w:color w:val="5B9BD5"/>
          <w:sz w:val="24"/>
          <w:szCs w:val="24"/>
          <w:lang w:eastAsia="en-GB"/>
        </w:rPr>
      </w:pPr>
    </w:p>
    <w:p w14:paraId="76FAF8E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attended my local community hall?</w:t>
      </w:r>
    </w:p>
    <w:p w14:paraId="152ABD1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Kids Halloween Party with Dems!</w:t>
      </w:r>
    </w:p>
    <w:p w14:paraId="23A3C2E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Good opportunities!</w:t>
      </w:r>
    </w:p>
    <w:p w14:paraId="5C78618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11420A1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D8A58A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F786E1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A2342C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5C522B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6D15AD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897935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25/10/2014</w:t>
      </w:r>
    </w:p>
    <w:p w14:paraId="79FC869C"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67C5013C"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Disrepair!</w:t>
      </w:r>
    </w:p>
    <w:p w14:paraId="0BCD50AA" w14:textId="77777777" w:rsidR="006E0BF1" w:rsidRDefault="00EE7C19">
      <w:pPr>
        <w:numPr>
          <w:ilvl w:val="0"/>
          <w:numId w:val="6"/>
        </w:numPr>
        <w:spacing w:line="240" w:lineRule="auto"/>
        <w:contextualSpacing/>
        <w:rPr>
          <w:rFonts w:cs="Times New Roman"/>
          <w:color w:val="000000"/>
          <w:sz w:val="24"/>
          <w:szCs w:val="24"/>
          <w:lang w:val="en-US" w:eastAsia="en-GB"/>
        </w:rPr>
      </w:pPr>
      <w:r>
        <w:rPr>
          <w:rFonts w:cs="Times New Roman"/>
          <w:color w:val="000000"/>
          <w:sz w:val="24"/>
          <w:szCs w:val="24"/>
          <w:lang w:val="en-US" w:eastAsia="en-GB"/>
        </w:rPr>
        <w:t>Asbo Injunction Order is said to have got served without Bail conditions!</w:t>
      </w:r>
    </w:p>
    <w:p w14:paraId="5E9C3284" w14:textId="77777777" w:rsidR="006E0BF1" w:rsidRDefault="006E0BF1">
      <w:pPr>
        <w:spacing w:line="240" w:lineRule="auto"/>
        <w:ind w:left="720"/>
        <w:contextualSpacing/>
        <w:rPr>
          <w:rFonts w:cs="Times New Roman"/>
          <w:color w:val="000000"/>
          <w:sz w:val="24"/>
          <w:szCs w:val="24"/>
          <w:lang w:val="en-US" w:eastAsia="en-GB"/>
        </w:rPr>
      </w:pPr>
    </w:p>
    <w:p w14:paraId="294AEAF7" w14:textId="77777777" w:rsidR="006E0BF1" w:rsidRDefault="00EE7C19">
      <w:pPr>
        <w:numPr>
          <w:ilvl w:val="0"/>
          <w:numId w:val="6"/>
        </w:numPr>
        <w:spacing w:line="240" w:lineRule="auto"/>
        <w:contextualSpacing/>
        <w:rPr>
          <w:rFonts w:cs="Times New Roman"/>
          <w:b/>
          <w:bCs/>
          <w:color w:val="000000"/>
          <w:sz w:val="24"/>
          <w:szCs w:val="24"/>
          <w:u w:val="single"/>
          <w:lang w:val="en-US" w:eastAsia="en-GB"/>
        </w:rPr>
      </w:pPr>
      <w:r>
        <w:rPr>
          <w:rFonts w:cs="Times New Roman"/>
          <w:b/>
          <w:bCs/>
          <w:color w:val="000000"/>
          <w:sz w:val="24"/>
          <w:szCs w:val="24"/>
          <w:u w:val="single"/>
          <w:lang w:val="en-US" w:eastAsia="en-GB"/>
        </w:rPr>
        <w:t>Helping out</w:t>
      </w:r>
    </w:p>
    <w:p w14:paraId="3A24C69E" w14:textId="77777777" w:rsidR="006E0BF1" w:rsidRDefault="00EE7C19">
      <w:pPr>
        <w:spacing w:line="240" w:lineRule="auto"/>
        <w:ind w:left="360"/>
        <w:contextualSpacing/>
        <w:rPr>
          <w:rFonts w:cs="Times New Roman"/>
          <w:color w:val="000000"/>
          <w:sz w:val="24"/>
          <w:szCs w:val="24"/>
          <w:lang w:val="en-US" w:eastAsia="en-GB"/>
        </w:rPr>
      </w:pPr>
      <w:r>
        <w:rPr>
          <w:rFonts w:cs="Times New Roman"/>
          <w:color w:val="000000"/>
          <w:sz w:val="24"/>
          <w:szCs w:val="24"/>
          <w:lang w:val="en-US" w:eastAsia="en-GB"/>
        </w:rPr>
        <w:t>In the Community Hall!</w:t>
      </w:r>
    </w:p>
    <w:p w14:paraId="2FE480C7" w14:textId="77777777" w:rsidR="006E0BF1" w:rsidRDefault="006E0BF1">
      <w:pPr>
        <w:spacing w:line="240" w:lineRule="auto"/>
        <w:rPr>
          <w:rFonts w:cs="Times New Roman"/>
          <w:sz w:val="24"/>
          <w:szCs w:val="24"/>
          <w:lang w:val="en-US" w:eastAsia="en-GB"/>
        </w:rPr>
      </w:pPr>
    </w:p>
    <w:p w14:paraId="6C2D22EA" w14:textId="77777777" w:rsidR="006E0BF1" w:rsidRDefault="00EE7C19">
      <w:pPr>
        <w:spacing w:line="240" w:lineRule="auto"/>
        <w:ind w:left="360"/>
        <w:contextualSpacing/>
        <w:rPr>
          <w:rFonts w:cs="Times New Roman"/>
          <w:b/>
          <w:bCs/>
          <w:color w:val="000000"/>
          <w:sz w:val="24"/>
          <w:szCs w:val="24"/>
          <w:u w:val="single"/>
          <w:lang w:val="en-US" w:eastAsia="en-GB"/>
        </w:rPr>
      </w:pPr>
      <w:r>
        <w:rPr>
          <w:rFonts w:cs="Times New Roman"/>
          <w:b/>
          <w:color w:val="000000"/>
          <w:sz w:val="24"/>
          <w:szCs w:val="24"/>
          <w:u w:val="single"/>
          <w:lang w:eastAsia="en-GB"/>
        </w:rPr>
        <w:t>1</w:t>
      </w:r>
    </w:p>
    <w:p w14:paraId="1AA155EF" w14:textId="77777777" w:rsidR="006E0BF1" w:rsidRDefault="00EE7C19">
      <w:pPr>
        <w:numPr>
          <w:ilvl w:val="0"/>
          <w:numId w:val="6"/>
        </w:numPr>
        <w:spacing w:line="240" w:lineRule="auto"/>
        <w:contextualSpacing/>
        <w:rPr>
          <w:rFonts w:cs="Times New Roman"/>
          <w:b/>
          <w:bCs/>
          <w:color w:val="000000"/>
          <w:sz w:val="24"/>
          <w:szCs w:val="24"/>
          <w:u w:val="single"/>
          <w:lang w:val="en-US" w:eastAsia="en-GB"/>
        </w:rPr>
      </w:pPr>
      <w:r>
        <w:rPr>
          <w:rFonts w:cs="Times New Roman"/>
          <w:b/>
          <w:color w:val="000000"/>
          <w:sz w:val="24"/>
          <w:szCs w:val="24"/>
          <w:u w:val="single"/>
          <w:lang w:eastAsia="en-GB"/>
        </w:rPr>
        <w:t>The Enfield Gov / Email’s Issue: 01</w:t>
      </w:r>
    </w:p>
    <w:p w14:paraId="3A6A6D18"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Kemp Hall Community Hall </w:t>
      </w:r>
      <w:r>
        <w:rPr>
          <w:rFonts w:cs="Times New Roman"/>
          <w:b/>
          <w:color w:val="000000"/>
          <w:sz w:val="24"/>
          <w:szCs w:val="24"/>
          <w:lang w:eastAsia="en-GB"/>
        </w:rPr>
        <w:t xml:space="preserve">/ </w:t>
      </w:r>
    </w:p>
    <w:p w14:paraId="1FE7FF32"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1158</w:t>
      </w:r>
    </w:p>
    <w:p w14:paraId="2235F3F6"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General support + My Company Too Smooth!</w:t>
      </w:r>
    </w:p>
    <w:p w14:paraId="0ADCF332" w14:textId="77777777" w:rsidR="006E0BF1" w:rsidRDefault="006E0BF1">
      <w:pPr>
        <w:spacing w:line="240" w:lineRule="auto"/>
        <w:ind w:left="113" w:hanging="113"/>
        <w:rPr>
          <w:rFonts w:cs="Times New Roman"/>
          <w:color w:val="000000"/>
          <w:sz w:val="24"/>
          <w:szCs w:val="24"/>
          <w:lang w:eastAsia="en-GB"/>
        </w:rPr>
      </w:pPr>
    </w:p>
    <w:p w14:paraId="596A7BEF"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xml:space="preserve">    --</w:t>
      </w:r>
    </w:p>
    <w:p w14:paraId="6521778F" w14:textId="77777777" w:rsidR="006E0BF1" w:rsidRDefault="006E0BF1">
      <w:pPr>
        <w:spacing w:line="240" w:lineRule="auto"/>
        <w:ind w:left="113" w:hanging="113"/>
        <w:rPr>
          <w:rFonts w:cs="Times New Roman"/>
          <w:color w:val="000000"/>
          <w:sz w:val="24"/>
          <w:szCs w:val="24"/>
          <w:lang w:eastAsia="en-GB"/>
        </w:rPr>
      </w:pPr>
    </w:p>
    <w:p w14:paraId="4FF48CD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73CB7FB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60EFCC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Kemp Hall Community Hall</w:t>
      </w:r>
    </w:p>
    <w:p w14:paraId="6A9194C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1158</w:t>
      </w:r>
    </w:p>
    <w:p w14:paraId="6E05F6E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bCs/>
          <w:color w:val="000000"/>
          <w:sz w:val="24"/>
          <w:szCs w:val="24"/>
          <w:lang w:eastAsia="en-GB"/>
        </w:rPr>
        <w:t xml:space="preserve">Saturday, 25 October </w:t>
      </w:r>
      <w:r>
        <w:rPr>
          <w:rFonts w:cs="Times New Roman"/>
          <w:b/>
          <w:bCs/>
          <w:color w:val="000000"/>
          <w:sz w:val="24"/>
          <w:szCs w:val="24"/>
          <w:lang w:eastAsia="en-GB"/>
        </w:rPr>
        <w:t>2014</w:t>
      </w:r>
      <w:r>
        <w:rPr>
          <w:rFonts w:cs="Times New Roman"/>
          <w:bCs/>
          <w:color w:val="000000"/>
          <w:sz w:val="24"/>
          <w:szCs w:val="24"/>
          <w:lang w:eastAsia="en-GB"/>
        </w:rPr>
        <w:t>, 12:13</w:t>
      </w:r>
      <w:r>
        <w:rPr>
          <w:rFonts w:cs="Times New Roman"/>
          <w:b/>
          <w:bCs/>
          <w:color w:val="000000"/>
          <w:sz w:val="24"/>
          <w:szCs w:val="24"/>
          <w:lang w:eastAsia="en-GB"/>
        </w:rPr>
        <w:t xml:space="preserve"> </w:t>
      </w:r>
    </w:p>
    <w:p w14:paraId="75DED15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sz w:val="24"/>
          <w:szCs w:val="24"/>
        </w:rPr>
        <w:t>Community Kids Halloween Party. D.E.M.S - De-Tourville Event Management Services Regards Lou CEO &amp; Manager 07951;</w:t>
      </w:r>
    </w:p>
    <w:p w14:paraId="0012D2F4" w14:textId="77777777" w:rsidR="006E0BF1" w:rsidRDefault="006E0BF1">
      <w:pPr>
        <w:spacing w:line="240" w:lineRule="auto"/>
        <w:rPr>
          <w:rFonts w:cs="Times New Roman"/>
          <w:color w:val="000000"/>
          <w:sz w:val="24"/>
          <w:szCs w:val="24"/>
          <w:lang w:eastAsia="en-GB"/>
        </w:rPr>
      </w:pPr>
    </w:p>
    <w:p w14:paraId="6D3378FC"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6AB54B0A"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480CB10C" w14:textId="77777777" w:rsidR="006E0BF1" w:rsidRDefault="00EE7C19">
      <w:pPr>
        <w:spacing w:line="240" w:lineRule="auto"/>
        <w:ind w:left="113" w:hanging="113"/>
        <w:rPr>
          <w:rFonts w:cs="Times New Roman"/>
          <w:color w:val="000000"/>
          <w:sz w:val="24"/>
          <w:szCs w:val="24"/>
          <w:lang w:eastAsia="en-GB"/>
        </w:rPr>
      </w:pPr>
      <w:r>
        <w:rPr>
          <w:rFonts w:cs="Times New Roman"/>
          <w:color w:val="FFFF00"/>
          <w:sz w:val="24"/>
          <w:szCs w:val="24"/>
          <w:lang w:eastAsia="en-GB"/>
        </w:rPr>
        <w:t> </w:t>
      </w:r>
      <w:r>
        <w:rPr>
          <w:rFonts w:cs="Times New Roman"/>
          <w:color w:val="000000"/>
          <w:sz w:val="24"/>
          <w:szCs w:val="24"/>
          <w:lang w:eastAsia="en-GB"/>
        </w:rPr>
        <w:t> </w:t>
      </w:r>
    </w:p>
    <w:p w14:paraId="29F1013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1DC845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clear lack of due diligence towards my fundamental human rights that are in co-Hurst towards the Enfield Councils and the Enfield Homes stationery obligations have gone past shocking and the staff’s temerarious demeanour has now arisen to being perils towards my salubrity!</w:t>
      </w:r>
    </w:p>
    <w:p w14:paraId="270C80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5A9698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F41B2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 the background of everything going on I continued working on creating a new up to date </w:t>
      </w:r>
      <w:r>
        <w:rPr>
          <w:rFonts w:cs="Times New Roman"/>
          <w:sz w:val="24"/>
          <w:szCs w:val="24"/>
          <w:lang w:eastAsia="en-GB"/>
        </w:rPr>
        <w:t>EVENT PROMOTION AND MARKETING</w:t>
      </w:r>
      <w:r>
        <w:rPr>
          <w:rFonts w:cs="Times New Roman"/>
          <w:color w:val="000000"/>
          <w:sz w:val="24"/>
          <w:szCs w:val="24"/>
          <w:lang w:eastAsia="en-GB"/>
        </w:rPr>
        <w:t xml:space="preserve"> needed skills and statements for the Too Smooth Entertainment company and I continued to Study and finish at the Time Start: 07:00 Am and Time End: 03:30 Pm!</w:t>
      </w:r>
    </w:p>
    <w:p w14:paraId="46636EB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F9B95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EB70E1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0FA4059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27709AF" w14:textId="77777777" w:rsidR="006E0BF1" w:rsidRDefault="006E0BF1">
      <w:pPr>
        <w:overflowPunct w:val="0"/>
        <w:autoSpaceDE w:val="0"/>
        <w:autoSpaceDN w:val="0"/>
        <w:spacing w:line="240" w:lineRule="auto"/>
        <w:ind w:left="113"/>
        <w:contextualSpacing/>
        <w:jc w:val="center"/>
        <w:rPr>
          <w:rFonts w:cs="Times New Roman"/>
          <w:b/>
          <w:bCs/>
          <w:color w:val="000000"/>
          <w:sz w:val="24"/>
          <w:szCs w:val="24"/>
          <w:u w:val="single"/>
          <w:lang w:eastAsia="en-GB"/>
        </w:rPr>
      </w:pPr>
    </w:p>
    <w:p w14:paraId="4BBB4F46" w14:textId="77777777" w:rsidR="006E0BF1" w:rsidRDefault="00EE7C19">
      <w:pPr>
        <w:overflowPunct w:val="0"/>
        <w:autoSpaceDE w:val="0"/>
        <w:autoSpaceDN w:val="0"/>
        <w:spacing w:line="240" w:lineRule="auto"/>
        <w:ind w:left="113"/>
        <w:contextualSpacing/>
        <w:jc w:val="center"/>
        <w:rPr>
          <w:rFonts w:cs="Times New Roman"/>
          <w:b/>
          <w:bCs/>
          <w:color w:val="000000"/>
          <w:sz w:val="24"/>
          <w:szCs w:val="24"/>
          <w:u w:val="single"/>
          <w:lang w:eastAsia="en-GB"/>
        </w:rPr>
      </w:pPr>
      <w:r>
        <w:rPr>
          <w:rFonts w:cs="Times New Roman"/>
          <w:b/>
          <w:bCs/>
          <w:color w:val="000000"/>
          <w:sz w:val="24"/>
          <w:szCs w:val="24"/>
          <w:u w:val="single"/>
          <w:lang w:eastAsia="en-GB"/>
        </w:rPr>
        <w:t>26/10/2014</w:t>
      </w:r>
    </w:p>
    <w:p w14:paraId="6BDCFBF4" w14:textId="77777777" w:rsidR="006E0BF1" w:rsidRDefault="006E0BF1">
      <w:pPr>
        <w:spacing w:line="240" w:lineRule="auto"/>
        <w:rPr>
          <w:rFonts w:cs="Times New Roman"/>
          <w:color w:val="000000"/>
          <w:sz w:val="24"/>
          <w:szCs w:val="24"/>
          <w:lang w:eastAsia="en-GB"/>
        </w:rPr>
      </w:pPr>
    </w:p>
    <w:p w14:paraId="17BAC37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Waiting for some test result, this is where life got even more intense for me: -</w:t>
      </w:r>
    </w:p>
    <w:p w14:paraId="72E88D0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ED</w:t>
      </w:r>
    </w:p>
    <w:p w14:paraId="5E76601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7E512E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B7547B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D4C66C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70FEEC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949411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A5394B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37CACC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26/10/2014</w:t>
      </w:r>
    </w:p>
    <w:p w14:paraId="50FE5EDC" w14:textId="77777777" w:rsidR="006E0BF1" w:rsidRDefault="00EE7C19">
      <w:pPr>
        <w:spacing w:line="240" w:lineRule="auto"/>
        <w:ind w:left="113" w:hanging="113"/>
        <w:rPr>
          <w:rFonts w:cs="Times New Roman"/>
          <w:color w:val="FF0000"/>
          <w:sz w:val="24"/>
          <w:szCs w:val="24"/>
          <w:lang w:eastAsia="en-GB"/>
        </w:rPr>
      </w:pPr>
      <w:r>
        <w:rPr>
          <w:rFonts w:cs="Times New Roman"/>
          <w:color w:val="FF0000"/>
          <w:sz w:val="24"/>
          <w:szCs w:val="24"/>
          <w:lang w:eastAsia="en-GB"/>
        </w:rPr>
        <w:t> </w:t>
      </w:r>
    </w:p>
    <w:p w14:paraId="4989F9B5"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4D3D8226"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4BB6CD23" w14:textId="77777777" w:rsidR="006E0BF1" w:rsidRDefault="006E0BF1">
      <w:pPr>
        <w:spacing w:line="240" w:lineRule="auto"/>
        <w:rPr>
          <w:rFonts w:cs="Times New Roman"/>
          <w:sz w:val="24"/>
          <w:szCs w:val="24"/>
          <w:lang w:val="en-US"/>
        </w:rPr>
      </w:pPr>
    </w:p>
    <w:p w14:paraId="3EE88FAE"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Helping out</w:t>
      </w:r>
    </w:p>
    <w:p w14:paraId="7ADCE97D" w14:textId="77777777" w:rsidR="006E0BF1" w:rsidRDefault="00EE7C19">
      <w:pPr>
        <w:numPr>
          <w:ilvl w:val="0"/>
          <w:numId w:val="6"/>
        </w:numPr>
        <w:spacing w:line="240" w:lineRule="auto"/>
        <w:rPr>
          <w:rFonts w:cs="Times New Roman"/>
          <w:b/>
          <w:bCs/>
          <w:sz w:val="24"/>
          <w:szCs w:val="24"/>
          <w:u w:val="single"/>
          <w:lang w:val="en-US"/>
        </w:rPr>
      </w:pPr>
      <w:r>
        <w:rPr>
          <w:rFonts w:cs="Times New Roman"/>
          <w:sz w:val="24"/>
          <w:szCs w:val="24"/>
          <w:lang w:val="en-US"/>
        </w:rPr>
        <w:t>In the Community Hall!</w:t>
      </w:r>
    </w:p>
    <w:p w14:paraId="07F6541A" w14:textId="77777777" w:rsidR="006E0BF1" w:rsidRDefault="006E0BF1">
      <w:pPr>
        <w:spacing w:line="240" w:lineRule="auto"/>
        <w:ind w:left="360"/>
        <w:rPr>
          <w:rFonts w:cs="Times New Roman"/>
          <w:b/>
          <w:bCs/>
          <w:sz w:val="24"/>
          <w:szCs w:val="24"/>
          <w:u w:val="single"/>
          <w:lang w:val="en-US"/>
        </w:rPr>
      </w:pPr>
    </w:p>
    <w:p w14:paraId="10052E4F" w14:textId="77777777" w:rsidR="006E0BF1" w:rsidRDefault="00EE7C19">
      <w:pPr>
        <w:spacing w:line="240" w:lineRule="auto"/>
        <w:ind w:left="360"/>
        <w:rPr>
          <w:rFonts w:cs="Times New Roman"/>
          <w:b/>
          <w:bCs/>
          <w:sz w:val="24"/>
          <w:szCs w:val="24"/>
          <w:u w:val="single"/>
          <w:lang w:val="en-US"/>
        </w:rPr>
      </w:pPr>
      <w:r>
        <w:rPr>
          <w:rFonts w:cs="Times New Roman"/>
          <w:b/>
          <w:bCs/>
          <w:sz w:val="24"/>
          <w:szCs w:val="24"/>
          <w:u w:val="single"/>
          <w:lang w:val="en-US"/>
        </w:rPr>
        <w:t>1</w:t>
      </w:r>
    </w:p>
    <w:p w14:paraId="31CE3D67"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Me and Partner Two!</w:t>
      </w:r>
    </w:p>
    <w:p w14:paraId="501674CE" w14:textId="77777777" w:rsidR="006E0BF1" w:rsidRDefault="00EE7C19">
      <w:pPr>
        <w:spacing w:line="240" w:lineRule="auto"/>
        <w:ind w:left="360"/>
        <w:rPr>
          <w:rFonts w:cs="Times New Roman"/>
          <w:sz w:val="24"/>
          <w:szCs w:val="24"/>
          <w:lang w:val="en-US"/>
        </w:rPr>
      </w:pPr>
      <w:r>
        <w:rPr>
          <w:rFonts w:cs="Times New Roman"/>
          <w:sz w:val="24"/>
          <w:szCs w:val="24"/>
          <w:lang w:val="en-US"/>
        </w:rPr>
        <w:t>Weeks, months, slowly, went by: --</w:t>
      </w:r>
    </w:p>
    <w:p w14:paraId="088BDB41" w14:textId="77777777" w:rsidR="006E0BF1" w:rsidRDefault="00EE7C19">
      <w:pPr>
        <w:spacing w:line="240" w:lineRule="auto"/>
        <w:ind w:left="360"/>
        <w:rPr>
          <w:rFonts w:cs="Times New Roman"/>
          <w:sz w:val="24"/>
          <w:szCs w:val="24"/>
          <w:lang w:val="en-US"/>
        </w:rPr>
      </w:pPr>
      <w:r>
        <w:rPr>
          <w:rFonts w:cs="Times New Roman"/>
          <w:sz w:val="24"/>
          <w:szCs w:val="24"/>
          <w:lang w:val="en-US"/>
        </w:rPr>
        <w:t>Family Stuff!</w:t>
      </w:r>
    </w:p>
    <w:p w14:paraId="78670CF9"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2469ADC9" w14:textId="77777777" w:rsidR="006E0BF1" w:rsidRDefault="006E0BF1">
      <w:pPr>
        <w:spacing w:line="240" w:lineRule="auto"/>
        <w:rPr>
          <w:rFonts w:cs="Times New Roman"/>
          <w:color w:val="000000"/>
          <w:sz w:val="24"/>
          <w:szCs w:val="24"/>
          <w:lang w:eastAsia="en-GB"/>
        </w:rPr>
      </w:pPr>
    </w:p>
    <w:p w14:paraId="053CBF48" w14:textId="77777777" w:rsidR="006E0BF1" w:rsidRDefault="00EE7C19">
      <w:pPr>
        <w:spacing w:line="240" w:lineRule="auto"/>
        <w:rPr>
          <w:rFonts w:cs="Times New Roman"/>
          <w:b/>
          <w:bCs/>
          <w:color w:val="000000"/>
          <w:sz w:val="24"/>
          <w:szCs w:val="24"/>
          <w:u w:val="single"/>
          <w:lang w:val="en-US" w:eastAsia="en-GB"/>
        </w:rPr>
      </w:pPr>
      <w:r>
        <w:rPr>
          <w:rFonts w:cs="Times New Roman"/>
          <w:b/>
          <w:bCs/>
          <w:color w:val="000000"/>
          <w:sz w:val="24"/>
          <w:szCs w:val="24"/>
          <w:u w:val="single"/>
          <w:lang w:val="en-US" w:eastAsia="en-GB"/>
        </w:rPr>
        <w:t>1</w:t>
      </w:r>
    </w:p>
    <w:p w14:paraId="0682D6AC" w14:textId="77777777" w:rsidR="006E0BF1" w:rsidRDefault="00EE7C19">
      <w:pPr>
        <w:spacing w:line="240" w:lineRule="auto"/>
        <w:rPr>
          <w:rFonts w:cs="Times New Roman"/>
          <w:b/>
          <w:bCs/>
          <w:color w:val="000000"/>
          <w:sz w:val="24"/>
          <w:szCs w:val="24"/>
          <w:u w:val="single"/>
          <w:lang w:val="en-US" w:eastAsia="en-GB"/>
        </w:rPr>
      </w:pPr>
      <w:r>
        <w:rPr>
          <w:rFonts w:cs="Times New Roman"/>
          <w:b/>
          <w:bCs/>
          <w:color w:val="000000"/>
          <w:sz w:val="24"/>
          <w:szCs w:val="24"/>
          <w:u w:val="single"/>
          <w:lang w:val="en-US" w:eastAsia="en-GB"/>
        </w:rPr>
        <w:t>Me and Partner Two!</w:t>
      </w:r>
    </w:p>
    <w:p w14:paraId="647229B9" w14:textId="77777777" w:rsidR="006E0BF1" w:rsidRDefault="00EE7C19">
      <w:pPr>
        <w:spacing w:line="240" w:lineRule="auto"/>
        <w:rPr>
          <w:rFonts w:cs="Times New Roman"/>
          <w:b/>
          <w:bCs/>
          <w:sz w:val="24"/>
          <w:szCs w:val="24"/>
          <w:u w:val="single"/>
        </w:rPr>
      </w:pPr>
      <w:r>
        <w:rPr>
          <w:rFonts w:cs="Times New Roman"/>
          <w:b/>
          <w:bCs/>
          <w:sz w:val="24"/>
          <w:szCs w:val="24"/>
          <w:u w:val="single"/>
        </w:rPr>
        <w:t>Weeks, months, slowly, went by: --</w:t>
      </w:r>
    </w:p>
    <w:p w14:paraId="0AB7829D" w14:textId="77777777" w:rsidR="006E0BF1" w:rsidRDefault="00EE7C19">
      <w:pPr>
        <w:spacing w:line="240" w:lineRule="auto"/>
        <w:rPr>
          <w:rFonts w:cs="Times New Roman"/>
          <w:sz w:val="24"/>
          <w:szCs w:val="24"/>
        </w:rPr>
      </w:pPr>
      <w:r>
        <w:rPr>
          <w:rFonts w:cs="Times New Roman"/>
          <w:sz w:val="24"/>
          <w:szCs w:val="24"/>
        </w:rPr>
        <w:t>Weeks, months, slowly, went by, with us both managing the news we had ended up getting told, in contrast, I remember the first few weeks as I was still cautious of the news that I had got explained to me, by my second living partner. In these first few weeks’ time period that passed by, we both waited for the test results to arrive.</w:t>
      </w:r>
    </w:p>
    <w:p w14:paraId="3D1A83CC" w14:textId="77777777" w:rsidR="006E0BF1" w:rsidRDefault="00EE7C19">
      <w:pPr>
        <w:spacing w:line="240" w:lineRule="auto"/>
        <w:rPr>
          <w:rFonts w:cs="Times New Roman"/>
          <w:sz w:val="24"/>
          <w:szCs w:val="24"/>
        </w:rPr>
      </w:pPr>
      <w:r>
        <w:rPr>
          <w:rFonts w:cs="Times New Roman"/>
          <w:sz w:val="24"/>
          <w:szCs w:val="24"/>
        </w:rPr>
        <w:t>Throughout this time period, we stayed together as a couple and I continued to have a constructive attitude towards her feelings, but in the back of my mind, I got worried with concern that I may have hurt another person; I tried to continue with work, in this moment of time. Once my second living partner had received her test results, we got told that she was a carrier, and this meant, that we were both possibly carriers off hsv1, otherwise known as herpes. I felt sick, straight after with worry and ended up back at my own home address a few days later and equally, important, I also attended by the local clinic myself and requested to get a test completed; my request was at first refused, the reason given to me, was Evergreen Clinic, does not do mandatory HSV1 tests, this is due to how common it was amongst every person, I got admit tingly, determined to get tested and showed them I would not leave the surgery until a test got completed, after some persuasion, it got agreed for my blood to get taken, as a test sample. After I left the surgery, I had to wait for my test results.</w:t>
      </w:r>
    </w:p>
    <w:p w14:paraId="3D3EFC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478206D"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7F80C385"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09D9C1ED" w14:textId="77777777" w:rsidR="006E0BF1" w:rsidRDefault="006E0BF1">
      <w:pPr>
        <w:spacing w:line="240" w:lineRule="auto"/>
        <w:rPr>
          <w:rFonts w:cs="Times New Roman"/>
          <w:color w:val="000000"/>
          <w:sz w:val="24"/>
          <w:szCs w:val="24"/>
          <w:lang w:eastAsia="en-GB"/>
        </w:rPr>
      </w:pPr>
    </w:p>
    <w:p w14:paraId="01F15746"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22ADD8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time that the Enfield Council left me with no heating I got Mortified to have any friends or family around let alone any guests!</w:t>
      </w:r>
    </w:p>
    <w:p w14:paraId="02545F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9DB18C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55241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 the background of everything going on I continued working on creating a new up to date </w:t>
      </w:r>
      <w:r>
        <w:rPr>
          <w:rFonts w:cs="Times New Roman"/>
          <w:sz w:val="24"/>
          <w:szCs w:val="24"/>
          <w:lang w:eastAsia="en-GB"/>
        </w:rPr>
        <w:t>EVENT PROMOTION AND MARKETING</w:t>
      </w:r>
      <w:r>
        <w:rPr>
          <w:rFonts w:cs="Times New Roman"/>
          <w:color w:val="000000"/>
          <w:sz w:val="24"/>
          <w:szCs w:val="24"/>
          <w:lang w:eastAsia="en-GB"/>
        </w:rPr>
        <w:t xml:space="preserve"> needed skills and statements for the Too Smooth Entertainment company and I continued to Study and finish at the Time Start: 07:00 Am and Time End: 03:30 Pm!</w:t>
      </w:r>
    </w:p>
    <w:p w14:paraId="1F9FB1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C5F4694" w14:textId="77777777" w:rsidR="006E0BF1" w:rsidRDefault="006E0BF1">
      <w:pPr>
        <w:spacing w:line="240" w:lineRule="auto"/>
        <w:rPr>
          <w:rFonts w:cs="Times New Roman"/>
          <w:color w:val="000000"/>
          <w:sz w:val="24"/>
          <w:szCs w:val="24"/>
          <w:lang w:eastAsia="en-GB"/>
        </w:rPr>
      </w:pPr>
    </w:p>
    <w:p w14:paraId="7E23784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1CB08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50B36C9" w14:textId="77777777" w:rsidR="006E0BF1" w:rsidRDefault="006E0BF1">
      <w:pPr>
        <w:spacing w:line="240" w:lineRule="auto"/>
        <w:rPr>
          <w:rFonts w:cs="Times New Roman"/>
          <w:color w:val="000000"/>
          <w:sz w:val="24"/>
          <w:szCs w:val="24"/>
          <w:lang w:eastAsia="en-GB"/>
        </w:rPr>
      </w:pPr>
    </w:p>
    <w:p w14:paraId="2A41A6AC" w14:textId="77777777" w:rsidR="006E0BF1" w:rsidRDefault="00EE7C19">
      <w:pPr>
        <w:overflowPunct w:val="0"/>
        <w:autoSpaceDE w:val="0"/>
        <w:autoSpaceDN w:val="0"/>
        <w:spacing w:line="240" w:lineRule="auto"/>
        <w:ind w:left="113"/>
        <w:contextualSpacing/>
        <w:jc w:val="center"/>
        <w:rPr>
          <w:rFonts w:cs="Times New Roman"/>
          <w:b/>
          <w:bCs/>
          <w:color w:val="000000"/>
          <w:sz w:val="24"/>
          <w:szCs w:val="24"/>
          <w:u w:val="single"/>
          <w:lang w:eastAsia="en-GB"/>
        </w:rPr>
      </w:pPr>
      <w:r>
        <w:rPr>
          <w:rFonts w:cs="Times New Roman"/>
          <w:b/>
          <w:bCs/>
          <w:color w:val="000000"/>
          <w:sz w:val="24"/>
          <w:szCs w:val="24"/>
          <w:u w:val="single"/>
          <w:lang w:eastAsia="en-GB"/>
        </w:rPr>
        <w:t>27/10/2014</w:t>
      </w:r>
    </w:p>
    <w:p w14:paraId="33A3CC4F" w14:textId="77777777" w:rsidR="006E0BF1" w:rsidRDefault="006E0BF1">
      <w:pPr>
        <w:shd w:val="clear" w:color="auto" w:fill="FFFFFF"/>
        <w:spacing w:line="240" w:lineRule="auto"/>
        <w:rPr>
          <w:rFonts w:cs="Times New Roman"/>
          <w:color w:val="5B9BD5"/>
          <w:sz w:val="24"/>
          <w:szCs w:val="24"/>
          <w:lang w:eastAsia="en-GB"/>
        </w:rPr>
      </w:pPr>
    </w:p>
    <w:p w14:paraId="2DE1B28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Talking to stain in his house;</w:t>
      </w:r>
    </w:p>
    <w:p w14:paraId="468B28A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63A47F2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8AF53F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933E45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6CAF83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3A1AC2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C55266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9AF5B5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750FB1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27/10/2014</w:t>
      </w:r>
    </w:p>
    <w:p w14:paraId="78BD884E" w14:textId="77777777" w:rsidR="006E0BF1" w:rsidRDefault="00EE7C19">
      <w:pPr>
        <w:spacing w:line="240" w:lineRule="auto"/>
        <w:ind w:left="113" w:hanging="113"/>
        <w:rPr>
          <w:rFonts w:cs="Times New Roman"/>
          <w:color w:val="FF0000"/>
          <w:sz w:val="24"/>
          <w:szCs w:val="24"/>
          <w:lang w:eastAsia="en-GB"/>
        </w:rPr>
      </w:pPr>
      <w:r>
        <w:rPr>
          <w:rFonts w:cs="Times New Roman"/>
          <w:color w:val="FF0000"/>
          <w:sz w:val="24"/>
          <w:szCs w:val="24"/>
          <w:lang w:eastAsia="en-GB"/>
        </w:rPr>
        <w:t> </w:t>
      </w:r>
    </w:p>
    <w:p w14:paraId="1A23085B"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4D0453D0"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3A103AB7" w14:textId="77777777" w:rsidR="006E0BF1" w:rsidRDefault="006E0BF1">
      <w:pPr>
        <w:spacing w:line="240" w:lineRule="auto"/>
        <w:rPr>
          <w:rFonts w:cs="Times New Roman"/>
          <w:sz w:val="24"/>
          <w:szCs w:val="24"/>
          <w:lang w:val="en-US"/>
        </w:rPr>
      </w:pPr>
    </w:p>
    <w:p w14:paraId="1BA94464"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Helping out</w:t>
      </w:r>
    </w:p>
    <w:p w14:paraId="47B175DD" w14:textId="77777777" w:rsidR="006E0BF1" w:rsidRDefault="00EE7C19">
      <w:pPr>
        <w:spacing w:line="240" w:lineRule="auto"/>
        <w:ind w:left="360"/>
        <w:rPr>
          <w:rFonts w:cs="Times New Roman"/>
          <w:b/>
          <w:bCs/>
          <w:sz w:val="24"/>
          <w:szCs w:val="24"/>
          <w:u w:val="single"/>
          <w:lang w:val="en-US"/>
        </w:rPr>
      </w:pPr>
      <w:r>
        <w:rPr>
          <w:rFonts w:cs="Times New Roman"/>
          <w:sz w:val="24"/>
          <w:szCs w:val="24"/>
          <w:lang w:val="en-US"/>
        </w:rPr>
        <w:t>In the Community Hall!</w:t>
      </w:r>
    </w:p>
    <w:p w14:paraId="7E036856" w14:textId="77777777" w:rsidR="006E0BF1" w:rsidRDefault="006E0BF1">
      <w:pPr>
        <w:spacing w:line="240" w:lineRule="auto"/>
        <w:ind w:left="360"/>
        <w:rPr>
          <w:rFonts w:cs="Times New Roman"/>
          <w:b/>
          <w:bCs/>
          <w:sz w:val="24"/>
          <w:szCs w:val="24"/>
          <w:u w:val="single"/>
          <w:lang w:val="en-US"/>
        </w:rPr>
      </w:pPr>
    </w:p>
    <w:p w14:paraId="63C6AF44" w14:textId="77777777" w:rsidR="006E0BF1" w:rsidRDefault="00EE7C19">
      <w:pPr>
        <w:spacing w:line="240" w:lineRule="auto"/>
        <w:ind w:left="360"/>
        <w:rPr>
          <w:rFonts w:cs="Times New Roman"/>
          <w:b/>
          <w:bCs/>
          <w:sz w:val="24"/>
          <w:szCs w:val="24"/>
          <w:u w:val="single"/>
          <w:lang w:val="en-US"/>
        </w:rPr>
      </w:pPr>
      <w:r>
        <w:rPr>
          <w:rFonts w:cs="Times New Roman"/>
          <w:b/>
          <w:sz w:val="24"/>
          <w:szCs w:val="24"/>
          <w:u w:val="single"/>
          <w:lang w:val="en-US"/>
        </w:rPr>
        <w:t>1</w:t>
      </w:r>
    </w:p>
    <w:p w14:paraId="583E9FA4" w14:textId="77777777" w:rsidR="006E0BF1" w:rsidRDefault="00EE7C19">
      <w:pPr>
        <w:numPr>
          <w:ilvl w:val="0"/>
          <w:numId w:val="6"/>
        </w:numPr>
        <w:spacing w:line="240" w:lineRule="auto"/>
        <w:rPr>
          <w:rFonts w:cs="Times New Roman"/>
          <w:b/>
          <w:bCs/>
          <w:sz w:val="24"/>
          <w:szCs w:val="24"/>
          <w:u w:val="single"/>
          <w:lang w:val="en-US"/>
        </w:rPr>
      </w:pPr>
      <w:r>
        <w:rPr>
          <w:rFonts w:cs="Times New Roman"/>
          <w:b/>
          <w:sz w:val="24"/>
          <w:szCs w:val="24"/>
          <w:u w:val="single"/>
          <w:lang w:val="en-US"/>
        </w:rPr>
        <w:t>I trusted in a close friend</w:t>
      </w:r>
    </w:p>
    <w:p w14:paraId="757F2B8B" w14:textId="77777777" w:rsidR="006E0BF1" w:rsidRDefault="00EE7C19">
      <w:pPr>
        <w:spacing w:line="240" w:lineRule="auto"/>
        <w:ind w:left="360"/>
        <w:rPr>
          <w:rFonts w:cs="Times New Roman"/>
          <w:bCs/>
          <w:sz w:val="24"/>
          <w:szCs w:val="24"/>
          <w:lang w:val="en-US"/>
        </w:rPr>
      </w:pPr>
      <w:r>
        <w:rPr>
          <w:rFonts w:cs="Times New Roman"/>
          <w:bCs/>
          <w:sz w:val="24"/>
          <w:szCs w:val="24"/>
          <w:lang w:val="en-US"/>
        </w:rPr>
        <w:t>Stan!</w:t>
      </w:r>
    </w:p>
    <w:p w14:paraId="2AB672F3" w14:textId="77777777" w:rsidR="006E0BF1" w:rsidRDefault="00EE7C19">
      <w:pPr>
        <w:spacing w:line="240" w:lineRule="auto"/>
        <w:ind w:left="360"/>
        <w:rPr>
          <w:rFonts w:cs="Times New Roman"/>
          <w:bCs/>
          <w:sz w:val="24"/>
          <w:szCs w:val="24"/>
          <w:u w:val="single"/>
          <w:lang w:val="en-US"/>
        </w:rPr>
      </w:pPr>
      <w:r>
        <w:rPr>
          <w:rFonts w:cs="Times New Roman"/>
          <w:bCs/>
          <w:sz w:val="24"/>
          <w:szCs w:val="24"/>
          <w:u w:val="single"/>
          <w:lang w:val="en-US"/>
        </w:rPr>
        <w:t>Neigbiours!</w:t>
      </w:r>
    </w:p>
    <w:p w14:paraId="3464AD12" w14:textId="77777777" w:rsidR="006E0BF1" w:rsidRDefault="006E0BF1">
      <w:pPr>
        <w:spacing w:line="240" w:lineRule="auto"/>
        <w:ind w:left="113" w:hanging="113"/>
        <w:rPr>
          <w:rFonts w:cs="Times New Roman"/>
          <w:color w:val="000000"/>
          <w:sz w:val="24"/>
          <w:szCs w:val="24"/>
          <w:lang w:eastAsia="en-GB"/>
        </w:rPr>
      </w:pPr>
    </w:p>
    <w:p w14:paraId="15504862"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43F59DF6" w14:textId="77777777" w:rsidR="006E0BF1" w:rsidRDefault="006E0BF1">
      <w:pPr>
        <w:spacing w:line="240" w:lineRule="auto"/>
        <w:rPr>
          <w:rFonts w:cs="Times New Roman"/>
          <w:color w:val="000000"/>
          <w:sz w:val="24"/>
          <w:szCs w:val="24"/>
          <w:lang w:eastAsia="en-GB"/>
        </w:rPr>
      </w:pPr>
    </w:p>
    <w:p w14:paraId="40B9AF59" w14:textId="77777777" w:rsidR="006E0BF1" w:rsidRDefault="00EE7C19">
      <w:pPr>
        <w:spacing w:line="240" w:lineRule="auto"/>
        <w:rPr>
          <w:rFonts w:cs="Times New Roman"/>
          <w:b/>
          <w:bCs/>
          <w:color w:val="000000"/>
          <w:sz w:val="24"/>
          <w:szCs w:val="24"/>
          <w:u w:val="single"/>
          <w:lang w:val="en-US" w:eastAsia="en-GB"/>
        </w:rPr>
      </w:pPr>
      <w:r>
        <w:rPr>
          <w:rFonts w:cs="Times New Roman"/>
          <w:b/>
          <w:color w:val="000000"/>
          <w:sz w:val="24"/>
          <w:szCs w:val="24"/>
          <w:u w:val="single"/>
          <w:lang w:val="en-US" w:eastAsia="en-GB"/>
        </w:rPr>
        <w:t>1</w:t>
      </w:r>
    </w:p>
    <w:p w14:paraId="2E88C007" w14:textId="77777777" w:rsidR="006E0BF1" w:rsidRDefault="00EE7C19">
      <w:pPr>
        <w:spacing w:line="240" w:lineRule="auto"/>
        <w:rPr>
          <w:rFonts w:cs="Times New Roman"/>
          <w:b/>
          <w:bCs/>
          <w:color w:val="000000"/>
          <w:sz w:val="24"/>
          <w:szCs w:val="24"/>
          <w:u w:val="single"/>
          <w:lang w:val="en-US" w:eastAsia="en-GB"/>
        </w:rPr>
      </w:pPr>
      <w:r>
        <w:rPr>
          <w:rFonts w:cs="Times New Roman"/>
          <w:b/>
          <w:color w:val="000000"/>
          <w:sz w:val="24"/>
          <w:szCs w:val="24"/>
          <w:u w:val="single"/>
          <w:lang w:val="en-US" w:eastAsia="en-GB"/>
        </w:rPr>
        <w:t>I trusted in a close friend</w:t>
      </w:r>
    </w:p>
    <w:p w14:paraId="4F3B8616" w14:textId="77777777" w:rsidR="006E0BF1" w:rsidRDefault="00EE7C19">
      <w:pPr>
        <w:spacing w:line="240" w:lineRule="auto"/>
        <w:rPr>
          <w:rFonts w:cs="Times New Roman"/>
          <w:sz w:val="24"/>
          <w:szCs w:val="24"/>
        </w:rPr>
      </w:pPr>
      <w:r>
        <w:rPr>
          <w:rFonts w:cs="Times New Roman"/>
          <w:sz w:val="24"/>
          <w:szCs w:val="24"/>
        </w:rPr>
        <w:t>Stan!</w:t>
      </w:r>
    </w:p>
    <w:p w14:paraId="3993E703" w14:textId="77777777" w:rsidR="006E0BF1" w:rsidRDefault="00EE7C19">
      <w:pPr>
        <w:spacing w:line="240" w:lineRule="auto"/>
        <w:rPr>
          <w:rFonts w:cs="Times New Roman"/>
          <w:sz w:val="24"/>
          <w:szCs w:val="24"/>
        </w:rPr>
      </w:pPr>
      <w:r>
        <w:rPr>
          <w:rFonts w:cs="Times New Roman"/>
          <w:sz w:val="24"/>
          <w:szCs w:val="24"/>
        </w:rPr>
        <w:t>A few more weeks had passed by, me and my new living partner continued to resolve the issues we got now faced with, time we never argued, with each other. Likewise, I got worried afterwards of what had got explained to me, by my new partner about her test results, so I trusted in a close friend, Stan, this was about my problems, the conversation was polite as always and got held in his own front room, this was while over a drop of whiskey, that he had offered to me, at no point of time, did I leave him any concern regarding any intent of a negative attitude about myself and I surely, raised no concerns of a verbal disrespect, towards my second living new civil partner.</w:t>
      </w:r>
    </w:p>
    <w:p w14:paraId="7A1242F1" w14:textId="77777777" w:rsidR="006E0BF1" w:rsidRDefault="00EE7C19">
      <w:pPr>
        <w:spacing w:line="240" w:lineRule="auto"/>
        <w:rPr>
          <w:rFonts w:cs="Times New Roman"/>
          <w:sz w:val="24"/>
          <w:szCs w:val="24"/>
        </w:rPr>
      </w:pPr>
      <w:r>
        <w:rPr>
          <w:rFonts w:cs="Times New Roman"/>
          <w:sz w:val="24"/>
          <w:szCs w:val="24"/>
        </w:rPr>
        <w:t>In this time, I only spoke to Stain, about the problems I was having, this was as I looked at him like a father figure by this stage of our friendship. I believed, and therefore trusted in Stain, partly, as I knew that he was already a father figure, so with this full understanding in mind, I thought he would support me, this being while I was looking after another man's child, or partly, as I had always been there for him causing him no problems of concern.</w:t>
      </w:r>
    </w:p>
    <w:p w14:paraId="299F04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46DFABE"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1A3930EE"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1F16CF23" w14:textId="77777777" w:rsidR="006E0BF1" w:rsidRDefault="006E0BF1">
      <w:pPr>
        <w:shd w:val="clear" w:color="auto" w:fill="FFFFFF"/>
        <w:spacing w:line="240" w:lineRule="auto"/>
        <w:jc w:val="both"/>
        <w:rPr>
          <w:rFonts w:cs="Times New Roman"/>
          <w:b/>
          <w:color w:val="000000"/>
          <w:sz w:val="24"/>
          <w:szCs w:val="24"/>
          <w:u w:val="single"/>
          <w:lang w:eastAsia="en-GB"/>
        </w:rPr>
      </w:pPr>
    </w:p>
    <w:p w14:paraId="49153FCA"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4F3D0C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treat the council officials with reverence in the believe that they must act in a natural manner when dealing with incident relating to their clients but they act Inferior with bios decisions against me, resulting in no logic or fair gain at the conclusion of incidents, once put in receipt of true official evidence and this is at my loss of life without any erroneous doings from myself!</w:t>
      </w:r>
    </w:p>
    <w:p w14:paraId="7417C4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EDB758A"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54390A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 the background of everything going on I finished working on creating a new up to date </w:t>
      </w:r>
      <w:r>
        <w:rPr>
          <w:rFonts w:cs="Times New Roman"/>
          <w:sz w:val="24"/>
          <w:szCs w:val="24"/>
          <w:lang w:eastAsia="en-GB"/>
        </w:rPr>
        <w:t>EVENT PROMOTION AND MARKETING</w:t>
      </w:r>
      <w:r>
        <w:rPr>
          <w:rFonts w:cs="Times New Roman"/>
          <w:color w:val="000000"/>
          <w:sz w:val="24"/>
          <w:szCs w:val="24"/>
          <w:lang w:eastAsia="en-GB"/>
        </w:rPr>
        <w:t xml:space="preserve"> needed skills and statements for the Too Smooth Entertainment company and I continued to Study and finish at the Time Start: 07:00 Am and Time End: 03:30 Pm!</w:t>
      </w:r>
    </w:p>
    <w:p w14:paraId="2B5F070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79D5AC0" w14:textId="77777777" w:rsidR="006E0BF1" w:rsidRDefault="006E0BF1">
      <w:pPr>
        <w:spacing w:line="240" w:lineRule="auto"/>
        <w:rPr>
          <w:rFonts w:cs="Times New Roman"/>
          <w:color w:val="000000"/>
          <w:sz w:val="24"/>
          <w:szCs w:val="24"/>
          <w:lang w:eastAsia="en-GB"/>
        </w:rPr>
      </w:pPr>
    </w:p>
    <w:p w14:paraId="6AAF7554"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683501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4946547" w14:textId="77777777" w:rsidR="006E0BF1" w:rsidRDefault="006E0BF1">
      <w:pPr>
        <w:spacing w:line="240" w:lineRule="auto"/>
        <w:jc w:val="center"/>
        <w:rPr>
          <w:rFonts w:cs="Times New Roman"/>
          <w:b/>
          <w:color w:val="000000"/>
          <w:sz w:val="24"/>
          <w:szCs w:val="24"/>
          <w:u w:val="single"/>
          <w:lang w:eastAsia="en-GB"/>
        </w:rPr>
      </w:pPr>
    </w:p>
    <w:p w14:paraId="5BFE3C44"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28/10/</w:t>
      </w:r>
      <w:r>
        <w:rPr>
          <w:rFonts w:cs="Times New Roman"/>
          <w:b/>
          <w:bCs/>
          <w:color w:val="000000"/>
          <w:sz w:val="24"/>
          <w:szCs w:val="24"/>
          <w:u w:val="single"/>
          <w:lang w:eastAsia="en-GB"/>
        </w:rPr>
        <w:t>2014</w:t>
      </w:r>
    </w:p>
    <w:p w14:paraId="435AF6FC" w14:textId="77777777" w:rsidR="006E0BF1" w:rsidRDefault="006E0BF1">
      <w:pPr>
        <w:spacing w:line="240" w:lineRule="auto"/>
        <w:rPr>
          <w:rFonts w:cs="Times New Roman"/>
          <w:sz w:val="24"/>
          <w:szCs w:val="24"/>
          <w:lang w:eastAsia="en-GB"/>
        </w:rPr>
      </w:pPr>
    </w:p>
    <w:p w14:paraId="13C20C2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1659B9A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B34AC1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7EBBA9F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073D22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652EEC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69F076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DEB1DB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FE074B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28/10/2014</w:t>
      </w:r>
    </w:p>
    <w:p w14:paraId="20E951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1DC82B1" w14:textId="77777777" w:rsidR="006E0BF1" w:rsidRDefault="00EE7C19">
      <w:pPr>
        <w:widowControl w:val="0"/>
        <w:numPr>
          <w:ilvl w:val="0"/>
          <w:numId w:val="48"/>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738E9B7C" w14:textId="77777777" w:rsidR="006E0BF1" w:rsidRDefault="00EE7C19">
      <w:pPr>
        <w:widowControl w:val="0"/>
        <w:numPr>
          <w:ilvl w:val="0"/>
          <w:numId w:val="48"/>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40EFE66C" w14:textId="77777777" w:rsidR="006E0BF1" w:rsidRDefault="00EE7C19">
      <w:pPr>
        <w:widowControl w:val="0"/>
        <w:numPr>
          <w:ilvl w:val="0"/>
          <w:numId w:val="48"/>
        </w:numPr>
        <w:spacing w:line="240" w:lineRule="auto"/>
        <w:contextualSpacing/>
        <w:rPr>
          <w:rFonts w:cs="Times New Roman"/>
          <w:color w:val="000000"/>
          <w:sz w:val="24"/>
          <w:szCs w:val="24"/>
          <w:lang w:val="en-US"/>
        </w:rPr>
      </w:pPr>
      <w:r>
        <w:rPr>
          <w:rFonts w:cs="Times New Roman"/>
          <w:color w:val="000000"/>
          <w:sz w:val="24"/>
          <w:szCs w:val="24"/>
          <w:lang w:val="en-US"/>
        </w:rPr>
        <w:t>Helping out in the Community Hall!</w:t>
      </w:r>
    </w:p>
    <w:p w14:paraId="4E67992C" w14:textId="77777777" w:rsidR="006E0BF1" w:rsidRDefault="006E0BF1">
      <w:pPr>
        <w:spacing w:line="240" w:lineRule="auto"/>
        <w:rPr>
          <w:rFonts w:cs="Times New Roman"/>
          <w:color w:val="000000"/>
          <w:sz w:val="24"/>
          <w:szCs w:val="24"/>
          <w:lang w:eastAsia="en-GB"/>
        </w:rPr>
      </w:pPr>
    </w:p>
    <w:p w14:paraId="776C01F3"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0593C6BC"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13BCCB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390. Martin Jenkin_RE_ Simon Cordell_ (4)</w:t>
      </w:r>
    </w:p>
    <w:p w14:paraId="3E29B86A"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 xml:space="preserve">/ </w:t>
      </w:r>
      <w:r>
        <w:rPr>
          <w:rFonts w:cs="Times New Roman"/>
          <w:b/>
          <w:color w:val="FF0000"/>
          <w:sz w:val="24"/>
          <w:szCs w:val="24"/>
          <w:lang w:eastAsia="en-GB"/>
        </w:rPr>
        <w:t xml:space="preserve">Page Numbers: </w:t>
      </w:r>
      <w:r>
        <w:rPr>
          <w:rFonts w:cs="Times New Roman"/>
          <w:color w:val="000000"/>
          <w:sz w:val="24"/>
          <w:szCs w:val="24"/>
          <w:lang w:eastAsia="en-GB"/>
        </w:rPr>
        <w:t>1159,1160,1161,1162,1163</w:t>
      </w:r>
    </w:p>
    <w:p w14:paraId="619480D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Broadsure Insurance / KGM Policy / Lloyds Bank!</w:t>
      </w:r>
    </w:p>
    <w:p w14:paraId="19208DA2" w14:textId="77777777" w:rsidR="006E0BF1" w:rsidRDefault="00EE7C19">
      <w:pPr>
        <w:spacing w:line="240" w:lineRule="auto"/>
        <w:rPr>
          <w:rFonts w:cs="Times New Roman"/>
          <w:sz w:val="24"/>
          <w:szCs w:val="24"/>
          <w:lang w:eastAsia="en-GB"/>
        </w:rPr>
      </w:pPr>
      <w:r>
        <w:rPr>
          <w:rFonts w:cs="Times New Roman"/>
          <w:sz w:val="24"/>
          <w:szCs w:val="24"/>
          <w:lang w:eastAsia="en-GB"/>
        </w:rPr>
        <w:t xml:space="preserve"> </w:t>
      </w:r>
    </w:p>
    <w:p w14:paraId="10E6302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9D3349E" w14:textId="77777777" w:rsidR="006E0BF1" w:rsidRDefault="006E0BF1">
      <w:pPr>
        <w:spacing w:line="240" w:lineRule="auto"/>
        <w:rPr>
          <w:rFonts w:cs="Times New Roman"/>
          <w:sz w:val="24"/>
          <w:szCs w:val="24"/>
          <w:lang w:eastAsia="en-GB"/>
        </w:rPr>
      </w:pPr>
    </w:p>
    <w:p w14:paraId="66967E6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367CB3B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907ACC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390. Martin Jenkin _RE_ Simon Cordell_ (4)</w:t>
      </w:r>
    </w:p>
    <w:p w14:paraId="667C2FB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1159,1160,1161,1162,1163,</w:t>
      </w:r>
    </w:p>
    <w:p w14:paraId="453EC4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Martin Jenkin [</w:t>
      </w:r>
      <w:hyperlink r:id="rId771"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1416F08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28 October </w:t>
      </w:r>
      <w:r>
        <w:rPr>
          <w:rFonts w:cs="Times New Roman"/>
          <w:b/>
          <w:bCs/>
          <w:color w:val="000000"/>
          <w:sz w:val="24"/>
          <w:szCs w:val="24"/>
          <w:lang w:eastAsia="en-GB"/>
        </w:rPr>
        <w:t>2014</w:t>
      </w:r>
      <w:r>
        <w:rPr>
          <w:rFonts w:cs="Times New Roman"/>
          <w:color w:val="000000"/>
          <w:sz w:val="24"/>
          <w:szCs w:val="24"/>
          <w:lang w:eastAsia="en-GB"/>
        </w:rPr>
        <w:t xml:space="preserve"> 17:56 </w:t>
      </w:r>
    </w:p>
    <w:p w14:paraId="4F1638B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228BB8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653A7A08" w14:textId="77777777" w:rsidR="006E0BF1" w:rsidRDefault="00EE7C19">
      <w:pPr>
        <w:spacing w:line="240" w:lineRule="auto"/>
        <w:rPr>
          <w:rFonts w:eastAsia="Arial Unicode MS" w:cs="Times New Roman"/>
          <w:sz w:val="24"/>
          <w:szCs w:val="24"/>
        </w:rPr>
      </w:pPr>
      <w:r>
        <w:rPr>
          <w:rFonts w:eastAsia="Arial Unicode MS" w:cs="Times New Roman"/>
          <w:sz w:val="24"/>
          <w:szCs w:val="24"/>
        </w:rPr>
        <w:t xml:space="preserve">Lorraine, </w:t>
      </w:r>
    </w:p>
    <w:p w14:paraId="0F68632B" w14:textId="77777777" w:rsidR="006E0BF1" w:rsidRDefault="00EE7C19">
      <w:pPr>
        <w:spacing w:line="240" w:lineRule="auto"/>
        <w:rPr>
          <w:rFonts w:eastAsia="Arial Unicode MS" w:cs="Times New Roman"/>
          <w:sz w:val="24"/>
          <w:szCs w:val="24"/>
        </w:rPr>
      </w:pPr>
      <w:r>
        <w:rPr>
          <w:rFonts w:eastAsia="Arial Unicode MS" w:cs="Times New Roman"/>
          <w:sz w:val="24"/>
          <w:szCs w:val="24"/>
        </w:rPr>
        <w:t xml:space="preserve">The payment is already in cycle so please ensure the money is there to be taken as cleared funds by the 30th latest </w:t>
      </w:r>
    </w:p>
    <w:p w14:paraId="32B12F6E" w14:textId="77777777" w:rsidR="006E0BF1" w:rsidRDefault="00EE7C19">
      <w:pPr>
        <w:spacing w:line="240" w:lineRule="auto"/>
        <w:rPr>
          <w:rFonts w:eastAsia="Arial Unicode MS" w:cs="Times New Roman"/>
          <w:sz w:val="24"/>
          <w:szCs w:val="24"/>
        </w:rPr>
      </w:pPr>
      <w:r>
        <w:rPr>
          <w:rFonts w:eastAsia="Arial Unicode MS" w:cs="Times New Roman"/>
          <w:sz w:val="24"/>
          <w:szCs w:val="24"/>
        </w:rPr>
        <w:t xml:space="preserve">Regards </w:t>
      </w:r>
    </w:p>
    <w:p w14:paraId="52755B63" w14:textId="77777777" w:rsidR="006E0BF1" w:rsidRDefault="00EE7C19">
      <w:pPr>
        <w:spacing w:line="240" w:lineRule="auto"/>
        <w:rPr>
          <w:rFonts w:eastAsia="Arial Unicode MS" w:cs="Times New Roman"/>
          <w:sz w:val="24"/>
          <w:szCs w:val="24"/>
          <w:lang w:eastAsia="en-GB"/>
        </w:rPr>
      </w:pPr>
      <w:r>
        <w:rPr>
          <w:rFonts w:eastAsia="Arial Unicode MS" w:cs="Times New Roman"/>
          <w:sz w:val="24"/>
          <w:szCs w:val="24"/>
        </w:rPr>
        <w:t>Martin Jenkin</w:t>
      </w:r>
      <w:r>
        <w:rPr>
          <w:rFonts w:eastAsia="Arial Unicode MS" w:cs="Times New Roman"/>
          <w:sz w:val="24"/>
          <w:szCs w:val="24"/>
          <w:lang w:eastAsia="en-GB"/>
        </w:rPr>
        <w:t xml:space="preserve"> DDI 01843 598744 </w:t>
      </w:r>
    </w:p>
    <w:p w14:paraId="7B3FC94A"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cid: image001.png@01CC9FAC. ( </w:t>
      </w:r>
    </w:p>
    <w:p w14:paraId="591A2467"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t: 01843 594477 f: 01843 594488 </w:t>
      </w:r>
    </w:p>
    <w:p w14:paraId="5AF35B75" w14:textId="77777777" w:rsidR="006E0BF1" w:rsidRDefault="00EE7C19">
      <w:pPr>
        <w:spacing w:line="240" w:lineRule="auto"/>
        <w:rPr>
          <w:rFonts w:eastAsia="Arial Unicode MS" w:cs="Times New Roman"/>
          <w:sz w:val="24"/>
          <w:szCs w:val="24"/>
        </w:rPr>
      </w:pPr>
      <w:r>
        <w:rPr>
          <w:rFonts w:eastAsia="Arial Unicode MS" w:cs="Times New Roman"/>
          <w:b/>
          <w:bCs/>
          <w:sz w:val="24"/>
          <w:szCs w:val="24"/>
        </w:rPr>
        <w:t>Broadsure Direct - Telephone number:</w:t>
      </w:r>
      <w:r>
        <w:rPr>
          <w:rFonts w:eastAsia="Arial Unicode MS" w:cs="Times New Roman"/>
          <w:sz w:val="24"/>
          <w:szCs w:val="24"/>
        </w:rPr>
        <w:t xml:space="preserve"> 01843 594477 - </w:t>
      </w:r>
      <w:r>
        <w:rPr>
          <w:rFonts w:eastAsia="Arial Unicode MS" w:cs="Times New Roman"/>
          <w:b/>
          <w:bCs/>
          <w:sz w:val="24"/>
          <w:szCs w:val="24"/>
        </w:rPr>
        <w:t>Fax Number:</w:t>
      </w:r>
      <w:r>
        <w:rPr>
          <w:rFonts w:eastAsia="Arial Unicode MS" w:cs="Times New Roman"/>
          <w:sz w:val="24"/>
          <w:szCs w:val="24"/>
        </w:rPr>
        <w:t xml:space="preserve"> 01843 594488. 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450881C1"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From: </w:t>
      </w:r>
      <w:r>
        <w:rPr>
          <w:rFonts w:eastAsia="Arial Unicode MS" w:cs="Times New Roman"/>
          <w:color w:val="000000"/>
          <w:sz w:val="24"/>
          <w:szCs w:val="24"/>
          <w:lang w:eastAsia="en-GB"/>
        </w:rPr>
        <w:t>Lorraine Cordell [</w:t>
      </w:r>
      <w:r>
        <w:rPr>
          <w:rFonts w:eastAsia="Arial Unicode MS" w:cs="Times New Roman"/>
          <w:b/>
          <w:color w:val="000000"/>
          <w:sz w:val="24"/>
          <w:szCs w:val="24"/>
          <w:lang w:eastAsia="en-GB"/>
        </w:rPr>
        <w:t>Mail To</w:t>
      </w:r>
      <w:r>
        <w:rPr>
          <w:rFonts w:eastAsia="Arial Unicode MS" w:cs="Times New Roman"/>
          <w:color w:val="000000"/>
          <w:sz w:val="24"/>
          <w:szCs w:val="24"/>
          <w:lang w:eastAsia="en-GB"/>
        </w:rPr>
        <w:t>:</w:t>
      </w:r>
      <w:hyperlink r:id="rId772" w:history="1">
        <w:r>
          <w:rPr>
            <w:rStyle w:val="Hyperlink"/>
            <w:rFonts w:eastAsia="Arial Unicode MS" w:cs="Times New Roman"/>
            <w:sz w:val="24"/>
            <w:szCs w:val="24"/>
            <w:lang w:eastAsia="en-GB"/>
          </w:rPr>
          <w:t>lorraine32@blueyonder.co.uk</w:t>
        </w:r>
      </w:hyperlink>
      <w:r>
        <w:rPr>
          <w:rFonts w:eastAsia="Arial Unicode MS" w:cs="Times New Roman"/>
          <w:color w:val="000000"/>
          <w:sz w:val="24"/>
          <w:szCs w:val="24"/>
          <w:lang w:eastAsia="en-GB"/>
        </w:rPr>
        <w:t xml:space="preserve">] </w:t>
      </w:r>
    </w:p>
    <w:p w14:paraId="72669251"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Sent: </w:t>
      </w:r>
      <w:r>
        <w:rPr>
          <w:rFonts w:eastAsia="Arial Unicode MS" w:cs="Times New Roman"/>
          <w:color w:val="000000"/>
          <w:sz w:val="24"/>
          <w:szCs w:val="24"/>
          <w:lang w:eastAsia="en-GB"/>
        </w:rPr>
        <w:t xml:space="preserve">22 October </w:t>
      </w:r>
      <w:r>
        <w:rPr>
          <w:rFonts w:eastAsia="Arial Unicode MS" w:cs="Times New Roman"/>
          <w:b/>
          <w:bCs/>
          <w:color w:val="000000"/>
          <w:sz w:val="24"/>
          <w:szCs w:val="24"/>
          <w:lang w:eastAsia="en-GB"/>
        </w:rPr>
        <w:t>2014</w:t>
      </w:r>
      <w:r>
        <w:rPr>
          <w:rFonts w:eastAsia="Arial Unicode MS" w:cs="Times New Roman"/>
          <w:color w:val="000000"/>
          <w:sz w:val="24"/>
          <w:szCs w:val="24"/>
          <w:lang w:eastAsia="en-GB"/>
        </w:rPr>
        <w:t xml:space="preserve"> 13:15</w:t>
      </w:r>
    </w:p>
    <w:p w14:paraId="64081905"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To: </w:t>
      </w:r>
      <w:r>
        <w:rPr>
          <w:rFonts w:eastAsia="Arial Unicode MS" w:cs="Times New Roman"/>
          <w:color w:val="000000"/>
          <w:sz w:val="24"/>
          <w:szCs w:val="24"/>
          <w:lang w:eastAsia="en-GB"/>
        </w:rPr>
        <w:t xml:space="preserve">'Martin Jenkin' </w:t>
      </w:r>
    </w:p>
    <w:p w14:paraId="25B4CEBA"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Subject: RE: </w:t>
      </w:r>
      <w:r>
        <w:rPr>
          <w:rFonts w:eastAsia="Arial Unicode MS" w:cs="Times New Roman"/>
          <w:color w:val="000000"/>
          <w:sz w:val="24"/>
          <w:szCs w:val="24"/>
          <w:lang w:eastAsia="en-GB"/>
        </w:rPr>
        <w:t xml:space="preserve">Simon Cordell </w:t>
      </w:r>
    </w:p>
    <w:p w14:paraId="246B7D5B"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Hi Martin </w:t>
      </w:r>
    </w:p>
    <w:p w14:paraId="4AB4BFFC"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Thank you for the reply yes can I make the payment of £328.45 today please. </w:t>
      </w:r>
    </w:p>
    <w:p w14:paraId="1335FBAB"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Regards </w:t>
      </w:r>
    </w:p>
    <w:p w14:paraId="19048FC9"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color w:val="000000"/>
          <w:sz w:val="24"/>
          <w:szCs w:val="24"/>
          <w:lang w:eastAsia="en-GB"/>
        </w:rPr>
        <w:t xml:space="preserve">Lorraine </w:t>
      </w:r>
    </w:p>
    <w:p w14:paraId="5F0CE27E"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From: </w:t>
      </w:r>
      <w:r>
        <w:rPr>
          <w:rFonts w:eastAsia="Arial Unicode MS" w:cs="Times New Roman"/>
          <w:color w:val="000000"/>
          <w:sz w:val="24"/>
          <w:szCs w:val="24"/>
          <w:lang w:eastAsia="en-GB"/>
        </w:rPr>
        <w:t>Martin Jenkin [</w:t>
      </w:r>
      <w:r>
        <w:rPr>
          <w:rFonts w:eastAsia="Arial Unicode MS" w:cs="Times New Roman"/>
          <w:sz w:val="24"/>
          <w:szCs w:val="24"/>
        </w:rPr>
        <w:t>Mail To:</w:t>
      </w:r>
      <w:r>
        <w:rPr>
          <w:rFonts w:eastAsia="Arial Unicode MS" w:cs="Times New Roman"/>
          <w:b/>
          <w:color w:val="0000FF"/>
          <w:sz w:val="24"/>
          <w:szCs w:val="24"/>
          <w:lang w:eastAsia="en-GB"/>
        </w:rPr>
        <w:t xml:space="preserve"> </w:t>
      </w:r>
      <w:r>
        <w:rPr>
          <w:rFonts w:eastAsia="Arial Unicode MS" w:cs="Times New Roman"/>
          <w:color w:val="0000FF"/>
          <w:sz w:val="24"/>
          <w:szCs w:val="24"/>
          <w:lang w:eastAsia="en-GB"/>
        </w:rPr>
        <w:t>martinienkin@broadsuredirect.com</w:t>
      </w:r>
      <w:r>
        <w:rPr>
          <w:rFonts w:eastAsia="Arial Unicode MS" w:cs="Times New Roman"/>
          <w:color w:val="000000"/>
          <w:sz w:val="24"/>
          <w:szCs w:val="24"/>
          <w:lang w:eastAsia="en-GB"/>
        </w:rPr>
        <w:t xml:space="preserve">] </w:t>
      </w:r>
    </w:p>
    <w:p w14:paraId="0C59D8C3"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Sent: </w:t>
      </w:r>
      <w:r>
        <w:rPr>
          <w:rFonts w:eastAsia="Arial Unicode MS" w:cs="Times New Roman"/>
          <w:color w:val="000000"/>
          <w:sz w:val="24"/>
          <w:szCs w:val="24"/>
          <w:lang w:eastAsia="en-GB"/>
        </w:rPr>
        <w:t xml:space="preserve">22 October </w:t>
      </w:r>
      <w:r>
        <w:rPr>
          <w:rFonts w:eastAsia="Arial Unicode MS" w:cs="Times New Roman"/>
          <w:b/>
          <w:bCs/>
          <w:color w:val="000000"/>
          <w:sz w:val="24"/>
          <w:szCs w:val="24"/>
          <w:lang w:eastAsia="en-GB"/>
        </w:rPr>
        <w:t>2014</w:t>
      </w:r>
      <w:r>
        <w:rPr>
          <w:rFonts w:eastAsia="Arial Unicode MS" w:cs="Times New Roman"/>
          <w:color w:val="000000"/>
          <w:sz w:val="24"/>
          <w:szCs w:val="24"/>
          <w:lang w:eastAsia="en-GB"/>
        </w:rPr>
        <w:t xml:space="preserve"> 12:10 </w:t>
      </w:r>
    </w:p>
    <w:p w14:paraId="6DDD7446"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To: </w:t>
      </w:r>
      <w:r>
        <w:rPr>
          <w:rFonts w:eastAsia="Arial Unicode MS" w:cs="Times New Roman"/>
          <w:color w:val="000000"/>
          <w:sz w:val="24"/>
          <w:szCs w:val="24"/>
          <w:lang w:eastAsia="en-GB"/>
        </w:rPr>
        <w:t xml:space="preserve">'Lorraine Cordell' </w:t>
      </w:r>
    </w:p>
    <w:p w14:paraId="63C28D8D" w14:textId="77777777" w:rsidR="006E0BF1" w:rsidRDefault="00EE7C19">
      <w:pPr>
        <w:autoSpaceDE w:val="0"/>
        <w:autoSpaceDN w:val="0"/>
        <w:adjustRightInd w:val="0"/>
        <w:spacing w:line="240" w:lineRule="auto"/>
        <w:rPr>
          <w:rFonts w:eastAsia="Arial Unicode MS" w:cs="Times New Roman"/>
          <w:color w:val="000000"/>
          <w:sz w:val="24"/>
          <w:szCs w:val="24"/>
          <w:lang w:eastAsia="en-GB"/>
        </w:rPr>
      </w:pPr>
      <w:r>
        <w:rPr>
          <w:rFonts w:eastAsia="Arial Unicode MS" w:cs="Times New Roman"/>
          <w:b/>
          <w:color w:val="000000"/>
          <w:sz w:val="24"/>
          <w:szCs w:val="24"/>
          <w:lang w:eastAsia="en-GB"/>
        </w:rPr>
        <w:t xml:space="preserve">Subject: RE: </w:t>
      </w:r>
      <w:r>
        <w:rPr>
          <w:rFonts w:eastAsia="Arial Unicode MS" w:cs="Times New Roman"/>
          <w:color w:val="000000"/>
          <w:sz w:val="24"/>
          <w:szCs w:val="24"/>
          <w:lang w:eastAsia="en-GB"/>
        </w:rPr>
        <w:t xml:space="preserve">Simon Cordell </w:t>
      </w:r>
    </w:p>
    <w:p w14:paraId="39BD3842" w14:textId="77777777" w:rsidR="006E0BF1" w:rsidRDefault="00EE7C19">
      <w:pPr>
        <w:spacing w:line="240" w:lineRule="auto"/>
        <w:rPr>
          <w:rFonts w:eastAsia="Arial Unicode MS" w:cs="Times New Roman"/>
          <w:sz w:val="24"/>
          <w:szCs w:val="24"/>
        </w:rPr>
      </w:pPr>
      <w:r>
        <w:rPr>
          <w:rFonts w:eastAsia="Arial Unicode MS" w:cs="Times New Roman"/>
          <w:sz w:val="24"/>
          <w:szCs w:val="24"/>
        </w:rPr>
        <w:t xml:space="preserve">Hi Lorraine, </w:t>
      </w:r>
    </w:p>
    <w:p w14:paraId="2B24143E" w14:textId="77777777" w:rsidR="006E0BF1" w:rsidRDefault="00EE7C19">
      <w:pPr>
        <w:spacing w:line="240" w:lineRule="auto"/>
        <w:rPr>
          <w:rFonts w:eastAsia="Arial Unicode MS" w:cs="Times New Roman"/>
          <w:sz w:val="24"/>
          <w:szCs w:val="24"/>
        </w:rPr>
      </w:pPr>
      <w:r>
        <w:rPr>
          <w:rFonts w:eastAsia="Arial Unicode MS" w:cs="Times New Roman"/>
          <w:sz w:val="24"/>
          <w:szCs w:val="24"/>
        </w:rPr>
        <w:t>Looking at the agreement the Direct debit the payment schedule looks like the below, we need to make sure the payment goes through as failure will result in the Facility being withdrawn. Alternatively, I can process the payment by card to ensure it goes through prior</w:t>
      </w:r>
    </w:p>
    <w:p w14:paraId="22296751"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1160,1161,1162,1163,</w:t>
      </w:r>
    </w:p>
    <w:p w14:paraId="296D4B45" w14:textId="77777777" w:rsidR="006E0BF1" w:rsidRDefault="006E0BF1">
      <w:pPr>
        <w:spacing w:line="240" w:lineRule="auto"/>
        <w:rPr>
          <w:rFonts w:cs="Times New Roman"/>
          <w:sz w:val="24"/>
          <w:szCs w:val="24"/>
          <w:lang w:eastAsia="en-GB"/>
        </w:rPr>
      </w:pPr>
    </w:p>
    <w:p w14:paraId="60ED5C6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CFF8A9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2742675" w14:textId="77777777" w:rsidR="006E0BF1" w:rsidRDefault="006E0BF1">
      <w:pPr>
        <w:spacing w:line="240" w:lineRule="auto"/>
        <w:rPr>
          <w:rFonts w:cs="Times New Roman"/>
          <w:sz w:val="24"/>
          <w:szCs w:val="24"/>
          <w:lang w:eastAsia="en-GB"/>
        </w:rPr>
      </w:pPr>
    </w:p>
    <w:p w14:paraId="7CF43669"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3FD847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When my guests ask me how I am living in the conditions that I am coerced to accept, I get Fulminated, in kenning that if the correct housing disrepair complaints department was efficient in their protocols then I ken this would not get asked of me!</w:t>
      </w:r>
    </w:p>
    <w:p w14:paraId="672EFB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0672D9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614DBD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up to date CIC 36 Declarations on Formation of a Community Interest Company model constitution statements for the Too Smooth Entertainment company and I continued to Study and finish at the Time Start: 07:00Am and Time End: 03:30 Pm!</w:t>
      </w:r>
    </w:p>
    <w:p w14:paraId="7E64D2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CDCE4B7" w14:textId="77777777" w:rsidR="006E0BF1" w:rsidRDefault="006E0BF1">
      <w:pPr>
        <w:spacing w:line="240" w:lineRule="auto"/>
        <w:rPr>
          <w:rFonts w:cs="Times New Roman"/>
          <w:color w:val="000000"/>
          <w:sz w:val="24"/>
          <w:szCs w:val="24"/>
          <w:lang w:eastAsia="en-GB"/>
        </w:rPr>
      </w:pPr>
    </w:p>
    <w:p w14:paraId="413F466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337BC1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DBAD8D7" w14:textId="77777777" w:rsidR="006E0BF1" w:rsidRDefault="006E0BF1">
      <w:pPr>
        <w:shd w:val="clear" w:color="auto" w:fill="FFFFFF"/>
        <w:spacing w:line="240" w:lineRule="auto"/>
        <w:rPr>
          <w:rFonts w:cs="Times New Roman"/>
          <w:b/>
          <w:bCs/>
          <w:color w:val="000000"/>
          <w:sz w:val="24"/>
          <w:szCs w:val="24"/>
          <w:lang w:eastAsia="en-GB"/>
        </w:rPr>
      </w:pPr>
    </w:p>
    <w:p w14:paraId="741D7051"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29/10/2014</w:t>
      </w:r>
    </w:p>
    <w:p w14:paraId="286AC6D1" w14:textId="77777777" w:rsidR="006E0BF1" w:rsidRDefault="006E0BF1">
      <w:pPr>
        <w:spacing w:line="240" w:lineRule="auto"/>
        <w:rPr>
          <w:rFonts w:cs="Times New Roman"/>
          <w:color w:val="000000"/>
          <w:sz w:val="24"/>
          <w:szCs w:val="24"/>
          <w:lang w:eastAsia="en-GB"/>
        </w:rPr>
      </w:pPr>
    </w:p>
    <w:p w14:paraId="235A0F4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 Tried to Kill Myself!</w:t>
      </w:r>
    </w:p>
    <w:p w14:paraId="5108D7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5B52931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9E1000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7CB6C0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1FD288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809B6C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7B5355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DCB8CD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29/10/2014 -- 03/11/2014</w:t>
      </w:r>
    </w:p>
    <w:p w14:paraId="54E7E0B6"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5EA48B92"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Disrepair!</w:t>
      </w:r>
    </w:p>
    <w:p w14:paraId="698B37A1" w14:textId="77777777" w:rsidR="006E0BF1" w:rsidRDefault="00EE7C19">
      <w:pPr>
        <w:numPr>
          <w:ilvl w:val="0"/>
          <w:numId w:val="6"/>
        </w:numPr>
        <w:spacing w:line="240" w:lineRule="auto"/>
        <w:rPr>
          <w:rFonts w:cs="Times New Roman"/>
          <w:sz w:val="24"/>
          <w:szCs w:val="24"/>
          <w:lang w:val="en-US"/>
        </w:rPr>
      </w:pPr>
      <w:r>
        <w:rPr>
          <w:rFonts w:cs="Times New Roman"/>
          <w:sz w:val="24"/>
          <w:szCs w:val="24"/>
          <w:lang w:val="en-US"/>
        </w:rPr>
        <w:t>Asbo Injunction Order is said to have got served without Bail conditions!</w:t>
      </w:r>
    </w:p>
    <w:p w14:paraId="1CE2024B" w14:textId="77777777" w:rsidR="006E0BF1" w:rsidRDefault="006E0BF1">
      <w:pPr>
        <w:spacing w:line="240" w:lineRule="auto"/>
        <w:rPr>
          <w:rFonts w:cs="Times New Roman"/>
          <w:b/>
          <w:bCs/>
          <w:sz w:val="24"/>
          <w:szCs w:val="24"/>
          <w:u w:val="single"/>
          <w:lang w:val="en-US"/>
        </w:rPr>
      </w:pPr>
    </w:p>
    <w:p w14:paraId="257EB2D1" w14:textId="77777777" w:rsidR="006E0BF1" w:rsidRDefault="00EE7C19">
      <w:pPr>
        <w:spacing w:line="240" w:lineRule="auto"/>
        <w:ind w:left="360"/>
        <w:rPr>
          <w:rFonts w:cs="Times New Roman"/>
          <w:b/>
          <w:bCs/>
          <w:sz w:val="24"/>
          <w:szCs w:val="24"/>
          <w:u w:val="single"/>
          <w:lang w:val="en-US"/>
        </w:rPr>
      </w:pPr>
      <w:r>
        <w:rPr>
          <w:rFonts w:cs="Times New Roman"/>
          <w:b/>
          <w:bCs/>
          <w:sz w:val="24"/>
          <w:szCs w:val="24"/>
          <w:u w:val="single"/>
          <w:lang w:val="en-US"/>
        </w:rPr>
        <w:t>1</w:t>
      </w:r>
    </w:p>
    <w:p w14:paraId="089EBEEA"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I Tried to</w:t>
      </w:r>
    </w:p>
    <w:p w14:paraId="4D0ED952" w14:textId="77777777" w:rsidR="006E0BF1" w:rsidRDefault="00EE7C19">
      <w:pPr>
        <w:spacing w:line="240" w:lineRule="auto"/>
        <w:ind w:left="360"/>
        <w:rPr>
          <w:rFonts w:cs="Times New Roman"/>
          <w:sz w:val="24"/>
          <w:szCs w:val="24"/>
          <w:lang w:val="en-US"/>
        </w:rPr>
      </w:pPr>
      <w:r>
        <w:rPr>
          <w:rFonts w:cs="Times New Roman"/>
          <w:sz w:val="24"/>
          <w:szCs w:val="24"/>
          <w:lang w:val="en-US"/>
        </w:rPr>
        <w:t>Kill Myself!</w:t>
      </w:r>
    </w:p>
    <w:p w14:paraId="4DB3EF1D" w14:textId="77777777" w:rsidR="006E0BF1" w:rsidRDefault="00EE7C19">
      <w:pPr>
        <w:spacing w:line="240" w:lineRule="auto"/>
        <w:ind w:left="360"/>
        <w:rPr>
          <w:rFonts w:cs="Times New Roman"/>
          <w:b/>
          <w:bCs/>
          <w:sz w:val="24"/>
          <w:szCs w:val="24"/>
          <w:u w:val="single"/>
          <w:lang w:val="en-US"/>
        </w:rPr>
      </w:pPr>
      <w:r>
        <w:rPr>
          <w:rFonts w:cs="Times New Roman"/>
          <w:b/>
          <w:bCs/>
          <w:sz w:val="24"/>
          <w:szCs w:val="24"/>
          <w:u w:val="single"/>
          <w:lang w:val="en-US"/>
        </w:rPr>
        <w:t>Family Stuff!</w:t>
      </w:r>
    </w:p>
    <w:p w14:paraId="0AE8FA97" w14:textId="77777777" w:rsidR="006E0BF1" w:rsidRDefault="006E0BF1">
      <w:pPr>
        <w:widowControl w:val="0"/>
        <w:spacing w:line="240" w:lineRule="auto"/>
        <w:rPr>
          <w:rFonts w:cs="Times New Roman"/>
          <w:color w:val="000000"/>
          <w:sz w:val="24"/>
          <w:szCs w:val="24"/>
          <w:lang w:val="en-US"/>
        </w:rPr>
      </w:pPr>
    </w:p>
    <w:p w14:paraId="26E2182C" w14:textId="77777777" w:rsidR="006E0BF1" w:rsidRDefault="00EE7C19">
      <w:pPr>
        <w:spacing w:line="240" w:lineRule="auto"/>
        <w:ind w:left="360"/>
        <w:rPr>
          <w:rFonts w:cs="Times New Roman"/>
          <w:b/>
          <w:bCs/>
          <w:sz w:val="24"/>
          <w:szCs w:val="24"/>
          <w:u w:val="single"/>
          <w:lang w:val="en-US"/>
        </w:rPr>
      </w:pPr>
      <w:r>
        <w:rPr>
          <w:rFonts w:cs="Times New Roman"/>
          <w:b/>
          <w:bCs/>
          <w:sz w:val="24"/>
          <w:szCs w:val="24"/>
          <w:u w:val="single"/>
          <w:lang w:val="en-US"/>
        </w:rPr>
        <w:t>2</w:t>
      </w:r>
    </w:p>
    <w:p w14:paraId="4AC614FE" w14:textId="77777777" w:rsidR="006E0BF1" w:rsidRDefault="00EE7C19">
      <w:pPr>
        <w:numPr>
          <w:ilvl w:val="0"/>
          <w:numId w:val="6"/>
        </w:numPr>
        <w:spacing w:line="240" w:lineRule="auto"/>
        <w:rPr>
          <w:rFonts w:cs="Times New Roman"/>
          <w:b/>
          <w:bCs/>
          <w:sz w:val="24"/>
          <w:szCs w:val="24"/>
          <w:u w:val="single"/>
          <w:lang w:val="en-US"/>
        </w:rPr>
      </w:pPr>
      <w:r>
        <w:rPr>
          <w:rFonts w:cs="Times New Roman"/>
          <w:b/>
          <w:bCs/>
          <w:sz w:val="24"/>
          <w:szCs w:val="24"/>
          <w:u w:val="single"/>
          <w:lang w:val="en-US"/>
        </w:rPr>
        <w:t>Not seeing Partner</w:t>
      </w:r>
    </w:p>
    <w:p w14:paraId="2C203947" w14:textId="77777777" w:rsidR="006E0BF1" w:rsidRDefault="00EE7C19">
      <w:pPr>
        <w:spacing w:line="240" w:lineRule="auto"/>
        <w:ind w:left="360"/>
        <w:rPr>
          <w:rFonts w:cs="Times New Roman"/>
          <w:sz w:val="24"/>
          <w:szCs w:val="24"/>
          <w:lang w:val="en-US"/>
        </w:rPr>
      </w:pPr>
      <w:r>
        <w:rPr>
          <w:rFonts w:cs="Times New Roman"/>
          <w:sz w:val="24"/>
          <w:szCs w:val="24"/>
          <w:lang w:val="en-US"/>
        </w:rPr>
        <w:t>Two much anymore!</w:t>
      </w:r>
    </w:p>
    <w:p w14:paraId="6B422CEF" w14:textId="77777777" w:rsidR="006E0BF1" w:rsidRDefault="00EE7C19">
      <w:pPr>
        <w:spacing w:line="240" w:lineRule="auto"/>
        <w:ind w:left="360"/>
        <w:rPr>
          <w:rFonts w:cs="Times New Roman"/>
          <w:b/>
          <w:bCs/>
          <w:sz w:val="24"/>
          <w:szCs w:val="24"/>
          <w:u w:val="single"/>
          <w:lang w:val="en-US"/>
        </w:rPr>
      </w:pPr>
      <w:r>
        <w:rPr>
          <w:rFonts w:cs="Times New Roman"/>
          <w:b/>
          <w:bCs/>
          <w:sz w:val="24"/>
          <w:szCs w:val="24"/>
          <w:u w:val="single"/>
          <w:lang w:val="en-US"/>
        </w:rPr>
        <w:t>Family Stuff!</w:t>
      </w:r>
    </w:p>
    <w:p w14:paraId="64C2CC5A" w14:textId="77777777" w:rsidR="006E0BF1" w:rsidRDefault="006E0BF1">
      <w:pPr>
        <w:spacing w:line="240" w:lineRule="auto"/>
        <w:rPr>
          <w:rFonts w:cs="Times New Roman"/>
          <w:sz w:val="24"/>
          <w:szCs w:val="24"/>
          <w:lang w:eastAsia="en-GB"/>
        </w:rPr>
      </w:pPr>
    </w:p>
    <w:p w14:paraId="20267888"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7EEAB917"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DCBB6B2"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391. Lorraine Cordell _Re_ Simon Cordell_ (10) </w:t>
      </w:r>
      <w:r>
        <w:rPr>
          <w:rFonts w:cs="Times New Roman"/>
          <w:b/>
          <w:color w:val="000000"/>
          <w:sz w:val="24"/>
          <w:szCs w:val="24"/>
          <w:lang w:val="en-US"/>
        </w:rPr>
        <w:t xml:space="preserve">/ </w:t>
      </w:r>
    </w:p>
    <w:p w14:paraId="5B2C909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1164,1165,1166,1167,1168</w:t>
      </w:r>
    </w:p>
    <w:p w14:paraId="57B31CE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0D69EC3F" w14:textId="77777777" w:rsidR="006E0BF1" w:rsidRDefault="006E0BF1">
      <w:pPr>
        <w:spacing w:line="240" w:lineRule="auto"/>
        <w:rPr>
          <w:rFonts w:cs="Times New Roman"/>
          <w:sz w:val="24"/>
          <w:szCs w:val="24"/>
          <w:lang w:eastAsia="en-GB"/>
        </w:rPr>
      </w:pPr>
    </w:p>
    <w:p w14:paraId="3398E42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0B76BADD" w14:textId="77777777" w:rsidR="006E0BF1" w:rsidRDefault="006E0BF1">
      <w:pPr>
        <w:spacing w:line="240" w:lineRule="auto"/>
        <w:rPr>
          <w:rFonts w:cs="Times New Roman"/>
          <w:sz w:val="24"/>
          <w:szCs w:val="24"/>
          <w:lang w:eastAsia="en-GB"/>
        </w:rPr>
      </w:pPr>
    </w:p>
    <w:p w14:paraId="64EB775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384D3FC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I Tried to</w:t>
      </w:r>
    </w:p>
    <w:p w14:paraId="0693CD72" w14:textId="77777777" w:rsidR="006E0BF1" w:rsidRDefault="00EE7C19">
      <w:pPr>
        <w:spacing w:line="240" w:lineRule="auto"/>
        <w:rPr>
          <w:rFonts w:cs="Times New Roman"/>
          <w:b/>
          <w:bCs/>
          <w:sz w:val="24"/>
          <w:szCs w:val="24"/>
          <w:u w:val="single"/>
          <w:lang w:val="en-US"/>
        </w:rPr>
      </w:pPr>
      <w:r>
        <w:rPr>
          <w:rFonts w:cs="Times New Roman"/>
          <w:sz w:val="24"/>
          <w:szCs w:val="24"/>
          <w:lang w:val="en-US"/>
        </w:rPr>
        <w:t>Kill Myself!</w:t>
      </w:r>
    </w:p>
    <w:p w14:paraId="6F3D4B5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On the 29/10/</w:t>
      </w:r>
      <w:r>
        <w:rPr>
          <w:rFonts w:cs="Times New Roman"/>
          <w:b/>
          <w:bCs/>
          <w:sz w:val="24"/>
          <w:szCs w:val="24"/>
          <w:u w:val="single"/>
          <w:lang w:val="en-US"/>
        </w:rPr>
        <w:t>2014</w:t>
      </w:r>
      <w:r>
        <w:rPr>
          <w:rFonts w:cs="Times New Roman"/>
          <w:b/>
          <w:sz w:val="24"/>
          <w:szCs w:val="24"/>
          <w:u w:val="single"/>
          <w:lang w:val="en-US"/>
        </w:rPr>
        <w:t>: --</w:t>
      </w:r>
    </w:p>
    <w:p w14:paraId="1D7FC935" w14:textId="77777777" w:rsidR="006E0BF1" w:rsidRDefault="00EE7C19">
      <w:pPr>
        <w:spacing w:line="240" w:lineRule="auto"/>
        <w:rPr>
          <w:rFonts w:cs="Times New Roman"/>
          <w:sz w:val="24"/>
          <w:szCs w:val="24"/>
        </w:rPr>
      </w:pPr>
      <w:r>
        <w:rPr>
          <w:rFonts w:cs="Times New Roman"/>
          <w:sz w:val="24"/>
          <w:szCs w:val="24"/>
        </w:rPr>
        <w:t xml:space="preserve">I got rushed to hospital had been sick for 5 days my kidneys were not working right and they had to give me high injects and IV dips to stop the sickness due to nitrous oxide I also had concerns as I got manipulated with other concerns of health. I was in hospital until the night of the 03/11/2014 and I got told if I did not attend court on the </w:t>
      </w:r>
      <w:r>
        <w:rPr>
          <w:rFonts w:cs="Times New Roman"/>
          <w:b/>
          <w:bCs/>
          <w:sz w:val="24"/>
          <w:szCs w:val="24"/>
        </w:rPr>
        <w:t>05/11/2014</w:t>
      </w:r>
      <w:r>
        <w:rPr>
          <w:rFonts w:cs="Times New Roman"/>
          <w:sz w:val="24"/>
          <w:szCs w:val="24"/>
        </w:rPr>
        <w:t xml:space="preserve"> they would go ahead without me. So, I discharge myself.</w:t>
      </w:r>
    </w:p>
    <w:p w14:paraId="4A56BB1D" w14:textId="77777777" w:rsidR="006E0BF1" w:rsidRDefault="006E0BF1">
      <w:pPr>
        <w:spacing w:line="240" w:lineRule="auto"/>
        <w:rPr>
          <w:rFonts w:cs="Times New Roman"/>
          <w:sz w:val="24"/>
          <w:szCs w:val="24"/>
          <w:lang w:eastAsia="en-GB"/>
        </w:rPr>
      </w:pPr>
    </w:p>
    <w:p w14:paraId="7C551E99"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w:t>
      </w:r>
    </w:p>
    <w:p w14:paraId="6883D654"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Not seeing Partner</w:t>
      </w:r>
    </w:p>
    <w:p w14:paraId="24C2535F" w14:textId="77777777" w:rsidR="006E0BF1" w:rsidRDefault="00EE7C19">
      <w:pPr>
        <w:spacing w:line="240" w:lineRule="auto"/>
        <w:rPr>
          <w:rFonts w:cs="Times New Roman"/>
          <w:b/>
          <w:bCs/>
          <w:sz w:val="24"/>
          <w:szCs w:val="24"/>
          <w:u w:val="single"/>
          <w:lang w:val="en-US"/>
        </w:rPr>
      </w:pPr>
      <w:r>
        <w:rPr>
          <w:rFonts w:cs="Times New Roman"/>
          <w:sz w:val="24"/>
          <w:szCs w:val="24"/>
          <w:lang w:val="en-US"/>
        </w:rPr>
        <w:t>Two much anymore!</w:t>
      </w:r>
    </w:p>
    <w:p w14:paraId="4E052AD8" w14:textId="77777777" w:rsidR="006E0BF1" w:rsidRDefault="006E0BF1">
      <w:pPr>
        <w:spacing w:line="240" w:lineRule="auto"/>
        <w:rPr>
          <w:rFonts w:cs="Times New Roman"/>
          <w:sz w:val="24"/>
          <w:szCs w:val="24"/>
          <w:lang w:eastAsia="en-GB"/>
        </w:rPr>
      </w:pPr>
    </w:p>
    <w:p w14:paraId="37497750"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1872FF8C"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EC25C4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color w:val="000000"/>
          <w:sz w:val="24"/>
          <w:szCs w:val="24"/>
          <w:lang w:eastAsia="en-GB"/>
        </w:rPr>
        <w:t>391. Lorraine Cordell _Re_ Simon Cordell_ (10)</w:t>
      </w:r>
    </w:p>
    <w:p w14:paraId="515ACF0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1164,1165,1166,1167,1168,</w:t>
      </w:r>
    </w:p>
    <w:p w14:paraId="23C54B7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773"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2EBBFE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29 October </w:t>
      </w:r>
      <w:r>
        <w:rPr>
          <w:rFonts w:cs="Times New Roman"/>
          <w:b/>
          <w:bCs/>
          <w:color w:val="000000"/>
          <w:sz w:val="24"/>
          <w:szCs w:val="24"/>
          <w:lang w:eastAsia="en-GB"/>
        </w:rPr>
        <w:t>2014</w:t>
      </w:r>
      <w:r>
        <w:rPr>
          <w:rFonts w:cs="Times New Roman"/>
          <w:color w:val="000000"/>
          <w:sz w:val="24"/>
          <w:szCs w:val="24"/>
          <w:lang w:eastAsia="en-GB"/>
        </w:rPr>
        <w:t xml:space="preserve"> 16:35</w:t>
      </w:r>
    </w:p>
    <w:p w14:paraId="092D23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23C291F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7A6670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46EB023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The money is in the bank all ready</w:t>
      </w:r>
    </w:p>
    <w:p w14:paraId="40C18A2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5BDD78D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w:t>
      </w:r>
      <w:hyperlink r:id="rId774"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5A70DF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28 October </w:t>
      </w:r>
      <w:r>
        <w:rPr>
          <w:rFonts w:cs="Times New Roman"/>
          <w:b/>
          <w:bCs/>
          <w:color w:val="000000"/>
          <w:sz w:val="24"/>
          <w:szCs w:val="24"/>
          <w:lang w:eastAsia="en-GB"/>
        </w:rPr>
        <w:t>2014</w:t>
      </w:r>
      <w:r>
        <w:rPr>
          <w:rFonts w:cs="Times New Roman"/>
          <w:color w:val="000000"/>
          <w:sz w:val="24"/>
          <w:szCs w:val="24"/>
          <w:lang w:eastAsia="en-GB"/>
        </w:rPr>
        <w:t xml:space="preserve"> 17:56</w:t>
      </w:r>
    </w:p>
    <w:p w14:paraId="374617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1700A8E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0F5B5A44" w14:textId="77777777" w:rsidR="006E0BF1" w:rsidRDefault="00EE7C19">
      <w:pPr>
        <w:spacing w:line="240" w:lineRule="auto"/>
        <w:rPr>
          <w:rFonts w:cs="Times New Roman"/>
          <w:sz w:val="24"/>
          <w:szCs w:val="24"/>
        </w:rPr>
      </w:pPr>
      <w:r>
        <w:rPr>
          <w:rFonts w:cs="Times New Roman"/>
          <w:sz w:val="24"/>
          <w:szCs w:val="24"/>
        </w:rPr>
        <w:t>Lorraine,</w:t>
      </w:r>
    </w:p>
    <w:p w14:paraId="3EA2A1B8" w14:textId="77777777" w:rsidR="006E0BF1" w:rsidRDefault="00EE7C19">
      <w:pPr>
        <w:spacing w:line="240" w:lineRule="auto"/>
        <w:rPr>
          <w:rFonts w:cs="Times New Roman"/>
          <w:sz w:val="24"/>
          <w:szCs w:val="24"/>
        </w:rPr>
      </w:pPr>
      <w:r>
        <w:rPr>
          <w:rFonts w:cs="Times New Roman"/>
          <w:sz w:val="24"/>
          <w:szCs w:val="24"/>
        </w:rPr>
        <w:t>The payment is already in cycle so please ensure the money is there to be taken as cleared funds by the 30th latest</w:t>
      </w:r>
    </w:p>
    <w:p w14:paraId="0022E079" w14:textId="77777777" w:rsidR="006E0BF1" w:rsidRDefault="00EE7C19">
      <w:pPr>
        <w:spacing w:line="240" w:lineRule="auto"/>
        <w:rPr>
          <w:rFonts w:cs="Times New Roman"/>
          <w:sz w:val="24"/>
          <w:szCs w:val="24"/>
        </w:rPr>
      </w:pPr>
      <w:r>
        <w:rPr>
          <w:rFonts w:cs="Times New Roman"/>
          <w:sz w:val="24"/>
          <w:szCs w:val="24"/>
        </w:rPr>
        <w:t>Regards</w:t>
      </w:r>
    </w:p>
    <w:p w14:paraId="550A2027" w14:textId="77777777" w:rsidR="006E0BF1" w:rsidRDefault="00EE7C19">
      <w:pPr>
        <w:spacing w:line="240" w:lineRule="auto"/>
        <w:rPr>
          <w:rFonts w:cs="Times New Roman"/>
          <w:sz w:val="24"/>
          <w:szCs w:val="24"/>
        </w:rPr>
      </w:pPr>
      <w:r>
        <w:rPr>
          <w:rFonts w:cs="Times New Roman"/>
          <w:sz w:val="24"/>
          <w:szCs w:val="24"/>
        </w:rPr>
        <w:t>Martin Jenkin</w:t>
      </w:r>
    </w:p>
    <w:p w14:paraId="008059BB" w14:textId="77777777" w:rsidR="006E0BF1" w:rsidRDefault="00EE7C19">
      <w:pPr>
        <w:spacing w:line="240" w:lineRule="auto"/>
        <w:rPr>
          <w:rFonts w:cs="Times New Roman"/>
          <w:sz w:val="24"/>
          <w:szCs w:val="24"/>
        </w:rPr>
      </w:pPr>
      <w:r>
        <w:rPr>
          <w:rFonts w:cs="Times New Roman"/>
          <w:sz w:val="24"/>
          <w:szCs w:val="24"/>
        </w:rPr>
        <w:t>DDI 01843 598744</w:t>
      </w:r>
    </w:p>
    <w:p w14:paraId="56FF0977" w14:textId="77777777" w:rsidR="006E0BF1" w:rsidRDefault="00EE7C19">
      <w:pPr>
        <w:spacing w:line="240" w:lineRule="auto"/>
        <w:rPr>
          <w:rFonts w:cs="Times New Roman"/>
          <w:sz w:val="24"/>
          <w:szCs w:val="24"/>
        </w:rPr>
      </w:pPr>
      <w:r>
        <w:rPr>
          <w:rFonts w:cs="Times New Roman"/>
          <w:sz w:val="24"/>
          <w:szCs w:val="24"/>
        </w:rPr>
        <w:t>cid: image001.png@01CC9FAC.C5567270</w:t>
      </w:r>
    </w:p>
    <w:p w14:paraId="111AEC5B" w14:textId="77777777" w:rsidR="006E0BF1" w:rsidRDefault="00EE7C19">
      <w:pPr>
        <w:spacing w:line="240" w:lineRule="auto"/>
        <w:rPr>
          <w:rFonts w:cs="Times New Roman"/>
          <w:sz w:val="24"/>
          <w:szCs w:val="24"/>
        </w:rPr>
      </w:pPr>
      <w:r>
        <w:rPr>
          <w:rFonts w:cs="Times New Roman"/>
          <w:sz w:val="24"/>
          <w:szCs w:val="24"/>
        </w:rPr>
        <w:t>t: 01843 594477</w:t>
      </w:r>
    </w:p>
    <w:p w14:paraId="50EA20FF" w14:textId="77777777" w:rsidR="006E0BF1" w:rsidRDefault="00EE7C19">
      <w:pPr>
        <w:spacing w:line="240" w:lineRule="auto"/>
        <w:rPr>
          <w:rFonts w:cs="Times New Roman"/>
          <w:sz w:val="24"/>
          <w:szCs w:val="24"/>
        </w:rPr>
      </w:pPr>
      <w:r>
        <w:rPr>
          <w:rFonts w:cs="Times New Roman"/>
          <w:sz w:val="24"/>
          <w:szCs w:val="24"/>
        </w:rPr>
        <w:t>f: 01843 594488</w:t>
      </w:r>
    </w:p>
    <w:p w14:paraId="4100AA7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519914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Broadsure Direct ‐ </w:t>
      </w:r>
      <w:r>
        <w:rPr>
          <w:rFonts w:cs="Times New Roman"/>
          <w:b/>
          <w:color w:val="000000"/>
          <w:sz w:val="24"/>
          <w:szCs w:val="24"/>
          <w:lang w:eastAsia="en-GB"/>
        </w:rPr>
        <w:t xml:space="preserve">Telephone number: </w:t>
      </w:r>
      <w:r>
        <w:rPr>
          <w:rFonts w:cs="Times New Roman"/>
          <w:color w:val="000000"/>
          <w:sz w:val="24"/>
          <w:szCs w:val="24"/>
          <w:lang w:eastAsia="en-GB"/>
        </w:rPr>
        <w:t xml:space="preserve">01843 594477 ‐ </w:t>
      </w: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78AE17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49C4EDC3"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22E22AC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5990056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 Is Authorised and regulated by the Financial Conduct Authority.</w:t>
      </w:r>
    </w:p>
    <w:p w14:paraId="052D57C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77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378E43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13:15</w:t>
      </w:r>
    </w:p>
    <w:p w14:paraId="67C2E1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3A4B0A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6BD3AA6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Hi Martin</w:t>
      </w:r>
    </w:p>
    <w:p w14:paraId="323C59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the reply yes can I make the payment of £328.45 today please.</w:t>
      </w:r>
    </w:p>
    <w:p w14:paraId="504647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332962E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55C5332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w:t>
      </w:r>
      <w:r>
        <w:rPr>
          <w:rFonts w:cs="Times New Roman"/>
          <w:sz w:val="24"/>
          <w:szCs w:val="24"/>
          <w:lang w:eastAsia="en-GB"/>
        </w:rPr>
        <w:t xml:space="preserve">n </w:t>
      </w:r>
      <w:r>
        <w:rPr>
          <w:rFonts w:cs="Times New Roman"/>
          <w:b/>
          <w:sz w:val="24"/>
          <w:szCs w:val="24"/>
          <w:lang w:eastAsia="en-GB"/>
        </w:rPr>
        <w:t>Mail To</w:t>
      </w:r>
      <w:r>
        <w:rPr>
          <w:rFonts w:cs="Times New Roman"/>
          <w:sz w:val="24"/>
          <w:szCs w:val="24"/>
          <w:lang w:eastAsia="en-GB"/>
        </w:rPr>
        <w:t>:</w:t>
      </w:r>
      <w:r>
        <w:rPr>
          <w:rFonts w:cs="Times New Roman"/>
          <w:color w:val="000000"/>
          <w:sz w:val="24"/>
          <w:szCs w:val="24"/>
          <w:lang w:eastAsia="en-GB"/>
        </w:rPr>
        <w:t xml:space="preserve"> </w:t>
      </w:r>
      <w:hyperlink r:id="rId776" w:history="1">
        <w:r>
          <w:rPr>
            <w:rStyle w:val="Hyperlink"/>
            <w:rFonts w:cs="Times New Roman"/>
            <w:sz w:val="24"/>
            <w:szCs w:val="24"/>
            <w:lang w:eastAsia="en-GB"/>
          </w:rPr>
          <w:t>martinjenkin@broadsuredirect.com</w:t>
        </w:r>
      </w:hyperlink>
    </w:p>
    <w:p w14:paraId="09475D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22 October </w:t>
      </w:r>
      <w:r>
        <w:rPr>
          <w:rFonts w:cs="Times New Roman"/>
          <w:b/>
          <w:bCs/>
          <w:color w:val="000000"/>
          <w:sz w:val="24"/>
          <w:szCs w:val="24"/>
          <w:lang w:eastAsia="en-GB"/>
        </w:rPr>
        <w:t>2014</w:t>
      </w:r>
      <w:r>
        <w:rPr>
          <w:rFonts w:cs="Times New Roman"/>
          <w:color w:val="000000"/>
          <w:sz w:val="24"/>
          <w:szCs w:val="24"/>
          <w:lang w:eastAsia="en-GB"/>
        </w:rPr>
        <w:t xml:space="preserve"> 12:10</w:t>
      </w:r>
    </w:p>
    <w:p w14:paraId="11E22D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2D0913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503CE724" w14:textId="77777777" w:rsidR="006E0BF1" w:rsidRDefault="00EE7C19">
      <w:pPr>
        <w:spacing w:line="240" w:lineRule="auto"/>
        <w:rPr>
          <w:rFonts w:cs="Times New Roman"/>
          <w:sz w:val="24"/>
          <w:szCs w:val="24"/>
          <w:lang w:eastAsia="en-GB"/>
        </w:rPr>
      </w:pPr>
      <w:r>
        <w:rPr>
          <w:rFonts w:cs="Times New Roman"/>
          <w:color w:val="000000"/>
          <w:sz w:val="24"/>
          <w:szCs w:val="24"/>
          <w:lang w:val="en-US"/>
        </w:rPr>
        <w:t>Hi Lorraine,</w:t>
      </w:r>
    </w:p>
    <w:p w14:paraId="4B7C364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1165,1166,1167,1168,</w:t>
      </w:r>
    </w:p>
    <w:p w14:paraId="773B38B3" w14:textId="77777777" w:rsidR="006E0BF1" w:rsidRDefault="006E0BF1">
      <w:pPr>
        <w:spacing w:line="240" w:lineRule="auto"/>
        <w:rPr>
          <w:rFonts w:cs="Times New Roman"/>
          <w:sz w:val="24"/>
          <w:szCs w:val="24"/>
          <w:lang w:eastAsia="en-GB"/>
        </w:rPr>
      </w:pPr>
    </w:p>
    <w:p w14:paraId="35FB355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13A56C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620A42E" w14:textId="77777777" w:rsidR="006E0BF1" w:rsidRDefault="006E0BF1">
      <w:pPr>
        <w:spacing w:line="240" w:lineRule="auto"/>
        <w:rPr>
          <w:rFonts w:cs="Times New Roman"/>
          <w:b/>
          <w:bCs/>
          <w:color w:val="ED7D31" w:themeColor="accent2"/>
          <w:sz w:val="24"/>
          <w:szCs w:val="24"/>
          <w:lang w:val="en-US"/>
        </w:rPr>
      </w:pPr>
    </w:p>
    <w:p w14:paraId="1D474AE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5311958D" w14:textId="77777777" w:rsidR="006E0BF1" w:rsidRDefault="006E0BF1">
      <w:pPr>
        <w:spacing w:line="240" w:lineRule="auto"/>
        <w:rPr>
          <w:rFonts w:cs="Times New Roman"/>
          <w:b/>
          <w:bCs/>
          <w:color w:val="ED7D31" w:themeColor="accent2"/>
          <w:sz w:val="24"/>
          <w:szCs w:val="24"/>
          <w:u w:val="single"/>
          <w:lang w:val="en-US"/>
        </w:rPr>
      </w:pPr>
    </w:p>
    <w:p w14:paraId="64A311F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5EF454F1" w14:textId="77777777" w:rsidR="006E0BF1" w:rsidRDefault="006E0BF1">
      <w:pPr>
        <w:spacing w:line="240" w:lineRule="auto"/>
        <w:rPr>
          <w:rFonts w:cs="Times New Roman"/>
          <w:color w:val="000000"/>
          <w:sz w:val="24"/>
          <w:szCs w:val="24"/>
          <w:lang w:eastAsia="en-GB"/>
        </w:rPr>
      </w:pPr>
    </w:p>
    <w:p w14:paraId="5E6B8E32" w14:textId="77777777" w:rsidR="006E0BF1" w:rsidRDefault="006E0BF1">
      <w:pPr>
        <w:spacing w:line="240" w:lineRule="auto"/>
        <w:rPr>
          <w:rFonts w:cs="Times New Roman"/>
          <w:color w:val="000000"/>
          <w:sz w:val="24"/>
          <w:szCs w:val="24"/>
          <w:lang w:eastAsia="en-GB"/>
        </w:rPr>
      </w:pPr>
    </w:p>
    <w:p w14:paraId="5F3AFC8A" w14:textId="77777777" w:rsidR="006E0BF1" w:rsidRDefault="00EE7C19">
      <w:pPr>
        <w:overflowPunct w:val="0"/>
        <w:autoSpaceDE w:val="0"/>
        <w:autoSpaceDN w:val="0"/>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30/10/2014</w:t>
      </w:r>
    </w:p>
    <w:p w14:paraId="74F714F1" w14:textId="77777777" w:rsidR="006E0BF1" w:rsidRDefault="006E0BF1">
      <w:pPr>
        <w:spacing w:line="240" w:lineRule="auto"/>
        <w:ind w:left="720"/>
        <w:contextualSpacing/>
        <w:rPr>
          <w:rFonts w:cs="Times New Roman"/>
          <w:color w:val="000000"/>
          <w:sz w:val="24"/>
          <w:szCs w:val="24"/>
          <w:lang w:eastAsia="en-GB"/>
        </w:rPr>
      </w:pPr>
    </w:p>
    <w:p w14:paraId="45EB677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72EC710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73B919F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F2625D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585C45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7C998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BEFBD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733D67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 ==========</w:t>
      </w:r>
    </w:p>
    <w:p w14:paraId="7AB8598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30/10/2014</w:t>
      </w:r>
    </w:p>
    <w:p w14:paraId="0D500510"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51DEE917"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6FA0EC9F"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Asbo Injunction Order is said to have got served without Bail conditions!</w:t>
      </w:r>
    </w:p>
    <w:p w14:paraId="0BA284BA" w14:textId="77777777" w:rsidR="006E0BF1" w:rsidRDefault="006E0BF1">
      <w:pPr>
        <w:spacing w:line="240" w:lineRule="auto"/>
        <w:ind w:left="360"/>
        <w:contextualSpacing/>
        <w:rPr>
          <w:rFonts w:cs="Times New Roman"/>
          <w:sz w:val="24"/>
          <w:szCs w:val="24"/>
          <w:lang w:val="en-US"/>
        </w:rPr>
      </w:pPr>
    </w:p>
    <w:p w14:paraId="74CA9BE0" w14:textId="77777777" w:rsidR="006E0BF1" w:rsidRDefault="00EE7C19">
      <w:pPr>
        <w:spacing w:line="240" w:lineRule="auto"/>
        <w:ind w:left="360"/>
        <w:contextualSpacing/>
        <w:rPr>
          <w:rFonts w:cs="Times New Roman"/>
          <w:sz w:val="24"/>
          <w:szCs w:val="24"/>
          <w:lang w:val="en-US"/>
        </w:rPr>
      </w:pPr>
      <w:r>
        <w:rPr>
          <w:rFonts w:cs="Times New Roman"/>
          <w:b/>
          <w:bCs/>
          <w:sz w:val="24"/>
          <w:szCs w:val="24"/>
          <w:u w:val="single"/>
          <w:lang w:val="en-US"/>
        </w:rPr>
        <w:t>1</w:t>
      </w:r>
    </w:p>
    <w:p w14:paraId="1BCAC515" w14:textId="77777777" w:rsidR="006E0BF1" w:rsidRDefault="00EE7C19">
      <w:pPr>
        <w:numPr>
          <w:ilvl w:val="0"/>
          <w:numId w:val="6"/>
        </w:numPr>
        <w:spacing w:line="240" w:lineRule="auto"/>
        <w:contextualSpacing/>
        <w:rPr>
          <w:rFonts w:cs="Times New Roman"/>
          <w:sz w:val="24"/>
          <w:szCs w:val="24"/>
          <w:lang w:val="en-US"/>
        </w:rPr>
      </w:pPr>
      <w:r>
        <w:rPr>
          <w:rFonts w:cs="Times New Roman"/>
          <w:b/>
          <w:bCs/>
          <w:sz w:val="24"/>
          <w:szCs w:val="24"/>
          <w:u w:val="single"/>
          <w:lang w:val="en-US"/>
        </w:rPr>
        <w:t>I was at the hospital</w:t>
      </w:r>
    </w:p>
    <w:p w14:paraId="4CF76EE6"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I was sick!</w:t>
      </w:r>
    </w:p>
    <w:p w14:paraId="4B665734"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Family Stuff!</w:t>
      </w:r>
    </w:p>
    <w:p w14:paraId="302C4414" w14:textId="77777777" w:rsidR="006E0BF1" w:rsidRDefault="006E0BF1">
      <w:pPr>
        <w:spacing w:line="240" w:lineRule="auto"/>
        <w:ind w:left="360"/>
        <w:contextualSpacing/>
        <w:rPr>
          <w:rFonts w:cs="Times New Roman"/>
          <w:b/>
          <w:color w:val="000000"/>
          <w:sz w:val="24"/>
          <w:szCs w:val="24"/>
          <w:u w:val="single"/>
          <w:lang w:eastAsia="en-GB"/>
        </w:rPr>
      </w:pPr>
    </w:p>
    <w:p w14:paraId="2D3C731B"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0318A35C"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1st Asbo Folder / pub Book Issue: 1!</w:t>
      </w:r>
    </w:p>
    <w:p w14:paraId="633FBE03" w14:textId="77777777" w:rsidR="006E0BF1" w:rsidRDefault="00EE7C19">
      <w:pPr>
        <w:spacing w:line="240" w:lineRule="auto"/>
        <w:ind w:left="360"/>
        <w:rPr>
          <w:rFonts w:cs="Times New Roman"/>
          <w:sz w:val="24"/>
          <w:szCs w:val="24"/>
        </w:rPr>
      </w:pPr>
      <w:r>
        <w:rPr>
          <w:rFonts w:cs="Times New Roman"/>
          <w:sz w:val="24"/>
          <w:szCs w:val="24"/>
        </w:rPr>
        <w:t xml:space="preserve">Borough Commander Johnson consultation, as required by s.1E (3) of the Crime and Disorder Act 1998, + Steve Hodgson consultation, as required by s.1E (3) of the Crime and Disorder Act 1998 / </w:t>
      </w:r>
    </w:p>
    <w:p w14:paraId="1F695EC6" w14:textId="77777777" w:rsidR="006E0BF1" w:rsidRDefault="00EE7C19">
      <w:pPr>
        <w:widowControl w:val="0"/>
        <w:spacing w:line="240" w:lineRule="auto"/>
        <w:ind w:left="360" w:right="640"/>
        <w:contextualSpacing/>
        <w:rPr>
          <w:rFonts w:cs="Times New Roman"/>
          <w:color w:val="000000"/>
          <w:sz w:val="24"/>
          <w:szCs w:val="24"/>
          <w:lang w:val="en-US"/>
        </w:rPr>
      </w:pPr>
      <w:r>
        <w:rPr>
          <w:rFonts w:cs="Times New Roman"/>
          <w:b/>
          <w:color w:val="FF0000"/>
          <w:sz w:val="24"/>
          <w:szCs w:val="24"/>
          <w:lang w:val="en-US"/>
        </w:rPr>
        <w:t>Page Numbers:</w:t>
      </w:r>
      <w:r>
        <w:rPr>
          <w:rFonts w:cs="Times New Roman"/>
          <w:color w:val="FF0000"/>
          <w:sz w:val="24"/>
          <w:szCs w:val="24"/>
          <w:lang w:val="en-US"/>
        </w:rPr>
        <w:t xml:space="preserve"> </w:t>
      </w:r>
      <w:r>
        <w:rPr>
          <w:rFonts w:cs="Times New Roman"/>
          <w:color w:val="000000"/>
          <w:sz w:val="24"/>
          <w:szCs w:val="24"/>
          <w:lang w:val="en-US"/>
        </w:rPr>
        <w:t>Mag 2 – 10</w:t>
      </w:r>
    </w:p>
    <w:p w14:paraId="286588B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Appeal - 5, 6 x 2 Different Documents to the first folder</w:t>
      </w:r>
    </w:p>
    <w:p w14:paraId="5A3A32C3"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30/10/</w:t>
      </w:r>
      <w:r>
        <w:rPr>
          <w:rFonts w:cs="Times New Roman"/>
          <w:b/>
          <w:bCs/>
          <w:sz w:val="24"/>
          <w:szCs w:val="24"/>
          <w:lang w:val="en-US"/>
        </w:rPr>
        <w:t>2014</w:t>
      </w:r>
    </w:p>
    <w:p w14:paraId="05BA46B9" w14:textId="77777777" w:rsidR="006E0BF1" w:rsidRDefault="006E0BF1">
      <w:pPr>
        <w:spacing w:line="240" w:lineRule="auto"/>
        <w:ind w:left="360"/>
        <w:contextualSpacing/>
        <w:rPr>
          <w:rFonts w:cs="Times New Roman"/>
          <w:sz w:val="24"/>
          <w:szCs w:val="24"/>
          <w:lang w:val="en-US"/>
        </w:rPr>
      </w:pPr>
    </w:p>
    <w:p w14:paraId="5637DF8D"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3</w:t>
      </w:r>
    </w:p>
    <w:p w14:paraId="388814D7"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5794562B"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 xml:space="preserve">Steve Hodgson consultation, as required by s.1E (3) of the Crime and Disorder Act 1998, </w:t>
      </w:r>
    </w:p>
    <w:p w14:paraId="70BA9632"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6</w:t>
      </w:r>
    </w:p>
    <w:p w14:paraId="4120EF8E" w14:textId="77777777" w:rsidR="006E0BF1" w:rsidRDefault="00EE7C19">
      <w:pPr>
        <w:spacing w:line="240" w:lineRule="auto"/>
        <w:ind w:left="360"/>
        <w:contextualSpacing/>
        <w:rPr>
          <w:rFonts w:cs="Times New Roman"/>
          <w:sz w:val="24"/>
          <w:szCs w:val="24"/>
          <w:u w:val="single"/>
          <w:lang w:val="en-US"/>
        </w:rPr>
      </w:pPr>
      <w:r>
        <w:rPr>
          <w:rFonts w:cs="Times New Roman"/>
          <w:sz w:val="24"/>
          <w:szCs w:val="24"/>
          <w:u w:val="single"/>
          <w:lang w:val="en-US"/>
        </w:rPr>
        <w:t>30/10/</w:t>
      </w:r>
      <w:r>
        <w:rPr>
          <w:rFonts w:cs="Times New Roman"/>
          <w:b/>
          <w:bCs/>
          <w:sz w:val="24"/>
          <w:szCs w:val="24"/>
          <w:u w:val="single"/>
          <w:lang w:val="en-US"/>
        </w:rPr>
        <w:t>2014</w:t>
      </w:r>
    </w:p>
    <w:p w14:paraId="2792E9F0" w14:textId="77777777" w:rsidR="006E0BF1" w:rsidRDefault="006E0BF1">
      <w:pPr>
        <w:spacing w:line="240" w:lineRule="auto"/>
        <w:rPr>
          <w:rFonts w:cs="Times New Roman"/>
          <w:sz w:val="24"/>
          <w:szCs w:val="24"/>
          <w:lang w:eastAsia="en-GB"/>
        </w:rPr>
      </w:pPr>
    </w:p>
    <w:p w14:paraId="4A255D6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67C06C4" w14:textId="77777777" w:rsidR="006E0BF1" w:rsidRDefault="006E0BF1">
      <w:pPr>
        <w:spacing w:line="240" w:lineRule="auto"/>
        <w:rPr>
          <w:rFonts w:cs="Times New Roman"/>
          <w:sz w:val="24"/>
          <w:szCs w:val="24"/>
          <w:lang w:eastAsia="en-GB"/>
        </w:rPr>
      </w:pPr>
    </w:p>
    <w:p w14:paraId="2F1C4D5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1</w:t>
      </w:r>
    </w:p>
    <w:p w14:paraId="6BCFEF0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I was at the hospital</w:t>
      </w:r>
    </w:p>
    <w:p w14:paraId="2311B304" w14:textId="77777777" w:rsidR="006E0BF1" w:rsidRDefault="00EE7C19">
      <w:pPr>
        <w:spacing w:line="240" w:lineRule="auto"/>
        <w:rPr>
          <w:rFonts w:cs="Times New Roman"/>
          <w:sz w:val="24"/>
          <w:szCs w:val="24"/>
          <w:lang w:eastAsia="en-GB"/>
        </w:rPr>
      </w:pPr>
      <w:r>
        <w:rPr>
          <w:rFonts w:cs="Times New Roman"/>
          <w:sz w:val="24"/>
          <w:szCs w:val="24"/>
          <w:lang w:eastAsia="en-GB"/>
        </w:rPr>
        <w:t>I was sick!</w:t>
      </w:r>
    </w:p>
    <w:p w14:paraId="790D616A" w14:textId="77777777" w:rsidR="006E0BF1" w:rsidRDefault="006E0BF1">
      <w:pPr>
        <w:spacing w:line="240" w:lineRule="auto"/>
        <w:rPr>
          <w:rFonts w:cs="Times New Roman"/>
          <w:b/>
          <w:color w:val="000000"/>
          <w:sz w:val="24"/>
          <w:szCs w:val="24"/>
          <w:u w:val="single"/>
          <w:lang w:eastAsia="en-GB"/>
        </w:rPr>
      </w:pPr>
    </w:p>
    <w:p w14:paraId="115F0BDB"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06569D3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1st Asbo Folder / pub Book Issue: 1!</w:t>
      </w:r>
    </w:p>
    <w:p w14:paraId="43D9F37D" w14:textId="77777777" w:rsidR="006E0BF1" w:rsidRDefault="00EE7C19">
      <w:pPr>
        <w:spacing w:line="240" w:lineRule="auto"/>
        <w:rPr>
          <w:rFonts w:cs="Times New Roman"/>
          <w:sz w:val="24"/>
          <w:szCs w:val="24"/>
        </w:rPr>
      </w:pPr>
      <w:r>
        <w:rPr>
          <w:rFonts w:cs="Times New Roman"/>
          <w:sz w:val="24"/>
          <w:szCs w:val="24"/>
        </w:rPr>
        <w:t>Borough Commander Johnson consultation, as required by s.1E (3) of the Crime and Disorder Act 1998, + Steve Hodgson consultation, as required by s.1E (3) of the Crime and Disorder Act 1998</w:t>
      </w:r>
    </w:p>
    <w:p w14:paraId="1B5ED835" w14:textId="77777777" w:rsidR="006E0BF1" w:rsidRDefault="00EE7C19">
      <w:pPr>
        <w:spacing w:line="240" w:lineRule="auto"/>
        <w:rPr>
          <w:rFonts w:cs="Times New Roman"/>
          <w:sz w:val="24"/>
          <w:szCs w:val="24"/>
          <w:lang w:val="en-US"/>
        </w:rPr>
      </w:pPr>
      <w:r>
        <w:rPr>
          <w:rFonts w:cs="Times New Roman"/>
          <w:b/>
          <w:sz w:val="24"/>
          <w:szCs w:val="24"/>
          <w:lang w:val="en-US"/>
        </w:rPr>
        <w:t>/ Page Numbers:</w:t>
      </w:r>
      <w:r>
        <w:rPr>
          <w:rFonts w:cs="Times New Roman"/>
          <w:sz w:val="24"/>
          <w:szCs w:val="24"/>
          <w:lang w:val="en-US"/>
        </w:rPr>
        <w:t xml:space="preserve"> Mag 2 – 10</w:t>
      </w:r>
    </w:p>
    <w:p w14:paraId="20991BE8" w14:textId="77777777" w:rsidR="006E0BF1" w:rsidRDefault="00EE7C19">
      <w:pPr>
        <w:spacing w:line="240" w:lineRule="auto"/>
        <w:rPr>
          <w:rFonts w:cs="Times New Roman"/>
          <w:sz w:val="24"/>
          <w:szCs w:val="24"/>
          <w:lang w:val="en-US"/>
        </w:rPr>
      </w:pPr>
      <w:r>
        <w:rPr>
          <w:rFonts w:cs="Times New Roman"/>
          <w:sz w:val="24"/>
          <w:szCs w:val="24"/>
          <w:lang w:val="en-US"/>
        </w:rPr>
        <w:t>Appeal - 5, 6 x 2 Different Documents to the first folder</w:t>
      </w:r>
    </w:p>
    <w:p w14:paraId="2CD06508" w14:textId="77777777" w:rsidR="006E0BF1" w:rsidRDefault="00EE7C19">
      <w:pPr>
        <w:spacing w:line="240" w:lineRule="auto"/>
        <w:rPr>
          <w:rFonts w:cs="Times New Roman"/>
          <w:sz w:val="24"/>
          <w:szCs w:val="24"/>
          <w:lang w:val="en-US"/>
        </w:rPr>
      </w:pPr>
      <w:r>
        <w:rPr>
          <w:rFonts w:cs="Times New Roman"/>
          <w:sz w:val="24"/>
          <w:szCs w:val="24"/>
          <w:lang w:val="en-US"/>
        </w:rPr>
        <w:t>30/10/</w:t>
      </w:r>
      <w:r>
        <w:rPr>
          <w:rFonts w:cs="Times New Roman"/>
          <w:b/>
          <w:bCs/>
          <w:sz w:val="24"/>
          <w:szCs w:val="24"/>
          <w:lang w:val="en-US"/>
        </w:rPr>
        <w:t>2014</w:t>
      </w:r>
    </w:p>
    <w:p w14:paraId="51C09DE6" w14:textId="77777777" w:rsidR="006E0BF1" w:rsidRDefault="00EE7C19">
      <w:pPr>
        <w:spacing w:line="240" w:lineRule="auto"/>
        <w:rPr>
          <w:rFonts w:cs="Times New Roman"/>
          <w:sz w:val="24"/>
          <w:szCs w:val="24"/>
          <w:lang w:val="en-US"/>
        </w:rPr>
      </w:pPr>
      <w:r>
        <w:rPr>
          <w:rFonts w:cs="Times New Roman"/>
          <w:sz w:val="24"/>
          <w:szCs w:val="24"/>
          <w:lang w:val="en-US"/>
        </w:rPr>
        <w:t>-</w:t>
      </w:r>
    </w:p>
    <w:p w14:paraId="65767105" w14:textId="77777777" w:rsidR="006E0BF1" w:rsidRDefault="00EE7C19">
      <w:pPr>
        <w:spacing w:line="240" w:lineRule="auto"/>
        <w:rPr>
          <w:rFonts w:cs="Times New Roman"/>
          <w:sz w:val="24"/>
          <w:szCs w:val="24"/>
          <w:lang w:val="en-US"/>
        </w:rPr>
      </w:pPr>
      <w:r>
        <w:rPr>
          <w:rFonts w:cs="Times New Roman"/>
          <w:sz w:val="24"/>
          <w:szCs w:val="24"/>
          <w:lang w:val="en-US"/>
        </w:rPr>
        <w:t>Mag 2 – 10</w:t>
      </w:r>
    </w:p>
    <w:p w14:paraId="0BDABF4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10</w:t>
      </w:r>
    </w:p>
    <w:tbl>
      <w:tblPr>
        <w:tblStyle w:val="TableGrid"/>
        <w:tblW w:w="0" w:type="auto"/>
        <w:tblInd w:w="0" w:type="dxa"/>
        <w:tblLook w:val="04A0" w:firstRow="1" w:lastRow="0" w:firstColumn="1" w:lastColumn="0" w:noHBand="0" w:noVBand="1"/>
      </w:tblPr>
      <w:tblGrid>
        <w:gridCol w:w="5665"/>
      </w:tblGrid>
      <w:tr w:rsidR="006E0BF1" w14:paraId="2B4A4174" w14:textId="77777777">
        <w:tc>
          <w:tcPr>
            <w:tcW w:w="5665" w:type="dxa"/>
            <w:tcBorders>
              <w:top w:val="single" w:sz="4" w:space="0" w:color="auto"/>
              <w:left w:val="single" w:sz="4" w:space="0" w:color="auto"/>
              <w:bottom w:val="single" w:sz="4" w:space="0" w:color="auto"/>
              <w:right w:val="single" w:sz="4" w:space="0" w:color="auto"/>
            </w:tcBorders>
          </w:tcPr>
          <w:p w14:paraId="61EA0227" w14:textId="77777777" w:rsidR="006E0BF1" w:rsidRDefault="00EE7C19">
            <w:pPr>
              <w:spacing w:line="240" w:lineRule="auto"/>
              <w:rPr>
                <w:b/>
                <w:bCs/>
                <w:sz w:val="24"/>
                <w:szCs w:val="24"/>
                <w:lang w:eastAsia="en-GB"/>
              </w:rPr>
            </w:pPr>
            <w:r>
              <w:rPr>
                <w:noProof/>
              </w:rPr>
              <w:drawing>
                <wp:anchor distT="0" distB="0" distL="114300" distR="114300" simplePos="0" relativeHeight="252115968" behindDoc="0" locked="0" layoutInCell="1" allowOverlap="1" wp14:anchorId="09CB98F6" wp14:editId="441C45DE">
                  <wp:simplePos x="0" y="0"/>
                  <wp:positionH relativeFrom="column">
                    <wp:posOffset>1978025</wp:posOffset>
                  </wp:positionH>
                  <wp:positionV relativeFrom="paragraph">
                    <wp:posOffset>107315</wp:posOffset>
                  </wp:positionV>
                  <wp:extent cx="914400" cy="223520"/>
                  <wp:effectExtent l="0" t="0" r="0" b="5080"/>
                  <wp:wrapNone/>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14400" cy="223520"/>
                          </a:xfrm>
                          <a:prstGeom prst="rect">
                            <a:avLst/>
                          </a:prstGeom>
                          <a:noFill/>
                        </pic:spPr>
                      </pic:pic>
                    </a:graphicData>
                  </a:graphic>
                  <wp14:sizeRelH relativeFrom="margin">
                    <wp14:pctWidth>0</wp14:pctWidth>
                  </wp14:sizeRelH>
                  <wp14:sizeRelV relativeFrom="margin">
                    <wp14:pctHeight>0</wp14:pctHeight>
                  </wp14:sizeRelV>
                </wp:anchor>
              </w:drawing>
            </w:r>
            <w:r>
              <w:rPr>
                <w:b/>
                <w:bCs/>
                <w:color w:val="000000"/>
                <w:sz w:val="24"/>
                <w:szCs w:val="24"/>
                <w:lang w:eastAsia="en-GB"/>
              </w:rPr>
              <w:t>ENFIELD COUNCIL</w:t>
            </w:r>
          </w:p>
          <w:p w14:paraId="696184CE" w14:textId="77777777" w:rsidR="006E0BF1" w:rsidRDefault="00EE7C19">
            <w:pPr>
              <w:spacing w:line="240" w:lineRule="auto"/>
              <w:rPr>
                <w:b/>
                <w:bCs/>
                <w:sz w:val="24"/>
                <w:szCs w:val="24"/>
                <w:lang w:eastAsia="en-GB"/>
              </w:rPr>
            </w:pPr>
            <w:r>
              <w:rPr>
                <w:b/>
                <w:bCs/>
                <w:sz w:val="24"/>
                <w:szCs w:val="24"/>
                <w:lang w:eastAsia="en-GB"/>
              </w:rPr>
              <w:t>MET POLICE</w:t>
            </w:r>
          </w:p>
          <w:p w14:paraId="5D30CF97" w14:textId="77777777" w:rsidR="006E0BF1" w:rsidRDefault="00EE7C19">
            <w:pPr>
              <w:spacing w:line="240" w:lineRule="auto"/>
              <w:rPr>
                <w:color w:val="000000"/>
                <w:sz w:val="24"/>
                <w:szCs w:val="24"/>
                <w:lang w:eastAsia="en-GB"/>
              </w:rPr>
            </w:pPr>
            <w:r>
              <w:rPr>
                <w:color w:val="000000"/>
                <w:sz w:val="24"/>
                <w:szCs w:val="24"/>
                <w:lang w:eastAsia="en-GB"/>
              </w:rPr>
              <w:t>Working together for a safer London</w:t>
            </w:r>
          </w:p>
          <w:p w14:paraId="3498BE41" w14:textId="77777777" w:rsidR="006E0BF1" w:rsidRDefault="00EE7C19">
            <w:pPr>
              <w:spacing w:line="240" w:lineRule="auto"/>
              <w:rPr>
                <w:sz w:val="24"/>
                <w:szCs w:val="24"/>
                <w:lang w:eastAsia="en-GB"/>
              </w:rPr>
            </w:pPr>
            <w:r>
              <w:rPr>
                <w:color w:val="000000"/>
                <w:sz w:val="24"/>
                <w:szCs w:val="24"/>
                <w:lang w:eastAsia="en-GB"/>
              </w:rPr>
              <w:t>IT IS HEREBY CERTIFIED by the LONDON BOROUGH OF ENFIELD (‘the Local Authority’) and the METROPOLITAN POLICE ('the Police’) as required by S.1(2) of the Crime and Disorder Act 1998 that:</w:t>
            </w:r>
          </w:p>
          <w:p w14:paraId="62C79AC1" w14:textId="77777777" w:rsidR="006E0BF1" w:rsidRDefault="00EE7C19">
            <w:pPr>
              <w:numPr>
                <w:ilvl w:val="0"/>
                <w:numId w:val="49"/>
              </w:numPr>
              <w:contextualSpacing/>
              <w:rPr>
                <w:color w:val="000000"/>
                <w:sz w:val="24"/>
                <w:szCs w:val="24"/>
                <w:lang w:eastAsia="en-GB"/>
              </w:rPr>
            </w:pPr>
            <w:r>
              <w:rPr>
                <w:color w:val="000000"/>
                <w:sz w:val="24"/>
                <w:szCs w:val="24"/>
                <w:lang w:eastAsia="en-GB"/>
              </w:rPr>
              <w:t>On the:                                               The Local Authority and the Police held a Consultation meeting together with other relevant organisations to discuss issues concerned in the case of:</w:t>
            </w:r>
          </w:p>
          <w:p w14:paraId="1E88C178" w14:textId="77777777" w:rsidR="006E0BF1" w:rsidRDefault="00EE7C19">
            <w:pPr>
              <w:spacing w:line="240" w:lineRule="auto"/>
              <w:rPr>
                <w:sz w:val="24"/>
                <w:szCs w:val="24"/>
                <w:lang w:eastAsia="en-GB"/>
              </w:rPr>
            </w:pPr>
            <w:r>
              <w:rPr>
                <w:b/>
                <w:bCs/>
                <w:color w:val="000000"/>
                <w:sz w:val="24"/>
                <w:szCs w:val="24"/>
                <w:lang w:eastAsia="en-GB"/>
              </w:rPr>
              <w:t>(name)...</w:t>
            </w:r>
            <w:r>
              <w:rPr>
                <w:color w:val="000000"/>
                <w:sz w:val="24"/>
                <w:szCs w:val="24"/>
                <w:lang w:eastAsia="en-GB"/>
              </w:rPr>
              <w:t xml:space="preserve"> Simon CORDELL</w:t>
            </w:r>
          </w:p>
          <w:p w14:paraId="7F72ECE2" w14:textId="77777777" w:rsidR="006E0BF1" w:rsidRDefault="00EE7C19">
            <w:pPr>
              <w:spacing w:line="240" w:lineRule="auto"/>
              <w:rPr>
                <w:sz w:val="24"/>
                <w:szCs w:val="24"/>
                <w:lang w:eastAsia="en-GB"/>
              </w:rPr>
            </w:pPr>
            <w:r>
              <w:rPr>
                <w:b/>
                <w:bCs/>
                <w:color w:val="000000"/>
                <w:sz w:val="24"/>
                <w:szCs w:val="24"/>
                <w:lang w:eastAsia="en-GB"/>
              </w:rPr>
              <w:t>of (address).</w:t>
            </w:r>
            <w:r>
              <w:rPr>
                <w:color w:val="000000"/>
                <w:sz w:val="24"/>
                <w:szCs w:val="24"/>
                <w:lang w:eastAsia="en-GB"/>
              </w:rPr>
              <w:t xml:space="preserve"> 109 Burncroft Avenue, Enfield EN3.</w:t>
            </w:r>
          </w:p>
          <w:p w14:paraId="76F6A790" w14:textId="77777777" w:rsidR="006E0BF1" w:rsidRDefault="00EE7C19">
            <w:pPr>
              <w:spacing w:line="240" w:lineRule="auto"/>
              <w:rPr>
                <w:sz w:val="24"/>
                <w:szCs w:val="24"/>
                <w:lang w:eastAsia="en-GB"/>
              </w:rPr>
            </w:pPr>
            <w:r>
              <w:rPr>
                <w:color w:val="000000"/>
                <w:sz w:val="24"/>
                <w:szCs w:val="24"/>
                <w:lang w:eastAsia="en-GB"/>
              </w:rPr>
              <w:t>and to reach a decision on action to be taken in this matter.</w:t>
            </w:r>
          </w:p>
          <w:p w14:paraId="6F873D1D" w14:textId="77777777" w:rsidR="006E0BF1" w:rsidRDefault="00EE7C19">
            <w:pPr>
              <w:numPr>
                <w:ilvl w:val="0"/>
                <w:numId w:val="49"/>
              </w:numPr>
              <w:contextualSpacing/>
              <w:rPr>
                <w:color w:val="000000"/>
                <w:sz w:val="24"/>
                <w:szCs w:val="24"/>
                <w:lang w:eastAsia="en-GB"/>
              </w:rPr>
            </w:pPr>
            <w:r>
              <w:rPr>
                <w:color w:val="000000"/>
                <w:sz w:val="24"/>
                <w:szCs w:val="24"/>
                <w:lang w:eastAsia="en-GB"/>
              </w:rPr>
              <w:t>There Is no conflicting work in progress with the above-named which conflicts with the aim of an application under the Crime and Disorder Act 1998.</w:t>
            </w:r>
          </w:p>
          <w:p w14:paraId="324080D7" w14:textId="77777777" w:rsidR="006E0BF1" w:rsidRDefault="00EE7C19">
            <w:pPr>
              <w:numPr>
                <w:ilvl w:val="0"/>
                <w:numId w:val="49"/>
              </w:numPr>
              <w:contextualSpacing/>
              <w:rPr>
                <w:color w:val="000000"/>
                <w:sz w:val="24"/>
                <w:szCs w:val="24"/>
                <w:lang w:eastAsia="en-GB"/>
              </w:rPr>
            </w:pPr>
            <w:r>
              <w:rPr>
                <w:color w:val="000000"/>
                <w:sz w:val="24"/>
                <w:szCs w:val="24"/>
                <w:lang w:eastAsia="en-GB"/>
              </w:rPr>
              <w:t>Consultation having taken place; the applicant Is entitled to apply for the order sought The Metropolitan Police certify that they are in full support of the application.</w:t>
            </w:r>
          </w:p>
          <w:p w14:paraId="6F9B82F5" w14:textId="77777777" w:rsidR="006E0BF1" w:rsidRDefault="00EE7C19">
            <w:pPr>
              <w:spacing w:line="240" w:lineRule="auto"/>
              <w:rPr>
                <w:color w:val="000000"/>
                <w:sz w:val="24"/>
                <w:szCs w:val="24"/>
                <w:lang w:eastAsia="en-GB"/>
              </w:rPr>
            </w:pPr>
            <w:r>
              <w:rPr>
                <w:noProof/>
              </w:rPr>
              <w:drawing>
                <wp:anchor distT="0" distB="0" distL="114300" distR="114300" simplePos="0" relativeHeight="252116992" behindDoc="0" locked="0" layoutInCell="1" allowOverlap="1" wp14:anchorId="4247399F" wp14:editId="417A54AA">
                  <wp:simplePos x="0" y="0"/>
                  <wp:positionH relativeFrom="column">
                    <wp:posOffset>-231140</wp:posOffset>
                  </wp:positionH>
                  <wp:positionV relativeFrom="paragraph">
                    <wp:posOffset>69850</wp:posOffset>
                  </wp:positionV>
                  <wp:extent cx="1840230" cy="680085"/>
                  <wp:effectExtent l="0" t="0" r="0" b="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1840230" cy="6800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18016" behindDoc="0" locked="0" layoutInCell="1" allowOverlap="1" wp14:anchorId="0D0ED7AD" wp14:editId="0D74BA21">
                  <wp:simplePos x="0" y="0"/>
                  <wp:positionH relativeFrom="column">
                    <wp:posOffset>-533400</wp:posOffset>
                  </wp:positionH>
                  <wp:positionV relativeFrom="paragraph">
                    <wp:posOffset>133350</wp:posOffset>
                  </wp:positionV>
                  <wp:extent cx="1511935" cy="558800"/>
                  <wp:effectExtent l="0" t="0" r="0" b="0"/>
                  <wp:wrapNone/>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1511935" cy="558800"/>
                          </a:xfrm>
                          <a:prstGeom prst="rect">
                            <a:avLst/>
                          </a:prstGeom>
                          <a:noFill/>
                        </pic:spPr>
                      </pic:pic>
                    </a:graphicData>
                  </a:graphic>
                  <wp14:sizeRelH relativeFrom="page">
                    <wp14:pctWidth>0</wp14:pctWidth>
                  </wp14:sizeRelH>
                  <wp14:sizeRelV relativeFrom="page">
                    <wp14:pctHeight>0</wp14:pctHeight>
                  </wp14:sizeRelV>
                </wp:anchor>
              </w:drawing>
            </w:r>
          </w:p>
          <w:p w14:paraId="3BFBDC74" w14:textId="77777777" w:rsidR="006E0BF1" w:rsidRDefault="00EE7C19">
            <w:pPr>
              <w:spacing w:line="240" w:lineRule="auto"/>
              <w:rPr>
                <w:sz w:val="24"/>
                <w:szCs w:val="24"/>
                <w:lang w:eastAsia="en-GB"/>
              </w:rPr>
            </w:pPr>
            <w:r>
              <w:rPr>
                <w:noProof/>
              </w:rPr>
              <w:drawing>
                <wp:anchor distT="0" distB="0" distL="114300" distR="114300" simplePos="0" relativeHeight="252119040" behindDoc="0" locked="0" layoutInCell="1" allowOverlap="1" wp14:anchorId="521532E5" wp14:editId="124E49CB">
                  <wp:simplePos x="0" y="0"/>
                  <wp:positionH relativeFrom="column">
                    <wp:posOffset>1890395</wp:posOffset>
                  </wp:positionH>
                  <wp:positionV relativeFrom="paragraph">
                    <wp:posOffset>127635</wp:posOffset>
                  </wp:positionV>
                  <wp:extent cx="1717675" cy="490855"/>
                  <wp:effectExtent l="0" t="0" r="0" b="4445"/>
                  <wp:wrapNone/>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1717675" cy="4908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20064" behindDoc="0" locked="0" layoutInCell="1" allowOverlap="1" wp14:anchorId="6071B8FA" wp14:editId="05D22C8F">
                  <wp:simplePos x="0" y="0"/>
                  <wp:positionH relativeFrom="column">
                    <wp:posOffset>212725</wp:posOffset>
                  </wp:positionH>
                  <wp:positionV relativeFrom="paragraph">
                    <wp:posOffset>88265</wp:posOffset>
                  </wp:positionV>
                  <wp:extent cx="1336675" cy="494030"/>
                  <wp:effectExtent l="0" t="0" r="0" b="1270"/>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a:off x="0" y="0"/>
                            <a:ext cx="1336675" cy="494030"/>
                          </a:xfrm>
                          <a:prstGeom prst="rect">
                            <a:avLst/>
                          </a:prstGeom>
                          <a:noFill/>
                        </pic:spPr>
                      </pic:pic>
                    </a:graphicData>
                  </a:graphic>
                  <wp14:sizeRelH relativeFrom="margin">
                    <wp14:pctWidth>0</wp14:pctWidth>
                  </wp14:sizeRelH>
                  <wp14:sizeRelV relativeFrom="margin">
                    <wp14:pctHeight>0</wp14:pctHeight>
                  </wp14:sizeRelV>
                </wp:anchor>
              </w:drawing>
            </w:r>
            <w:r>
              <w:rPr>
                <w:sz w:val="24"/>
                <w:szCs w:val="24"/>
                <w:lang w:eastAsia="en-GB"/>
              </w:rPr>
              <w:t>Dated this day of</w:t>
            </w:r>
          </w:p>
          <w:p w14:paraId="484513E6" w14:textId="77777777" w:rsidR="006E0BF1" w:rsidRDefault="006E0BF1">
            <w:pPr>
              <w:spacing w:line="240" w:lineRule="auto"/>
              <w:rPr>
                <w:sz w:val="24"/>
                <w:szCs w:val="24"/>
                <w:lang w:eastAsia="en-GB"/>
              </w:rPr>
            </w:pPr>
          </w:p>
          <w:p w14:paraId="1D193C84" w14:textId="77777777" w:rsidR="006E0BF1" w:rsidRDefault="006E0BF1">
            <w:pPr>
              <w:spacing w:line="240" w:lineRule="auto"/>
              <w:rPr>
                <w:color w:val="000000"/>
                <w:sz w:val="24"/>
                <w:szCs w:val="24"/>
                <w:lang w:eastAsia="en-GB"/>
              </w:rPr>
            </w:pPr>
          </w:p>
          <w:p w14:paraId="6C33653F" w14:textId="77777777" w:rsidR="006E0BF1" w:rsidRDefault="00EE7C19">
            <w:pPr>
              <w:spacing w:line="240" w:lineRule="auto"/>
              <w:rPr>
                <w:color w:val="000000"/>
                <w:sz w:val="24"/>
                <w:szCs w:val="24"/>
                <w:lang w:eastAsia="en-GB"/>
              </w:rPr>
            </w:pPr>
            <w:r>
              <w:rPr>
                <w:color w:val="000000"/>
                <w:sz w:val="24"/>
                <w:szCs w:val="24"/>
                <w:lang w:eastAsia="en-GB"/>
              </w:rPr>
              <w:t>Signed:                                                                          Signed:</w:t>
            </w:r>
          </w:p>
          <w:p w14:paraId="0AC0252A" w14:textId="77777777" w:rsidR="006E0BF1" w:rsidRDefault="00EE7C19">
            <w:pPr>
              <w:spacing w:line="240" w:lineRule="auto"/>
              <w:rPr>
                <w:color w:val="000000"/>
                <w:sz w:val="24"/>
                <w:szCs w:val="24"/>
                <w:lang w:eastAsia="en-GB"/>
              </w:rPr>
            </w:pPr>
            <w:r>
              <w:rPr>
                <w:color w:val="000000"/>
                <w:sz w:val="24"/>
                <w:szCs w:val="24"/>
                <w:lang w:eastAsia="en-GB"/>
              </w:rPr>
              <w:t>For and behalf of the London Borough of Enfield       For and behalf of the Metropolitan Police</w:t>
            </w:r>
          </w:p>
          <w:p w14:paraId="085E78BB" w14:textId="77777777" w:rsidR="006E0BF1" w:rsidRDefault="006E0BF1">
            <w:pPr>
              <w:spacing w:line="240" w:lineRule="auto"/>
              <w:rPr>
                <w:b/>
                <w:bCs/>
                <w:sz w:val="24"/>
                <w:szCs w:val="24"/>
                <w:u w:val="single"/>
                <w:lang w:val="en-US" w:eastAsia="en-GB"/>
              </w:rPr>
            </w:pPr>
          </w:p>
        </w:tc>
      </w:tr>
    </w:tbl>
    <w:p w14:paraId="5ABDB65D" w14:textId="77777777" w:rsidR="006E0BF1" w:rsidRDefault="006E0BF1">
      <w:pPr>
        <w:spacing w:line="240" w:lineRule="auto"/>
        <w:rPr>
          <w:rFonts w:cs="Times New Roman"/>
          <w:sz w:val="24"/>
          <w:szCs w:val="24"/>
          <w:lang w:val="en-US"/>
        </w:rPr>
      </w:pPr>
    </w:p>
    <w:p w14:paraId="3B09E29B" w14:textId="77777777" w:rsidR="006E0BF1" w:rsidRDefault="00EE7C19">
      <w:pPr>
        <w:spacing w:line="240" w:lineRule="auto"/>
        <w:rPr>
          <w:rFonts w:cs="Times New Roman"/>
          <w:sz w:val="24"/>
          <w:szCs w:val="24"/>
          <w:lang w:val="en-US"/>
        </w:rPr>
      </w:pPr>
      <w:r>
        <w:rPr>
          <w:rFonts w:cs="Times New Roman"/>
          <w:sz w:val="24"/>
          <w:szCs w:val="24"/>
          <w:lang w:val="en-US"/>
        </w:rPr>
        <w:t>--</w:t>
      </w:r>
    </w:p>
    <w:p w14:paraId="05471F77" w14:textId="77777777" w:rsidR="006E0BF1" w:rsidRDefault="006E0BF1">
      <w:pPr>
        <w:spacing w:line="240" w:lineRule="auto"/>
        <w:rPr>
          <w:rFonts w:cs="Times New Roman"/>
          <w:b/>
          <w:bCs/>
          <w:sz w:val="24"/>
          <w:szCs w:val="24"/>
          <w:u w:val="single"/>
          <w:lang w:val="en-US"/>
        </w:rPr>
      </w:pPr>
    </w:p>
    <w:p w14:paraId="148ED2D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w:t>
      </w:r>
    </w:p>
    <w:p w14:paraId="463AC42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57836A99" w14:textId="77777777" w:rsidR="006E0BF1" w:rsidRDefault="00EE7C19">
      <w:pPr>
        <w:spacing w:line="240" w:lineRule="auto"/>
        <w:rPr>
          <w:rFonts w:cs="Times New Roman"/>
          <w:sz w:val="24"/>
          <w:szCs w:val="24"/>
          <w:lang w:val="en-US"/>
        </w:rPr>
      </w:pPr>
      <w:r>
        <w:rPr>
          <w:rFonts w:cs="Times New Roman"/>
          <w:sz w:val="24"/>
          <w:szCs w:val="24"/>
          <w:lang w:val="en-US"/>
        </w:rPr>
        <w:t>Steve Hodgson consultation, as required by s.1E (3) of the Crime and Disorder Act 1998,</w:t>
      </w:r>
    </w:p>
    <w:p w14:paraId="679D6165"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6</w:t>
      </w:r>
    </w:p>
    <w:p w14:paraId="1BAE5C86" w14:textId="77777777" w:rsidR="006E0BF1" w:rsidRDefault="00EE7C19">
      <w:pPr>
        <w:spacing w:line="240" w:lineRule="auto"/>
        <w:rPr>
          <w:rFonts w:cs="Times New Roman"/>
          <w:sz w:val="24"/>
          <w:szCs w:val="24"/>
          <w:u w:val="single"/>
          <w:lang w:val="en-US"/>
        </w:rPr>
      </w:pPr>
      <w:r>
        <w:rPr>
          <w:rFonts w:cs="Times New Roman"/>
          <w:sz w:val="24"/>
          <w:szCs w:val="24"/>
          <w:u w:val="single"/>
          <w:lang w:val="en-US"/>
        </w:rPr>
        <w:t>30/10/</w:t>
      </w:r>
      <w:r>
        <w:rPr>
          <w:rFonts w:cs="Times New Roman"/>
          <w:b/>
          <w:bCs/>
          <w:sz w:val="24"/>
          <w:szCs w:val="24"/>
          <w:u w:val="single"/>
          <w:lang w:val="en-US"/>
        </w:rPr>
        <w:t>2014</w:t>
      </w:r>
    </w:p>
    <w:p w14:paraId="0B204BB0" w14:textId="77777777" w:rsidR="006E0BF1" w:rsidRDefault="00EE7C19">
      <w:pPr>
        <w:spacing w:line="240" w:lineRule="auto"/>
        <w:rPr>
          <w:rFonts w:cs="Times New Roman"/>
          <w:sz w:val="24"/>
          <w:szCs w:val="24"/>
          <w:lang w:val="en-US"/>
        </w:rPr>
      </w:pPr>
      <w:r>
        <w:rPr>
          <w:rFonts w:cs="Times New Roman"/>
          <w:sz w:val="24"/>
          <w:szCs w:val="24"/>
          <w:lang w:val="en-US"/>
        </w:rPr>
        <w:t>-</w:t>
      </w:r>
    </w:p>
    <w:p w14:paraId="71044B9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6</w:t>
      </w:r>
    </w:p>
    <w:p w14:paraId="4CD4E9F3" w14:textId="77777777" w:rsidR="006E0BF1" w:rsidRDefault="006E0BF1">
      <w:pPr>
        <w:spacing w:line="240" w:lineRule="auto"/>
        <w:rPr>
          <w:rFonts w:cs="Times New Roman"/>
          <w:b/>
          <w:bCs/>
          <w:color w:val="ED7D31" w:themeColor="accent2"/>
          <w:sz w:val="24"/>
          <w:szCs w:val="24"/>
          <w:u w:val="single"/>
          <w:lang w:val="en-US"/>
        </w:rPr>
      </w:pPr>
    </w:p>
    <w:p w14:paraId="1F1FE02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24E6051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275E188D" w14:textId="77777777" w:rsidR="006E0BF1" w:rsidRDefault="006E0BF1">
      <w:pPr>
        <w:spacing w:line="240" w:lineRule="auto"/>
        <w:rPr>
          <w:rFonts w:cs="Times New Roman"/>
          <w:b/>
          <w:bCs/>
          <w:color w:val="ED7D31" w:themeColor="accent2"/>
          <w:sz w:val="24"/>
          <w:szCs w:val="24"/>
          <w:u w:val="single"/>
          <w:lang w:val="en-US"/>
        </w:rPr>
      </w:pPr>
    </w:p>
    <w:p w14:paraId="5FE0A0D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4787BDE9" w14:textId="77777777" w:rsidR="006E0BF1" w:rsidRDefault="006E0BF1">
      <w:pPr>
        <w:spacing w:line="240" w:lineRule="auto"/>
        <w:rPr>
          <w:rFonts w:cs="Times New Roman"/>
          <w:b/>
          <w:bCs/>
          <w:color w:val="ED7D31" w:themeColor="accent2"/>
          <w:sz w:val="24"/>
          <w:szCs w:val="24"/>
          <w:u w:val="single"/>
          <w:lang w:val="en-US"/>
        </w:rPr>
      </w:pPr>
    </w:p>
    <w:p w14:paraId="3D8D710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763519A3" w14:textId="77777777" w:rsidR="006E0BF1" w:rsidRDefault="006E0BF1">
      <w:pPr>
        <w:spacing w:line="240" w:lineRule="auto"/>
        <w:rPr>
          <w:rFonts w:cs="Times New Roman"/>
          <w:b/>
          <w:bCs/>
          <w:color w:val="ED7D31" w:themeColor="accent2"/>
          <w:sz w:val="24"/>
          <w:szCs w:val="24"/>
          <w:u w:val="single"/>
          <w:lang w:val="en-US"/>
        </w:rPr>
      </w:pPr>
    </w:p>
    <w:p w14:paraId="6E258018" w14:textId="77777777" w:rsidR="006E0BF1" w:rsidRDefault="006E0BF1">
      <w:pPr>
        <w:spacing w:line="240" w:lineRule="auto"/>
        <w:ind w:left="113" w:hanging="113"/>
        <w:rPr>
          <w:rFonts w:cs="Times New Roman"/>
          <w:color w:val="000000"/>
          <w:sz w:val="24"/>
          <w:szCs w:val="24"/>
          <w:lang w:eastAsia="en-GB"/>
        </w:rPr>
      </w:pPr>
    </w:p>
    <w:p w14:paraId="2FAFF88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u w:val="single"/>
          <w:lang w:eastAsia="en-GB"/>
        </w:rPr>
        <w:t>31/10/2014</w:t>
      </w:r>
    </w:p>
    <w:p w14:paraId="0CDF1F5A" w14:textId="77777777" w:rsidR="006E0BF1" w:rsidRDefault="006E0BF1">
      <w:pPr>
        <w:spacing w:line="240" w:lineRule="auto"/>
        <w:rPr>
          <w:rFonts w:cs="Times New Roman"/>
          <w:color w:val="000000"/>
          <w:sz w:val="24"/>
          <w:szCs w:val="24"/>
          <w:lang w:eastAsia="en-GB"/>
        </w:rPr>
      </w:pPr>
    </w:p>
    <w:p w14:paraId="66C2894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50192A8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70807C2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C28474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043378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DB6DE0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B6FDF0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DCAD6E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 </w:t>
      </w:r>
    </w:p>
    <w:p w14:paraId="19A3DFF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31/10/2014</w:t>
      </w:r>
    </w:p>
    <w:p w14:paraId="3ED4FF6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0C56A3A8"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72D10EF6"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5937F6A4" w14:textId="77777777" w:rsidR="006E0BF1" w:rsidRDefault="006E0BF1">
      <w:pPr>
        <w:spacing w:line="240" w:lineRule="auto"/>
        <w:rPr>
          <w:rFonts w:cs="Times New Roman"/>
          <w:color w:val="000000"/>
          <w:sz w:val="24"/>
          <w:szCs w:val="24"/>
          <w:lang w:val="en-US"/>
        </w:rPr>
      </w:pPr>
    </w:p>
    <w:p w14:paraId="52FDD468"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b/>
          <w:bCs/>
          <w:color w:val="000000"/>
          <w:sz w:val="24"/>
          <w:szCs w:val="24"/>
          <w:u w:val="single"/>
          <w:lang w:val="en-US"/>
        </w:rPr>
        <w:t>I was at the hospital</w:t>
      </w:r>
    </w:p>
    <w:p w14:paraId="6ECA8A05" w14:textId="77777777" w:rsidR="006E0BF1" w:rsidRDefault="00EE7C19">
      <w:pPr>
        <w:spacing w:line="240" w:lineRule="auto"/>
        <w:ind w:left="360"/>
        <w:contextualSpacing/>
        <w:rPr>
          <w:rFonts w:cs="Times New Roman"/>
          <w:color w:val="000000"/>
          <w:sz w:val="24"/>
          <w:szCs w:val="24"/>
          <w:lang w:val="en-US"/>
        </w:rPr>
      </w:pPr>
      <w:r>
        <w:rPr>
          <w:rFonts w:cs="Times New Roman"/>
          <w:color w:val="000000"/>
          <w:sz w:val="24"/>
          <w:szCs w:val="24"/>
        </w:rPr>
        <w:t>I was sick!</w:t>
      </w:r>
    </w:p>
    <w:p w14:paraId="6B1DE5C3" w14:textId="77777777" w:rsidR="006E0BF1" w:rsidRDefault="006E0BF1">
      <w:pPr>
        <w:spacing w:line="240" w:lineRule="auto"/>
        <w:rPr>
          <w:rFonts w:cs="Times New Roman"/>
          <w:sz w:val="24"/>
          <w:szCs w:val="24"/>
          <w:lang w:val="en-US"/>
        </w:rPr>
      </w:pPr>
    </w:p>
    <w:p w14:paraId="75046518" w14:textId="77777777" w:rsidR="006E0BF1" w:rsidRDefault="006E0BF1">
      <w:pPr>
        <w:spacing w:line="240" w:lineRule="auto"/>
        <w:rPr>
          <w:rFonts w:cs="Times New Roman"/>
          <w:sz w:val="24"/>
          <w:szCs w:val="24"/>
          <w:lang w:val="en-US"/>
        </w:rPr>
      </w:pPr>
    </w:p>
    <w:p w14:paraId="44A74247" w14:textId="77777777" w:rsidR="006E0BF1" w:rsidRDefault="006E0BF1">
      <w:pPr>
        <w:spacing w:line="240" w:lineRule="auto"/>
        <w:rPr>
          <w:rFonts w:cs="Times New Roman"/>
          <w:sz w:val="24"/>
          <w:szCs w:val="24"/>
          <w:lang w:val="en-US"/>
        </w:rPr>
      </w:pPr>
    </w:p>
    <w:p w14:paraId="5FA681AC" w14:textId="77777777" w:rsidR="006E0BF1" w:rsidRDefault="006E0BF1">
      <w:pPr>
        <w:spacing w:line="240" w:lineRule="auto"/>
        <w:rPr>
          <w:rFonts w:cs="Times New Roman"/>
          <w:sz w:val="24"/>
          <w:szCs w:val="24"/>
          <w:lang w:val="en-US"/>
        </w:rPr>
      </w:pPr>
    </w:p>
    <w:p w14:paraId="11C98232" w14:textId="77777777" w:rsidR="006E0BF1" w:rsidRDefault="006E0BF1">
      <w:pPr>
        <w:pBdr>
          <w:bottom w:val="single" w:sz="24" w:space="1" w:color="auto"/>
        </w:pBdr>
        <w:spacing w:line="240" w:lineRule="auto"/>
        <w:rPr>
          <w:rFonts w:cs="Times New Roman"/>
          <w:sz w:val="24"/>
          <w:szCs w:val="24"/>
          <w:lang w:val="en-US"/>
        </w:rPr>
      </w:pPr>
    </w:p>
    <w:p w14:paraId="7A94826A" w14:textId="77777777" w:rsidR="006E0BF1" w:rsidRDefault="006E0BF1">
      <w:pPr>
        <w:spacing w:line="240" w:lineRule="auto"/>
        <w:rPr>
          <w:rFonts w:cs="Times New Roman"/>
          <w:sz w:val="24"/>
          <w:szCs w:val="24"/>
          <w:lang w:val="en-US"/>
        </w:rPr>
      </w:pPr>
    </w:p>
    <w:p w14:paraId="2E5C1CF0" w14:textId="77777777" w:rsidR="006E0BF1" w:rsidRDefault="006E0BF1">
      <w:pPr>
        <w:spacing w:line="240" w:lineRule="auto"/>
        <w:rPr>
          <w:rFonts w:cs="Times New Roman"/>
          <w:sz w:val="24"/>
          <w:szCs w:val="24"/>
          <w:lang w:val="en-US"/>
        </w:rPr>
      </w:pPr>
    </w:p>
    <w:p w14:paraId="1ECEE38E" w14:textId="77777777" w:rsidR="006E0BF1" w:rsidRDefault="006E0BF1">
      <w:pPr>
        <w:spacing w:line="240" w:lineRule="auto"/>
        <w:rPr>
          <w:rFonts w:cs="Times New Roman"/>
          <w:sz w:val="24"/>
          <w:szCs w:val="24"/>
          <w:lang w:val="en-US"/>
        </w:rPr>
      </w:pPr>
    </w:p>
    <w:p w14:paraId="01FC7331" w14:textId="77777777" w:rsidR="006E0BF1" w:rsidRDefault="006E0BF1">
      <w:pPr>
        <w:spacing w:line="240" w:lineRule="auto"/>
        <w:rPr>
          <w:rFonts w:cs="Times New Roman"/>
          <w:sz w:val="24"/>
          <w:szCs w:val="24"/>
          <w:lang w:val="en-US"/>
        </w:rPr>
      </w:pPr>
    </w:p>
    <w:p w14:paraId="4CDBBF8B" w14:textId="77777777" w:rsidR="006E0BF1" w:rsidRDefault="006E0BF1">
      <w:pPr>
        <w:spacing w:line="240" w:lineRule="auto"/>
        <w:rPr>
          <w:rFonts w:cs="Times New Roman"/>
          <w:sz w:val="24"/>
          <w:szCs w:val="24"/>
          <w:lang w:val="en-US"/>
        </w:rPr>
      </w:pPr>
    </w:p>
    <w:p w14:paraId="25501FCD" w14:textId="77777777" w:rsidR="006E0BF1" w:rsidRDefault="00EE7C19">
      <w:pPr>
        <w:spacing w:line="240" w:lineRule="auto"/>
        <w:jc w:val="center"/>
        <w:rPr>
          <w:rFonts w:cs="Times New Roman"/>
          <w:b/>
          <w:color w:val="00B050"/>
          <w:sz w:val="24"/>
          <w:szCs w:val="24"/>
          <w:u w:val="single"/>
          <w:lang w:eastAsia="en-GB"/>
        </w:rPr>
      </w:pPr>
      <w:r>
        <w:rPr>
          <w:rFonts w:cs="Times New Roman"/>
          <w:b/>
          <w:color w:val="00B050"/>
          <w:sz w:val="24"/>
          <w:szCs w:val="24"/>
          <w:u w:val="single"/>
          <w:lang w:eastAsia="en-GB"/>
        </w:rPr>
        <w:t>01/11/</w:t>
      </w:r>
      <w:r>
        <w:rPr>
          <w:rFonts w:cs="Times New Roman"/>
          <w:b/>
          <w:bCs/>
          <w:color w:val="00B050"/>
          <w:sz w:val="24"/>
          <w:szCs w:val="24"/>
          <w:u w:val="single"/>
          <w:lang w:eastAsia="en-GB"/>
        </w:rPr>
        <w:t>2014</w:t>
      </w:r>
    </w:p>
    <w:p w14:paraId="0DE0BFF6" w14:textId="77777777" w:rsidR="006E0BF1" w:rsidRDefault="006E0BF1">
      <w:pPr>
        <w:spacing w:line="240" w:lineRule="auto"/>
        <w:rPr>
          <w:rFonts w:cs="Times New Roman"/>
          <w:sz w:val="24"/>
          <w:szCs w:val="24"/>
          <w:lang w:eastAsia="en-GB"/>
        </w:rPr>
      </w:pPr>
    </w:p>
    <w:p w14:paraId="0230F49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2B2435D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7329C6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BA5F7D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9222C0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EFFED7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B46082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8B2DDC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With Partner Two! </w:t>
      </w:r>
    </w:p>
    <w:p w14:paraId="50F3554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01/11/2014</w:t>
      </w:r>
    </w:p>
    <w:p w14:paraId="221AE51A" w14:textId="77777777" w:rsidR="006E0BF1" w:rsidRDefault="006E0BF1">
      <w:pPr>
        <w:spacing w:line="240" w:lineRule="auto"/>
        <w:rPr>
          <w:rFonts w:cs="Times New Roman"/>
          <w:sz w:val="24"/>
          <w:szCs w:val="24"/>
          <w:lang w:eastAsia="en-GB"/>
        </w:rPr>
      </w:pPr>
    </w:p>
    <w:p w14:paraId="7CD3D049" w14:textId="77777777" w:rsidR="006E0BF1" w:rsidRDefault="006E0BF1">
      <w:pPr>
        <w:spacing w:line="240" w:lineRule="auto"/>
        <w:rPr>
          <w:rFonts w:cs="Times New Roman"/>
          <w:sz w:val="24"/>
          <w:szCs w:val="24"/>
          <w:lang w:eastAsia="en-GB"/>
        </w:rPr>
      </w:pPr>
    </w:p>
    <w:p w14:paraId="64EA8969"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14A67BF4"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51EE0E51" w14:textId="77777777" w:rsidR="006E0BF1" w:rsidRDefault="006E0BF1">
      <w:pPr>
        <w:spacing w:line="240" w:lineRule="auto"/>
        <w:rPr>
          <w:rFonts w:cs="Times New Roman"/>
          <w:color w:val="000000"/>
          <w:sz w:val="24"/>
          <w:szCs w:val="24"/>
          <w:lang w:val="en-US"/>
        </w:rPr>
      </w:pPr>
    </w:p>
    <w:p w14:paraId="34A808A0"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b/>
          <w:bCs/>
          <w:color w:val="000000"/>
          <w:sz w:val="24"/>
          <w:szCs w:val="24"/>
          <w:u w:val="single"/>
          <w:lang w:val="en-US"/>
        </w:rPr>
        <w:t>I was at the hospital</w:t>
      </w:r>
    </w:p>
    <w:p w14:paraId="2D5FBBBE" w14:textId="77777777" w:rsidR="006E0BF1" w:rsidRDefault="00EE7C19">
      <w:pPr>
        <w:spacing w:line="240" w:lineRule="auto"/>
        <w:ind w:left="360"/>
        <w:contextualSpacing/>
        <w:rPr>
          <w:rFonts w:cs="Times New Roman"/>
          <w:color w:val="000000"/>
          <w:sz w:val="24"/>
          <w:szCs w:val="24"/>
          <w:lang w:val="en-US"/>
        </w:rPr>
      </w:pPr>
      <w:r>
        <w:rPr>
          <w:rFonts w:cs="Times New Roman"/>
          <w:color w:val="000000"/>
          <w:sz w:val="24"/>
          <w:szCs w:val="24"/>
        </w:rPr>
        <w:t>I was sick!</w:t>
      </w:r>
    </w:p>
    <w:p w14:paraId="4CB224CA" w14:textId="77777777" w:rsidR="006E0BF1" w:rsidRDefault="006E0BF1">
      <w:pPr>
        <w:spacing w:line="240" w:lineRule="auto"/>
        <w:rPr>
          <w:rFonts w:cs="Times New Roman"/>
          <w:color w:val="000000"/>
          <w:sz w:val="24"/>
          <w:szCs w:val="24"/>
          <w:lang w:eastAsia="en-GB"/>
        </w:rPr>
      </w:pPr>
    </w:p>
    <w:p w14:paraId="693A3F2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7A94EED0" w14:textId="77777777" w:rsidR="006E0BF1" w:rsidRDefault="006E0BF1">
      <w:pPr>
        <w:spacing w:line="240" w:lineRule="auto"/>
        <w:rPr>
          <w:rFonts w:cs="Times New Roman"/>
          <w:color w:val="000000"/>
          <w:sz w:val="24"/>
          <w:szCs w:val="24"/>
          <w:lang w:eastAsia="en-GB"/>
        </w:rPr>
      </w:pPr>
    </w:p>
    <w:p w14:paraId="3E9A9E3E" w14:textId="77777777" w:rsidR="006E0BF1" w:rsidRDefault="006E0BF1">
      <w:pPr>
        <w:spacing w:line="240" w:lineRule="auto"/>
        <w:rPr>
          <w:rFonts w:cs="Times New Roman"/>
          <w:b/>
          <w:color w:val="000000"/>
          <w:sz w:val="24"/>
          <w:szCs w:val="24"/>
          <w:u w:val="single"/>
          <w:lang w:eastAsia="en-GB"/>
        </w:rPr>
      </w:pPr>
    </w:p>
    <w:p w14:paraId="4CB593F4"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02/11/</w:t>
      </w:r>
      <w:r>
        <w:rPr>
          <w:rFonts w:cs="Times New Roman"/>
          <w:b/>
          <w:bCs/>
          <w:color w:val="000000"/>
          <w:sz w:val="24"/>
          <w:szCs w:val="24"/>
          <w:u w:val="single"/>
          <w:lang w:eastAsia="en-GB"/>
        </w:rPr>
        <w:t>2014</w:t>
      </w:r>
    </w:p>
    <w:p w14:paraId="6CF9D2E7" w14:textId="77777777" w:rsidR="006E0BF1" w:rsidRDefault="006E0BF1">
      <w:pPr>
        <w:spacing w:line="240" w:lineRule="auto"/>
        <w:rPr>
          <w:rFonts w:cs="Times New Roman"/>
          <w:sz w:val="24"/>
          <w:szCs w:val="24"/>
          <w:lang w:eastAsia="en-GB"/>
        </w:rPr>
      </w:pPr>
    </w:p>
    <w:p w14:paraId="471CCAE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6A0B17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DC43EB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7CA7370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5F67F4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C7E87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D2929A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F30ECE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 =======</w:t>
      </w:r>
    </w:p>
    <w:p w14:paraId="32FC201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02/11/2014</w:t>
      </w:r>
    </w:p>
    <w:p w14:paraId="0D6826F1" w14:textId="77777777" w:rsidR="006E0BF1" w:rsidRDefault="006E0BF1">
      <w:pPr>
        <w:spacing w:line="240" w:lineRule="auto"/>
        <w:rPr>
          <w:rFonts w:cs="Times New Roman"/>
          <w:sz w:val="24"/>
          <w:szCs w:val="24"/>
          <w:lang w:eastAsia="en-GB"/>
        </w:rPr>
      </w:pPr>
    </w:p>
    <w:p w14:paraId="6FAAA671" w14:textId="77777777" w:rsidR="006E0BF1" w:rsidRDefault="006E0BF1">
      <w:pPr>
        <w:spacing w:line="240" w:lineRule="auto"/>
        <w:rPr>
          <w:rFonts w:cs="Times New Roman"/>
          <w:sz w:val="24"/>
          <w:szCs w:val="24"/>
          <w:lang w:eastAsia="en-GB"/>
        </w:rPr>
      </w:pPr>
    </w:p>
    <w:p w14:paraId="00C0346A"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68A7879E"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7E0AB2AE" w14:textId="77777777" w:rsidR="006E0BF1" w:rsidRDefault="006E0BF1">
      <w:pPr>
        <w:spacing w:line="240" w:lineRule="auto"/>
        <w:rPr>
          <w:rFonts w:cs="Times New Roman"/>
          <w:color w:val="000000"/>
          <w:sz w:val="24"/>
          <w:szCs w:val="24"/>
          <w:lang w:val="en-US"/>
        </w:rPr>
      </w:pPr>
    </w:p>
    <w:p w14:paraId="7B75B34B"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b/>
          <w:bCs/>
          <w:color w:val="000000"/>
          <w:sz w:val="24"/>
          <w:szCs w:val="24"/>
          <w:u w:val="single"/>
          <w:lang w:val="en-US"/>
        </w:rPr>
        <w:t>I was at the hospital</w:t>
      </w:r>
    </w:p>
    <w:p w14:paraId="6D6C4EA3" w14:textId="77777777" w:rsidR="006E0BF1" w:rsidRDefault="00EE7C19">
      <w:pPr>
        <w:spacing w:line="240" w:lineRule="auto"/>
        <w:ind w:left="360"/>
        <w:contextualSpacing/>
        <w:rPr>
          <w:rFonts w:cs="Times New Roman"/>
          <w:color w:val="000000"/>
          <w:sz w:val="24"/>
          <w:szCs w:val="24"/>
          <w:lang w:val="en-US"/>
        </w:rPr>
      </w:pPr>
      <w:r>
        <w:rPr>
          <w:rFonts w:cs="Times New Roman"/>
          <w:color w:val="000000"/>
          <w:sz w:val="24"/>
          <w:szCs w:val="24"/>
        </w:rPr>
        <w:t>I was sick!</w:t>
      </w:r>
    </w:p>
    <w:p w14:paraId="6F11AFEF" w14:textId="77777777" w:rsidR="006E0BF1" w:rsidRDefault="006E0BF1">
      <w:pPr>
        <w:spacing w:line="240" w:lineRule="auto"/>
        <w:rPr>
          <w:rFonts w:cs="Times New Roman"/>
          <w:color w:val="000000"/>
          <w:sz w:val="24"/>
          <w:szCs w:val="24"/>
          <w:lang w:eastAsia="en-GB"/>
        </w:rPr>
      </w:pPr>
    </w:p>
    <w:p w14:paraId="1497533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0C614F43" w14:textId="77777777" w:rsidR="006E0BF1" w:rsidRDefault="006E0BF1">
      <w:pPr>
        <w:spacing w:line="240" w:lineRule="auto"/>
        <w:rPr>
          <w:rFonts w:cs="Times New Roman"/>
          <w:b/>
          <w:color w:val="000000"/>
          <w:sz w:val="24"/>
          <w:szCs w:val="24"/>
          <w:u w:val="single"/>
          <w:lang w:eastAsia="en-GB"/>
        </w:rPr>
      </w:pPr>
    </w:p>
    <w:p w14:paraId="0C2A79BC"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03/11/</w:t>
      </w:r>
      <w:r>
        <w:rPr>
          <w:rFonts w:cs="Times New Roman"/>
          <w:b/>
          <w:bCs/>
          <w:color w:val="000000"/>
          <w:sz w:val="24"/>
          <w:szCs w:val="24"/>
          <w:u w:val="single"/>
          <w:lang w:eastAsia="en-GB"/>
        </w:rPr>
        <w:t>2014</w:t>
      </w:r>
    </w:p>
    <w:p w14:paraId="548CE435" w14:textId="77777777" w:rsidR="006E0BF1" w:rsidRDefault="006E0BF1">
      <w:pPr>
        <w:spacing w:line="240" w:lineRule="auto"/>
        <w:rPr>
          <w:rFonts w:cs="Times New Roman"/>
          <w:sz w:val="24"/>
          <w:szCs w:val="24"/>
          <w:lang w:eastAsia="en-GB"/>
        </w:rPr>
      </w:pPr>
    </w:p>
    <w:p w14:paraId="3C1BA6F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BE0FFD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1C29D3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216FC5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6DC2F0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8054F6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EC3E1C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BBA8F4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F18534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03/11/2014</w:t>
      </w:r>
    </w:p>
    <w:p w14:paraId="23402151" w14:textId="77777777" w:rsidR="006E0BF1" w:rsidRDefault="006E0BF1">
      <w:pPr>
        <w:spacing w:line="240" w:lineRule="auto"/>
        <w:rPr>
          <w:rFonts w:cs="Times New Roman"/>
          <w:sz w:val="24"/>
          <w:szCs w:val="24"/>
          <w:lang w:eastAsia="en-GB"/>
        </w:rPr>
      </w:pPr>
    </w:p>
    <w:p w14:paraId="6E4AD553"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Disrepair!</w:t>
      </w:r>
    </w:p>
    <w:p w14:paraId="47E6B422"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color w:val="000000"/>
          <w:sz w:val="24"/>
          <w:szCs w:val="24"/>
          <w:lang w:val="en-US"/>
        </w:rPr>
        <w:t>Asbo Injunction Order is said to have got served without Bail conditions!</w:t>
      </w:r>
    </w:p>
    <w:p w14:paraId="7899543D" w14:textId="77777777" w:rsidR="006E0BF1" w:rsidRDefault="006E0BF1">
      <w:pPr>
        <w:spacing w:line="240" w:lineRule="auto"/>
        <w:rPr>
          <w:rFonts w:cs="Times New Roman"/>
          <w:color w:val="000000"/>
          <w:sz w:val="24"/>
          <w:szCs w:val="24"/>
          <w:lang w:val="en-US"/>
        </w:rPr>
      </w:pPr>
    </w:p>
    <w:p w14:paraId="2D41AAD6" w14:textId="77777777" w:rsidR="006E0BF1" w:rsidRDefault="00EE7C19">
      <w:pPr>
        <w:numPr>
          <w:ilvl w:val="0"/>
          <w:numId w:val="6"/>
        </w:numPr>
        <w:spacing w:line="240" w:lineRule="auto"/>
        <w:contextualSpacing/>
        <w:rPr>
          <w:rFonts w:cs="Times New Roman"/>
          <w:color w:val="000000"/>
          <w:sz w:val="24"/>
          <w:szCs w:val="24"/>
          <w:lang w:val="en-US"/>
        </w:rPr>
      </w:pPr>
      <w:r>
        <w:rPr>
          <w:rFonts w:cs="Times New Roman"/>
          <w:b/>
          <w:bCs/>
          <w:color w:val="000000"/>
          <w:sz w:val="24"/>
          <w:szCs w:val="24"/>
          <w:u w:val="single"/>
          <w:lang w:val="en-US"/>
        </w:rPr>
        <w:t>I was at the hospital</w:t>
      </w:r>
    </w:p>
    <w:p w14:paraId="4B43A530" w14:textId="77777777" w:rsidR="006E0BF1" w:rsidRDefault="00EE7C19">
      <w:pPr>
        <w:spacing w:line="240" w:lineRule="auto"/>
        <w:ind w:left="360"/>
        <w:contextualSpacing/>
        <w:rPr>
          <w:rFonts w:cs="Times New Roman"/>
          <w:color w:val="000000"/>
          <w:sz w:val="24"/>
          <w:szCs w:val="24"/>
          <w:lang w:val="en-US"/>
        </w:rPr>
      </w:pPr>
      <w:r>
        <w:rPr>
          <w:rFonts w:cs="Times New Roman"/>
          <w:color w:val="000000"/>
          <w:sz w:val="24"/>
          <w:szCs w:val="24"/>
        </w:rPr>
        <w:t>I was sick!</w:t>
      </w:r>
    </w:p>
    <w:p w14:paraId="7D250D48" w14:textId="77777777" w:rsidR="006E0BF1" w:rsidRDefault="006E0BF1">
      <w:pPr>
        <w:spacing w:line="240" w:lineRule="auto"/>
        <w:rPr>
          <w:rFonts w:cs="Times New Roman"/>
          <w:color w:val="000000"/>
          <w:sz w:val="24"/>
          <w:szCs w:val="24"/>
          <w:lang w:eastAsia="en-GB"/>
        </w:rPr>
      </w:pPr>
    </w:p>
    <w:p w14:paraId="117B84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4A87F0E0" w14:textId="77777777" w:rsidR="006E0BF1" w:rsidRDefault="006E0BF1">
      <w:pPr>
        <w:widowControl w:val="0"/>
        <w:kinsoku w:val="0"/>
        <w:overflowPunct w:val="0"/>
        <w:autoSpaceDE w:val="0"/>
        <w:autoSpaceDN w:val="0"/>
        <w:adjustRightInd w:val="0"/>
        <w:spacing w:line="240" w:lineRule="auto"/>
        <w:rPr>
          <w:rFonts w:cs="Times New Roman"/>
          <w:b/>
          <w:bCs/>
          <w:color w:val="5B9BD5"/>
          <w:sz w:val="24"/>
          <w:szCs w:val="24"/>
          <w:lang w:eastAsia="en-GB"/>
        </w:rPr>
      </w:pPr>
    </w:p>
    <w:p w14:paraId="5C309EE2" w14:textId="77777777" w:rsidR="006E0BF1" w:rsidRDefault="006E0BF1">
      <w:pPr>
        <w:spacing w:line="240" w:lineRule="auto"/>
        <w:rPr>
          <w:rFonts w:cs="Times New Roman"/>
          <w:sz w:val="24"/>
          <w:szCs w:val="24"/>
          <w:lang w:eastAsia="en-GB"/>
        </w:rPr>
      </w:pPr>
    </w:p>
    <w:p w14:paraId="504C3851" w14:textId="77777777" w:rsidR="006E0BF1" w:rsidRDefault="006E0BF1">
      <w:pPr>
        <w:spacing w:line="240" w:lineRule="auto"/>
        <w:rPr>
          <w:rFonts w:cs="Times New Roman"/>
          <w:sz w:val="24"/>
          <w:szCs w:val="24"/>
          <w:lang w:eastAsia="en-GB"/>
        </w:rPr>
      </w:pPr>
    </w:p>
    <w:p w14:paraId="17194AB4" w14:textId="77777777" w:rsidR="006E0BF1" w:rsidRDefault="00EE7C19">
      <w:pPr>
        <w:widowControl w:val="0"/>
        <w:kinsoku w:val="0"/>
        <w:overflowPunct w:val="0"/>
        <w:autoSpaceDE w:val="0"/>
        <w:autoSpaceDN w:val="0"/>
        <w:adjustRightInd w:val="0"/>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04/11/2014</w:t>
      </w:r>
    </w:p>
    <w:p w14:paraId="4053959C" w14:textId="77777777" w:rsidR="006E0BF1" w:rsidRDefault="006E0BF1">
      <w:pPr>
        <w:widowControl w:val="0"/>
        <w:kinsoku w:val="0"/>
        <w:overflowPunct w:val="0"/>
        <w:autoSpaceDE w:val="0"/>
        <w:autoSpaceDN w:val="0"/>
        <w:adjustRightInd w:val="0"/>
        <w:spacing w:line="240" w:lineRule="auto"/>
        <w:rPr>
          <w:rFonts w:cs="Times New Roman"/>
          <w:b/>
          <w:bCs/>
          <w:color w:val="000000"/>
          <w:sz w:val="24"/>
          <w:szCs w:val="24"/>
          <w:lang w:eastAsia="en-GB"/>
        </w:rPr>
      </w:pPr>
    </w:p>
    <w:p w14:paraId="619F60A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 got out of the Hospital: -</w:t>
      </w:r>
    </w:p>
    <w:p w14:paraId="3A4CD95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Council Tax: -</w:t>
      </w:r>
    </w:p>
    <w:p w14:paraId="313AA83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Going to the clinic: -</w:t>
      </w:r>
    </w:p>
    <w:p w14:paraId="3252FB27"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Started: -</w:t>
      </w:r>
    </w:p>
    <w:p w14:paraId="3479C61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Order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EB1E9D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A6432B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0F9B7D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70EC9D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D62E87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67C357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61CFD4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312DC38B" w14:textId="77777777" w:rsidR="006E0BF1" w:rsidRDefault="00EE7C19">
      <w:pPr>
        <w:spacing w:line="240" w:lineRule="auto"/>
        <w:ind w:left="113" w:hanging="113"/>
        <w:jc w:val="center"/>
        <w:rPr>
          <w:rFonts w:cs="Times New Roman"/>
          <w:b/>
          <w:bCs/>
          <w:color w:val="000000"/>
          <w:sz w:val="24"/>
          <w:szCs w:val="24"/>
          <w:lang w:eastAsia="en-GB"/>
        </w:rPr>
      </w:pPr>
      <w:r>
        <w:rPr>
          <w:rFonts w:cs="Times New Roman"/>
          <w:b/>
          <w:bCs/>
          <w:color w:val="000000"/>
          <w:sz w:val="24"/>
          <w:szCs w:val="24"/>
          <w:lang w:eastAsia="en-GB"/>
        </w:rPr>
        <w:t>04/11/2014</w:t>
      </w:r>
    </w:p>
    <w:p w14:paraId="43B38629" w14:textId="77777777" w:rsidR="006E0BF1" w:rsidRDefault="006E0BF1">
      <w:pPr>
        <w:spacing w:line="240" w:lineRule="auto"/>
        <w:ind w:left="113" w:hanging="113"/>
        <w:rPr>
          <w:rFonts w:cs="Times New Roman"/>
          <w:b/>
          <w:bCs/>
          <w:color w:val="000000"/>
          <w:sz w:val="24"/>
          <w:szCs w:val="24"/>
          <w:lang w:eastAsia="en-GB"/>
        </w:rPr>
      </w:pPr>
    </w:p>
    <w:p w14:paraId="592EA47D" w14:textId="77777777" w:rsidR="006E0BF1" w:rsidRDefault="00EE7C19">
      <w:pPr>
        <w:numPr>
          <w:ilvl w:val="0"/>
          <w:numId w:val="6"/>
        </w:numPr>
        <w:spacing w:line="240" w:lineRule="auto"/>
        <w:rPr>
          <w:rFonts w:cs="Times New Roman"/>
          <w:color w:val="000000"/>
          <w:sz w:val="24"/>
          <w:szCs w:val="24"/>
          <w:lang w:val="en-US" w:eastAsia="en-GB"/>
        </w:rPr>
      </w:pPr>
      <w:r>
        <w:rPr>
          <w:rFonts w:cs="Times New Roman"/>
          <w:color w:val="000000"/>
          <w:sz w:val="24"/>
          <w:szCs w:val="24"/>
          <w:lang w:val="en-US" w:eastAsia="en-GB"/>
        </w:rPr>
        <w:t>Disrepair!</w:t>
      </w:r>
    </w:p>
    <w:p w14:paraId="6D694831" w14:textId="77777777" w:rsidR="006E0BF1" w:rsidRDefault="00EE7C19">
      <w:pPr>
        <w:numPr>
          <w:ilvl w:val="0"/>
          <w:numId w:val="6"/>
        </w:numPr>
        <w:spacing w:line="240" w:lineRule="auto"/>
        <w:rPr>
          <w:rFonts w:cs="Times New Roman"/>
          <w:color w:val="000000"/>
          <w:sz w:val="24"/>
          <w:szCs w:val="24"/>
          <w:lang w:val="en-US" w:eastAsia="en-GB"/>
        </w:rPr>
      </w:pPr>
      <w:r>
        <w:rPr>
          <w:rFonts w:cs="Times New Roman"/>
          <w:color w:val="000000"/>
          <w:sz w:val="24"/>
          <w:szCs w:val="24"/>
          <w:lang w:val="en-US" w:eastAsia="en-GB"/>
        </w:rPr>
        <w:t>Asbo Injunction Order is said to have got served without Bail conditions!</w:t>
      </w:r>
    </w:p>
    <w:p w14:paraId="7B037882" w14:textId="77777777" w:rsidR="006E0BF1" w:rsidRDefault="006E0BF1">
      <w:pPr>
        <w:spacing w:line="240" w:lineRule="auto"/>
        <w:rPr>
          <w:rFonts w:cs="Times New Roman"/>
          <w:b/>
          <w:bCs/>
          <w:color w:val="000000"/>
          <w:sz w:val="24"/>
          <w:szCs w:val="24"/>
          <w:lang w:val="en-US" w:eastAsia="en-GB"/>
        </w:rPr>
      </w:pPr>
    </w:p>
    <w:p w14:paraId="4F33050B" w14:textId="77777777" w:rsidR="006E0BF1" w:rsidRDefault="00EE7C19">
      <w:pPr>
        <w:spacing w:line="240" w:lineRule="auto"/>
        <w:ind w:left="360"/>
        <w:rPr>
          <w:rFonts w:cs="Times New Roman"/>
          <w:b/>
          <w:bCs/>
          <w:color w:val="000000"/>
          <w:sz w:val="24"/>
          <w:szCs w:val="24"/>
          <w:lang w:val="en-US" w:eastAsia="en-GB"/>
        </w:rPr>
      </w:pPr>
      <w:r>
        <w:rPr>
          <w:rFonts w:cs="Times New Roman"/>
          <w:b/>
          <w:bCs/>
          <w:color w:val="000000"/>
          <w:sz w:val="24"/>
          <w:szCs w:val="24"/>
          <w:u w:val="single"/>
          <w:lang w:eastAsia="en-GB"/>
        </w:rPr>
        <w:t>1</w:t>
      </w:r>
    </w:p>
    <w:p w14:paraId="73554D89" w14:textId="77777777" w:rsidR="006E0BF1" w:rsidRDefault="00EE7C19">
      <w:pPr>
        <w:numPr>
          <w:ilvl w:val="0"/>
          <w:numId w:val="6"/>
        </w:numPr>
        <w:spacing w:line="240" w:lineRule="auto"/>
        <w:rPr>
          <w:rFonts w:cs="Times New Roman"/>
          <w:b/>
          <w:bCs/>
          <w:color w:val="000000"/>
          <w:sz w:val="24"/>
          <w:szCs w:val="24"/>
          <w:lang w:val="en-US" w:eastAsia="en-GB"/>
        </w:rPr>
      </w:pPr>
      <w:r>
        <w:rPr>
          <w:rFonts w:cs="Times New Roman"/>
          <w:b/>
          <w:bCs/>
          <w:color w:val="000000"/>
          <w:sz w:val="24"/>
          <w:szCs w:val="24"/>
          <w:u w:val="single"/>
          <w:lang w:eastAsia="en-GB"/>
        </w:rPr>
        <w:t xml:space="preserve">I Started to be sick again </w:t>
      </w:r>
    </w:p>
    <w:p w14:paraId="2A8C791B" w14:textId="77777777" w:rsidR="006E0BF1" w:rsidRDefault="00EE7C19">
      <w:pPr>
        <w:spacing w:line="240" w:lineRule="auto"/>
        <w:ind w:left="360"/>
        <w:rPr>
          <w:rFonts w:cs="Times New Roman"/>
          <w:color w:val="000000"/>
          <w:sz w:val="24"/>
          <w:szCs w:val="24"/>
          <w:lang w:eastAsia="en-GB"/>
        </w:rPr>
      </w:pPr>
      <w:r>
        <w:rPr>
          <w:rFonts w:cs="Times New Roman"/>
          <w:color w:val="000000"/>
          <w:sz w:val="24"/>
          <w:szCs w:val="24"/>
          <w:lang w:eastAsia="en-GB"/>
        </w:rPr>
        <w:t>And I was up all night but needed to go to court the next day, so I got out of the Hospital!</w:t>
      </w:r>
    </w:p>
    <w:p w14:paraId="6A0ECFDB" w14:textId="77777777" w:rsidR="006E0BF1" w:rsidRDefault="00EE7C19">
      <w:pPr>
        <w:spacing w:line="240" w:lineRule="auto"/>
        <w:ind w:left="360"/>
        <w:rPr>
          <w:rFonts w:cs="Times New Roman"/>
          <w:b/>
          <w:bCs/>
          <w:color w:val="000000"/>
          <w:sz w:val="24"/>
          <w:szCs w:val="24"/>
          <w:lang w:val="en-US" w:eastAsia="en-GB"/>
        </w:rPr>
      </w:pPr>
      <w:r>
        <w:rPr>
          <w:rFonts w:cs="Times New Roman"/>
          <w:b/>
          <w:bCs/>
          <w:color w:val="000000"/>
          <w:sz w:val="24"/>
          <w:szCs w:val="24"/>
          <w:lang w:val="en-US" w:eastAsia="en-GB"/>
        </w:rPr>
        <w:t>Family Stuff!</w:t>
      </w:r>
    </w:p>
    <w:p w14:paraId="5548F699" w14:textId="77777777" w:rsidR="006E0BF1" w:rsidRDefault="006E0BF1">
      <w:pPr>
        <w:spacing w:line="240" w:lineRule="auto"/>
        <w:ind w:left="360"/>
        <w:rPr>
          <w:rFonts w:cs="Times New Roman"/>
          <w:b/>
          <w:bCs/>
          <w:color w:val="000000"/>
          <w:sz w:val="24"/>
          <w:szCs w:val="24"/>
          <w:lang w:val="en-US" w:eastAsia="en-GB"/>
        </w:rPr>
      </w:pPr>
    </w:p>
    <w:p w14:paraId="6B2936F4" w14:textId="77777777" w:rsidR="006E0BF1" w:rsidRDefault="00EE7C19">
      <w:pPr>
        <w:spacing w:line="240" w:lineRule="auto"/>
        <w:ind w:left="360"/>
        <w:rPr>
          <w:rFonts w:cs="Times New Roman"/>
          <w:b/>
          <w:bCs/>
          <w:color w:val="000000"/>
          <w:sz w:val="24"/>
          <w:szCs w:val="24"/>
          <w:lang w:val="en-US" w:eastAsia="en-GB"/>
        </w:rPr>
      </w:pPr>
      <w:r>
        <w:rPr>
          <w:rFonts w:cs="Times New Roman"/>
          <w:b/>
          <w:color w:val="000000"/>
          <w:sz w:val="24"/>
          <w:szCs w:val="24"/>
          <w:u w:val="single"/>
          <w:lang w:eastAsia="en-GB"/>
        </w:rPr>
        <w:t>2</w:t>
      </w:r>
    </w:p>
    <w:p w14:paraId="272E13A5" w14:textId="77777777" w:rsidR="006E0BF1" w:rsidRDefault="00EE7C19">
      <w:pPr>
        <w:numPr>
          <w:ilvl w:val="0"/>
          <w:numId w:val="6"/>
        </w:numPr>
        <w:spacing w:line="240" w:lineRule="auto"/>
        <w:rPr>
          <w:rFonts w:cs="Times New Roman"/>
          <w:b/>
          <w:bCs/>
          <w:color w:val="000000"/>
          <w:sz w:val="24"/>
          <w:szCs w:val="24"/>
          <w:lang w:val="en-US" w:eastAsia="en-GB"/>
        </w:rPr>
      </w:pPr>
      <w:r>
        <w:rPr>
          <w:rFonts w:cs="Times New Roman"/>
          <w:b/>
          <w:color w:val="000000"/>
          <w:sz w:val="24"/>
          <w:szCs w:val="24"/>
          <w:u w:val="single"/>
          <w:lang w:eastAsia="en-GB"/>
        </w:rPr>
        <w:t>1 x Emails</w:t>
      </w:r>
    </w:p>
    <w:p w14:paraId="2DB47516" w14:textId="77777777" w:rsidR="006E0BF1" w:rsidRDefault="00EE7C19">
      <w:pPr>
        <w:spacing w:line="240" w:lineRule="auto"/>
        <w:ind w:left="360"/>
        <w:rPr>
          <w:rFonts w:cs="Times New Roman"/>
          <w:color w:val="000000"/>
          <w:sz w:val="24"/>
          <w:szCs w:val="24"/>
          <w:lang w:eastAsia="en-GB"/>
        </w:rPr>
      </w:pPr>
      <w:r>
        <w:rPr>
          <w:rFonts w:cs="Times New Roman"/>
          <w:color w:val="000000"/>
          <w:sz w:val="24"/>
          <w:szCs w:val="24"/>
          <w:lang w:eastAsia="en-GB"/>
        </w:rPr>
        <w:t>Council Tax!</w:t>
      </w:r>
    </w:p>
    <w:p w14:paraId="7EFCA627" w14:textId="77777777" w:rsidR="006E0BF1" w:rsidRDefault="00EE7C19">
      <w:pPr>
        <w:spacing w:line="240" w:lineRule="auto"/>
        <w:ind w:left="360"/>
        <w:rPr>
          <w:rFonts w:cs="Times New Roman"/>
          <w:b/>
          <w:bCs/>
          <w:color w:val="000000"/>
          <w:sz w:val="24"/>
          <w:szCs w:val="24"/>
          <w:lang w:val="en-US" w:eastAsia="en-GB"/>
        </w:rPr>
      </w:pPr>
      <w:r>
        <w:rPr>
          <w:rFonts w:cs="Times New Roman"/>
          <w:b/>
          <w:bCs/>
          <w:color w:val="000000"/>
          <w:sz w:val="24"/>
          <w:szCs w:val="24"/>
          <w:lang w:val="en-US" w:eastAsia="en-GB"/>
        </w:rPr>
        <w:t>Housing Benefit</w:t>
      </w:r>
    </w:p>
    <w:p w14:paraId="3D7F2C37" w14:textId="77777777" w:rsidR="006E0BF1" w:rsidRDefault="006E0BF1">
      <w:pPr>
        <w:spacing w:line="240" w:lineRule="auto"/>
        <w:ind w:left="360"/>
        <w:rPr>
          <w:rFonts w:cs="Times New Roman"/>
          <w:b/>
          <w:bCs/>
          <w:color w:val="000000"/>
          <w:sz w:val="24"/>
          <w:szCs w:val="24"/>
          <w:lang w:val="en-US" w:eastAsia="en-GB"/>
        </w:rPr>
      </w:pPr>
    </w:p>
    <w:p w14:paraId="52D0122C" w14:textId="77777777" w:rsidR="006E0BF1" w:rsidRDefault="00EE7C19">
      <w:pPr>
        <w:spacing w:line="240" w:lineRule="auto"/>
        <w:ind w:left="360"/>
        <w:rPr>
          <w:rFonts w:cs="Times New Roman"/>
          <w:b/>
          <w:bCs/>
          <w:color w:val="000000"/>
          <w:sz w:val="24"/>
          <w:szCs w:val="24"/>
          <w:lang w:val="en-US" w:eastAsia="en-GB"/>
        </w:rPr>
      </w:pPr>
      <w:r>
        <w:rPr>
          <w:rFonts w:cs="Times New Roman"/>
          <w:b/>
          <w:bCs/>
          <w:color w:val="000000"/>
          <w:sz w:val="24"/>
          <w:szCs w:val="24"/>
          <w:u w:val="single"/>
          <w:lang w:eastAsia="en-GB"/>
        </w:rPr>
        <w:t>3</w:t>
      </w:r>
    </w:p>
    <w:p w14:paraId="1355F3CF" w14:textId="77777777" w:rsidR="006E0BF1" w:rsidRDefault="00EE7C19">
      <w:pPr>
        <w:numPr>
          <w:ilvl w:val="0"/>
          <w:numId w:val="6"/>
        </w:numPr>
        <w:spacing w:line="240" w:lineRule="auto"/>
        <w:rPr>
          <w:rFonts w:cs="Times New Roman"/>
          <w:b/>
          <w:bCs/>
          <w:color w:val="000000"/>
          <w:sz w:val="24"/>
          <w:szCs w:val="24"/>
          <w:lang w:val="en-US" w:eastAsia="en-GB"/>
        </w:rPr>
      </w:pPr>
      <w:r>
        <w:rPr>
          <w:rFonts w:cs="Times New Roman"/>
          <w:b/>
          <w:bCs/>
          <w:color w:val="000000"/>
          <w:sz w:val="24"/>
          <w:szCs w:val="24"/>
          <w:u w:val="single"/>
          <w:lang w:eastAsia="en-GB"/>
        </w:rPr>
        <w:t>Going to</w:t>
      </w:r>
    </w:p>
    <w:p w14:paraId="63770D29" w14:textId="77777777" w:rsidR="006E0BF1" w:rsidRDefault="00EE7C19">
      <w:pPr>
        <w:spacing w:line="240" w:lineRule="auto"/>
        <w:ind w:left="360"/>
        <w:rPr>
          <w:rFonts w:cs="Times New Roman"/>
          <w:color w:val="000000"/>
          <w:sz w:val="24"/>
          <w:szCs w:val="24"/>
          <w:lang w:eastAsia="en-GB"/>
        </w:rPr>
      </w:pPr>
      <w:r>
        <w:rPr>
          <w:rFonts w:cs="Times New Roman"/>
          <w:color w:val="000000"/>
          <w:sz w:val="24"/>
          <w:szCs w:val="24"/>
          <w:lang w:eastAsia="en-GB"/>
        </w:rPr>
        <w:t>The clinic!</w:t>
      </w:r>
    </w:p>
    <w:p w14:paraId="6940CA3D" w14:textId="77777777" w:rsidR="006E0BF1" w:rsidRDefault="00EE7C19">
      <w:pPr>
        <w:spacing w:line="240" w:lineRule="auto"/>
        <w:ind w:left="360"/>
        <w:rPr>
          <w:rFonts w:cs="Times New Roman"/>
          <w:color w:val="000000"/>
          <w:sz w:val="24"/>
          <w:szCs w:val="24"/>
          <w:lang w:val="en-US" w:eastAsia="en-GB"/>
        </w:rPr>
      </w:pPr>
      <w:r>
        <w:rPr>
          <w:rFonts w:cs="Times New Roman"/>
          <w:color w:val="000000"/>
          <w:sz w:val="24"/>
          <w:szCs w:val="24"/>
          <w:lang w:val="en-US" w:eastAsia="en-GB"/>
        </w:rPr>
        <w:t>Family Stuff!</w:t>
      </w:r>
    </w:p>
    <w:p w14:paraId="759B7906" w14:textId="77777777" w:rsidR="006E0BF1" w:rsidRDefault="006E0BF1">
      <w:pPr>
        <w:spacing w:line="240" w:lineRule="auto"/>
        <w:ind w:left="360"/>
        <w:rPr>
          <w:rFonts w:cs="Times New Roman"/>
          <w:b/>
          <w:bCs/>
          <w:color w:val="000000"/>
          <w:sz w:val="24"/>
          <w:szCs w:val="24"/>
          <w:lang w:val="en-US" w:eastAsia="en-GB"/>
        </w:rPr>
      </w:pPr>
    </w:p>
    <w:p w14:paraId="687EC67A" w14:textId="77777777" w:rsidR="006E0BF1" w:rsidRDefault="00EE7C19">
      <w:pPr>
        <w:spacing w:line="240" w:lineRule="auto"/>
        <w:ind w:left="360"/>
        <w:rPr>
          <w:rFonts w:cs="Times New Roman"/>
          <w:b/>
          <w:bCs/>
          <w:color w:val="000000"/>
          <w:sz w:val="24"/>
          <w:szCs w:val="24"/>
          <w:u w:val="single"/>
          <w:lang w:val="en-US" w:eastAsia="en-GB"/>
        </w:rPr>
      </w:pPr>
      <w:r>
        <w:rPr>
          <w:rFonts w:cs="Times New Roman"/>
          <w:b/>
          <w:bCs/>
          <w:color w:val="000000"/>
          <w:sz w:val="24"/>
          <w:szCs w:val="24"/>
          <w:u w:val="single"/>
          <w:lang w:eastAsia="en-GB"/>
        </w:rPr>
        <w:t>4</w:t>
      </w:r>
    </w:p>
    <w:p w14:paraId="6291145B" w14:textId="77777777" w:rsidR="006E0BF1" w:rsidRDefault="00EE7C19">
      <w:pPr>
        <w:numPr>
          <w:ilvl w:val="0"/>
          <w:numId w:val="6"/>
        </w:numPr>
        <w:spacing w:line="240" w:lineRule="auto"/>
        <w:rPr>
          <w:rFonts w:cs="Times New Roman"/>
          <w:b/>
          <w:bCs/>
          <w:color w:val="000000"/>
          <w:sz w:val="24"/>
          <w:szCs w:val="24"/>
          <w:u w:val="single"/>
          <w:lang w:val="en-US" w:eastAsia="en-GB"/>
        </w:rPr>
      </w:pPr>
      <w:r>
        <w:rPr>
          <w:rFonts w:cs="Times New Roman"/>
          <w:b/>
          <w:bCs/>
          <w:color w:val="000000"/>
          <w:sz w:val="24"/>
          <w:szCs w:val="24"/>
          <w:u w:val="single"/>
          <w:lang w:eastAsia="en-GB"/>
        </w:rPr>
        <w:t>The banging Started!</w:t>
      </w:r>
    </w:p>
    <w:p w14:paraId="72C6BF52" w14:textId="77777777" w:rsidR="006E0BF1" w:rsidRDefault="00EE7C19">
      <w:pPr>
        <w:spacing w:line="240" w:lineRule="auto"/>
        <w:ind w:left="360"/>
        <w:rPr>
          <w:rFonts w:cs="Times New Roman"/>
          <w:color w:val="000000"/>
          <w:sz w:val="24"/>
          <w:szCs w:val="24"/>
          <w:u w:val="single"/>
          <w:lang w:val="en-US" w:eastAsia="en-GB"/>
        </w:rPr>
      </w:pPr>
      <w:r>
        <w:rPr>
          <w:rFonts w:cs="Times New Roman"/>
          <w:color w:val="000000"/>
          <w:sz w:val="24"/>
          <w:szCs w:val="24"/>
          <w:u w:val="single"/>
          <w:lang w:val="en-US" w:eastAsia="en-GB"/>
        </w:rPr>
        <w:t>Neighbours!</w:t>
      </w:r>
    </w:p>
    <w:p w14:paraId="4DA6ABF1" w14:textId="77777777" w:rsidR="006E0BF1" w:rsidRDefault="006E0BF1">
      <w:pPr>
        <w:spacing w:line="240" w:lineRule="auto"/>
        <w:rPr>
          <w:rFonts w:cs="Times New Roman"/>
          <w:color w:val="000000"/>
          <w:sz w:val="24"/>
          <w:szCs w:val="24"/>
          <w:lang w:eastAsia="en-GB"/>
        </w:rPr>
      </w:pPr>
    </w:p>
    <w:p w14:paraId="0E1F1FD6"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xml:space="preserve">     --</w:t>
      </w:r>
    </w:p>
    <w:p w14:paraId="5B14FBB4" w14:textId="77777777" w:rsidR="006E0BF1" w:rsidRDefault="006E0BF1">
      <w:pPr>
        <w:spacing w:line="240" w:lineRule="auto"/>
        <w:rPr>
          <w:rFonts w:cs="Times New Roman"/>
          <w:color w:val="000000"/>
          <w:sz w:val="24"/>
          <w:szCs w:val="24"/>
          <w:lang w:eastAsia="en-GB"/>
        </w:rPr>
      </w:pPr>
    </w:p>
    <w:p w14:paraId="4F09139D" w14:textId="77777777" w:rsidR="006E0BF1" w:rsidRDefault="00EE7C19">
      <w:pPr>
        <w:spacing w:line="240" w:lineRule="auto"/>
        <w:rPr>
          <w:rFonts w:cs="Times New Roman"/>
          <w:b/>
          <w:bCs/>
          <w:color w:val="000000"/>
          <w:sz w:val="24"/>
          <w:szCs w:val="24"/>
          <w:lang w:val="en-US" w:eastAsia="en-GB"/>
        </w:rPr>
      </w:pPr>
      <w:r>
        <w:rPr>
          <w:rFonts w:cs="Times New Roman"/>
          <w:b/>
          <w:bCs/>
          <w:color w:val="000000"/>
          <w:sz w:val="24"/>
          <w:szCs w:val="24"/>
          <w:u w:val="single"/>
          <w:lang w:eastAsia="en-GB"/>
        </w:rPr>
        <w:t>1</w:t>
      </w:r>
    </w:p>
    <w:p w14:paraId="2A42451A" w14:textId="77777777" w:rsidR="006E0BF1" w:rsidRDefault="00EE7C19">
      <w:pPr>
        <w:spacing w:line="240" w:lineRule="auto"/>
        <w:rPr>
          <w:rFonts w:cs="Times New Roman"/>
          <w:b/>
          <w:bCs/>
          <w:color w:val="000000"/>
          <w:sz w:val="24"/>
          <w:szCs w:val="24"/>
          <w:lang w:val="en-US" w:eastAsia="en-GB"/>
        </w:rPr>
      </w:pPr>
      <w:r>
        <w:rPr>
          <w:rFonts w:cs="Times New Roman"/>
          <w:b/>
          <w:bCs/>
          <w:color w:val="000000"/>
          <w:sz w:val="24"/>
          <w:szCs w:val="24"/>
          <w:u w:val="single"/>
          <w:lang w:eastAsia="en-GB"/>
        </w:rPr>
        <w:t xml:space="preserve">I Started to be sick again </w:t>
      </w:r>
    </w:p>
    <w:p w14:paraId="4B61D2D5" w14:textId="77777777" w:rsidR="006E0BF1" w:rsidRDefault="00EE7C19">
      <w:pPr>
        <w:spacing w:line="240" w:lineRule="auto"/>
        <w:rPr>
          <w:rFonts w:cs="Times New Roman"/>
          <w:sz w:val="24"/>
          <w:szCs w:val="24"/>
          <w:u w:val="single"/>
        </w:rPr>
      </w:pPr>
      <w:r>
        <w:rPr>
          <w:rFonts w:cs="Times New Roman"/>
          <w:sz w:val="24"/>
          <w:szCs w:val="24"/>
          <w:u w:val="single"/>
        </w:rPr>
        <w:t>And I was up all night but needed to go to court the next day, so I got out of the Hospital!</w:t>
      </w:r>
    </w:p>
    <w:p w14:paraId="02E20DCC" w14:textId="77777777" w:rsidR="006E0BF1" w:rsidRDefault="00EE7C19">
      <w:pPr>
        <w:spacing w:line="240" w:lineRule="auto"/>
        <w:rPr>
          <w:rFonts w:cs="Times New Roman"/>
          <w:sz w:val="24"/>
          <w:szCs w:val="24"/>
        </w:rPr>
      </w:pPr>
      <w:r>
        <w:rPr>
          <w:rFonts w:cs="Times New Roman"/>
          <w:sz w:val="24"/>
          <w:szCs w:val="24"/>
        </w:rPr>
        <w:t>A different part of a continuation: --</w:t>
      </w:r>
    </w:p>
    <w:p w14:paraId="35380B79" w14:textId="77777777" w:rsidR="006E0BF1" w:rsidRDefault="00EE7C19">
      <w:pPr>
        <w:spacing w:line="240" w:lineRule="auto"/>
        <w:rPr>
          <w:rFonts w:cs="Times New Roman"/>
          <w:sz w:val="24"/>
          <w:szCs w:val="24"/>
        </w:rPr>
      </w:pPr>
      <w:r>
        <w:rPr>
          <w:rFonts w:cs="Times New Roman"/>
          <w:sz w:val="24"/>
          <w:szCs w:val="24"/>
        </w:rPr>
        <w:t>A different part of a continuation off my life’s true events leaves me with Questions, like: Can you guess for yourself the next bad thing in the sentence below that got left to materialize?</w:t>
      </w:r>
    </w:p>
    <w:p w14:paraId="421CFBEC" w14:textId="77777777" w:rsidR="006E0BF1" w:rsidRDefault="00EE7C19">
      <w:pPr>
        <w:spacing w:line="240" w:lineRule="auto"/>
        <w:rPr>
          <w:rFonts w:cs="Times New Roman"/>
          <w:sz w:val="24"/>
          <w:szCs w:val="24"/>
        </w:rPr>
      </w:pPr>
      <w:r>
        <w:rPr>
          <w:rFonts w:cs="Times New Roman"/>
          <w:sz w:val="24"/>
          <w:szCs w:val="24"/>
        </w:rPr>
        <w:t>The Answer: I didn't even get a cup of tea or coffee with any of them in all of them years that I lived beside of them: -</w:t>
      </w:r>
    </w:p>
    <w:p w14:paraId="6CF96AD8" w14:textId="77777777" w:rsidR="006E0BF1" w:rsidRDefault="00EE7C19">
      <w:pPr>
        <w:spacing w:line="240" w:lineRule="auto"/>
        <w:rPr>
          <w:rFonts w:cs="Times New Roman"/>
          <w:sz w:val="24"/>
          <w:szCs w:val="24"/>
        </w:rPr>
      </w:pPr>
      <w:r>
        <w:rPr>
          <w:rFonts w:cs="Times New Roman"/>
          <w:sz w:val="24"/>
          <w:szCs w:val="24"/>
        </w:rPr>
        <w:t>I kept being sick in my home toilet and I got victimised by the Mathiyalagan Markandu family, banging and flushing the toilet above me, I could hear them banging above me wherever I moved in my own home, I could not even take my clothes off and get in my own bath and stay safe, my friends stayed over at mine and if they tried to bathe they would do the same to them, I took victim and witness statements of them all.: -</w:t>
      </w:r>
    </w:p>
    <w:p w14:paraId="3784BFB4" w14:textId="77777777" w:rsidR="006E0BF1" w:rsidRDefault="00EE7C19">
      <w:pPr>
        <w:spacing w:line="240" w:lineRule="auto"/>
        <w:rPr>
          <w:rFonts w:cs="Times New Roman"/>
          <w:sz w:val="24"/>
          <w:szCs w:val="24"/>
        </w:rPr>
      </w:pPr>
      <w:r>
        <w:rPr>
          <w:rFonts w:cs="Times New Roman"/>
          <w:sz w:val="24"/>
          <w:szCs w:val="24"/>
        </w:rPr>
        <w:t>Stan and Debbie making me go to my mother's home to talk: --</w:t>
      </w:r>
    </w:p>
    <w:p w14:paraId="7ABB3122" w14:textId="77777777" w:rsidR="006E0BF1" w:rsidRDefault="00EE7C19">
      <w:pPr>
        <w:spacing w:line="240" w:lineRule="auto"/>
        <w:rPr>
          <w:rFonts w:cs="Times New Roman"/>
          <w:sz w:val="24"/>
          <w:szCs w:val="24"/>
        </w:rPr>
      </w:pPr>
      <w:r>
        <w:rPr>
          <w:rFonts w:cs="Times New Roman"/>
          <w:sz w:val="24"/>
          <w:szCs w:val="24"/>
        </w:rPr>
        <w:t>Feeling sick from what Stain Curtis / Fisher and Debra Andrews and the Mathiyalagan Markandu family, were doing to me. What they did got achieved to make me kill myself or aid in me running away from the problem, I decided I did not want to hurt myself and I was surly, not going to get left in the state of a Mental Health client. </w:t>
      </w:r>
    </w:p>
    <w:p w14:paraId="7A58CFE5" w14:textId="77777777" w:rsidR="006E0BF1" w:rsidRDefault="00EE7C19">
      <w:pPr>
        <w:spacing w:line="240" w:lineRule="auto"/>
        <w:rPr>
          <w:rFonts w:cs="Times New Roman"/>
          <w:sz w:val="24"/>
          <w:szCs w:val="24"/>
        </w:rPr>
      </w:pPr>
      <w:r>
        <w:rPr>
          <w:rFonts w:cs="Times New Roman"/>
          <w:sz w:val="24"/>
          <w:szCs w:val="24"/>
        </w:rPr>
        <w:t>I felt, insulted, I was being treated by them as I had worked hard in previously, managing a close knit relationship with them all, especially, the named: Stan and Debbie, so rather than sit in my home and get assaulted one night I left and headed to my mother’s home, intending to pick up my fire extinguishers from my catering trailer and taking them home for mine and others safety, I had to go to my mother’s as I had really, felt, concerned about them as for their behaviour, was clear torture's acts towards me and on top of all of this I got upset because the Anti-Social Behaviour Order case conditions had started to overwhelmingly, damage my attempts to build a legitimate business.</w:t>
      </w:r>
    </w:p>
    <w:p w14:paraId="3C2C8FC9" w14:textId="77777777" w:rsidR="006E0BF1" w:rsidRDefault="006E0BF1">
      <w:pPr>
        <w:spacing w:line="240" w:lineRule="auto"/>
        <w:rPr>
          <w:rFonts w:cs="Times New Roman"/>
          <w:color w:val="000000"/>
          <w:sz w:val="24"/>
          <w:szCs w:val="24"/>
          <w:lang w:eastAsia="en-GB"/>
        </w:rPr>
      </w:pPr>
    </w:p>
    <w:p w14:paraId="1494D4C9" w14:textId="77777777" w:rsidR="006E0BF1" w:rsidRDefault="00EE7C19">
      <w:pPr>
        <w:spacing w:line="240" w:lineRule="auto"/>
        <w:rPr>
          <w:rFonts w:cs="Times New Roman"/>
          <w:b/>
          <w:bCs/>
          <w:sz w:val="24"/>
          <w:szCs w:val="24"/>
          <w:lang w:val="en-US"/>
        </w:rPr>
      </w:pPr>
      <w:r>
        <w:rPr>
          <w:rFonts w:cs="Times New Roman"/>
          <w:b/>
          <w:sz w:val="24"/>
          <w:szCs w:val="24"/>
          <w:u w:val="single"/>
          <w:lang w:val="en-US"/>
        </w:rPr>
        <w:t>2</w:t>
      </w:r>
    </w:p>
    <w:p w14:paraId="2CB3D06D" w14:textId="77777777" w:rsidR="006E0BF1" w:rsidRDefault="00EE7C19">
      <w:pPr>
        <w:spacing w:line="240" w:lineRule="auto"/>
        <w:rPr>
          <w:rFonts w:cs="Times New Roman"/>
          <w:b/>
          <w:bCs/>
          <w:sz w:val="24"/>
          <w:szCs w:val="24"/>
          <w:lang w:val="en-US"/>
        </w:rPr>
      </w:pPr>
      <w:r>
        <w:rPr>
          <w:rFonts w:cs="Times New Roman"/>
          <w:b/>
          <w:sz w:val="24"/>
          <w:szCs w:val="24"/>
          <w:u w:val="single"/>
          <w:lang w:val="en-US"/>
        </w:rPr>
        <w:t>1 x Emails</w:t>
      </w:r>
    </w:p>
    <w:p w14:paraId="094FC24A" w14:textId="77777777" w:rsidR="006E0BF1" w:rsidRDefault="00EE7C19">
      <w:pPr>
        <w:spacing w:line="240" w:lineRule="auto"/>
        <w:rPr>
          <w:rFonts w:cs="Times New Roman"/>
          <w:b/>
          <w:bCs/>
          <w:sz w:val="24"/>
          <w:szCs w:val="24"/>
          <w:u w:val="single"/>
          <w:lang w:val="en-US"/>
        </w:rPr>
      </w:pPr>
      <w:r>
        <w:rPr>
          <w:rFonts w:cs="Times New Roman"/>
          <w:sz w:val="24"/>
          <w:szCs w:val="24"/>
          <w:u w:val="single"/>
          <w:lang w:val="en-US"/>
        </w:rPr>
        <w:t>Council Tax!</w:t>
      </w:r>
    </w:p>
    <w:p w14:paraId="53DD3872" w14:textId="77777777" w:rsidR="006E0BF1" w:rsidRDefault="00EE7C19">
      <w:pPr>
        <w:spacing w:line="240" w:lineRule="auto"/>
        <w:rPr>
          <w:rFonts w:cs="Times New Roman"/>
          <w:b/>
          <w:bCs/>
          <w:sz w:val="24"/>
          <w:szCs w:val="24"/>
        </w:rPr>
      </w:pPr>
      <w:r>
        <w:rPr>
          <w:rFonts w:cs="Times New Roman"/>
          <w:b/>
          <w:bCs/>
          <w:sz w:val="24"/>
          <w:szCs w:val="24"/>
        </w:rPr>
        <w:t xml:space="preserve">Sent: </w:t>
      </w:r>
      <w:r>
        <w:rPr>
          <w:rFonts w:cs="Times New Roman"/>
          <w:sz w:val="24"/>
          <w:szCs w:val="24"/>
        </w:rPr>
        <w:t>04 December 2014 23:15</w:t>
      </w:r>
    </w:p>
    <w:p w14:paraId="68CB43A8" w14:textId="77777777" w:rsidR="006E0BF1" w:rsidRDefault="00EE7C19">
      <w:pPr>
        <w:spacing w:line="240" w:lineRule="auto"/>
        <w:rPr>
          <w:rFonts w:cs="Times New Roman"/>
          <w:sz w:val="24"/>
          <w:szCs w:val="24"/>
        </w:rPr>
      </w:pPr>
      <w:r>
        <w:rPr>
          <w:rFonts w:cs="Times New Roman"/>
          <w:sz w:val="24"/>
          <w:szCs w:val="24"/>
        </w:rPr>
        <w:t>To: </w:t>
      </w:r>
      <w:hyperlink r:id="rId782" w:history="1">
        <w:r>
          <w:rPr>
            <w:rStyle w:val="Hyperlink"/>
            <w:rFonts w:cs="Times New Roman"/>
            <w:sz w:val="24"/>
            <w:szCs w:val="24"/>
          </w:rPr>
          <w:t>revs@enfield.gov.uk</w:t>
        </w:r>
      </w:hyperlink>
    </w:p>
    <w:p w14:paraId="58EF607E" w14:textId="77777777" w:rsidR="006E0BF1" w:rsidRDefault="00EE7C19">
      <w:pPr>
        <w:spacing w:line="240" w:lineRule="auto"/>
        <w:rPr>
          <w:rFonts w:cs="Times New Roman"/>
          <w:sz w:val="24"/>
          <w:szCs w:val="24"/>
        </w:rPr>
      </w:pPr>
      <w:r>
        <w:rPr>
          <w:rFonts w:cs="Times New Roman"/>
          <w:b/>
          <w:bCs/>
          <w:sz w:val="24"/>
          <w:szCs w:val="24"/>
        </w:rPr>
        <w:t>Subject:</w:t>
      </w:r>
      <w:r>
        <w:rPr>
          <w:rFonts w:cs="Times New Roman"/>
          <w:sz w:val="24"/>
          <w:szCs w:val="24"/>
        </w:rPr>
        <w:t xml:space="preserve"> RE: Council Tax Account Protect - Private and Confidential</w:t>
      </w:r>
    </w:p>
    <w:p w14:paraId="7255A128" w14:textId="77777777" w:rsidR="006E0BF1" w:rsidRDefault="00EE7C19">
      <w:pPr>
        <w:spacing w:line="240" w:lineRule="auto"/>
        <w:rPr>
          <w:rFonts w:cs="Times New Roman"/>
          <w:sz w:val="24"/>
          <w:szCs w:val="24"/>
        </w:rPr>
      </w:pPr>
      <w:r>
        <w:rPr>
          <w:rFonts w:cs="Times New Roman"/>
          <w:sz w:val="24"/>
          <w:szCs w:val="24"/>
        </w:rPr>
        <w:t>Dear Mrs J Koki</w:t>
      </w:r>
    </w:p>
    <w:p w14:paraId="5A145E23" w14:textId="77777777" w:rsidR="006E0BF1" w:rsidRDefault="00EE7C19">
      <w:pPr>
        <w:spacing w:line="240" w:lineRule="auto"/>
        <w:rPr>
          <w:rFonts w:cs="Times New Roman"/>
          <w:sz w:val="24"/>
          <w:szCs w:val="24"/>
        </w:rPr>
      </w:pPr>
      <w:r>
        <w:rPr>
          <w:rFonts w:cs="Times New Roman"/>
          <w:sz w:val="24"/>
          <w:szCs w:val="24"/>
        </w:rPr>
        <w:t>Thank you for the reply to my email, we are not talking Disabled benefits, or persons, we are talking about sickness benefits. Which are exempt from the 19.5% charge of council tax?</w:t>
      </w:r>
    </w:p>
    <w:p w14:paraId="5A6C400D" w14:textId="77777777" w:rsidR="006E0BF1" w:rsidRDefault="00EE7C19">
      <w:pPr>
        <w:spacing w:line="240" w:lineRule="auto"/>
        <w:rPr>
          <w:rFonts w:cs="Times New Roman"/>
          <w:sz w:val="24"/>
          <w:szCs w:val="24"/>
        </w:rPr>
      </w:pPr>
      <w:r>
        <w:rPr>
          <w:rFonts w:cs="Times New Roman"/>
          <w:sz w:val="24"/>
          <w:szCs w:val="24"/>
        </w:rPr>
        <w:t>Could you please look into this and get back to me please?</w:t>
      </w:r>
    </w:p>
    <w:p w14:paraId="05E21CAD" w14:textId="77777777" w:rsidR="006E0BF1" w:rsidRDefault="00EE7C19">
      <w:pPr>
        <w:spacing w:line="240" w:lineRule="auto"/>
        <w:rPr>
          <w:rFonts w:cs="Times New Roman"/>
          <w:sz w:val="24"/>
          <w:szCs w:val="24"/>
        </w:rPr>
      </w:pPr>
      <w:r>
        <w:rPr>
          <w:rFonts w:cs="Times New Roman"/>
          <w:sz w:val="24"/>
          <w:szCs w:val="24"/>
        </w:rPr>
        <w:t>Regards</w:t>
      </w:r>
    </w:p>
    <w:p w14:paraId="4E72C62E" w14:textId="77777777" w:rsidR="006E0BF1" w:rsidRDefault="00EE7C19">
      <w:pPr>
        <w:spacing w:line="240" w:lineRule="auto"/>
        <w:rPr>
          <w:rFonts w:cs="Times New Roman"/>
          <w:sz w:val="24"/>
          <w:szCs w:val="24"/>
        </w:rPr>
      </w:pPr>
      <w:r>
        <w:rPr>
          <w:rFonts w:cs="Times New Roman"/>
          <w:sz w:val="24"/>
          <w:szCs w:val="24"/>
        </w:rPr>
        <w:t>Simon Cordell</w:t>
      </w:r>
    </w:p>
    <w:p w14:paraId="2429A86E" w14:textId="77777777" w:rsidR="006E0BF1" w:rsidRDefault="00EE7C19">
      <w:pPr>
        <w:spacing w:line="240" w:lineRule="auto"/>
        <w:rPr>
          <w:rFonts w:cs="Times New Roman"/>
          <w:sz w:val="24"/>
          <w:szCs w:val="24"/>
        </w:rPr>
      </w:pPr>
      <w:r>
        <w:rPr>
          <w:rFonts w:cs="Times New Roman"/>
          <w:sz w:val="24"/>
          <w:szCs w:val="24"/>
        </w:rPr>
        <w:t>-----Original Message-----</w:t>
      </w:r>
    </w:p>
    <w:p w14:paraId="6D2F5601" w14:textId="77777777" w:rsidR="006E0BF1" w:rsidRDefault="00EE7C19">
      <w:pPr>
        <w:spacing w:line="240" w:lineRule="auto"/>
        <w:rPr>
          <w:rFonts w:cs="Times New Roman"/>
          <w:sz w:val="24"/>
          <w:szCs w:val="24"/>
        </w:rPr>
      </w:pPr>
      <w:r>
        <w:rPr>
          <w:rFonts w:cs="Times New Roman"/>
          <w:b/>
          <w:bCs/>
          <w:sz w:val="24"/>
          <w:szCs w:val="24"/>
        </w:rPr>
        <w:t>Sent:</w:t>
      </w:r>
      <w:r>
        <w:rPr>
          <w:rFonts w:cs="Times New Roman"/>
          <w:sz w:val="24"/>
          <w:szCs w:val="24"/>
        </w:rPr>
        <w:t xml:space="preserve"> 04 December 2014 16:12</w:t>
      </w:r>
    </w:p>
    <w:p w14:paraId="4C036098" w14:textId="77777777" w:rsidR="006E0BF1" w:rsidRDefault="00EE7C19">
      <w:pPr>
        <w:spacing w:line="240" w:lineRule="auto"/>
        <w:rPr>
          <w:rFonts w:cs="Times New Roman"/>
          <w:sz w:val="24"/>
          <w:szCs w:val="24"/>
        </w:rPr>
      </w:pPr>
      <w:r>
        <w:rPr>
          <w:rFonts w:cs="Times New Roman"/>
          <w:sz w:val="24"/>
          <w:szCs w:val="24"/>
        </w:rPr>
        <w:t>From: </w:t>
      </w:r>
      <w:hyperlink r:id="rId783" w:history="1">
        <w:r>
          <w:rPr>
            <w:rStyle w:val="Hyperlink"/>
            <w:rFonts w:cs="Times New Roman"/>
            <w:sz w:val="24"/>
            <w:szCs w:val="24"/>
          </w:rPr>
          <w:t>revs@enfield.gov.uk</w:t>
        </w:r>
      </w:hyperlink>
    </w:p>
    <w:p w14:paraId="389D875A" w14:textId="77777777" w:rsidR="006E0BF1" w:rsidRDefault="00EE7C19">
      <w:pPr>
        <w:spacing w:line="240" w:lineRule="auto"/>
        <w:rPr>
          <w:rFonts w:cs="Times New Roman"/>
          <w:sz w:val="24"/>
          <w:szCs w:val="24"/>
        </w:rPr>
      </w:pPr>
      <w:r>
        <w:rPr>
          <w:rFonts w:cs="Times New Roman"/>
          <w:sz w:val="24"/>
          <w:szCs w:val="24"/>
        </w:rPr>
        <w:t>Mail To: </w:t>
      </w:r>
      <w:hyperlink r:id="rId784" w:history="1">
        <w:r>
          <w:rPr>
            <w:rStyle w:val="Hyperlink"/>
            <w:rFonts w:cs="Times New Roman"/>
            <w:sz w:val="24"/>
            <w:szCs w:val="24"/>
          </w:rPr>
          <w:t>revs@enfield.gov.uk</w:t>
        </w:r>
      </w:hyperlink>
    </w:p>
    <w:p w14:paraId="0E5E6343" w14:textId="77777777" w:rsidR="006E0BF1" w:rsidRDefault="00EE7C19">
      <w:pPr>
        <w:spacing w:line="240" w:lineRule="auto"/>
        <w:rPr>
          <w:rFonts w:cs="Times New Roman"/>
          <w:sz w:val="24"/>
          <w:szCs w:val="24"/>
        </w:rPr>
      </w:pPr>
      <w:r>
        <w:rPr>
          <w:rFonts w:cs="Times New Roman"/>
          <w:sz w:val="24"/>
          <w:szCs w:val="24"/>
        </w:rPr>
        <w:t>Subject: Council Tax Account Protect - Private and Confidential.</w:t>
      </w:r>
    </w:p>
    <w:p w14:paraId="5612B377" w14:textId="77777777" w:rsidR="006E0BF1" w:rsidRDefault="00EE7C19">
      <w:pPr>
        <w:spacing w:line="240" w:lineRule="auto"/>
        <w:rPr>
          <w:rFonts w:cs="Times New Roman"/>
          <w:sz w:val="24"/>
          <w:szCs w:val="24"/>
        </w:rPr>
      </w:pPr>
      <w:r>
        <w:rPr>
          <w:rFonts w:cs="Times New Roman"/>
          <w:sz w:val="24"/>
          <w:szCs w:val="24"/>
        </w:rPr>
        <w:t>Please click the 'Reply' button to respond or to complete an attached Form. Dear Ms Cordell</w:t>
      </w:r>
    </w:p>
    <w:p w14:paraId="267BC9ED" w14:textId="77777777" w:rsidR="006E0BF1" w:rsidRDefault="00EE7C19">
      <w:pPr>
        <w:spacing w:line="240" w:lineRule="auto"/>
        <w:rPr>
          <w:rFonts w:cs="Times New Roman"/>
          <w:sz w:val="24"/>
          <w:szCs w:val="24"/>
        </w:rPr>
      </w:pPr>
      <w:r>
        <w:rPr>
          <w:rFonts w:cs="Times New Roman"/>
          <w:sz w:val="24"/>
          <w:szCs w:val="24"/>
        </w:rPr>
        <w:t>Council Tax Account: 5xxxx Simon Cordell</w:t>
      </w:r>
    </w:p>
    <w:p w14:paraId="75FE5FF0" w14:textId="77777777" w:rsidR="006E0BF1" w:rsidRDefault="00EE7C19">
      <w:pPr>
        <w:spacing w:line="240" w:lineRule="auto"/>
        <w:rPr>
          <w:rFonts w:cs="Times New Roman"/>
          <w:sz w:val="24"/>
          <w:szCs w:val="24"/>
        </w:rPr>
      </w:pPr>
      <w:r>
        <w:rPr>
          <w:rFonts w:cs="Times New Roman"/>
          <w:sz w:val="24"/>
          <w:szCs w:val="24"/>
        </w:rPr>
        <w:t>Property address: Burncroft Avenue, Enfield, EN3 7JQ Thank you for your email.</w:t>
      </w:r>
    </w:p>
    <w:p w14:paraId="3AB36808" w14:textId="77777777" w:rsidR="006E0BF1" w:rsidRDefault="00EE7C19">
      <w:pPr>
        <w:spacing w:line="240" w:lineRule="auto"/>
        <w:rPr>
          <w:rFonts w:cs="Times New Roman"/>
          <w:sz w:val="24"/>
          <w:szCs w:val="24"/>
        </w:rPr>
      </w:pPr>
      <w:r>
        <w:rPr>
          <w:rFonts w:cs="Times New Roman"/>
          <w:sz w:val="24"/>
          <w:szCs w:val="24"/>
        </w:rPr>
        <w:t xml:space="preserve">The regulations were changed on the 1st of March 2013 when a local scheme of charges got introduced. Disabled persons are not exempt from the charge. If paying causes hardship, you may apply for an increase in the amount of Council Tax Support too offset the charge. Please go to </w:t>
      </w:r>
    </w:p>
    <w:p w14:paraId="0FAADFD7" w14:textId="77777777" w:rsidR="006E0BF1" w:rsidRDefault="00EE7C19">
      <w:pPr>
        <w:spacing w:line="240" w:lineRule="auto"/>
        <w:rPr>
          <w:rFonts w:cs="Times New Roman"/>
          <w:sz w:val="24"/>
          <w:szCs w:val="24"/>
        </w:rPr>
      </w:pPr>
      <w:hyperlink r:id="rId785" w:history="1">
        <w:r>
          <w:rPr>
            <w:rStyle w:val="Hyperlink"/>
            <w:rFonts w:cs="Times New Roman"/>
            <w:sz w:val="24"/>
            <w:szCs w:val="24"/>
          </w:rPr>
          <w:t>www.Enfield.gov.uk/hardship</w:t>
        </w:r>
      </w:hyperlink>
      <w:r>
        <w:rPr>
          <w:rFonts w:cs="Times New Roman"/>
          <w:sz w:val="24"/>
          <w:szCs w:val="24"/>
        </w:rPr>
        <w:t xml:space="preserve"> </w:t>
      </w:r>
    </w:p>
    <w:p w14:paraId="2959E1EC" w14:textId="77777777" w:rsidR="006E0BF1" w:rsidRDefault="00EE7C19">
      <w:pPr>
        <w:spacing w:line="240" w:lineRule="auto"/>
        <w:rPr>
          <w:rFonts w:cs="Times New Roman"/>
          <w:sz w:val="24"/>
          <w:szCs w:val="24"/>
        </w:rPr>
      </w:pPr>
      <w:r>
        <w:rPr>
          <w:rFonts w:cs="Times New Roman"/>
          <w:sz w:val="24"/>
          <w:szCs w:val="24"/>
        </w:rPr>
        <w:t>to make the application.</w:t>
      </w:r>
    </w:p>
    <w:p w14:paraId="783CD1A7" w14:textId="77777777" w:rsidR="006E0BF1" w:rsidRDefault="00EE7C19">
      <w:pPr>
        <w:spacing w:line="240" w:lineRule="auto"/>
        <w:rPr>
          <w:rFonts w:cs="Times New Roman"/>
          <w:sz w:val="24"/>
          <w:szCs w:val="24"/>
        </w:rPr>
      </w:pPr>
      <w:r>
        <w:rPr>
          <w:rFonts w:cs="Times New Roman"/>
          <w:sz w:val="24"/>
          <w:szCs w:val="24"/>
        </w:rPr>
        <w:t>Yours sincerely;</w:t>
      </w:r>
    </w:p>
    <w:p w14:paraId="5043F957" w14:textId="77777777" w:rsidR="006E0BF1" w:rsidRDefault="00EE7C19">
      <w:pPr>
        <w:spacing w:line="240" w:lineRule="auto"/>
        <w:rPr>
          <w:rFonts w:cs="Times New Roman"/>
          <w:sz w:val="24"/>
          <w:szCs w:val="24"/>
        </w:rPr>
      </w:pPr>
      <w:r>
        <w:rPr>
          <w:rFonts w:cs="Times New Roman"/>
          <w:sz w:val="24"/>
          <w:szCs w:val="24"/>
        </w:rPr>
        <w:t>Mrs J Koki</w:t>
      </w:r>
    </w:p>
    <w:p w14:paraId="5AC15A3E" w14:textId="77777777" w:rsidR="006E0BF1" w:rsidRDefault="006E0BF1">
      <w:pPr>
        <w:spacing w:line="240" w:lineRule="auto"/>
        <w:rPr>
          <w:rFonts w:cs="Times New Roman"/>
          <w:b/>
          <w:bCs/>
          <w:sz w:val="24"/>
          <w:szCs w:val="24"/>
          <w:lang w:val="en-US"/>
        </w:rPr>
      </w:pPr>
    </w:p>
    <w:p w14:paraId="46AFDBFB" w14:textId="77777777" w:rsidR="006E0BF1" w:rsidRDefault="00EE7C19">
      <w:pPr>
        <w:spacing w:line="240" w:lineRule="auto"/>
        <w:rPr>
          <w:rFonts w:cs="Times New Roman"/>
          <w:b/>
          <w:bCs/>
          <w:sz w:val="24"/>
          <w:szCs w:val="24"/>
          <w:lang w:val="en-US"/>
        </w:rPr>
      </w:pPr>
      <w:r>
        <w:rPr>
          <w:rFonts w:cs="Times New Roman"/>
          <w:b/>
          <w:bCs/>
          <w:sz w:val="24"/>
          <w:szCs w:val="24"/>
          <w:u w:val="single"/>
          <w:lang w:val="en-US"/>
        </w:rPr>
        <w:t>3</w:t>
      </w:r>
    </w:p>
    <w:p w14:paraId="639715C1" w14:textId="77777777" w:rsidR="006E0BF1" w:rsidRDefault="00EE7C19">
      <w:pPr>
        <w:spacing w:line="240" w:lineRule="auto"/>
        <w:rPr>
          <w:rFonts w:cs="Times New Roman"/>
          <w:b/>
          <w:bCs/>
          <w:sz w:val="24"/>
          <w:szCs w:val="24"/>
          <w:lang w:val="en-US"/>
        </w:rPr>
      </w:pPr>
      <w:r>
        <w:rPr>
          <w:rFonts w:cs="Times New Roman"/>
          <w:b/>
          <w:bCs/>
          <w:sz w:val="24"/>
          <w:szCs w:val="24"/>
          <w:u w:val="single"/>
          <w:lang w:val="en-US"/>
        </w:rPr>
        <w:t>Going to</w:t>
      </w:r>
    </w:p>
    <w:p w14:paraId="362A8AB2" w14:textId="77777777" w:rsidR="006E0BF1" w:rsidRDefault="00EE7C19">
      <w:pPr>
        <w:spacing w:line="240" w:lineRule="auto"/>
        <w:rPr>
          <w:rFonts w:cs="Times New Roman"/>
          <w:b/>
          <w:bCs/>
          <w:sz w:val="24"/>
          <w:szCs w:val="24"/>
          <w:lang w:val="en-US"/>
        </w:rPr>
      </w:pPr>
      <w:r>
        <w:rPr>
          <w:rFonts w:cs="Times New Roman"/>
          <w:sz w:val="24"/>
          <w:szCs w:val="24"/>
          <w:lang w:val="en-US"/>
        </w:rPr>
        <w:t>The clinic!</w:t>
      </w:r>
    </w:p>
    <w:p w14:paraId="191792A0" w14:textId="77777777" w:rsidR="006E0BF1" w:rsidRDefault="006E0BF1">
      <w:pPr>
        <w:spacing w:line="240" w:lineRule="auto"/>
        <w:rPr>
          <w:rFonts w:cs="Times New Roman"/>
          <w:sz w:val="24"/>
          <w:szCs w:val="24"/>
          <w:lang w:eastAsia="en-GB"/>
        </w:rPr>
      </w:pPr>
    </w:p>
    <w:p w14:paraId="3860D44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4</w:t>
      </w:r>
    </w:p>
    <w:p w14:paraId="75BD4F1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The banging Started!</w:t>
      </w:r>
    </w:p>
    <w:p w14:paraId="7A8FD2E9" w14:textId="77777777" w:rsidR="006E0BF1" w:rsidRDefault="00EE7C19">
      <w:pPr>
        <w:spacing w:line="240" w:lineRule="auto"/>
        <w:rPr>
          <w:rFonts w:cs="Times New Roman"/>
          <w:color w:val="000000"/>
          <w:sz w:val="24"/>
          <w:szCs w:val="24"/>
          <w:lang w:eastAsia="en-GB"/>
        </w:rPr>
      </w:pPr>
      <w:r>
        <w:rPr>
          <w:rFonts w:cs="Times New Roman"/>
          <w:bCs/>
          <w:color w:val="000000"/>
          <w:sz w:val="24"/>
          <w:szCs w:val="24"/>
          <w:lang w:eastAsia="en-GB"/>
        </w:rPr>
        <w:t>Debbie Andrews (responsible)</w:t>
      </w:r>
    </w:p>
    <w:p w14:paraId="7A9B1F44" w14:textId="77777777" w:rsidR="006E0BF1" w:rsidRDefault="00EE7C19">
      <w:pPr>
        <w:spacing w:line="240" w:lineRule="auto"/>
        <w:rPr>
          <w:rFonts w:cs="Times New Roman"/>
          <w:color w:val="000000"/>
          <w:sz w:val="24"/>
          <w:szCs w:val="24"/>
          <w:lang w:eastAsia="en-GB"/>
        </w:rPr>
      </w:pPr>
      <w:r>
        <w:rPr>
          <w:rFonts w:cs="Times New Roman"/>
          <w:bCs/>
          <w:color w:val="000000"/>
          <w:sz w:val="24"/>
          <w:szCs w:val="24"/>
          <w:lang w:eastAsia="en-GB"/>
        </w:rPr>
        <w:t>Stain Curtis (responsible)</w:t>
      </w:r>
    </w:p>
    <w:p w14:paraId="2C0B5FD4" w14:textId="77777777" w:rsidR="006E0BF1" w:rsidRDefault="00EE7C19">
      <w:pPr>
        <w:spacing w:line="240" w:lineRule="auto"/>
        <w:rPr>
          <w:rFonts w:cs="Times New Roman"/>
          <w:color w:val="000000"/>
          <w:sz w:val="24"/>
          <w:szCs w:val="24"/>
          <w:lang w:eastAsia="en-GB"/>
        </w:rPr>
      </w:pPr>
      <w:r>
        <w:rPr>
          <w:rFonts w:cs="Times New Roman"/>
          <w:bCs/>
          <w:color w:val="000000"/>
          <w:sz w:val="24"/>
          <w:szCs w:val="24"/>
          <w:lang w:eastAsia="en-GB"/>
        </w:rPr>
        <w:t>Mathiyalagan (Responsible)</w:t>
      </w:r>
    </w:p>
    <w:p w14:paraId="4B67FF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Morning: --</w:t>
      </w:r>
    </w:p>
    <w:p w14:paraId="6FC8DB3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078E32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And in the Evening and of the Night!</w:t>
      </w:r>
    </w:p>
    <w:p w14:paraId="753B20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victimize me by: -</w:t>
      </w:r>
    </w:p>
    <w:p w14:paraId="785A4F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started Jumping up and down on the floor above wherever they can tell that I am present below!</w:t>
      </w:r>
    </w:p>
    <w:p w14:paraId="3B995D4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Damaging my work studies on purpose!</w:t>
      </w:r>
    </w:p>
    <w:p w14:paraId="059D507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Be Slamming the water tap on and off, causing damage to my health and the buildings fixtures at an unacceptable rate!</w:t>
      </w:r>
    </w:p>
    <w:p w14:paraId="7F253B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day and night Stain continued to bang on the kitchen wall for hours again at me!</w:t>
      </w:r>
    </w:p>
    <w:p w14:paraId="526F3024" w14:textId="77777777" w:rsidR="006E0BF1" w:rsidRDefault="006E0BF1">
      <w:pPr>
        <w:spacing w:line="240" w:lineRule="auto"/>
        <w:rPr>
          <w:rFonts w:cs="Times New Roman"/>
          <w:sz w:val="24"/>
          <w:szCs w:val="24"/>
          <w:lang w:eastAsia="en-GB"/>
        </w:rPr>
      </w:pPr>
    </w:p>
    <w:p w14:paraId="0E96BC4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7C0E806" w14:textId="77777777" w:rsidR="006E0BF1" w:rsidRDefault="00EE7C19">
      <w:pPr>
        <w:spacing w:line="240" w:lineRule="auto"/>
        <w:rPr>
          <w:rFonts w:cs="Times New Roman"/>
          <w:sz w:val="24"/>
          <w:szCs w:val="24"/>
        </w:rPr>
      </w:pPr>
      <w:r>
        <w:rPr>
          <w:rFonts w:cs="Times New Roman"/>
          <w:sz w:val="24"/>
          <w:szCs w:val="24"/>
        </w:rPr>
        <w:t xml:space="preserve">It was the </w:t>
      </w:r>
    </w:p>
    <w:p w14:paraId="4E9202EC" w14:textId="77777777" w:rsidR="006E0BF1" w:rsidRDefault="00EE7C19">
      <w:pPr>
        <w:spacing w:line="240" w:lineRule="auto"/>
        <w:rPr>
          <w:rFonts w:cs="Times New Roman"/>
          <w:b/>
          <w:bCs/>
          <w:sz w:val="24"/>
          <w:szCs w:val="24"/>
        </w:rPr>
      </w:pPr>
      <w:r>
        <w:rPr>
          <w:rFonts w:cs="Times New Roman"/>
          <w:b/>
          <w:bCs/>
          <w:sz w:val="24"/>
          <w:szCs w:val="24"/>
        </w:rPr>
        <w:t>04/11/2014</w:t>
      </w:r>
    </w:p>
    <w:p w14:paraId="52870248" w14:textId="77777777" w:rsidR="006E0BF1" w:rsidRDefault="00EE7C19">
      <w:pPr>
        <w:spacing w:line="240" w:lineRule="auto"/>
        <w:rPr>
          <w:rFonts w:cs="Times New Roman"/>
          <w:sz w:val="24"/>
          <w:szCs w:val="24"/>
        </w:rPr>
      </w:pPr>
      <w:r>
        <w:rPr>
          <w:rFonts w:cs="Times New Roman"/>
          <w:sz w:val="24"/>
          <w:szCs w:val="24"/>
        </w:rPr>
        <w:t>and on the</w:t>
      </w:r>
    </w:p>
    <w:p w14:paraId="206F693D" w14:textId="77777777" w:rsidR="006E0BF1" w:rsidRDefault="00EE7C19">
      <w:pPr>
        <w:spacing w:line="240" w:lineRule="auto"/>
        <w:rPr>
          <w:rFonts w:cs="Times New Roman"/>
          <w:b/>
          <w:bCs/>
          <w:sz w:val="24"/>
          <w:szCs w:val="24"/>
        </w:rPr>
      </w:pPr>
      <w:r>
        <w:rPr>
          <w:rFonts w:cs="Times New Roman"/>
          <w:b/>
          <w:bCs/>
          <w:sz w:val="24"/>
          <w:szCs w:val="24"/>
        </w:rPr>
        <w:t>05/11/2014,</w:t>
      </w:r>
    </w:p>
    <w:p w14:paraId="6D24FDE8" w14:textId="77777777" w:rsidR="006E0BF1" w:rsidRDefault="00EE7C19">
      <w:pPr>
        <w:spacing w:line="240" w:lineRule="auto"/>
        <w:rPr>
          <w:rFonts w:cs="Times New Roman"/>
          <w:sz w:val="24"/>
          <w:szCs w:val="24"/>
        </w:rPr>
      </w:pPr>
      <w:r>
        <w:rPr>
          <w:rFonts w:cs="Times New Roman"/>
          <w:sz w:val="24"/>
          <w:szCs w:val="24"/>
        </w:rPr>
        <w:t>when I attended to the clinic after leaving the hospital and asked to get test results. After I got sick again with worry, so I was up all night, but needed to go to court the next day.</w:t>
      </w:r>
    </w:p>
    <w:p w14:paraId="3F2DA8B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5AD4812" w14:textId="77777777" w:rsidR="006E0BF1" w:rsidRDefault="006E0BF1">
      <w:pPr>
        <w:spacing w:line="240" w:lineRule="auto"/>
        <w:rPr>
          <w:rFonts w:cs="Times New Roman"/>
          <w:sz w:val="24"/>
          <w:szCs w:val="24"/>
          <w:lang w:val="en-US"/>
        </w:rPr>
      </w:pPr>
    </w:p>
    <w:p w14:paraId="73B2B61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2A00DBF0" w14:textId="77777777" w:rsidR="006E0BF1" w:rsidRDefault="006E0BF1">
      <w:pPr>
        <w:spacing w:line="240" w:lineRule="auto"/>
        <w:rPr>
          <w:rFonts w:cs="Times New Roman"/>
          <w:b/>
          <w:bCs/>
          <w:color w:val="ED7D31" w:themeColor="accent2"/>
          <w:sz w:val="24"/>
          <w:szCs w:val="24"/>
          <w:u w:val="single"/>
          <w:lang w:val="en-US"/>
        </w:rPr>
      </w:pPr>
    </w:p>
    <w:p w14:paraId="7E024D9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39679E08" w14:textId="77777777" w:rsidR="006E0BF1" w:rsidRDefault="006E0BF1">
      <w:pPr>
        <w:spacing w:line="240" w:lineRule="auto"/>
        <w:rPr>
          <w:rFonts w:cs="Times New Roman"/>
          <w:b/>
          <w:bCs/>
          <w:color w:val="ED7D31" w:themeColor="accent2"/>
          <w:sz w:val="24"/>
          <w:szCs w:val="24"/>
          <w:u w:val="single"/>
          <w:lang w:val="en-US"/>
        </w:rPr>
      </w:pPr>
    </w:p>
    <w:p w14:paraId="57265C4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75AE81DA" w14:textId="77777777" w:rsidR="006E0BF1" w:rsidRDefault="006E0BF1">
      <w:pPr>
        <w:spacing w:line="240" w:lineRule="auto"/>
        <w:rPr>
          <w:rFonts w:cs="Times New Roman"/>
          <w:sz w:val="24"/>
          <w:szCs w:val="24"/>
          <w:lang w:eastAsia="en-GB"/>
        </w:rPr>
      </w:pPr>
    </w:p>
    <w:p w14:paraId="42B890A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D91B4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19C952C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5B7A75C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04058EC4" w14:textId="77777777" w:rsidR="006E0BF1" w:rsidRDefault="006E0BF1">
      <w:pPr>
        <w:spacing w:line="240" w:lineRule="auto"/>
        <w:rPr>
          <w:rFonts w:cs="Times New Roman"/>
          <w:sz w:val="24"/>
          <w:szCs w:val="24"/>
          <w:lang w:eastAsia="en-GB"/>
        </w:rPr>
      </w:pPr>
    </w:p>
    <w:p w14:paraId="6442BA83" w14:textId="77777777" w:rsidR="006E0BF1" w:rsidRDefault="00EE7C19">
      <w:pPr>
        <w:shd w:val="clear" w:color="auto" w:fill="FFFFFF"/>
        <w:spacing w:line="240" w:lineRule="auto"/>
        <w:jc w:val="both"/>
        <w:rPr>
          <w:rFonts w:cs="Times New Roman"/>
          <w:b/>
          <w:color w:val="000000"/>
          <w:sz w:val="24"/>
          <w:szCs w:val="24"/>
          <w:u w:val="single"/>
          <w:lang w:val="en-US"/>
        </w:rPr>
      </w:pPr>
      <w:r>
        <w:rPr>
          <w:rFonts w:cs="Times New Roman"/>
          <w:b/>
          <w:color w:val="000000"/>
          <w:sz w:val="24"/>
          <w:szCs w:val="24"/>
          <w:u w:val="single"/>
          <w:lang w:eastAsia="en-GB"/>
        </w:rPr>
        <w:t>Disrepair!</w:t>
      </w:r>
    </w:p>
    <w:p w14:paraId="6EFA0E1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relevant correction department for my Disrepair issues reasonable staff’s behaviour is of uninterested persons representing their jobs and stays reckless of true neglect towards me their client! </w:t>
      </w:r>
    </w:p>
    <w:p w14:paraId="09FBE579" w14:textId="77777777" w:rsidR="006E0BF1" w:rsidRDefault="006E0BF1">
      <w:pPr>
        <w:spacing w:line="240" w:lineRule="auto"/>
        <w:rPr>
          <w:rFonts w:cs="Times New Roman"/>
          <w:color w:val="000000"/>
          <w:sz w:val="24"/>
          <w:szCs w:val="24"/>
          <w:lang w:eastAsia="en-GB"/>
        </w:rPr>
      </w:pPr>
    </w:p>
    <w:p w14:paraId="1F9F0756"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Time Spent Building.</w:t>
      </w:r>
    </w:p>
    <w:p w14:paraId="32E920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348E83B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A5FD633" w14:textId="77777777" w:rsidR="006E0BF1" w:rsidRDefault="006E0BF1">
      <w:pPr>
        <w:spacing w:line="240" w:lineRule="auto"/>
        <w:rPr>
          <w:rFonts w:cs="Times New Roman"/>
          <w:color w:val="000000"/>
          <w:sz w:val="24"/>
          <w:szCs w:val="24"/>
          <w:lang w:eastAsia="en-GB"/>
        </w:rPr>
      </w:pPr>
    </w:p>
    <w:p w14:paraId="29A950C0"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Working at Home doing Court Case Defence Work!</w:t>
      </w:r>
    </w:p>
    <w:p w14:paraId="5F8B90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838DAF1" w14:textId="77777777" w:rsidR="006E0BF1" w:rsidRDefault="006E0BF1">
      <w:pPr>
        <w:shd w:val="clear" w:color="auto" w:fill="FFFFFF"/>
        <w:spacing w:line="240" w:lineRule="auto"/>
        <w:rPr>
          <w:rFonts w:cs="Times New Roman"/>
          <w:color w:val="5B9BD5"/>
          <w:sz w:val="24"/>
          <w:szCs w:val="24"/>
          <w:lang w:eastAsia="en-GB"/>
        </w:rPr>
      </w:pPr>
    </w:p>
    <w:p w14:paraId="08341098"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05/11/2014</w:t>
      </w:r>
    </w:p>
    <w:p w14:paraId="506D3DCE" w14:textId="77777777" w:rsidR="006E0BF1" w:rsidRDefault="006E0BF1">
      <w:pPr>
        <w:spacing w:line="240" w:lineRule="auto"/>
        <w:rPr>
          <w:rFonts w:cs="Times New Roman"/>
          <w:sz w:val="24"/>
          <w:szCs w:val="24"/>
          <w:lang w:eastAsia="en-GB"/>
        </w:rPr>
      </w:pPr>
    </w:p>
    <w:p w14:paraId="09E8F69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The day off the Asbo Interim getting </w:t>
      </w:r>
      <w:r>
        <w:rPr>
          <w:rFonts w:cs="Times New Roman"/>
          <w:bCs/>
          <w:color w:val="000000"/>
          <w:sz w:val="24"/>
          <w:szCs w:val="24"/>
          <w:lang w:eastAsia="en-GB"/>
        </w:rPr>
        <w:t>grant</w:t>
      </w:r>
      <w:r>
        <w:rPr>
          <w:rFonts w:cs="Times New Roman"/>
          <w:b/>
          <w:bCs/>
          <w:color w:val="000000"/>
          <w:sz w:val="24"/>
          <w:szCs w:val="24"/>
          <w:lang w:eastAsia="en-GB"/>
        </w:rPr>
        <w:t>ed at the court hearing with no conditions;</w:t>
      </w:r>
    </w:p>
    <w:p w14:paraId="4948777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Going to the clinic: -</w:t>
      </w:r>
    </w:p>
    <w:p w14:paraId="7C1ADE3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at Me, Started: -</w:t>
      </w:r>
    </w:p>
    <w:p w14:paraId="2DCB348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67ABDFF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7BBB8E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7B2772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490D95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3EEF33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0F459B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921D2A9" w14:textId="77777777" w:rsidR="006E0BF1" w:rsidRDefault="00EE7C19">
      <w:pPr>
        <w:spacing w:line="240" w:lineRule="auto"/>
        <w:ind w:left="113" w:hanging="113"/>
        <w:jc w:val="center"/>
        <w:rPr>
          <w:rFonts w:cs="Times New Roman"/>
          <w:b/>
          <w:bCs/>
          <w:color w:val="000000"/>
          <w:sz w:val="24"/>
          <w:szCs w:val="24"/>
          <w:lang w:eastAsia="en-GB"/>
        </w:rPr>
      </w:pPr>
      <w:r>
        <w:rPr>
          <w:rFonts w:cs="Times New Roman"/>
          <w:b/>
          <w:bCs/>
          <w:color w:val="000000"/>
          <w:sz w:val="24"/>
          <w:szCs w:val="24"/>
          <w:lang w:eastAsia="en-GB"/>
        </w:rPr>
        <w:t>05/11/2014</w:t>
      </w:r>
    </w:p>
    <w:p w14:paraId="019B84CD" w14:textId="77777777" w:rsidR="006E0BF1" w:rsidRDefault="006E0BF1">
      <w:pPr>
        <w:shd w:val="clear" w:color="auto" w:fill="FFFFFF"/>
        <w:spacing w:line="240" w:lineRule="auto"/>
        <w:rPr>
          <w:rFonts w:cs="Times New Roman"/>
          <w:color w:val="5B9BD5"/>
          <w:sz w:val="24"/>
          <w:szCs w:val="24"/>
          <w:lang w:eastAsia="en-GB"/>
        </w:rPr>
      </w:pPr>
    </w:p>
    <w:p w14:paraId="46425310"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Disrepair!</w:t>
      </w:r>
    </w:p>
    <w:p w14:paraId="79795531" w14:textId="77777777" w:rsidR="006E0BF1" w:rsidRDefault="00EE7C19">
      <w:pPr>
        <w:numPr>
          <w:ilvl w:val="0"/>
          <w:numId w:val="6"/>
        </w:numPr>
        <w:spacing w:line="240" w:lineRule="auto"/>
        <w:contextualSpacing/>
        <w:rPr>
          <w:rFonts w:cs="Times New Roman"/>
          <w:sz w:val="24"/>
          <w:szCs w:val="24"/>
          <w:lang w:val="en-US"/>
        </w:rPr>
      </w:pPr>
      <w:r>
        <w:rPr>
          <w:rFonts w:cs="Times New Roman"/>
          <w:sz w:val="24"/>
          <w:szCs w:val="24"/>
          <w:lang w:val="en-US"/>
        </w:rPr>
        <w:t>Asbo Injunction Order is said to have got served without Bail conditions!</w:t>
      </w:r>
    </w:p>
    <w:p w14:paraId="3EC62FF0" w14:textId="77777777" w:rsidR="006E0BF1" w:rsidRDefault="006E0BF1">
      <w:pPr>
        <w:spacing w:line="240" w:lineRule="auto"/>
        <w:rPr>
          <w:rFonts w:cs="Times New Roman"/>
          <w:sz w:val="24"/>
          <w:szCs w:val="24"/>
          <w:lang w:eastAsia="en-GB"/>
        </w:rPr>
      </w:pPr>
    </w:p>
    <w:p w14:paraId="5429DCD5" w14:textId="77777777" w:rsidR="006E0BF1" w:rsidRDefault="00EE7C19">
      <w:pPr>
        <w:spacing w:line="240" w:lineRule="auto"/>
        <w:ind w:left="360"/>
        <w:contextualSpacing/>
        <w:rPr>
          <w:rFonts w:cs="Times New Roman"/>
          <w:b/>
          <w:bCs/>
          <w:sz w:val="24"/>
          <w:szCs w:val="24"/>
          <w:u w:val="single"/>
          <w:lang w:eastAsia="en-GB"/>
        </w:rPr>
      </w:pPr>
      <w:r>
        <w:rPr>
          <w:rFonts w:cs="Times New Roman"/>
          <w:b/>
          <w:bCs/>
          <w:sz w:val="24"/>
          <w:szCs w:val="24"/>
          <w:u w:val="single"/>
          <w:lang w:val="en-US"/>
        </w:rPr>
        <w:t>1</w:t>
      </w:r>
    </w:p>
    <w:p w14:paraId="6509BEA1" w14:textId="77777777" w:rsidR="006E0BF1" w:rsidRDefault="00EE7C19">
      <w:pPr>
        <w:numPr>
          <w:ilvl w:val="0"/>
          <w:numId w:val="50"/>
        </w:numPr>
        <w:spacing w:line="240" w:lineRule="auto"/>
        <w:contextualSpacing/>
        <w:rPr>
          <w:rFonts w:cs="Times New Roman"/>
          <w:b/>
          <w:bCs/>
          <w:sz w:val="24"/>
          <w:szCs w:val="24"/>
          <w:u w:val="single"/>
          <w:lang w:eastAsia="en-GB"/>
        </w:rPr>
      </w:pPr>
      <w:r>
        <w:rPr>
          <w:rFonts w:cs="Times New Roman"/>
          <w:b/>
          <w:bCs/>
          <w:sz w:val="24"/>
          <w:szCs w:val="24"/>
          <w:u w:val="single"/>
          <w:lang w:val="en-US"/>
        </w:rPr>
        <w:t>Going, to the court</w:t>
      </w:r>
    </w:p>
    <w:p w14:paraId="41E30BD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For the Anti-Social Behaviour Order!</w:t>
      </w:r>
    </w:p>
    <w:p w14:paraId="3E4B1446"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Asbo!</w:t>
      </w:r>
    </w:p>
    <w:p w14:paraId="615585FD" w14:textId="77777777" w:rsidR="006E0BF1" w:rsidRDefault="006E0BF1">
      <w:pPr>
        <w:spacing w:line="240" w:lineRule="auto"/>
        <w:rPr>
          <w:rFonts w:cs="Times New Roman"/>
          <w:sz w:val="24"/>
          <w:szCs w:val="24"/>
          <w:lang w:eastAsia="en-GB"/>
        </w:rPr>
      </w:pPr>
    </w:p>
    <w:p w14:paraId="29021C78"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510AEE1A" w14:textId="77777777" w:rsidR="006E0BF1" w:rsidRDefault="00EE7C19">
      <w:pPr>
        <w:numPr>
          <w:ilvl w:val="0"/>
          <w:numId w:val="6"/>
        </w:numPr>
        <w:spacing w:line="240" w:lineRule="auto"/>
        <w:contextualSpacing/>
        <w:rPr>
          <w:rFonts w:cs="Times New Roman"/>
          <w:b/>
          <w:sz w:val="24"/>
          <w:szCs w:val="24"/>
          <w:u w:val="single"/>
          <w:lang w:val="en-US"/>
        </w:rPr>
      </w:pPr>
      <w:r>
        <w:rPr>
          <w:rFonts w:cs="Times New Roman"/>
          <w:b/>
          <w:sz w:val="24"/>
          <w:szCs w:val="24"/>
          <w:u w:val="single"/>
          <w:lang w:val="en-US"/>
        </w:rPr>
        <w:t>The 2nd Asbo Folder / pub Book Issue: 1!</w:t>
      </w:r>
    </w:p>
    <w:p w14:paraId="2B5D325D" w14:textId="77777777" w:rsidR="006E0BF1" w:rsidRDefault="00EE7C19">
      <w:pPr>
        <w:spacing w:line="240" w:lineRule="auto"/>
        <w:ind w:left="360"/>
        <w:rPr>
          <w:rFonts w:cs="Times New Roman"/>
          <w:sz w:val="24"/>
          <w:szCs w:val="24"/>
        </w:rPr>
      </w:pPr>
      <w:r>
        <w:rPr>
          <w:rFonts w:cs="Times New Roman"/>
          <w:sz w:val="24"/>
          <w:szCs w:val="24"/>
        </w:rPr>
        <w:t xml:space="preserve">Interim Anti-Social Behaviour Order upon complaint, section 1D Crime and Disorder Act 1998, ON THE COMPLAINT of PC Steve Elsmore on behalf of the Commissioner of Police of the Metropolis </w:t>
      </w:r>
    </w:p>
    <w:p w14:paraId="3161E83C"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16,17</w:t>
      </w:r>
    </w:p>
    <w:p w14:paraId="14172675"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05/11/</w:t>
      </w:r>
      <w:r>
        <w:rPr>
          <w:rFonts w:cs="Times New Roman"/>
          <w:b/>
          <w:bCs/>
          <w:sz w:val="24"/>
          <w:szCs w:val="24"/>
          <w:lang w:val="en-US"/>
        </w:rPr>
        <w:t>2014</w:t>
      </w:r>
    </w:p>
    <w:p w14:paraId="572B161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Extra in Second Asbo Folder 1 of 8 Files! = 9</w:t>
      </w:r>
    </w:p>
    <w:p w14:paraId="2AFC5EE8"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Asbo!</w:t>
      </w:r>
    </w:p>
    <w:p w14:paraId="2ED1B43D" w14:textId="77777777" w:rsidR="006E0BF1" w:rsidRDefault="006E0BF1">
      <w:pPr>
        <w:spacing w:line="240" w:lineRule="auto"/>
        <w:rPr>
          <w:rFonts w:cs="Times New Roman"/>
          <w:sz w:val="24"/>
          <w:szCs w:val="24"/>
          <w:lang w:eastAsia="en-GB"/>
        </w:rPr>
      </w:pPr>
    </w:p>
    <w:p w14:paraId="3DFC465A" w14:textId="77777777" w:rsidR="006E0BF1" w:rsidRDefault="00EE7C19">
      <w:pPr>
        <w:spacing w:line="240" w:lineRule="auto"/>
        <w:ind w:left="360"/>
        <w:rPr>
          <w:rFonts w:cs="Times New Roman"/>
          <w:b/>
          <w:bCs/>
          <w:sz w:val="24"/>
          <w:szCs w:val="24"/>
          <w:u w:val="single"/>
          <w:lang w:val="en-US"/>
        </w:rPr>
      </w:pPr>
      <w:r>
        <w:rPr>
          <w:rFonts w:cs="Times New Roman"/>
          <w:b/>
          <w:bCs/>
          <w:sz w:val="24"/>
          <w:szCs w:val="24"/>
          <w:u w:val="single"/>
          <w:lang w:val="en-US"/>
        </w:rPr>
        <w:t>3</w:t>
      </w:r>
    </w:p>
    <w:p w14:paraId="1223BB65" w14:textId="77777777" w:rsidR="006E0BF1" w:rsidRDefault="00EE7C19">
      <w:pPr>
        <w:numPr>
          <w:ilvl w:val="0"/>
          <w:numId w:val="50"/>
        </w:numPr>
        <w:spacing w:line="240" w:lineRule="auto"/>
        <w:rPr>
          <w:rFonts w:cs="Times New Roman"/>
          <w:b/>
          <w:bCs/>
          <w:sz w:val="24"/>
          <w:szCs w:val="24"/>
          <w:u w:val="single"/>
          <w:lang w:val="en-US"/>
        </w:rPr>
      </w:pPr>
      <w:r>
        <w:rPr>
          <w:rFonts w:cs="Times New Roman"/>
          <w:b/>
          <w:bCs/>
          <w:sz w:val="24"/>
          <w:szCs w:val="24"/>
          <w:u w:val="single"/>
          <w:lang w:val="en-US"/>
        </w:rPr>
        <w:t>The banging</w:t>
      </w:r>
    </w:p>
    <w:p w14:paraId="7FD8DD37" w14:textId="77777777" w:rsidR="006E0BF1" w:rsidRDefault="00EE7C19">
      <w:pPr>
        <w:spacing w:line="240" w:lineRule="auto"/>
        <w:ind w:left="360"/>
        <w:rPr>
          <w:rFonts w:cs="Times New Roman"/>
          <w:sz w:val="24"/>
          <w:szCs w:val="24"/>
          <w:lang w:val="en-US"/>
        </w:rPr>
      </w:pPr>
      <w:r>
        <w:rPr>
          <w:rFonts w:cs="Times New Roman"/>
          <w:sz w:val="24"/>
          <w:szCs w:val="24"/>
          <w:lang w:val="en-US"/>
        </w:rPr>
        <w:t>Started!</w:t>
      </w:r>
    </w:p>
    <w:p w14:paraId="3DAB8AC8" w14:textId="77777777" w:rsidR="006E0BF1" w:rsidRDefault="00EE7C19">
      <w:pPr>
        <w:spacing w:line="240" w:lineRule="auto"/>
        <w:ind w:left="360"/>
        <w:rPr>
          <w:rFonts w:cs="Times New Roman"/>
          <w:sz w:val="24"/>
          <w:szCs w:val="24"/>
          <w:lang w:val="en-US"/>
        </w:rPr>
      </w:pPr>
      <w:r>
        <w:rPr>
          <w:rFonts w:cs="Times New Roman"/>
          <w:sz w:val="24"/>
          <w:szCs w:val="24"/>
          <w:lang w:val="en-US"/>
        </w:rPr>
        <w:t>Neigbiours!</w:t>
      </w:r>
    </w:p>
    <w:p w14:paraId="78F7E19C" w14:textId="77777777" w:rsidR="006E0BF1" w:rsidRDefault="006E0BF1">
      <w:pPr>
        <w:spacing w:line="240" w:lineRule="auto"/>
        <w:rPr>
          <w:rFonts w:cs="Times New Roman"/>
          <w:sz w:val="24"/>
          <w:szCs w:val="24"/>
          <w:lang w:eastAsia="en-GB"/>
        </w:rPr>
      </w:pPr>
    </w:p>
    <w:p w14:paraId="58971E6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8760B4B" w14:textId="77777777" w:rsidR="006E0BF1" w:rsidRDefault="006E0BF1">
      <w:pPr>
        <w:spacing w:line="240" w:lineRule="auto"/>
        <w:rPr>
          <w:rFonts w:cs="Times New Roman"/>
          <w:sz w:val="24"/>
          <w:szCs w:val="24"/>
          <w:lang w:eastAsia="en-GB"/>
        </w:rPr>
      </w:pPr>
    </w:p>
    <w:p w14:paraId="239C06BA"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33BAD62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val="en-US"/>
        </w:rPr>
        <w:t>Going, to the court for the Anti-Social Behavior Order</w:t>
      </w:r>
    </w:p>
    <w:p w14:paraId="21B75690"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05/11/</w:t>
      </w:r>
      <w:r>
        <w:rPr>
          <w:rFonts w:cs="Times New Roman"/>
          <w:b/>
          <w:bCs/>
          <w:color w:val="000000"/>
          <w:sz w:val="24"/>
          <w:szCs w:val="24"/>
          <w:u w:val="single"/>
          <w:lang w:eastAsia="en-GB"/>
        </w:rPr>
        <w:t>2014</w:t>
      </w:r>
      <w:r>
        <w:rPr>
          <w:rFonts w:cs="Times New Roman"/>
          <w:b/>
          <w:color w:val="000000"/>
          <w:sz w:val="24"/>
          <w:szCs w:val="24"/>
          <w:u w:val="single"/>
          <w:lang w:eastAsia="en-GB"/>
        </w:rPr>
        <w:t>; --</w:t>
      </w:r>
    </w:p>
    <w:p w14:paraId="1180A077" w14:textId="77777777" w:rsidR="006E0BF1" w:rsidRDefault="00EE7C19">
      <w:pPr>
        <w:spacing w:line="240" w:lineRule="auto"/>
        <w:rPr>
          <w:rFonts w:cs="Times New Roman"/>
          <w:sz w:val="24"/>
          <w:szCs w:val="24"/>
        </w:rPr>
      </w:pPr>
      <w:r>
        <w:rPr>
          <w:rFonts w:cs="Times New Roman"/>
          <w:sz w:val="24"/>
          <w:szCs w:val="24"/>
        </w:rPr>
        <w:t>Going, to the court for the Anti-Social Behaviour Order case for the second time meant that when I eventually, arrived at the courthouse, so for the prosecution to apply to place an interim order conditions on me I got upset, as this would allow the police too also apply for conditions of bail, against my liberties and legal rights, I understood this would be until the application got proven or not, the district judge allowed for the interim order to get granted but without the conditions of bail. If I try to recollect what actually, happened next, I would remember; the prosecution on this day were organising their case and trying to continue to apply for the conditions to get instated on me, I found no judge would grant them. It was peculiar, as the judge, walked out of the court room until another judge took their place and also would not hear this case; this proceeded to happen in the first few of the courtroom hearing instances.</w:t>
      </w:r>
    </w:p>
    <w:p w14:paraId="0E98BA05" w14:textId="77777777" w:rsidR="006E0BF1" w:rsidRDefault="00EE7C19">
      <w:pPr>
        <w:spacing w:line="240" w:lineRule="auto"/>
        <w:rPr>
          <w:rFonts w:cs="Times New Roman"/>
          <w:b/>
          <w:bCs/>
          <w:color w:val="FF0000"/>
          <w:sz w:val="24"/>
          <w:szCs w:val="24"/>
          <w:u w:val="single"/>
          <w:lang w:eastAsia="en-GB"/>
        </w:rPr>
      </w:pPr>
      <w:r>
        <w:rPr>
          <w:rFonts w:cs="Times New Roman"/>
          <w:b/>
          <w:bCs/>
          <w:color w:val="FF0000"/>
          <w:sz w:val="24"/>
          <w:szCs w:val="24"/>
          <w:u w:val="single"/>
          <w:lang w:eastAsia="en-GB"/>
        </w:rPr>
        <w:t>Check to put together same day!</w:t>
      </w:r>
    </w:p>
    <w:p w14:paraId="1424FB8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Asbo interim order got granted against me without conditions.</w:t>
      </w:r>
    </w:p>
    <w:p w14:paraId="69D330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On the</w:t>
      </w:r>
    </w:p>
    <w:p w14:paraId="66014DF9"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05/11/</w:t>
      </w:r>
      <w:r>
        <w:rPr>
          <w:rFonts w:cs="Times New Roman"/>
          <w:b/>
          <w:bCs/>
          <w:color w:val="000000"/>
          <w:sz w:val="24"/>
          <w:szCs w:val="24"/>
          <w:lang w:eastAsia="en-GB"/>
        </w:rPr>
        <w:t>2014</w:t>
      </w:r>
    </w:p>
    <w:p w14:paraId="5B1933B4" w14:textId="77777777" w:rsidR="006E0BF1" w:rsidRDefault="00EE7C19">
      <w:pPr>
        <w:spacing w:line="240" w:lineRule="auto"/>
        <w:rPr>
          <w:rFonts w:cs="Times New Roman"/>
          <w:sz w:val="24"/>
          <w:szCs w:val="24"/>
        </w:rPr>
      </w:pPr>
      <w:r>
        <w:rPr>
          <w:rFonts w:cs="Times New Roman"/>
          <w:sz w:val="24"/>
          <w:szCs w:val="24"/>
        </w:rPr>
        <w:t>I had to attend to court yet again for the Interim order hearing and the order got granted. My Acting Barrister could not attend due to the flood in his home; a next Barrister came to court, but had no paperwork for the case I understood this is why the interim got granted as nothing got said in my defence, when I attended to court and the interim order proceeded to get granted by a funny judge and her name is Xxxx, after the hearing finished, the trial date got set. The atmosphere in the courtroom continues to get wired as somebody had kept on controlling the additional light switch for the courtroom from outside and kept turning the lights on and off, this got done so no person could see each other because of the darkness, this happened in most of the case, right until the judge herself shouted out aloud; for whoever had foreseen this to proceed, to stop, she encouraged this out aloud, so all could hear her voice saying her words. Afterwards she said she would be the judge on the day of my trial.  I felt, violated by the justice system, and understood if my own prior arranged barrister could attend who had studied the case files, this should not ever have happened. My barrister could not attend due to a water flood, what took place in his own home; another Barrister, who I had never met beforehand, came to court to defend me, but he had no paperwork for the case files and seemed to do not understand what had gone on so far, in the case proceeding, I am sure this is why the interim order got granted incorrectly, too me, as nothing correct got said in my defence. So, in despair, I headed home and got upset being the judge had allowed this application to happen and started too further look for the right answers to the laws, that should be in place, governing my case, I then took a look at Google for correct answers; I came across the judge’s details, who said she would handle the case and granted the order. In reading her online statistics, I noticed a few wired worries, things, weird to me, at least which are: -</w:t>
      </w:r>
    </w:p>
    <w:tbl>
      <w:tblPr>
        <w:tblW w:w="8296" w:type="dxa"/>
        <w:tblCellMar>
          <w:left w:w="0" w:type="dxa"/>
          <w:right w:w="0" w:type="dxa"/>
        </w:tblCellMar>
        <w:tblLook w:val="04A0" w:firstRow="1" w:lastRow="0" w:firstColumn="1" w:lastColumn="0" w:noHBand="0" w:noVBand="1"/>
      </w:tblPr>
      <w:tblGrid>
        <w:gridCol w:w="2122"/>
        <w:gridCol w:w="6174"/>
      </w:tblGrid>
      <w:tr w:rsidR="006E0BF1" w14:paraId="3B2AE87E" w14:textId="77777777">
        <w:tc>
          <w:tcPr>
            <w:tcW w:w="8296" w:type="dxa"/>
            <w:gridSpan w:val="2"/>
            <w:tcBorders>
              <w:top w:val="nil"/>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70E16FF5"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b/>
                <w:bCs/>
                <w:color w:val="FFFFFF"/>
                <w:sz w:val="24"/>
                <w:szCs w:val="24"/>
                <w:u w:val="single"/>
                <w:lang w:eastAsia="en-GB"/>
              </w:rPr>
              <w:t>3 Out of 20 of 20 court dates the 3</w:t>
            </w:r>
            <w:r>
              <w:rPr>
                <w:rFonts w:eastAsia="Times New Roman" w:cs="Times New Roman"/>
                <w:b/>
                <w:bCs/>
                <w:color w:val="FFFFFF"/>
                <w:sz w:val="24"/>
                <w:szCs w:val="24"/>
                <w:u w:val="single"/>
                <w:vertAlign w:val="superscript"/>
                <w:lang w:eastAsia="en-GB"/>
              </w:rPr>
              <w:t> </w:t>
            </w:r>
            <w:r>
              <w:rPr>
                <w:rFonts w:eastAsia="Times New Roman" w:cs="Times New Roman"/>
                <w:b/>
                <w:bCs/>
                <w:color w:val="FFFFFF"/>
                <w:sz w:val="24"/>
                <w:szCs w:val="24"/>
                <w:u w:val="single"/>
                <w:lang w:eastAsia="en-GB"/>
              </w:rPr>
              <w:t>of 7 appearance towards the 1st Asbo got held at Highbury Court and the judges was</w:t>
            </w:r>
          </w:p>
          <w:p w14:paraId="1390F59B" w14:textId="77777777" w:rsidR="006E0BF1" w:rsidRDefault="00EE7C19">
            <w:pPr>
              <w:spacing w:line="240" w:lineRule="auto"/>
              <w:jc w:val="center"/>
              <w:rPr>
                <w:rFonts w:eastAsia="Times New Roman" w:cs="Times New Roman"/>
                <w:sz w:val="24"/>
                <w:szCs w:val="24"/>
                <w:lang w:eastAsia="en-GB"/>
              </w:rPr>
            </w:pPr>
            <w:r>
              <w:rPr>
                <w:rFonts w:eastAsia="Times New Roman" w:cs="Times New Roman"/>
                <w:b/>
                <w:bCs/>
                <w:sz w:val="24"/>
                <w:szCs w:val="24"/>
                <w:lang w:eastAsia="en-GB"/>
              </w:rPr>
              <w:t> </w:t>
            </w:r>
          </w:p>
        </w:tc>
      </w:tr>
      <w:tr w:rsidR="006E0BF1" w14:paraId="2F319C92"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25F18D"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Date: </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62B0AED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05</w:t>
            </w:r>
            <w:r>
              <w:rPr>
                <w:rFonts w:eastAsia="Times New Roman" w:cs="Times New Roman"/>
                <w:sz w:val="24"/>
                <w:szCs w:val="24"/>
                <w:vertAlign w:val="superscript"/>
                <w:lang w:eastAsia="en-GB"/>
              </w:rPr>
              <w:t>th</w:t>
            </w:r>
            <w:r>
              <w:rPr>
                <w:rFonts w:eastAsia="Times New Roman" w:cs="Times New Roman"/>
                <w:sz w:val="24"/>
                <w:szCs w:val="24"/>
                <w:lang w:eastAsia="en-GB"/>
              </w:rPr>
              <w:t> November 2014 Asbo Hearing</w:t>
            </w:r>
          </w:p>
        </w:tc>
      </w:tr>
      <w:tr w:rsidR="006E0BF1" w14:paraId="2FF1ED1B"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054AC"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Defendants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2DCD16D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Simon Cordell</w:t>
            </w:r>
          </w:p>
        </w:tc>
      </w:tr>
      <w:tr w:rsidR="006E0BF1" w14:paraId="6134ED0A"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1E4B8"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Case Handler:</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025064B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Miss Sally Gilchrist Legal Executive Director Met Police and she was Present!</w:t>
            </w:r>
          </w:p>
        </w:tc>
      </w:tr>
      <w:tr w:rsidR="006E0BF1" w14:paraId="1AE6A75B"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767EB0"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Court House: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4AE6FF8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Highbury Corner Magistrates</w:t>
            </w:r>
          </w:p>
        </w:tc>
      </w:tr>
      <w:tr w:rsidR="006E0BF1" w14:paraId="2851AB0F"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F0D73"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Reason:</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5FA3C1E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Mention Hearing</w:t>
            </w:r>
            <w:r>
              <w:rPr>
                <w:rFonts w:eastAsia="Times New Roman" w:cs="Times New Roman"/>
                <w:b/>
                <w:bCs/>
                <w:sz w:val="24"/>
                <w:szCs w:val="24"/>
                <w:lang w:eastAsia="en-GB"/>
              </w:rPr>
              <w:t>  </w:t>
            </w:r>
          </w:p>
        </w:tc>
      </w:tr>
      <w:tr w:rsidR="006E0BF1" w14:paraId="29228AF6"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C1B84"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Case Number: </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3158723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1402490741</w:t>
            </w:r>
          </w:p>
        </w:tc>
      </w:tr>
      <w:tr w:rsidR="006E0BF1" w14:paraId="03BA0D71"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9D72F"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Judges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1F00FB6B"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w:t>
            </w:r>
          </w:p>
        </w:tc>
      </w:tr>
      <w:tr w:rsidR="006E0BF1" w14:paraId="2BA9E899"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26C2A"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Contra’s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591C3F0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Robert Talalay</w:t>
            </w:r>
          </w:p>
        </w:tc>
      </w:tr>
      <w:tr w:rsidR="006E0BF1" w14:paraId="0B51DA38"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D0A41"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My Barrister Name:</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168F1CD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Andrew Locke</w:t>
            </w:r>
          </w:p>
        </w:tc>
      </w:tr>
      <w:tr w:rsidR="006E0BF1" w14:paraId="0FDE8373"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D4AB8"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Note 1:</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0A984D6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(H</w:t>
            </w:r>
            <w:r>
              <w:rPr>
                <w:rFonts w:eastAsia="Times New Roman" w:cs="Times New Roman"/>
                <w:spacing w:val="-1"/>
                <w:sz w:val="24"/>
                <w:szCs w:val="24"/>
                <w:lang w:eastAsia="en-GB"/>
              </w:rPr>
              <w:t>e</w:t>
            </w:r>
            <w:r>
              <w:rPr>
                <w:rFonts w:eastAsia="Times New Roman" w:cs="Times New Roman"/>
                <w:spacing w:val="1"/>
                <w:sz w:val="24"/>
                <w:szCs w:val="24"/>
                <w:lang w:eastAsia="en-GB"/>
              </w:rPr>
              <w:t>a</w:t>
            </w:r>
            <w:r>
              <w:rPr>
                <w:rFonts w:eastAsia="Times New Roman" w:cs="Times New Roman"/>
                <w:spacing w:val="-1"/>
                <w:sz w:val="24"/>
                <w:szCs w:val="24"/>
                <w:lang w:eastAsia="en-GB"/>
              </w:rPr>
              <w:t>r</w:t>
            </w:r>
            <w:r>
              <w:rPr>
                <w:rFonts w:eastAsia="Times New Roman" w:cs="Times New Roman"/>
                <w:sz w:val="24"/>
                <w:szCs w:val="24"/>
                <w:lang w:eastAsia="en-GB"/>
              </w:rPr>
              <w:t>ing </w:t>
            </w:r>
            <w:r>
              <w:rPr>
                <w:rFonts w:eastAsia="Times New Roman" w:cs="Times New Roman"/>
                <w:spacing w:val="-1"/>
                <w:sz w:val="24"/>
                <w:szCs w:val="24"/>
                <w:lang w:eastAsia="en-GB"/>
              </w:rPr>
              <w:t>f</w:t>
            </w:r>
            <w:r>
              <w:rPr>
                <w:rFonts w:eastAsia="Times New Roman" w:cs="Times New Roman"/>
                <w:sz w:val="24"/>
                <w:szCs w:val="24"/>
                <w:lang w:eastAsia="en-GB"/>
              </w:rPr>
              <w:t>or</w:t>
            </w:r>
            <w:r>
              <w:rPr>
                <w:rFonts w:eastAsia="Times New Roman" w:cs="Times New Roman"/>
                <w:spacing w:val="-1"/>
                <w:sz w:val="24"/>
                <w:szCs w:val="24"/>
                <w:lang w:eastAsia="en-GB"/>
              </w:rPr>
              <w:t> </w:t>
            </w:r>
            <w:r>
              <w:rPr>
                <w:rFonts w:eastAsia="Times New Roman" w:cs="Times New Roman"/>
                <w:sz w:val="24"/>
                <w:szCs w:val="24"/>
                <w:lang w:eastAsia="en-GB"/>
              </w:rPr>
              <w:t>int</w:t>
            </w:r>
            <w:r>
              <w:rPr>
                <w:rFonts w:eastAsia="Times New Roman" w:cs="Times New Roman"/>
                <w:spacing w:val="-1"/>
                <w:sz w:val="24"/>
                <w:szCs w:val="24"/>
                <w:lang w:eastAsia="en-GB"/>
              </w:rPr>
              <w:t>er</w:t>
            </w:r>
            <w:r>
              <w:rPr>
                <w:rFonts w:eastAsia="Times New Roman" w:cs="Times New Roman"/>
                <w:sz w:val="24"/>
                <w:szCs w:val="24"/>
                <w:lang w:eastAsia="en-GB"/>
              </w:rPr>
              <w:t>im)</w:t>
            </w:r>
          </w:p>
        </w:tc>
      </w:tr>
      <w:tr w:rsidR="006E0BF1" w14:paraId="3306A74C" w14:textId="77777777">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657F22"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Note 2:</w:t>
            </w:r>
          </w:p>
        </w:tc>
        <w:tc>
          <w:tcPr>
            <w:tcW w:w="6174" w:type="dxa"/>
            <w:tcBorders>
              <w:top w:val="nil"/>
              <w:left w:val="nil"/>
              <w:bottom w:val="single" w:sz="8" w:space="0" w:color="auto"/>
              <w:right w:val="single" w:sz="8" w:space="0" w:color="auto"/>
            </w:tcBorders>
            <w:tcMar>
              <w:top w:w="0" w:type="dxa"/>
              <w:left w:w="108" w:type="dxa"/>
              <w:bottom w:w="0" w:type="dxa"/>
              <w:right w:w="108" w:type="dxa"/>
            </w:tcMar>
            <w:hideMark/>
          </w:tcPr>
          <w:p w14:paraId="5ECB2992"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w:t>
            </w:r>
          </w:p>
        </w:tc>
      </w:tr>
    </w:tbl>
    <w:p w14:paraId="214CDF9C" w14:textId="77777777" w:rsidR="006E0BF1" w:rsidRDefault="006E0BF1">
      <w:pPr>
        <w:spacing w:line="240" w:lineRule="auto"/>
        <w:rPr>
          <w:rFonts w:cs="Times New Roman"/>
          <w:color w:val="000000"/>
          <w:sz w:val="24"/>
          <w:szCs w:val="24"/>
          <w:lang w:eastAsia="en-GB"/>
        </w:rPr>
      </w:pPr>
    </w:p>
    <w:p w14:paraId="1D2B24B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1B2C271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The 2nd Asbo Folder / pub Book Issue: 1!</w:t>
      </w:r>
    </w:p>
    <w:p w14:paraId="07E3A5EC" w14:textId="77777777" w:rsidR="006E0BF1" w:rsidRDefault="00EE7C19">
      <w:pPr>
        <w:spacing w:line="240" w:lineRule="auto"/>
        <w:rPr>
          <w:rFonts w:cs="Times New Roman"/>
          <w:sz w:val="24"/>
          <w:szCs w:val="24"/>
        </w:rPr>
      </w:pPr>
      <w:r>
        <w:rPr>
          <w:rFonts w:cs="Times New Roman"/>
          <w:sz w:val="24"/>
          <w:szCs w:val="24"/>
        </w:rPr>
        <w:t xml:space="preserve">Interim Anti-Social Behaviour Order upon complaint, section 1D Crime and Disorder Act 1998, ON THE COMPLAINT of PC Steve Elsmore on behalf of the Commissioner of Police of the Metropolis </w:t>
      </w:r>
    </w:p>
    <w:p w14:paraId="4361140B"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16,17</w:t>
      </w:r>
    </w:p>
    <w:p w14:paraId="7E4AC482" w14:textId="77777777" w:rsidR="006E0BF1" w:rsidRDefault="00EE7C19">
      <w:pPr>
        <w:spacing w:line="240" w:lineRule="auto"/>
        <w:rPr>
          <w:rFonts w:cs="Times New Roman"/>
          <w:sz w:val="24"/>
          <w:szCs w:val="24"/>
          <w:lang w:val="en-US"/>
        </w:rPr>
      </w:pPr>
      <w:r>
        <w:rPr>
          <w:rFonts w:cs="Times New Roman"/>
          <w:sz w:val="24"/>
          <w:szCs w:val="24"/>
          <w:lang w:val="en-US"/>
        </w:rPr>
        <w:t>05/11/</w:t>
      </w:r>
      <w:r>
        <w:rPr>
          <w:rFonts w:cs="Times New Roman"/>
          <w:b/>
          <w:bCs/>
          <w:sz w:val="24"/>
          <w:szCs w:val="24"/>
          <w:lang w:val="en-US"/>
        </w:rPr>
        <w:t>2014</w:t>
      </w:r>
    </w:p>
    <w:p w14:paraId="1561994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Extra in Second Asbo Folder 1 of 8 Files! = 9</w:t>
      </w:r>
    </w:p>
    <w:p w14:paraId="5C4106F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16,</w:t>
      </w:r>
    </w:p>
    <w:p w14:paraId="45B5F07A" w14:textId="77777777" w:rsidR="006E0BF1" w:rsidRDefault="006E0BF1">
      <w:pPr>
        <w:spacing w:line="240" w:lineRule="auto"/>
        <w:rPr>
          <w:rFonts w:cs="Times New Roman"/>
          <w:b/>
          <w:bCs/>
          <w:sz w:val="24"/>
          <w:szCs w:val="24"/>
          <w:u w:val="single"/>
          <w:lang w:val="en-US"/>
        </w:rPr>
      </w:pPr>
    </w:p>
    <w:p w14:paraId="6FD7469E" w14:textId="77777777" w:rsidR="006E0BF1" w:rsidRDefault="006E0BF1">
      <w:pPr>
        <w:spacing w:line="240" w:lineRule="auto"/>
        <w:rPr>
          <w:rFonts w:cs="Times New Roman"/>
          <w:b/>
          <w:bCs/>
          <w:sz w:val="24"/>
          <w:szCs w:val="24"/>
          <w:u w:val="single"/>
          <w:lang w:val="en-US"/>
        </w:rPr>
      </w:pPr>
    </w:p>
    <w:p w14:paraId="30BD147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val="en-US"/>
        </w:rPr>
        <w:t>17</w:t>
      </w:r>
    </w:p>
    <w:p w14:paraId="60C7A0E7" w14:textId="77777777" w:rsidR="006E0BF1" w:rsidRDefault="006E0BF1">
      <w:pPr>
        <w:spacing w:line="240" w:lineRule="auto"/>
        <w:rPr>
          <w:rFonts w:cs="Times New Roman"/>
          <w:sz w:val="24"/>
          <w:szCs w:val="24"/>
          <w:lang w:eastAsia="en-GB"/>
        </w:rPr>
      </w:pPr>
    </w:p>
    <w:p w14:paraId="65749F2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3</w:t>
      </w:r>
    </w:p>
    <w:p w14:paraId="460B525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The banging Started!</w:t>
      </w:r>
    </w:p>
    <w:p w14:paraId="3B62E1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5B6CC6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77068B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5126CB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Morning: --</w:t>
      </w:r>
    </w:p>
    <w:p w14:paraId="5853C98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21683D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Evening and of the Night!</w:t>
      </w:r>
    </w:p>
    <w:p w14:paraId="370F2D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victimizing me by: -</w:t>
      </w:r>
    </w:p>
    <w:p w14:paraId="5C4A01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knocked on my letter box and woke me up again this morning, when he is leaving his premises, like a person playing the game called knock down ginger!</w:t>
      </w:r>
    </w:p>
    <w:p w14:paraId="1E2EF2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after the normal daily routine of torture now of the already named attacking me in my bathroom after waking me up happened today!</w:t>
      </w:r>
    </w:p>
    <w:p w14:paraId="0A157D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 time Stain played with his front door locks to try and scare me again!</w:t>
      </w:r>
    </w:p>
    <w:p w14:paraId="7584560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70E448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00C2B0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480306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keep slamming their own living room, window continually opened and closed like to explain a person making competitive beats out aloud!</w:t>
      </w:r>
    </w:p>
    <w:p w14:paraId="37165274" w14:textId="77777777" w:rsidR="006E0BF1" w:rsidRDefault="006E0BF1">
      <w:pPr>
        <w:spacing w:line="240" w:lineRule="auto"/>
        <w:rPr>
          <w:rFonts w:cs="Times New Roman"/>
          <w:sz w:val="24"/>
          <w:szCs w:val="24"/>
          <w:lang w:eastAsia="en-GB"/>
        </w:rPr>
      </w:pPr>
    </w:p>
    <w:p w14:paraId="6E66093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B7BDA4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9725752" w14:textId="77777777" w:rsidR="006E0BF1" w:rsidRDefault="006E0BF1">
      <w:pPr>
        <w:spacing w:line="240" w:lineRule="auto"/>
        <w:rPr>
          <w:rFonts w:cs="Times New Roman"/>
          <w:b/>
          <w:bCs/>
          <w:color w:val="ED7D31" w:themeColor="accent2"/>
          <w:sz w:val="24"/>
          <w:szCs w:val="24"/>
          <w:lang w:val="en-US"/>
        </w:rPr>
      </w:pPr>
    </w:p>
    <w:p w14:paraId="728CCA1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1E31C460" w14:textId="77777777" w:rsidR="006E0BF1" w:rsidRDefault="006E0BF1">
      <w:pPr>
        <w:spacing w:line="240" w:lineRule="auto"/>
        <w:rPr>
          <w:rFonts w:cs="Times New Roman"/>
          <w:b/>
          <w:bCs/>
          <w:color w:val="ED7D31" w:themeColor="accent2"/>
          <w:sz w:val="24"/>
          <w:szCs w:val="24"/>
          <w:u w:val="single"/>
          <w:lang w:val="en-US"/>
        </w:rPr>
      </w:pPr>
    </w:p>
    <w:p w14:paraId="76475FA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2B2C8BA4" w14:textId="77777777" w:rsidR="006E0BF1" w:rsidRDefault="006E0BF1">
      <w:pPr>
        <w:spacing w:line="240" w:lineRule="auto"/>
        <w:rPr>
          <w:rFonts w:cs="Times New Roman"/>
          <w:sz w:val="24"/>
          <w:szCs w:val="24"/>
          <w:lang w:eastAsia="en-GB"/>
        </w:rPr>
      </w:pPr>
    </w:p>
    <w:p w14:paraId="66F5D8A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0084B8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7EADF8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732CBC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163B512E" w14:textId="77777777" w:rsidR="006E0BF1" w:rsidRDefault="006E0BF1">
      <w:pPr>
        <w:spacing w:line="240" w:lineRule="auto"/>
        <w:rPr>
          <w:rFonts w:cs="Times New Roman"/>
          <w:sz w:val="24"/>
          <w:szCs w:val="24"/>
          <w:lang w:eastAsia="en-GB"/>
        </w:rPr>
      </w:pPr>
    </w:p>
    <w:p w14:paraId="7CA614EB"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A7D78F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As the days and night continue to hurry and go bye to the next day and night, nothing changes each time I get up cold out of my bed in regards to the heating issues and the damp getting fixed!   </w:t>
      </w:r>
    </w:p>
    <w:p w14:paraId="0A95EC9B" w14:textId="77777777" w:rsidR="006E0BF1" w:rsidRDefault="006E0BF1">
      <w:pPr>
        <w:spacing w:line="240" w:lineRule="auto"/>
        <w:rPr>
          <w:rFonts w:cs="Times New Roman"/>
          <w:sz w:val="24"/>
          <w:szCs w:val="24"/>
          <w:lang w:eastAsia="en-GB"/>
        </w:rPr>
      </w:pPr>
    </w:p>
    <w:p w14:paraId="34A2A01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DE586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4960E4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5362A5F" w14:textId="77777777" w:rsidR="006E0BF1" w:rsidRDefault="006E0BF1">
      <w:pPr>
        <w:spacing w:line="240" w:lineRule="auto"/>
        <w:rPr>
          <w:rFonts w:cs="Times New Roman"/>
          <w:sz w:val="24"/>
          <w:szCs w:val="24"/>
          <w:lang w:eastAsia="en-GB"/>
        </w:rPr>
      </w:pPr>
    </w:p>
    <w:p w14:paraId="2A04443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0B909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5A118F3" w14:textId="77777777" w:rsidR="006E0BF1" w:rsidRDefault="006E0BF1">
      <w:pPr>
        <w:shd w:val="clear" w:color="auto" w:fill="FFFFFF"/>
        <w:spacing w:line="240" w:lineRule="auto"/>
        <w:jc w:val="center"/>
        <w:rPr>
          <w:rFonts w:cs="Times New Roman"/>
          <w:b/>
          <w:bCs/>
          <w:color w:val="5B9BD5"/>
          <w:sz w:val="24"/>
          <w:szCs w:val="24"/>
          <w:lang w:eastAsia="en-GB"/>
        </w:rPr>
      </w:pPr>
    </w:p>
    <w:p w14:paraId="2046FED1"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06/11/2014</w:t>
      </w:r>
    </w:p>
    <w:p w14:paraId="5EAA6361" w14:textId="77777777" w:rsidR="006E0BF1" w:rsidRDefault="006E0BF1">
      <w:pPr>
        <w:spacing w:line="240" w:lineRule="auto"/>
        <w:rPr>
          <w:rFonts w:cs="Times New Roman"/>
          <w:sz w:val="24"/>
          <w:szCs w:val="24"/>
          <w:lang w:eastAsia="en-GB"/>
        </w:rPr>
      </w:pPr>
    </w:p>
    <w:p w14:paraId="49B356B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emergency 999 call centre timestamps!???</w:t>
      </w:r>
    </w:p>
    <w:p w14:paraId="001228C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first recording between me and the Metropolitan Police!???</w:t>
      </w:r>
    </w:p>
    <w:p w14:paraId="53B26D7F"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Started: -</w:t>
      </w:r>
    </w:p>
    <w:p w14:paraId="7F1F84D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ED</w:t>
      </w:r>
    </w:p>
    <w:p w14:paraId="7739170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4366F3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754956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2F53C48"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5166D26"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866203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Working on My Website!</w:t>
      </w:r>
    </w:p>
    <w:p w14:paraId="40EF073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06/11/2014</w:t>
      </w:r>
    </w:p>
    <w:p w14:paraId="2CF5BBE1" w14:textId="77777777" w:rsidR="006E0BF1" w:rsidRDefault="006E0BF1">
      <w:pPr>
        <w:shd w:val="clear" w:color="auto" w:fill="FFFFFF"/>
        <w:spacing w:line="240" w:lineRule="auto"/>
        <w:rPr>
          <w:rFonts w:cs="Times New Roman"/>
          <w:color w:val="5B9BD5"/>
          <w:sz w:val="24"/>
          <w:szCs w:val="24"/>
          <w:lang w:eastAsia="en-GB"/>
        </w:rPr>
      </w:pPr>
    </w:p>
    <w:p w14:paraId="6A355EDB" w14:textId="77777777" w:rsidR="006E0BF1" w:rsidRDefault="00EE7C19">
      <w:pPr>
        <w:numPr>
          <w:ilvl w:val="0"/>
          <w:numId w:val="51"/>
        </w:numPr>
        <w:spacing w:line="240" w:lineRule="auto"/>
        <w:contextualSpacing/>
        <w:rPr>
          <w:rFonts w:cs="Times New Roman"/>
          <w:color w:val="000000"/>
          <w:sz w:val="24"/>
          <w:szCs w:val="24"/>
        </w:rPr>
      </w:pPr>
      <w:r>
        <w:rPr>
          <w:rFonts w:cs="Times New Roman"/>
          <w:color w:val="000000"/>
          <w:sz w:val="24"/>
          <w:szCs w:val="24"/>
        </w:rPr>
        <w:t>Disrepair!</w:t>
      </w:r>
    </w:p>
    <w:p w14:paraId="1C84F9A3" w14:textId="77777777" w:rsidR="006E0BF1" w:rsidRDefault="006E0BF1">
      <w:pPr>
        <w:spacing w:line="240" w:lineRule="auto"/>
        <w:rPr>
          <w:rFonts w:cs="Times New Roman"/>
          <w:sz w:val="24"/>
          <w:szCs w:val="24"/>
        </w:rPr>
      </w:pPr>
    </w:p>
    <w:p w14:paraId="3469A248" w14:textId="77777777" w:rsidR="006E0BF1" w:rsidRDefault="00EE7C19">
      <w:pPr>
        <w:spacing w:line="240" w:lineRule="auto"/>
        <w:ind w:left="360"/>
        <w:contextualSpacing/>
        <w:rPr>
          <w:rFonts w:cs="Times New Roman"/>
          <w:b/>
          <w:bCs/>
          <w:color w:val="000000"/>
          <w:sz w:val="24"/>
          <w:szCs w:val="24"/>
          <w:u w:val="single"/>
        </w:rPr>
      </w:pPr>
      <w:r>
        <w:rPr>
          <w:rFonts w:cs="Times New Roman"/>
          <w:b/>
          <w:bCs/>
          <w:color w:val="000000"/>
          <w:sz w:val="24"/>
          <w:szCs w:val="24"/>
          <w:u w:val="single"/>
        </w:rPr>
        <w:t>1</w:t>
      </w:r>
    </w:p>
    <w:p w14:paraId="5383633F" w14:textId="77777777" w:rsidR="006E0BF1" w:rsidRDefault="00EE7C19">
      <w:pPr>
        <w:numPr>
          <w:ilvl w:val="0"/>
          <w:numId w:val="51"/>
        </w:numPr>
        <w:spacing w:line="240" w:lineRule="auto"/>
        <w:contextualSpacing/>
        <w:rPr>
          <w:rFonts w:cs="Times New Roman"/>
          <w:b/>
          <w:bCs/>
          <w:color w:val="000000"/>
          <w:sz w:val="24"/>
          <w:szCs w:val="24"/>
          <w:u w:val="single"/>
        </w:rPr>
      </w:pPr>
      <w:r>
        <w:rPr>
          <w:rFonts w:cs="Times New Roman"/>
          <w:b/>
          <w:bCs/>
          <w:color w:val="000000"/>
          <w:sz w:val="24"/>
          <w:szCs w:val="24"/>
          <w:u w:val="single"/>
        </w:rPr>
        <w:t xml:space="preserve">The banging at Me </w:t>
      </w:r>
    </w:p>
    <w:p w14:paraId="72833F7A"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Went Mad</w:t>
      </w:r>
    </w:p>
    <w:p w14:paraId="30271220"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Neigbiours!</w:t>
      </w:r>
    </w:p>
    <w:p w14:paraId="65EF1131" w14:textId="77777777" w:rsidR="006E0BF1" w:rsidRDefault="006E0BF1">
      <w:pPr>
        <w:spacing w:line="240" w:lineRule="auto"/>
        <w:rPr>
          <w:rFonts w:cs="Times New Roman"/>
          <w:sz w:val="24"/>
          <w:szCs w:val="24"/>
        </w:rPr>
      </w:pPr>
    </w:p>
    <w:p w14:paraId="1F736E27" w14:textId="77777777" w:rsidR="006E0BF1" w:rsidRDefault="00EE7C19">
      <w:pPr>
        <w:spacing w:line="240" w:lineRule="auto"/>
        <w:ind w:left="360"/>
        <w:contextualSpacing/>
        <w:rPr>
          <w:rFonts w:cs="Times New Roman"/>
          <w:b/>
          <w:color w:val="000000"/>
          <w:sz w:val="24"/>
          <w:szCs w:val="24"/>
          <w:u w:val="single"/>
        </w:rPr>
      </w:pPr>
      <w:r>
        <w:rPr>
          <w:rFonts w:cs="Times New Roman"/>
          <w:b/>
          <w:color w:val="000000"/>
          <w:sz w:val="24"/>
          <w:szCs w:val="24"/>
          <w:u w:val="single"/>
        </w:rPr>
        <w:t>2</w:t>
      </w:r>
    </w:p>
    <w:p w14:paraId="2A55907B" w14:textId="77777777" w:rsidR="006E0BF1" w:rsidRDefault="00EE7C19">
      <w:pPr>
        <w:numPr>
          <w:ilvl w:val="0"/>
          <w:numId w:val="51"/>
        </w:numPr>
        <w:spacing w:line="240" w:lineRule="auto"/>
        <w:contextualSpacing/>
        <w:rPr>
          <w:rFonts w:cs="Times New Roman"/>
          <w:b/>
          <w:color w:val="000000"/>
          <w:sz w:val="24"/>
          <w:szCs w:val="24"/>
          <w:u w:val="single"/>
        </w:rPr>
      </w:pPr>
      <w:r>
        <w:rPr>
          <w:rFonts w:cs="Times New Roman"/>
          <w:b/>
          <w:color w:val="000000"/>
          <w:sz w:val="24"/>
          <w:szCs w:val="24"/>
          <w:u w:val="single"/>
        </w:rPr>
        <w:t>The emergency 999 call centre</w:t>
      </w:r>
    </w:p>
    <w:p w14:paraId="2F948F02"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Time stamps in the Asbo file got found to be in Error!</w:t>
      </w:r>
    </w:p>
    <w:p w14:paraId="713F0EC6"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Asbo!</w:t>
      </w:r>
    </w:p>
    <w:p w14:paraId="1B26B3F9" w14:textId="77777777" w:rsidR="006E0BF1" w:rsidRDefault="006E0BF1">
      <w:pPr>
        <w:spacing w:line="240" w:lineRule="auto"/>
        <w:rPr>
          <w:rFonts w:cs="Times New Roman"/>
          <w:sz w:val="24"/>
          <w:szCs w:val="24"/>
        </w:rPr>
      </w:pPr>
    </w:p>
    <w:p w14:paraId="36D31C9E"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b/>
          <w:bCs/>
          <w:color w:val="000000"/>
          <w:sz w:val="24"/>
          <w:szCs w:val="24"/>
          <w:u w:val="single"/>
          <w:lang w:eastAsia="en-GB"/>
        </w:rPr>
        <w:t>3</w:t>
      </w:r>
    </w:p>
    <w:p w14:paraId="5BFDA5F9" w14:textId="77777777" w:rsidR="006E0BF1" w:rsidRDefault="00EE7C19">
      <w:pPr>
        <w:numPr>
          <w:ilvl w:val="0"/>
          <w:numId w:val="4"/>
        </w:numPr>
        <w:shd w:val="clear" w:color="auto" w:fill="FFFFFF"/>
        <w:spacing w:line="240" w:lineRule="auto"/>
        <w:rPr>
          <w:rFonts w:cs="Times New Roman"/>
          <w:sz w:val="24"/>
          <w:szCs w:val="24"/>
        </w:rPr>
      </w:pPr>
      <w:bookmarkStart w:id="80" w:name="_Hlk33111925"/>
      <w:r>
        <w:rPr>
          <w:rFonts w:cs="Times New Roman"/>
          <w:b/>
          <w:bCs/>
          <w:sz w:val="24"/>
          <w:szCs w:val="24"/>
          <w:u w:val="single"/>
        </w:rPr>
        <w:t>Simon Cordell’s MP3’S Indexed</w:t>
      </w:r>
    </w:p>
    <w:p w14:paraId="2CD533B9" w14:textId="77777777" w:rsidR="006E0BF1" w:rsidRDefault="00EE7C19">
      <w:pPr>
        <w:spacing w:line="240" w:lineRule="auto"/>
        <w:ind w:left="360"/>
        <w:rPr>
          <w:rFonts w:cs="Times New Roman"/>
          <w:b/>
          <w:bCs/>
          <w:sz w:val="24"/>
          <w:szCs w:val="24"/>
        </w:rPr>
      </w:pPr>
      <w:r>
        <w:rPr>
          <w:rFonts w:cs="Times New Roman"/>
          <w:b/>
          <w:bCs/>
          <w:sz w:val="24"/>
          <w:szCs w:val="24"/>
        </w:rPr>
        <w:t>Stage 1</w:t>
      </w:r>
    </w:p>
    <w:p w14:paraId="0A2E1A20" w14:textId="77777777" w:rsidR="006E0BF1" w:rsidRDefault="00EE7C19">
      <w:pPr>
        <w:suppressAutoHyphens/>
        <w:autoSpaceDN w:val="0"/>
        <w:spacing w:line="240" w:lineRule="auto"/>
        <w:ind w:left="360"/>
        <w:textAlignment w:val="baseline"/>
        <w:rPr>
          <w:rFonts w:eastAsia="Calibri" w:cs="Times New Roman"/>
          <w:b/>
          <w:sz w:val="24"/>
          <w:szCs w:val="24"/>
          <w:u w:val="single"/>
        </w:rPr>
      </w:pPr>
      <w:r>
        <w:rPr>
          <w:rFonts w:eastAsia="Calibri" w:cs="Times New Roman"/>
          <w:b/>
          <w:sz w:val="24"/>
          <w:szCs w:val="24"/>
          <w:u w:val="single"/>
        </w:rPr>
        <w:t>1x Recording</w:t>
      </w:r>
    </w:p>
    <w:p w14:paraId="25ACEFE7" w14:textId="77777777" w:rsidR="006E0BF1" w:rsidRDefault="00EE7C19">
      <w:pPr>
        <w:suppressAutoHyphens/>
        <w:autoSpaceDN w:val="0"/>
        <w:spacing w:line="240" w:lineRule="auto"/>
        <w:ind w:left="360"/>
        <w:textAlignment w:val="baseline"/>
        <w:rPr>
          <w:rFonts w:eastAsia="Calibri" w:cs="Times New Roman"/>
          <w:b/>
          <w:bCs/>
          <w:sz w:val="24"/>
          <w:szCs w:val="24"/>
          <w:u w:val="single"/>
        </w:rPr>
      </w:pPr>
      <w:r>
        <w:rPr>
          <w:rFonts w:eastAsia="Calibri" w:cs="Times New Roman"/>
          <w:b/>
          <w:bCs/>
          <w:sz w:val="24"/>
          <w:szCs w:val="24"/>
          <w:u w:val="single"/>
        </w:rPr>
        <w:t>1st POLICE CALL Recording!</w:t>
      </w:r>
    </w:p>
    <w:p w14:paraId="767C462F" w14:textId="77777777" w:rsidR="006E0BF1" w:rsidRDefault="00EE7C19">
      <w:pPr>
        <w:suppressAutoHyphens/>
        <w:autoSpaceDN w:val="0"/>
        <w:spacing w:line="240" w:lineRule="auto"/>
        <w:ind w:left="360"/>
        <w:textAlignment w:val="baseline"/>
        <w:rPr>
          <w:rFonts w:eastAsia="Calibri" w:cs="Times New Roman"/>
          <w:b/>
          <w:bCs/>
          <w:sz w:val="24"/>
          <w:szCs w:val="24"/>
          <w:u w:val="single"/>
        </w:rPr>
      </w:pPr>
      <w:r>
        <w:rPr>
          <w:rFonts w:eastAsia="Calibri" w:cs="Times New Roman"/>
          <w:sz w:val="24"/>
          <w:szCs w:val="24"/>
        </w:rPr>
        <w:t>01m. 1st POLICE CALL Recording 06_11_2014</w:t>
      </w:r>
    </w:p>
    <w:p w14:paraId="189D6E0A" w14:textId="77777777" w:rsidR="006E0BF1" w:rsidRDefault="00EE7C19">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bookmarkEnd w:id="80"/>
    </w:p>
    <w:p w14:paraId="6A933DF0" w14:textId="77777777" w:rsidR="006E0BF1" w:rsidRDefault="00EE7C19">
      <w:pPr>
        <w:spacing w:line="240" w:lineRule="auto"/>
        <w:ind w:left="360"/>
        <w:rPr>
          <w:rFonts w:eastAsia="Calibri" w:cs="Times New Roman"/>
          <w:sz w:val="24"/>
          <w:szCs w:val="24"/>
        </w:rPr>
      </w:pPr>
      <w:hyperlink r:id="rId786" w:history="1">
        <w:r>
          <w:rPr>
            <w:rStyle w:val="Hyperlink"/>
            <w:rFonts w:eastAsia="Calibri" w:cs="Times New Roman"/>
            <w:sz w:val="24"/>
            <w:szCs w:val="24"/>
          </w:rPr>
          <w:t>01m. 1st  POLICE CALL Recording 06_11_2014.docx</w:t>
        </w:r>
      </w:hyperlink>
      <w:r>
        <w:rPr>
          <w:rFonts w:eastAsia="Calibri" w:cs="Times New Roman"/>
          <w:color w:val="000000"/>
          <w:sz w:val="24"/>
          <w:szCs w:val="24"/>
        </w:rPr>
        <w:br/>
      </w:r>
      <w:hyperlink r:id="rId787" w:history="1">
        <w:r>
          <w:rPr>
            <w:rStyle w:val="Hyperlink"/>
            <w:rFonts w:eastAsia="Calibri" w:cs="Times New Roman"/>
            <w:sz w:val="24"/>
            <w:szCs w:val="24"/>
          </w:rPr>
          <w:t>01m. 1st  POLICE CALL Recording 06_11_2014.htm</w:t>
        </w:r>
      </w:hyperlink>
      <w:r>
        <w:rPr>
          <w:rFonts w:eastAsia="Calibri" w:cs="Times New Roman"/>
          <w:color w:val="000000"/>
          <w:sz w:val="24"/>
          <w:szCs w:val="24"/>
        </w:rPr>
        <w:br/>
      </w:r>
      <w:hyperlink r:id="rId788" w:history="1">
        <w:r>
          <w:rPr>
            <w:rStyle w:val="Hyperlink"/>
            <w:rFonts w:eastAsia="Calibri" w:cs="Times New Roman"/>
            <w:sz w:val="24"/>
            <w:szCs w:val="24"/>
          </w:rPr>
          <w:t>01m. 1st  POLICE CALL Recording 06_11_2014.mp3</w:t>
        </w:r>
      </w:hyperlink>
    </w:p>
    <w:p w14:paraId="2DBC04E4"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21147D77" w14:textId="77777777" w:rsidR="006E0BF1" w:rsidRDefault="006E0BF1">
      <w:pPr>
        <w:spacing w:line="240" w:lineRule="auto"/>
        <w:rPr>
          <w:rFonts w:cs="Times New Roman"/>
          <w:sz w:val="24"/>
          <w:szCs w:val="24"/>
        </w:rPr>
      </w:pPr>
    </w:p>
    <w:p w14:paraId="2A1E0185" w14:textId="77777777" w:rsidR="006E0BF1" w:rsidRDefault="00EE7C19">
      <w:pPr>
        <w:spacing w:line="240" w:lineRule="auto"/>
        <w:ind w:left="360"/>
        <w:contextualSpacing/>
        <w:rPr>
          <w:rFonts w:cs="Times New Roman"/>
          <w:b/>
          <w:bCs/>
          <w:color w:val="000000"/>
          <w:sz w:val="24"/>
          <w:szCs w:val="24"/>
          <w:u w:val="single"/>
        </w:rPr>
      </w:pPr>
      <w:r>
        <w:rPr>
          <w:rFonts w:cs="Times New Roman"/>
          <w:b/>
          <w:bCs/>
          <w:color w:val="000000"/>
          <w:sz w:val="24"/>
          <w:szCs w:val="24"/>
          <w:u w:val="single"/>
        </w:rPr>
        <w:t>4</w:t>
      </w:r>
    </w:p>
    <w:p w14:paraId="5C2D0323" w14:textId="77777777" w:rsidR="006E0BF1" w:rsidRDefault="00EE7C19">
      <w:pPr>
        <w:numPr>
          <w:ilvl w:val="0"/>
          <w:numId w:val="51"/>
        </w:numPr>
        <w:spacing w:line="240" w:lineRule="auto"/>
        <w:contextualSpacing/>
        <w:rPr>
          <w:rFonts w:cs="Times New Roman"/>
          <w:b/>
          <w:bCs/>
          <w:color w:val="000000"/>
          <w:sz w:val="24"/>
          <w:szCs w:val="24"/>
          <w:u w:val="single"/>
        </w:rPr>
      </w:pPr>
      <w:r>
        <w:rPr>
          <w:rFonts w:cs="Times New Roman"/>
          <w:b/>
          <w:bCs/>
          <w:color w:val="000000"/>
          <w:sz w:val="24"/>
          <w:szCs w:val="24"/>
          <w:u w:val="single"/>
        </w:rPr>
        <w:t xml:space="preserve">The 2nd Curfew for the Asbo Interim Order </w:t>
      </w:r>
    </w:p>
    <w:p w14:paraId="45DE3BEB"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Condition’s got granted in Error!</w:t>
      </w:r>
    </w:p>
    <w:p w14:paraId="79AD76EA"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Asbo!</w:t>
      </w:r>
    </w:p>
    <w:p w14:paraId="0EB7F954" w14:textId="77777777" w:rsidR="006E0BF1" w:rsidRDefault="006E0BF1">
      <w:pPr>
        <w:spacing w:line="240" w:lineRule="auto"/>
        <w:rPr>
          <w:rFonts w:cs="Times New Roman"/>
          <w:sz w:val="24"/>
          <w:szCs w:val="24"/>
        </w:rPr>
      </w:pPr>
    </w:p>
    <w:p w14:paraId="42E4CAFB" w14:textId="77777777" w:rsidR="006E0BF1" w:rsidRDefault="00EE7C19">
      <w:pPr>
        <w:numPr>
          <w:ilvl w:val="0"/>
          <w:numId w:val="51"/>
        </w:numPr>
        <w:spacing w:line="240" w:lineRule="auto"/>
        <w:contextualSpacing/>
        <w:rPr>
          <w:rFonts w:cs="Times New Roman"/>
          <w:b/>
          <w:bCs/>
          <w:color w:val="000000"/>
          <w:sz w:val="24"/>
          <w:szCs w:val="24"/>
          <w:u w:val="single"/>
        </w:rPr>
      </w:pPr>
      <w:r>
        <w:rPr>
          <w:rFonts w:cs="Times New Roman"/>
          <w:b/>
          <w:bCs/>
          <w:color w:val="000000"/>
          <w:sz w:val="24"/>
          <w:szCs w:val="24"/>
          <w:u w:val="single"/>
        </w:rPr>
        <w:t xml:space="preserve">The banging at Me </w:t>
      </w:r>
    </w:p>
    <w:p w14:paraId="5E4BD340"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Started</w:t>
      </w:r>
    </w:p>
    <w:p w14:paraId="1DF436D0"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Neighbours!</w:t>
      </w:r>
    </w:p>
    <w:p w14:paraId="3CE78701" w14:textId="77777777" w:rsidR="006E0BF1" w:rsidRDefault="006E0BF1">
      <w:pPr>
        <w:spacing w:line="240" w:lineRule="auto"/>
        <w:rPr>
          <w:rFonts w:cs="Times New Roman"/>
          <w:sz w:val="24"/>
          <w:szCs w:val="24"/>
        </w:rPr>
      </w:pPr>
    </w:p>
    <w:p w14:paraId="1933091B"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5F11F2F" w14:textId="77777777" w:rsidR="006E0BF1" w:rsidRDefault="006E0BF1">
      <w:pPr>
        <w:spacing w:line="240" w:lineRule="auto"/>
        <w:rPr>
          <w:rFonts w:cs="Times New Roman"/>
          <w:sz w:val="24"/>
          <w:szCs w:val="24"/>
          <w:lang w:eastAsia="en-GB"/>
        </w:rPr>
      </w:pPr>
    </w:p>
    <w:p w14:paraId="1E4627C4" w14:textId="77777777" w:rsidR="006E0BF1" w:rsidRDefault="00EE7C19">
      <w:pPr>
        <w:spacing w:line="240" w:lineRule="auto"/>
        <w:rPr>
          <w:rFonts w:cs="Times New Roman"/>
          <w:b/>
          <w:bCs/>
          <w:color w:val="000000"/>
          <w:sz w:val="24"/>
          <w:szCs w:val="24"/>
          <w:u w:val="single"/>
        </w:rPr>
      </w:pPr>
      <w:r>
        <w:rPr>
          <w:rFonts w:cs="Times New Roman"/>
          <w:b/>
          <w:bCs/>
          <w:color w:val="000000"/>
          <w:sz w:val="24"/>
          <w:szCs w:val="24"/>
          <w:u w:val="single"/>
        </w:rPr>
        <w:t>1</w:t>
      </w:r>
    </w:p>
    <w:p w14:paraId="04704DF1" w14:textId="77777777" w:rsidR="006E0BF1" w:rsidRDefault="00EE7C19">
      <w:pPr>
        <w:spacing w:line="240" w:lineRule="auto"/>
        <w:rPr>
          <w:rFonts w:cs="Times New Roman"/>
          <w:b/>
          <w:bCs/>
          <w:color w:val="000000"/>
          <w:sz w:val="24"/>
          <w:szCs w:val="24"/>
          <w:u w:val="single"/>
        </w:rPr>
      </w:pPr>
      <w:r>
        <w:rPr>
          <w:rFonts w:cs="Times New Roman"/>
          <w:b/>
          <w:bCs/>
          <w:color w:val="000000"/>
          <w:sz w:val="24"/>
          <w:szCs w:val="24"/>
          <w:u w:val="single"/>
        </w:rPr>
        <w:t xml:space="preserve">The banging at Me </w:t>
      </w:r>
    </w:p>
    <w:p w14:paraId="636AD1D1" w14:textId="77777777" w:rsidR="006E0BF1" w:rsidRDefault="00EE7C19">
      <w:pPr>
        <w:spacing w:line="240" w:lineRule="auto"/>
        <w:rPr>
          <w:rFonts w:cs="Times New Roman"/>
          <w:sz w:val="24"/>
          <w:szCs w:val="24"/>
        </w:rPr>
      </w:pPr>
      <w:r>
        <w:rPr>
          <w:rFonts w:cs="Times New Roman"/>
          <w:sz w:val="24"/>
          <w:szCs w:val="24"/>
        </w:rPr>
        <w:t>Went Mad!</w:t>
      </w:r>
    </w:p>
    <w:p w14:paraId="140032C5" w14:textId="77777777" w:rsidR="006E0BF1" w:rsidRDefault="00EE7C19">
      <w:pPr>
        <w:spacing w:line="240" w:lineRule="auto"/>
        <w:rPr>
          <w:rFonts w:cs="Times New Roman"/>
          <w:sz w:val="24"/>
          <w:szCs w:val="24"/>
        </w:rPr>
      </w:pPr>
      <w:r>
        <w:rPr>
          <w:rFonts w:cs="Times New Roman"/>
          <w:sz w:val="24"/>
          <w:szCs w:val="24"/>
        </w:rPr>
        <w:t>Debra has gone made chasing me around my flat, doing her best to attack me and I could prove this got done with stain at this stage, but not with the Mathiyalagan Markandu family and Co, So I contacted the police by way of calling the police 999 call centre and recording the conversations with my own personal dictator about my findings, these are two things that I complained about: --</w:t>
      </w:r>
    </w:p>
    <w:p w14:paraId="66A85BFF" w14:textId="77777777" w:rsidR="006E0BF1" w:rsidRDefault="006E0BF1">
      <w:pPr>
        <w:spacing w:line="240" w:lineRule="auto"/>
        <w:rPr>
          <w:rFonts w:cs="Times New Roman"/>
          <w:sz w:val="24"/>
          <w:szCs w:val="24"/>
          <w:lang w:eastAsia="en-GB"/>
        </w:rPr>
      </w:pPr>
    </w:p>
    <w:p w14:paraId="63DE3AD3" w14:textId="77777777" w:rsidR="006E0BF1" w:rsidRDefault="00EE7C19">
      <w:pPr>
        <w:spacing w:line="240" w:lineRule="auto"/>
        <w:rPr>
          <w:rFonts w:cs="Times New Roman"/>
          <w:b/>
          <w:color w:val="000000"/>
          <w:sz w:val="24"/>
          <w:szCs w:val="24"/>
          <w:u w:val="single"/>
        </w:rPr>
      </w:pPr>
      <w:r>
        <w:rPr>
          <w:rFonts w:cs="Times New Roman"/>
          <w:b/>
          <w:color w:val="000000"/>
          <w:sz w:val="24"/>
          <w:szCs w:val="24"/>
          <w:u w:val="single"/>
        </w:rPr>
        <w:t>2</w:t>
      </w:r>
    </w:p>
    <w:p w14:paraId="5F838DC9" w14:textId="77777777" w:rsidR="006E0BF1" w:rsidRDefault="00EE7C19">
      <w:pPr>
        <w:spacing w:line="240" w:lineRule="auto"/>
        <w:rPr>
          <w:rFonts w:cs="Times New Roman"/>
          <w:b/>
          <w:color w:val="000000"/>
          <w:sz w:val="24"/>
          <w:szCs w:val="24"/>
          <w:u w:val="single"/>
        </w:rPr>
      </w:pPr>
      <w:r>
        <w:rPr>
          <w:rFonts w:cs="Times New Roman"/>
          <w:b/>
          <w:color w:val="000000"/>
          <w:sz w:val="24"/>
          <w:szCs w:val="24"/>
          <w:u w:val="single"/>
        </w:rPr>
        <w:t>The emergency 999 call centre</w:t>
      </w:r>
    </w:p>
    <w:p w14:paraId="54E34FC1" w14:textId="77777777" w:rsidR="006E0BF1" w:rsidRDefault="00EE7C19">
      <w:pPr>
        <w:spacing w:line="240" w:lineRule="auto"/>
        <w:rPr>
          <w:rFonts w:cs="Times New Roman"/>
          <w:sz w:val="24"/>
          <w:szCs w:val="24"/>
        </w:rPr>
      </w:pPr>
      <w:r>
        <w:rPr>
          <w:rFonts w:cs="Times New Roman"/>
          <w:sz w:val="24"/>
          <w:szCs w:val="24"/>
        </w:rPr>
        <w:t>Time stamps in the Asbo file got found to be in Error!</w:t>
      </w:r>
    </w:p>
    <w:p w14:paraId="2F7782FE" w14:textId="77777777" w:rsidR="006E0BF1" w:rsidRDefault="00EE7C19">
      <w:pPr>
        <w:spacing w:line="240" w:lineRule="auto"/>
        <w:rPr>
          <w:rFonts w:cs="Times New Roman"/>
          <w:sz w:val="24"/>
          <w:szCs w:val="24"/>
        </w:rPr>
      </w:pPr>
      <w:r>
        <w:rPr>
          <w:rFonts w:cs="Times New Roman"/>
          <w:sz w:val="24"/>
          <w:szCs w:val="24"/>
        </w:rPr>
        <w:t xml:space="preserve">I had noticed the emergency 999 call centre time stamps were wrong in my paperwork relating to the Anti-Social Behaviour Order case files I started to not feel safe going around my own home town, as I knew the police would need to stop me from getting to court to explain this, as they would lose their jobs and pensions and this meant I could not freely, walk around and I stayed indoors doors thought the summer and winter time, even when my curfew is not active. </w:t>
      </w:r>
    </w:p>
    <w:p w14:paraId="16E928FC" w14:textId="77777777" w:rsidR="006E0BF1" w:rsidRDefault="006E0BF1">
      <w:pPr>
        <w:spacing w:line="240" w:lineRule="auto"/>
        <w:rPr>
          <w:rFonts w:cs="Times New Roman"/>
          <w:color w:val="000000"/>
          <w:sz w:val="24"/>
          <w:szCs w:val="24"/>
          <w:lang w:eastAsia="en-GB"/>
        </w:rPr>
      </w:pPr>
    </w:p>
    <w:p w14:paraId="09D615CE" w14:textId="77777777" w:rsidR="006E0BF1" w:rsidRDefault="00EE7C19">
      <w:pPr>
        <w:shd w:val="clear" w:color="auto" w:fill="FFFFFF"/>
        <w:spacing w:line="240" w:lineRule="auto"/>
        <w:rPr>
          <w:rFonts w:cs="Times New Roman"/>
          <w:b/>
          <w:bCs/>
          <w:sz w:val="24"/>
          <w:szCs w:val="24"/>
          <w:u w:val="single"/>
          <w:lang w:eastAsia="en-GB"/>
        </w:rPr>
      </w:pPr>
      <w:r>
        <w:rPr>
          <w:rFonts w:cs="Times New Roman"/>
          <w:b/>
          <w:bCs/>
          <w:sz w:val="24"/>
          <w:szCs w:val="24"/>
          <w:u w:val="single"/>
          <w:lang w:eastAsia="en-GB"/>
        </w:rPr>
        <w:t>3</w:t>
      </w:r>
    </w:p>
    <w:p w14:paraId="750F3389" w14:textId="77777777" w:rsidR="006E0BF1" w:rsidRDefault="00EE7C19">
      <w:pPr>
        <w:shd w:val="clear" w:color="auto" w:fill="FFFFFF"/>
        <w:spacing w:line="240" w:lineRule="auto"/>
        <w:rPr>
          <w:rFonts w:cs="Times New Roman"/>
          <w:sz w:val="24"/>
          <w:szCs w:val="24"/>
          <w:lang w:eastAsia="en-GB"/>
        </w:rPr>
      </w:pPr>
      <w:r>
        <w:rPr>
          <w:rFonts w:cs="Times New Roman"/>
          <w:b/>
          <w:bCs/>
          <w:sz w:val="24"/>
          <w:szCs w:val="24"/>
          <w:u w:val="single"/>
          <w:lang w:eastAsia="en-GB"/>
        </w:rPr>
        <w:t>Simon Cordell’s MP3’S Indexed</w:t>
      </w:r>
    </w:p>
    <w:p w14:paraId="6338F55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Stage 1</w:t>
      </w:r>
    </w:p>
    <w:p w14:paraId="1B292470" w14:textId="77777777" w:rsidR="006E0BF1" w:rsidRDefault="00EE7C19">
      <w:pPr>
        <w:suppressAutoHyphens/>
        <w:autoSpaceDN w:val="0"/>
        <w:spacing w:line="240" w:lineRule="auto"/>
        <w:textAlignment w:val="baseline"/>
        <w:rPr>
          <w:rFonts w:cs="Times New Roman"/>
          <w:b/>
          <w:sz w:val="24"/>
          <w:szCs w:val="24"/>
          <w:u w:val="single"/>
          <w:lang w:val="en-US"/>
        </w:rPr>
      </w:pPr>
      <w:r>
        <w:rPr>
          <w:rFonts w:cs="Times New Roman"/>
          <w:b/>
          <w:sz w:val="24"/>
          <w:szCs w:val="24"/>
          <w:u w:val="single"/>
          <w:lang w:val="en-US"/>
        </w:rPr>
        <w:t>1x Recording</w:t>
      </w:r>
    </w:p>
    <w:p w14:paraId="14678CA5" w14:textId="77777777" w:rsidR="006E0BF1" w:rsidRDefault="00EE7C19">
      <w:pPr>
        <w:suppressAutoHyphens/>
        <w:autoSpaceDN w:val="0"/>
        <w:spacing w:line="240" w:lineRule="auto"/>
        <w:textAlignment w:val="baseline"/>
        <w:rPr>
          <w:rFonts w:cs="Times New Roman"/>
          <w:b/>
          <w:bCs/>
          <w:sz w:val="24"/>
          <w:szCs w:val="24"/>
          <w:u w:val="single"/>
          <w:lang w:val="en-US"/>
        </w:rPr>
      </w:pPr>
      <w:r>
        <w:rPr>
          <w:rFonts w:cs="Times New Roman"/>
          <w:b/>
          <w:bCs/>
          <w:sz w:val="24"/>
          <w:szCs w:val="24"/>
          <w:u w:val="single"/>
          <w:lang w:val="en-US"/>
        </w:rPr>
        <w:t>1st POLICE CALL Recording!</w:t>
      </w:r>
    </w:p>
    <w:p w14:paraId="638B5302" w14:textId="77777777" w:rsidR="006E0BF1" w:rsidRDefault="00EE7C19">
      <w:pPr>
        <w:suppressAutoHyphens/>
        <w:autoSpaceDN w:val="0"/>
        <w:spacing w:line="240" w:lineRule="auto"/>
        <w:textAlignment w:val="baseline"/>
        <w:rPr>
          <w:rFonts w:cs="Times New Roman"/>
          <w:b/>
          <w:bCs/>
          <w:sz w:val="24"/>
          <w:szCs w:val="24"/>
          <w:u w:val="single"/>
          <w:lang w:val="en-US"/>
        </w:rPr>
      </w:pPr>
      <w:r>
        <w:rPr>
          <w:rFonts w:cs="Times New Roman"/>
          <w:sz w:val="24"/>
          <w:szCs w:val="24"/>
          <w:lang w:val="en-US"/>
        </w:rPr>
        <w:t>01m. 1st POLICE CALL Recording 06_11_</w:t>
      </w:r>
      <w:r>
        <w:rPr>
          <w:rFonts w:cs="Times New Roman"/>
          <w:b/>
          <w:bCs/>
          <w:sz w:val="24"/>
          <w:szCs w:val="24"/>
          <w:lang w:val="en-US"/>
        </w:rPr>
        <w:t>2014</w:t>
      </w:r>
    </w:p>
    <w:p w14:paraId="72FC4EFD" w14:textId="77777777" w:rsidR="006E0BF1" w:rsidRDefault="00EE7C19">
      <w:pPr>
        <w:spacing w:line="240" w:lineRule="auto"/>
        <w:rPr>
          <w:rFonts w:cs="Times New Roman"/>
          <w:sz w:val="24"/>
          <w:szCs w:val="24"/>
          <w:lang w:eastAsia="en-GB"/>
        </w:rPr>
      </w:pPr>
      <w:r>
        <w:rPr>
          <w:rFonts w:cs="Times New Roman"/>
          <w:b/>
          <w:bCs/>
          <w:sz w:val="24"/>
          <w:szCs w:val="24"/>
          <w:lang w:eastAsia="en-GB"/>
        </w:rPr>
        <w:t xml:space="preserve">Page Number:  Update Page Number </w:t>
      </w:r>
      <w:r>
        <w:rPr>
          <w:rFonts w:cs="Times New Roman"/>
          <w:sz w:val="24"/>
          <w:szCs w:val="24"/>
          <w:lang w:eastAsia="en-GB"/>
        </w:rPr>
        <w:t>1,</w:t>
      </w:r>
    </w:p>
    <w:p w14:paraId="546F22E4" w14:textId="77777777" w:rsidR="006E0BF1" w:rsidRDefault="00EE7C19">
      <w:pPr>
        <w:spacing w:line="240" w:lineRule="auto"/>
        <w:rPr>
          <w:rFonts w:cs="Times New Roman"/>
          <w:b/>
          <w:bCs/>
          <w:color w:val="000000"/>
          <w:sz w:val="24"/>
          <w:szCs w:val="24"/>
          <w:u w:val="single"/>
        </w:rPr>
      </w:pPr>
      <w:r>
        <w:rPr>
          <w:rFonts w:cs="Times New Roman"/>
          <w:b/>
          <w:bCs/>
          <w:color w:val="000000"/>
          <w:sz w:val="24"/>
          <w:szCs w:val="24"/>
          <w:u w:val="single"/>
        </w:rPr>
        <w:t>The first recording between me and</w:t>
      </w:r>
    </w:p>
    <w:p w14:paraId="469A5CB8" w14:textId="77777777" w:rsidR="006E0BF1" w:rsidRDefault="00EE7C19">
      <w:pPr>
        <w:spacing w:line="240" w:lineRule="auto"/>
        <w:rPr>
          <w:rFonts w:cs="Times New Roman"/>
          <w:b/>
          <w:color w:val="000000"/>
          <w:sz w:val="24"/>
          <w:szCs w:val="24"/>
          <w:u w:val="single"/>
        </w:rPr>
      </w:pPr>
      <w:r>
        <w:rPr>
          <w:rFonts w:cs="Times New Roman"/>
          <w:color w:val="000000"/>
          <w:sz w:val="24"/>
          <w:szCs w:val="24"/>
        </w:rPr>
        <w:t>The Metropolitan Police that I recorded!</w:t>
      </w:r>
    </w:p>
    <w:p w14:paraId="2AE3DB28"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And now this is a true copy of the first recording between me and the Metropolitan Police; --</w:t>
      </w:r>
    </w:p>
    <w:p w14:paraId="025B5E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Tape recording one z0000010; --</w:t>
      </w:r>
    </w:p>
    <w:p w14:paraId="065787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Welcome to the Metropolitan police introduction; —</w:t>
      </w:r>
    </w:p>
    <w:p w14:paraId="66FC85B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Police operator your reason for calling.</w:t>
      </w:r>
    </w:p>
    <w:p w14:paraId="00A278B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I was just wondering if you could give me some general, help.</w:t>
      </w:r>
    </w:p>
    <w:p w14:paraId="73FECF3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Go on.</w:t>
      </w:r>
    </w:p>
    <w:p w14:paraId="116041A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 xml:space="preserve">All right basically, in </w:t>
      </w:r>
      <w:r>
        <w:rPr>
          <w:rFonts w:cs="Times New Roman"/>
          <w:b/>
          <w:bCs/>
          <w:color w:val="000000"/>
          <w:sz w:val="24"/>
          <w:szCs w:val="24"/>
          <w:lang w:eastAsia="en-GB"/>
        </w:rPr>
        <w:t>2014</w:t>
      </w:r>
      <w:r>
        <w:rPr>
          <w:rFonts w:cs="Times New Roman"/>
          <w:color w:val="000000"/>
          <w:sz w:val="24"/>
          <w:szCs w:val="24"/>
          <w:lang w:eastAsia="en-GB"/>
        </w:rPr>
        <w:t xml:space="preserve"> an application got put against myself for an Anti-Social Behaviour Order, that was for the organisation of illegal raves the respondent's case was, I attended to court and I proved my innocence against the respondent's case under section 63 of the crime and disorder act 1998.</w:t>
      </w:r>
    </w:p>
    <w:p w14:paraId="34C4875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OK before you start, you need not give me all the Acts and sections just basically tell me what has happened.</w:t>
      </w:r>
    </w:p>
    <w:p w14:paraId="72896B0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Alright, since then I have been to court and proved my innocent’s and I got found not guilty (Further Amendment 15/05/</w:t>
      </w:r>
      <w:r>
        <w:rPr>
          <w:rFonts w:cs="Times New Roman"/>
          <w:b/>
          <w:bCs/>
          <w:color w:val="000000"/>
          <w:sz w:val="24"/>
          <w:szCs w:val="24"/>
          <w:lang w:eastAsia="en-GB"/>
        </w:rPr>
        <w:t>2017</w:t>
      </w:r>
      <w:r>
        <w:rPr>
          <w:rFonts w:cs="Times New Roman"/>
          <w:color w:val="000000"/>
          <w:sz w:val="24"/>
          <w:szCs w:val="24"/>
          <w:lang w:eastAsia="en-GB"/>
        </w:rPr>
        <w:t xml:space="preserve"> “under the respondent's case.)</w:t>
      </w:r>
    </w:p>
    <w:p w14:paraId="1CDCA60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What I have worked out since then is that the developer of the application is a Steve Elsmore, and he has done that under a Jane Johnson’s Command who is the borough commanding officer for North London, I believe this.</w:t>
      </w:r>
    </w:p>
    <w:p w14:paraId="57D9CEA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Now what I understand is that the Urn numbers which are information reports means that every police officer has a special logging when logging into the police national computer and I understand in that development of what the police done 15 police officers sat down at a table and logged in one after the other creating unique urn numbers that run consecutively, one straight after the other, and they changed the created dates on them information logs and what they done was then spread them out other a whole year at the same time they made loads of 999 calls in the actual system and in creating the 999 calls they managed to, the time stamps were wrong in all the 999 calls they are back dating each other now I continually, try to get a police officer a manager of Steve Elsmore to oversee the information I proved that beyond reasonable doubt, I sent them copies of it, the actually, 999 calls when they were being created year.</w:t>
      </w:r>
    </w:p>
    <w:p w14:paraId="59D8D4E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are you saying the police have been making 999 calls?</w:t>
      </w:r>
    </w:p>
    <w:p w14:paraId="6E6C504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Year, Well I proved I got the evidence I have got a folder here right now I got a bundle and what happened is.</w:t>
      </w:r>
    </w:p>
    <w:p w14:paraId="4C515E2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Hang on, hang on, hang on, let me finish.</w:t>
      </w:r>
    </w:p>
    <w:p w14:paraId="689609C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 sir, go on.</w:t>
      </w:r>
    </w:p>
    <w:p w14:paraId="5F01408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Hang on let me finish so you also say that police are changing reports on the police National computer is that correct.</w:t>
      </w:r>
    </w:p>
    <w:p w14:paraId="4E1547D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 yes that is correct, and I have got evidence of that.</w:t>
      </w:r>
    </w:p>
    <w:p w14:paraId="21720A4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Oh hang, o hangs on, hang on, let me stop you their police can't do that.</w:t>
      </w:r>
    </w:p>
    <w:p w14:paraId="2F01135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Sir may I say something to you.</w:t>
      </w:r>
    </w:p>
    <w:p w14:paraId="574FF0B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Hang on let me finish, let me finish, let me finish OK, police can access the police Pnc as you know well, must know, year all right, they can access the Pnc, but they only the only people that can change the reports and change the information on the Pnc are the people, who; actuary work for the Pnc burro who are people employed by the government who are not part of the police and don’t even work in a police building.</w:t>
      </w:r>
    </w:p>
    <w:p w14:paraId="30D3270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 um so OK for this information I have listened to you I sort of believed I had that I had that same belief myself, so what I have done Is write to their; is met cc there is storm and there is; arms, I actually write to the developers of the software.</w:t>
      </w:r>
    </w:p>
    <w:p w14:paraId="2F8C088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you wrote, you wrote, (Clearly voiced Mutter “there fucked.”)</w:t>
      </w:r>
    </w:p>
    <w:p w14:paraId="2A2F577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Pardon.</w:t>
      </w:r>
    </w:p>
    <w:p w14:paraId="753A595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you wrote to the development.</w:t>
      </w:r>
    </w:p>
    <w:p w14:paraId="5A81A5B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Year I wrote to them and what I have of them is what they gave me a thing saying, members of the police Gold command and the same for fire and ambulance can change the created dates now what the problem was.</w:t>
      </w:r>
    </w:p>
    <w:p w14:paraId="3ABFFC6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(Clear background mutter “You was robbed”)</w:t>
      </w:r>
    </w:p>
    <w:p w14:paraId="7242025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What, the problem was, what the issue is when I, my actual folder here now, I have like ten information, reports of the police where the police have logged into the police computer and done that.</w:t>
      </w:r>
    </w:p>
    <w:p w14:paraId="696062B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where did you get that from?</w:t>
      </w:r>
    </w:p>
    <w:p w14:paraId="31B7558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I got served an application an Asbo.</w:t>
      </w:r>
    </w:p>
    <w:p w14:paraId="6159EAF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Year where did you get them ten information reports</w:t>
      </w:r>
    </w:p>
    <w:p w14:paraId="519829B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Steve Elsmore made them under his own development, now</w:t>
      </w:r>
    </w:p>
    <w:p w14:paraId="558675A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Yes, but how did you get them?</w:t>
      </w:r>
    </w:p>
    <w:p w14:paraId="225D604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Because my solicitor handed them to me, because the application off my case, but now normally, in most instances, this is my issue year, in most instances if this was one criminal case against somebody no one could prove their innocence in this, but what the mistake here that got made here is the police put ten cases, incident on different dates all in one folder, now in doing that the dates all referred to different dates thought an annual, yearly, period, now when I was looking at the information report, which I have in front of me ten different ones with ten different police officers names, they start with Urn numbers and the Urn number is Yert00376227 for instances on this one here, with Steve Elermore’s login name, what happens is you go to the next information report which is another date and it has the same Urn number but with just one number above a police officer logged straight in and changed the created dates and I got another one here that does actually, the same it goes up one number and then another one here that goes up another number 798 and they're all unique Urn numbers but the created dates were changed thought.</w:t>
      </w:r>
    </w:p>
    <w:p w14:paraId="7342D23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what is your name?</w:t>
      </w:r>
    </w:p>
    <w:p w14:paraId="6586723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my name is Mr Simon Cordell, these police.</w:t>
      </w:r>
    </w:p>
    <w:p w14:paraId="71D7E49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where are you calling from tonight then Simon?</w:t>
      </w:r>
    </w:p>
    <w:p w14:paraId="026A764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I am calling from my home address where I am being held. Police Office; But why!</w:t>
      </w:r>
    </w:p>
    <w:p w14:paraId="4948B62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but what is your home Address?</w:t>
      </w:r>
    </w:p>
    <w:p w14:paraId="05808B4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my home address is Burncroft Avenue.</w:t>
      </w:r>
    </w:p>
    <w:p w14:paraId="2F6CDBF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and why are you calling tonight, other than to recite all of this information to me?</w:t>
      </w:r>
    </w:p>
    <w:p w14:paraId="7E40830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because right, now, I understand.</w:t>
      </w:r>
    </w:p>
    <w:p w14:paraId="0BEE8E2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what is your reason?</w:t>
      </w:r>
    </w:p>
    <w:p w14:paraId="59CFA75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becaus</w:t>
      </w:r>
      <w:r>
        <w:rPr>
          <w:rFonts w:cs="Times New Roman"/>
          <w:b/>
          <w:color w:val="000000"/>
          <w:sz w:val="24"/>
          <w:szCs w:val="24"/>
          <w:lang w:eastAsia="en-GB"/>
        </w:rPr>
        <w:t>e:</w:t>
      </w:r>
      <w:r>
        <w:rPr>
          <w:rFonts w:cs="Times New Roman"/>
          <w:color w:val="000000"/>
          <w:sz w:val="24"/>
          <w:szCs w:val="24"/>
          <w:lang w:eastAsia="en-GB"/>
        </w:rPr>
        <w:t xml:space="preserve"> I understand my Human rights and what you as an original police officer.</w:t>
      </w:r>
    </w:p>
    <w:p w14:paraId="0E545BA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Simon I am going to give you some advice now as a police officer, I am a</w:t>
      </w:r>
    </w:p>
    <w:p w14:paraId="554DBA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Police officer, if you got a problem or a complaint to make against some police you need to log that you are not getting fairly, treated.</w:t>
      </w:r>
    </w:p>
    <w:p w14:paraId="220680E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sir, sir.</w:t>
      </w:r>
    </w:p>
    <w:p w14:paraId="6E8C2F3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hang on let me finish, let me finish it’s my turn to talk.</w:t>
      </w:r>
    </w:p>
    <w:p w14:paraId="12FBBF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r>
        <w:rPr>
          <w:rFonts w:cs="Times New Roman"/>
          <w:b/>
          <w:color w:val="000000"/>
          <w:sz w:val="24"/>
          <w:szCs w:val="24"/>
          <w:lang w:eastAsia="en-GB"/>
        </w:rPr>
        <w:t>Simon; </w:t>
      </w:r>
      <w:r>
        <w:rPr>
          <w:rFonts w:cs="Times New Roman"/>
          <w:color w:val="000000"/>
          <w:sz w:val="24"/>
          <w:szCs w:val="24"/>
          <w:lang w:eastAsia="en-GB"/>
        </w:rPr>
        <w:t>yes, OK.</w:t>
      </w:r>
    </w:p>
    <w:p w14:paraId="5EEC656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you believe that there is corruption in the police, you need to go to your solicitor and log a complaint with your solicitor or professionally, log a complaint with the police.</w:t>
      </w:r>
    </w:p>
    <w:p w14:paraId="2DFC382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I have.</w:t>
      </w:r>
    </w:p>
    <w:p w14:paraId="400402E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or you need to go to the Ipecac.</w:t>
      </w:r>
    </w:p>
    <w:p w14:paraId="74F0D2C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Sir, Sir.</w:t>
      </w:r>
    </w:p>
    <w:p w14:paraId="55D2FB3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OK! Carry on then sir.</w:t>
      </w:r>
    </w:p>
    <w:p w14:paraId="19FCBF4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if you have already done that if you already done that then you must let them do their job, all right.</w:t>
      </w:r>
    </w:p>
    <w:p w14:paraId="1043E80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Sir can I just say something, OK I respect what you said to me, but I am asking for the better judgement of yourself, which I understand that you are already trying to give to me, but what my other issue is I have got lots of issues here that this case clearly said that it was illegal the organisation of illegal raves yes therefore if it was illegal then I should have got arrested under that pretence yes because there is; criminal and civil law because I never got arrested for something that is illegal, now what I done was I logged three complaints in, official complaints in through the police procedures and I done that under the Ipecac advice to do that, now they told me, I got a letter here where the complaint got suspended until further, until the case is over because it can cause produce towards the case, the on goings of the case</w:t>
      </w:r>
    </w:p>
    <w:p w14:paraId="182851F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“A mutter that not auditable.”</w:t>
      </w:r>
    </w:p>
    <w:p w14:paraId="5DDC73C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know what has been going on is these police understand, no matter what; the second I get to court I will prove a section 63 should have never got imposed onto me, as for it is only for outdoor events, and implying.</w:t>
      </w:r>
    </w:p>
    <w:p w14:paraId="6D51677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and when you got to go back to court.</w:t>
      </w:r>
    </w:p>
    <w:p w14:paraId="66FBFEF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they keep postponing the case until September.</w:t>
      </w:r>
    </w:p>
    <w:p w14:paraId="6C718B4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“A mutter that not auditable.”</w:t>
      </w:r>
    </w:p>
    <w:p w14:paraId="5AF8B6B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 xml:space="preserve">But the issue is I have been waiting since </w:t>
      </w:r>
      <w:r>
        <w:rPr>
          <w:rFonts w:cs="Times New Roman"/>
          <w:b/>
          <w:bCs/>
          <w:color w:val="000000"/>
          <w:sz w:val="24"/>
          <w:szCs w:val="24"/>
          <w:lang w:eastAsia="en-GB"/>
        </w:rPr>
        <w:t>2013</w:t>
      </w:r>
      <w:r>
        <w:rPr>
          <w:rFonts w:cs="Times New Roman"/>
          <w:color w:val="000000"/>
          <w:sz w:val="24"/>
          <w:szCs w:val="24"/>
          <w:lang w:eastAsia="en-GB"/>
        </w:rPr>
        <w:t xml:space="preserve"> to prove, I am innocent, now what I done to go even further</w:t>
      </w:r>
    </w:p>
    <w:p w14:paraId="1286BD5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what you just when you first called was that you were organically, not first found guilty.</w:t>
      </w:r>
    </w:p>
    <w:p w14:paraId="561A55D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 that is what it was, and I have the transcripts right here to prove that.</w:t>
      </w:r>
    </w:p>
    <w:p w14:paraId="4B5B415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what is wrong with you not being found guilty then?</w:t>
      </w:r>
    </w:p>
    <w:p w14:paraId="06E7721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 xml:space="preserve">year but when I got found not guilty what the judge did was wrong under the applicant's case is, I got found not guilty but what they done, I got the transcripts’ saying that he wasn’t found guilty for the organisation of illegal raves, what she done was she in the court she goes well in </w:t>
      </w:r>
      <w:r>
        <w:rPr>
          <w:rFonts w:cs="Times New Roman"/>
          <w:b/>
          <w:bCs/>
          <w:color w:val="000000"/>
          <w:sz w:val="24"/>
          <w:szCs w:val="24"/>
          <w:lang w:eastAsia="en-GB"/>
        </w:rPr>
        <w:t>2014</w:t>
      </w:r>
      <w:r>
        <w:rPr>
          <w:rFonts w:cs="Times New Roman"/>
          <w:color w:val="000000"/>
          <w:sz w:val="24"/>
          <w:szCs w:val="24"/>
          <w:lang w:eastAsia="en-GB"/>
        </w:rPr>
        <w:t xml:space="preserve"> you swore at a police officer, I got it in the transcripts, she goes, so I will give you the Anti-Social Behaviour Order for that, but that is a section four or five under the riot act and I should have got arrested then for that or I should have had a member of the public bring a civil case and no one done that.</w:t>
      </w:r>
    </w:p>
    <w:p w14:paraId="7810A60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and who gave you that a judge?</w:t>
      </w:r>
    </w:p>
    <w:p w14:paraId="31BD89C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 and she has done that incorrect and I am waiting.</w:t>
      </w:r>
    </w:p>
    <w:p w14:paraId="4F5B2BE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she, she, have you complained against the judge?</w:t>
      </w:r>
    </w:p>
    <w:p w14:paraId="77AFEE8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 yes I wrote two articles six’s and handed them in and I proved that all the 999 calls go backwards in time, yes, yes, from the previous one’s yes, it happens in about, because I got, they accused me of ninety-three incident numbers yes, but they only gave me the paperwork to thirty of them yes, for one day, now in them thirty days they have blocked out grid hum location numbers yes and forgot to block out all the grid numbers, now when I check the grid numbers, now I am being accused of one place being in Progress Way but the grid numbers show that they are all across the country, Yes I could not be in one hundred places at the same time.</w:t>
      </w:r>
    </w:p>
    <w:p w14:paraId="335E479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Simon! Simon! Simon! Simon! Simon! Simon! “Bull” why is you actually, calling tonight.</w:t>
      </w:r>
    </w:p>
    <w:p w14:paraId="42ED85F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Because, I am stuck in my house and I am therefore being held hostage, and I get scared to walk down my hometown street!</w:t>
      </w:r>
    </w:p>
    <w:p w14:paraId="2D39E06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no, you are not, you can walk down.</w:t>
      </w:r>
    </w:p>
    <w:p w14:paraId="206195D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no, I can’t.</w:t>
      </w:r>
    </w:p>
    <w:p w14:paraId="5ABD760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hold on, hold on, hold on, let me finish, your court case is not until September.</w:t>
      </w:r>
    </w:p>
    <w:p w14:paraId="3166A59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w:t>
      </w:r>
    </w:p>
    <w:p w14:paraId="49EC708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you are innocent until you get proven guilty you can walk wherever you want.</w:t>
      </w:r>
    </w:p>
    <w:p w14:paraId="0EA57B2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I have got fifteen of the highest-ranking officers, yes, that have sat there at a table and manufactured the evidence and fabricated it together yes, they, under the article.</w:t>
      </w:r>
    </w:p>
    <w:p w14:paraId="7D72630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who would go and do that?</w:t>
      </w:r>
    </w:p>
    <w:p w14:paraId="284DF7E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under article three of my Human Rights it states that it is inhuman.</w:t>
      </w:r>
    </w:p>
    <w:p w14:paraId="522C5C9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why would they do that?</w:t>
      </w:r>
    </w:p>
    <w:p w14:paraId="0AE805F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why would they do that why would they do that?</w:t>
      </w:r>
    </w:p>
    <w:p w14:paraId="023A703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would fifteen high level police officers be interested in you?</w:t>
      </w:r>
    </w:p>
    <w:p w14:paraId="16EE9A8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I got the paperwork here to prove that has happened yes and to prove.</w:t>
      </w:r>
    </w:p>
    <w:p w14:paraId="5AAB3CF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what you need to do is bring it to court in September and prove it, they're talking to me, on the phone is not going to change anything</w:t>
      </w:r>
    </w:p>
    <w:p w14:paraId="764F576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but I would like to know who oversees, I would like to see who oversees PC Steve Elmore’s work, because he clearly.</w:t>
      </w:r>
    </w:p>
    <w:p w14:paraId="5CD8EB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Polices Officer, where does PC Elsmore work?</w:t>
      </w:r>
    </w:p>
    <w:p w14:paraId="08D61D0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PC Elsmore is attached, to the Edmonton police station.</w:t>
      </w:r>
    </w:p>
    <w:p w14:paraId="1923319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OK then that would be the commanding borough commander of the Edmonton then won’t it.</w:t>
      </w:r>
    </w:p>
    <w:p w14:paraId="763318B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w:t>
      </w:r>
    </w:p>
    <w:p w14:paraId="214920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Simon: Only the commanding borough of Edmonton?</w:t>
      </w:r>
    </w:p>
    <w:p w14:paraId="0D714C9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now I have written an article six in, which is about the rights to a fair trial yes.</w:t>
      </w:r>
    </w:p>
    <w:p w14:paraId="4E93C7C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Absolutely.</w:t>
      </w:r>
    </w:p>
    <w:p w14:paraId="1664A48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I proved in that article six: — the time stamps, I time stamped everything I time stamped every time stamp that went backwards every geological location; I proved all the things.</w:t>
      </w:r>
    </w:p>
    <w:p w14:paraId="2E0839C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so why are you telling me this?</w:t>
      </w:r>
    </w:p>
    <w:p w14:paraId="0C9CD79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because you signed up to protect us, the people!</w:t>
      </w:r>
    </w:p>
    <w:p w14:paraId="7806947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why did I?</w:t>
      </w:r>
    </w:p>
    <w:p w14:paraId="2F7A7B5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your wages are there to protect me and my friends and.</w:t>
      </w:r>
    </w:p>
    <w:p w14:paraId="08D97D1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no, no listen, I don’t understand why you are ringing me, it’s going to court you have got your evidence, you have got your solicitor, and you have been to the Pip, you just want to argue.</w:t>
      </w:r>
    </w:p>
    <w:p w14:paraId="1A9F8FD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because I want a police officer to, I want a police officer, because this police officer has now gotten told to go away and UN retracts everything in the book’s that he forged alongside with the other officer’s and to hand it in.</w:t>
      </w:r>
    </w:p>
    <w:p w14:paraId="765E6B2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how do you know that?</w:t>
      </w:r>
    </w:p>
    <w:p w14:paraId="1F41593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the judge has told them that is their orders right this second.</w:t>
      </w:r>
    </w:p>
    <w:p w14:paraId="29074BE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well you are not going to court right up and till September.</w:t>
      </w:r>
    </w:p>
    <w:p w14:paraId="17F778A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 again, I have been to court already nine times sir.</w:t>
      </w:r>
    </w:p>
    <w:p w14:paraId="0BDC0D5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but you got found not guilty.</w:t>
      </w:r>
    </w:p>
    <w:p w14:paraId="13F95DD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yes, but I have now been to court nine time still trying to get my freedom, right now section 63 is wrongfully, being imposed.</w:t>
      </w:r>
    </w:p>
    <w:p w14:paraId="6091A54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Simon, Simon I will go right now, you have to take it up with your solicitor.</w:t>
      </w:r>
    </w:p>
    <w:p w14:paraId="4E7F242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hang on, hang on, I got to go.</w:t>
      </w:r>
    </w:p>
    <w:p w14:paraId="7E9BF52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what is your name, sir?</w:t>
      </w:r>
    </w:p>
    <w:p w14:paraId="4019412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Police Officer: </w:t>
      </w:r>
      <w:r>
        <w:rPr>
          <w:rFonts w:cs="Times New Roman"/>
          <w:color w:val="000000"/>
          <w:sz w:val="24"/>
          <w:szCs w:val="24"/>
          <w:lang w:eastAsia="en-GB"/>
        </w:rPr>
        <w:t>my name is PC Lean, thank you very much.</w:t>
      </w:r>
    </w:p>
    <w:p w14:paraId="23E5101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Simon: </w:t>
      </w:r>
      <w:r>
        <w:rPr>
          <w:rFonts w:cs="Times New Roman"/>
          <w:color w:val="000000"/>
          <w:sz w:val="24"/>
          <w:szCs w:val="24"/>
          <w:lang w:eastAsia="en-GB"/>
        </w:rPr>
        <w:t>PC Lean I have been recording this conversation I hope you would like to know that and if you would like me to play.</w:t>
      </w:r>
    </w:p>
    <w:p w14:paraId="25A63E0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End of the tape recordings; --</w:t>
      </w:r>
    </w:p>
    <w:p w14:paraId="75A69B49" w14:textId="77777777" w:rsidR="006E0BF1" w:rsidRDefault="006E0BF1">
      <w:pPr>
        <w:spacing w:line="240" w:lineRule="auto"/>
        <w:rPr>
          <w:rFonts w:cs="Times New Roman"/>
          <w:sz w:val="24"/>
          <w:szCs w:val="24"/>
          <w:lang w:eastAsia="en-GB"/>
        </w:rPr>
      </w:pPr>
    </w:p>
    <w:p w14:paraId="13A02C52" w14:textId="77777777" w:rsidR="006E0BF1" w:rsidRDefault="00EE7C19">
      <w:pPr>
        <w:spacing w:line="240" w:lineRule="auto"/>
        <w:rPr>
          <w:rFonts w:cs="Times New Roman"/>
          <w:b/>
          <w:bCs/>
          <w:color w:val="000000"/>
          <w:sz w:val="24"/>
          <w:szCs w:val="24"/>
          <w:u w:val="single"/>
        </w:rPr>
      </w:pPr>
      <w:r>
        <w:rPr>
          <w:rFonts w:cs="Times New Roman"/>
          <w:b/>
          <w:bCs/>
          <w:color w:val="000000"/>
          <w:sz w:val="24"/>
          <w:szCs w:val="24"/>
          <w:u w:val="single"/>
        </w:rPr>
        <w:t>4</w:t>
      </w:r>
    </w:p>
    <w:p w14:paraId="02D0EF61" w14:textId="77777777" w:rsidR="006E0BF1" w:rsidRDefault="00EE7C19">
      <w:pPr>
        <w:spacing w:line="240" w:lineRule="auto"/>
        <w:rPr>
          <w:rFonts w:cs="Times New Roman"/>
          <w:b/>
          <w:bCs/>
          <w:color w:val="000000"/>
          <w:sz w:val="24"/>
          <w:szCs w:val="24"/>
          <w:u w:val="single"/>
        </w:rPr>
      </w:pPr>
      <w:r>
        <w:rPr>
          <w:rFonts w:cs="Times New Roman"/>
          <w:b/>
          <w:bCs/>
          <w:color w:val="000000"/>
          <w:sz w:val="24"/>
          <w:szCs w:val="24"/>
          <w:u w:val="single"/>
        </w:rPr>
        <w:t xml:space="preserve">The 2nd Curfew for the Asbo Interim Order </w:t>
      </w:r>
    </w:p>
    <w:p w14:paraId="247C0873" w14:textId="77777777" w:rsidR="006E0BF1" w:rsidRDefault="00EE7C19">
      <w:pPr>
        <w:spacing w:line="240" w:lineRule="auto"/>
        <w:rPr>
          <w:rFonts w:cs="Times New Roman"/>
          <w:sz w:val="24"/>
          <w:szCs w:val="24"/>
        </w:rPr>
      </w:pPr>
      <w:r>
        <w:rPr>
          <w:rFonts w:cs="Times New Roman"/>
          <w:sz w:val="24"/>
          <w:szCs w:val="24"/>
        </w:rPr>
        <w:t>Condition’s got granted in Error!</w:t>
      </w:r>
    </w:p>
    <w:p w14:paraId="455CDDB3" w14:textId="77777777" w:rsidR="006E0BF1" w:rsidRDefault="00EE7C19">
      <w:pPr>
        <w:spacing w:line="240" w:lineRule="auto"/>
        <w:rPr>
          <w:rFonts w:cs="Times New Roman"/>
          <w:sz w:val="24"/>
          <w:szCs w:val="24"/>
        </w:rPr>
      </w:pPr>
      <w:r>
        <w:rPr>
          <w:rFonts w:cs="Times New Roman"/>
          <w:sz w:val="24"/>
          <w:szCs w:val="24"/>
        </w:rPr>
        <w:t>I must admit that at the time I had just briefed over the applicant’s case files that the police had served on me, as I had just caught a grasp of what other people were doing too me, illegally, aloe I understood that I had committed no crimes or Anti-Social Behaviour, so was in the right.</w:t>
      </w:r>
    </w:p>
    <w:p w14:paraId="16B1F62B" w14:textId="77777777" w:rsidR="006E0BF1" w:rsidRDefault="006E0BF1">
      <w:pPr>
        <w:spacing w:line="240" w:lineRule="auto"/>
        <w:rPr>
          <w:rFonts w:cs="Times New Roman"/>
          <w:color w:val="000000"/>
          <w:sz w:val="24"/>
          <w:szCs w:val="24"/>
          <w:lang w:eastAsia="en-GB"/>
        </w:rPr>
      </w:pPr>
    </w:p>
    <w:p w14:paraId="443D96C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09CF25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AE7B9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6CDB8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D28A73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0BA44B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occupiers of 117 and 113 and 111 Continued to victimize me by: -</w:t>
      </w:r>
    </w:p>
    <w:p w14:paraId="38EDF83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started Jumping up and down on the floor above wherever they can tell that I am present below!</w:t>
      </w:r>
    </w:p>
    <w:p w14:paraId="1C579C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Damaging my work studies on purpose!</w:t>
      </w:r>
    </w:p>
    <w:p w14:paraId="68193B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 the water tap on and off, causing damage to my health and the buildings fixtures at an unacceptable rate!</w:t>
      </w:r>
    </w:p>
    <w:p w14:paraId="2B0683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day and night Stain continued to bang on the kitchen wall for hours again at me!</w:t>
      </w:r>
    </w:p>
    <w:p w14:paraId="33FBFBDC" w14:textId="77777777" w:rsidR="006E0BF1" w:rsidRDefault="006E0BF1">
      <w:pPr>
        <w:spacing w:line="240" w:lineRule="auto"/>
        <w:rPr>
          <w:rFonts w:cs="Times New Roman"/>
          <w:sz w:val="24"/>
          <w:szCs w:val="24"/>
          <w:lang w:eastAsia="en-GB"/>
        </w:rPr>
      </w:pPr>
    </w:p>
    <w:p w14:paraId="64FA085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71E5D7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2F3E3F0" w14:textId="77777777" w:rsidR="006E0BF1" w:rsidRDefault="006E0BF1">
      <w:pPr>
        <w:spacing w:line="240" w:lineRule="auto"/>
        <w:rPr>
          <w:rFonts w:cs="Times New Roman"/>
          <w:b/>
          <w:bCs/>
          <w:color w:val="ED7D31" w:themeColor="accent2"/>
          <w:sz w:val="24"/>
          <w:szCs w:val="24"/>
          <w:lang w:val="en-US"/>
        </w:rPr>
      </w:pPr>
    </w:p>
    <w:p w14:paraId="317C3BE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6125B2B" w14:textId="77777777" w:rsidR="006E0BF1" w:rsidRDefault="006E0BF1">
      <w:pPr>
        <w:spacing w:line="240" w:lineRule="auto"/>
        <w:rPr>
          <w:rFonts w:cs="Times New Roman"/>
          <w:b/>
          <w:bCs/>
          <w:color w:val="ED7D31" w:themeColor="accent2"/>
          <w:sz w:val="24"/>
          <w:szCs w:val="24"/>
          <w:u w:val="single"/>
          <w:lang w:val="en-US"/>
        </w:rPr>
      </w:pPr>
    </w:p>
    <w:p w14:paraId="0940431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015A5AE5" w14:textId="77777777" w:rsidR="006E0BF1" w:rsidRDefault="006E0BF1">
      <w:pPr>
        <w:spacing w:line="240" w:lineRule="auto"/>
        <w:rPr>
          <w:rFonts w:cs="Times New Roman"/>
          <w:b/>
          <w:bCs/>
          <w:color w:val="ED7D31" w:themeColor="accent2"/>
          <w:sz w:val="24"/>
          <w:szCs w:val="24"/>
          <w:u w:val="single"/>
          <w:lang w:val="en-US"/>
        </w:rPr>
      </w:pPr>
    </w:p>
    <w:p w14:paraId="025DA3A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5D5B70A4" w14:textId="77777777" w:rsidR="006E0BF1" w:rsidRDefault="006E0BF1">
      <w:pPr>
        <w:spacing w:line="240" w:lineRule="auto"/>
        <w:rPr>
          <w:rFonts w:cs="Times New Roman"/>
          <w:sz w:val="24"/>
          <w:szCs w:val="24"/>
          <w:lang w:eastAsia="en-GB"/>
        </w:rPr>
      </w:pPr>
    </w:p>
    <w:p w14:paraId="17FD336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67A9F69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7E6703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50FB92B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5E3844C7" w14:textId="77777777" w:rsidR="006E0BF1" w:rsidRDefault="006E0BF1">
      <w:pPr>
        <w:spacing w:line="240" w:lineRule="auto"/>
        <w:rPr>
          <w:rFonts w:cs="Times New Roman"/>
          <w:sz w:val="24"/>
          <w:szCs w:val="24"/>
          <w:lang w:eastAsia="en-GB"/>
        </w:rPr>
      </w:pPr>
    </w:p>
    <w:p w14:paraId="2FB37F61"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142A74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realise how irresponsible the Enfield Councils and the Enfield Homes treat their clientele, as each day goes by that I require their reasonable person’s attendance and then assistance in fixing the disrepair emergency problems in my home as my health does not matter to their staff!   </w:t>
      </w:r>
    </w:p>
    <w:p w14:paraId="3BB49DFA" w14:textId="77777777" w:rsidR="006E0BF1" w:rsidRDefault="006E0BF1">
      <w:pPr>
        <w:spacing w:line="240" w:lineRule="auto"/>
        <w:rPr>
          <w:rFonts w:cs="Times New Roman"/>
          <w:sz w:val="24"/>
          <w:szCs w:val="24"/>
          <w:lang w:eastAsia="en-GB"/>
        </w:rPr>
      </w:pPr>
    </w:p>
    <w:p w14:paraId="1B1D50D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4EB249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28B3E8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8EA0BFA" w14:textId="77777777" w:rsidR="006E0BF1" w:rsidRDefault="006E0BF1">
      <w:pPr>
        <w:spacing w:line="240" w:lineRule="auto"/>
        <w:rPr>
          <w:rFonts w:cs="Times New Roman"/>
          <w:sz w:val="24"/>
          <w:szCs w:val="24"/>
          <w:lang w:eastAsia="en-GB"/>
        </w:rPr>
      </w:pPr>
    </w:p>
    <w:p w14:paraId="65DA3B2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01B3B8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FC68786" w14:textId="77777777" w:rsidR="006E0BF1" w:rsidRDefault="006E0BF1">
      <w:pPr>
        <w:spacing w:line="240" w:lineRule="auto"/>
        <w:jc w:val="center"/>
        <w:rPr>
          <w:rFonts w:cs="Times New Roman"/>
          <w:b/>
          <w:color w:val="000000"/>
          <w:sz w:val="24"/>
          <w:szCs w:val="24"/>
          <w:u w:val="single"/>
          <w:lang w:eastAsia="en-GB"/>
        </w:rPr>
      </w:pPr>
    </w:p>
    <w:p w14:paraId="6E49FA58"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07/11/</w:t>
      </w:r>
      <w:r>
        <w:rPr>
          <w:rFonts w:cs="Times New Roman"/>
          <w:b/>
          <w:bCs/>
          <w:color w:val="000000"/>
          <w:sz w:val="24"/>
          <w:szCs w:val="24"/>
          <w:u w:val="single"/>
          <w:lang w:eastAsia="en-GB"/>
        </w:rPr>
        <w:t>2014</w:t>
      </w:r>
    </w:p>
    <w:p w14:paraId="2715E1F4" w14:textId="77777777" w:rsidR="006E0BF1" w:rsidRDefault="006E0BF1">
      <w:pPr>
        <w:spacing w:line="240" w:lineRule="auto"/>
        <w:rPr>
          <w:rFonts w:cs="Times New Roman"/>
          <w:sz w:val="24"/>
          <w:szCs w:val="24"/>
          <w:lang w:eastAsia="en-GB"/>
        </w:rPr>
      </w:pPr>
    </w:p>
    <w:p w14:paraId="0D8A1B5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647C04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9A9592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0CE582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718BD5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B247F0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22A3A3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908F1F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07/11/2014</w:t>
      </w:r>
    </w:p>
    <w:p w14:paraId="3736F588" w14:textId="77777777" w:rsidR="006E0BF1" w:rsidRDefault="006E0BF1">
      <w:pPr>
        <w:spacing w:line="240" w:lineRule="auto"/>
        <w:rPr>
          <w:rFonts w:cs="Times New Roman"/>
          <w:sz w:val="24"/>
          <w:szCs w:val="24"/>
          <w:lang w:eastAsia="en-GB"/>
        </w:rPr>
      </w:pPr>
    </w:p>
    <w:p w14:paraId="52763EB8" w14:textId="77777777" w:rsidR="006E0BF1" w:rsidRDefault="006E0BF1">
      <w:pPr>
        <w:spacing w:line="240" w:lineRule="auto"/>
        <w:jc w:val="center"/>
        <w:rPr>
          <w:rFonts w:cs="Times New Roman"/>
          <w:b/>
          <w:color w:val="000000"/>
          <w:sz w:val="24"/>
          <w:szCs w:val="24"/>
          <w:lang w:eastAsia="en-GB"/>
        </w:rPr>
      </w:pPr>
    </w:p>
    <w:p w14:paraId="1D50EA4B" w14:textId="77777777" w:rsidR="006E0BF1" w:rsidRDefault="00EE7C19">
      <w:pPr>
        <w:widowControl w:val="0"/>
        <w:numPr>
          <w:ilvl w:val="0"/>
          <w:numId w:val="52"/>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443903BB" w14:textId="77777777" w:rsidR="006E0BF1" w:rsidRDefault="00EE7C19">
      <w:pPr>
        <w:widowControl w:val="0"/>
        <w:numPr>
          <w:ilvl w:val="0"/>
          <w:numId w:val="52"/>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5A50F785" w14:textId="77777777" w:rsidR="006E0BF1" w:rsidRDefault="00EE7C19">
      <w:pPr>
        <w:widowControl w:val="0"/>
        <w:numPr>
          <w:ilvl w:val="0"/>
          <w:numId w:val="52"/>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6F349A4E" w14:textId="77777777" w:rsidR="006E0BF1" w:rsidRDefault="006E0BF1">
      <w:pPr>
        <w:widowControl w:val="0"/>
        <w:spacing w:line="240" w:lineRule="auto"/>
        <w:ind w:left="720"/>
        <w:contextualSpacing/>
        <w:rPr>
          <w:rFonts w:cs="Times New Roman"/>
          <w:color w:val="000000"/>
          <w:sz w:val="24"/>
          <w:szCs w:val="24"/>
          <w:lang w:val="en-US"/>
        </w:rPr>
      </w:pPr>
    </w:p>
    <w:p w14:paraId="50109F3E" w14:textId="77777777" w:rsidR="006E0BF1" w:rsidRDefault="00EE7C19">
      <w:pPr>
        <w:widowControl w:val="0"/>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1</w:t>
      </w:r>
    </w:p>
    <w:p w14:paraId="28B9DF92" w14:textId="77777777" w:rsidR="006E0BF1" w:rsidRDefault="00EE7C19">
      <w:pPr>
        <w:widowControl w:val="0"/>
        <w:numPr>
          <w:ilvl w:val="0"/>
          <w:numId w:val="52"/>
        </w:numPr>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I noticed an assault</w:t>
      </w:r>
    </w:p>
    <w:p w14:paraId="7DC2B9E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Of banging at me!</w:t>
      </w:r>
    </w:p>
    <w:p w14:paraId="3262D944"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Neighbours!</w:t>
      </w:r>
    </w:p>
    <w:p w14:paraId="1535D368" w14:textId="77777777" w:rsidR="006E0BF1" w:rsidRDefault="006E0BF1">
      <w:pPr>
        <w:spacing w:line="240" w:lineRule="auto"/>
        <w:rPr>
          <w:rFonts w:cs="Times New Roman"/>
          <w:color w:val="000000"/>
          <w:sz w:val="24"/>
          <w:szCs w:val="24"/>
          <w:lang w:eastAsia="en-GB"/>
        </w:rPr>
      </w:pPr>
    </w:p>
    <w:p w14:paraId="4CFBFE1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A50ADB8" w14:textId="77777777" w:rsidR="006E0BF1" w:rsidRDefault="006E0BF1">
      <w:pPr>
        <w:spacing w:line="240" w:lineRule="auto"/>
        <w:rPr>
          <w:rFonts w:cs="Times New Roman"/>
          <w:sz w:val="24"/>
          <w:szCs w:val="24"/>
          <w:lang w:eastAsia="en-GB"/>
        </w:rPr>
      </w:pPr>
    </w:p>
    <w:p w14:paraId="0425707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2B58728D"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I noticed an assault of banging at me: --</w:t>
      </w:r>
    </w:p>
    <w:p w14:paraId="7B2F6595" w14:textId="77777777" w:rsidR="006E0BF1" w:rsidRDefault="00EE7C19">
      <w:pPr>
        <w:spacing w:line="240" w:lineRule="auto"/>
        <w:rPr>
          <w:rFonts w:cs="Times New Roman"/>
          <w:sz w:val="24"/>
          <w:szCs w:val="24"/>
        </w:rPr>
      </w:pPr>
      <w:r>
        <w:rPr>
          <w:rFonts w:cs="Times New Roman"/>
          <w:sz w:val="24"/>
          <w:szCs w:val="24"/>
        </w:rPr>
        <w:t xml:space="preserve">I got shocked after coming back home from helping out at the community hall the reason for this is that when I am sitting down in my front room working on establishing a new model constitution for the community hall. Debra Andrews of 113 Burncroft Avenue has started to bang above my head to wherever I sit this continued for over three hours at the time of 9:00 Pm till 12:00Am. </w:t>
      </w:r>
    </w:p>
    <w:p w14:paraId="64590794" w14:textId="77777777" w:rsidR="006E0BF1" w:rsidRDefault="006E0BF1">
      <w:pPr>
        <w:spacing w:line="240" w:lineRule="auto"/>
        <w:rPr>
          <w:rFonts w:cs="Times New Roman"/>
          <w:sz w:val="24"/>
          <w:szCs w:val="24"/>
          <w:lang w:eastAsia="en-GB"/>
        </w:rPr>
      </w:pPr>
    </w:p>
    <w:p w14:paraId="46849BB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6857C63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0A5B8E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756C69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5B12FF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All-Day and All-Night!</w:t>
      </w:r>
    </w:p>
    <w:p w14:paraId="02D765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victimizing me by: -</w:t>
      </w:r>
    </w:p>
    <w:p w14:paraId="1C50BC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After the normal daily routine now of the already named attacking me in my bathroom after waking me up happened today!</w:t>
      </w:r>
    </w:p>
    <w:p w14:paraId="604CDB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 time Stain played with his front door locks to try and scare me again!</w:t>
      </w:r>
    </w:p>
    <w:p w14:paraId="7F92AA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38A1B40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2E8437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215203DE" w14:textId="77777777" w:rsidR="006E0BF1" w:rsidRDefault="006E0BF1">
      <w:pPr>
        <w:spacing w:line="240" w:lineRule="auto"/>
        <w:rPr>
          <w:rFonts w:cs="Times New Roman"/>
          <w:sz w:val="24"/>
          <w:szCs w:val="24"/>
          <w:lang w:eastAsia="en-GB"/>
        </w:rPr>
      </w:pPr>
    </w:p>
    <w:p w14:paraId="626B115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0864C6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B2E75B7" w14:textId="77777777" w:rsidR="006E0BF1" w:rsidRDefault="006E0BF1">
      <w:pPr>
        <w:spacing w:line="240" w:lineRule="auto"/>
        <w:rPr>
          <w:rFonts w:cs="Times New Roman"/>
          <w:sz w:val="24"/>
          <w:szCs w:val="24"/>
          <w:lang w:eastAsia="en-GB"/>
        </w:rPr>
      </w:pPr>
    </w:p>
    <w:p w14:paraId="4066ED4F" w14:textId="77777777" w:rsidR="006E0BF1" w:rsidRDefault="006E0BF1">
      <w:pPr>
        <w:spacing w:line="240" w:lineRule="auto"/>
        <w:rPr>
          <w:rFonts w:cs="Times New Roman"/>
          <w:sz w:val="24"/>
          <w:szCs w:val="24"/>
          <w:lang w:eastAsia="en-GB"/>
        </w:rPr>
      </w:pPr>
    </w:p>
    <w:p w14:paraId="47AAC50B"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7D560C90" w14:textId="77777777" w:rsidR="006E0BF1" w:rsidRDefault="006E0BF1">
      <w:pPr>
        <w:spacing w:line="240" w:lineRule="auto"/>
        <w:rPr>
          <w:rFonts w:cs="Times New Roman"/>
          <w:sz w:val="24"/>
          <w:szCs w:val="24"/>
          <w:lang w:eastAsia="en-GB"/>
        </w:rPr>
      </w:pPr>
    </w:p>
    <w:p w14:paraId="692CDAC9" w14:textId="77777777" w:rsidR="006E0BF1" w:rsidRDefault="006E0BF1">
      <w:pPr>
        <w:spacing w:line="240" w:lineRule="auto"/>
        <w:rPr>
          <w:rFonts w:cs="Times New Roman"/>
          <w:sz w:val="24"/>
          <w:szCs w:val="24"/>
          <w:lang w:eastAsia="en-GB"/>
        </w:rPr>
      </w:pPr>
    </w:p>
    <w:p w14:paraId="78D22F34"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3269C418" w14:textId="77777777" w:rsidR="006E0BF1" w:rsidRDefault="006E0BF1">
      <w:pPr>
        <w:spacing w:line="240" w:lineRule="auto"/>
        <w:rPr>
          <w:rFonts w:cs="Times New Roman"/>
          <w:sz w:val="24"/>
          <w:szCs w:val="24"/>
          <w:lang w:eastAsia="en-GB"/>
        </w:rPr>
      </w:pPr>
    </w:p>
    <w:p w14:paraId="1E949D45" w14:textId="77777777" w:rsidR="006E0BF1" w:rsidRDefault="006E0BF1">
      <w:pPr>
        <w:spacing w:line="240" w:lineRule="auto"/>
        <w:rPr>
          <w:rFonts w:cs="Times New Roman"/>
          <w:sz w:val="24"/>
          <w:szCs w:val="24"/>
          <w:lang w:eastAsia="en-GB"/>
        </w:rPr>
      </w:pPr>
    </w:p>
    <w:p w14:paraId="46621DA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3D189BB6" w14:textId="77777777" w:rsidR="006E0BF1" w:rsidRDefault="006E0BF1">
      <w:pPr>
        <w:spacing w:line="240" w:lineRule="auto"/>
        <w:rPr>
          <w:rFonts w:cs="Times New Roman"/>
          <w:sz w:val="24"/>
          <w:szCs w:val="24"/>
          <w:lang w:eastAsia="en-GB"/>
        </w:rPr>
      </w:pPr>
    </w:p>
    <w:p w14:paraId="741A5B3F" w14:textId="77777777" w:rsidR="006E0BF1" w:rsidRDefault="006E0BF1">
      <w:pPr>
        <w:spacing w:line="240" w:lineRule="auto"/>
        <w:rPr>
          <w:rFonts w:cs="Times New Roman"/>
          <w:sz w:val="24"/>
          <w:szCs w:val="24"/>
          <w:lang w:eastAsia="en-GB"/>
        </w:rPr>
      </w:pPr>
    </w:p>
    <w:p w14:paraId="322B80B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49F4C311" w14:textId="77777777" w:rsidR="006E0BF1" w:rsidRDefault="006E0BF1">
      <w:pPr>
        <w:spacing w:line="240" w:lineRule="auto"/>
        <w:rPr>
          <w:rFonts w:cs="Times New Roman"/>
          <w:sz w:val="24"/>
          <w:szCs w:val="24"/>
          <w:lang w:eastAsia="en-GB"/>
        </w:rPr>
      </w:pPr>
    </w:p>
    <w:p w14:paraId="4DEC48EE" w14:textId="77777777" w:rsidR="006E0BF1" w:rsidRDefault="006E0BF1">
      <w:pPr>
        <w:shd w:val="clear" w:color="auto" w:fill="FFFFFF"/>
        <w:spacing w:line="240" w:lineRule="auto"/>
        <w:rPr>
          <w:rFonts w:cs="Times New Roman"/>
          <w:b/>
          <w:bCs/>
          <w:color w:val="000000"/>
          <w:sz w:val="24"/>
          <w:szCs w:val="24"/>
          <w:lang w:eastAsia="en-GB"/>
        </w:rPr>
      </w:pPr>
    </w:p>
    <w:p w14:paraId="7CB69F8F" w14:textId="77777777" w:rsidR="006E0BF1" w:rsidRDefault="00EE7C19">
      <w:pPr>
        <w:shd w:val="clear" w:color="auto" w:fill="FFFFFF"/>
        <w:spacing w:line="240" w:lineRule="auto"/>
        <w:jc w:val="center"/>
        <w:rPr>
          <w:rFonts w:cs="Times New Roman"/>
          <w:b/>
          <w:bCs/>
          <w:color w:val="000000"/>
          <w:sz w:val="24"/>
          <w:szCs w:val="24"/>
          <w:u w:val="single"/>
          <w:lang w:eastAsia="en-GB"/>
        </w:rPr>
      </w:pPr>
      <w:bookmarkStart w:id="81" w:name="_Hlk527890739"/>
      <w:r>
        <w:rPr>
          <w:rFonts w:cs="Times New Roman"/>
          <w:b/>
          <w:bCs/>
          <w:color w:val="000000"/>
          <w:sz w:val="24"/>
          <w:szCs w:val="24"/>
          <w:u w:val="single"/>
          <w:lang w:eastAsia="en-GB"/>
        </w:rPr>
        <w:t>08/11/2014</w:t>
      </w:r>
    </w:p>
    <w:p w14:paraId="05142DA2" w14:textId="77777777" w:rsidR="006E0BF1" w:rsidRDefault="006E0BF1">
      <w:pPr>
        <w:spacing w:line="240" w:lineRule="auto"/>
        <w:rPr>
          <w:rFonts w:cs="Times New Roman"/>
          <w:sz w:val="24"/>
          <w:szCs w:val="24"/>
          <w:lang w:eastAsia="en-GB"/>
        </w:rPr>
      </w:pPr>
    </w:p>
    <w:p w14:paraId="72275CE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at Me Started: -</w:t>
      </w:r>
    </w:p>
    <w:p w14:paraId="6B247EA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721AEF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E75560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671853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C1127F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936E80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A7112D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EEC8CF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08/11/2014</w:t>
      </w:r>
      <w:bookmarkEnd w:id="81"/>
    </w:p>
    <w:p w14:paraId="53E87E73" w14:textId="77777777" w:rsidR="006E0BF1" w:rsidRDefault="006E0BF1">
      <w:pPr>
        <w:spacing w:line="240" w:lineRule="auto"/>
        <w:rPr>
          <w:rFonts w:cs="Times New Roman"/>
          <w:sz w:val="24"/>
          <w:szCs w:val="24"/>
          <w:lang w:eastAsia="en-GB"/>
        </w:rPr>
      </w:pPr>
    </w:p>
    <w:p w14:paraId="1947EDE7" w14:textId="77777777" w:rsidR="006E0BF1" w:rsidRDefault="006E0BF1">
      <w:pPr>
        <w:shd w:val="clear" w:color="auto" w:fill="FFFFFF"/>
        <w:spacing w:line="240" w:lineRule="auto"/>
        <w:jc w:val="center"/>
        <w:rPr>
          <w:rFonts w:cs="Times New Roman"/>
          <w:color w:val="5B9BD5"/>
          <w:sz w:val="24"/>
          <w:szCs w:val="24"/>
          <w:lang w:eastAsia="en-GB"/>
        </w:rPr>
      </w:pPr>
    </w:p>
    <w:p w14:paraId="777E6E83" w14:textId="77777777" w:rsidR="006E0BF1" w:rsidRDefault="00EE7C19">
      <w:pPr>
        <w:numPr>
          <w:ilvl w:val="0"/>
          <w:numId w:val="53"/>
        </w:numPr>
        <w:spacing w:line="240" w:lineRule="auto"/>
        <w:contextualSpacing/>
        <w:rPr>
          <w:rFonts w:cs="Times New Roman"/>
          <w:sz w:val="24"/>
          <w:szCs w:val="24"/>
          <w:lang w:val="en-US"/>
        </w:rPr>
      </w:pPr>
      <w:r>
        <w:rPr>
          <w:rFonts w:cs="Times New Roman"/>
          <w:sz w:val="24"/>
          <w:szCs w:val="24"/>
          <w:lang w:val="en-US"/>
        </w:rPr>
        <w:t xml:space="preserve">Disrepair! </w:t>
      </w:r>
    </w:p>
    <w:p w14:paraId="48628F40" w14:textId="77777777" w:rsidR="006E0BF1" w:rsidRDefault="00EE7C19">
      <w:pPr>
        <w:numPr>
          <w:ilvl w:val="0"/>
          <w:numId w:val="53"/>
        </w:numPr>
        <w:spacing w:line="240" w:lineRule="auto"/>
        <w:contextualSpacing/>
        <w:rPr>
          <w:rFonts w:cs="Times New Roman"/>
          <w:sz w:val="24"/>
          <w:szCs w:val="24"/>
          <w:lang w:val="en-US"/>
        </w:rPr>
      </w:pPr>
      <w:r>
        <w:rPr>
          <w:rFonts w:cs="Times New Roman"/>
          <w:sz w:val="24"/>
          <w:szCs w:val="24"/>
          <w:lang w:val="en-US"/>
        </w:rPr>
        <w:t>The 2nd Curfew for the Asbo Interim Order Condition’s got granted in Error!</w:t>
      </w:r>
    </w:p>
    <w:p w14:paraId="081E673D" w14:textId="77777777" w:rsidR="006E0BF1" w:rsidRDefault="00EE7C19">
      <w:pPr>
        <w:numPr>
          <w:ilvl w:val="0"/>
          <w:numId w:val="53"/>
        </w:numPr>
        <w:spacing w:line="240" w:lineRule="auto"/>
        <w:contextualSpacing/>
        <w:rPr>
          <w:rFonts w:cs="Times New Roman"/>
          <w:sz w:val="24"/>
          <w:szCs w:val="24"/>
          <w:lang w:val="en-US"/>
        </w:rPr>
      </w:pPr>
      <w:r>
        <w:rPr>
          <w:rFonts w:cs="Times New Roman"/>
          <w:sz w:val="24"/>
          <w:szCs w:val="24"/>
          <w:lang w:val="en-US"/>
        </w:rPr>
        <w:t xml:space="preserve">The banging Continued! </w:t>
      </w:r>
    </w:p>
    <w:p w14:paraId="116B5299" w14:textId="77777777" w:rsidR="006E0BF1" w:rsidRDefault="006E0BF1">
      <w:pPr>
        <w:spacing w:line="240" w:lineRule="auto"/>
        <w:ind w:left="360"/>
        <w:contextualSpacing/>
        <w:rPr>
          <w:rFonts w:cs="Times New Roman"/>
          <w:sz w:val="24"/>
          <w:szCs w:val="24"/>
          <w:lang w:val="en-US"/>
        </w:rPr>
      </w:pPr>
    </w:p>
    <w:p w14:paraId="5D4C7D57" w14:textId="77777777" w:rsidR="006E0BF1" w:rsidRDefault="00EE7C19">
      <w:pPr>
        <w:spacing w:line="240" w:lineRule="auto"/>
        <w:ind w:left="360"/>
        <w:contextualSpacing/>
        <w:rPr>
          <w:rFonts w:cs="Times New Roman"/>
          <w:b/>
          <w:bCs/>
          <w:sz w:val="24"/>
          <w:szCs w:val="24"/>
          <w:u w:val="single"/>
          <w:lang w:val="en-US"/>
        </w:rPr>
      </w:pPr>
      <w:r>
        <w:rPr>
          <w:rFonts w:cs="Times New Roman"/>
          <w:b/>
          <w:bCs/>
          <w:sz w:val="24"/>
          <w:szCs w:val="24"/>
          <w:u w:val="single"/>
          <w:lang w:val="en-US"/>
        </w:rPr>
        <w:t>1</w:t>
      </w:r>
    </w:p>
    <w:p w14:paraId="5A715090" w14:textId="77777777" w:rsidR="006E0BF1" w:rsidRDefault="00EE7C19">
      <w:pPr>
        <w:numPr>
          <w:ilvl w:val="0"/>
          <w:numId w:val="53"/>
        </w:numPr>
        <w:spacing w:line="240" w:lineRule="auto"/>
        <w:contextualSpacing/>
        <w:rPr>
          <w:rFonts w:cs="Times New Roman"/>
          <w:b/>
          <w:bCs/>
          <w:sz w:val="24"/>
          <w:szCs w:val="24"/>
          <w:u w:val="single"/>
          <w:lang w:val="en-US"/>
        </w:rPr>
      </w:pPr>
      <w:r>
        <w:rPr>
          <w:rFonts w:cs="Times New Roman"/>
          <w:b/>
          <w:bCs/>
          <w:sz w:val="24"/>
          <w:szCs w:val="24"/>
          <w:u w:val="single"/>
          <w:lang w:val="en-US"/>
        </w:rPr>
        <w:t>Bliss charity</w:t>
      </w:r>
    </w:p>
    <w:p w14:paraId="482C9BF9"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Event!</w:t>
      </w:r>
    </w:p>
    <w:p w14:paraId="72687C5E"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My Company Too Smooth!</w:t>
      </w:r>
    </w:p>
    <w:p w14:paraId="2D7804FB" w14:textId="77777777" w:rsidR="006E0BF1" w:rsidRDefault="006E0BF1">
      <w:pPr>
        <w:spacing w:line="240" w:lineRule="auto"/>
        <w:rPr>
          <w:rFonts w:cs="Times New Roman"/>
          <w:sz w:val="24"/>
          <w:szCs w:val="24"/>
          <w:lang w:val="en-US"/>
        </w:rPr>
      </w:pPr>
    </w:p>
    <w:p w14:paraId="7063DB23" w14:textId="77777777" w:rsidR="006E0BF1" w:rsidRDefault="00EE7C19">
      <w:pPr>
        <w:spacing w:line="240" w:lineRule="auto"/>
        <w:ind w:left="360"/>
        <w:contextualSpacing/>
        <w:rPr>
          <w:rFonts w:cs="Times New Roman"/>
          <w:b/>
          <w:sz w:val="24"/>
          <w:szCs w:val="24"/>
          <w:u w:val="single"/>
          <w:lang w:val="en-US"/>
        </w:rPr>
      </w:pPr>
      <w:r>
        <w:rPr>
          <w:rFonts w:cs="Times New Roman"/>
          <w:b/>
          <w:sz w:val="24"/>
          <w:szCs w:val="24"/>
          <w:u w:val="single"/>
          <w:lang w:val="en-US"/>
        </w:rPr>
        <w:t>2</w:t>
      </w:r>
    </w:p>
    <w:p w14:paraId="41DAB245" w14:textId="77777777" w:rsidR="006E0BF1" w:rsidRDefault="00EE7C19">
      <w:pPr>
        <w:numPr>
          <w:ilvl w:val="0"/>
          <w:numId w:val="53"/>
        </w:numPr>
        <w:spacing w:line="240" w:lineRule="auto"/>
        <w:contextualSpacing/>
        <w:rPr>
          <w:rFonts w:cs="Times New Roman"/>
          <w:b/>
          <w:sz w:val="24"/>
          <w:szCs w:val="24"/>
          <w:u w:val="single"/>
          <w:lang w:val="en-US"/>
        </w:rPr>
      </w:pPr>
      <w:r>
        <w:rPr>
          <w:rFonts w:cs="Times New Roman"/>
          <w:b/>
          <w:sz w:val="24"/>
          <w:szCs w:val="24"/>
          <w:u w:val="single"/>
          <w:lang w:val="en-US"/>
        </w:rPr>
        <w:t>My 1st Asbo Response Bundle/ pub Book Issue: 1!</w:t>
      </w:r>
    </w:p>
    <w:p w14:paraId="7DF5D1E9" w14:textId="77777777" w:rsidR="006E0BF1" w:rsidRDefault="00EE7C19">
      <w:pPr>
        <w:spacing w:line="240" w:lineRule="auto"/>
        <w:ind w:left="360"/>
        <w:contextualSpacing/>
        <w:rPr>
          <w:rFonts w:cs="Times New Roman"/>
          <w:b/>
          <w:sz w:val="24"/>
          <w:szCs w:val="24"/>
          <w:lang w:val="en-US"/>
        </w:rPr>
      </w:pPr>
      <w:r>
        <w:rPr>
          <w:rFonts w:cs="Times New Roman"/>
          <w:sz w:val="24"/>
          <w:szCs w:val="24"/>
          <w:lang w:val="en-US"/>
        </w:rPr>
        <w:t>FLIER FOR BLISS FASHION SHOW AT KEMPE HALL</w:t>
      </w:r>
      <w:r>
        <w:rPr>
          <w:rFonts w:cs="Times New Roman"/>
          <w:b/>
          <w:sz w:val="24"/>
          <w:szCs w:val="24"/>
          <w:lang w:val="en-US"/>
        </w:rPr>
        <w:t xml:space="preserve">/ </w:t>
      </w:r>
    </w:p>
    <w:p w14:paraId="5A82D779" w14:textId="77777777" w:rsidR="006E0BF1" w:rsidRDefault="00EE7C19">
      <w:pPr>
        <w:spacing w:line="240" w:lineRule="auto"/>
        <w:ind w:left="360"/>
        <w:contextualSpacing/>
        <w:rPr>
          <w:rFonts w:cs="Times New Roman"/>
          <w:sz w:val="24"/>
          <w:szCs w:val="24"/>
          <w:lang w:val="en-US"/>
        </w:rPr>
      </w:pPr>
      <w:r>
        <w:rPr>
          <w:rFonts w:cs="Times New Roman"/>
          <w:b/>
          <w:color w:val="FF0000"/>
          <w:sz w:val="24"/>
          <w:szCs w:val="24"/>
          <w:lang w:val="en-US"/>
        </w:rPr>
        <w:t xml:space="preserve">Page Numbers: </w:t>
      </w:r>
      <w:r>
        <w:rPr>
          <w:rFonts w:cs="Times New Roman"/>
          <w:sz w:val="24"/>
          <w:szCs w:val="24"/>
          <w:lang w:val="en-US"/>
        </w:rPr>
        <w:t>262</w:t>
      </w:r>
    </w:p>
    <w:p w14:paraId="6891124C" w14:textId="77777777" w:rsidR="006E0BF1" w:rsidRDefault="00EE7C19">
      <w:pPr>
        <w:spacing w:line="240" w:lineRule="auto"/>
        <w:rPr>
          <w:rFonts w:cs="Times New Roman"/>
          <w:b/>
          <w:sz w:val="24"/>
          <w:szCs w:val="24"/>
          <w:lang w:val="en-US"/>
        </w:rPr>
      </w:pPr>
      <w:r>
        <w:rPr>
          <w:rFonts w:cs="Times New Roman"/>
          <w:b/>
          <w:sz w:val="24"/>
          <w:szCs w:val="24"/>
          <w:lang w:val="en-US"/>
        </w:rPr>
        <w:t xml:space="preserve">      Bliss Charity Event!</w:t>
      </w:r>
    </w:p>
    <w:p w14:paraId="2077E98B" w14:textId="77777777" w:rsidR="006E0BF1" w:rsidRDefault="006E0BF1">
      <w:pPr>
        <w:spacing w:line="240" w:lineRule="auto"/>
        <w:rPr>
          <w:rFonts w:cs="Times New Roman"/>
          <w:b/>
          <w:sz w:val="24"/>
          <w:szCs w:val="24"/>
          <w:lang w:val="en-US"/>
        </w:rPr>
      </w:pPr>
    </w:p>
    <w:p w14:paraId="33473D9B" w14:textId="77777777" w:rsidR="006E0BF1" w:rsidRDefault="00EE7C19">
      <w:pPr>
        <w:spacing w:line="240" w:lineRule="auto"/>
        <w:rPr>
          <w:rFonts w:cs="Times New Roman"/>
          <w:b/>
          <w:sz w:val="24"/>
          <w:szCs w:val="24"/>
          <w:lang w:val="en-US"/>
        </w:rPr>
      </w:pPr>
      <w:r>
        <w:rPr>
          <w:rFonts w:cs="Times New Roman"/>
          <w:b/>
          <w:sz w:val="24"/>
          <w:szCs w:val="24"/>
          <w:lang w:val="en-US"/>
        </w:rPr>
        <w:t>--</w:t>
      </w:r>
    </w:p>
    <w:p w14:paraId="4F13416B" w14:textId="77777777" w:rsidR="006E0BF1" w:rsidRDefault="006E0BF1">
      <w:pPr>
        <w:spacing w:line="240" w:lineRule="auto"/>
        <w:rPr>
          <w:rFonts w:cs="Times New Roman"/>
          <w:b/>
          <w:sz w:val="24"/>
          <w:szCs w:val="24"/>
          <w:lang w:val="en-US"/>
        </w:rPr>
      </w:pPr>
    </w:p>
    <w:p w14:paraId="30C1851B"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1</w:t>
      </w:r>
    </w:p>
    <w:p w14:paraId="0B1C317B" w14:textId="77777777" w:rsidR="006E0BF1" w:rsidRDefault="00EE7C19">
      <w:pPr>
        <w:spacing w:line="240" w:lineRule="auto"/>
        <w:rPr>
          <w:rFonts w:cs="Times New Roman"/>
          <w:b/>
          <w:sz w:val="24"/>
          <w:szCs w:val="24"/>
          <w:u w:val="single"/>
          <w:lang w:val="en-US"/>
        </w:rPr>
      </w:pPr>
      <w:r>
        <w:rPr>
          <w:rFonts w:cs="Times New Roman"/>
          <w:b/>
          <w:color w:val="000000"/>
          <w:sz w:val="24"/>
          <w:szCs w:val="24"/>
          <w:u w:val="single"/>
          <w:lang w:val="en-US"/>
        </w:rPr>
        <w:t>Bliss charity event: --</w:t>
      </w:r>
    </w:p>
    <w:p w14:paraId="53A2F8E6" w14:textId="77777777" w:rsidR="006E0BF1" w:rsidRDefault="00EE7C19">
      <w:pPr>
        <w:spacing w:line="240" w:lineRule="auto"/>
        <w:rPr>
          <w:rFonts w:cs="Times New Roman"/>
          <w:sz w:val="24"/>
          <w:szCs w:val="24"/>
        </w:rPr>
      </w:pPr>
      <w:r>
        <w:rPr>
          <w:rFonts w:cs="Times New Roman"/>
          <w:sz w:val="24"/>
          <w:szCs w:val="24"/>
        </w:rPr>
        <w:t>Bliss charity event should have taken place, but I just came out of hospital. Raising Funds for this much needed and worthwhile charity, Target aim 1000 GBP Please give any amount, all donations greatly, appreciated also doing a Sponsored Walk 11km/7 miles Enfield Lock to Tottenham Hale (3hrs minimum) raising more towards our target, aim</w:t>
      </w:r>
    </w:p>
    <w:p w14:paraId="2E3378C1" w14:textId="77777777" w:rsidR="006E0BF1" w:rsidRDefault="00EE7C19">
      <w:pPr>
        <w:spacing w:line="240" w:lineRule="auto"/>
        <w:rPr>
          <w:rFonts w:cs="Times New Roman"/>
          <w:color w:val="000000"/>
          <w:sz w:val="24"/>
          <w:szCs w:val="24"/>
          <w:lang w:eastAsia="en-GB"/>
        </w:rPr>
      </w:pPr>
      <w:hyperlink r:id="rId789" w:history="1">
        <w:r>
          <w:rPr>
            <w:rStyle w:val="Hyperlink"/>
            <w:rFonts w:cs="Times New Roman"/>
            <w:sz w:val="24"/>
            <w:szCs w:val="24"/>
            <w:lang w:eastAsia="en-GB"/>
          </w:rPr>
          <w:t>www.Justgiving.com</w:t>
        </w:r>
      </w:hyperlink>
    </w:p>
    <w:p w14:paraId="07AC5EDB" w14:textId="77777777" w:rsidR="006E0BF1" w:rsidRDefault="00EE7C19">
      <w:pPr>
        <w:spacing w:line="240" w:lineRule="auto"/>
        <w:rPr>
          <w:rFonts w:cs="Times New Roman"/>
          <w:sz w:val="24"/>
          <w:szCs w:val="24"/>
        </w:rPr>
      </w:pPr>
      <w:r>
        <w:rPr>
          <w:rFonts w:cs="Times New Roman"/>
          <w:sz w:val="24"/>
          <w:szCs w:val="24"/>
        </w:rPr>
        <w:t xml:space="preserve">DEMS; Bliss Community Charity, Children's Fashion Show, Fundraiser for Bliss — </w:t>
      </w:r>
      <w:r>
        <w:rPr>
          <w:rFonts w:cs="Times New Roman"/>
          <w:b/>
          <w:bCs/>
          <w:sz w:val="24"/>
          <w:szCs w:val="24"/>
        </w:rPr>
        <w:t>08/11/14</w:t>
      </w:r>
      <w:r>
        <w:rPr>
          <w:rFonts w:cs="Times New Roman"/>
          <w:sz w:val="24"/>
          <w:szCs w:val="24"/>
        </w:rPr>
        <w:t xml:space="preserve"> @6 PM-late Kempe Hall Community Centre, 46 Kempe ROAD EN1 4QW.</w:t>
      </w:r>
    </w:p>
    <w:p w14:paraId="7ABFA9C2" w14:textId="77777777" w:rsidR="006E0BF1" w:rsidRDefault="006E0BF1">
      <w:pPr>
        <w:spacing w:line="240" w:lineRule="auto"/>
        <w:rPr>
          <w:rFonts w:cs="Times New Roman"/>
          <w:color w:val="000000"/>
          <w:sz w:val="24"/>
          <w:szCs w:val="24"/>
          <w:lang w:eastAsia="en-GB"/>
        </w:rPr>
      </w:pPr>
    </w:p>
    <w:p w14:paraId="25E06C24"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2DA173E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My 1st Asbo Response Bundle/ pub Book Issue: 1!</w:t>
      </w:r>
    </w:p>
    <w:p w14:paraId="25E72734" w14:textId="77777777" w:rsidR="006E0BF1" w:rsidRDefault="00EE7C19">
      <w:pPr>
        <w:spacing w:line="240" w:lineRule="auto"/>
        <w:rPr>
          <w:rFonts w:cs="Times New Roman"/>
          <w:b/>
          <w:sz w:val="24"/>
          <w:szCs w:val="24"/>
          <w:lang w:val="en-US"/>
        </w:rPr>
      </w:pPr>
      <w:r>
        <w:rPr>
          <w:rFonts w:cs="Times New Roman"/>
          <w:sz w:val="24"/>
          <w:szCs w:val="24"/>
          <w:lang w:val="en-US"/>
        </w:rPr>
        <w:t>FLIER FOR BLISS FASHION SHOW AT KEMPE HALL</w:t>
      </w:r>
      <w:r>
        <w:rPr>
          <w:rFonts w:cs="Times New Roman"/>
          <w:b/>
          <w:sz w:val="24"/>
          <w:szCs w:val="24"/>
          <w:lang w:val="en-US"/>
        </w:rPr>
        <w:t>/</w:t>
      </w:r>
    </w:p>
    <w:p w14:paraId="2FD7ACAA" w14:textId="77777777" w:rsidR="006E0BF1" w:rsidRDefault="00EE7C19">
      <w:pPr>
        <w:spacing w:line="240" w:lineRule="auto"/>
        <w:rPr>
          <w:rFonts w:cs="Times New Roman"/>
          <w:sz w:val="24"/>
          <w:szCs w:val="24"/>
          <w:lang w:val="en-US"/>
        </w:rPr>
      </w:pPr>
      <w:r>
        <w:rPr>
          <w:rFonts w:cs="Times New Roman"/>
          <w:b/>
          <w:sz w:val="24"/>
          <w:szCs w:val="24"/>
          <w:lang w:val="en-US"/>
        </w:rPr>
        <w:t xml:space="preserve">Page Numbers: </w:t>
      </w:r>
      <w:r>
        <w:rPr>
          <w:rFonts w:cs="Times New Roman"/>
          <w:sz w:val="24"/>
          <w:szCs w:val="24"/>
          <w:lang w:val="en-US"/>
        </w:rPr>
        <w:t>262</w:t>
      </w:r>
    </w:p>
    <w:p w14:paraId="0007C722" w14:textId="77777777" w:rsidR="006E0BF1" w:rsidRDefault="00EE7C19">
      <w:pPr>
        <w:spacing w:line="240" w:lineRule="auto"/>
        <w:rPr>
          <w:rFonts w:cs="Times New Roman"/>
          <w:b/>
          <w:sz w:val="24"/>
          <w:szCs w:val="24"/>
          <w:lang w:val="en-US"/>
        </w:rPr>
      </w:pPr>
      <w:r>
        <w:rPr>
          <w:rFonts w:cs="Times New Roman"/>
          <w:b/>
          <w:sz w:val="24"/>
          <w:szCs w:val="24"/>
          <w:lang w:val="en-US"/>
        </w:rPr>
        <w:t>Bliss Charity Event!</w:t>
      </w:r>
    </w:p>
    <w:p w14:paraId="456F20DE" w14:textId="77777777" w:rsidR="006E0BF1" w:rsidRDefault="006E0BF1">
      <w:pPr>
        <w:spacing w:line="240" w:lineRule="auto"/>
        <w:rPr>
          <w:rFonts w:cs="Times New Roman"/>
          <w:sz w:val="24"/>
          <w:szCs w:val="24"/>
          <w:lang w:eastAsia="en-GB"/>
        </w:rPr>
      </w:pPr>
    </w:p>
    <w:p w14:paraId="534CC35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42EF78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77E771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04F541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4FD7D1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Morning: --</w:t>
      </w:r>
    </w:p>
    <w:p w14:paraId="259514A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6346F75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And in the Evening and of the Night!</w:t>
      </w:r>
    </w:p>
    <w:p w14:paraId="348C34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be victimizing me by: -</w:t>
      </w:r>
    </w:p>
    <w:p w14:paraId="01D929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knocked on my letter box and waking me up when he is leaving his premises to get his newspaper in the mornings, like a person playing the game called knock down ginger!</w:t>
      </w:r>
    </w:p>
    <w:p w14:paraId="03111C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Heedfully aurally perceiving were I am in my abode and then chasing me around into each room as listed, while banging on the floor with objects!</w:t>
      </w:r>
    </w:p>
    <w:p w14:paraId="4287CB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utilizing the same reiterated items of the building fixtures to have tortures effects on me within my rented habitation is inequitable living circumstances!</w:t>
      </w:r>
    </w:p>
    <w:p w14:paraId="6E8AC3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withal Stain Curtis off 111 Burncroft Avenue and perpetuate to Slamming the dihydrogen monoxide tap on and off, causing damage to my health and the buildings fixtures at an unacceptable rate!</w:t>
      </w:r>
    </w:p>
    <w:p w14:paraId="5C6AB5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Slamming their own living room, door closed!</w:t>
      </w:r>
    </w:p>
    <w:p w14:paraId="04D02387" w14:textId="77777777" w:rsidR="006E0BF1" w:rsidRDefault="006E0BF1">
      <w:pPr>
        <w:spacing w:line="240" w:lineRule="auto"/>
        <w:rPr>
          <w:rFonts w:cs="Times New Roman"/>
          <w:sz w:val="24"/>
          <w:szCs w:val="24"/>
          <w:lang w:eastAsia="en-GB"/>
        </w:rPr>
      </w:pPr>
    </w:p>
    <w:p w14:paraId="3FEF9AA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60CE3B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789B928" w14:textId="77777777" w:rsidR="006E0BF1" w:rsidRDefault="006E0BF1">
      <w:pPr>
        <w:spacing w:line="240" w:lineRule="auto"/>
        <w:rPr>
          <w:rFonts w:cs="Times New Roman"/>
          <w:b/>
          <w:bCs/>
          <w:color w:val="ED7D31" w:themeColor="accent2"/>
          <w:sz w:val="24"/>
          <w:szCs w:val="24"/>
          <w:lang w:val="en-US"/>
        </w:rPr>
      </w:pPr>
    </w:p>
    <w:p w14:paraId="1990F1C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6898F6C6" w14:textId="77777777" w:rsidR="006E0BF1" w:rsidRDefault="006E0BF1">
      <w:pPr>
        <w:spacing w:line="240" w:lineRule="auto"/>
        <w:rPr>
          <w:rFonts w:cs="Times New Roman"/>
          <w:sz w:val="24"/>
          <w:szCs w:val="24"/>
          <w:lang w:eastAsia="en-GB"/>
        </w:rPr>
      </w:pPr>
    </w:p>
    <w:p w14:paraId="4F3FF7B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640E6B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184BDA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3108EC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3E614DAF" w14:textId="77777777" w:rsidR="006E0BF1" w:rsidRDefault="006E0BF1">
      <w:pPr>
        <w:spacing w:line="240" w:lineRule="auto"/>
        <w:rPr>
          <w:rFonts w:cs="Times New Roman"/>
          <w:sz w:val="24"/>
          <w:szCs w:val="24"/>
          <w:lang w:eastAsia="en-GB"/>
        </w:rPr>
      </w:pPr>
    </w:p>
    <w:p w14:paraId="35EE037F"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708FF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explain to the Enfield Council and the Enfield Homes teams that I am ready and able to book a date in my diary to give their staff their rights towards their duties of contract within my home to fix the issues of disrepair without any dates getting booked!</w:t>
      </w:r>
    </w:p>
    <w:p w14:paraId="7F41551C" w14:textId="77777777" w:rsidR="006E0BF1" w:rsidRDefault="006E0BF1">
      <w:pPr>
        <w:spacing w:line="240" w:lineRule="auto"/>
        <w:rPr>
          <w:rFonts w:cs="Times New Roman"/>
          <w:sz w:val="24"/>
          <w:szCs w:val="24"/>
          <w:lang w:eastAsia="en-GB"/>
        </w:rPr>
      </w:pPr>
    </w:p>
    <w:p w14:paraId="086B018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0C26FA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4E61112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CDB761B" w14:textId="77777777" w:rsidR="006E0BF1" w:rsidRDefault="006E0BF1">
      <w:pPr>
        <w:spacing w:line="240" w:lineRule="auto"/>
        <w:rPr>
          <w:rFonts w:cs="Times New Roman"/>
          <w:sz w:val="24"/>
          <w:szCs w:val="24"/>
          <w:lang w:eastAsia="en-GB"/>
        </w:rPr>
      </w:pPr>
    </w:p>
    <w:p w14:paraId="0A4ED67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D8608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A074A81" w14:textId="77777777" w:rsidR="006E0BF1" w:rsidRDefault="006E0BF1">
      <w:pPr>
        <w:shd w:val="clear" w:color="auto" w:fill="FFFFFF"/>
        <w:spacing w:line="240" w:lineRule="auto"/>
        <w:rPr>
          <w:rFonts w:cs="Times New Roman"/>
          <w:b/>
          <w:bCs/>
          <w:color w:val="5B9BD5"/>
          <w:sz w:val="24"/>
          <w:szCs w:val="24"/>
          <w:lang w:eastAsia="en-GB"/>
        </w:rPr>
      </w:pPr>
    </w:p>
    <w:p w14:paraId="34C23485"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09/11/2014</w:t>
      </w:r>
    </w:p>
    <w:p w14:paraId="19659D3F" w14:textId="77777777" w:rsidR="006E0BF1" w:rsidRDefault="006E0BF1">
      <w:pPr>
        <w:spacing w:line="240" w:lineRule="auto"/>
        <w:rPr>
          <w:rFonts w:cs="Times New Roman"/>
          <w:sz w:val="24"/>
          <w:szCs w:val="24"/>
          <w:lang w:eastAsia="en-GB"/>
        </w:rPr>
      </w:pPr>
    </w:p>
    <w:p w14:paraId="6A4E45F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Because of the torture Debbie’s and Co were putting I through I knocked on two of their front doors!</w:t>
      </w:r>
    </w:p>
    <w:p w14:paraId="57DDF009"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at Me: -</w:t>
      </w:r>
    </w:p>
    <w:p w14:paraId="784E800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769288E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E9BB3A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647F97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23B18E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038719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069EBD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A89965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09/11/2014</w:t>
      </w:r>
    </w:p>
    <w:p w14:paraId="7B592533" w14:textId="77777777" w:rsidR="006E0BF1" w:rsidRDefault="006E0BF1">
      <w:pPr>
        <w:shd w:val="clear" w:color="auto" w:fill="FFFFFF"/>
        <w:spacing w:line="240" w:lineRule="auto"/>
        <w:rPr>
          <w:rFonts w:cs="Times New Roman"/>
          <w:color w:val="5B9BD5"/>
          <w:sz w:val="24"/>
          <w:szCs w:val="24"/>
          <w:lang w:eastAsia="en-GB"/>
        </w:rPr>
      </w:pPr>
    </w:p>
    <w:p w14:paraId="25F50C11" w14:textId="77777777" w:rsidR="006E0BF1" w:rsidRDefault="00EE7C19">
      <w:pPr>
        <w:widowControl w:val="0"/>
        <w:numPr>
          <w:ilvl w:val="0"/>
          <w:numId w:val="54"/>
        </w:numPr>
        <w:kinsoku w:val="0"/>
        <w:overflowPunct w:val="0"/>
        <w:autoSpaceDE w:val="0"/>
        <w:autoSpaceDN w:val="0"/>
        <w:adjustRightInd w:val="0"/>
        <w:spacing w:line="240" w:lineRule="auto"/>
        <w:contextualSpacing/>
        <w:rPr>
          <w:rFonts w:cs="Times New Roman"/>
          <w:bCs/>
          <w:color w:val="000000"/>
          <w:sz w:val="24"/>
          <w:szCs w:val="24"/>
        </w:rPr>
      </w:pPr>
      <w:r>
        <w:rPr>
          <w:rFonts w:cs="Times New Roman"/>
          <w:bCs/>
          <w:color w:val="000000"/>
          <w:sz w:val="24"/>
          <w:szCs w:val="24"/>
        </w:rPr>
        <w:t>Disrepair!</w:t>
      </w:r>
    </w:p>
    <w:p w14:paraId="44DCA970" w14:textId="77777777" w:rsidR="006E0BF1" w:rsidRDefault="00EE7C19">
      <w:pPr>
        <w:widowControl w:val="0"/>
        <w:numPr>
          <w:ilvl w:val="0"/>
          <w:numId w:val="54"/>
        </w:numPr>
        <w:kinsoku w:val="0"/>
        <w:overflowPunct w:val="0"/>
        <w:autoSpaceDE w:val="0"/>
        <w:autoSpaceDN w:val="0"/>
        <w:adjustRightInd w:val="0"/>
        <w:spacing w:line="240" w:lineRule="auto"/>
        <w:contextualSpacing/>
        <w:rPr>
          <w:rFonts w:cs="Times New Roman"/>
          <w:bCs/>
          <w:color w:val="000000"/>
          <w:sz w:val="24"/>
          <w:szCs w:val="24"/>
        </w:rPr>
      </w:pPr>
      <w:r>
        <w:rPr>
          <w:rFonts w:cs="Times New Roman"/>
          <w:bCs/>
          <w:color w:val="000000"/>
          <w:sz w:val="24"/>
          <w:szCs w:val="24"/>
        </w:rPr>
        <w:t>The 2nd Curfew for the Asbo Interim Order Condition’s got granted in Error!</w:t>
      </w:r>
    </w:p>
    <w:p w14:paraId="605D0F8B" w14:textId="77777777" w:rsidR="006E0BF1" w:rsidRDefault="00EE7C19">
      <w:pPr>
        <w:widowControl w:val="0"/>
        <w:numPr>
          <w:ilvl w:val="0"/>
          <w:numId w:val="54"/>
        </w:numPr>
        <w:kinsoku w:val="0"/>
        <w:overflowPunct w:val="0"/>
        <w:autoSpaceDE w:val="0"/>
        <w:autoSpaceDN w:val="0"/>
        <w:adjustRightInd w:val="0"/>
        <w:spacing w:line="240" w:lineRule="auto"/>
        <w:contextualSpacing/>
        <w:rPr>
          <w:rFonts w:cs="Times New Roman"/>
          <w:bCs/>
          <w:color w:val="000000"/>
          <w:sz w:val="24"/>
          <w:szCs w:val="24"/>
        </w:rPr>
      </w:pPr>
      <w:r>
        <w:rPr>
          <w:rFonts w:cs="Times New Roman"/>
          <w:bCs/>
          <w:color w:val="000000"/>
          <w:sz w:val="24"/>
          <w:szCs w:val="24"/>
        </w:rPr>
        <w:t>The banging Continued!</w:t>
      </w:r>
    </w:p>
    <w:p w14:paraId="6D2A29E0" w14:textId="77777777" w:rsidR="006E0BF1" w:rsidRDefault="006E0BF1">
      <w:pPr>
        <w:spacing w:line="240" w:lineRule="auto"/>
        <w:rPr>
          <w:rFonts w:cs="Times New Roman"/>
          <w:sz w:val="24"/>
          <w:szCs w:val="24"/>
        </w:rPr>
      </w:pPr>
    </w:p>
    <w:p w14:paraId="0595632D" w14:textId="77777777" w:rsidR="006E0BF1" w:rsidRDefault="00EE7C19">
      <w:pPr>
        <w:spacing w:line="240" w:lineRule="auto"/>
        <w:ind w:left="360"/>
        <w:contextualSpacing/>
        <w:rPr>
          <w:rFonts w:cs="Times New Roman"/>
          <w:b/>
          <w:bCs/>
          <w:sz w:val="24"/>
          <w:szCs w:val="24"/>
          <w:u w:val="single"/>
        </w:rPr>
      </w:pPr>
      <w:r>
        <w:rPr>
          <w:rFonts w:cs="Times New Roman"/>
          <w:b/>
          <w:bCs/>
          <w:color w:val="000000"/>
          <w:sz w:val="24"/>
          <w:szCs w:val="24"/>
          <w:u w:val="single"/>
          <w:lang w:val="en-US"/>
        </w:rPr>
        <w:t>1</w:t>
      </w:r>
    </w:p>
    <w:p w14:paraId="4F0A5EEF" w14:textId="77777777" w:rsidR="006E0BF1" w:rsidRDefault="00EE7C19">
      <w:pPr>
        <w:numPr>
          <w:ilvl w:val="0"/>
          <w:numId w:val="54"/>
        </w:numPr>
        <w:spacing w:line="240" w:lineRule="auto"/>
        <w:contextualSpacing/>
        <w:rPr>
          <w:rFonts w:cs="Times New Roman"/>
          <w:b/>
          <w:bCs/>
          <w:sz w:val="24"/>
          <w:szCs w:val="24"/>
          <w:u w:val="single"/>
        </w:rPr>
      </w:pPr>
      <w:r>
        <w:rPr>
          <w:rFonts w:cs="Times New Roman"/>
          <w:b/>
          <w:bCs/>
          <w:color w:val="000000"/>
          <w:sz w:val="24"/>
          <w:szCs w:val="24"/>
          <w:u w:val="single"/>
          <w:lang w:val="en-US"/>
        </w:rPr>
        <w:t>Debbie’s</w:t>
      </w:r>
      <w:r>
        <w:rPr>
          <w:rFonts w:cs="Times New Roman"/>
          <w:b/>
          <w:bCs/>
          <w:sz w:val="24"/>
          <w:szCs w:val="24"/>
          <w:u w:val="single"/>
          <w:lang w:val="en-US"/>
        </w:rPr>
        <w:t xml:space="preserve"> </w:t>
      </w:r>
      <w:r>
        <w:rPr>
          <w:rFonts w:cs="Times New Roman"/>
          <w:b/>
          <w:bCs/>
          <w:color w:val="000000"/>
          <w:sz w:val="24"/>
          <w:szCs w:val="24"/>
          <w:u w:val="single"/>
          <w:lang w:val="en-US"/>
        </w:rPr>
        <w:t>Front door!</w:t>
      </w:r>
    </w:p>
    <w:p w14:paraId="5BE8C965" w14:textId="77777777" w:rsidR="006E0BF1" w:rsidRDefault="00EE7C19">
      <w:pPr>
        <w:spacing w:line="240" w:lineRule="auto"/>
        <w:ind w:left="360"/>
        <w:rPr>
          <w:rFonts w:cs="Times New Roman"/>
          <w:sz w:val="24"/>
          <w:szCs w:val="24"/>
        </w:rPr>
      </w:pPr>
      <w:r>
        <w:rPr>
          <w:rFonts w:cs="Times New Roman"/>
          <w:sz w:val="24"/>
          <w:szCs w:val="24"/>
        </w:rPr>
        <w:t>I knocked on Debbie’s front door for the first time, then the Mathiyalagan Markandu family’s front door for the first Time!</w:t>
      </w:r>
    </w:p>
    <w:p w14:paraId="0C8307FA" w14:textId="77777777" w:rsidR="006E0BF1" w:rsidRDefault="00EE7C19">
      <w:pPr>
        <w:spacing w:line="240" w:lineRule="auto"/>
        <w:ind w:left="360"/>
        <w:rPr>
          <w:rFonts w:cs="Times New Roman"/>
          <w:sz w:val="24"/>
          <w:szCs w:val="24"/>
        </w:rPr>
      </w:pPr>
      <w:r>
        <w:rPr>
          <w:rFonts w:cs="Times New Roman"/>
          <w:sz w:val="24"/>
          <w:szCs w:val="24"/>
        </w:rPr>
        <w:t>Neigbiours!</w:t>
      </w:r>
    </w:p>
    <w:p w14:paraId="19D5C4F5" w14:textId="77777777" w:rsidR="006E0BF1" w:rsidRDefault="006E0BF1">
      <w:pPr>
        <w:widowControl w:val="0"/>
        <w:kinsoku w:val="0"/>
        <w:overflowPunct w:val="0"/>
        <w:autoSpaceDE w:val="0"/>
        <w:autoSpaceDN w:val="0"/>
        <w:adjustRightInd w:val="0"/>
        <w:spacing w:line="240" w:lineRule="auto"/>
        <w:rPr>
          <w:rFonts w:cs="Times New Roman"/>
          <w:b/>
          <w:bCs/>
          <w:color w:val="000000"/>
          <w:sz w:val="24"/>
          <w:szCs w:val="24"/>
        </w:rPr>
      </w:pPr>
    </w:p>
    <w:p w14:paraId="38F1BB41" w14:textId="77777777" w:rsidR="006E0BF1" w:rsidRDefault="00EE7C19">
      <w:pPr>
        <w:spacing w:line="240" w:lineRule="auto"/>
        <w:rPr>
          <w:rFonts w:cs="Times New Roman"/>
          <w:sz w:val="24"/>
          <w:szCs w:val="24"/>
        </w:rPr>
      </w:pPr>
      <w:r>
        <w:rPr>
          <w:rFonts w:cs="Times New Roman"/>
          <w:sz w:val="24"/>
          <w:szCs w:val="24"/>
        </w:rPr>
        <w:t>--</w:t>
      </w:r>
    </w:p>
    <w:p w14:paraId="2CA974B2" w14:textId="77777777" w:rsidR="006E0BF1" w:rsidRDefault="006E0BF1">
      <w:pPr>
        <w:spacing w:line="240" w:lineRule="auto"/>
        <w:rPr>
          <w:rFonts w:cs="Times New Roman"/>
          <w:sz w:val="24"/>
          <w:szCs w:val="24"/>
        </w:rPr>
      </w:pPr>
    </w:p>
    <w:p w14:paraId="7BEEA076"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1</w:t>
      </w:r>
    </w:p>
    <w:p w14:paraId="0C8EB9DE"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Debbie’s front door: --</w:t>
      </w:r>
    </w:p>
    <w:p w14:paraId="5A7D3BCF"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Also</w:t>
      </w:r>
    </w:p>
    <w:p w14:paraId="116C5CF4" w14:textId="77777777" w:rsidR="006E0BF1" w:rsidRDefault="00EE7C19">
      <w:pPr>
        <w:spacing w:line="240" w:lineRule="auto"/>
        <w:rPr>
          <w:rFonts w:cs="Times New Roman"/>
          <w:b/>
          <w:sz w:val="24"/>
          <w:szCs w:val="24"/>
          <w:u w:val="single"/>
        </w:rPr>
      </w:pPr>
      <w:r>
        <w:rPr>
          <w:rFonts w:cs="Times New Roman"/>
          <w:b/>
          <w:sz w:val="24"/>
          <w:szCs w:val="24"/>
          <w:u w:val="single"/>
          <w:lang w:val="en-US"/>
        </w:rPr>
        <w:t>Mathiyalagan Markandu family’s front door: --</w:t>
      </w:r>
    </w:p>
    <w:p w14:paraId="0536AD93" w14:textId="77777777" w:rsidR="006E0BF1" w:rsidRDefault="00EE7C19">
      <w:pPr>
        <w:spacing w:line="240" w:lineRule="auto"/>
        <w:rPr>
          <w:rFonts w:cs="Times New Roman"/>
          <w:sz w:val="24"/>
          <w:szCs w:val="24"/>
        </w:rPr>
      </w:pPr>
      <w:r>
        <w:rPr>
          <w:rFonts w:cs="Times New Roman"/>
          <w:sz w:val="24"/>
          <w:szCs w:val="24"/>
        </w:rPr>
        <w:t>I knocked on Debbie’s front door for the first time, then the Mathiyalagan Markandu family’s front door for the first Time! The banging got worse and worse as the families and Stan Curtis banged on the taps and pipes and floor boards so I could not sleep or study while developing my company, their actions towards me made it so that I could not even work on my own website without being assaulted. One day a few months after the occupiers of the flats I complain about in this report had continued to take place in victimizing me, that is to explain in their assault against me on a continual daily basis, with no remorse for their actions. I knocked on Debbie’s door and ask why she was doing this to me, she blames the Mathiyalagan Markandu family, I then headed upstairs and asked the Mathiyalagan family the same question with the reply of them blaming Debbie Andrews 113, I knew it to be both addresses including Stan Curtis, I believe that no person can question me about what I state as being false or misleading in any deceiving way, the reason for this is that I recorded the ongoing on camera and by way of an audio dictator recorder and I also had numerous friends stay over at my home who were also violated by the people living in all of the addresses, who are also willing to be witnesses and victims with their statements of truth.</w:t>
      </w:r>
    </w:p>
    <w:p w14:paraId="1DAD84F8" w14:textId="77777777" w:rsidR="006E0BF1" w:rsidRDefault="006E0BF1">
      <w:pPr>
        <w:spacing w:line="240" w:lineRule="auto"/>
        <w:rPr>
          <w:rFonts w:cs="Times New Roman"/>
          <w:color w:val="000000"/>
          <w:sz w:val="24"/>
          <w:szCs w:val="24"/>
          <w:lang w:eastAsia="en-GB"/>
        </w:rPr>
      </w:pPr>
    </w:p>
    <w:p w14:paraId="24D2EA2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4A6D75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4398E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0F2225F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C1715E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Morning: --</w:t>
      </w:r>
    </w:p>
    <w:p w14:paraId="0CB0EA7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7A2052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Evening and of the Night!</w:t>
      </w:r>
    </w:p>
    <w:p w14:paraId="44FCFB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victimizing me by: --</w:t>
      </w:r>
    </w:p>
    <w:p w14:paraId="383C2E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After the normal daily routine now of the already named attacking me in my bathroom after waking me up happened today!</w:t>
      </w:r>
    </w:p>
    <w:p w14:paraId="77E154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 time Stain played with his front door locks to try and scare me again!</w:t>
      </w:r>
    </w:p>
    <w:p w14:paraId="1A82DF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29CE03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5F6C9E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Slamming the main, communal entrance door closed!</w:t>
      </w:r>
    </w:p>
    <w:p w14:paraId="651AF4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Slamming their own living room, door closed!</w:t>
      </w:r>
    </w:p>
    <w:p w14:paraId="562092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Slamming their own bedroom, door closed!</w:t>
      </w:r>
    </w:p>
    <w:p w14:paraId="3A9897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0B0AC7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keep slamming their own living room, window continually opened and closed like to explain a person making competitive beats out aloud!</w:t>
      </w:r>
    </w:p>
    <w:p w14:paraId="378DD13C" w14:textId="77777777" w:rsidR="006E0BF1" w:rsidRDefault="006E0BF1">
      <w:pPr>
        <w:spacing w:line="240" w:lineRule="auto"/>
        <w:rPr>
          <w:rFonts w:cs="Times New Roman"/>
          <w:sz w:val="24"/>
          <w:szCs w:val="24"/>
          <w:lang w:eastAsia="en-GB"/>
        </w:rPr>
      </w:pPr>
    </w:p>
    <w:p w14:paraId="56A0BDF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FA49E6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95D7797" w14:textId="77777777" w:rsidR="006E0BF1" w:rsidRDefault="006E0BF1">
      <w:pPr>
        <w:spacing w:line="240" w:lineRule="auto"/>
        <w:rPr>
          <w:rFonts w:cs="Times New Roman"/>
          <w:sz w:val="24"/>
          <w:szCs w:val="24"/>
          <w:lang w:eastAsia="en-GB"/>
        </w:rPr>
      </w:pPr>
    </w:p>
    <w:p w14:paraId="31C188B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68A78CE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7ED6713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03C2DE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65DB7D9E" w14:textId="77777777" w:rsidR="006E0BF1" w:rsidRDefault="006E0BF1">
      <w:pPr>
        <w:spacing w:line="240" w:lineRule="auto"/>
        <w:rPr>
          <w:rFonts w:cs="Times New Roman"/>
          <w:sz w:val="24"/>
          <w:szCs w:val="24"/>
          <w:lang w:eastAsia="en-GB"/>
        </w:rPr>
      </w:pPr>
    </w:p>
    <w:p w14:paraId="306F12E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303609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grant the needed permissions of access into my home so that the Enfield Council and the Enfield Homes teams can repair the problems but the days continue to go by with no important fixtures taking place!  </w:t>
      </w:r>
    </w:p>
    <w:p w14:paraId="2428B926" w14:textId="77777777" w:rsidR="006E0BF1" w:rsidRDefault="006E0BF1">
      <w:pPr>
        <w:spacing w:line="240" w:lineRule="auto"/>
        <w:rPr>
          <w:rFonts w:cs="Times New Roman"/>
          <w:sz w:val="24"/>
          <w:szCs w:val="24"/>
          <w:lang w:eastAsia="en-GB"/>
        </w:rPr>
      </w:pPr>
    </w:p>
    <w:p w14:paraId="4953A2A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28947F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63E62B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01295B8" w14:textId="77777777" w:rsidR="006E0BF1" w:rsidRDefault="006E0BF1">
      <w:pPr>
        <w:spacing w:line="240" w:lineRule="auto"/>
        <w:rPr>
          <w:rFonts w:cs="Times New Roman"/>
          <w:sz w:val="24"/>
          <w:szCs w:val="24"/>
          <w:lang w:eastAsia="en-GB"/>
        </w:rPr>
      </w:pPr>
    </w:p>
    <w:p w14:paraId="340674C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76BBEF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2D3AA94" w14:textId="77777777" w:rsidR="006E0BF1" w:rsidRDefault="006E0BF1">
      <w:pPr>
        <w:spacing w:line="240" w:lineRule="auto"/>
        <w:jc w:val="center"/>
        <w:rPr>
          <w:rFonts w:cs="Times New Roman"/>
          <w:b/>
          <w:color w:val="5B9BD5"/>
          <w:sz w:val="24"/>
          <w:szCs w:val="24"/>
          <w:lang w:eastAsia="en-GB"/>
        </w:rPr>
      </w:pPr>
    </w:p>
    <w:p w14:paraId="2D43B4C7"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10/11/2014</w:t>
      </w:r>
    </w:p>
    <w:p w14:paraId="197AF4F0" w14:textId="77777777" w:rsidR="006E0BF1" w:rsidRDefault="006E0BF1">
      <w:pPr>
        <w:spacing w:line="240" w:lineRule="auto"/>
        <w:rPr>
          <w:rFonts w:cs="Times New Roman"/>
          <w:sz w:val="24"/>
          <w:szCs w:val="24"/>
          <w:lang w:eastAsia="en-GB"/>
        </w:rPr>
      </w:pPr>
    </w:p>
    <w:p w14:paraId="1D1348F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Handshake 1!</w:t>
      </w:r>
    </w:p>
    <w:p w14:paraId="07E32B4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at Me: -</w:t>
      </w:r>
    </w:p>
    <w:p w14:paraId="30FF62A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ED</w:t>
      </w:r>
    </w:p>
    <w:p w14:paraId="5078C58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43DFD7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930C38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EC8CB1B"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824C13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51474B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Working on My Website!</w:t>
      </w:r>
    </w:p>
    <w:p w14:paraId="6CCDF9A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With Partner Two!</w:t>
      </w:r>
    </w:p>
    <w:p w14:paraId="34EE5FF8"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10/11/2014</w:t>
      </w:r>
    </w:p>
    <w:p w14:paraId="37E475DA" w14:textId="77777777" w:rsidR="006E0BF1" w:rsidRDefault="006E0BF1">
      <w:pPr>
        <w:spacing w:line="240" w:lineRule="auto"/>
        <w:rPr>
          <w:rFonts w:cs="Times New Roman"/>
          <w:b/>
          <w:color w:val="5B9BD5"/>
          <w:sz w:val="24"/>
          <w:szCs w:val="24"/>
          <w:lang w:eastAsia="en-GB"/>
        </w:rPr>
      </w:pPr>
    </w:p>
    <w:p w14:paraId="5289EDFB" w14:textId="77777777" w:rsidR="006E0BF1" w:rsidRDefault="00EE7C19">
      <w:pPr>
        <w:numPr>
          <w:ilvl w:val="0"/>
          <w:numId w:val="55"/>
        </w:numPr>
        <w:spacing w:line="240" w:lineRule="auto"/>
        <w:contextualSpacing/>
        <w:rPr>
          <w:rFonts w:cs="Times New Roman"/>
          <w:color w:val="000000"/>
          <w:sz w:val="24"/>
          <w:szCs w:val="24"/>
        </w:rPr>
      </w:pPr>
      <w:r>
        <w:rPr>
          <w:rFonts w:cs="Times New Roman"/>
          <w:color w:val="000000"/>
          <w:sz w:val="24"/>
          <w:szCs w:val="24"/>
        </w:rPr>
        <w:t xml:space="preserve">Disrepair! </w:t>
      </w:r>
    </w:p>
    <w:p w14:paraId="107BA275" w14:textId="77777777" w:rsidR="006E0BF1" w:rsidRDefault="00EE7C19">
      <w:pPr>
        <w:numPr>
          <w:ilvl w:val="0"/>
          <w:numId w:val="55"/>
        </w:numPr>
        <w:spacing w:line="240" w:lineRule="auto"/>
        <w:contextualSpacing/>
        <w:rPr>
          <w:rFonts w:cs="Times New Roman"/>
          <w:color w:val="000000"/>
          <w:sz w:val="24"/>
          <w:szCs w:val="24"/>
        </w:rPr>
      </w:pPr>
      <w:r>
        <w:rPr>
          <w:rFonts w:cs="Times New Roman"/>
          <w:color w:val="000000"/>
          <w:sz w:val="24"/>
          <w:szCs w:val="24"/>
        </w:rPr>
        <w:t>The 2nd Curfew for the Asbo Interim Order Condition’s got granted in Error!</w:t>
      </w:r>
    </w:p>
    <w:p w14:paraId="72142809" w14:textId="77777777" w:rsidR="006E0BF1" w:rsidRDefault="00EE7C19">
      <w:pPr>
        <w:numPr>
          <w:ilvl w:val="0"/>
          <w:numId w:val="55"/>
        </w:numPr>
        <w:spacing w:line="240" w:lineRule="auto"/>
        <w:contextualSpacing/>
        <w:rPr>
          <w:rFonts w:cs="Times New Roman"/>
          <w:color w:val="000000"/>
          <w:sz w:val="24"/>
          <w:szCs w:val="24"/>
        </w:rPr>
      </w:pPr>
      <w:r>
        <w:rPr>
          <w:rFonts w:cs="Times New Roman"/>
          <w:color w:val="000000"/>
          <w:sz w:val="24"/>
          <w:szCs w:val="24"/>
        </w:rPr>
        <w:t>The banging Continued!</w:t>
      </w:r>
    </w:p>
    <w:p w14:paraId="0A50D0B1" w14:textId="77777777" w:rsidR="006E0BF1" w:rsidRDefault="006E0BF1">
      <w:pPr>
        <w:spacing w:line="240" w:lineRule="auto"/>
        <w:rPr>
          <w:rFonts w:cs="Times New Roman"/>
          <w:sz w:val="24"/>
          <w:szCs w:val="24"/>
        </w:rPr>
      </w:pPr>
    </w:p>
    <w:p w14:paraId="5962CDAC" w14:textId="77777777" w:rsidR="006E0BF1" w:rsidRDefault="00EE7C19">
      <w:pPr>
        <w:spacing w:line="240" w:lineRule="auto"/>
        <w:ind w:left="360"/>
        <w:contextualSpacing/>
        <w:rPr>
          <w:rFonts w:cs="Times New Roman"/>
          <w:b/>
          <w:bCs/>
          <w:color w:val="000000"/>
          <w:sz w:val="24"/>
          <w:szCs w:val="24"/>
          <w:u w:val="single"/>
        </w:rPr>
      </w:pPr>
      <w:r>
        <w:rPr>
          <w:rFonts w:cs="Times New Roman"/>
          <w:b/>
          <w:bCs/>
          <w:color w:val="000000"/>
          <w:sz w:val="24"/>
          <w:szCs w:val="24"/>
          <w:u w:val="single"/>
        </w:rPr>
        <w:t>1</w:t>
      </w:r>
    </w:p>
    <w:p w14:paraId="3E79223E" w14:textId="77777777" w:rsidR="006E0BF1" w:rsidRDefault="00EE7C19">
      <w:pPr>
        <w:numPr>
          <w:ilvl w:val="0"/>
          <w:numId w:val="55"/>
        </w:numPr>
        <w:spacing w:line="240" w:lineRule="auto"/>
        <w:contextualSpacing/>
        <w:rPr>
          <w:rFonts w:cs="Times New Roman"/>
          <w:b/>
          <w:bCs/>
          <w:color w:val="000000"/>
          <w:sz w:val="24"/>
          <w:szCs w:val="24"/>
          <w:u w:val="single"/>
        </w:rPr>
      </w:pPr>
      <w:r>
        <w:rPr>
          <w:rFonts w:cs="Times New Roman"/>
          <w:b/>
          <w:bCs/>
          <w:color w:val="000000"/>
          <w:sz w:val="24"/>
          <w:szCs w:val="24"/>
          <w:u w:val="single"/>
        </w:rPr>
        <w:t>Handshake</w:t>
      </w:r>
    </w:p>
    <w:p w14:paraId="4823676F"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1!</w:t>
      </w:r>
    </w:p>
    <w:p w14:paraId="1143EF09"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Neighbours!</w:t>
      </w:r>
    </w:p>
    <w:p w14:paraId="7635DA59" w14:textId="77777777" w:rsidR="006E0BF1" w:rsidRDefault="006E0BF1">
      <w:pPr>
        <w:spacing w:line="240" w:lineRule="auto"/>
        <w:ind w:left="720"/>
        <w:contextualSpacing/>
        <w:rPr>
          <w:rFonts w:cs="Times New Roman"/>
          <w:color w:val="000000"/>
          <w:sz w:val="24"/>
          <w:szCs w:val="24"/>
        </w:rPr>
      </w:pPr>
    </w:p>
    <w:p w14:paraId="0B067D60" w14:textId="77777777" w:rsidR="006E0BF1" w:rsidRDefault="00EE7C19">
      <w:pPr>
        <w:spacing w:line="240" w:lineRule="auto"/>
        <w:ind w:left="360"/>
        <w:contextualSpacing/>
        <w:rPr>
          <w:rFonts w:cs="Times New Roman"/>
          <w:color w:val="000000"/>
          <w:sz w:val="24"/>
          <w:szCs w:val="24"/>
        </w:rPr>
      </w:pPr>
      <w:r>
        <w:rPr>
          <w:rFonts w:cs="Times New Roman"/>
          <w:b/>
          <w:color w:val="000000"/>
          <w:sz w:val="24"/>
          <w:szCs w:val="24"/>
          <w:u w:val="single"/>
          <w:lang w:eastAsia="en-GB"/>
        </w:rPr>
        <w:t>2</w:t>
      </w:r>
    </w:p>
    <w:p w14:paraId="130474DD" w14:textId="77777777" w:rsidR="006E0BF1" w:rsidRDefault="00EE7C19">
      <w:pPr>
        <w:numPr>
          <w:ilvl w:val="0"/>
          <w:numId w:val="55"/>
        </w:numPr>
        <w:spacing w:line="240" w:lineRule="auto"/>
        <w:contextualSpacing/>
        <w:rPr>
          <w:rFonts w:cs="Times New Roman"/>
          <w:color w:val="000000"/>
          <w:sz w:val="24"/>
          <w:szCs w:val="24"/>
        </w:rPr>
      </w:pPr>
      <w:r>
        <w:rPr>
          <w:rFonts w:cs="Times New Roman"/>
          <w:b/>
          <w:color w:val="000000"/>
          <w:sz w:val="24"/>
          <w:szCs w:val="24"/>
          <w:u w:val="single"/>
          <w:lang w:eastAsia="en-GB"/>
        </w:rPr>
        <w:t>The Enfield Gov / Email’s Issue: 01</w:t>
      </w:r>
    </w:p>
    <w:p w14:paraId="2D040379"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Fwd. FW Simon Cordell - Attendance Note </w:t>
      </w:r>
      <w:r>
        <w:rPr>
          <w:rFonts w:cs="Times New Roman"/>
          <w:b/>
          <w:color w:val="000000"/>
          <w:sz w:val="24"/>
          <w:szCs w:val="24"/>
          <w:lang w:eastAsia="en-GB"/>
        </w:rPr>
        <w:t xml:space="preserve">/ </w:t>
      </w:r>
    </w:p>
    <w:p w14:paraId="0E0613D9"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1169,1170</w:t>
      </w:r>
    </w:p>
    <w:p w14:paraId="1A342BF9"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Asbo!</w:t>
      </w:r>
    </w:p>
    <w:p w14:paraId="5E87B583" w14:textId="77777777" w:rsidR="006E0BF1" w:rsidRDefault="006E0BF1">
      <w:pPr>
        <w:spacing w:line="240" w:lineRule="auto"/>
        <w:rPr>
          <w:rFonts w:cs="Times New Roman"/>
          <w:b/>
          <w:color w:val="5B9BD5"/>
          <w:sz w:val="24"/>
          <w:szCs w:val="24"/>
          <w:lang w:eastAsia="en-GB"/>
        </w:rPr>
      </w:pPr>
    </w:p>
    <w:p w14:paraId="174B5C6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1258269" w14:textId="77777777" w:rsidR="006E0BF1" w:rsidRDefault="006E0BF1">
      <w:pPr>
        <w:spacing w:line="240" w:lineRule="auto"/>
        <w:rPr>
          <w:rFonts w:cs="Times New Roman"/>
          <w:b/>
          <w:sz w:val="24"/>
          <w:szCs w:val="24"/>
          <w:u w:val="single"/>
          <w:lang w:val="en-US"/>
        </w:rPr>
      </w:pPr>
    </w:p>
    <w:p w14:paraId="5708D48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08CF205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Handshake 1: --</w:t>
      </w:r>
    </w:p>
    <w:p w14:paraId="0D182111" w14:textId="77777777" w:rsidR="006E0BF1" w:rsidRDefault="00EE7C19">
      <w:pPr>
        <w:spacing w:line="240" w:lineRule="auto"/>
        <w:rPr>
          <w:rFonts w:cs="Times New Roman"/>
          <w:sz w:val="24"/>
          <w:szCs w:val="24"/>
        </w:rPr>
      </w:pPr>
      <w:r>
        <w:rPr>
          <w:rFonts w:cs="Times New Roman"/>
          <w:sz w:val="24"/>
          <w:szCs w:val="24"/>
        </w:rPr>
        <w:t>After going up stairs to Debra and then the Mathiyalagan Markandu family flat after, to speak to the people treating me in such a way: they all blamed each other: --</w:t>
      </w:r>
    </w:p>
    <w:p w14:paraId="71B947E3" w14:textId="77777777" w:rsidR="006E0BF1" w:rsidRDefault="00EE7C19">
      <w:pPr>
        <w:spacing w:line="240" w:lineRule="auto"/>
        <w:rPr>
          <w:rFonts w:cs="Times New Roman"/>
          <w:sz w:val="24"/>
          <w:szCs w:val="24"/>
        </w:rPr>
      </w:pPr>
      <w:r>
        <w:rPr>
          <w:rFonts w:cs="Times New Roman"/>
          <w:sz w:val="24"/>
          <w:szCs w:val="24"/>
        </w:rPr>
        <w:t xml:space="preserve">The first handshake with Mr. Mathiyalagan Markandu was in </w:t>
      </w:r>
      <w:r>
        <w:rPr>
          <w:rFonts w:cs="Times New Roman"/>
          <w:b/>
          <w:bCs/>
          <w:sz w:val="24"/>
          <w:szCs w:val="24"/>
        </w:rPr>
        <w:t xml:space="preserve">2014, </w:t>
      </w:r>
      <w:r>
        <w:rPr>
          <w:rFonts w:cs="Times New Roman"/>
          <w:sz w:val="24"/>
          <w:szCs w:val="24"/>
        </w:rPr>
        <w:t>the day after when I went upstairs to Deborah’s and the Matthew flats, as them and Stan Curtis started to viciously, attack me, so after a few weeks passed with no change I decided to go upstairs and knock on the Mathiyalagan Markandu family flat front doors to speak with them about my questions to why this was happening to me, and if they would help me make it stop if not for me to do it for their child, I spoke to them about Deborah as they accused her themselves, of doing the banging at me, that I got subjected towards in me believing in the Mathiyalagan Markandu family; as I had only helped them in a nice way in the past and I didn't know them or their names, other than that. We spoke politely, to each other and they maintained that it was Deborah Andrews who was doing the assaults against me, when I spoke with them, I asked Mr. Mathiyalagan Markandu whether he would write a letter in regards about Deborah Andrews negative actions and the concern for him having his new born child in the flat around her because of the continuing loud banging noises that got left to happen 24 hours a day, he agreed to write a letter and hand deliver it to my front door, I then asked him whether he would shake my hand in an agreement given his word, he held his hand out and we shock hands, afterwards we both went along in our own days, ways.</w:t>
      </w:r>
    </w:p>
    <w:p w14:paraId="6C07D0F0" w14:textId="77777777" w:rsidR="006E0BF1" w:rsidRDefault="006E0BF1">
      <w:pPr>
        <w:spacing w:line="240" w:lineRule="auto"/>
        <w:rPr>
          <w:rFonts w:cs="Times New Roman"/>
          <w:sz w:val="24"/>
          <w:szCs w:val="24"/>
          <w:lang w:eastAsia="en-GB"/>
        </w:rPr>
      </w:pPr>
    </w:p>
    <w:p w14:paraId="02E7829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0689E15B" w14:textId="77777777" w:rsidR="006E0BF1" w:rsidRDefault="00EE7C19">
      <w:pPr>
        <w:spacing w:line="240" w:lineRule="auto"/>
        <w:rPr>
          <w:rFonts w:cs="Times New Roman"/>
          <w:color w:val="000000"/>
          <w:sz w:val="24"/>
          <w:szCs w:val="24"/>
        </w:rPr>
      </w:pPr>
      <w:r>
        <w:rPr>
          <w:rFonts w:cs="Times New Roman"/>
          <w:b/>
          <w:color w:val="000000"/>
          <w:sz w:val="24"/>
          <w:szCs w:val="24"/>
          <w:u w:val="single"/>
          <w:lang w:eastAsia="en-GB"/>
        </w:rPr>
        <w:t>The Enfield Gov / Email’s Issue: 01</w:t>
      </w:r>
    </w:p>
    <w:p w14:paraId="729715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Fwd. FW Simon Cordell - Attendance Note</w:t>
      </w:r>
    </w:p>
    <w:p w14:paraId="2917747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1169,1170,</w:t>
      </w:r>
    </w:p>
    <w:p w14:paraId="03DBA8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JOSEPHINE WARD </w:t>
      </w:r>
    </w:p>
    <w:p w14:paraId="1CD6B4E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Michael Carroll </w:t>
      </w:r>
    </w:p>
    <w:p w14:paraId="73E7CA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Fwd.: </w:t>
      </w:r>
      <w:r>
        <w:rPr>
          <w:rFonts w:cs="Times New Roman"/>
          <w:b/>
          <w:color w:val="000000"/>
          <w:sz w:val="24"/>
          <w:szCs w:val="24"/>
          <w:lang w:eastAsia="en-GB"/>
        </w:rPr>
        <w:t xml:space="preserve">FW: </w:t>
      </w:r>
      <w:r>
        <w:rPr>
          <w:rFonts w:cs="Times New Roman"/>
          <w:color w:val="000000"/>
          <w:sz w:val="24"/>
          <w:szCs w:val="24"/>
          <w:lang w:eastAsia="en-GB"/>
        </w:rPr>
        <w:t xml:space="preserve">Simon Cordell - Attendance Note - 5th Nov </w:t>
      </w:r>
      <w:r>
        <w:rPr>
          <w:rFonts w:cs="Times New Roman"/>
          <w:b/>
          <w:bCs/>
          <w:color w:val="000000"/>
          <w:sz w:val="24"/>
          <w:szCs w:val="24"/>
          <w:lang w:eastAsia="en-GB"/>
        </w:rPr>
        <w:t>2014</w:t>
      </w:r>
      <w:r>
        <w:rPr>
          <w:rFonts w:cs="Times New Roman"/>
          <w:color w:val="000000"/>
          <w:sz w:val="24"/>
          <w:szCs w:val="24"/>
          <w:lang w:eastAsia="en-GB"/>
        </w:rPr>
        <w:t xml:space="preserve"> </w:t>
      </w:r>
    </w:p>
    <w:p w14:paraId="1E49D76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10 November </w:t>
      </w:r>
      <w:r>
        <w:rPr>
          <w:rFonts w:cs="Times New Roman"/>
          <w:b/>
          <w:bCs/>
          <w:color w:val="000000"/>
          <w:sz w:val="24"/>
          <w:szCs w:val="24"/>
          <w:lang w:eastAsia="en-GB"/>
        </w:rPr>
        <w:t>2014</w:t>
      </w:r>
      <w:r>
        <w:rPr>
          <w:rFonts w:cs="Times New Roman"/>
          <w:color w:val="000000"/>
          <w:sz w:val="24"/>
          <w:szCs w:val="24"/>
          <w:lang w:eastAsia="en-GB"/>
        </w:rPr>
        <w:t xml:space="preserve"> 18:37:31 </w:t>
      </w:r>
    </w:p>
    <w:p w14:paraId="11D856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Attachments: </w:t>
      </w:r>
      <w:r>
        <w:rPr>
          <w:rFonts w:cs="Times New Roman"/>
          <w:color w:val="000000"/>
          <w:sz w:val="24"/>
          <w:szCs w:val="24"/>
          <w:lang w:eastAsia="en-GB"/>
        </w:rPr>
        <w:t xml:space="preserve">ATT00001.txt </w:t>
      </w:r>
    </w:p>
    <w:p w14:paraId="33705BBD" w14:textId="77777777" w:rsidR="006E0BF1" w:rsidRDefault="00EE7C19">
      <w:pPr>
        <w:spacing w:line="240" w:lineRule="auto"/>
        <w:rPr>
          <w:rFonts w:cs="Times New Roman"/>
          <w:sz w:val="24"/>
          <w:szCs w:val="24"/>
        </w:rPr>
      </w:pPr>
      <w:r>
        <w:rPr>
          <w:rFonts w:cs="Times New Roman"/>
          <w:sz w:val="24"/>
          <w:szCs w:val="24"/>
        </w:rPr>
        <w:t xml:space="preserve">Simon Cordell - Att Note.docx </w:t>
      </w:r>
    </w:p>
    <w:p w14:paraId="787C40BE" w14:textId="77777777" w:rsidR="006E0BF1" w:rsidRDefault="00EE7C19">
      <w:pPr>
        <w:spacing w:line="240" w:lineRule="auto"/>
        <w:rPr>
          <w:rFonts w:cs="Times New Roman"/>
          <w:sz w:val="24"/>
          <w:szCs w:val="24"/>
        </w:rPr>
      </w:pPr>
      <w:r>
        <w:rPr>
          <w:rFonts w:cs="Times New Roman"/>
          <w:sz w:val="24"/>
          <w:szCs w:val="24"/>
        </w:rPr>
        <w:t xml:space="preserve">Lorraine </w:t>
      </w:r>
    </w:p>
    <w:p w14:paraId="51CCA61E" w14:textId="77777777" w:rsidR="006E0BF1" w:rsidRDefault="00EE7C19">
      <w:pPr>
        <w:spacing w:line="240" w:lineRule="auto"/>
        <w:rPr>
          <w:rFonts w:cs="Times New Roman"/>
          <w:sz w:val="24"/>
          <w:szCs w:val="24"/>
        </w:rPr>
      </w:pPr>
      <w:r>
        <w:rPr>
          <w:rFonts w:cs="Times New Roman"/>
          <w:sz w:val="24"/>
          <w:szCs w:val="24"/>
        </w:rPr>
        <w:t xml:space="preserve">I am forwarding the court note from the interim ASBO application. As I indicated to yourself and Simon the restrictions imposed in the ASBO are imposed to prevent anti-social behaviour and do not curtail Simon's legitimate business interests.  The cross-examination of the police witnesses is best left until the full ASBO application.  With regards to the witnesses that we required, we did ask for all police officers to be in attendance as they were for the initial hearing when there was a flood at the barrister's house. The restrictions imposed in the ASBO appear on first reading to be fair and the District Judge has taken into consideration Simon's human rights. We return to court in 15th March 2014 when the case is set down for two days. You will no doubt note all the other directions made but we have time to comply with these. Any questions please do not hesitate to contact me. </w:t>
      </w:r>
    </w:p>
    <w:p w14:paraId="330DB8B9" w14:textId="77777777" w:rsidR="006E0BF1" w:rsidRDefault="00EE7C19">
      <w:pPr>
        <w:spacing w:line="240" w:lineRule="auto"/>
        <w:rPr>
          <w:rFonts w:cs="Times New Roman"/>
          <w:sz w:val="24"/>
          <w:szCs w:val="24"/>
        </w:rPr>
      </w:pPr>
      <w:r>
        <w:rPr>
          <w:rFonts w:cs="Times New Roman"/>
          <w:sz w:val="24"/>
          <w:szCs w:val="24"/>
        </w:rPr>
        <w:t xml:space="preserve">Regards </w:t>
      </w:r>
    </w:p>
    <w:p w14:paraId="3074534C" w14:textId="77777777" w:rsidR="006E0BF1" w:rsidRDefault="00EE7C19">
      <w:pPr>
        <w:spacing w:line="240" w:lineRule="auto"/>
        <w:rPr>
          <w:rFonts w:cs="Times New Roman"/>
          <w:sz w:val="24"/>
          <w:szCs w:val="24"/>
        </w:rPr>
      </w:pPr>
      <w:r>
        <w:rPr>
          <w:rFonts w:cs="Times New Roman"/>
          <w:sz w:val="24"/>
          <w:szCs w:val="24"/>
        </w:rPr>
        <w:t xml:space="preserve">Josephine </w:t>
      </w:r>
    </w:p>
    <w:p w14:paraId="79AC4606" w14:textId="77777777" w:rsidR="006E0BF1" w:rsidRDefault="00EE7C19">
      <w:pPr>
        <w:spacing w:line="240" w:lineRule="auto"/>
        <w:rPr>
          <w:rFonts w:cs="Times New Roman"/>
          <w:sz w:val="24"/>
          <w:szCs w:val="24"/>
        </w:rPr>
      </w:pPr>
      <w:r>
        <w:rPr>
          <w:rFonts w:cs="Times New Roman"/>
          <w:sz w:val="24"/>
          <w:szCs w:val="24"/>
        </w:rPr>
        <w:t xml:space="preserve">Forwarded message </w:t>
      </w:r>
    </w:p>
    <w:p w14:paraId="610755F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Irram Khan &lt;</w:t>
      </w:r>
      <w:hyperlink r:id="rId790" w:history="1">
        <w:r>
          <w:rPr>
            <w:rStyle w:val="Hyperlink"/>
            <w:rFonts w:cs="Times New Roman"/>
            <w:sz w:val="24"/>
            <w:szCs w:val="24"/>
            <w:lang w:eastAsia="en-GB"/>
          </w:rPr>
          <w:t>Irram.Khan@nexuschambers.com</w:t>
        </w:r>
      </w:hyperlink>
      <w:r>
        <w:rPr>
          <w:rFonts w:cs="Times New Roman"/>
          <w:color w:val="000000"/>
          <w:sz w:val="24"/>
          <w:szCs w:val="24"/>
          <w:lang w:eastAsia="en-GB"/>
        </w:rPr>
        <w:t xml:space="preserve">&gt; </w:t>
      </w:r>
    </w:p>
    <w:p w14:paraId="7179628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Date: </w:t>
      </w:r>
      <w:r>
        <w:rPr>
          <w:rFonts w:cs="Times New Roman"/>
          <w:color w:val="000000"/>
          <w:sz w:val="24"/>
          <w:szCs w:val="24"/>
          <w:lang w:eastAsia="en-GB"/>
        </w:rPr>
        <w:t xml:space="preserve">Mon, Nov 10, </w:t>
      </w:r>
      <w:r>
        <w:rPr>
          <w:rFonts w:cs="Times New Roman"/>
          <w:b/>
          <w:bCs/>
          <w:color w:val="000000"/>
          <w:sz w:val="24"/>
          <w:szCs w:val="24"/>
          <w:lang w:eastAsia="en-GB"/>
        </w:rPr>
        <w:t>2014</w:t>
      </w:r>
      <w:r>
        <w:rPr>
          <w:rFonts w:cs="Times New Roman"/>
          <w:color w:val="000000"/>
          <w:sz w:val="24"/>
          <w:szCs w:val="24"/>
          <w:lang w:eastAsia="en-GB"/>
        </w:rPr>
        <w:t xml:space="preserve"> at 5:50 PM </w:t>
      </w:r>
    </w:p>
    <w:p w14:paraId="58C6D7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FW: </w:t>
      </w:r>
      <w:r>
        <w:rPr>
          <w:rFonts w:cs="Times New Roman"/>
          <w:color w:val="000000"/>
          <w:sz w:val="24"/>
          <w:szCs w:val="24"/>
          <w:lang w:eastAsia="en-GB"/>
        </w:rPr>
        <w:t xml:space="preserve">Simon Cordell - Attendance Note - 5th Nov </w:t>
      </w:r>
      <w:r>
        <w:rPr>
          <w:rFonts w:cs="Times New Roman"/>
          <w:b/>
          <w:bCs/>
          <w:color w:val="000000"/>
          <w:sz w:val="24"/>
          <w:szCs w:val="24"/>
          <w:lang w:eastAsia="en-GB"/>
        </w:rPr>
        <w:t>2014</w:t>
      </w:r>
      <w:r>
        <w:rPr>
          <w:rFonts w:cs="Times New Roman"/>
          <w:color w:val="000000"/>
          <w:sz w:val="24"/>
          <w:szCs w:val="24"/>
          <w:lang w:eastAsia="en-GB"/>
        </w:rPr>
        <w:t xml:space="preserve"> </w:t>
      </w:r>
    </w:p>
    <w:p w14:paraId="5F4705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w:t>
      </w:r>
      <w:hyperlink r:id="rId791" w:history="1">
        <w:r>
          <w:rPr>
            <w:rStyle w:val="Hyperlink"/>
            <w:rFonts w:cs="Times New Roman"/>
            <w:sz w:val="24"/>
            <w:szCs w:val="24"/>
            <w:lang w:eastAsia="en-GB"/>
          </w:rPr>
          <w:t>josephinewardsolicitor@gmail.com</w:t>
        </w:r>
      </w:hyperlink>
    </w:p>
    <w:p w14:paraId="42BB0B32" w14:textId="77777777" w:rsidR="006E0BF1" w:rsidRDefault="00EE7C19">
      <w:pPr>
        <w:autoSpaceDE w:val="0"/>
        <w:autoSpaceDN w:val="0"/>
        <w:adjustRightInd w:val="0"/>
        <w:spacing w:line="240" w:lineRule="auto"/>
        <w:rPr>
          <w:rFonts w:cs="Times New Roman"/>
          <w:color w:val="000000"/>
          <w:sz w:val="24"/>
          <w:szCs w:val="24"/>
          <w:lang w:eastAsia="en-GB"/>
        </w:rPr>
      </w:pPr>
      <w:hyperlink r:id="rId792" w:history="1">
        <w:r>
          <w:rPr>
            <w:rStyle w:val="Hyperlink"/>
            <w:rFonts w:cs="Times New Roman"/>
            <w:sz w:val="24"/>
            <w:szCs w:val="24"/>
            <w:lang w:eastAsia="en-GB"/>
          </w:rPr>
          <w:t>josephinewardsolicitor@gmail.com</w:t>
        </w:r>
      </w:hyperlink>
    </w:p>
    <w:p w14:paraId="1CA95C8D" w14:textId="77777777" w:rsidR="006E0BF1" w:rsidRDefault="00EE7C19">
      <w:pPr>
        <w:autoSpaceDE w:val="0"/>
        <w:autoSpaceDN w:val="0"/>
        <w:adjustRightInd w:val="0"/>
        <w:spacing w:line="240" w:lineRule="auto"/>
        <w:rPr>
          <w:rFonts w:cs="Times New Roman"/>
          <w:color w:val="000000"/>
          <w:sz w:val="24"/>
          <w:szCs w:val="24"/>
          <w:lang w:eastAsia="en-GB"/>
        </w:rPr>
      </w:pPr>
      <w:hyperlink r:id="rId793" w:history="1">
        <w:r>
          <w:rPr>
            <w:rStyle w:val="Hyperlink"/>
            <w:rFonts w:cs="Times New Roman"/>
            <w:sz w:val="24"/>
            <w:szCs w:val="24"/>
            <w:lang w:eastAsia="en-GB"/>
          </w:rPr>
          <w:t>josie@michaelcarrollandco.com</w:t>
        </w:r>
      </w:hyperlink>
    </w:p>
    <w:p w14:paraId="28504977" w14:textId="77777777" w:rsidR="006E0BF1" w:rsidRDefault="00EE7C19">
      <w:pPr>
        <w:autoSpaceDE w:val="0"/>
        <w:autoSpaceDN w:val="0"/>
        <w:adjustRightInd w:val="0"/>
        <w:spacing w:line="240" w:lineRule="auto"/>
        <w:rPr>
          <w:rFonts w:cs="Times New Roman"/>
          <w:color w:val="000000"/>
          <w:sz w:val="24"/>
          <w:szCs w:val="24"/>
          <w:lang w:eastAsia="en-GB"/>
        </w:rPr>
      </w:pPr>
      <w:hyperlink r:id="rId794" w:history="1">
        <w:r>
          <w:rPr>
            <w:rStyle w:val="Hyperlink"/>
            <w:rFonts w:cs="Times New Roman"/>
            <w:sz w:val="24"/>
            <w:szCs w:val="24"/>
            <w:lang w:eastAsia="en-GB"/>
          </w:rPr>
          <w:t>josie@michaelcarrollandco.com</w:t>
        </w:r>
      </w:hyperlink>
    </w:p>
    <w:p w14:paraId="2B1F359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Original Message </w:t>
      </w:r>
    </w:p>
    <w:p w14:paraId="6756E5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Hayley Brickel</w:t>
      </w:r>
    </w:p>
    <w:p w14:paraId="0BB3FE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Mail To: </w:t>
      </w:r>
      <w:hyperlink r:id="rId795" w:history="1">
        <w:r>
          <w:rPr>
            <w:rStyle w:val="Hyperlink"/>
            <w:rFonts w:cs="Times New Roman"/>
            <w:sz w:val="24"/>
            <w:szCs w:val="24"/>
            <w:lang w:eastAsia="en-GB"/>
          </w:rPr>
          <w:t>hayleybrickel@googlemail.com</w:t>
        </w:r>
      </w:hyperlink>
    </w:p>
    <w:p w14:paraId="1343940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05 November </w:t>
      </w:r>
      <w:r>
        <w:rPr>
          <w:rFonts w:cs="Times New Roman"/>
          <w:b/>
          <w:bCs/>
          <w:color w:val="000000"/>
          <w:sz w:val="24"/>
          <w:szCs w:val="24"/>
          <w:lang w:eastAsia="en-GB"/>
        </w:rPr>
        <w:t>2014</w:t>
      </w:r>
      <w:r>
        <w:rPr>
          <w:rFonts w:cs="Times New Roman"/>
          <w:color w:val="000000"/>
          <w:sz w:val="24"/>
          <w:szCs w:val="24"/>
          <w:lang w:eastAsia="en-GB"/>
        </w:rPr>
        <w:t xml:space="preserve"> 22:54</w:t>
      </w:r>
    </w:p>
    <w:p w14:paraId="2291E2C6"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color w:val="000000"/>
          <w:sz w:val="24"/>
          <w:szCs w:val="24"/>
          <w:lang w:eastAsia="en-GB"/>
        </w:rPr>
        <w:t xml:space="preserve">To: </w:t>
      </w:r>
      <w:hyperlink r:id="rId796" w:history="1">
        <w:r>
          <w:rPr>
            <w:rStyle w:val="Hyperlink"/>
            <w:rFonts w:cs="Times New Roman"/>
            <w:sz w:val="24"/>
            <w:szCs w:val="24"/>
            <w:lang w:eastAsia="en-GB"/>
          </w:rPr>
          <w:t>info@michaelcarrollandco.com</w:t>
        </w:r>
      </w:hyperlink>
    </w:p>
    <w:p w14:paraId="51B59BC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r>
        <w:rPr>
          <w:rFonts w:cs="Times New Roman"/>
          <w:color w:val="000000"/>
          <w:sz w:val="24"/>
          <w:szCs w:val="24"/>
          <w:lang w:eastAsia="en-GB"/>
        </w:rPr>
        <w:t xml:space="preserve">Results </w:t>
      </w:r>
    </w:p>
    <w:p w14:paraId="3F26C11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Simon Cordell - Attendance Note - 5th Nov </w:t>
      </w:r>
      <w:r>
        <w:rPr>
          <w:rFonts w:cs="Times New Roman"/>
          <w:b/>
          <w:bCs/>
          <w:color w:val="000000"/>
          <w:sz w:val="24"/>
          <w:szCs w:val="24"/>
          <w:lang w:eastAsia="en-GB"/>
        </w:rPr>
        <w:t>2014</w:t>
      </w:r>
      <w:r>
        <w:rPr>
          <w:rFonts w:cs="Times New Roman"/>
          <w:color w:val="000000"/>
          <w:sz w:val="24"/>
          <w:szCs w:val="24"/>
          <w:lang w:eastAsia="en-GB"/>
        </w:rPr>
        <w:t xml:space="preserve"> </w:t>
      </w:r>
    </w:p>
    <w:p w14:paraId="4CCA8358" w14:textId="77777777" w:rsidR="006E0BF1" w:rsidRDefault="00EE7C19">
      <w:pPr>
        <w:spacing w:line="240" w:lineRule="auto"/>
        <w:rPr>
          <w:rFonts w:cs="Times New Roman"/>
          <w:sz w:val="24"/>
          <w:szCs w:val="24"/>
        </w:rPr>
      </w:pPr>
      <w:r>
        <w:rPr>
          <w:rFonts w:cs="Times New Roman"/>
          <w:sz w:val="24"/>
          <w:szCs w:val="24"/>
        </w:rPr>
        <w:t xml:space="preserve">Dear Josie and Michael, </w:t>
      </w:r>
    </w:p>
    <w:p w14:paraId="101DA7B4" w14:textId="77777777" w:rsidR="006E0BF1" w:rsidRDefault="00EE7C19">
      <w:pPr>
        <w:spacing w:line="240" w:lineRule="auto"/>
        <w:rPr>
          <w:rFonts w:cs="Times New Roman"/>
          <w:sz w:val="24"/>
          <w:szCs w:val="24"/>
        </w:rPr>
      </w:pPr>
      <w:r>
        <w:rPr>
          <w:rFonts w:cs="Times New Roman"/>
          <w:sz w:val="24"/>
          <w:szCs w:val="24"/>
        </w:rPr>
        <w:t>Please find attached my attendance note, in respect of the above named, following today’s hearing at Highbury Corner Magistrates' Court for an Interim Anti-Social Behaviour Order.</w:t>
      </w:r>
    </w:p>
    <w:p w14:paraId="5CB76AF9" w14:textId="77777777" w:rsidR="006E0BF1" w:rsidRDefault="00EE7C19">
      <w:pPr>
        <w:spacing w:line="240" w:lineRule="auto"/>
        <w:rPr>
          <w:rFonts w:cs="Times New Roman"/>
          <w:b/>
          <w:sz w:val="24"/>
          <w:szCs w:val="24"/>
          <w:u w:val="single"/>
          <w:lang w:eastAsia="en-GB"/>
        </w:rPr>
      </w:pPr>
      <w:r>
        <w:rPr>
          <w:rFonts w:cs="Times New Roman"/>
          <w:b/>
          <w:sz w:val="24"/>
          <w:szCs w:val="24"/>
          <w:u w:val="single"/>
          <w:lang w:val="en-US"/>
        </w:rPr>
        <w:t>1170,</w:t>
      </w:r>
    </w:p>
    <w:p w14:paraId="038FB059" w14:textId="77777777" w:rsidR="006E0BF1" w:rsidRDefault="00EE7C19">
      <w:pPr>
        <w:spacing w:line="240" w:lineRule="auto"/>
        <w:rPr>
          <w:rFonts w:cs="Times New Roman"/>
          <w:sz w:val="24"/>
          <w:szCs w:val="24"/>
        </w:rPr>
      </w:pPr>
      <w:r>
        <w:rPr>
          <w:rFonts w:cs="Times New Roman"/>
          <w:sz w:val="24"/>
          <w:szCs w:val="24"/>
        </w:rPr>
        <w:t xml:space="preserve">A signed copy of the Interim Anti-Social Behaviour Order will be forwarded to those Instructing. </w:t>
      </w:r>
    </w:p>
    <w:p w14:paraId="3A6CEA4C" w14:textId="77777777" w:rsidR="006E0BF1" w:rsidRDefault="00EE7C19">
      <w:pPr>
        <w:spacing w:line="240" w:lineRule="auto"/>
        <w:rPr>
          <w:rFonts w:cs="Times New Roman"/>
          <w:sz w:val="24"/>
          <w:szCs w:val="24"/>
        </w:rPr>
      </w:pPr>
      <w:r>
        <w:rPr>
          <w:rFonts w:cs="Times New Roman"/>
          <w:sz w:val="24"/>
          <w:szCs w:val="24"/>
        </w:rPr>
        <w:t xml:space="preserve">Kind regards, </w:t>
      </w:r>
    </w:p>
    <w:p w14:paraId="7F6546A3" w14:textId="77777777" w:rsidR="006E0BF1" w:rsidRDefault="00EE7C19">
      <w:pPr>
        <w:spacing w:line="240" w:lineRule="auto"/>
        <w:rPr>
          <w:rFonts w:cs="Times New Roman"/>
          <w:sz w:val="24"/>
          <w:szCs w:val="24"/>
        </w:rPr>
      </w:pPr>
      <w:r>
        <w:rPr>
          <w:rFonts w:cs="Times New Roman"/>
          <w:sz w:val="24"/>
          <w:szCs w:val="24"/>
        </w:rPr>
        <w:t xml:space="preserve">Hayley </w:t>
      </w:r>
    </w:p>
    <w:p w14:paraId="6B53E408" w14:textId="77777777" w:rsidR="006E0BF1" w:rsidRDefault="00EE7C19">
      <w:pPr>
        <w:spacing w:line="240" w:lineRule="auto"/>
        <w:rPr>
          <w:rFonts w:cs="Times New Roman"/>
          <w:sz w:val="24"/>
          <w:szCs w:val="24"/>
        </w:rPr>
      </w:pPr>
      <w:r>
        <w:rPr>
          <w:rFonts w:cs="Times New Roman"/>
          <w:sz w:val="24"/>
          <w:szCs w:val="24"/>
        </w:rPr>
        <w:t>Nexus Chambers</w:t>
      </w:r>
    </w:p>
    <w:p w14:paraId="0C5FFAD3"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 xml:space="preserve">05th November </w:t>
      </w:r>
      <w:r>
        <w:rPr>
          <w:rFonts w:cs="Times New Roman"/>
          <w:b/>
          <w:bCs/>
          <w:color w:val="000000"/>
          <w:sz w:val="24"/>
          <w:szCs w:val="24"/>
          <w:lang w:eastAsia="en-GB"/>
        </w:rPr>
        <w:t>2014</w:t>
      </w:r>
      <w:r>
        <w:rPr>
          <w:rFonts w:cs="Times New Roman"/>
          <w:b/>
          <w:color w:val="000000"/>
          <w:sz w:val="24"/>
          <w:szCs w:val="24"/>
          <w:lang w:eastAsia="en-GB"/>
        </w:rPr>
        <w:t xml:space="preserve">. </w:t>
      </w:r>
    </w:p>
    <w:p w14:paraId="59262420" w14:textId="77777777" w:rsidR="006E0BF1" w:rsidRDefault="00EE7C19">
      <w:pPr>
        <w:spacing w:line="240" w:lineRule="auto"/>
        <w:rPr>
          <w:rFonts w:cs="Times New Roman"/>
          <w:sz w:val="24"/>
          <w:szCs w:val="24"/>
        </w:rPr>
      </w:pPr>
      <w:r>
        <w:rPr>
          <w:rFonts w:cs="Times New Roman"/>
          <w:sz w:val="24"/>
          <w:szCs w:val="24"/>
        </w:rPr>
        <w:t>This email is confidential. If you are not the intended recipient then you must not copy it, forward it, use it for any purpose, or disclose it to another person. Instead please return it to the sender immediately and copy your communication to</w:t>
      </w:r>
    </w:p>
    <w:p w14:paraId="2744D7A9" w14:textId="77777777" w:rsidR="006E0BF1" w:rsidRDefault="00EE7C19">
      <w:pPr>
        <w:autoSpaceDE w:val="0"/>
        <w:autoSpaceDN w:val="0"/>
        <w:adjustRightInd w:val="0"/>
        <w:spacing w:line="240" w:lineRule="auto"/>
        <w:rPr>
          <w:rFonts w:cs="Times New Roman"/>
          <w:color w:val="000000"/>
          <w:sz w:val="24"/>
          <w:szCs w:val="24"/>
          <w:lang w:eastAsia="en-GB"/>
        </w:rPr>
      </w:pPr>
      <w:hyperlink r:id="rId797" w:history="1">
        <w:r>
          <w:rPr>
            <w:rStyle w:val="Hyperlink"/>
            <w:rFonts w:cs="Times New Roman"/>
            <w:sz w:val="24"/>
            <w:szCs w:val="24"/>
            <w:lang w:eastAsia="en-GB"/>
          </w:rPr>
          <w:t>info@nexuschambers.com</w:t>
        </w:r>
      </w:hyperlink>
      <w:r>
        <w:rPr>
          <w:rFonts w:cs="Times New Roman"/>
          <w:color w:val="000000"/>
          <w:sz w:val="24"/>
          <w:szCs w:val="24"/>
          <w:lang w:eastAsia="en-GB"/>
        </w:rPr>
        <w:t>.</w:t>
      </w:r>
    </w:p>
    <w:p w14:paraId="171247C9" w14:textId="77777777" w:rsidR="006E0BF1" w:rsidRDefault="00EE7C19">
      <w:pPr>
        <w:spacing w:line="240" w:lineRule="auto"/>
        <w:rPr>
          <w:rFonts w:cs="Times New Roman"/>
          <w:sz w:val="24"/>
          <w:szCs w:val="24"/>
        </w:rPr>
      </w:pPr>
      <w:r>
        <w:rPr>
          <w:rFonts w:cs="Times New Roman"/>
          <w:sz w:val="24"/>
          <w:szCs w:val="24"/>
        </w:rPr>
        <w:t xml:space="preserve">Please then delete your copy from your system. Please consider the environment - do you really need to print this email? </w:t>
      </w:r>
    </w:p>
    <w:p w14:paraId="3358B83F" w14:textId="77777777" w:rsidR="006E0BF1" w:rsidRDefault="00EE7C19">
      <w:pPr>
        <w:spacing w:line="240" w:lineRule="auto"/>
        <w:rPr>
          <w:rFonts w:cs="Times New Roman"/>
          <w:sz w:val="24"/>
          <w:szCs w:val="24"/>
        </w:rPr>
      </w:pPr>
      <w:r>
        <w:rPr>
          <w:rFonts w:cs="Times New Roman"/>
          <w:sz w:val="24"/>
          <w:szCs w:val="24"/>
        </w:rPr>
        <w:t>This email is confidential. If you are not the intended recipient then you must not copy it, forward it, use it for any purpose, or disclose it to another person. Instead please return it to the sender immediately and copy your communication to</w:t>
      </w:r>
    </w:p>
    <w:p w14:paraId="6DA114A3" w14:textId="77777777" w:rsidR="006E0BF1" w:rsidRDefault="00EE7C19">
      <w:pPr>
        <w:autoSpaceDE w:val="0"/>
        <w:autoSpaceDN w:val="0"/>
        <w:adjustRightInd w:val="0"/>
        <w:spacing w:line="240" w:lineRule="auto"/>
        <w:rPr>
          <w:rFonts w:cs="Times New Roman"/>
          <w:color w:val="000000"/>
          <w:sz w:val="24"/>
          <w:szCs w:val="24"/>
          <w:lang w:eastAsia="en-GB"/>
        </w:rPr>
      </w:pPr>
      <w:hyperlink r:id="rId798" w:history="1">
        <w:r>
          <w:rPr>
            <w:rStyle w:val="Hyperlink"/>
            <w:rFonts w:cs="Times New Roman"/>
            <w:sz w:val="24"/>
            <w:szCs w:val="24"/>
            <w:lang w:eastAsia="en-GB"/>
          </w:rPr>
          <w:t>info@nexuschambers.com</w:t>
        </w:r>
      </w:hyperlink>
      <w:r>
        <w:rPr>
          <w:rFonts w:cs="Times New Roman"/>
          <w:color w:val="000000"/>
          <w:sz w:val="24"/>
          <w:szCs w:val="24"/>
          <w:lang w:eastAsia="en-GB"/>
        </w:rPr>
        <w:t>.</w:t>
      </w:r>
    </w:p>
    <w:p w14:paraId="57A1A38E" w14:textId="77777777" w:rsidR="006E0BF1" w:rsidRDefault="00EE7C19">
      <w:pPr>
        <w:spacing w:line="240" w:lineRule="auto"/>
        <w:rPr>
          <w:rFonts w:cs="Times New Roman"/>
          <w:sz w:val="24"/>
          <w:szCs w:val="24"/>
        </w:rPr>
      </w:pPr>
      <w:r>
        <w:rPr>
          <w:rFonts w:cs="Times New Roman"/>
          <w:sz w:val="24"/>
          <w:szCs w:val="24"/>
        </w:rPr>
        <w:t>Please then delete your copy from your system. Please consider the environment - do you really need to print this email?</w:t>
      </w:r>
    </w:p>
    <w:p w14:paraId="6F0C5F9E" w14:textId="77777777" w:rsidR="006E0BF1" w:rsidRDefault="006E0BF1">
      <w:pPr>
        <w:spacing w:line="240" w:lineRule="auto"/>
        <w:rPr>
          <w:rFonts w:cs="Times New Roman"/>
          <w:color w:val="000000"/>
          <w:sz w:val="24"/>
          <w:szCs w:val="24"/>
          <w:lang w:eastAsia="en-GB"/>
        </w:rPr>
      </w:pPr>
    </w:p>
    <w:p w14:paraId="48BD12DB"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1889291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0FAF0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15F9F1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30C195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0D8AF8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occupiers of 117 and 113 and 111 Continued to be victimizing me by: --</w:t>
      </w:r>
    </w:p>
    <w:p w14:paraId="276A6FC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knocked on my letter box and waking me up when he is leaving his premises to get his newspaper in the mornings, like a person playing the game called knock down ginger!</w:t>
      </w:r>
    </w:p>
    <w:p w14:paraId="394F05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Heedfully aurally perceiving were I am in my abode and then chasing me around into each room as listed, while banging on the floor with objects!</w:t>
      </w:r>
    </w:p>
    <w:p w14:paraId="27A141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utilizing the same reiterated items of the building fixtures to have tortures effects on me within my rented habitation is inequitable living circumstances!</w:t>
      </w:r>
    </w:p>
    <w:p w14:paraId="705632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withal Stain Curtis off 111 Burncroft Avenue and perpetuate to Slamming the dihydrogen monoxide tap on and off, causing damage to my health and the buildings fixtures at an unacceptable rate!</w:t>
      </w:r>
    </w:p>
    <w:p w14:paraId="35E4F98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Slamming the main, communal ingress door closed!</w:t>
      </w:r>
    </w:p>
    <w:p w14:paraId="2C44FE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Slamming their own living room, door closed!</w:t>
      </w:r>
    </w:p>
    <w:p w14:paraId="6DF064C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Slamming their own bedroom, door closed!</w:t>
      </w:r>
    </w:p>
    <w:p w14:paraId="3A57F4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 time Stain played with his front door locks to try and scare me!</w:t>
      </w:r>
    </w:p>
    <w:p w14:paraId="5B4204C1" w14:textId="77777777" w:rsidR="006E0BF1" w:rsidRDefault="006E0BF1">
      <w:pPr>
        <w:spacing w:line="240" w:lineRule="auto"/>
        <w:rPr>
          <w:rFonts w:cs="Times New Roman"/>
          <w:sz w:val="24"/>
          <w:szCs w:val="24"/>
          <w:lang w:eastAsia="en-GB"/>
        </w:rPr>
      </w:pPr>
    </w:p>
    <w:p w14:paraId="0EBD413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D7BEAC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5EA50D8" w14:textId="77777777" w:rsidR="006E0BF1" w:rsidRDefault="006E0BF1">
      <w:pPr>
        <w:spacing w:line="240" w:lineRule="auto"/>
        <w:rPr>
          <w:rFonts w:cs="Times New Roman"/>
          <w:b/>
          <w:bCs/>
          <w:color w:val="ED7D31" w:themeColor="accent2"/>
          <w:sz w:val="24"/>
          <w:szCs w:val="24"/>
          <w:lang w:val="en-US"/>
        </w:rPr>
      </w:pPr>
    </w:p>
    <w:p w14:paraId="692C610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669365B1" w14:textId="77777777" w:rsidR="006E0BF1" w:rsidRDefault="006E0BF1">
      <w:pPr>
        <w:spacing w:line="240" w:lineRule="auto"/>
        <w:rPr>
          <w:rFonts w:cs="Times New Roman"/>
          <w:sz w:val="24"/>
          <w:szCs w:val="24"/>
          <w:lang w:eastAsia="en-GB"/>
        </w:rPr>
      </w:pPr>
    </w:p>
    <w:p w14:paraId="3FB125D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0A04C00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7348BFF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48F929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19B0FAEF" w14:textId="77777777" w:rsidR="006E0BF1" w:rsidRDefault="006E0BF1">
      <w:pPr>
        <w:spacing w:line="240" w:lineRule="auto"/>
        <w:rPr>
          <w:rFonts w:cs="Times New Roman"/>
          <w:sz w:val="24"/>
          <w:szCs w:val="24"/>
          <w:lang w:eastAsia="en-GB"/>
        </w:rPr>
      </w:pPr>
    </w:p>
    <w:p w14:paraId="35976583"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C1E1F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await the date to get booked for my repairs to take place explaining a date that would stay needed so for a reasonable person to access my property to complete the urgently needed repairs, so for them to get completed, with efficiency, but to my disadvantage I get left helpless by no correct follow ups of the Enfield Council and the Enfield Homes teams!   </w:t>
      </w:r>
    </w:p>
    <w:p w14:paraId="7AA72022" w14:textId="77777777" w:rsidR="006E0BF1" w:rsidRDefault="006E0BF1">
      <w:pPr>
        <w:spacing w:line="240" w:lineRule="auto"/>
        <w:rPr>
          <w:rFonts w:cs="Times New Roman"/>
          <w:sz w:val="24"/>
          <w:szCs w:val="24"/>
          <w:lang w:eastAsia="en-GB"/>
        </w:rPr>
      </w:pPr>
    </w:p>
    <w:p w14:paraId="7888AC4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2E4586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3C47543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777AEE2" w14:textId="77777777" w:rsidR="006E0BF1" w:rsidRDefault="006E0BF1">
      <w:pPr>
        <w:spacing w:line="240" w:lineRule="auto"/>
        <w:rPr>
          <w:rFonts w:cs="Times New Roman"/>
          <w:sz w:val="24"/>
          <w:szCs w:val="24"/>
          <w:lang w:eastAsia="en-GB"/>
        </w:rPr>
      </w:pPr>
    </w:p>
    <w:p w14:paraId="657CDE3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26563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6A26F10" w14:textId="77777777" w:rsidR="006E0BF1" w:rsidRDefault="006E0BF1">
      <w:pPr>
        <w:shd w:val="clear" w:color="auto" w:fill="FFFFFF"/>
        <w:spacing w:line="240" w:lineRule="auto"/>
        <w:jc w:val="center"/>
        <w:rPr>
          <w:rFonts w:cs="Times New Roman"/>
          <w:b/>
          <w:bCs/>
          <w:color w:val="5B9BD5"/>
          <w:sz w:val="24"/>
          <w:szCs w:val="24"/>
          <w:lang w:eastAsia="en-GB"/>
        </w:rPr>
      </w:pPr>
    </w:p>
    <w:p w14:paraId="208B5EBB"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11/11/2014</w:t>
      </w:r>
    </w:p>
    <w:p w14:paraId="1DBDF2F5" w14:textId="77777777" w:rsidR="006E0BF1" w:rsidRDefault="006E0BF1">
      <w:pPr>
        <w:spacing w:line="240" w:lineRule="auto"/>
        <w:rPr>
          <w:rFonts w:cs="Times New Roman"/>
          <w:sz w:val="24"/>
          <w:szCs w:val="24"/>
          <w:lang w:eastAsia="en-GB"/>
        </w:rPr>
      </w:pPr>
    </w:p>
    <w:p w14:paraId="1B1E731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Asking Stain if he would go upstairs to help me or Debra by taking control in a positive aspect!</w:t>
      </w:r>
    </w:p>
    <w:p w14:paraId="7A31FF86"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6B24A8C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786BF4D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09DDE5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368570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4E0493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B65A55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585A74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36FBF2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11/11/2014</w:t>
      </w:r>
    </w:p>
    <w:p w14:paraId="01057CB6" w14:textId="77777777" w:rsidR="006E0BF1" w:rsidRDefault="006E0BF1">
      <w:pPr>
        <w:spacing w:line="240" w:lineRule="auto"/>
        <w:rPr>
          <w:rFonts w:cs="Times New Roman"/>
          <w:sz w:val="24"/>
          <w:szCs w:val="24"/>
          <w:lang w:eastAsia="en-GB"/>
        </w:rPr>
      </w:pPr>
    </w:p>
    <w:p w14:paraId="4A8E0C69" w14:textId="77777777" w:rsidR="006E0BF1" w:rsidRDefault="00EE7C19">
      <w:pPr>
        <w:numPr>
          <w:ilvl w:val="0"/>
          <w:numId w:val="56"/>
        </w:numPr>
        <w:spacing w:line="240" w:lineRule="auto"/>
        <w:contextualSpacing/>
        <w:rPr>
          <w:rFonts w:cs="Times New Roman"/>
          <w:color w:val="000000"/>
          <w:sz w:val="24"/>
          <w:szCs w:val="24"/>
        </w:rPr>
      </w:pPr>
      <w:r>
        <w:rPr>
          <w:rFonts w:cs="Times New Roman"/>
          <w:color w:val="000000"/>
          <w:sz w:val="24"/>
          <w:szCs w:val="24"/>
        </w:rPr>
        <w:t xml:space="preserve">Disrepair! </w:t>
      </w:r>
    </w:p>
    <w:p w14:paraId="467EFE1F" w14:textId="77777777" w:rsidR="006E0BF1" w:rsidRDefault="00EE7C19">
      <w:pPr>
        <w:numPr>
          <w:ilvl w:val="0"/>
          <w:numId w:val="56"/>
        </w:numPr>
        <w:spacing w:line="240" w:lineRule="auto"/>
        <w:contextualSpacing/>
        <w:rPr>
          <w:rFonts w:cs="Times New Roman"/>
          <w:color w:val="000000"/>
          <w:sz w:val="24"/>
          <w:szCs w:val="24"/>
        </w:rPr>
      </w:pPr>
      <w:r>
        <w:rPr>
          <w:rFonts w:cs="Times New Roman"/>
          <w:color w:val="000000"/>
          <w:sz w:val="24"/>
          <w:szCs w:val="24"/>
        </w:rPr>
        <w:t>The 2nd Curfew for the Asbo Interim Order Condition’s got granted in Error!</w:t>
      </w:r>
    </w:p>
    <w:p w14:paraId="10E7D8BC" w14:textId="77777777" w:rsidR="006E0BF1" w:rsidRDefault="00EE7C19">
      <w:pPr>
        <w:numPr>
          <w:ilvl w:val="0"/>
          <w:numId w:val="56"/>
        </w:numPr>
        <w:spacing w:line="240" w:lineRule="auto"/>
        <w:contextualSpacing/>
        <w:rPr>
          <w:rFonts w:cs="Times New Roman"/>
          <w:color w:val="000000"/>
          <w:sz w:val="24"/>
          <w:szCs w:val="24"/>
        </w:rPr>
      </w:pPr>
      <w:r>
        <w:rPr>
          <w:rFonts w:cs="Times New Roman"/>
          <w:color w:val="000000"/>
          <w:sz w:val="24"/>
          <w:szCs w:val="24"/>
        </w:rPr>
        <w:t>The banging Continued!</w:t>
      </w:r>
    </w:p>
    <w:p w14:paraId="2972663C" w14:textId="77777777" w:rsidR="006E0BF1" w:rsidRDefault="006E0BF1">
      <w:pPr>
        <w:spacing w:line="240" w:lineRule="auto"/>
        <w:ind w:left="720"/>
        <w:contextualSpacing/>
        <w:rPr>
          <w:rFonts w:cs="Times New Roman"/>
          <w:color w:val="000000"/>
          <w:sz w:val="24"/>
          <w:szCs w:val="24"/>
        </w:rPr>
      </w:pPr>
    </w:p>
    <w:p w14:paraId="24C8DFA5" w14:textId="77777777" w:rsidR="006E0BF1" w:rsidRDefault="00EE7C19">
      <w:pPr>
        <w:spacing w:line="240" w:lineRule="auto"/>
        <w:ind w:left="360"/>
        <w:contextualSpacing/>
        <w:rPr>
          <w:rFonts w:cs="Times New Roman"/>
          <w:color w:val="000000"/>
          <w:sz w:val="24"/>
          <w:szCs w:val="24"/>
          <w:u w:val="single"/>
        </w:rPr>
      </w:pPr>
      <w:r>
        <w:rPr>
          <w:rFonts w:cs="Times New Roman"/>
          <w:b/>
          <w:color w:val="000000"/>
          <w:sz w:val="24"/>
          <w:szCs w:val="24"/>
          <w:u w:val="single"/>
        </w:rPr>
        <w:t>1</w:t>
      </w:r>
    </w:p>
    <w:p w14:paraId="49387A3C" w14:textId="77777777" w:rsidR="006E0BF1" w:rsidRDefault="00EE7C19">
      <w:pPr>
        <w:numPr>
          <w:ilvl w:val="0"/>
          <w:numId w:val="56"/>
        </w:numPr>
        <w:spacing w:line="240" w:lineRule="auto"/>
        <w:contextualSpacing/>
        <w:rPr>
          <w:rFonts w:cs="Times New Roman"/>
          <w:color w:val="000000"/>
          <w:sz w:val="24"/>
          <w:szCs w:val="24"/>
          <w:u w:val="single"/>
        </w:rPr>
      </w:pPr>
      <w:r>
        <w:rPr>
          <w:rFonts w:cs="Times New Roman"/>
          <w:b/>
          <w:color w:val="000000"/>
          <w:sz w:val="24"/>
          <w:szCs w:val="24"/>
          <w:u w:val="single"/>
        </w:rPr>
        <w:t>Asking Stain if he would?</w:t>
      </w:r>
    </w:p>
    <w:p w14:paraId="16B6199B"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Go upstairs to help me or Debra by taking control in a positive aspect!</w:t>
      </w:r>
    </w:p>
    <w:p w14:paraId="6300FF90"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Neighbours!</w:t>
      </w:r>
    </w:p>
    <w:p w14:paraId="38591041" w14:textId="77777777" w:rsidR="006E0BF1" w:rsidRDefault="006E0BF1">
      <w:pPr>
        <w:spacing w:line="240" w:lineRule="auto"/>
        <w:ind w:left="360"/>
        <w:contextualSpacing/>
        <w:rPr>
          <w:rFonts w:cs="Times New Roman"/>
          <w:bCs/>
          <w:color w:val="000000"/>
          <w:sz w:val="24"/>
          <w:szCs w:val="24"/>
        </w:rPr>
      </w:pPr>
    </w:p>
    <w:p w14:paraId="4BD15864"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938D8CF" w14:textId="77777777" w:rsidR="006E0BF1" w:rsidRDefault="006E0BF1">
      <w:pPr>
        <w:spacing w:line="240" w:lineRule="auto"/>
        <w:rPr>
          <w:rFonts w:cs="Times New Roman"/>
          <w:sz w:val="24"/>
          <w:szCs w:val="24"/>
          <w:lang w:eastAsia="en-GB"/>
        </w:rPr>
      </w:pPr>
    </w:p>
    <w:p w14:paraId="54E246ED" w14:textId="77777777" w:rsidR="006E0BF1" w:rsidRDefault="00EE7C19">
      <w:pPr>
        <w:spacing w:line="240" w:lineRule="auto"/>
        <w:rPr>
          <w:rFonts w:cs="Times New Roman"/>
          <w:b/>
          <w:color w:val="000000"/>
          <w:sz w:val="24"/>
          <w:szCs w:val="24"/>
          <w:u w:val="single"/>
        </w:rPr>
      </w:pPr>
      <w:r>
        <w:rPr>
          <w:rFonts w:cs="Times New Roman"/>
          <w:b/>
          <w:color w:val="000000"/>
          <w:sz w:val="24"/>
          <w:szCs w:val="24"/>
          <w:u w:val="single"/>
        </w:rPr>
        <w:t>1</w:t>
      </w:r>
    </w:p>
    <w:p w14:paraId="07C7E81D" w14:textId="77777777" w:rsidR="006E0BF1" w:rsidRDefault="00EE7C19">
      <w:pPr>
        <w:spacing w:line="240" w:lineRule="auto"/>
        <w:rPr>
          <w:rFonts w:cs="Times New Roman"/>
          <w:color w:val="000000"/>
          <w:sz w:val="24"/>
          <w:szCs w:val="24"/>
          <w:u w:val="single"/>
        </w:rPr>
      </w:pPr>
      <w:r>
        <w:rPr>
          <w:rFonts w:cs="Times New Roman"/>
          <w:b/>
          <w:color w:val="000000"/>
          <w:sz w:val="24"/>
          <w:szCs w:val="24"/>
          <w:u w:val="single"/>
        </w:rPr>
        <w:t>Asking Stain if he would?</w:t>
      </w:r>
    </w:p>
    <w:p w14:paraId="1B20573C" w14:textId="77777777" w:rsidR="006E0BF1" w:rsidRDefault="00EE7C19">
      <w:pPr>
        <w:spacing w:line="240" w:lineRule="auto"/>
        <w:rPr>
          <w:rFonts w:cs="Times New Roman"/>
          <w:sz w:val="24"/>
          <w:szCs w:val="24"/>
        </w:rPr>
      </w:pPr>
      <w:r>
        <w:rPr>
          <w:rFonts w:cs="Times New Roman"/>
          <w:sz w:val="24"/>
          <w:szCs w:val="24"/>
        </w:rPr>
        <w:t>Go upstairs to help me or Debra by taking control in a positive aspect!</w:t>
      </w:r>
    </w:p>
    <w:p w14:paraId="42BF6333" w14:textId="77777777" w:rsidR="006E0BF1" w:rsidRDefault="00EE7C19">
      <w:pPr>
        <w:spacing w:line="240" w:lineRule="auto"/>
        <w:rPr>
          <w:rFonts w:cs="Times New Roman"/>
          <w:sz w:val="24"/>
          <w:szCs w:val="24"/>
        </w:rPr>
      </w:pPr>
      <w:r>
        <w:rPr>
          <w:rFonts w:cs="Times New Roman"/>
          <w:sz w:val="24"/>
          <w:szCs w:val="24"/>
        </w:rPr>
        <w:t>On this day I asked Stan if he would go upstairs to debris and try to resolve the problems he said: no. When I asked why he explained to me, that one day not so long ago at this time of relevance, he had been in his own back garden when Debra had been upstairs drunk in her flat.</w:t>
      </w:r>
    </w:p>
    <w:p w14:paraId="434D8387" w14:textId="77777777" w:rsidR="006E0BF1" w:rsidRDefault="006E0BF1">
      <w:pPr>
        <w:spacing w:line="240" w:lineRule="auto"/>
        <w:rPr>
          <w:rFonts w:cs="Times New Roman"/>
          <w:color w:val="000000"/>
          <w:sz w:val="24"/>
          <w:szCs w:val="24"/>
          <w:lang w:eastAsia="en-GB"/>
        </w:rPr>
      </w:pPr>
    </w:p>
    <w:p w14:paraId="0FBBB06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E6A470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3E332CC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4C48F3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5A60A5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All-Day and All-Night!</w:t>
      </w:r>
    </w:p>
    <w:p w14:paraId="6DE7BB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be victimizing me by: --</w:t>
      </w:r>
    </w:p>
    <w:p w14:paraId="6E157A9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started Jumping up and down on the floor above wherever they can tell that I am present below!</w:t>
      </w:r>
    </w:p>
    <w:p w14:paraId="490C8C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Damaging my work studies on purpose!</w:t>
      </w:r>
    </w:p>
    <w:p w14:paraId="0173496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Be Slamming the water tap on and off, causing damage to my health and the buildings fixtures at an unacceptable rate!</w:t>
      </w:r>
    </w:p>
    <w:p w14:paraId="3ED2A8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day and night Stain continued to bang on the kitchen wall for hours again at me!</w:t>
      </w:r>
    </w:p>
    <w:p w14:paraId="328FE6F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 time Stain played with his front door locks to try and scare me!</w:t>
      </w:r>
    </w:p>
    <w:p w14:paraId="559D9316" w14:textId="77777777" w:rsidR="006E0BF1" w:rsidRDefault="006E0BF1">
      <w:pPr>
        <w:spacing w:line="240" w:lineRule="auto"/>
        <w:rPr>
          <w:rFonts w:cs="Times New Roman"/>
          <w:sz w:val="24"/>
          <w:szCs w:val="24"/>
          <w:lang w:eastAsia="en-GB"/>
        </w:rPr>
      </w:pPr>
    </w:p>
    <w:p w14:paraId="192093A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11CD2D4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074F052B" w14:textId="77777777" w:rsidR="006E0BF1" w:rsidRDefault="006E0BF1">
      <w:pPr>
        <w:spacing w:line="240" w:lineRule="auto"/>
        <w:rPr>
          <w:rFonts w:cs="Times New Roman"/>
          <w:sz w:val="24"/>
          <w:szCs w:val="24"/>
          <w:lang w:eastAsia="en-GB"/>
        </w:rPr>
      </w:pPr>
    </w:p>
    <w:p w14:paraId="7D85E63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14DD8A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120A8A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397CE6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07B0C1AA" w14:textId="77777777" w:rsidR="006E0BF1" w:rsidRDefault="006E0BF1">
      <w:pPr>
        <w:spacing w:line="240" w:lineRule="auto"/>
        <w:rPr>
          <w:rFonts w:cs="Times New Roman"/>
          <w:sz w:val="24"/>
          <w:szCs w:val="24"/>
          <w:lang w:eastAsia="en-GB"/>
        </w:rPr>
      </w:pPr>
    </w:p>
    <w:p w14:paraId="23025E64"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2CEBEE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housing conditions continue I have to live in are outrageousness for human inhabitants due to the neglect of the disrepair issues of damp and the heating system that the Enfield homes neglect, once put in receipt of the emergency needed repair!</w:t>
      </w:r>
    </w:p>
    <w:p w14:paraId="72306692" w14:textId="77777777" w:rsidR="006E0BF1" w:rsidRDefault="006E0BF1">
      <w:pPr>
        <w:spacing w:line="240" w:lineRule="auto"/>
        <w:rPr>
          <w:rFonts w:cs="Times New Roman"/>
          <w:sz w:val="24"/>
          <w:szCs w:val="24"/>
          <w:lang w:eastAsia="en-GB"/>
        </w:rPr>
      </w:pPr>
    </w:p>
    <w:p w14:paraId="45DBD55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1D935C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393DEC4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79D5B8C" w14:textId="77777777" w:rsidR="006E0BF1" w:rsidRDefault="006E0BF1">
      <w:pPr>
        <w:spacing w:line="240" w:lineRule="auto"/>
        <w:rPr>
          <w:rFonts w:cs="Times New Roman"/>
          <w:sz w:val="24"/>
          <w:szCs w:val="24"/>
          <w:lang w:eastAsia="en-GB"/>
        </w:rPr>
      </w:pPr>
    </w:p>
    <w:p w14:paraId="0ACDCCD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1438632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24052C4" w14:textId="77777777" w:rsidR="006E0BF1" w:rsidRDefault="006E0BF1">
      <w:pPr>
        <w:spacing w:line="240" w:lineRule="auto"/>
        <w:rPr>
          <w:rFonts w:cs="Times New Roman"/>
          <w:color w:val="000000"/>
          <w:sz w:val="24"/>
          <w:szCs w:val="24"/>
          <w:lang w:eastAsia="en-GB"/>
        </w:rPr>
      </w:pPr>
    </w:p>
    <w:p w14:paraId="08B3F842"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12/11/2014</w:t>
      </w:r>
    </w:p>
    <w:p w14:paraId="7B47A14A" w14:textId="77777777" w:rsidR="006E0BF1" w:rsidRDefault="006E0BF1">
      <w:pPr>
        <w:spacing w:line="240" w:lineRule="auto"/>
        <w:rPr>
          <w:rFonts w:cs="Times New Roman"/>
          <w:sz w:val="24"/>
          <w:szCs w:val="24"/>
          <w:lang w:eastAsia="en-GB"/>
        </w:rPr>
      </w:pPr>
    </w:p>
    <w:p w14:paraId="06037F4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Messaging the Council and the MP’S; --</w:t>
      </w:r>
    </w:p>
    <w:p w14:paraId="4F35C5B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 Subject access request got sent to the Enfield Council: --</w:t>
      </w:r>
    </w:p>
    <w:p w14:paraId="5CEDF26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shd w:val="clear" w:color="auto" w:fill="00FF00"/>
          <w:lang w:eastAsia="en-GB"/>
        </w:rPr>
        <w:t>The banging Continued: -</w:t>
      </w:r>
    </w:p>
    <w:p w14:paraId="2F79A18E" w14:textId="77777777" w:rsidR="006E0BF1" w:rsidRDefault="00EE7C19">
      <w:pPr>
        <w:spacing w:line="240" w:lineRule="auto"/>
        <w:ind w:left="113" w:hanging="113"/>
        <w:jc w:val="center"/>
        <w:rPr>
          <w:rFonts w:cs="Times New Roman"/>
          <w:sz w:val="24"/>
          <w:szCs w:val="24"/>
          <w:lang w:eastAsia="en-GB"/>
        </w:rPr>
      </w:pPr>
      <w:r>
        <w:rPr>
          <w:rFonts w:cs="Times New Roman"/>
          <w:b/>
          <w:bCs/>
          <w:color w:val="000000"/>
          <w:sz w:val="24"/>
          <w:szCs w:val="24"/>
          <w:lang w:eastAsia="en-GB"/>
        </w:rPr>
        <w:t>INTERI</w:t>
      </w:r>
      <w:r>
        <w:rPr>
          <w:rFonts w:cs="Times New Roman"/>
          <w:b/>
          <w:bCs/>
          <w:sz w:val="24"/>
          <w:szCs w:val="24"/>
          <w:lang w:eastAsia="en-GB"/>
        </w:rPr>
        <w:t xml:space="preserve">M CONDITIONS GOT </w:t>
      </w:r>
      <w:r>
        <w:rPr>
          <w:rFonts w:cs="Times New Roman"/>
          <w:b/>
          <w:sz w:val="24"/>
          <w:szCs w:val="24"/>
          <w:lang w:eastAsia="en-GB"/>
        </w:rPr>
        <w:t>GRANTED</w:t>
      </w:r>
      <w:r>
        <w:rPr>
          <w:rFonts w:cs="Times New Roman"/>
          <w:b/>
          <w:bCs/>
          <w:sz w:val="24"/>
          <w:szCs w:val="24"/>
          <w:lang w:eastAsia="en-GB"/>
        </w:rPr>
        <w:t xml:space="preserve"> </w:t>
      </w:r>
    </w:p>
    <w:p w14:paraId="68377E4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sz w:val="24"/>
          <w:szCs w:val="24"/>
          <w:lang w:eastAsia="en-GB"/>
        </w:rPr>
        <w:t xml:space="preserve">Helping the Community </w:t>
      </w:r>
      <w:r>
        <w:rPr>
          <w:rFonts w:cs="Times New Roman"/>
          <w:b/>
          <w:bCs/>
          <w:color w:val="000000"/>
          <w:sz w:val="24"/>
          <w:szCs w:val="24"/>
          <w:lang w:eastAsia="en-GB"/>
        </w:rPr>
        <w:t>Hall</w:t>
      </w:r>
    </w:p>
    <w:p w14:paraId="33F464C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1C9F65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BFD14B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711976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8E98D3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2DACE5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12/11/2014</w:t>
      </w:r>
    </w:p>
    <w:p w14:paraId="4F2BDB1E" w14:textId="77777777" w:rsidR="006E0BF1" w:rsidRDefault="00EE7C19">
      <w:pPr>
        <w:numPr>
          <w:ilvl w:val="0"/>
          <w:numId w:val="57"/>
        </w:numPr>
        <w:spacing w:line="240" w:lineRule="auto"/>
        <w:contextualSpacing/>
        <w:rPr>
          <w:rFonts w:cs="Times New Roman"/>
          <w:color w:val="000000"/>
          <w:sz w:val="24"/>
          <w:szCs w:val="24"/>
        </w:rPr>
      </w:pPr>
      <w:r>
        <w:rPr>
          <w:rFonts w:cs="Times New Roman"/>
          <w:color w:val="000000"/>
          <w:sz w:val="24"/>
          <w:szCs w:val="24"/>
        </w:rPr>
        <w:t xml:space="preserve">Disrepair! </w:t>
      </w:r>
    </w:p>
    <w:p w14:paraId="6081E82F" w14:textId="77777777" w:rsidR="006E0BF1" w:rsidRDefault="00EE7C19">
      <w:pPr>
        <w:numPr>
          <w:ilvl w:val="0"/>
          <w:numId w:val="57"/>
        </w:numPr>
        <w:spacing w:line="240" w:lineRule="auto"/>
        <w:contextualSpacing/>
        <w:rPr>
          <w:rFonts w:cs="Times New Roman"/>
          <w:color w:val="000000"/>
          <w:sz w:val="24"/>
          <w:szCs w:val="24"/>
        </w:rPr>
      </w:pPr>
      <w:r>
        <w:rPr>
          <w:rFonts w:cs="Times New Roman"/>
          <w:color w:val="000000"/>
          <w:sz w:val="24"/>
          <w:szCs w:val="24"/>
        </w:rPr>
        <w:t>The 2nd Curfew for the Asbo Interim Order Condition’s got granted in Error!</w:t>
      </w:r>
    </w:p>
    <w:p w14:paraId="72B54E8E" w14:textId="77777777" w:rsidR="006E0BF1" w:rsidRDefault="00EE7C19">
      <w:pPr>
        <w:numPr>
          <w:ilvl w:val="0"/>
          <w:numId w:val="57"/>
        </w:numPr>
        <w:spacing w:line="240" w:lineRule="auto"/>
        <w:contextualSpacing/>
        <w:rPr>
          <w:rFonts w:cs="Times New Roman"/>
          <w:color w:val="000000"/>
          <w:sz w:val="24"/>
          <w:szCs w:val="24"/>
        </w:rPr>
      </w:pPr>
      <w:r>
        <w:rPr>
          <w:rFonts w:cs="Times New Roman"/>
          <w:color w:val="000000"/>
          <w:sz w:val="24"/>
          <w:szCs w:val="24"/>
        </w:rPr>
        <w:t>The banging Continued!</w:t>
      </w:r>
    </w:p>
    <w:p w14:paraId="3093849D" w14:textId="77777777" w:rsidR="006E0BF1" w:rsidRDefault="006E0BF1">
      <w:pPr>
        <w:spacing w:line="240" w:lineRule="auto"/>
        <w:rPr>
          <w:rFonts w:cs="Times New Roman"/>
          <w:sz w:val="24"/>
          <w:szCs w:val="24"/>
        </w:rPr>
      </w:pPr>
    </w:p>
    <w:p w14:paraId="26534B96" w14:textId="77777777" w:rsidR="006E0BF1" w:rsidRDefault="00EE7C19">
      <w:pPr>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eastAsia="en-GB"/>
        </w:rPr>
        <w:t>1</w:t>
      </w:r>
    </w:p>
    <w:p w14:paraId="64877715" w14:textId="77777777" w:rsidR="006E0BF1" w:rsidRDefault="00EE7C19">
      <w:pPr>
        <w:numPr>
          <w:ilvl w:val="0"/>
          <w:numId w:val="57"/>
        </w:numPr>
        <w:spacing w:line="240" w:lineRule="auto"/>
        <w:contextualSpacing/>
        <w:rPr>
          <w:rFonts w:cs="Times New Roman"/>
          <w:b/>
          <w:bCs/>
          <w:color w:val="000000"/>
          <w:sz w:val="24"/>
          <w:szCs w:val="24"/>
          <w:u w:val="single"/>
          <w:lang w:eastAsia="en-GB"/>
        </w:rPr>
      </w:pPr>
      <w:r>
        <w:rPr>
          <w:rFonts w:cs="Times New Roman"/>
          <w:b/>
          <w:bCs/>
          <w:color w:val="000000"/>
          <w:sz w:val="24"/>
          <w:szCs w:val="24"/>
          <w:u w:val="single"/>
          <w:lang w:eastAsia="en-GB"/>
        </w:rPr>
        <w:t>Do you ever question yourself when you think?</w:t>
      </w:r>
    </w:p>
    <w:p w14:paraId="3BF0464F" w14:textId="77777777" w:rsidR="006E0BF1" w:rsidRDefault="00EE7C19">
      <w:pPr>
        <w:pStyle w:val="ListParagraph"/>
        <w:ind w:left="360"/>
        <w:contextualSpacing/>
        <w:rPr>
          <w:rFonts w:ascii="Times New Roman" w:hAnsi="Times New Roman"/>
          <w:bCs/>
          <w:szCs w:val="24"/>
        </w:rPr>
      </w:pPr>
      <w:r>
        <w:rPr>
          <w:rFonts w:ascii="Times New Roman" w:hAnsi="Times New Roman"/>
          <w:bCs/>
          <w:szCs w:val="24"/>
        </w:rPr>
        <w:t>MP's</w:t>
      </w:r>
    </w:p>
    <w:p w14:paraId="0BC60AD6" w14:textId="77777777" w:rsidR="006E0BF1" w:rsidRDefault="00EE7C19">
      <w:pPr>
        <w:pStyle w:val="ListParagraph"/>
        <w:ind w:left="360"/>
        <w:contextualSpacing/>
        <w:rPr>
          <w:rFonts w:ascii="Times New Roman" w:hAnsi="Times New Roman"/>
          <w:bCs/>
          <w:szCs w:val="24"/>
        </w:rPr>
      </w:pPr>
      <w:r>
        <w:rPr>
          <w:rFonts w:ascii="Times New Roman" w:hAnsi="Times New Roman"/>
          <w:bCs/>
          <w:szCs w:val="24"/>
        </w:rPr>
        <w:t>Enfield Council</w:t>
      </w:r>
    </w:p>
    <w:p w14:paraId="479A67D1" w14:textId="77777777" w:rsidR="006E0BF1" w:rsidRDefault="006E0BF1">
      <w:pPr>
        <w:widowControl w:val="0"/>
        <w:spacing w:line="240" w:lineRule="auto"/>
        <w:rPr>
          <w:rFonts w:cs="Times New Roman"/>
          <w:b/>
          <w:bCs/>
          <w:color w:val="000000"/>
          <w:sz w:val="24"/>
          <w:szCs w:val="24"/>
          <w:u w:val="single"/>
          <w:lang w:val="en-US"/>
        </w:rPr>
      </w:pPr>
    </w:p>
    <w:p w14:paraId="098D9FFC"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2</w:t>
      </w:r>
    </w:p>
    <w:p w14:paraId="193F3EF8" w14:textId="77777777" w:rsidR="006E0BF1" w:rsidRDefault="00EE7C19">
      <w:pPr>
        <w:numPr>
          <w:ilvl w:val="0"/>
          <w:numId w:val="57"/>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A Subject access request got made</w:t>
      </w:r>
    </w:p>
    <w:p w14:paraId="2A5F8151"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To the Local council Enfield!</w:t>
      </w:r>
    </w:p>
    <w:p w14:paraId="2CF0D65F"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MP's</w:t>
      </w:r>
    </w:p>
    <w:p w14:paraId="2E5CBB1A"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Enfield Council</w:t>
      </w:r>
    </w:p>
    <w:p w14:paraId="36829DF3" w14:textId="77777777" w:rsidR="006E0BF1" w:rsidRDefault="006E0BF1">
      <w:pPr>
        <w:spacing w:line="240" w:lineRule="auto"/>
        <w:rPr>
          <w:rFonts w:cs="Times New Roman"/>
          <w:color w:val="000000"/>
          <w:sz w:val="24"/>
          <w:szCs w:val="24"/>
          <w:lang w:eastAsia="en-GB"/>
        </w:rPr>
      </w:pPr>
    </w:p>
    <w:p w14:paraId="4BF25462" w14:textId="77777777" w:rsidR="006E0BF1" w:rsidRDefault="00EE7C19">
      <w:pPr>
        <w:spacing w:line="240" w:lineRule="auto"/>
        <w:ind w:left="360"/>
        <w:contextualSpacing/>
        <w:rPr>
          <w:rFonts w:cs="Times New Roman"/>
          <w:b/>
          <w:color w:val="000000"/>
          <w:sz w:val="24"/>
          <w:szCs w:val="24"/>
          <w:u w:val="single"/>
        </w:rPr>
      </w:pPr>
      <w:r>
        <w:rPr>
          <w:rFonts w:cs="Times New Roman"/>
          <w:b/>
          <w:color w:val="000000"/>
          <w:sz w:val="24"/>
          <w:szCs w:val="24"/>
          <w:u w:val="single"/>
        </w:rPr>
        <w:t>3</w:t>
      </w:r>
    </w:p>
    <w:p w14:paraId="2A9C1D07" w14:textId="77777777" w:rsidR="006E0BF1" w:rsidRDefault="00EE7C19">
      <w:pPr>
        <w:numPr>
          <w:ilvl w:val="0"/>
          <w:numId w:val="57"/>
        </w:numPr>
        <w:spacing w:line="240" w:lineRule="auto"/>
        <w:contextualSpacing/>
        <w:rPr>
          <w:rFonts w:cs="Times New Roman"/>
          <w:b/>
          <w:color w:val="000000"/>
          <w:sz w:val="24"/>
          <w:szCs w:val="24"/>
          <w:u w:val="single"/>
        </w:rPr>
      </w:pPr>
      <w:r>
        <w:rPr>
          <w:rFonts w:cs="Times New Roman"/>
          <w:b/>
          <w:color w:val="000000"/>
          <w:sz w:val="24"/>
          <w:szCs w:val="24"/>
          <w:u w:val="single"/>
        </w:rPr>
        <w:t>Seeing Debra and stain</w:t>
      </w:r>
    </w:p>
    <w:p w14:paraId="42125ED3"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Coming into the Block of Flats from after I asked stain to speak to Debra!</w:t>
      </w:r>
    </w:p>
    <w:p w14:paraId="55CC90DA"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Neighbours!</w:t>
      </w:r>
    </w:p>
    <w:p w14:paraId="23DDF0FC" w14:textId="77777777" w:rsidR="006E0BF1" w:rsidRDefault="006E0BF1">
      <w:pPr>
        <w:spacing w:line="240" w:lineRule="auto"/>
        <w:ind w:left="360"/>
        <w:contextualSpacing/>
        <w:rPr>
          <w:rFonts w:cs="Times New Roman"/>
          <w:color w:val="000000"/>
          <w:sz w:val="24"/>
          <w:szCs w:val="24"/>
          <w:lang w:eastAsia="en-GB"/>
        </w:rPr>
      </w:pPr>
    </w:p>
    <w:p w14:paraId="1472BBB5"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rPr>
        <w:t>4</w:t>
      </w:r>
    </w:p>
    <w:p w14:paraId="1097BF29" w14:textId="77777777" w:rsidR="006E0BF1" w:rsidRDefault="00EE7C19">
      <w:pPr>
        <w:numPr>
          <w:ilvl w:val="0"/>
          <w:numId w:val="57"/>
        </w:numPr>
        <w:spacing w:line="240" w:lineRule="auto"/>
        <w:contextualSpacing/>
        <w:rPr>
          <w:rFonts w:cs="Times New Roman"/>
          <w:b/>
          <w:color w:val="000000"/>
          <w:sz w:val="24"/>
          <w:szCs w:val="24"/>
          <w:u w:val="single"/>
          <w:lang w:eastAsia="en-GB"/>
        </w:rPr>
      </w:pPr>
      <w:r>
        <w:rPr>
          <w:rFonts w:cs="Times New Roman"/>
          <w:b/>
          <w:color w:val="000000"/>
          <w:sz w:val="24"/>
          <w:szCs w:val="24"/>
          <w:u w:val="single"/>
        </w:rPr>
        <w:t>Contacting the Council</w:t>
      </w:r>
    </w:p>
    <w:p w14:paraId="288D4869"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and MP’s!</w:t>
      </w:r>
    </w:p>
    <w:p w14:paraId="4F1FA6AE"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MP's</w:t>
      </w:r>
    </w:p>
    <w:p w14:paraId="0C4A4671"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Enfield Council</w:t>
      </w:r>
    </w:p>
    <w:p w14:paraId="187D1FBD" w14:textId="77777777" w:rsidR="006E0BF1" w:rsidRDefault="006E0BF1">
      <w:pPr>
        <w:spacing w:line="240" w:lineRule="auto"/>
        <w:ind w:left="360"/>
        <w:contextualSpacing/>
        <w:rPr>
          <w:rFonts w:cs="Times New Roman"/>
          <w:bCs/>
          <w:color w:val="000000"/>
          <w:sz w:val="24"/>
          <w:szCs w:val="24"/>
          <w:lang w:eastAsia="en-GB"/>
        </w:rPr>
      </w:pPr>
    </w:p>
    <w:p w14:paraId="13376277"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EC929AD" w14:textId="77777777" w:rsidR="006E0BF1" w:rsidRDefault="006E0BF1">
      <w:pPr>
        <w:spacing w:line="240" w:lineRule="auto"/>
        <w:rPr>
          <w:rFonts w:cs="Times New Roman"/>
          <w:sz w:val="24"/>
          <w:szCs w:val="24"/>
          <w:lang w:eastAsia="en-GB"/>
        </w:rPr>
      </w:pPr>
    </w:p>
    <w:p w14:paraId="16509F6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2DFFE5D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Do you ever question yourself when you think?</w:t>
      </w:r>
    </w:p>
    <w:p w14:paraId="4D2073FE" w14:textId="77777777" w:rsidR="006E0BF1" w:rsidRDefault="00EE7C19">
      <w:pPr>
        <w:spacing w:line="240" w:lineRule="auto"/>
        <w:rPr>
          <w:rFonts w:cs="Times New Roman"/>
          <w:sz w:val="24"/>
          <w:szCs w:val="24"/>
        </w:rPr>
      </w:pPr>
      <w:r>
        <w:rPr>
          <w:rFonts w:cs="Times New Roman"/>
          <w:sz w:val="24"/>
          <w:szCs w:val="24"/>
        </w:rPr>
        <w:t>Because I do and I keep thinking, personally, that I was better of writing all of the documents for a festival than this report: -</w:t>
      </w:r>
    </w:p>
    <w:p w14:paraId="710EB4C8" w14:textId="77777777" w:rsidR="006E0BF1" w:rsidRDefault="00EE7C19">
      <w:pPr>
        <w:spacing w:line="240" w:lineRule="auto"/>
        <w:rPr>
          <w:rFonts w:cs="Times New Roman"/>
          <w:sz w:val="24"/>
          <w:szCs w:val="24"/>
        </w:rPr>
      </w:pPr>
      <w:r>
        <w:rPr>
          <w:rFonts w:cs="Times New Roman"/>
          <w:sz w:val="24"/>
          <w:szCs w:val="24"/>
        </w:rPr>
        <w:t>Contacting the council and MP’s; - Obviously, the banging never stopped it continued and got much, much, much, worse than ever before. Between the different contacts that I had with the MP’s, Enfield council and the police nothing changed for me the banging continued as I explain and got much, much, much, worse. I asked my mother if she could help me in emailing and or calling Enfield Council, so to get the problems addressed, as towards what was being done to me, by members of my neighbours, which my mother and I both did on a numerous amount of different occasions, many emails got sent to the official departments, I even called them by phone on top of sending emails as did my mother. At the first chance I and my mother had we then after continually, sent the correct correspondence addressed to the relevant complaint departments who would have any relevance in these situations and this got done by us with no correct follow up taking place of them sent correspondents thus so far, this is a serious concern to me: - “the victim” and any others it may affect, indirectly. Nothing was being done by the council I told them I got CCTV of what was going on but they never asked to see it, in the one and only meeting I got with them, they did not even ask to see all the evidence that I have, I offered more than once in the meeting to show them, the lady did not even write anything down throughout, I said to her that Debbie even attacked me outside the flat all of this got told to the council.</w:t>
      </w:r>
    </w:p>
    <w:p w14:paraId="5C3A50DE" w14:textId="77777777" w:rsidR="006E0BF1" w:rsidRDefault="006E0BF1">
      <w:pPr>
        <w:spacing w:line="240" w:lineRule="auto"/>
        <w:rPr>
          <w:rFonts w:cs="Times New Roman"/>
          <w:color w:val="000000"/>
          <w:sz w:val="24"/>
          <w:szCs w:val="24"/>
          <w:lang w:eastAsia="en-GB"/>
        </w:rPr>
      </w:pPr>
    </w:p>
    <w:p w14:paraId="443D4A5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7E5A92F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A Subject access request got made</w:t>
      </w:r>
    </w:p>
    <w:p w14:paraId="73C53558" w14:textId="77777777" w:rsidR="006E0BF1" w:rsidRDefault="00EE7C19">
      <w:pPr>
        <w:spacing w:line="240" w:lineRule="auto"/>
        <w:rPr>
          <w:rFonts w:cs="Times New Roman"/>
          <w:sz w:val="24"/>
          <w:szCs w:val="24"/>
        </w:rPr>
      </w:pPr>
      <w:r>
        <w:rPr>
          <w:rFonts w:cs="Times New Roman"/>
          <w:sz w:val="24"/>
          <w:szCs w:val="24"/>
        </w:rPr>
        <w:t>To the Local council Enfield: --</w:t>
      </w:r>
    </w:p>
    <w:p w14:paraId="6F9C578B" w14:textId="77777777" w:rsidR="006E0BF1" w:rsidRDefault="00EE7C19">
      <w:pPr>
        <w:spacing w:line="240" w:lineRule="auto"/>
        <w:rPr>
          <w:rFonts w:cs="Times New Roman"/>
          <w:sz w:val="24"/>
          <w:szCs w:val="24"/>
        </w:rPr>
      </w:pPr>
      <w:r>
        <w:rPr>
          <w:rFonts w:cs="Times New Roman"/>
          <w:sz w:val="24"/>
          <w:szCs w:val="24"/>
        </w:rPr>
        <w:t>A Subject access request got made to the Local council Enfield, so chasing answers, I re-submitted a subject access request in to the local council again, so that I could find out more information as to what was truly, being addressed by them and why and also what was being done about it.</w:t>
      </w:r>
    </w:p>
    <w:p w14:paraId="5BD762F6" w14:textId="77777777" w:rsidR="006E0BF1" w:rsidRDefault="00EE7C19">
      <w:pPr>
        <w:spacing w:line="240" w:lineRule="auto"/>
        <w:rPr>
          <w:rFonts w:cs="Times New Roman"/>
          <w:sz w:val="24"/>
          <w:szCs w:val="24"/>
        </w:rPr>
      </w:pPr>
      <w:r>
        <w:rPr>
          <w:rFonts w:cs="Times New Roman"/>
          <w:sz w:val="24"/>
          <w:szCs w:val="24"/>
        </w:rPr>
        <w:t>In the request that I sent I asked for some of: -</w:t>
      </w:r>
    </w:p>
    <w:p w14:paraId="70FC4DC2" w14:textId="77777777" w:rsidR="006E0BF1" w:rsidRDefault="00EE7C19">
      <w:pPr>
        <w:spacing w:line="240" w:lineRule="auto"/>
        <w:rPr>
          <w:rFonts w:cs="Times New Roman"/>
          <w:sz w:val="24"/>
          <w:szCs w:val="24"/>
        </w:rPr>
      </w:pPr>
      <w:r>
        <w:rPr>
          <w:rFonts w:cs="Times New Roman"/>
          <w:sz w:val="24"/>
          <w:szCs w:val="24"/>
        </w:rPr>
        <w:t>Any information, as to any complaints made by my neighbours or any other person about me or my personal visiting guests, in any of the times, that they been and visited me, this was to get answers for the time period, of Enfield Council being my Landlords; this was to include any anti-social complaints.</w:t>
      </w:r>
    </w:p>
    <w:p w14:paraId="1A3FF5E1" w14:textId="77777777" w:rsidR="006E0BF1" w:rsidRDefault="00EE7C19">
      <w:pPr>
        <w:spacing w:line="240" w:lineRule="auto"/>
        <w:rPr>
          <w:rFonts w:cs="Times New Roman"/>
          <w:sz w:val="24"/>
          <w:szCs w:val="24"/>
        </w:rPr>
      </w:pPr>
      <w:r>
        <w:rPr>
          <w:rFonts w:cs="Times New Roman"/>
          <w:sz w:val="24"/>
          <w:szCs w:val="24"/>
        </w:rPr>
        <w:t>The reply that I received back, that was in acceptance off my Subject access request and was an answer of no there has been no complaints that got made to them, regarding myself or any of my other visiting guest, this got agreed for the time of the first eleven years, which I had lived in my home.</w:t>
      </w:r>
    </w:p>
    <w:p w14:paraId="22C86985" w14:textId="77777777" w:rsidR="006E0BF1" w:rsidRDefault="006E0BF1">
      <w:pPr>
        <w:spacing w:line="240" w:lineRule="auto"/>
        <w:rPr>
          <w:rFonts w:cs="Times New Roman"/>
          <w:color w:val="000000"/>
          <w:sz w:val="24"/>
          <w:szCs w:val="24"/>
          <w:lang w:eastAsia="en-GB"/>
        </w:rPr>
      </w:pPr>
    </w:p>
    <w:p w14:paraId="7D84D04E" w14:textId="77777777" w:rsidR="006E0BF1" w:rsidRDefault="00EE7C19">
      <w:pPr>
        <w:spacing w:line="240" w:lineRule="auto"/>
        <w:rPr>
          <w:rFonts w:cs="Times New Roman"/>
          <w:b/>
          <w:color w:val="000000"/>
          <w:sz w:val="24"/>
          <w:szCs w:val="24"/>
          <w:u w:val="single"/>
        </w:rPr>
      </w:pPr>
      <w:r>
        <w:rPr>
          <w:rFonts w:cs="Times New Roman"/>
          <w:b/>
          <w:color w:val="000000"/>
          <w:sz w:val="24"/>
          <w:szCs w:val="24"/>
          <w:u w:val="single"/>
        </w:rPr>
        <w:t>3</w:t>
      </w:r>
    </w:p>
    <w:p w14:paraId="6B383AFE" w14:textId="77777777" w:rsidR="006E0BF1" w:rsidRDefault="00EE7C19">
      <w:pPr>
        <w:spacing w:line="240" w:lineRule="auto"/>
        <w:rPr>
          <w:rFonts w:cs="Times New Roman"/>
          <w:b/>
          <w:color w:val="000000"/>
          <w:sz w:val="24"/>
          <w:szCs w:val="24"/>
          <w:u w:val="single"/>
        </w:rPr>
      </w:pPr>
      <w:r>
        <w:rPr>
          <w:rFonts w:cs="Times New Roman"/>
          <w:b/>
          <w:color w:val="000000"/>
          <w:sz w:val="24"/>
          <w:szCs w:val="24"/>
          <w:u w:val="single"/>
        </w:rPr>
        <w:t>Seeing Debra and stain</w:t>
      </w:r>
    </w:p>
    <w:p w14:paraId="673C0973" w14:textId="77777777" w:rsidR="006E0BF1" w:rsidRDefault="00EE7C19">
      <w:pPr>
        <w:spacing w:line="240" w:lineRule="auto"/>
        <w:rPr>
          <w:rFonts w:cs="Times New Roman"/>
          <w:color w:val="000000"/>
          <w:sz w:val="24"/>
          <w:szCs w:val="24"/>
        </w:rPr>
      </w:pPr>
      <w:r>
        <w:rPr>
          <w:rFonts w:cs="Times New Roman"/>
          <w:color w:val="000000"/>
          <w:sz w:val="24"/>
          <w:szCs w:val="24"/>
        </w:rPr>
        <w:t>Coming into the Block of Flats from after I asked stain to speak to Debra.</w:t>
      </w:r>
    </w:p>
    <w:p w14:paraId="05435F44" w14:textId="77777777" w:rsidR="006E0BF1" w:rsidRDefault="006E0BF1">
      <w:pPr>
        <w:spacing w:line="240" w:lineRule="auto"/>
        <w:rPr>
          <w:rFonts w:cs="Times New Roman"/>
          <w:sz w:val="24"/>
          <w:szCs w:val="24"/>
          <w:lang w:eastAsia="en-GB"/>
        </w:rPr>
      </w:pPr>
    </w:p>
    <w:p w14:paraId="04AA690E" w14:textId="77777777" w:rsidR="006E0BF1" w:rsidRDefault="00EE7C19">
      <w:pPr>
        <w:spacing w:line="240" w:lineRule="auto"/>
        <w:rPr>
          <w:rFonts w:cs="Times New Roman"/>
          <w:b/>
          <w:sz w:val="24"/>
          <w:szCs w:val="24"/>
          <w:u w:val="single"/>
        </w:rPr>
      </w:pPr>
      <w:r>
        <w:rPr>
          <w:rFonts w:cs="Times New Roman"/>
          <w:b/>
          <w:sz w:val="24"/>
          <w:szCs w:val="24"/>
          <w:u w:val="single"/>
        </w:rPr>
        <w:t>4</w:t>
      </w:r>
    </w:p>
    <w:p w14:paraId="188CFE27" w14:textId="77777777" w:rsidR="006E0BF1" w:rsidRDefault="00EE7C19">
      <w:pPr>
        <w:spacing w:line="240" w:lineRule="auto"/>
        <w:rPr>
          <w:rFonts w:cs="Times New Roman"/>
          <w:b/>
          <w:sz w:val="24"/>
          <w:szCs w:val="24"/>
          <w:u w:val="single"/>
          <w:lang w:eastAsia="en-GB"/>
        </w:rPr>
      </w:pPr>
      <w:r>
        <w:rPr>
          <w:rFonts w:cs="Times New Roman"/>
          <w:b/>
          <w:sz w:val="24"/>
          <w:szCs w:val="24"/>
          <w:u w:val="single"/>
        </w:rPr>
        <w:t>Contacting the Council</w:t>
      </w:r>
    </w:p>
    <w:p w14:paraId="73FEDD41" w14:textId="77777777" w:rsidR="006E0BF1" w:rsidRDefault="00EE7C19">
      <w:pPr>
        <w:spacing w:line="240" w:lineRule="auto"/>
        <w:rPr>
          <w:rFonts w:cs="Times New Roman"/>
          <w:bCs/>
          <w:sz w:val="24"/>
          <w:szCs w:val="24"/>
          <w:lang w:eastAsia="en-GB"/>
        </w:rPr>
      </w:pPr>
      <w:r>
        <w:rPr>
          <w:rFonts w:cs="Times New Roman"/>
          <w:bCs/>
          <w:sz w:val="24"/>
          <w:szCs w:val="24"/>
        </w:rPr>
        <w:t>and MP’s!</w:t>
      </w:r>
    </w:p>
    <w:p w14:paraId="137B0492" w14:textId="77777777" w:rsidR="006E0BF1" w:rsidRDefault="006E0BF1">
      <w:pPr>
        <w:spacing w:line="240" w:lineRule="auto"/>
        <w:rPr>
          <w:rFonts w:cs="Times New Roman"/>
          <w:sz w:val="24"/>
          <w:szCs w:val="24"/>
          <w:lang w:eastAsia="en-GB"/>
        </w:rPr>
      </w:pPr>
    </w:p>
    <w:p w14:paraId="716B158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426AB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4A7FA9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1E9609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7CF5C0A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Morning: --</w:t>
      </w:r>
    </w:p>
    <w:p w14:paraId="7AED40E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7AE0B8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And in the Evening and of the Night!</w:t>
      </w:r>
    </w:p>
    <w:p w14:paraId="1A0024E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victimizing me by: --</w:t>
      </w:r>
    </w:p>
    <w:p w14:paraId="1295903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After the normal daily routine now of the already named attacking me in my bathroom after waking me up happened today!</w:t>
      </w:r>
    </w:p>
    <w:p w14:paraId="0ECA21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 time Stain played with his front door locks to try and scare me again!</w:t>
      </w:r>
    </w:p>
    <w:p w14:paraId="7B784E2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515A873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1901C4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entrance door closed!</w:t>
      </w:r>
    </w:p>
    <w:p w14:paraId="73E446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176D67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bedroom, door closed!</w:t>
      </w:r>
    </w:p>
    <w:p w14:paraId="5B187B1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5537728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keep slamming their own living room, window continually opened and closed like to explain a person making competitive beats out aloud!</w:t>
      </w:r>
    </w:p>
    <w:p w14:paraId="4B3290D2" w14:textId="77777777" w:rsidR="006E0BF1" w:rsidRDefault="006E0BF1">
      <w:pPr>
        <w:spacing w:line="240" w:lineRule="auto"/>
        <w:rPr>
          <w:rFonts w:cs="Times New Roman"/>
          <w:sz w:val="24"/>
          <w:szCs w:val="24"/>
          <w:lang w:eastAsia="en-GB"/>
        </w:rPr>
      </w:pPr>
    </w:p>
    <w:p w14:paraId="6DEA9CF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C94469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F64AB67" w14:textId="77777777" w:rsidR="006E0BF1" w:rsidRDefault="006E0BF1">
      <w:pPr>
        <w:spacing w:line="240" w:lineRule="auto"/>
        <w:rPr>
          <w:rFonts w:cs="Times New Roman"/>
          <w:b/>
          <w:bCs/>
          <w:color w:val="ED7D31" w:themeColor="accent2"/>
          <w:sz w:val="24"/>
          <w:szCs w:val="24"/>
          <w:lang w:val="en-US"/>
        </w:rPr>
      </w:pPr>
    </w:p>
    <w:p w14:paraId="1410702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55AA5011" w14:textId="77777777" w:rsidR="006E0BF1" w:rsidRDefault="006E0BF1">
      <w:pPr>
        <w:spacing w:line="240" w:lineRule="auto"/>
        <w:rPr>
          <w:rFonts w:cs="Times New Roman"/>
          <w:b/>
          <w:bCs/>
          <w:color w:val="ED7D31" w:themeColor="accent2"/>
          <w:sz w:val="24"/>
          <w:szCs w:val="24"/>
          <w:u w:val="single"/>
          <w:lang w:val="en-US"/>
        </w:rPr>
      </w:pPr>
    </w:p>
    <w:p w14:paraId="01CE913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6CA5BA2D" w14:textId="77777777" w:rsidR="006E0BF1" w:rsidRDefault="006E0BF1">
      <w:pPr>
        <w:spacing w:line="240" w:lineRule="auto"/>
        <w:rPr>
          <w:rFonts w:cs="Times New Roman"/>
          <w:b/>
          <w:bCs/>
          <w:color w:val="ED7D31" w:themeColor="accent2"/>
          <w:sz w:val="24"/>
          <w:szCs w:val="24"/>
          <w:u w:val="single"/>
          <w:lang w:val="en-US"/>
        </w:rPr>
      </w:pPr>
    </w:p>
    <w:p w14:paraId="2CE4505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4DEA7A5C" w14:textId="77777777" w:rsidR="006E0BF1" w:rsidRDefault="006E0BF1">
      <w:pPr>
        <w:spacing w:line="240" w:lineRule="auto"/>
        <w:rPr>
          <w:rFonts w:cs="Times New Roman"/>
          <w:b/>
          <w:bCs/>
          <w:sz w:val="24"/>
          <w:szCs w:val="24"/>
          <w:u w:val="single"/>
          <w:lang w:val="en-US"/>
        </w:rPr>
      </w:pPr>
    </w:p>
    <w:p w14:paraId="3764FF1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89A6C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1730C5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450868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6E9CB4BC" w14:textId="77777777" w:rsidR="006E0BF1" w:rsidRDefault="006E0BF1">
      <w:pPr>
        <w:spacing w:line="240" w:lineRule="auto"/>
        <w:rPr>
          <w:rFonts w:cs="Times New Roman"/>
          <w:sz w:val="24"/>
          <w:szCs w:val="24"/>
          <w:lang w:eastAsia="en-GB"/>
        </w:rPr>
      </w:pPr>
    </w:p>
    <w:p w14:paraId="0CCE74C7"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6762C0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trying to receive a reasonable response about the damp and heating disrepair issues within my home but seem to suffer from neglect on stead!  </w:t>
      </w:r>
    </w:p>
    <w:p w14:paraId="527055B3" w14:textId="77777777" w:rsidR="006E0BF1" w:rsidRDefault="006E0BF1">
      <w:pPr>
        <w:spacing w:line="240" w:lineRule="auto"/>
        <w:rPr>
          <w:rFonts w:cs="Times New Roman"/>
          <w:sz w:val="24"/>
          <w:szCs w:val="24"/>
          <w:lang w:eastAsia="en-GB"/>
        </w:rPr>
      </w:pPr>
    </w:p>
    <w:p w14:paraId="3A948CF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6FF0D0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0489DF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84FAE94" w14:textId="77777777" w:rsidR="006E0BF1" w:rsidRDefault="006E0BF1">
      <w:pPr>
        <w:spacing w:line="240" w:lineRule="auto"/>
        <w:rPr>
          <w:rFonts w:cs="Times New Roman"/>
          <w:sz w:val="24"/>
          <w:szCs w:val="24"/>
          <w:lang w:eastAsia="en-GB"/>
        </w:rPr>
      </w:pPr>
    </w:p>
    <w:p w14:paraId="63E93A6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5719A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72429146" w14:textId="77777777" w:rsidR="006E0BF1" w:rsidRDefault="006E0BF1">
      <w:pPr>
        <w:shd w:val="clear" w:color="auto" w:fill="FFFFFF"/>
        <w:spacing w:line="240" w:lineRule="auto"/>
        <w:rPr>
          <w:rFonts w:cs="Times New Roman"/>
          <w:b/>
          <w:bCs/>
          <w:color w:val="5B9BD5"/>
          <w:sz w:val="24"/>
          <w:szCs w:val="24"/>
          <w:lang w:eastAsia="en-GB"/>
        </w:rPr>
      </w:pPr>
    </w:p>
    <w:p w14:paraId="7ECC0EE8"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13/11/</w:t>
      </w:r>
      <w:r>
        <w:rPr>
          <w:rFonts w:cs="Times New Roman"/>
          <w:b/>
          <w:bCs/>
          <w:color w:val="000000"/>
          <w:sz w:val="24"/>
          <w:szCs w:val="24"/>
          <w:u w:val="single"/>
          <w:lang w:eastAsia="en-GB"/>
        </w:rPr>
        <w:t>2014</w:t>
      </w:r>
    </w:p>
    <w:p w14:paraId="7564CA72" w14:textId="77777777" w:rsidR="006E0BF1" w:rsidRDefault="006E0BF1">
      <w:pPr>
        <w:spacing w:line="240" w:lineRule="auto"/>
        <w:rPr>
          <w:rFonts w:cs="Times New Roman"/>
          <w:sz w:val="24"/>
          <w:szCs w:val="24"/>
          <w:lang w:eastAsia="en-GB"/>
        </w:rPr>
      </w:pPr>
    </w:p>
    <w:p w14:paraId="36B77478"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Helping; my new living partner’s, family; --</w:t>
      </w:r>
    </w:p>
    <w:p w14:paraId="36FBFF9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&amp; Alexandra Palace: -</w:t>
      </w:r>
    </w:p>
    <w:p w14:paraId="7C889E6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Till we faded away: -</w:t>
      </w:r>
    </w:p>
    <w:p w14:paraId="2031431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Because of the damage that Stain, Debra and the Mathiyalagan Markandu do to me</w:t>
      </w:r>
    </w:p>
    <w:p w14:paraId="1CE6837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524E777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ED</w:t>
      </w:r>
    </w:p>
    <w:p w14:paraId="27493CF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FB570F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EBB1F9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5BB7298F"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CC2470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42B25C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Working on My Website!</w:t>
      </w:r>
    </w:p>
    <w:p w14:paraId="66559F3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With Partner Two!</w:t>
      </w:r>
    </w:p>
    <w:p w14:paraId="7DC9928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13/11/2014</w:t>
      </w:r>
    </w:p>
    <w:p w14:paraId="390698C3" w14:textId="77777777" w:rsidR="006E0BF1" w:rsidRDefault="006E0BF1">
      <w:pPr>
        <w:spacing w:line="240" w:lineRule="auto"/>
        <w:jc w:val="center"/>
        <w:rPr>
          <w:rFonts w:cs="Times New Roman"/>
          <w:b/>
          <w:color w:val="000000"/>
          <w:sz w:val="24"/>
          <w:szCs w:val="24"/>
          <w:lang w:eastAsia="en-GB"/>
        </w:rPr>
      </w:pPr>
    </w:p>
    <w:p w14:paraId="4D1F3D57" w14:textId="77777777" w:rsidR="006E0BF1" w:rsidRDefault="00EE7C19">
      <w:pPr>
        <w:widowControl w:val="0"/>
        <w:numPr>
          <w:ilvl w:val="0"/>
          <w:numId w:val="58"/>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42811DE7" w14:textId="77777777" w:rsidR="006E0BF1" w:rsidRDefault="00EE7C19">
      <w:pPr>
        <w:widowControl w:val="0"/>
        <w:numPr>
          <w:ilvl w:val="0"/>
          <w:numId w:val="58"/>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6E6504F3" w14:textId="77777777" w:rsidR="006E0BF1" w:rsidRDefault="00EE7C19">
      <w:pPr>
        <w:widowControl w:val="0"/>
        <w:numPr>
          <w:ilvl w:val="0"/>
          <w:numId w:val="58"/>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347BDCE8" w14:textId="77777777" w:rsidR="006E0BF1" w:rsidRDefault="006E0BF1">
      <w:pPr>
        <w:widowControl w:val="0"/>
        <w:spacing w:line="240" w:lineRule="auto"/>
        <w:ind w:left="360"/>
        <w:contextualSpacing/>
        <w:rPr>
          <w:rFonts w:cs="Times New Roman"/>
          <w:color w:val="000000"/>
          <w:sz w:val="24"/>
          <w:szCs w:val="24"/>
          <w:lang w:val="en-US"/>
        </w:rPr>
      </w:pPr>
    </w:p>
    <w:p w14:paraId="0ED68939" w14:textId="77777777" w:rsidR="006E0BF1" w:rsidRDefault="00EE7C19">
      <w:pPr>
        <w:widowControl w:val="0"/>
        <w:spacing w:line="240" w:lineRule="auto"/>
        <w:ind w:left="360"/>
        <w:contextualSpacing/>
        <w:rPr>
          <w:rFonts w:cs="Times New Roman"/>
          <w:b/>
          <w:bCs/>
          <w:color w:val="000000"/>
          <w:sz w:val="24"/>
          <w:szCs w:val="24"/>
          <w:u w:val="single"/>
          <w:lang w:val="en-US"/>
        </w:rPr>
      </w:pPr>
      <w:r>
        <w:rPr>
          <w:rFonts w:cs="Times New Roman"/>
          <w:b/>
          <w:bCs/>
          <w:color w:val="000000"/>
          <w:sz w:val="24"/>
          <w:szCs w:val="24"/>
          <w:u w:val="single"/>
          <w:lang w:val="en-US"/>
        </w:rPr>
        <w:t>1</w:t>
      </w:r>
    </w:p>
    <w:p w14:paraId="575B1A7C" w14:textId="77777777" w:rsidR="006E0BF1" w:rsidRDefault="00EE7C19">
      <w:pPr>
        <w:widowControl w:val="0"/>
        <w:numPr>
          <w:ilvl w:val="0"/>
          <w:numId w:val="58"/>
        </w:numPr>
        <w:spacing w:line="240" w:lineRule="auto"/>
        <w:contextualSpacing/>
        <w:rPr>
          <w:rFonts w:cs="Times New Roman"/>
          <w:b/>
          <w:bCs/>
          <w:color w:val="000000"/>
          <w:sz w:val="24"/>
          <w:szCs w:val="24"/>
          <w:u w:val="single"/>
          <w:lang w:val="en-US"/>
        </w:rPr>
      </w:pPr>
      <w:r>
        <w:rPr>
          <w:rFonts w:cs="Times New Roman"/>
          <w:b/>
          <w:bCs/>
          <w:color w:val="000000"/>
          <w:sz w:val="24"/>
          <w:szCs w:val="24"/>
          <w:u w:val="single"/>
          <w:lang w:val="en-US"/>
        </w:rPr>
        <w:t>Assaulted with?</w:t>
      </w:r>
    </w:p>
    <w:p w14:paraId="5D13EB8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battery and negligence!</w:t>
      </w:r>
    </w:p>
    <w:p w14:paraId="603F63C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Neighbours!</w:t>
      </w:r>
    </w:p>
    <w:p w14:paraId="7AE3729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General Public!</w:t>
      </w:r>
    </w:p>
    <w:p w14:paraId="02AF74D5" w14:textId="77777777" w:rsidR="006E0BF1" w:rsidRDefault="006E0BF1">
      <w:pPr>
        <w:widowControl w:val="0"/>
        <w:spacing w:line="240" w:lineRule="auto"/>
        <w:ind w:left="360"/>
        <w:contextualSpacing/>
        <w:rPr>
          <w:rFonts w:cs="Times New Roman"/>
          <w:color w:val="000000"/>
          <w:sz w:val="24"/>
          <w:szCs w:val="24"/>
          <w:lang w:val="en-US"/>
        </w:rPr>
      </w:pPr>
    </w:p>
    <w:p w14:paraId="2021B392"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2</w:t>
      </w:r>
    </w:p>
    <w:p w14:paraId="47F2B79D" w14:textId="77777777" w:rsidR="006E0BF1" w:rsidRDefault="00EE7C19">
      <w:pPr>
        <w:widowControl w:val="0"/>
        <w:numPr>
          <w:ilvl w:val="0"/>
          <w:numId w:val="58"/>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I Received</w:t>
      </w:r>
    </w:p>
    <w:p w14:paraId="457AEF21" w14:textId="77777777" w:rsidR="006E0BF1" w:rsidRDefault="00EE7C19">
      <w:pPr>
        <w:widowControl w:val="0"/>
        <w:spacing w:line="240" w:lineRule="auto"/>
        <w:ind w:left="360"/>
        <w:contextualSpacing/>
        <w:rPr>
          <w:rFonts w:cs="Times New Roman"/>
          <w:bCs/>
          <w:color w:val="000000"/>
          <w:sz w:val="24"/>
          <w:szCs w:val="24"/>
          <w:lang w:val="en-US"/>
        </w:rPr>
      </w:pPr>
      <w:r>
        <w:rPr>
          <w:rFonts w:cs="Times New Roman"/>
          <w:bCs/>
          <w:color w:val="000000"/>
          <w:sz w:val="24"/>
          <w:szCs w:val="24"/>
          <w:lang w:val="en-US"/>
        </w:rPr>
        <w:t>A Phone Call: --</w:t>
      </w:r>
    </w:p>
    <w:p w14:paraId="1834B0D0" w14:textId="77777777" w:rsidR="006E0BF1" w:rsidRDefault="00EE7C19">
      <w:pPr>
        <w:widowControl w:val="0"/>
        <w:spacing w:line="240" w:lineRule="auto"/>
        <w:ind w:left="360"/>
        <w:contextualSpacing/>
        <w:rPr>
          <w:rFonts w:cs="Times New Roman"/>
          <w:bCs/>
          <w:color w:val="000000"/>
          <w:sz w:val="24"/>
          <w:szCs w:val="24"/>
          <w:lang w:val="en-US"/>
        </w:rPr>
      </w:pPr>
      <w:r>
        <w:rPr>
          <w:rFonts w:cs="Times New Roman"/>
          <w:bCs/>
          <w:color w:val="000000"/>
          <w:sz w:val="24"/>
          <w:szCs w:val="24"/>
          <w:lang w:val="en-US"/>
        </w:rPr>
        <w:t>Family Stuff!</w:t>
      </w:r>
    </w:p>
    <w:p w14:paraId="386FDDA6" w14:textId="77777777" w:rsidR="006E0BF1" w:rsidRDefault="006E0BF1">
      <w:pPr>
        <w:widowControl w:val="0"/>
        <w:spacing w:line="240" w:lineRule="auto"/>
        <w:ind w:left="360"/>
        <w:contextualSpacing/>
        <w:rPr>
          <w:rFonts w:cs="Times New Roman"/>
          <w:b/>
          <w:color w:val="000000"/>
          <w:sz w:val="24"/>
          <w:szCs w:val="24"/>
          <w:u w:val="single"/>
          <w:lang w:val="en-US"/>
        </w:rPr>
      </w:pPr>
    </w:p>
    <w:p w14:paraId="36970B16"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b/>
          <w:bCs/>
          <w:color w:val="000000"/>
          <w:sz w:val="24"/>
          <w:szCs w:val="24"/>
          <w:u w:val="single"/>
          <w:lang w:val="en-US"/>
        </w:rPr>
        <w:t>3</w:t>
      </w:r>
    </w:p>
    <w:p w14:paraId="5B912667" w14:textId="77777777" w:rsidR="006E0BF1" w:rsidRDefault="00EE7C19">
      <w:pPr>
        <w:widowControl w:val="0"/>
        <w:numPr>
          <w:ilvl w:val="0"/>
          <w:numId w:val="58"/>
        </w:numPr>
        <w:spacing w:line="240" w:lineRule="auto"/>
        <w:contextualSpacing/>
        <w:rPr>
          <w:rFonts w:cs="Times New Roman"/>
          <w:b/>
          <w:color w:val="000000"/>
          <w:sz w:val="24"/>
          <w:szCs w:val="24"/>
          <w:u w:val="single"/>
          <w:lang w:val="en-US"/>
        </w:rPr>
      </w:pPr>
      <w:r>
        <w:rPr>
          <w:rFonts w:cs="Times New Roman"/>
          <w:b/>
          <w:bCs/>
          <w:color w:val="000000"/>
          <w:sz w:val="24"/>
          <w:szCs w:val="24"/>
          <w:u w:val="single"/>
          <w:lang w:val="en-US"/>
        </w:rPr>
        <w:t>One off the times.</w:t>
      </w:r>
    </w:p>
    <w:p w14:paraId="6A7B2E5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That I enjoyed: --</w:t>
      </w:r>
    </w:p>
    <w:p w14:paraId="12AD68D2" w14:textId="77777777" w:rsidR="006E0BF1" w:rsidRDefault="00EE7C19">
      <w:pPr>
        <w:widowControl w:val="0"/>
        <w:spacing w:line="240" w:lineRule="auto"/>
        <w:ind w:left="360"/>
        <w:contextualSpacing/>
        <w:rPr>
          <w:rFonts w:cs="Times New Roman"/>
          <w:bCs/>
          <w:color w:val="000000"/>
          <w:sz w:val="24"/>
          <w:szCs w:val="24"/>
          <w:lang w:val="en-US"/>
        </w:rPr>
      </w:pPr>
      <w:r>
        <w:rPr>
          <w:rFonts w:cs="Times New Roman"/>
          <w:bCs/>
          <w:color w:val="000000"/>
          <w:sz w:val="24"/>
          <w:szCs w:val="24"/>
          <w:lang w:val="en-US"/>
        </w:rPr>
        <w:t>Family Stuff!</w:t>
      </w:r>
    </w:p>
    <w:p w14:paraId="219AF005" w14:textId="77777777" w:rsidR="006E0BF1" w:rsidRDefault="006E0BF1">
      <w:pPr>
        <w:spacing w:line="240" w:lineRule="auto"/>
        <w:rPr>
          <w:rFonts w:cs="Times New Roman"/>
          <w:b/>
          <w:color w:val="000000"/>
          <w:sz w:val="24"/>
          <w:szCs w:val="24"/>
          <w:lang w:eastAsia="en-GB"/>
        </w:rPr>
      </w:pPr>
    </w:p>
    <w:p w14:paraId="4FF6BE57"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7F0F73B" w14:textId="77777777" w:rsidR="006E0BF1" w:rsidRDefault="006E0BF1">
      <w:pPr>
        <w:spacing w:line="240" w:lineRule="auto"/>
        <w:rPr>
          <w:rFonts w:cs="Times New Roman"/>
          <w:sz w:val="24"/>
          <w:szCs w:val="24"/>
          <w:lang w:eastAsia="en-GB"/>
        </w:rPr>
      </w:pPr>
    </w:p>
    <w:p w14:paraId="0249744B"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1</w:t>
      </w:r>
    </w:p>
    <w:p w14:paraId="56FF1D43" w14:textId="77777777" w:rsidR="006E0BF1" w:rsidRDefault="00EE7C19">
      <w:pPr>
        <w:spacing w:line="240" w:lineRule="auto"/>
        <w:rPr>
          <w:rFonts w:cs="Times New Roman"/>
          <w:b/>
          <w:sz w:val="24"/>
          <w:szCs w:val="24"/>
          <w:u w:val="single"/>
          <w:lang w:eastAsia="en-GB"/>
        </w:rPr>
      </w:pPr>
      <w:r>
        <w:rPr>
          <w:rFonts w:cs="Times New Roman"/>
          <w:b/>
          <w:color w:val="000000"/>
          <w:sz w:val="24"/>
          <w:szCs w:val="24"/>
          <w:u w:val="single"/>
          <w:lang w:val="en-US"/>
        </w:rPr>
        <w:t>Assaulted with battery and negligence: --</w:t>
      </w:r>
    </w:p>
    <w:p w14:paraId="14128024" w14:textId="77777777" w:rsidR="006E0BF1" w:rsidRDefault="00EE7C19">
      <w:pPr>
        <w:spacing w:line="240" w:lineRule="auto"/>
        <w:rPr>
          <w:rFonts w:cs="Times New Roman"/>
          <w:sz w:val="24"/>
          <w:szCs w:val="24"/>
        </w:rPr>
      </w:pPr>
      <w:r>
        <w:rPr>
          <w:rFonts w:cs="Times New Roman"/>
          <w:sz w:val="24"/>
          <w:szCs w:val="24"/>
        </w:rPr>
        <w:t xml:space="preserve">Every day I get assaulted with battery and negligence towards  my human right Article 2 the right to life and article 13 the right to a private family life this continues with article 5 the right to freedom and security alongside most of my other human rights that have gotten breached now towards me I can feel the damage that Stain, Debra and the Mathiyalagan Markandu do to me, by banging on the floor and walls inclusive of slamming on and off when abusing  the water tap on and off at a compulsive fast rate, they bang so hard and, compulsively, that it causes all the other fixtures in the building to come loose and so that every other close by person within a half mile radios can hear them assaulting me. I believe is easy for others to see that this is having a negative effect on me, I had done nothing wrong to them all and because the two flats above my flats, main water feed runs through my flat, I cannot get away from hearing them while they assault me with tortures acts and endanger my life, while I try to stay strong. Stain, Debra and the Mathiyalagan Markandu’s kept doing the things that I mention about so that other person's children might come into the block and try to also victimise me, while they cause me mental sufferings. On this day this got left to happen to me, by the police and local council once I contacted them about my safety concerns. </w:t>
      </w:r>
    </w:p>
    <w:p w14:paraId="24CAA5AB" w14:textId="77777777" w:rsidR="006E0BF1" w:rsidRDefault="006E0BF1">
      <w:pPr>
        <w:spacing w:line="240" w:lineRule="auto"/>
        <w:rPr>
          <w:rFonts w:cs="Times New Roman"/>
          <w:color w:val="000000"/>
          <w:sz w:val="24"/>
          <w:szCs w:val="24"/>
          <w:lang w:eastAsia="en-GB"/>
        </w:rPr>
      </w:pPr>
    </w:p>
    <w:p w14:paraId="0D425AA1"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459B8D3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I Received a Phone Call: --</w:t>
      </w:r>
    </w:p>
    <w:p w14:paraId="7B85F9DB" w14:textId="77777777" w:rsidR="006E0BF1" w:rsidRDefault="00EE7C19">
      <w:pPr>
        <w:spacing w:line="240" w:lineRule="auto"/>
        <w:rPr>
          <w:rFonts w:cs="Times New Roman"/>
          <w:sz w:val="24"/>
          <w:szCs w:val="24"/>
        </w:rPr>
      </w:pPr>
      <w:r>
        <w:rPr>
          <w:rFonts w:cs="Times New Roman"/>
          <w:sz w:val="24"/>
          <w:szCs w:val="24"/>
        </w:rPr>
        <w:t>Also, on this day I received a phone call of my new living partner and got asked to attend her mothers and fathers’ home as her mother and father had fallen ill, I attended and done my best for them all and because of this event her father and mother ended up ill in the hospital. I picked my new living partner up from the other side of London from her own house, and we soon both arrived at the hospital. At the time I felt it was best to give them all some additional space for myself, as of what had happened in the accident. I always missed my new living partner and ended up going to meet her in my car whenever I could. If I could drive outside of her home and visit her, regularly, with her consent. At times, we would go out together and afterwards maybe end up driving around for hours; we basically, enjoyed each other's company.</w:t>
      </w:r>
    </w:p>
    <w:p w14:paraId="5DCF3633" w14:textId="77777777" w:rsidR="006E0BF1" w:rsidRDefault="00EE7C19">
      <w:pPr>
        <w:spacing w:line="240" w:lineRule="auto"/>
        <w:rPr>
          <w:rFonts w:cs="Times New Roman"/>
          <w:sz w:val="24"/>
          <w:szCs w:val="24"/>
        </w:rPr>
      </w:pPr>
      <w:r>
        <w:rPr>
          <w:rFonts w:cs="Times New Roman"/>
          <w:sz w:val="24"/>
          <w:szCs w:val="24"/>
        </w:rPr>
        <w:t>The reason that we never went back to my own flat, like we done prior, was partly because of what members of my neighbours had already done to me: their attack on me that is to explain, since I entrusted in stain and them.</w:t>
      </w:r>
    </w:p>
    <w:p w14:paraId="715F353D" w14:textId="77777777" w:rsidR="006E0BF1" w:rsidRDefault="006E0BF1">
      <w:pPr>
        <w:spacing w:line="240" w:lineRule="auto"/>
        <w:rPr>
          <w:rFonts w:cs="Times New Roman"/>
          <w:color w:val="000000"/>
          <w:sz w:val="24"/>
          <w:szCs w:val="24"/>
          <w:lang w:eastAsia="en-GB"/>
        </w:rPr>
      </w:pPr>
    </w:p>
    <w:p w14:paraId="6C8A68E2"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3</w:t>
      </w:r>
    </w:p>
    <w:p w14:paraId="14E68C88"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One off the times;</w:t>
      </w:r>
    </w:p>
    <w:p w14:paraId="6BA9FC92" w14:textId="77777777" w:rsidR="006E0BF1" w:rsidRDefault="00EE7C19">
      <w:pPr>
        <w:spacing w:line="240" w:lineRule="auto"/>
        <w:rPr>
          <w:rFonts w:cs="Times New Roman"/>
          <w:sz w:val="24"/>
          <w:szCs w:val="24"/>
        </w:rPr>
      </w:pPr>
      <w:r>
        <w:rPr>
          <w:rFonts w:cs="Times New Roman"/>
          <w:sz w:val="24"/>
          <w:szCs w:val="24"/>
        </w:rPr>
        <w:t>That I enjoyed: --</w:t>
      </w:r>
    </w:p>
    <w:p w14:paraId="734B4B99" w14:textId="77777777" w:rsidR="006E0BF1" w:rsidRDefault="00EE7C19">
      <w:pPr>
        <w:spacing w:line="240" w:lineRule="auto"/>
        <w:rPr>
          <w:rFonts w:cs="Times New Roman"/>
          <w:sz w:val="24"/>
          <w:szCs w:val="24"/>
        </w:rPr>
      </w:pPr>
      <w:r>
        <w:rPr>
          <w:rFonts w:cs="Times New Roman"/>
          <w:sz w:val="24"/>
          <w:szCs w:val="24"/>
        </w:rPr>
        <w:t>One off the times, that I enjoyed with my new living partner was when we ended up going for a late-night driving lessons together for her, so she could learn how to drive. We did this around Alexandra Palace, so I bought her a bottle of drink and the rest seemed to happen, instant, however and evidently, she drove on her own, by the end of the night. Sadly, we both slowly, faded away from each other after this, as of the problems occurring in our lives.</w:t>
      </w:r>
    </w:p>
    <w:p w14:paraId="2AA00F6A" w14:textId="77777777" w:rsidR="006E0BF1" w:rsidRDefault="006E0BF1">
      <w:pPr>
        <w:spacing w:line="240" w:lineRule="auto"/>
        <w:rPr>
          <w:rFonts w:cs="Times New Roman"/>
          <w:color w:val="000000"/>
          <w:sz w:val="24"/>
          <w:szCs w:val="24"/>
          <w:lang w:eastAsia="en-GB"/>
        </w:rPr>
      </w:pPr>
    </w:p>
    <w:p w14:paraId="597C1F7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09CFD6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0561BD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11C045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18316B2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Morning: --</w:t>
      </w:r>
    </w:p>
    <w:p w14:paraId="3AE7BE3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6779D7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Evening and of the Night!</w:t>
      </w:r>
    </w:p>
    <w:p w14:paraId="484153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victimizing me by: --</w:t>
      </w:r>
    </w:p>
    <w:p w14:paraId="0D1A56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woke me up on purpose</w:t>
      </w:r>
    </w:p>
    <w:p w14:paraId="466BF65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victimized me by Banging above the Barth to which I get into!</w:t>
      </w:r>
    </w:p>
    <w:p w14:paraId="36D67C0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5D615EF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 113 and 111 Slamming the dihydrogen monoxide taps on and off causing damage to my health and the buildings fixtures at an unacceptable rate!</w:t>
      </w:r>
    </w:p>
    <w:p w14:paraId="7B848F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Slamming the main, communal ingress door closed!</w:t>
      </w:r>
    </w:p>
    <w:p w14:paraId="27909164" w14:textId="77777777" w:rsidR="006E0BF1" w:rsidRDefault="006E0BF1">
      <w:pPr>
        <w:spacing w:line="240" w:lineRule="auto"/>
        <w:rPr>
          <w:rFonts w:cs="Times New Roman"/>
          <w:sz w:val="24"/>
          <w:szCs w:val="24"/>
          <w:lang w:eastAsia="en-GB"/>
        </w:rPr>
      </w:pPr>
    </w:p>
    <w:p w14:paraId="70267D7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FA8642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A15D918" w14:textId="77777777" w:rsidR="006E0BF1" w:rsidRDefault="006E0BF1">
      <w:pPr>
        <w:spacing w:line="240" w:lineRule="auto"/>
        <w:rPr>
          <w:rFonts w:cs="Times New Roman"/>
          <w:b/>
          <w:bCs/>
          <w:color w:val="ED7D31" w:themeColor="accent2"/>
          <w:sz w:val="24"/>
          <w:szCs w:val="24"/>
          <w:lang w:val="en-US"/>
        </w:rPr>
      </w:pPr>
    </w:p>
    <w:p w14:paraId="433653C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1638958B" w14:textId="77777777" w:rsidR="006E0BF1" w:rsidRDefault="006E0BF1">
      <w:pPr>
        <w:spacing w:line="240" w:lineRule="auto"/>
        <w:rPr>
          <w:rFonts w:cs="Times New Roman"/>
          <w:b/>
          <w:bCs/>
          <w:color w:val="ED7D31" w:themeColor="accent2"/>
          <w:sz w:val="24"/>
          <w:szCs w:val="24"/>
          <w:u w:val="single"/>
          <w:lang w:val="en-US"/>
        </w:rPr>
      </w:pPr>
    </w:p>
    <w:p w14:paraId="13CDBB5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56986A71" w14:textId="77777777" w:rsidR="006E0BF1" w:rsidRDefault="006E0BF1">
      <w:pPr>
        <w:spacing w:line="240" w:lineRule="auto"/>
        <w:rPr>
          <w:rFonts w:cs="Times New Roman"/>
          <w:sz w:val="24"/>
          <w:szCs w:val="24"/>
          <w:lang w:eastAsia="en-GB"/>
        </w:rPr>
      </w:pPr>
    </w:p>
    <w:p w14:paraId="3038649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7E77D22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55C58E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16F4479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346BBE68" w14:textId="77777777" w:rsidR="006E0BF1" w:rsidRDefault="006E0BF1">
      <w:pPr>
        <w:spacing w:line="240" w:lineRule="auto"/>
        <w:rPr>
          <w:rFonts w:cs="Times New Roman"/>
          <w:sz w:val="24"/>
          <w:szCs w:val="24"/>
          <w:lang w:eastAsia="en-GB"/>
        </w:rPr>
      </w:pPr>
    </w:p>
    <w:p w14:paraId="24745EF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1F6D0D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correct actions would mean the disrepair problems with my damp got resolved but this does not occur to happen by the Enfield Council and the Enfield Homes teams, as I still continue to suffer! </w:t>
      </w:r>
    </w:p>
    <w:p w14:paraId="35AB5EBC" w14:textId="77777777" w:rsidR="006E0BF1" w:rsidRDefault="006E0BF1">
      <w:pPr>
        <w:spacing w:line="240" w:lineRule="auto"/>
        <w:rPr>
          <w:rFonts w:cs="Times New Roman"/>
          <w:sz w:val="24"/>
          <w:szCs w:val="24"/>
          <w:lang w:eastAsia="en-GB"/>
        </w:rPr>
      </w:pPr>
    </w:p>
    <w:p w14:paraId="0A5E227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85D3D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0BFCAF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7E40620" w14:textId="77777777" w:rsidR="006E0BF1" w:rsidRDefault="006E0BF1">
      <w:pPr>
        <w:spacing w:line="240" w:lineRule="auto"/>
        <w:rPr>
          <w:rFonts w:cs="Times New Roman"/>
          <w:sz w:val="24"/>
          <w:szCs w:val="24"/>
          <w:lang w:eastAsia="en-GB"/>
        </w:rPr>
      </w:pPr>
    </w:p>
    <w:p w14:paraId="01CBE5A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636CE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7FA1B37B" w14:textId="77777777" w:rsidR="006E0BF1" w:rsidRDefault="00EE7C19">
      <w:pPr>
        <w:shd w:val="clear" w:color="auto" w:fill="FFFFFF"/>
        <w:tabs>
          <w:tab w:val="left" w:pos="2528"/>
        </w:tabs>
        <w:spacing w:line="240" w:lineRule="auto"/>
        <w:rPr>
          <w:rFonts w:cs="Times New Roman"/>
          <w:color w:val="5B9BD5"/>
          <w:sz w:val="24"/>
          <w:szCs w:val="24"/>
          <w:lang w:eastAsia="en-GB"/>
        </w:rPr>
      </w:pPr>
      <w:r>
        <w:rPr>
          <w:rFonts w:cs="Times New Roman"/>
          <w:color w:val="5B9BD5"/>
          <w:sz w:val="24"/>
          <w:szCs w:val="24"/>
          <w:lang w:eastAsia="en-GB"/>
        </w:rPr>
        <w:tab/>
      </w:r>
    </w:p>
    <w:p w14:paraId="796F60F8"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14/11/2014</w:t>
      </w:r>
    </w:p>
    <w:p w14:paraId="40E7FF5B" w14:textId="77777777" w:rsidR="006E0BF1" w:rsidRDefault="006E0BF1">
      <w:pPr>
        <w:spacing w:line="240" w:lineRule="auto"/>
        <w:rPr>
          <w:rFonts w:cs="Times New Roman"/>
          <w:sz w:val="24"/>
          <w:szCs w:val="24"/>
          <w:lang w:eastAsia="en-GB"/>
        </w:rPr>
      </w:pPr>
    </w:p>
    <w:p w14:paraId="1F3C2A3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Markandu family’s nephew or son said."  (To get updated)</w:t>
      </w:r>
    </w:p>
    <w:p w14:paraId="622D3A6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7C257B5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ED</w:t>
      </w:r>
    </w:p>
    <w:p w14:paraId="44FAC713"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3B3FC8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AEC35C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2D76EC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DC29D1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E1072E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Working on My Website!</w:t>
      </w:r>
    </w:p>
    <w:p w14:paraId="0815376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With Partner Two!</w:t>
      </w:r>
    </w:p>
    <w:p w14:paraId="30FB2D7B"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14/11/2014</w:t>
      </w:r>
    </w:p>
    <w:p w14:paraId="2F0C90F7" w14:textId="77777777" w:rsidR="006E0BF1" w:rsidRDefault="006E0BF1">
      <w:pPr>
        <w:shd w:val="clear" w:color="auto" w:fill="FFFFFF"/>
        <w:spacing w:line="240" w:lineRule="auto"/>
        <w:rPr>
          <w:rFonts w:cs="Times New Roman"/>
          <w:color w:val="000000"/>
          <w:sz w:val="24"/>
          <w:szCs w:val="24"/>
          <w:lang w:eastAsia="en-GB"/>
        </w:rPr>
      </w:pPr>
    </w:p>
    <w:p w14:paraId="10221FF0" w14:textId="77777777" w:rsidR="006E0BF1" w:rsidRDefault="00EE7C19">
      <w:pPr>
        <w:numPr>
          <w:ilvl w:val="0"/>
          <w:numId w:val="59"/>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082FE340" w14:textId="77777777" w:rsidR="006E0BF1" w:rsidRDefault="00EE7C19">
      <w:pPr>
        <w:numPr>
          <w:ilvl w:val="0"/>
          <w:numId w:val="59"/>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302DD668" w14:textId="77777777" w:rsidR="006E0BF1" w:rsidRDefault="00EE7C19">
      <w:pPr>
        <w:numPr>
          <w:ilvl w:val="0"/>
          <w:numId w:val="59"/>
        </w:numPr>
        <w:shd w:val="clear" w:color="auto" w:fill="FFFFFF"/>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69872A8C" w14:textId="77777777" w:rsidR="006E0BF1" w:rsidRDefault="006E0BF1">
      <w:pPr>
        <w:spacing w:line="240" w:lineRule="auto"/>
        <w:rPr>
          <w:rFonts w:cs="Times New Roman"/>
          <w:sz w:val="24"/>
          <w:szCs w:val="24"/>
          <w:lang w:eastAsia="en-GB"/>
        </w:rPr>
      </w:pPr>
    </w:p>
    <w:p w14:paraId="017823BD" w14:textId="77777777" w:rsidR="006E0BF1" w:rsidRDefault="00EE7C19">
      <w:pPr>
        <w:shd w:val="clear" w:color="auto" w:fill="FFFFFF"/>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eastAsia="en-GB"/>
        </w:rPr>
        <w:t>1</w:t>
      </w:r>
    </w:p>
    <w:p w14:paraId="78FFCC31" w14:textId="77777777" w:rsidR="006E0BF1" w:rsidRDefault="00EE7C19">
      <w:pPr>
        <w:numPr>
          <w:ilvl w:val="0"/>
          <w:numId w:val="59"/>
        </w:numPr>
        <w:shd w:val="clear" w:color="auto" w:fill="FFFFFF"/>
        <w:spacing w:line="240" w:lineRule="auto"/>
        <w:contextualSpacing/>
        <w:rPr>
          <w:rFonts w:cs="Times New Roman"/>
          <w:b/>
          <w:bCs/>
          <w:color w:val="000000"/>
          <w:sz w:val="24"/>
          <w:szCs w:val="24"/>
          <w:u w:val="single"/>
          <w:lang w:eastAsia="en-GB"/>
        </w:rPr>
      </w:pPr>
      <w:r>
        <w:rPr>
          <w:rFonts w:cs="Times New Roman"/>
          <w:b/>
          <w:bCs/>
          <w:color w:val="000000"/>
          <w:sz w:val="24"/>
          <w:szCs w:val="24"/>
          <w:u w:val="single"/>
          <w:lang w:eastAsia="en-GB"/>
        </w:rPr>
        <w:t>"It wasn't her fault” the.</w:t>
      </w:r>
    </w:p>
    <w:p w14:paraId="08497F66"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color w:val="000000"/>
          <w:sz w:val="24"/>
          <w:szCs w:val="24"/>
          <w:lang w:eastAsia="en-GB"/>
        </w:rPr>
        <w:t>Mathiyalagan Markandu family’s nephew or son said."</w:t>
      </w:r>
    </w:p>
    <w:p w14:paraId="06A913FF" w14:textId="77777777" w:rsidR="006E0BF1" w:rsidRDefault="00EE7C19">
      <w:pPr>
        <w:shd w:val="clear" w:color="auto" w:fill="FFFFFF"/>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Neighbours!</w:t>
      </w:r>
    </w:p>
    <w:p w14:paraId="1F70C9FF" w14:textId="77777777" w:rsidR="006E0BF1" w:rsidRDefault="006E0BF1">
      <w:pPr>
        <w:shd w:val="clear" w:color="auto" w:fill="FFFFFF"/>
        <w:spacing w:line="240" w:lineRule="auto"/>
        <w:ind w:left="360"/>
        <w:contextualSpacing/>
        <w:rPr>
          <w:rFonts w:cs="Times New Roman"/>
          <w:b/>
          <w:color w:val="000000"/>
          <w:sz w:val="24"/>
          <w:szCs w:val="24"/>
          <w:lang w:eastAsia="en-GB"/>
        </w:rPr>
      </w:pPr>
    </w:p>
    <w:p w14:paraId="4502037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94CDA07" w14:textId="77777777" w:rsidR="006E0BF1" w:rsidRDefault="006E0BF1">
      <w:pPr>
        <w:spacing w:line="240" w:lineRule="auto"/>
        <w:rPr>
          <w:rFonts w:cs="Times New Roman"/>
          <w:sz w:val="24"/>
          <w:szCs w:val="24"/>
          <w:lang w:eastAsia="en-GB"/>
        </w:rPr>
      </w:pPr>
    </w:p>
    <w:p w14:paraId="145535E8" w14:textId="77777777" w:rsidR="006E0BF1" w:rsidRDefault="00EE7C19">
      <w:pPr>
        <w:shd w:val="clear" w:color="auto" w:fill="FFFFFF"/>
        <w:spacing w:line="240" w:lineRule="auto"/>
        <w:rPr>
          <w:rFonts w:cs="Times New Roman"/>
          <w:b/>
          <w:bCs/>
          <w:sz w:val="24"/>
          <w:szCs w:val="24"/>
          <w:lang w:eastAsia="en-GB"/>
        </w:rPr>
      </w:pPr>
      <w:r>
        <w:rPr>
          <w:rFonts w:cs="Times New Roman"/>
          <w:b/>
          <w:bCs/>
          <w:sz w:val="24"/>
          <w:szCs w:val="24"/>
          <w:lang w:eastAsia="en-GB"/>
        </w:rPr>
        <w:t>1</w:t>
      </w:r>
    </w:p>
    <w:p w14:paraId="2401C665" w14:textId="77777777" w:rsidR="006E0BF1" w:rsidRDefault="00EE7C19">
      <w:pPr>
        <w:shd w:val="clear" w:color="auto" w:fill="FFFFFF"/>
        <w:spacing w:line="240" w:lineRule="auto"/>
        <w:rPr>
          <w:rFonts w:cs="Times New Roman"/>
          <w:b/>
          <w:bCs/>
          <w:sz w:val="24"/>
          <w:szCs w:val="24"/>
          <w:u w:val="single"/>
          <w:lang w:eastAsia="en-GB"/>
        </w:rPr>
      </w:pPr>
      <w:r>
        <w:rPr>
          <w:rFonts w:cs="Times New Roman"/>
          <w:b/>
          <w:bCs/>
          <w:sz w:val="24"/>
          <w:szCs w:val="24"/>
          <w:lang w:eastAsia="en-GB"/>
        </w:rPr>
        <w:t>"</w:t>
      </w:r>
      <w:r>
        <w:rPr>
          <w:rFonts w:cs="Times New Roman"/>
          <w:b/>
          <w:bCs/>
          <w:sz w:val="24"/>
          <w:szCs w:val="24"/>
          <w:u w:val="single"/>
          <w:lang w:eastAsia="en-GB"/>
        </w:rPr>
        <w:t>It wasn't her fault” the”</w:t>
      </w:r>
    </w:p>
    <w:p w14:paraId="7324E49C" w14:textId="77777777" w:rsidR="006E0BF1" w:rsidRDefault="00EE7C19">
      <w:pPr>
        <w:shd w:val="clear" w:color="auto" w:fill="FFFFFF"/>
        <w:spacing w:line="240" w:lineRule="auto"/>
        <w:rPr>
          <w:rFonts w:cs="Times New Roman"/>
          <w:b/>
          <w:sz w:val="24"/>
          <w:szCs w:val="24"/>
          <w:lang w:eastAsia="en-GB"/>
        </w:rPr>
      </w:pPr>
      <w:r>
        <w:rPr>
          <w:rFonts w:cs="Times New Roman"/>
          <w:sz w:val="24"/>
          <w:szCs w:val="24"/>
          <w:lang w:eastAsia="en-GB"/>
        </w:rPr>
        <w:t>Mathiyalagan Markandu family’s nephew or son said."</w:t>
      </w:r>
    </w:p>
    <w:p w14:paraId="69631F4B" w14:textId="77777777" w:rsidR="006E0BF1" w:rsidRDefault="006E0BF1">
      <w:pPr>
        <w:spacing w:line="240" w:lineRule="auto"/>
        <w:rPr>
          <w:rFonts w:cs="Times New Roman"/>
          <w:sz w:val="24"/>
          <w:szCs w:val="24"/>
          <w:lang w:eastAsia="en-GB"/>
        </w:rPr>
      </w:pPr>
    </w:p>
    <w:p w14:paraId="1AB46C5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16AE301D" w14:textId="77777777" w:rsidR="006E0BF1" w:rsidRDefault="00EE7C19">
      <w:pPr>
        <w:spacing w:line="240" w:lineRule="auto"/>
        <w:rPr>
          <w:rFonts w:cs="Times New Roman"/>
          <w:color w:val="000000"/>
          <w:sz w:val="24"/>
          <w:szCs w:val="24"/>
          <w:lang w:eastAsia="en-GB"/>
        </w:rPr>
      </w:pPr>
      <w:r>
        <w:rPr>
          <w:rFonts w:cs="Times New Roman"/>
          <w:sz w:val="24"/>
          <w:szCs w:val="24"/>
          <w:lang w:eastAsia="en-GB"/>
        </w:rPr>
        <w:t>Debbie Andrews (responsible</w:t>
      </w:r>
      <w:r>
        <w:rPr>
          <w:rFonts w:cs="Times New Roman"/>
          <w:color w:val="000000"/>
          <w:sz w:val="24"/>
          <w:szCs w:val="24"/>
          <w:lang w:eastAsia="en-GB"/>
        </w:rPr>
        <w:t>)</w:t>
      </w:r>
    </w:p>
    <w:p w14:paraId="337873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2EF29F8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CDDFA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5AE748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occupiers of 117 and 113 and 111 Continued to victimizing me by: --</w:t>
      </w:r>
    </w:p>
    <w:p w14:paraId="75D6DA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woke me up on purpose by dropping articles on to their own wooden flooring to make loud banging noises!</w:t>
      </w:r>
    </w:p>
    <w:p w14:paraId="4E792C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Slamming the main, communal entrance door closed!</w:t>
      </w:r>
    </w:p>
    <w:p w14:paraId="19AB02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Slamming their own living room, door closed!</w:t>
      </w:r>
    </w:p>
    <w:p w14:paraId="509C45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ads 117 Slamming their own bedroom, door closed!</w:t>
      </w:r>
    </w:p>
    <w:p w14:paraId="161FF5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63149B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keep slamming their own living room, window continually opened and closed like to explain a person making competitive beats out aloud!</w:t>
      </w:r>
    </w:p>
    <w:p w14:paraId="28AF5E5E" w14:textId="77777777" w:rsidR="006E0BF1" w:rsidRDefault="006E0BF1">
      <w:pPr>
        <w:spacing w:line="240" w:lineRule="auto"/>
        <w:rPr>
          <w:rFonts w:cs="Times New Roman"/>
          <w:sz w:val="24"/>
          <w:szCs w:val="24"/>
          <w:lang w:eastAsia="en-GB"/>
        </w:rPr>
      </w:pPr>
    </w:p>
    <w:p w14:paraId="6AC4129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F0B026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467FC70" w14:textId="77777777" w:rsidR="006E0BF1" w:rsidRDefault="006E0BF1">
      <w:pPr>
        <w:spacing w:line="240" w:lineRule="auto"/>
        <w:rPr>
          <w:rFonts w:cs="Times New Roman"/>
          <w:sz w:val="24"/>
          <w:szCs w:val="24"/>
          <w:lang w:eastAsia="en-GB"/>
        </w:rPr>
      </w:pPr>
    </w:p>
    <w:p w14:paraId="044C386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7B1D31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2A0659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50A1F7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7090887D" w14:textId="77777777" w:rsidR="006E0BF1" w:rsidRDefault="006E0BF1">
      <w:pPr>
        <w:spacing w:line="240" w:lineRule="auto"/>
        <w:rPr>
          <w:rFonts w:cs="Times New Roman"/>
          <w:sz w:val="24"/>
          <w:szCs w:val="24"/>
          <w:lang w:eastAsia="en-GB"/>
        </w:rPr>
      </w:pPr>
    </w:p>
    <w:p w14:paraId="73D11586"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3733A81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flat, stays horrible and continues to smells and also looks shameful to live in because of the damp conditions I have to live in at no fault of my own and this is not responsible of the Enfield Council and the Enfield Homes teams to leave me in these conditions! </w:t>
      </w:r>
    </w:p>
    <w:p w14:paraId="53C488A5" w14:textId="77777777" w:rsidR="006E0BF1" w:rsidRDefault="006E0BF1">
      <w:pPr>
        <w:spacing w:line="240" w:lineRule="auto"/>
        <w:rPr>
          <w:rFonts w:cs="Times New Roman"/>
          <w:sz w:val="24"/>
          <w:szCs w:val="24"/>
          <w:lang w:eastAsia="en-GB"/>
        </w:rPr>
      </w:pPr>
    </w:p>
    <w:p w14:paraId="35BAF94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60FB1D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1CAB3E8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08A0FD0" w14:textId="77777777" w:rsidR="006E0BF1" w:rsidRDefault="006E0BF1">
      <w:pPr>
        <w:spacing w:line="240" w:lineRule="auto"/>
        <w:rPr>
          <w:rFonts w:cs="Times New Roman"/>
          <w:sz w:val="24"/>
          <w:szCs w:val="24"/>
          <w:lang w:eastAsia="en-GB"/>
        </w:rPr>
      </w:pPr>
    </w:p>
    <w:p w14:paraId="7B8D91C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11F4D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8E9197F"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1183F602" w14:textId="77777777" w:rsidR="006E0BF1" w:rsidRDefault="00EE7C19">
      <w:pPr>
        <w:shd w:val="clear" w:color="auto" w:fill="FFFFFF"/>
        <w:spacing w:line="240" w:lineRule="auto"/>
        <w:jc w:val="center"/>
        <w:rPr>
          <w:rFonts w:cs="Times New Roman"/>
          <w:color w:val="5B9BD5"/>
          <w:sz w:val="24"/>
          <w:szCs w:val="24"/>
          <w:lang w:eastAsia="en-GB"/>
        </w:rPr>
      </w:pPr>
      <w:r>
        <w:rPr>
          <w:rFonts w:cs="Times New Roman"/>
          <w:b/>
          <w:bCs/>
          <w:color w:val="000000"/>
          <w:sz w:val="24"/>
          <w:szCs w:val="24"/>
          <w:u w:val="single"/>
          <w:lang w:eastAsia="en-GB"/>
        </w:rPr>
        <w:t>15/11/2014</w:t>
      </w:r>
    </w:p>
    <w:p w14:paraId="0E8153AE"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1273E4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031ACA1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5C6AE2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212EFD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B86B9C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A910DF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9D2537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4D8CAA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BE455F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61C1EB7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15/11/2014</w:t>
      </w:r>
    </w:p>
    <w:p w14:paraId="67744505" w14:textId="77777777" w:rsidR="006E0BF1" w:rsidRDefault="00EE7C19">
      <w:pPr>
        <w:spacing w:line="240" w:lineRule="auto"/>
        <w:ind w:left="113" w:hanging="113"/>
        <w:rPr>
          <w:rFonts w:cs="Times New Roman"/>
          <w:color w:val="FF0000"/>
          <w:sz w:val="24"/>
          <w:szCs w:val="24"/>
          <w:lang w:eastAsia="en-GB"/>
        </w:rPr>
      </w:pPr>
      <w:r>
        <w:rPr>
          <w:rFonts w:cs="Times New Roman"/>
          <w:color w:val="FF0000"/>
          <w:sz w:val="24"/>
          <w:szCs w:val="24"/>
          <w:lang w:eastAsia="en-GB"/>
        </w:rPr>
        <w:t> </w:t>
      </w:r>
    </w:p>
    <w:p w14:paraId="7288C181"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03747943"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265CBB82" w14:textId="77777777" w:rsidR="006E0BF1" w:rsidRDefault="006E0BF1">
      <w:pPr>
        <w:spacing w:line="240" w:lineRule="auto"/>
        <w:rPr>
          <w:rFonts w:cs="Times New Roman"/>
          <w:sz w:val="24"/>
          <w:szCs w:val="24"/>
          <w:lang w:eastAsia="en-GB"/>
        </w:rPr>
      </w:pPr>
    </w:p>
    <w:p w14:paraId="4E923E98" w14:textId="77777777" w:rsidR="006E0BF1" w:rsidRDefault="00EE7C19">
      <w:pPr>
        <w:shd w:val="clear" w:color="auto" w:fill="FFFFFF"/>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eastAsia="en-GB"/>
        </w:rPr>
        <w:t>1</w:t>
      </w:r>
    </w:p>
    <w:p w14:paraId="5B783B49" w14:textId="77777777" w:rsidR="006E0BF1" w:rsidRDefault="00EE7C19">
      <w:pPr>
        <w:numPr>
          <w:ilvl w:val="0"/>
          <w:numId w:val="60"/>
        </w:numPr>
        <w:shd w:val="clear" w:color="auto" w:fill="FFFFFF"/>
        <w:spacing w:line="240" w:lineRule="auto"/>
        <w:contextualSpacing/>
        <w:rPr>
          <w:rFonts w:cs="Times New Roman"/>
          <w:b/>
          <w:bCs/>
          <w:color w:val="000000"/>
          <w:sz w:val="24"/>
          <w:szCs w:val="24"/>
          <w:u w:val="single"/>
          <w:lang w:eastAsia="en-GB"/>
        </w:rPr>
      </w:pPr>
      <w:r>
        <w:rPr>
          <w:rFonts w:cs="Times New Roman"/>
          <w:b/>
          <w:bCs/>
          <w:color w:val="000000"/>
          <w:sz w:val="24"/>
          <w:szCs w:val="24"/>
          <w:u w:val="single"/>
          <w:lang w:eastAsia="en-GB"/>
        </w:rPr>
        <w:t>The banging at Me Continued!</w:t>
      </w:r>
    </w:p>
    <w:p w14:paraId="2E875934"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color w:val="000000"/>
          <w:sz w:val="24"/>
          <w:szCs w:val="24"/>
          <w:lang w:eastAsia="en-GB"/>
        </w:rPr>
        <w:t>Mathiyalagan Markandu family</w:t>
      </w:r>
    </w:p>
    <w:p w14:paraId="1975F922"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color w:val="000000"/>
          <w:sz w:val="24"/>
          <w:szCs w:val="24"/>
          <w:lang w:eastAsia="en-GB"/>
        </w:rPr>
        <w:t>Neighbours!</w:t>
      </w:r>
    </w:p>
    <w:p w14:paraId="5DE34DA3" w14:textId="77777777" w:rsidR="006E0BF1" w:rsidRDefault="006E0BF1">
      <w:pPr>
        <w:shd w:val="clear" w:color="auto" w:fill="FFFFFF"/>
        <w:spacing w:line="240" w:lineRule="auto"/>
        <w:ind w:left="360"/>
        <w:contextualSpacing/>
        <w:rPr>
          <w:rFonts w:cs="Times New Roman"/>
          <w:color w:val="000000"/>
          <w:sz w:val="24"/>
          <w:szCs w:val="24"/>
          <w:lang w:eastAsia="en-GB"/>
        </w:rPr>
      </w:pPr>
    </w:p>
    <w:p w14:paraId="7426609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F53B2A0" w14:textId="77777777" w:rsidR="006E0BF1" w:rsidRDefault="006E0BF1">
      <w:pPr>
        <w:spacing w:line="240" w:lineRule="auto"/>
        <w:rPr>
          <w:rFonts w:cs="Times New Roman"/>
          <w:sz w:val="24"/>
          <w:szCs w:val="24"/>
          <w:lang w:eastAsia="en-GB"/>
        </w:rPr>
      </w:pPr>
    </w:p>
    <w:p w14:paraId="48F8B26A" w14:textId="77777777" w:rsidR="006E0BF1" w:rsidRDefault="00EE7C19">
      <w:pPr>
        <w:shd w:val="clear" w:color="auto" w:fill="FFFFFF"/>
        <w:spacing w:line="240" w:lineRule="auto"/>
        <w:rPr>
          <w:rFonts w:cs="Times New Roman"/>
          <w:b/>
          <w:bCs/>
          <w:sz w:val="24"/>
          <w:szCs w:val="24"/>
          <w:u w:val="single"/>
          <w:lang w:eastAsia="en-GB"/>
        </w:rPr>
      </w:pPr>
      <w:r>
        <w:rPr>
          <w:rFonts w:cs="Times New Roman"/>
          <w:b/>
          <w:bCs/>
          <w:sz w:val="24"/>
          <w:szCs w:val="24"/>
          <w:u w:val="single"/>
          <w:lang w:eastAsia="en-GB"/>
        </w:rPr>
        <w:t>1</w:t>
      </w:r>
    </w:p>
    <w:p w14:paraId="07E163F4" w14:textId="77777777" w:rsidR="006E0BF1" w:rsidRDefault="00EE7C19">
      <w:pPr>
        <w:shd w:val="clear" w:color="auto" w:fill="FFFFFF"/>
        <w:spacing w:line="240" w:lineRule="auto"/>
        <w:rPr>
          <w:rFonts w:cs="Times New Roman"/>
          <w:b/>
          <w:bCs/>
          <w:sz w:val="24"/>
          <w:szCs w:val="24"/>
          <w:u w:val="single"/>
          <w:lang w:eastAsia="en-GB"/>
        </w:rPr>
      </w:pPr>
      <w:r>
        <w:rPr>
          <w:rFonts w:cs="Times New Roman"/>
          <w:b/>
          <w:bCs/>
          <w:sz w:val="24"/>
          <w:szCs w:val="24"/>
          <w:u w:val="single"/>
          <w:lang w:eastAsia="en-GB"/>
        </w:rPr>
        <w:t>The banging at Me Continued!</w:t>
      </w:r>
    </w:p>
    <w:p w14:paraId="6CC43A24" w14:textId="77777777" w:rsidR="006E0BF1" w:rsidRDefault="00EE7C19">
      <w:pPr>
        <w:shd w:val="clear" w:color="auto" w:fill="FFFFFF"/>
        <w:spacing w:line="240" w:lineRule="auto"/>
        <w:rPr>
          <w:rFonts w:cs="Times New Roman"/>
          <w:sz w:val="24"/>
          <w:szCs w:val="24"/>
          <w:u w:val="single"/>
          <w:lang w:eastAsia="en-GB"/>
        </w:rPr>
      </w:pPr>
      <w:r>
        <w:rPr>
          <w:rFonts w:cs="Times New Roman"/>
          <w:sz w:val="24"/>
          <w:szCs w:val="24"/>
          <w:u w:val="single"/>
          <w:lang w:eastAsia="en-GB"/>
        </w:rPr>
        <w:t>Mathiyalagan Markandu family</w:t>
      </w:r>
    </w:p>
    <w:p w14:paraId="3EF76140" w14:textId="77777777" w:rsidR="006E0BF1" w:rsidRDefault="00EE7C19">
      <w:pPr>
        <w:spacing w:line="240" w:lineRule="auto"/>
        <w:rPr>
          <w:rFonts w:cs="Times New Roman"/>
          <w:sz w:val="24"/>
          <w:szCs w:val="24"/>
          <w:lang w:eastAsia="en-GB"/>
        </w:rPr>
      </w:pPr>
      <w:r>
        <w:rPr>
          <w:rFonts w:cs="Times New Roman"/>
          <w:sz w:val="24"/>
          <w:szCs w:val="24"/>
          <w:lang w:eastAsia="en-GB"/>
        </w:rPr>
        <w:t>The Mathiyalagan Markandu family; wife played with her pressure pot release the value on and off for hours at a time with her cooker, while slamming her window opened and closed so that I could hear the banging sound and the sound also from the pressure pot, she placed more pressure on me and my partner who sadly, had a miscarriage because of what them members of neighbours were doing to us, with their wrongful intent of criminal action’s.</w:t>
      </w:r>
    </w:p>
    <w:p w14:paraId="335ABCED" w14:textId="77777777" w:rsidR="006E0BF1" w:rsidRDefault="006E0BF1">
      <w:pPr>
        <w:spacing w:line="240" w:lineRule="auto"/>
        <w:rPr>
          <w:rFonts w:cs="Times New Roman"/>
          <w:sz w:val="24"/>
          <w:szCs w:val="24"/>
          <w:lang w:eastAsia="en-GB"/>
        </w:rPr>
      </w:pPr>
    </w:p>
    <w:p w14:paraId="3B0EA06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B2D1E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4CEFA2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202E438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9E1C3C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All-Day and All-Night!</w:t>
      </w:r>
    </w:p>
    <w:p w14:paraId="552057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victimizing me by: --</w:t>
      </w:r>
    </w:p>
    <w:p w14:paraId="54B94D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woke me up on purpose</w:t>
      </w:r>
    </w:p>
    <w:p w14:paraId="63CE64D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victimized me by Banging above the Barth to which I get into!</w:t>
      </w:r>
    </w:p>
    <w:p w14:paraId="000024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20735E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dihydrogen monoxide tap on and off causing damage to my health and the buildings fixtures at an unacceptable rate!</w:t>
      </w:r>
    </w:p>
    <w:p w14:paraId="04FCA6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keep slamming their own living room, window continually opened and closed like to explain a person making competitive beats out aloud!</w:t>
      </w:r>
    </w:p>
    <w:p w14:paraId="6B8C29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knocked on my letter box and waking me up when he is leaving his premises to get his newspaper in the mornings, like a person playing the game called knock down ginger!</w:t>
      </w:r>
    </w:p>
    <w:p w14:paraId="7B2226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Heedfully aurally perceiving were I am in my abode and then chasing me around into each room as listed, while banging on the floor with objects!</w:t>
      </w:r>
    </w:p>
    <w:p w14:paraId="683037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utilizing the same reiterated items of the building fixtures to have tortures effects on me within my rented habitation is inequitable living circumstances!</w:t>
      </w:r>
    </w:p>
    <w:p w14:paraId="1CD08A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withal Stain Curtis off 111 Burncroft Avenue and perpetuate to Slamming the dihydrogen monoxide tap on and off, causing damage to my health and the buildings fixtures at an unacceptable rate!</w:t>
      </w:r>
    </w:p>
    <w:p w14:paraId="074F95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Slamming the main, communal ingress door closed!</w:t>
      </w:r>
    </w:p>
    <w:p w14:paraId="1337E7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Slamming their own living room, door closed!</w:t>
      </w:r>
    </w:p>
    <w:p w14:paraId="62B49A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Slamming their own bedroom, door closed!</w:t>
      </w:r>
    </w:p>
    <w:p w14:paraId="459B02E5" w14:textId="77777777" w:rsidR="006E0BF1" w:rsidRDefault="006E0BF1">
      <w:pPr>
        <w:spacing w:line="240" w:lineRule="auto"/>
        <w:rPr>
          <w:rFonts w:cs="Times New Roman"/>
          <w:sz w:val="24"/>
          <w:szCs w:val="24"/>
          <w:lang w:eastAsia="en-GB"/>
        </w:rPr>
      </w:pPr>
    </w:p>
    <w:p w14:paraId="66CAF0F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128A410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CED0CC5" w14:textId="77777777" w:rsidR="006E0BF1" w:rsidRDefault="006E0BF1">
      <w:pPr>
        <w:spacing w:line="240" w:lineRule="auto"/>
        <w:rPr>
          <w:rFonts w:cs="Times New Roman"/>
          <w:sz w:val="24"/>
          <w:szCs w:val="24"/>
          <w:lang w:eastAsia="en-GB"/>
        </w:rPr>
      </w:pPr>
    </w:p>
    <w:p w14:paraId="0D0FC50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10545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14:paraId="32576B8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have also had a lot of problems with eating because of what they keep all doing to me!</w:t>
      </w:r>
    </w:p>
    <w:p w14:paraId="5EC53E9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dog has eating its paws because of what 113 – 117 and 111 are getting away with I have taken pictures of the damage this is doing to us in this flat!</w:t>
      </w:r>
    </w:p>
    <w:p w14:paraId="4FFED5D6" w14:textId="77777777" w:rsidR="006E0BF1" w:rsidRDefault="006E0BF1">
      <w:pPr>
        <w:spacing w:line="240" w:lineRule="auto"/>
        <w:rPr>
          <w:rFonts w:cs="Times New Roman"/>
          <w:sz w:val="24"/>
          <w:szCs w:val="24"/>
          <w:lang w:eastAsia="en-GB"/>
        </w:rPr>
      </w:pPr>
    </w:p>
    <w:p w14:paraId="7E5E484F"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208E9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explain the further disadvantages from having to live with damp and no heating: -- I explain that an animal should not get made to live like this so I ask why do I have to as I am a human being?</w:t>
      </w:r>
    </w:p>
    <w:p w14:paraId="2AE61B2C" w14:textId="77777777" w:rsidR="006E0BF1" w:rsidRDefault="006E0BF1">
      <w:pPr>
        <w:spacing w:line="240" w:lineRule="auto"/>
        <w:rPr>
          <w:rFonts w:cs="Times New Roman"/>
          <w:sz w:val="24"/>
          <w:szCs w:val="24"/>
          <w:lang w:eastAsia="en-GB"/>
        </w:rPr>
      </w:pPr>
    </w:p>
    <w:p w14:paraId="58AD26D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05B7543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up to date CIC 36 Declarations on Formation of a Community Interest Company model constitution statements for the Too Smooth Entertainment company and I continued to Study and finish at the Time Start: 07:00 Am and Time End: 03:30 Pm!</w:t>
      </w:r>
    </w:p>
    <w:p w14:paraId="652629C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41D9DCD" w14:textId="77777777" w:rsidR="006E0BF1" w:rsidRDefault="006E0BF1">
      <w:pPr>
        <w:spacing w:line="240" w:lineRule="auto"/>
        <w:rPr>
          <w:rFonts w:cs="Times New Roman"/>
          <w:sz w:val="24"/>
          <w:szCs w:val="24"/>
          <w:lang w:eastAsia="en-GB"/>
        </w:rPr>
      </w:pPr>
    </w:p>
    <w:p w14:paraId="7F3B612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40B82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88A93AE" w14:textId="77777777" w:rsidR="006E0BF1" w:rsidRDefault="006E0BF1">
      <w:pPr>
        <w:shd w:val="clear" w:color="auto" w:fill="FFFFFF"/>
        <w:spacing w:line="240" w:lineRule="auto"/>
        <w:rPr>
          <w:rFonts w:cs="Times New Roman"/>
          <w:color w:val="5B9BD5"/>
          <w:sz w:val="24"/>
          <w:szCs w:val="24"/>
          <w:lang w:eastAsia="en-GB"/>
        </w:rPr>
      </w:pPr>
    </w:p>
    <w:p w14:paraId="2750668F"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16/11/2014</w:t>
      </w:r>
    </w:p>
    <w:p w14:paraId="527B4873" w14:textId="77777777" w:rsidR="006E0BF1" w:rsidRDefault="006E0BF1">
      <w:pPr>
        <w:shd w:val="clear" w:color="auto" w:fill="FFFFFF"/>
        <w:spacing w:line="240" w:lineRule="auto"/>
        <w:jc w:val="center"/>
        <w:rPr>
          <w:rFonts w:cs="Times New Roman"/>
          <w:color w:val="5B9BD5"/>
          <w:sz w:val="24"/>
          <w:szCs w:val="24"/>
          <w:lang w:eastAsia="en-GB"/>
        </w:rPr>
      </w:pPr>
    </w:p>
    <w:p w14:paraId="5E974F1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6DC169E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009F47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8F3DF1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EC1F36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1A3C14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239F11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3E20F3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26D817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4E0DD5E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16/11/2014</w:t>
      </w:r>
    </w:p>
    <w:p w14:paraId="03D3E6EC" w14:textId="77777777" w:rsidR="006E0BF1" w:rsidRDefault="006E0BF1">
      <w:pPr>
        <w:spacing w:line="240" w:lineRule="auto"/>
        <w:rPr>
          <w:rFonts w:cs="Times New Roman"/>
          <w:color w:val="000000"/>
          <w:sz w:val="24"/>
          <w:szCs w:val="24"/>
          <w:lang w:eastAsia="en-GB"/>
        </w:rPr>
      </w:pPr>
    </w:p>
    <w:p w14:paraId="734EA3B4"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2AEB2488"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19E53DDD" w14:textId="77777777" w:rsidR="006E0BF1" w:rsidRDefault="00EE7C19">
      <w:pPr>
        <w:numPr>
          <w:ilvl w:val="0"/>
          <w:numId w:val="60"/>
        </w:numPr>
        <w:shd w:val="clear" w:color="auto" w:fill="FFFFFF"/>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0A831391" w14:textId="77777777" w:rsidR="006E0BF1" w:rsidRDefault="006E0BF1">
      <w:pPr>
        <w:spacing w:line="240" w:lineRule="auto"/>
        <w:rPr>
          <w:rFonts w:cs="Times New Roman"/>
          <w:sz w:val="24"/>
          <w:szCs w:val="24"/>
          <w:lang w:eastAsia="en-GB"/>
        </w:rPr>
      </w:pPr>
    </w:p>
    <w:p w14:paraId="619251B4"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55550CA" w14:textId="77777777" w:rsidR="006E0BF1" w:rsidRDefault="006E0BF1">
      <w:pPr>
        <w:spacing w:line="240" w:lineRule="auto"/>
        <w:rPr>
          <w:rFonts w:cs="Times New Roman"/>
          <w:sz w:val="24"/>
          <w:szCs w:val="24"/>
          <w:lang w:eastAsia="en-GB"/>
        </w:rPr>
      </w:pPr>
    </w:p>
    <w:p w14:paraId="75092C8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7BFDF4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5887D1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6D8528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865359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4DC62A9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For all the defending I must do for myself against their fraudulent claims they stole my time and made my constructive planned life Worthless!</w:t>
      </w:r>
    </w:p>
    <w:p w14:paraId="465CAD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victimizing me by</w:t>
      </w:r>
    </w:p>
    <w:p w14:paraId="6C8983D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knocked on my letter box and woke me up again this morning, when he is leaving his premises, like a person playing the game called knock down ginger!</w:t>
      </w:r>
    </w:p>
    <w:p w14:paraId="7292A2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the Loud and aggressive banging in the bathroom got worse and this got achieved by 117 and 113 tents slamming objects on to the floor with evil intent of criminal actions!</w:t>
      </w:r>
    </w:p>
    <w:p w14:paraId="7E6443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 time Stain played with his front door locks to try and scare me again!</w:t>
      </w:r>
    </w:p>
    <w:p w14:paraId="67703E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5816C1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7BFD80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47493E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keep slamming their own living room, window continually opened and closed like to explain a person making competitive beats out aloud!</w:t>
      </w:r>
    </w:p>
    <w:p w14:paraId="5FE5F1D8" w14:textId="77777777" w:rsidR="006E0BF1" w:rsidRDefault="006E0BF1">
      <w:pPr>
        <w:spacing w:line="240" w:lineRule="auto"/>
        <w:rPr>
          <w:rFonts w:cs="Times New Roman"/>
          <w:sz w:val="24"/>
          <w:szCs w:val="24"/>
          <w:lang w:eastAsia="en-GB"/>
        </w:rPr>
      </w:pPr>
    </w:p>
    <w:p w14:paraId="137BC815"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0EB79497" w14:textId="77777777" w:rsidR="006E0BF1" w:rsidRDefault="006E0BF1">
      <w:pPr>
        <w:spacing w:line="240" w:lineRule="auto"/>
        <w:rPr>
          <w:rFonts w:cs="Times New Roman"/>
          <w:sz w:val="24"/>
          <w:szCs w:val="24"/>
          <w:lang w:eastAsia="en-GB"/>
        </w:rPr>
      </w:pPr>
    </w:p>
    <w:p w14:paraId="33CC18DB" w14:textId="77777777" w:rsidR="006E0BF1" w:rsidRDefault="006E0BF1">
      <w:pPr>
        <w:spacing w:line="240" w:lineRule="auto"/>
        <w:rPr>
          <w:rFonts w:cs="Times New Roman"/>
          <w:sz w:val="24"/>
          <w:szCs w:val="24"/>
          <w:lang w:eastAsia="en-GB"/>
        </w:rPr>
      </w:pPr>
    </w:p>
    <w:p w14:paraId="37E265A5"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3624D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try not to get hurt by the way I get forced to stay treated for such a long time within the damp issues that my flat has and even after I find myself holding on to the belief in a better way of living standards to become a reality for me!     </w:t>
      </w:r>
    </w:p>
    <w:p w14:paraId="6D514EAD" w14:textId="77777777" w:rsidR="006E0BF1" w:rsidRDefault="006E0BF1">
      <w:pPr>
        <w:spacing w:line="240" w:lineRule="auto"/>
        <w:rPr>
          <w:rFonts w:cs="Times New Roman"/>
          <w:sz w:val="24"/>
          <w:szCs w:val="24"/>
          <w:lang w:eastAsia="en-GB"/>
        </w:rPr>
      </w:pPr>
    </w:p>
    <w:p w14:paraId="634442A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4CBEBC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4C46795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6AAF59F" w14:textId="77777777" w:rsidR="006E0BF1" w:rsidRDefault="006E0BF1">
      <w:pPr>
        <w:spacing w:line="240" w:lineRule="auto"/>
        <w:rPr>
          <w:rFonts w:cs="Times New Roman"/>
          <w:sz w:val="24"/>
          <w:szCs w:val="24"/>
          <w:lang w:eastAsia="en-GB"/>
        </w:rPr>
      </w:pPr>
    </w:p>
    <w:p w14:paraId="279DB2E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7E3F43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2F1DE98F" w14:textId="77777777" w:rsidR="006E0BF1" w:rsidRDefault="006E0BF1">
      <w:pPr>
        <w:spacing w:line="240" w:lineRule="auto"/>
        <w:rPr>
          <w:rFonts w:cs="Times New Roman"/>
          <w:sz w:val="24"/>
          <w:szCs w:val="24"/>
          <w:lang w:eastAsia="en-GB"/>
        </w:rPr>
      </w:pPr>
    </w:p>
    <w:p w14:paraId="2995D02B"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17/11/2014</w:t>
      </w:r>
    </w:p>
    <w:p w14:paraId="735FC474" w14:textId="77777777" w:rsidR="006E0BF1" w:rsidRDefault="006E0BF1">
      <w:pPr>
        <w:spacing w:line="240" w:lineRule="auto"/>
        <w:rPr>
          <w:rFonts w:cs="Times New Roman"/>
          <w:color w:val="000000"/>
          <w:sz w:val="24"/>
          <w:szCs w:val="24"/>
          <w:lang w:eastAsia="en-GB"/>
        </w:rPr>
      </w:pPr>
    </w:p>
    <w:p w14:paraId="3C00973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My blood test results!</w:t>
      </w:r>
    </w:p>
    <w:p w14:paraId="7DB6FE2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7041668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180717C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3289CF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81B726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FFF85E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8C084C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CB3617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8AE3C5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17/11/2014</w:t>
      </w:r>
    </w:p>
    <w:p w14:paraId="3F4E8F7B"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3E33767"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 xml:space="preserve">Disrepair! </w:t>
      </w:r>
    </w:p>
    <w:p w14:paraId="7ED13C76"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2nd Curfew for the Asbo Interim Order Condition’s got granted in Error!</w:t>
      </w:r>
    </w:p>
    <w:p w14:paraId="3C097719"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banging at Me Continued!</w:t>
      </w:r>
    </w:p>
    <w:p w14:paraId="522ADA37" w14:textId="77777777" w:rsidR="006E0BF1" w:rsidRDefault="006E0BF1">
      <w:pPr>
        <w:spacing w:line="240" w:lineRule="auto"/>
        <w:ind w:left="360"/>
        <w:rPr>
          <w:rFonts w:cs="Times New Roman"/>
          <w:sz w:val="24"/>
          <w:szCs w:val="24"/>
          <w:lang w:val="en-US"/>
        </w:rPr>
      </w:pPr>
    </w:p>
    <w:p w14:paraId="51024B8B" w14:textId="77777777" w:rsidR="006E0BF1" w:rsidRDefault="00EE7C19">
      <w:pPr>
        <w:spacing w:line="240" w:lineRule="auto"/>
        <w:ind w:left="360"/>
        <w:rPr>
          <w:rFonts w:cs="Times New Roman"/>
          <w:sz w:val="24"/>
          <w:szCs w:val="24"/>
          <w:lang w:val="en-US"/>
        </w:rPr>
      </w:pPr>
      <w:r>
        <w:rPr>
          <w:rFonts w:cs="Times New Roman"/>
          <w:b/>
          <w:bCs/>
          <w:sz w:val="24"/>
          <w:szCs w:val="24"/>
          <w:u w:val="single"/>
          <w:lang w:val="en-US"/>
        </w:rPr>
        <w:t>1</w:t>
      </w:r>
    </w:p>
    <w:p w14:paraId="6018EBFC" w14:textId="77777777" w:rsidR="006E0BF1" w:rsidRDefault="00EE7C19">
      <w:pPr>
        <w:numPr>
          <w:ilvl w:val="0"/>
          <w:numId w:val="60"/>
        </w:numPr>
        <w:spacing w:line="240" w:lineRule="auto"/>
        <w:rPr>
          <w:rFonts w:cs="Times New Roman"/>
          <w:sz w:val="24"/>
          <w:szCs w:val="24"/>
          <w:lang w:val="en-US"/>
        </w:rPr>
      </w:pPr>
      <w:r>
        <w:rPr>
          <w:rFonts w:cs="Times New Roman"/>
          <w:b/>
          <w:bCs/>
          <w:sz w:val="24"/>
          <w:szCs w:val="24"/>
          <w:u w:val="single"/>
          <w:lang w:val="en-US"/>
        </w:rPr>
        <w:t>My blood test results!</w:t>
      </w:r>
    </w:p>
    <w:p w14:paraId="3722103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To the hospital again!</w:t>
      </w:r>
    </w:p>
    <w:p w14:paraId="30D5F15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Family Stuff!</w:t>
      </w:r>
    </w:p>
    <w:p w14:paraId="1A996AA2" w14:textId="77777777" w:rsidR="006E0BF1" w:rsidRDefault="006E0BF1">
      <w:pPr>
        <w:spacing w:line="240" w:lineRule="auto"/>
        <w:rPr>
          <w:rFonts w:cs="Times New Roman"/>
          <w:sz w:val="24"/>
          <w:szCs w:val="24"/>
          <w:lang w:eastAsia="en-GB"/>
        </w:rPr>
      </w:pPr>
    </w:p>
    <w:p w14:paraId="0A9C874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1FE214F" w14:textId="77777777" w:rsidR="006E0BF1" w:rsidRDefault="006E0BF1">
      <w:pPr>
        <w:spacing w:line="240" w:lineRule="auto"/>
        <w:rPr>
          <w:rFonts w:cs="Times New Roman"/>
          <w:b/>
          <w:bCs/>
          <w:color w:val="000000"/>
          <w:sz w:val="24"/>
          <w:szCs w:val="24"/>
          <w:u w:val="single"/>
          <w:lang w:eastAsia="en-GB"/>
        </w:rPr>
      </w:pPr>
    </w:p>
    <w:p w14:paraId="7D5092D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1</w:t>
      </w:r>
    </w:p>
    <w:p w14:paraId="171F06D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My blood test results!</w:t>
      </w:r>
    </w:p>
    <w:p w14:paraId="1C566F4D" w14:textId="77777777" w:rsidR="006E0BF1" w:rsidRDefault="00EE7C19">
      <w:pPr>
        <w:spacing w:line="240" w:lineRule="auto"/>
        <w:rPr>
          <w:rFonts w:cs="Times New Roman"/>
          <w:bCs/>
          <w:sz w:val="24"/>
          <w:szCs w:val="24"/>
          <w:lang w:eastAsia="en-GB"/>
        </w:rPr>
      </w:pPr>
      <w:r>
        <w:rPr>
          <w:rFonts w:cs="Times New Roman"/>
          <w:bCs/>
          <w:color w:val="000000"/>
          <w:sz w:val="24"/>
          <w:szCs w:val="24"/>
          <w:lang w:val="en-US"/>
        </w:rPr>
        <w:t>To the hospital: --</w:t>
      </w:r>
    </w:p>
    <w:p w14:paraId="3AF8A6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went back to the hospital north Middlesex to get my blood test results with mother negative result, but mislead towards getting more blood results from evergreen clinic.</w:t>
      </w:r>
    </w:p>
    <w:p w14:paraId="7025D6C7" w14:textId="77777777" w:rsidR="006E0BF1" w:rsidRDefault="006E0BF1">
      <w:pPr>
        <w:spacing w:line="240" w:lineRule="auto"/>
        <w:rPr>
          <w:rFonts w:cs="Times New Roman"/>
          <w:color w:val="000000"/>
          <w:sz w:val="24"/>
          <w:szCs w:val="24"/>
          <w:lang w:eastAsia="en-GB"/>
        </w:rPr>
      </w:pPr>
    </w:p>
    <w:p w14:paraId="76AD8B7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7ACC92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151C0C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702B28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42BB4B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264936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staff’s jobs should not have paid them their wages for what they let my neighbours do to me.</w:t>
      </w:r>
    </w:p>
    <w:p w14:paraId="61ACF1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victimizing me by Stain knocked on my letter box and woke me up again this morning, when he is leaving his premises, like a person playing the game called knock down ginger!</w:t>
      </w:r>
    </w:p>
    <w:p w14:paraId="42BDE5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the Loud and aggressive banging in the bathroom got worse and this got achieved by 117 and 113 tents slamming objects on to the floor with evil intent of criminal actions!</w:t>
      </w:r>
    </w:p>
    <w:p w14:paraId="0A084B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 time Stain played with his front door locks to try and scare me again!</w:t>
      </w:r>
    </w:p>
    <w:p w14:paraId="7B3DE2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102CE90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Jumping on the floor above me when I am studying</w:t>
      </w:r>
    </w:p>
    <w:p w14:paraId="25F55D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510496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380184A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keep slamming their own living room, window continually opened and closed like to explain a person making competitive beats out aloud!</w:t>
      </w:r>
    </w:p>
    <w:p w14:paraId="2D4BBC43" w14:textId="77777777" w:rsidR="006E0BF1" w:rsidRDefault="006E0BF1">
      <w:pPr>
        <w:spacing w:line="240" w:lineRule="auto"/>
        <w:rPr>
          <w:rFonts w:cs="Times New Roman"/>
          <w:sz w:val="24"/>
          <w:szCs w:val="24"/>
          <w:lang w:eastAsia="en-GB"/>
        </w:rPr>
      </w:pPr>
    </w:p>
    <w:p w14:paraId="4D8220E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1434C0C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6D3F54C" w14:textId="77777777" w:rsidR="006E0BF1" w:rsidRDefault="006E0BF1">
      <w:pPr>
        <w:spacing w:line="240" w:lineRule="auto"/>
        <w:rPr>
          <w:rFonts w:cs="Times New Roman"/>
          <w:sz w:val="24"/>
          <w:szCs w:val="24"/>
          <w:lang w:eastAsia="en-GB"/>
        </w:rPr>
      </w:pPr>
    </w:p>
    <w:p w14:paraId="4C763322" w14:textId="77777777" w:rsidR="006E0BF1" w:rsidRDefault="00EE7C19">
      <w:pPr>
        <w:spacing w:line="240" w:lineRule="auto"/>
        <w:rPr>
          <w:rFonts w:cs="Times New Roman"/>
          <w:b/>
          <w:bCs/>
          <w:color w:val="ED7D31" w:themeColor="accent2"/>
          <w:sz w:val="24"/>
          <w:szCs w:val="24"/>
          <w:u w:val="single"/>
          <w:lang w:eastAsia="en-GB"/>
        </w:rPr>
      </w:pPr>
      <w:bookmarkStart w:id="82" w:name="_Hlk37516639"/>
      <w:r>
        <w:rPr>
          <w:rFonts w:cs="Times New Roman"/>
          <w:b/>
          <w:bCs/>
          <w:color w:val="ED7D31" w:themeColor="accent2"/>
          <w:sz w:val="24"/>
          <w:szCs w:val="24"/>
          <w:u w:val="single"/>
          <w:lang w:eastAsia="en-GB"/>
        </w:rPr>
        <w:t>Summary!</w:t>
      </w:r>
      <w:bookmarkEnd w:id="82"/>
    </w:p>
    <w:p w14:paraId="6D9486FA" w14:textId="77777777" w:rsidR="006E0BF1" w:rsidRDefault="006E0BF1">
      <w:pPr>
        <w:spacing w:line="240" w:lineRule="auto"/>
        <w:rPr>
          <w:rFonts w:cs="Times New Roman"/>
          <w:b/>
          <w:bCs/>
          <w:sz w:val="24"/>
          <w:szCs w:val="24"/>
          <w:u w:val="single"/>
          <w:lang w:eastAsia="en-GB"/>
        </w:rPr>
      </w:pPr>
    </w:p>
    <w:p w14:paraId="760B06AC"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200BFD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When I look at the damp conditions in my flat it leaves me insulted to see how I get forced to live my life!        </w:t>
      </w:r>
    </w:p>
    <w:p w14:paraId="070446B0" w14:textId="77777777" w:rsidR="006E0BF1" w:rsidRDefault="006E0BF1">
      <w:pPr>
        <w:spacing w:line="240" w:lineRule="auto"/>
        <w:rPr>
          <w:rFonts w:cs="Times New Roman"/>
          <w:sz w:val="24"/>
          <w:szCs w:val="24"/>
          <w:lang w:eastAsia="en-GB"/>
        </w:rPr>
      </w:pPr>
    </w:p>
    <w:p w14:paraId="4A18764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277D44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0BB7C9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4B5E476" w14:textId="77777777" w:rsidR="006E0BF1" w:rsidRDefault="006E0BF1">
      <w:pPr>
        <w:spacing w:line="240" w:lineRule="auto"/>
        <w:rPr>
          <w:rFonts w:cs="Times New Roman"/>
          <w:sz w:val="24"/>
          <w:szCs w:val="24"/>
          <w:lang w:eastAsia="en-GB"/>
        </w:rPr>
      </w:pPr>
    </w:p>
    <w:p w14:paraId="710A424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319CAB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25BF4A8" w14:textId="77777777" w:rsidR="006E0BF1" w:rsidRDefault="006E0BF1">
      <w:pPr>
        <w:spacing w:line="240" w:lineRule="auto"/>
        <w:rPr>
          <w:rFonts w:cs="Times New Roman"/>
          <w:color w:val="000000"/>
          <w:sz w:val="24"/>
          <w:szCs w:val="24"/>
          <w:lang w:eastAsia="en-GB"/>
        </w:rPr>
      </w:pPr>
    </w:p>
    <w:p w14:paraId="7CC5BB6D" w14:textId="77777777" w:rsidR="006E0BF1" w:rsidRDefault="00EE7C19">
      <w:pPr>
        <w:widowControl w:val="0"/>
        <w:kinsoku w:val="0"/>
        <w:overflowPunct w:val="0"/>
        <w:autoSpaceDE w:val="0"/>
        <w:autoSpaceDN w:val="0"/>
        <w:adjustRightInd w:val="0"/>
        <w:spacing w:line="240" w:lineRule="auto"/>
        <w:ind w:left="113"/>
        <w:contextualSpacing/>
        <w:jc w:val="center"/>
        <w:rPr>
          <w:rFonts w:cs="Times New Roman"/>
          <w:b/>
          <w:bCs/>
          <w:color w:val="000000"/>
          <w:sz w:val="24"/>
          <w:szCs w:val="24"/>
          <w:u w:val="single"/>
          <w:lang w:eastAsia="en-GB"/>
        </w:rPr>
      </w:pPr>
      <w:r>
        <w:rPr>
          <w:rFonts w:cs="Times New Roman"/>
          <w:b/>
          <w:bCs/>
          <w:color w:val="000000"/>
          <w:sz w:val="24"/>
          <w:szCs w:val="24"/>
          <w:u w:val="single"/>
          <w:lang w:eastAsia="en-GB"/>
        </w:rPr>
        <w:t>18/11/2014</w:t>
      </w:r>
    </w:p>
    <w:p w14:paraId="48B4421A" w14:textId="77777777" w:rsidR="006E0BF1" w:rsidRDefault="006E0BF1">
      <w:pPr>
        <w:widowControl w:val="0"/>
        <w:kinsoku w:val="0"/>
        <w:overflowPunct w:val="0"/>
        <w:autoSpaceDE w:val="0"/>
        <w:autoSpaceDN w:val="0"/>
        <w:adjustRightInd w:val="0"/>
        <w:spacing w:line="240" w:lineRule="auto"/>
        <w:rPr>
          <w:rFonts w:cs="Times New Roman"/>
          <w:b/>
          <w:bCs/>
          <w:color w:val="000000"/>
          <w:sz w:val="24"/>
          <w:szCs w:val="24"/>
          <w:lang w:eastAsia="en-GB"/>
        </w:rPr>
      </w:pPr>
    </w:p>
    <w:p w14:paraId="4658C2E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b/>
        <w:t>I received a phone call from the Clinic: Evergreen: -  </w:t>
      </w:r>
    </w:p>
    <w:p w14:paraId="5638E6A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5FF4DE3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4FFCFB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75BA18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1508D9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A55842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DBB5D8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800C97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13D622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18/11/2014</w:t>
      </w:r>
    </w:p>
    <w:p w14:paraId="3AEC15B7" w14:textId="77777777" w:rsidR="006E0BF1" w:rsidRDefault="006E0BF1">
      <w:pPr>
        <w:spacing w:line="240" w:lineRule="auto"/>
        <w:rPr>
          <w:rFonts w:cs="Times New Roman"/>
          <w:color w:val="000000"/>
          <w:sz w:val="24"/>
          <w:szCs w:val="24"/>
          <w:lang w:eastAsia="en-GB"/>
        </w:rPr>
      </w:pPr>
    </w:p>
    <w:p w14:paraId="0E09DE42" w14:textId="77777777" w:rsidR="006E0BF1" w:rsidRDefault="00EE7C19">
      <w:pPr>
        <w:numPr>
          <w:ilvl w:val="0"/>
          <w:numId w:val="60"/>
        </w:numPr>
        <w:spacing w:line="240" w:lineRule="auto"/>
        <w:rPr>
          <w:rFonts w:cs="Times New Roman"/>
          <w:sz w:val="24"/>
          <w:szCs w:val="24"/>
          <w:lang w:val="en-US"/>
        </w:rPr>
      </w:pPr>
      <w:bookmarkStart w:id="83" w:name="_Hlk527892841"/>
      <w:r>
        <w:rPr>
          <w:rFonts w:cs="Times New Roman"/>
          <w:sz w:val="24"/>
          <w:szCs w:val="24"/>
          <w:lang w:val="en-US"/>
        </w:rPr>
        <w:t xml:space="preserve">Disrepair! </w:t>
      </w:r>
    </w:p>
    <w:p w14:paraId="2BA0361C"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2nd Curfew for the Asbo Interim Order Condition’s got granted in Error!</w:t>
      </w:r>
    </w:p>
    <w:p w14:paraId="3C48A97D"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banging at Me Continued!</w:t>
      </w:r>
    </w:p>
    <w:p w14:paraId="4A9AE7AB" w14:textId="77777777" w:rsidR="006E0BF1" w:rsidRDefault="006E0BF1">
      <w:pPr>
        <w:spacing w:line="240" w:lineRule="auto"/>
        <w:ind w:left="360"/>
        <w:rPr>
          <w:rFonts w:cs="Times New Roman"/>
          <w:sz w:val="24"/>
          <w:szCs w:val="24"/>
          <w:lang w:val="en-US"/>
        </w:rPr>
      </w:pPr>
    </w:p>
    <w:p w14:paraId="33B65AFF" w14:textId="77777777" w:rsidR="006E0BF1" w:rsidRDefault="00EE7C19">
      <w:pPr>
        <w:spacing w:line="240" w:lineRule="auto"/>
        <w:ind w:left="360"/>
        <w:rPr>
          <w:rFonts w:cs="Times New Roman"/>
          <w:sz w:val="24"/>
          <w:szCs w:val="24"/>
          <w:lang w:val="en-US"/>
        </w:rPr>
      </w:pPr>
      <w:r>
        <w:rPr>
          <w:rFonts w:cs="Times New Roman"/>
          <w:b/>
          <w:bCs/>
          <w:sz w:val="24"/>
          <w:szCs w:val="24"/>
          <w:u w:val="single"/>
          <w:lang w:val="en-US"/>
        </w:rPr>
        <w:t>1</w:t>
      </w:r>
    </w:p>
    <w:p w14:paraId="75CDB43D" w14:textId="77777777" w:rsidR="006E0BF1" w:rsidRDefault="00EE7C19">
      <w:pPr>
        <w:numPr>
          <w:ilvl w:val="0"/>
          <w:numId w:val="60"/>
        </w:numPr>
        <w:spacing w:line="240" w:lineRule="auto"/>
        <w:rPr>
          <w:rFonts w:cs="Times New Roman"/>
          <w:sz w:val="24"/>
          <w:szCs w:val="24"/>
          <w:lang w:val="en-US"/>
        </w:rPr>
      </w:pPr>
      <w:r>
        <w:rPr>
          <w:rFonts w:cs="Times New Roman"/>
          <w:b/>
          <w:bCs/>
          <w:sz w:val="24"/>
          <w:szCs w:val="24"/>
          <w:u w:val="single"/>
          <w:lang w:val="en-US"/>
        </w:rPr>
        <w:t>I received a phone call from the Clinic:</w:t>
      </w:r>
    </w:p>
    <w:p w14:paraId="6F886C9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Evergreen!</w:t>
      </w:r>
      <w:bookmarkEnd w:id="83"/>
    </w:p>
    <w:p w14:paraId="5FB9B96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Family Stuff!</w:t>
      </w:r>
    </w:p>
    <w:p w14:paraId="730BD188" w14:textId="77777777" w:rsidR="006E0BF1" w:rsidRDefault="006E0BF1">
      <w:pPr>
        <w:spacing w:line="240" w:lineRule="auto"/>
        <w:rPr>
          <w:rFonts w:cs="Times New Roman"/>
          <w:sz w:val="24"/>
          <w:szCs w:val="24"/>
          <w:lang w:eastAsia="en-GB"/>
        </w:rPr>
      </w:pPr>
    </w:p>
    <w:p w14:paraId="2772321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2F759C4" w14:textId="77777777" w:rsidR="006E0BF1" w:rsidRDefault="006E0BF1">
      <w:pPr>
        <w:spacing w:line="240" w:lineRule="auto"/>
        <w:rPr>
          <w:rFonts w:cs="Times New Roman"/>
          <w:sz w:val="24"/>
          <w:szCs w:val="24"/>
          <w:lang w:eastAsia="en-GB"/>
        </w:rPr>
      </w:pPr>
    </w:p>
    <w:p w14:paraId="463B98C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1</w:t>
      </w:r>
    </w:p>
    <w:p w14:paraId="77601B2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I received a phone call from the Clinic:</w:t>
      </w:r>
    </w:p>
    <w:p w14:paraId="3CFF58E0" w14:textId="77777777" w:rsidR="006E0BF1" w:rsidRDefault="00EE7C19">
      <w:pPr>
        <w:spacing w:line="240" w:lineRule="auto"/>
        <w:rPr>
          <w:rFonts w:cs="Times New Roman"/>
          <w:sz w:val="24"/>
          <w:szCs w:val="24"/>
        </w:rPr>
      </w:pPr>
      <w:r>
        <w:rPr>
          <w:rFonts w:cs="Times New Roman"/>
          <w:sz w:val="24"/>
          <w:szCs w:val="24"/>
        </w:rPr>
        <w:t>Evergreen!</w:t>
      </w:r>
    </w:p>
    <w:p w14:paraId="2B0166D0" w14:textId="77777777" w:rsidR="006E0BF1" w:rsidRDefault="00EE7C19">
      <w:pPr>
        <w:spacing w:line="240" w:lineRule="auto"/>
        <w:rPr>
          <w:rFonts w:cs="Times New Roman"/>
          <w:sz w:val="24"/>
          <w:szCs w:val="24"/>
        </w:rPr>
      </w:pPr>
      <w:r>
        <w:rPr>
          <w:rFonts w:cs="Times New Roman"/>
          <w:sz w:val="24"/>
          <w:szCs w:val="24"/>
        </w:rPr>
        <w:t>At the same time, I had already been to the clinic and requested to have my blood test taken, when I received a phone call of the clinic of a woman a few weeks later about my results, she explained to me, that I tested positive in my results for HSV1, when on the phone to the woman I asked her the line of questioning such as: can I still have a healthy sex life, she told me no and that I from now on should not kiss another person or have sexual intercourse. When asked why she continued by saying: - as fluid could come out of any contraception that may get used and it could get passed on to any other partner, being told this information I got left feeling heart broken, I remember putting the phone down and wishing that I was not alive anymore with the thought of it being possible that I hurt a woman and being a man. I left my mother's after this and then travelled home; without talking to her about the phone call or problem yet. After I had received the phone call, I ended up looking to Google for answers and being left even more confused, I read articles about other people who gotten diagnosed with the same problem and wanted out of their life’s. A few months later, I was to realise that when I was on the phone to the colimitation I never got asked to attend the clinic for any advice or contraception, leaving me searching for my own answers and understanding of what was taking place. I remember arriving at my mother’s house because of members of my neighbour’s cruel treatment and I further contemplate on the fact that I had to walk rather than drive, the reason for this was because I had been placed on nine times the amount of driving bans, this was at no fault of my own, totalling to 46 driver points, there is more about what happened to them occasion later on in this book. On arriving at my mother home, I went upstairs one day and I remember this day to be on a Sunday evening. I was still upset as if in I was down in the dumps, so I went up stair to speak to my mother and sat down at the bottom of her bed. In talking to her I shared my problems with her and explained the problems I was facing, during our conversation I remember feeling like a little child the reason being for this was due to not sitting at the bottom of my mother’s bed talking about troubled problems of mine since I was the youngest child for many years prior to this date. During the talk with my mother, she asked me what happened when I got called back in to evergreen clinic after the phone call, I had received from them, that was in reference towards my test results. I explained to her that I did not get called back and this is why I never understood the situation that I was in. She got surprised to understand that I never got called back into their offices and spoken to and was for surely, flabbergasted to understand that I never got given any further guidance or contraception.</w:t>
      </w:r>
    </w:p>
    <w:p w14:paraId="6FD20071" w14:textId="77777777" w:rsidR="006E0BF1" w:rsidRDefault="006E0BF1">
      <w:pPr>
        <w:spacing w:line="240" w:lineRule="auto"/>
        <w:rPr>
          <w:rFonts w:cs="Times New Roman"/>
          <w:color w:val="000000"/>
          <w:sz w:val="24"/>
          <w:szCs w:val="24"/>
          <w:lang w:eastAsia="en-GB"/>
        </w:rPr>
      </w:pPr>
    </w:p>
    <w:p w14:paraId="6667E8C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B5B2D7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33ECB1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1A56285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7655C03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52BC8D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reiterating to flushing the toilet when I am in the bathroom being sick in my toilet because they made me ill!</w:t>
      </w:r>
    </w:p>
    <w:p w14:paraId="2690EB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209F65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 all day and night!</w:t>
      </w:r>
    </w:p>
    <w:p w14:paraId="1E00F88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will not stop banging on the kitchen wall with intent of victimising me on a full 24-hour assault!</w:t>
      </w:r>
    </w:p>
    <w:p w14:paraId="264A4488" w14:textId="77777777" w:rsidR="006E0BF1" w:rsidRDefault="006E0BF1">
      <w:pPr>
        <w:spacing w:line="240" w:lineRule="auto"/>
        <w:rPr>
          <w:rFonts w:cs="Times New Roman"/>
          <w:sz w:val="24"/>
          <w:szCs w:val="24"/>
          <w:lang w:eastAsia="en-GB"/>
        </w:rPr>
      </w:pPr>
    </w:p>
    <w:p w14:paraId="0A33DCD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2AAF56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394273C" w14:textId="77777777" w:rsidR="006E0BF1" w:rsidRDefault="006E0BF1">
      <w:pPr>
        <w:spacing w:line="240" w:lineRule="auto"/>
        <w:rPr>
          <w:rFonts w:cs="Times New Roman"/>
          <w:b/>
          <w:bCs/>
          <w:color w:val="ED7D31" w:themeColor="accent2"/>
          <w:sz w:val="24"/>
          <w:szCs w:val="24"/>
          <w:u w:val="single"/>
          <w:lang w:val="en-US"/>
        </w:rPr>
      </w:pPr>
    </w:p>
    <w:p w14:paraId="15B20DF5" w14:textId="77777777" w:rsidR="006E0BF1" w:rsidRDefault="00EE7C19">
      <w:pPr>
        <w:spacing w:line="240" w:lineRule="auto"/>
        <w:rPr>
          <w:rFonts w:cs="Times New Roman"/>
          <w:b/>
          <w:bCs/>
          <w:color w:val="ED7D31" w:themeColor="accent2"/>
          <w:sz w:val="24"/>
          <w:szCs w:val="24"/>
          <w:u w:val="single"/>
        </w:rPr>
      </w:pPr>
      <w:r>
        <w:rPr>
          <w:rFonts w:cs="Times New Roman"/>
          <w:b/>
          <w:bCs/>
          <w:color w:val="ED7D31" w:themeColor="accent2"/>
          <w:sz w:val="24"/>
          <w:szCs w:val="24"/>
          <w:u w:val="single"/>
        </w:rPr>
        <w:t>Summary!</w:t>
      </w:r>
    </w:p>
    <w:p w14:paraId="6ACE1C6F" w14:textId="77777777" w:rsidR="006E0BF1" w:rsidRDefault="006E0BF1">
      <w:pPr>
        <w:spacing w:line="240" w:lineRule="auto"/>
        <w:rPr>
          <w:rFonts w:cs="Times New Roman"/>
          <w:sz w:val="24"/>
          <w:szCs w:val="24"/>
          <w:lang w:eastAsia="en-GB"/>
        </w:rPr>
      </w:pPr>
    </w:p>
    <w:p w14:paraId="0025C384"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43CA55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time period the damp and heating issues have gotten left by the Enfield council and the Enfield Homes is unjustified!        </w:t>
      </w:r>
    </w:p>
    <w:p w14:paraId="444791F2" w14:textId="77777777" w:rsidR="006E0BF1" w:rsidRDefault="006E0BF1">
      <w:pPr>
        <w:spacing w:line="240" w:lineRule="auto"/>
        <w:rPr>
          <w:rFonts w:cs="Times New Roman"/>
          <w:sz w:val="24"/>
          <w:szCs w:val="24"/>
          <w:lang w:eastAsia="en-GB"/>
        </w:rPr>
      </w:pPr>
    </w:p>
    <w:p w14:paraId="08B6BCD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657677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0CE04BC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3C6B3A8" w14:textId="77777777" w:rsidR="006E0BF1" w:rsidRDefault="006E0BF1">
      <w:pPr>
        <w:spacing w:line="240" w:lineRule="auto"/>
        <w:rPr>
          <w:rFonts w:cs="Times New Roman"/>
          <w:sz w:val="24"/>
          <w:szCs w:val="24"/>
          <w:lang w:eastAsia="en-GB"/>
        </w:rPr>
      </w:pPr>
    </w:p>
    <w:p w14:paraId="48E702A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15CC9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F9B085D" w14:textId="77777777" w:rsidR="006E0BF1" w:rsidRDefault="006E0BF1">
      <w:pPr>
        <w:shd w:val="clear" w:color="auto" w:fill="FFFFFF"/>
        <w:spacing w:line="240" w:lineRule="auto"/>
        <w:rPr>
          <w:rFonts w:cs="Times New Roman"/>
          <w:color w:val="5B9BD5"/>
          <w:sz w:val="24"/>
          <w:szCs w:val="24"/>
          <w:lang w:eastAsia="en-GB"/>
        </w:rPr>
      </w:pPr>
    </w:p>
    <w:p w14:paraId="399CBA8B"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19/11/2014</w:t>
      </w:r>
    </w:p>
    <w:p w14:paraId="4CAD2968" w14:textId="77777777" w:rsidR="006E0BF1" w:rsidRDefault="006E0BF1">
      <w:pPr>
        <w:spacing w:line="240" w:lineRule="auto"/>
        <w:rPr>
          <w:rFonts w:cs="Times New Roman"/>
          <w:color w:val="000000"/>
          <w:sz w:val="24"/>
          <w:szCs w:val="24"/>
          <w:lang w:eastAsia="en-GB"/>
        </w:rPr>
      </w:pPr>
    </w:p>
    <w:p w14:paraId="2A1A5C7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Clinic!</w:t>
      </w:r>
    </w:p>
    <w:p w14:paraId="505AFBD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4D7CCF3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4826FFF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1B37B34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2E4816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53444BF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E241C5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4A61653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1573EC3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1B3A6EB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19/11/2014</w:t>
      </w:r>
    </w:p>
    <w:p w14:paraId="2BB585A5" w14:textId="77777777" w:rsidR="006E0BF1" w:rsidRDefault="006E0BF1">
      <w:pPr>
        <w:spacing w:line="240" w:lineRule="auto"/>
        <w:rPr>
          <w:rFonts w:cs="Times New Roman"/>
          <w:color w:val="000000"/>
          <w:sz w:val="24"/>
          <w:szCs w:val="24"/>
          <w:lang w:eastAsia="en-GB"/>
        </w:rPr>
      </w:pPr>
    </w:p>
    <w:p w14:paraId="6DD4E2C1" w14:textId="77777777" w:rsidR="006E0BF1" w:rsidRDefault="006E0BF1">
      <w:pPr>
        <w:spacing w:line="240" w:lineRule="auto"/>
        <w:rPr>
          <w:rFonts w:cs="Times New Roman"/>
          <w:sz w:val="24"/>
          <w:szCs w:val="24"/>
          <w:lang w:eastAsia="en-GB"/>
        </w:rPr>
      </w:pPr>
    </w:p>
    <w:p w14:paraId="1B0C01D3"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36AEAAEF"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65E05DE6"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6B7F40E8" w14:textId="77777777" w:rsidR="006E0BF1" w:rsidRDefault="006E0BF1">
      <w:pPr>
        <w:spacing w:line="240" w:lineRule="auto"/>
        <w:rPr>
          <w:rFonts w:cs="Times New Roman"/>
          <w:color w:val="000000"/>
          <w:sz w:val="24"/>
          <w:szCs w:val="24"/>
          <w:lang w:eastAsia="en-GB"/>
        </w:rPr>
      </w:pPr>
    </w:p>
    <w:p w14:paraId="0BE9E3E5"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1</w:t>
      </w:r>
    </w:p>
    <w:p w14:paraId="26D872FA"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58BFAFCB"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Enfield Crisis Resolution and Home Treatment team Referral Form</w:t>
      </w:r>
      <w:r>
        <w:rPr>
          <w:rFonts w:cs="Times New Roman"/>
          <w:b/>
          <w:color w:val="000000"/>
          <w:sz w:val="24"/>
          <w:szCs w:val="24"/>
          <w:lang w:eastAsia="en-GB"/>
        </w:rPr>
        <w:t xml:space="preserve"> </w:t>
      </w:r>
    </w:p>
    <w:p w14:paraId="4CC7E9D1"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FF0000"/>
          <w:sz w:val="24"/>
          <w:szCs w:val="24"/>
          <w:lang w:eastAsia="en-GB"/>
        </w:rPr>
        <w:t xml:space="preserve"> </w:t>
      </w:r>
      <w:r>
        <w:rPr>
          <w:rFonts w:cs="Times New Roman"/>
          <w:color w:val="000000"/>
          <w:sz w:val="24"/>
          <w:szCs w:val="24"/>
          <w:lang w:eastAsia="en-GB"/>
        </w:rPr>
        <w:t>1</w:t>
      </w:r>
    </w:p>
    <w:p w14:paraId="2C61E66C"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Doctors!</w:t>
      </w:r>
    </w:p>
    <w:p w14:paraId="42D17B80"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Ozzie telephone call to the police/Asbo!</w:t>
      </w:r>
    </w:p>
    <w:p w14:paraId="797BB52A" w14:textId="77777777" w:rsidR="006E0BF1" w:rsidRDefault="006E0BF1">
      <w:pPr>
        <w:spacing w:line="240" w:lineRule="auto"/>
        <w:ind w:left="360"/>
        <w:contextualSpacing/>
        <w:rPr>
          <w:rFonts w:cs="Times New Roman"/>
          <w:color w:val="000000"/>
          <w:sz w:val="24"/>
          <w:szCs w:val="24"/>
          <w:lang w:eastAsia="en-GB"/>
        </w:rPr>
      </w:pPr>
    </w:p>
    <w:p w14:paraId="19E1FA08"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2</w:t>
      </w:r>
    </w:p>
    <w:p w14:paraId="0D41BC6E"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2DE6924B" w14:textId="77777777" w:rsidR="006E0BF1" w:rsidRDefault="00EE7C19">
      <w:pPr>
        <w:widowControl w:val="0"/>
        <w:spacing w:line="240" w:lineRule="auto"/>
        <w:ind w:left="360"/>
        <w:contextualSpacing/>
        <w:rPr>
          <w:rFonts w:cs="Times New Roman"/>
          <w:bCs/>
          <w:color w:val="000000"/>
          <w:sz w:val="24"/>
          <w:szCs w:val="24"/>
          <w:lang w:val="en-US"/>
        </w:rPr>
      </w:pPr>
      <w:r>
        <w:rPr>
          <w:rFonts w:cs="Times New Roman"/>
          <w:bCs/>
          <w:color w:val="000000"/>
          <w:sz w:val="24"/>
          <w:szCs w:val="24"/>
          <w:lang w:val="en-US"/>
        </w:rPr>
        <w:t>Notes From the 09/02.</w:t>
      </w:r>
      <w:r>
        <w:rPr>
          <w:rFonts w:cs="Times New Roman"/>
          <w:b/>
          <w:color w:val="000000"/>
          <w:sz w:val="24"/>
          <w:szCs w:val="24"/>
          <w:lang w:val="en-US"/>
        </w:rPr>
        <w:t>2016</w:t>
      </w:r>
    </w:p>
    <w:p w14:paraId="018701EB" w14:textId="77777777" w:rsidR="006E0BF1" w:rsidRDefault="00EE7C19">
      <w:pPr>
        <w:widowControl w:val="0"/>
        <w:spacing w:line="240" w:lineRule="auto"/>
        <w:ind w:left="360"/>
        <w:contextualSpacing/>
        <w:rPr>
          <w:rFonts w:cs="Times New Roman"/>
          <w:bCs/>
          <w:color w:val="000000"/>
          <w:sz w:val="24"/>
          <w:szCs w:val="24"/>
          <w:lang w:val="en-US"/>
        </w:rPr>
      </w:pPr>
      <w:r>
        <w:rPr>
          <w:rFonts w:cs="Times New Roman"/>
          <w:bCs/>
          <w:color w:val="000000"/>
          <w:sz w:val="24"/>
          <w:szCs w:val="24"/>
          <w:lang w:val="en-US"/>
        </w:rPr>
        <w:t>Date of initial referral 21/01.</w:t>
      </w:r>
      <w:r>
        <w:rPr>
          <w:rFonts w:cs="Times New Roman"/>
          <w:b/>
          <w:color w:val="000000"/>
          <w:sz w:val="24"/>
          <w:szCs w:val="24"/>
          <w:lang w:val="en-US"/>
        </w:rPr>
        <w:t>2016</w:t>
      </w:r>
    </w:p>
    <w:p w14:paraId="33615077" w14:textId="77777777" w:rsidR="006E0BF1" w:rsidRDefault="00EE7C19">
      <w:pPr>
        <w:widowControl w:val="0"/>
        <w:spacing w:line="240" w:lineRule="auto"/>
        <w:ind w:left="360"/>
        <w:contextualSpacing/>
        <w:rPr>
          <w:rFonts w:cs="Times New Roman"/>
          <w:bCs/>
          <w:color w:val="000000"/>
          <w:sz w:val="24"/>
          <w:szCs w:val="24"/>
          <w:lang w:val="en-US"/>
        </w:rPr>
      </w:pPr>
      <w:r>
        <w:rPr>
          <w:rFonts w:cs="Times New Roman"/>
          <w:bCs/>
          <w:color w:val="000000"/>
          <w:sz w:val="24"/>
          <w:szCs w:val="24"/>
          <w:lang w:val="en-US"/>
        </w:rPr>
        <w:t>Date of assessment 03/02.</w:t>
      </w:r>
      <w:r>
        <w:rPr>
          <w:rFonts w:cs="Times New Roman"/>
          <w:b/>
          <w:color w:val="000000"/>
          <w:sz w:val="24"/>
          <w:szCs w:val="24"/>
          <w:lang w:val="en-US"/>
        </w:rPr>
        <w:t>2016</w:t>
      </w:r>
      <w:r>
        <w:rPr>
          <w:rFonts w:cs="Times New Roman"/>
          <w:bCs/>
          <w:color w:val="000000"/>
          <w:sz w:val="24"/>
          <w:szCs w:val="24"/>
          <w:lang w:val="en-US"/>
        </w:rPr>
        <w:t>.</w:t>
      </w:r>
    </w:p>
    <w:p w14:paraId="3758B2A2"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bCs/>
          <w:color w:val="000000"/>
          <w:sz w:val="24"/>
          <w:szCs w:val="24"/>
          <w:lang w:val="en-US"/>
        </w:rPr>
        <w:t>Place of assessment</w:t>
      </w:r>
      <w:r>
        <w:rPr>
          <w:rFonts w:cs="Times New Roman"/>
          <w:b/>
          <w:color w:val="000000"/>
          <w:sz w:val="24"/>
          <w:szCs w:val="24"/>
          <w:lang w:val="en-US"/>
        </w:rPr>
        <w:t xml:space="preserve"> </w:t>
      </w:r>
      <w:r>
        <w:rPr>
          <w:rFonts w:cs="Times New Roman"/>
          <w:color w:val="000000"/>
          <w:sz w:val="24"/>
          <w:szCs w:val="24"/>
          <w:lang w:val="en-US"/>
        </w:rPr>
        <w:t>Patient’s Home</w:t>
      </w:r>
    </w:p>
    <w:p w14:paraId="60C9C82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London Borough of Enfield</w:t>
      </w:r>
    </w:p>
    <w:p w14:paraId="38116E4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Approved Mental Health Professional Assessment Form.</w:t>
      </w:r>
    </w:p>
    <w:p w14:paraId="0FC01394"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-For use when compulsory powers are being considered</w:t>
      </w:r>
    </w:p>
    <w:p w14:paraId="56BBC551"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 xml:space="preserve">Assessing AMHP: </w:t>
      </w:r>
      <w:r>
        <w:rPr>
          <w:rFonts w:cs="Times New Roman"/>
          <w:color w:val="000000"/>
          <w:sz w:val="24"/>
          <w:szCs w:val="24"/>
          <w:lang w:eastAsia="en-GB"/>
        </w:rPr>
        <w:t>Sam Curtis.</w:t>
      </w:r>
    </w:p>
    <w:p w14:paraId="7C8DA93C" w14:textId="77777777" w:rsidR="006E0BF1" w:rsidRDefault="00EE7C19">
      <w:pPr>
        <w:spacing w:line="240" w:lineRule="auto"/>
        <w:ind w:left="360"/>
        <w:contextualSpacing/>
        <w:rPr>
          <w:rFonts w:cs="Times New Roman"/>
          <w:color w:val="000000"/>
          <w:sz w:val="24"/>
          <w:szCs w:val="24"/>
          <w:u w:val="single"/>
          <w:lang w:eastAsia="en-GB"/>
        </w:rPr>
      </w:pPr>
      <w:r>
        <w:rPr>
          <w:rFonts w:cs="Times New Roman"/>
          <w:color w:val="000000"/>
          <w:sz w:val="24"/>
          <w:szCs w:val="24"/>
          <w:u w:val="single"/>
          <w:lang w:eastAsia="en-GB"/>
        </w:rPr>
        <w:t>Hospital</w:t>
      </w:r>
      <w:r>
        <w:rPr>
          <w:rFonts w:cs="Times New Roman"/>
          <w:color w:val="000000"/>
          <w:sz w:val="24"/>
          <w:szCs w:val="24"/>
          <w:u w:val="single"/>
          <w:lang w:eastAsia="en-GB"/>
        </w:rPr>
        <w:tab/>
        <w:t>Not applicable</w:t>
      </w:r>
    </w:p>
    <w:p w14:paraId="61A269D1" w14:textId="77777777" w:rsidR="006E0BF1" w:rsidRDefault="00EE7C19">
      <w:pPr>
        <w:spacing w:line="240" w:lineRule="auto"/>
        <w:ind w:left="360"/>
        <w:rPr>
          <w:rFonts w:cs="Times New Roman"/>
          <w:sz w:val="24"/>
          <w:szCs w:val="24"/>
        </w:rPr>
      </w:pPr>
      <w:r>
        <w:rPr>
          <w:rFonts w:cs="Times New Roman"/>
          <w:sz w:val="24"/>
          <w:szCs w:val="24"/>
        </w:rPr>
        <w:t>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w:t>
      </w:r>
    </w:p>
    <w:p w14:paraId="2EC25D0E" w14:textId="77777777" w:rsidR="006E0BF1" w:rsidRDefault="00EE7C19">
      <w:pPr>
        <w:spacing w:line="240" w:lineRule="auto"/>
        <w:ind w:left="360"/>
        <w:rPr>
          <w:rFonts w:cs="Times New Roman"/>
          <w:sz w:val="24"/>
          <w:szCs w:val="24"/>
        </w:rPr>
      </w:pPr>
      <w:r>
        <w:rPr>
          <w:rFonts w:cs="Times New Roman"/>
          <w:sz w:val="24"/>
          <w:szCs w:val="24"/>
        </w:rPr>
        <w:t xml:space="preserve"> London, N9 OPD Tel 020 8702 3100</w:t>
      </w:r>
    </w:p>
    <w:p w14:paraId="7178ABAA" w14:textId="77777777" w:rsidR="006E0BF1" w:rsidRDefault="00EE7C19">
      <w:pPr>
        <w:spacing w:line="240" w:lineRule="auto"/>
        <w:ind w:left="360"/>
        <w:rPr>
          <w:rFonts w:cs="Times New Roman"/>
          <w:sz w:val="24"/>
          <w:szCs w:val="24"/>
        </w:rPr>
      </w:pPr>
      <w:r>
        <w:rPr>
          <w:rFonts w:cs="Times New Roman"/>
          <w:sz w:val="24"/>
          <w:szCs w:val="24"/>
        </w:rPr>
        <w:t>Page Numbers: 32,33,34,35,36,37</w:t>
      </w:r>
    </w:p>
    <w:p w14:paraId="3D5E80D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On </w:t>
      </w:r>
    </w:p>
    <w:p w14:paraId="6D8150C1"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19/11/</w:t>
      </w:r>
      <w:r>
        <w:rPr>
          <w:rFonts w:cs="Times New Roman"/>
          <w:b/>
          <w:bCs/>
          <w:color w:val="000000"/>
          <w:sz w:val="24"/>
          <w:szCs w:val="24"/>
          <w:lang w:eastAsia="en-GB"/>
        </w:rPr>
        <w:t>2014</w:t>
      </w:r>
      <w:r>
        <w:rPr>
          <w:rFonts w:cs="Times New Roman"/>
          <w:color w:val="000000"/>
          <w:sz w:val="24"/>
          <w:szCs w:val="24"/>
          <w:lang w:eastAsia="en-GB"/>
        </w:rPr>
        <w:t xml:space="preserve"> </w:t>
      </w:r>
    </w:p>
    <w:p w14:paraId="1503F31A" w14:textId="77777777" w:rsidR="006E0BF1" w:rsidRDefault="00EE7C19">
      <w:pPr>
        <w:spacing w:line="240" w:lineRule="auto"/>
        <w:ind w:left="360"/>
        <w:rPr>
          <w:rFonts w:cs="Times New Roman"/>
          <w:sz w:val="24"/>
          <w:szCs w:val="24"/>
        </w:rPr>
      </w:pPr>
      <w:r>
        <w:rPr>
          <w:rFonts w:cs="Times New Roman"/>
          <w:sz w:val="24"/>
          <w:szCs w:val="24"/>
        </w:rPr>
        <w:t>Mr Cordell’s mother phoned the hub (triage team) and reported that he was paranoid towards her and towards the police. In response the home treatment visited the same day. When home treatment workers arrived the same day, the police were present and reported that Mr Cordell had been screaming in distress. The police said that they had found Mr Cordell using a gas canister and thought that he was using nitrous oxide. He was referred for a Mental Health Act assessment.</w:t>
      </w:r>
    </w:p>
    <w:p w14:paraId="5391F101" w14:textId="77777777" w:rsidR="006E0BF1" w:rsidRDefault="006E0BF1">
      <w:pPr>
        <w:spacing w:line="240" w:lineRule="auto"/>
        <w:rPr>
          <w:rFonts w:cs="Times New Roman"/>
          <w:b/>
          <w:color w:val="000000"/>
          <w:sz w:val="24"/>
          <w:szCs w:val="24"/>
          <w:lang w:eastAsia="en-GB"/>
        </w:rPr>
      </w:pPr>
    </w:p>
    <w:p w14:paraId="20D794EC"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3</w:t>
      </w:r>
    </w:p>
    <w:p w14:paraId="0978E83F"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7E726970"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0643E281"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7555293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19 Nov </w:t>
      </w:r>
      <w:r>
        <w:rPr>
          <w:rFonts w:cs="Times New Roman"/>
          <w:b/>
          <w:bCs/>
          <w:color w:val="000000"/>
          <w:sz w:val="24"/>
          <w:szCs w:val="24"/>
          <w:lang w:val="en-US"/>
        </w:rPr>
        <w:t>2014</w:t>
      </w:r>
    </w:p>
    <w:p w14:paraId="5F1BA96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19 Nov </w:t>
      </w:r>
      <w:r>
        <w:rPr>
          <w:rFonts w:cs="Times New Roman"/>
          <w:b/>
          <w:bCs/>
          <w:color w:val="000000"/>
          <w:sz w:val="24"/>
          <w:szCs w:val="24"/>
          <w:lang w:val="en-US"/>
        </w:rPr>
        <w:t>2014</w:t>
      </w:r>
    </w:p>
    <w:p w14:paraId="433DCC46"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Colin Clancy Nursing</w:t>
      </w:r>
    </w:p>
    <w:p w14:paraId="34D271B2"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000000"/>
          <w:sz w:val="24"/>
          <w:szCs w:val="24"/>
          <w:lang w:eastAsia="en-GB"/>
        </w:rPr>
        <w:t>101+ 102</w:t>
      </w:r>
    </w:p>
    <w:p w14:paraId="08609275"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105</w:t>
      </w:r>
    </w:p>
    <w:p w14:paraId="7BDF4F5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Notes</w:t>
      </w:r>
    </w:p>
    <w:p w14:paraId="40F3CFB1"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102</w:t>
      </w:r>
    </w:p>
    <w:p w14:paraId="6473825B" w14:textId="77777777" w:rsidR="006E0BF1" w:rsidRDefault="00EE7C19">
      <w:pPr>
        <w:spacing w:line="240" w:lineRule="auto"/>
        <w:ind w:left="360"/>
        <w:contextualSpacing/>
        <w:rPr>
          <w:rFonts w:cs="Times New Roman"/>
          <w:color w:val="000000"/>
          <w:sz w:val="24"/>
          <w:szCs w:val="24"/>
          <w:u w:val="single"/>
          <w:lang w:eastAsia="en-GB"/>
        </w:rPr>
      </w:pPr>
      <w:r>
        <w:rPr>
          <w:rFonts w:cs="Times New Roman"/>
          <w:b/>
          <w:color w:val="000000"/>
          <w:sz w:val="24"/>
          <w:szCs w:val="24"/>
          <w:u w:val="single"/>
          <w:lang w:eastAsia="en-GB"/>
        </w:rPr>
        <w:t>CRHT</w:t>
      </w:r>
      <w:r>
        <w:rPr>
          <w:rFonts w:cs="Times New Roman"/>
          <w:color w:val="000000"/>
          <w:sz w:val="24"/>
          <w:szCs w:val="24"/>
          <w:u w:val="single"/>
          <w:lang w:eastAsia="en-GB"/>
        </w:rPr>
        <w:t>:</w:t>
      </w:r>
    </w:p>
    <w:p w14:paraId="3E5CBAB8" w14:textId="77777777" w:rsidR="006E0BF1" w:rsidRDefault="00EE7C19">
      <w:pPr>
        <w:spacing w:line="240" w:lineRule="auto"/>
        <w:ind w:left="360"/>
        <w:contextualSpacing/>
        <w:rPr>
          <w:rFonts w:cs="Times New Roman"/>
          <w:sz w:val="24"/>
          <w:szCs w:val="24"/>
        </w:rPr>
      </w:pPr>
      <w:r>
        <w:rPr>
          <w:rFonts w:cs="Times New Roman"/>
          <w:color w:val="000000"/>
          <w:sz w:val="24"/>
          <w:szCs w:val="24"/>
          <w:lang w:eastAsia="en-GB"/>
        </w:rPr>
        <w:t xml:space="preserve">Mother, </w:t>
      </w:r>
      <w:r>
        <w:rPr>
          <w:rFonts w:cs="Times New Roman"/>
          <w:color w:val="000000"/>
          <w:sz w:val="24"/>
          <w:szCs w:val="24"/>
          <w:highlight w:val="black"/>
          <w:lang w:eastAsia="en-GB"/>
        </w:rPr>
        <w:t>0208 245 7454</w:t>
      </w:r>
      <w:r>
        <w:rPr>
          <w:rFonts w:cs="Times New Roman"/>
          <w:color w:val="000000"/>
          <w:sz w:val="24"/>
          <w:szCs w:val="24"/>
          <w:lang w:eastAsia="en-GB"/>
        </w:rPr>
        <w:t xml:space="preserve"> Father, Ben: </w:t>
      </w:r>
      <w:r>
        <w:rPr>
          <w:rFonts w:cs="Times New Roman"/>
          <w:color w:val="000000"/>
          <w:sz w:val="24"/>
          <w:szCs w:val="24"/>
          <w:highlight w:val="black"/>
          <w:lang w:eastAsia="en-GB"/>
        </w:rPr>
        <w:t>07415 388 734</w:t>
      </w:r>
      <w:r>
        <w:rPr>
          <w:rFonts w:cs="Times New Roman"/>
          <w:color w:val="000000"/>
          <w:sz w:val="24"/>
          <w:szCs w:val="24"/>
          <w:lang w:eastAsia="en-GB"/>
        </w:rPr>
        <w:t xml:space="preserve"> </w:t>
      </w:r>
      <w:r>
        <w:rPr>
          <w:rFonts w:cs="Times New Roman"/>
          <w:sz w:val="24"/>
          <w:szCs w:val="24"/>
        </w:rPr>
        <w:t>We spoke initially with mother on phone. She reiterated that Simon has suffered years of harassment by</w:t>
      </w:r>
    </w:p>
    <w:p w14:paraId="067400A2"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Doctors!</w:t>
      </w:r>
    </w:p>
    <w:p w14:paraId="2B490DE3"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Ozzie telephone call to the police!</w:t>
      </w:r>
    </w:p>
    <w:p w14:paraId="2CA6786F" w14:textId="77777777" w:rsidR="006E0BF1" w:rsidRDefault="006E0BF1">
      <w:pPr>
        <w:spacing w:line="240" w:lineRule="auto"/>
        <w:ind w:left="360"/>
        <w:contextualSpacing/>
        <w:rPr>
          <w:rFonts w:cs="Times New Roman"/>
          <w:sz w:val="24"/>
          <w:szCs w:val="24"/>
        </w:rPr>
      </w:pPr>
    </w:p>
    <w:p w14:paraId="0967124B" w14:textId="77777777" w:rsidR="006E0BF1" w:rsidRDefault="006E0BF1">
      <w:pPr>
        <w:spacing w:line="240" w:lineRule="auto"/>
        <w:rPr>
          <w:rFonts w:cs="Times New Roman"/>
          <w:b/>
          <w:color w:val="000000"/>
          <w:sz w:val="24"/>
          <w:szCs w:val="24"/>
          <w:lang w:eastAsia="en-GB"/>
        </w:rPr>
      </w:pPr>
    </w:p>
    <w:p w14:paraId="52358429"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4</w:t>
      </w:r>
    </w:p>
    <w:p w14:paraId="6A1C0C95"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511B9B5A"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2B23A2C3"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1127EF3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19 Nov </w:t>
      </w:r>
      <w:r>
        <w:rPr>
          <w:rFonts w:cs="Times New Roman"/>
          <w:b/>
          <w:bCs/>
          <w:color w:val="000000"/>
          <w:sz w:val="24"/>
          <w:szCs w:val="24"/>
          <w:lang w:val="en-US"/>
        </w:rPr>
        <w:t>2014</w:t>
      </w:r>
    </w:p>
    <w:p w14:paraId="44115C7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19 Nov </w:t>
      </w:r>
      <w:r>
        <w:rPr>
          <w:rFonts w:cs="Times New Roman"/>
          <w:b/>
          <w:bCs/>
          <w:color w:val="000000"/>
          <w:sz w:val="24"/>
          <w:szCs w:val="24"/>
          <w:lang w:val="en-US"/>
        </w:rPr>
        <w:t>2014</w:t>
      </w:r>
    </w:p>
    <w:p w14:paraId="6915E7C5" w14:textId="77777777" w:rsidR="006E0BF1" w:rsidRDefault="00EE7C19">
      <w:pPr>
        <w:widowControl w:val="0"/>
        <w:spacing w:line="240" w:lineRule="auto"/>
        <w:ind w:left="360"/>
        <w:contextualSpacing/>
        <w:rPr>
          <w:rFonts w:cs="Times New Roman"/>
          <w:b/>
          <w:color w:val="000000"/>
          <w:sz w:val="24"/>
          <w:szCs w:val="24"/>
          <w:u w:val="single"/>
          <w:lang w:val="en-US"/>
        </w:rPr>
      </w:pPr>
      <w:hyperlink r:id="rId799" w:history="1">
        <w:r>
          <w:rPr>
            <w:rStyle w:val="Hyperlink"/>
            <w:rFonts w:cs="Times New Roman"/>
            <w:sz w:val="24"/>
            <w:szCs w:val="24"/>
            <w:lang w:val="en-US"/>
          </w:rPr>
          <w:t>Lucy</w:t>
        </w:r>
      </w:hyperlink>
      <w:r>
        <w:rPr>
          <w:rFonts w:cs="Times New Roman"/>
          <w:color w:val="000000"/>
          <w:sz w:val="24"/>
          <w:szCs w:val="24"/>
          <w:lang w:val="en-US"/>
        </w:rPr>
        <w:t xml:space="preserve"> Clitherow</w:t>
      </w:r>
    </w:p>
    <w:p w14:paraId="086971E5"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000000"/>
          <w:sz w:val="24"/>
          <w:szCs w:val="24"/>
          <w:lang w:eastAsia="en-GB"/>
        </w:rPr>
        <w:t>102</w:t>
      </w:r>
    </w:p>
    <w:p w14:paraId="5043254C" w14:textId="77777777" w:rsidR="006E0BF1" w:rsidRDefault="00EE7C19">
      <w:pPr>
        <w:spacing w:line="240" w:lineRule="auto"/>
        <w:ind w:left="360"/>
        <w:contextualSpacing/>
        <w:rPr>
          <w:rFonts w:cs="Times New Roman"/>
          <w:color w:val="000000"/>
          <w:sz w:val="24"/>
          <w:szCs w:val="24"/>
          <w:u w:val="single"/>
          <w:lang w:eastAsia="en-GB"/>
        </w:rPr>
      </w:pPr>
      <w:r>
        <w:rPr>
          <w:rFonts w:cs="Times New Roman"/>
          <w:b/>
          <w:color w:val="000000"/>
          <w:sz w:val="24"/>
          <w:szCs w:val="24"/>
          <w:u w:val="single"/>
          <w:lang w:eastAsia="en-GB"/>
        </w:rPr>
        <w:t>ECRHTT-</w:t>
      </w:r>
      <w:r>
        <w:rPr>
          <w:rFonts w:cs="Times New Roman"/>
          <w:color w:val="000000"/>
          <w:sz w:val="24"/>
          <w:szCs w:val="24"/>
          <w:u w:val="single"/>
          <w:lang w:eastAsia="en-GB"/>
        </w:rPr>
        <w:t xml:space="preserve"> </w:t>
      </w:r>
    </w:p>
    <w:p w14:paraId="3AFABCE9" w14:textId="77777777" w:rsidR="006E0BF1" w:rsidRDefault="00EE7C19">
      <w:pPr>
        <w:spacing w:line="240" w:lineRule="auto"/>
        <w:ind w:left="360"/>
        <w:rPr>
          <w:rFonts w:cs="Times New Roman"/>
          <w:sz w:val="24"/>
          <w:szCs w:val="24"/>
        </w:rPr>
      </w:pPr>
      <w:r>
        <w:rPr>
          <w:rFonts w:cs="Times New Roman"/>
          <w:sz w:val="24"/>
          <w:szCs w:val="24"/>
        </w:rPr>
        <w:t>Referral taken from Simon's Mother as the situation was discussed with Scott Kerr and Helen Moorey and it was decided that the team would go and assess Simon at his home address. Simon’s mother called in to say that he has kicked his father out of the house as he heard him talking with staff from the hub and is now extremely paranoid towards him. He thinks that he is teaming up with his mother against him. Simon's mother! expressed that he is not a threat to anyone but himself. It was advised that two members of staff carry out the assessment.</w:t>
      </w:r>
    </w:p>
    <w:p w14:paraId="402E0A7D"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Doctors!</w:t>
      </w:r>
    </w:p>
    <w:p w14:paraId="41554111"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Ozzie telephone call to the police!</w:t>
      </w:r>
    </w:p>
    <w:p w14:paraId="7EADF2FA" w14:textId="77777777" w:rsidR="006E0BF1" w:rsidRDefault="006E0BF1">
      <w:pPr>
        <w:spacing w:line="240" w:lineRule="auto"/>
        <w:ind w:left="360"/>
        <w:rPr>
          <w:rFonts w:cs="Times New Roman"/>
          <w:sz w:val="24"/>
          <w:szCs w:val="24"/>
        </w:rPr>
      </w:pPr>
    </w:p>
    <w:p w14:paraId="724F5DCC" w14:textId="77777777" w:rsidR="006E0BF1" w:rsidRDefault="006E0BF1">
      <w:pPr>
        <w:spacing w:line="240" w:lineRule="auto"/>
        <w:rPr>
          <w:rFonts w:cs="Times New Roman"/>
          <w:sz w:val="24"/>
          <w:szCs w:val="24"/>
          <w:lang w:eastAsia="en-GB"/>
        </w:rPr>
      </w:pPr>
    </w:p>
    <w:p w14:paraId="69CE5A69"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5</w:t>
      </w:r>
    </w:p>
    <w:p w14:paraId="2C6F5F5D"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47AA37DE"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682E2B9E"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4E4C42C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19 Nov </w:t>
      </w:r>
      <w:r>
        <w:rPr>
          <w:rFonts w:cs="Times New Roman"/>
          <w:b/>
          <w:bCs/>
          <w:color w:val="000000"/>
          <w:sz w:val="24"/>
          <w:szCs w:val="24"/>
          <w:lang w:val="en-US"/>
        </w:rPr>
        <w:t>2014</w:t>
      </w:r>
    </w:p>
    <w:p w14:paraId="5EAAF28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19 Nov </w:t>
      </w:r>
      <w:r>
        <w:rPr>
          <w:rFonts w:cs="Times New Roman"/>
          <w:b/>
          <w:bCs/>
          <w:color w:val="000000"/>
          <w:sz w:val="24"/>
          <w:szCs w:val="24"/>
          <w:lang w:val="en-US"/>
        </w:rPr>
        <w:t>2014</w:t>
      </w:r>
    </w:p>
    <w:p w14:paraId="5F28341C"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Kyieka Downie</w:t>
      </w:r>
    </w:p>
    <w:p w14:paraId="2464000C"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000000"/>
          <w:sz w:val="24"/>
          <w:szCs w:val="24"/>
          <w:lang w:eastAsia="en-GB"/>
        </w:rPr>
        <w:t>102</w:t>
      </w:r>
    </w:p>
    <w:p w14:paraId="2B629916" w14:textId="77777777" w:rsidR="006E0BF1" w:rsidRDefault="00EE7C19">
      <w:pPr>
        <w:spacing w:line="240" w:lineRule="auto"/>
        <w:ind w:left="360"/>
        <w:contextualSpacing/>
        <w:rPr>
          <w:rFonts w:cs="Times New Roman"/>
          <w:b/>
          <w:color w:val="000000"/>
          <w:sz w:val="24"/>
          <w:szCs w:val="24"/>
          <w:lang w:eastAsia="en-GB"/>
        </w:rPr>
      </w:pPr>
      <w:r>
        <w:rPr>
          <w:rFonts w:cs="Times New Roman"/>
          <w:b/>
          <w:color w:val="000000"/>
          <w:sz w:val="24"/>
          <w:szCs w:val="24"/>
          <w:u w:val="single"/>
          <w:lang w:eastAsia="en-GB"/>
        </w:rPr>
        <w:t>HUB</w:t>
      </w:r>
      <w:r>
        <w:rPr>
          <w:rFonts w:cs="Times New Roman"/>
          <w:b/>
          <w:color w:val="000000"/>
          <w:sz w:val="24"/>
          <w:szCs w:val="24"/>
          <w:lang w:eastAsia="en-GB"/>
        </w:rPr>
        <w:t xml:space="preserve">, </w:t>
      </w:r>
    </w:p>
    <w:p w14:paraId="0097BAD6" w14:textId="77777777" w:rsidR="006E0BF1" w:rsidRDefault="00EE7C19">
      <w:pPr>
        <w:spacing w:line="240" w:lineRule="auto"/>
        <w:ind w:left="360"/>
        <w:rPr>
          <w:rFonts w:cs="Times New Roman"/>
          <w:sz w:val="24"/>
          <w:szCs w:val="24"/>
        </w:rPr>
      </w:pPr>
      <w:r>
        <w:rPr>
          <w:rFonts w:cs="Times New Roman"/>
          <w:sz w:val="24"/>
          <w:szCs w:val="24"/>
        </w:rPr>
        <w:t>Spoke with the mother! Simon is not living with her and is not willing to communicate with the mother as he deems her as evil. The mother stated he is not willing to accept any help she is also unsure whether Simon would give consent to make a referral. Mother left me with Simon father number. Ben 07415 388 734 Spoke with Simon father and he explained that he needs to calm Simon down and try to get his consent to accept help and will call the hub back later today</w:t>
      </w:r>
    </w:p>
    <w:p w14:paraId="57E74F0D"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Doctors!</w:t>
      </w:r>
    </w:p>
    <w:p w14:paraId="5FD07F1D"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Ozzie telephone call to the police!</w:t>
      </w:r>
    </w:p>
    <w:p w14:paraId="5CA95539" w14:textId="77777777" w:rsidR="006E0BF1" w:rsidRDefault="006E0BF1">
      <w:pPr>
        <w:spacing w:line="240" w:lineRule="auto"/>
        <w:ind w:left="360"/>
        <w:rPr>
          <w:rFonts w:cs="Times New Roman"/>
          <w:sz w:val="24"/>
          <w:szCs w:val="24"/>
        </w:rPr>
      </w:pPr>
    </w:p>
    <w:p w14:paraId="673755CE" w14:textId="77777777" w:rsidR="006E0BF1" w:rsidRDefault="006E0BF1">
      <w:pPr>
        <w:spacing w:line="240" w:lineRule="auto"/>
        <w:ind w:left="360"/>
        <w:contextualSpacing/>
        <w:rPr>
          <w:rFonts w:cs="Times New Roman"/>
          <w:color w:val="000000"/>
          <w:sz w:val="24"/>
          <w:szCs w:val="24"/>
          <w:lang w:eastAsia="en-GB"/>
        </w:rPr>
      </w:pPr>
    </w:p>
    <w:p w14:paraId="50E3A177"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6</w:t>
      </w:r>
    </w:p>
    <w:p w14:paraId="47B64612"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6AAF356"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5745F911"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3270DE50"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19 Nov </w:t>
      </w:r>
      <w:r>
        <w:rPr>
          <w:rFonts w:cs="Times New Roman"/>
          <w:b/>
          <w:bCs/>
          <w:color w:val="000000"/>
          <w:sz w:val="24"/>
          <w:szCs w:val="24"/>
          <w:lang w:val="en-US"/>
        </w:rPr>
        <w:t>2014</w:t>
      </w:r>
    </w:p>
    <w:p w14:paraId="2F0D7470"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19 Nov </w:t>
      </w:r>
      <w:r>
        <w:rPr>
          <w:rFonts w:cs="Times New Roman"/>
          <w:b/>
          <w:bCs/>
          <w:color w:val="000000"/>
          <w:sz w:val="24"/>
          <w:szCs w:val="24"/>
          <w:lang w:val="en-US"/>
        </w:rPr>
        <w:t>2014</w:t>
      </w:r>
    </w:p>
    <w:p w14:paraId="3238AA34" w14:textId="77777777" w:rsidR="006E0BF1" w:rsidRDefault="00EE7C19">
      <w:pPr>
        <w:widowControl w:val="0"/>
        <w:spacing w:line="240" w:lineRule="auto"/>
        <w:ind w:left="360"/>
        <w:contextualSpacing/>
        <w:rPr>
          <w:rFonts w:cs="Times New Roman"/>
          <w:b/>
          <w:color w:val="000000"/>
          <w:sz w:val="24"/>
          <w:szCs w:val="24"/>
          <w:u w:val="single"/>
          <w:lang w:val="en-US"/>
        </w:rPr>
      </w:pPr>
      <w:hyperlink r:id="rId800" w:history="1">
        <w:r>
          <w:rPr>
            <w:rStyle w:val="Hyperlink"/>
            <w:rFonts w:cs="Times New Roman"/>
            <w:sz w:val="24"/>
            <w:szCs w:val="24"/>
            <w:lang w:val="en-US"/>
          </w:rPr>
          <w:t>Lucy</w:t>
        </w:r>
      </w:hyperlink>
      <w:r>
        <w:rPr>
          <w:rFonts w:cs="Times New Roman"/>
          <w:color w:val="000000"/>
          <w:sz w:val="24"/>
          <w:szCs w:val="24"/>
          <w:lang w:val="en-US"/>
        </w:rPr>
        <w:t xml:space="preserve"> Clitherow</w:t>
      </w:r>
    </w:p>
    <w:p w14:paraId="42E66B9A"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000000"/>
          <w:sz w:val="24"/>
          <w:szCs w:val="24"/>
          <w:lang w:eastAsia="en-GB"/>
        </w:rPr>
        <w:t>103</w:t>
      </w:r>
    </w:p>
    <w:p w14:paraId="1CBABD34"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ECRHTT</w:t>
      </w:r>
      <w:r>
        <w:rPr>
          <w:rFonts w:cs="Times New Roman"/>
          <w:b/>
          <w:color w:val="000000"/>
          <w:sz w:val="24"/>
          <w:szCs w:val="24"/>
          <w:lang w:eastAsia="en-GB"/>
        </w:rPr>
        <w:t>-</w:t>
      </w:r>
      <w:r>
        <w:rPr>
          <w:rFonts w:cs="Times New Roman"/>
          <w:color w:val="000000"/>
          <w:sz w:val="24"/>
          <w:szCs w:val="24"/>
          <w:lang w:eastAsia="en-GB"/>
        </w:rPr>
        <w:t xml:space="preserve"> </w:t>
      </w:r>
    </w:p>
    <w:p w14:paraId="42F92797" w14:textId="77777777" w:rsidR="006E0BF1" w:rsidRDefault="00EE7C19">
      <w:pPr>
        <w:spacing w:line="240" w:lineRule="auto"/>
        <w:ind w:left="360"/>
        <w:rPr>
          <w:rFonts w:cs="Times New Roman"/>
          <w:sz w:val="24"/>
          <w:szCs w:val="24"/>
        </w:rPr>
      </w:pPr>
      <w:r>
        <w:rPr>
          <w:rFonts w:cs="Times New Roman"/>
          <w:sz w:val="24"/>
          <w:szCs w:val="24"/>
        </w:rPr>
        <w:t>Telephone call received from Simon's Mother to say that he is really unwell. He is extremely paranoid towards her; he thinks the television is talking to him and is having quite a lot of trouble with the police. He is very paranoid towards them also. I have given her the number for the Hub to make a referral for her Son. He is currently staying with his Father as he is so paranoid towards his Mother. She said that his Father would help as much as he could, but he doesn’t know how Simon will react if he hears his Father talking about him.</w:t>
      </w:r>
    </w:p>
    <w:p w14:paraId="6B70B26E"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Doctors!</w:t>
      </w:r>
    </w:p>
    <w:p w14:paraId="5D7A1959" w14:textId="77777777" w:rsidR="006E0BF1" w:rsidRDefault="00EE7C19">
      <w:pPr>
        <w:spacing w:line="240" w:lineRule="auto"/>
        <w:ind w:left="360"/>
        <w:contextualSpacing/>
        <w:rPr>
          <w:rFonts w:cs="Times New Roman"/>
          <w:bCs/>
          <w:sz w:val="24"/>
          <w:szCs w:val="24"/>
          <w:lang w:eastAsia="en-GB"/>
        </w:rPr>
      </w:pPr>
      <w:r>
        <w:rPr>
          <w:rFonts w:cs="Times New Roman"/>
          <w:bCs/>
          <w:sz w:val="24"/>
          <w:szCs w:val="24"/>
          <w:lang w:eastAsia="en-GB"/>
        </w:rPr>
        <w:t>Ozzie telephone call to the police!</w:t>
      </w:r>
    </w:p>
    <w:p w14:paraId="302B610C" w14:textId="77777777" w:rsidR="006E0BF1" w:rsidRDefault="006E0BF1">
      <w:pPr>
        <w:spacing w:line="240" w:lineRule="auto"/>
        <w:rPr>
          <w:rFonts w:cs="Times New Roman"/>
          <w:sz w:val="24"/>
          <w:szCs w:val="24"/>
          <w:lang w:eastAsia="en-GB"/>
        </w:rPr>
      </w:pPr>
    </w:p>
    <w:p w14:paraId="0B36CA8D" w14:textId="77777777" w:rsidR="006E0BF1" w:rsidRDefault="00EE7C19">
      <w:pPr>
        <w:widowControl w:val="0"/>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val="en-US"/>
        </w:rPr>
        <w:t>7</w:t>
      </w:r>
    </w:p>
    <w:p w14:paraId="500537BF" w14:textId="77777777" w:rsidR="006E0BF1" w:rsidRDefault="00EE7C19">
      <w:pPr>
        <w:widowControl w:val="0"/>
        <w:numPr>
          <w:ilvl w:val="0"/>
          <w:numId w:val="61"/>
        </w:numPr>
        <w:spacing w:line="240" w:lineRule="auto"/>
        <w:contextualSpacing/>
        <w:rPr>
          <w:rFonts w:cs="Times New Roman"/>
          <w:b/>
          <w:bCs/>
          <w:color w:val="000000"/>
          <w:sz w:val="24"/>
          <w:szCs w:val="24"/>
          <w:u w:val="single"/>
          <w:lang w:eastAsia="en-GB"/>
        </w:rPr>
      </w:pPr>
      <w:r>
        <w:rPr>
          <w:rFonts w:cs="Times New Roman"/>
          <w:b/>
          <w:bCs/>
          <w:color w:val="000000"/>
          <w:sz w:val="24"/>
          <w:szCs w:val="24"/>
          <w:u w:val="single"/>
          <w:lang w:val="en-US"/>
        </w:rPr>
        <w:t>The Medical home treatment team came to set me up and get me</w:t>
      </w:r>
    </w:p>
    <w:p w14:paraId="733880E3" w14:textId="77777777" w:rsidR="006E0BF1" w:rsidRDefault="00EE7C19">
      <w:pPr>
        <w:pStyle w:val="ListParagraph"/>
        <w:ind w:left="360"/>
        <w:contextualSpacing/>
        <w:rPr>
          <w:rFonts w:ascii="Times New Roman" w:hAnsi="Times New Roman"/>
          <w:bCs/>
          <w:szCs w:val="24"/>
          <w:lang w:eastAsia="en-GB"/>
        </w:rPr>
      </w:pPr>
      <w:r>
        <w:rPr>
          <w:rFonts w:ascii="Times New Roman" w:hAnsi="Times New Roman"/>
          <w:bCs/>
          <w:szCs w:val="24"/>
          <w:lang w:eastAsia="en-GB"/>
        </w:rPr>
        <w:t>Doctors!</w:t>
      </w:r>
    </w:p>
    <w:p w14:paraId="59B570E3" w14:textId="77777777" w:rsidR="006E0BF1" w:rsidRDefault="00EE7C19">
      <w:pPr>
        <w:pStyle w:val="ListParagraph"/>
        <w:ind w:left="360"/>
        <w:contextualSpacing/>
        <w:rPr>
          <w:rFonts w:ascii="Times New Roman" w:hAnsi="Times New Roman"/>
          <w:bCs/>
          <w:szCs w:val="24"/>
          <w:lang w:eastAsia="en-GB"/>
        </w:rPr>
      </w:pPr>
      <w:r>
        <w:rPr>
          <w:rFonts w:ascii="Times New Roman" w:hAnsi="Times New Roman"/>
          <w:bCs/>
          <w:szCs w:val="24"/>
          <w:lang w:eastAsia="en-GB"/>
        </w:rPr>
        <w:t>Ozzie telephone call to the police!</w:t>
      </w:r>
    </w:p>
    <w:p w14:paraId="20B88803" w14:textId="77777777" w:rsidR="006E0BF1" w:rsidRDefault="006E0BF1">
      <w:pPr>
        <w:spacing w:line="240" w:lineRule="auto"/>
        <w:rPr>
          <w:rFonts w:cs="Times New Roman"/>
          <w:sz w:val="24"/>
          <w:szCs w:val="24"/>
          <w:lang w:eastAsia="en-GB"/>
        </w:rPr>
      </w:pPr>
    </w:p>
    <w:p w14:paraId="6246A2D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AE31F4D" w14:textId="77777777" w:rsidR="006E0BF1" w:rsidRDefault="006E0BF1">
      <w:pPr>
        <w:spacing w:line="240" w:lineRule="auto"/>
        <w:rPr>
          <w:rFonts w:cs="Times New Roman"/>
          <w:sz w:val="24"/>
          <w:szCs w:val="24"/>
          <w:lang w:eastAsia="en-GB"/>
        </w:rPr>
      </w:pPr>
    </w:p>
    <w:p w14:paraId="0634A218"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1</w:t>
      </w:r>
    </w:p>
    <w:p w14:paraId="2C3B3362"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762F0712" w14:textId="77777777" w:rsidR="006E0BF1" w:rsidRDefault="00EE7C19">
      <w:pPr>
        <w:spacing w:line="240" w:lineRule="auto"/>
        <w:rPr>
          <w:rFonts w:cs="Times New Roman"/>
          <w:b/>
          <w:color w:val="000000"/>
          <w:sz w:val="24"/>
          <w:szCs w:val="24"/>
          <w:lang w:eastAsia="en-GB"/>
        </w:rPr>
      </w:pPr>
      <w:r>
        <w:rPr>
          <w:rFonts w:cs="Times New Roman"/>
          <w:color w:val="000000"/>
          <w:sz w:val="24"/>
          <w:szCs w:val="24"/>
          <w:lang w:eastAsia="en-GB"/>
        </w:rPr>
        <w:t>Enfield Crisis Resolution and Home Treatment team Referral Form</w:t>
      </w:r>
      <w:r>
        <w:rPr>
          <w:rFonts w:cs="Times New Roman"/>
          <w:b/>
          <w:color w:val="000000"/>
          <w:sz w:val="24"/>
          <w:szCs w:val="24"/>
          <w:lang w:eastAsia="en-GB"/>
        </w:rPr>
        <w:t xml:space="preserve"> </w:t>
      </w:r>
    </w:p>
    <w:p w14:paraId="052F40E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 xml:space="preserve"> 1</w:t>
      </w:r>
    </w:p>
    <w:p w14:paraId="00D92E58" w14:textId="77777777" w:rsidR="006E0BF1" w:rsidRDefault="00EE7C19">
      <w:pPr>
        <w:spacing w:line="240" w:lineRule="auto"/>
        <w:rPr>
          <w:rFonts w:cs="Times New Roman"/>
          <w:color w:val="000000"/>
          <w:sz w:val="24"/>
          <w:szCs w:val="24"/>
          <w:lang w:eastAsia="en-GB"/>
        </w:rPr>
      </w:pPr>
      <w:r>
        <w:rPr>
          <w:rFonts w:cs="Times New Roman"/>
          <w:noProof/>
          <w:color w:val="000000"/>
          <w:sz w:val="24"/>
          <w:szCs w:val="24"/>
          <w:lang w:eastAsia="en-GB"/>
        </w:rPr>
        <w:drawing>
          <wp:inline distT="0" distB="0" distL="0" distR="0" wp14:anchorId="6B042657" wp14:editId="193FC0E2">
            <wp:extent cx="3402330" cy="4794250"/>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bwMode="auto">
                    <a:xfrm>
                      <a:off x="0" y="0"/>
                      <a:ext cx="3402330" cy="4794250"/>
                    </a:xfrm>
                    <a:prstGeom prst="rect">
                      <a:avLst/>
                    </a:prstGeom>
                    <a:noFill/>
                    <a:ln>
                      <a:noFill/>
                    </a:ln>
                  </pic:spPr>
                </pic:pic>
              </a:graphicData>
            </a:graphic>
          </wp:inline>
        </w:drawing>
      </w:r>
    </w:p>
    <w:p w14:paraId="26D38C55"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End of Picture!</w:t>
      </w:r>
    </w:p>
    <w:p w14:paraId="1CBB72B9" w14:textId="77777777" w:rsidR="006E0BF1" w:rsidRDefault="006E0BF1">
      <w:pPr>
        <w:spacing w:line="240" w:lineRule="auto"/>
        <w:rPr>
          <w:rFonts w:cs="Times New Roman"/>
          <w:b/>
          <w:color w:val="000000"/>
          <w:sz w:val="24"/>
          <w:szCs w:val="24"/>
          <w:u w:val="single"/>
          <w:lang w:val="en-US"/>
        </w:rPr>
      </w:pPr>
    </w:p>
    <w:p w14:paraId="5E2CDA04"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2</w:t>
      </w:r>
    </w:p>
    <w:p w14:paraId="79B4B37D"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2456B773"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Notes From the: </w:t>
      </w:r>
      <w:r>
        <w:rPr>
          <w:rFonts w:cs="Times New Roman"/>
          <w:color w:val="000000"/>
          <w:sz w:val="24"/>
          <w:szCs w:val="24"/>
          <w:lang w:val="en-US"/>
        </w:rPr>
        <w:t>09/02.</w:t>
      </w:r>
      <w:r>
        <w:rPr>
          <w:rFonts w:cs="Times New Roman"/>
          <w:b/>
          <w:color w:val="000000"/>
          <w:sz w:val="24"/>
          <w:szCs w:val="24"/>
          <w:lang w:val="en-US"/>
        </w:rPr>
        <w:t>2016</w:t>
      </w:r>
    </w:p>
    <w:p w14:paraId="2DC88621"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Date of initial referral: </w:t>
      </w:r>
      <w:r>
        <w:rPr>
          <w:rFonts w:cs="Times New Roman"/>
          <w:color w:val="000000"/>
          <w:sz w:val="24"/>
          <w:szCs w:val="24"/>
          <w:lang w:val="en-US"/>
        </w:rPr>
        <w:t>21/01.</w:t>
      </w:r>
      <w:r>
        <w:rPr>
          <w:rFonts w:cs="Times New Roman"/>
          <w:b/>
          <w:color w:val="000000"/>
          <w:sz w:val="24"/>
          <w:szCs w:val="24"/>
          <w:lang w:val="en-US"/>
        </w:rPr>
        <w:t>2016</w:t>
      </w:r>
    </w:p>
    <w:p w14:paraId="00CE612E" w14:textId="77777777" w:rsidR="006E0BF1" w:rsidRDefault="00EE7C19">
      <w:pPr>
        <w:widowControl w:val="0"/>
        <w:spacing w:line="240" w:lineRule="auto"/>
        <w:rPr>
          <w:rFonts w:cs="Times New Roman"/>
          <w:b/>
          <w:color w:val="000000"/>
          <w:sz w:val="24"/>
          <w:szCs w:val="24"/>
          <w:lang w:val="en-US"/>
        </w:rPr>
      </w:pPr>
      <w:r>
        <w:rPr>
          <w:rFonts w:cs="Times New Roman"/>
          <w:b/>
          <w:color w:val="000000"/>
          <w:sz w:val="24"/>
          <w:szCs w:val="24"/>
          <w:lang w:val="en-US"/>
        </w:rPr>
        <w:t xml:space="preserve">Date of assessment: </w:t>
      </w:r>
      <w:r>
        <w:rPr>
          <w:rFonts w:cs="Times New Roman"/>
          <w:color w:val="000000"/>
          <w:sz w:val="24"/>
          <w:szCs w:val="24"/>
          <w:lang w:val="en-US"/>
        </w:rPr>
        <w:t>03/02.</w:t>
      </w:r>
      <w:r>
        <w:rPr>
          <w:rFonts w:cs="Times New Roman"/>
          <w:b/>
          <w:color w:val="000000"/>
          <w:sz w:val="24"/>
          <w:szCs w:val="24"/>
          <w:lang w:val="en-US"/>
        </w:rPr>
        <w:t>2016</w:t>
      </w:r>
      <w:r>
        <w:rPr>
          <w:rFonts w:cs="Times New Roman"/>
          <w:color w:val="000000"/>
          <w:sz w:val="24"/>
          <w:szCs w:val="24"/>
          <w:lang w:val="en-US"/>
        </w:rPr>
        <w:t>.</w:t>
      </w:r>
    </w:p>
    <w:p w14:paraId="0872D63D" w14:textId="77777777" w:rsidR="006E0BF1" w:rsidRDefault="00EE7C19">
      <w:pPr>
        <w:widowControl w:val="0"/>
        <w:spacing w:line="240" w:lineRule="auto"/>
        <w:rPr>
          <w:rFonts w:cs="Times New Roman"/>
          <w:b/>
          <w:color w:val="000000"/>
          <w:sz w:val="24"/>
          <w:szCs w:val="24"/>
          <w:lang w:val="en-US"/>
        </w:rPr>
      </w:pPr>
      <w:r>
        <w:rPr>
          <w:rFonts w:cs="Times New Roman"/>
          <w:b/>
          <w:color w:val="000000"/>
          <w:sz w:val="24"/>
          <w:szCs w:val="24"/>
          <w:lang w:val="en-US"/>
        </w:rPr>
        <w:t xml:space="preserve">Place of assessment: </w:t>
      </w:r>
      <w:r>
        <w:rPr>
          <w:rFonts w:cs="Times New Roman"/>
          <w:color w:val="000000"/>
          <w:sz w:val="24"/>
          <w:szCs w:val="24"/>
          <w:lang w:val="en-US"/>
        </w:rPr>
        <w:t>Patient’s Home</w:t>
      </w:r>
    </w:p>
    <w:p w14:paraId="3891A24D" w14:textId="77777777" w:rsidR="006E0BF1" w:rsidRDefault="00EE7C19">
      <w:pPr>
        <w:spacing w:line="240" w:lineRule="auto"/>
        <w:rPr>
          <w:rFonts w:cs="Times New Roman"/>
          <w:sz w:val="24"/>
          <w:szCs w:val="24"/>
        </w:rPr>
      </w:pPr>
      <w:r>
        <w:rPr>
          <w:rFonts w:cs="Times New Roman"/>
          <w:sz w:val="24"/>
          <w:szCs w:val="24"/>
        </w:rPr>
        <w:t>London Borough of Enfield</w:t>
      </w:r>
    </w:p>
    <w:p w14:paraId="460C3588" w14:textId="77777777" w:rsidR="006E0BF1" w:rsidRDefault="00EE7C19">
      <w:pPr>
        <w:spacing w:line="240" w:lineRule="auto"/>
        <w:rPr>
          <w:rFonts w:cs="Times New Roman"/>
          <w:sz w:val="24"/>
          <w:szCs w:val="24"/>
        </w:rPr>
      </w:pPr>
      <w:r>
        <w:rPr>
          <w:rFonts w:cs="Times New Roman"/>
          <w:sz w:val="24"/>
          <w:szCs w:val="24"/>
        </w:rPr>
        <w:t>Approved Mental Health Professional Assessment Form. -For use when compulsory powers are being considered</w:t>
      </w:r>
    </w:p>
    <w:p w14:paraId="5D6E8490" w14:textId="77777777" w:rsidR="006E0BF1" w:rsidRDefault="00EE7C19">
      <w:pPr>
        <w:spacing w:line="240" w:lineRule="auto"/>
        <w:rPr>
          <w:rFonts w:cs="Times New Roman"/>
          <w:sz w:val="24"/>
          <w:szCs w:val="24"/>
        </w:rPr>
      </w:pPr>
      <w:r>
        <w:rPr>
          <w:rFonts w:cs="Times New Roman"/>
          <w:sz w:val="24"/>
          <w:szCs w:val="24"/>
        </w:rPr>
        <w:t>Assessing AMHP Sam Curtis. / Hospital</w:t>
      </w:r>
      <w:r>
        <w:rPr>
          <w:rFonts w:cs="Times New Roman"/>
          <w:sz w:val="24"/>
          <w:szCs w:val="24"/>
        </w:rPr>
        <w:tab/>
        <w:t>Not applicable -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w:t>
      </w:r>
    </w:p>
    <w:p w14:paraId="73E06033" w14:textId="77777777" w:rsidR="006E0BF1" w:rsidRDefault="00EE7C19">
      <w:pPr>
        <w:spacing w:line="240" w:lineRule="auto"/>
        <w:rPr>
          <w:rFonts w:cs="Times New Roman"/>
          <w:sz w:val="24"/>
          <w:szCs w:val="24"/>
        </w:rPr>
      </w:pPr>
      <w:r>
        <w:rPr>
          <w:rFonts w:cs="Times New Roman"/>
          <w:sz w:val="24"/>
          <w:szCs w:val="24"/>
        </w:rPr>
        <w:t>Tel 020 8702 3100</w:t>
      </w:r>
    </w:p>
    <w:p w14:paraId="01D7873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 xml:space="preserve"> 32,33,34,35,36,37</w:t>
      </w:r>
    </w:p>
    <w:p w14:paraId="446AA756"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AA2791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32</w:t>
      </w:r>
    </w:p>
    <w:p w14:paraId="560C58F2"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 to Day</w:t>
      </w:r>
      <w:r>
        <w:rPr>
          <w:rFonts w:cs="Times New Roman"/>
          <w:b/>
          <w:bCs/>
          <w:color w:val="000000"/>
          <w:sz w:val="24"/>
          <w:szCs w:val="24"/>
          <w:u w:val="single"/>
        </w:rPr>
        <w:t>!</w:t>
      </w:r>
      <w:r>
        <w:rPr>
          <w:rFonts w:cs="Times New Roman"/>
          <w:b/>
          <w:bCs/>
          <w:color w:val="000000"/>
          <w:sz w:val="24"/>
          <w:szCs w:val="24"/>
        </w:rPr>
        <w:t>”</w:t>
      </w:r>
    </w:p>
    <w:p w14:paraId="32BD23D7" w14:textId="77777777" w:rsidR="006E0BF1" w:rsidRDefault="00EE7C19">
      <w:pPr>
        <w:spacing w:line="240" w:lineRule="auto"/>
        <w:rPr>
          <w:rFonts w:eastAsia="Times New Roman" w:cs="Times New Roman"/>
          <w:b/>
          <w:color w:val="000000"/>
          <w:sz w:val="24"/>
          <w:szCs w:val="24"/>
          <w:u w:val="single"/>
          <w:lang w:eastAsia="en-GB"/>
        </w:rPr>
      </w:pPr>
      <w:r>
        <w:rPr>
          <w:rFonts w:cs="Times New Roman"/>
          <w:b/>
          <w:color w:val="000000"/>
          <w:sz w:val="24"/>
          <w:szCs w:val="24"/>
          <w:u w:val="single"/>
          <w:lang w:eastAsia="en-GB"/>
        </w:rPr>
        <w:t>33,</w:t>
      </w:r>
    </w:p>
    <w:p w14:paraId="1D14C679"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 to Day</w:t>
      </w:r>
      <w:r>
        <w:rPr>
          <w:rFonts w:cs="Times New Roman"/>
          <w:b/>
          <w:bCs/>
          <w:color w:val="000000"/>
          <w:sz w:val="24"/>
          <w:szCs w:val="24"/>
          <w:u w:val="single"/>
        </w:rPr>
        <w:t>!</w:t>
      </w:r>
      <w:r>
        <w:rPr>
          <w:rFonts w:cs="Times New Roman"/>
          <w:b/>
          <w:bCs/>
          <w:color w:val="000000"/>
          <w:sz w:val="24"/>
          <w:szCs w:val="24"/>
        </w:rPr>
        <w:t>”</w:t>
      </w:r>
    </w:p>
    <w:p w14:paraId="410EE1DB" w14:textId="77777777" w:rsidR="006E0BF1" w:rsidRDefault="00EE7C19">
      <w:pPr>
        <w:spacing w:line="240" w:lineRule="auto"/>
        <w:rPr>
          <w:rFonts w:eastAsia="Times New Roman" w:cs="Times New Roman"/>
          <w:b/>
          <w:color w:val="000000"/>
          <w:sz w:val="24"/>
          <w:szCs w:val="24"/>
          <w:u w:val="single"/>
          <w:lang w:eastAsia="en-GB"/>
        </w:rPr>
      </w:pPr>
      <w:r>
        <w:rPr>
          <w:rFonts w:cs="Times New Roman"/>
          <w:b/>
          <w:color w:val="000000"/>
          <w:sz w:val="24"/>
          <w:szCs w:val="24"/>
          <w:u w:val="single"/>
          <w:lang w:eastAsia="en-GB"/>
        </w:rPr>
        <w:t>34,</w:t>
      </w:r>
    </w:p>
    <w:p w14:paraId="72FB567D"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 to Day</w:t>
      </w:r>
      <w:r>
        <w:rPr>
          <w:rFonts w:cs="Times New Roman"/>
          <w:b/>
          <w:bCs/>
          <w:color w:val="000000"/>
          <w:sz w:val="24"/>
          <w:szCs w:val="24"/>
          <w:u w:val="single"/>
        </w:rPr>
        <w:t>!</w:t>
      </w:r>
      <w:r>
        <w:rPr>
          <w:rFonts w:cs="Times New Roman"/>
          <w:b/>
          <w:bCs/>
          <w:color w:val="000000"/>
          <w:sz w:val="24"/>
          <w:szCs w:val="24"/>
        </w:rPr>
        <w:t>”</w:t>
      </w:r>
    </w:p>
    <w:p w14:paraId="2F31E1A3" w14:textId="77777777" w:rsidR="006E0BF1" w:rsidRDefault="00EE7C19">
      <w:pPr>
        <w:spacing w:line="240" w:lineRule="auto"/>
        <w:rPr>
          <w:rFonts w:eastAsia="Times New Roman" w:cs="Times New Roman"/>
          <w:b/>
          <w:color w:val="000000"/>
          <w:sz w:val="24"/>
          <w:szCs w:val="24"/>
          <w:u w:val="single"/>
          <w:lang w:eastAsia="en-GB"/>
        </w:rPr>
      </w:pPr>
      <w:r>
        <w:rPr>
          <w:rFonts w:cs="Times New Roman"/>
          <w:b/>
          <w:color w:val="000000"/>
          <w:sz w:val="24"/>
          <w:szCs w:val="24"/>
          <w:u w:val="single"/>
          <w:lang w:eastAsia="en-GB"/>
        </w:rPr>
        <w:t>35,</w:t>
      </w:r>
    </w:p>
    <w:p w14:paraId="27A9F72B" w14:textId="77777777" w:rsidR="006E0BF1" w:rsidRDefault="00EE7C19">
      <w:pPr>
        <w:spacing w:line="240" w:lineRule="auto"/>
        <w:rPr>
          <w:rFonts w:cs="Times New Roman"/>
          <w:b/>
          <w:bCs/>
          <w:sz w:val="24"/>
          <w:szCs w:val="24"/>
        </w:rPr>
      </w:pPr>
      <w:r>
        <w:rPr>
          <w:rFonts w:cs="Times New Roman"/>
          <w:b/>
          <w:bCs/>
          <w:sz w:val="24"/>
          <w:szCs w:val="24"/>
        </w:rPr>
        <w:t>On 19.11.14 Mr Cordell’s mother phoned the hub (triage team) and reported that he was paranoid towards her and towards the police. In response the home treatment visited the same day. When home treatment workers arrived the same day, the police were present and reported that Mr Cordell had been screaming in distress. The police said that they had found Mr Cordell using a gas canister and thought that he was using nitrous oxide. He was referred for a Mental Health Act assessment.</w:t>
      </w:r>
    </w:p>
    <w:p w14:paraId="3E7BF501"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36,</w:t>
      </w:r>
    </w:p>
    <w:p w14:paraId="3472ECAC"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 to Day</w:t>
      </w:r>
      <w:r>
        <w:rPr>
          <w:rFonts w:cs="Times New Roman"/>
          <w:b/>
          <w:bCs/>
          <w:color w:val="000000"/>
          <w:sz w:val="24"/>
          <w:szCs w:val="24"/>
          <w:u w:val="single"/>
        </w:rPr>
        <w:t>!</w:t>
      </w:r>
      <w:r>
        <w:rPr>
          <w:rFonts w:cs="Times New Roman"/>
          <w:b/>
          <w:bCs/>
          <w:color w:val="000000"/>
          <w:sz w:val="24"/>
          <w:szCs w:val="24"/>
        </w:rPr>
        <w:t>”</w:t>
      </w:r>
    </w:p>
    <w:p w14:paraId="37EE5D00" w14:textId="77777777" w:rsidR="006E0BF1" w:rsidRDefault="006E0BF1">
      <w:pPr>
        <w:spacing w:line="240" w:lineRule="auto"/>
        <w:rPr>
          <w:rFonts w:eastAsia="Times New Roman" w:cs="Times New Roman"/>
          <w:color w:val="000000"/>
          <w:sz w:val="24"/>
          <w:szCs w:val="24"/>
          <w:lang w:eastAsia="en-GB"/>
        </w:rPr>
      </w:pPr>
    </w:p>
    <w:p w14:paraId="4E728CA9" w14:textId="77777777" w:rsidR="006E0BF1" w:rsidRDefault="00EE7C19">
      <w:pPr>
        <w:spacing w:line="240" w:lineRule="auto"/>
        <w:rPr>
          <w:rFonts w:cs="Times New Roman"/>
          <w:color w:val="000000"/>
          <w:sz w:val="24"/>
          <w:szCs w:val="24"/>
          <w:lang w:eastAsia="en-GB"/>
        </w:rPr>
      </w:pPr>
      <w:r>
        <w:rPr>
          <w:rFonts w:cs="Times New Roman"/>
          <w:b/>
          <w:color w:val="000000"/>
          <w:sz w:val="24"/>
          <w:szCs w:val="24"/>
          <w:u w:val="single"/>
          <w:lang w:eastAsia="en-GB"/>
        </w:rPr>
        <w:t>37</w:t>
      </w:r>
    </w:p>
    <w:p w14:paraId="1B8B0A0F"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 to Day</w:t>
      </w:r>
      <w:r>
        <w:rPr>
          <w:rFonts w:cs="Times New Roman"/>
          <w:b/>
          <w:bCs/>
          <w:color w:val="000000"/>
          <w:sz w:val="24"/>
          <w:szCs w:val="24"/>
          <w:u w:val="single"/>
        </w:rPr>
        <w:t>!</w:t>
      </w:r>
      <w:r>
        <w:rPr>
          <w:rFonts w:cs="Times New Roman"/>
          <w:b/>
          <w:bCs/>
          <w:color w:val="000000"/>
          <w:sz w:val="24"/>
          <w:szCs w:val="24"/>
        </w:rPr>
        <w:t>”</w:t>
      </w:r>
    </w:p>
    <w:p w14:paraId="400DB30C" w14:textId="77777777" w:rsidR="006E0BF1" w:rsidRDefault="006E0BF1">
      <w:pPr>
        <w:spacing w:line="240" w:lineRule="auto"/>
        <w:rPr>
          <w:rFonts w:eastAsia="Times New Roman" w:cs="Times New Roman"/>
          <w:b/>
          <w:sz w:val="24"/>
          <w:szCs w:val="24"/>
          <w:u w:val="single"/>
          <w:lang w:eastAsia="en-GB"/>
        </w:rPr>
      </w:pPr>
    </w:p>
    <w:p w14:paraId="689AA5C7"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3</w:t>
      </w:r>
    </w:p>
    <w:p w14:paraId="0FD6BC01"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BF73DBE"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17087186"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39F7F0CE"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Originator Details: 19 Nov </w:t>
      </w:r>
      <w:r>
        <w:rPr>
          <w:rFonts w:cs="Times New Roman"/>
          <w:b/>
          <w:bCs/>
          <w:color w:val="000000"/>
          <w:sz w:val="24"/>
          <w:szCs w:val="24"/>
          <w:lang w:val="en-US"/>
        </w:rPr>
        <w:t>2014</w:t>
      </w:r>
    </w:p>
    <w:p w14:paraId="77DDE17B"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Last Amended by Details: 19 Nov </w:t>
      </w:r>
      <w:r>
        <w:rPr>
          <w:rFonts w:cs="Times New Roman"/>
          <w:b/>
          <w:bCs/>
          <w:color w:val="000000"/>
          <w:sz w:val="24"/>
          <w:szCs w:val="24"/>
          <w:lang w:val="en-US"/>
        </w:rPr>
        <w:t>2014</w:t>
      </w:r>
    </w:p>
    <w:p w14:paraId="162012F0" w14:textId="77777777" w:rsidR="006E0BF1" w:rsidRDefault="00EE7C19">
      <w:pPr>
        <w:widowControl w:val="0"/>
        <w:spacing w:line="240" w:lineRule="auto"/>
        <w:rPr>
          <w:rFonts w:cs="Times New Roman"/>
          <w:bCs/>
          <w:color w:val="000000"/>
          <w:sz w:val="24"/>
          <w:szCs w:val="24"/>
          <w:u w:val="single"/>
          <w:lang w:val="en-US"/>
        </w:rPr>
      </w:pPr>
      <w:r>
        <w:rPr>
          <w:rFonts w:cs="Times New Roman"/>
          <w:bCs/>
          <w:color w:val="000000"/>
          <w:sz w:val="24"/>
          <w:szCs w:val="24"/>
          <w:lang w:val="en-US"/>
        </w:rPr>
        <w:t>Colin Clancy Nursing</w:t>
      </w:r>
    </w:p>
    <w:p w14:paraId="6783405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101+ 102</w:t>
      </w:r>
    </w:p>
    <w:p w14:paraId="31489B4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101,</w:t>
      </w:r>
    </w:p>
    <w:p w14:paraId="4978EF4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19:12</w:t>
      </w:r>
    </w:p>
    <w:p w14:paraId="3F80F28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Colin Clancy Nursing</w:t>
      </w:r>
    </w:p>
    <w:p w14:paraId="50E5F10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19:19</w:t>
      </w:r>
    </w:p>
    <w:p w14:paraId="205D53C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Colin Clancy Last Amended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20:26</w:t>
      </w:r>
    </w:p>
    <w:p w14:paraId="376464F1"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Colin Clancy Validated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20:26</w:t>
      </w:r>
    </w:p>
    <w:p w14:paraId="2181555C"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Colin Clancy Significant:</w:t>
      </w:r>
      <w:r>
        <w:rPr>
          <w:rFonts w:cs="Times New Roman"/>
          <w:color w:val="000000"/>
          <w:sz w:val="24"/>
          <w:szCs w:val="24"/>
          <w:lang w:eastAsia="en-GB"/>
        </w:rPr>
        <w:t xml:space="preserve"> No Added to Risk</w:t>
      </w:r>
    </w:p>
    <w:p w14:paraId="79B45BCC"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History:</w:t>
      </w:r>
      <w:r>
        <w:rPr>
          <w:rFonts w:cs="Times New Roman"/>
          <w:color w:val="000000"/>
          <w:sz w:val="24"/>
          <w:szCs w:val="24"/>
          <w:lang w:eastAsia="en-GB"/>
        </w:rPr>
        <w:t xml:space="preserve"> No</w:t>
      </w:r>
    </w:p>
    <w:p w14:paraId="173295DA"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0AAB7FA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w:t>
      </w:r>
    </w:p>
    <w:p w14:paraId="704DBB2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102.</w:t>
      </w:r>
    </w:p>
    <w:p w14:paraId="7111C6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CRHT:</w:t>
      </w:r>
    </w:p>
    <w:p w14:paraId="52091A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Mother, Lorraine: </w:t>
      </w:r>
      <w:r>
        <w:rPr>
          <w:rFonts w:cs="Times New Roman"/>
          <w:color w:val="000000"/>
          <w:sz w:val="24"/>
          <w:szCs w:val="24"/>
          <w:highlight w:val="black"/>
          <w:lang w:eastAsia="en-GB"/>
        </w:rPr>
        <w:t>0208 245 7454</w:t>
      </w:r>
      <w:r>
        <w:rPr>
          <w:rFonts w:cs="Times New Roman"/>
          <w:color w:val="000000"/>
          <w:sz w:val="24"/>
          <w:szCs w:val="24"/>
          <w:lang w:eastAsia="en-GB"/>
        </w:rPr>
        <w:t xml:space="preserve"> </w:t>
      </w:r>
    </w:p>
    <w:p w14:paraId="42389E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Father, Ben: </w:t>
      </w:r>
      <w:r>
        <w:rPr>
          <w:rFonts w:cs="Times New Roman"/>
          <w:color w:val="000000"/>
          <w:sz w:val="24"/>
          <w:szCs w:val="24"/>
          <w:highlight w:val="black"/>
          <w:lang w:eastAsia="en-GB"/>
        </w:rPr>
        <w:t>07415 388 734</w:t>
      </w:r>
    </w:p>
    <w:p w14:paraId="1114C101" w14:textId="77777777" w:rsidR="006E0BF1" w:rsidRDefault="00EE7C19">
      <w:pPr>
        <w:spacing w:line="240" w:lineRule="auto"/>
        <w:rPr>
          <w:rFonts w:cs="Times New Roman"/>
          <w:sz w:val="24"/>
          <w:szCs w:val="24"/>
        </w:rPr>
      </w:pPr>
      <w:r>
        <w:rPr>
          <w:rFonts w:cs="Times New Roman"/>
          <w:sz w:val="24"/>
          <w:szCs w:val="24"/>
        </w:rPr>
        <w:t>We spoke initially with mother on phone. She reiterated that Simon has suffered years of harassment by the police for past offences. Not all true. She has spoken with him today and he has been extremely angry with her and the father. We stated to mother that we will be tactful and say only that the family were concerned.</w:t>
      </w:r>
    </w:p>
    <w:p w14:paraId="643CFA22" w14:textId="77777777" w:rsidR="006E0BF1" w:rsidRDefault="00EE7C19">
      <w:pPr>
        <w:spacing w:line="240" w:lineRule="auto"/>
        <w:rPr>
          <w:rFonts w:cs="Times New Roman"/>
          <w:sz w:val="24"/>
          <w:szCs w:val="24"/>
        </w:rPr>
      </w:pPr>
      <w:r>
        <w:rPr>
          <w:rFonts w:cs="Times New Roman"/>
          <w:sz w:val="24"/>
          <w:szCs w:val="24"/>
        </w:rPr>
        <w:t>We attended the flat around 17.30. There were police outside. They had been attempting to enter as they had received complaints from neighbours due to Simon screaming out in distress.</w:t>
      </w:r>
    </w:p>
    <w:p w14:paraId="1254E217" w14:textId="77777777" w:rsidR="006E0BF1" w:rsidRDefault="00EE7C19">
      <w:pPr>
        <w:spacing w:line="240" w:lineRule="auto"/>
        <w:rPr>
          <w:rFonts w:cs="Times New Roman"/>
          <w:sz w:val="24"/>
          <w:szCs w:val="24"/>
        </w:rPr>
      </w:pPr>
      <w:r>
        <w:rPr>
          <w:rFonts w:cs="Times New Roman"/>
          <w:sz w:val="24"/>
          <w:szCs w:val="24"/>
        </w:rPr>
        <w:t xml:space="preserve">We spoke with the officers and explained that we were from the mental health services. They stated that they had not properly spoken with him and observed him to be holding a small gas cannister, possibly sniffing nitrous oxide for recreational purposes. </w:t>
      </w:r>
    </w:p>
    <w:p w14:paraId="5D7249DF" w14:textId="77777777" w:rsidR="006E0BF1" w:rsidRDefault="00EE7C19">
      <w:pPr>
        <w:spacing w:line="240" w:lineRule="auto"/>
        <w:rPr>
          <w:rFonts w:cs="Times New Roman"/>
          <w:sz w:val="24"/>
          <w:szCs w:val="24"/>
        </w:rPr>
      </w:pPr>
      <w:r>
        <w:rPr>
          <w:rFonts w:cs="Times New Roman"/>
          <w:sz w:val="24"/>
          <w:szCs w:val="24"/>
        </w:rPr>
        <w:t>We all jointly spoke with his mother and she requested that CRHT do not attempt to see him following this as it will antagonise the situation.</w:t>
      </w:r>
    </w:p>
    <w:p w14:paraId="0488CEBA" w14:textId="77777777" w:rsidR="006E0BF1" w:rsidRDefault="00EE7C19">
      <w:pPr>
        <w:spacing w:line="240" w:lineRule="auto"/>
        <w:rPr>
          <w:rFonts w:cs="Times New Roman"/>
          <w:sz w:val="24"/>
          <w:szCs w:val="24"/>
        </w:rPr>
      </w:pPr>
      <w:r>
        <w:rPr>
          <w:rFonts w:cs="Times New Roman"/>
          <w:sz w:val="24"/>
          <w:szCs w:val="24"/>
        </w:rPr>
        <w:t>19.30: Spoke with Lorraine. She stated that a friend is currently with him and he is calmer. The coincidental timing of the police attending has caused him to blame Lorraine for calling police. He is convinced that she is also conspiring against her. he has stated to her that he is feeling persecuted, he is paranoid and suffering ideas of reference from the TV constantly.</w:t>
      </w:r>
    </w:p>
    <w:p w14:paraId="0F6F5977" w14:textId="77777777" w:rsidR="006E0BF1" w:rsidRDefault="00EE7C19">
      <w:pPr>
        <w:spacing w:line="240" w:lineRule="auto"/>
        <w:rPr>
          <w:rFonts w:cs="Times New Roman"/>
          <w:sz w:val="24"/>
          <w:szCs w:val="24"/>
          <w:lang w:eastAsia="en-GB"/>
        </w:rPr>
      </w:pPr>
      <w:r>
        <w:rPr>
          <w:rFonts w:cs="Times New Roman"/>
          <w:sz w:val="24"/>
          <w:szCs w:val="24"/>
        </w:rPr>
        <w:t>Lorraine explained that he has had an ASBO put on him due to being aggressive when in court, he has been bailed to his own address c/o a burglary accusation in June</w:t>
      </w:r>
      <w:r>
        <w:rPr>
          <w:rFonts w:cs="Times New Roman"/>
          <w:sz w:val="24"/>
          <w:szCs w:val="24"/>
          <w:lang w:eastAsia="en-GB"/>
        </w:rPr>
        <w:t xml:space="preserve"> </w:t>
      </w:r>
      <w:r>
        <w:rPr>
          <w:rFonts w:cs="Times New Roman"/>
          <w:b/>
          <w:bCs/>
          <w:sz w:val="24"/>
          <w:szCs w:val="24"/>
          <w:lang w:eastAsia="en-GB"/>
        </w:rPr>
        <w:t>2014</w:t>
      </w:r>
      <w:r>
        <w:rPr>
          <w:rFonts w:cs="Times New Roman"/>
          <w:sz w:val="24"/>
          <w:szCs w:val="24"/>
          <w:lang w:eastAsia="en-GB"/>
        </w:rPr>
        <w:t>.</w:t>
      </w:r>
    </w:p>
    <w:p w14:paraId="3DC7DDEE" w14:textId="77777777" w:rsidR="006E0BF1" w:rsidRDefault="00EE7C19">
      <w:pPr>
        <w:spacing w:line="240" w:lineRule="auto"/>
        <w:rPr>
          <w:rFonts w:cs="Times New Roman"/>
          <w:sz w:val="24"/>
          <w:szCs w:val="24"/>
        </w:rPr>
      </w:pPr>
      <w:r>
        <w:rPr>
          <w:rFonts w:cs="Times New Roman"/>
          <w:sz w:val="24"/>
          <w:szCs w:val="24"/>
        </w:rPr>
        <w:t>Lorraine spoke of her own mother who has been treated for BPAD and was prescribed clozaril with good effect. Mother is now deceased c/o cancer complications.</w:t>
      </w:r>
    </w:p>
    <w:p w14:paraId="3799DA0A" w14:textId="77777777" w:rsidR="006E0BF1" w:rsidRDefault="00EE7C19">
      <w:pPr>
        <w:spacing w:line="240" w:lineRule="auto"/>
        <w:rPr>
          <w:rFonts w:cs="Times New Roman"/>
          <w:sz w:val="24"/>
          <w:szCs w:val="24"/>
        </w:rPr>
      </w:pPr>
      <w:r>
        <w:rPr>
          <w:rFonts w:cs="Times New Roman"/>
          <w:sz w:val="24"/>
          <w:szCs w:val="24"/>
        </w:rPr>
        <w:t>Lorraine states that Simon has suffered sexual abuse as part of a paedophile ring when younger. This is the source of his anger and subsequent treatment under CAMHS. He has refused to talk about it for years and has declined any therapy / counselling for this so far. Lorraine states that she does not want him to be asked about any sexual abuse.</w:t>
      </w:r>
    </w:p>
    <w:p w14:paraId="244E7EA9" w14:textId="77777777" w:rsidR="006E0BF1" w:rsidRDefault="00EE7C19">
      <w:pPr>
        <w:spacing w:line="240" w:lineRule="auto"/>
        <w:rPr>
          <w:rFonts w:cs="Times New Roman"/>
          <w:sz w:val="24"/>
          <w:szCs w:val="24"/>
        </w:rPr>
      </w:pPr>
      <w:r>
        <w:rPr>
          <w:rFonts w:cs="Times New Roman"/>
          <w:sz w:val="24"/>
          <w:szCs w:val="24"/>
        </w:rPr>
        <w:t>I informed mother of the remit of HTT and that he may be potentially prescribed an antipsychotic for his emerging paranoid psychosis. She reiterates that he will most likely refuse all medicine interventions. He has been prescribed medicine for Crohn's disease. He does not take.</w:t>
      </w:r>
    </w:p>
    <w:p w14:paraId="725DE8BE" w14:textId="77777777" w:rsidR="006E0BF1" w:rsidRDefault="00EE7C19">
      <w:pPr>
        <w:spacing w:line="240" w:lineRule="auto"/>
        <w:rPr>
          <w:rFonts w:cs="Times New Roman"/>
          <w:sz w:val="24"/>
          <w:szCs w:val="24"/>
        </w:rPr>
      </w:pPr>
      <w:r>
        <w:rPr>
          <w:rFonts w:cs="Times New Roman"/>
          <w:sz w:val="24"/>
          <w:szCs w:val="24"/>
        </w:rPr>
        <w:t>We have mutually agreed to plan:</w:t>
      </w:r>
    </w:p>
    <w:p w14:paraId="17B6A894" w14:textId="77777777" w:rsidR="006E0BF1" w:rsidRDefault="00EE7C19">
      <w:pPr>
        <w:spacing w:line="240" w:lineRule="auto"/>
        <w:rPr>
          <w:rFonts w:cs="Times New Roman"/>
          <w:sz w:val="24"/>
          <w:szCs w:val="24"/>
        </w:rPr>
      </w:pPr>
      <w:r>
        <w:rPr>
          <w:rFonts w:cs="Times New Roman"/>
          <w:sz w:val="24"/>
          <w:szCs w:val="24"/>
        </w:rPr>
        <w:t>- CRHT to call mother tomorrow am to negotiate another visit to assess</w:t>
      </w:r>
    </w:p>
    <w:p w14:paraId="556DEA70" w14:textId="77777777" w:rsidR="006E0BF1" w:rsidRDefault="006E0BF1">
      <w:pPr>
        <w:spacing w:line="240" w:lineRule="auto"/>
        <w:rPr>
          <w:rFonts w:cs="Times New Roman"/>
          <w:sz w:val="24"/>
          <w:szCs w:val="24"/>
          <w:lang w:eastAsia="en-GB"/>
        </w:rPr>
      </w:pPr>
    </w:p>
    <w:p w14:paraId="74C7BF20"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4</w:t>
      </w:r>
    </w:p>
    <w:p w14:paraId="2DFC12CE"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A6A3D2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18B80218"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663503CB"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Originator Details: 19 Nov </w:t>
      </w:r>
      <w:r>
        <w:rPr>
          <w:rFonts w:cs="Times New Roman"/>
          <w:b/>
          <w:bCs/>
          <w:color w:val="000000"/>
          <w:sz w:val="24"/>
          <w:szCs w:val="24"/>
          <w:lang w:val="en-US"/>
        </w:rPr>
        <w:t>2014</w:t>
      </w:r>
    </w:p>
    <w:p w14:paraId="1ADF81FA"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Last Amended by Details: 19 Nov </w:t>
      </w:r>
      <w:r>
        <w:rPr>
          <w:rFonts w:cs="Times New Roman"/>
          <w:b/>
          <w:bCs/>
          <w:color w:val="000000"/>
          <w:sz w:val="24"/>
          <w:szCs w:val="24"/>
          <w:lang w:val="en-US"/>
        </w:rPr>
        <w:t>2014</w:t>
      </w:r>
    </w:p>
    <w:p w14:paraId="0B8A17A2" w14:textId="77777777" w:rsidR="006E0BF1" w:rsidRDefault="00EE7C19">
      <w:pPr>
        <w:widowControl w:val="0"/>
        <w:spacing w:line="240" w:lineRule="auto"/>
        <w:rPr>
          <w:rFonts w:cs="Times New Roman"/>
          <w:b/>
          <w:color w:val="000000"/>
          <w:sz w:val="24"/>
          <w:szCs w:val="24"/>
          <w:u w:val="single"/>
          <w:lang w:val="en-US"/>
        </w:rPr>
      </w:pPr>
      <w:hyperlink r:id="rId802" w:history="1">
        <w:r>
          <w:rPr>
            <w:rStyle w:val="Hyperlink"/>
            <w:rFonts w:cs="Times New Roman"/>
            <w:sz w:val="24"/>
            <w:szCs w:val="24"/>
            <w:lang w:val="en-US"/>
          </w:rPr>
          <w:t>Lucy</w:t>
        </w:r>
      </w:hyperlink>
      <w:r>
        <w:rPr>
          <w:rFonts w:cs="Times New Roman"/>
          <w:color w:val="000000"/>
          <w:sz w:val="24"/>
          <w:szCs w:val="24"/>
          <w:lang w:val="en-US"/>
        </w:rPr>
        <w:t xml:space="preserve"> Clitherow</w:t>
      </w:r>
    </w:p>
    <w:p w14:paraId="4BB9641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102</w:t>
      </w:r>
    </w:p>
    <w:p w14:paraId="22418FB6"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15:50</w:t>
      </w:r>
    </w:p>
    <w:p w14:paraId="48330C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Lucy Clitherow Administrative</w:t>
      </w:r>
    </w:p>
    <w:p w14:paraId="696B3E2F"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15:53</w:t>
      </w:r>
    </w:p>
    <w:p w14:paraId="523D7FF8"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Lucy Clitherow Last Amended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15:53</w:t>
      </w:r>
    </w:p>
    <w:p w14:paraId="1C63205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Lucy Clitherow Validated by Details:</w:t>
      </w:r>
      <w:r>
        <w:rPr>
          <w:rFonts w:cs="Times New Roman"/>
          <w:color w:val="000000"/>
          <w:sz w:val="24"/>
          <w:szCs w:val="24"/>
          <w:lang w:eastAsia="en-GB"/>
        </w:rPr>
        <w:t xml:space="preserve"> (UNVALIDATED)</w:t>
      </w:r>
    </w:p>
    <w:p w14:paraId="21DC7BE1"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Significant:</w:t>
      </w:r>
      <w:r>
        <w:rPr>
          <w:rFonts w:cs="Times New Roman"/>
          <w:color w:val="000000"/>
          <w:sz w:val="24"/>
          <w:szCs w:val="24"/>
          <w:lang w:eastAsia="en-GB"/>
        </w:rPr>
        <w:t xml:space="preserve"> No Added to Risk</w:t>
      </w:r>
    </w:p>
    <w:p w14:paraId="22892B26"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History:</w:t>
      </w:r>
      <w:r>
        <w:rPr>
          <w:rFonts w:cs="Times New Roman"/>
          <w:color w:val="000000"/>
          <w:sz w:val="24"/>
          <w:szCs w:val="24"/>
          <w:lang w:eastAsia="en-GB"/>
        </w:rPr>
        <w:t xml:space="preserve"> No</w:t>
      </w:r>
    </w:p>
    <w:p w14:paraId="0349246E"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28073859" w14:textId="77777777" w:rsidR="006E0BF1" w:rsidRDefault="00EE7C19">
      <w:pPr>
        <w:spacing w:line="240" w:lineRule="auto"/>
        <w:rPr>
          <w:rFonts w:cs="Times New Roman"/>
          <w:sz w:val="24"/>
          <w:szCs w:val="24"/>
        </w:rPr>
      </w:pPr>
      <w:r>
        <w:rPr>
          <w:rFonts w:cs="Times New Roman"/>
          <w:b/>
          <w:bCs/>
          <w:sz w:val="24"/>
          <w:szCs w:val="24"/>
          <w:lang w:eastAsia="en-GB"/>
        </w:rPr>
        <w:t>From Client:</w:t>
      </w:r>
      <w:r>
        <w:rPr>
          <w:rFonts w:cs="Times New Roman"/>
          <w:sz w:val="24"/>
          <w:szCs w:val="24"/>
          <w:lang w:eastAsia="en-GB"/>
        </w:rPr>
        <w:t xml:space="preserve"> </w:t>
      </w:r>
      <w:r>
        <w:rPr>
          <w:rFonts w:cs="Times New Roman"/>
          <w:sz w:val="24"/>
          <w:szCs w:val="24"/>
        </w:rPr>
        <w:t>Not Concealed</w:t>
      </w:r>
    </w:p>
    <w:p w14:paraId="38098481" w14:textId="77777777" w:rsidR="006E0BF1" w:rsidRDefault="00EE7C19">
      <w:pPr>
        <w:spacing w:line="240" w:lineRule="auto"/>
        <w:rPr>
          <w:rFonts w:cs="Times New Roman"/>
          <w:sz w:val="24"/>
          <w:szCs w:val="24"/>
        </w:rPr>
      </w:pPr>
      <w:r>
        <w:rPr>
          <w:rFonts w:cs="Times New Roman"/>
          <w:sz w:val="24"/>
          <w:szCs w:val="24"/>
        </w:rPr>
        <w:t>ECRHTT- Referral taken from Simon's Mother as the situation was discussed with Scott Kerr and Helen Moorey and it was decided that the team would go and assess Simon at his home address.</w:t>
      </w:r>
    </w:p>
    <w:p w14:paraId="602D0EFF" w14:textId="77777777" w:rsidR="006E0BF1" w:rsidRDefault="00EE7C19">
      <w:pPr>
        <w:spacing w:line="240" w:lineRule="auto"/>
        <w:rPr>
          <w:rFonts w:cs="Times New Roman"/>
          <w:sz w:val="24"/>
          <w:szCs w:val="24"/>
        </w:rPr>
      </w:pPr>
      <w:r>
        <w:rPr>
          <w:rFonts w:cs="Times New Roman"/>
          <w:sz w:val="24"/>
          <w:szCs w:val="24"/>
        </w:rPr>
        <w:t>Simon’s mother called in to say that he has kicked his father out of the house as he heard him talking with staff from the hub and is now extremely paranoid towards him. He thinks that he is teaming up with his mother against him.</w:t>
      </w:r>
    </w:p>
    <w:p w14:paraId="3BA52713" w14:textId="77777777" w:rsidR="006E0BF1" w:rsidRDefault="00EE7C19">
      <w:pPr>
        <w:spacing w:line="240" w:lineRule="auto"/>
        <w:rPr>
          <w:rFonts w:cs="Times New Roman"/>
          <w:sz w:val="24"/>
          <w:szCs w:val="24"/>
        </w:rPr>
      </w:pPr>
      <w:r>
        <w:rPr>
          <w:rFonts w:cs="Times New Roman"/>
          <w:sz w:val="24"/>
          <w:szCs w:val="24"/>
        </w:rPr>
        <w:t>Simon's mother Lorraine expressed that he is not a threat to anyone but himself. It was advised that two members of staff carry out the assessment.</w:t>
      </w:r>
    </w:p>
    <w:p w14:paraId="49D8E6F5" w14:textId="77777777" w:rsidR="006E0BF1" w:rsidRDefault="006E0BF1">
      <w:pPr>
        <w:spacing w:line="240" w:lineRule="auto"/>
        <w:rPr>
          <w:rFonts w:cs="Times New Roman"/>
          <w:sz w:val="24"/>
          <w:szCs w:val="24"/>
          <w:lang w:eastAsia="en-GB"/>
        </w:rPr>
      </w:pPr>
    </w:p>
    <w:p w14:paraId="212123CA"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5</w:t>
      </w:r>
    </w:p>
    <w:p w14:paraId="0F66CD9C"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75EA8940"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41A0433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3C3EEB8C"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19 Nov </w:t>
      </w:r>
      <w:r>
        <w:rPr>
          <w:rFonts w:cs="Times New Roman"/>
          <w:b/>
          <w:bCs/>
          <w:color w:val="000000"/>
          <w:sz w:val="24"/>
          <w:szCs w:val="24"/>
          <w:lang w:val="en-US"/>
        </w:rPr>
        <w:t>2014</w:t>
      </w:r>
    </w:p>
    <w:p w14:paraId="54DF228A"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19 Nov </w:t>
      </w:r>
      <w:r>
        <w:rPr>
          <w:rFonts w:cs="Times New Roman"/>
          <w:b/>
          <w:bCs/>
          <w:color w:val="000000"/>
          <w:sz w:val="24"/>
          <w:szCs w:val="24"/>
          <w:lang w:val="en-US"/>
        </w:rPr>
        <w:t>2014</w:t>
      </w:r>
    </w:p>
    <w:p w14:paraId="0F3CE951" w14:textId="77777777" w:rsidR="006E0BF1" w:rsidRDefault="00EE7C19">
      <w:pPr>
        <w:widowControl w:val="0"/>
        <w:spacing w:line="240" w:lineRule="auto"/>
        <w:rPr>
          <w:rFonts w:cs="Times New Roman"/>
          <w:b/>
          <w:color w:val="000000"/>
          <w:sz w:val="24"/>
          <w:szCs w:val="24"/>
          <w:u w:val="single"/>
          <w:lang w:val="en-US"/>
        </w:rPr>
      </w:pPr>
      <w:r>
        <w:rPr>
          <w:rFonts w:cs="Times New Roman"/>
          <w:color w:val="000000"/>
          <w:sz w:val="24"/>
          <w:szCs w:val="24"/>
          <w:lang w:val="en-US"/>
        </w:rPr>
        <w:t>Kyieka Downie</w:t>
      </w:r>
    </w:p>
    <w:p w14:paraId="2ECF927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102</w:t>
      </w:r>
    </w:p>
    <w:p w14:paraId="6C3257A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14:29</w:t>
      </w:r>
    </w:p>
    <w:p w14:paraId="6259E1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Kyieka Downie Administrative</w:t>
      </w:r>
    </w:p>
    <w:p w14:paraId="2D266C4C"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14:37</w:t>
      </w:r>
    </w:p>
    <w:p w14:paraId="3615611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Kyieka Downie Last Amended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14:39</w:t>
      </w:r>
    </w:p>
    <w:p w14:paraId="6D3ACC7A"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Kyieka Downie Validated by Details:</w:t>
      </w:r>
      <w:r>
        <w:rPr>
          <w:rFonts w:cs="Times New Roman"/>
          <w:color w:val="000000"/>
          <w:sz w:val="24"/>
          <w:szCs w:val="24"/>
          <w:lang w:eastAsia="en-GB"/>
        </w:rPr>
        <w:t xml:space="preserve"> (UNVALIDATED)</w:t>
      </w:r>
    </w:p>
    <w:p w14:paraId="03C360B5"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Significant:</w:t>
      </w:r>
      <w:r>
        <w:rPr>
          <w:rFonts w:cs="Times New Roman"/>
          <w:color w:val="000000"/>
          <w:sz w:val="24"/>
          <w:szCs w:val="24"/>
          <w:lang w:eastAsia="en-GB"/>
        </w:rPr>
        <w:t xml:space="preserve"> No Added to Risk</w:t>
      </w:r>
    </w:p>
    <w:p w14:paraId="7961A0F2"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History:</w:t>
      </w:r>
      <w:r>
        <w:rPr>
          <w:rFonts w:cs="Times New Roman"/>
          <w:color w:val="000000"/>
          <w:sz w:val="24"/>
          <w:szCs w:val="24"/>
          <w:lang w:eastAsia="en-GB"/>
        </w:rPr>
        <w:t xml:space="preserve"> No</w:t>
      </w:r>
    </w:p>
    <w:p w14:paraId="31684FAA"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09C4E808"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w:t>
      </w:r>
    </w:p>
    <w:p w14:paraId="62062204" w14:textId="77777777" w:rsidR="006E0BF1" w:rsidRDefault="00EE7C19">
      <w:pPr>
        <w:spacing w:line="240" w:lineRule="auto"/>
        <w:rPr>
          <w:rFonts w:cs="Times New Roman"/>
          <w:sz w:val="24"/>
          <w:szCs w:val="24"/>
        </w:rPr>
      </w:pPr>
      <w:r>
        <w:rPr>
          <w:rFonts w:cs="Times New Roman"/>
          <w:sz w:val="24"/>
          <w:szCs w:val="24"/>
        </w:rPr>
        <w:t>HUB</w:t>
      </w:r>
    </w:p>
    <w:p w14:paraId="2053EC9D" w14:textId="77777777" w:rsidR="006E0BF1" w:rsidRDefault="00EE7C19">
      <w:pPr>
        <w:spacing w:line="240" w:lineRule="auto"/>
        <w:rPr>
          <w:rFonts w:cs="Times New Roman"/>
          <w:sz w:val="24"/>
          <w:szCs w:val="24"/>
        </w:rPr>
      </w:pPr>
      <w:r>
        <w:rPr>
          <w:rFonts w:cs="Times New Roman"/>
          <w:sz w:val="24"/>
          <w:szCs w:val="24"/>
        </w:rPr>
        <w:t>Spoke with the mother Lorraine, Simon is not living with her and is not willing to communicate with the mother as he deems her as evil. The mother stated he is not willing to accept any help she is also unsure whether Simon would give consent to make a referral. Mother left me with Simon father number Ben</w:t>
      </w:r>
      <w:r>
        <w:rPr>
          <w:rFonts w:cs="Times New Roman"/>
          <w:sz w:val="24"/>
          <w:szCs w:val="24"/>
          <w:lang w:eastAsia="en-GB"/>
        </w:rPr>
        <w:t xml:space="preserve"> </w:t>
      </w:r>
      <w:r>
        <w:rPr>
          <w:rFonts w:cs="Times New Roman"/>
          <w:sz w:val="24"/>
          <w:szCs w:val="24"/>
          <w:highlight w:val="black"/>
          <w:lang w:eastAsia="en-GB"/>
        </w:rPr>
        <w:t>07415 388 734.</w:t>
      </w:r>
      <w:r>
        <w:rPr>
          <w:rFonts w:cs="Times New Roman"/>
          <w:sz w:val="24"/>
          <w:szCs w:val="24"/>
          <w:lang w:eastAsia="en-GB"/>
        </w:rPr>
        <w:t xml:space="preserve"> </w:t>
      </w:r>
      <w:r>
        <w:rPr>
          <w:rFonts w:cs="Times New Roman"/>
          <w:sz w:val="24"/>
          <w:szCs w:val="24"/>
        </w:rPr>
        <w:t>Spoke with Simon father and he explained that he needs to calm Simon down and try to get his consent to accept help and will call the hub back later today.</w:t>
      </w:r>
    </w:p>
    <w:p w14:paraId="4EA911DC" w14:textId="77777777" w:rsidR="006E0BF1" w:rsidRDefault="006E0BF1">
      <w:pPr>
        <w:spacing w:line="240" w:lineRule="auto"/>
        <w:rPr>
          <w:rFonts w:cs="Times New Roman"/>
          <w:b/>
          <w:color w:val="000000"/>
          <w:sz w:val="24"/>
          <w:szCs w:val="24"/>
          <w:u w:val="single"/>
          <w:lang w:eastAsia="en-GB"/>
        </w:rPr>
      </w:pPr>
    </w:p>
    <w:p w14:paraId="471F020F"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6</w:t>
      </w:r>
    </w:p>
    <w:p w14:paraId="0B9ECAD3"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65D7BE2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20A75655"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4EA7C522"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19 Nov </w:t>
      </w:r>
      <w:r>
        <w:rPr>
          <w:rFonts w:cs="Times New Roman"/>
          <w:b/>
          <w:bCs/>
          <w:color w:val="000000"/>
          <w:sz w:val="24"/>
          <w:szCs w:val="24"/>
          <w:lang w:val="en-US"/>
        </w:rPr>
        <w:t>2014</w:t>
      </w:r>
    </w:p>
    <w:p w14:paraId="1542836B"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19 Nov </w:t>
      </w:r>
      <w:r>
        <w:rPr>
          <w:rFonts w:cs="Times New Roman"/>
          <w:b/>
          <w:bCs/>
          <w:color w:val="000000"/>
          <w:sz w:val="24"/>
          <w:szCs w:val="24"/>
          <w:lang w:val="en-US"/>
        </w:rPr>
        <w:t>2014</w:t>
      </w:r>
    </w:p>
    <w:p w14:paraId="33B86016" w14:textId="77777777" w:rsidR="006E0BF1" w:rsidRDefault="00EE7C19">
      <w:pPr>
        <w:widowControl w:val="0"/>
        <w:spacing w:line="240" w:lineRule="auto"/>
        <w:rPr>
          <w:rFonts w:cs="Times New Roman"/>
          <w:b/>
          <w:color w:val="000000"/>
          <w:sz w:val="24"/>
          <w:szCs w:val="24"/>
          <w:u w:val="single"/>
          <w:lang w:val="en-US"/>
        </w:rPr>
      </w:pPr>
      <w:hyperlink r:id="rId803" w:history="1">
        <w:r>
          <w:rPr>
            <w:rStyle w:val="Hyperlink"/>
            <w:rFonts w:cs="Times New Roman"/>
            <w:sz w:val="24"/>
            <w:szCs w:val="24"/>
            <w:lang w:val="en-US"/>
          </w:rPr>
          <w:t>Lucy</w:t>
        </w:r>
      </w:hyperlink>
      <w:r>
        <w:rPr>
          <w:rFonts w:cs="Times New Roman"/>
          <w:color w:val="000000"/>
          <w:sz w:val="24"/>
          <w:szCs w:val="24"/>
          <w:lang w:val="en-US"/>
        </w:rPr>
        <w:t xml:space="preserve"> Clitherow</w:t>
      </w:r>
    </w:p>
    <w:p w14:paraId="434AF90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103</w:t>
      </w:r>
    </w:p>
    <w:p w14:paraId="2E40042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12:31</w:t>
      </w:r>
    </w:p>
    <w:p w14:paraId="68ECA6C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Lucy Clitherow Administrative</w:t>
      </w:r>
    </w:p>
    <w:p w14:paraId="59C82E16"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12:33</w:t>
      </w:r>
    </w:p>
    <w:p w14:paraId="6F9CE87E"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Lucy Clitherow Last Amended by Details:</w:t>
      </w:r>
      <w:r>
        <w:rPr>
          <w:rFonts w:cs="Times New Roman"/>
          <w:color w:val="000000"/>
          <w:sz w:val="24"/>
          <w:szCs w:val="24"/>
          <w:lang w:eastAsia="en-GB"/>
        </w:rPr>
        <w:t xml:space="preserve"> 19 Nov </w:t>
      </w:r>
      <w:r>
        <w:rPr>
          <w:rFonts w:cs="Times New Roman"/>
          <w:b/>
          <w:bCs/>
          <w:color w:val="000000"/>
          <w:sz w:val="24"/>
          <w:szCs w:val="24"/>
          <w:lang w:eastAsia="en-GB"/>
        </w:rPr>
        <w:t>2014</w:t>
      </w:r>
      <w:r>
        <w:rPr>
          <w:rFonts w:cs="Times New Roman"/>
          <w:color w:val="000000"/>
          <w:sz w:val="24"/>
          <w:szCs w:val="24"/>
          <w:lang w:eastAsia="en-GB"/>
        </w:rPr>
        <w:t xml:space="preserve"> 12:33</w:t>
      </w:r>
    </w:p>
    <w:p w14:paraId="71901631"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Lucy Clitherow Validated by Details:</w:t>
      </w:r>
      <w:r>
        <w:rPr>
          <w:rFonts w:cs="Times New Roman"/>
          <w:color w:val="000000"/>
          <w:sz w:val="24"/>
          <w:szCs w:val="24"/>
          <w:lang w:eastAsia="en-GB"/>
        </w:rPr>
        <w:t xml:space="preserve"> (UNVALIDATED)</w:t>
      </w:r>
    </w:p>
    <w:p w14:paraId="3FB04FB6"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Significant:</w:t>
      </w:r>
      <w:r>
        <w:rPr>
          <w:rFonts w:cs="Times New Roman"/>
          <w:color w:val="000000"/>
          <w:sz w:val="24"/>
          <w:szCs w:val="24"/>
          <w:lang w:eastAsia="en-GB"/>
        </w:rPr>
        <w:t xml:space="preserve"> No Added to Risk</w:t>
      </w:r>
    </w:p>
    <w:p w14:paraId="69EEC0F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History:</w:t>
      </w:r>
      <w:r>
        <w:rPr>
          <w:rFonts w:cs="Times New Roman"/>
          <w:color w:val="000000"/>
          <w:sz w:val="24"/>
          <w:szCs w:val="24"/>
          <w:lang w:eastAsia="en-GB"/>
        </w:rPr>
        <w:t xml:space="preserve"> No</w:t>
      </w:r>
    </w:p>
    <w:p w14:paraId="076DF1B8"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1FDECA7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w:t>
      </w:r>
    </w:p>
    <w:p w14:paraId="410A91B9" w14:textId="77777777" w:rsidR="006E0BF1" w:rsidRDefault="00EE7C19">
      <w:pPr>
        <w:spacing w:line="240" w:lineRule="auto"/>
        <w:rPr>
          <w:rFonts w:cs="Times New Roman"/>
          <w:sz w:val="24"/>
          <w:szCs w:val="24"/>
        </w:rPr>
      </w:pPr>
      <w:r>
        <w:rPr>
          <w:rFonts w:cs="Times New Roman"/>
          <w:sz w:val="24"/>
          <w:szCs w:val="24"/>
        </w:rPr>
        <w:t xml:space="preserve">ECRHTT- </w:t>
      </w:r>
    </w:p>
    <w:p w14:paraId="4D853328" w14:textId="77777777" w:rsidR="006E0BF1" w:rsidRDefault="00EE7C19">
      <w:pPr>
        <w:spacing w:line="240" w:lineRule="auto"/>
        <w:rPr>
          <w:rFonts w:cs="Times New Roman"/>
          <w:sz w:val="24"/>
          <w:szCs w:val="24"/>
        </w:rPr>
      </w:pPr>
      <w:r>
        <w:rPr>
          <w:rFonts w:cs="Times New Roman"/>
          <w:sz w:val="24"/>
          <w:szCs w:val="24"/>
        </w:rPr>
        <w:t xml:space="preserve">Telephone call received from Simon's Mother to say that he is really unwell. He is extremely paranoid towards her; he thinks the television is talking to him and is having quite a lot of trouble with the police. He is very paranoid towards them also. I have given her the number for the Hub to make a referral for her Son. </w:t>
      </w:r>
    </w:p>
    <w:p w14:paraId="0A087447" w14:textId="77777777" w:rsidR="006E0BF1" w:rsidRDefault="00EE7C19">
      <w:pPr>
        <w:spacing w:line="240" w:lineRule="auto"/>
        <w:rPr>
          <w:rFonts w:cs="Times New Roman"/>
          <w:sz w:val="24"/>
          <w:szCs w:val="24"/>
        </w:rPr>
      </w:pPr>
      <w:r>
        <w:rPr>
          <w:rFonts w:cs="Times New Roman"/>
          <w:sz w:val="24"/>
          <w:szCs w:val="24"/>
        </w:rPr>
        <w:t>He is currently staying with his Father as he is so paranoid towards his Mother. She said that his Father would help as much as he could, but he doesn’t know how Simon will react if he hears his Father talking about him.</w:t>
      </w:r>
    </w:p>
    <w:p w14:paraId="01618D1B" w14:textId="77777777" w:rsidR="006E0BF1" w:rsidRDefault="006E0BF1">
      <w:pPr>
        <w:spacing w:line="240" w:lineRule="auto"/>
        <w:rPr>
          <w:rFonts w:cs="Times New Roman"/>
          <w:sz w:val="24"/>
          <w:szCs w:val="24"/>
          <w:lang w:eastAsia="en-GB"/>
        </w:rPr>
      </w:pPr>
    </w:p>
    <w:p w14:paraId="166EF8F6"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7</w:t>
      </w:r>
    </w:p>
    <w:p w14:paraId="3A51B90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The Medical home treatment team came to set me up and get me because of Ozzie: - Clinic!</w:t>
      </w:r>
    </w:p>
    <w:p w14:paraId="6C3427B5" w14:textId="77777777" w:rsidR="006E0BF1" w:rsidRDefault="00EE7C19">
      <w:pPr>
        <w:spacing w:line="240" w:lineRule="auto"/>
        <w:rPr>
          <w:rFonts w:cs="Times New Roman"/>
          <w:sz w:val="24"/>
          <w:szCs w:val="24"/>
        </w:rPr>
      </w:pPr>
      <w:r>
        <w:rPr>
          <w:rFonts w:cs="Times New Roman"/>
          <w:sz w:val="24"/>
          <w:szCs w:val="24"/>
        </w:rPr>
        <w:t>With the whole understanding, my mother sub jested that I rearrange a meeting at the clinic and attended with my issues of concerns being raised, so I arranged the appointment for the following morning. When I attended the clinic for the second time I once again had to wait for what was a long time to get seen, when a acclimatizing asked me to follow her into a room, by me doing what she requested we took a seat in the room and spoke, while discussing the issues that I was trying to solve, so to be sure of the full understanding of a true and whole picture of what was going on in my life, I took a look into the folder the culmination had in her position on her desk top table, this folder related to my medical notes, on doing this and taking the best glance possible of the paperwork, I noticed the test result said it subjected that I may be a carrier of the blood, so showed my upset and requested an official company headed letter to get made to my person so for it to state this new information of relevance and also request that of a formal apologise, the clinicians agreed for this to get completed and I left their premises to go back home.</w:t>
      </w:r>
    </w:p>
    <w:p w14:paraId="27E42AF7" w14:textId="77777777" w:rsidR="006E0BF1" w:rsidRDefault="00EE7C19">
      <w:pPr>
        <w:spacing w:line="240" w:lineRule="auto"/>
        <w:ind w:left="113" w:hanging="113"/>
        <w:contextualSpacing/>
        <w:rPr>
          <w:rFonts w:cs="Times New Roman"/>
          <w:b/>
          <w:bCs/>
          <w:sz w:val="24"/>
          <w:szCs w:val="24"/>
          <w:u w:val="single"/>
          <w:lang w:eastAsia="en-GB"/>
        </w:rPr>
      </w:pPr>
      <w:r>
        <w:rPr>
          <w:rFonts w:cs="Times New Roman"/>
          <w:b/>
          <w:bCs/>
          <w:sz w:val="24"/>
          <w:szCs w:val="24"/>
          <w:u w:val="single"/>
          <w:lang w:eastAsia="en-GB"/>
        </w:rPr>
        <w:t xml:space="preserve">The Medical home treatment team came to set me up and get me because of Ozzie: - </w:t>
      </w:r>
    </w:p>
    <w:p w14:paraId="775101E5" w14:textId="77777777" w:rsidR="006E0BF1" w:rsidRDefault="00EE7C19">
      <w:pPr>
        <w:spacing w:line="240" w:lineRule="auto"/>
        <w:ind w:left="113" w:hanging="113"/>
        <w:contextualSpacing/>
        <w:rPr>
          <w:rFonts w:cs="Times New Roman"/>
          <w:b/>
          <w:bCs/>
          <w:sz w:val="24"/>
          <w:szCs w:val="24"/>
          <w:u w:val="single"/>
          <w:lang w:eastAsia="en-GB"/>
        </w:rPr>
      </w:pPr>
      <w:r>
        <w:rPr>
          <w:rFonts w:cs="Times New Roman"/>
          <w:b/>
          <w:bCs/>
          <w:sz w:val="24"/>
          <w:szCs w:val="24"/>
          <w:u w:val="single"/>
          <w:lang w:eastAsia="en-GB"/>
        </w:rPr>
        <w:t>Update: 19/11/2014</w:t>
      </w:r>
    </w:p>
    <w:p w14:paraId="79C2A8EC" w14:textId="77777777" w:rsidR="006E0BF1" w:rsidRDefault="00EE7C19">
      <w:pPr>
        <w:spacing w:line="240" w:lineRule="auto"/>
        <w:rPr>
          <w:rFonts w:cs="Times New Roman"/>
          <w:sz w:val="24"/>
          <w:szCs w:val="24"/>
        </w:rPr>
      </w:pPr>
      <w:r>
        <w:rPr>
          <w:rFonts w:cs="Times New Roman"/>
          <w:sz w:val="24"/>
          <w:szCs w:val="24"/>
        </w:rPr>
        <w:t>Not being able to bear the sound problems with my flat anymore; I thought what gets done to me, is; “wrong.” This was when I was to realise how inadequate the sound proofing in my flat really, was. Because Ozzie had wanted his friend to live with him, he kept pretence that he could not hear me and my first partner over the first five years. I was to find out how much this was a lie. I was angry with Ozzie because he caused a lot of unneeded stress on my relationship, for so many years prior and he kept breaking promises to fix the problem. So, when the police arrested me in the burglary case and I got put on the bail conditions I had gone to Ozzie house and spoke to him, I took a seat in his flat with him, so to sort out the problems in mine and my partner’s life’s, I did this so to address Ozzie with the issue. I explained myself in full and how this was having an effect on us. After coming home, I had been upset due to what had got explained to me, by my new partner at that point in time. What I was to find out later was that Ozzie had been listening through the walls of my upset. I still to date cannot believe what he has done to me, and my loved ones, he had made an emergency 999 phone call to the police about overhearing me in my own home and then the police called the doctors to arrive for the first time in my life and this was not be the only time the doctors would visit me. Allegations state that I became paranoid about my mother to whom I and my mother disputed, the home treatment team attended my home address on this date and made a call to my mother. When the home treatment team turned up to my flat the police was already there, the Home treatment team phoned and spoke to my mother asking her, if she understood why the police was there, which she replied to them no, she also explained to the Home treatment team that the police kept coming into my flat for no reason. The Home treatment team then talked to the police and left my mother on hold. My mother heard what got said by the police to the Home treatment team as too why they were at my address again. The police said they got a phone call: stating that I was shouting, they gave the Home treatment team 3 different door numbers to my entrance door, which were all wrong. Not one person admitted that they understood who made the 999 calls to the police. The Home treatment team told the police to leave. On this day I was fine until the police turned up at my flat once again. I was not shouting or upset, so do not really, believe someone called the police, worried about me or if they did, they were setting me up. Due to how the police are with me, I got upset and would not open the door, so I sometimes shout to the police in these situations, through the door, as I feel safer, the police do not leave me alone, so why would I open my door when I am on my own, I always feel safer waiting until someone I have contacted gets to my flat, so they can see what is going on. Home treatment team told my mother I seemed to upset for them to talk to and she told them it was no wonder the police are going to his flat all the time when he has done nothing wrong.</w:t>
      </w:r>
    </w:p>
    <w:p w14:paraId="3BD753F4" w14:textId="77777777" w:rsidR="006E0BF1" w:rsidRDefault="006E0BF1">
      <w:pPr>
        <w:spacing w:line="240" w:lineRule="auto"/>
        <w:rPr>
          <w:rFonts w:cs="Times New Roman"/>
          <w:color w:val="000000"/>
          <w:sz w:val="24"/>
          <w:szCs w:val="24"/>
          <w:lang w:eastAsia="en-GB"/>
        </w:rPr>
      </w:pPr>
    </w:p>
    <w:p w14:paraId="4EBC98F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44560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490F2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27B47F4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5283B20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21511A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ashamed to be human because of the way the Enfield Homes and the Enfield council and Metropolitans police are treating me and let some members of my neighbours treat me!</w:t>
      </w:r>
    </w:p>
    <w:p w14:paraId="3F733C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victimizing me by</w:t>
      </w:r>
    </w:p>
    <w:p w14:paraId="42EC9DC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knocked on my letter box and woke me up again this morning, when he is leaving his premises playing with my letter box!</w:t>
      </w:r>
    </w:p>
    <w:p w14:paraId="0A6ECE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Burncroft Avenue and 113 keep on continually, reiterating to flushing the toilet when I am in the bathtub!</w:t>
      </w:r>
    </w:p>
    <w:p w14:paraId="57F7454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woke me up by assailing me intentionally by stamping and dropping articles above my head in my front room and all other living rooms!</w:t>
      </w:r>
    </w:p>
    <w:p w14:paraId="44297BE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ingress door closed!</w:t>
      </w:r>
    </w:p>
    <w:p w14:paraId="06830ED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using the same repeated items of the building fixtures such as slamming on and off the water taps to have tortures effects on me within my rented home is unfair living circumstances!</w:t>
      </w:r>
    </w:p>
    <w:p w14:paraId="6CDDBB67" w14:textId="77777777" w:rsidR="006E0BF1" w:rsidRDefault="006E0BF1">
      <w:pPr>
        <w:spacing w:line="240" w:lineRule="auto"/>
        <w:rPr>
          <w:rFonts w:cs="Times New Roman"/>
          <w:sz w:val="24"/>
          <w:szCs w:val="24"/>
          <w:lang w:eastAsia="en-GB"/>
        </w:rPr>
      </w:pPr>
    </w:p>
    <w:p w14:paraId="116B421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AD29CD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CD8621C" w14:textId="77777777" w:rsidR="006E0BF1" w:rsidRDefault="006E0BF1">
      <w:pPr>
        <w:spacing w:line="240" w:lineRule="auto"/>
        <w:rPr>
          <w:rFonts w:cs="Times New Roman"/>
          <w:b/>
          <w:bCs/>
          <w:color w:val="ED7D31" w:themeColor="accent2"/>
          <w:sz w:val="24"/>
          <w:szCs w:val="24"/>
          <w:lang w:val="en-US"/>
        </w:rPr>
      </w:pPr>
    </w:p>
    <w:p w14:paraId="7438C33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40A6A053" w14:textId="77777777" w:rsidR="006E0BF1" w:rsidRDefault="006E0BF1">
      <w:pPr>
        <w:spacing w:line="240" w:lineRule="auto"/>
        <w:rPr>
          <w:rFonts w:cs="Times New Roman"/>
          <w:b/>
          <w:bCs/>
          <w:color w:val="ED7D31" w:themeColor="accent2"/>
          <w:sz w:val="24"/>
          <w:szCs w:val="24"/>
          <w:u w:val="single"/>
          <w:lang w:val="en-US"/>
        </w:rPr>
      </w:pPr>
    </w:p>
    <w:p w14:paraId="53616D9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5BB600BC" w14:textId="77777777" w:rsidR="006E0BF1" w:rsidRDefault="006E0BF1">
      <w:pPr>
        <w:spacing w:line="240" w:lineRule="auto"/>
        <w:rPr>
          <w:rFonts w:cs="Times New Roman"/>
          <w:b/>
          <w:bCs/>
          <w:color w:val="ED7D31" w:themeColor="accent2"/>
          <w:sz w:val="24"/>
          <w:szCs w:val="24"/>
          <w:u w:val="single"/>
          <w:lang w:val="en-US"/>
        </w:rPr>
      </w:pPr>
    </w:p>
    <w:p w14:paraId="7047260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748BC74A" w14:textId="77777777" w:rsidR="006E0BF1" w:rsidRDefault="006E0BF1">
      <w:pPr>
        <w:spacing w:line="240" w:lineRule="auto"/>
        <w:rPr>
          <w:rFonts w:cs="Times New Roman"/>
          <w:b/>
          <w:bCs/>
          <w:color w:val="ED7D31" w:themeColor="accent2"/>
          <w:sz w:val="24"/>
          <w:szCs w:val="24"/>
          <w:u w:val="single"/>
          <w:lang w:val="en-US"/>
        </w:rPr>
      </w:pPr>
    </w:p>
    <w:p w14:paraId="31696AC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343228BD" w14:textId="77777777" w:rsidR="006E0BF1" w:rsidRDefault="006E0BF1">
      <w:pPr>
        <w:spacing w:line="240" w:lineRule="auto"/>
        <w:rPr>
          <w:rFonts w:cs="Times New Roman"/>
          <w:b/>
          <w:bCs/>
          <w:color w:val="ED7D31" w:themeColor="accent2"/>
          <w:sz w:val="24"/>
          <w:szCs w:val="24"/>
          <w:u w:val="single"/>
          <w:lang w:val="en-US"/>
        </w:rPr>
      </w:pPr>
    </w:p>
    <w:p w14:paraId="0351A95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6EDA1770" w14:textId="77777777" w:rsidR="006E0BF1" w:rsidRDefault="006E0BF1">
      <w:pPr>
        <w:spacing w:line="240" w:lineRule="auto"/>
        <w:rPr>
          <w:rFonts w:cs="Times New Roman"/>
          <w:b/>
          <w:bCs/>
          <w:color w:val="ED7D31" w:themeColor="accent2"/>
          <w:sz w:val="24"/>
          <w:szCs w:val="24"/>
          <w:u w:val="single"/>
          <w:lang w:val="en-US"/>
        </w:rPr>
      </w:pPr>
    </w:p>
    <w:p w14:paraId="3FC223A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w:t>
      </w:r>
    </w:p>
    <w:p w14:paraId="15DF2AF8" w14:textId="77777777" w:rsidR="006E0BF1" w:rsidRDefault="006E0BF1">
      <w:pPr>
        <w:spacing w:line="240" w:lineRule="auto"/>
        <w:rPr>
          <w:rFonts w:cs="Times New Roman"/>
          <w:sz w:val="24"/>
          <w:szCs w:val="24"/>
          <w:lang w:eastAsia="en-GB"/>
        </w:rPr>
      </w:pPr>
    </w:p>
    <w:p w14:paraId="2D802963"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28C084C5" w14:textId="77777777" w:rsidR="006E0BF1" w:rsidRDefault="006E0BF1">
      <w:pPr>
        <w:spacing w:line="240" w:lineRule="auto"/>
        <w:rPr>
          <w:rFonts w:cs="Times New Roman"/>
          <w:sz w:val="24"/>
          <w:szCs w:val="24"/>
          <w:lang w:eastAsia="en-GB"/>
        </w:rPr>
      </w:pPr>
    </w:p>
    <w:p w14:paraId="7CB2502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5FBAF4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disregard for my well-being for my own safety due to the disrepair issues is incorrect and a crime made by my landlords towards me!   </w:t>
      </w:r>
    </w:p>
    <w:p w14:paraId="2230084F" w14:textId="77777777" w:rsidR="006E0BF1" w:rsidRDefault="006E0BF1">
      <w:pPr>
        <w:spacing w:line="240" w:lineRule="auto"/>
        <w:rPr>
          <w:rFonts w:cs="Times New Roman"/>
          <w:sz w:val="24"/>
          <w:szCs w:val="24"/>
          <w:lang w:eastAsia="en-GB"/>
        </w:rPr>
      </w:pPr>
    </w:p>
    <w:p w14:paraId="27BB83C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FBB7B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36829F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C2E3E21" w14:textId="77777777" w:rsidR="006E0BF1" w:rsidRDefault="006E0BF1">
      <w:pPr>
        <w:spacing w:line="240" w:lineRule="auto"/>
        <w:rPr>
          <w:rFonts w:cs="Times New Roman"/>
          <w:sz w:val="24"/>
          <w:szCs w:val="24"/>
          <w:lang w:eastAsia="en-GB"/>
        </w:rPr>
      </w:pPr>
    </w:p>
    <w:p w14:paraId="2512542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4B331F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35322F1" w14:textId="77777777" w:rsidR="006E0BF1" w:rsidRDefault="006E0BF1">
      <w:pPr>
        <w:shd w:val="clear" w:color="auto" w:fill="FFFFFF"/>
        <w:spacing w:line="240" w:lineRule="auto"/>
        <w:rPr>
          <w:rFonts w:cs="Times New Roman"/>
          <w:color w:val="5B9BD5"/>
          <w:sz w:val="24"/>
          <w:szCs w:val="24"/>
          <w:lang w:eastAsia="en-GB"/>
        </w:rPr>
      </w:pPr>
    </w:p>
    <w:p w14:paraId="27702B07"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20/11/</w:t>
      </w:r>
      <w:r>
        <w:rPr>
          <w:rFonts w:cs="Times New Roman"/>
          <w:b/>
          <w:bCs/>
          <w:color w:val="000000"/>
          <w:sz w:val="24"/>
          <w:szCs w:val="24"/>
          <w:u w:val="single"/>
          <w:lang w:eastAsia="en-GB"/>
        </w:rPr>
        <w:t>2014</w:t>
      </w:r>
    </w:p>
    <w:p w14:paraId="152F7D38" w14:textId="77777777" w:rsidR="006E0BF1" w:rsidRDefault="006E0BF1">
      <w:pPr>
        <w:spacing w:line="240" w:lineRule="auto"/>
        <w:rPr>
          <w:rFonts w:cs="Times New Roman"/>
          <w:sz w:val="24"/>
          <w:szCs w:val="24"/>
          <w:lang w:eastAsia="en-GB"/>
        </w:rPr>
      </w:pPr>
    </w:p>
    <w:p w14:paraId="59E3975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0B3303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F083CD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A131C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A42323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88D1A4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8352B3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AC8DE7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70C29A4" w14:textId="77777777" w:rsidR="006E0BF1" w:rsidRDefault="00EE7C19">
      <w:pPr>
        <w:spacing w:line="240" w:lineRule="auto"/>
        <w:ind w:left="113" w:hanging="113"/>
        <w:jc w:val="center"/>
        <w:rPr>
          <w:rFonts w:cs="Times New Roman"/>
          <w:b/>
          <w:bCs/>
          <w:color w:val="000000"/>
          <w:sz w:val="24"/>
          <w:szCs w:val="24"/>
          <w:lang w:eastAsia="en-GB"/>
        </w:rPr>
      </w:pPr>
      <w:r>
        <w:rPr>
          <w:rFonts w:cs="Times New Roman"/>
          <w:b/>
          <w:bCs/>
          <w:color w:val="000000"/>
          <w:sz w:val="24"/>
          <w:szCs w:val="24"/>
          <w:lang w:eastAsia="en-GB"/>
        </w:rPr>
        <w:t>20/11/2014</w:t>
      </w:r>
    </w:p>
    <w:p w14:paraId="38A65650" w14:textId="77777777" w:rsidR="006E0BF1" w:rsidRDefault="006E0BF1">
      <w:pPr>
        <w:spacing w:line="240" w:lineRule="auto"/>
        <w:rPr>
          <w:rFonts w:cs="Times New Roman"/>
          <w:sz w:val="24"/>
          <w:szCs w:val="24"/>
          <w:lang w:eastAsia="en-GB"/>
        </w:rPr>
      </w:pPr>
    </w:p>
    <w:p w14:paraId="604A1DD1"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1666C434"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7F81BA3B"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2ED2643E"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585C6D46"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1</w:t>
      </w:r>
    </w:p>
    <w:p w14:paraId="6CD8EC98"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58F97F1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London Borough of Enfield</w:t>
      </w:r>
    </w:p>
    <w:p w14:paraId="768CDF7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Approved Mental Health Professional Assessment Form!</w:t>
      </w:r>
    </w:p>
    <w:p w14:paraId="15665AE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Date of initial referral</w:t>
      </w:r>
    </w:p>
    <w:p w14:paraId="12B96AD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20/11/</w:t>
      </w:r>
      <w:r>
        <w:rPr>
          <w:rFonts w:cs="Times New Roman"/>
          <w:b/>
          <w:bCs/>
          <w:color w:val="000000"/>
          <w:sz w:val="24"/>
          <w:szCs w:val="24"/>
          <w:lang w:eastAsia="en-GB"/>
        </w:rPr>
        <w:t>2014</w:t>
      </w:r>
    </w:p>
    <w:p w14:paraId="6E4492A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Date of assessment</w:t>
      </w:r>
    </w:p>
    <w:p w14:paraId="57BB9EC9"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25/11/</w:t>
      </w:r>
      <w:r>
        <w:rPr>
          <w:rFonts w:cs="Times New Roman"/>
          <w:b/>
          <w:bCs/>
          <w:color w:val="000000"/>
          <w:sz w:val="24"/>
          <w:szCs w:val="24"/>
          <w:lang w:eastAsia="en-GB"/>
        </w:rPr>
        <w:t>2014</w:t>
      </w:r>
    </w:p>
    <w:p w14:paraId="53C757D0"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FF0000"/>
          <w:sz w:val="24"/>
          <w:szCs w:val="24"/>
          <w:lang w:eastAsia="en-GB"/>
        </w:rPr>
        <w:t xml:space="preserve"> </w:t>
      </w:r>
      <w:r>
        <w:rPr>
          <w:rFonts w:cs="Times New Roman"/>
          <w:color w:val="000000"/>
          <w:sz w:val="24"/>
          <w:szCs w:val="24"/>
          <w:lang w:eastAsia="en-GB"/>
        </w:rPr>
        <w:t>2</w:t>
      </w:r>
    </w:p>
    <w:p w14:paraId="2180BBC1"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Assessing AMHP:</w:t>
      </w:r>
      <w:r>
        <w:rPr>
          <w:rFonts w:cs="Times New Roman"/>
          <w:color w:val="000000"/>
          <w:sz w:val="24"/>
          <w:szCs w:val="24"/>
          <w:lang w:eastAsia="en-GB"/>
        </w:rPr>
        <w:t xml:space="preserve"> </w:t>
      </w:r>
      <w:r>
        <w:rPr>
          <w:rFonts w:cs="Times New Roman"/>
          <w:sz w:val="24"/>
          <w:szCs w:val="24"/>
        </w:rPr>
        <w:t>M Garrord/1 Anjaneyan, Hospital Chase Farm Hospital, The Ridgeway, Enfield, EN2 8JL</w:t>
      </w:r>
    </w:p>
    <w:p w14:paraId="62AF91E2" w14:textId="77777777" w:rsidR="006E0BF1" w:rsidRDefault="00EE7C19">
      <w:pPr>
        <w:spacing w:line="240" w:lineRule="auto"/>
        <w:ind w:left="360"/>
        <w:rPr>
          <w:rFonts w:cs="Times New Roman"/>
          <w:sz w:val="24"/>
          <w:szCs w:val="24"/>
        </w:rPr>
      </w:pPr>
      <w:r>
        <w:rPr>
          <w:rFonts w:cs="Times New Roman"/>
          <w:b/>
          <w:sz w:val="24"/>
          <w:szCs w:val="24"/>
          <w:lang w:eastAsia="en-GB"/>
        </w:rPr>
        <w:t>Consultant:</w:t>
      </w:r>
      <w:r>
        <w:rPr>
          <w:rFonts w:cs="Times New Roman"/>
          <w:sz w:val="24"/>
          <w:szCs w:val="24"/>
          <w:lang w:eastAsia="en-GB"/>
        </w:rPr>
        <w:t xml:space="preserve"> </w:t>
      </w:r>
      <w:r>
        <w:rPr>
          <w:rFonts w:cs="Times New Roman"/>
          <w:sz w:val="24"/>
          <w:szCs w:val="24"/>
        </w:rPr>
        <w:t>Dr Helen Moorey, ECRHT, Ivy House, Chase Farm Hospital, The Ridgeway, Enfield, EN2 8JL Tel 02087025060</w:t>
      </w:r>
    </w:p>
    <w:p w14:paraId="047C82D7" w14:textId="77777777" w:rsidR="006E0BF1" w:rsidRDefault="00EE7C19">
      <w:pPr>
        <w:spacing w:line="240" w:lineRule="auto"/>
        <w:ind w:left="360"/>
        <w:rPr>
          <w:rFonts w:cs="Times New Roman"/>
          <w:sz w:val="24"/>
          <w:szCs w:val="24"/>
        </w:rPr>
      </w:pPr>
      <w:r>
        <w:rPr>
          <w:rFonts w:cs="Times New Roman"/>
          <w:sz w:val="24"/>
          <w:szCs w:val="24"/>
        </w:rPr>
        <w:t>- For use when compulsory powers are being considered</w:t>
      </w:r>
    </w:p>
    <w:p w14:paraId="37B42F9F" w14:textId="77777777" w:rsidR="006E0BF1" w:rsidRDefault="006E0BF1">
      <w:pPr>
        <w:spacing w:line="240" w:lineRule="auto"/>
        <w:rPr>
          <w:rFonts w:cs="Times New Roman"/>
          <w:color w:val="000000"/>
          <w:sz w:val="24"/>
          <w:szCs w:val="24"/>
          <w:lang w:eastAsia="en-GB"/>
        </w:rPr>
      </w:pPr>
    </w:p>
    <w:p w14:paraId="1693C579"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2</w:t>
      </w:r>
    </w:p>
    <w:p w14:paraId="3E0B7D36"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59CF5AAE"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02D6ABCB"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0089316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20 Nov </w:t>
      </w:r>
      <w:r>
        <w:rPr>
          <w:rFonts w:cs="Times New Roman"/>
          <w:b/>
          <w:bCs/>
          <w:color w:val="000000"/>
          <w:sz w:val="24"/>
          <w:szCs w:val="24"/>
          <w:lang w:val="en-US"/>
        </w:rPr>
        <w:t>2014</w:t>
      </w:r>
    </w:p>
    <w:p w14:paraId="2A39587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20 Nov </w:t>
      </w:r>
      <w:r>
        <w:rPr>
          <w:rFonts w:cs="Times New Roman"/>
          <w:b/>
          <w:bCs/>
          <w:color w:val="000000"/>
          <w:sz w:val="24"/>
          <w:szCs w:val="24"/>
          <w:lang w:val="en-US"/>
        </w:rPr>
        <w:t>2014</w:t>
      </w:r>
    </w:p>
    <w:p w14:paraId="7504D852"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Teeresh Bundhun Nursing</w:t>
      </w:r>
    </w:p>
    <w:p w14:paraId="55EBA6D4"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000000"/>
          <w:sz w:val="24"/>
          <w:szCs w:val="24"/>
          <w:lang w:eastAsia="en-GB"/>
        </w:rPr>
        <w:t>100</w:t>
      </w:r>
    </w:p>
    <w:p w14:paraId="4C6BFDF0"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ECRHTT</w:t>
      </w:r>
    </w:p>
    <w:p w14:paraId="65F9C1B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Following a discussion with team consultant it was agreed that a MHAA would be required.</w:t>
      </w:r>
    </w:p>
    <w:p w14:paraId="398A82E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T/C was made to AMHP Alex France to refer Simon for a mental health AX.</w:t>
      </w:r>
    </w:p>
    <w:p w14:paraId="11CC621D"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Plan</w:t>
      </w:r>
    </w:p>
    <w:p w14:paraId="68DC9A9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Await MHAA from AHMP.</w:t>
      </w:r>
    </w:p>
    <w:p w14:paraId="7224A66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No further HV from HTT due to risk presented by Simon.</w:t>
      </w:r>
      <w:r>
        <w:rPr>
          <w:rFonts w:cs="Times New Roman"/>
          <w:color w:val="000000"/>
          <w:sz w:val="24"/>
          <w:szCs w:val="24"/>
          <w:lang w:eastAsia="en-GB"/>
        </w:rPr>
        <w:tab/>
      </w:r>
    </w:p>
    <w:p w14:paraId="03113CDA" w14:textId="77777777" w:rsidR="006E0BF1" w:rsidRDefault="006E0BF1">
      <w:pPr>
        <w:spacing w:line="240" w:lineRule="auto"/>
        <w:rPr>
          <w:rFonts w:cs="Times New Roman"/>
          <w:color w:val="000000"/>
          <w:sz w:val="24"/>
          <w:szCs w:val="24"/>
          <w:lang w:eastAsia="en-GB"/>
        </w:rPr>
      </w:pPr>
    </w:p>
    <w:p w14:paraId="475832EA"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3</w:t>
      </w:r>
    </w:p>
    <w:p w14:paraId="1DA60BEF"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0624A0E7"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463D5F90"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3B87E02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20 Nov </w:t>
      </w:r>
      <w:r>
        <w:rPr>
          <w:rFonts w:cs="Times New Roman"/>
          <w:b/>
          <w:bCs/>
          <w:color w:val="000000"/>
          <w:sz w:val="24"/>
          <w:szCs w:val="24"/>
          <w:lang w:val="en-US"/>
        </w:rPr>
        <w:t>2014</w:t>
      </w:r>
    </w:p>
    <w:p w14:paraId="66AEB43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20 Nov </w:t>
      </w:r>
      <w:r>
        <w:rPr>
          <w:rFonts w:cs="Times New Roman"/>
          <w:b/>
          <w:bCs/>
          <w:color w:val="000000"/>
          <w:sz w:val="24"/>
          <w:szCs w:val="24"/>
          <w:lang w:val="en-US"/>
        </w:rPr>
        <w:t>2014</w:t>
      </w:r>
    </w:p>
    <w:p w14:paraId="5743CA50"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Teeresh Bundhun Nursing</w:t>
      </w:r>
    </w:p>
    <w:p w14:paraId="5EB54B55"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000000"/>
          <w:sz w:val="24"/>
          <w:szCs w:val="24"/>
          <w:lang w:eastAsia="en-GB"/>
        </w:rPr>
        <w:t>100 + 101</w:t>
      </w:r>
    </w:p>
    <w:p w14:paraId="6C17E7C6"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100</w:t>
      </w:r>
    </w:p>
    <w:p w14:paraId="6C23865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Notes</w:t>
      </w:r>
    </w:p>
    <w:p w14:paraId="29E5E212"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101</w:t>
      </w:r>
    </w:p>
    <w:p w14:paraId="731E8901"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ECRHTT</w:t>
      </w:r>
    </w:p>
    <w:p w14:paraId="757ADB9A" w14:textId="77777777" w:rsidR="006E0BF1" w:rsidRDefault="00EE7C19">
      <w:pPr>
        <w:spacing w:line="240" w:lineRule="auto"/>
        <w:ind w:left="360"/>
        <w:rPr>
          <w:rFonts w:cs="Times New Roman"/>
          <w:sz w:val="24"/>
          <w:szCs w:val="24"/>
        </w:rPr>
      </w:pPr>
      <w:r>
        <w:rPr>
          <w:rFonts w:cs="Times New Roman"/>
          <w:sz w:val="24"/>
          <w:szCs w:val="24"/>
        </w:rPr>
        <w:t>T/C was made to Simon's mother this morning to inform her that we were planning to come and Ax Simon this</w:t>
      </w:r>
    </w:p>
    <w:p w14:paraId="0547A70C" w14:textId="77777777" w:rsidR="006E0BF1" w:rsidRDefault="006E0BF1">
      <w:pPr>
        <w:spacing w:line="240" w:lineRule="auto"/>
        <w:rPr>
          <w:rFonts w:cs="Times New Roman"/>
          <w:sz w:val="24"/>
          <w:szCs w:val="24"/>
          <w:lang w:eastAsia="en-GB"/>
        </w:rPr>
      </w:pPr>
    </w:p>
    <w:p w14:paraId="28E033D4"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4</w:t>
      </w:r>
    </w:p>
    <w:p w14:paraId="3C3115E5"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221CFC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392. Lorraine Cordell _Re_ REF_ 00-COSX14MT07-ID_80_ </w:t>
      </w:r>
    </w:p>
    <w:p w14:paraId="262CDA1D"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Open Attach Documents_ (1) </w:t>
      </w:r>
      <w:r>
        <w:rPr>
          <w:rFonts w:cs="Times New Roman"/>
          <w:b/>
          <w:color w:val="000000"/>
          <w:sz w:val="24"/>
          <w:szCs w:val="24"/>
          <w:lang w:val="en-US"/>
        </w:rPr>
        <w:t xml:space="preserve">/ </w:t>
      </w:r>
    </w:p>
    <w:p w14:paraId="21B855B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1171,1172</w:t>
      </w:r>
    </w:p>
    <w:p w14:paraId="37BC21E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476D29AE" w14:textId="77777777" w:rsidR="006E0BF1" w:rsidRDefault="006E0BF1">
      <w:pPr>
        <w:spacing w:line="240" w:lineRule="auto"/>
        <w:rPr>
          <w:rFonts w:cs="Times New Roman"/>
          <w:sz w:val="24"/>
          <w:szCs w:val="24"/>
          <w:lang w:val="en-US"/>
        </w:rPr>
      </w:pPr>
    </w:p>
    <w:p w14:paraId="41E4C9BC"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5</w:t>
      </w:r>
    </w:p>
    <w:p w14:paraId="011BFCC1"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9BC283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393. Ayi, </w:t>
      </w:r>
      <w:hyperlink r:id="rId804" w:history="1">
        <w:r>
          <w:rPr>
            <w:rStyle w:val="Hyperlink"/>
            <w:rFonts w:cs="Times New Roman"/>
            <w:sz w:val="24"/>
            <w:szCs w:val="24"/>
            <w:lang w:val="en-US"/>
          </w:rPr>
          <w:t>Anita</w:t>
        </w:r>
      </w:hyperlink>
      <w:r>
        <w:rPr>
          <w:rFonts w:cs="Times New Roman"/>
          <w:color w:val="000000"/>
          <w:sz w:val="24"/>
          <w:szCs w:val="24"/>
          <w:lang w:val="en-US"/>
        </w:rPr>
        <w:t xml:space="preserve"> Mr. S Cordell's complaint about KGM Underwriting </w:t>
      </w:r>
    </w:p>
    <w:p w14:paraId="325FB759"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Agencies Limited (Our ref_ 16352175) </w:t>
      </w:r>
      <w:r>
        <w:rPr>
          <w:rFonts w:cs="Times New Roman"/>
          <w:b/>
          <w:color w:val="000000"/>
          <w:sz w:val="24"/>
          <w:szCs w:val="24"/>
          <w:lang w:val="en-US"/>
        </w:rPr>
        <w:t xml:space="preserve">/ </w:t>
      </w:r>
    </w:p>
    <w:p w14:paraId="1D09AFD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1173,1174</w:t>
      </w:r>
    </w:p>
    <w:p w14:paraId="17AC309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43D04896" w14:textId="77777777" w:rsidR="006E0BF1" w:rsidRDefault="006E0BF1">
      <w:pPr>
        <w:spacing w:line="240" w:lineRule="auto"/>
        <w:rPr>
          <w:rFonts w:cs="Times New Roman"/>
          <w:sz w:val="24"/>
          <w:szCs w:val="24"/>
          <w:lang w:val="en-US"/>
        </w:rPr>
      </w:pPr>
    </w:p>
    <w:p w14:paraId="287D8822"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6</w:t>
      </w:r>
    </w:p>
    <w:p w14:paraId="72DC5637"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9E4825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394. Lorraine Cordell _Re_ Mr. S Cordell's complaint about KGM Underwriting </w:t>
      </w:r>
    </w:p>
    <w:p w14:paraId="1E689E38"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Agencies Limited (Our ref_ 1 </w:t>
      </w:r>
      <w:r>
        <w:rPr>
          <w:rFonts w:cs="Times New Roman"/>
          <w:b/>
          <w:color w:val="000000"/>
          <w:sz w:val="24"/>
          <w:szCs w:val="24"/>
          <w:lang w:val="en-US"/>
        </w:rPr>
        <w:t xml:space="preserve">/ </w:t>
      </w:r>
    </w:p>
    <w:p w14:paraId="2E8A8BA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1175,1176</w:t>
      </w:r>
    </w:p>
    <w:p w14:paraId="141D7B0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4A05E687" w14:textId="77777777" w:rsidR="006E0BF1" w:rsidRDefault="006E0BF1">
      <w:pPr>
        <w:widowControl w:val="0"/>
        <w:spacing w:line="240" w:lineRule="auto"/>
        <w:ind w:left="360"/>
        <w:contextualSpacing/>
        <w:rPr>
          <w:rFonts w:cs="Times New Roman"/>
          <w:color w:val="000000"/>
          <w:sz w:val="24"/>
          <w:szCs w:val="24"/>
          <w:lang w:val="en-US"/>
        </w:rPr>
      </w:pPr>
    </w:p>
    <w:p w14:paraId="5F69B636" w14:textId="77777777" w:rsidR="006E0BF1" w:rsidRDefault="00EE7C19">
      <w:pPr>
        <w:spacing w:line="240" w:lineRule="auto"/>
        <w:rPr>
          <w:rFonts w:cs="Times New Roman"/>
          <w:b/>
          <w:bCs/>
          <w:sz w:val="24"/>
          <w:szCs w:val="24"/>
          <w:u w:val="single"/>
        </w:rPr>
      </w:pPr>
      <w:r>
        <w:rPr>
          <w:rFonts w:cs="Times New Roman"/>
          <w:b/>
          <w:bCs/>
          <w:sz w:val="24"/>
          <w:szCs w:val="24"/>
          <w:u w:val="single"/>
        </w:rPr>
        <w:t>36.</w:t>
      </w:r>
    </w:p>
    <w:p w14:paraId="75802868"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509B021C" w14:textId="77777777" w:rsidR="006E0BF1" w:rsidRDefault="00EE7C19">
      <w:pPr>
        <w:spacing w:line="240" w:lineRule="auto"/>
        <w:ind w:left="360"/>
        <w:rPr>
          <w:rFonts w:cs="Times New Roman"/>
          <w:sz w:val="24"/>
          <w:szCs w:val="24"/>
        </w:rPr>
      </w:pPr>
      <w:r>
        <w:rPr>
          <w:rFonts w:cs="Times New Roman"/>
          <w:sz w:val="24"/>
          <w:szCs w:val="24"/>
        </w:rPr>
        <w:t xml:space="preserve">1. 36 </w:t>
      </w:r>
    </w:p>
    <w:p w14:paraId="65ACCE67" w14:textId="77777777" w:rsidR="006E0BF1" w:rsidRDefault="00EE7C19">
      <w:pPr>
        <w:spacing w:line="240" w:lineRule="auto"/>
        <w:ind w:left="360"/>
        <w:rPr>
          <w:rFonts w:cs="Times New Roman"/>
          <w:sz w:val="24"/>
          <w:szCs w:val="24"/>
        </w:rPr>
      </w:pPr>
      <w:r>
        <w:rPr>
          <w:rFonts w:cs="Times New Roman"/>
          <w:sz w:val="24"/>
          <w:szCs w:val="24"/>
        </w:rPr>
        <w:t>Anita.Ayi@financial-ombudsman.org.uk_11.20.2014_Mr S Cordell's complaint about KGM Underwriting Ag</w:t>
      </w:r>
    </w:p>
    <w:p w14:paraId="31772447" w14:textId="77777777" w:rsidR="006E0BF1" w:rsidRDefault="00EE7C19">
      <w:pPr>
        <w:spacing w:line="240" w:lineRule="auto"/>
        <w:ind w:left="360"/>
        <w:rPr>
          <w:rFonts w:cs="Times New Roman"/>
          <w:sz w:val="24"/>
          <w:szCs w:val="24"/>
        </w:rPr>
      </w:pPr>
      <w:r>
        <w:rPr>
          <w:rFonts w:cs="Times New Roman"/>
          <w:sz w:val="24"/>
          <w:szCs w:val="24"/>
          <w:highlight w:val="green"/>
        </w:rPr>
        <w:t>20/11/2014</w:t>
      </w:r>
    </w:p>
    <w:p w14:paraId="42B78FFC"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262,263,264</w:t>
      </w:r>
    </w:p>
    <w:p w14:paraId="171B885F"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265,266,267</w:t>
      </w:r>
    </w:p>
    <w:p w14:paraId="164B657A" w14:textId="77777777" w:rsidR="006E0BF1" w:rsidRDefault="006E0BF1">
      <w:pPr>
        <w:widowControl w:val="0"/>
        <w:spacing w:line="240" w:lineRule="auto"/>
        <w:ind w:left="360"/>
        <w:contextualSpacing/>
        <w:rPr>
          <w:rFonts w:cs="Times New Roman"/>
          <w:color w:val="000000"/>
          <w:sz w:val="24"/>
          <w:szCs w:val="24"/>
          <w:lang w:val="en-US"/>
        </w:rPr>
      </w:pPr>
    </w:p>
    <w:p w14:paraId="6580BF4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737DFD7" w14:textId="77777777" w:rsidR="006E0BF1" w:rsidRDefault="006E0BF1">
      <w:pPr>
        <w:spacing w:line="240" w:lineRule="auto"/>
        <w:rPr>
          <w:rFonts w:cs="Times New Roman"/>
          <w:sz w:val="24"/>
          <w:szCs w:val="24"/>
          <w:lang w:eastAsia="en-GB"/>
        </w:rPr>
      </w:pPr>
    </w:p>
    <w:p w14:paraId="5593000A"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1</w:t>
      </w:r>
    </w:p>
    <w:p w14:paraId="03755DAC"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 xml:space="preserve">The </w:t>
      </w:r>
      <w:bookmarkStart w:id="84" w:name="_Hlk44006526"/>
      <w:r>
        <w:rPr>
          <w:rFonts w:cs="Times New Roman"/>
          <w:b/>
          <w:color w:val="000000"/>
          <w:sz w:val="24"/>
          <w:szCs w:val="24"/>
          <w:u w:val="single"/>
          <w:lang w:val="en-US"/>
        </w:rPr>
        <w:t xml:space="preserve">Doctor’s </w:t>
      </w:r>
      <w:bookmarkEnd w:id="84"/>
      <w:r>
        <w:rPr>
          <w:rFonts w:cs="Times New Roman"/>
          <w:b/>
          <w:color w:val="000000"/>
          <w:sz w:val="24"/>
          <w:szCs w:val="24"/>
          <w:u w:val="single"/>
          <w:lang w:val="en-US"/>
        </w:rPr>
        <w:t>Folder / pub Book Issue: 1!</w:t>
      </w:r>
    </w:p>
    <w:p w14:paraId="489741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London Borough of Enfield</w:t>
      </w:r>
    </w:p>
    <w:p w14:paraId="6DB44BC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Approved Mental Health Professional Assessment Form!</w:t>
      </w:r>
    </w:p>
    <w:p w14:paraId="38CB0E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Date of initial referral</w:t>
      </w:r>
    </w:p>
    <w:p w14:paraId="60F1262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20/11/</w:t>
      </w:r>
      <w:r>
        <w:rPr>
          <w:rFonts w:cs="Times New Roman"/>
          <w:b/>
          <w:bCs/>
          <w:color w:val="000000"/>
          <w:sz w:val="24"/>
          <w:szCs w:val="24"/>
          <w:lang w:eastAsia="en-GB"/>
        </w:rPr>
        <w:t>2014</w:t>
      </w:r>
    </w:p>
    <w:p w14:paraId="1E5148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Date of assessment</w:t>
      </w:r>
    </w:p>
    <w:p w14:paraId="2F621DB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25/11/</w:t>
      </w:r>
      <w:r>
        <w:rPr>
          <w:rFonts w:cs="Times New Roman"/>
          <w:b/>
          <w:bCs/>
          <w:color w:val="000000"/>
          <w:sz w:val="24"/>
          <w:szCs w:val="24"/>
          <w:lang w:eastAsia="en-GB"/>
        </w:rPr>
        <w:t>2014</w:t>
      </w:r>
    </w:p>
    <w:p w14:paraId="621AAF0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 xml:space="preserve"> 2</w:t>
      </w:r>
    </w:p>
    <w:p w14:paraId="34B96634" w14:textId="77777777" w:rsidR="006E0BF1" w:rsidRDefault="00EE7C19">
      <w:pPr>
        <w:spacing w:line="240" w:lineRule="auto"/>
        <w:rPr>
          <w:rFonts w:cs="Times New Roman"/>
          <w:sz w:val="24"/>
          <w:szCs w:val="24"/>
          <w:lang w:eastAsia="en-GB"/>
        </w:rPr>
      </w:pPr>
      <w:r>
        <w:rPr>
          <w:rFonts w:cs="Times New Roman"/>
          <w:noProof/>
          <w:sz w:val="24"/>
          <w:szCs w:val="24"/>
          <w:lang w:val="en-US"/>
        </w:rPr>
        <w:drawing>
          <wp:inline distT="0" distB="0" distL="0" distR="0" wp14:anchorId="3DD75985" wp14:editId="09921EBC">
            <wp:extent cx="3657600" cy="5156835"/>
            <wp:effectExtent l="0" t="0" r="0" b="571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3657600" cy="5156835"/>
                    </a:xfrm>
                    <a:prstGeom prst="rect">
                      <a:avLst/>
                    </a:prstGeom>
                    <a:noFill/>
                    <a:ln>
                      <a:noFill/>
                    </a:ln>
                  </pic:spPr>
                </pic:pic>
              </a:graphicData>
            </a:graphic>
          </wp:inline>
        </w:drawing>
      </w:r>
    </w:p>
    <w:p w14:paraId="47929761"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End of Picture!</w:t>
      </w:r>
    </w:p>
    <w:p w14:paraId="5DC650CF" w14:textId="77777777" w:rsidR="006E0BF1" w:rsidRDefault="006E0BF1">
      <w:pPr>
        <w:spacing w:line="240" w:lineRule="auto"/>
        <w:rPr>
          <w:rFonts w:cs="Times New Roman"/>
          <w:sz w:val="24"/>
          <w:szCs w:val="24"/>
          <w:lang w:eastAsia="en-GB"/>
        </w:rPr>
      </w:pPr>
    </w:p>
    <w:p w14:paraId="1C16F69C"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2</w:t>
      </w:r>
    </w:p>
    <w:p w14:paraId="37FF773E"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5E8E64AE"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17B95B4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3CEF7422"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Originator Details: 20 Nov </w:t>
      </w:r>
      <w:r>
        <w:rPr>
          <w:rFonts w:cs="Times New Roman"/>
          <w:b/>
          <w:bCs/>
          <w:color w:val="000000"/>
          <w:sz w:val="24"/>
          <w:szCs w:val="24"/>
          <w:lang w:val="en-US"/>
        </w:rPr>
        <w:t>2014</w:t>
      </w:r>
    </w:p>
    <w:p w14:paraId="4946FED0"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Last Amended by Details: 20 Nov </w:t>
      </w:r>
      <w:r>
        <w:rPr>
          <w:rFonts w:cs="Times New Roman"/>
          <w:b/>
          <w:bCs/>
          <w:color w:val="000000"/>
          <w:sz w:val="24"/>
          <w:szCs w:val="24"/>
          <w:lang w:val="en-US"/>
        </w:rPr>
        <w:t>2014</w:t>
      </w:r>
    </w:p>
    <w:p w14:paraId="43AA4FD3" w14:textId="77777777" w:rsidR="006E0BF1" w:rsidRDefault="00EE7C19">
      <w:pPr>
        <w:widowControl w:val="0"/>
        <w:spacing w:line="240" w:lineRule="auto"/>
        <w:rPr>
          <w:rFonts w:cs="Times New Roman"/>
          <w:bCs/>
          <w:color w:val="000000"/>
          <w:sz w:val="24"/>
          <w:szCs w:val="24"/>
          <w:u w:val="single"/>
          <w:lang w:val="en-US"/>
        </w:rPr>
      </w:pPr>
      <w:r>
        <w:rPr>
          <w:rFonts w:cs="Times New Roman"/>
          <w:bCs/>
          <w:color w:val="000000"/>
          <w:sz w:val="24"/>
          <w:szCs w:val="24"/>
          <w:lang w:val="en-US"/>
        </w:rPr>
        <w:t>Teeresh Bundhun Nursing</w:t>
      </w:r>
    </w:p>
    <w:p w14:paraId="77C5187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100</w:t>
      </w:r>
    </w:p>
    <w:p w14:paraId="5F48334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20 Nov </w:t>
      </w:r>
      <w:r>
        <w:rPr>
          <w:rFonts w:cs="Times New Roman"/>
          <w:b/>
          <w:bCs/>
          <w:color w:val="000000"/>
          <w:sz w:val="24"/>
          <w:szCs w:val="24"/>
          <w:lang w:eastAsia="en-GB"/>
        </w:rPr>
        <w:t>2014</w:t>
      </w:r>
      <w:r>
        <w:rPr>
          <w:rFonts w:cs="Times New Roman"/>
          <w:color w:val="000000"/>
          <w:sz w:val="24"/>
          <w:szCs w:val="24"/>
          <w:lang w:eastAsia="en-GB"/>
        </w:rPr>
        <w:t xml:space="preserve"> 15:58</w:t>
      </w:r>
    </w:p>
    <w:p w14:paraId="6FE4A8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Teeresh Bundhun Nursing</w:t>
      </w:r>
    </w:p>
    <w:p w14:paraId="3223F18F"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20 Nov </w:t>
      </w:r>
      <w:r>
        <w:rPr>
          <w:rFonts w:cs="Times New Roman"/>
          <w:b/>
          <w:bCs/>
          <w:color w:val="000000"/>
          <w:sz w:val="24"/>
          <w:szCs w:val="24"/>
          <w:lang w:eastAsia="en-GB"/>
        </w:rPr>
        <w:t>2014</w:t>
      </w:r>
      <w:r>
        <w:rPr>
          <w:rFonts w:cs="Times New Roman"/>
          <w:color w:val="000000"/>
          <w:sz w:val="24"/>
          <w:szCs w:val="24"/>
          <w:lang w:eastAsia="en-GB"/>
        </w:rPr>
        <w:t xml:space="preserve"> 16:25</w:t>
      </w:r>
    </w:p>
    <w:p w14:paraId="27F6D2FE"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Teeresh Bundhun Last Amended by Details:</w:t>
      </w:r>
      <w:r>
        <w:rPr>
          <w:rFonts w:cs="Times New Roman"/>
          <w:color w:val="000000"/>
          <w:sz w:val="24"/>
          <w:szCs w:val="24"/>
          <w:lang w:eastAsia="en-GB"/>
        </w:rPr>
        <w:t xml:space="preserve"> 20 Nov </w:t>
      </w:r>
      <w:r>
        <w:rPr>
          <w:rFonts w:cs="Times New Roman"/>
          <w:b/>
          <w:bCs/>
          <w:color w:val="000000"/>
          <w:sz w:val="24"/>
          <w:szCs w:val="24"/>
          <w:lang w:eastAsia="en-GB"/>
        </w:rPr>
        <w:t>2014</w:t>
      </w:r>
      <w:r>
        <w:rPr>
          <w:rFonts w:cs="Times New Roman"/>
          <w:color w:val="000000"/>
          <w:sz w:val="24"/>
          <w:szCs w:val="24"/>
          <w:lang w:eastAsia="en-GB"/>
        </w:rPr>
        <w:t xml:space="preserve"> 16:25</w:t>
      </w:r>
    </w:p>
    <w:p w14:paraId="43091E2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Teeresh Bundhun Validated by Details:</w:t>
      </w:r>
      <w:r>
        <w:rPr>
          <w:rFonts w:cs="Times New Roman"/>
          <w:color w:val="000000"/>
          <w:sz w:val="24"/>
          <w:szCs w:val="24"/>
          <w:lang w:eastAsia="en-GB"/>
        </w:rPr>
        <w:t xml:space="preserve"> 20 Nov </w:t>
      </w:r>
      <w:r>
        <w:rPr>
          <w:rFonts w:cs="Times New Roman"/>
          <w:b/>
          <w:bCs/>
          <w:color w:val="000000"/>
          <w:sz w:val="24"/>
          <w:szCs w:val="24"/>
          <w:lang w:eastAsia="en-GB"/>
        </w:rPr>
        <w:t>2014</w:t>
      </w:r>
      <w:r>
        <w:rPr>
          <w:rFonts w:cs="Times New Roman"/>
          <w:color w:val="000000"/>
          <w:sz w:val="24"/>
          <w:szCs w:val="24"/>
          <w:lang w:eastAsia="en-GB"/>
        </w:rPr>
        <w:t xml:space="preserve"> 16:25</w:t>
      </w:r>
    </w:p>
    <w:p w14:paraId="4FD6D41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Teeresh Bundhun Significant:</w:t>
      </w:r>
      <w:r>
        <w:rPr>
          <w:rFonts w:cs="Times New Roman"/>
          <w:color w:val="000000"/>
          <w:sz w:val="24"/>
          <w:szCs w:val="24"/>
          <w:lang w:eastAsia="en-GB"/>
        </w:rPr>
        <w:t xml:space="preserve"> No Added to Risk</w:t>
      </w:r>
    </w:p>
    <w:p w14:paraId="7F93AEA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History:</w:t>
      </w:r>
      <w:r>
        <w:rPr>
          <w:rFonts w:cs="Times New Roman"/>
          <w:color w:val="000000"/>
          <w:sz w:val="24"/>
          <w:szCs w:val="24"/>
          <w:lang w:eastAsia="en-GB"/>
        </w:rPr>
        <w:t xml:space="preserve"> No</w:t>
      </w:r>
    </w:p>
    <w:p w14:paraId="5FA11CC1"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42D90655"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w:t>
      </w:r>
    </w:p>
    <w:p w14:paraId="1AD4CC23" w14:textId="77777777" w:rsidR="006E0BF1" w:rsidRDefault="00EE7C19">
      <w:pPr>
        <w:spacing w:line="240" w:lineRule="auto"/>
        <w:rPr>
          <w:rFonts w:cs="Times New Roman"/>
          <w:sz w:val="24"/>
          <w:szCs w:val="24"/>
        </w:rPr>
      </w:pPr>
      <w:r>
        <w:rPr>
          <w:rFonts w:cs="Times New Roman"/>
          <w:sz w:val="24"/>
          <w:szCs w:val="24"/>
        </w:rPr>
        <w:t>ECRHTT</w:t>
      </w:r>
    </w:p>
    <w:p w14:paraId="70A82BB6" w14:textId="77777777" w:rsidR="006E0BF1" w:rsidRDefault="00EE7C19">
      <w:pPr>
        <w:spacing w:line="240" w:lineRule="auto"/>
        <w:rPr>
          <w:rFonts w:cs="Times New Roman"/>
          <w:sz w:val="24"/>
          <w:szCs w:val="24"/>
        </w:rPr>
      </w:pPr>
      <w:r>
        <w:rPr>
          <w:rFonts w:cs="Times New Roman"/>
          <w:sz w:val="24"/>
          <w:szCs w:val="24"/>
        </w:rPr>
        <w:t>Following a discussion with team consultant it was agreed that a MHAA would be required. T/C was made to AMHP Alex France to refer Simon for a mental health AX.</w:t>
      </w:r>
    </w:p>
    <w:p w14:paraId="7EA1CC84" w14:textId="77777777" w:rsidR="006E0BF1" w:rsidRDefault="00EE7C19">
      <w:pPr>
        <w:spacing w:line="240" w:lineRule="auto"/>
        <w:rPr>
          <w:rFonts w:cs="Times New Roman"/>
          <w:sz w:val="24"/>
          <w:szCs w:val="24"/>
        </w:rPr>
      </w:pPr>
      <w:r>
        <w:rPr>
          <w:rFonts w:cs="Times New Roman"/>
          <w:sz w:val="24"/>
          <w:szCs w:val="24"/>
        </w:rPr>
        <w:t>Plan</w:t>
      </w:r>
    </w:p>
    <w:p w14:paraId="202FD745" w14:textId="77777777" w:rsidR="006E0BF1" w:rsidRDefault="00EE7C19">
      <w:pPr>
        <w:spacing w:line="240" w:lineRule="auto"/>
        <w:rPr>
          <w:rFonts w:cs="Times New Roman"/>
          <w:sz w:val="24"/>
          <w:szCs w:val="24"/>
        </w:rPr>
      </w:pPr>
      <w:r>
        <w:rPr>
          <w:rFonts w:cs="Times New Roman"/>
          <w:sz w:val="24"/>
          <w:szCs w:val="24"/>
        </w:rPr>
        <w:t>Await MHAA from AHMP.</w:t>
      </w:r>
    </w:p>
    <w:p w14:paraId="66623A85" w14:textId="77777777" w:rsidR="006E0BF1" w:rsidRDefault="00EE7C19">
      <w:pPr>
        <w:spacing w:line="240" w:lineRule="auto"/>
        <w:rPr>
          <w:rFonts w:cs="Times New Roman"/>
          <w:sz w:val="24"/>
          <w:szCs w:val="24"/>
        </w:rPr>
      </w:pPr>
      <w:r>
        <w:rPr>
          <w:rFonts w:cs="Times New Roman"/>
          <w:sz w:val="24"/>
          <w:szCs w:val="24"/>
        </w:rPr>
        <w:t>No further HV from HTT due to risk presented by Simon.</w:t>
      </w:r>
    </w:p>
    <w:p w14:paraId="616BF2F4" w14:textId="77777777" w:rsidR="006E0BF1" w:rsidRDefault="006E0BF1">
      <w:pPr>
        <w:spacing w:line="240" w:lineRule="auto"/>
        <w:rPr>
          <w:rFonts w:cs="Times New Roman"/>
          <w:sz w:val="24"/>
          <w:szCs w:val="24"/>
          <w:lang w:eastAsia="en-GB"/>
        </w:rPr>
      </w:pPr>
    </w:p>
    <w:p w14:paraId="05547766" w14:textId="77777777" w:rsidR="006E0BF1" w:rsidRDefault="006E0BF1">
      <w:pPr>
        <w:spacing w:line="240" w:lineRule="auto"/>
        <w:rPr>
          <w:rFonts w:cs="Times New Roman"/>
          <w:color w:val="000000"/>
          <w:sz w:val="24"/>
          <w:szCs w:val="24"/>
          <w:lang w:eastAsia="en-GB"/>
        </w:rPr>
      </w:pPr>
    </w:p>
    <w:p w14:paraId="14754818"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3</w:t>
      </w:r>
    </w:p>
    <w:p w14:paraId="725B717F"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91DF87E"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4DD2CE38"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2B3E0905"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Originator Details: 20 Nov </w:t>
      </w:r>
      <w:r>
        <w:rPr>
          <w:rFonts w:cs="Times New Roman"/>
          <w:b/>
          <w:bCs/>
          <w:color w:val="000000"/>
          <w:sz w:val="24"/>
          <w:szCs w:val="24"/>
          <w:lang w:val="en-US"/>
        </w:rPr>
        <w:t>2014</w:t>
      </w:r>
    </w:p>
    <w:p w14:paraId="05ECD405"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Last Amended by Details: 20 Nov </w:t>
      </w:r>
      <w:r>
        <w:rPr>
          <w:rFonts w:cs="Times New Roman"/>
          <w:b/>
          <w:bCs/>
          <w:color w:val="000000"/>
          <w:sz w:val="24"/>
          <w:szCs w:val="24"/>
          <w:lang w:val="en-US"/>
        </w:rPr>
        <w:t>2014</w:t>
      </w:r>
    </w:p>
    <w:p w14:paraId="698E7711" w14:textId="77777777" w:rsidR="006E0BF1" w:rsidRDefault="00EE7C19">
      <w:pPr>
        <w:widowControl w:val="0"/>
        <w:spacing w:line="240" w:lineRule="auto"/>
        <w:rPr>
          <w:rFonts w:cs="Times New Roman"/>
          <w:bCs/>
          <w:color w:val="000000"/>
          <w:sz w:val="24"/>
          <w:szCs w:val="24"/>
          <w:u w:val="single"/>
          <w:lang w:val="en-US"/>
        </w:rPr>
      </w:pPr>
      <w:r>
        <w:rPr>
          <w:rFonts w:cs="Times New Roman"/>
          <w:bCs/>
          <w:color w:val="000000"/>
          <w:sz w:val="24"/>
          <w:szCs w:val="24"/>
          <w:lang w:val="en-US"/>
        </w:rPr>
        <w:t>Teeresh Bundhun Nursing</w:t>
      </w:r>
    </w:p>
    <w:p w14:paraId="197AAA4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100 + 101</w:t>
      </w:r>
    </w:p>
    <w:p w14:paraId="11E4581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100</w:t>
      </w:r>
    </w:p>
    <w:p w14:paraId="00143776"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20 Nov </w:t>
      </w:r>
      <w:r>
        <w:rPr>
          <w:rFonts w:cs="Times New Roman"/>
          <w:b/>
          <w:bCs/>
          <w:color w:val="000000"/>
          <w:sz w:val="24"/>
          <w:szCs w:val="24"/>
          <w:lang w:eastAsia="en-GB"/>
        </w:rPr>
        <w:t>2014</w:t>
      </w:r>
      <w:r>
        <w:rPr>
          <w:rFonts w:cs="Times New Roman"/>
          <w:color w:val="000000"/>
          <w:sz w:val="24"/>
          <w:szCs w:val="24"/>
          <w:lang w:eastAsia="en-GB"/>
        </w:rPr>
        <w:t xml:space="preserve"> 15:15</w:t>
      </w:r>
    </w:p>
    <w:p w14:paraId="22A059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Teeresh Bundhun Nursing</w:t>
      </w:r>
    </w:p>
    <w:p w14:paraId="7CA2B0B8"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20 Nov </w:t>
      </w:r>
      <w:r>
        <w:rPr>
          <w:rFonts w:cs="Times New Roman"/>
          <w:b/>
          <w:bCs/>
          <w:color w:val="000000"/>
          <w:sz w:val="24"/>
          <w:szCs w:val="24"/>
          <w:lang w:eastAsia="en-GB"/>
        </w:rPr>
        <w:t>2014</w:t>
      </w:r>
      <w:r>
        <w:rPr>
          <w:rFonts w:cs="Times New Roman"/>
          <w:color w:val="000000"/>
          <w:sz w:val="24"/>
          <w:szCs w:val="24"/>
          <w:lang w:eastAsia="en-GB"/>
        </w:rPr>
        <w:t xml:space="preserve"> 15:23</w:t>
      </w:r>
    </w:p>
    <w:p w14:paraId="08626BBF"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Teeresh Bundhun Last Amended by Details:</w:t>
      </w:r>
      <w:r>
        <w:rPr>
          <w:rFonts w:cs="Times New Roman"/>
          <w:color w:val="000000"/>
          <w:sz w:val="24"/>
          <w:szCs w:val="24"/>
          <w:lang w:eastAsia="en-GB"/>
        </w:rPr>
        <w:t xml:space="preserve"> 20 Nov </w:t>
      </w:r>
      <w:r>
        <w:rPr>
          <w:rFonts w:cs="Times New Roman"/>
          <w:b/>
          <w:bCs/>
          <w:color w:val="000000"/>
          <w:sz w:val="24"/>
          <w:szCs w:val="24"/>
          <w:lang w:eastAsia="en-GB"/>
        </w:rPr>
        <w:t>2014</w:t>
      </w:r>
      <w:r>
        <w:rPr>
          <w:rFonts w:cs="Times New Roman"/>
          <w:color w:val="000000"/>
          <w:sz w:val="24"/>
          <w:szCs w:val="24"/>
          <w:lang w:eastAsia="en-GB"/>
        </w:rPr>
        <w:t xml:space="preserve"> 15:24</w:t>
      </w:r>
    </w:p>
    <w:p w14:paraId="42CC3D40"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Teeresh Bundhun Validated by Details:</w:t>
      </w:r>
      <w:r>
        <w:rPr>
          <w:rFonts w:cs="Times New Roman"/>
          <w:color w:val="000000"/>
          <w:sz w:val="24"/>
          <w:szCs w:val="24"/>
          <w:lang w:eastAsia="en-GB"/>
        </w:rPr>
        <w:t xml:space="preserve"> 20 Nov </w:t>
      </w:r>
      <w:r>
        <w:rPr>
          <w:rFonts w:cs="Times New Roman"/>
          <w:b/>
          <w:bCs/>
          <w:color w:val="000000"/>
          <w:sz w:val="24"/>
          <w:szCs w:val="24"/>
          <w:lang w:eastAsia="en-GB"/>
        </w:rPr>
        <w:t>2014</w:t>
      </w:r>
      <w:r>
        <w:rPr>
          <w:rFonts w:cs="Times New Roman"/>
          <w:color w:val="000000"/>
          <w:sz w:val="24"/>
          <w:szCs w:val="24"/>
          <w:lang w:eastAsia="en-GB"/>
        </w:rPr>
        <w:t xml:space="preserve"> 15:24</w:t>
      </w:r>
    </w:p>
    <w:p w14:paraId="3056A94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 xml:space="preserve">Teeresh Bundhun Significant: </w:t>
      </w:r>
      <w:r>
        <w:rPr>
          <w:rFonts w:cs="Times New Roman"/>
          <w:color w:val="000000"/>
          <w:sz w:val="24"/>
          <w:szCs w:val="24"/>
          <w:lang w:eastAsia="en-GB"/>
        </w:rPr>
        <w:t>No Added to Risk</w:t>
      </w:r>
    </w:p>
    <w:p w14:paraId="07A9BBC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History:</w:t>
      </w:r>
      <w:r>
        <w:rPr>
          <w:rFonts w:cs="Times New Roman"/>
          <w:color w:val="000000"/>
          <w:sz w:val="24"/>
          <w:szCs w:val="24"/>
          <w:lang w:eastAsia="en-GB"/>
        </w:rPr>
        <w:t xml:space="preserve"> No</w:t>
      </w:r>
    </w:p>
    <w:p w14:paraId="15957BB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22B8CF3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w:t>
      </w:r>
    </w:p>
    <w:p w14:paraId="26F2246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101</w:t>
      </w:r>
    </w:p>
    <w:p w14:paraId="326A8E4E" w14:textId="77777777" w:rsidR="006E0BF1" w:rsidRDefault="00EE7C19">
      <w:pPr>
        <w:spacing w:line="240" w:lineRule="auto"/>
        <w:rPr>
          <w:rFonts w:cs="Times New Roman"/>
          <w:sz w:val="24"/>
          <w:szCs w:val="24"/>
        </w:rPr>
      </w:pPr>
      <w:r>
        <w:rPr>
          <w:rFonts w:cs="Times New Roman"/>
          <w:sz w:val="24"/>
          <w:szCs w:val="24"/>
        </w:rPr>
        <w:t>ECRHTT</w:t>
      </w:r>
    </w:p>
    <w:p w14:paraId="3CE223D9" w14:textId="77777777" w:rsidR="006E0BF1" w:rsidRDefault="00EE7C19">
      <w:pPr>
        <w:spacing w:line="240" w:lineRule="auto"/>
        <w:rPr>
          <w:rFonts w:cs="Times New Roman"/>
          <w:sz w:val="24"/>
          <w:szCs w:val="24"/>
        </w:rPr>
      </w:pPr>
      <w:r>
        <w:rPr>
          <w:rFonts w:cs="Times New Roman"/>
          <w:sz w:val="24"/>
          <w:szCs w:val="24"/>
        </w:rPr>
        <w:t>T/C was made to Simon's mother this morning to inform her that we were planning to come and Ax Simon this morning. She informed me that Simon remains very paranoid, guarded and abusive to individuals. Currently she said his father is with him.</w:t>
      </w:r>
    </w:p>
    <w:p w14:paraId="4A8609AF" w14:textId="77777777" w:rsidR="006E0BF1" w:rsidRDefault="00EE7C19">
      <w:pPr>
        <w:spacing w:line="240" w:lineRule="auto"/>
        <w:rPr>
          <w:rFonts w:cs="Times New Roman"/>
          <w:sz w:val="24"/>
          <w:szCs w:val="24"/>
        </w:rPr>
      </w:pPr>
      <w:r>
        <w:rPr>
          <w:rFonts w:cs="Times New Roman"/>
          <w:sz w:val="24"/>
          <w:szCs w:val="24"/>
        </w:rPr>
        <w:t>Having arrived at Simons property I called Simons father on the phone. I asked him whether we could Axe Simon. He said at present was not good, we would aggravate Simon further. I tried to ask him how Simon has been however he was reluctant to answer fearing Simon may know who he is talking too.</w:t>
      </w:r>
    </w:p>
    <w:p w14:paraId="132E4DDA" w14:textId="77777777" w:rsidR="006E0BF1" w:rsidRDefault="00EE7C19">
      <w:pPr>
        <w:spacing w:line="240" w:lineRule="auto"/>
        <w:rPr>
          <w:rFonts w:cs="Times New Roman"/>
          <w:sz w:val="24"/>
          <w:szCs w:val="24"/>
        </w:rPr>
      </w:pPr>
      <w:r>
        <w:rPr>
          <w:rFonts w:cs="Times New Roman"/>
          <w:sz w:val="24"/>
          <w:szCs w:val="24"/>
        </w:rPr>
        <w:t>Simon was heard shouting in the background. ‘who the fuck is you talking to? what do they want? Get the fuck out of my house et out I don’t want anything. ‘Simon continued to shout abuse at his father. He was heard to have been very paranoid and abusive. Simon's father then said we would not come back and that we should leave Simon alone. He was heard trying to calm Simon down in the background.</w:t>
      </w:r>
    </w:p>
    <w:p w14:paraId="726D5E69" w14:textId="77777777" w:rsidR="006E0BF1" w:rsidRDefault="00EE7C19">
      <w:pPr>
        <w:spacing w:line="240" w:lineRule="auto"/>
        <w:rPr>
          <w:rFonts w:cs="Times New Roman"/>
          <w:sz w:val="24"/>
          <w:szCs w:val="24"/>
        </w:rPr>
      </w:pPr>
      <w:r>
        <w:rPr>
          <w:rFonts w:cs="Times New Roman"/>
          <w:sz w:val="24"/>
          <w:szCs w:val="24"/>
        </w:rPr>
        <w:t>We were unbale to Ax Simon. Given the risks posed by Simon and the concerns from his family and neighbour, Simon is not willing to engage with the HTT or be Ax. I feel that this needs to be discussed with the team consultant for possible MHAA??</w:t>
      </w:r>
    </w:p>
    <w:p w14:paraId="68CBE784" w14:textId="77777777" w:rsidR="006E0BF1" w:rsidRDefault="00EE7C19">
      <w:pPr>
        <w:spacing w:line="240" w:lineRule="auto"/>
        <w:rPr>
          <w:rFonts w:cs="Times New Roman"/>
          <w:sz w:val="24"/>
          <w:szCs w:val="24"/>
        </w:rPr>
      </w:pPr>
      <w:r>
        <w:rPr>
          <w:rFonts w:cs="Times New Roman"/>
          <w:sz w:val="24"/>
          <w:szCs w:val="24"/>
        </w:rPr>
        <w:t>PLAN</w:t>
      </w:r>
    </w:p>
    <w:p w14:paraId="717D9914" w14:textId="77777777" w:rsidR="006E0BF1" w:rsidRDefault="00EE7C19">
      <w:pPr>
        <w:spacing w:line="240" w:lineRule="auto"/>
        <w:rPr>
          <w:rFonts w:cs="Times New Roman"/>
          <w:sz w:val="24"/>
          <w:szCs w:val="24"/>
        </w:rPr>
      </w:pPr>
      <w:r>
        <w:rPr>
          <w:rFonts w:cs="Times New Roman"/>
          <w:sz w:val="24"/>
          <w:szCs w:val="24"/>
        </w:rPr>
        <w:t>Discuss with team consultant for possible MHAA??</w:t>
      </w:r>
    </w:p>
    <w:p w14:paraId="7A668435" w14:textId="77777777" w:rsidR="006E0BF1" w:rsidRDefault="00EE7C19">
      <w:pPr>
        <w:spacing w:line="240" w:lineRule="auto"/>
        <w:rPr>
          <w:rFonts w:cs="Times New Roman"/>
          <w:sz w:val="24"/>
          <w:szCs w:val="24"/>
        </w:rPr>
      </w:pPr>
      <w:r>
        <w:rPr>
          <w:rFonts w:cs="Times New Roman"/>
          <w:sz w:val="24"/>
          <w:szCs w:val="24"/>
        </w:rPr>
        <w:t>If Simon is to have a MHAA then a warrant will be required as Simon has an extensive forensic history an also at present will not allow anyone to see him.</w:t>
      </w:r>
    </w:p>
    <w:p w14:paraId="49EACD7B" w14:textId="77777777" w:rsidR="006E0BF1" w:rsidRDefault="006E0BF1">
      <w:pPr>
        <w:spacing w:line="240" w:lineRule="auto"/>
        <w:rPr>
          <w:rFonts w:cs="Times New Roman"/>
          <w:sz w:val="24"/>
          <w:szCs w:val="24"/>
          <w:lang w:eastAsia="en-GB"/>
        </w:rPr>
      </w:pPr>
    </w:p>
    <w:p w14:paraId="4FD9B4A2"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6DF39998"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55847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392. Lorraine Cordell _Re_ REF_ 00-COSX14MT07-ID_80_ Open Attach Documents_ (1)</w:t>
      </w:r>
    </w:p>
    <w:p w14:paraId="16CAD06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1171,1172,</w:t>
      </w:r>
    </w:p>
    <w:p w14:paraId="7DAA63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806"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0CB7FC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November </w:t>
      </w:r>
      <w:r>
        <w:rPr>
          <w:rFonts w:cs="Times New Roman"/>
          <w:b/>
          <w:bCs/>
          <w:color w:val="000000"/>
          <w:sz w:val="24"/>
          <w:szCs w:val="24"/>
          <w:lang w:eastAsia="en-GB"/>
        </w:rPr>
        <w:t>2014</w:t>
      </w:r>
      <w:r>
        <w:rPr>
          <w:rFonts w:cs="Times New Roman"/>
          <w:color w:val="000000"/>
          <w:sz w:val="24"/>
          <w:szCs w:val="24"/>
          <w:lang w:eastAsia="en-GB"/>
        </w:rPr>
        <w:t xml:space="preserve"> 16:48 </w:t>
      </w:r>
    </w:p>
    <w:p w14:paraId="094D04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'rachelbarker@broadsuredirect.com' </w:t>
      </w:r>
    </w:p>
    <w:p w14:paraId="6AA0EFD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Cc: </w:t>
      </w:r>
      <w:r>
        <w:rPr>
          <w:rFonts w:cs="Times New Roman"/>
          <w:color w:val="000000"/>
          <w:sz w:val="24"/>
          <w:szCs w:val="24"/>
          <w:lang w:eastAsia="en-GB"/>
        </w:rPr>
        <w:t>'</w:t>
      </w:r>
      <w:hyperlink r:id="rId807" w:history="1">
        <w:r>
          <w:rPr>
            <w:rStyle w:val="Hyperlink"/>
            <w:rFonts w:cs="Times New Roman"/>
            <w:sz w:val="24"/>
            <w:szCs w:val="24"/>
            <w:lang w:eastAsia="en-GB"/>
          </w:rPr>
          <w:t>martinjenkin@broadsuredirect.com</w:t>
        </w:r>
      </w:hyperlink>
      <w:r>
        <w:rPr>
          <w:rFonts w:cs="Times New Roman"/>
          <w:color w:val="000000"/>
          <w:sz w:val="24"/>
          <w:szCs w:val="24"/>
          <w:lang w:eastAsia="en-GB"/>
        </w:rPr>
        <w:t xml:space="preserve">' </w:t>
      </w:r>
    </w:p>
    <w:p w14:paraId="3B1ED1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REF: 00-COSX14MT07-ID&lt;80&gt; Open Attach Documents </w:t>
      </w:r>
    </w:p>
    <w:p w14:paraId="284F11B2" w14:textId="77777777" w:rsidR="006E0BF1" w:rsidRDefault="00EE7C19">
      <w:pPr>
        <w:spacing w:line="240" w:lineRule="auto"/>
        <w:rPr>
          <w:rFonts w:cs="Times New Roman"/>
          <w:sz w:val="24"/>
          <w:szCs w:val="24"/>
        </w:rPr>
      </w:pPr>
      <w:r>
        <w:rPr>
          <w:rFonts w:cs="Times New Roman"/>
          <w:sz w:val="24"/>
          <w:szCs w:val="24"/>
        </w:rPr>
        <w:t xml:space="preserve">Dear Rachel and Martin </w:t>
      </w:r>
    </w:p>
    <w:p w14:paraId="7C669408" w14:textId="77777777" w:rsidR="006E0BF1" w:rsidRDefault="00EE7C19">
      <w:pPr>
        <w:spacing w:line="240" w:lineRule="auto"/>
        <w:rPr>
          <w:rFonts w:cs="Times New Roman"/>
          <w:sz w:val="24"/>
          <w:szCs w:val="24"/>
        </w:rPr>
      </w:pPr>
      <w:r>
        <w:rPr>
          <w:rFonts w:cs="Times New Roman"/>
          <w:sz w:val="24"/>
          <w:szCs w:val="24"/>
        </w:rPr>
        <w:t>I am writing this email as I said on the phone the other day to you there is big problems with Simon Licence due to KGM I do not have counterpart issue 21 Simon lost it ages ago. Due to KGM and all the times Simon vehicles was sized due to then showing as not insured Simon cannot even drive as his licence has been revoked for no insurance. Which as you are aware, he was in fact insured. As I said, no summons came for 2 of the seizer so we did not know about them going to court and they found him guilty of no insurance when in fact he was insured the reason we found out was DVLA wrote to us asking for Simon Licence to be sent to them to add the points, these 2 cases I am asking the court to set them aside, and reopen the cases in the email to the court I have sent a copy of Simon insurance. But the 2 courts are taking their time about it to do anything or set a new date. We got one summons out of the 3 cases that I am trying to deal with and sent that off saying not guilty I done this by email also and sent a copy of insurance but this is the case where the police officer spoke to KGM and Martin to which both said he was in fact insured then the police officer said Simon had tools in his van which he did not and KGM was going to void his insurance due to this Martin is well aware of this one and so is Kelly Tiller at KGM I have asked both KGM doe data about this and also Martin to write an email about this but none has done this as I have had not repose to what I asked. There is also the fact no letter come from the court with a date this was going to be heard, this case is listed to be heard at court on the</w:t>
      </w:r>
    </w:p>
    <w:p w14:paraId="0649E3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26/11/</w:t>
      </w:r>
      <w:r>
        <w:rPr>
          <w:rFonts w:cs="Times New Roman"/>
          <w:b/>
          <w:bCs/>
          <w:color w:val="000000"/>
          <w:sz w:val="24"/>
          <w:szCs w:val="24"/>
          <w:lang w:eastAsia="en-GB"/>
        </w:rPr>
        <w:t>2014</w:t>
      </w:r>
    </w:p>
    <w:p w14:paraId="5BB7003B" w14:textId="77777777" w:rsidR="006E0BF1" w:rsidRDefault="00EE7C19">
      <w:pPr>
        <w:spacing w:line="240" w:lineRule="auto"/>
        <w:rPr>
          <w:rFonts w:cs="Times New Roman"/>
          <w:sz w:val="24"/>
          <w:szCs w:val="24"/>
        </w:rPr>
      </w:pPr>
      <w:r>
        <w:rPr>
          <w:rFonts w:cs="Times New Roman"/>
          <w:sz w:val="24"/>
          <w:szCs w:val="24"/>
        </w:rPr>
        <w:t xml:space="preserve">Therefore, as you can see due to KGM and Simon insurance not showing on the MID database this has had a huge impact on Simon if I could apply for a new Licence I would but due to it being revoked I cannot get this. Therefore, the counterpart you need cannot be dealt with until all of this goes to court and is sorted, and this is no fault of Simon’s.  Simon licence at this time due to the no insurance will have points on it due to the no insurance this is a mess due to what KGM done with Simon insurance, I have kept asking for things to send the court but have had nothing, so ATM Simon has insurance and cannot even drive. Which in itself is totally wrong. I am also at this time writing a letter to the insurance ombudsman as it has gone too far Simon losing his licence when in fact he did have insurance and it did not matter how many times we called Martin and KGM the MID database was not corrected, until the compound noticed what was wrong and then we forwarded this information over to Martin and KGM, at this point KGM did in fact sort his car out on the database but not his van this did not happen for some months after due to us keeping on about it to KGM. And it was all due to a space being placed in the database within the reg of the vehicles. Simon ATN is out of packet by a lot of money due to the sizers and also due to paying for insurance that he cannot even use now due to this mess which is not right. I do not know how this is going to be dealt with as I cannot send you the document you are asking for Broadsure knows my son has a licence as Simon has been using Broadsure for the past 3 or 4 years can you please get back to me about this matter as you said you would talk to Martin after our last call and I have heard nothing. </w:t>
      </w:r>
    </w:p>
    <w:p w14:paraId="1690AFB4" w14:textId="77777777" w:rsidR="006E0BF1" w:rsidRDefault="00EE7C19">
      <w:pPr>
        <w:spacing w:line="240" w:lineRule="auto"/>
        <w:rPr>
          <w:rFonts w:cs="Times New Roman"/>
          <w:sz w:val="24"/>
          <w:szCs w:val="24"/>
        </w:rPr>
      </w:pPr>
      <w:r>
        <w:rPr>
          <w:rFonts w:cs="Times New Roman"/>
          <w:sz w:val="24"/>
          <w:szCs w:val="24"/>
        </w:rPr>
        <w:t xml:space="preserve">Regards </w:t>
      </w:r>
    </w:p>
    <w:p w14:paraId="47B13ED1" w14:textId="77777777" w:rsidR="006E0BF1" w:rsidRDefault="00EE7C19">
      <w:pPr>
        <w:spacing w:line="240" w:lineRule="auto"/>
        <w:rPr>
          <w:rFonts w:cs="Times New Roman"/>
          <w:sz w:val="24"/>
          <w:szCs w:val="24"/>
        </w:rPr>
      </w:pPr>
      <w:r>
        <w:rPr>
          <w:rFonts w:cs="Times New Roman"/>
          <w:sz w:val="24"/>
          <w:szCs w:val="24"/>
        </w:rPr>
        <w:t xml:space="preserve">Lorraine </w:t>
      </w:r>
    </w:p>
    <w:p w14:paraId="75C3BB2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Rewired [</w:t>
      </w:r>
      <w:r>
        <w:rPr>
          <w:rFonts w:cs="Times New Roman"/>
          <w:b/>
          <w:color w:val="000000"/>
          <w:sz w:val="24"/>
          <w:szCs w:val="24"/>
          <w:lang w:eastAsia="en-GB"/>
        </w:rPr>
        <w:t xml:space="preserve">Mail To: </w:t>
      </w:r>
      <w:hyperlink r:id="rId808" w:history="1">
        <w:r>
          <w:rPr>
            <w:rStyle w:val="Hyperlink"/>
            <w:rFonts w:cs="Times New Roman"/>
            <w:sz w:val="24"/>
            <w:szCs w:val="24"/>
            <w:lang w:eastAsia="en-GB"/>
          </w:rPr>
          <w:t>re_wired@ymail.com</w:t>
        </w:r>
      </w:hyperlink>
      <w:r>
        <w:rPr>
          <w:rFonts w:cs="Times New Roman"/>
          <w:color w:val="000000"/>
          <w:sz w:val="24"/>
          <w:szCs w:val="24"/>
          <w:lang w:eastAsia="en-GB"/>
        </w:rPr>
        <w:t xml:space="preserve">] </w:t>
      </w:r>
    </w:p>
    <w:p w14:paraId="70EECD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20 November </w:t>
      </w:r>
      <w:r>
        <w:rPr>
          <w:rFonts w:cs="Times New Roman"/>
          <w:b/>
          <w:bCs/>
          <w:color w:val="000000"/>
          <w:sz w:val="24"/>
          <w:szCs w:val="24"/>
          <w:lang w:eastAsia="en-GB"/>
        </w:rPr>
        <w:t>2014</w:t>
      </w:r>
      <w:r>
        <w:rPr>
          <w:rFonts w:cs="Times New Roman"/>
          <w:color w:val="000000"/>
          <w:sz w:val="24"/>
          <w:szCs w:val="24"/>
          <w:lang w:eastAsia="en-GB"/>
        </w:rPr>
        <w:t xml:space="preserve"> 13:59 </w:t>
      </w:r>
    </w:p>
    <w:p w14:paraId="1456882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809"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56B2DD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Fwd.: </w:t>
      </w:r>
      <w:r>
        <w:rPr>
          <w:rFonts w:cs="Times New Roman"/>
          <w:color w:val="000000"/>
          <w:sz w:val="24"/>
          <w:szCs w:val="24"/>
          <w:lang w:eastAsia="en-GB"/>
        </w:rPr>
        <w:t xml:space="preserve">REF: 00-COSX14MT07-ID&lt;80&gt; </w:t>
      </w:r>
    </w:p>
    <w:p w14:paraId="26F0BE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Open Attach Documents </w:t>
      </w:r>
    </w:p>
    <w:p w14:paraId="7CCCDC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On Tuesday, 18 November </w:t>
      </w:r>
      <w:r>
        <w:rPr>
          <w:rFonts w:cs="Times New Roman"/>
          <w:b/>
          <w:bCs/>
          <w:color w:val="000000"/>
          <w:sz w:val="24"/>
          <w:szCs w:val="24"/>
          <w:lang w:eastAsia="en-GB"/>
        </w:rPr>
        <w:t>2014</w:t>
      </w:r>
      <w:r>
        <w:rPr>
          <w:rFonts w:cs="Times New Roman"/>
          <w:color w:val="000000"/>
          <w:sz w:val="24"/>
          <w:szCs w:val="24"/>
          <w:lang w:eastAsia="en-GB"/>
        </w:rPr>
        <w:t xml:space="preserve">, 15:43, Rachel </w:t>
      </w:r>
    </w:p>
    <w:p w14:paraId="5A419F44" w14:textId="77777777" w:rsidR="006E0BF1" w:rsidRDefault="00EE7C19">
      <w:pPr>
        <w:spacing w:line="240" w:lineRule="auto"/>
        <w:rPr>
          <w:rFonts w:cs="Times New Roman"/>
          <w:sz w:val="24"/>
          <w:szCs w:val="24"/>
          <w:lang w:val="en-US"/>
        </w:rPr>
      </w:pPr>
      <w:r>
        <w:rPr>
          <w:rFonts w:cs="Times New Roman"/>
          <w:color w:val="000000"/>
          <w:sz w:val="24"/>
          <w:szCs w:val="24"/>
          <w:lang w:eastAsia="en-GB"/>
        </w:rPr>
        <w:t>&lt;</w:t>
      </w:r>
      <w:hyperlink r:id="rId810" w:history="1">
        <w:r>
          <w:rPr>
            <w:rStyle w:val="Hyperlink"/>
            <w:rFonts w:cs="Times New Roman"/>
            <w:sz w:val="24"/>
            <w:szCs w:val="24"/>
            <w:lang w:eastAsia="en-GB"/>
          </w:rPr>
          <w:t>rachelbarker@broadsuredirect.com</w:t>
        </w:r>
      </w:hyperlink>
      <w:r>
        <w:rPr>
          <w:rFonts w:cs="Times New Roman"/>
          <w:color w:val="000000"/>
          <w:sz w:val="24"/>
          <w:szCs w:val="24"/>
          <w:lang w:eastAsia="en-GB"/>
        </w:rPr>
        <w:t>&gt; wrote</w:t>
      </w:r>
    </w:p>
    <w:p w14:paraId="2287C82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1172,</w:t>
      </w:r>
    </w:p>
    <w:p w14:paraId="4E16287B" w14:textId="77777777" w:rsidR="006E0BF1" w:rsidRDefault="00EE7C19">
      <w:pPr>
        <w:spacing w:line="240" w:lineRule="auto"/>
        <w:rPr>
          <w:rFonts w:cs="Times New Roman"/>
          <w:sz w:val="24"/>
          <w:szCs w:val="24"/>
        </w:rPr>
      </w:pPr>
      <w:r>
        <w:rPr>
          <w:rFonts w:cs="Times New Roman"/>
          <w:sz w:val="24"/>
          <w:szCs w:val="24"/>
        </w:rPr>
        <w:t>Good Afternoon,</w:t>
      </w:r>
    </w:p>
    <w:p w14:paraId="431BC5E2" w14:textId="77777777" w:rsidR="006E0BF1" w:rsidRDefault="00EE7C19">
      <w:pPr>
        <w:spacing w:line="240" w:lineRule="auto"/>
        <w:rPr>
          <w:rFonts w:cs="Times New Roman"/>
          <w:sz w:val="24"/>
          <w:szCs w:val="24"/>
        </w:rPr>
      </w:pPr>
      <w:r>
        <w:rPr>
          <w:rFonts w:cs="Times New Roman"/>
          <w:sz w:val="24"/>
          <w:szCs w:val="24"/>
        </w:rPr>
        <w:t>Please contact Broadsure Direct on 01843 594477 regarding outstanding Counter Part Driving Licence (issue 21), This matter is now urgent, and we need these documents to avoid your insurance company sending a 7-day cancellation notice.</w:t>
      </w:r>
    </w:p>
    <w:p w14:paraId="1B8348B8" w14:textId="77777777" w:rsidR="006E0BF1" w:rsidRDefault="00EE7C19">
      <w:pPr>
        <w:spacing w:line="240" w:lineRule="auto"/>
        <w:rPr>
          <w:rFonts w:cs="Times New Roman"/>
          <w:sz w:val="24"/>
          <w:szCs w:val="24"/>
        </w:rPr>
      </w:pPr>
      <w:r>
        <w:rPr>
          <w:rFonts w:cs="Times New Roman"/>
          <w:sz w:val="24"/>
          <w:szCs w:val="24"/>
        </w:rPr>
        <w:t>Kind Regards</w:t>
      </w:r>
    </w:p>
    <w:p w14:paraId="1689779D" w14:textId="77777777" w:rsidR="006E0BF1" w:rsidRDefault="00EE7C19">
      <w:pPr>
        <w:spacing w:line="240" w:lineRule="auto"/>
        <w:rPr>
          <w:rFonts w:cs="Times New Roman"/>
          <w:sz w:val="24"/>
          <w:szCs w:val="24"/>
        </w:rPr>
      </w:pPr>
      <w:r>
        <w:rPr>
          <w:rFonts w:cs="Times New Roman"/>
          <w:sz w:val="24"/>
          <w:szCs w:val="24"/>
        </w:rPr>
        <w:t>Rachel Barker cid: image001.png@01</w:t>
      </w:r>
    </w:p>
    <w:p w14:paraId="32BE816D"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Administration Department</w:t>
      </w:r>
    </w:p>
    <w:p w14:paraId="5177FFB3"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t: 01843 594477</w:t>
      </w:r>
    </w:p>
    <w:p w14:paraId="03994C5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 01843 594488</w:t>
      </w:r>
    </w:p>
    <w:p w14:paraId="2B12AF66"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Broadsure Direct</w:t>
      </w:r>
    </w:p>
    <w:p w14:paraId="06DFB75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01843 594477</w:t>
      </w:r>
    </w:p>
    <w:p w14:paraId="4F88816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sz w:val="24"/>
          <w:szCs w:val="24"/>
        </w:rPr>
        <w:t>01843 594488. 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42D94A99" w14:textId="77777777" w:rsidR="006E0BF1" w:rsidRDefault="006E0BF1">
      <w:pPr>
        <w:spacing w:line="240" w:lineRule="auto"/>
        <w:rPr>
          <w:rFonts w:cs="Times New Roman"/>
          <w:sz w:val="24"/>
          <w:szCs w:val="24"/>
          <w:lang w:val="en-US"/>
        </w:rPr>
      </w:pPr>
    </w:p>
    <w:p w14:paraId="250FA4E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6436EDA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A487D3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393. Ayi, </w:t>
      </w:r>
      <w:hyperlink r:id="rId811" w:history="1">
        <w:r>
          <w:rPr>
            <w:rStyle w:val="Hyperlink"/>
            <w:rFonts w:cs="Times New Roman"/>
            <w:sz w:val="24"/>
            <w:szCs w:val="24"/>
            <w:lang w:eastAsia="en-GB"/>
          </w:rPr>
          <w:t>Anita</w:t>
        </w:r>
      </w:hyperlink>
      <w:r>
        <w:rPr>
          <w:rFonts w:cs="Times New Roman"/>
          <w:color w:val="000000"/>
          <w:sz w:val="24"/>
          <w:szCs w:val="24"/>
          <w:lang w:eastAsia="en-GB"/>
        </w:rPr>
        <w:t>_ Mr S Cordell's complaint about KGM Underwriting Agencies Limited (Our ref_ 16352175)</w:t>
      </w:r>
    </w:p>
    <w:p w14:paraId="39F91E8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1173,1174,</w:t>
      </w:r>
    </w:p>
    <w:p w14:paraId="251599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Ayi, </w:t>
      </w:r>
      <w:hyperlink r:id="rId812" w:history="1">
        <w:r>
          <w:rPr>
            <w:rStyle w:val="Hyperlink"/>
            <w:rFonts w:cs="Times New Roman"/>
            <w:sz w:val="24"/>
            <w:szCs w:val="24"/>
            <w:lang w:eastAsia="en-GB"/>
          </w:rPr>
          <w:t>Anita</w:t>
        </w:r>
      </w:hyperlink>
      <w:r>
        <w:rPr>
          <w:rFonts w:cs="Times New Roman"/>
          <w:color w:val="000000"/>
          <w:sz w:val="24"/>
          <w:szCs w:val="24"/>
          <w:lang w:eastAsia="en-GB"/>
        </w:rPr>
        <w:t xml:space="preserve"> </w:t>
      </w:r>
    </w:p>
    <w:p w14:paraId="48B76F9A" w14:textId="77777777" w:rsidR="006E0BF1" w:rsidRDefault="00EE7C19">
      <w:pPr>
        <w:autoSpaceDE w:val="0"/>
        <w:autoSpaceDN w:val="0"/>
        <w:adjustRightInd w:val="0"/>
        <w:spacing w:line="240" w:lineRule="auto"/>
        <w:rPr>
          <w:rFonts w:cs="Times New Roman"/>
          <w:color w:val="000000"/>
          <w:sz w:val="24"/>
          <w:szCs w:val="24"/>
          <w:lang w:eastAsia="en-GB"/>
        </w:rPr>
      </w:pPr>
      <w:hyperlink r:id="rId813" w:history="1">
        <w:r>
          <w:rPr>
            <w:rStyle w:val="Hyperlink"/>
            <w:rFonts w:cs="Times New Roman"/>
            <w:sz w:val="24"/>
            <w:szCs w:val="24"/>
            <w:lang w:eastAsia="en-GB"/>
          </w:rPr>
          <w:t>Anita.Ayi@financialombudsman.org.uk</w:t>
        </w:r>
      </w:hyperlink>
      <w:r>
        <w:rPr>
          <w:rFonts w:cs="Times New Roman"/>
          <w:color w:val="000000"/>
          <w:sz w:val="24"/>
          <w:szCs w:val="24"/>
          <w:lang w:eastAsia="en-GB"/>
        </w:rPr>
        <w:t xml:space="preserve"> </w:t>
      </w:r>
    </w:p>
    <w:p w14:paraId="40414A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November </w:t>
      </w:r>
      <w:r>
        <w:rPr>
          <w:rFonts w:cs="Times New Roman"/>
          <w:b/>
          <w:bCs/>
          <w:color w:val="000000"/>
          <w:sz w:val="24"/>
          <w:szCs w:val="24"/>
          <w:lang w:eastAsia="en-GB"/>
        </w:rPr>
        <w:t>2014</w:t>
      </w:r>
      <w:r>
        <w:rPr>
          <w:rFonts w:cs="Times New Roman"/>
          <w:color w:val="000000"/>
          <w:sz w:val="24"/>
          <w:szCs w:val="24"/>
          <w:lang w:eastAsia="en-GB"/>
        </w:rPr>
        <w:t xml:space="preserve"> 17:30</w:t>
      </w:r>
    </w:p>
    <w:p w14:paraId="23D4DFE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814"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389D957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Mr S Cordell's complaint about KGM Underwriting Agencies Limited</w:t>
      </w:r>
    </w:p>
    <w:p w14:paraId="107C41E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Our ref: </w:t>
      </w:r>
      <w:r>
        <w:rPr>
          <w:rFonts w:cs="Times New Roman"/>
          <w:color w:val="000000"/>
          <w:sz w:val="24"/>
          <w:szCs w:val="24"/>
          <w:lang w:eastAsia="en-GB"/>
        </w:rPr>
        <w:t>16352175)</w:t>
      </w:r>
    </w:p>
    <w:p w14:paraId="09F86FC5" w14:textId="77777777" w:rsidR="006E0BF1" w:rsidRDefault="00EE7C19">
      <w:pPr>
        <w:spacing w:line="240" w:lineRule="auto"/>
        <w:rPr>
          <w:rFonts w:cs="Times New Roman"/>
          <w:sz w:val="24"/>
          <w:szCs w:val="24"/>
        </w:rPr>
      </w:pPr>
      <w:r>
        <w:rPr>
          <w:rFonts w:cs="Times New Roman"/>
          <w:b/>
          <w:sz w:val="24"/>
          <w:szCs w:val="24"/>
          <w:lang w:eastAsia="en-GB"/>
        </w:rPr>
        <w:t xml:space="preserve">Attachments: </w:t>
      </w:r>
      <w:r>
        <w:rPr>
          <w:rFonts w:cs="Times New Roman"/>
          <w:sz w:val="24"/>
          <w:szCs w:val="24"/>
        </w:rPr>
        <w:t>Cordell CF.rtf</w:t>
      </w:r>
    </w:p>
    <w:p w14:paraId="1AE484ED" w14:textId="77777777" w:rsidR="006E0BF1" w:rsidRDefault="00EE7C19">
      <w:pPr>
        <w:spacing w:line="240" w:lineRule="auto"/>
        <w:rPr>
          <w:rFonts w:cs="Times New Roman"/>
          <w:sz w:val="24"/>
          <w:szCs w:val="24"/>
        </w:rPr>
      </w:pPr>
      <w:r>
        <w:rPr>
          <w:rFonts w:cs="Times New Roman"/>
          <w:sz w:val="24"/>
          <w:szCs w:val="24"/>
        </w:rPr>
        <w:t>Dear Ms Cordell</w:t>
      </w:r>
    </w:p>
    <w:p w14:paraId="4BCC3FF4" w14:textId="77777777" w:rsidR="006E0BF1" w:rsidRDefault="00EE7C19">
      <w:pPr>
        <w:spacing w:line="240" w:lineRule="auto"/>
        <w:rPr>
          <w:rFonts w:cs="Times New Roman"/>
          <w:sz w:val="24"/>
          <w:szCs w:val="24"/>
        </w:rPr>
      </w:pPr>
      <w:r>
        <w:rPr>
          <w:rFonts w:cs="Times New Roman"/>
          <w:sz w:val="24"/>
          <w:szCs w:val="24"/>
        </w:rPr>
        <w:t>Mr S Cordell’s complaint about KGM Underwriting Agencies Limited</w:t>
      </w:r>
    </w:p>
    <w:p w14:paraId="75BE54E5" w14:textId="77777777" w:rsidR="006E0BF1" w:rsidRDefault="00EE7C19">
      <w:pPr>
        <w:spacing w:line="240" w:lineRule="auto"/>
        <w:rPr>
          <w:rFonts w:cs="Times New Roman"/>
          <w:sz w:val="24"/>
          <w:szCs w:val="24"/>
        </w:rPr>
      </w:pPr>
      <w:r>
        <w:rPr>
          <w:rFonts w:cs="Times New Roman"/>
          <w:sz w:val="24"/>
          <w:szCs w:val="24"/>
        </w:rPr>
        <w:t>Thank you for getting in touch with us. Our consumer leaflet explains our role – so do read through and have</w:t>
      </w:r>
    </w:p>
    <w:p w14:paraId="21CBCC8E" w14:textId="77777777" w:rsidR="006E0BF1" w:rsidRDefault="00EE7C19">
      <w:pPr>
        <w:spacing w:line="240" w:lineRule="auto"/>
        <w:rPr>
          <w:rFonts w:cs="Times New Roman"/>
          <w:sz w:val="24"/>
          <w:szCs w:val="24"/>
        </w:rPr>
      </w:pPr>
      <w:r>
        <w:rPr>
          <w:rFonts w:cs="Times New Roman"/>
          <w:sz w:val="24"/>
          <w:szCs w:val="24"/>
        </w:rPr>
        <w:t>a look at how we can help:</w:t>
      </w:r>
    </w:p>
    <w:p w14:paraId="227324B3" w14:textId="77777777" w:rsidR="006E0BF1" w:rsidRDefault="00EE7C19">
      <w:pPr>
        <w:autoSpaceDE w:val="0"/>
        <w:autoSpaceDN w:val="0"/>
        <w:adjustRightInd w:val="0"/>
        <w:spacing w:line="240" w:lineRule="auto"/>
        <w:rPr>
          <w:rFonts w:cs="Times New Roman"/>
          <w:color w:val="0000FF"/>
          <w:sz w:val="24"/>
          <w:szCs w:val="24"/>
          <w:lang w:eastAsia="en-GB"/>
        </w:rPr>
      </w:pPr>
      <w:hyperlink r:id="rId815" w:history="1">
        <w:r>
          <w:rPr>
            <w:rStyle w:val="Hyperlink"/>
            <w:rFonts w:cs="Times New Roman"/>
            <w:sz w:val="24"/>
            <w:szCs w:val="24"/>
            <w:lang w:eastAsia="en-GB"/>
          </w:rPr>
          <w:t>www.financial‐ombudsman.org.uk/publications/consumer‐leaflet.htm</w:t>
        </w:r>
      </w:hyperlink>
      <w:r>
        <w:rPr>
          <w:rFonts w:cs="Times New Roman"/>
          <w:color w:val="0000FF"/>
          <w:sz w:val="24"/>
          <w:szCs w:val="24"/>
          <w:lang w:eastAsia="en-GB"/>
        </w:rPr>
        <w:t xml:space="preserve"> </w:t>
      </w:r>
    </w:p>
    <w:p w14:paraId="3653BAF3" w14:textId="77777777" w:rsidR="006E0BF1" w:rsidRDefault="00EE7C19">
      <w:pPr>
        <w:spacing w:line="240" w:lineRule="auto"/>
        <w:rPr>
          <w:rFonts w:cs="Times New Roman"/>
          <w:sz w:val="24"/>
          <w:szCs w:val="24"/>
        </w:rPr>
      </w:pPr>
      <w:r>
        <w:rPr>
          <w:rFonts w:cs="Times New Roman"/>
          <w:sz w:val="24"/>
          <w:szCs w:val="24"/>
        </w:rPr>
        <w:t>As you can see, before we can take on a complaint, the business involved must have the chance to put things</w:t>
      </w:r>
    </w:p>
    <w:p w14:paraId="4537C089" w14:textId="77777777" w:rsidR="006E0BF1" w:rsidRDefault="00EE7C19">
      <w:pPr>
        <w:spacing w:line="240" w:lineRule="auto"/>
        <w:rPr>
          <w:rFonts w:cs="Times New Roman"/>
          <w:sz w:val="24"/>
          <w:szCs w:val="24"/>
        </w:rPr>
      </w:pPr>
      <w:r>
        <w:rPr>
          <w:rFonts w:cs="Times New Roman"/>
          <w:sz w:val="24"/>
          <w:szCs w:val="24"/>
        </w:rPr>
        <w:t>right. what happens next, I’ve written to the business to let them know about the complaint. They should contact you soon to tell you they are looking into what’s happened – and to ask for more details if they need them.</w:t>
      </w:r>
    </w:p>
    <w:p w14:paraId="06E233D2" w14:textId="77777777" w:rsidR="006E0BF1" w:rsidRDefault="00EE7C19">
      <w:pPr>
        <w:spacing w:line="240" w:lineRule="auto"/>
        <w:rPr>
          <w:rFonts w:cs="Times New Roman"/>
          <w:sz w:val="24"/>
          <w:szCs w:val="24"/>
        </w:rPr>
      </w:pPr>
      <w:r>
        <w:rPr>
          <w:rFonts w:cs="Times New Roman"/>
          <w:sz w:val="24"/>
          <w:szCs w:val="24"/>
        </w:rPr>
        <w:t>If you don’t hear from the business within the next few days, you can contact them using the details below –</w:t>
      </w:r>
    </w:p>
    <w:p w14:paraId="2EEAAFEB" w14:textId="77777777" w:rsidR="006E0BF1" w:rsidRDefault="00EE7C19">
      <w:pPr>
        <w:spacing w:line="240" w:lineRule="auto"/>
        <w:rPr>
          <w:rFonts w:cs="Times New Roman"/>
          <w:sz w:val="24"/>
          <w:szCs w:val="24"/>
        </w:rPr>
      </w:pPr>
      <w:r>
        <w:rPr>
          <w:rFonts w:cs="Times New Roman"/>
          <w:sz w:val="24"/>
          <w:szCs w:val="24"/>
        </w:rPr>
        <w:t>mentioning that we have already written to them. They should give you their final response to the complaint</w:t>
      </w:r>
    </w:p>
    <w:p w14:paraId="7C6B9FC9" w14:textId="77777777" w:rsidR="006E0BF1" w:rsidRDefault="00EE7C19">
      <w:pPr>
        <w:spacing w:line="240" w:lineRule="auto"/>
        <w:rPr>
          <w:rFonts w:cs="Times New Roman"/>
          <w:sz w:val="24"/>
          <w:szCs w:val="24"/>
        </w:rPr>
      </w:pPr>
      <w:r>
        <w:rPr>
          <w:rFonts w:cs="Times New Roman"/>
          <w:sz w:val="24"/>
          <w:szCs w:val="24"/>
        </w:rPr>
        <w:t>– in writing – within eight weeks of the date they first received it. The business’s final response should summarise the complaint and give you their final say. It should also tell you that you can refer the complaint to us if you’re not happy – which you have to do within six months. In case you need it, the business’s address is:</w:t>
      </w:r>
    </w:p>
    <w:p w14:paraId="47DDE4EB" w14:textId="77777777" w:rsidR="006E0BF1" w:rsidRDefault="00EE7C19">
      <w:pPr>
        <w:spacing w:line="240" w:lineRule="auto"/>
        <w:rPr>
          <w:rFonts w:cs="Times New Roman"/>
          <w:sz w:val="24"/>
          <w:szCs w:val="24"/>
        </w:rPr>
      </w:pPr>
      <w:r>
        <w:rPr>
          <w:rFonts w:cs="Times New Roman"/>
          <w:sz w:val="24"/>
          <w:szCs w:val="24"/>
        </w:rPr>
        <w:t>KGM Underwriting Agencies Limited</w:t>
      </w:r>
    </w:p>
    <w:p w14:paraId="26A3F1CD" w14:textId="77777777" w:rsidR="006E0BF1" w:rsidRDefault="00EE7C19">
      <w:pPr>
        <w:spacing w:line="240" w:lineRule="auto"/>
        <w:rPr>
          <w:rFonts w:cs="Times New Roman"/>
          <w:sz w:val="24"/>
          <w:szCs w:val="24"/>
        </w:rPr>
      </w:pPr>
      <w:r>
        <w:rPr>
          <w:rFonts w:cs="Times New Roman"/>
          <w:sz w:val="24"/>
          <w:szCs w:val="24"/>
        </w:rPr>
        <w:t>KGM House</w:t>
      </w:r>
    </w:p>
    <w:p w14:paraId="7A80048F" w14:textId="77777777" w:rsidR="006E0BF1" w:rsidRDefault="00EE7C19">
      <w:pPr>
        <w:spacing w:line="240" w:lineRule="auto"/>
        <w:rPr>
          <w:rFonts w:cs="Times New Roman"/>
          <w:sz w:val="24"/>
          <w:szCs w:val="24"/>
        </w:rPr>
      </w:pPr>
      <w:r>
        <w:rPr>
          <w:rFonts w:cs="Times New Roman"/>
          <w:sz w:val="24"/>
          <w:szCs w:val="24"/>
        </w:rPr>
        <w:t>George Lane</w:t>
      </w:r>
    </w:p>
    <w:p w14:paraId="1C3BDFE8" w14:textId="77777777" w:rsidR="006E0BF1" w:rsidRDefault="00EE7C19">
      <w:pPr>
        <w:spacing w:line="240" w:lineRule="auto"/>
        <w:rPr>
          <w:rFonts w:cs="Times New Roman"/>
          <w:sz w:val="24"/>
          <w:szCs w:val="24"/>
        </w:rPr>
      </w:pPr>
      <w:r>
        <w:rPr>
          <w:rFonts w:cs="Times New Roman"/>
          <w:sz w:val="24"/>
          <w:szCs w:val="24"/>
        </w:rPr>
        <w:t>London</w:t>
      </w:r>
    </w:p>
    <w:p w14:paraId="400987CB" w14:textId="77777777" w:rsidR="006E0BF1" w:rsidRDefault="00EE7C19">
      <w:pPr>
        <w:spacing w:line="240" w:lineRule="auto"/>
        <w:rPr>
          <w:rFonts w:cs="Times New Roman"/>
          <w:sz w:val="24"/>
          <w:szCs w:val="24"/>
        </w:rPr>
      </w:pPr>
      <w:r>
        <w:rPr>
          <w:rFonts w:cs="Times New Roman"/>
          <w:sz w:val="24"/>
          <w:szCs w:val="24"/>
        </w:rPr>
        <w:t>E18 1RX</w:t>
      </w:r>
    </w:p>
    <w:p w14:paraId="48AB5FA5" w14:textId="77777777" w:rsidR="006E0BF1" w:rsidRDefault="00EE7C19">
      <w:pPr>
        <w:spacing w:line="240" w:lineRule="auto"/>
        <w:rPr>
          <w:rFonts w:cs="Times New Roman"/>
          <w:sz w:val="24"/>
          <w:szCs w:val="24"/>
        </w:rPr>
      </w:pPr>
      <w:r>
        <w:rPr>
          <w:rFonts w:cs="Times New Roman"/>
          <w:sz w:val="24"/>
          <w:szCs w:val="24"/>
        </w:rPr>
        <w:t>once you have a final response – or after eight weeks If you’re not happy with the business’s final response – or if eight weeks pass and you haven’t received it – then please fill in the enclosed complaint form and send it to us. Please also send us a copy of the final response and any other information you think is important to the complaint. There’s no need to send us any original documents. We don’t normally pay the professional fees – in full or in part – of any solicitor, accountant or other paid adviser that a consumer might use to bring a complaint to us. We won’t take any more action unless you contact us again. If you would like more information about us,</w:t>
      </w:r>
    </w:p>
    <w:p w14:paraId="7181222B" w14:textId="77777777" w:rsidR="006E0BF1" w:rsidRDefault="00EE7C19">
      <w:pPr>
        <w:spacing w:line="240" w:lineRule="auto"/>
        <w:rPr>
          <w:rFonts w:cs="Times New Roman"/>
          <w:sz w:val="24"/>
          <w:szCs w:val="24"/>
        </w:rPr>
      </w:pPr>
      <w:r>
        <w:rPr>
          <w:rFonts w:cs="Times New Roman"/>
          <w:sz w:val="24"/>
          <w:szCs w:val="24"/>
        </w:rPr>
        <w:t xml:space="preserve">please see our website – </w:t>
      </w:r>
    </w:p>
    <w:p w14:paraId="0208B4AD" w14:textId="77777777" w:rsidR="006E0BF1" w:rsidRDefault="00EE7C19">
      <w:pPr>
        <w:autoSpaceDE w:val="0"/>
        <w:autoSpaceDN w:val="0"/>
        <w:adjustRightInd w:val="0"/>
        <w:spacing w:line="240" w:lineRule="auto"/>
        <w:rPr>
          <w:rFonts w:cs="Times New Roman"/>
          <w:color w:val="000000"/>
          <w:sz w:val="24"/>
          <w:szCs w:val="24"/>
          <w:lang w:eastAsia="en-GB"/>
        </w:rPr>
      </w:pPr>
      <w:hyperlink r:id="rId816" w:history="1">
        <w:r>
          <w:rPr>
            <w:rStyle w:val="Hyperlink"/>
            <w:rFonts w:cs="Times New Roman"/>
            <w:sz w:val="24"/>
            <w:szCs w:val="24"/>
            <w:lang w:eastAsia="en-GB"/>
          </w:rPr>
          <w:t>www.financial‐ombudsman.org.uk</w:t>
        </w:r>
      </w:hyperlink>
      <w:r>
        <w:rPr>
          <w:rFonts w:cs="Times New Roman"/>
          <w:color w:val="000000"/>
          <w:sz w:val="24"/>
          <w:szCs w:val="24"/>
          <w:lang w:eastAsia="en-GB"/>
        </w:rPr>
        <w:t xml:space="preserve">. </w:t>
      </w:r>
    </w:p>
    <w:p w14:paraId="2307F770" w14:textId="77777777" w:rsidR="006E0BF1" w:rsidRDefault="00EE7C19">
      <w:pPr>
        <w:spacing w:line="240" w:lineRule="auto"/>
        <w:rPr>
          <w:rFonts w:cs="Times New Roman"/>
          <w:sz w:val="24"/>
          <w:szCs w:val="24"/>
          <w:lang w:val="en-US"/>
        </w:rPr>
      </w:pPr>
      <w:r>
        <w:rPr>
          <w:rFonts w:cs="Times New Roman"/>
          <w:color w:val="000000"/>
          <w:sz w:val="24"/>
          <w:szCs w:val="24"/>
          <w:lang w:val="en-US"/>
        </w:rPr>
        <w:t>Yours sincerely</w:t>
      </w:r>
    </w:p>
    <w:p w14:paraId="03AC4C1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1174,</w:t>
      </w:r>
    </w:p>
    <w:p w14:paraId="03EF2A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Anita Ayi</w:t>
      </w:r>
    </w:p>
    <w:p w14:paraId="094BBEA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Consumer Consultant</w:t>
      </w:r>
    </w:p>
    <w:p w14:paraId="39DD84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Anita Ayi | Consumer Consultant </w:t>
      </w:r>
    </w:p>
    <w:p w14:paraId="022E24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020 3716 9790</w:t>
      </w:r>
    </w:p>
    <w:p w14:paraId="3F2F1011" w14:textId="77777777" w:rsidR="006E0BF1" w:rsidRDefault="00EE7C19">
      <w:pPr>
        <w:spacing w:line="240" w:lineRule="auto"/>
        <w:rPr>
          <w:rFonts w:cs="Times New Roman"/>
          <w:sz w:val="24"/>
          <w:szCs w:val="24"/>
        </w:rPr>
      </w:pPr>
      <w:r>
        <w:rPr>
          <w:rFonts w:cs="Times New Roman"/>
          <w:b/>
          <w:sz w:val="24"/>
          <w:szCs w:val="24"/>
          <w:lang w:eastAsia="en-GB"/>
        </w:rPr>
        <w:t xml:space="preserve">Fax: </w:t>
      </w:r>
      <w:r>
        <w:rPr>
          <w:rFonts w:cs="Times New Roman"/>
          <w:sz w:val="24"/>
          <w:szCs w:val="24"/>
        </w:rPr>
        <w:t>020 3716 9791|Financial Ombudsman Service |</w:t>
      </w:r>
    </w:p>
    <w:p w14:paraId="0B8832B9" w14:textId="77777777" w:rsidR="006E0BF1" w:rsidRDefault="00EE7C19">
      <w:pPr>
        <w:spacing w:line="240" w:lineRule="auto"/>
        <w:rPr>
          <w:rFonts w:cs="Times New Roman"/>
          <w:sz w:val="24"/>
          <w:szCs w:val="24"/>
        </w:rPr>
      </w:pPr>
      <w:r>
        <w:rPr>
          <w:rFonts w:cs="Times New Roman"/>
          <w:sz w:val="24"/>
          <w:szCs w:val="24"/>
        </w:rPr>
        <w:t>Exchange Tower, London, E14 9SR</w:t>
      </w:r>
    </w:p>
    <w:p w14:paraId="030EA5D3" w14:textId="77777777" w:rsidR="006E0BF1" w:rsidRDefault="00EE7C19">
      <w:pPr>
        <w:spacing w:line="240" w:lineRule="auto"/>
        <w:rPr>
          <w:rFonts w:cs="Times New Roman"/>
          <w:sz w:val="24"/>
          <w:szCs w:val="24"/>
        </w:rPr>
      </w:pPr>
      <w:r>
        <w:rPr>
          <w:rFonts w:cs="Times New Roman"/>
          <w:sz w:val="24"/>
          <w:szCs w:val="24"/>
        </w:rPr>
        <w:t>This email is covered by our email disclaimer.</w:t>
      </w:r>
    </w:p>
    <w:p w14:paraId="63FC2F1F" w14:textId="77777777" w:rsidR="006E0BF1" w:rsidRDefault="00EE7C19">
      <w:pPr>
        <w:spacing w:line="240" w:lineRule="auto"/>
        <w:rPr>
          <w:rFonts w:cs="Times New Roman"/>
          <w:sz w:val="24"/>
          <w:szCs w:val="24"/>
        </w:rPr>
      </w:pPr>
      <w:r>
        <w:rPr>
          <w:rFonts w:cs="Times New Roman"/>
          <w:sz w:val="24"/>
          <w:szCs w:val="24"/>
        </w:rPr>
        <w:t>This email was sent from Financial Ombudsman Service Ltd. Registered in England and Wales. Registered Number: 3725015. Registered Office: Exchange Tower, London, E14 9SR, United Kingdom.</w:t>
      </w:r>
    </w:p>
    <w:p w14:paraId="5CA89D31" w14:textId="77777777" w:rsidR="006E0BF1" w:rsidRDefault="006E0BF1">
      <w:pPr>
        <w:spacing w:line="240" w:lineRule="auto"/>
        <w:rPr>
          <w:rFonts w:cs="Times New Roman"/>
          <w:sz w:val="24"/>
          <w:szCs w:val="24"/>
          <w:lang w:val="en-US"/>
        </w:rPr>
      </w:pPr>
    </w:p>
    <w:p w14:paraId="4BA344F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6</w:t>
      </w:r>
    </w:p>
    <w:p w14:paraId="519A256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199C08E" w14:textId="77777777" w:rsidR="006E0BF1" w:rsidRDefault="00EE7C19">
      <w:pPr>
        <w:spacing w:line="240" w:lineRule="auto"/>
        <w:rPr>
          <w:rFonts w:cs="Times New Roman"/>
          <w:sz w:val="24"/>
          <w:szCs w:val="24"/>
        </w:rPr>
      </w:pPr>
      <w:r>
        <w:rPr>
          <w:rFonts w:cs="Times New Roman"/>
          <w:sz w:val="24"/>
          <w:szCs w:val="24"/>
        </w:rPr>
        <w:t>394. Lorraine Cordell _Re_ Mr S Cordell's complaint about KGM Underwriting Agencies Limited (Our ref_ 1</w:t>
      </w:r>
    </w:p>
    <w:p w14:paraId="227CBCC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1175,1176,</w:t>
      </w:r>
    </w:p>
    <w:p w14:paraId="2663438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81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921BF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November </w:t>
      </w:r>
      <w:r>
        <w:rPr>
          <w:rFonts w:cs="Times New Roman"/>
          <w:b/>
          <w:bCs/>
          <w:color w:val="000000"/>
          <w:sz w:val="24"/>
          <w:szCs w:val="24"/>
          <w:lang w:eastAsia="en-GB"/>
        </w:rPr>
        <w:t>2014</w:t>
      </w:r>
      <w:r>
        <w:rPr>
          <w:rFonts w:cs="Times New Roman"/>
          <w:color w:val="000000"/>
          <w:sz w:val="24"/>
          <w:szCs w:val="24"/>
          <w:lang w:eastAsia="en-GB"/>
        </w:rPr>
        <w:t xml:space="preserve"> 20:09</w:t>
      </w:r>
    </w:p>
    <w:p w14:paraId="2ECC979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 xml:space="preserve">'Ayi, </w:t>
      </w:r>
      <w:hyperlink r:id="rId818" w:history="1">
        <w:r>
          <w:rPr>
            <w:rStyle w:val="Hyperlink"/>
            <w:rFonts w:cs="Times New Roman"/>
            <w:sz w:val="24"/>
            <w:szCs w:val="24"/>
            <w:lang w:eastAsia="en-GB"/>
          </w:rPr>
          <w:t>Anita</w:t>
        </w:r>
      </w:hyperlink>
      <w:r>
        <w:rPr>
          <w:rFonts w:cs="Times New Roman"/>
          <w:color w:val="000000"/>
          <w:sz w:val="24"/>
          <w:szCs w:val="24"/>
          <w:lang w:eastAsia="en-GB"/>
        </w:rPr>
        <w:t>'</w:t>
      </w:r>
    </w:p>
    <w:p w14:paraId="79DFD0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Mr S Cordell's complaint about KGM Underwriting Agencies Limited</w:t>
      </w:r>
    </w:p>
    <w:p w14:paraId="1A44E5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Our ref: </w:t>
      </w:r>
      <w:r>
        <w:rPr>
          <w:rFonts w:cs="Times New Roman"/>
          <w:color w:val="000000"/>
          <w:sz w:val="24"/>
          <w:szCs w:val="24"/>
          <w:lang w:eastAsia="en-GB"/>
        </w:rPr>
        <w:t>16352175)</w:t>
      </w:r>
    </w:p>
    <w:p w14:paraId="602B906F" w14:textId="77777777" w:rsidR="006E0BF1" w:rsidRDefault="00EE7C19">
      <w:pPr>
        <w:spacing w:line="240" w:lineRule="auto"/>
        <w:rPr>
          <w:rFonts w:cs="Times New Roman"/>
          <w:sz w:val="24"/>
          <w:szCs w:val="24"/>
        </w:rPr>
      </w:pPr>
      <w:r>
        <w:rPr>
          <w:rFonts w:cs="Times New Roman"/>
          <w:sz w:val="24"/>
          <w:szCs w:val="24"/>
        </w:rPr>
        <w:t>Hello</w:t>
      </w:r>
    </w:p>
    <w:p w14:paraId="0250DED3" w14:textId="77777777" w:rsidR="006E0BF1" w:rsidRDefault="00EE7C19">
      <w:pPr>
        <w:spacing w:line="240" w:lineRule="auto"/>
        <w:rPr>
          <w:rFonts w:cs="Times New Roman"/>
          <w:sz w:val="24"/>
          <w:szCs w:val="24"/>
        </w:rPr>
      </w:pPr>
      <w:r>
        <w:rPr>
          <w:rFonts w:cs="Times New Roman"/>
          <w:sz w:val="24"/>
          <w:szCs w:val="24"/>
        </w:rPr>
        <w:t>Thank you for the email to the complaint but I cannot see the attached form which my son would need to look over and write anything else that has not been written and sign and send back. Could you please attach the form so that this can be done?</w:t>
      </w:r>
    </w:p>
    <w:p w14:paraId="7380F8BA" w14:textId="77777777" w:rsidR="006E0BF1" w:rsidRDefault="00EE7C19">
      <w:pPr>
        <w:spacing w:line="240" w:lineRule="auto"/>
        <w:rPr>
          <w:rFonts w:cs="Times New Roman"/>
          <w:sz w:val="24"/>
          <w:szCs w:val="24"/>
        </w:rPr>
      </w:pPr>
      <w:r>
        <w:rPr>
          <w:rFonts w:cs="Times New Roman"/>
          <w:sz w:val="24"/>
          <w:szCs w:val="24"/>
        </w:rPr>
        <w:t>Regards</w:t>
      </w:r>
    </w:p>
    <w:p w14:paraId="35D2DA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751A21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Ayi, Anita [</w:t>
      </w:r>
      <w:r>
        <w:rPr>
          <w:rFonts w:cs="Times New Roman"/>
          <w:b/>
          <w:color w:val="000000"/>
          <w:sz w:val="24"/>
          <w:szCs w:val="24"/>
          <w:lang w:eastAsia="en-GB"/>
        </w:rPr>
        <w:t xml:space="preserve">Mail To: </w:t>
      </w:r>
      <w:hyperlink r:id="rId819" w:history="1">
        <w:r>
          <w:rPr>
            <w:rStyle w:val="Hyperlink"/>
            <w:rFonts w:cs="Times New Roman"/>
            <w:sz w:val="24"/>
            <w:szCs w:val="24"/>
            <w:lang w:eastAsia="en-GB"/>
          </w:rPr>
          <w:t>Anita.Ayi@financialombudsman.org.uk</w:t>
        </w:r>
      </w:hyperlink>
      <w:r>
        <w:rPr>
          <w:rFonts w:cs="Times New Roman"/>
          <w:color w:val="000000"/>
          <w:sz w:val="24"/>
          <w:szCs w:val="24"/>
          <w:lang w:eastAsia="en-GB"/>
        </w:rPr>
        <w:t>]</w:t>
      </w:r>
    </w:p>
    <w:p w14:paraId="0696B6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November </w:t>
      </w:r>
      <w:r>
        <w:rPr>
          <w:rFonts w:cs="Times New Roman"/>
          <w:b/>
          <w:bCs/>
          <w:color w:val="000000"/>
          <w:sz w:val="24"/>
          <w:szCs w:val="24"/>
          <w:lang w:eastAsia="en-GB"/>
        </w:rPr>
        <w:t>2014</w:t>
      </w:r>
      <w:r>
        <w:rPr>
          <w:rFonts w:cs="Times New Roman"/>
          <w:color w:val="000000"/>
          <w:sz w:val="24"/>
          <w:szCs w:val="24"/>
          <w:lang w:eastAsia="en-GB"/>
        </w:rPr>
        <w:t xml:space="preserve"> 17:30</w:t>
      </w:r>
    </w:p>
    <w:p w14:paraId="5ED249E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820"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46A7D42" w14:textId="77777777" w:rsidR="006E0BF1" w:rsidRDefault="00EE7C19">
      <w:pPr>
        <w:spacing w:line="240" w:lineRule="auto"/>
        <w:rPr>
          <w:rFonts w:cs="Times New Roman"/>
          <w:sz w:val="24"/>
          <w:szCs w:val="24"/>
        </w:rPr>
      </w:pPr>
      <w:r>
        <w:rPr>
          <w:rFonts w:cs="Times New Roman"/>
          <w:b/>
          <w:sz w:val="24"/>
          <w:szCs w:val="24"/>
          <w:lang w:eastAsia="en-GB"/>
        </w:rPr>
        <w:t xml:space="preserve">Subject: </w:t>
      </w:r>
      <w:r>
        <w:rPr>
          <w:rFonts w:cs="Times New Roman"/>
          <w:sz w:val="24"/>
          <w:szCs w:val="24"/>
        </w:rPr>
        <w:t>Mr S Cordell's complaint about KGM Underwriting Agencies Limited</w:t>
      </w:r>
    </w:p>
    <w:p w14:paraId="4454325B" w14:textId="77777777" w:rsidR="006E0BF1" w:rsidRDefault="00EE7C19">
      <w:pPr>
        <w:spacing w:line="240" w:lineRule="auto"/>
        <w:rPr>
          <w:rFonts w:cs="Times New Roman"/>
          <w:sz w:val="24"/>
          <w:szCs w:val="24"/>
        </w:rPr>
      </w:pPr>
      <w:r>
        <w:rPr>
          <w:rFonts w:cs="Times New Roman"/>
          <w:sz w:val="24"/>
          <w:szCs w:val="24"/>
        </w:rPr>
        <w:t>(Our ref: 16352175)</w:t>
      </w:r>
    </w:p>
    <w:p w14:paraId="6D1C9DAE" w14:textId="77777777" w:rsidR="006E0BF1" w:rsidRDefault="00EE7C19">
      <w:pPr>
        <w:spacing w:line="240" w:lineRule="auto"/>
        <w:rPr>
          <w:rFonts w:cs="Times New Roman"/>
          <w:sz w:val="24"/>
          <w:szCs w:val="24"/>
        </w:rPr>
      </w:pPr>
      <w:r>
        <w:rPr>
          <w:rFonts w:cs="Times New Roman"/>
          <w:sz w:val="24"/>
          <w:szCs w:val="24"/>
        </w:rPr>
        <w:t>Dear Ms Cordell</w:t>
      </w:r>
    </w:p>
    <w:p w14:paraId="7DDA0721" w14:textId="77777777" w:rsidR="006E0BF1" w:rsidRDefault="00EE7C19">
      <w:pPr>
        <w:spacing w:line="240" w:lineRule="auto"/>
        <w:rPr>
          <w:rFonts w:cs="Times New Roman"/>
          <w:sz w:val="24"/>
          <w:szCs w:val="24"/>
        </w:rPr>
      </w:pPr>
      <w:r>
        <w:rPr>
          <w:rFonts w:cs="Times New Roman"/>
          <w:sz w:val="24"/>
          <w:szCs w:val="24"/>
        </w:rPr>
        <w:t>Mr S Cordell’s complaint about KGM Underwriting Agencies Limited</w:t>
      </w:r>
    </w:p>
    <w:p w14:paraId="305084FC" w14:textId="77777777" w:rsidR="006E0BF1" w:rsidRDefault="00EE7C19">
      <w:pPr>
        <w:spacing w:line="240" w:lineRule="auto"/>
        <w:rPr>
          <w:rFonts w:cs="Times New Roman"/>
          <w:sz w:val="24"/>
          <w:szCs w:val="24"/>
        </w:rPr>
      </w:pPr>
      <w:r>
        <w:rPr>
          <w:rFonts w:cs="Times New Roman"/>
          <w:sz w:val="24"/>
          <w:szCs w:val="24"/>
        </w:rPr>
        <w:t>Thank you for getting in touch with us. Our consumer leaflet explains our role – so do read through and have a look at how we can help:</w:t>
      </w:r>
    </w:p>
    <w:p w14:paraId="1C0A851A" w14:textId="77777777" w:rsidR="006E0BF1" w:rsidRDefault="00EE7C19">
      <w:pPr>
        <w:autoSpaceDE w:val="0"/>
        <w:autoSpaceDN w:val="0"/>
        <w:adjustRightInd w:val="0"/>
        <w:spacing w:line="240" w:lineRule="auto"/>
        <w:rPr>
          <w:rFonts w:cs="Times New Roman"/>
          <w:color w:val="0000FF"/>
          <w:sz w:val="24"/>
          <w:szCs w:val="24"/>
          <w:lang w:eastAsia="en-GB"/>
        </w:rPr>
      </w:pPr>
      <w:hyperlink r:id="rId821" w:history="1">
        <w:r>
          <w:rPr>
            <w:rStyle w:val="Hyperlink"/>
            <w:rFonts w:cs="Times New Roman"/>
            <w:sz w:val="24"/>
            <w:szCs w:val="24"/>
            <w:lang w:eastAsia="en-GB"/>
          </w:rPr>
          <w:t>www.financial‐ombudsman.org.uk/publications/consumer‐leaflet.htm</w:t>
        </w:r>
      </w:hyperlink>
      <w:r>
        <w:rPr>
          <w:rFonts w:cs="Times New Roman"/>
          <w:color w:val="0000FF"/>
          <w:sz w:val="24"/>
          <w:szCs w:val="24"/>
          <w:lang w:eastAsia="en-GB"/>
        </w:rPr>
        <w:t xml:space="preserve"> </w:t>
      </w:r>
    </w:p>
    <w:p w14:paraId="5AA0E9D8" w14:textId="77777777" w:rsidR="006E0BF1" w:rsidRDefault="00EE7C19">
      <w:pPr>
        <w:spacing w:line="240" w:lineRule="auto"/>
        <w:rPr>
          <w:rFonts w:cs="Times New Roman"/>
          <w:sz w:val="24"/>
          <w:szCs w:val="24"/>
        </w:rPr>
      </w:pPr>
      <w:r>
        <w:rPr>
          <w:rFonts w:cs="Times New Roman"/>
          <w:sz w:val="24"/>
          <w:szCs w:val="24"/>
        </w:rPr>
        <w:t>As you can see, before we can take on a complaint, the business involved must have the chance to put things right. what happens next, I’ve written to the business to let them know about the complaint. They should contact you soon to tell you they are looking into what’s happened – and to ask for more details if they need them. If you don’t hear from the business within the next few days, you can contact them using the details below –</w:t>
      </w:r>
    </w:p>
    <w:p w14:paraId="6A37F489" w14:textId="77777777" w:rsidR="006E0BF1" w:rsidRDefault="00EE7C19">
      <w:pPr>
        <w:spacing w:line="240" w:lineRule="auto"/>
        <w:rPr>
          <w:rFonts w:cs="Times New Roman"/>
          <w:sz w:val="24"/>
          <w:szCs w:val="24"/>
        </w:rPr>
      </w:pPr>
      <w:r>
        <w:rPr>
          <w:rFonts w:cs="Times New Roman"/>
          <w:sz w:val="24"/>
          <w:szCs w:val="24"/>
        </w:rPr>
        <w:t>mentioning that we have already written to them. They should give you their final response to the complaint – in writing – within eight weeks of the date they first received it. The business’s final response should summarise the complaint and give you their final say. It should also tell you that you can refer the complaint to us if you’re not happy – which you have to do within six months. In case you need it, the business’s address is:</w:t>
      </w:r>
    </w:p>
    <w:p w14:paraId="7FAD0947" w14:textId="77777777" w:rsidR="006E0BF1" w:rsidRDefault="00EE7C19">
      <w:pPr>
        <w:spacing w:line="240" w:lineRule="auto"/>
        <w:rPr>
          <w:rFonts w:cs="Times New Roman"/>
          <w:sz w:val="24"/>
          <w:szCs w:val="24"/>
        </w:rPr>
      </w:pPr>
      <w:r>
        <w:rPr>
          <w:rFonts w:cs="Times New Roman"/>
          <w:sz w:val="24"/>
          <w:szCs w:val="24"/>
        </w:rPr>
        <w:t>KGM Underwriting Agencies Limited</w:t>
      </w:r>
    </w:p>
    <w:p w14:paraId="2C49DD02" w14:textId="77777777" w:rsidR="006E0BF1" w:rsidRDefault="00EE7C19">
      <w:pPr>
        <w:spacing w:line="240" w:lineRule="auto"/>
        <w:rPr>
          <w:rFonts w:cs="Times New Roman"/>
          <w:sz w:val="24"/>
          <w:szCs w:val="24"/>
        </w:rPr>
      </w:pPr>
      <w:r>
        <w:rPr>
          <w:rFonts w:cs="Times New Roman"/>
          <w:sz w:val="24"/>
          <w:szCs w:val="24"/>
        </w:rPr>
        <w:t>KGM House</w:t>
      </w:r>
    </w:p>
    <w:p w14:paraId="28B06514" w14:textId="77777777" w:rsidR="006E0BF1" w:rsidRDefault="00EE7C19">
      <w:pPr>
        <w:spacing w:line="240" w:lineRule="auto"/>
        <w:rPr>
          <w:rFonts w:cs="Times New Roman"/>
          <w:sz w:val="24"/>
          <w:szCs w:val="24"/>
        </w:rPr>
      </w:pPr>
      <w:r>
        <w:rPr>
          <w:rFonts w:cs="Times New Roman"/>
          <w:sz w:val="24"/>
          <w:szCs w:val="24"/>
        </w:rPr>
        <w:t>George Lane</w:t>
      </w:r>
    </w:p>
    <w:p w14:paraId="12227175" w14:textId="77777777" w:rsidR="006E0BF1" w:rsidRDefault="00EE7C19">
      <w:pPr>
        <w:spacing w:line="240" w:lineRule="auto"/>
        <w:rPr>
          <w:rFonts w:cs="Times New Roman"/>
          <w:sz w:val="24"/>
          <w:szCs w:val="24"/>
        </w:rPr>
      </w:pPr>
      <w:r>
        <w:rPr>
          <w:rFonts w:cs="Times New Roman"/>
          <w:sz w:val="24"/>
          <w:szCs w:val="24"/>
        </w:rPr>
        <w:t>London</w:t>
      </w:r>
    </w:p>
    <w:p w14:paraId="4E674A07" w14:textId="77777777" w:rsidR="006E0BF1" w:rsidRDefault="00EE7C19">
      <w:pPr>
        <w:spacing w:line="240" w:lineRule="auto"/>
        <w:rPr>
          <w:rFonts w:cs="Times New Roman"/>
          <w:sz w:val="24"/>
          <w:szCs w:val="24"/>
        </w:rPr>
      </w:pPr>
      <w:r>
        <w:rPr>
          <w:rFonts w:cs="Times New Roman"/>
          <w:sz w:val="24"/>
          <w:szCs w:val="24"/>
        </w:rPr>
        <w:t>E18 1RX</w:t>
      </w:r>
    </w:p>
    <w:p w14:paraId="6B8FD50B" w14:textId="77777777" w:rsidR="006E0BF1" w:rsidRDefault="00EE7C19">
      <w:pPr>
        <w:spacing w:line="240" w:lineRule="auto"/>
        <w:rPr>
          <w:rFonts w:cs="Times New Roman"/>
          <w:sz w:val="24"/>
          <w:szCs w:val="24"/>
        </w:rPr>
      </w:pPr>
      <w:r>
        <w:rPr>
          <w:rFonts w:cs="Times New Roman"/>
          <w:sz w:val="24"/>
          <w:szCs w:val="24"/>
        </w:rPr>
        <w:t>once you have a final response – or after eight weeks</w:t>
      </w:r>
    </w:p>
    <w:p w14:paraId="07ECF36C" w14:textId="77777777" w:rsidR="006E0BF1" w:rsidRDefault="00EE7C19">
      <w:pPr>
        <w:spacing w:line="240" w:lineRule="auto"/>
        <w:rPr>
          <w:rFonts w:cs="Times New Roman"/>
          <w:b/>
          <w:sz w:val="24"/>
          <w:szCs w:val="24"/>
          <w:u w:val="single"/>
          <w:lang w:eastAsia="en-GB"/>
        </w:rPr>
      </w:pPr>
      <w:r>
        <w:rPr>
          <w:rFonts w:cs="Times New Roman"/>
          <w:b/>
          <w:sz w:val="24"/>
          <w:szCs w:val="24"/>
          <w:u w:val="single"/>
          <w:lang w:val="en-US"/>
        </w:rPr>
        <w:t>1176,</w:t>
      </w:r>
    </w:p>
    <w:p w14:paraId="2843236B" w14:textId="77777777" w:rsidR="006E0BF1" w:rsidRDefault="00EE7C19">
      <w:pPr>
        <w:spacing w:line="240" w:lineRule="auto"/>
        <w:rPr>
          <w:rFonts w:cs="Times New Roman"/>
          <w:sz w:val="24"/>
          <w:szCs w:val="24"/>
        </w:rPr>
      </w:pPr>
      <w:r>
        <w:rPr>
          <w:rFonts w:cs="Times New Roman"/>
          <w:sz w:val="24"/>
          <w:szCs w:val="24"/>
        </w:rPr>
        <w:t xml:space="preserve">If you’re not happy with the business’s final response – or if eight weeks pass and you haven’t received it – then please fill in the enclosed complaint form and send it to us. Please also send us a copy of the final response and any other information you think is important to the complaint. There’s no need to send us any original documents. We don’t normally pay the professional fees – in full or in part – of any solicitor, accountant, or other paid adviser that a consumer might use to bring a complaint to us. We won’t take any more action unless you contact us again. If you would like more information about us, please see our website – </w:t>
      </w:r>
    </w:p>
    <w:p w14:paraId="32B287A7" w14:textId="77777777" w:rsidR="006E0BF1" w:rsidRDefault="00EE7C19">
      <w:pPr>
        <w:autoSpaceDE w:val="0"/>
        <w:autoSpaceDN w:val="0"/>
        <w:adjustRightInd w:val="0"/>
        <w:spacing w:line="240" w:lineRule="auto"/>
        <w:rPr>
          <w:rFonts w:cs="Times New Roman"/>
          <w:color w:val="000000"/>
          <w:sz w:val="24"/>
          <w:szCs w:val="24"/>
          <w:lang w:eastAsia="en-GB"/>
        </w:rPr>
      </w:pPr>
      <w:hyperlink r:id="rId822" w:history="1">
        <w:r>
          <w:rPr>
            <w:rStyle w:val="Hyperlink"/>
            <w:rFonts w:cs="Times New Roman"/>
            <w:sz w:val="24"/>
            <w:szCs w:val="24"/>
            <w:lang w:eastAsia="en-GB"/>
          </w:rPr>
          <w:t>www.financial‐ombudsman.org.uk</w:t>
        </w:r>
      </w:hyperlink>
      <w:r>
        <w:rPr>
          <w:rFonts w:cs="Times New Roman"/>
          <w:color w:val="000000"/>
          <w:sz w:val="24"/>
          <w:szCs w:val="24"/>
          <w:lang w:eastAsia="en-GB"/>
        </w:rPr>
        <w:t xml:space="preserve">. </w:t>
      </w:r>
    </w:p>
    <w:p w14:paraId="060AEB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Yours sincerely</w:t>
      </w:r>
    </w:p>
    <w:p w14:paraId="6C0AEB1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Anita Ayi</w:t>
      </w:r>
    </w:p>
    <w:p w14:paraId="79EAEB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Consumer Consultant</w:t>
      </w:r>
    </w:p>
    <w:p w14:paraId="4451466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Anita Ayi | Consumer Consultant</w:t>
      </w:r>
    </w:p>
    <w:p w14:paraId="7D07CD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020 3716 9790</w:t>
      </w:r>
    </w:p>
    <w:p w14:paraId="2F764F8F" w14:textId="77777777" w:rsidR="006E0BF1" w:rsidRDefault="00EE7C19">
      <w:pPr>
        <w:spacing w:line="240" w:lineRule="auto"/>
        <w:rPr>
          <w:rFonts w:cs="Times New Roman"/>
          <w:sz w:val="24"/>
          <w:szCs w:val="24"/>
        </w:rPr>
      </w:pPr>
      <w:r>
        <w:rPr>
          <w:rFonts w:cs="Times New Roman"/>
          <w:b/>
          <w:sz w:val="24"/>
          <w:szCs w:val="24"/>
          <w:lang w:eastAsia="en-GB"/>
        </w:rPr>
        <w:t xml:space="preserve">Fax: </w:t>
      </w:r>
      <w:r>
        <w:rPr>
          <w:rFonts w:cs="Times New Roman"/>
          <w:sz w:val="24"/>
          <w:szCs w:val="24"/>
          <w:lang w:eastAsia="en-GB"/>
        </w:rPr>
        <w:t>0</w:t>
      </w:r>
      <w:r>
        <w:rPr>
          <w:rFonts w:cs="Times New Roman"/>
          <w:sz w:val="24"/>
          <w:szCs w:val="24"/>
        </w:rPr>
        <w:t>20 3716 9791|Financial Ombudsman Service |</w:t>
      </w:r>
    </w:p>
    <w:p w14:paraId="68D6E31C" w14:textId="77777777" w:rsidR="006E0BF1" w:rsidRDefault="00EE7C19">
      <w:pPr>
        <w:spacing w:line="240" w:lineRule="auto"/>
        <w:rPr>
          <w:rFonts w:cs="Times New Roman"/>
          <w:sz w:val="24"/>
          <w:szCs w:val="24"/>
        </w:rPr>
      </w:pPr>
      <w:r>
        <w:rPr>
          <w:rFonts w:cs="Times New Roman"/>
          <w:sz w:val="24"/>
          <w:szCs w:val="24"/>
        </w:rPr>
        <w:t>Exchange Tower, London, E14 9SR</w:t>
      </w:r>
    </w:p>
    <w:p w14:paraId="16D391ED" w14:textId="77777777" w:rsidR="006E0BF1" w:rsidRDefault="00EE7C19">
      <w:pPr>
        <w:spacing w:line="240" w:lineRule="auto"/>
        <w:rPr>
          <w:rFonts w:cs="Times New Roman"/>
          <w:sz w:val="24"/>
          <w:szCs w:val="24"/>
        </w:rPr>
      </w:pPr>
      <w:r>
        <w:rPr>
          <w:rFonts w:cs="Times New Roman"/>
          <w:sz w:val="24"/>
          <w:szCs w:val="24"/>
        </w:rPr>
        <w:t>This email is covered by our email disclaimer.</w:t>
      </w:r>
    </w:p>
    <w:p w14:paraId="4D91E206" w14:textId="77777777" w:rsidR="006E0BF1" w:rsidRDefault="00EE7C19">
      <w:pPr>
        <w:spacing w:line="240" w:lineRule="auto"/>
        <w:rPr>
          <w:rFonts w:cs="Times New Roman"/>
          <w:sz w:val="24"/>
          <w:szCs w:val="24"/>
        </w:rPr>
      </w:pPr>
      <w:r>
        <w:rPr>
          <w:rFonts w:cs="Times New Roman"/>
          <w:sz w:val="24"/>
          <w:szCs w:val="24"/>
        </w:rPr>
        <w:t>This email was sent from Financial Ombudsman Service Ltd. Registered in England and Wales. Registered Number: 3725015. Registered Office: Exchange Tower, London, E14 9SR, United Kingdom.</w:t>
      </w:r>
    </w:p>
    <w:p w14:paraId="7098F178" w14:textId="77777777" w:rsidR="006E0BF1" w:rsidRDefault="006E0BF1">
      <w:pPr>
        <w:spacing w:line="240" w:lineRule="auto"/>
        <w:rPr>
          <w:rFonts w:cs="Times New Roman"/>
          <w:sz w:val="24"/>
          <w:szCs w:val="24"/>
          <w:lang w:eastAsia="en-GB"/>
        </w:rPr>
      </w:pPr>
    </w:p>
    <w:p w14:paraId="36747B0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D9FE3A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9ED55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0E40C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57B3958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1F7D2A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forced me to suffer when I provided the correct evidence, as they wanted me to go through tortures act of criminal intent caused by them self the staff and members of my neighbours for their own self gain with no compliance to legislation!</w:t>
      </w:r>
    </w:p>
    <w:p w14:paraId="1FD24AA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occupiers of 117 and 113 and 111 Continued to victimizing me by</w:t>
      </w:r>
    </w:p>
    <w:p w14:paraId="6186D0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Loud and truculent banging in the bathroom got worse and this got achieved by slamming objects on to the floor with evil intent of malefactor actions!</w:t>
      </w:r>
    </w:p>
    <w:p w14:paraId="0BF76ED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victimizing me with intent of using the same repeated items of the building fixtures to have tortures effects on me within my rented home is unfair living circumstances!</w:t>
      </w:r>
    </w:p>
    <w:p w14:paraId="2E642E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Jumping up and down on the floor above where ever they can tell that I am present below!</w:t>
      </w:r>
    </w:p>
    <w:p w14:paraId="545CDD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09B7E378" w14:textId="77777777" w:rsidR="006E0BF1" w:rsidRDefault="006E0BF1">
      <w:pPr>
        <w:spacing w:line="240" w:lineRule="auto"/>
        <w:rPr>
          <w:rFonts w:cs="Times New Roman"/>
          <w:sz w:val="24"/>
          <w:szCs w:val="24"/>
          <w:lang w:eastAsia="en-GB"/>
        </w:rPr>
      </w:pPr>
    </w:p>
    <w:p w14:paraId="6E9E1BF4" w14:textId="77777777" w:rsidR="006E0BF1" w:rsidRDefault="006E0BF1">
      <w:pPr>
        <w:spacing w:line="240" w:lineRule="auto"/>
        <w:rPr>
          <w:rFonts w:cs="Times New Roman"/>
          <w:sz w:val="24"/>
          <w:szCs w:val="24"/>
          <w:lang w:eastAsia="en-GB"/>
        </w:rPr>
      </w:pPr>
    </w:p>
    <w:p w14:paraId="42A343AC" w14:textId="77777777" w:rsidR="006E0BF1" w:rsidRDefault="00EE7C19">
      <w:pPr>
        <w:spacing w:line="240" w:lineRule="auto"/>
        <w:rPr>
          <w:rFonts w:cs="Times New Roman"/>
          <w:b/>
          <w:bCs/>
          <w:sz w:val="24"/>
          <w:szCs w:val="24"/>
          <w:u w:val="single"/>
        </w:rPr>
      </w:pPr>
      <w:r>
        <w:rPr>
          <w:rFonts w:cs="Times New Roman"/>
          <w:b/>
          <w:bCs/>
          <w:sz w:val="24"/>
          <w:szCs w:val="24"/>
          <w:u w:val="single"/>
        </w:rPr>
        <w:t>36.</w:t>
      </w:r>
    </w:p>
    <w:p w14:paraId="0C67E3D8"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089C9E74" w14:textId="77777777" w:rsidR="006E0BF1" w:rsidRDefault="00EE7C19">
      <w:pPr>
        <w:spacing w:line="240" w:lineRule="auto"/>
        <w:rPr>
          <w:rFonts w:cs="Times New Roman"/>
          <w:sz w:val="24"/>
          <w:szCs w:val="24"/>
        </w:rPr>
      </w:pPr>
      <w:r>
        <w:rPr>
          <w:rFonts w:cs="Times New Roman"/>
          <w:sz w:val="24"/>
          <w:szCs w:val="24"/>
        </w:rPr>
        <w:t xml:space="preserve">1. 36 </w:t>
      </w:r>
    </w:p>
    <w:p w14:paraId="7B777877" w14:textId="77777777" w:rsidR="006E0BF1" w:rsidRDefault="00EE7C19">
      <w:pPr>
        <w:spacing w:line="240" w:lineRule="auto"/>
        <w:rPr>
          <w:rFonts w:cs="Times New Roman"/>
          <w:sz w:val="24"/>
          <w:szCs w:val="24"/>
        </w:rPr>
      </w:pPr>
      <w:r>
        <w:rPr>
          <w:rFonts w:cs="Times New Roman"/>
          <w:sz w:val="24"/>
          <w:szCs w:val="24"/>
        </w:rPr>
        <w:t>Anita.Ayi@financial-ombudsman.org.uk_11.20.2014_Mr S Cordell's complaint about KGM Underwriting Ag</w:t>
      </w:r>
    </w:p>
    <w:p w14:paraId="31557381" w14:textId="77777777" w:rsidR="006E0BF1" w:rsidRDefault="00EE7C19">
      <w:pPr>
        <w:spacing w:line="240" w:lineRule="auto"/>
        <w:rPr>
          <w:rFonts w:cs="Times New Roman"/>
          <w:sz w:val="24"/>
          <w:szCs w:val="24"/>
        </w:rPr>
      </w:pPr>
      <w:r>
        <w:rPr>
          <w:rFonts w:cs="Times New Roman"/>
          <w:sz w:val="24"/>
          <w:szCs w:val="24"/>
        </w:rPr>
        <w:t>20/11/2014</w:t>
      </w:r>
    </w:p>
    <w:p w14:paraId="363CE286"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262,263,264</w:t>
      </w:r>
    </w:p>
    <w:p w14:paraId="58CAED2B"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265,266,267</w:t>
      </w:r>
    </w:p>
    <w:p w14:paraId="7BF97730"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2C5E7436"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262,</w:t>
      </w:r>
    </w:p>
    <w:p w14:paraId="3E9CF430"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Ayi, Anita </w:t>
      </w:r>
    </w:p>
    <w:p w14:paraId="2650B499" w14:textId="77777777" w:rsidR="006E0BF1" w:rsidRDefault="00EE7C19">
      <w:pPr>
        <w:spacing w:line="240" w:lineRule="auto"/>
        <w:rPr>
          <w:rFonts w:eastAsia="Times New Roman" w:cs="Times New Roman"/>
          <w:color w:val="000000"/>
          <w:sz w:val="24"/>
          <w:szCs w:val="24"/>
          <w:lang w:eastAsia="en-GB"/>
        </w:rPr>
      </w:pPr>
      <w:hyperlink r:id="rId823" w:history="1">
        <w:r>
          <w:rPr>
            <w:rStyle w:val="Hyperlink"/>
            <w:rFonts w:eastAsia="Times New Roman" w:cs="Times New Roman"/>
            <w:sz w:val="24"/>
            <w:szCs w:val="24"/>
            <w:lang w:eastAsia="en-GB"/>
          </w:rPr>
          <w:t>Anita.Ayi@fmandal-ombudsman.org.uk</w:t>
        </w:r>
      </w:hyperlink>
    </w:p>
    <w:p w14:paraId="012D1F4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20 November 2014 17:30</w:t>
      </w:r>
    </w:p>
    <w:p w14:paraId="3B15F4D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824"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545F5E62"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Mr S Cordell's complaint about KGM Underwriting Agencies Limited (</w:t>
      </w:r>
      <w:r>
        <w:rPr>
          <w:rFonts w:eastAsia="Times New Roman" w:cs="Times New Roman"/>
          <w:b/>
          <w:bCs/>
          <w:color w:val="000000"/>
          <w:sz w:val="24"/>
          <w:szCs w:val="24"/>
          <w:lang w:eastAsia="en-GB"/>
        </w:rPr>
        <w:t xml:space="preserve">Our ref: </w:t>
      </w:r>
      <w:r>
        <w:rPr>
          <w:rFonts w:eastAsia="Times New Roman" w:cs="Times New Roman"/>
          <w:color w:val="000000"/>
          <w:sz w:val="24"/>
          <w:szCs w:val="24"/>
          <w:lang w:eastAsia="en-GB"/>
        </w:rPr>
        <w:t>16352175)</w:t>
      </w:r>
    </w:p>
    <w:p w14:paraId="69B4BF53"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Attachments: </w:t>
      </w:r>
      <w:r>
        <w:rPr>
          <w:rFonts w:eastAsia="Times New Roman" w:cs="Times New Roman"/>
          <w:color w:val="000000"/>
          <w:sz w:val="24"/>
          <w:szCs w:val="24"/>
          <w:lang w:eastAsia="en-GB"/>
        </w:rPr>
        <w:t>Cordell CF.rtf</w:t>
      </w:r>
    </w:p>
    <w:p w14:paraId="561CB84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Dear Ms Cordell</w:t>
      </w:r>
    </w:p>
    <w:p w14:paraId="26D76A6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Mr S Cordell's complaint about KGM Underwriting Agencies Limited</w:t>
      </w:r>
    </w:p>
    <w:p w14:paraId="311A5BC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Thank you for getting in touch with us. Our consumer leaflet explains our role - so do read through and have a look at how we can help: </w:t>
      </w:r>
      <w:hyperlink r:id="rId825" w:history="1">
        <w:r>
          <w:rPr>
            <w:rStyle w:val="Hyperlink"/>
            <w:rFonts w:eastAsia="Times New Roman" w:cs="Times New Roman"/>
            <w:sz w:val="24"/>
            <w:szCs w:val="24"/>
            <w:lang w:eastAsia="en-GB"/>
          </w:rPr>
          <w:t>www.financial-ombudsman.org.uk/publications/consumer-leaflet.htm</w:t>
        </w:r>
      </w:hyperlink>
    </w:p>
    <w:p w14:paraId="5B405B2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As you can see, before we can take on a complaint, the business involved must have the chance to put things right. </w:t>
      </w:r>
      <w:r>
        <w:rPr>
          <w:rFonts w:eastAsia="Times New Roman" w:cs="Times New Roman"/>
          <w:b/>
          <w:bCs/>
          <w:color w:val="000000"/>
          <w:sz w:val="24"/>
          <w:szCs w:val="24"/>
          <w:lang w:eastAsia="en-GB"/>
        </w:rPr>
        <w:t>what happens next</w:t>
      </w:r>
    </w:p>
    <w:p w14:paraId="4EF6C4C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I've written to the business to let them know about the complaint. They should contact you soon to tell you they are looking into what's happened - and to ask for more details if they need them.</w:t>
      </w:r>
    </w:p>
    <w:p w14:paraId="6BE81B0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If you </w:t>
      </w:r>
      <w:r>
        <w:rPr>
          <w:rFonts w:eastAsia="Times New Roman" w:cs="Times New Roman"/>
          <w:b/>
          <w:bCs/>
          <w:i/>
          <w:iCs/>
          <w:color w:val="000000"/>
          <w:sz w:val="24"/>
          <w:szCs w:val="24"/>
          <w:u w:val="single"/>
          <w:lang w:eastAsia="en-GB"/>
        </w:rPr>
        <w:t>don't</w:t>
      </w:r>
      <w:r>
        <w:rPr>
          <w:rFonts w:eastAsia="Times New Roman" w:cs="Times New Roman"/>
          <w:color w:val="000000"/>
          <w:sz w:val="24"/>
          <w:szCs w:val="24"/>
          <w:lang w:eastAsia="en-GB"/>
        </w:rPr>
        <w:t xml:space="preserve"> hear from the business within the next few days, you can contact them using the details below - mentioning that we have already written to them. They should give you their </w:t>
      </w:r>
      <w:r>
        <w:rPr>
          <w:rFonts w:eastAsia="Times New Roman" w:cs="Times New Roman"/>
          <w:b/>
          <w:bCs/>
          <w:i/>
          <w:iCs/>
          <w:color w:val="000000"/>
          <w:sz w:val="24"/>
          <w:szCs w:val="24"/>
          <w:u w:val="single"/>
          <w:lang w:eastAsia="en-GB"/>
        </w:rPr>
        <w:t>final response</w:t>
      </w:r>
      <w:r>
        <w:rPr>
          <w:rFonts w:eastAsia="Times New Roman" w:cs="Times New Roman"/>
          <w:color w:val="000000"/>
          <w:sz w:val="24"/>
          <w:szCs w:val="24"/>
          <w:lang w:eastAsia="en-GB"/>
        </w:rPr>
        <w:t xml:space="preserve"> to the complaint - in writing - within eight weeks of the date they first received it.</w:t>
      </w:r>
    </w:p>
    <w:p w14:paraId="4261A46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The business's final response should summarise the complaint and give you their final say. It should also tell you that you can refer the complaint to us if you're not happy - which you have to do within </w:t>
      </w:r>
      <w:r>
        <w:rPr>
          <w:rFonts w:eastAsia="Times New Roman" w:cs="Times New Roman"/>
          <w:b/>
          <w:bCs/>
          <w:i/>
          <w:iCs/>
          <w:color w:val="000000"/>
          <w:sz w:val="24"/>
          <w:szCs w:val="24"/>
          <w:u w:val="single"/>
          <w:lang w:eastAsia="en-GB"/>
        </w:rPr>
        <w:t>six months.</w:t>
      </w:r>
    </w:p>
    <w:p w14:paraId="36EBBFA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 case you need it, the business's address is:</w:t>
      </w:r>
    </w:p>
    <w:p w14:paraId="0D236BA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KGM Underwriting Agencies Limited</w:t>
      </w:r>
    </w:p>
    <w:p w14:paraId="22E5387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KGM House</w:t>
      </w:r>
    </w:p>
    <w:p w14:paraId="4EB4D8F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George Lane</w:t>
      </w:r>
    </w:p>
    <w:p w14:paraId="0AF384F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London</w:t>
      </w:r>
    </w:p>
    <w:p w14:paraId="3B40FBC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E18 1RX</w:t>
      </w:r>
    </w:p>
    <w:p w14:paraId="4706F6E6"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263,</w:t>
      </w:r>
    </w:p>
    <w:p w14:paraId="713AC2F3"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once you have a final response - or after eight weeks</w:t>
      </w:r>
    </w:p>
    <w:p w14:paraId="7655C59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If you're not happy with the business's final response - or if eight weeks pass and you haven't received it - then please fill in the enclosed complaint form and send it to us.</w:t>
      </w:r>
    </w:p>
    <w:p w14:paraId="538AC9B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Please also send us a copy of the final response and any other information you think is important to the complaint. There's no need to send us any original documents.</w:t>
      </w:r>
    </w:p>
    <w:p w14:paraId="0E69357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don't normally pay the professional fees - in full or in part - of any solicitor, accountant, or other paid adviser that a consumer might use to bring a complaint to us.</w:t>
      </w:r>
    </w:p>
    <w:p w14:paraId="7534003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We won't take any more action unless you contact us again. If you would like more information about us, please see our website - </w:t>
      </w:r>
      <w:hyperlink r:id="rId826" w:history="1">
        <w:r>
          <w:rPr>
            <w:rStyle w:val="Hyperlink"/>
            <w:rFonts w:eastAsia="Times New Roman" w:cs="Times New Roman"/>
            <w:sz w:val="24"/>
            <w:szCs w:val="24"/>
            <w:lang w:eastAsia="en-GB"/>
          </w:rPr>
          <w:t>www.financial-ombudsman.org.uk</w:t>
        </w:r>
      </w:hyperlink>
      <w:r>
        <w:rPr>
          <w:rFonts w:eastAsia="Times New Roman" w:cs="Times New Roman"/>
          <w:color w:val="000000"/>
          <w:sz w:val="24"/>
          <w:szCs w:val="24"/>
          <w:lang w:eastAsia="en-GB"/>
        </w:rPr>
        <w:t>.</w:t>
      </w:r>
    </w:p>
    <w:p w14:paraId="66F9722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Yours sincerely Anita Ayi</w:t>
      </w:r>
    </w:p>
    <w:p w14:paraId="0A9E491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Consumer Cons</w:t>
      </w:r>
      <w:r>
        <w:rPr>
          <w:rFonts w:eastAsia="Times New Roman" w:cs="Times New Roman"/>
          <w:sz w:val="24"/>
          <w:szCs w:val="24"/>
          <w:lang w:eastAsia="en-GB"/>
        </w:rPr>
        <w:t>ultant</w:t>
      </w:r>
    </w:p>
    <w:p w14:paraId="756602C4"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xml:space="preserve">Anita Ayi </w:t>
      </w:r>
      <w:r>
        <w:rPr>
          <w:rFonts w:eastAsia="Times New Roman" w:cs="Times New Roman"/>
          <w:sz w:val="24"/>
          <w:szCs w:val="24"/>
          <w:lang w:eastAsia="en-GB"/>
        </w:rPr>
        <w:t xml:space="preserve">| Consumer Consultant | </w:t>
      </w:r>
    </w:p>
    <w:p w14:paraId="65850120"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xml:space="preserve">Tel: </w:t>
      </w:r>
      <w:r>
        <w:rPr>
          <w:rFonts w:eastAsia="Times New Roman" w:cs="Times New Roman"/>
          <w:sz w:val="24"/>
          <w:szCs w:val="24"/>
          <w:lang w:eastAsia="en-GB"/>
        </w:rPr>
        <w:t xml:space="preserve">020 3716 9790 | </w:t>
      </w:r>
    </w:p>
    <w:p w14:paraId="3A89266E"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Fax:</w:t>
      </w:r>
      <w:r>
        <w:rPr>
          <w:rFonts w:eastAsia="Times New Roman" w:cs="Times New Roman"/>
          <w:sz w:val="24"/>
          <w:szCs w:val="24"/>
          <w:lang w:eastAsia="en-GB"/>
        </w:rPr>
        <w:t xml:space="preserve"> 020 3716 9791 |Financial Ombudsman Service | </w:t>
      </w:r>
    </w:p>
    <w:p w14:paraId="3A9422D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Exchange Tower, London, E14 9SR</w:t>
      </w:r>
    </w:p>
    <w:p w14:paraId="6008E2D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is covered by our</w:t>
      </w:r>
      <w:hyperlink r:id="rId827" w:history="1">
        <w:r>
          <w:rPr>
            <w:rStyle w:val="Hyperlink"/>
            <w:rFonts w:eastAsia="Times New Roman" w:cs="Times New Roman"/>
            <w:color w:val="000000"/>
            <w:sz w:val="24"/>
            <w:szCs w:val="24"/>
            <w:u w:val="none"/>
            <w:lang w:eastAsia="en-GB"/>
          </w:rPr>
          <w:t xml:space="preserve"> </w:t>
        </w:r>
        <w:r>
          <w:rPr>
            <w:rStyle w:val="Hyperlink"/>
            <w:rFonts w:eastAsia="Times New Roman" w:cs="Times New Roman"/>
            <w:sz w:val="24"/>
            <w:szCs w:val="24"/>
            <w:lang w:eastAsia="en-GB"/>
          </w:rPr>
          <w:t>email disclaimer</w:t>
        </w:r>
      </w:hyperlink>
      <w:r>
        <w:rPr>
          <w:rFonts w:eastAsia="Times New Roman" w:cs="Times New Roman"/>
          <w:color w:val="000000"/>
          <w:sz w:val="24"/>
          <w:szCs w:val="24"/>
          <w:lang w:eastAsia="en-GB"/>
        </w:rPr>
        <w:t>.</w:t>
      </w:r>
    </w:p>
    <w:p w14:paraId="4FF2A14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was sent from Financial Ombudsman Service Ltd. Registered in England and Wales. Registered Number: 3725015. Registered Offic</w:t>
      </w:r>
      <w:r>
        <w:rPr>
          <w:rFonts w:eastAsia="Times New Roman" w:cs="Times New Roman"/>
          <w:bCs/>
          <w:color w:val="000000"/>
          <w:sz w:val="24"/>
          <w:szCs w:val="24"/>
          <w:lang w:eastAsia="en-GB"/>
        </w:rPr>
        <w:t xml:space="preserve">e: </w:t>
      </w:r>
      <w:r>
        <w:rPr>
          <w:rFonts w:eastAsia="Times New Roman" w:cs="Times New Roman"/>
          <w:color w:val="000000"/>
          <w:sz w:val="24"/>
          <w:szCs w:val="24"/>
          <w:lang w:eastAsia="en-GB"/>
        </w:rPr>
        <w:t>Exchange Tower, London, E14 9SR, United Kingdom.</w:t>
      </w:r>
    </w:p>
    <w:p w14:paraId="2A2103F8"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264,</w:t>
      </w:r>
    </w:p>
    <w:p w14:paraId="4FA21443"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noProof/>
          <w:sz w:val="24"/>
          <w:szCs w:val="24"/>
          <w:lang w:val="en-US" w:eastAsia="en-GB"/>
        </w:rPr>
        <w:drawing>
          <wp:inline distT="0" distB="0" distL="0" distR="0" wp14:anchorId="45B1B67D" wp14:editId="4DB2A8FC">
            <wp:extent cx="5683885" cy="7356475"/>
            <wp:effectExtent l="0" t="0" r="0" b="0"/>
            <wp:docPr id="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28">
                      <a:extLst>
                        <a:ext uri="{28A0092B-C50C-407E-A947-70E740481C1C}">
                          <a14:useLocalDpi xmlns:a14="http://schemas.microsoft.com/office/drawing/2010/main" val="0"/>
                        </a:ext>
                      </a:extLst>
                    </a:blip>
                    <a:srcRect/>
                    <a:stretch>
                      <a:fillRect/>
                    </a:stretch>
                  </pic:blipFill>
                  <pic:spPr bwMode="auto">
                    <a:xfrm>
                      <a:off x="0" y="0"/>
                      <a:ext cx="5683885" cy="7356475"/>
                    </a:xfrm>
                    <a:prstGeom prst="rect">
                      <a:avLst/>
                    </a:prstGeom>
                    <a:noFill/>
                    <a:ln>
                      <a:noFill/>
                    </a:ln>
                  </pic:spPr>
                </pic:pic>
              </a:graphicData>
            </a:graphic>
          </wp:inline>
        </w:drawing>
      </w:r>
    </w:p>
    <w:p w14:paraId="17F04002"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265,</w:t>
      </w:r>
    </w:p>
    <w:p w14:paraId="76D45541"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noProof/>
          <w:sz w:val="24"/>
          <w:szCs w:val="24"/>
          <w:lang w:val="en-US" w:eastAsia="en-GB"/>
        </w:rPr>
        <w:drawing>
          <wp:inline distT="0" distB="0" distL="0" distR="0" wp14:anchorId="5A09A1A3" wp14:editId="3E8ADF1A">
            <wp:extent cx="5683885" cy="7356475"/>
            <wp:effectExtent l="0" t="0" r="0" b="0"/>
            <wp:docPr id="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9">
                      <a:extLst>
                        <a:ext uri="{28A0092B-C50C-407E-A947-70E740481C1C}">
                          <a14:useLocalDpi xmlns:a14="http://schemas.microsoft.com/office/drawing/2010/main" val="0"/>
                        </a:ext>
                      </a:extLst>
                    </a:blip>
                    <a:srcRect/>
                    <a:stretch>
                      <a:fillRect/>
                    </a:stretch>
                  </pic:blipFill>
                  <pic:spPr bwMode="auto">
                    <a:xfrm>
                      <a:off x="0" y="0"/>
                      <a:ext cx="5683885" cy="7356475"/>
                    </a:xfrm>
                    <a:prstGeom prst="rect">
                      <a:avLst/>
                    </a:prstGeom>
                    <a:noFill/>
                    <a:ln>
                      <a:noFill/>
                    </a:ln>
                  </pic:spPr>
                </pic:pic>
              </a:graphicData>
            </a:graphic>
          </wp:inline>
        </w:drawing>
      </w:r>
    </w:p>
    <w:p w14:paraId="4AD79839"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266,</w:t>
      </w:r>
    </w:p>
    <w:p w14:paraId="4BF7950E"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noProof/>
          <w:sz w:val="24"/>
          <w:szCs w:val="24"/>
          <w:lang w:val="en-US" w:eastAsia="en-GB"/>
        </w:rPr>
        <w:drawing>
          <wp:inline distT="0" distB="0" distL="0" distR="0" wp14:anchorId="709DD012" wp14:editId="71442465">
            <wp:extent cx="5683885" cy="7356475"/>
            <wp:effectExtent l="0" t="0" r="0" b="0"/>
            <wp:docPr id="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30">
                      <a:extLst>
                        <a:ext uri="{28A0092B-C50C-407E-A947-70E740481C1C}">
                          <a14:useLocalDpi xmlns:a14="http://schemas.microsoft.com/office/drawing/2010/main" val="0"/>
                        </a:ext>
                      </a:extLst>
                    </a:blip>
                    <a:srcRect/>
                    <a:stretch>
                      <a:fillRect/>
                    </a:stretch>
                  </pic:blipFill>
                  <pic:spPr bwMode="auto">
                    <a:xfrm>
                      <a:off x="0" y="0"/>
                      <a:ext cx="5683885" cy="7356475"/>
                    </a:xfrm>
                    <a:prstGeom prst="rect">
                      <a:avLst/>
                    </a:prstGeom>
                    <a:noFill/>
                    <a:ln>
                      <a:noFill/>
                    </a:ln>
                  </pic:spPr>
                </pic:pic>
              </a:graphicData>
            </a:graphic>
          </wp:inline>
        </w:drawing>
      </w:r>
    </w:p>
    <w:p w14:paraId="741E0576"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267,</w:t>
      </w:r>
    </w:p>
    <w:p w14:paraId="3EC475BB"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noProof/>
          <w:sz w:val="24"/>
          <w:szCs w:val="24"/>
          <w:lang w:val="en-US" w:eastAsia="en-GB"/>
        </w:rPr>
        <w:drawing>
          <wp:inline distT="0" distB="0" distL="0" distR="0" wp14:anchorId="5E351938" wp14:editId="36157427">
            <wp:extent cx="5683885" cy="4638040"/>
            <wp:effectExtent l="0" t="0" r="0" b="0"/>
            <wp:docPr id="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31">
                      <a:extLst>
                        <a:ext uri="{28A0092B-C50C-407E-A947-70E740481C1C}">
                          <a14:useLocalDpi xmlns:a14="http://schemas.microsoft.com/office/drawing/2010/main" val="0"/>
                        </a:ext>
                      </a:extLst>
                    </a:blip>
                    <a:srcRect/>
                    <a:stretch>
                      <a:fillRect/>
                    </a:stretch>
                  </pic:blipFill>
                  <pic:spPr bwMode="auto">
                    <a:xfrm>
                      <a:off x="0" y="0"/>
                      <a:ext cx="5683885" cy="4638040"/>
                    </a:xfrm>
                    <a:prstGeom prst="rect">
                      <a:avLst/>
                    </a:prstGeom>
                    <a:noFill/>
                    <a:ln>
                      <a:noFill/>
                    </a:ln>
                  </pic:spPr>
                </pic:pic>
              </a:graphicData>
            </a:graphic>
          </wp:inline>
        </w:drawing>
      </w:r>
    </w:p>
    <w:p w14:paraId="11E55623" w14:textId="77777777" w:rsidR="006E0BF1" w:rsidRDefault="00EE7C19">
      <w:pPr>
        <w:rPr>
          <w:b/>
          <w:bCs/>
        </w:rPr>
      </w:pPr>
      <w:r>
        <w:rPr>
          <w:b/>
          <w:bCs/>
        </w:rPr>
        <w:t>End of picture!</w:t>
      </w:r>
    </w:p>
    <w:p w14:paraId="26262FF8" w14:textId="77777777" w:rsidR="006E0BF1" w:rsidRDefault="006E0BF1">
      <w:pPr>
        <w:spacing w:line="240" w:lineRule="auto"/>
        <w:ind w:left="360"/>
        <w:rPr>
          <w:rFonts w:cs="Times New Roman"/>
          <w:sz w:val="24"/>
          <w:szCs w:val="24"/>
        </w:rPr>
      </w:pPr>
    </w:p>
    <w:p w14:paraId="220AF9DD" w14:textId="77777777" w:rsidR="006E0BF1" w:rsidRDefault="006E0BF1">
      <w:pPr>
        <w:spacing w:line="240" w:lineRule="auto"/>
        <w:rPr>
          <w:rFonts w:cs="Times New Roman"/>
          <w:sz w:val="24"/>
          <w:szCs w:val="24"/>
          <w:lang w:eastAsia="en-GB"/>
        </w:rPr>
      </w:pPr>
    </w:p>
    <w:p w14:paraId="1A2052A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51083F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5A2D798" w14:textId="77777777" w:rsidR="006E0BF1" w:rsidRDefault="006E0BF1">
      <w:pPr>
        <w:spacing w:line="240" w:lineRule="auto"/>
        <w:rPr>
          <w:rFonts w:cs="Times New Roman"/>
          <w:b/>
          <w:bCs/>
          <w:color w:val="ED7D31" w:themeColor="accent2"/>
          <w:sz w:val="24"/>
          <w:szCs w:val="24"/>
          <w:lang w:val="en-US"/>
        </w:rPr>
      </w:pPr>
    </w:p>
    <w:p w14:paraId="1335C5A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10EC4C92" w14:textId="77777777" w:rsidR="006E0BF1" w:rsidRDefault="006E0BF1">
      <w:pPr>
        <w:spacing w:line="240" w:lineRule="auto"/>
        <w:rPr>
          <w:rFonts w:cs="Times New Roman"/>
          <w:b/>
          <w:bCs/>
          <w:color w:val="ED7D31" w:themeColor="accent2"/>
          <w:sz w:val="24"/>
          <w:szCs w:val="24"/>
          <w:u w:val="single"/>
          <w:lang w:val="en-US"/>
        </w:rPr>
      </w:pPr>
    </w:p>
    <w:p w14:paraId="544239A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0BAAB9DA" w14:textId="77777777" w:rsidR="006E0BF1" w:rsidRDefault="006E0BF1">
      <w:pPr>
        <w:spacing w:line="240" w:lineRule="auto"/>
        <w:rPr>
          <w:rFonts w:cs="Times New Roman"/>
          <w:b/>
          <w:bCs/>
          <w:color w:val="ED7D31" w:themeColor="accent2"/>
          <w:sz w:val="24"/>
          <w:szCs w:val="24"/>
          <w:u w:val="single"/>
          <w:lang w:val="en-US"/>
        </w:rPr>
      </w:pPr>
    </w:p>
    <w:p w14:paraId="2FA88F2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708986EA" w14:textId="77777777" w:rsidR="006E0BF1" w:rsidRDefault="006E0BF1">
      <w:pPr>
        <w:spacing w:line="240" w:lineRule="auto"/>
        <w:rPr>
          <w:rFonts w:cs="Times New Roman"/>
          <w:b/>
          <w:bCs/>
          <w:color w:val="ED7D31" w:themeColor="accent2"/>
          <w:sz w:val="24"/>
          <w:szCs w:val="24"/>
          <w:u w:val="single"/>
          <w:lang w:val="en-US"/>
        </w:rPr>
      </w:pPr>
    </w:p>
    <w:p w14:paraId="6709A97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78B7B1DE" w14:textId="77777777" w:rsidR="006E0BF1" w:rsidRDefault="006E0BF1">
      <w:pPr>
        <w:spacing w:line="240" w:lineRule="auto"/>
        <w:rPr>
          <w:rFonts w:cs="Times New Roman"/>
          <w:b/>
          <w:bCs/>
          <w:color w:val="ED7D31" w:themeColor="accent2"/>
          <w:sz w:val="24"/>
          <w:szCs w:val="24"/>
          <w:u w:val="single"/>
          <w:lang w:val="en-US"/>
        </w:rPr>
      </w:pPr>
    </w:p>
    <w:p w14:paraId="3A2F77D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4A15B6BE" w14:textId="77777777" w:rsidR="006E0BF1" w:rsidRDefault="006E0BF1">
      <w:pPr>
        <w:spacing w:line="240" w:lineRule="auto"/>
        <w:rPr>
          <w:rFonts w:cs="Times New Roman"/>
          <w:sz w:val="24"/>
          <w:szCs w:val="24"/>
          <w:lang w:eastAsia="en-GB"/>
        </w:rPr>
      </w:pPr>
    </w:p>
    <w:p w14:paraId="3E107AFA"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194AAE80" w14:textId="77777777" w:rsidR="006E0BF1" w:rsidRDefault="006E0BF1">
      <w:pPr>
        <w:spacing w:line="240" w:lineRule="auto"/>
        <w:rPr>
          <w:rFonts w:cs="Times New Roman"/>
          <w:sz w:val="24"/>
          <w:szCs w:val="24"/>
          <w:lang w:eastAsia="en-GB"/>
        </w:rPr>
      </w:pPr>
    </w:p>
    <w:p w14:paraId="61152AA2"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41163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of the Emails I send to the complaints departments do not get processed with the right outcome leaving me to suffer every day of my life!     </w:t>
      </w:r>
    </w:p>
    <w:p w14:paraId="2A1AF0F1" w14:textId="77777777" w:rsidR="006E0BF1" w:rsidRDefault="006E0BF1">
      <w:pPr>
        <w:spacing w:line="240" w:lineRule="auto"/>
        <w:rPr>
          <w:rFonts w:cs="Times New Roman"/>
          <w:sz w:val="24"/>
          <w:szCs w:val="24"/>
          <w:lang w:eastAsia="en-GB"/>
        </w:rPr>
      </w:pPr>
    </w:p>
    <w:p w14:paraId="669A05F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3DE3F2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6CE1D3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E6E661F" w14:textId="77777777" w:rsidR="006E0BF1" w:rsidRDefault="006E0BF1">
      <w:pPr>
        <w:spacing w:line="240" w:lineRule="auto"/>
        <w:rPr>
          <w:rFonts w:cs="Times New Roman"/>
          <w:sz w:val="24"/>
          <w:szCs w:val="24"/>
          <w:lang w:eastAsia="en-GB"/>
        </w:rPr>
      </w:pPr>
    </w:p>
    <w:p w14:paraId="5C507CE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16D50C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63C2FE9" w14:textId="77777777" w:rsidR="006E0BF1" w:rsidRDefault="006E0BF1">
      <w:pPr>
        <w:spacing w:line="240" w:lineRule="auto"/>
        <w:rPr>
          <w:rFonts w:cs="Times New Roman"/>
          <w:sz w:val="24"/>
          <w:szCs w:val="24"/>
          <w:lang w:eastAsia="en-GB"/>
        </w:rPr>
      </w:pPr>
    </w:p>
    <w:p w14:paraId="4E06A14F"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21/11/</w:t>
      </w:r>
      <w:r>
        <w:rPr>
          <w:rFonts w:cs="Times New Roman"/>
          <w:b/>
          <w:bCs/>
          <w:color w:val="000000"/>
          <w:sz w:val="24"/>
          <w:szCs w:val="24"/>
          <w:u w:val="single"/>
          <w:lang w:eastAsia="en-GB"/>
        </w:rPr>
        <w:t>2014</w:t>
      </w:r>
    </w:p>
    <w:p w14:paraId="6F673F38" w14:textId="77777777" w:rsidR="006E0BF1" w:rsidRDefault="006E0BF1">
      <w:pPr>
        <w:spacing w:line="240" w:lineRule="auto"/>
        <w:rPr>
          <w:rFonts w:cs="Times New Roman"/>
          <w:sz w:val="24"/>
          <w:szCs w:val="24"/>
          <w:lang w:eastAsia="en-GB"/>
        </w:rPr>
      </w:pPr>
    </w:p>
    <w:p w14:paraId="66F13A4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4F55CE9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29E29EE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75F6613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7FCC41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6FB6DE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6B46F6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32230D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1B75B2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21/11/2014</w:t>
      </w:r>
    </w:p>
    <w:p w14:paraId="0231AF5C" w14:textId="77777777" w:rsidR="006E0BF1" w:rsidRDefault="006E0BF1">
      <w:pPr>
        <w:spacing w:line="240" w:lineRule="auto"/>
        <w:rPr>
          <w:rFonts w:cs="Times New Roman"/>
          <w:color w:val="000000"/>
          <w:sz w:val="24"/>
          <w:szCs w:val="24"/>
          <w:lang w:eastAsia="en-GB"/>
        </w:rPr>
      </w:pPr>
    </w:p>
    <w:p w14:paraId="47211704"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5B7CCFF1"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5E423913"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2D9476A7" w14:textId="77777777" w:rsidR="006E0BF1" w:rsidRDefault="006E0BF1">
      <w:pPr>
        <w:spacing w:line="240" w:lineRule="auto"/>
        <w:rPr>
          <w:rFonts w:cs="Times New Roman"/>
          <w:sz w:val="24"/>
          <w:szCs w:val="24"/>
          <w:lang w:eastAsia="en-GB"/>
        </w:rPr>
      </w:pPr>
    </w:p>
    <w:p w14:paraId="3398BBF6"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1</w:t>
      </w:r>
    </w:p>
    <w:p w14:paraId="056F974D"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250C0AA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Notes From the: </w:t>
      </w:r>
      <w:r>
        <w:rPr>
          <w:rFonts w:cs="Times New Roman"/>
          <w:color w:val="000000"/>
          <w:sz w:val="24"/>
          <w:szCs w:val="24"/>
          <w:lang w:val="en-US"/>
        </w:rPr>
        <w:t>09/02.</w:t>
      </w:r>
      <w:r>
        <w:rPr>
          <w:rFonts w:cs="Times New Roman"/>
          <w:b/>
          <w:color w:val="000000"/>
          <w:sz w:val="24"/>
          <w:szCs w:val="24"/>
          <w:lang w:val="en-US"/>
        </w:rPr>
        <w:t>2016</w:t>
      </w:r>
    </w:p>
    <w:p w14:paraId="5A01DD3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Date of initial referral: </w:t>
      </w:r>
      <w:r>
        <w:rPr>
          <w:rFonts w:cs="Times New Roman"/>
          <w:color w:val="000000"/>
          <w:sz w:val="24"/>
          <w:szCs w:val="24"/>
          <w:lang w:val="en-US"/>
        </w:rPr>
        <w:t>21/01.</w:t>
      </w:r>
      <w:r>
        <w:rPr>
          <w:rFonts w:cs="Times New Roman"/>
          <w:b/>
          <w:color w:val="000000"/>
          <w:sz w:val="24"/>
          <w:szCs w:val="24"/>
          <w:lang w:val="en-US"/>
        </w:rPr>
        <w:t>2016</w:t>
      </w:r>
    </w:p>
    <w:p w14:paraId="14918A4A"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b/>
          <w:color w:val="000000"/>
          <w:sz w:val="24"/>
          <w:szCs w:val="24"/>
          <w:lang w:val="en-US"/>
        </w:rPr>
        <w:t xml:space="preserve">Date of assessment: </w:t>
      </w:r>
      <w:r>
        <w:rPr>
          <w:rFonts w:cs="Times New Roman"/>
          <w:color w:val="000000"/>
          <w:sz w:val="24"/>
          <w:szCs w:val="24"/>
          <w:lang w:val="en-US"/>
        </w:rPr>
        <w:t>03/02.</w:t>
      </w:r>
      <w:r>
        <w:rPr>
          <w:rFonts w:cs="Times New Roman"/>
          <w:b/>
          <w:color w:val="000000"/>
          <w:sz w:val="24"/>
          <w:szCs w:val="24"/>
          <w:lang w:val="en-US"/>
        </w:rPr>
        <w:t>2016</w:t>
      </w:r>
      <w:r>
        <w:rPr>
          <w:rFonts w:cs="Times New Roman"/>
          <w:color w:val="000000"/>
          <w:sz w:val="24"/>
          <w:szCs w:val="24"/>
          <w:lang w:val="en-US"/>
        </w:rPr>
        <w:t>.</w:t>
      </w:r>
    </w:p>
    <w:p w14:paraId="2E72E88A"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b/>
          <w:color w:val="000000"/>
          <w:sz w:val="24"/>
          <w:szCs w:val="24"/>
          <w:lang w:val="en-US"/>
        </w:rPr>
        <w:t xml:space="preserve">Place of assessment: </w:t>
      </w:r>
      <w:r>
        <w:rPr>
          <w:rFonts w:cs="Times New Roman"/>
          <w:color w:val="000000"/>
          <w:sz w:val="24"/>
          <w:szCs w:val="24"/>
          <w:lang w:val="en-US"/>
        </w:rPr>
        <w:t>Patient’s Home</w:t>
      </w:r>
    </w:p>
    <w:p w14:paraId="094FBDB1"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London Borough of Enfield</w:t>
      </w:r>
    </w:p>
    <w:p w14:paraId="532CF4A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Approved Mental Health Professional Assessment Form.</w:t>
      </w:r>
    </w:p>
    <w:p w14:paraId="7EB3BF0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-For use when compulsory powers are being considered</w:t>
      </w:r>
    </w:p>
    <w:p w14:paraId="50B561FD"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Assessing AMHP:</w:t>
      </w:r>
      <w:r>
        <w:rPr>
          <w:rFonts w:cs="Times New Roman"/>
          <w:color w:val="000000"/>
          <w:sz w:val="24"/>
          <w:szCs w:val="24"/>
          <w:lang w:eastAsia="en-GB"/>
        </w:rPr>
        <w:t xml:space="preserve"> Sam Curtis.</w:t>
      </w:r>
    </w:p>
    <w:p w14:paraId="597D01F2" w14:textId="77777777" w:rsidR="006E0BF1" w:rsidRDefault="00EE7C19">
      <w:pPr>
        <w:spacing w:line="240" w:lineRule="auto"/>
        <w:ind w:left="360"/>
        <w:contextualSpacing/>
        <w:rPr>
          <w:rFonts w:cs="Times New Roman"/>
          <w:color w:val="000000"/>
          <w:sz w:val="24"/>
          <w:szCs w:val="24"/>
          <w:u w:val="single"/>
          <w:lang w:eastAsia="en-GB"/>
        </w:rPr>
      </w:pPr>
      <w:r>
        <w:rPr>
          <w:rFonts w:cs="Times New Roman"/>
          <w:color w:val="000000"/>
          <w:sz w:val="24"/>
          <w:szCs w:val="24"/>
          <w:u w:val="single"/>
          <w:lang w:eastAsia="en-GB"/>
        </w:rPr>
        <w:t>Hospital</w:t>
      </w:r>
      <w:r>
        <w:rPr>
          <w:rFonts w:cs="Times New Roman"/>
          <w:color w:val="000000"/>
          <w:sz w:val="24"/>
          <w:szCs w:val="24"/>
          <w:u w:val="single"/>
          <w:lang w:eastAsia="en-GB"/>
        </w:rPr>
        <w:tab/>
        <w:t>Not applicable</w:t>
      </w:r>
    </w:p>
    <w:p w14:paraId="2BC0955B" w14:textId="77777777" w:rsidR="006E0BF1" w:rsidRDefault="00EE7C19">
      <w:pPr>
        <w:spacing w:line="240" w:lineRule="auto"/>
        <w:ind w:left="360"/>
        <w:rPr>
          <w:rFonts w:cs="Times New Roman"/>
          <w:sz w:val="24"/>
          <w:szCs w:val="24"/>
        </w:rPr>
      </w:pPr>
      <w:r>
        <w:rPr>
          <w:rFonts w:cs="Times New Roman"/>
          <w:sz w:val="24"/>
          <w:szCs w:val="24"/>
        </w:rPr>
        <w:t>Dr Kripalani, Consultant Psychiatrist, Lucas House,</w:t>
      </w:r>
    </w:p>
    <w:p w14:paraId="162E81E1" w14:textId="77777777" w:rsidR="006E0BF1" w:rsidRDefault="00EE7C19">
      <w:pPr>
        <w:spacing w:line="240" w:lineRule="auto"/>
        <w:ind w:left="360"/>
        <w:rPr>
          <w:rFonts w:cs="Times New Roman"/>
          <w:sz w:val="24"/>
          <w:szCs w:val="24"/>
        </w:rPr>
      </w:pPr>
      <w:r>
        <w:rPr>
          <w:rFonts w:cs="Times New Roman"/>
          <w:sz w:val="24"/>
          <w:szCs w:val="24"/>
        </w:rPr>
        <w:t>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11394299"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FF0000"/>
          <w:sz w:val="24"/>
          <w:szCs w:val="24"/>
          <w:lang w:eastAsia="en-GB"/>
        </w:rPr>
        <w:t xml:space="preserve"> </w:t>
      </w:r>
      <w:r>
        <w:rPr>
          <w:rFonts w:cs="Times New Roman"/>
          <w:color w:val="000000"/>
          <w:sz w:val="24"/>
          <w:szCs w:val="24"/>
          <w:lang w:eastAsia="en-GB"/>
        </w:rPr>
        <w:t>32,33,34,35,36,37</w:t>
      </w:r>
    </w:p>
    <w:p w14:paraId="5CBCA15A"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On </w:t>
      </w:r>
    </w:p>
    <w:p w14:paraId="4B86D542"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21/11/</w:t>
      </w:r>
      <w:r>
        <w:rPr>
          <w:rFonts w:cs="Times New Roman"/>
          <w:b/>
          <w:bCs/>
          <w:color w:val="000000"/>
          <w:sz w:val="24"/>
          <w:szCs w:val="24"/>
          <w:lang w:eastAsia="en-GB"/>
        </w:rPr>
        <w:t>2014</w:t>
      </w:r>
      <w:r>
        <w:rPr>
          <w:rFonts w:cs="Times New Roman"/>
          <w:color w:val="000000"/>
          <w:sz w:val="24"/>
          <w:szCs w:val="24"/>
          <w:lang w:eastAsia="en-GB"/>
        </w:rPr>
        <w:t xml:space="preserve"> </w:t>
      </w:r>
    </w:p>
    <w:p w14:paraId="0EB01D78" w14:textId="77777777" w:rsidR="006E0BF1" w:rsidRDefault="00EE7C19">
      <w:pPr>
        <w:spacing w:line="240" w:lineRule="auto"/>
        <w:ind w:left="360"/>
        <w:rPr>
          <w:rFonts w:cs="Times New Roman"/>
          <w:sz w:val="24"/>
          <w:szCs w:val="24"/>
        </w:rPr>
      </w:pPr>
      <w:r>
        <w:rPr>
          <w:rFonts w:cs="Times New Roman"/>
          <w:sz w:val="24"/>
          <w:szCs w:val="24"/>
        </w:rPr>
        <w:t>The duty AMHP made contact with Mr Cordell’s mother and father. The duty AMHP was told that Mr Cordell was subject to an anti-social behaviour order and that he is on the police at risk register for suicide. The duty AMHP advised that he broke up with his girlfriend and grandmother died. He had stopped taking his medication for chromes disease four weeks and had been admitted to the North Middlesex Hospital.</w:t>
      </w:r>
    </w:p>
    <w:p w14:paraId="15674BEE" w14:textId="77777777" w:rsidR="006E0BF1" w:rsidRDefault="00EE7C19">
      <w:pPr>
        <w:spacing w:line="240" w:lineRule="auto"/>
        <w:ind w:left="360"/>
        <w:rPr>
          <w:rFonts w:cs="Times New Roman"/>
          <w:sz w:val="24"/>
          <w:szCs w:val="24"/>
        </w:rPr>
      </w:pPr>
      <w:r>
        <w:rPr>
          <w:rFonts w:cs="Times New Roman"/>
          <w:sz w:val="24"/>
          <w:szCs w:val="24"/>
        </w:rPr>
        <w:t xml:space="preserve">Mr Cordell was assessed under the MHA act </w:t>
      </w:r>
    </w:p>
    <w:p w14:paraId="36D899F1" w14:textId="77777777" w:rsidR="006E0BF1" w:rsidRDefault="006E0BF1">
      <w:pPr>
        <w:spacing w:line="240" w:lineRule="auto"/>
        <w:rPr>
          <w:rFonts w:cs="Times New Roman"/>
          <w:color w:val="000000"/>
          <w:sz w:val="24"/>
          <w:szCs w:val="24"/>
          <w:lang w:eastAsia="en-GB"/>
        </w:rPr>
      </w:pPr>
    </w:p>
    <w:p w14:paraId="2E967A09"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2</w:t>
      </w:r>
    </w:p>
    <w:p w14:paraId="5DD469AF"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8E7442E"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1B2F57E1"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024B0AF0"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21 Nov </w:t>
      </w:r>
      <w:r>
        <w:rPr>
          <w:rFonts w:cs="Times New Roman"/>
          <w:b/>
          <w:bCs/>
          <w:color w:val="000000"/>
          <w:sz w:val="24"/>
          <w:szCs w:val="24"/>
          <w:lang w:val="en-US"/>
        </w:rPr>
        <w:t>2014</w:t>
      </w:r>
    </w:p>
    <w:p w14:paraId="13EF558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21 Nov </w:t>
      </w:r>
      <w:r>
        <w:rPr>
          <w:rFonts w:cs="Times New Roman"/>
          <w:b/>
          <w:bCs/>
          <w:color w:val="000000"/>
          <w:sz w:val="24"/>
          <w:szCs w:val="24"/>
          <w:lang w:val="en-US"/>
        </w:rPr>
        <w:t>2014</w:t>
      </w:r>
    </w:p>
    <w:p w14:paraId="5FB0182C"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Sandra Muschett Social</w:t>
      </w:r>
    </w:p>
    <w:p w14:paraId="019C2675"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99 + 100</w:t>
      </w:r>
    </w:p>
    <w:p w14:paraId="5E7BFB24"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99</w:t>
      </w:r>
    </w:p>
    <w:p w14:paraId="555E8D76"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Notes</w:t>
      </w:r>
    </w:p>
    <w:p w14:paraId="2765D710" w14:textId="77777777" w:rsidR="006E0BF1" w:rsidRDefault="00EE7C19">
      <w:pPr>
        <w:spacing w:line="240" w:lineRule="auto"/>
        <w:rPr>
          <w:rFonts w:cs="Times New Roman"/>
          <w:b/>
          <w:color w:val="000000"/>
          <w:sz w:val="24"/>
          <w:szCs w:val="24"/>
          <w:u w:val="single"/>
          <w:lang w:eastAsia="en-GB"/>
        </w:rPr>
      </w:pPr>
      <w:r>
        <w:rPr>
          <w:rFonts w:cs="Times New Roman"/>
          <w:color w:val="000000"/>
          <w:sz w:val="24"/>
          <w:szCs w:val="24"/>
          <w:lang w:eastAsia="en-GB"/>
        </w:rPr>
        <w:t xml:space="preserve">       </w:t>
      </w:r>
      <w:r>
        <w:rPr>
          <w:rFonts w:cs="Times New Roman"/>
          <w:b/>
          <w:color w:val="000000"/>
          <w:sz w:val="24"/>
          <w:szCs w:val="24"/>
          <w:u w:val="single"/>
          <w:lang w:eastAsia="en-GB"/>
        </w:rPr>
        <w:t>100</w:t>
      </w:r>
    </w:p>
    <w:p w14:paraId="08F84992" w14:textId="77777777" w:rsidR="006E0BF1" w:rsidRDefault="00EE7C19">
      <w:pPr>
        <w:tabs>
          <w:tab w:val="left" w:pos="1476"/>
        </w:tabs>
        <w:spacing w:line="240" w:lineRule="auto"/>
        <w:ind w:left="360"/>
        <w:contextualSpacing/>
        <w:rPr>
          <w:rFonts w:cs="Times New Roman"/>
          <w:color w:val="000000"/>
          <w:sz w:val="24"/>
          <w:szCs w:val="24"/>
          <w:lang w:eastAsia="en-GB"/>
        </w:rPr>
      </w:pPr>
      <w:r>
        <w:rPr>
          <w:rFonts w:cs="Times New Roman"/>
          <w:color w:val="000000"/>
          <w:sz w:val="24"/>
          <w:szCs w:val="24"/>
          <w:lang w:eastAsia="en-GB"/>
        </w:rPr>
        <w:t>Approved Mental Health Professional Service On going Progress</w:t>
      </w:r>
    </w:p>
    <w:p w14:paraId="382B27D4" w14:textId="77777777" w:rsidR="006E0BF1" w:rsidRDefault="006E0BF1">
      <w:pPr>
        <w:spacing w:line="240" w:lineRule="auto"/>
        <w:rPr>
          <w:rFonts w:cs="Times New Roman"/>
          <w:sz w:val="24"/>
          <w:szCs w:val="24"/>
          <w:lang w:eastAsia="en-GB"/>
        </w:rPr>
      </w:pPr>
    </w:p>
    <w:p w14:paraId="6AA3B5EC"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25870AA2"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8AFB1E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395. Ayi, Anita RE_ Mr. S Cordell's complaint about KGM Underwriting </w:t>
      </w:r>
    </w:p>
    <w:p w14:paraId="1748EEF2"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Agencies Limited (Our ref_ 1635217 </w:t>
      </w:r>
      <w:r>
        <w:rPr>
          <w:rFonts w:cs="Times New Roman"/>
          <w:b/>
          <w:color w:val="000000"/>
          <w:sz w:val="24"/>
          <w:szCs w:val="24"/>
          <w:lang w:val="en-US"/>
        </w:rPr>
        <w:t xml:space="preserve">/ </w:t>
      </w:r>
    </w:p>
    <w:p w14:paraId="64036F5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1177,1178</w:t>
      </w:r>
    </w:p>
    <w:p w14:paraId="72D323A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290B058C" w14:textId="77777777" w:rsidR="006E0BF1" w:rsidRDefault="006E0BF1">
      <w:pPr>
        <w:spacing w:line="240" w:lineRule="auto"/>
        <w:rPr>
          <w:rFonts w:cs="Times New Roman"/>
          <w:sz w:val="24"/>
          <w:szCs w:val="24"/>
          <w:lang w:val="en-US"/>
        </w:rPr>
      </w:pPr>
    </w:p>
    <w:p w14:paraId="26E0A3E7"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4</w:t>
      </w:r>
    </w:p>
    <w:p w14:paraId="12FC98CE"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F7EE00A"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396. Lorraine Cordell _Re_ Simon Cordell_ (9) </w:t>
      </w:r>
      <w:r>
        <w:rPr>
          <w:rFonts w:cs="Times New Roman"/>
          <w:b/>
          <w:color w:val="000000"/>
          <w:sz w:val="24"/>
          <w:szCs w:val="24"/>
          <w:lang w:val="en-US"/>
        </w:rPr>
        <w:t xml:space="preserve">/ </w:t>
      </w:r>
    </w:p>
    <w:p w14:paraId="4165CB3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1179</w:t>
      </w:r>
    </w:p>
    <w:p w14:paraId="793269F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1E1889F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2E71A32C" w14:textId="77777777" w:rsidR="006E0BF1" w:rsidRDefault="006E0BF1">
      <w:pPr>
        <w:spacing w:line="240" w:lineRule="auto"/>
        <w:rPr>
          <w:rFonts w:cs="Times New Roman"/>
          <w:sz w:val="24"/>
          <w:szCs w:val="24"/>
          <w:lang w:val="en-US"/>
        </w:rPr>
      </w:pPr>
    </w:p>
    <w:p w14:paraId="588D8BA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5</w:t>
      </w:r>
    </w:p>
    <w:p w14:paraId="49344AA2"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61FFA12"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397. GL-BROMLEYMCENQ_RE_ Simon Cordell </w:t>
      </w:r>
      <w:r>
        <w:rPr>
          <w:rFonts w:cs="Times New Roman"/>
          <w:b/>
          <w:color w:val="000000"/>
          <w:sz w:val="24"/>
          <w:szCs w:val="24"/>
          <w:lang w:val="en-US"/>
        </w:rPr>
        <w:t xml:space="preserve">/ </w:t>
      </w:r>
    </w:p>
    <w:p w14:paraId="43C980D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1180,1181</w:t>
      </w:r>
    </w:p>
    <w:p w14:paraId="2460C57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2F85699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2C3162A9" w14:textId="77777777" w:rsidR="006E0BF1" w:rsidRDefault="006E0BF1">
      <w:pPr>
        <w:spacing w:line="240" w:lineRule="auto"/>
        <w:rPr>
          <w:rFonts w:cs="Times New Roman"/>
          <w:sz w:val="24"/>
          <w:szCs w:val="24"/>
          <w:lang w:eastAsia="en-GB"/>
        </w:rPr>
      </w:pPr>
    </w:p>
    <w:p w14:paraId="7DA2B0D4" w14:textId="77777777" w:rsidR="006E0BF1" w:rsidRDefault="00EE7C19">
      <w:pPr>
        <w:spacing w:line="240" w:lineRule="auto"/>
        <w:rPr>
          <w:rFonts w:cs="Times New Roman"/>
          <w:b/>
          <w:bCs/>
          <w:sz w:val="24"/>
          <w:szCs w:val="24"/>
          <w:u w:val="single"/>
        </w:rPr>
      </w:pPr>
      <w:r>
        <w:rPr>
          <w:rFonts w:cs="Times New Roman"/>
          <w:b/>
          <w:bCs/>
          <w:sz w:val="24"/>
          <w:szCs w:val="24"/>
          <w:u w:val="single"/>
        </w:rPr>
        <w:t>37.</w:t>
      </w:r>
    </w:p>
    <w:p w14:paraId="6566A123"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2D4099C0" w14:textId="77777777" w:rsidR="006E0BF1" w:rsidRDefault="00EE7C19">
      <w:pPr>
        <w:spacing w:line="240" w:lineRule="auto"/>
        <w:ind w:left="360"/>
        <w:rPr>
          <w:rFonts w:cs="Times New Roman"/>
          <w:sz w:val="24"/>
          <w:szCs w:val="24"/>
        </w:rPr>
      </w:pPr>
      <w:r>
        <w:rPr>
          <w:rFonts w:cs="Times New Roman"/>
          <w:sz w:val="24"/>
          <w:szCs w:val="24"/>
        </w:rPr>
        <w:t xml:space="preserve">1. 37 </w:t>
      </w:r>
    </w:p>
    <w:p w14:paraId="22573305" w14:textId="77777777" w:rsidR="006E0BF1" w:rsidRDefault="00EE7C19">
      <w:pPr>
        <w:spacing w:line="240" w:lineRule="auto"/>
        <w:ind w:left="360"/>
        <w:rPr>
          <w:rFonts w:cs="Times New Roman"/>
          <w:sz w:val="24"/>
          <w:szCs w:val="24"/>
        </w:rPr>
      </w:pPr>
      <w:r>
        <w:rPr>
          <w:rFonts w:cs="Times New Roman"/>
          <w:sz w:val="24"/>
          <w:szCs w:val="24"/>
        </w:rPr>
        <w:t>Anita.Ayi@financial-ombudsman.org.uk_11.21.2014_RE Mr S Cordell's complaint about KGM Underwriting</w:t>
      </w:r>
    </w:p>
    <w:p w14:paraId="064CF93F" w14:textId="77777777" w:rsidR="006E0BF1" w:rsidRDefault="00EE7C19">
      <w:pPr>
        <w:spacing w:line="240" w:lineRule="auto"/>
        <w:ind w:left="360"/>
        <w:rPr>
          <w:rFonts w:cs="Times New Roman"/>
          <w:sz w:val="24"/>
          <w:szCs w:val="24"/>
        </w:rPr>
      </w:pPr>
      <w:r>
        <w:rPr>
          <w:rFonts w:cs="Times New Roman"/>
          <w:sz w:val="24"/>
          <w:szCs w:val="24"/>
          <w:highlight w:val="green"/>
        </w:rPr>
        <w:t>21/11/2014</w:t>
      </w:r>
    </w:p>
    <w:p w14:paraId="5202A2BA"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268,269,270</w:t>
      </w:r>
    </w:p>
    <w:p w14:paraId="4A29A64A"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271,272,273,274</w:t>
      </w:r>
    </w:p>
    <w:p w14:paraId="3ADD543A" w14:textId="77777777" w:rsidR="006E0BF1" w:rsidRDefault="006E0BF1">
      <w:pPr>
        <w:spacing w:line="240" w:lineRule="auto"/>
        <w:rPr>
          <w:rFonts w:cs="Times New Roman"/>
          <w:sz w:val="24"/>
          <w:szCs w:val="24"/>
          <w:lang w:eastAsia="en-GB"/>
        </w:rPr>
      </w:pPr>
    </w:p>
    <w:p w14:paraId="57F50BC3"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ED117BF" w14:textId="77777777" w:rsidR="006E0BF1" w:rsidRDefault="006E0BF1">
      <w:pPr>
        <w:spacing w:line="240" w:lineRule="auto"/>
        <w:rPr>
          <w:rFonts w:cs="Times New Roman"/>
          <w:sz w:val="24"/>
          <w:szCs w:val="24"/>
          <w:lang w:eastAsia="en-GB"/>
        </w:rPr>
      </w:pPr>
    </w:p>
    <w:p w14:paraId="6688E768"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1</w:t>
      </w:r>
    </w:p>
    <w:p w14:paraId="2D2265B6"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1BA4C44C"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Notes From the: </w:t>
      </w:r>
      <w:r>
        <w:rPr>
          <w:rFonts w:cs="Times New Roman"/>
          <w:color w:val="000000"/>
          <w:sz w:val="24"/>
          <w:szCs w:val="24"/>
          <w:lang w:val="en-US"/>
        </w:rPr>
        <w:t>09/02.</w:t>
      </w:r>
      <w:r>
        <w:rPr>
          <w:rFonts w:cs="Times New Roman"/>
          <w:b/>
          <w:color w:val="000000"/>
          <w:sz w:val="24"/>
          <w:szCs w:val="24"/>
          <w:lang w:val="en-US"/>
        </w:rPr>
        <w:t>2016</w:t>
      </w:r>
    </w:p>
    <w:p w14:paraId="1B0B4E89"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Date of initial referral: </w:t>
      </w:r>
      <w:r>
        <w:rPr>
          <w:rFonts w:cs="Times New Roman"/>
          <w:color w:val="000000"/>
          <w:sz w:val="24"/>
          <w:szCs w:val="24"/>
          <w:lang w:val="en-US"/>
        </w:rPr>
        <w:t>21/01.</w:t>
      </w:r>
      <w:r>
        <w:rPr>
          <w:rFonts w:cs="Times New Roman"/>
          <w:b/>
          <w:color w:val="000000"/>
          <w:sz w:val="24"/>
          <w:szCs w:val="24"/>
          <w:lang w:val="en-US"/>
        </w:rPr>
        <w:t>2016</w:t>
      </w:r>
    </w:p>
    <w:p w14:paraId="1BD096B8" w14:textId="77777777" w:rsidR="006E0BF1" w:rsidRDefault="00EE7C19">
      <w:pPr>
        <w:widowControl w:val="0"/>
        <w:spacing w:line="240" w:lineRule="auto"/>
        <w:rPr>
          <w:rFonts w:cs="Times New Roman"/>
          <w:b/>
          <w:color w:val="000000"/>
          <w:sz w:val="24"/>
          <w:szCs w:val="24"/>
          <w:lang w:val="en-US"/>
        </w:rPr>
      </w:pPr>
      <w:r>
        <w:rPr>
          <w:rFonts w:cs="Times New Roman"/>
          <w:b/>
          <w:color w:val="000000"/>
          <w:sz w:val="24"/>
          <w:szCs w:val="24"/>
          <w:lang w:val="en-US"/>
        </w:rPr>
        <w:t xml:space="preserve">Date of assessment: </w:t>
      </w:r>
      <w:r>
        <w:rPr>
          <w:rFonts w:cs="Times New Roman"/>
          <w:color w:val="000000"/>
          <w:sz w:val="24"/>
          <w:szCs w:val="24"/>
          <w:lang w:val="en-US"/>
        </w:rPr>
        <w:t>03/02.</w:t>
      </w:r>
      <w:r>
        <w:rPr>
          <w:rFonts w:cs="Times New Roman"/>
          <w:b/>
          <w:color w:val="000000"/>
          <w:sz w:val="24"/>
          <w:szCs w:val="24"/>
          <w:lang w:val="en-US"/>
        </w:rPr>
        <w:t>2016</w:t>
      </w:r>
      <w:r>
        <w:rPr>
          <w:rFonts w:cs="Times New Roman"/>
          <w:color w:val="000000"/>
          <w:sz w:val="24"/>
          <w:szCs w:val="24"/>
          <w:lang w:val="en-US"/>
        </w:rPr>
        <w:t>.</w:t>
      </w:r>
    </w:p>
    <w:p w14:paraId="2C32C61F" w14:textId="77777777" w:rsidR="006E0BF1" w:rsidRDefault="00EE7C19">
      <w:pPr>
        <w:spacing w:line="240" w:lineRule="auto"/>
        <w:rPr>
          <w:rFonts w:cs="Times New Roman"/>
          <w:sz w:val="24"/>
          <w:szCs w:val="24"/>
        </w:rPr>
      </w:pPr>
      <w:r>
        <w:rPr>
          <w:rFonts w:cs="Times New Roman"/>
          <w:b/>
          <w:sz w:val="24"/>
          <w:szCs w:val="24"/>
          <w:lang w:val="en-US"/>
        </w:rPr>
        <w:t xml:space="preserve">Place of assessment: </w:t>
      </w:r>
      <w:r>
        <w:rPr>
          <w:rFonts w:cs="Times New Roman"/>
          <w:sz w:val="24"/>
          <w:szCs w:val="24"/>
        </w:rPr>
        <w:t>Patient’s Home</w:t>
      </w:r>
    </w:p>
    <w:p w14:paraId="32E74C5C" w14:textId="77777777" w:rsidR="006E0BF1" w:rsidRDefault="00EE7C19">
      <w:pPr>
        <w:spacing w:line="240" w:lineRule="auto"/>
        <w:rPr>
          <w:rFonts w:cs="Times New Roman"/>
          <w:sz w:val="24"/>
          <w:szCs w:val="24"/>
          <w:lang w:eastAsia="en-GB"/>
        </w:rPr>
      </w:pPr>
      <w:r>
        <w:rPr>
          <w:rFonts w:cs="Times New Roman"/>
          <w:sz w:val="24"/>
          <w:szCs w:val="24"/>
        </w:rPr>
        <w:t xml:space="preserve">London Borough of Enfield Approved Mental Health Professional Assessment Form. For use when compulsory powers are being considered Assessing </w:t>
      </w:r>
      <w:r>
        <w:rPr>
          <w:rFonts w:cs="Times New Roman"/>
          <w:b/>
          <w:sz w:val="24"/>
          <w:szCs w:val="24"/>
          <w:lang w:eastAsia="en-GB"/>
        </w:rPr>
        <w:t>AMHP:</w:t>
      </w:r>
      <w:r>
        <w:rPr>
          <w:rFonts w:cs="Times New Roman"/>
          <w:sz w:val="24"/>
          <w:szCs w:val="24"/>
          <w:lang w:eastAsia="en-GB"/>
        </w:rPr>
        <w:t xml:space="preserve"> Sam Curtis.</w:t>
      </w:r>
    </w:p>
    <w:p w14:paraId="6E6928A1" w14:textId="77777777" w:rsidR="006E0BF1" w:rsidRDefault="00EE7C19">
      <w:pPr>
        <w:spacing w:line="240" w:lineRule="auto"/>
        <w:rPr>
          <w:rFonts w:cs="Times New Roman"/>
          <w:color w:val="000000"/>
          <w:sz w:val="24"/>
          <w:szCs w:val="24"/>
          <w:u w:val="single"/>
          <w:lang w:eastAsia="en-GB"/>
        </w:rPr>
      </w:pPr>
      <w:r>
        <w:rPr>
          <w:rFonts w:cs="Times New Roman"/>
          <w:color w:val="000000"/>
          <w:sz w:val="24"/>
          <w:szCs w:val="24"/>
          <w:u w:val="single"/>
          <w:lang w:eastAsia="en-GB"/>
        </w:rPr>
        <w:t>Hospital</w:t>
      </w:r>
      <w:r>
        <w:rPr>
          <w:rFonts w:cs="Times New Roman"/>
          <w:color w:val="000000"/>
          <w:sz w:val="24"/>
          <w:szCs w:val="24"/>
          <w:u w:val="single"/>
          <w:lang w:eastAsia="en-GB"/>
        </w:rPr>
        <w:tab/>
        <w:t>Not applicable</w:t>
      </w:r>
    </w:p>
    <w:p w14:paraId="5348A611" w14:textId="77777777" w:rsidR="006E0BF1" w:rsidRDefault="00EE7C19">
      <w:pPr>
        <w:spacing w:line="240" w:lineRule="auto"/>
        <w:rPr>
          <w:rFonts w:cs="Times New Roman"/>
          <w:sz w:val="24"/>
          <w:szCs w:val="24"/>
        </w:rPr>
      </w:pPr>
      <w:r>
        <w:rPr>
          <w:rFonts w:cs="Times New Roman"/>
          <w:sz w:val="24"/>
          <w:szCs w:val="24"/>
        </w:rPr>
        <w:t>Dr Kripalani, Consultant Psychiatrist, Lucas House,</w:t>
      </w:r>
    </w:p>
    <w:p w14:paraId="2517C480" w14:textId="77777777" w:rsidR="006E0BF1" w:rsidRDefault="00EE7C19">
      <w:pPr>
        <w:spacing w:line="240" w:lineRule="auto"/>
        <w:rPr>
          <w:rFonts w:cs="Times New Roman"/>
          <w:sz w:val="24"/>
          <w:szCs w:val="24"/>
        </w:rPr>
      </w:pPr>
      <w:r>
        <w:rPr>
          <w:rFonts w:cs="Times New Roman"/>
          <w:sz w:val="24"/>
          <w:szCs w:val="24"/>
        </w:rPr>
        <w:t>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1BDA32A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 xml:space="preserve"> 32,33,34,35,36,37</w:t>
      </w:r>
    </w:p>
    <w:p w14:paraId="1CD6D7F6"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7927CC49"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33,</w:t>
      </w:r>
    </w:p>
    <w:p w14:paraId="06D4F725"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331A0C33"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34,</w:t>
      </w:r>
    </w:p>
    <w:p w14:paraId="0952DE7E"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4B2E32B5"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35,</w:t>
      </w:r>
    </w:p>
    <w:p w14:paraId="465C26AA" w14:textId="77777777" w:rsidR="006E0BF1" w:rsidRDefault="00EE7C19">
      <w:pPr>
        <w:spacing w:line="240" w:lineRule="auto"/>
        <w:rPr>
          <w:rFonts w:cs="Times New Roman"/>
          <w:sz w:val="24"/>
          <w:szCs w:val="24"/>
        </w:rPr>
      </w:pPr>
      <w:r>
        <w:rPr>
          <w:rFonts w:cs="Times New Roman"/>
          <w:b/>
          <w:sz w:val="24"/>
          <w:szCs w:val="24"/>
          <w:lang w:eastAsia="en-GB"/>
        </w:rPr>
        <w:t>On 21.11.14</w:t>
      </w:r>
      <w:r>
        <w:rPr>
          <w:rFonts w:cs="Times New Roman"/>
          <w:sz w:val="24"/>
          <w:szCs w:val="24"/>
          <w:lang w:eastAsia="en-GB"/>
        </w:rPr>
        <w:t xml:space="preserve"> </w:t>
      </w:r>
      <w:r>
        <w:rPr>
          <w:rFonts w:cs="Times New Roman"/>
          <w:sz w:val="24"/>
          <w:szCs w:val="24"/>
        </w:rPr>
        <w:t>the duty AMHP made contact with Mr Cordell’s mother and father. The duty AMHP was told that Mr Cordell was subject to an anti-social behaviour order and that he is on the police at risk register for suicide. The duty AMHP advised that he broke up with his girlfriend and grandmother died. He had stopped taking his medication for chromes disease four weeks and had been admitted to the North Middlesex Hospital.</w:t>
      </w:r>
    </w:p>
    <w:p w14:paraId="58442A96" w14:textId="77777777" w:rsidR="006E0BF1" w:rsidRDefault="00EE7C19">
      <w:pPr>
        <w:spacing w:line="240" w:lineRule="auto"/>
        <w:rPr>
          <w:rFonts w:cs="Times New Roman"/>
          <w:sz w:val="24"/>
          <w:szCs w:val="24"/>
        </w:rPr>
      </w:pPr>
      <w:r>
        <w:rPr>
          <w:rFonts w:cs="Times New Roman"/>
          <w:sz w:val="24"/>
          <w:szCs w:val="24"/>
        </w:rPr>
        <w:t>Mr Cordell was assessed under the MHA act</w:t>
      </w:r>
    </w:p>
    <w:p w14:paraId="4A22ACB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36,</w:t>
      </w:r>
    </w:p>
    <w:p w14:paraId="2F4985E2"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32A203EC"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37</w:t>
      </w:r>
    </w:p>
    <w:p w14:paraId="0C7D3FE4"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3C08C86C" w14:textId="77777777" w:rsidR="006E0BF1" w:rsidRDefault="006E0BF1">
      <w:pPr>
        <w:spacing w:line="240" w:lineRule="auto"/>
        <w:rPr>
          <w:rFonts w:eastAsia="Times New Roman" w:cs="Times New Roman"/>
          <w:sz w:val="24"/>
          <w:szCs w:val="24"/>
          <w:lang w:eastAsia="en-GB"/>
        </w:rPr>
      </w:pPr>
    </w:p>
    <w:p w14:paraId="37FDB2B9"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2</w:t>
      </w:r>
    </w:p>
    <w:p w14:paraId="1ABE34BB"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0DF9B56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3FB06D6F"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6E630653"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21 Nov </w:t>
      </w:r>
      <w:r>
        <w:rPr>
          <w:rFonts w:cs="Times New Roman"/>
          <w:b/>
          <w:bCs/>
          <w:color w:val="000000"/>
          <w:sz w:val="24"/>
          <w:szCs w:val="24"/>
          <w:lang w:val="en-US"/>
        </w:rPr>
        <w:t>2014</w:t>
      </w:r>
    </w:p>
    <w:p w14:paraId="67F69789"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21 Nov </w:t>
      </w:r>
      <w:r>
        <w:rPr>
          <w:rFonts w:cs="Times New Roman"/>
          <w:b/>
          <w:bCs/>
          <w:color w:val="000000"/>
          <w:sz w:val="24"/>
          <w:szCs w:val="24"/>
          <w:lang w:val="en-US"/>
        </w:rPr>
        <w:t>2014</w:t>
      </w:r>
    </w:p>
    <w:p w14:paraId="7A20467F" w14:textId="77777777" w:rsidR="006E0BF1" w:rsidRDefault="00EE7C19">
      <w:pPr>
        <w:widowControl w:val="0"/>
        <w:spacing w:line="240" w:lineRule="auto"/>
        <w:rPr>
          <w:rFonts w:cs="Times New Roman"/>
          <w:b/>
          <w:color w:val="000000"/>
          <w:sz w:val="24"/>
          <w:szCs w:val="24"/>
          <w:u w:val="single"/>
          <w:lang w:val="en-US"/>
        </w:rPr>
      </w:pPr>
      <w:r>
        <w:rPr>
          <w:rFonts w:cs="Times New Roman"/>
          <w:color w:val="000000"/>
          <w:sz w:val="24"/>
          <w:szCs w:val="24"/>
          <w:lang w:val="en-US"/>
        </w:rPr>
        <w:t>Sandra Muschett Social</w:t>
      </w:r>
    </w:p>
    <w:p w14:paraId="433D6D4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99 + 100</w:t>
      </w:r>
    </w:p>
    <w:p w14:paraId="2695E91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99</w:t>
      </w:r>
    </w:p>
    <w:p w14:paraId="601B652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21 Nov </w:t>
      </w:r>
      <w:r>
        <w:rPr>
          <w:rFonts w:cs="Times New Roman"/>
          <w:b/>
          <w:bCs/>
          <w:color w:val="000000"/>
          <w:sz w:val="24"/>
          <w:szCs w:val="24"/>
          <w:lang w:eastAsia="en-GB"/>
        </w:rPr>
        <w:t>2014</w:t>
      </w:r>
      <w:r>
        <w:rPr>
          <w:rFonts w:cs="Times New Roman"/>
          <w:color w:val="000000"/>
          <w:sz w:val="24"/>
          <w:szCs w:val="24"/>
          <w:lang w:eastAsia="en-GB"/>
        </w:rPr>
        <w:t xml:space="preserve"> 14:47</w:t>
      </w:r>
    </w:p>
    <w:p w14:paraId="16046E8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Sandra Muschett Social Worker</w:t>
      </w:r>
    </w:p>
    <w:p w14:paraId="4311C17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21 Nov </w:t>
      </w:r>
      <w:r>
        <w:rPr>
          <w:rFonts w:cs="Times New Roman"/>
          <w:b/>
          <w:bCs/>
          <w:color w:val="000000"/>
          <w:sz w:val="24"/>
          <w:szCs w:val="24"/>
          <w:lang w:eastAsia="en-GB"/>
        </w:rPr>
        <w:t>2014</w:t>
      </w:r>
      <w:r>
        <w:rPr>
          <w:rFonts w:cs="Times New Roman"/>
          <w:color w:val="000000"/>
          <w:sz w:val="24"/>
          <w:szCs w:val="24"/>
          <w:lang w:eastAsia="en-GB"/>
        </w:rPr>
        <w:t xml:space="preserve"> 14:50</w:t>
      </w:r>
    </w:p>
    <w:p w14:paraId="1B38769C"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Sandra Muschett Last Amended by Details:</w:t>
      </w:r>
      <w:r>
        <w:rPr>
          <w:rFonts w:cs="Times New Roman"/>
          <w:color w:val="000000"/>
          <w:sz w:val="24"/>
          <w:szCs w:val="24"/>
          <w:lang w:eastAsia="en-GB"/>
        </w:rPr>
        <w:t xml:space="preserve"> 21 Nov </w:t>
      </w:r>
      <w:r>
        <w:rPr>
          <w:rFonts w:cs="Times New Roman"/>
          <w:b/>
          <w:bCs/>
          <w:color w:val="000000"/>
          <w:sz w:val="24"/>
          <w:szCs w:val="24"/>
          <w:lang w:eastAsia="en-GB"/>
        </w:rPr>
        <w:t>2014</w:t>
      </w:r>
      <w:r>
        <w:rPr>
          <w:rFonts w:cs="Times New Roman"/>
          <w:color w:val="000000"/>
          <w:sz w:val="24"/>
          <w:szCs w:val="24"/>
          <w:lang w:eastAsia="en-GB"/>
        </w:rPr>
        <w:t xml:space="preserve"> 14:50</w:t>
      </w:r>
    </w:p>
    <w:p w14:paraId="602AF9D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Sandra Muschett Validated by Details:</w:t>
      </w:r>
      <w:r>
        <w:rPr>
          <w:rFonts w:cs="Times New Roman"/>
          <w:color w:val="000000"/>
          <w:sz w:val="24"/>
          <w:szCs w:val="24"/>
          <w:lang w:eastAsia="en-GB"/>
        </w:rPr>
        <w:t xml:space="preserve"> 21 Nov </w:t>
      </w:r>
      <w:r>
        <w:rPr>
          <w:rFonts w:cs="Times New Roman"/>
          <w:b/>
          <w:bCs/>
          <w:color w:val="000000"/>
          <w:sz w:val="24"/>
          <w:szCs w:val="24"/>
          <w:lang w:eastAsia="en-GB"/>
        </w:rPr>
        <w:t>2014</w:t>
      </w:r>
      <w:r>
        <w:rPr>
          <w:rFonts w:cs="Times New Roman"/>
          <w:color w:val="000000"/>
          <w:sz w:val="24"/>
          <w:szCs w:val="24"/>
          <w:lang w:eastAsia="en-GB"/>
        </w:rPr>
        <w:t xml:space="preserve"> 14:50</w:t>
      </w:r>
    </w:p>
    <w:p w14:paraId="6BC0802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Sandra Muschett Significant:</w:t>
      </w:r>
      <w:r>
        <w:rPr>
          <w:rFonts w:cs="Times New Roman"/>
          <w:color w:val="000000"/>
          <w:sz w:val="24"/>
          <w:szCs w:val="24"/>
          <w:lang w:eastAsia="en-GB"/>
        </w:rPr>
        <w:t xml:space="preserve"> No Added to Risk</w:t>
      </w:r>
    </w:p>
    <w:p w14:paraId="53015572"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History:</w:t>
      </w:r>
      <w:r>
        <w:rPr>
          <w:rFonts w:cs="Times New Roman"/>
          <w:color w:val="000000"/>
          <w:sz w:val="24"/>
          <w:szCs w:val="24"/>
          <w:lang w:eastAsia="en-GB"/>
        </w:rPr>
        <w:t xml:space="preserve"> No</w:t>
      </w:r>
    </w:p>
    <w:p w14:paraId="7537EB3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7D47F0B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w:t>
      </w:r>
    </w:p>
    <w:p w14:paraId="4BEAF5B2"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100</w:t>
      </w:r>
    </w:p>
    <w:p w14:paraId="0FE09DAF" w14:textId="77777777" w:rsidR="006E0BF1" w:rsidRDefault="00EE7C19">
      <w:pPr>
        <w:spacing w:line="240" w:lineRule="auto"/>
        <w:rPr>
          <w:rFonts w:cs="Times New Roman"/>
          <w:sz w:val="24"/>
          <w:szCs w:val="24"/>
        </w:rPr>
      </w:pPr>
      <w:r>
        <w:rPr>
          <w:rFonts w:cs="Times New Roman"/>
          <w:sz w:val="24"/>
          <w:szCs w:val="24"/>
        </w:rPr>
        <w:t>Approved Mental Health Professional Service On going Progress</w:t>
      </w:r>
    </w:p>
    <w:p w14:paraId="370E0B41" w14:textId="77777777" w:rsidR="006E0BF1" w:rsidRDefault="00EE7C19">
      <w:pPr>
        <w:spacing w:line="240" w:lineRule="auto"/>
        <w:rPr>
          <w:rFonts w:cs="Times New Roman"/>
          <w:sz w:val="24"/>
          <w:szCs w:val="24"/>
        </w:rPr>
      </w:pPr>
      <w:r>
        <w:rPr>
          <w:rFonts w:cs="Times New Roman"/>
          <w:sz w:val="24"/>
          <w:szCs w:val="24"/>
        </w:rPr>
        <w:t>T/c to Lorraine Cordell) mother on 0208 245 7454, Lorraine said that Simon has been set up by the police. He was accused or burglary in June 2014, but the court throw the case out due to lack of evidence. She also alleged that Simon is being harassed by the police; monitor his flat on a daily basis. The police often stop and search him and believe that he is being targeted. She described him as a good person who recently stopped a youth centre from closing in Enfield.</w:t>
      </w:r>
    </w:p>
    <w:p w14:paraId="30D29DCC" w14:textId="77777777" w:rsidR="006E0BF1" w:rsidRDefault="00EE7C19">
      <w:pPr>
        <w:spacing w:line="240" w:lineRule="auto"/>
        <w:rPr>
          <w:rFonts w:cs="Times New Roman"/>
          <w:sz w:val="24"/>
          <w:szCs w:val="24"/>
        </w:rPr>
      </w:pPr>
      <w:r>
        <w:rPr>
          <w:rFonts w:cs="Times New Roman"/>
          <w:sz w:val="24"/>
          <w:szCs w:val="24"/>
        </w:rPr>
        <w:t>Lorraine is concerned about Simona €™s chromes a € “stopped medication and is low in vitamin D. Four weeks ago, he was admitted to North Middlesex Hospital. She said that the police have him on there at risk register for suicide. Simon has been put on an ASBO due to nuisance (was unable to elaborate on this) Lorraine said that Simon called her in the night and talks about the police harassment. She thinks he needs treatment but would be unwilling to accept it. She stated that Simon called his father and apologies for his behaviour yesterday towards him and HTT. Lorraine said that his father Ben is the oldest therefore he is the nearest relative within the meaning of the mental health act (1983/2007). However, Lorraine said that she provides significant and substantial support and sees or has contact with Simon on a daily basis.</w:t>
      </w:r>
    </w:p>
    <w:p w14:paraId="1AFC6524" w14:textId="77777777" w:rsidR="006E0BF1" w:rsidRDefault="00EE7C19">
      <w:pPr>
        <w:spacing w:line="240" w:lineRule="auto"/>
        <w:rPr>
          <w:rFonts w:cs="Times New Roman"/>
          <w:sz w:val="24"/>
          <w:szCs w:val="24"/>
        </w:rPr>
      </w:pPr>
      <w:r>
        <w:rPr>
          <w:rFonts w:cs="Times New Roman"/>
          <w:sz w:val="24"/>
          <w:szCs w:val="24"/>
        </w:rPr>
        <w:t>Lorraine then received a call from Simona€™s best friend who advised her that Simon was coming to see her. Due to this I ended the call as Simon was outside and said that I would call back later.</w:t>
      </w:r>
    </w:p>
    <w:p w14:paraId="5FC0DB3C" w14:textId="77777777" w:rsidR="006E0BF1" w:rsidRDefault="00EE7C19">
      <w:pPr>
        <w:spacing w:line="240" w:lineRule="auto"/>
        <w:rPr>
          <w:rFonts w:cs="Times New Roman"/>
          <w:sz w:val="24"/>
          <w:szCs w:val="24"/>
        </w:rPr>
      </w:pPr>
      <w:r>
        <w:rPr>
          <w:rFonts w:cs="Times New Roman"/>
          <w:sz w:val="24"/>
          <w:szCs w:val="24"/>
        </w:rPr>
        <w:t>T/c to Ben (father) on 07415 388 734 no reply or message facility</w:t>
      </w:r>
    </w:p>
    <w:p w14:paraId="04A77FBE" w14:textId="77777777" w:rsidR="006E0BF1" w:rsidRDefault="00EE7C19">
      <w:pPr>
        <w:spacing w:line="240" w:lineRule="auto"/>
        <w:rPr>
          <w:rFonts w:cs="Times New Roman"/>
          <w:sz w:val="24"/>
          <w:szCs w:val="24"/>
        </w:rPr>
      </w:pPr>
      <w:r>
        <w:rPr>
          <w:rFonts w:cs="Times New Roman"/>
          <w:sz w:val="24"/>
          <w:szCs w:val="24"/>
        </w:rPr>
        <w:t>T/c to Ben and discussed the nearest relative. Ben said he is the oldest parent but Simona€™smother Lorraine provides significant and substantial support and has contact with him on a daily basis. Ben said that Simon is very depressed after experiencing the loss of his grandmother; brake up with his girlfriend, being placed on an ASBO and being harassed by the police. Ben took three days off work to stay with Simon and yesterday he seemed a lot calmer. However, he continues state that he does not want other people such as HTT to be involved. I explained that HTT have requested that Simon be assessed under the Mental Health Act. Ben said that it might make Simon worst, so would talk to Lorraine and assesses the situation. I agreed to contact Lorraine and gain her views.</w:t>
      </w:r>
    </w:p>
    <w:p w14:paraId="28DC4190" w14:textId="77777777" w:rsidR="006E0BF1" w:rsidRDefault="00EE7C19">
      <w:pPr>
        <w:spacing w:line="240" w:lineRule="auto"/>
        <w:rPr>
          <w:rFonts w:cs="Times New Roman"/>
          <w:sz w:val="24"/>
          <w:szCs w:val="24"/>
        </w:rPr>
      </w:pPr>
      <w:r>
        <w:rPr>
          <w:rFonts w:cs="Times New Roman"/>
          <w:sz w:val="24"/>
          <w:szCs w:val="24"/>
        </w:rPr>
        <w:t>T/c to Lorrain, Simon was present, so she was unable to talk but replied yes or no to my questions. She agreed that he was a little calmer and that she would not want the police to be involved. I asked Lorraine to talk to Simon about seeing the HTT again as this would be the least restricted alternative to hospital. Lorraine said she felt he would be ok over the weekend and I advised her to contact the police if she felt threatened or take him to North Middlesex Hospital A&amp;E.</w:t>
      </w:r>
    </w:p>
    <w:p w14:paraId="24CC0B3A" w14:textId="77777777" w:rsidR="006E0BF1" w:rsidRDefault="00EE7C19">
      <w:pPr>
        <w:spacing w:line="240" w:lineRule="auto"/>
        <w:rPr>
          <w:rFonts w:cs="Times New Roman"/>
          <w:sz w:val="24"/>
          <w:szCs w:val="24"/>
        </w:rPr>
      </w:pPr>
      <w:r>
        <w:rPr>
          <w:rFonts w:cs="Times New Roman"/>
          <w:sz w:val="24"/>
          <w:szCs w:val="24"/>
        </w:rPr>
        <w:t>Plan</w:t>
      </w:r>
    </w:p>
    <w:p w14:paraId="42D788B6" w14:textId="77777777" w:rsidR="006E0BF1" w:rsidRDefault="00EE7C19">
      <w:pPr>
        <w:spacing w:line="240" w:lineRule="auto"/>
        <w:rPr>
          <w:rFonts w:cs="Times New Roman"/>
          <w:sz w:val="24"/>
          <w:szCs w:val="24"/>
        </w:rPr>
      </w:pPr>
      <w:r>
        <w:rPr>
          <w:rFonts w:cs="Times New Roman"/>
          <w:sz w:val="24"/>
          <w:szCs w:val="24"/>
        </w:rPr>
        <w:t>I will contact Lorraine on Monday and review the situation.</w:t>
      </w:r>
    </w:p>
    <w:p w14:paraId="61A48362" w14:textId="77777777" w:rsidR="006E0BF1" w:rsidRDefault="006E0BF1">
      <w:pPr>
        <w:spacing w:line="240" w:lineRule="auto"/>
        <w:rPr>
          <w:rFonts w:cs="Times New Roman"/>
          <w:sz w:val="24"/>
          <w:szCs w:val="24"/>
          <w:lang w:eastAsia="en-GB"/>
        </w:rPr>
      </w:pPr>
    </w:p>
    <w:p w14:paraId="7F513B90"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6A66F1E8"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A5B2F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395. Ayi, Anita RE_ Mr S Cordell's complaint about KGM Underwriting Agencies Limited (Our ref_ 1635217</w:t>
      </w:r>
    </w:p>
    <w:p w14:paraId="67278F35" w14:textId="77777777" w:rsidR="006E0BF1" w:rsidRDefault="00EE7C19">
      <w:pPr>
        <w:spacing w:line="240" w:lineRule="auto"/>
        <w:rPr>
          <w:rFonts w:cs="Times New Roman"/>
          <w:b/>
          <w:sz w:val="24"/>
          <w:szCs w:val="24"/>
          <w:u w:val="single"/>
          <w:lang w:val="en-US"/>
        </w:rPr>
      </w:pPr>
      <w:r>
        <w:rPr>
          <w:rFonts w:cs="Times New Roman"/>
          <w:b/>
          <w:sz w:val="24"/>
          <w:szCs w:val="24"/>
          <w:lang w:val="en-US"/>
        </w:rPr>
        <w:t xml:space="preserve">/ Page Numbers: </w:t>
      </w:r>
      <w:r>
        <w:rPr>
          <w:rFonts w:cs="Times New Roman"/>
          <w:sz w:val="24"/>
          <w:szCs w:val="24"/>
          <w:lang w:val="en-US"/>
        </w:rPr>
        <w:t>1177,1178,</w:t>
      </w:r>
      <w:r>
        <w:rPr>
          <w:rFonts w:cs="Times New Roman"/>
          <w:b/>
          <w:sz w:val="24"/>
          <w:szCs w:val="24"/>
          <w:u w:val="single"/>
          <w:lang w:val="en-US"/>
        </w:rPr>
        <w:t xml:space="preserve"> </w:t>
      </w:r>
      <w:r>
        <w:rPr>
          <w:rFonts w:cs="Times New Roman"/>
          <w:sz w:val="24"/>
          <w:szCs w:val="24"/>
          <w:lang w:val="en-US"/>
        </w:rPr>
        <w:t>1179,</w:t>
      </w:r>
    </w:p>
    <w:p w14:paraId="73ADCD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Ayi, Anita </w:t>
      </w:r>
      <w:hyperlink r:id="rId832" w:history="1">
        <w:r>
          <w:rPr>
            <w:rStyle w:val="Hyperlink"/>
            <w:rFonts w:cs="Times New Roman"/>
            <w:sz w:val="24"/>
            <w:szCs w:val="24"/>
            <w:lang w:eastAsia="en-GB"/>
          </w:rPr>
          <w:t>Anita.Ayi@financialombudsman.org.uk</w:t>
        </w:r>
      </w:hyperlink>
      <w:r>
        <w:rPr>
          <w:rFonts w:cs="Times New Roman"/>
          <w:color w:val="000000"/>
          <w:sz w:val="24"/>
          <w:szCs w:val="24"/>
          <w:lang w:eastAsia="en-GB"/>
        </w:rPr>
        <w:t xml:space="preserve"> </w:t>
      </w:r>
    </w:p>
    <w:p w14:paraId="6DB295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11:30</w:t>
      </w:r>
    </w:p>
    <w:p w14:paraId="7727BB3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A453BE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Mr S Cordell's complaint about KGM Underwriting Agencies Limited (Our ref:16352175)</w:t>
      </w:r>
    </w:p>
    <w:p w14:paraId="5D185640" w14:textId="77777777" w:rsidR="006E0BF1" w:rsidRDefault="00EE7C19">
      <w:pPr>
        <w:spacing w:line="240" w:lineRule="auto"/>
        <w:rPr>
          <w:rFonts w:cs="Times New Roman"/>
          <w:sz w:val="24"/>
          <w:szCs w:val="24"/>
        </w:rPr>
      </w:pPr>
      <w:r>
        <w:rPr>
          <w:rFonts w:cs="Times New Roman"/>
          <w:b/>
          <w:sz w:val="24"/>
          <w:szCs w:val="24"/>
          <w:lang w:eastAsia="en-GB"/>
        </w:rPr>
        <w:t xml:space="preserve">Attachments: </w:t>
      </w:r>
      <w:r>
        <w:rPr>
          <w:rFonts w:cs="Times New Roman"/>
          <w:sz w:val="24"/>
          <w:szCs w:val="24"/>
        </w:rPr>
        <w:t>Cordell CF.rtf</w:t>
      </w:r>
    </w:p>
    <w:p w14:paraId="09B1B1B7" w14:textId="77777777" w:rsidR="006E0BF1" w:rsidRDefault="00EE7C19">
      <w:pPr>
        <w:spacing w:line="240" w:lineRule="auto"/>
        <w:rPr>
          <w:rFonts w:cs="Times New Roman"/>
          <w:sz w:val="24"/>
          <w:szCs w:val="24"/>
        </w:rPr>
      </w:pPr>
      <w:r>
        <w:rPr>
          <w:rFonts w:cs="Times New Roman"/>
          <w:sz w:val="24"/>
          <w:szCs w:val="24"/>
        </w:rPr>
        <w:t>Dear Lorraine</w:t>
      </w:r>
    </w:p>
    <w:p w14:paraId="00FB7281" w14:textId="77777777" w:rsidR="006E0BF1" w:rsidRDefault="00EE7C19">
      <w:pPr>
        <w:spacing w:line="240" w:lineRule="auto"/>
        <w:rPr>
          <w:rFonts w:cs="Times New Roman"/>
          <w:sz w:val="24"/>
          <w:szCs w:val="24"/>
        </w:rPr>
      </w:pPr>
      <w:r>
        <w:rPr>
          <w:rFonts w:cs="Times New Roman"/>
          <w:sz w:val="24"/>
          <w:szCs w:val="24"/>
        </w:rPr>
        <w:t>Many thanks for your email. I have reattached the complaint form to the email for your perusal. If you have any further question, please do not hesitate to contact me.</w:t>
      </w:r>
    </w:p>
    <w:p w14:paraId="49647B1B" w14:textId="77777777" w:rsidR="006E0BF1" w:rsidRDefault="00EE7C19">
      <w:pPr>
        <w:spacing w:line="240" w:lineRule="auto"/>
        <w:rPr>
          <w:rFonts w:cs="Times New Roman"/>
          <w:sz w:val="24"/>
          <w:szCs w:val="24"/>
        </w:rPr>
      </w:pPr>
      <w:r>
        <w:rPr>
          <w:rFonts w:cs="Times New Roman"/>
          <w:sz w:val="24"/>
          <w:szCs w:val="24"/>
        </w:rPr>
        <w:t>Kind regards,</w:t>
      </w:r>
    </w:p>
    <w:p w14:paraId="2ED39626" w14:textId="77777777" w:rsidR="006E0BF1" w:rsidRDefault="00EE7C19">
      <w:pPr>
        <w:spacing w:line="240" w:lineRule="auto"/>
        <w:rPr>
          <w:rFonts w:cs="Times New Roman"/>
          <w:sz w:val="24"/>
          <w:szCs w:val="24"/>
        </w:rPr>
      </w:pPr>
      <w:r>
        <w:rPr>
          <w:rFonts w:cs="Times New Roman"/>
          <w:sz w:val="24"/>
          <w:szCs w:val="24"/>
        </w:rPr>
        <w:t>Anita Ayi</w:t>
      </w:r>
    </w:p>
    <w:p w14:paraId="0633FE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Consumer Consultant</w:t>
      </w:r>
    </w:p>
    <w:p w14:paraId="13C4E3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Anita Ayi | Consumer Consultant</w:t>
      </w:r>
    </w:p>
    <w:p w14:paraId="034E602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020 3716 9790</w:t>
      </w:r>
    </w:p>
    <w:p w14:paraId="70CC369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020 3716 9791|Financial Ombudsman Service |</w:t>
      </w:r>
    </w:p>
    <w:p w14:paraId="65586C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Exchange Tower, London, E14 9SR</w:t>
      </w:r>
    </w:p>
    <w:p w14:paraId="0C3E83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833"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53D6B6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November </w:t>
      </w:r>
      <w:r>
        <w:rPr>
          <w:rFonts w:cs="Times New Roman"/>
          <w:b/>
          <w:bCs/>
          <w:color w:val="000000"/>
          <w:sz w:val="24"/>
          <w:szCs w:val="24"/>
          <w:lang w:eastAsia="en-GB"/>
        </w:rPr>
        <w:t>2014</w:t>
      </w:r>
      <w:r>
        <w:rPr>
          <w:rFonts w:cs="Times New Roman"/>
          <w:color w:val="000000"/>
          <w:sz w:val="24"/>
          <w:szCs w:val="24"/>
          <w:lang w:eastAsia="en-GB"/>
        </w:rPr>
        <w:t xml:space="preserve"> 20:09</w:t>
      </w:r>
    </w:p>
    <w:p w14:paraId="304E9A7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Ayi, Anita</w:t>
      </w:r>
    </w:p>
    <w:p w14:paraId="5287F88E"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Mr S Cordell's complaint about KGM Underwriting Agencies Limited (Our ref: 16352175)</w:t>
      </w:r>
    </w:p>
    <w:p w14:paraId="45574411" w14:textId="77777777" w:rsidR="006E0BF1" w:rsidRDefault="00EE7C19">
      <w:pPr>
        <w:spacing w:line="240" w:lineRule="auto"/>
        <w:rPr>
          <w:rFonts w:cs="Times New Roman"/>
          <w:sz w:val="24"/>
          <w:szCs w:val="24"/>
        </w:rPr>
      </w:pPr>
      <w:r>
        <w:rPr>
          <w:rFonts w:cs="Times New Roman"/>
          <w:sz w:val="24"/>
          <w:szCs w:val="24"/>
        </w:rPr>
        <w:t>Hello</w:t>
      </w:r>
    </w:p>
    <w:p w14:paraId="3FDB09E8" w14:textId="77777777" w:rsidR="006E0BF1" w:rsidRDefault="00EE7C19">
      <w:pPr>
        <w:spacing w:line="240" w:lineRule="auto"/>
        <w:rPr>
          <w:rFonts w:cs="Times New Roman"/>
          <w:sz w:val="24"/>
          <w:szCs w:val="24"/>
        </w:rPr>
      </w:pPr>
      <w:r>
        <w:rPr>
          <w:rFonts w:cs="Times New Roman"/>
          <w:sz w:val="24"/>
          <w:szCs w:val="24"/>
        </w:rPr>
        <w:t>Thank you for the email to the complaint but I cannot see the attached form which my son would need to look over and write anything else that has not been written and sign and send back. Could you please attach the form so that this can be done?</w:t>
      </w:r>
    </w:p>
    <w:p w14:paraId="5117D8EE" w14:textId="77777777" w:rsidR="006E0BF1" w:rsidRDefault="00EE7C19">
      <w:pPr>
        <w:spacing w:line="240" w:lineRule="auto"/>
        <w:rPr>
          <w:rFonts w:cs="Times New Roman"/>
          <w:sz w:val="24"/>
          <w:szCs w:val="24"/>
        </w:rPr>
      </w:pPr>
      <w:r>
        <w:rPr>
          <w:rFonts w:cs="Times New Roman"/>
          <w:sz w:val="24"/>
          <w:szCs w:val="24"/>
        </w:rPr>
        <w:t>Regards</w:t>
      </w:r>
    </w:p>
    <w:p w14:paraId="1AE9FF86" w14:textId="77777777" w:rsidR="006E0BF1" w:rsidRDefault="00EE7C19">
      <w:pPr>
        <w:spacing w:line="240" w:lineRule="auto"/>
        <w:rPr>
          <w:rFonts w:cs="Times New Roman"/>
          <w:sz w:val="24"/>
          <w:szCs w:val="24"/>
        </w:rPr>
      </w:pPr>
      <w:r>
        <w:rPr>
          <w:rFonts w:cs="Times New Roman"/>
          <w:sz w:val="24"/>
          <w:szCs w:val="24"/>
        </w:rPr>
        <w:t>Lorraine</w:t>
      </w:r>
    </w:p>
    <w:p w14:paraId="1DFC82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Ayi, Anita </w:t>
      </w:r>
    </w:p>
    <w:p w14:paraId="7B1747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Mail To: </w:t>
      </w:r>
      <w:hyperlink r:id="rId834" w:history="1">
        <w:r>
          <w:rPr>
            <w:rStyle w:val="Hyperlink"/>
            <w:rFonts w:cs="Times New Roman"/>
            <w:sz w:val="24"/>
            <w:szCs w:val="24"/>
            <w:lang w:eastAsia="en-GB"/>
          </w:rPr>
          <w:t>Anita.Ayi@financialombudsman.org.uk</w:t>
        </w:r>
      </w:hyperlink>
      <w:r>
        <w:rPr>
          <w:rFonts w:cs="Times New Roman"/>
          <w:color w:val="000000"/>
          <w:sz w:val="24"/>
          <w:szCs w:val="24"/>
          <w:lang w:eastAsia="en-GB"/>
        </w:rPr>
        <w:t xml:space="preserve"> </w:t>
      </w:r>
    </w:p>
    <w:p w14:paraId="4723C9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20 November </w:t>
      </w:r>
      <w:r>
        <w:rPr>
          <w:rFonts w:cs="Times New Roman"/>
          <w:b/>
          <w:bCs/>
          <w:color w:val="000000"/>
          <w:sz w:val="24"/>
          <w:szCs w:val="24"/>
          <w:lang w:eastAsia="en-GB"/>
        </w:rPr>
        <w:t>2014</w:t>
      </w:r>
      <w:r>
        <w:rPr>
          <w:rFonts w:cs="Times New Roman"/>
          <w:color w:val="000000"/>
          <w:sz w:val="24"/>
          <w:szCs w:val="24"/>
          <w:lang w:eastAsia="en-GB"/>
        </w:rPr>
        <w:t xml:space="preserve"> 17:30</w:t>
      </w:r>
    </w:p>
    <w:p w14:paraId="430271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83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FC93123" w14:textId="77777777" w:rsidR="006E0BF1" w:rsidRDefault="00EE7C19">
      <w:pPr>
        <w:spacing w:line="240" w:lineRule="auto"/>
        <w:rPr>
          <w:rFonts w:cs="Times New Roman"/>
          <w:sz w:val="24"/>
          <w:szCs w:val="24"/>
        </w:rPr>
      </w:pPr>
      <w:r>
        <w:rPr>
          <w:rFonts w:cs="Times New Roman"/>
          <w:b/>
          <w:sz w:val="24"/>
          <w:szCs w:val="24"/>
          <w:lang w:eastAsia="en-GB"/>
        </w:rPr>
        <w:t xml:space="preserve">Subject: </w:t>
      </w:r>
      <w:r>
        <w:rPr>
          <w:rFonts w:cs="Times New Roman"/>
          <w:sz w:val="24"/>
          <w:szCs w:val="24"/>
        </w:rPr>
        <w:t>Mr S Cordell's complaint about KGM Underwriting Agencies Limited (Our ref: 16352175)</w:t>
      </w:r>
    </w:p>
    <w:p w14:paraId="746EEC4B" w14:textId="77777777" w:rsidR="006E0BF1" w:rsidRDefault="00EE7C19">
      <w:pPr>
        <w:spacing w:line="240" w:lineRule="auto"/>
        <w:rPr>
          <w:rFonts w:cs="Times New Roman"/>
          <w:sz w:val="24"/>
          <w:szCs w:val="24"/>
        </w:rPr>
      </w:pPr>
      <w:r>
        <w:rPr>
          <w:rFonts w:cs="Times New Roman"/>
          <w:sz w:val="24"/>
          <w:szCs w:val="24"/>
        </w:rPr>
        <w:t>Dear Ms Cordell</w:t>
      </w:r>
    </w:p>
    <w:p w14:paraId="5E6BFE9E" w14:textId="77777777" w:rsidR="006E0BF1" w:rsidRDefault="00EE7C19">
      <w:pPr>
        <w:spacing w:line="240" w:lineRule="auto"/>
        <w:rPr>
          <w:rFonts w:cs="Times New Roman"/>
          <w:sz w:val="24"/>
          <w:szCs w:val="24"/>
        </w:rPr>
      </w:pPr>
      <w:r>
        <w:rPr>
          <w:rFonts w:cs="Times New Roman"/>
          <w:sz w:val="24"/>
          <w:szCs w:val="24"/>
        </w:rPr>
        <w:t>Mr S Cordell’s complaint about KGM Underwriting Agencies Limited Thank you for getting in touch with us. Our consumer leaflet explains our role – so do read through and have a look at how we can help:</w:t>
      </w:r>
    </w:p>
    <w:p w14:paraId="7013D986" w14:textId="77777777" w:rsidR="006E0BF1" w:rsidRDefault="00EE7C19">
      <w:pPr>
        <w:autoSpaceDE w:val="0"/>
        <w:autoSpaceDN w:val="0"/>
        <w:adjustRightInd w:val="0"/>
        <w:spacing w:line="240" w:lineRule="auto"/>
        <w:rPr>
          <w:rFonts w:cs="Times New Roman"/>
          <w:color w:val="000000"/>
          <w:sz w:val="24"/>
          <w:szCs w:val="24"/>
          <w:lang w:eastAsia="en-GB"/>
        </w:rPr>
      </w:pPr>
      <w:hyperlink r:id="rId836" w:history="1">
        <w:r>
          <w:rPr>
            <w:rStyle w:val="Hyperlink"/>
            <w:rFonts w:cs="Times New Roman"/>
            <w:sz w:val="24"/>
            <w:szCs w:val="24"/>
            <w:lang w:eastAsia="en-GB"/>
          </w:rPr>
          <w:t>www.financial‐ombudsman.org.uk/publications/consumer‐leaflet.htm</w:t>
        </w:r>
      </w:hyperlink>
      <w:r>
        <w:rPr>
          <w:rFonts w:cs="Times New Roman"/>
          <w:color w:val="0000FF"/>
          <w:sz w:val="24"/>
          <w:szCs w:val="24"/>
          <w:lang w:eastAsia="en-GB"/>
        </w:rPr>
        <w:t xml:space="preserve"> </w:t>
      </w:r>
    </w:p>
    <w:p w14:paraId="448CD99F" w14:textId="77777777" w:rsidR="006E0BF1" w:rsidRDefault="00EE7C19">
      <w:pPr>
        <w:spacing w:line="240" w:lineRule="auto"/>
        <w:rPr>
          <w:rFonts w:cs="Times New Roman"/>
          <w:sz w:val="24"/>
          <w:szCs w:val="24"/>
        </w:rPr>
      </w:pPr>
      <w:r>
        <w:rPr>
          <w:rFonts w:cs="Times New Roman"/>
          <w:sz w:val="24"/>
          <w:szCs w:val="24"/>
        </w:rPr>
        <w:t>As you can see, before we can take on a complaint, the business involved must have the chance to put things right. what happens next</w:t>
      </w:r>
    </w:p>
    <w:p w14:paraId="6A8590F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1178,</w:t>
      </w:r>
    </w:p>
    <w:p w14:paraId="211806CA" w14:textId="77777777" w:rsidR="006E0BF1" w:rsidRDefault="00EE7C19">
      <w:pPr>
        <w:spacing w:line="240" w:lineRule="auto"/>
        <w:rPr>
          <w:rFonts w:cs="Times New Roman"/>
          <w:sz w:val="24"/>
          <w:szCs w:val="24"/>
        </w:rPr>
      </w:pPr>
      <w:r>
        <w:rPr>
          <w:rFonts w:cs="Times New Roman"/>
          <w:sz w:val="24"/>
          <w:szCs w:val="24"/>
        </w:rPr>
        <w:t>I’ve written to the business to let them know about the complaint. They should contact you soon to tell you they are looking into what’s happened – and to ask for more details if they need them. If you don’t hear from the business within the next few days, you can contact them using the details below – mentioning that we have already written to them. They should give you their final response to the complaint – in writing – within eight weeks of the date they first received it. The business’s final response should summarise the complaint and give you their final say. It should also tell you that you can refer the complaint to us if you’re not happy – which you have to do within six months. In case you need it, the business’s address is:</w:t>
      </w:r>
    </w:p>
    <w:p w14:paraId="31C934CC" w14:textId="77777777" w:rsidR="006E0BF1" w:rsidRDefault="00EE7C19">
      <w:pPr>
        <w:spacing w:line="240" w:lineRule="auto"/>
        <w:rPr>
          <w:rFonts w:cs="Times New Roman"/>
          <w:sz w:val="24"/>
          <w:szCs w:val="24"/>
        </w:rPr>
      </w:pPr>
      <w:r>
        <w:rPr>
          <w:rFonts w:cs="Times New Roman"/>
          <w:sz w:val="24"/>
          <w:szCs w:val="24"/>
        </w:rPr>
        <w:t>KGM Underwriting Agencies Limited</w:t>
      </w:r>
    </w:p>
    <w:p w14:paraId="0EFB3F8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KGM House</w:t>
      </w:r>
    </w:p>
    <w:p w14:paraId="57C16B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George Lane</w:t>
      </w:r>
    </w:p>
    <w:p w14:paraId="323D239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London</w:t>
      </w:r>
    </w:p>
    <w:p w14:paraId="6E8C06F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E18 1RX</w:t>
      </w:r>
    </w:p>
    <w:p w14:paraId="0CF31B47" w14:textId="77777777" w:rsidR="006E0BF1" w:rsidRDefault="00EE7C19">
      <w:pPr>
        <w:spacing w:line="240" w:lineRule="auto"/>
        <w:rPr>
          <w:rFonts w:cs="Times New Roman"/>
          <w:sz w:val="24"/>
          <w:szCs w:val="24"/>
        </w:rPr>
      </w:pPr>
      <w:r>
        <w:rPr>
          <w:rFonts w:cs="Times New Roman"/>
          <w:sz w:val="24"/>
          <w:szCs w:val="24"/>
        </w:rPr>
        <w:t xml:space="preserve">once you have a final response – or after eight weeks If you’re not happy with the business’s final response – or if eight weeks pass and you haven’t received it – then please fill in the enclosed complaint form and send it to us. Please also send us a copy of the final response and any other information you think is important to the complaint. There’s no need to send us any original documents. We don’t normally pay the professional fees – in full or in part – of any solicitor, accountant or other paid adviser that a consumer might use to bring a complaint to us. We won’t take any more action unless you contact us again. If you would like more information about us, please see our website – </w:t>
      </w:r>
    </w:p>
    <w:p w14:paraId="656A3075" w14:textId="77777777" w:rsidR="006E0BF1" w:rsidRDefault="00EE7C19">
      <w:pPr>
        <w:autoSpaceDE w:val="0"/>
        <w:autoSpaceDN w:val="0"/>
        <w:adjustRightInd w:val="0"/>
        <w:spacing w:line="240" w:lineRule="auto"/>
        <w:rPr>
          <w:rFonts w:cs="Times New Roman"/>
          <w:color w:val="000000"/>
          <w:sz w:val="24"/>
          <w:szCs w:val="24"/>
          <w:lang w:eastAsia="en-GB"/>
        </w:rPr>
      </w:pPr>
      <w:hyperlink r:id="rId837" w:history="1">
        <w:r>
          <w:rPr>
            <w:rStyle w:val="Hyperlink"/>
            <w:rFonts w:cs="Times New Roman"/>
            <w:sz w:val="24"/>
            <w:szCs w:val="24"/>
            <w:lang w:eastAsia="en-GB"/>
          </w:rPr>
          <w:t>www.financial‐ombudsman.org.uk</w:t>
        </w:r>
      </w:hyperlink>
      <w:r>
        <w:rPr>
          <w:rFonts w:cs="Times New Roman"/>
          <w:color w:val="000000"/>
          <w:sz w:val="24"/>
          <w:szCs w:val="24"/>
          <w:lang w:eastAsia="en-GB"/>
        </w:rPr>
        <w:t xml:space="preserve">. </w:t>
      </w:r>
    </w:p>
    <w:p w14:paraId="35D1E5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Yours sincerely</w:t>
      </w:r>
    </w:p>
    <w:p w14:paraId="5050CB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Anita Ayi</w:t>
      </w:r>
    </w:p>
    <w:p w14:paraId="468F7E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Consumer Consultant</w:t>
      </w:r>
    </w:p>
    <w:p w14:paraId="09F5BA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Anita Ayi | Consumer Consultant </w:t>
      </w:r>
    </w:p>
    <w:p w14:paraId="32F59A2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020 3716 9790</w:t>
      </w:r>
    </w:p>
    <w:p w14:paraId="1327E9FE" w14:textId="77777777" w:rsidR="006E0BF1" w:rsidRDefault="00EE7C19">
      <w:pPr>
        <w:spacing w:line="240" w:lineRule="auto"/>
        <w:rPr>
          <w:rFonts w:cs="Times New Roman"/>
          <w:sz w:val="24"/>
          <w:szCs w:val="24"/>
        </w:rPr>
      </w:pPr>
      <w:r>
        <w:rPr>
          <w:rFonts w:cs="Times New Roman"/>
          <w:b/>
          <w:sz w:val="24"/>
          <w:szCs w:val="24"/>
          <w:lang w:eastAsia="en-GB"/>
        </w:rPr>
        <w:t xml:space="preserve">Fax: </w:t>
      </w:r>
      <w:r>
        <w:rPr>
          <w:rFonts w:cs="Times New Roman"/>
          <w:sz w:val="24"/>
          <w:szCs w:val="24"/>
        </w:rPr>
        <w:t>020 3716 9791|Financial Ombudsman Service |</w:t>
      </w:r>
    </w:p>
    <w:p w14:paraId="7D48799B" w14:textId="77777777" w:rsidR="006E0BF1" w:rsidRDefault="00EE7C19">
      <w:pPr>
        <w:spacing w:line="240" w:lineRule="auto"/>
        <w:rPr>
          <w:rFonts w:cs="Times New Roman"/>
          <w:sz w:val="24"/>
          <w:szCs w:val="24"/>
        </w:rPr>
      </w:pPr>
      <w:r>
        <w:rPr>
          <w:rFonts w:cs="Times New Roman"/>
          <w:sz w:val="24"/>
          <w:szCs w:val="24"/>
        </w:rPr>
        <w:t>Exchange Tower, London, E14 9SR</w:t>
      </w:r>
    </w:p>
    <w:p w14:paraId="606E2252" w14:textId="77777777" w:rsidR="006E0BF1" w:rsidRDefault="00EE7C19">
      <w:pPr>
        <w:spacing w:line="240" w:lineRule="auto"/>
        <w:rPr>
          <w:rFonts w:cs="Times New Roman"/>
          <w:sz w:val="24"/>
          <w:szCs w:val="24"/>
        </w:rPr>
      </w:pPr>
      <w:r>
        <w:rPr>
          <w:rFonts w:cs="Times New Roman"/>
          <w:sz w:val="24"/>
          <w:szCs w:val="24"/>
        </w:rPr>
        <w:t>This email is covered by our email disclaimer.</w:t>
      </w:r>
    </w:p>
    <w:p w14:paraId="7C279D18" w14:textId="77777777" w:rsidR="006E0BF1" w:rsidRDefault="00EE7C19">
      <w:pPr>
        <w:spacing w:line="240" w:lineRule="auto"/>
        <w:rPr>
          <w:rFonts w:cs="Times New Roman"/>
          <w:sz w:val="24"/>
          <w:szCs w:val="24"/>
        </w:rPr>
      </w:pPr>
      <w:r>
        <w:rPr>
          <w:rFonts w:cs="Times New Roman"/>
          <w:sz w:val="24"/>
          <w:szCs w:val="24"/>
        </w:rPr>
        <w:t>This email was sent from Financial Ombudsman Service Ltd. Registered in England and Wales. Registered Number: 3725015. Registered Office: Exchange Tower, London, E14 9SR, United Kingdom. This email is covered by our email disclaimer.</w:t>
      </w:r>
    </w:p>
    <w:p w14:paraId="16C2A4D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1179,</w:t>
      </w:r>
    </w:p>
    <w:p w14:paraId="443AC783" w14:textId="77777777" w:rsidR="006E0BF1" w:rsidRDefault="00EE7C19">
      <w:pPr>
        <w:spacing w:line="240" w:lineRule="auto"/>
        <w:rPr>
          <w:rFonts w:cs="Times New Roman"/>
          <w:sz w:val="24"/>
          <w:szCs w:val="24"/>
        </w:rPr>
      </w:pPr>
      <w:r>
        <w:rPr>
          <w:rFonts w:cs="Times New Roman"/>
          <w:sz w:val="24"/>
          <w:szCs w:val="24"/>
        </w:rPr>
        <w:t>This email was sent from Financial Ombudsman Service Ltd. Registered in England and Wales. Registered Number: 3725015. Registered Office: Exchange Tower, London, E14 9SR, United Kingdom.</w:t>
      </w:r>
    </w:p>
    <w:p w14:paraId="1E04CCA6" w14:textId="77777777" w:rsidR="006E0BF1" w:rsidRDefault="006E0BF1">
      <w:pPr>
        <w:spacing w:line="240" w:lineRule="auto"/>
        <w:rPr>
          <w:rFonts w:cs="Times New Roman"/>
          <w:sz w:val="24"/>
          <w:szCs w:val="24"/>
          <w:lang w:val="en-US"/>
        </w:rPr>
      </w:pPr>
    </w:p>
    <w:p w14:paraId="392BD0E6"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60F9E42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DB30C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396. Lorraine Cordell _Re_ Simon Cordell_ (9)</w:t>
      </w:r>
    </w:p>
    <w:p w14:paraId="08F6642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1179,</w:t>
      </w:r>
    </w:p>
    <w:p w14:paraId="6F6C22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83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2269D58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14:12</w:t>
      </w:r>
    </w:p>
    <w:p w14:paraId="51324A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839" w:history="1">
        <w:r>
          <w:rPr>
            <w:rStyle w:val="Hyperlink"/>
            <w:rFonts w:cs="Times New Roman"/>
            <w:sz w:val="24"/>
            <w:szCs w:val="24"/>
            <w:lang w:eastAsia="en-GB"/>
          </w:rPr>
          <w:t>glbromleymcenq@hmcts.gsi.gov.uk</w:t>
        </w:r>
      </w:hyperlink>
      <w:r>
        <w:rPr>
          <w:rFonts w:cs="Times New Roman"/>
          <w:color w:val="000000"/>
          <w:sz w:val="24"/>
          <w:szCs w:val="24"/>
          <w:lang w:eastAsia="en-GB"/>
        </w:rPr>
        <w:t>'</w:t>
      </w:r>
    </w:p>
    <w:p w14:paraId="117340F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0D90565E" w14:textId="77777777" w:rsidR="006E0BF1" w:rsidRDefault="00EE7C19">
      <w:pPr>
        <w:spacing w:line="240" w:lineRule="auto"/>
        <w:rPr>
          <w:rFonts w:cs="Times New Roman"/>
          <w:sz w:val="24"/>
          <w:szCs w:val="24"/>
        </w:rPr>
      </w:pPr>
      <w:r>
        <w:rPr>
          <w:rFonts w:cs="Times New Roman"/>
          <w:b/>
          <w:sz w:val="24"/>
          <w:szCs w:val="24"/>
          <w:lang w:eastAsia="en-GB"/>
        </w:rPr>
        <w:t xml:space="preserve">Attachments: </w:t>
      </w:r>
      <w:r>
        <w:rPr>
          <w:rFonts w:cs="Times New Roman"/>
          <w:sz w:val="24"/>
          <w:szCs w:val="24"/>
        </w:rPr>
        <w:t>011402647845CourtCase.pdf</w:t>
      </w:r>
    </w:p>
    <w:p w14:paraId="754E19AE" w14:textId="77777777" w:rsidR="006E0BF1" w:rsidRDefault="00EE7C19">
      <w:pPr>
        <w:spacing w:line="240" w:lineRule="auto"/>
        <w:rPr>
          <w:rFonts w:cs="Times New Roman"/>
          <w:sz w:val="24"/>
          <w:szCs w:val="24"/>
        </w:rPr>
      </w:pPr>
      <w:r>
        <w:rPr>
          <w:rFonts w:cs="Times New Roman"/>
          <w:sz w:val="24"/>
          <w:szCs w:val="24"/>
        </w:rPr>
        <w:t>To Whom It May Concern:</w:t>
      </w:r>
    </w:p>
    <w:p w14:paraId="503C17A1" w14:textId="77777777" w:rsidR="006E0BF1" w:rsidRDefault="00EE7C19">
      <w:pPr>
        <w:spacing w:line="240" w:lineRule="auto"/>
        <w:rPr>
          <w:rFonts w:cs="Times New Roman"/>
          <w:sz w:val="24"/>
          <w:szCs w:val="24"/>
        </w:rPr>
      </w:pPr>
      <w:r>
        <w:rPr>
          <w:rFonts w:cs="Times New Roman"/>
          <w:sz w:val="24"/>
          <w:szCs w:val="24"/>
        </w:rPr>
        <w:t>I am writing this email due to a letter from the court that my son Simon Cordell DOB 26/01/2014 had a case on the</w:t>
      </w:r>
    </w:p>
    <w:p w14:paraId="2C63593A"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06/11/</w:t>
      </w:r>
      <w:r>
        <w:rPr>
          <w:rFonts w:cs="Times New Roman"/>
          <w:b/>
          <w:bCs/>
          <w:color w:val="000000"/>
          <w:sz w:val="24"/>
          <w:szCs w:val="24"/>
          <w:lang w:eastAsia="en-GB"/>
        </w:rPr>
        <w:t>2014</w:t>
      </w:r>
    </w:p>
    <w:p w14:paraId="7A62C276" w14:textId="77777777" w:rsidR="006E0BF1" w:rsidRDefault="00EE7C19">
      <w:pPr>
        <w:spacing w:line="240" w:lineRule="auto"/>
        <w:rPr>
          <w:rFonts w:cs="Times New Roman"/>
          <w:sz w:val="24"/>
          <w:szCs w:val="24"/>
        </w:rPr>
      </w:pPr>
      <w:r>
        <w:rPr>
          <w:rFonts w:cs="Times New Roman"/>
          <w:sz w:val="24"/>
          <w:szCs w:val="24"/>
        </w:rPr>
        <w:t>in Bromley Magistrates Court It says on the letter it was for a case of no insurance the case number is 011402647845. The problem is we did not know he was due to come to court on this date we have had no summons and my son is insured he always has insurance and would not drive without it. There has been a number of issues with his insurance and this is due to it not showing up on the MID database. There has been a number of Seizers to his vehicles for no insurance when he was in fact insured. Could you please send me details of what date this offence of no insurance happened? This way I can send the correct insurance policy by email. and can work forward to clearing this matter up.</w:t>
      </w:r>
    </w:p>
    <w:p w14:paraId="39CB1224" w14:textId="77777777" w:rsidR="006E0BF1" w:rsidRDefault="00EE7C19">
      <w:pPr>
        <w:spacing w:line="240" w:lineRule="auto"/>
        <w:rPr>
          <w:rFonts w:cs="Times New Roman"/>
          <w:sz w:val="24"/>
          <w:szCs w:val="24"/>
        </w:rPr>
      </w:pPr>
      <w:r>
        <w:rPr>
          <w:rFonts w:cs="Times New Roman"/>
          <w:sz w:val="24"/>
          <w:szCs w:val="24"/>
        </w:rPr>
        <w:t>Regards</w:t>
      </w:r>
    </w:p>
    <w:p w14:paraId="3E83D0DC" w14:textId="77777777" w:rsidR="006E0BF1" w:rsidRDefault="00EE7C19">
      <w:pPr>
        <w:spacing w:line="240" w:lineRule="auto"/>
        <w:rPr>
          <w:rFonts w:cs="Times New Roman"/>
          <w:sz w:val="24"/>
          <w:szCs w:val="24"/>
        </w:rPr>
      </w:pPr>
      <w:r>
        <w:rPr>
          <w:rFonts w:cs="Times New Roman"/>
          <w:sz w:val="24"/>
          <w:szCs w:val="24"/>
        </w:rPr>
        <w:t>Lorraine Cordell</w:t>
      </w:r>
    </w:p>
    <w:p w14:paraId="61F06355" w14:textId="77777777" w:rsidR="006E0BF1" w:rsidRDefault="006E0BF1">
      <w:pPr>
        <w:spacing w:line="240" w:lineRule="auto"/>
        <w:rPr>
          <w:rFonts w:cs="Times New Roman"/>
          <w:sz w:val="24"/>
          <w:szCs w:val="24"/>
          <w:lang w:val="en-US"/>
        </w:rPr>
      </w:pPr>
    </w:p>
    <w:p w14:paraId="5E1FA4C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7F01F5A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93B10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397. GL-BROMLEYMCENQ_RE_ Simon Cordell</w:t>
      </w:r>
    </w:p>
    <w:p w14:paraId="39FB3EB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1180,1181,</w:t>
      </w:r>
    </w:p>
    <w:p w14:paraId="76A2076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GLBROMLEYMCENQ</w:t>
      </w:r>
    </w:p>
    <w:p w14:paraId="4104316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840" w:history="1">
        <w:r>
          <w:rPr>
            <w:rStyle w:val="Hyperlink"/>
            <w:rFonts w:cs="Times New Roman"/>
            <w:sz w:val="24"/>
            <w:szCs w:val="24"/>
            <w:lang w:eastAsia="en-GB"/>
          </w:rPr>
          <w:t>glbromleymcenq@hmcts.gsi.gov.uk</w:t>
        </w:r>
      </w:hyperlink>
      <w:r>
        <w:rPr>
          <w:rFonts w:cs="Times New Roman"/>
          <w:color w:val="000000"/>
          <w:sz w:val="24"/>
          <w:szCs w:val="24"/>
          <w:lang w:eastAsia="en-GB"/>
        </w:rPr>
        <w:t>]</w:t>
      </w:r>
    </w:p>
    <w:p w14:paraId="58E8DF1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14:13</w:t>
      </w:r>
    </w:p>
    <w:p w14:paraId="78C259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52DF4BAC"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Simon Cordell</w:t>
      </w:r>
    </w:p>
    <w:p w14:paraId="5B66DA60" w14:textId="77777777" w:rsidR="006E0BF1" w:rsidRDefault="00EE7C19">
      <w:pPr>
        <w:spacing w:line="240" w:lineRule="auto"/>
        <w:rPr>
          <w:rFonts w:cs="Times New Roman"/>
          <w:sz w:val="24"/>
          <w:szCs w:val="24"/>
        </w:rPr>
      </w:pPr>
      <w:r>
        <w:rPr>
          <w:rFonts w:cs="Times New Roman"/>
          <w:sz w:val="24"/>
          <w:szCs w:val="24"/>
        </w:rPr>
        <w:t>This is an automatically generated message acknowledging your recent E Mail to the Customer Service Team. Please note a full reply will only be sent if appropriate. Please DO NOT re‐submit your enquiry by E Mail, fax or letter as duplicates create unnecessary paperwork and delays.</w:t>
      </w:r>
    </w:p>
    <w:p w14:paraId="13D48D5D" w14:textId="77777777" w:rsidR="006E0BF1" w:rsidRDefault="00EE7C19">
      <w:pPr>
        <w:spacing w:line="240" w:lineRule="auto"/>
        <w:rPr>
          <w:rFonts w:cs="Times New Roman"/>
          <w:sz w:val="24"/>
          <w:szCs w:val="24"/>
        </w:rPr>
      </w:pPr>
      <w:r>
        <w:rPr>
          <w:rFonts w:cs="Times New Roman"/>
          <w:sz w:val="24"/>
          <w:szCs w:val="24"/>
        </w:rPr>
        <w:t>CONTACT DETAILS FOR BROMLEY ADMINISTRATION CENTRE (for Bromley, Bexley and Greenwich</w:t>
      </w:r>
    </w:p>
    <w:p w14:paraId="5C3FDF42" w14:textId="77777777" w:rsidR="006E0BF1" w:rsidRDefault="00EE7C19">
      <w:pPr>
        <w:spacing w:line="240" w:lineRule="auto"/>
        <w:rPr>
          <w:rFonts w:cs="Times New Roman"/>
          <w:sz w:val="24"/>
          <w:szCs w:val="24"/>
        </w:rPr>
      </w:pPr>
      <w:r>
        <w:rPr>
          <w:rFonts w:cs="Times New Roman"/>
          <w:sz w:val="24"/>
          <w:szCs w:val="24"/>
        </w:rPr>
        <w:t>Magistrates Courts) as follows:</w:t>
      </w:r>
    </w:p>
    <w:p w14:paraId="1964C2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w:t>
      </w:r>
      <w:r>
        <w:rPr>
          <w:rFonts w:cs="Times New Roman"/>
          <w:color w:val="000000"/>
          <w:sz w:val="24"/>
          <w:szCs w:val="24"/>
          <w:lang w:eastAsia="en-GB"/>
        </w:rPr>
        <w:t>020 8437 3500 or 020 8437 3585</w:t>
      </w:r>
    </w:p>
    <w:p w14:paraId="4993801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Gold fax: </w:t>
      </w:r>
      <w:r>
        <w:rPr>
          <w:rFonts w:cs="Times New Roman"/>
          <w:color w:val="000000"/>
          <w:sz w:val="24"/>
          <w:szCs w:val="24"/>
          <w:lang w:eastAsia="en-GB"/>
        </w:rPr>
        <w:t>0870 324 0223</w:t>
      </w:r>
    </w:p>
    <w:p w14:paraId="3AA669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E Mail:</w:t>
      </w:r>
    </w:p>
    <w:p w14:paraId="1D17BD29" w14:textId="77777777" w:rsidR="006E0BF1" w:rsidRDefault="00EE7C19">
      <w:pPr>
        <w:autoSpaceDE w:val="0"/>
        <w:autoSpaceDN w:val="0"/>
        <w:adjustRightInd w:val="0"/>
        <w:spacing w:line="240" w:lineRule="auto"/>
        <w:rPr>
          <w:rFonts w:cs="Times New Roman"/>
          <w:color w:val="000000"/>
          <w:sz w:val="24"/>
          <w:szCs w:val="24"/>
          <w:lang w:eastAsia="en-GB"/>
        </w:rPr>
      </w:pPr>
      <w:hyperlink r:id="rId841" w:history="1">
        <w:r>
          <w:rPr>
            <w:rStyle w:val="Hyperlink"/>
            <w:rFonts w:cs="Times New Roman"/>
            <w:sz w:val="24"/>
            <w:szCs w:val="24"/>
            <w:lang w:eastAsia="en-GB"/>
          </w:rPr>
          <w:t>GL‐BromleyMCSummons@hmcts.gsi.gov.uk</w:t>
        </w:r>
      </w:hyperlink>
      <w:r>
        <w:rPr>
          <w:rFonts w:cs="Times New Roman"/>
          <w:color w:val="0000FF"/>
          <w:sz w:val="24"/>
          <w:szCs w:val="24"/>
          <w:lang w:eastAsia="en-GB"/>
        </w:rPr>
        <w:t xml:space="preserve"> </w:t>
      </w:r>
      <w:r>
        <w:rPr>
          <w:rFonts w:cs="Times New Roman"/>
          <w:color w:val="000000"/>
          <w:sz w:val="24"/>
          <w:szCs w:val="24"/>
          <w:lang w:eastAsia="en-GB"/>
        </w:rPr>
        <w:t>(for ongoing summons case enquiries)</w:t>
      </w:r>
    </w:p>
    <w:p w14:paraId="32C0874A" w14:textId="77777777" w:rsidR="006E0BF1" w:rsidRDefault="00EE7C19">
      <w:pPr>
        <w:autoSpaceDE w:val="0"/>
        <w:autoSpaceDN w:val="0"/>
        <w:adjustRightInd w:val="0"/>
        <w:spacing w:line="240" w:lineRule="auto"/>
        <w:rPr>
          <w:rFonts w:cs="Times New Roman"/>
          <w:color w:val="000000"/>
          <w:sz w:val="24"/>
          <w:szCs w:val="24"/>
          <w:lang w:eastAsia="en-GB"/>
        </w:rPr>
      </w:pPr>
      <w:hyperlink r:id="rId842" w:history="1">
        <w:r>
          <w:rPr>
            <w:rStyle w:val="Hyperlink"/>
            <w:rFonts w:cs="Times New Roman"/>
            <w:sz w:val="24"/>
            <w:szCs w:val="24"/>
            <w:lang w:eastAsia="en-GB"/>
          </w:rPr>
          <w:t>GL‐BromleyMCEnq@hmcts.gsi.gov.uk</w:t>
        </w:r>
      </w:hyperlink>
      <w:r>
        <w:rPr>
          <w:rFonts w:cs="Times New Roman"/>
          <w:color w:val="0000FF"/>
          <w:sz w:val="24"/>
          <w:szCs w:val="24"/>
          <w:lang w:eastAsia="en-GB"/>
        </w:rPr>
        <w:t xml:space="preserve"> </w:t>
      </w:r>
      <w:r>
        <w:rPr>
          <w:rFonts w:cs="Times New Roman"/>
          <w:color w:val="000000"/>
          <w:sz w:val="24"/>
          <w:szCs w:val="24"/>
          <w:lang w:eastAsia="en-GB"/>
        </w:rPr>
        <w:t>(for all concluded case enquiries)</w:t>
      </w:r>
    </w:p>
    <w:p w14:paraId="1F1300F8" w14:textId="77777777" w:rsidR="006E0BF1" w:rsidRDefault="00EE7C19">
      <w:pPr>
        <w:autoSpaceDE w:val="0"/>
        <w:autoSpaceDN w:val="0"/>
        <w:adjustRightInd w:val="0"/>
        <w:spacing w:line="240" w:lineRule="auto"/>
        <w:rPr>
          <w:rFonts w:cs="Times New Roman"/>
          <w:color w:val="000000"/>
          <w:sz w:val="24"/>
          <w:szCs w:val="24"/>
          <w:lang w:eastAsia="en-GB"/>
        </w:rPr>
      </w:pPr>
      <w:hyperlink r:id="rId843" w:history="1">
        <w:r>
          <w:rPr>
            <w:rStyle w:val="Hyperlink"/>
            <w:rFonts w:cs="Times New Roman"/>
            <w:sz w:val="24"/>
            <w:szCs w:val="24"/>
            <w:lang w:eastAsia="en-GB"/>
          </w:rPr>
          <w:t>GL‐BromleyMCList@hmcts.gsi.gov.uk</w:t>
        </w:r>
      </w:hyperlink>
      <w:r>
        <w:rPr>
          <w:rFonts w:cs="Times New Roman"/>
          <w:color w:val="0000FF"/>
          <w:sz w:val="24"/>
          <w:szCs w:val="24"/>
          <w:lang w:eastAsia="en-GB"/>
        </w:rPr>
        <w:t xml:space="preserve"> </w:t>
      </w:r>
      <w:r>
        <w:rPr>
          <w:rFonts w:cs="Times New Roman"/>
          <w:color w:val="000000"/>
          <w:sz w:val="24"/>
          <w:szCs w:val="24"/>
          <w:lang w:eastAsia="en-GB"/>
        </w:rPr>
        <w:t>(for ongoing charge case &amp; Legal Aid enquiries)</w:t>
      </w:r>
    </w:p>
    <w:p w14:paraId="3718F0D4" w14:textId="77777777" w:rsidR="006E0BF1" w:rsidRDefault="00EE7C19">
      <w:pPr>
        <w:autoSpaceDE w:val="0"/>
        <w:autoSpaceDN w:val="0"/>
        <w:adjustRightInd w:val="0"/>
        <w:spacing w:line="240" w:lineRule="auto"/>
        <w:rPr>
          <w:rFonts w:cs="Times New Roman"/>
          <w:color w:val="000000"/>
          <w:sz w:val="24"/>
          <w:szCs w:val="24"/>
          <w:lang w:eastAsia="en-GB"/>
        </w:rPr>
      </w:pPr>
      <w:hyperlink r:id="rId844" w:history="1">
        <w:r>
          <w:rPr>
            <w:rStyle w:val="Hyperlink"/>
            <w:rFonts w:cs="Times New Roman"/>
            <w:sz w:val="24"/>
            <w:szCs w:val="24"/>
            <w:lang w:eastAsia="en-GB"/>
          </w:rPr>
          <w:t>SEGroupResultingEnquiries@hmcts.gsi.gov.uk</w:t>
        </w:r>
      </w:hyperlink>
      <w:r>
        <w:rPr>
          <w:rFonts w:cs="Times New Roman"/>
          <w:color w:val="0000FF"/>
          <w:sz w:val="24"/>
          <w:szCs w:val="24"/>
          <w:lang w:eastAsia="en-GB"/>
        </w:rPr>
        <w:t xml:space="preserve"> </w:t>
      </w:r>
      <w:r>
        <w:rPr>
          <w:rFonts w:cs="Times New Roman"/>
          <w:color w:val="000000"/>
          <w:sz w:val="24"/>
          <w:szCs w:val="24"/>
          <w:lang w:eastAsia="en-GB"/>
        </w:rPr>
        <w:t>(for Court result enquiries)</w:t>
      </w:r>
    </w:p>
    <w:p w14:paraId="52DBBA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Other useful E Mail contacts:</w:t>
      </w:r>
    </w:p>
    <w:p w14:paraId="528D9C68" w14:textId="77777777" w:rsidR="006E0BF1" w:rsidRDefault="00EE7C19">
      <w:pPr>
        <w:autoSpaceDE w:val="0"/>
        <w:autoSpaceDN w:val="0"/>
        <w:adjustRightInd w:val="0"/>
        <w:spacing w:line="240" w:lineRule="auto"/>
        <w:rPr>
          <w:rFonts w:cs="Times New Roman"/>
          <w:color w:val="000000"/>
          <w:sz w:val="24"/>
          <w:szCs w:val="24"/>
          <w:lang w:eastAsia="en-GB"/>
        </w:rPr>
      </w:pPr>
      <w:hyperlink r:id="rId845" w:history="1">
        <w:r>
          <w:rPr>
            <w:rStyle w:val="Hyperlink"/>
            <w:rFonts w:cs="Times New Roman"/>
            <w:sz w:val="24"/>
            <w:szCs w:val="24"/>
            <w:lang w:eastAsia="en-GB"/>
          </w:rPr>
          <w:t>GL‐CAO.CORRESPOND@hmcts.gsi.gov.uk</w:t>
        </w:r>
      </w:hyperlink>
      <w:r>
        <w:rPr>
          <w:rFonts w:cs="Times New Roman"/>
          <w:color w:val="0000FF"/>
          <w:sz w:val="24"/>
          <w:szCs w:val="24"/>
          <w:lang w:eastAsia="en-GB"/>
        </w:rPr>
        <w:t xml:space="preserve"> </w:t>
      </w:r>
      <w:r>
        <w:rPr>
          <w:rFonts w:cs="Times New Roman"/>
          <w:color w:val="000000"/>
          <w:sz w:val="24"/>
          <w:szCs w:val="24"/>
          <w:lang w:eastAsia="en-GB"/>
        </w:rPr>
        <w:t>(for all fines enquiries)</w:t>
      </w:r>
    </w:p>
    <w:p w14:paraId="1DB62391" w14:textId="77777777" w:rsidR="006E0BF1" w:rsidRDefault="00EE7C19">
      <w:pPr>
        <w:autoSpaceDE w:val="0"/>
        <w:autoSpaceDN w:val="0"/>
        <w:adjustRightInd w:val="0"/>
        <w:spacing w:line="240" w:lineRule="auto"/>
        <w:rPr>
          <w:rFonts w:cs="Times New Roman"/>
          <w:color w:val="000000"/>
          <w:sz w:val="24"/>
          <w:szCs w:val="24"/>
          <w:lang w:eastAsia="en-GB"/>
        </w:rPr>
      </w:pPr>
      <w:hyperlink r:id="rId846" w:history="1">
        <w:r>
          <w:rPr>
            <w:rStyle w:val="Hyperlink"/>
            <w:rFonts w:cs="Times New Roman"/>
            <w:sz w:val="24"/>
            <w:szCs w:val="24"/>
            <w:lang w:eastAsia="en-GB"/>
          </w:rPr>
          <w:t>Enquiries@bromley.countycourt.gsi.gov.uk</w:t>
        </w:r>
      </w:hyperlink>
      <w:r>
        <w:rPr>
          <w:rFonts w:cs="Times New Roman"/>
          <w:color w:val="0000FF"/>
          <w:sz w:val="24"/>
          <w:szCs w:val="24"/>
          <w:lang w:eastAsia="en-GB"/>
        </w:rPr>
        <w:t xml:space="preserve"> </w:t>
      </w:r>
      <w:r>
        <w:rPr>
          <w:rFonts w:cs="Times New Roman"/>
          <w:color w:val="000000"/>
          <w:sz w:val="24"/>
          <w:szCs w:val="24"/>
          <w:lang w:eastAsia="en-GB"/>
        </w:rPr>
        <w:t>(for Civil Proceeding enquiries)</w:t>
      </w:r>
    </w:p>
    <w:p w14:paraId="6F7F26B9" w14:textId="77777777" w:rsidR="006E0BF1" w:rsidRDefault="00EE7C19">
      <w:pPr>
        <w:spacing w:line="240" w:lineRule="auto"/>
        <w:rPr>
          <w:rFonts w:cs="Times New Roman"/>
          <w:sz w:val="24"/>
          <w:szCs w:val="24"/>
        </w:rPr>
      </w:pPr>
      <w:r>
        <w:rPr>
          <w:rFonts w:cs="Times New Roman"/>
          <w:sz w:val="24"/>
          <w:szCs w:val="24"/>
        </w:rPr>
        <w:t>Thank you,</w:t>
      </w:r>
    </w:p>
    <w:p w14:paraId="7BFD781F" w14:textId="77777777" w:rsidR="006E0BF1" w:rsidRDefault="00EE7C19">
      <w:pPr>
        <w:spacing w:line="240" w:lineRule="auto"/>
        <w:rPr>
          <w:rFonts w:cs="Times New Roman"/>
          <w:sz w:val="24"/>
          <w:szCs w:val="24"/>
        </w:rPr>
      </w:pPr>
      <w:r>
        <w:rPr>
          <w:rFonts w:cs="Times New Roman"/>
          <w:sz w:val="24"/>
          <w:szCs w:val="24"/>
        </w:rPr>
        <w:t>Customer Service Team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w:t>
      </w:r>
    </w:p>
    <w:p w14:paraId="45F6334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1181,</w:t>
      </w:r>
    </w:p>
    <w:p w14:paraId="1119E192" w14:textId="77777777" w:rsidR="006E0BF1" w:rsidRDefault="00EE7C19">
      <w:pPr>
        <w:spacing w:line="240" w:lineRule="auto"/>
        <w:rPr>
          <w:rFonts w:cs="Times New Roman"/>
          <w:sz w:val="24"/>
          <w:szCs w:val="24"/>
        </w:rPr>
      </w:pPr>
      <w:r>
        <w:rPr>
          <w:rFonts w:cs="Times New Roman"/>
          <w:sz w:val="24"/>
          <w:szCs w:val="24"/>
        </w:rPr>
        <w:t>service supplied by Vodafone in partnership with Symantec. (CCTM Certificate Number 2009/09/0052.) This email has been certified virus free. Communications via the GSi may be automatically logged, monitored and/or recorded for legal purposes.</w:t>
      </w:r>
    </w:p>
    <w:p w14:paraId="28EF490D" w14:textId="77777777" w:rsidR="006E0BF1" w:rsidRDefault="006E0BF1">
      <w:pPr>
        <w:spacing w:line="240" w:lineRule="auto"/>
        <w:rPr>
          <w:rFonts w:cs="Times New Roman"/>
          <w:sz w:val="24"/>
          <w:szCs w:val="24"/>
          <w:lang w:eastAsia="en-GB"/>
        </w:rPr>
      </w:pPr>
    </w:p>
    <w:p w14:paraId="7ED2353C" w14:textId="77777777" w:rsidR="006E0BF1" w:rsidRDefault="006E0BF1">
      <w:pPr>
        <w:spacing w:line="240" w:lineRule="auto"/>
        <w:rPr>
          <w:rFonts w:cs="Times New Roman"/>
          <w:sz w:val="24"/>
          <w:szCs w:val="24"/>
          <w:lang w:eastAsia="en-GB"/>
        </w:rPr>
      </w:pPr>
    </w:p>
    <w:p w14:paraId="615143DE" w14:textId="77777777" w:rsidR="006E0BF1" w:rsidRDefault="00EE7C19">
      <w:pPr>
        <w:spacing w:line="240" w:lineRule="auto"/>
        <w:rPr>
          <w:rFonts w:cs="Times New Roman"/>
          <w:b/>
          <w:bCs/>
          <w:sz w:val="24"/>
          <w:szCs w:val="24"/>
          <w:u w:val="single"/>
        </w:rPr>
      </w:pPr>
      <w:r>
        <w:rPr>
          <w:rFonts w:cs="Times New Roman"/>
          <w:b/>
          <w:bCs/>
          <w:sz w:val="24"/>
          <w:szCs w:val="24"/>
          <w:u w:val="single"/>
        </w:rPr>
        <w:t>37.</w:t>
      </w:r>
    </w:p>
    <w:p w14:paraId="05A58C45"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3B02E6C4" w14:textId="77777777" w:rsidR="006E0BF1" w:rsidRDefault="00EE7C19">
      <w:pPr>
        <w:spacing w:line="240" w:lineRule="auto"/>
        <w:rPr>
          <w:rFonts w:cs="Times New Roman"/>
          <w:sz w:val="24"/>
          <w:szCs w:val="24"/>
        </w:rPr>
      </w:pPr>
      <w:r>
        <w:rPr>
          <w:rFonts w:cs="Times New Roman"/>
          <w:sz w:val="24"/>
          <w:szCs w:val="24"/>
        </w:rPr>
        <w:t xml:space="preserve">1. 37 </w:t>
      </w:r>
    </w:p>
    <w:p w14:paraId="795BD3C7" w14:textId="77777777" w:rsidR="006E0BF1" w:rsidRDefault="00EE7C19">
      <w:pPr>
        <w:spacing w:line="240" w:lineRule="auto"/>
        <w:rPr>
          <w:rFonts w:cs="Times New Roman"/>
          <w:sz w:val="24"/>
          <w:szCs w:val="24"/>
        </w:rPr>
      </w:pPr>
      <w:r>
        <w:rPr>
          <w:rFonts w:cs="Times New Roman"/>
          <w:sz w:val="24"/>
          <w:szCs w:val="24"/>
        </w:rPr>
        <w:t>Anita.Ayi@financial-ombudsman.org.uk_11.21.2014_RE Mr S Cordell's complaint about KGM Underwriting</w:t>
      </w:r>
    </w:p>
    <w:p w14:paraId="52D86CAF" w14:textId="77777777" w:rsidR="006E0BF1" w:rsidRDefault="00EE7C19">
      <w:pPr>
        <w:spacing w:line="240" w:lineRule="auto"/>
        <w:rPr>
          <w:rFonts w:cs="Times New Roman"/>
          <w:sz w:val="24"/>
          <w:szCs w:val="24"/>
        </w:rPr>
      </w:pPr>
      <w:r>
        <w:rPr>
          <w:rFonts w:cs="Times New Roman"/>
          <w:sz w:val="24"/>
          <w:szCs w:val="24"/>
        </w:rPr>
        <w:t>21/11/2014</w:t>
      </w:r>
    </w:p>
    <w:p w14:paraId="53CE44EC"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268,269,270</w:t>
      </w:r>
    </w:p>
    <w:p w14:paraId="2B36F949"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271,272,273,274</w:t>
      </w:r>
    </w:p>
    <w:p w14:paraId="77064068"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45E1BC48"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268,</w:t>
      </w:r>
    </w:p>
    <w:p w14:paraId="0001029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Ayi, Anita </w:t>
      </w:r>
    </w:p>
    <w:p w14:paraId="41CCBB3C" w14:textId="77777777" w:rsidR="006E0BF1" w:rsidRDefault="00EE7C19">
      <w:pPr>
        <w:spacing w:line="240" w:lineRule="auto"/>
        <w:rPr>
          <w:rFonts w:eastAsia="Times New Roman" w:cs="Times New Roman"/>
          <w:sz w:val="24"/>
          <w:szCs w:val="24"/>
          <w:lang w:eastAsia="en-GB"/>
        </w:rPr>
      </w:pPr>
      <w:hyperlink r:id="rId847" w:history="1">
        <w:r>
          <w:rPr>
            <w:rStyle w:val="Hyperlink"/>
            <w:rFonts w:eastAsia="Times New Roman" w:cs="Times New Roman"/>
            <w:sz w:val="24"/>
            <w:szCs w:val="24"/>
            <w:lang w:eastAsia="en-GB"/>
          </w:rPr>
          <w:t>Anita.Ayi@fmandal-ombudsman.org.uk</w:t>
        </w:r>
      </w:hyperlink>
    </w:p>
    <w:p w14:paraId="6637D3F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21 November 2014 11:30</w:t>
      </w:r>
    </w:p>
    <w:p w14:paraId="06CBE3B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'Lorraine Cordell'</w:t>
      </w:r>
    </w:p>
    <w:p w14:paraId="56EC427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Mr S Cordell's complaint about KGM Underwriting Agencies Limited (</w:t>
      </w:r>
      <w:r>
        <w:rPr>
          <w:rFonts w:eastAsia="Times New Roman" w:cs="Times New Roman"/>
          <w:b/>
          <w:bCs/>
          <w:color w:val="000000"/>
          <w:sz w:val="24"/>
          <w:szCs w:val="24"/>
          <w:lang w:eastAsia="en-GB"/>
        </w:rPr>
        <w:t xml:space="preserve">Our ref: </w:t>
      </w:r>
      <w:r>
        <w:rPr>
          <w:rFonts w:eastAsia="Times New Roman" w:cs="Times New Roman"/>
          <w:color w:val="000000"/>
          <w:sz w:val="24"/>
          <w:szCs w:val="24"/>
          <w:lang w:eastAsia="en-GB"/>
        </w:rPr>
        <w:t>16352175)</w:t>
      </w:r>
    </w:p>
    <w:p w14:paraId="40BEBEA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Attachments: </w:t>
      </w:r>
      <w:r>
        <w:rPr>
          <w:rFonts w:eastAsia="Times New Roman" w:cs="Times New Roman"/>
          <w:color w:val="000000"/>
          <w:sz w:val="24"/>
          <w:szCs w:val="24"/>
          <w:lang w:eastAsia="en-GB"/>
        </w:rPr>
        <w:t>Cordell CF.rtf</w:t>
      </w:r>
    </w:p>
    <w:p w14:paraId="70A4C3F6" w14:textId="77777777" w:rsidR="006E0BF1" w:rsidRDefault="00EE7C19">
      <w:pPr>
        <w:spacing w:line="240" w:lineRule="auto"/>
        <w:rPr>
          <w:rFonts w:cs="Times New Roman"/>
          <w:sz w:val="24"/>
          <w:szCs w:val="24"/>
        </w:rPr>
      </w:pPr>
      <w:r>
        <w:rPr>
          <w:rFonts w:cs="Times New Roman"/>
          <w:sz w:val="24"/>
          <w:szCs w:val="24"/>
        </w:rPr>
        <w:t>Dear Lorraine</w:t>
      </w:r>
    </w:p>
    <w:p w14:paraId="7BFEB684" w14:textId="77777777" w:rsidR="006E0BF1" w:rsidRDefault="00EE7C19">
      <w:pPr>
        <w:spacing w:line="240" w:lineRule="auto"/>
        <w:rPr>
          <w:rFonts w:cs="Times New Roman"/>
          <w:sz w:val="24"/>
          <w:szCs w:val="24"/>
        </w:rPr>
      </w:pPr>
      <w:r>
        <w:rPr>
          <w:rFonts w:cs="Times New Roman"/>
          <w:sz w:val="24"/>
          <w:szCs w:val="24"/>
        </w:rPr>
        <w:t>Many thanks for your email.</w:t>
      </w:r>
    </w:p>
    <w:p w14:paraId="75ACD36C" w14:textId="77777777" w:rsidR="006E0BF1" w:rsidRDefault="00EE7C19">
      <w:pPr>
        <w:spacing w:line="240" w:lineRule="auto"/>
        <w:rPr>
          <w:rFonts w:cs="Times New Roman"/>
          <w:sz w:val="24"/>
          <w:szCs w:val="24"/>
        </w:rPr>
      </w:pPr>
      <w:r>
        <w:rPr>
          <w:rFonts w:cs="Times New Roman"/>
          <w:sz w:val="24"/>
          <w:szCs w:val="24"/>
        </w:rPr>
        <w:t>I have reattached the complaint form to the email for your perusal.</w:t>
      </w:r>
    </w:p>
    <w:p w14:paraId="0237BE9D" w14:textId="77777777" w:rsidR="006E0BF1" w:rsidRDefault="00EE7C19">
      <w:pPr>
        <w:spacing w:line="240" w:lineRule="auto"/>
        <w:rPr>
          <w:rFonts w:cs="Times New Roman"/>
          <w:sz w:val="24"/>
          <w:szCs w:val="24"/>
        </w:rPr>
      </w:pPr>
      <w:r>
        <w:rPr>
          <w:rFonts w:cs="Times New Roman"/>
          <w:sz w:val="24"/>
          <w:szCs w:val="24"/>
        </w:rPr>
        <w:t>If you have any further question, please do not hesitate to contact me.</w:t>
      </w:r>
    </w:p>
    <w:p w14:paraId="2F984190" w14:textId="77777777" w:rsidR="006E0BF1" w:rsidRDefault="00EE7C19">
      <w:pPr>
        <w:spacing w:line="240" w:lineRule="auto"/>
        <w:rPr>
          <w:rFonts w:cs="Times New Roman"/>
          <w:sz w:val="24"/>
          <w:szCs w:val="24"/>
        </w:rPr>
      </w:pPr>
      <w:r>
        <w:rPr>
          <w:rFonts w:cs="Times New Roman"/>
          <w:sz w:val="24"/>
          <w:szCs w:val="24"/>
        </w:rPr>
        <w:t>Kind regards,</w:t>
      </w:r>
    </w:p>
    <w:p w14:paraId="7F17F173" w14:textId="77777777" w:rsidR="006E0BF1" w:rsidRDefault="00EE7C19">
      <w:pPr>
        <w:spacing w:line="240" w:lineRule="auto"/>
        <w:rPr>
          <w:rFonts w:cs="Times New Roman"/>
          <w:sz w:val="24"/>
          <w:szCs w:val="24"/>
        </w:rPr>
      </w:pPr>
      <w:r>
        <w:rPr>
          <w:rFonts w:cs="Times New Roman"/>
          <w:sz w:val="24"/>
          <w:szCs w:val="24"/>
        </w:rPr>
        <w:t>Anita Ayi</w:t>
      </w:r>
    </w:p>
    <w:p w14:paraId="5496CC33" w14:textId="77777777" w:rsidR="006E0BF1" w:rsidRDefault="00EE7C19">
      <w:pPr>
        <w:spacing w:line="240" w:lineRule="auto"/>
        <w:rPr>
          <w:rFonts w:cs="Times New Roman"/>
          <w:sz w:val="24"/>
          <w:szCs w:val="24"/>
        </w:rPr>
      </w:pPr>
      <w:r>
        <w:rPr>
          <w:rFonts w:cs="Times New Roman"/>
          <w:sz w:val="24"/>
          <w:szCs w:val="24"/>
        </w:rPr>
        <w:t>Consumer Consultant</w:t>
      </w:r>
    </w:p>
    <w:p w14:paraId="3824B172" w14:textId="77777777" w:rsidR="006E0BF1" w:rsidRDefault="00EE7C19">
      <w:pPr>
        <w:spacing w:line="240" w:lineRule="auto"/>
        <w:rPr>
          <w:rFonts w:cs="Times New Roman"/>
          <w:sz w:val="24"/>
          <w:szCs w:val="24"/>
        </w:rPr>
      </w:pPr>
      <w:r>
        <w:rPr>
          <w:rFonts w:cs="Times New Roman"/>
          <w:sz w:val="24"/>
          <w:szCs w:val="24"/>
        </w:rPr>
        <w:t xml:space="preserve">Anita Ayi | Consumer Consultant | </w:t>
      </w:r>
    </w:p>
    <w:p w14:paraId="72B831FC" w14:textId="77777777" w:rsidR="006E0BF1" w:rsidRDefault="00EE7C19">
      <w:pPr>
        <w:spacing w:line="240" w:lineRule="auto"/>
        <w:rPr>
          <w:rFonts w:cs="Times New Roman"/>
          <w:sz w:val="24"/>
          <w:szCs w:val="24"/>
        </w:rPr>
      </w:pPr>
      <w:r>
        <w:rPr>
          <w:rFonts w:cs="Times New Roman"/>
          <w:b/>
          <w:bCs/>
          <w:sz w:val="24"/>
          <w:szCs w:val="24"/>
        </w:rPr>
        <w:t xml:space="preserve">Tel: </w:t>
      </w:r>
      <w:r>
        <w:rPr>
          <w:rFonts w:cs="Times New Roman"/>
          <w:sz w:val="24"/>
          <w:szCs w:val="24"/>
        </w:rPr>
        <w:t xml:space="preserve">020 3716 9790 | </w:t>
      </w:r>
    </w:p>
    <w:p w14:paraId="1F628D01" w14:textId="77777777" w:rsidR="006E0BF1" w:rsidRDefault="00EE7C19">
      <w:pPr>
        <w:spacing w:line="240" w:lineRule="auto"/>
        <w:rPr>
          <w:rFonts w:cs="Times New Roman"/>
          <w:sz w:val="24"/>
          <w:szCs w:val="24"/>
        </w:rPr>
      </w:pPr>
      <w:r>
        <w:rPr>
          <w:rFonts w:cs="Times New Roman"/>
          <w:b/>
          <w:bCs/>
          <w:sz w:val="24"/>
          <w:szCs w:val="24"/>
        </w:rPr>
        <w:t>Fax:</w:t>
      </w:r>
      <w:r>
        <w:rPr>
          <w:rFonts w:cs="Times New Roman"/>
          <w:sz w:val="24"/>
          <w:szCs w:val="24"/>
        </w:rPr>
        <w:t xml:space="preserve"> 020 3716 9791 |</w:t>
      </w:r>
    </w:p>
    <w:p w14:paraId="22C82DF7" w14:textId="77777777" w:rsidR="006E0BF1" w:rsidRDefault="00EE7C19">
      <w:pPr>
        <w:spacing w:line="240" w:lineRule="auto"/>
        <w:rPr>
          <w:rFonts w:cs="Times New Roman"/>
          <w:sz w:val="24"/>
          <w:szCs w:val="24"/>
        </w:rPr>
      </w:pPr>
      <w:r>
        <w:rPr>
          <w:rFonts w:cs="Times New Roman"/>
          <w:sz w:val="24"/>
          <w:szCs w:val="24"/>
        </w:rPr>
        <w:t>Financial Ombudsman Service | Exchange Tower, London, E14 9SR</w:t>
      </w:r>
    </w:p>
    <w:p w14:paraId="749824F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Lorraine Cordell </w:t>
      </w:r>
    </w:p>
    <w:p w14:paraId="0BCECF1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mailto:</w:t>
      </w:r>
      <w:r>
        <w:rPr>
          <w:rFonts w:eastAsia="Times New Roman" w:cs="Times New Roman"/>
          <w:color w:val="000000"/>
          <w:sz w:val="24"/>
          <w:szCs w:val="24"/>
          <w:lang w:eastAsia="en-GB"/>
        </w:rPr>
        <w:t xml:space="preserve"> </w:t>
      </w:r>
      <w:hyperlink r:id="rId848"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17EBFB47"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20 November 2014 20:09 </w:t>
      </w:r>
    </w:p>
    <w:p w14:paraId="53139CA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Ayi, Anita</w:t>
      </w:r>
    </w:p>
    <w:p w14:paraId="326E5012"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Mr S Cordell's complaint about KGM Underwriting Agencies Limited (</w:t>
      </w:r>
      <w:r>
        <w:rPr>
          <w:rFonts w:eastAsia="Times New Roman" w:cs="Times New Roman"/>
          <w:b/>
          <w:bCs/>
          <w:color w:val="000000"/>
          <w:sz w:val="24"/>
          <w:szCs w:val="24"/>
          <w:lang w:eastAsia="en-GB"/>
        </w:rPr>
        <w:t xml:space="preserve">Our ref: </w:t>
      </w:r>
      <w:r>
        <w:rPr>
          <w:rFonts w:eastAsia="Times New Roman" w:cs="Times New Roman"/>
          <w:color w:val="000000"/>
          <w:sz w:val="24"/>
          <w:szCs w:val="24"/>
          <w:lang w:eastAsia="en-GB"/>
        </w:rPr>
        <w:t>16352175)</w:t>
      </w:r>
    </w:p>
    <w:p w14:paraId="4D02975B" w14:textId="77777777" w:rsidR="006E0BF1" w:rsidRDefault="00EE7C19">
      <w:pPr>
        <w:spacing w:line="240" w:lineRule="auto"/>
        <w:rPr>
          <w:rFonts w:cs="Times New Roman"/>
          <w:sz w:val="24"/>
          <w:szCs w:val="24"/>
        </w:rPr>
      </w:pPr>
      <w:r>
        <w:rPr>
          <w:rFonts w:cs="Times New Roman"/>
          <w:sz w:val="24"/>
          <w:szCs w:val="24"/>
        </w:rPr>
        <w:t>Hello</w:t>
      </w:r>
    </w:p>
    <w:p w14:paraId="77756F92" w14:textId="77777777" w:rsidR="006E0BF1" w:rsidRDefault="00EE7C19">
      <w:pPr>
        <w:spacing w:line="240" w:lineRule="auto"/>
        <w:rPr>
          <w:rFonts w:cs="Times New Roman"/>
          <w:sz w:val="24"/>
          <w:szCs w:val="24"/>
        </w:rPr>
      </w:pPr>
      <w:r>
        <w:rPr>
          <w:rFonts w:cs="Times New Roman"/>
          <w:sz w:val="24"/>
          <w:szCs w:val="24"/>
        </w:rPr>
        <w:t>Thank you for the email to the complaint but I cannot see the attached form which my son would need to look over and write anything else that has not been written and sign and send back.</w:t>
      </w:r>
    </w:p>
    <w:p w14:paraId="6F463B5B" w14:textId="77777777" w:rsidR="006E0BF1" w:rsidRDefault="00EE7C19">
      <w:pPr>
        <w:spacing w:line="240" w:lineRule="auto"/>
        <w:rPr>
          <w:rFonts w:cs="Times New Roman"/>
          <w:sz w:val="24"/>
          <w:szCs w:val="24"/>
        </w:rPr>
      </w:pPr>
      <w:r>
        <w:rPr>
          <w:rFonts w:cs="Times New Roman"/>
          <w:sz w:val="24"/>
          <w:szCs w:val="24"/>
        </w:rPr>
        <w:t>Could you please attach the form so that this can be done</w:t>
      </w:r>
    </w:p>
    <w:p w14:paraId="7460140E" w14:textId="77777777" w:rsidR="006E0BF1" w:rsidRDefault="00EE7C19">
      <w:pPr>
        <w:spacing w:line="240" w:lineRule="auto"/>
        <w:rPr>
          <w:rFonts w:cs="Times New Roman"/>
          <w:sz w:val="24"/>
          <w:szCs w:val="24"/>
        </w:rPr>
      </w:pPr>
      <w:r>
        <w:rPr>
          <w:rFonts w:cs="Times New Roman"/>
          <w:sz w:val="24"/>
          <w:szCs w:val="24"/>
        </w:rPr>
        <w:t>Regards</w:t>
      </w:r>
    </w:p>
    <w:p w14:paraId="24EE62FC" w14:textId="77777777" w:rsidR="006E0BF1" w:rsidRDefault="00EE7C19">
      <w:pPr>
        <w:spacing w:line="240" w:lineRule="auto"/>
        <w:rPr>
          <w:rFonts w:cs="Times New Roman"/>
          <w:sz w:val="24"/>
          <w:szCs w:val="24"/>
        </w:rPr>
      </w:pPr>
      <w:r>
        <w:rPr>
          <w:rFonts w:cs="Times New Roman"/>
          <w:sz w:val="24"/>
          <w:szCs w:val="24"/>
        </w:rPr>
        <w:t>Lorraine</w:t>
      </w:r>
    </w:p>
    <w:p w14:paraId="685827CC" w14:textId="77777777" w:rsidR="006E0BF1" w:rsidRDefault="00EE7C19">
      <w:pPr>
        <w:spacing w:line="240" w:lineRule="auto"/>
        <w:rPr>
          <w:rFonts w:eastAsia="Times New Roman" w:cs="Times New Roman"/>
          <w:color w:val="0000FF"/>
          <w:sz w:val="24"/>
          <w:szCs w:val="24"/>
          <w:u w:val="single"/>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 xml:space="preserve">Ayi, Anita </w:t>
      </w:r>
      <w:r>
        <w:rPr>
          <w:rFonts w:cs="Times New Roman"/>
          <w:b/>
          <w:bCs/>
          <w:sz w:val="24"/>
          <w:szCs w:val="24"/>
          <w:lang w:eastAsia="en-GB"/>
        </w:rPr>
        <w:t>mailto:</w:t>
      </w:r>
      <w:r>
        <w:rPr>
          <w:rFonts w:eastAsia="Times New Roman" w:cs="Times New Roman"/>
          <w:color w:val="0000FF"/>
          <w:sz w:val="24"/>
          <w:szCs w:val="24"/>
          <w:u w:val="single"/>
          <w:lang w:eastAsia="en-GB"/>
        </w:rPr>
        <w:t xml:space="preserve"> Anita.Ayi@financial-ombudsman.org.uk</w:t>
      </w:r>
    </w:p>
    <w:p w14:paraId="18FBBD8A"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 xml:space="preserve"> </w:t>
      </w: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20 November 2014 17:30 </w:t>
      </w:r>
    </w:p>
    <w:p w14:paraId="0CA3175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849"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 xml:space="preserve"> </w:t>
      </w:r>
    </w:p>
    <w:p w14:paraId="67C37E5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Mr S Cordell's complaint about KGM Underwriting Agencies Limited (</w:t>
      </w:r>
      <w:r>
        <w:rPr>
          <w:rFonts w:eastAsia="Times New Roman" w:cs="Times New Roman"/>
          <w:b/>
          <w:bCs/>
          <w:color w:val="000000"/>
          <w:sz w:val="24"/>
          <w:szCs w:val="24"/>
          <w:lang w:eastAsia="en-GB"/>
        </w:rPr>
        <w:t xml:space="preserve">Our ref: </w:t>
      </w:r>
      <w:r>
        <w:rPr>
          <w:rFonts w:eastAsia="Times New Roman" w:cs="Times New Roman"/>
          <w:color w:val="000000"/>
          <w:sz w:val="24"/>
          <w:szCs w:val="24"/>
          <w:lang w:eastAsia="en-GB"/>
        </w:rPr>
        <w:t>16352175)</w:t>
      </w:r>
    </w:p>
    <w:p w14:paraId="51D35EC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Dear Ms Cordell</w:t>
      </w:r>
    </w:p>
    <w:p w14:paraId="34E7931E"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Mr S Cordell's complaint about KGM Underwriting Agencies Limited</w:t>
      </w:r>
    </w:p>
    <w:p w14:paraId="3303C0C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Thank you for getting in touch with us. Our consumer leaflet explains our role - so do read through and have a look at how we can help: </w:t>
      </w:r>
      <w:hyperlink r:id="rId850" w:history="1">
        <w:r>
          <w:rPr>
            <w:rStyle w:val="Hyperlink"/>
            <w:rFonts w:eastAsia="Times New Roman" w:cs="Times New Roman"/>
            <w:sz w:val="24"/>
            <w:szCs w:val="24"/>
            <w:lang w:eastAsia="en-GB"/>
          </w:rPr>
          <w:t>www.financial-ombudsman.org.uk/publications/consumer-leaflet.htm</w:t>
        </w:r>
      </w:hyperlink>
    </w:p>
    <w:p w14:paraId="3207C58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As you can see, before we can take on a complaint, the business involved must have the chance to put things right. </w:t>
      </w:r>
      <w:r>
        <w:rPr>
          <w:rFonts w:eastAsia="Times New Roman" w:cs="Times New Roman"/>
          <w:b/>
          <w:bCs/>
          <w:color w:val="000000"/>
          <w:sz w:val="24"/>
          <w:szCs w:val="24"/>
          <w:lang w:eastAsia="en-GB"/>
        </w:rPr>
        <w:t>what happens next</w:t>
      </w:r>
    </w:p>
    <w:p w14:paraId="6F316BB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I've written to the business to let them know about the complaint. They should contact you soon to tell you they are looking into what's happened - and to ask for more details if they need them.</w:t>
      </w:r>
    </w:p>
    <w:p w14:paraId="55FF0521"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269,</w:t>
      </w:r>
    </w:p>
    <w:p w14:paraId="3374AA5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If you </w:t>
      </w:r>
      <w:r>
        <w:rPr>
          <w:rFonts w:eastAsia="Times New Roman" w:cs="Times New Roman"/>
          <w:b/>
          <w:bCs/>
          <w:i/>
          <w:iCs/>
          <w:color w:val="000000"/>
          <w:sz w:val="24"/>
          <w:szCs w:val="24"/>
          <w:u w:val="single"/>
          <w:lang w:eastAsia="en-GB"/>
        </w:rPr>
        <w:t>don't</w:t>
      </w:r>
      <w:r>
        <w:rPr>
          <w:rFonts w:eastAsia="Times New Roman" w:cs="Times New Roman"/>
          <w:color w:val="000000"/>
          <w:sz w:val="24"/>
          <w:szCs w:val="24"/>
          <w:lang w:eastAsia="en-GB"/>
        </w:rPr>
        <w:t xml:space="preserve"> hear from the business within the next few days, you can contact them using the details below - mentioning that we have already written to them. They should give you their </w:t>
      </w:r>
      <w:r>
        <w:rPr>
          <w:rFonts w:eastAsia="Times New Roman" w:cs="Times New Roman"/>
          <w:b/>
          <w:bCs/>
          <w:i/>
          <w:iCs/>
          <w:color w:val="000000"/>
          <w:sz w:val="24"/>
          <w:szCs w:val="24"/>
          <w:u w:val="single"/>
          <w:lang w:eastAsia="en-GB"/>
        </w:rPr>
        <w:t>final response</w:t>
      </w:r>
      <w:r>
        <w:rPr>
          <w:rFonts w:eastAsia="Times New Roman" w:cs="Times New Roman"/>
          <w:color w:val="000000"/>
          <w:sz w:val="24"/>
          <w:szCs w:val="24"/>
          <w:lang w:eastAsia="en-GB"/>
        </w:rPr>
        <w:t xml:space="preserve"> to the complaint - in writing - within eight weeks of the date they first received it.</w:t>
      </w:r>
    </w:p>
    <w:p w14:paraId="1DB6AB6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The business's final response should summarise the complaint and give you their final say. It should also tell you that you can refer the complaint to us if you're not happy - which you have to do within </w:t>
      </w:r>
      <w:r>
        <w:rPr>
          <w:rFonts w:eastAsia="Times New Roman" w:cs="Times New Roman"/>
          <w:b/>
          <w:bCs/>
          <w:i/>
          <w:iCs/>
          <w:color w:val="000000"/>
          <w:sz w:val="24"/>
          <w:szCs w:val="24"/>
          <w:u w:val="single"/>
          <w:lang w:eastAsia="en-GB"/>
        </w:rPr>
        <w:t>six months.</w:t>
      </w:r>
    </w:p>
    <w:p w14:paraId="03DAA7A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 case you need it, the business's address is:</w:t>
      </w:r>
    </w:p>
    <w:p w14:paraId="765E503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KGM Underwriting Agencies Limited</w:t>
      </w:r>
    </w:p>
    <w:p w14:paraId="1B39123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KGM House</w:t>
      </w:r>
    </w:p>
    <w:p w14:paraId="777BE08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George Lane</w:t>
      </w:r>
    </w:p>
    <w:p w14:paraId="6660949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London</w:t>
      </w:r>
    </w:p>
    <w:p w14:paraId="223276F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E18 1RX</w:t>
      </w:r>
    </w:p>
    <w:p w14:paraId="050BE94F"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270,</w:t>
      </w:r>
    </w:p>
    <w:p w14:paraId="350238E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once you have a final response - or after eight weeks</w:t>
      </w:r>
    </w:p>
    <w:p w14:paraId="314E523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If you're not happy with the business's final response - or if eight weeks pass and you haven't received it - then please fill in the enclosed complaint form and send it to us.</w:t>
      </w:r>
    </w:p>
    <w:p w14:paraId="24B495F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Please also send us a copy of the final response and any other information you think is important to the complaint. There's no need to send us any original documents.</w:t>
      </w:r>
    </w:p>
    <w:p w14:paraId="3EEB09D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We don't normally pay the professional fees - in full or in part - of any solicitor, accountant, or other paid adviser that a consumer might use to bring a complaint to us.</w:t>
      </w:r>
    </w:p>
    <w:p w14:paraId="59E54B6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We won't take any more action unless you contact us again. If you would like more information about us, please see our website - </w:t>
      </w:r>
      <w:hyperlink r:id="rId851" w:history="1">
        <w:r>
          <w:rPr>
            <w:rStyle w:val="Hyperlink"/>
            <w:rFonts w:eastAsia="Times New Roman" w:cs="Times New Roman"/>
            <w:sz w:val="24"/>
            <w:szCs w:val="24"/>
            <w:lang w:eastAsia="en-GB"/>
          </w:rPr>
          <w:t>www.financial-ombudsman.org.uk</w:t>
        </w:r>
      </w:hyperlink>
      <w:r>
        <w:rPr>
          <w:rFonts w:eastAsia="Times New Roman" w:cs="Times New Roman"/>
          <w:color w:val="000000"/>
          <w:sz w:val="24"/>
          <w:szCs w:val="24"/>
          <w:lang w:eastAsia="en-GB"/>
        </w:rPr>
        <w:t>.</w:t>
      </w:r>
    </w:p>
    <w:p w14:paraId="4C8AA78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Yours sincerely Anita Ayi</w:t>
      </w:r>
    </w:p>
    <w:p w14:paraId="7E48C7B7"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Consumer Consultant</w:t>
      </w:r>
    </w:p>
    <w:p w14:paraId="4922BF1A"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xml:space="preserve">Anita Ayi </w:t>
      </w:r>
      <w:r>
        <w:rPr>
          <w:rFonts w:eastAsia="Times New Roman" w:cs="Times New Roman"/>
          <w:sz w:val="24"/>
          <w:szCs w:val="24"/>
          <w:lang w:eastAsia="en-GB"/>
        </w:rPr>
        <w:t xml:space="preserve">| Consumer Consultant | </w:t>
      </w:r>
    </w:p>
    <w:p w14:paraId="550A1997"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xml:space="preserve">Tel: </w:t>
      </w:r>
      <w:r>
        <w:rPr>
          <w:rFonts w:eastAsia="Times New Roman" w:cs="Times New Roman"/>
          <w:sz w:val="24"/>
          <w:szCs w:val="24"/>
          <w:lang w:eastAsia="en-GB"/>
        </w:rPr>
        <w:t xml:space="preserve">020 3716 9790 | </w:t>
      </w:r>
    </w:p>
    <w:p w14:paraId="7F84AB31"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Fax:</w:t>
      </w:r>
      <w:r>
        <w:rPr>
          <w:rFonts w:eastAsia="Times New Roman" w:cs="Times New Roman"/>
          <w:sz w:val="24"/>
          <w:szCs w:val="24"/>
          <w:lang w:eastAsia="en-GB"/>
        </w:rPr>
        <w:t xml:space="preserve"> 020 3716 9791 |</w:t>
      </w:r>
    </w:p>
    <w:p w14:paraId="1FA861E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Financial Ombudsman Service | Exchange Tower, London, E14 9SR</w:t>
      </w:r>
    </w:p>
    <w:p w14:paraId="19BF979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is covered by our</w:t>
      </w:r>
      <w:hyperlink r:id="rId852" w:history="1">
        <w:r>
          <w:rPr>
            <w:rStyle w:val="Hyperlink"/>
            <w:rFonts w:eastAsia="Times New Roman" w:cs="Times New Roman"/>
            <w:color w:val="000000"/>
            <w:sz w:val="24"/>
            <w:szCs w:val="24"/>
            <w:u w:val="none"/>
            <w:lang w:eastAsia="en-GB"/>
          </w:rPr>
          <w:t xml:space="preserve"> </w:t>
        </w:r>
        <w:r>
          <w:rPr>
            <w:rStyle w:val="Hyperlink"/>
            <w:rFonts w:eastAsia="Times New Roman" w:cs="Times New Roman"/>
            <w:sz w:val="24"/>
            <w:szCs w:val="24"/>
            <w:lang w:eastAsia="en-GB"/>
          </w:rPr>
          <w:t>email disclaimer</w:t>
        </w:r>
      </w:hyperlink>
      <w:r>
        <w:rPr>
          <w:rFonts w:eastAsia="Times New Roman" w:cs="Times New Roman"/>
          <w:color w:val="000000"/>
          <w:sz w:val="24"/>
          <w:szCs w:val="24"/>
          <w:lang w:eastAsia="en-GB"/>
        </w:rPr>
        <w:t>.</w:t>
      </w:r>
    </w:p>
    <w:p w14:paraId="6626F45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was sent from Financial Ombudsman Service Ltd. Registered in England and Wales. Registered Number: 3725015. Registered Offic</w:t>
      </w:r>
      <w:r>
        <w:rPr>
          <w:rFonts w:eastAsia="Times New Roman" w:cs="Times New Roman"/>
          <w:bCs/>
          <w:color w:val="000000"/>
          <w:sz w:val="24"/>
          <w:szCs w:val="24"/>
          <w:lang w:eastAsia="en-GB"/>
        </w:rPr>
        <w:t xml:space="preserve">e: </w:t>
      </w:r>
      <w:r>
        <w:rPr>
          <w:rFonts w:eastAsia="Times New Roman" w:cs="Times New Roman"/>
          <w:color w:val="000000"/>
          <w:sz w:val="24"/>
          <w:szCs w:val="24"/>
          <w:lang w:eastAsia="en-GB"/>
        </w:rPr>
        <w:t>Exchange Tower, London, E14 9SR, United Kingdom.</w:t>
      </w:r>
    </w:p>
    <w:p w14:paraId="7F79675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is covered by our</w:t>
      </w:r>
      <w:hyperlink r:id="rId853" w:history="1">
        <w:r>
          <w:rPr>
            <w:rStyle w:val="Hyperlink"/>
            <w:rFonts w:eastAsia="Times New Roman" w:cs="Times New Roman"/>
            <w:color w:val="000000"/>
            <w:sz w:val="24"/>
            <w:szCs w:val="24"/>
            <w:u w:val="none"/>
            <w:lang w:eastAsia="en-GB"/>
          </w:rPr>
          <w:t xml:space="preserve"> </w:t>
        </w:r>
        <w:r>
          <w:rPr>
            <w:rStyle w:val="Hyperlink"/>
            <w:rFonts w:eastAsia="Times New Roman" w:cs="Times New Roman"/>
            <w:sz w:val="24"/>
            <w:szCs w:val="24"/>
            <w:lang w:eastAsia="en-GB"/>
          </w:rPr>
          <w:t>email disclaimer</w:t>
        </w:r>
      </w:hyperlink>
      <w:r>
        <w:rPr>
          <w:rFonts w:eastAsia="Times New Roman" w:cs="Times New Roman"/>
          <w:color w:val="000000"/>
          <w:sz w:val="24"/>
          <w:szCs w:val="24"/>
          <w:lang w:eastAsia="en-GB"/>
        </w:rPr>
        <w:t>.</w:t>
      </w:r>
    </w:p>
    <w:p w14:paraId="6F7DEFA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was sent from Financial Ombudsman Service Ltd. Registered in England and Wales. Registered Number: 3725015. Registered Offic</w:t>
      </w:r>
      <w:r>
        <w:rPr>
          <w:rFonts w:eastAsia="Times New Roman" w:cs="Times New Roman"/>
          <w:bCs/>
          <w:color w:val="000000"/>
          <w:sz w:val="24"/>
          <w:szCs w:val="24"/>
          <w:lang w:eastAsia="en-GB"/>
        </w:rPr>
        <w:t xml:space="preserve">e: </w:t>
      </w:r>
      <w:r>
        <w:rPr>
          <w:rFonts w:eastAsia="Times New Roman" w:cs="Times New Roman"/>
          <w:color w:val="000000"/>
          <w:sz w:val="24"/>
          <w:szCs w:val="24"/>
          <w:lang w:eastAsia="en-GB"/>
        </w:rPr>
        <w:t>Exchange Tower, London, E14 9SR, United Kingdom.</w:t>
      </w:r>
    </w:p>
    <w:p w14:paraId="4D6000D5"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271,</w:t>
      </w:r>
    </w:p>
    <w:p w14:paraId="770CCE82" w14:textId="77777777" w:rsidR="006E0BF1" w:rsidRDefault="00EE7C19">
      <w:pPr>
        <w:spacing w:line="240" w:lineRule="auto"/>
        <w:rPr>
          <w:rFonts w:cs="Times New Roman"/>
          <w:sz w:val="24"/>
          <w:szCs w:val="24"/>
        </w:rPr>
      </w:pPr>
      <w:r>
        <w:rPr>
          <w:rFonts w:cs="Times New Roman"/>
          <w:sz w:val="24"/>
          <w:szCs w:val="24"/>
        </w:rPr>
        <w:t>Financial Ombudsman Service / complaint form!</w:t>
      </w:r>
    </w:p>
    <w:p w14:paraId="415B36FB"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272,</w:t>
      </w:r>
    </w:p>
    <w:p w14:paraId="6359086F" w14:textId="77777777" w:rsidR="006E0BF1" w:rsidRDefault="00EE7C19">
      <w:pPr>
        <w:spacing w:line="240" w:lineRule="auto"/>
        <w:rPr>
          <w:rFonts w:cs="Times New Roman"/>
          <w:sz w:val="24"/>
          <w:szCs w:val="24"/>
        </w:rPr>
      </w:pPr>
      <w:r>
        <w:rPr>
          <w:rFonts w:cs="Times New Roman"/>
          <w:sz w:val="24"/>
          <w:szCs w:val="24"/>
        </w:rPr>
        <w:t>Financial Ombudsman Service / complaint form!</w:t>
      </w:r>
    </w:p>
    <w:p w14:paraId="69A56E93"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273,</w:t>
      </w:r>
    </w:p>
    <w:p w14:paraId="0A8FFEF5" w14:textId="77777777" w:rsidR="006E0BF1" w:rsidRDefault="00EE7C19">
      <w:pPr>
        <w:spacing w:line="240" w:lineRule="auto"/>
        <w:rPr>
          <w:rFonts w:cs="Times New Roman"/>
          <w:sz w:val="24"/>
          <w:szCs w:val="24"/>
        </w:rPr>
      </w:pPr>
      <w:r>
        <w:rPr>
          <w:rFonts w:cs="Times New Roman"/>
          <w:sz w:val="24"/>
          <w:szCs w:val="24"/>
        </w:rPr>
        <w:t>Financial Ombudsman Service / complaint form!</w:t>
      </w:r>
    </w:p>
    <w:p w14:paraId="5134B2A7"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274,</w:t>
      </w:r>
    </w:p>
    <w:p w14:paraId="6DB68C9A" w14:textId="77777777" w:rsidR="006E0BF1" w:rsidRDefault="00EE7C19">
      <w:pPr>
        <w:spacing w:line="240" w:lineRule="auto"/>
        <w:rPr>
          <w:rFonts w:cs="Times New Roman"/>
          <w:sz w:val="24"/>
          <w:szCs w:val="24"/>
        </w:rPr>
      </w:pPr>
      <w:r>
        <w:rPr>
          <w:rFonts w:cs="Times New Roman"/>
          <w:sz w:val="24"/>
          <w:szCs w:val="24"/>
        </w:rPr>
        <w:t>Financial Ombudsman Service / complaint form!</w:t>
      </w:r>
    </w:p>
    <w:p w14:paraId="0F3CEB48" w14:textId="77777777" w:rsidR="006E0BF1" w:rsidRDefault="006E0BF1">
      <w:pPr>
        <w:spacing w:line="240" w:lineRule="auto"/>
        <w:rPr>
          <w:rFonts w:cs="Times New Roman"/>
          <w:sz w:val="24"/>
          <w:szCs w:val="24"/>
          <w:lang w:eastAsia="en-GB"/>
        </w:rPr>
      </w:pPr>
    </w:p>
    <w:p w14:paraId="2F1ADC09" w14:textId="77777777" w:rsidR="006E0BF1" w:rsidRDefault="006E0BF1">
      <w:pPr>
        <w:spacing w:line="240" w:lineRule="auto"/>
        <w:rPr>
          <w:rFonts w:cs="Times New Roman"/>
          <w:sz w:val="24"/>
          <w:szCs w:val="24"/>
          <w:lang w:eastAsia="en-GB"/>
        </w:rPr>
      </w:pPr>
    </w:p>
    <w:p w14:paraId="3478058F" w14:textId="77777777" w:rsidR="006E0BF1" w:rsidRDefault="00EE7C19">
      <w:pPr>
        <w:spacing w:line="240" w:lineRule="auto"/>
        <w:rPr>
          <w:rFonts w:cs="Times New Roman"/>
          <w:b/>
          <w:bCs/>
          <w:sz w:val="24"/>
          <w:szCs w:val="24"/>
          <w:u w:val="single"/>
        </w:rPr>
      </w:pPr>
      <w:r>
        <w:rPr>
          <w:rFonts w:cs="Times New Roman"/>
          <w:b/>
          <w:bCs/>
          <w:sz w:val="24"/>
          <w:szCs w:val="24"/>
          <w:u w:val="single"/>
        </w:rPr>
        <w:t>38.</w:t>
      </w:r>
    </w:p>
    <w:p w14:paraId="7B7A12F1"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15359925" w14:textId="77777777" w:rsidR="006E0BF1" w:rsidRDefault="00EE7C19">
      <w:pPr>
        <w:spacing w:line="240" w:lineRule="auto"/>
        <w:rPr>
          <w:rFonts w:cs="Times New Roman"/>
          <w:sz w:val="24"/>
          <w:szCs w:val="24"/>
        </w:rPr>
      </w:pPr>
      <w:r>
        <w:rPr>
          <w:rFonts w:cs="Times New Roman"/>
          <w:sz w:val="24"/>
          <w:szCs w:val="24"/>
        </w:rPr>
        <w:t xml:space="preserve">1. 38 </w:t>
      </w:r>
    </w:p>
    <w:p w14:paraId="4440E201" w14:textId="77777777" w:rsidR="006E0BF1" w:rsidRDefault="00EE7C19">
      <w:pPr>
        <w:spacing w:line="240" w:lineRule="auto"/>
        <w:rPr>
          <w:rFonts w:cs="Times New Roman"/>
          <w:sz w:val="24"/>
          <w:szCs w:val="24"/>
        </w:rPr>
      </w:pPr>
      <w:r>
        <w:rPr>
          <w:rFonts w:cs="Times New Roman"/>
          <w:color w:val="0000FF"/>
          <w:sz w:val="24"/>
          <w:szCs w:val="24"/>
          <w:u w:val="single"/>
        </w:rPr>
        <w:t>lorraine32@blueyonder.co.uk</w:t>
      </w:r>
      <w:r>
        <w:rPr>
          <w:rFonts w:cs="Times New Roman"/>
          <w:sz w:val="24"/>
          <w:szCs w:val="24"/>
        </w:rPr>
        <w:t>_11.21.2014_RE Simon Cordell</w:t>
      </w:r>
    </w:p>
    <w:p w14:paraId="082B17BC" w14:textId="77777777" w:rsidR="006E0BF1" w:rsidRDefault="00EE7C19">
      <w:pPr>
        <w:spacing w:line="240" w:lineRule="auto"/>
        <w:rPr>
          <w:rFonts w:cs="Times New Roman"/>
          <w:sz w:val="24"/>
          <w:szCs w:val="24"/>
        </w:rPr>
      </w:pPr>
      <w:r>
        <w:rPr>
          <w:rFonts w:cs="Times New Roman"/>
          <w:sz w:val="24"/>
          <w:szCs w:val="24"/>
        </w:rPr>
        <w:t>21/11/2014</w:t>
      </w:r>
    </w:p>
    <w:p w14:paraId="783A32D4"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275,276</w:t>
      </w:r>
    </w:p>
    <w:p w14:paraId="6BBCDD4F"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478307ED"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275,</w:t>
      </w:r>
    </w:p>
    <w:p w14:paraId="08D3DC0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From:</w:t>
      </w:r>
      <w:r>
        <w:rPr>
          <w:rFonts w:eastAsia="Times New Roman" w:cs="Times New Roman"/>
          <w:b/>
          <w:bCs/>
          <w:color w:val="000000"/>
          <w:sz w:val="24"/>
          <w:szCs w:val="24"/>
          <w:lang w:eastAsia="en-GB"/>
        </w:rPr>
        <w:tab/>
      </w:r>
      <w:r>
        <w:rPr>
          <w:rFonts w:eastAsia="Times New Roman" w:cs="Times New Roman"/>
          <w:color w:val="000000"/>
          <w:sz w:val="24"/>
          <w:szCs w:val="24"/>
          <w:lang w:eastAsia="en-GB"/>
        </w:rPr>
        <w:t>Lorraine Cordell &lt;</w:t>
      </w:r>
      <w:hyperlink r:id="rId854"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&gt;</w:t>
      </w:r>
    </w:p>
    <w:p w14:paraId="42ADA71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21 November 2014 14:12</w:t>
      </w:r>
    </w:p>
    <w:p w14:paraId="1AF07C1F"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855" w:history="1">
        <w:r>
          <w:rPr>
            <w:rStyle w:val="Hyperlink"/>
            <w:rFonts w:eastAsia="Times New Roman" w:cs="Times New Roman"/>
            <w:sz w:val="24"/>
            <w:szCs w:val="24"/>
            <w:lang w:eastAsia="en-GB"/>
          </w:rPr>
          <w:t>gl-bromleymcenq@hmcts.gsi.gov.uk</w:t>
        </w:r>
      </w:hyperlink>
      <w:r>
        <w:rPr>
          <w:rFonts w:eastAsia="Times New Roman" w:cs="Times New Roman"/>
          <w:color w:val="0000FF"/>
          <w:sz w:val="24"/>
          <w:szCs w:val="24"/>
          <w:lang w:eastAsia="en-GB"/>
        </w:rPr>
        <w:t xml:space="preserve"> </w:t>
      </w:r>
    </w:p>
    <w:p w14:paraId="16D6656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39FD572B"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Attachments:</w:t>
      </w:r>
      <w:r>
        <w:rPr>
          <w:rFonts w:eastAsia="Times New Roman" w:cs="Times New Roman"/>
          <w:b/>
          <w:bCs/>
          <w:color w:val="000000"/>
          <w:sz w:val="24"/>
          <w:szCs w:val="24"/>
          <w:lang w:eastAsia="en-GB"/>
        </w:rPr>
        <w:tab/>
      </w:r>
      <w:r>
        <w:rPr>
          <w:rFonts w:eastAsia="Times New Roman" w:cs="Times New Roman"/>
          <w:color w:val="000000"/>
          <w:sz w:val="24"/>
          <w:szCs w:val="24"/>
          <w:lang w:eastAsia="en-GB"/>
        </w:rPr>
        <w:t>011402647845-Court-Case.pdf</w:t>
      </w:r>
    </w:p>
    <w:p w14:paraId="4705E74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To Whom It May Concern:</w:t>
      </w:r>
    </w:p>
    <w:p w14:paraId="4886AD1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am writing this email due to a letter from the court that my son Simon Cordell DOB 26/01/2014 had a case on the 06/11/2014 in Bromley Magistrates Court</w:t>
      </w:r>
    </w:p>
    <w:p w14:paraId="71AC2A5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It says on the letter it was for a case of no insurance the case number is 011402647845</w:t>
      </w:r>
    </w:p>
    <w:p w14:paraId="74E05E2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problem is we did not know he was due to come to court on this date we have had no summons and my son is insured he always has insurance and would not drive without it.</w:t>
      </w:r>
    </w:p>
    <w:p w14:paraId="5E88302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There has been a number of issues with his insurance and this is due to it not showing up on the MID database. There has been a number of Seizers to his vehicles for no insurance when he was in fact insured.</w:t>
      </w:r>
    </w:p>
    <w:p w14:paraId="29ACB82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Could you please send me details of what date this offence of no insurance happened? This way I can send the correct insurance policy by email. and can work forward to clearing this matter up.</w:t>
      </w:r>
    </w:p>
    <w:p w14:paraId="6221F53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w:t>
      </w:r>
    </w:p>
    <w:p w14:paraId="4BC9A75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Lorraine Cordell</w:t>
      </w:r>
    </w:p>
    <w:p w14:paraId="12254BFC"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276,</w:t>
      </w:r>
    </w:p>
    <w:p w14:paraId="3BE0CFC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RE:</w:t>
      </w:r>
      <w:r>
        <w:rPr>
          <w:rFonts w:eastAsia="Times New Roman" w:cs="Times New Roman"/>
          <w:color w:val="000000"/>
          <w:sz w:val="24"/>
          <w:szCs w:val="24"/>
          <w:lang w:eastAsia="en-GB"/>
        </w:rPr>
        <w:t xml:space="preserve"> - Simon Cordell-&gt;011402647845-Court-Case.pdf</w:t>
      </w:r>
    </w:p>
    <w:p w14:paraId="3A90A95D"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Bromley Magistrates' Court Code 2575</w:t>
      </w:r>
    </w:p>
    <w:p w14:paraId="5ABE2FF9"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 xml:space="preserve">London Collection and Compliance Centre PO Box 31090 London SW1P 3WQ Payments 0300 790 9901 </w:t>
      </w:r>
      <w:hyperlink r:id="rId856" w:history="1">
        <w:r>
          <w:rPr>
            <w:rStyle w:val="Hyperlink"/>
            <w:rFonts w:eastAsia="Times New Roman" w:cs="Times New Roman"/>
            <w:color w:val="2C2C2E"/>
            <w:sz w:val="24"/>
            <w:szCs w:val="24"/>
            <w:u w:val="none"/>
            <w:lang w:eastAsia="en-GB"/>
          </w:rPr>
          <w:t>www.direct.gov.uk/payacourtfine</w:t>
        </w:r>
      </w:hyperlink>
      <w:r>
        <w:rPr>
          <w:rFonts w:eastAsia="Times New Roman" w:cs="Times New Roman"/>
          <w:color w:val="2C2C2E"/>
          <w:sz w:val="24"/>
          <w:szCs w:val="24"/>
          <w:lang w:eastAsia="en-GB"/>
        </w:rPr>
        <w:t xml:space="preserve"> Information 020 7556 8500 AP 31712</w:t>
      </w:r>
    </w:p>
    <w:p w14:paraId="4D433F78"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Mr Simon Paul CORDELL</w:t>
      </w:r>
    </w:p>
    <w:p w14:paraId="27E6BA88"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109 Burnt Croft Avenue</w:t>
      </w:r>
    </w:p>
    <w:p w14:paraId="598EC860"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Enfield</w:t>
      </w:r>
    </w:p>
    <w:p w14:paraId="55A9E3F7"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Middlesex</w:t>
      </w:r>
    </w:p>
    <w:p w14:paraId="719B5371"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EN3 7JQ</w:t>
      </w:r>
    </w:p>
    <w:p w14:paraId="6EDD18A6" w14:textId="77777777" w:rsidR="006E0BF1" w:rsidRDefault="00EE7C19">
      <w:pPr>
        <w:spacing w:line="240" w:lineRule="auto"/>
        <w:rPr>
          <w:rFonts w:eastAsia="Times New Roman" w:cs="Times New Roman"/>
          <w:color w:val="2C2C2E"/>
          <w:sz w:val="24"/>
          <w:szCs w:val="24"/>
          <w:lang w:eastAsia="en-GB"/>
        </w:rPr>
      </w:pPr>
      <w:r>
        <w:rPr>
          <w:rFonts w:eastAsia="Times New Roman" w:cs="Times New Roman"/>
          <w:color w:val="2C2C2E"/>
          <w:sz w:val="24"/>
          <w:szCs w:val="24"/>
          <w:lang w:eastAsia="en-GB"/>
        </w:rPr>
        <w:t xml:space="preserve">Division: 077 </w:t>
      </w:r>
    </w:p>
    <w:p w14:paraId="33078939" w14:textId="77777777" w:rsidR="006E0BF1" w:rsidRDefault="00EE7C19">
      <w:pPr>
        <w:spacing w:line="240" w:lineRule="auto"/>
        <w:rPr>
          <w:rFonts w:eastAsia="Times New Roman" w:cs="Times New Roman"/>
          <w:color w:val="2C2C2E"/>
          <w:sz w:val="24"/>
          <w:szCs w:val="24"/>
          <w:lang w:eastAsia="en-GB"/>
        </w:rPr>
      </w:pPr>
      <w:r>
        <w:rPr>
          <w:rFonts w:eastAsia="Times New Roman" w:cs="Times New Roman"/>
          <w:color w:val="2C2C2E"/>
          <w:sz w:val="24"/>
          <w:szCs w:val="24"/>
          <w:lang w:eastAsia="en-GB"/>
        </w:rPr>
        <w:t xml:space="preserve">Account number: </w:t>
      </w:r>
      <w:r>
        <w:rPr>
          <w:rFonts w:eastAsia="Times New Roman" w:cs="Times New Roman"/>
          <w:b/>
          <w:bCs/>
          <w:color w:val="2C2C2E"/>
          <w:sz w:val="24"/>
          <w:szCs w:val="24"/>
          <w:lang w:eastAsia="en-GB"/>
        </w:rPr>
        <w:t xml:space="preserve">14115223S </w:t>
      </w:r>
      <w:r>
        <w:rPr>
          <w:rFonts w:eastAsia="Times New Roman" w:cs="Times New Roman"/>
          <w:color w:val="2C2C2E"/>
          <w:sz w:val="24"/>
          <w:szCs w:val="24"/>
          <w:lang w:eastAsia="en-GB"/>
        </w:rPr>
        <w:t xml:space="preserve">CG </w:t>
      </w:r>
    </w:p>
    <w:p w14:paraId="43281F5B"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 xml:space="preserve">Case number: </w:t>
      </w:r>
      <w:r>
        <w:rPr>
          <w:rFonts w:eastAsia="Times New Roman" w:cs="Times New Roman"/>
          <w:b/>
          <w:bCs/>
          <w:color w:val="2C2C2E"/>
          <w:sz w:val="24"/>
          <w:szCs w:val="24"/>
          <w:lang w:eastAsia="en-GB"/>
        </w:rPr>
        <w:t>011402647845</w:t>
      </w:r>
    </w:p>
    <w:p w14:paraId="7547C31E"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Born: 26 January 1981</w:t>
      </w:r>
    </w:p>
    <w:p w14:paraId="5D1546AA"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Notice of fine and collection order</w:t>
      </w:r>
    </w:p>
    <w:p w14:paraId="1444CFD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2C2C2E"/>
          <w:sz w:val="24"/>
          <w:szCs w:val="24"/>
          <w:lang w:eastAsia="en-GB"/>
        </w:rPr>
        <w:t>Offences and penalties</w:t>
      </w:r>
    </w:p>
    <w:tbl>
      <w:tblPr>
        <w:tblW w:w="0" w:type="auto"/>
        <w:tblCellMar>
          <w:left w:w="0" w:type="dxa"/>
          <w:right w:w="0" w:type="dxa"/>
        </w:tblCellMar>
        <w:tblLook w:val="04A0" w:firstRow="1" w:lastRow="0" w:firstColumn="1" w:lastColumn="0" w:noHBand="0" w:noVBand="1"/>
      </w:tblPr>
      <w:tblGrid>
        <w:gridCol w:w="1239"/>
        <w:gridCol w:w="4895"/>
        <w:gridCol w:w="1615"/>
        <w:gridCol w:w="1266"/>
      </w:tblGrid>
      <w:tr w:rsidR="006E0BF1" w14:paraId="4A1333DF" w14:textId="77777777">
        <w:trPr>
          <w:trHeight w:val="227"/>
        </w:trPr>
        <w:tc>
          <w:tcPr>
            <w:tcW w:w="1239" w:type="dxa"/>
            <w:shd w:val="clear" w:color="auto" w:fill="FFFFFF"/>
            <w:vAlign w:val="center"/>
            <w:hideMark/>
          </w:tcPr>
          <w:p w14:paraId="2EE603AF" w14:textId="77777777" w:rsidR="006E0BF1" w:rsidRDefault="00EE7C19">
            <w:pPr>
              <w:spacing w:line="240" w:lineRule="auto"/>
              <w:rPr>
                <w:rFonts w:cs="Times New Roman"/>
                <w:b/>
                <w:bCs/>
                <w:sz w:val="24"/>
                <w:szCs w:val="24"/>
              </w:rPr>
            </w:pPr>
            <w:r>
              <w:rPr>
                <w:rFonts w:cs="Times New Roman"/>
                <w:b/>
                <w:bCs/>
                <w:sz w:val="24"/>
                <w:szCs w:val="24"/>
              </w:rPr>
              <w:t>Date</w:t>
            </w:r>
          </w:p>
        </w:tc>
        <w:tc>
          <w:tcPr>
            <w:tcW w:w="4895" w:type="dxa"/>
            <w:shd w:val="clear" w:color="auto" w:fill="FFFFFF"/>
            <w:vAlign w:val="center"/>
            <w:hideMark/>
          </w:tcPr>
          <w:p w14:paraId="49281A3A" w14:textId="77777777" w:rsidR="006E0BF1" w:rsidRDefault="00EE7C19">
            <w:pPr>
              <w:spacing w:line="240" w:lineRule="auto"/>
              <w:rPr>
                <w:rFonts w:cs="Times New Roman"/>
                <w:b/>
                <w:bCs/>
                <w:sz w:val="24"/>
                <w:szCs w:val="24"/>
              </w:rPr>
            </w:pPr>
            <w:r>
              <w:rPr>
                <w:rFonts w:cs="Times New Roman"/>
                <w:b/>
                <w:bCs/>
                <w:sz w:val="24"/>
                <w:szCs w:val="24"/>
              </w:rPr>
              <w:t>Offences and Impositions</w:t>
            </w:r>
          </w:p>
        </w:tc>
        <w:tc>
          <w:tcPr>
            <w:tcW w:w="1615" w:type="dxa"/>
            <w:shd w:val="clear" w:color="auto" w:fill="FFFFFF"/>
            <w:vAlign w:val="center"/>
          </w:tcPr>
          <w:p w14:paraId="2283121E" w14:textId="77777777" w:rsidR="006E0BF1" w:rsidRDefault="006E0BF1">
            <w:pPr>
              <w:spacing w:line="240" w:lineRule="auto"/>
              <w:rPr>
                <w:rFonts w:cs="Times New Roman"/>
                <w:b/>
                <w:bCs/>
                <w:sz w:val="24"/>
                <w:szCs w:val="24"/>
              </w:rPr>
            </w:pPr>
          </w:p>
        </w:tc>
        <w:tc>
          <w:tcPr>
            <w:tcW w:w="1266" w:type="dxa"/>
            <w:shd w:val="clear" w:color="auto" w:fill="FFFFFF"/>
            <w:vAlign w:val="center"/>
            <w:hideMark/>
          </w:tcPr>
          <w:p w14:paraId="195AC3B8" w14:textId="77777777" w:rsidR="006E0BF1" w:rsidRDefault="00EE7C19">
            <w:pPr>
              <w:spacing w:line="240" w:lineRule="auto"/>
              <w:rPr>
                <w:rFonts w:cs="Times New Roman"/>
                <w:b/>
                <w:bCs/>
                <w:sz w:val="24"/>
                <w:szCs w:val="24"/>
              </w:rPr>
            </w:pPr>
            <w:r>
              <w:rPr>
                <w:rFonts w:cs="Times New Roman"/>
                <w:b/>
                <w:bCs/>
                <w:sz w:val="24"/>
                <w:szCs w:val="24"/>
              </w:rPr>
              <w:t>Amount £</w:t>
            </w:r>
          </w:p>
        </w:tc>
      </w:tr>
      <w:tr w:rsidR="006E0BF1" w14:paraId="5A8EFCC2" w14:textId="77777777">
        <w:trPr>
          <w:trHeight w:val="235"/>
        </w:trPr>
        <w:tc>
          <w:tcPr>
            <w:tcW w:w="1239" w:type="dxa"/>
            <w:shd w:val="clear" w:color="auto" w:fill="FFFFFF"/>
            <w:vAlign w:val="center"/>
            <w:hideMark/>
          </w:tcPr>
          <w:p w14:paraId="5DB9DD88" w14:textId="77777777" w:rsidR="006E0BF1" w:rsidRDefault="00EE7C19">
            <w:pPr>
              <w:spacing w:line="240" w:lineRule="auto"/>
              <w:rPr>
                <w:rFonts w:cs="Times New Roman"/>
                <w:sz w:val="24"/>
                <w:szCs w:val="24"/>
              </w:rPr>
            </w:pPr>
            <w:r>
              <w:rPr>
                <w:rFonts w:cs="Times New Roman"/>
                <w:sz w:val="24"/>
                <w:szCs w:val="24"/>
              </w:rPr>
              <w:t>6 Nov 2014</w:t>
            </w:r>
          </w:p>
        </w:tc>
        <w:tc>
          <w:tcPr>
            <w:tcW w:w="4895" w:type="dxa"/>
            <w:shd w:val="clear" w:color="auto" w:fill="FFFFFF"/>
            <w:vAlign w:val="center"/>
            <w:hideMark/>
          </w:tcPr>
          <w:p w14:paraId="3E749D59" w14:textId="77777777" w:rsidR="006E0BF1" w:rsidRDefault="00EE7C19">
            <w:pPr>
              <w:spacing w:line="240" w:lineRule="auto"/>
              <w:rPr>
                <w:rFonts w:cs="Times New Roman"/>
                <w:sz w:val="24"/>
                <w:szCs w:val="24"/>
              </w:rPr>
            </w:pPr>
            <w:r>
              <w:rPr>
                <w:rFonts w:cs="Times New Roman"/>
                <w:sz w:val="24"/>
                <w:szCs w:val="24"/>
              </w:rPr>
              <w:t>1 / Use a motor vehicle on a road / public place without</w:t>
            </w:r>
          </w:p>
        </w:tc>
        <w:tc>
          <w:tcPr>
            <w:tcW w:w="1615" w:type="dxa"/>
            <w:shd w:val="clear" w:color="auto" w:fill="FFFFFF"/>
            <w:vAlign w:val="center"/>
            <w:hideMark/>
          </w:tcPr>
          <w:p w14:paraId="1AC52B3D" w14:textId="77777777" w:rsidR="006E0BF1" w:rsidRDefault="00EE7C19">
            <w:pPr>
              <w:spacing w:line="240" w:lineRule="auto"/>
              <w:rPr>
                <w:rFonts w:cs="Times New Roman"/>
                <w:sz w:val="24"/>
                <w:szCs w:val="24"/>
              </w:rPr>
            </w:pPr>
            <w:r>
              <w:rPr>
                <w:rFonts w:cs="Times New Roman"/>
                <w:sz w:val="24"/>
                <w:szCs w:val="24"/>
              </w:rPr>
              <w:t>Fine</w:t>
            </w:r>
          </w:p>
        </w:tc>
        <w:tc>
          <w:tcPr>
            <w:tcW w:w="1266" w:type="dxa"/>
            <w:shd w:val="clear" w:color="auto" w:fill="FFFFFF"/>
            <w:vAlign w:val="center"/>
            <w:hideMark/>
          </w:tcPr>
          <w:p w14:paraId="191876B7" w14:textId="77777777" w:rsidR="006E0BF1" w:rsidRDefault="00EE7C19">
            <w:pPr>
              <w:spacing w:line="240" w:lineRule="auto"/>
              <w:rPr>
                <w:rFonts w:cs="Times New Roman"/>
                <w:sz w:val="24"/>
                <w:szCs w:val="24"/>
              </w:rPr>
            </w:pPr>
            <w:r>
              <w:rPr>
                <w:rFonts w:cs="Times New Roman"/>
                <w:sz w:val="24"/>
                <w:szCs w:val="24"/>
              </w:rPr>
              <w:t>600.00</w:t>
            </w:r>
          </w:p>
        </w:tc>
      </w:tr>
      <w:tr w:rsidR="006E0BF1" w14:paraId="015ECE52" w14:textId="77777777">
        <w:trPr>
          <w:trHeight w:val="231"/>
        </w:trPr>
        <w:tc>
          <w:tcPr>
            <w:tcW w:w="1239" w:type="dxa"/>
            <w:shd w:val="clear" w:color="auto" w:fill="FFFFFF"/>
            <w:vAlign w:val="center"/>
          </w:tcPr>
          <w:p w14:paraId="3A8373BF" w14:textId="77777777" w:rsidR="006E0BF1" w:rsidRDefault="006E0BF1">
            <w:pPr>
              <w:spacing w:line="240" w:lineRule="auto"/>
              <w:rPr>
                <w:rFonts w:cs="Times New Roman"/>
                <w:sz w:val="24"/>
                <w:szCs w:val="24"/>
              </w:rPr>
            </w:pPr>
          </w:p>
        </w:tc>
        <w:tc>
          <w:tcPr>
            <w:tcW w:w="4895" w:type="dxa"/>
            <w:shd w:val="clear" w:color="auto" w:fill="FFFFFF"/>
            <w:vAlign w:val="center"/>
            <w:hideMark/>
          </w:tcPr>
          <w:p w14:paraId="5FFC34FC" w14:textId="77777777" w:rsidR="006E0BF1" w:rsidRDefault="00EE7C19">
            <w:pPr>
              <w:spacing w:line="240" w:lineRule="auto"/>
              <w:rPr>
                <w:rFonts w:cs="Times New Roman"/>
                <w:sz w:val="24"/>
                <w:szCs w:val="24"/>
              </w:rPr>
            </w:pPr>
            <w:r>
              <w:rPr>
                <w:rFonts w:cs="Times New Roman"/>
                <w:sz w:val="24"/>
                <w:szCs w:val="24"/>
              </w:rPr>
              <w:t>third party insurance.</w:t>
            </w:r>
          </w:p>
        </w:tc>
        <w:tc>
          <w:tcPr>
            <w:tcW w:w="1615" w:type="dxa"/>
            <w:shd w:val="clear" w:color="auto" w:fill="FFFFFF"/>
            <w:vAlign w:val="center"/>
            <w:hideMark/>
          </w:tcPr>
          <w:p w14:paraId="69899624" w14:textId="77777777" w:rsidR="006E0BF1" w:rsidRDefault="00EE7C19">
            <w:pPr>
              <w:spacing w:line="240" w:lineRule="auto"/>
              <w:rPr>
                <w:rFonts w:cs="Times New Roman"/>
                <w:sz w:val="24"/>
                <w:szCs w:val="24"/>
              </w:rPr>
            </w:pPr>
            <w:r>
              <w:rPr>
                <w:rFonts w:cs="Times New Roman"/>
                <w:sz w:val="24"/>
                <w:szCs w:val="24"/>
              </w:rPr>
              <w:t>Victim Sur</w:t>
            </w:r>
          </w:p>
        </w:tc>
        <w:tc>
          <w:tcPr>
            <w:tcW w:w="1266" w:type="dxa"/>
            <w:shd w:val="clear" w:color="auto" w:fill="FFFFFF"/>
            <w:vAlign w:val="center"/>
            <w:hideMark/>
          </w:tcPr>
          <w:p w14:paraId="5E51C0D0" w14:textId="77777777" w:rsidR="006E0BF1" w:rsidRDefault="00EE7C19">
            <w:pPr>
              <w:spacing w:line="240" w:lineRule="auto"/>
              <w:rPr>
                <w:rFonts w:cs="Times New Roman"/>
                <w:sz w:val="24"/>
                <w:szCs w:val="24"/>
              </w:rPr>
            </w:pPr>
            <w:r>
              <w:rPr>
                <w:rFonts w:cs="Times New Roman"/>
                <w:sz w:val="24"/>
                <w:szCs w:val="24"/>
              </w:rPr>
              <w:t>60.00</w:t>
            </w:r>
          </w:p>
        </w:tc>
      </w:tr>
      <w:tr w:rsidR="006E0BF1" w14:paraId="54D84153" w14:textId="77777777">
        <w:trPr>
          <w:trHeight w:val="279"/>
        </w:trPr>
        <w:tc>
          <w:tcPr>
            <w:tcW w:w="1239" w:type="dxa"/>
            <w:shd w:val="clear" w:color="auto" w:fill="FFFFFF"/>
            <w:vAlign w:val="center"/>
          </w:tcPr>
          <w:p w14:paraId="2D1DE2B4" w14:textId="77777777" w:rsidR="006E0BF1" w:rsidRDefault="006E0BF1">
            <w:pPr>
              <w:spacing w:line="240" w:lineRule="auto"/>
              <w:rPr>
                <w:rFonts w:cs="Times New Roman"/>
                <w:sz w:val="24"/>
                <w:szCs w:val="24"/>
              </w:rPr>
            </w:pPr>
          </w:p>
        </w:tc>
        <w:tc>
          <w:tcPr>
            <w:tcW w:w="4895" w:type="dxa"/>
            <w:shd w:val="clear" w:color="auto" w:fill="FFFFFF"/>
            <w:vAlign w:val="center"/>
          </w:tcPr>
          <w:p w14:paraId="6E8ECEBC" w14:textId="77777777" w:rsidR="006E0BF1" w:rsidRDefault="006E0BF1">
            <w:pPr>
              <w:spacing w:line="240" w:lineRule="auto"/>
              <w:rPr>
                <w:rFonts w:cs="Times New Roman"/>
                <w:sz w:val="24"/>
                <w:szCs w:val="24"/>
              </w:rPr>
            </w:pPr>
          </w:p>
        </w:tc>
        <w:tc>
          <w:tcPr>
            <w:tcW w:w="1615" w:type="dxa"/>
            <w:shd w:val="clear" w:color="auto" w:fill="FFFFFF"/>
            <w:vAlign w:val="center"/>
            <w:hideMark/>
          </w:tcPr>
          <w:p w14:paraId="779DE23D" w14:textId="77777777" w:rsidR="006E0BF1" w:rsidRDefault="00EE7C19">
            <w:pPr>
              <w:spacing w:line="240" w:lineRule="auto"/>
              <w:rPr>
                <w:rFonts w:cs="Times New Roman"/>
                <w:sz w:val="24"/>
                <w:szCs w:val="24"/>
              </w:rPr>
            </w:pPr>
            <w:r>
              <w:rPr>
                <w:rFonts w:cs="Times New Roman"/>
                <w:sz w:val="24"/>
                <w:szCs w:val="24"/>
              </w:rPr>
              <w:t>Costs</w:t>
            </w:r>
          </w:p>
        </w:tc>
        <w:tc>
          <w:tcPr>
            <w:tcW w:w="1266" w:type="dxa"/>
            <w:shd w:val="clear" w:color="auto" w:fill="FFFFFF"/>
            <w:vAlign w:val="center"/>
            <w:hideMark/>
          </w:tcPr>
          <w:p w14:paraId="7EFD41F5" w14:textId="77777777" w:rsidR="006E0BF1" w:rsidRDefault="00EE7C19">
            <w:pPr>
              <w:spacing w:line="240" w:lineRule="auto"/>
              <w:rPr>
                <w:rFonts w:cs="Times New Roman"/>
                <w:sz w:val="24"/>
                <w:szCs w:val="24"/>
              </w:rPr>
            </w:pPr>
            <w:r>
              <w:rPr>
                <w:rFonts w:cs="Times New Roman"/>
                <w:sz w:val="24"/>
                <w:szCs w:val="24"/>
              </w:rPr>
              <w:t>85.00</w:t>
            </w:r>
          </w:p>
        </w:tc>
      </w:tr>
      <w:tr w:rsidR="006E0BF1" w14:paraId="3A78B0E3" w14:textId="77777777">
        <w:trPr>
          <w:trHeight w:val="275"/>
        </w:trPr>
        <w:tc>
          <w:tcPr>
            <w:tcW w:w="1239" w:type="dxa"/>
            <w:shd w:val="clear" w:color="auto" w:fill="FFFFFF"/>
            <w:vAlign w:val="center"/>
            <w:hideMark/>
          </w:tcPr>
          <w:p w14:paraId="074EE798" w14:textId="77777777" w:rsidR="006E0BF1" w:rsidRDefault="00EE7C19">
            <w:pPr>
              <w:spacing w:line="240" w:lineRule="auto"/>
              <w:rPr>
                <w:rFonts w:cs="Times New Roman"/>
                <w:sz w:val="24"/>
                <w:szCs w:val="24"/>
              </w:rPr>
            </w:pPr>
            <w:r>
              <w:rPr>
                <w:rFonts w:cs="Times New Roman"/>
                <w:sz w:val="24"/>
                <w:szCs w:val="24"/>
              </w:rPr>
              <w:t>You must pay:</w:t>
            </w:r>
          </w:p>
        </w:tc>
        <w:tc>
          <w:tcPr>
            <w:tcW w:w="4895" w:type="dxa"/>
            <w:shd w:val="clear" w:color="auto" w:fill="FFFFFF"/>
            <w:vAlign w:val="center"/>
            <w:hideMark/>
          </w:tcPr>
          <w:p w14:paraId="79176EE8" w14:textId="77777777" w:rsidR="006E0BF1" w:rsidRDefault="00EE7C19">
            <w:pPr>
              <w:spacing w:line="240" w:lineRule="auto"/>
              <w:rPr>
                <w:rFonts w:cs="Times New Roman"/>
                <w:sz w:val="24"/>
                <w:szCs w:val="24"/>
              </w:rPr>
            </w:pPr>
            <w:r>
              <w:rPr>
                <w:rFonts w:cs="Times New Roman"/>
                <w:sz w:val="24"/>
                <w:szCs w:val="24"/>
              </w:rPr>
              <w:t>The total amount on or before 4 December 2014</w:t>
            </w:r>
          </w:p>
        </w:tc>
        <w:tc>
          <w:tcPr>
            <w:tcW w:w="1615" w:type="dxa"/>
            <w:shd w:val="clear" w:color="auto" w:fill="FFFFFF"/>
            <w:vAlign w:val="center"/>
            <w:hideMark/>
          </w:tcPr>
          <w:p w14:paraId="1306BF6F" w14:textId="77777777" w:rsidR="006E0BF1" w:rsidRDefault="00EE7C19">
            <w:pPr>
              <w:spacing w:line="240" w:lineRule="auto"/>
              <w:rPr>
                <w:rFonts w:cs="Times New Roman"/>
                <w:sz w:val="24"/>
                <w:szCs w:val="24"/>
              </w:rPr>
            </w:pPr>
            <w:r>
              <w:rPr>
                <w:rFonts w:cs="Times New Roman"/>
                <w:sz w:val="24"/>
                <w:szCs w:val="24"/>
              </w:rPr>
              <w:t>Total: £</w:t>
            </w:r>
          </w:p>
        </w:tc>
        <w:tc>
          <w:tcPr>
            <w:tcW w:w="1266" w:type="dxa"/>
            <w:shd w:val="clear" w:color="auto" w:fill="FFFFFF"/>
            <w:vAlign w:val="center"/>
            <w:hideMark/>
          </w:tcPr>
          <w:p w14:paraId="04EAB043" w14:textId="77777777" w:rsidR="006E0BF1" w:rsidRDefault="00EE7C19">
            <w:pPr>
              <w:spacing w:line="240" w:lineRule="auto"/>
              <w:rPr>
                <w:rFonts w:cs="Times New Roman"/>
                <w:sz w:val="24"/>
                <w:szCs w:val="24"/>
              </w:rPr>
            </w:pPr>
            <w:r>
              <w:rPr>
                <w:rFonts w:cs="Times New Roman"/>
                <w:sz w:val="24"/>
                <w:szCs w:val="24"/>
              </w:rPr>
              <w:t>745.00</w:t>
            </w:r>
          </w:p>
        </w:tc>
      </w:tr>
    </w:tbl>
    <w:p w14:paraId="4326D74C"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 xml:space="preserve">The court has made a </w:t>
      </w:r>
      <w:r>
        <w:rPr>
          <w:rFonts w:eastAsia="Times New Roman" w:cs="Times New Roman"/>
          <w:b/>
          <w:bCs/>
          <w:color w:val="2C2C2E"/>
          <w:sz w:val="24"/>
          <w:szCs w:val="24"/>
          <w:lang w:eastAsia="en-GB"/>
        </w:rPr>
        <w:t xml:space="preserve">Collection Order </w:t>
      </w:r>
      <w:r>
        <w:rPr>
          <w:rFonts w:eastAsia="Times New Roman" w:cs="Times New Roman"/>
          <w:color w:val="2C2C2E"/>
          <w:sz w:val="24"/>
          <w:szCs w:val="24"/>
          <w:lang w:eastAsia="en-GB"/>
        </w:rPr>
        <w:t>to collect the sum due.</w:t>
      </w:r>
    </w:p>
    <w:p w14:paraId="441E487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2C2C2E"/>
          <w:sz w:val="24"/>
          <w:szCs w:val="24"/>
          <w:lang w:eastAsia="en-GB"/>
        </w:rPr>
        <w:t xml:space="preserve">See reverse for details on how to pay. Failure to pay as ordered will make you liable for </w:t>
      </w:r>
      <w:r>
        <w:rPr>
          <w:rFonts w:eastAsia="Times New Roman" w:cs="Times New Roman"/>
          <w:b/>
          <w:bCs/>
          <w:color w:val="4D4D4D"/>
          <w:sz w:val="24"/>
          <w:szCs w:val="24"/>
          <w:lang w:eastAsia="en-GB"/>
        </w:rPr>
        <w:t xml:space="preserve">further </w:t>
      </w:r>
      <w:r>
        <w:rPr>
          <w:rFonts w:eastAsia="Times New Roman" w:cs="Times New Roman"/>
          <w:b/>
          <w:bCs/>
          <w:color w:val="2C2C2E"/>
          <w:sz w:val="24"/>
          <w:szCs w:val="24"/>
          <w:lang w:eastAsia="en-GB"/>
        </w:rPr>
        <w:t xml:space="preserve">enforcement action unless you pay the </w:t>
      </w:r>
      <w:r>
        <w:rPr>
          <w:rFonts w:eastAsia="Times New Roman" w:cs="Times New Roman"/>
          <w:b/>
          <w:bCs/>
          <w:color w:val="4D4D4D"/>
          <w:sz w:val="24"/>
          <w:szCs w:val="24"/>
          <w:lang w:eastAsia="en-GB"/>
        </w:rPr>
        <w:t xml:space="preserve">full </w:t>
      </w:r>
      <w:r>
        <w:rPr>
          <w:rFonts w:eastAsia="Times New Roman" w:cs="Times New Roman"/>
          <w:b/>
          <w:bCs/>
          <w:color w:val="2C2C2E"/>
          <w:sz w:val="24"/>
          <w:szCs w:val="24"/>
          <w:lang w:eastAsia="en-GB"/>
        </w:rPr>
        <w:t xml:space="preserve">balance immediately. </w:t>
      </w:r>
      <w:r>
        <w:rPr>
          <w:rFonts w:eastAsia="Times New Roman" w:cs="Times New Roman"/>
          <w:color w:val="2C2C2E"/>
          <w:sz w:val="24"/>
          <w:szCs w:val="24"/>
          <w:lang w:eastAsia="en-GB"/>
        </w:rPr>
        <w:t>This could includ</w:t>
      </w:r>
      <w:r>
        <w:rPr>
          <w:rFonts w:eastAsia="Times New Roman" w:cs="Times New Roman"/>
          <w:b/>
          <w:color w:val="2C2C2E"/>
          <w:sz w:val="24"/>
          <w:szCs w:val="24"/>
          <w:lang w:eastAsia="en-GB"/>
        </w:rPr>
        <w:t>e:</w:t>
      </w:r>
    </w:p>
    <w:p w14:paraId="58CFC0FF"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 Deductions from your earnings</w:t>
      </w:r>
    </w:p>
    <w:p w14:paraId="352BCB75" w14:textId="77777777" w:rsidR="006E0BF1" w:rsidRDefault="00EE7C19">
      <w:pPr>
        <w:numPr>
          <w:ilvl w:val="0"/>
          <w:numId w:val="62"/>
        </w:numPr>
        <w:spacing w:line="240" w:lineRule="auto"/>
        <w:rPr>
          <w:rFonts w:eastAsia="Times New Roman" w:cs="Times New Roman"/>
          <w:color w:val="2C2C2E"/>
          <w:sz w:val="24"/>
          <w:szCs w:val="24"/>
          <w:lang w:eastAsia="en-GB"/>
        </w:rPr>
      </w:pPr>
      <w:r>
        <w:rPr>
          <w:rFonts w:eastAsia="Times New Roman" w:cs="Times New Roman"/>
          <w:color w:val="2C2C2E"/>
          <w:sz w:val="24"/>
          <w:szCs w:val="24"/>
          <w:lang w:eastAsia="en-GB"/>
        </w:rPr>
        <w:t>Deductions from your benefit</w:t>
      </w:r>
    </w:p>
    <w:p w14:paraId="6C2912A8" w14:textId="77777777" w:rsidR="006E0BF1" w:rsidRDefault="00EE7C19">
      <w:pPr>
        <w:numPr>
          <w:ilvl w:val="0"/>
          <w:numId w:val="62"/>
        </w:numPr>
        <w:spacing w:line="240" w:lineRule="auto"/>
        <w:rPr>
          <w:rFonts w:eastAsia="Times New Roman" w:cs="Times New Roman"/>
          <w:color w:val="2C2C2E"/>
          <w:sz w:val="24"/>
          <w:szCs w:val="24"/>
          <w:lang w:eastAsia="en-GB"/>
        </w:rPr>
      </w:pPr>
      <w:r>
        <w:rPr>
          <w:rFonts w:eastAsia="Times New Roman" w:cs="Times New Roman"/>
          <w:color w:val="2C2C2E"/>
          <w:sz w:val="24"/>
          <w:szCs w:val="24"/>
          <w:lang w:eastAsia="en-GB"/>
        </w:rPr>
        <w:t>A distress warrant being issued to the bailiffs for the seizure of goods (which will incur additional costs of up to £300)</w:t>
      </w:r>
    </w:p>
    <w:p w14:paraId="7EBD97FC"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 Warrant for your arrest to return you to court</w:t>
      </w:r>
    </w:p>
    <w:p w14:paraId="4A7CA08C" w14:textId="77777777" w:rsidR="006E0BF1" w:rsidRDefault="00EE7C19">
      <w:pPr>
        <w:numPr>
          <w:ilvl w:val="0"/>
          <w:numId w:val="62"/>
        </w:numPr>
        <w:spacing w:line="240" w:lineRule="auto"/>
        <w:rPr>
          <w:rFonts w:eastAsia="Times New Roman" w:cs="Times New Roman"/>
          <w:color w:val="2C2C2E"/>
          <w:sz w:val="24"/>
          <w:szCs w:val="24"/>
          <w:lang w:eastAsia="en-GB"/>
        </w:rPr>
      </w:pPr>
      <w:r>
        <w:rPr>
          <w:rFonts w:eastAsia="Times New Roman" w:cs="Times New Roman"/>
          <w:color w:val="2C2C2E"/>
          <w:sz w:val="24"/>
          <w:szCs w:val="24"/>
          <w:lang w:eastAsia="en-GB"/>
        </w:rPr>
        <w:t>Increasing your fine by 50%</w:t>
      </w:r>
    </w:p>
    <w:p w14:paraId="2A27FA65" w14:textId="77777777" w:rsidR="006E0BF1" w:rsidRDefault="00EE7C19">
      <w:pPr>
        <w:spacing w:line="240" w:lineRule="auto"/>
        <w:rPr>
          <w:rFonts w:eastAsia="Times New Roman" w:cs="Times New Roman"/>
          <w:sz w:val="24"/>
          <w:szCs w:val="24"/>
          <w:lang w:eastAsia="en-GB"/>
        </w:rPr>
      </w:pPr>
      <w:r>
        <w:rPr>
          <w:rFonts w:eastAsia="Times New Roman" w:cs="Times New Roman"/>
          <w:color w:val="4D4D4D"/>
          <w:sz w:val="24"/>
          <w:szCs w:val="24"/>
          <w:lang w:eastAsia="en-GB"/>
        </w:rPr>
        <w:t xml:space="preserve">9 </w:t>
      </w:r>
      <w:r>
        <w:rPr>
          <w:rFonts w:eastAsia="Times New Roman" w:cs="Times New Roman"/>
          <w:color w:val="2C2C2E"/>
          <w:sz w:val="24"/>
          <w:szCs w:val="24"/>
          <w:lang w:eastAsia="en-GB"/>
        </w:rPr>
        <w:t>Clamping, removal, and sale of your vehicle</w:t>
      </w:r>
    </w:p>
    <w:p w14:paraId="5ABDBEDE" w14:textId="77777777" w:rsidR="006E0BF1" w:rsidRDefault="00EE7C19">
      <w:pPr>
        <w:numPr>
          <w:ilvl w:val="0"/>
          <w:numId w:val="62"/>
        </w:numPr>
        <w:spacing w:line="240" w:lineRule="auto"/>
        <w:rPr>
          <w:rFonts w:eastAsia="Times New Roman" w:cs="Times New Roman"/>
          <w:color w:val="2C2C2E"/>
          <w:sz w:val="24"/>
          <w:szCs w:val="24"/>
          <w:lang w:eastAsia="en-GB"/>
        </w:rPr>
      </w:pPr>
      <w:r>
        <w:rPr>
          <w:rFonts w:eastAsia="Times New Roman" w:cs="Times New Roman"/>
          <w:color w:val="2C2C2E"/>
          <w:sz w:val="24"/>
          <w:szCs w:val="24"/>
          <w:lang w:eastAsia="en-GB"/>
        </w:rPr>
        <w:t>Registering the account in the Register of Judgements, Orders and Fines (affecting your ability to obtain credit)</w:t>
      </w:r>
    </w:p>
    <w:p w14:paraId="3C50441C" w14:textId="77777777" w:rsidR="006E0BF1" w:rsidRDefault="00EE7C19">
      <w:pPr>
        <w:numPr>
          <w:ilvl w:val="0"/>
          <w:numId w:val="62"/>
        </w:numPr>
        <w:spacing w:line="240" w:lineRule="auto"/>
        <w:rPr>
          <w:rFonts w:eastAsia="Times New Roman" w:cs="Times New Roman"/>
          <w:color w:val="2C2C2E"/>
          <w:sz w:val="24"/>
          <w:szCs w:val="24"/>
          <w:lang w:eastAsia="en-GB"/>
        </w:rPr>
      </w:pPr>
      <w:r>
        <w:rPr>
          <w:rFonts w:eastAsia="Times New Roman" w:cs="Times New Roman"/>
          <w:color w:val="2C2C2E"/>
          <w:sz w:val="24"/>
          <w:szCs w:val="24"/>
          <w:lang w:eastAsia="en-GB"/>
        </w:rPr>
        <w:t>If after these sanctions have been imposed, your fine remains outstanding, the court may order that you are imprisoned for non-payment.</w:t>
      </w:r>
    </w:p>
    <w:p w14:paraId="6E51AA81"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If you have difficulties in paying the amount you must immediately contact the Enforcement Team on the number above.</w:t>
      </w:r>
    </w:p>
    <w:p w14:paraId="4E0709E1"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All enquiries regarding this notice should be made to the above address.</w:t>
      </w:r>
    </w:p>
    <w:p w14:paraId="7F12CFAE"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Dat</w:t>
      </w:r>
      <w:r>
        <w:rPr>
          <w:rFonts w:eastAsia="Times New Roman" w:cs="Times New Roman"/>
          <w:b/>
          <w:color w:val="2C2C2E"/>
          <w:sz w:val="24"/>
          <w:szCs w:val="24"/>
          <w:lang w:eastAsia="en-GB"/>
        </w:rPr>
        <w:t>e:</w:t>
      </w:r>
      <w:r>
        <w:rPr>
          <w:rFonts w:eastAsia="Times New Roman" w:cs="Times New Roman"/>
          <w:color w:val="2C2C2E"/>
          <w:sz w:val="24"/>
          <w:szCs w:val="24"/>
          <w:lang w:eastAsia="en-GB"/>
        </w:rPr>
        <w:t xml:space="preserve"> 6 November 2014</w:t>
      </w:r>
    </w:p>
    <w:p w14:paraId="0FB6495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2C2C2E"/>
          <w:sz w:val="24"/>
          <w:szCs w:val="24"/>
          <w:lang w:eastAsia="en-GB"/>
        </w:rPr>
        <w:t>K. T. Griffiths</w:t>
      </w:r>
    </w:p>
    <w:p w14:paraId="5F283D49" w14:textId="77777777" w:rsidR="006E0BF1" w:rsidRDefault="00EE7C19">
      <w:pPr>
        <w:spacing w:line="240" w:lineRule="auto"/>
        <w:rPr>
          <w:rFonts w:eastAsia="Times New Roman" w:cs="Times New Roman"/>
          <w:b/>
          <w:bCs/>
          <w:i/>
          <w:iCs/>
          <w:sz w:val="24"/>
          <w:szCs w:val="24"/>
          <w:u w:val="single"/>
          <w:lang w:eastAsia="en-GB"/>
        </w:rPr>
      </w:pPr>
      <w:r>
        <w:rPr>
          <w:rFonts w:eastAsia="Times New Roman" w:cs="Times New Roman"/>
          <w:b/>
          <w:bCs/>
          <w:i/>
          <w:iCs/>
          <w:color w:val="2C2C2E"/>
          <w:sz w:val="24"/>
          <w:szCs w:val="24"/>
          <w:u w:val="single"/>
          <w:lang w:eastAsia="en-GB"/>
        </w:rPr>
        <w:t>Justices' Clerk</w:t>
      </w:r>
    </w:p>
    <w:p w14:paraId="25C3F994"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Mr Simon Paul CORDELL</w:t>
      </w:r>
    </w:p>
    <w:p w14:paraId="6A4A775B" w14:textId="77777777" w:rsidR="006E0BF1" w:rsidRDefault="00EE7C19">
      <w:pPr>
        <w:spacing w:line="240" w:lineRule="auto"/>
        <w:rPr>
          <w:rFonts w:eastAsia="Times New Roman" w:cs="Times New Roman"/>
          <w:sz w:val="24"/>
          <w:szCs w:val="24"/>
          <w:lang w:eastAsia="en-GB"/>
        </w:rPr>
      </w:pPr>
      <w:r>
        <w:rPr>
          <w:rFonts w:eastAsia="Times New Roman" w:cs="Times New Roman"/>
          <w:color w:val="2C2C2E"/>
          <w:sz w:val="24"/>
          <w:szCs w:val="24"/>
          <w:lang w:eastAsia="en-GB"/>
        </w:rPr>
        <w:t>7 November 2014/FINO 36 0/2415061/1</w:t>
      </w:r>
    </w:p>
    <w:p w14:paraId="45D1E109" w14:textId="77777777" w:rsidR="006E0BF1" w:rsidRDefault="006E0BF1">
      <w:pPr>
        <w:spacing w:line="240" w:lineRule="auto"/>
        <w:rPr>
          <w:rFonts w:cs="Times New Roman"/>
          <w:sz w:val="24"/>
          <w:szCs w:val="24"/>
          <w:lang w:eastAsia="en-GB"/>
        </w:rPr>
      </w:pPr>
    </w:p>
    <w:p w14:paraId="1FB2DD3B" w14:textId="77777777" w:rsidR="006E0BF1" w:rsidRDefault="006E0BF1">
      <w:pPr>
        <w:spacing w:line="240" w:lineRule="auto"/>
        <w:rPr>
          <w:rFonts w:cs="Times New Roman"/>
          <w:sz w:val="24"/>
          <w:szCs w:val="24"/>
          <w:lang w:eastAsia="en-GB"/>
        </w:rPr>
      </w:pPr>
    </w:p>
    <w:p w14:paraId="2BDDD46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782B82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3836D90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2B31989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8B6F2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0D82140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inhibited me from living a normal family life by victimising me with wicked acts of torture!</w:t>
      </w:r>
    </w:p>
    <w:p w14:paraId="52484B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victimizing me by</w:t>
      </w:r>
    </w:p>
    <w:p w14:paraId="3A7530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Waking me up in the morning banging above my head then Jumping up and down on the floor above where ever they can tell that I am present below all day long while slamming the water taps on and of shaking all the water pipes in the building!</w:t>
      </w:r>
    </w:p>
    <w:p w14:paraId="3CE4EA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ingress door closed!</w:t>
      </w:r>
    </w:p>
    <w:p w14:paraId="3506BCC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5E84CF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bedroom, door closed!</w:t>
      </w:r>
    </w:p>
    <w:p w14:paraId="281728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While victimizing me with intent of utilizing the same reiterated items of the building fixtures to have tortures effects on me within my rented habitation is inequitable living circumstances!</w:t>
      </w:r>
    </w:p>
    <w:p w14:paraId="1B6FDE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keep banging on the kitchen wall for weeks at a time with intent of victimising me on a full circadian assault!</w:t>
      </w:r>
    </w:p>
    <w:p w14:paraId="2DC8862A" w14:textId="77777777" w:rsidR="006E0BF1" w:rsidRDefault="006E0BF1">
      <w:pPr>
        <w:spacing w:line="240" w:lineRule="auto"/>
        <w:rPr>
          <w:rFonts w:cs="Times New Roman"/>
          <w:sz w:val="24"/>
          <w:szCs w:val="24"/>
          <w:lang w:eastAsia="en-GB"/>
        </w:rPr>
      </w:pPr>
    </w:p>
    <w:p w14:paraId="00CFBF1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3CE2BA4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1114FB2" w14:textId="77777777" w:rsidR="006E0BF1" w:rsidRDefault="006E0BF1">
      <w:pPr>
        <w:spacing w:line="240" w:lineRule="auto"/>
        <w:rPr>
          <w:rFonts w:cs="Times New Roman"/>
          <w:b/>
          <w:bCs/>
          <w:color w:val="ED7D31" w:themeColor="accent2"/>
          <w:sz w:val="24"/>
          <w:szCs w:val="24"/>
          <w:lang w:val="en-US"/>
        </w:rPr>
      </w:pPr>
    </w:p>
    <w:p w14:paraId="702B486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4785E1CD" w14:textId="77777777" w:rsidR="006E0BF1" w:rsidRDefault="006E0BF1">
      <w:pPr>
        <w:spacing w:line="240" w:lineRule="auto"/>
        <w:rPr>
          <w:rFonts w:cs="Times New Roman"/>
          <w:b/>
          <w:bCs/>
          <w:color w:val="ED7D31" w:themeColor="accent2"/>
          <w:sz w:val="24"/>
          <w:szCs w:val="24"/>
          <w:u w:val="single"/>
          <w:lang w:val="en-US"/>
        </w:rPr>
      </w:pPr>
    </w:p>
    <w:p w14:paraId="7634407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4D9A5B57" w14:textId="77777777" w:rsidR="006E0BF1" w:rsidRDefault="006E0BF1">
      <w:pPr>
        <w:spacing w:line="240" w:lineRule="auto"/>
        <w:rPr>
          <w:rFonts w:cs="Times New Roman"/>
          <w:b/>
          <w:bCs/>
          <w:color w:val="ED7D31" w:themeColor="accent2"/>
          <w:sz w:val="24"/>
          <w:szCs w:val="24"/>
          <w:u w:val="single"/>
          <w:lang w:val="en-US"/>
        </w:rPr>
      </w:pPr>
    </w:p>
    <w:p w14:paraId="35AEFC5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15134005" w14:textId="77777777" w:rsidR="006E0BF1" w:rsidRDefault="006E0BF1">
      <w:pPr>
        <w:spacing w:line="240" w:lineRule="auto"/>
        <w:rPr>
          <w:rFonts w:cs="Times New Roman"/>
          <w:b/>
          <w:bCs/>
          <w:color w:val="ED7D31" w:themeColor="accent2"/>
          <w:sz w:val="24"/>
          <w:szCs w:val="24"/>
          <w:u w:val="single"/>
          <w:lang w:val="en-US"/>
        </w:rPr>
      </w:pPr>
    </w:p>
    <w:p w14:paraId="1E8BABF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6F506297" w14:textId="77777777" w:rsidR="006E0BF1" w:rsidRDefault="006E0BF1">
      <w:pPr>
        <w:spacing w:line="240" w:lineRule="auto"/>
        <w:rPr>
          <w:rFonts w:cs="Times New Roman"/>
          <w:sz w:val="24"/>
          <w:szCs w:val="24"/>
          <w:lang w:eastAsia="en-GB"/>
        </w:rPr>
      </w:pPr>
    </w:p>
    <w:p w14:paraId="79E32879"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1A94A045" w14:textId="77777777" w:rsidR="006E0BF1" w:rsidRDefault="006E0BF1">
      <w:pPr>
        <w:spacing w:line="240" w:lineRule="auto"/>
        <w:rPr>
          <w:rFonts w:cs="Times New Roman"/>
          <w:sz w:val="24"/>
          <w:szCs w:val="24"/>
          <w:lang w:eastAsia="en-GB"/>
        </w:rPr>
      </w:pPr>
    </w:p>
    <w:p w14:paraId="52D549B6"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5B79B25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Nothing I send to the complaints departments gets addressed fairly and in a timely manner causing me the lack of enjoyment out of my home at no fault of my own and causes my personal property to get damaged as well as my health to go downhill!</w:t>
      </w:r>
    </w:p>
    <w:p w14:paraId="66BCA586" w14:textId="77777777" w:rsidR="006E0BF1" w:rsidRDefault="006E0BF1">
      <w:pPr>
        <w:spacing w:line="240" w:lineRule="auto"/>
        <w:rPr>
          <w:rFonts w:cs="Times New Roman"/>
          <w:sz w:val="24"/>
          <w:szCs w:val="24"/>
          <w:lang w:eastAsia="en-GB"/>
        </w:rPr>
      </w:pPr>
    </w:p>
    <w:p w14:paraId="6E26FCA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68B7F0A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739924D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5273FF2" w14:textId="77777777" w:rsidR="006E0BF1" w:rsidRDefault="006E0BF1">
      <w:pPr>
        <w:spacing w:line="240" w:lineRule="auto"/>
        <w:rPr>
          <w:rFonts w:cs="Times New Roman"/>
          <w:sz w:val="24"/>
          <w:szCs w:val="24"/>
          <w:lang w:eastAsia="en-GB"/>
        </w:rPr>
      </w:pPr>
    </w:p>
    <w:p w14:paraId="5DCCF9D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1B9A49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9099379" w14:textId="77777777" w:rsidR="006E0BF1" w:rsidRDefault="006E0BF1">
      <w:pPr>
        <w:spacing w:line="240" w:lineRule="auto"/>
        <w:rPr>
          <w:rFonts w:cs="Times New Roman"/>
          <w:sz w:val="24"/>
          <w:szCs w:val="24"/>
          <w:lang w:eastAsia="en-GB"/>
        </w:rPr>
      </w:pPr>
    </w:p>
    <w:p w14:paraId="4F6B34B7" w14:textId="77777777" w:rsidR="006E0BF1" w:rsidRDefault="00EE7C19">
      <w:pPr>
        <w:shd w:val="clear" w:color="auto" w:fill="FFFFFF"/>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22/11/</w:t>
      </w:r>
      <w:r>
        <w:rPr>
          <w:rFonts w:cs="Times New Roman"/>
          <w:b/>
          <w:bCs/>
          <w:color w:val="000000"/>
          <w:sz w:val="24"/>
          <w:szCs w:val="24"/>
          <w:u w:val="single"/>
          <w:lang w:eastAsia="en-GB"/>
        </w:rPr>
        <w:t>2014</w:t>
      </w:r>
    </w:p>
    <w:p w14:paraId="5ED22D51" w14:textId="77777777" w:rsidR="006E0BF1" w:rsidRDefault="006E0BF1">
      <w:pPr>
        <w:spacing w:line="240" w:lineRule="auto"/>
        <w:rPr>
          <w:rFonts w:cs="Times New Roman"/>
          <w:sz w:val="24"/>
          <w:szCs w:val="24"/>
          <w:lang w:eastAsia="en-GB"/>
        </w:rPr>
      </w:pPr>
    </w:p>
    <w:p w14:paraId="4021584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5A44DCE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1EDAA75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551806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2B7CF2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093D06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1AFF91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6F279E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F3BA1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22/11/2014</w:t>
      </w:r>
    </w:p>
    <w:p w14:paraId="1DB87BB8" w14:textId="77777777" w:rsidR="006E0BF1" w:rsidRDefault="006E0BF1">
      <w:pPr>
        <w:spacing w:line="240" w:lineRule="auto"/>
        <w:rPr>
          <w:rFonts w:cs="Times New Roman"/>
          <w:color w:val="000000"/>
          <w:sz w:val="24"/>
          <w:szCs w:val="24"/>
          <w:lang w:eastAsia="en-GB"/>
        </w:rPr>
      </w:pPr>
    </w:p>
    <w:p w14:paraId="496F1431" w14:textId="77777777" w:rsidR="006E0BF1" w:rsidRDefault="006E0BF1">
      <w:pPr>
        <w:spacing w:line="240" w:lineRule="auto"/>
        <w:rPr>
          <w:rFonts w:cs="Times New Roman"/>
          <w:sz w:val="24"/>
          <w:szCs w:val="24"/>
          <w:lang w:eastAsia="en-GB"/>
        </w:rPr>
      </w:pPr>
    </w:p>
    <w:p w14:paraId="4566672E"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04911F37"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4E6729BE" w14:textId="77777777" w:rsidR="006E0BF1" w:rsidRDefault="00EE7C19">
      <w:pPr>
        <w:widowControl w:val="0"/>
        <w:numPr>
          <w:ilvl w:val="0"/>
          <w:numId w:val="61"/>
        </w:numPr>
        <w:shd w:val="clear" w:color="auto" w:fill="FFFFFF"/>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66B930AB" w14:textId="77777777" w:rsidR="006E0BF1" w:rsidRDefault="006E0BF1">
      <w:pPr>
        <w:widowControl w:val="0"/>
        <w:shd w:val="clear" w:color="auto" w:fill="FFFFFF"/>
        <w:spacing w:line="240" w:lineRule="auto"/>
        <w:ind w:left="360"/>
        <w:contextualSpacing/>
        <w:rPr>
          <w:rFonts w:cs="Times New Roman"/>
          <w:color w:val="000000"/>
          <w:sz w:val="24"/>
          <w:szCs w:val="24"/>
          <w:lang w:val="en-US"/>
        </w:rPr>
      </w:pPr>
    </w:p>
    <w:p w14:paraId="698CF75F"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5FFADCE3" w14:textId="77777777" w:rsidR="006E0BF1" w:rsidRDefault="006E0BF1">
      <w:pPr>
        <w:spacing w:line="240" w:lineRule="auto"/>
        <w:rPr>
          <w:rFonts w:cs="Times New Roman"/>
          <w:sz w:val="24"/>
          <w:szCs w:val="24"/>
          <w:lang w:eastAsia="en-GB"/>
        </w:rPr>
      </w:pPr>
    </w:p>
    <w:p w14:paraId="35F8E77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8D411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AB7E19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2B55FE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1CFE1C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5BA831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explain that I get left Embarrassed because of their actions towards me is an understatement!</w:t>
      </w:r>
    </w:p>
    <w:p w14:paraId="5E8C25F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victimizing me by Loud and truculent banging in the bathroom got worse and this got achieved by slamming objects on to the floor with evil intent of malefactor actions!</w:t>
      </w:r>
    </w:p>
    <w:p w14:paraId="41989A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victimizing me with intent of using the same repeated items of the building fixtures to have tortures effects on me within my rented home is unfair living circumstances!</w:t>
      </w:r>
    </w:p>
    <w:p w14:paraId="167AFE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Jumping up and down on the floor above where ever they can tell that I am present below!</w:t>
      </w:r>
    </w:p>
    <w:p w14:paraId="078F21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ingress door closed!</w:t>
      </w:r>
    </w:p>
    <w:p w14:paraId="190C8E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11B8CB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bedroom, door closed!</w:t>
      </w:r>
    </w:p>
    <w:p w14:paraId="795230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611C621D" w14:textId="77777777" w:rsidR="006E0BF1" w:rsidRDefault="006E0BF1">
      <w:pPr>
        <w:spacing w:line="240" w:lineRule="auto"/>
        <w:rPr>
          <w:rFonts w:cs="Times New Roman"/>
          <w:sz w:val="24"/>
          <w:szCs w:val="24"/>
          <w:lang w:eastAsia="en-GB"/>
        </w:rPr>
      </w:pPr>
    </w:p>
    <w:p w14:paraId="18ECDFD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5254AEEC" w14:textId="77777777" w:rsidR="006E0BF1" w:rsidRDefault="006E0BF1">
      <w:pPr>
        <w:spacing w:line="240" w:lineRule="auto"/>
        <w:rPr>
          <w:rFonts w:cs="Times New Roman"/>
          <w:sz w:val="24"/>
          <w:szCs w:val="24"/>
          <w:lang w:eastAsia="en-GB"/>
        </w:rPr>
      </w:pPr>
    </w:p>
    <w:p w14:paraId="15C76FD3"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1F19AE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understand the failures towards my life that get committed by some of the Enfield’s Councils staff’s reckless behaviour within the complaints departments, who do not fix the disrepair issues that I do suffer with unfairly in the situation but I can do nothing over than document it all down and keep persistent in the circumstances!      </w:t>
      </w:r>
    </w:p>
    <w:p w14:paraId="373C8503" w14:textId="77777777" w:rsidR="006E0BF1" w:rsidRDefault="006E0BF1">
      <w:pPr>
        <w:spacing w:line="240" w:lineRule="auto"/>
        <w:rPr>
          <w:rFonts w:cs="Times New Roman"/>
          <w:sz w:val="24"/>
          <w:szCs w:val="24"/>
          <w:lang w:eastAsia="en-GB"/>
        </w:rPr>
      </w:pPr>
    </w:p>
    <w:p w14:paraId="27C79D8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2FF425C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445A31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321B03C" w14:textId="77777777" w:rsidR="006E0BF1" w:rsidRDefault="006E0BF1">
      <w:pPr>
        <w:spacing w:line="240" w:lineRule="auto"/>
        <w:rPr>
          <w:rFonts w:cs="Times New Roman"/>
          <w:sz w:val="24"/>
          <w:szCs w:val="24"/>
          <w:lang w:eastAsia="en-GB"/>
        </w:rPr>
      </w:pPr>
    </w:p>
    <w:p w14:paraId="4E72CB2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4E8A3C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BE113B8" w14:textId="77777777" w:rsidR="006E0BF1" w:rsidRDefault="006E0BF1">
      <w:pPr>
        <w:shd w:val="clear" w:color="auto" w:fill="FFFFFF"/>
        <w:spacing w:line="240" w:lineRule="auto"/>
        <w:rPr>
          <w:rFonts w:cs="Times New Roman"/>
          <w:b/>
          <w:bCs/>
          <w:color w:val="000000"/>
          <w:sz w:val="24"/>
          <w:szCs w:val="24"/>
          <w:lang w:eastAsia="en-GB"/>
        </w:rPr>
      </w:pPr>
    </w:p>
    <w:p w14:paraId="54BE3350"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23/11/2014</w:t>
      </w:r>
    </w:p>
    <w:p w14:paraId="1FC36A1E" w14:textId="77777777" w:rsidR="006E0BF1" w:rsidRDefault="006E0BF1">
      <w:pPr>
        <w:shd w:val="clear" w:color="auto" w:fill="FFFFFF"/>
        <w:spacing w:line="240" w:lineRule="auto"/>
        <w:jc w:val="center"/>
        <w:rPr>
          <w:rFonts w:cs="Times New Roman"/>
          <w:color w:val="000000"/>
          <w:sz w:val="24"/>
          <w:szCs w:val="24"/>
          <w:lang w:eastAsia="en-GB"/>
        </w:rPr>
      </w:pPr>
    </w:p>
    <w:p w14:paraId="26CAC38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Going to my Mothers Because the Police Set me and my Friend Up!</w:t>
      </w:r>
    </w:p>
    <w:p w14:paraId="4BBB3E6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shd w:val="clear" w:color="auto" w:fill="00FF00"/>
          <w:lang w:eastAsia="en-GB"/>
        </w:rPr>
        <w:t>The banging Continued: -</w:t>
      </w:r>
    </w:p>
    <w:p w14:paraId="69569A2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A650A6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14E219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D6C3C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C6C44D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0990BB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A64881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DC67F5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23/11/2014</w:t>
      </w:r>
    </w:p>
    <w:p w14:paraId="330F753C" w14:textId="77777777" w:rsidR="006E0BF1" w:rsidRDefault="006E0BF1">
      <w:pPr>
        <w:spacing w:line="240" w:lineRule="auto"/>
        <w:rPr>
          <w:rFonts w:cs="Times New Roman"/>
          <w:color w:val="000000"/>
          <w:sz w:val="24"/>
          <w:szCs w:val="24"/>
          <w:lang w:eastAsia="en-GB"/>
        </w:rPr>
      </w:pPr>
    </w:p>
    <w:p w14:paraId="73114FB7" w14:textId="77777777" w:rsidR="006E0BF1" w:rsidRDefault="006E0BF1">
      <w:pPr>
        <w:spacing w:line="240" w:lineRule="auto"/>
        <w:rPr>
          <w:rFonts w:cs="Times New Roman"/>
          <w:sz w:val="24"/>
          <w:szCs w:val="24"/>
          <w:lang w:eastAsia="en-GB"/>
        </w:rPr>
      </w:pPr>
    </w:p>
    <w:p w14:paraId="7A2C2646"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 xml:space="preserve">Disrepair! </w:t>
      </w:r>
    </w:p>
    <w:p w14:paraId="0AC542F2"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2nd Curfew for the Asbo Interim Order Condition’s got granted in Error!</w:t>
      </w:r>
    </w:p>
    <w:p w14:paraId="4CA5E69A"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banging at Me Continued!</w:t>
      </w:r>
    </w:p>
    <w:p w14:paraId="138C6DA0" w14:textId="77777777" w:rsidR="006E0BF1" w:rsidRDefault="006E0BF1">
      <w:pPr>
        <w:spacing w:line="240" w:lineRule="auto"/>
        <w:ind w:left="360"/>
        <w:rPr>
          <w:rFonts w:cs="Times New Roman"/>
          <w:sz w:val="24"/>
          <w:szCs w:val="24"/>
          <w:lang w:val="en-US"/>
        </w:rPr>
      </w:pPr>
    </w:p>
    <w:p w14:paraId="0D565823" w14:textId="77777777" w:rsidR="006E0BF1" w:rsidRDefault="00EE7C19">
      <w:pPr>
        <w:spacing w:line="240" w:lineRule="auto"/>
        <w:ind w:left="360"/>
        <w:rPr>
          <w:rFonts w:cs="Times New Roman"/>
          <w:sz w:val="24"/>
          <w:szCs w:val="24"/>
          <w:lang w:val="en-US"/>
        </w:rPr>
      </w:pPr>
      <w:r>
        <w:rPr>
          <w:rFonts w:cs="Times New Roman"/>
          <w:b/>
          <w:sz w:val="24"/>
          <w:szCs w:val="24"/>
          <w:u w:val="single"/>
          <w:lang w:val="en-US"/>
        </w:rPr>
        <w:t>1</w:t>
      </w:r>
    </w:p>
    <w:p w14:paraId="447FF55B" w14:textId="77777777" w:rsidR="006E0BF1" w:rsidRDefault="00EE7C19">
      <w:pPr>
        <w:numPr>
          <w:ilvl w:val="0"/>
          <w:numId w:val="60"/>
        </w:numPr>
        <w:spacing w:line="240" w:lineRule="auto"/>
        <w:rPr>
          <w:rFonts w:cs="Times New Roman"/>
          <w:sz w:val="24"/>
          <w:szCs w:val="24"/>
          <w:lang w:val="en-US"/>
        </w:rPr>
      </w:pPr>
      <w:r>
        <w:rPr>
          <w:rFonts w:cs="Times New Roman"/>
          <w:b/>
          <w:sz w:val="24"/>
          <w:szCs w:val="24"/>
          <w:u w:val="single"/>
          <w:lang w:val="en-US"/>
        </w:rPr>
        <w:t>Going to my Mothers</w:t>
      </w:r>
    </w:p>
    <w:p w14:paraId="7BF4783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Because the Police Set me and my Friend Up!</w:t>
      </w:r>
    </w:p>
    <w:p w14:paraId="6CB43C0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5970C4E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Neighbours! </w:t>
      </w:r>
    </w:p>
    <w:p w14:paraId="563F517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Family Stuff!</w:t>
      </w:r>
    </w:p>
    <w:p w14:paraId="56266514" w14:textId="77777777" w:rsidR="006E0BF1" w:rsidRDefault="006E0BF1">
      <w:pPr>
        <w:spacing w:line="240" w:lineRule="auto"/>
        <w:rPr>
          <w:rFonts w:cs="Times New Roman"/>
          <w:sz w:val="24"/>
          <w:szCs w:val="24"/>
          <w:lang w:eastAsia="en-GB"/>
        </w:rPr>
      </w:pPr>
    </w:p>
    <w:p w14:paraId="1A009858"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3E126E9" w14:textId="77777777" w:rsidR="006E0BF1" w:rsidRDefault="006E0BF1">
      <w:pPr>
        <w:spacing w:line="240" w:lineRule="auto"/>
        <w:rPr>
          <w:rFonts w:cs="Times New Roman"/>
          <w:sz w:val="24"/>
          <w:szCs w:val="24"/>
          <w:lang w:eastAsia="en-GB"/>
        </w:rPr>
      </w:pPr>
    </w:p>
    <w:p w14:paraId="0F9E824D"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4EF98CA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Going to my Mothers</w:t>
      </w:r>
    </w:p>
    <w:p w14:paraId="5695C3D9" w14:textId="77777777" w:rsidR="006E0BF1" w:rsidRDefault="00EE7C19">
      <w:pPr>
        <w:spacing w:line="240" w:lineRule="auto"/>
        <w:rPr>
          <w:rFonts w:cs="Times New Roman"/>
          <w:sz w:val="24"/>
          <w:szCs w:val="24"/>
        </w:rPr>
      </w:pPr>
      <w:r>
        <w:rPr>
          <w:rFonts w:cs="Times New Roman"/>
          <w:sz w:val="24"/>
          <w:szCs w:val="24"/>
        </w:rPr>
        <w:t>Because the Police Set me and my Friend Up!</w:t>
      </w:r>
    </w:p>
    <w:p w14:paraId="4A874C39" w14:textId="77777777" w:rsidR="006E0BF1" w:rsidRDefault="00EE7C19">
      <w:pPr>
        <w:spacing w:line="240" w:lineRule="auto"/>
        <w:rPr>
          <w:rFonts w:cs="Times New Roman"/>
          <w:sz w:val="24"/>
          <w:szCs w:val="24"/>
        </w:rPr>
      </w:pPr>
      <w:r>
        <w:rPr>
          <w:rFonts w:cs="Times New Roman"/>
          <w:sz w:val="24"/>
          <w:szCs w:val="24"/>
        </w:rPr>
        <w:t>When sitting down at home alone I wonder; who told the coppers and them involved pacific members of neighbours, that it was OK to try to kill me, I had found my person getting locked in my own home like a prisoner oh how the average normal days slowed down that went past, and turned bad, this is the day that I ended up at my mother’s :-I had been at my own home at first with a good friend all day when at around the time of eleven o’clock I received a phone call on my personal mobile phone, this was to my surprise as I had just brought a new phone- smart chip card and I had yet had the chance to supply the telephone number to any other person, when asking the person who they were while on the phone they replied “police,” they explained to me, that they had been a couple off police officer’s earlier in the day whom had been outside of my home address and together they had been trying to gain entry and to do this they needed the entry code. When asked why they continue to explain: — so that they could speak to me. I asked the reason for their visit and this never got explained to me, so that got clearly explained to me, to understand, so instead I gave the right entry code minus the last correct digit, I pacifically recollect asking repeatedly, for the person on the phone to give me their badge number and I got refused, so in completing our conversation we said bye to each other and it came to an end. On consultation with my friend to what had just happened on the phone, we both walked towards my mother’s home and got done as for our own belief in our safety. Before walking towards my mother’s home, we phoned the emergency services, so to ask if there was any record on the police computers, what would have been of a police officer that had made the phone call, which I had received. The reply given by the police civilian’s while on the phone was a simple, blunt answer of, “No. The next decision me and my friend made was to make another phone call, this was to call my mother, so for all to explain the version of events to each other regarding what had happened and also in doing so to make sure that we had highlighted our concerns of our own safety to her, while still on the phone we all together made the agreement for me and my friend to make our way to her home. After the phone call had finished me and my friend chose to statically, plan our chosen route and then made our way on foot. By this time both of our resources of available capital had become low, for me this was due to the police restrictions I had gotten placed on the bail conditions that get compiled together with the additional, driving bans had taken the role on me. We started our mission to get to our location when while on route we were both compromised in our plan for a peace full walk; this got managed by members of the met police force, as we had foreseen may have happened prior, I remember knowing that this was to our own dissatisfaction. This incident got added latter into the on goings of the Anti-Social Behaviour Order. In the full search for the true incident of occurrences that happened on this night: a person will find out that this is what really occurred; On this night we were latter to understand what happened the reason being is:- my mother made a phone call to the police, this was once me and my friend had got off the phone to her, she done this so that she could understand what had truly, happened and why it had, It got explained to her after calling the emergency 999 number from her mobile phone, that police officers attended my home address earlier, the reason that the officer done this got said to have been because they claimed to have received a phone call from myself earlier in the day, to which I dispute as this was not true. The police officers who said that they had come to my house where the officers who latter pulled me over with my friend and were the same officer to then later update an Anti-Social Behaviour Order application with this incident. When we got pulled over on this incident we got stopped, we got searched and after the event, we got let to go free pretty soon after, this problem occurred with the police alongside a roadside and this road was the same as any other road, it had adjoining roads that lead to other destinations, on this occasion roads leading off the road to where we all got pulled over, was towards industrial estates, to which my Anti-Social Behaviour Order conditions will condemn me to prison for, if ever found guilty and would mean up to the time of five years in prison and if this was to happen, then it would also mean, that I would gain a mark on my criminal record, as an Anti-Social Behaviour Order is not a criminal offence on its own, but once found guilty for what it probates, the Anti-Social Behaviour Order conditions of any proven breach become a criminal offence. At present, I do not have a criminal record that I have to declare to any person, as they were minor offences when I was a young man known as “Time Spent.” When I and my friend finally, reached into my mother’s house we both stayed and sleep there over the night and have something to eat and done so, in the morning my friend left to his own house.</w:t>
      </w:r>
    </w:p>
    <w:p w14:paraId="4384123B" w14:textId="77777777" w:rsidR="006E0BF1" w:rsidRDefault="006E0BF1">
      <w:pPr>
        <w:spacing w:line="240" w:lineRule="auto"/>
        <w:rPr>
          <w:rFonts w:cs="Times New Roman"/>
          <w:color w:val="000000"/>
          <w:sz w:val="24"/>
          <w:szCs w:val="24"/>
          <w:lang w:eastAsia="en-GB"/>
        </w:rPr>
      </w:pPr>
    </w:p>
    <w:p w14:paraId="3CBC2E0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1A3DF4F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55EC8E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6F17A0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7864F4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5405FA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Over-controlled the circumstances with lies to their own reckless neglect towards the law for their own self gain!</w:t>
      </w:r>
    </w:p>
    <w:p w14:paraId="046896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occupiers of 117 and 113 and 111 Continued to victimizing me by</w:t>
      </w:r>
    </w:p>
    <w:p w14:paraId="3B64C86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woke me up by attacking me on purpose by stamping and dropping articles above my head!</w:t>
      </w:r>
    </w:p>
    <w:p w14:paraId="246943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reiterating to flushing the toilet when I am in the bathroom being sick in my toilet because they made me ill!</w:t>
      </w:r>
    </w:p>
    <w:p w14:paraId="755074A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2A97DFA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 all day and night!</w:t>
      </w:r>
    </w:p>
    <w:p w14:paraId="1F6B809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 Slamming the main, communal entrance door closed!</w:t>
      </w:r>
    </w:p>
    <w:p w14:paraId="7A316E9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will not stop banging on the kitchen wall with intent of victimising me on a full 24-hour assault!</w:t>
      </w:r>
    </w:p>
    <w:p w14:paraId="556D2845" w14:textId="77777777" w:rsidR="006E0BF1" w:rsidRDefault="006E0BF1">
      <w:pPr>
        <w:spacing w:line="240" w:lineRule="auto"/>
        <w:rPr>
          <w:rFonts w:cs="Times New Roman"/>
          <w:sz w:val="24"/>
          <w:szCs w:val="24"/>
          <w:lang w:eastAsia="en-GB"/>
        </w:rPr>
      </w:pPr>
    </w:p>
    <w:p w14:paraId="57AEB19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3DEBAA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2AA79BE" w14:textId="77777777" w:rsidR="006E0BF1" w:rsidRDefault="006E0BF1">
      <w:pPr>
        <w:spacing w:line="240" w:lineRule="auto"/>
        <w:rPr>
          <w:rFonts w:cs="Times New Roman"/>
          <w:sz w:val="24"/>
          <w:szCs w:val="24"/>
          <w:lang w:eastAsia="en-GB"/>
        </w:rPr>
      </w:pPr>
    </w:p>
    <w:p w14:paraId="110D6443"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49CC2A18" w14:textId="77777777" w:rsidR="006E0BF1" w:rsidRDefault="006E0BF1">
      <w:pPr>
        <w:spacing w:line="240" w:lineRule="auto"/>
        <w:rPr>
          <w:rFonts w:cs="Times New Roman"/>
          <w:sz w:val="24"/>
          <w:szCs w:val="24"/>
          <w:lang w:eastAsia="en-GB"/>
        </w:rPr>
      </w:pPr>
    </w:p>
    <w:p w14:paraId="3877A6B2"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6142DB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staff must act accordingly within their stationery duties but this does not happen to me when the staff are dealing with my case and as a result, they leave me to get wrongfully perpetrated!   </w:t>
      </w:r>
    </w:p>
    <w:p w14:paraId="5CED5E61" w14:textId="77777777" w:rsidR="006E0BF1" w:rsidRDefault="006E0BF1">
      <w:pPr>
        <w:spacing w:line="240" w:lineRule="auto"/>
        <w:rPr>
          <w:rFonts w:cs="Times New Roman"/>
          <w:sz w:val="24"/>
          <w:szCs w:val="24"/>
          <w:lang w:eastAsia="en-GB"/>
        </w:rPr>
      </w:pPr>
    </w:p>
    <w:p w14:paraId="194A84E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AD89D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brought a new First Aid Accident Reporting Book and I continued to Study and finish at the Time Start: 07:00 Am and Time End: 03:30 Pm!</w:t>
      </w:r>
    </w:p>
    <w:p w14:paraId="4312C7B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finished working on Creating a new and up to date event First Aid Provision Policy and I continued to Study and finish at the Time Start: 07:00 Am and Time End: 03:30 Pm!</w:t>
      </w:r>
    </w:p>
    <w:p w14:paraId="4283FD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CA6275C" w14:textId="77777777" w:rsidR="006E0BF1" w:rsidRDefault="006E0BF1">
      <w:pPr>
        <w:spacing w:line="240" w:lineRule="auto"/>
        <w:rPr>
          <w:rFonts w:cs="Times New Roman"/>
          <w:sz w:val="24"/>
          <w:szCs w:val="24"/>
          <w:lang w:eastAsia="en-GB"/>
        </w:rPr>
      </w:pPr>
    </w:p>
    <w:p w14:paraId="6D40E9C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E54A2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FECC46E" w14:textId="77777777" w:rsidR="006E0BF1" w:rsidRDefault="006E0BF1">
      <w:pPr>
        <w:shd w:val="clear" w:color="auto" w:fill="FFFFFF"/>
        <w:spacing w:line="240" w:lineRule="auto"/>
        <w:jc w:val="center"/>
        <w:rPr>
          <w:rFonts w:cs="Times New Roman"/>
          <w:b/>
          <w:bCs/>
          <w:color w:val="5B9BD5"/>
          <w:sz w:val="24"/>
          <w:szCs w:val="24"/>
          <w:lang w:eastAsia="en-GB"/>
        </w:rPr>
      </w:pPr>
    </w:p>
    <w:p w14:paraId="79387544"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24/11/2014</w:t>
      </w:r>
    </w:p>
    <w:p w14:paraId="05F7B295" w14:textId="77777777" w:rsidR="006E0BF1" w:rsidRDefault="006E0BF1">
      <w:pPr>
        <w:spacing w:line="240" w:lineRule="auto"/>
        <w:rPr>
          <w:rFonts w:cs="Times New Roman"/>
          <w:color w:val="000000"/>
          <w:sz w:val="24"/>
          <w:szCs w:val="24"/>
          <w:lang w:eastAsia="en-GB"/>
        </w:rPr>
      </w:pPr>
    </w:p>
    <w:p w14:paraId="0A8AC1C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This led to a full 24-hour assault of Cruel inhuman treatment!</w:t>
      </w:r>
    </w:p>
    <w:p w14:paraId="08393D0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16E7C6F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54C8776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99A62F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2D2A94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6B571C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9D97B8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764233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7A89C1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24/11/2014</w:t>
      </w:r>
    </w:p>
    <w:p w14:paraId="2A7A3D9C"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2E9A562D"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 xml:space="preserve">Disrepair! </w:t>
      </w:r>
    </w:p>
    <w:p w14:paraId="71E8C147"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2nd Curfew for the Asbo Interim Order Condition’s got granted in Error!</w:t>
      </w:r>
    </w:p>
    <w:p w14:paraId="094BC532"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banging at Me Continued!</w:t>
      </w:r>
    </w:p>
    <w:p w14:paraId="3AD8C124" w14:textId="77777777" w:rsidR="006E0BF1" w:rsidRDefault="006E0BF1">
      <w:pPr>
        <w:spacing w:line="240" w:lineRule="auto"/>
        <w:ind w:left="360"/>
        <w:rPr>
          <w:rFonts w:cs="Times New Roman"/>
          <w:sz w:val="24"/>
          <w:szCs w:val="24"/>
          <w:lang w:val="en-US"/>
        </w:rPr>
      </w:pPr>
    </w:p>
    <w:p w14:paraId="287661D7" w14:textId="77777777" w:rsidR="006E0BF1" w:rsidRDefault="00EE7C19">
      <w:pPr>
        <w:spacing w:line="240" w:lineRule="auto"/>
        <w:ind w:left="360"/>
        <w:rPr>
          <w:rFonts w:cs="Times New Roman"/>
          <w:sz w:val="24"/>
          <w:szCs w:val="24"/>
          <w:lang w:val="en-US"/>
        </w:rPr>
      </w:pPr>
      <w:r>
        <w:rPr>
          <w:rFonts w:cs="Times New Roman"/>
          <w:b/>
          <w:bCs/>
          <w:sz w:val="24"/>
          <w:szCs w:val="24"/>
          <w:u w:val="single"/>
          <w:lang w:val="en-US"/>
        </w:rPr>
        <w:t>1</w:t>
      </w:r>
    </w:p>
    <w:p w14:paraId="60942DD3" w14:textId="77777777" w:rsidR="006E0BF1" w:rsidRDefault="00EE7C19">
      <w:pPr>
        <w:numPr>
          <w:ilvl w:val="0"/>
          <w:numId w:val="60"/>
        </w:numPr>
        <w:spacing w:line="240" w:lineRule="auto"/>
        <w:rPr>
          <w:rFonts w:cs="Times New Roman"/>
          <w:sz w:val="24"/>
          <w:szCs w:val="24"/>
          <w:lang w:val="en-US"/>
        </w:rPr>
      </w:pPr>
      <w:r>
        <w:rPr>
          <w:rFonts w:cs="Times New Roman"/>
          <w:b/>
          <w:bCs/>
          <w:sz w:val="24"/>
          <w:szCs w:val="24"/>
          <w:u w:val="single"/>
          <w:lang w:val="en-US"/>
        </w:rPr>
        <w:t>This led to a full</w:t>
      </w:r>
    </w:p>
    <w:p w14:paraId="2FAEE4C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24-hour assault of Cruel inhuman treatment!</w:t>
      </w:r>
    </w:p>
    <w:p w14:paraId="638A5F3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4E735CB4"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Neighbours! </w:t>
      </w:r>
    </w:p>
    <w:p w14:paraId="3AB8472C"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Family Stuff!</w:t>
      </w:r>
    </w:p>
    <w:p w14:paraId="4A8F3E66" w14:textId="77777777" w:rsidR="006E0BF1" w:rsidRDefault="006E0BF1">
      <w:pPr>
        <w:spacing w:line="240" w:lineRule="auto"/>
        <w:ind w:left="360"/>
        <w:contextualSpacing/>
        <w:rPr>
          <w:rFonts w:cs="Times New Roman"/>
          <w:color w:val="000000"/>
          <w:sz w:val="24"/>
          <w:szCs w:val="24"/>
          <w:lang w:eastAsia="en-GB"/>
        </w:rPr>
      </w:pPr>
    </w:p>
    <w:p w14:paraId="7459999B" w14:textId="77777777" w:rsidR="006E0BF1" w:rsidRDefault="006E0BF1">
      <w:pPr>
        <w:spacing w:line="240" w:lineRule="auto"/>
        <w:rPr>
          <w:rFonts w:cs="Times New Roman"/>
          <w:sz w:val="24"/>
          <w:szCs w:val="24"/>
          <w:lang w:eastAsia="en-GB"/>
        </w:rPr>
      </w:pPr>
    </w:p>
    <w:p w14:paraId="2C66C53F"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2</w:t>
      </w:r>
    </w:p>
    <w:p w14:paraId="7DA9D820"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77D5467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Notes From the: </w:t>
      </w:r>
      <w:r>
        <w:rPr>
          <w:rFonts w:cs="Times New Roman"/>
          <w:color w:val="000000"/>
          <w:sz w:val="24"/>
          <w:szCs w:val="24"/>
          <w:lang w:val="en-US"/>
        </w:rPr>
        <w:t>09/02.</w:t>
      </w:r>
      <w:r>
        <w:rPr>
          <w:rFonts w:cs="Times New Roman"/>
          <w:b/>
          <w:color w:val="000000"/>
          <w:sz w:val="24"/>
          <w:szCs w:val="24"/>
          <w:lang w:val="en-US"/>
        </w:rPr>
        <w:t>2016</w:t>
      </w:r>
    </w:p>
    <w:p w14:paraId="4BFC894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Date of initial referral: </w:t>
      </w:r>
      <w:r>
        <w:rPr>
          <w:rFonts w:cs="Times New Roman"/>
          <w:color w:val="000000"/>
          <w:sz w:val="24"/>
          <w:szCs w:val="24"/>
          <w:lang w:val="en-US"/>
        </w:rPr>
        <w:t>21/01.</w:t>
      </w:r>
      <w:r>
        <w:rPr>
          <w:rFonts w:cs="Times New Roman"/>
          <w:b/>
          <w:color w:val="000000"/>
          <w:sz w:val="24"/>
          <w:szCs w:val="24"/>
          <w:lang w:val="en-US"/>
        </w:rPr>
        <w:t>2016</w:t>
      </w:r>
    </w:p>
    <w:p w14:paraId="322C8C51"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b/>
          <w:color w:val="000000"/>
          <w:sz w:val="24"/>
          <w:szCs w:val="24"/>
          <w:lang w:val="en-US"/>
        </w:rPr>
        <w:t xml:space="preserve">Date of assessment: </w:t>
      </w:r>
      <w:r>
        <w:rPr>
          <w:rFonts w:cs="Times New Roman"/>
          <w:color w:val="000000"/>
          <w:sz w:val="24"/>
          <w:szCs w:val="24"/>
          <w:lang w:val="en-US"/>
        </w:rPr>
        <w:t>03/02.</w:t>
      </w:r>
      <w:r>
        <w:rPr>
          <w:rFonts w:cs="Times New Roman"/>
          <w:b/>
          <w:color w:val="000000"/>
          <w:sz w:val="24"/>
          <w:szCs w:val="24"/>
          <w:lang w:val="en-US"/>
        </w:rPr>
        <w:t>2016</w:t>
      </w:r>
      <w:r>
        <w:rPr>
          <w:rFonts w:cs="Times New Roman"/>
          <w:color w:val="000000"/>
          <w:sz w:val="24"/>
          <w:szCs w:val="24"/>
          <w:lang w:val="en-US"/>
        </w:rPr>
        <w:t>.</w:t>
      </w:r>
    </w:p>
    <w:p w14:paraId="720FD97D"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b/>
          <w:color w:val="000000"/>
          <w:sz w:val="24"/>
          <w:szCs w:val="24"/>
          <w:lang w:val="en-US"/>
        </w:rPr>
        <w:t xml:space="preserve">Place of assessment: </w:t>
      </w:r>
      <w:r>
        <w:rPr>
          <w:rFonts w:cs="Times New Roman"/>
          <w:color w:val="000000"/>
          <w:sz w:val="24"/>
          <w:szCs w:val="24"/>
          <w:lang w:val="en-US"/>
        </w:rPr>
        <w:t>Patient’s Home</w:t>
      </w:r>
    </w:p>
    <w:p w14:paraId="651776FC"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London Borough of Enfield</w:t>
      </w:r>
    </w:p>
    <w:p w14:paraId="503C950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Approved Mental Health Professional Assessment Form.</w:t>
      </w:r>
    </w:p>
    <w:p w14:paraId="3F2D6A6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-For use when compulsory powers are being considered</w:t>
      </w:r>
    </w:p>
    <w:p w14:paraId="4C57FB36"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Assessing AMHP:</w:t>
      </w:r>
      <w:r>
        <w:rPr>
          <w:rFonts w:cs="Times New Roman"/>
          <w:color w:val="000000"/>
          <w:sz w:val="24"/>
          <w:szCs w:val="24"/>
          <w:lang w:eastAsia="en-GB"/>
        </w:rPr>
        <w:t xml:space="preserve"> Sam Curtis.</w:t>
      </w:r>
    </w:p>
    <w:p w14:paraId="664D21E1" w14:textId="77777777" w:rsidR="006E0BF1" w:rsidRDefault="00EE7C19">
      <w:pPr>
        <w:spacing w:line="240" w:lineRule="auto"/>
        <w:ind w:left="360"/>
        <w:contextualSpacing/>
        <w:rPr>
          <w:rFonts w:cs="Times New Roman"/>
          <w:color w:val="000000"/>
          <w:sz w:val="24"/>
          <w:szCs w:val="24"/>
          <w:u w:val="single"/>
          <w:lang w:eastAsia="en-GB"/>
        </w:rPr>
      </w:pPr>
      <w:r>
        <w:rPr>
          <w:rFonts w:cs="Times New Roman"/>
          <w:color w:val="000000"/>
          <w:sz w:val="24"/>
          <w:szCs w:val="24"/>
          <w:u w:val="single"/>
          <w:lang w:eastAsia="en-GB"/>
        </w:rPr>
        <w:t>Hospital</w:t>
      </w:r>
      <w:r>
        <w:rPr>
          <w:rFonts w:cs="Times New Roman"/>
          <w:color w:val="000000"/>
          <w:sz w:val="24"/>
          <w:szCs w:val="24"/>
          <w:u w:val="single"/>
          <w:lang w:eastAsia="en-GB"/>
        </w:rPr>
        <w:tab/>
        <w:t>Not applicable</w:t>
      </w:r>
    </w:p>
    <w:p w14:paraId="381997B8" w14:textId="77777777" w:rsidR="006E0BF1" w:rsidRDefault="00EE7C19">
      <w:pPr>
        <w:spacing w:line="240" w:lineRule="auto"/>
        <w:ind w:left="360"/>
        <w:rPr>
          <w:rFonts w:cs="Times New Roman"/>
          <w:sz w:val="24"/>
          <w:szCs w:val="24"/>
        </w:rPr>
      </w:pPr>
      <w:r>
        <w:rPr>
          <w:rFonts w:cs="Times New Roman"/>
          <w:sz w:val="24"/>
          <w:szCs w:val="24"/>
        </w:rPr>
        <w:t>Dr Kripalani, Consultant Psychiatrist, Lucas House,</w:t>
      </w:r>
    </w:p>
    <w:p w14:paraId="48DE45A9" w14:textId="77777777" w:rsidR="006E0BF1" w:rsidRDefault="00EE7C19">
      <w:pPr>
        <w:spacing w:line="240" w:lineRule="auto"/>
        <w:ind w:left="360"/>
        <w:rPr>
          <w:rFonts w:cs="Times New Roman"/>
          <w:sz w:val="24"/>
          <w:szCs w:val="24"/>
        </w:rPr>
      </w:pPr>
      <w:r>
        <w:rPr>
          <w:rFonts w:cs="Times New Roman"/>
          <w:sz w:val="24"/>
          <w:szCs w:val="24"/>
        </w:rPr>
        <w:t>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122339BE"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FF0000"/>
          <w:sz w:val="24"/>
          <w:szCs w:val="24"/>
          <w:lang w:eastAsia="en-GB"/>
        </w:rPr>
        <w:t xml:space="preserve"> </w:t>
      </w:r>
      <w:r>
        <w:rPr>
          <w:rFonts w:cs="Times New Roman"/>
          <w:color w:val="000000"/>
          <w:sz w:val="24"/>
          <w:szCs w:val="24"/>
          <w:lang w:eastAsia="en-GB"/>
        </w:rPr>
        <w:t>32,33,34,35,36,37</w:t>
      </w:r>
    </w:p>
    <w:p w14:paraId="6C6ADD3A"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On</w:t>
      </w:r>
    </w:p>
    <w:p w14:paraId="5AB5E48B"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24/11/2015</w:t>
      </w:r>
      <w:r>
        <w:rPr>
          <w:rFonts w:cs="Times New Roman"/>
          <w:color w:val="000000"/>
          <w:sz w:val="24"/>
          <w:szCs w:val="24"/>
          <w:lang w:eastAsia="en-GB"/>
        </w:rPr>
        <w:t xml:space="preserve"> </w:t>
      </w:r>
    </w:p>
    <w:p w14:paraId="0F0D86AF" w14:textId="77777777" w:rsidR="006E0BF1" w:rsidRDefault="00EE7C19">
      <w:pPr>
        <w:spacing w:line="240" w:lineRule="auto"/>
        <w:ind w:left="360"/>
        <w:rPr>
          <w:rFonts w:cs="Times New Roman"/>
          <w:sz w:val="24"/>
          <w:szCs w:val="24"/>
        </w:rPr>
      </w:pPr>
      <w:r>
        <w:rPr>
          <w:rFonts w:cs="Times New Roman"/>
          <w:sz w:val="24"/>
          <w:szCs w:val="24"/>
        </w:rPr>
        <w:t xml:space="preserve">He was not detained. 3. Record of interview with patient (Include where it was conducted who was present and use of police if required during process) Mr Cordell was assessed under the Mental Health Act at around 10:40hrs </w:t>
      </w:r>
    </w:p>
    <w:p w14:paraId="14F4A76B" w14:textId="77777777" w:rsidR="006E0BF1" w:rsidRDefault="006E0BF1">
      <w:pPr>
        <w:spacing w:line="240" w:lineRule="auto"/>
        <w:rPr>
          <w:rFonts w:cs="Times New Roman"/>
          <w:b/>
          <w:color w:val="000000"/>
          <w:sz w:val="24"/>
          <w:szCs w:val="24"/>
          <w:lang w:eastAsia="en-GB"/>
        </w:rPr>
      </w:pPr>
    </w:p>
    <w:p w14:paraId="08C75E0F"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3</w:t>
      </w:r>
    </w:p>
    <w:p w14:paraId="6370230A"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5FFD1C4F"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0C33EF33"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3F6C2B9A" w14:textId="77777777" w:rsidR="006E0BF1" w:rsidRDefault="00EE7C19">
      <w:pPr>
        <w:widowControl w:val="0"/>
        <w:tabs>
          <w:tab w:val="left" w:pos="1755"/>
        </w:tabs>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24 Nov </w:t>
      </w:r>
      <w:r>
        <w:rPr>
          <w:rFonts w:cs="Times New Roman"/>
          <w:b/>
          <w:bCs/>
          <w:color w:val="000000"/>
          <w:sz w:val="24"/>
          <w:szCs w:val="24"/>
          <w:lang w:val="en-US"/>
        </w:rPr>
        <w:t>2014</w:t>
      </w:r>
    </w:p>
    <w:p w14:paraId="33D19600" w14:textId="77777777" w:rsidR="006E0BF1" w:rsidRDefault="00EE7C19">
      <w:pPr>
        <w:widowControl w:val="0"/>
        <w:tabs>
          <w:tab w:val="left" w:pos="1755"/>
        </w:tabs>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24 Nov </w:t>
      </w:r>
      <w:r>
        <w:rPr>
          <w:rFonts w:cs="Times New Roman"/>
          <w:b/>
          <w:bCs/>
          <w:color w:val="000000"/>
          <w:sz w:val="24"/>
          <w:szCs w:val="24"/>
          <w:lang w:val="en-US"/>
        </w:rPr>
        <w:t>2014</w:t>
      </w:r>
    </w:p>
    <w:p w14:paraId="0A745CCA" w14:textId="77777777" w:rsidR="006E0BF1" w:rsidRDefault="00EE7C19">
      <w:pPr>
        <w:widowControl w:val="0"/>
        <w:tabs>
          <w:tab w:val="left" w:pos="1755"/>
        </w:tabs>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Chantel Williams Social</w:t>
      </w:r>
    </w:p>
    <w:p w14:paraId="2D185C3E"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99</w:t>
      </w:r>
    </w:p>
    <w:p w14:paraId="1A978C78"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AMHP Service:</w:t>
      </w:r>
    </w:p>
    <w:p w14:paraId="42F4982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MHAA has been set up for 10 am tomorrow at the client's home address.</w:t>
      </w:r>
    </w:p>
    <w:p w14:paraId="3C7F0C94"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 xml:space="preserve">Dr Moorey </w:t>
      </w:r>
    </w:p>
    <w:p w14:paraId="71126ADF"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from HTT and </w:t>
      </w:r>
    </w:p>
    <w:p w14:paraId="6A9AD66F"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 xml:space="preserve">Dr Albazaz </w:t>
      </w:r>
    </w:p>
    <w:p w14:paraId="5121500B" w14:textId="77777777" w:rsidR="006E0BF1" w:rsidRDefault="00EE7C19">
      <w:pPr>
        <w:spacing w:line="240" w:lineRule="auto"/>
        <w:ind w:left="360"/>
        <w:rPr>
          <w:rFonts w:cs="Times New Roman"/>
          <w:sz w:val="24"/>
          <w:szCs w:val="24"/>
        </w:rPr>
      </w:pPr>
      <w:r>
        <w:rPr>
          <w:rFonts w:cs="Times New Roman"/>
          <w:sz w:val="24"/>
          <w:szCs w:val="24"/>
        </w:rPr>
        <w:t>(s12) will be attending.</w:t>
      </w:r>
    </w:p>
    <w:p w14:paraId="0608892C" w14:textId="77777777" w:rsidR="006E0BF1" w:rsidRDefault="00EE7C19">
      <w:pPr>
        <w:spacing w:line="240" w:lineRule="auto"/>
        <w:ind w:left="360"/>
        <w:rPr>
          <w:rFonts w:cs="Times New Roman"/>
          <w:sz w:val="24"/>
          <w:szCs w:val="24"/>
        </w:rPr>
      </w:pPr>
      <w:r>
        <w:rPr>
          <w:rFonts w:cs="Times New Roman"/>
          <w:sz w:val="24"/>
          <w:szCs w:val="24"/>
        </w:rPr>
        <w:t>I called the Complex Care team, to try and arrange a 2nd worker, but was informed that the Team Manager Sarah Johnson was in a meeting and will be available tomorrow.</w:t>
      </w:r>
    </w:p>
    <w:p w14:paraId="108301ED" w14:textId="77777777" w:rsidR="006E0BF1" w:rsidRDefault="006E0BF1">
      <w:pPr>
        <w:spacing w:line="240" w:lineRule="auto"/>
        <w:rPr>
          <w:rFonts w:cs="Times New Roman"/>
          <w:sz w:val="24"/>
          <w:szCs w:val="24"/>
          <w:lang w:eastAsia="en-GB"/>
        </w:rPr>
      </w:pPr>
    </w:p>
    <w:p w14:paraId="0CEDA9A2"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149158BD" w14:textId="77777777" w:rsidR="006E0BF1" w:rsidRDefault="006E0BF1">
      <w:pPr>
        <w:spacing w:line="240" w:lineRule="auto"/>
        <w:rPr>
          <w:rFonts w:cs="Times New Roman"/>
          <w:sz w:val="24"/>
          <w:szCs w:val="24"/>
          <w:lang w:eastAsia="en-GB"/>
        </w:rPr>
      </w:pPr>
    </w:p>
    <w:p w14:paraId="2705F692" w14:textId="77777777" w:rsidR="006E0BF1" w:rsidRDefault="00EE7C19">
      <w:pPr>
        <w:spacing w:line="240" w:lineRule="auto"/>
        <w:rPr>
          <w:rFonts w:cs="Times New Roman"/>
          <w:sz w:val="24"/>
          <w:szCs w:val="24"/>
          <w:lang w:val="en-US"/>
        </w:rPr>
      </w:pPr>
      <w:r>
        <w:rPr>
          <w:rFonts w:cs="Times New Roman"/>
          <w:b/>
          <w:bCs/>
          <w:sz w:val="24"/>
          <w:szCs w:val="24"/>
          <w:u w:val="single"/>
          <w:lang w:val="en-US"/>
        </w:rPr>
        <w:t>This led to a full</w:t>
      </w:r>
    </w:p>
    <w:p w14:paraId="2AD10373" w14:textId="77777777" w:rsidR="006E0BF1" w:rsidRDefault="00EE7C19">
      <w:pPr>
        <w:spacing w:line="240" w:lineRule="auto"/>
        <w:rPr>
          <w:rFonts w:cs="Times New Roman"/>
          <w:sz w:val="24"/>
          <w:szCs w:val="24"/>
        </w:rPr>
      </w:pPr>
      <w:r>
        <w:rPr>
          <w:rFonts w:cs="Times New Roman"/>
          <w:sz w:val="24"/>
          <w:szCs w:val="24"/>
        </w:rPr>
        <w:t>24-hour assault of Cruel inhuman treatment!</w:t>
      </w:r>
    </w:p>
    <w:p w14:paraId="2F7E2666" w14:textId="77777777" w:rsidR="006E0BF1" w:rsidRDefault="00EE7C19">
      <w:pPr>
        <w:spacing w:line="240" w:lineRule="auto"/>
        <w:rPr>
          <w:rFonts w:cs="Times New Roman"/>
          <w:sz w:val="24"/>
          <w:szCs w:val="24"/>
        </w:rPr>
      </w:pPr>
      <w:r>
        <w:rPr>
          <w:rFonts w:cs="Times New Roman"/>
          <w:sz w:val="24"/>
          <w:szCs w:val="24"/>
        </w:rPr>
        <w:t>A long time has passed by and I am still being victimised by the already mentioned.</w:t>
      </w:r>
    </w:p>
    <w:p w14:paraId="1593E5CF" w14:textId="77777777" w:rsidR="006E0BF1" w:rsidRDefault="00EE7C19">
      <w:pPr>
        <w:spacing w:line="240" w:lineRule="auto"/>
        <w:rPr>
          <w:rFonts w:cs="Times New Roman"/>
          <w:sz w:val="24"/>
          <w:szCs w:val="24"/>
        </w:rPr>
      </w:pPr>
      <w:r>
        <w:rPr>
          <w:rFonts w:cs="Times New Roman"/>
          <w:sz w:val="24"/>
          <w:szCs w:val="24"/>
        </w:rPr>
        <w:t>Stan and Debra inclusive of the Mathiyalagan family members and they have now breached my human rights on a day to day and night to night basis this is while Stain and Debra are always both drunk and fuelled on alcoholic drinks when they are both together, this tortures behaviour of theirs towards me gets done to an extent off an attempted manslaughter charge that would be in accordance to section 18 of that Act and would also include proof of clear intent for the reasons such as sport “Cruel inhuman treatment is what they force upon me to suffer with. I know this as I rapidly, told them all that are definitely involved in the un human act of torture that I personally, had not gotten in a sense, tricked by their evil banging on the floorboards and walls at me, even with or without foreign objects being used at different times by them, on numerous instances this evil behaviour of theirs contains the use of their feet and hands inclusive of the objects and fixtures they use against me that I did past mentioned about. Together they work in collaboration to maintain a 24-hour assault on myself to get overseen and managed in their wrongful self-gains.</w:t>
      </w:r>
    </w:p>
    <w:p w14:paraId="65E3E600" w14:textId="77777777" w:rsidR="006E0BF1" w:rsidRDefault="006E0BF1">
      <w:pPr>
        <w:spacing w:line="240" w:lineRule="auto"/>
        <w:rPr>
          <w:rFonts w:cs="Times New Roman"/>
          <w:b/>
          <w:color w:val="000000"/>
          <w:sz w:val="24"/>
          <w:szCs w:val="24"/>
          <w:u w:val="single"/>
          <w:lang w:val="en-US"/>
        </w:rPr>
      </w:pPr>
    </w:p>
    <w:p w14:paraId="72FB89DB"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2</w:t>
      </w:r>
    </w:p>
    <w:p w14:paraId="36E47A10"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762B9A0A"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Notes From the: </w:t>
      </w:r>
      <w:r>
        <w:rPr>
          <w:rFonts w:cs="Times New Roman"/>
          <w:color w:val="000000"/>
          <w:sz w:val="24"/>
          <w:szCs w:val="24"/>
          <w:lang w:val="en-US"/>
        </w:rPr>
        <w:t>09/02.</w:t>
      </w:r>
      <w:r>
        <w:rPr>
          <w:rFonts w:cs="Times New Roman"/>
          <w:b/>
          <w:color w:val="000000"/>
          <w:sz w:val="24"/>
          <w:szCs w:val="24"/>
          <w:lang w:val="en-US"/>
        </w:rPr>
        <w:t>2016</w:t>
      </w:r>
    </w:p>
    <w:p w14:paraId="01C176DC" w14:textId="77777777" w:rsidR="006E0BF1" w:rsidRDefault="00EE7C19">
      <w:pPr>
        <w:widowControl w:val="0"/>
        <w:spacing w:line="240" w:lineRule="auto"/>
        <w:rPr>
          <w:rFonts w:cs="Times New Roman"/>
          <w:color w:val="000000"/>
          <w:sz w:val="24"/>
          <w:szCs w:val="24"/>
          <w:lang w:val="en-US"/>
        </w:rPr>
      </w:pPr>
      <w:r>
        <w:rPr>
          <w:rFonts w:cs="Times New Roman"/>
          <w:b/>
          <w:color w:val="000000"/>
          <w:sz w:val="24"/>
          <w:szCs w:val="24"/>
          <w:lang w:val="en-US"/>
        </w:rPr>
        <w:t xml:space="preserve">Date of initial referral: </w:t>
      </w:r>
      <w:r>
        <w:rPr>
          <w:rFonts w:cs="Times New Roman"/>
          <w:color w:val="000000"/>
          <w:sz w:val="24"/>
          <w:szCs w:val="24"/>
          <w:lang w:val="en-US"/>
        </w:rPr>
        <w:t>21/01.</w:t>
      </w:r>
      <w:r>
        <w:rPr>
          <w:rFonts w:cs="Times New Roman"/>
          <w:b/>
          <w:color w:val="000000"/>
          <w:sz w:val="24"/>
          <w:szCs w:val="24"/>
          <w:lang w:val="en-US"/>
        </w:rPr>
        <w:t>2016</w:t>
      </w:r>
    </w:p>
    <w:p w14:paraId="75F987E5" w14:textId="77777777" w:rsidR="006E0BF1" w:rsidRDefault="00EE7C19">
      <w:pPr>
        <w:widowControl w:val="0"/>
        <w:spacing w:line="240" w:lineRule="auto"/>
        <w:rPr>
          <w:rFonts w:cs="Times New Roman"/>
          <w:b/>
          <w:color w:val="000000"/>
          <w:sz w:val="24"/>
          <w:szCs w:val="24"/>
          <w:lang w:val="en-US"/>
        </w:rPr>
      </w:pPr>
      <w:r>
        <w:rPr>
          <w:rFonts w:cs="Times New Roman"/>
          <w:b/>
          <w:color w:val="000000"/>
          <w:sz w:val="24"/>
          <w:szCs w:val="24"/>
          <w:lang w:val="en-US"/>
        </w:rPr>
        <w:t xml:space="preserve">Date of assessment: </w:t>
      </w:r>
      <w:r>
        <w:rPr>
          <w:rFonts w:cs="Times New Roman"/>
          <w:color w:val="000000"/>
          <w:sz w:val="24"/>
          <w:szCs w:val="24"/>
          <w:lang w:val="en-US"/>
        </w:rPr>
        <w:t>03/02.</w:t>
      </w:r>
      <w:r>
        <w:rPr>
          <w:rFonts w:cs="Times New Roman"/>
          <w:b/>
          <w:color w:val="000000"/>
          <w:sz w:val="24"/>
          <w:szCs w:val="24"/>
          <w:lang w:val="en-US"/>
        </w:rPr>
        <w:t>2016</w:t>
      </w:r>
      <w:r>
        <w:rPr>
          <w:rFonts w:cs="Times New Roman"/>
          <w:color w:val="000000"/>
          <w:sz w:val="24"/>
          <w:szCs w:val="24"/>
          <w:lang w:val="en-US"/>
        </w:rPr>
        <w:t>.</w:t>
      </w:r>
    </w:p>
    <w:p w14:paraId="00DF6252" w14:textId="77777777" w:rsidR="006E0BF1" w:rsidRDefault="00EE7C19">
      <w:pPr>
        <w:widowControl w:val="0"/>
        <w:spacing w:line="240" w:lineRule="auto"/>
        <w:rPr>
          <w:rFonts w:cs="Times New Roman"/>
          <w:b/>
          <w:color w:val="000000"/>
          <w:sz w:val="24"/>
          <w:szCs w:val="24"/>
          <w:lang w:val="en-US"/>
        </w:rPr>
      </w:pPr>
      <w:r>
        <w:rPr>
          <w:rFonts w:cs="Times New Roman"/>
          <w:b/>
          <w:color w:val="000000"/>
          <w:sz w:val="24"/>
          <w:szCs w:val="24"/>
          <w:lang w:val="en-US"/>
        </w:rPr>
        <w:t xml:space="preserve">Place of assessment: </w:t>
      </w:r>
      <w:r>
        <w:rPr>
          <w:rFonts w:cs="Times New Roman"/>
          <w:color w:val="000000"/>
          <w:sz w:val="24"/>
          <w:szCs w:val="24"/>
          <w:lang w:val="en-US"/>
        </w:rPr>
        <w:t>Patient’s Home</w:t>
      </w:r>
    </w:p>
    <w:p w14:paraId="14CB8D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London Borough of Enfield</w:t>
      </w:r>
    </w:p>
    <w:p w14:paraId="5FF5AE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Approved Mental Health Professional Assessment Form.</w:t>
      </w:r>
    </w:p>
    <w:p w14:paraId="6F3C236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-For use when compulsory powers are being considered</w:t>
      </w:r>
    </w:p>
    <w:p w14:paraId="712790F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Assessing AMHP:</w:t>
      </w:r>
      <w:r>
        <w:rPr>
          <w:rFonts w:cs="Times New Roman"/>
          <w:color w:val="000000"/>
          <w:sz w:val="24"/>
          <w:szCs w:val="24"/>
          <w:lang w:eastAsia="en-GB"/>
        </w:rPr>
        <w:t xml:space="preserve"> Sam Curtis.</w:t>
      </w:r>
    </w:p>
    <w:p w14:paraId="15F05C13" w14:textId="77777777" w:rsidR="006E0BF1" w:rsidRDefault="00EE7C19">
      <w:pPr>
        <w:spacing w:line="240" w:lineRule="auto"/>
        <w:rPr>
          <w:rFonts w:cs="Times New Roman"/>
          <w:sz w:val="24"/>
          <w:szCs w:val="24"/>
        </w:rPr>
      </w:pPr>
      <w:r>
        <w:rPr>
          <w:rFonts w:cs="Times New Roman"/>
          <w:sz w:val="24"/>
          <w:szCs w:val="24"/>
        </w:rPr>
        <w:t>Hospital</w:t>
      </w:r>
      <w:r>
        <w:rPr>
          <w:rFonts w:cs="Times New Roman"/>
          <w:sz w:val="24"/>
          <w:szCs w:val="24"/>
        </w:rPr>
        <w:tab/>
        <w:t>Not applicable</w:t>
      </w:r>
    </w:p>
    <w:p w14:paraId="4108F562" w14:textId="77777777" w:rsidR="006E0BF1" w:rsidRDefault="00EE7C19">
      <w:pPr>
        <w:spacing w:line="240" w:lineRule="auto"/>
        <w:rPr>
          <w:rFonts w:cs="Times New Roman"/>
          <w:sz w:val="24"/>
          <w:szCs w:val="24"/>
        </w:rPr>
      </w:pPr>
      <w:r>
        <w:rPr>
          <w:rFonts w:cs="Times New Roman"/>
          <w:sz w:val="24"/>
          <w:szCs w:val="24"/>
        </w:rPr>
        <w:t>Dr Kripalani, Consultant Psychiatrist, Lucas House,</w:t>
      </w:r>
    </w:p>
    <w:p w14:paraId="0FBA7816" w14:textId="77777777" w:rsidR="006E0BF1" w:rsidRDefault="00EE7C19">
      <w:pPr>
        <w:spacing w:line="240" w:lineRule="auto"/>
        <w:rPr>
          <w:rFonts w:cs="Times New Roman"/>
          <w:sz w:val="24"/>
          <w:szCs w:val="24"/>
        </w:rPr>
      </w:pPr>
      <w:r>
        <w:rPr>
          <w:rFonts w:cs="Times New Roman"/>
          <w:sz w:val="24"/>
          <w:szCs w:val="24"/>
        </w:rPr>
        <w:t>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7F9DA26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 xml:space="preserve"> 32,33,34,35,36,37</w:t>
      </w:r>
    </w:p>
    <w:p w14:paraId="5D6C5562"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20147622"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33,</w:t>
      </w:r>
    </w:p>
    <w:p w14:paraId="4C04AE8C"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6AA9138A"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34,</w:t>
      </w:r>
    </w:p>
    <w:p w14:paraId="735F7770"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3075E984"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35,</w:t>
      </w:r>
    </w:p>
    <w:p w14:paraId="368C411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on 24.11.15</w:t>
      </w:r>
      <w:r>
        <w:rPr>
          <w:rFonts w:cs="Times New Roman"/>
          <w:color w:val="000000"/>
          <w:sz w:val="24"/>
          <w:szCs w:val="24"/>
          <w:lang w:eastAsia="en-GB"/>
        </w:rPr>
        <w:t xml:space="preserve"> but he was not detained.</w:t>
      </w:r>
    </w:p>
    <w:p w14:paraId="3DAA353F" w14:textId="77777777" w:rsidR="006E0BF1" w:rsidRDefault="00EE7C19">
      <w:pPr>
        <w:spacing w:line="240" w:lineRule="auto"/>
        <w:rPr>
          <w:rFonts w:cs="Times New Roman"/>
          <w:sz w:val="24"/>
          <w:szCs w:val="24"/>
        </w:rPr>
      </w:pPr>
      <w:r>
        <w:rPr>
          <w:rFonts w:cs="Times New Roman"/>
          <w:b/>
          <w:sz w:val="24"/>
          <w:szCs w:val="24"/>
          <w:lang w:eastAsia="en-GB"/>
        </w:rPr>
        <w:t>3.</w:t>
      </w:r>
      <w:r>
        <w:rPr>
          <w:rFonts w:cs="Times New Roman"/>
          <w:sz w:val="24"/>
          <w:szCs w:val="24"/>
          <w:lang w:eastAsia="en-GB"/>
        </w:rPr>
        <w:t xml:space="preserve"> </w:t>
      </w:r>
      <w:r>
        <w:rPr>
          <w:rFonts w:cs="Times New Roman"/>
          <w:sz w:val="24"/>
          <w:szCs w:val="24"/>
        </w:rPr>
        <w:t>Record of interview with patient (Include where it was conducted who was present and use of police if required during process)</w:t>
      </w:r>
      <w:r>
        <w:rPr>
          <w:rFonts w:cs="Times New Roman"/>
          <w:sz w:val="24"/>
          <w:szCs w:val="24"/>
        </w:rPr>
        <w:tab/>
      </w:r>
    </w:p>
    <w:p w14:paraId="45C99192" w14:textId="77777777" w:rsidR="006E0BF1" w:rsidRDefault="00EE7C19">
      <w:pPr>
        <w:spacing w:line="240" w:lineRule="auto"/>
        <w:rPr>
          <w:rFonts w:cs="Times New Roman"/>
          <w:sz w:val="24"/>
          <w:szCs w:val="24"/>
        </w:rPr>
      </w:pPr>
      <w:r>
        <w:rPr>
          <w:rFonts w:cs="Times New Roman"/>
          <w:sz w:val="24"/>
          <w:szCs w:val="24"/>
        </w:rPr>
        <w:t xml:space="preserve">Mr Cordell was assessed under the Mental Health Act at around 10:40hrs </w:t>
      </w:r>
    </w:p>
    <w:p w14:paraId="60E2662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36,</w:t>
      </w:r>
    </w:p>
    <w:p w14:paraId="6875D762"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0BD4B60D" w14:textId="77777777" w:rsidR="006E0BF1" w:rsidRDefault="00EE7C19">
      <w:pPr>
        <w:spacing w:line="240" w:lineRule="auto"/>
        <w:rPr>
          <w:rFonts w:eastAsia="Times New Roman" w:cs="Times New Roman"/>
          <w:b/>
          <w:sz w:val="24"/>
          <w:szCs w:val="24"/>
          <w:u w:val="single"/>
          <w:lang w:val="en-US"/>
        </w:rPr>
      </w:pPr>
      <w:r>
        <w:rPr>
          <w:rFonts w:cs="Times New Roman"/>
          <w:b/>
          <w:sz w:val="24"/>
          <w:szCs w:val="24"/>
          <w:u w:val="single"/>
          <w:lang w:val="en-US"/>
        </w:rPr>
        <w:t>37</w:t>
      </w:r>
    </w:p>
    <w:p w14:paraId="7A58D654" w14:textId="77777777" w:rsidR="006E0BF1" w:rsidRDefault="00EE7C19">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w:t>
      </w:r>
      <w:r>
        <w:rPr>
          <w:rFonts w:cs="Times New Roman"/>
          <w:color w:val="000000"/>
          <w:sz w:val="24"/>
          <w:szCs w:val="24"/>
          <w:u w:val="single"/>
        </w:rPr>
        <w:t>Not Relevant</w:t>
      </w:r>
      <w:r>
        <w:rPr>
          <w:rFonts w:cs="Times New Roman"/>
          <w:b/>
          <w:bCs/>
          <w:color w:val="000000"/>
          <w:sz w:val="24"/>
          <w:szCs w:val="24"/>
          <w:u w:val="single"/>
        </w:rPr>
        <w:t>!</w:t>
      </w:r>
      <w:r>
        <w:rPr>
          <w:rFonts w:cs="Times New Roman"/>
          <w:b/>
          <w:bCs/>
          <w:color w:val="000000"/>
          <w:sz w:val="24"/>
          <w:szCs w:val="24"/>
        </w:rPr>
        <w:t>”</w:t>
      </w:r>
    </w:p>
    <w:p w14:paraId="3D234AE7" w14:textId="77777777" w:rsidR="006E0BF1" w:rsidRDefault="006E0BF1">
      <w:pPr>
        <w:spacing w:line="240" w:lineRule="auto"/>
        <w:rPr>
          <w:rFonts w:eastAsia="Times New Roman" w:cs="Times New Roman"/>
          <w:sz w:val="24"/>
          <w:szCs w:val="24"/>
          <w:lang w:eastAsia="en-GB"/>
        </w:rPr>
      </w:pPr>
    </w:p>
    <w:p w14:paraId="0DFD5976"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3</w:t>
      </w:r>
    </w:p>
    <w:p w14:paraId="4B5DB9AA"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65A898A1"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0FF44B95"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2A04469B" w14:textId="77777777" w:rsidR="006E0BF1" w:rsidRDefault="00EE7C19">
      <w:pPr>
        <w:widowControl w:val="0"/>
        <w:tabs>
          <w:tab w:val="left" w:pos="1755"/>
        </w:tabs>
        <w:spacing w:line="240" w:lineRule="auto"/>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24 Nov </w:t>
      </w:r>
      <w:r>
        <w:rPr>
          <w:rFonts w:cs="Times New Roman"/>
          <w:b/>
          <w:bCs/>
          <w:color w:val="000000"/>
          <w:sz w:val="24"/>
          <w:szCs w:val="24"/>
          <w:lang w:val="en-US"/>
        </w:rPr>
        <w:t>2014</w:t>
      </w:r>
    </w:p>
    <w:p w14:paraId="011579FC" w14:textId="77777777" w:rsidR="006E0BF1" w:rsidRDefault="00EE7C19">
      <w:pPr>
        <w:widowControl w:val="0"/>
        <w:tabs>
          <w:tab w:val="left" w:pos="1755"/>
        </w:tabs>
        <w:spacing w:line="240" w:lineRule="auto"/>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24 Nov </w:t>
      </w:r>
      <w:r>
        <w:rPr>
          <w:rFonts w:cs="Times New Roman"/>
          <w:b/>
          <w:bCs/>
          <w:color w:val="000000"/>
          <w:sz w:val="24"/>
          <w:szCs w:val="24"/>
          <w:lang w:val="en-US"/>
        </w:rPr>
        <w:t>2014</w:t>
      </w:r>
    </w:p>
    <w:p w14:paraId="2FF56B93" w14:textId="77777777" w:rsidR="006E0BF1" w:rsidRDefault="00EE7C19">
      <w:pPr>
        <w:widowControl w:val="0"/>
        <w:tabs>
          <w:tab w:val="left" w:pos="1755"/>
        </w:tabs>
        <w:spacing w:line="240" w:lineRule="auto"/>
        <w:rPr>
          <w:rFonts w:cs="Times New Roman"/>
          <w:b/>
          <w:color w:val="000000"/>
          <w:sz w:val="24"/>
          <w:szCs w:val="24"/>
          <w:u w:val="single"/>
          <w:lang w:val="en-US"/>
        </w:rPr>
      </w:pPr>
      <w:r>
        <w:rPr>
          <w:rFonts w:cs="Times New Roman"/>
          <w:color w:val="000000"/>
          <w:sz w:val="24"/>
          <w:szCs w:val="24"/>
          <w:lang w:val="en-US"/>
        </w:rPr>
        <w:t>Chantel Williams Social</w:t>
      </w:r>
    </w:p>
    <w:p w14:paraId="752CB4A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99</w:t>
      </w:r>
    </w:p>
    <w:p w14:paraId="4F1A5BBE"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24 Nov </w:t>
      </w:r>
      <w:r>
        <w:rPr>
          <w:rFonts w:cs="Times New Roman"/>
          <w:b/>
          <w:bCs/>
          <w:color w:val="000000"/>
          <w:sz w:val="24"/>
          <w:szCs w:val="24"/>
          <w:lang w:eastAsia="en-GB"/>
        </w:rPr>
        <w:t>2014</w:t>
      </w:r>
      <w:r>
        <w:rPr>
          <w:rFonts w:cs="Times New Roman"/>
          <w:color w:val="000000"/>
          <w:sz w:val="24"/>
          <w:szCs w:val="24"/>
          <w:lang w:eastAsia="en-GB"/>
        </w:rPr>
        <w:t xml:space="preserve"> 12:24</w:t>
      </w:r>
    </w:p>
    <w:p w14:paraId="413E62C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Chantel Williams Social Worker</w:t>
      </w:r>
    </w:p>
    <w:p w14:paraId="115FAB69"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24 Nov </w:t>
      </w:r>
      <w:r>
        <w:rPr>
          <w:rFonts w:cs="Times New Roman"/>
          <w:b/>
          <w:bCs/>
          <w:color w:val="000000"/>
          <w:sz w:val="24"/>
          <w:szCs w:val="24"/>
          <w:lang w:eastAsia="en-GB"/>
        </w:rPr>
        <w:t>2014</w:t>
      </w:r>
      <w:r>
        <w:rPr>
          <w:rFonts w:cs="Times New Roman"/>
          <w:color w:val="000000"/>
          <w:sz w:val="24"/>
          <w:szCs w:val="24"/>
          <w:lang w:eastAsia="en-GB"/>
        </w:rPr>
        <w:t xml:space="preserve"> 12:26</w:t>
      </w:r>
    </w:p>
    <w:p w14:paraId="1E3F8315"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Chantel Williams Last Amended by Details:</w:t>
      </w:r>
      <w:r>
        <w:rPr>
          <w:rFonts w:cs="Times New Roman"/>
          <w:color w:val="000000"/>
          <w:sz w:val="24"/>
          <w:szCs w:val="24"/>
          <w:lang w:eastAsia="en-GB"/>
        </w:rPr>
        <w:t xml:space="preserve"> 24 Nov </w:t>
      </w:r>
      <w:r>
        <w:rPr>
          <w:rFonts w:cs="Times New Roman"/>
          <w:b/>
          <w:bCs/>
          <w:color w:val="000000"/>
          <w:sz w:val="24"/>
          <w:szCs w:val="24"/>
          <w:lang w:eastAsia="en-GB"/>
        </w:rPr>
        <w:t>2014</w:t>
      </w:r>
      <w:r>
        <w:rPr>
          <w:rFonts w:cs="Times New Roman"/>
          <w:color w:val="000000"/>
          <w:sz w:val="24"/>
          <w:szCs w:val="24"/>
          <w:lang w:eastAsia="en-GB"/>
        </w:rPr>
        <w:t xml:space="preserve"> 14:29</w:t>
      </w:r>
    </w:p>
    <w:p w14:paraId="05948F5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Chantel Williams Validated by Details:</w:t>
      </w:r>
      <w:r>
        <w:rPr>
          <w:rFonts w:cs="Times New Roman"/>
          <w:color w:val="000000"/>
          <w:sz w:val="24"/>
          <w:szCs w:val="24"/>
          <w:lang w:eastAsia="en-GB"/>
        </w:rPr>
        <w:t xml:space="preserve"> (UNVALIDATED)</w:t>
      </w:r>
    </w:p>
    <w:p w14:paraId="2F4C378E"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Significant:</w:t>
      </w:r>
      <w:r>
        <w:rPr>
          <w:rFonts w:cs="Times New Roman"/>
          <w:color w:val="000000"/>
          <w:sz w:val="24"/>
          <w:szCs w:val="24"/>
          <w:lang w:eastAsia="en-GB"/>
        </w:rPr>
        <w:t xml:space="preserve"> No Added to Risk </w:t>
      </w:r>
    </w:p>
    <w:p w14:paraId="19FBFD7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History:</w:t>
      </w:r>
      <w:r>
        <w:rPr>
          <w:rFonts w:cs="Times New Roman"/>
          <w:color w:val="000000"/>
          <w:sz w:val="24"/>
          <w:szCs w:val="24"/>
          <w:lang w:eastAsia="en-GB"/>
        </w:rPr>
        <w:t xml:space="preserve"> No</w:t>
      </w:r>
    </w:p>
    <w:p w14:paraId="733828AE"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4C7D829D"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w:t>
      </w:r>
    </w:p>
    <w:p w14:paraId="06088DFE"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AMHP Service:</w:t>
      </w:r>
    </w:p>
    <w:p w14:paraId="113BEB4B" w14:textId="77777777" w:rsidR="006E0BF1" w:rsidRDefault="00EE7C19">
      <w:pPr>
        <w:spacing w:line="240" w:lineRule="auto"/>
        <w:rPr>
          <w:rFonts w:cs="Times New Roman"/>
          <w:sz w:val="24"/>
          <w:szCs w:val="24"/>
        </w:rPr>
      </w:pPr>
      <w:r>
        <w:rPr>
          <w:rFonts w:cs="Times New Roman"/>
          <w:sz w:val="24"/>
          <w:szCs w:val="24"/>
        </w:rPr>
        <w:t>MHAA has been set up for 10 am tomorrow at the client's home address. Dr Moorey from HTT and Dr Albazaz (s12) will be attending.</w:t>
      </w:r>
    </w:p>
    <w:p w14:paraId="42BE618E" w14:textId="77777777" w:rsidR="006E0BF1" w:rsidRDefault="00EE7C19">
      <w:pPr>
        <w:spacing w:line="240" w:lineRule="auto"/>
        <w:rPr>
          <w:rFonts w:cs="Times New Roman"/>
          <w:sz w:val="24"/>
          <w:szCs w:val="24"/>
          <w:u w:val="single"/>
        </w:rPr>
      </w:pPr>
      <w:r>
        <w:rPr>
          <w:rFonts w:cs="Times New Roman"/>
          <w:sz w:val="24"/>
          <w:szCs w:val="24"/>
        </w:rPr>
        <w:t xml:space="preserve">I called the Complex Care team, to try and arrange a 2nd worker, but was informed that the </w:t>
      </w:r>
      <w:r>
        <w:rPr>
          <w:rFonts w:cs="Times New Roman"/>
          <w:sz w:val="24"/>
          <w:szCs w:val="24"/>
          <w:u w:val="single"/>
        </w:rPr>
        <w:t>Team Manager Sarah Johnson was in a meeting and will be available tomorrow.</w:t>
      </w:r>
    </w:p>
    <w:p w14:paraId="1CB15F1A" w14:textId="77777777" w:rsidR="006E0BF1" w:rsidRDefault="006E0BF1">
      <w:pPr>
        <w:spacing w:line="240" w:lineRule="auto"/>
        <w:rPr>
          <w:rFonts w:cs="Times New Roman"/>
          <w:color w:val="000000"/>
          <w:sz w:val="24"/>
          <w:szCs w:val="24"/>
          <w:lang w:eastAsia="en-GB"/>
        </w:rPr>
      </w:pPr>
    </w:p>
    <w:p w14:paraId="5B9A2C1B"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449AE2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04EF0D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61E7D30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1596C6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5439924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tried their best to make me powerless to cover up the truth!</w:t>
      </w:r>
    </w:p>
    <w:p w14:paraId="3FADA3A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victimizing me by</w:t>
      </w:r>
    </w:p>
    <w:p w14:paraId="036C33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by Banging above the Barth to which I get into, once they understand that I have ceased running the dihydrogen monoxide for my bath to be yare, this is after they wait for any other tail, tail signs that I have gotten divested and marinated within the dihydrogen monoxide, engendering a brutal attack against my person in their wrongful self-gains!</w:t>
      </w:r>
    </w:p>
    <w:p w14:paraId="68F358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Loud and truculent banging in the bathroom got worse and this got achieved by slamming objects on to the floor with evil intent of malefactor actions!</w:t>
      </w:r>
    </w:p>
    <w:p w14:paraId="5A8A9D9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victimizing me with intent of using the same repeated items of the building fixtures to have tortures effects on me within my rented home is unfair living circumstances!</w:t>
      </w:r>
    </w:p>
    <w:p w14:paraId="12CCDBF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Jumping up and down on the floor above where ever they can tell that I am present below!</w:t>
      </w:r>
    </w:p>
    <w:p w14:paraId="581F3CF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ingress door closed!</w:t>
      </w:r>
    </w:p>
    <w:p w14:paraId="4173A0D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0BEDEC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bedroom, door closed!</w:t>
      </w:r>
    </w:p>
    <w:p w14:paraId="41A779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50F47895" w14:textId="77777777" w:rsidR="006E0BF1" w:rsidRDefault="006E0BF1">
      <w:pPr>
        <w:spacing w:line="240" w:lineRule="auto"/>
        <w:rPr>
          <w:rFonts w:cs="Times New Roman"/>
          <w:sz w:val="24"/>
          <w:szCs w:val="24"/>
          <w:lang w:eastAsia="en-GB"/>
        </w:rPr>
      </w:pPr>
    </w:p>
    <w:p w14:paraId="4DC2BA9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27CA06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2233536" w14:textId="77777777" w:rsidR="006E0BF1" w:rsidRDefault="006E0BF1">
      <w:pPr>
        <w:spacing w:line="240" w:lineRule="auto"/>
        <w:rPr>
          <w:rFonts w:cs="Times New Roman"/>
          <w:b/>
          <w:bCs/>
          <w:color w:val="ED7D31" w:themeColor="accent2"/>
          <w:sz w:val="24"/>
          <w:szCs w:val="24"/>
          <w:lang w:val="en-US"/>
        </w:rPr>
      </w:pPr>
    </w:p>
    <w:p w14:paraId="5BBD3A9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57ED615" w14:textId="77777777" w:rsidR="006E0BF1" w:rsidRDefault="006E0BF1">
      <w:pPr>
        <w:spacing w:line="240" w:lineRule="auto"/>
        <w:rPr>
          <w:rFonts w:cs="Times New Roman"/>
          <w:b/>
          <w:bCs/>
          <w:color w:val="ED7D31" w:themeColor="accent2"/>
          <w:sz w:val="24"/>
          <w:szCs w:val="24"/>
          <w:u w:val="single"/>
          <w:lang w:val="en-US"/>
        </w:rPr>
      </w:pPr>
    </w:p>
    <w:p w14:paraId="6DE7A1D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6A37C5FC" w14:textId="77777777" w:rsidR="006E0BF1" w:rsidRDefault="006E0BF1">
      <w:pPr>
        <w:spacing w:line="240" w:lineRule="auto"/>
        <w:rPr>
          <w:rFonts w:cs="Times New Roman"/>
          <w:sz w:val="24"/>
          <w:szCs w:val="24"/>
          <w:lang w:eastAsia="en-GB"/>
        </w:rPr>
      </w:pPr>
    </w:p>
    <w:p w14:paraId="78B34682"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10A4F3FF" w14:textId="77777777" w:rsidR="006E0BF1" w:rsidRDefault="006E0BF1">
      <w:pPr>
        <w:spacing w:line="240" w:lineRule="auto"/>
        <w:rPr>
          <w:rFonts w:cs="Times New Roman"/>
          <w:sz w:val="24"/>
          <w:szCs w:val="24"/>
          <w:lang w:eastAsia="en-GB"/>
        </w:rPr>
      </w:pPr>
    </w:p>
    <w:p w14:paraId="23314066"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33805C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As the days in my life slowly fades away while I suffer in my flat with the damp and no heating issues, I start to notice how bad the sound proofing issues are as well!</w:t>
      </w:r>
    </w:p>
    <w:p w14:paraId="5E75E756" w14:textId="77777777" w:rsidR="006E0BF1" w:rsidRDefault="006E0BF1">
      <w:pPr>
        <w:spacing w:line="240" w:lineRule="auto"/>
        <w:rPr>
          <w:rFonts w:cs="Times New Roman"/>
          <w:sz w:val="24"/>
          <w:szCs w:val="24"/>
          <w:lang w:eastAsia="en-GB"/>
        </w:rPr>
      </w:pPr>
    </w:p>
    <w:p w14:paraId="6C38C28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88BB1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and up to date event Crowd Safety Policy and I continued to Study and finish at the Time Start: 07:00 Am and Time End: 03:30 Pm!</w:t>
      </w:r>
    </w:p>
    <w:p w14:paraId="022B09D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8256375" w14:textId="77777777" w:rsidR="006E0BF1" w:rsidRDefault="006E0BF1">
      <w:pPr>
        <w:spacing w:line="240" w:lineRule="auto"/>
        <w:rPr>
          <w:rFonts w:cs="Times New Roman"/>
          <w:sz w:val="24"/>
          <w:szCs w:val="24"/>
          <w:lang w:eastAsia="en-GB"/>
        </w:rPr>
      </w:pPr>
    </w:p>
    <w:p w14:paraId="5D655DF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14D3A5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685C87D" w14:textId="77777777" w:rsidR="006E0BF1" w:rsidRDefault="006E0BF1">
      <w:pPr>
        <w:shd w:val="clear" w:color="auto" w:fill="FFFFFF"/>
        <w:spacing w:line="240" w:lineRule="auto"/>
        <w:rPr>
          <w:rFonts w:cs="Times New Roman"/>
          <w:b/>
          <w:bCs/>
          <w:color w:val="5B9BD5"/>
          <w:sz w:val="24"/>
          <w:szCs w:val="24"/>
          <w:lang w:eastAsia="en-GB"/>
        </w:rPr>
      </w:pPr>
    </w:p>
    <w:p w14:paraId="25692353"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25/11/2014</w:t>
      </w:r>
    </w:p>
    <w:p w14:paraId="4D7CFEAB" w14:textId="77777777" w:rsidR="006E0BF1" w:rsidRDefault="006E0BF1">
      <w:pPr>
        <w:shd w:val="clear" w:color="auto" w:fill="FFFFFF"/>
        <w:spacing w:line="240" w:lineRule="auto"/>
        <w:jc w:val="center"/>
        <w:rPr>
          <w:rFonts w:cs="Times New Roman"/>
          <w:color w:val="000000"/>
          <w:sz w:val="24"/>
          <w:szCs w:val="24"/>
          <w:lang w:eastAsia="en-GB"/>
        </w:rPr>
      </w:pPr>
    </w:p>
    <w:p w14:paraId="4F42C5F4" w14:textId="77777777" w:rsidR="006E0BF1" w:rsidRDefault="00EE7C19">
      <w:pPr>
        <w:shd w:val="clear" w:color="auto" w:fill="FFFFFF"/>
        <w:spacing w:line="240" w:lineRule="auto"/>
        <w:jc w:val="center"/>
        <w:rPr>
          <w:rFonts w:cs="Times New Roman"/>
          <w:b/>
          <w:color w:val="000000"/>
          <w:sz w:val="24"/>
          <w:szCs w:val="24"/>
          <w:lang w:eastAsia="en-GB"/>
        </w:rPr>
      </w:pPr>
      <w:r>
        <w:rPr>
          <w:rFonts w:cs="Times New Roman"/>
          <w:b/>
          <w:color w:val="000000"/>
          <w:sz w:val="24"/>
          <w:szCs w:val="24"/>
          <w:lang w:eastAsia="en-GB"/>
        </w:rPr>
        <w:t>Harassed by the doctors</w:t>
      </w:r>
      <w:bookmarkStart w:id="85" w:name="page7"/>
      <w:bookmarkEnd w:id="85"/>
    </w:p>
    <w:p w14:paraId="4FB107B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Harassed by the doctors again for the second time!</w:t>
      </w:r>
    </w:p>
    <w:p w14:paraId="5580FA4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shd w:val="clear" w:color="auto" w:fill="00FF00"/>
          <w:lang w:eastAsia="en-GB"/>
        </w:rPr>
        <w:t>The banging Continued: -</w:t>
      </w:r>
    </w:p>
    <w:p w14:paraId="500E3BA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4D124E0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2493C4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E99B3A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98CE06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C8ADDF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67205D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F56593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25/11/2014</w:t>
      </w:r>
    </w:p>
    <w:p w14:paraId="3EA9DD4A" w14:textId="77777777" w:rsidR="006E0BF1" w:rsidRDefault="006E0BF1">
      <w:pPr>
        <w:spacing w:line="240" w:lineRule="auto"/>
        <w:rPr>
          <w:rFonts w:cs="Times New Roman"/>
          <w:color w:val="000000"/>
          <w:sz w:val="24"/>
          <w:szCs w:val="24"/>
          <w:lang w:eastAsia="en-GB"/>
        </w:rPr>
      </w:pPr>
    </w:p>
    <w:p w14:paraId="159B23D8"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7BBAE5A4"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4C08AC0E"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03BD6916" w14:textId="77777777" w:rsidR="006E0BF1" w:rsidRDefault="006E0BF1">
      <w:pPr>
        <w:spacing w:line="240" w:lineRule="auto"/>
        <w:rPr>
          <w:rFonts w:cs="Times New Roman"/>
          <w:sz w:val="24"/>
          <w:szCs w:val="24"/>
          <w:lang w:eastAsia="en-GB"/>
        </w:rPr>
      </w:pPr>
    </w:p>
    <w:p w14:paraId="147515DC"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1</w:t>
      </w:r>
    </w:p>
    <w:p w14:paraId="6AD45A7B"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Harassed by the doctors</w:t>
      </w:r>
    </w:p>
    <w:p w14:paraId="6FA01E69"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Again, for the second time!</w:t>
      </w:r>
    </w:p>
    <w:p w14:paraId="6CBB9A8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Doctors! </w:t>
      </w:r>
    </w:p>
    <w:p w14:paraId="74250F87" w14:textId="77777777" w:rsidR="006E0BF1" w:rsidRDefault="006E0BF1">
      <w:pPr>
        <w:spacing w:line="240" w:lineRule="auto"/>
        <w:rPr>
          <w:rFonts w:cs="Times New Roman"/>
          <w:sz w:val="24"/>
          <w:szCs w:val="24"/>
          <w:lang w:eastAsia="en-GB"/>
        </w:rPr>
      </w:pPr>
    </w:p>
    <w:p w14:paraId="4CD19512"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2</w:t>
      </w:r>
    </w:p>
    <w:p w14:paraId="1F50A417"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The Enfield Gov / Email’s Issue:</w:t>
      </w:r>
    </w:p>
    <w:p w14:paraId="73B3C3F2"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398. </w:t>
      </w:r>
      <w:hyperlink r:id="rId857" w:history="1">
        <w:r>
          <w:rPr>
            <w:rStyle w:val="Hyperlink"/>
            <w:rFonts w:cs="Times New Roman"/>
            <w:sz w:val="24"/>
            <w:szCs w:val="24"/>
            <w:lang w:eastAsia="en-GB"/>
          </w:rPr>
          <w:t>Arran.Thomason@met.pnn</w:t>
        </w:r>
      </w:hyperlink>
      <w:r>
        <w:rPr>
          <w:rFonts w:cs="Times New Roman"/>
          <w:color w:val="000000"/>
          <w:sz w:val="24"/>
          <w:szCs w:val="24"/>
          <w:lang w:eastAsia="en-GB"/>
        </w:rPr>
        <w:t xml:space="preserve"> (1) </w:t>
      </w:r>
      <w:r>
        <w:rPr>
          <w:rFonts w:cs="Times New Roman"/>
          <w:b/>
          <w:color w:val="000000"/>
          <w:sz w:val="24"/>
          <w:szCs w:val="24"/>
          <w:lang w:eastAsia="en-GB"/>
        </w:rPr>
        <w:t xml:space="preserve">/ </w:t>
      </w:r>
    </w:p>
    <w:p w14:paraId="52710097"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1182</w:t>
      </w:r>
    </w:p>
    <w:p w14:paraId="54308D6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Professional Standard Office - IPCC</w:t>
      </w:r>
    </w:p>
    <w:p w14:paraId="65AE7001" w14:textId="77777777" w:rsidR="006E0BF1" w:rsidRDefault="006E0BF1">
      <w:pPr>
        <w:spacing w:line="240" w:lineRule="auto"/>
        <w:rPr>
          <w:rFonts w:cs="Times New Roman"/>
          <w:sz w:val="24"/>
          <w:szCs w:val="24"/>
          <w:lang w:eastAsia="en-GB"/>
        </w:rPr>
      </w:pPr>
    </w:p>
    <w:p w14:paraId="700BB54B"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3</w:t>
      </w:r>
    </w:p>
    <w:p w14:paraId="0C3703C6"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The Doctor’s Folder / pub Book Issue: 1!</w:t>
      </w:r>
    </w:p>
    <w:p w14:paraId="35986A6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London Borough of Enfield</w:t>
      </w:r>
    </w:p>
    <w:p w14:paraId="33375A2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Approved Mental Health Professional Assessment Form!</w:t>
      </w:r>
    </w:p>
    <w:p w14:paraId="6D8A1E06"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Date of initial referral</w:t>
      </w:r>
    </w:p>
    <w:p w14:paraId="66AEAB3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20/11/</w:t>
      </w:r>
      <w:r>
        <w:rPr>
          <w:rFonts w:cs="Times New Roman"/>
          <w:b/>
          <w:bCs/>
          <w:color w:val="000000"/>
          <w:sz w:val="24"/>
          <w:szCs w:val="24"/>
          <w:lang w:eastAsia="en-GB"/>
        </w:rPr>
        <w:t>2014</w:t>
      </w:r>
    </w:p>
    <w:p w14:paraId="55EA369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Date of assessment</w:t>
      </w:r>
    </w:p>
    <w:p w14:paraId="153C2242"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25/11/</w:t>
      </w:r>
      <w:r>
        <w:rPr>
          <w:rFonts w:cs="Times New Roman"/>
          <w:b/>
          <w:bCs/>
          <w:color w:val="000000"/>
          <w:sz w:val="24"/>
          <w:szCs w:val="24"/>
          <w:lang w:eastAsia="en-GB"/>
        </w:rPr>
        <w:t>2014</w:t>
      </w:r>
    </w:p>
    <w:p w14:paraId="3EFAFFB0"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FF0000"/>
          <w:sz w:val="24"/>
          <w:szCs w:val="24"/>
          <w:lang w:eastAsia="en-GB"/>
        </w:rPr>
        <w:t xml:space="preserve"> </w:t>
      </w:r>
      <w:r>
        <w:rPr>
          <w:rFonts w:cs="Times New Roman"/>
          <w:color w:val="000000"/>
          <w:sz w:val="24"/>
          <w:szCs w:val="24"/>
          <w:lang w:eastAsia="en-GB"/>
        </w:rPr>
        <w:t>2</w:t>
      </w:r>
    </w:p>
    <w:p w14:paraId="3E2FE83E" w14:textId="77777777" w:rsidR="006E0BF1" w:rsidRDefault="00EE7C19">
      <w:pPr>
        <w:spacing w:line="240" w:lineRule="auto"/>
        <w:ind w:left="360"/>
        <w:contextualSpacing/>
        <w:rPr>
          <w:rFonts w:cs="Times New Roman"/>
          <w:sz w:val="24"/>
          <w:szCs w:val="24"/>
        </w:rPr>
      </w:pPr>
      <w:r>
        <w:rPr>
          <w:rFonts w:cs="Times New Roman"/>
          <w:b/>
          <w:color w:val="000000"/>
          <w:sz w:val="24"/>
          <w:szCs w:val="24"/>
          <w:lang w:eastAsia="en-GB"/>
        </w:rPr>
        <w:t>Assessing AMHP:</w:t>
      </w:r>
      <w:r>
        <w:rPr>
          <w:rFonts w:cs="Times New Roman"/>
          <w:color w:val="000000"/>
          <w:sz w:val="24"/>
          <w:szCs w:val="24"/>
          <w:lang w:eastAsia="en-GB"/>
        </w:rPr>
        <w:t xml:space="preserve"> </w:t>
      </w:r>
      <w:r>
        <w:rPr>
          <w:rFonts w:cs="Times New Roman"/>
          <w:sz w:val="24"/>
          <w:szCs w:val="24"/>
        </w:rPr>
        <w:t xml:space="preserve">M Garrord/1 Anjaneyan Hospital Chase Farm Hospital, The Ridgeway, Enfield, EN2 8JL </w:t>
      </w:r>
    </w:p>
    <w:p w14:paraId="4EED5C2D"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Consultant:</w:t>
      </w:r>
      <w:r>
        <w:rPr>
          <w:rFonts w:cs="Times New Roman"/>
          <w:color w:val="000000"/>
          <w:sz w:val="24"/>
          <w:szCs w:val="24"/>
          <w:lang w:eastAsia="en-GB"/>
        </w:rPr>
        <w:t xml:space="preserve"> </w:t>
      </w:r>
      <w:r>
        <w:rPr>
          <w:rFonts w:cs="Times New Roman"/>
          <w:sz w:val="24"/>
          <w:szCs w:val="24"/>
        </w:rPr>
        <w:t>Dr Helen Moorey, ECRHT, Ivy House, Chase Farm Hospital, The Ridgeway, Enfield, EN2 8JL Tel: 02087025060, For use when compulsory powers are being considered</w:t>
      </w:r>
    </w:p>
    <w:p w14:paraId="02F61965" w14:textId="77777777" w:rsidR="006E0BF1" w:rsidRDefault="006E0BF1">
      <w:pPr>
        <w:spacing w:line="240" w:lineRule="auto"/>
        <w:rPr>
          <w:rFonts w:cs="Times New Roman"/>
          <w:color w:val="000000"/>
          <w:sz w:val="24"/>
          <w:szCs w:val="24"/>
          <w:lang w:eastAsia="en-GB"/>
        </w:rPr>
      </w:pPr>
    </w:p>
    <w:p w14:paraId="3638F283"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4</w:t>
      </w:r>
    </w:p>
    <w:p w14:paraId="41BC559F"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712D90EC"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Summary of assessment</w:t>
      </w:r>
    </w:p>
    <w:p w14:paraId="7C1D979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19/11/</w:t>
      </w:r>
      <w:r>
        <w:rPr>
          <w:rFonts w:cs="Times New Roman"/>
          <w:b/>
          <w:bCs/>
          <w:color w:val="000000"/>
          <w:sz w:val="24"/>
          <w:szCs w:val="24"/>
          <w:lang w:eastAsia="en-GB"/>
        </w:rPr>
        <w:t>2014</w:t>
      </w:r>
    </w:p>
    <w:p w14:paraId="164E087A"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Enfield CRHT</w:t>
      </w:r>
    </w:p>
    <w:p w14:paraId="4AA7EAD7"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Page Numbers:</w:t>
      </w:r>
      <w:r>
        <w:rPr>
          <w:rFonts w:cs="Times New Roman"/>
          <w:color w:val="FF0000"/>
          <w:sz w:val="24"/>
          <w:szCs w:val="24"/>
          <w:lang w:eastAsia="en-GB"/>
        </w:rPr>
        <w:t xml:space="preserve"> </w:t>
      </w:r>
      <w:r>
        <w:rPr>
          <w:rFonts w:cs="Times New Roman"/>
          <w:color w:val="000000"/>
          <w:sz w:val="24"/>
          <w:szCs w:val="24"/>
          <w:lang w:eastAsia="en-GB"/>
        </w:rPr>
        <w:t>3,4</w:t>
      </w:r>
    </w:p>
    <w:p w14:paraId="26E90EA0" w14:textId="77777777" w:rsidR="006E0BF1" w:rsidRDefault="006E0BF1">
      <w:pPr>
        <w:spacing w:line="240" w:lineRule="auto"/>
        <w:ind w:left="720"/>
        <w:contextualSpacing/>
        <w:rPr>
          <w:rFonts w:cs="Times New Roman"/>
          <w:color w:val="000000"/>
          <w:sz w:val="24"/>
          <w:szCs w:val="24"/>
          <w:lang w:eastAsia="en-GB"/>
        </w:rPr>
      </w:pPr>
    </w:p>
    <w:p w14:paraId="55E2E5C4"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5</w:t>
      </w:r>
    </w:p>
    <w:p w14:paraId="7C9581A4"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0E9B70EF"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7C483A24"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79EB758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25 Nov </w:t>
      </w:r>
      <w:r>
        <w:rPr>
          <w:rFonts w:cs="Times New Roman"/>
          <w:b/>
          <w:bCs/>
          <w:color w:val="000000"/>
          <w:sz w:val="24"/>
          <w:szCs w:val="24"/>
          <w:lang w:val="en-US"/>
        </w:rPr>
        <w:t>2014</w:t>
      </w:r>
    </w:p>
    <w:p w14:paraId="5909B9C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25 Nov </w:t>
      </w:r>
      <w:r>
        <w:rPr>
          <w:rFonts w:cs="Times New Roman"/>
          <w:b/>
          <w:bCs/>
          <w:color w:val="000000"/>
          <w:sz w:val="24"/>
          <w:szCs w:val="24"/>
          <w:lang w:val="en-US"/>
        </w:rPr>
        <w:t>2014</w:t>
      </w:r>
    </w:p>
    <w:p w14:paraId="6529D8FE"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Margaret Garrod</w:t>
      </w:r>
    </w:p>
    <w:p w14:paraId="11767B37"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98</w:t>
      </w:r>
    </w:p>
    <w:p w14:paraId="0961B8E3"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 xml:space="preserve">Mental Health Act Assessment </w:t>
      </w:r>
    </w:p>
    <w:p w14:paraId="04FE900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undertaken with Immanuel Anjaneyan </w:t>
      </w:r>
    </w:p>
    <w:p w14:paraId="34E7C21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AMHP Trainee </w:t>
      </w:r>
    </w:p>
    <w:p w14:paraId="3A0DE7F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Dr Moorey </w:t>
      </w:r>
    </w:p>
    <w:p w14:paraId="4289A38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RC for Enfield CRHT and</w:t>
      </w:r>
    </w:p>
    <w:p w14:paraId="3552A0D2"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Dr Albazaz</w:t>
      </w:r>
    </w:p>
    <w:p w14:paraId="3DF07606"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S12. AMHP Report completed and uploaded to Rio Documents and copy sent to GP.</w:t>
      </w:r>
    </w:p>
    <w:p w14:paraId="4CECA6EF" w14:textId="77777777" w:rsidR="006E0BF1" w:rsidRDefault="006E0BF1">
      <w:pPr>
        <w:spacing w:line="240" w:lineRule="auto"/>
        <w:ind w:left="720"/>
        <w:contextualSpacing/>
        <w:rPr>
          <w:rFonts w:cs="Times New Roman"/>
          <w:color w:val="000000"/>
          <w:sz w:val="24"/>
          <w:szCs w:val="24"/>
          <w:lang w:eastAsia="en-GB"/>
        </w:rPr>
      </w:pPr>
    </w:p>
    <w:p w14:paraId="2DCD081A"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6</w:t>
      </w:r>
    </w:p>
    <w:p w14:paraId="2DBC88CA"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4D881D4"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70F970B0"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2C650580"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25 Nov </w:t>
      </w:r>
      <w:r>
        <w:rPr>
          <w:rFonts w:cs="Times New Roman"/>
          <w:b/>
          <w:bCs/>
          <w:color w:val="000000"/>
          <w:sz w:val="24"/>
          <w:szCs w:val="24"/>
          <w:lang w:val="en-US"/>
        </w:rPr>
        <w:t>2014</w:t>
      </w:r>
    </w:p>
    <w:p w14:paraId="3A90D93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25 Nov </w:t>
      </w:r>
      <w:r>
        <w:rPr>
          <w:rFonts w:cs="Times New Roman"/>
          <w:b/>
          <w:bCs/>
          <w:color w:val="000000"/>
          <w:sz w:val="24"/>
          <w:szCs w:val="24"/>
          <w:lang w:val="en-US"/>
        </w:rPr>
        <w:t>2014</w:t>
      </w:r>
    </w:p>
    <w:p w14:paraId="61E8F089"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Immanuel Anjaneyan Social Worker</w:t>
      </w:r>
    </w:p>
    <w:p w14:paraId="40609967"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99</w:t>
      </w:r>
    </w:p>
    <w:p w14:paraId="54E9D1E5" w14:textId="77777777" w:rsidR="006E0BF1" w:rsidRDefault="00EE7C19">
      <w:pPr>
        <w:spacing w:line="240" w:lineRule="auto"/>
        <w:ind w:left="360"/>
        <w:contextualSpacing/>
        <w:rPr>
          <w:rFonts w:cs="Times New Roman"/>
          <w:b/>
          <w:color w:val="000000"/>
          <w:sz w:val="24"/>
          <w:szCs w:val="24"/>
          <w:lang w:eastAsia="en-GB"/>
        </w:rPr>
      </w:pPr>
      <w:r>
        <w:rPr>
          <w:rFonts w:cs="Times New Roman"/>
          <w:b/>
          <w:color w:val="000000"/>
          <w:sz w:val="24"/>
          <w:szCs w:val="24"/>
          <w:lang w:eastAsia="en-GB"/>
        </w:rPr>
        <w:t>Enfield AMHP service:</w:t>
      </w:r>
    </w:p>
    <w:p w14:paraId="292610FD" w14:textId="77777777" w:rsidR="006E0BF1" w:rsidRDefault="00EE7C19">
      <w:pPr>
        <w:spacing w:line="240" w:lineRule="auto"/>
        <w:ind w:left="360"/>
        <w:rPr>
          <w:rFonts w:cs="Times New Roman"/>
          <w:sz w:val="24"/>
          <w:szCs w:val="24"/>
        </w:rPr>
      </w:pPr>
      <w:r>
        <w:rPr>
          <w:rFonts w:cs="Times New Roman"/>
          <w:sz w:val="24"/>
          <w:szCs w:val="24"/>
        </w:rPr>
        <w:t>Completed an MHA assessment today as planned. He talked about his current situation in a more eloquent manner. No medical recommendation from both the doctors. There is no need for any involvement from the mental health service at present. He was given information about how to contact the service if he required in the future. He seemed to be aware of the process and said that he had used crisis service in the past. AMHP report will be uploaded shortly and the bed manager was told about the decision.</w:t>
      </w:r>
      <w:r>
        <w:rPr>
          <w:rFonts w:cs="Times New Roman"/>
          <w:sz w:val="24"/>
          <w:szCs w:val="24"/>
        </w:rPr>
        <w:tab/>
      </w:r>
    </w:p>
    <w:p w14:paraId="346688BC" w14:textId="77777777" w:rsidR="006E0BF1" w:rsidRDefault="006E0BF1">
      <w:pPr>
        <w:spacing w:line="240" w:lineRule="auto"/>
        <w:ind w:left="720"/>
        <w:contextualSpacing/>
        <w:rPr>
          <w:rFonts w:cs="Times New Roman"/>
          <w:color w:val="000000"/>
          <w:sz w:val="24"/>
          <w:szCs w:val="24"/>
          <w:lang w:eastAsia="en-GB"/>
        </w:rPr>
      </w:pPr>
    </w:p>
    <w:p w14:paraId="5C98716E" w14:textId="77777777" w:rsidR="006E0BF1" w:rsidRDefault="00EE7C19">
      <w:pPr>
        <w:spacing w:line="240" w:lineRule="auto"/>
        <w:ind w:left="360"/>
        <w:contextualSpacing/>
        <w:rPr>
          <w:rFonts w:cs="Times New Roman"/>
          <w:b/>
          <w:color w:val="000000"/>
          <w:sz w:val="24"/>
          <w:szCs w:val="24"/>
          <w:u w:val="single"/>
          <w:lang w:val="en-US"/>
        </w:rPr>
      </w:pPr>
      <w:r>
        <w:rPr>
          <w:rFonts w:cs="Times New Roman"/>
          <w:b/>
          <w:color w:val="000000"/>
          <w:sz w:val="24"/>
          <w:szCs w:val="24"/>
          <w:u w:val="single"/>
          <w:lang w:val="en-US"/>
        </w:rPr>
        <w:t>7</w:t>
      </w:r>
    </w:p>
    <w:p w14:paraId="5F4480B2"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620A108B"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37298335"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4E9B528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25 Nov </w:t>
      </w:r>
      <w:r>
        <w:rPr>
          <w:rFonts w:cs="Times New Roman"/>
          <w:b/>
          <w:bCs/>
          <w:color w:val="000000"/>
          <w:sz w:val="24"/>
          <w:szCs w:val="24"/>
          <w:lang w:val="en-US"/>
        </w:rPr>
        <w:t>2014</w:t>
      </w:r>
    </w:p>
    <w:p w14:paraId="37B91F4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25 Nov </w:t>
      </w:r>
      <w:r>
        <w:rPr>
          <w:rFonts w:cs="Times New Roman"/>
          <w:b/>
          <w:bCs/>
          <w:color w:val="000000"/>
          <w:sz w:val="24"/>
          <w:szCs w:val="24"/>
          <w:lang w:val="en-US"/>
        </w:rPr>
        <w:t>2014</w:t>
      </w:r>
    </w:p>
    <w:p w14:paraId="53F24075"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Rawle Roberts Nursing</w:t>
      </w:r>
    </w:p>
    <w:p w14:paraId="0F9FBBE6"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99</w:t>
      </w:r>
    </w:p>
    <w:p w14:paraId="7DF80F89"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Bed Management</w:t>
      </w:r>
    </w:p>
    <w:p w14:paraId="307908AF" w14:textId="77777777" w:rsidR="006E0BF1" w:rsidRDefault="00EE7C19">
      <w:pPr>
        <w:spacing w:line="240" w:lineRule="auto"/>
        <w:ind w:left="360"/>
        <w:rPr>
          <w:rFonts w:cs="Times New Roman"/>
          <w:sz w:val="24"/>
          <w:szCs w:val="24"/>
        </w:rPr>
      </w:pPr>
      <w:r>
        <w:rPr>
          <w:rFonts w:cs="Times New Roman"/>
          <w:sz w:val="24"/>
          <w:szCs w:val="24"/>
        </w:rPr>
        <w:t>Contacted by Emmanuel from Enfield AMHP office, Informed bed management that a bed is no longer need to accommodate the admission of Mr Cordell, was no placed on a section.</w:t>
      </w:r>
    </w:p>
    <w:p w14:paraId="2E4EFC9D" w14:textId="77777777" w:rsidR="006E0BF1" w:rsidRDefault="00EE7C19">
      <w:pPr>
        <w:spacing w:line="240" w:lineRule="auto"/>
        <w:ind w:left="360"/>
        <w:contextualSpacing/>
        <w:rPr>
          <w:rFonts w:cs="Times New Roman"/>
          <w:b/>
          <w:color w:val="000000"/>
          <w:sz w:val="24"/>
          <w:szCs w:val="24"/>
          <w:lang w:eastAsia="en-GB"/>
        </w:rPr>
      </w:pPr>
      <w:r>
        <w:rPr>
          <w:rFonts w:cs="Times New Roman"/>
          <w:b/>
          <w:color w:val="000000"/>
          <w:sz w:val="24"/>
          <w:szCs w:val="24"/>
          <w:lang w:eastAsia="en-GB"/>
        </w:rPr>
        <w:t>PLAN:</w:t>
      </w:r>
    </w:p>
    <w:p w14:paraId="273DE11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Bed request to be removed from bed management white board.</w:t>
      </w:r>
    </w:p>
    <w:p w14:paraId="0BF1D35B" w14:textId="77777777" w:rsidR="006E0BF1" w:rsidRDefault="006E0BF1">
      <w:pPr>
        <w:spacing w:line="240" w:lineRule="auto"/>
        <w:rPr>
          <w:rFonts w:cs="Times New Roman"/>
          <w:sz w:val="24"/>
          <w:szCs w:val="24"/>
          <w:lang w:eastAsia="en-GB"/>
        </w:rPr>
      </w:pPr>
    </w:p>
    <w:p w14:paraId="5745F7EA"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244AC24" w14:textId="77777777" w:rsidR="006E0BF1" w:rsidRDefault="006E0BF1">
      <w:pPr>
        <w:spacing w:line="240" w:lineRule="auto"/>
        <w:rPr>
          <w:rFonts w:cs="Times New Roman"/>
          <w:sz w:val="24"/>
          <w:szCs w:val="24"/>
          <w:lang w:eastAsia="en-GB"/>
        </w:rPr>
      </w:pPr>
    </w:p>
    <w:p w14:paraId="0F8CBCA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252DB81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Harassed by the doctors</w:t>
      </w:r>
    </w:p>
    <w:p w14:paraId="65FB51DE" w14:textId="77777777" w:rsidR="006E0BF1" w:rsidRDefault="00EE7C19">
      <w:pPr>
        <w:spacing w:line="240" w:lineRule="auto"/>
        <w:rPr>
          <w:rFonts w:cs="Times New Roman"/>
          <w:bCs/>
          <w:sz w:val="24"/>
          <w:szCs w:val="24"/>
          <w:u w:val="single"/>
          <w:lang w:val="en-US"/>
        </w:rPr>
      </w:pPr>
      <w:r>
        <w:rPr>
          <w:rFonts w:cs="Times New Roman"/>
          <w:bCs/>
          <w:sz w:val="24"/>
          <w:szCs w:val="24"/>
          <w:u w:val="single"/>
          <w:lang w:val="en-US"/>
        </w:rPr>
        <w:t>Again, for the second time!</w:t>
      </w:r>
    </w:p>
    <w:p w14:paraId="7580AEDA" w14:textId="77777777" w:rsidR="006E0BF1" w:rsidRDefault="00EE7C19">
      <w:pPr>
        <w:spacing w:line="240" w:lineRule="auto"/>
        <w:rPr>
          <w:rFonts w:cs="Times New Roman"/>
          <w:sz w:val="24"/>
          <w:szCs w:val="24"/>
          <w:lang w:val="en-US"/>
        </w:rPr>
      </w:pPr>
      <w:r>
        <w:rPr>
          <w:rFonts w:cs="Times New Roman"/>
          <w:sz w:val="24"/>
          <w:szCs w:val="24"/>
          <w:lang w:val="en-US"/>
        </w:rPr>
        <w:t>I got again harassed by the doctors on the</w:t>
      </w:r>
    </w:p>
    <w:p w14:paraId="64C0CF0A" w14:textId="77777777" w:rsidR="006E0BF1" w:rsidRDefault="00EE7C19">
      <w:pPr>
        <w:spacing w:line="240" w:lineRule="auto"/>
        <w:rPr>
          <w:rFonts w:cs="Times New Roman"/>
          <w:b/>
          <w:sz w:val="24"/>
          <w:szCs w:val="24"/>
          <w:lang w:val="en-US"/>
        </w:rPr>
      </w:pPr>
      <w:r>
        <w:rPr>
          <w:rFonts w:cs="Times New Roman"/>
          <w:b/>
          <w:sz w:val="24"/>
          <w:szCs w:val="24"/>
          <w:lang w:val="en-US"/>
        </w:rPr>
        <w:t>25/11/</w:t>
      </w:r>
      <w:r>
        <w:rPr>
          <w:rFonts w:cs="Times New Roman"/>
          <w:b/>
          <w:bCs/>
          <w:sz w:val="24"/>
          <w:szCs w:val="24"/>
          <w:lang w:val="en-US"/>
        </w:rPr>
        <w:t>2014</w:t>
      </w:r>
    </w:p>
    <w:p w14:paraId="53D3978F" w14:textId="77777777" w:rsidR="006E0BF1" w:rsidRDefault="00EE7C19">
      <w:pPr>
        <w:spacing w:line="240" w:lineRule="auto"/>
        <w:rPr>
          <w:rFonts w:cs="Times New Roman"/>
          <w:sz w:val="24"/>
          <w:szCs w:val="24"/>
        </w:rPr>
      </w:pPr>
      <w:r>
        <w:rPr>
          <w:rFonts w:cs="Times New Roman"/>
          <w:sz w:val="24"/>
          <w:szCs w:val="24"/>
        </w:rPr>
        <w:t>yet again and this had not got done of any wrong doings of my own, they came to my home address with no prior warnings, I found out that their intentions were to do a MHA assessment on my person, even low there clearly found nothing wrong with me in the past, but I still allowed this assessment to take place, so for it to happen to me, and once the doctors finished doing their further checks on me, they all together stated, after they finished testing me out, that I seemed to be acting much calmer than the last time that they attempted to visit my home, after we all spoke to each other I knew that something did not seem official about why they kept doing too me, when the kept attending unannounced at my home and then intimidating me with their mental health acts, I remember closing the door on them as they left and feeling like I could tell that they would be back again. </w:t>
      </w:r>
    </w:p>
    <w:p w14:paraId="776A3C7C" w14:textId="77777777" w:rsidR="006E0BF1" w:rsidRDefault="006E0BF1">
      <w:pPr>
        <w:spacing w:line="240" w:lineRule="auto"/>
        <w:rPr>
          <w:rFonts w:cs="Times New Roman"/>
          <w:sz w:val="24"/>
          <w:szCs w:val="24"/>
          <w:lang w:eastAsia="en-GB"/>
        </w:rPr>
      </w:pPr>
    </w:p>
    <w:p w14:paraId="419F64B2"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1AE6E00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62E0E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398. </w:t>
      </w:r>
      <w:hyperlink r:id="rId858" w:history="1">
        <w:r>
          <w:rPr>
            <w:rStyle w:val="Hyperlink"/>
            <w:rFonts w:cs="Times New Roman"/>
            <w:sz w:val="24"/>
            <w:szCs w:val="24"/>
            <w:lang w:eastAsia="en-GB"/>
          </w:rPr>
          <w:t>Arran.Thomason@met.pnn</w:t>
        </w:r>
      </w:hyperlink>
      <w:r>
        <w:rPr>
          <w:rFonts w:cs="Times New Roman"/>
          <w:color w:val="000000"/>
          <w:sz w:val="24"/>
          <w:szCs w:val="24"/>
          <w:lang w:eastAsia="en-GB"/>
        </w:rPr>
        <w:t xml:space="preserve"> (1)</w:t>
      </w:r>
    </w:p>
    <w:p w14:paraId="5000F511"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1182,</w:t>
      </w:r>
    </w:p>
    <w:p w14:paraId="4FC6772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Arran.Thomason@met.pnn.police.uk</w:t>
      </w:r>
    </w:p>
    <w:p w14:paraId="0BD4DA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25 November </w:t>
      </w:r>
      <w:r>
        <w:rPr>
          <w:rFonts w:cs="Times New Roman"/>
          <w:b/>
          <w:bCs/>
          <w:color w:val="000000"/>
          <w:sz w:val="24"/>
          <w:szCs w:val="24"/>
          <w:lang w:eastAsia="en-GB"/>
        </w:rPr>
        <w:t>2014</w:t>
      </w:r>
      <w:r>
        <w:rPr>
          <w:rFonts w:cs="Times New Roman"/>
          <w:color w:val="000000"/>
          <w:sz w:val="24"/>
          <w:szCs w:val="24"/>
          <w:lang w:eastAsia="en-GB"/>
        </w:rPr>
        <w:t xml:space="preserve"> 12:18</w:t>
      </w:r>
    </w:p>
    <w:p w14:paraId="7FC8518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859" w:history="1">
        <w:r>
          <w:rPr>
            <w:rStyle w:val="Hyperlink"/>
            <w:rFonts w:cs="Times New Roman"/>
            <w:sz w:val="24"/>
            <w:szCs w:val="24"/>
            <w:lang w:eastAsia="en-GB"/>
          </w:rPr>
          <w:t>lorraine32@blueyonder.co.uk</w:t>
        </w:r>
      </w:hyperlink>
    </w:p>
    <w:p w14:paraId="42EBBA4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Enfield Police</w:t>
      </w:r>
    </w:p>
    <w:p w14:paraId="6855E55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2 Failure to respond to initial contact MrsCordell.doc</w:t>
      </w:r>
    </w:p>
    <w:p w14:paraId="424D547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Mrs Cordell</w:t>
      </w:r>
    </w:p>
    <w:p w14:paraId="2BAE22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see the enclosed letter, I have also posted you a hard copy.</w:t>
      </w:r>
    </w:p>
    <w:p w14:paraId="527767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Thanks</w:t>
      </w:r>
    </w:p>
    <w:p w14:paraId="49C6C3D8" w14:textId="77777777" w:rsidR="006E0BF1" w:rsidRDefault="00EE7C19">
      <w:pPr>
        <w:autoSpaceDE w:val="0"/>
        <w:autoSpaceDN w:val="0"/>
        <w:adjustRightInd w:val="0"/>
        <w:spacing w:line="240" w:lineRule="auto"/>
        <w:rPr>
          <w:rFonts w:cs="Times New Roman"/>
          <w:iCs/>
          <w:color w:val="000000"/>
          <w:sz w:val="24"/>
          <w:szCs w:val="24"/>
          <w:lang w:eastAsia="en-GB" w:bidi="he-IL"/>
        </w:rPr>
      </w:pPr>
      <w:r>
        <w:rPr>
          <w:rFonts w:cs="Times New Roman"/>
          <w:iCs/>
          <w:color w:val="000000"/>
          <w:sz w:val="24"/>
          <w:szCs w:val="24"/>
          <w:lang w:eastAsia="en-GB" w:bidi="he-IL"/>
        </w:rPr>
        <w:t>Arran Thomason PS16YE</w:t>
      </w:r>
    </w:p>
    <w:p w14:paraId="6953FEBF" w14:textId="77777777" w:rsidR="006E0BF1" w:rsidRDefault="00EE7C19">
      <w:pPr>
        <w:autoSpaceDE w:val="0"/>
        <w:autoSpaceDN w:val="0"/>
        <w:adjustRightInd w:val="0"/>
        <w:spacing w:line="240" w:lineRule="auto"/>
        <w:rPr>
          <w:rFonts w:cs="Times New Roman"/>
          <w:iCs/>
          <w:color w:val="000000"/>
          <w:sz w:val="24"/>
          <w:szCs w:val="24"/>
          <w:lang w:eastAsia="en-GB" w:bidi="he-IL"/>
        </w:rPr>
      </w:pPr>
      <w:r>
        <w:rPr>
          <w:rFonts w:cs="Times New Roman"/>
          <w:iCs/>
          <w:color w:val="000000"/>
          <w:sz w:val="24"/>
          <w:szCs w:val="24"/>
          <w:lang w:eastAsia="en-GB" w:bidi="he-IL"/>
        </w:rPr>
        <w:t>Professional Standards Sergeant YE</w:t>
      </w:r>
    </w:p>
    <w:p w14:paraId="5660D7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0208 345 4553</w:t>
      </w:r>
    </w:p>
    <w:p w14:paraId="5C497B1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24553</w:t>
      </w:r>
    </w:p>
    <w:p w14:paraId="0A0303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Professional Standard Office</w:t>
      </w:r>
    </w:p>
    <w:p w14:paraId="30A3AAA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462 Fore Street</w:t>
      </w:r>
    </w:p>
    <w:p w14:paraId="11D662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London</w:t>
      </w:r>
    </w:p>
    <w:p w14:paraId="6899D4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N9 OPW</w:t>
      </w:r>
    </w:p>
    <w:p w14:paraId="708687E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Email: </w:t>
      </w:r>
      <w:hyperlink r:id="rId860" w:history="1">
        <w:r>
          <w:rPr>
            <w:rStyle w:val="Hyperlink"/>
            <w:rFonts w:cs="Times New Roman"/>
            <w:sz w:val="24"/>
            <w:szCs w:val="24"/>
            <w:lang w:eastAsia="en-GB"/>
          </w:rPr>
          <w:t>arran.thomason@met.police.uk</w:t>
        </w:r>
      </w:hyperlink>
    </w:p>
    <w:p w14:paraId="7417ABC9" w14:textId="77777777" w:rsidR="006E0BF1" w:rsidRDefault="00EE7C19">
      <w:pPr>
        <w:spacing w:line="240" w:lineRule="auto"/>
        <w:rPr>
          <w:rFonts w:cs="Times New Roman"/>
          <w:sz w:val="24"/>
          <w:szCs w:val="24"/>
        </w:rPr>
      </w:pPr>
      <w:r>
        <w:rPr>
          <w:rFonts w:cs="Times New Roman"/>
          <w:sz w:val="24"/>
          <w:szCs w:val="24"/>
        </w:rPr>
        <w:t>Total Policing is the Met's commitment to be on the streets and in your communities to catch offenders, prevent crime and support victims. We are here for London, working with you to make our capital safer. Consider our environment - please do not print this email unless absolutely necessary. NOTICE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B263155" w14:textId="77777777" w:rsidR="006E0BF1" w:rsidRDefault="00EE7C19">
      <w:pPr>
        <w:spacing w:line="240" w:lineRule="auto"/>
        <w:rPr>
          <w:rFonts w:cs="Times New Roman"/>
          <w:sz w:val="24"/>
          <w:szCs w:val="24"/>
        </w:rPr>
      </w:pPr>
      <w:r>
        <w:rPr>
          <w:rFonts w:cs="Times New Roman"/>
          <w:sz w:val="24"/>
          <w:szCs w:val="24"/>
        </w:rPr>
        <w:t>Find us at:</w:t>
      </w:r>
    </w:p>
    <w:p w14:paraId="133F78B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Facebook: </w:t>
      </w:r>
      <w:hyperlink r:id="rId861" w:history="1">
        <w:r>
          <w:rPr>
            <w:rStyle w:val="Hyperlink"/>
            <w:rFonts w:cs="Times New Roman"/>
            <w:sz w:val="24"/>
            <w:szCs w:val="24"/>
            <w:lang w:eastAsia="en-GB"/>
          </w:rPr>
          <w:t>Facebook.com/metpolice.uk</w:t>
        </w:r>
      </w:hyperlink>
    </w:p>
    <w:p w14:paraId="0506374F" w14:textId="77777777" w:rsidR="006E0BF1" w:rsidRDefault="00EE7C19">
      <w:pPr>
        <w:spacing w:line="240" w:lineRule="auto"/>
        <w:rPr>
          <w:rFonts w:cs="Times New Roman"/>
          <w:sz w:val="24"/>
          <w:szCs w:val="24"/>
          <w:lang w:eastAsia="en-GB"/>
        </w:rPr>
      </w:pPr>
      <w:r>
        <w:rPr>
          <w:rFonts w:cs="Times New Roman"/>
          <w:b/>
          <w:sz w:val="24"/>
          <w:szCs w:val="24"/>
          <w:lang w:val="en-US"/>
        </w:rPr>
        <w:t xml:space="preserve">Twitter: </w:t>
      </w:r>
      <w:hyperlink r:id="rId862" w:history="1">
        <w:r>
          <w:rPr>
            <w:rStyle w:val="Hyperlink"/>
            <w:rFonts w:cs="Times New Roman"/>
            <w:sz w:val="24"/>
            <w:szCs w:val="24"/>
            <w:lang w:val="en-US"/>
          </w:rPr>
          <w:t>@metpolice.uk</w:t>
        </w:r>
      </w:hyperlink>
    </w:p>
    <w:p w14:paraId="5A8481BA" w14:textId="77777777" w:rsidR="006E0BF1" w:rsidRDefault="006E0BF1">
      <w:pPr>
        <w:spacing w:line="240" w:lineRule="auto"/>
        <w:rPr>
          <w:rFonts w:cs="Times New Roman"/>
          <w:sz w:val="24"/>
          <w:szCs w:val="24"/>
          <w:lang w:eastAsia="en-GB"/>
        </w:rPr>
      </w:pPr>
    </w:p>
    <w:p w14:paraId="2871A6F8"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3</w:t>
      </w:r>
    </w:p>
    <w:p w14:paraId="2B1F4F3D"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6B2F942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London Borough of Enfield</w:t>
      </w:r>
    </w:p>
    <w:p w14:paraId="1B5370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Approved Mental Health Professional Assessment Form!</w:t>
      </w:r>
    </w:p>
    <w:p w14:paraId="6B0E46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Date of initial referral</w:t>
      </w:r>
    </w:p>
    <w:p w14:paraId="1DA1F2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20/11/</w:t>
      </w:r>
      <w:r>
        <w:rPr>
          <w:rFonts w:cs="Times New Roman"/>
          <w:b/>
          <w:bCs/>
          <w:color w:val="000000"/>
          <w:sz w:val="24"/>
          <w:szCs w:val="24"/>
          <w:lang w:eastAsia="en-GB"/>
        </w:rPr>
        <w:t>2014</w:t>
      </w:r>
    </w:p>
    <w:p w14:paraId="68DD54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Date of assessment</w:t>
      </w:r>
    </w:p>
    <w:p w14:paraId="0E00833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25/11/</w:t>
      </w:r>
      <w:r>
        <w:rPr>
          <w:rFonts w:cs="Times New Roman"/>
          <w:b/>
          <w:bCs/>
          <w:color w:val="000000"/>
          <w:sz w:val="24"/>
          <w:szCs w:val="24"/>
          <w:lang w:eastAsia="en-GB"/>
        </w:rPr>
        <w:t>2014</w:t>
      </w:r>
    </w:p>
    <w:p w14:paraId="44B72D2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 xml:space="preserve"> 2</w:t>
      </w:r>
      <w:r>
        <w:rPr>
          <w:rFonts w:cs="Times New Roman"/>
          <w:b/>
          <w:bCs/>
          <w:color w:val="000000"/>
          <w:sz w:val="24"/>
          <w:szCs w:val="24"/>
          <w:lang w:eastAsia="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364"/>
        <w:gridCol w:w="786"/>
        <w:gridCol w:w="797"/>
        <w:gridCol w:w="93"/>
        <w:gridCol w:w="911"/>
        <w:gridCol w:w="349"/>
        <w:gridCol w:w="182"/>
        <w:gridCol w:w="24"/>
        <w:gridCol w:w="552"/>
        <w:gridCol w:w="578"/>
        <w:gridCol w:w="708"/>
        <w:gridCol w:w="259"/>
        <w:gridCol w:w="1442"/>
        <w:gridCol w:w="10"/>
      </w:tblGrid>
      <w:tr w:rsidR="006E0BF1" w14:paraId="191C696C"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tcPr>
          <w:p w14:paraId="424BE5EB" w14:textId="77777777" w:rsidR="006E0BF1" w:rsidRDefault="00EE7C19">
            <w:pPr>
              <w:spacing w:line="240" w:lineRule="auto"/>
              <w:jc w:val="center"/>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London Borough of Enfield</w:t>
            </w:r>
          </w:p>
          <w:p w14:paraId="74C03D69" w14:textId="77777777" w:rsidR="006E0BF1" w:rsidRDefault="00EE7C19">
            <w:pPr>
              <w:spacing w:line="240" w:lineRule="auto"/>
              <w:jc w:val="center"/>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Approved Mental Health Professional Assessment Form</w:t>
            </w:r>
          </w:p>
          <w:p w14:paraId="0E00EB92" w14:textId="77777777" w:rsidR="006E0BF1" w:rsidRDefault="00EE7C19">
            <w:pPr>
              <w:spacing w:line="240" w:lineRule="auto"/>
              <w:jc w:val="center"/>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 For use when compulsory powers are being considered</w:t>
            </w:r>
          </w:p>
          <w:p w14:paraId="5459EE6B" w14:textId="77777777" w:rsidR="006E0BF1" w:rsidRDefault="006E0BF1">
            <w:pPr>
              <w:spacing w:line="240" w:lineRule="auto"/>
              <w:rPr>
                <w:rFonts w:eastAsia="Times New Roman" w:cs="Times New Roman"/>
                <w:b/>
                <w:bCs/>
                <w:color w:val="FFFFFF" w:themeColor="background1"/>
                <w:sz w:val="24"/>
                <w:szCs w:val="24"/>
                <w:lang w:eastAsia="en-GB"/>
              </w:rPr>
            </w:pPr>
          </w:p>
        </w:tc>
      </w:tr>
      <w:tr w:rsidR="006E0BF1" w14:paraId="7D52B433"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FFFFFF" w:themeFill="background1"/>
            <w:hideMark/>
          </w:tcPr>
          <w:p w14:paraId="720512F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SSM1</w:t>
            </w:r>
          </w:p>
          <w:p w14:paraId="47B4CF6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1058177</w:t>
            </w:r>
          </w:p>
          <w:p w14:paraId="7E85045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Copy for: Service user file</w:t>
            </w:r>
          </w:p>
          <w:p w14:paraId="5005909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Social Services records GP</w:t>
            </w:r>
          </w:p>
          <w:p w14:paraId="008805C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Please note this form can be completed electronically or in hard copy. To complete this form electronically, please the use </w:t>
            </w:r>
            <w:r>
              <w:rPr>
                <w:rFonts w:eastAsia="Times New Roman" w:cs="Times New Roman"/>
                <w:b/>
                <w:bCs/>
                <w:sz w:val="24"/>
                <w:szCs w:val="24"/>
                <w:u w:val="single"/>
                <w:lang w:eastAsia="en-GB"/>
              </w:rPr>
              <w:t>mouse pointer or the tab key on the keyboard to go to the next form field.</w:t>
            </w:r>
          </w:p>
        </w:tc>
      </w:tr>
      <w:tr w:rsidR="006E0BF1" w14:paraId="4482F7D2"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hideMark/>
          </w:tcPr>
          <w:p w14:paraId="68D813F8"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Patient’s details</w:t>
            </w:r>
          </w:p>
        </w:tc>
      </w:tr>
      <w:tr w:rsidR="006E0BF1" w14:paraId="211DEF64"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6F6A0E4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Name: </w:t>
            </w:r>
            <w:r>
              <w:rPr>
                <w:rFonts w:eastAsia="Times New Roman" w:cs="Times New Roman"/>
                <w:sz w:val="24"/>
                <w:szCs w:val="24"/>
                <w:lang w:eastAsia="en-GB"/>
              </w:rPr>
              <w:t>Simon Cordell</w:t>
            </w:r>
          </w:p>
          <w:p w14:paraId="52B19AB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Address: </w:t>
            </w:r>
            <w:r>
              <w:rPr>
                <w:rFonts w:eastAsia="Times New Roman" w:cs="Times New Roman"/>
                <w:sz w:val="24"/>
                <w:szCs w:val="24"/>
                <w:lang w:eastAsia="en-GB"/>
              </w:rPr>
              <w:t>109 Burncroft Avenue Enfield London</w:t>
            </w:r>
          </w:p>
          <w:p w14:paraId="02896D39"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xml:space="preserve">Phone no: </w:t>
            </w:r>
            <w:r>
              <w:rPr>
                <w:rFonts w:eastAsia="Times New Roman" w:cs="Times New Roman"/>
                <w:sz w:val="24"/>
                <w:szCs w:val="24"/>
                <w:lang w:eastAsia="en-GB"/>
              </w:rPr>
              <w:t>02082457454</w:t>
            </w:r>
          </w:p>
          <w:p w14:paraId="6D2FD828" w14:textId="77777777" w:rsidR="006E0BF1" w:rsidRDefault="00EE7C19">
            <w:pPr>
              <w:spacing w:line="240" w:lineRule="auto"/>
              <w:rPr>
                <w:rFonts w:eastAsia="Times New Roman" w:cs="Times New Roman"/>
                <w:b/>
                <w:bCs/>
                <w:sz w:val="24"/>
                <w:szCs w:val="24"/>
                <w:lang w:eastAsia="en-GB"/>
              </w:rPr>
            </w:pPr>
            <w:r>
              <w:rPr>
                <w:rFonts w:eastAsia="Times New Roman" w:cs="Times New Roman"/>
                <w:sz w:val="24"/>
                <w:szCs w:val="24"/>
                <w:lang w:eastAsia="en-GB"/>
              </w:rPr>
              <w:t>/07961833021</w:t>
            </w:r>
          </w:p>
          <w:p w14:paraId="5F84561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Postcode: </w:t>
            </w:r>
            <w:r>
              <w:rPr>
                <w:rFonts w:eastAsia="Times New Roman" w:cs="Times New Roman"/>
                <w:sz w:val="24"/>
                <w:szCs w:val="24"/>
                <w:lang w:eastAsia="en-GB"/>
              </w:rPr>
              <w:t>EN37JQ</w:t>
            </w:r>
          </w:p>
          <w:p w14:paraId="72E6AB5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Male:</w:t>
            </w:r>
          </w:p>
          <w:p w14:paraId="1648B27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Female:</w:t>
            </w:r>
          </w:p>
          <w:p w14:paraId="7DF2D14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Age/Dob: </w:t>
            </w:r>
            <w:r>
              <w:rPr>
                <w:rFonts w:eastAsia="Times New Roman" w:cs="Times New Roman"/>
                <w:sz w:val="24"/>
                <w:szCs w:val="24"/>
                <w:lang w:eastAsia="en-GB"/>
              </w:rPr>
              <w:t>33/26/01/1981</w:t>
            </w:r>
          </w:p>
          <w:p w14:paraId="6754438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Ethnic origin (Dob coding): </w:t>
            </w:r>
            <w:r>
              <w:rPr>
                <w:rFonts w:eastAsia="Times New Roman" w:cs="Times New Roman"/>
                <w:sz w:val="24"/>
                <w:szCs w:val="24"/>
                <w:lang w:eastAsia="en-GB"/>
              </w:rPr>
              <w:t>Mixed UK</w:t>
            </w:r>
            <w:r>
              <w:rPr>
                <w:rFonts w:eastAsia="Times New Roman" w:cs="Times New Roman"/>
                <w:b/>
                <w:bCs/>
                <w:sz w:val="24"/>
                <w:szCs w:val="24"/>
                <w:lang w:eastAsia="en-GB"/>
              </w:rPr>
              <w:t xml:space="preserve"> </w:t>
            </w:r>
          </w:p>
          <w:p w14:paraId="26B0444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Religion: </w:t>
            </w:r>
            <w:r>
              <w:rPr>
                <w:rFonts w:eastAsia="Times New Roman" w:cs="Times New Roman"/>
                <w:sz w:val="24"/>
                <w:szCs w:val="24"/>
                <w:lang w:eastAsia="en-GB"/>
              </w:rPr>
              <w:t>None</w:t>
            </w:r>
          </w:p>
          <w:p w14:paraId="5338194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Preferred language:</w:t>
            </w:r>
            <w:r>
              <w:rPr>
                <w:rFonts w:eastAsia="Times New Roman" w:cs="Times New Roman"/>
                <w:sz w:val="24"/>
                <w:szCs w:val="24"/>
                <w:lang w:eastAsia="en-GB"/>
              </w:rPr>
              <w:t xml:space="preserve"> English</w:t>
            </w:r>
          </w:p>
          <w:p w14:paraId="2A2EAF8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Interpreter needed? Yes:</w:t>
            </w:r>
          </w:p>
          <w:p w14:paraId="5C11B09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No: </w:t>
            </w:r>
            <w:r>
              <w:rPr>
                <w:rFonts w:eastAsia="Times New Roman" w:cs="Times New Roman"/>
                <w:sz w:val="24"/>
                <w:szCs w:val="24"/>
                <w:lang w:eastAsia="en-GB"/>
              </w:rPr>
              <w:t>Yes</w:t>
            </w:r>
          </w:p>
          <w:p w14:paraId="2DB0F1D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Assessing AMHP: </w:t>
            </w:r>
            <w:r>
              <w:rPr>
                <w:rFonts w:eastAsia="Times New Roman" w:cs="Times New Roman"/>
                <w:sz w:val="24"/>
                <w:szCs w:val="24"/>
                <w:lang w:eastAsia="en-GB"/>
              </w:rPr>
              <w:t>M Garrord / Anjaneyan</w:t>
            </w:r>
          </w:p>
          <w:p w14:paraId="783B9707" w14:textId="77777777" w:rsidR="006E0BF1" w:rsidRDefault="006E0BF1">
            <w:pPr>
              <w:spacing w:line="240" w:lineRule="auto"/>
              <w:rPr>
                <w:rFonts w:eastAsia="Times New Roman" w:cs="Times New Roman"/>
                <w:b/>
                <w:bCs/>
                <w:sz w:val="24"/>
                <w:szCs w:val="24"/>
                <w:lang w:eastAsia="en-GB"/>
              </w:rPr>
            </w:pPr>
          </w:p>
        </w:tc>
      </w:tr>
      <w:tr w:rsidR="006E0BF1" w14:paraId="7CF9958E"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hideMark/>
          </w:tcPr>
          <w:p w14:paraId="14758EF2"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Services involved (Please state name, address, phone no.)</w:t>
            </w:r>
          </w:p>
        </w:tc>
      </w:tr>
      <w:tr w:rsidR="006E0BF1" w14:paraId="34AFA86F"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DEB58E8"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Hospital:</w:t>
            </w:r>
            <w:r>
              <w:rPr>
                <w:rFonts w:eastAsia="Times New Roman" w:cs="Times New Roman"/>
                <w:sz w:val="24"/>
                <w:szCs w:val="24"/>
                <w:lang w:eastAsia="en-GB"/>
              </w:rPr>
              <w:t xml:space="preserve"> Chase Farm Hospital, The Ridgeway, Enfield, EN2 8JL</w:t>
            </w:r>
          </w:p>
          <w:p w14:paraId="18BE7A8D"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Consultant:</w:t>
            </w:r>
            <w:r>
              <w:rPr>
                <w:rFonts w:eastAsia="Times New Roman" w:cs="Times New Roman"/>
                <w:sz w:val="24"/>
                <w:szCs w:val="24"/>
                <w:lang w:eastAsia="en-GB"/>
              </w:rPr>
              <w:t xml:space="preserve"> Dr Helen Moorey, ECRHT, Ivy House, Chase Farm Hospital, The Ridgeway, Enfield, EN2 8JL</w:t>
            </w:r>
          </w:p>
          <w:p w14:paraId="5E702486"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Tel:</w:t>
            </w:r>
            <w:r>
              <w:rPr>
                <w:rFonts w:eastAsia="Times New Roman" w:cs="Times New Roman"/>
                <w:sz w:val="24"/>
                <w:szCs w:val="24"/>
                <w:lang w:eastAsia="en-GB"/>
              </w:rPr>
              <w:t xml:space="preserve"> 02087025060</w:t>
            </w:r>
          </w:p>
          <w:p w14:paraId="0F361674"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GP:</w:t>
            </w:r>
            <w:r>
              <w:rPr>
                <w:rFonts w:eastAsia="Times New Roman" w:cs="Times New Roman"/>
                <w:sz w:val="24"/>
                <w:szCs w:val="24"/>
                <w:lang w:eastAsia="en-GB"/>
              </w:rPr>
              <w:t xml:space="preserve"> Dr. Warren, Nightingale House surgery, 1 Nightingale Road, Edmonton, N98AJ Tel: 08444778933</w:t>
            </w:r>
          </w:p>
          <w:p w14:paraId="29081797"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CMHN/CMHT:</w:t>
            </w:r>
            <w:r>
              <w:rPr>
                <w:rFonts w:eastAsia="Times New Roman" w:cs="Times New Roman"/>
                <w:sz w:val="24"/>
                <w:szCs w:val="24"/>
                <w:lang w:eastAsia="en-GB"/>
              </w:rPr>
              <w:t xml:space="preserve"> Enfield CRHT</w:t>
            </w:r>
          </w:p>
          <w:p w14:paraId="367DBF38"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Social worker/responsible local authority (Section 117):</w:t>
            </w:r>
            <w:r>
              <w:rPr>
                <w:rFonts w:eastAsia="Times New Roman" w:cs="Times New Roman"/>
                <w:sz w:val="24"/>
                <w:szCs w:val="24"/>
                <w:lang w:eastAsia="en-GB"/>
              </w:rPr>
              <w:t xml:space="preserve"> London Borough of Enfield</w:t>
            </w:r>
          </w:p>
          <w:p w14:paraId="111D8623" w14:textId="77777777" w:rsidR="006E0BF1" w:rsidRDefault="006E0BF1">
            <w:pPr>
              <w:spacing w:line="240" w:lineRule="auto"/>
              <w:rPr>
                <w:rFonts w:eastAsia="Times New Roman" w:cs="Times New Roman"/>
                <w:b/>
                <w:bCs/>
                <w:color w:val="ED7D31" w:themeColor="accent2"/>
                <w:sz w:val="24"/>
                <w:szCs w:val="24"/>
                <w:lang w:eastAsia="en-GB"/>
              </w:rPr>
            </w:pPr>
          </w:p>
        </w:tc>
      </w:tr>
      <w:tr w:rsidR="006E0BF1" w14:paraId="38CE0052"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hideMark/>
          </w:tcPr>
          <w:p w14:paraId="51DD7B3F"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Nearest relative</w:t>
            </w:r>
          </w:p>
        </w:tc>
      </w:tr>
      <w:tr w:rsidR="006E0BF1" w14:paraId="29E2C09D"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1EF1AD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Name: Loraine Cordell</w:t>
            </w:r>
          </w:p>
          <w:p w14:paraId="5CE6584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Address: </w:t>
            </w:r>
            <w:r>
              <w:rPr>
                <w:rFonts w:eastAsia="Times New Roman" w:cs="Times New Roman"/>
                <w:sz w:val="24"/>
                <w:szCs w:val="24"/>
                <w:lang w:eastAsia="en-GB"/>
              </w:rPr>
              <w:t>23 Byron Terrace Edmonton</w:t>
            </w:r>
          </w:p>
          <w:p w14:paraId="0BD5FE1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Phone no: </w:t>
            </w:r>
            <w:r>
              <w:rPr>
                <w:rFonts w:eastAsia="Times New Roman" w:cs="Times New Roman"/>
                <w:sz w:val="24"/>
                <w:szCs w:val="24"/>
                <w:highlight w:val="black"/>
                <w:lang w:eastAsia="en-GB"/>
              </w:rPr>
              <w:t>079807333545</w:t>
            </w:r>
          </w:p>
          <w:p w14:paraId="2B810E06"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Age /Dob:</w:t>
            </w:r>
          </w:p>
          <w:p w14:paraId="1103BDF8"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Postcode: N97DG</w:t>
            </w:r>
          </w:p>
          <w:p w14:paraId="579B990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Relationship to patient:</w:t>
            </w:r>
          </w:p>
          <w:p w14:paraId="074980E7" w14:textId="77777777" w:rsidR="006E0BF1" w:rsidRDefault="006E0BF1">
            <w:pPr>
              <w:spacing w:line="240" w:lineRule="auto"/>
              <w:rPr>
                <w:rFonts w:eastAsia="Times New Roman" w:cs="Times New Roman"/>
                <w:b/>
                <w:bCs/>
                <w:color w:val="ED7D31" w:themeColor="accent2"/>
                <w:sz w:val="24"/>
                <w:szCs w:val="24"/>
                <w:lang w:eastAsia="en-GB"/>
              </w:rPr>
            </w:pPr>
          </w:p>
        </w:tc>
      </w:tr>
      <w:tr w:rsidR="006E0BF1" w14:paraId="6340DEAA"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hideMark/>
          </w:tcPr>
          <w:p w14:paraId="7B03FE54"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Patient’s rights</w:t>
            </w:r>
          </w:p>
        </w:tc>
      </w:tr>
      <w:tr w:rsidR="006E0BF1" w14:paraId="02A8A809"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4AAB0D3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Mother: </w:t>
            </w:r>
          </w:p>
          <w:p w14:paraId="1F27525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Informed: </w:t>
            </w:r>
            <w:r>
              <w:rPr>
                <w:rFonts w:eastAsia="Times New Roman" w:cs="Times New Roman"/>
                <w:sz w:val="24"/>
                <w:szCs w:val="24"/>
                <w:lang w:eastAsia="en-GB"/>
              </w:rPr>
              <w:t>Yes</w:t>
            </w:r>
          </w:p>
          <w:p w14:paraId="428FDA5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Consulted: </w:t>
            </w:r>
            <w:r>
              <w:rPr>
                <w:rFonts w:eastAsia="Times New Roman" w:cs="Times New Roman"/>
                <w:sz w:val="24"/>
                <w:szCs w:val="24"/>
                <w:lang w:eastAsia="en-GB"/>
              </w:rPr>
              <w:t>Yes</w:t>
            </w:r>
          </w:p>
          <w:p w14:paraId="23B8B8B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Objected: </w:t>
            </w:r>
            <w:r>
              <w:rPr>
                <w:rFonts w:eastAsia="Times New Roman" w:cs="Times New Roman"/>
                <w:sz w:val="24"/>
                <w:szCs w:val="24"/>
                <w:lang w:eastAsia="en-GB"/>
              </w:rPr>
              <w:t>No</w:t>
            </w:r>
          </w:p>
          <w:p w14:paraId="00930E4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Reason not informed/consulted: </w:t>
            </w:r>
            <w:r>
              <w:rPr>
                <w:rFonts w:eastAsia="Times New Roman" w:cs="Times New Roman"/>
                <w:sz w:val="24"/>
                <w:szCs w:val="24"/>
                <w:lang w:eastAsia="en-GB"/>
              </w:rPr>
              <w:t>“Blank”</w:t>
            </w:r>
          </w:p>
          <w:p w14:paraId="2497DD2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Nearest relative notified of admission: </w:t>
            </w:r>
            <w:r>
              <w:rPr>
                <w:rFonts w:eastAsia="Times New Roman" w:cs="Times New Roman"/>
                <w:sz w:val="24"/>
                <w:szCs w:val="24"/>
                <w:lang w:eastAsia="en-GB"/>
              </w:rPr>
              <w:t>No</w:t>
            </w:r>
          </w:p>
          <w:p w14:paraId="710B60A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Letter sent: </w:t>
            </w:r>
            <w:r>
              <w:rPr>
                <w:rFonts w:eastAsia="Times New Roman" w:cs="Times New Roman"/>
                <w:sz w:val="24"/>
                <w:szCs w:val="24"/>
                <w:lang w:eastAsia="en-GB"/>
              </w:rPr>
              <w:t>“Blank”</w:t>
            </w:r>
          </w:p>
          <w:p w14:paraId="5C87E34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Reason why not notified: </w:t>
            </w:r>
            <w:r>
              <w:rPr>
                <w:rFonts w:eastAsia="Times New Roman" w:cs="Times New Roman"/>
                <w:sz w:val="24"/>
                <w:szCs w:val="24"/>
                <w:lang w:eastAsia="en-GB"/>
              </w:rPr>
              <w:t>Not admitted</w:t>
            </w:r>
          </w:p>
          <w:p w14:paraId="642840DD"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 xml:space="preserve">Nearest relative informed of their legal rights: </w:t>
            </w:r>
            <w:r>
              <w:rPr>
                <w:rFonts w:eastAsia="Times New Roman" w:cs="Times New Roman"/>
                <w:sz w:val="24"/>
                <w:szCs w:val="24"/>
                <w:lang w:eastAsia="en-GB"/>
              </w:rPr>
              <w:t>Yes</w:t>
            </w:r>
          </w:p>
          <w:p w14:paraId="774D3F17"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u w:val="single"/>
                <w:lang w:eastAsia="en-GB"/>
              </w:rPr>
              <w:t>Names and contact information for significant others:</w:t>
            </w:r>
            <w:r>
              <w:rPr>
                <w:rFonts w:eastAsia="Times New Roman" w:cs="Times New Roman"/>
                <w:b/>
                <w:bCs/>
                <w:sz w:val="24"/>
                <w:szCs w:val="24"/>
                <w:lang w:eastAsia="en-GB"/>
              </w:rPr>
              <w:t xml:space="preserve"> </w:t>
            </w:r>
            <w:r>
              <w:rPr>
                <w:rFonts w:eastAsia="Times New Roman" w:cs="Times New Roman"/>
                <w:sz w:val="24"/>
                <w:szCs w:val="24"/>
                <w:lang w:eastAsia="en-GB"/>
              </w:rPr>
              <w:t>“Blank”</w:t>
            </w:r>
          </w:p>
          <w:p w14:paraId="697A494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Was the patient made aware of his/her legal status and rights under the 1983 Mental Health Act at time of interview: No</w:t>
            </w:r>
          </w:p>
          <w:p w14:paraId="1359B5E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If ‘No’, please state date when he/she was made aware of above</w:t>
            </w:r>
          </w:p>
          <w:p w14:paraId="73A456F3" w14:textId="77777777" w:rsidR="006E0BF1" w:rsidRDefault="006E0BF1">
            <w:pPr>
              <w:spacing w:line="240" w:lineRule="auto"/>
              <w:rPr>
                <w:rFonts w:eastAsia="Times New Roman" w:cs="Times New Roman"/>
                <w:b/>
                <w:bCs/>
                <w:color w:val="ED7D31" w:themeColor="accent2"/>
                <w:sz w:val="24"/>
                <w:szCs w:val="24"/>
                <w:lang w:eastAsia="en-GB"/>
              </w:rPr>
            </w:pPr>
          </w:p>
        </w:tc>
      </w:tr>
      <w:tr w:rsidR="006E0BF1" w14:paraId="22F63DAF"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hideMark/>
          </w:tcPr>
          <w:p w14:paraId="1B430935" w14:textId="77777777" w:rsidR="006E0BF1" w:rsidRDefault="00EE7C19">
            <w:pPr>
              <w:spacing w:line="240" w:lineRule="auto"/>
              <w:rPr>
                <w:rFonts w:eastAsia="Times New Roman" w:cs="Times New Roman"/>
                <w:color w:val="FFFFFF" w:themeColor="background1"/>
                <w:sz w:val="24"/>
                <w:szCs w:val="24"/>
                <w:lang w:eastAsia="en-GB"/>
              </w:rPr>
            </w:pPr>
            <w:r>
              <w:rPr>
                <w:rFonts w:eastAsia="Times New Roman" w:cs="Times New Roman"/>
                <w:b/>
                <w:bCs/>
                <w:color w:val="FFFFFF" w:themeColor="background1"/>
                <w:sz w:val="24"/>
                <w:szCs w:val="24"/>
                <w:lang w:eastAsia="en-GB"/>
              </w:rPr>
              <w:t>Assessment details</w:t>
            </w:r>
          </w:p>
          <w:p w14:paraId="75C508F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FFFFFF" w:themeColor="background1"/>
                <w:sz w:val="24"/>
                <w:szCs w:val="24"/>
                <w:lang w:eastAsia="en-GB"/>
              </w:rPr>
              <w:t>Legal status at time of assessment</w:t>
            </w:r>
          </w:p>
        </w:tc>
      </w:tr>
      <w:tr w:rsidR="006E0BF1" w14:paraId="78CDC264" w14:textId="77777777">
        <w:trPr>
          <w:trHeight w:val="331"/>
        </w:trPr>
        <w:tc>
          <w:tcPr>
            <w:tcW w:w="1931"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BA9148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Date of initial referral</w:t>
            </w:r>
          </w:p>
        </w:tc>
        <w:tc>
          <w:tcPr>
            <w:tcW w:w="144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08644F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20/11/2014</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1304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Date of assessment</w:t>
            </w: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58DC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25/11/2014</w:t>
            </w:r>
          </w:p>
        </w:tc>
      </w:tr>
      <w:tr w:rsidR="006E0BF1" w14:paraId="43824BE7" w14:textId="77777777">
        <w:trPr>
          <w:trHeight w:val="350"/>
        </w:trPr>
        <w:tc>
          <w:tcPr>
            <w:tcW w:w="1931"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77D21"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Place of assessment</w:t>
            </w:r>
          </w:p>
        </w:tc>
        <w:tc>
          <w:tcPr>
            <w:tcW w:w="4878"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1C7805C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Patient Home</w:t>
            </w:r>
          </w:p>
        </w:tc>
      </w:tr>
      <w:tr w:rsidR="006E0BF1" w14:paraId="31532468"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hideMark/>
          </w:tcPr>
          <w:p w14:paraId="78A6C7F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FFFFFF" w:themeColor="background1"/>
                <w:sz w:val="24"/>
                <w:szCs w:val="24"/>
                <w:lang w:eastAsia="en-GB"/>
              </w:rPr>
              <w:t>Medical recommendations from:</w:t>
            </w:r>
          </w:p>
        </w:tc>
      </w:tr>
      <w:tr w:rsidR="006E0BF1" w14:paraId="080724B8" w14:textId="77777777">
        <w:trPr>
          <w:gridAfter w:val="1"/>
          <w:wAfter w:w="10" w:type="dxa"/>
          <w:trHeight w:val="345"/>
        </w:trPr>
        <w:tc>
          <w:tcPr>
            <w:tcW w:w="36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A8680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Dr.</w:t>
            </w:r>
          </w:p>
        </w:tc>
        <w:tc>
          <w:tcPr>
            <w:tcW w:w="2827"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14:paraId="20AC6C0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Moorey (No med rec)</w:t>
            </w:r>
          </w:p>
        </w:tc>
        <w:tc>
          <w:tcPr>
            <w:tcW w:w="671"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14:paraId="11B90FF4"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Date</w:t>
            </w:r>
          </w:p>
        </w:tc>
        <w:tc>
          <w:tcPr>
            <w:tcW w:w="293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3A5BB1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“Blank”</w:t>
            </w:r>
          </w:p>
        </w:tc>
      </w:tr>
      <w:tr w:rsidR="006E0BF1" w14:paraId="31AC125D" w14:textId="77777777">
        <w:trPr>
          <w:gridAfter w:val="1"/>
          <w:wAfter w:w="10" w:type="dxa"/>
          <w:trHeight w:val="340"/>
        </w:trPr>
        <w:tc>
          <w:tcPr>
            <w:tcW w:w="364" w:type="dxa"/>
            <w:tcBorders>
              <w:top w:val="single" w:sz="4" w:space="0" w:color="auto"/>
              <w:left w:val="single" w:sz="4" w:space="0" w:color="auto"/>
              <w:bottom w:val="single" w:sz="4" w:space="0" w:color="auto"/>
              <w:right w:val="single" w:sz="4" w:space="0" w:color="auto"/>
            </w:tcBorders>
            <w:shd w:val="clear" w:color="auto" w:fill="FFFFFF"/>
            <w:hideMark/>
          </w:tcPr>
          <w:p w14:paraId="151865A3"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Dr.</w:t>
            </w:r>
          </w:p>
        </w:tc>
        <w:tc>
          <w:tcPr>
            <w:tcW w:w="2827"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3FFD9E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Albazaz</w:t>
            </w:r>
          </w:p>
        </w:tc>
        <w:tc>
          <w:tcPr>
            <w:tcW w:w="671"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95876B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Date</w:t>
            </w:r>
          </w:p>
        </w:tc>
        <w:tc>
          <w:tcPr>
            <w:tcW w:w="293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1D05DD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“Blank”</w:t>
            </w:r>
          </w:p>
        </w:tc>
      </w:tr>
      <w:tr w:rsidR="006E0BF1" w14:paraId="626DE894"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hideMark/>
          </w:tcPr>
          <w:p w14:paraId="314941CB"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FFFFFF" w:themeColor="background1"/>
                <w:sz w:val="24"/>
                <w:szCs w:val="24"/>
                <w:lang w:eastAsia="en-GB"/>
              </w:rPr>
              <w:t>Please select if Sec. 12 doctor or GP:</w:t>
            </w:r>
          </w:p>
        </w:tc>
      </w:tr>
      <w:tr w:rsidR="006E0BF1" w14:paraId="6765CA76" w14:textId="77777777">
        <w:trPr>
          <w:gridAfter w:val="1"/>
          <w:wAfter w:w="10" w:type="dxa"/>
          <w:trHeight w:val="244"/>
        </w:trPr>
        <w:tc>
          <w:tcPr>
            <w:tcW w:w="11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805BD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Question</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4F49E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Answer</w:t>
            </w:r>
          </w:p>
        </w:tc>
        <w:tc>
          <w:tcPr>
            <w:tcW w:w="3260"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6CD2E8C0"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Question</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37F2AD"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Answer</w:t>
            </w:r>
          </w:p>
        </w:tc>
      </w:tr>
      <w:tr w:rsidR="006E0BF1" w14:paraId="5BEC8720" w14:textId="77777777">
        <w:trPr>
          <w:gridAfter w:val="1"/>
          <w:wAfter w:w="10" w:type="dxa"/>
          <w:trHeight w:val="244"/>
        </w:trPr>
        <w:tc>
          <w:tcPr>
            <w:tcW w:w="11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14F53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Inf.</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0F615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Yes</w:t>
            </w:r>
          </w:p>
        </w:tc>
        <w:tc>
          <w:tcPr>
            <w:tcW w:w="3260"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0B155EA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Sec. 135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DDE158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r>
      <w:tr w:rsidR="006E0BF1" w14:paraId="556B399C" w14:textId="77777777">
        <w:trPr>
          <w:gridAfter w:val="1"/>
          <w:wAfter w:w="10" w:type="dxa"/>
          <w:trHeight w:val="244"/>
        </w:trPr>
        <w:tc>
          <w:tcPr>
            <w:tcW w:w="11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C08C17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Sec.2</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F3198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c>
          <w:tcPr>
            <w:tcW w:w="3260"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0727DA7E"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Sec. 136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EF5C3F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r>
      <w:tr w:rsidR="006E0BF1" w14:paraId="406676B3" w14:textId="77777777">
        <w:trPr>
          <w:gridAfter w:val="1"/>
          <w:wAfter w:w="10" w:type="dxa"/>
          <w:trHeight w:val="230"/>
        </w:trPr>
        <w:tc>
          <w:tcPr>
            <w:tcW w:w="11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8E0AF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Sec.3</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4656E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c>
          <w:tcPr>
            <w:tcW w:w="3260"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2E81B5B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Detained by Police, not under Sec. 136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24EB5F"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r>
      <w:tr w:rsidR="006E0BF1" w14:paraId="6EC165A3" w14:textId="77777777">
        <w:trPr>
          <w:gridAfter w:val="1"/>
          <w:wAfter w:w="10" w:type="dxa"/>
          <w:trHeight w:val="235"/>
        </w:trPr>
        <w:tc>
          <w:tcPr>
            <w:tcW w:w="11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E48D0A"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Sec.4</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03949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c>
          <w:tcPr>
            <w:tcW w:w="326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0677A02" w14:textId="77777777" w:rsidR="006E0BF1" w:rsidRDefault="006E0BF1">
            <w:pPr>
              <w:spacing w:line="240" w:lineRule="auto"/>
              <w:rPr>
                <w:rFonts w:eastAsia="Times New Roman" w:cs="Times New Roman"/>
                <w:b/>
                <w:bCs/>
                <w:sz w:val="24"/>
                <w:szCs w:val="24"/>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C077D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r>
      <w:tr w:rsidR="006E0BF1" w14:paraId="50666D10" w14:textId="77777777">
        <w:trPr>
          <w:gridAfter w:val="1"/>
          <w:wAfter w:w="10" w:type="dxa"/>
          <w:trHeight w:val="259"/>
        </w:trPr>
        <w:tc>
          <w:tcPr>
            <w:tcW w:w="11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C6520D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Sec.5(2)</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A8BC7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c>
          <w:tcPr>
            <w:tcW w:w="3260"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4A538A4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CTO</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1EBDC13"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r>
      <w:tr w:rsidR="006E0BF1" w14:paraId="3FC15A2F" w14:textId="77777777">
        <w:trPr>
          <w:gridAfter w:val="1"/>
          <w:wAfter w:w="10" w:type="dxa"/>
          <w:trHeight w:val="259"/>
        </w:trPr>
        <w:tc>
          <w:tcPr>
            <w:tcW w:w="11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72E672"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Sec.7</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FF4F8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c>
          <w:tcPr>
            <w:tcW w:w="3260"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4B9B872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Other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89D909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No</w:t>
            </w:r>
          </w:p>
        </w:tc>
      </w:tr>
      <w:tr w:rsidR="006E0BF1" w14:paraId="47DE3560" w14:textId="77777777">
        <w:trPr>
          <w:gridAfter w:val="1"/>
          <w:wAfter w:w="10" w:type="dxa"/>
          <w:trHeight w:val="426"/>
        </w:trPr>
        <w:tc>
          <w:tcPr>
            <w:tcW w:w="284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7AD88AC"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Any delays in admission process?</w:t>
            </w:r>
          </w:p>
        </w:tc>
        <w:tc>
          <w:tcPr>
            <w:tcW w:w="3957"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5761394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Not applicable</w:t>
            </w:r>
          </w:p>
        </w:tc>
      </w:tr>
      <w:tr w:rsidR="006E0BF1" w14:paraId="761D6D35" w14:textId="77777777">
        <w:trPr>
          <w:gridAfter w:val="1"/>
          <w:wAfter w:w="10" w:type="dxa"/>
          <w:trHeight w:val="331"/>
        </w:trPr>
        <w:tc>
          <w:tcPr>
            <w:tcW w:w="284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2B277A5"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Time assessment: Started</w:t>
            </w:r>
          </w:p>
        </w:tc>
        <w:tc>
          <w:tcPr>
            <w:tcW w:w="55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03A4D1A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9.00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50ADB6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color w:val="000000"/>
                <w:sz w:val="24"/>
                <w:szCs w:val="24"/>
                <w:lang w:eastAsia="en-GB"/>
              </w:rPr>
              <w:t>Completed</w:t>
            </w:r>
          </w:p>
        </w:tc>
        <w:tc>
          <w:tcPr>
            <w:tcW w:w="240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C9047B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15.30</w:t>
            </w:r>
          </w:p>
        </w:tc>
      </w:tr>
      <w:tr w:rsidR="006E0BF1" w14:paraId="5E79F34C"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tcPr>
          <w:p w14:paraId="61F39026"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Outcome details</w:t>
            </w:r>
          </w:p>
          <w:p w14:paraId="57EDF26C" w14:textId="77777777" w:rsidR="006E0BF1" w:rsidRDefault="006E0BF1">
            <w:pPr>
              <w:spacing w:line="240" w:lineRule="auto"/>
              <w:rPr>
                <w:rFonts w:eastAsia="Times New Roman" w:cs="Times New Roman"/>
                <w:b/>
                <w:bCs/>
                <w:color w:val="000000"/>
                <w:sz w:val="24"/>
                <w:szCs w:val="24"/>
                <w:lang w:eastAsia="en-GB"/>
              </w:rPr>
            </w:pPr>
          </w:p>
        </w:tc>
      </w:tr>
      <w:tr w:rsidR="006E0BF1" w14:paraId="55865CC4"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77913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Date admitted/detained: </w:t>
            </w:r>
            <w:r>
              <w:rPr>
                <w:rFonts w:eastAsia="Times New Roman" w:cs="Times New Roman"/>
                <w:b/>
                <w:bCs/>
                <w:sz w:val="24"/>
                <w:szCs w:val="24"/>
                <w:lang w:eastAsia="en-GB"/>
              </w:rPr>
              <w:t>“Blank”</w:t>
            </w:r>
          </w:p>
          <w:p w14:paraId="1109AB7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Admitted/detained at: Hospital/Unit: </w:t>
            </w:r>
            <w:r>
              <w:rPr>
                <w:rFonts w:eastAsia="Times New Roman" w:cs="Times New Roman"/>
                <w:b/>
                <w:bCs/>
                <w:sz w:val="24"/>
                <w:szCs w:val="24"/>
                <w:lang w:eastAsia="en-GB"/>
              </w:rPr>
              <w:t>Not Admitted</w:t>
            </w:r>
          </w:p>
          <w:p w14:paraId="3B03C395" w14:textId="77777777" w:rsidR="006E0BF1" w:rsidRDefault="00EE7C19">
            <w:pPr>
              <w:spacing w:line="240" w:lineRule="auto"/>
              <w:rPr>
                <w:rFonts w:eastAsia="Times New Roman" w:cs="Times New Roman"/>
                <w:b/>
                <w:bCs/>
                <w:sz w:val="24"/>
                <w:szCs w:val="24"/>
                <w:lang w:eastAsia="en-GB"/>
              </w:rPr>
            </w:pPr>
            <w:r>
              <w:rPr>
                <w:rFonts w:eastAsia="Times New Roman" w:cs="Times New Roman"/>
                <w:sz w:val="24"/>
                <w:szCs w:val="24"/>
                <w:lang w:eastAsia="en-GB"/>
              </w:rPr>
              <w:t xml:space="preserve">Time of admission: </w:t>
            </w:r>
            <w:r>
              <w:rPr>
                <w:rFonts w:eastAsia="Times New Roman" w:cs="Times New Roman"/>
                <w:b/>
                <w:bCs/>
                <w:sz w:val="24"/>
                <w:szCs w:val="24"/>
                <w:lang w:eastAsia="en-GB"/>
              </w:rPr>
              <w:t>“Blank”</w:t>
            </w:r>
          </w:p>
          <w:p w14:paraId="1A72EC5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Ward: </w:t>
            </w:r>
            <w:r>
              <w:rPr>
                <w:rFonts w:eastAsia="Times New Roman" w:cs="Times New Roman"/>
                <w:b/>
                <w:bCs/>
                <w:sz w:val="24"/>
                <w:szCs w:val="24"/>
                <w:lang w:eastAsia="en-GB"/>
              </w:rPr>
              <w:t>“Blank”</w:t>
            </w:r>
          </w:p>
          <w:p w14:paraId="45E0BA5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ENFIELD Council</w:t>
            </w:r>
          </w:p>
          <w:p w14:paraId="59587590" w14:textId="77777777" w:rsidR="006E0BF1" w:rsidRDefault="00EE7C19">
            <w:pPr>
              <w:spacing w:line="240" w:lineRule="auto"/>
              <w:rPr>
                <w:rFonts w:eastAsia="Times New Roman" w:cs="Times New Roman"/>
                <w:sz w:val="24"/>
                <w:szCs w:val="24"/>
                <w:lang w:eastAsia="en-GB"/>
              </w:rPr>
            </w:pPr>
            <w:hyperlink r:id="rId863" w:history="1">
              <w:r>
                <w:rPr>
                  <w:rStyle w:val="Hyperlink"/>
                  <w:rFonts w:eastAsia="Times New Roman" w:cs="Times New Roman"/>
                  <w:sz w:val="24"/>
                  <w:szCs w:val="24"/>
                  <w:lang w:eastAsia="en-GB"/>
                </w:rPr>
                <w:t>www.enfield.gov.uk</w:t>
              </w:r>
            </w:hyperlink>
          </w:p>
          <w:p w14:paraId="31A301BC" w14:textId="77777777" w:rsidR="006E0BF1" w:rsidRDefault="006E0BF1">
            <w:pPr>
              <w:spacing w:line="240" w:lineRule="auto"/>
              <w:rPr>
                <w:rFonts w:eastAsia="Times New Roman" w:cs="Times New Roman"/>
                <w:b/>
                <w:bCs/>
                <w:sz w:val="24"/>
                <w:szCs w:val="24"/>
                <w:lang w:eastAsia="en-GB"/>
              </w:rPr>
            </w:pPr>
          </w:p>
        </w:tc>
      </w:tr>
      <w:tr w:rsidR="006E0BF1" w14:paraId="40C2E20D"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tcPr>
          <w:p w14:paraId="1EA1B262"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Legal status at end of assessment</w:t>
            </w:r>
          </w:p>
          <w:p w14:paraId="3C4511A6" w14:textId="77777777" w:rsidR="006E0BF1" w:rsidRDefault="006E0BF1">
            <w:pPr>
              <w:spacing w:line="240" w:lineRule="auto"/>
              <w:rPr>
                <w:rFonts w:eastAsia="Times New Roman" w:cs="Times New Roman"/>
                <w:b/>
                <w:bCs/>
                <w:color w:val="000000"/>
                <w:sz w:val="24"/>
                <w:szCs w:val="24"/>
                <w:lang w:eastAsia="en-GB"/>
              </w:rPr>
            </w:pPr>
          </w:p>
        </w:tc>
      </w:tr>
      <w:tr w:rsidR="006E0BF1" w14:paraId="3432A0E7"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66D0E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No admission: </w:t>
            </w:r>
            <w:r>
              <w:rPr>
                <w:rFonts w:eastAsia="Times New Roman" w:cs="Times New Roman"/>
                <w:b/>
                <w:bCs/>
                <w:sz w:val="24"/>
                <w:szCs w:val="24"/>
                <w:lang w:eastAsia="en-GB"/>
              </w:rPr>
              <w:t>Yes</w:t>
            </w:r>
          </w:p>
          <w:p w14:paraId="7669395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Informal admission: </w:t>
            </w:r>
            <w:r>
              <w:rPr>
                <w:rFonts w:eastAsia="Times New Roman" w:cs="Times New Roman"/>
                <w:b/>
                <w:bCs/>
                <w:sz w:val="24"/>
                <w:szCs w:val="24"/>
                <w:lang w:eastAsia="en-GB"/>
              </w:rPr>
              <w:t>“Blank”</w:t>
            </w:r>
          </w:p>
          <w:p w14:paraId="3DCA598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Remains informal inpatient: </w:t>
            </w:r>
            <w:r>
              <w:rPr>
                <w:rFonts w:eastAsia="Times New Roman" w:cs="Times New Roman"/>
                <w:b/>
                <w:bCs/>
                <w:sz w:val="24"/>
                <w:szCs w:val="24"/>
                <w:lang w:eastAsia="en-GB"/>
              </w:rPr>
              <w:t>“Blank”</w:t>
            </w:r>
          </w:p>
          <w:p w14:paraId="16D9B1D1" w14:textId="77777777" w:rsidR="006E0BF1" w:rsidRDefault="00EE7C19">
            <w:pPr>
              <w:spacing w:line="240" w:lineRule="auto"/>
              <w:rPr>
                <w:rFonts w:eastAsia="Times New Roman" w:cs="Times New Roman"/>
                <w:b/>
                <w:bCs/>
                <w:sz w:val="24"/>
                <w:szCs w:val="24"/>
                <w:lang w:eastAsia="en-GB"/>
              </w:rPr>
            </w:pPr>
            <w:r>
              <w:rPr>
                <w:rFonts w:eastAsia="Times New Roman" w:cs="Times New Roman"/>
                <w:sz w:val="24"/>
                <w:szCs w:val="24"/>
                <w:lang w:eastAsia="en-GB"/>
              </w:rPr>
              <w:t xml:space="preserve">Detained under Sec.2: </w:t>
            </w:r>
            <w:r>
              <w:rPr>
                <w:rFonts w:eastAsia="Times New Roman" w:cs="Times New Roman"/>
                <w:b/>
                <w:bCs/>
                <w:sz w:val="24"/>
                <w:szCs w:val="24"/>
                <w:lang w:eastAsia="en-GB"/>
              </w:rPr>
              <w:t>“Blank”</w:t>
            </w:r>
          </w:p>
          <w:p w14:paraId="3887589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Detained under Sec.3: </w:t>
            </w:r>
            <w:r>
              <w:rPr>
                <w:rFonts w:eastAsia="Times New Roman" w:cs="Times New Roman"/>
                <w:b/>
                <w:bCs/>
                <w:sz w:val="24"/>
                <w:szCs w:val="24"/>
                <w:lang w:eastAsia="en-GB"/>
              </w:rPr>
              <w:t>“Blank”</w:t>
            </w:r>
          </w:p>
          <w:p w14:paraId="3B5FA05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Detained under Sec.4: </w:t>
            </w:r>
            <w:r>
              <w:rPr>
                <w:rFonts w:eastAsia="Times New Roman" w:cs="Times New Roman"/>
                <w:b/>
                <w:bCs/>
                <w:sz w:val="24"/>
                <w:szCs w:val="24"/>
                <w:lang w:eastAsia="en-GB"/>
              </w:rPr>
              <w:t>“Blank”</w:t>
            </w:r>
          </w:p>
          <w:p w14:paraId="5E979FA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Placed under Sec.7: </w:t>
            </w:r>
            <w:r>
              <w:rPr>
                <w:rFonts w:eastAsia="Times New Roman" w:cs="Times New Roman"/>
                <w:b/>
                <w:bCs/>
                <w:sz w:val="24"/>
                <w:szCs w:val="24"/>
                <w:lang w:eastAsia="en-GB"/>
              </w:rPr>
              <w:t>“Blank”</w:t>
            </w:r>
          </w:p>
          <w:p w14:paraId="79D55070"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DCTO: -- Yes: “Blank” No: “Blank” Renewal: “Blank” Revoke: “Blank”</w:t>
            </w:r>
          </w:p>
          <w:p w14:paraId="077BD96B"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Other: </w:t>
            </w:r>
            <w:r>
              <w:rPr>
                <w:rFonts w:eastAsia="Times New Roman" w:cs="Times New Roman"/>
                <w:b/>
                <w:bCs/>
                <w:sz w:val="24"/>
                <w:szCs w:val="24"/>
                <w:lang w:eastAsia="en-GB"/>
              </w:rPr>
              <w:t>“Blank”</w:t>
            </w:r>
          </w:p>
          <w:p w14:paraId="355093B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October 2009</w:t>
            </w:r>
          </w:p>
          <w:p w14:paraId="6F40D0D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Barnet, Enfield and Haringey Health Authority</w:t>
            </w:r>
          </w:p>
          <w:p w14:paraId="24999D42" w14:textId="77777777" w:rsidR="006E0BF1" w:rsidRDefault="006E0BF1">
            <w:pPr>
              <w:spacing w:line="240" w:lineRule="auto"/>
              <w:rPr>
                <w:rFonts w:eastAsia="Times New Roman" w:cs="Times New Roman"/>
                <w:b/>
                <w:bCs/>
                <w:sz w:val="24"/>
                <w:szCs w:val="24"/>
                <w:lang w:eastAsia="en-GB"/>
              </w:rPr>
            </w:pPr>
          </w:p>
        </w:tc>
      </w:tr>
      <w:tr w:rsidR="006E0BF1" w14:paraId="2BEADF15" w14:textId="77777777">
        <w:trPr>
          <w:gridAfter w:val="1"/>
          <w:wAfter w:w="10" w:type="dxa"/>
          <w:trHeight w:val="331"/>
        </w:trPr>
        <w:tc>
          <w:tcPr>
            <w:tcW w:w="6799" w:type="dxa"/>
            <w:gridSpan w:val="13"/>
            <w:tcBorders>
              <w:top w:val="single" w:sz="4" w:space="0" w:color="auto"/>
              <w:left w:val="single" w:sz="4" w:space="0" w:color="auto"/>
              <w:bottom w:val="single" w:sz="4" w:space="0" w:color="auto"/>
              <w:right w:val="single" w:sz="4" w:space="0" w:color="auto"/>
            </w:tcBorders>
            <w:shd w:val="clear" w:color="auto" w:fill="000000" w:themeFill="text1"/>
          </w:tcPr>
          <w:p w14:paraId="1553930A"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i/>
                <w:iCs/>
                <w:color w:val="FFFFFF" w:themeColor="background1"/>
                <w:sz w:val="24"/>
                <w:szCs w:val="24"/>
                <w:lang w:eastAsia="en-GB"/>
              </w:rPr>
              <w:t>NHS</w:t>
            </w:r>
          </w:p>
          <w:p w14:paraId="423CA74C" w14:textId="77777777" w:rsidR="006E0BF1" w:rsidRDefault="006E0BF1">
            <w:pPr>
              <w:spacing w:line="240" w:lineRule="auto"/>
              <w:rPr>
                <w:rFonts w:eastAsia="Times New Roman" w:cs="Times New Roman"/>
                <w:b/>
                <w:bCs/>
                <w:color w:val="000000"/>
                <w:sz w:val="24"/>
                <w:szCs w:val="24"/>
                <w:lang w:eastAsia="en-GB"/>
              </w:rPr>
            </w:pPr>
          </w:p>
        </w:tc>
      </w:tr>
    </w:tbl>
    <w:p w14:paraId="6C7D059D" w14:textId="77777777" w:rsidR="006E0BF1" w:rsidRDefault="006E0BF1">
      <w:pPr>
        <w:spacing w:line="240" w:lineRule="auto"/>
        <w:rPr>
          <w:rFonts w:cs="Times New Roman"/>
          <w:sz w:val="24"/>
          <w:szCs w:val="24"/>
          <w:lang w:eastAsia="en-GB"/>
        </w:rPr>
      </w:pPr>
    </w:p>
    <w:p w14:paraId="134D41D6"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4</w:t>
      </w:r>
    </w:p>
    <w:p w14:paraId="15E37481"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1!</w:t>
      </w:r>
    </w:p>
    <w:p w14:paraId="51F930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Summary of assessment</w:t>
      </w:r>
    </w:p>
    <w:p w14:paraId="5FC4F0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19/11/</w:t>
      </w:r>
      <w:r>
        <w:rPr>
          <w:rFonts w:cs="Times New Roman"/>
          <w:b/>
          <w:bCs/>
          <w:color w:val="000000"/>
          <w:sz w:val="24"/>
          <w:szCs w:val="24"/>
          <w:lang w:eastAsia="en-GB"/>
        </w:rPr>
        <w:t>2014</w:t>
      </w:r>
    </w:p>
    <w:p w14:paraId="213E582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CRHT</w:t>
      </w:r>
    </w:p>
    <w:p w14:paraId="6FC94C7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 xml:space="preserve">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6799"/>
      </w:tblGrid>
      <w:tr w:rsidR="006E0BF1" w14:paraId="6FDD14FA"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000000" w:themeFill="text1"/>
          </w:tcPr>
          <w:p w14:paraId="1886C806" w14:textId="77777777" w:rsidR="006E0BF1" w:rsidRDefault="00EE7C19">
            <w:pPr>
              <w:spacing w:line="240" w:lineRule="auto"/>
              <w:rPr>
                <w:rFonts w:eastAsia="Times New Roman" w:cs="Times New Roman"/>
                <w:b/>
                <w:bCs/>
                <w:sz w:val="24"/>
                <w:szCs w:val="24"/>
              </w:rPr>
            </w:pPr>
            <w:r>
              <w:rPr>
                <w:rFonts w:eastAsia="Times New Roman" w:cs="Times New Roman"/>
                <w:b/>
                <w:bCs/>
                <w:sz w:val="24"/>
                <w:szCs w:val="24"/>
              </w:rPr>
              <w:t>Summary of assessment</w:t>
            </w:r>
          </w:p>
          <w:p w14:paraId="05B4458E" w14:textId="77777777" w:rsidR="006E0BF1" w:rsidRDefault="006E0BF1">
            <w:pPr>
              <w:spacing w:line="240" w:lineRule="auto"/>
              <w:rPr>
                <w:rFonts w:eastAsia="Times New Roman" w:cs="Times New Roman"/>
                <w:b/>
                <w:bCs/>
                <w:sz w:val="24"/>
                <w:szCs w:val="24"/>
                <w:lang w:val="en-US"/>
              </w:rPr>
            </w:pPr>
          </w:p>
        </w:tc>
      </w:tr>
      <w:tr w:rsidR="006E0BF1" w14:paraId="73CF3F80"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7AA419"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Patient’s name Simon Cordell</w:t>
            </w:r>
          </w:p>
          <w:p w14:paraId="6EF60E7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Date of assessment 25/11/2014</w:t>
            </w:r>
          </w:p>
          <w:p w14:paraId="70971FE9" w14:textId="77777777" w:rsidR="006E0BF1" w:rsidRDefault="00EE7C19">
            <w:pPr>
              <w:numPr>
                <w:ilvl w:val="0"/>
                <w:numId w:val="63"/>
              </w:numPr>
              <w:spacing w:line="240" w:lineRule="auto"/>
              <w:contextualSpacing/>
              <w:rPr>
                <w:rFonts w:eastAsia="Times New Roman" w:cs="Times New Roman"/>
                <w:b/>
                <w:bCs/>
                <w:sz w:val="24"/>
                <w:szCs w:val="24"/>
                <w:u w:val="single"/>
                <w:lang w:eastAsia="en-GB"/>
              </w:rPr>
            </w:pPr>
            <w:r>
              <w:rPr>
                <w:rFonts w:eastAsia="Times New Roman" w:cs="Times New Roman"/>
                <w:b/>
                <w:bCs/>
                <w:sz w:val="24"/>
                <w:szCs w:val="24"/>
                <w:u w:val="single"/>
                <w:lang w:eastAsia="en-GB"/>
              </w:rPr>
              <w:t>Referral details and any other precipitating factors</w:t>
            </w:r>
            <w:r>
              <w:rPr>
                <w:rFonts w:eastAsia="Times New Roman" w:cs="Times New Roman"/>
                <w:b/>
                <w:bCs/>
                <w:sz w:val="24"/>
                <w:szCs w:val="24"/>
                <w:lang w:eastAsia="en-GB"/>
              </w:rPr>
              <w:tab/>
            </w:r>
          </w:p>
          <w:p w14:paraId="70B01E8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Cordell was referred to the Enfield CRHT by his mother on 19/11/2014 as she was concerned that he was mentally distressed, paranoid towards her and thinking that the television was talking to him. According to his mother, he has had several incidents with the police recently and they were also worried about his well-being. Mr Cordell’s mother was concerned that he was not willing to accept any help from the family. Mr Cordell’s father had tried to help him on 19/11/2014 and went to his flat but Mr Cordell had asked his father to leave his house after seen his father talking to professionals from the mental health service (HUB). According to his mother, Mr Cordell had suffered years of harassment from the police due to his past offences. The police had attended the property as Mr Cordell's neighbour had complained that Mr Cordell was screaming in distress. The police had observed him holding a gas canister, which is usually used for recreation purpose and spoke with the CRHT colleague about his current situation. Mr Cordell’s mother had requested the ECRHT colleagues not to see him on that day as she had feared that it might antagonise him. When the ECRHT colleague went to see Mr Cordell on 20/11/2014, they observed him being abusive towards his father and did not want to meet with the CRHT colleagues. Mr Cordell was subsequently referred for a MHA as he had refused to engage with the ECRHT.</w:t>
            </w:r>
          </w:p>
          <w:p w14:paraId="2F9149F6" w14:textId="77777777" w:rsidR="006E0BF1" w:rsidRDefault="006E0BF1">
            <w:pPr>
              <w:spacing w:line="240" w:lineRule="auto"/>
              <w:rPr>
                <w:rFonts w:eastAsia="Times New Roman" w:cs="Times New Roman"/>
                <w:b/>
                <w:bCs/>
                <w:sz w:val="24"/>
                <w:szCs w:val="24"/>
                <w:lang w:eastAsia="en-GB"/>
              </w:rPr>
            </w:pPr>
          </w:p>
        </w:tc>
      </w:tr>
      <w:tr w:rsidR="006E0BF1" w14:paraId="0BE62841"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C4093C" w14:textId="77777777" w:rsidR="006E0BF1" w:rsidRDefault="00EE7C19">
            <w:pPr>
              <w:numPr>
                <w:ilvl w:val="0"/>
                <w:numId w:val="63"/>
              </w:numPr>
              <w:spacing w:line="240" w:lineRule="auto"/>
              <w:contextualSpacing/>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Relevant social and medical history</w:t>
            </w:r>
            <w:r>
              <w:rPr>
                <w:rFonts w:eastAsia="Times New Roman" w:cs="Times New Roman"/>
                <w:b/>
                <w:bCs/>
                <w:color w:val="000000"/>
                <w:sz w:val="24"/>
                <w:szCs w:val="24"/>
                <w:lang w:eastAsia="en-GB"/>
              </w:rPr>
              <w:tab/>
            </w:r>
          </w:p>
          <w:p w14:paraId="2BA326D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 xml:space="preserve">Mr Cordell is living in a council flat on his own. He was in a long-term relationship, but his girlfriend had broken up with him 2 years ago. He was a victim of a large paedophile gang as a young child and was seen by CAMH and has a history of violent suicide attempts in the past. He has had many incidents from the police since in his late teens. According to his medical records, he was put in a Young Offender's Institution at the age of 16 for repeated driving offences, mainly driving without a license. Mr Cordell has an ASBO put on him due to him being aggressive when he was in the court for burglary in June </w:t>
            </w:r>
            <w:r>
              <w:rPr>
                <w:rFonts w:eastAsia="Times New Roman" w:cs="Times New Roman"/>
                <w:b/>
                <w:bCs/>
                <w:color w:val="000000"/>
                <w:sz w:val="24"/>
                <w:szCs w:val="24"/>
                <w:lang w:eastAsia="en-GB"/>
              </w:rPr>
              <w:t>2014</w:t>
            </w:r>
            <w:r>
              <w:rPr>
                <w:rFonts w:eastAsia="Times New Roman" w:cs="Times New Roman"/>
                <w:color w:val="000000"/>
                <w:sz w:val="24"/>
                <w:szCs w:val="24"/>
                <w:lang w:eastAsia="en-GB"/>
              </w:rPr>
              <w:t>. The case at that time was dismissed. He has reported his ASBO is affecting his ability to do anything constructive in his life. He said that has tried to set up a business for providing party entertainment, but he has not been able to do anything due to the restrictions of his bail. He was attending a youth centre in Enfield up and fought hard to keep it open with petitions etc.</w:t>
            </w:r>
          </w:p>
          <w:p w14:paraId="2D15596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He is suffering from Crohn’s disease and according to his mother, he has not been taking medication for this disease.</w:t>
            </w:r>
          </w:p>
          <w:p w14:paraId="271280DB" w14:textId="77777777" w:rsidR="006E0BF1" w:rsidRDefault="006E0BF1">
            <w:pPr>
              <w:spacing w:line="240" w:lineRule="auto"/>
              <w:rPr>
                <w:rFonts w:eastAsia="Times New Roman" w:cs="Times New Roman"/>
                <w:b/>
                <w:bCs/>
                <w:sz w:val="24"/>
                <w:szCs w:val="24"/>
                <w:lang w:eastAsia="en-GB"/>
              </w:rPr>
            </w:pPr>
          </w:p>
        </w:tc>
      </w:tr>
      <w:tr w:rsidR="006E0BF1" w14:paraId="0C10717A"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A2FF29" w14:textId="77777777" w:rsidR="006E0BF1" w:rsidRDefault="00EE7C19">
            <w:pPr>
              <w:numPr>
                <w:ilvl w:val="0"/>
                <w:numId w:val="63"/>
              </w:numPr>
              <w:spacing w:line="240" w:lineRule="auto"/>
              <w:contextualSpacing/>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Record of interview with patient (Include where it was conducted who was present and use of police if required during process)</w:t>
            </w:r>
          </w:p>
          <w:p w14:paraId="63238E8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interview took place at Mr Cordell’s home address. Those attended - M G, AMHP, I A, AMHP trainee, Dr M and Dr A S12 doctor. Mr Cordell put his dog in the back yard. The reason for the visit was explained to Mr Cordell and he was interviewed appropriately. He was very calm throughout the interview. He said he has been stressed with the fact that he had not been able to do anything in his life due to the previous bail conditions. The ASBO is affecting his business opportunities. He said he would like to build up his business and get on with his life, but he is not being able to do this. He said he is spending most of the time indoors and occasionally taking his dog for a walk. He said he is working on his computer, trying to fix his website. He stated that he is getting sleep but found it being difficult for few days as he was working on his computer late at night. He denied drinking alcohol or taking any illicit drugs recently. When asked about the support he would require from the mental health service, he said that he would like to get some advice and move on with his life. He said he has not thought of harming himself or others. He was optimistic that he would go through this difficult situation and recognised that his grandmother's recent death had also contributed to his problems. He has agreed that he would contact the mental health crisis service if he needs help or he would go to the North Middx A&amp;E if he felt bad in the future. He said that he had contacted the crisis service in the past and he knows how to access services.</w:t>
            </w:r>
          </w:p>
          <w:p w14:paraId="66209C13" w14:textId="77777777" w:rsidR="006E0BF1" w:rsidRDefault="006E0BF1">
            <w:pPr>
              <w:spacing w:line="240" w:lineRule="auto"/>
              <w:rPr>
                <w:rFonts w:eastAsia="Times New Roman" w:cs="Times New Roman"/>
                <w:b/>
                <w:bCs/>
                <w:sz w:val="24"/>
                <w:szCs w:val="24"/>
                <w:lang w:eastAsia="en-GB"/>
              </w:rPr>
            </w:pPr>
          </w:p>
        </w:tc>
      </w:tr>
      <w:tr w:rsidR="006E0BF1" w14:paraId="5361D346"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DE105D" w14:textId="77777777" w:rsidR="006E0BF1" w:rsidRDefault="00EE7C19">
            <w:pPr>
              <w:numPr>
                <w:ilvl w:val="0"/>
                <w:numId w:val="63"/>
              </w:numPr>
              <w:spacing w:line="240" w:lineRule="auto"/>
              <w:contextualSpacing/>
              <w:rPr>
                <w:rFonts w:eastAsia="Times New Roman" w:cs="Times New Roman"/>
                <w:b/>
                <w:bCs/>
                <w:color w:val="000000"/>
                <w:sz w:val="24"/>
                <w:szCs w:val="24"/>
                <w:u w:val="single"/>
                <w:lang w:eastAsia="en-GB"/>
              </w:rPr>
            </w:pPr>
            <w:r>
              <w:rPr>
                <w:rFonts w:eastAsia="Times New Roman" w:cs="Times New Roman"/>
                <w:b/>
                <w:bCs/>
                <w:color w:val="000000"/>
                <w:sz w:val="24"/>
                <w:szCs w:val="24"/>
                <w:u w:val="single"/>
                <w:lang w:eastAsia="en-GB"/>
              </w:rPr>
              <w:t>Assessment of risk to patient and/or to others</w:t>
            </w:r>
            <w:r>
              <w:rPr>
                <w:rFonts w:eastAsia="Times New Roman" w:cs="Times New Roman"/>
                <w:b/>
                <w:bCs/>
                <w:color w:val="000000"/>
                <w:sz w:val="24"/>
                <w:szCs w:val="24"/>
                <w:lang w:eastAsia="en-GB"/>
              </w:rPr>
              <w:tab/>
            </w:r>
          </w:p>
          <w:p w14:paraId="7B269EB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u w:val="single"/>
                <w:lang w:eastAsia="en-GB"/>
              </w:rPr>
              <w:t>Mr Cordell had told the mental health professional in March 2014 that he had suicidal thoughts and he had been E-searching the ways to kill himself on YouTube. However, he said today that he is a strong person and he has no intention of harming himself or others.</w:t>
            </w:r>
            <w:r>
              <w:rPr>
                <w:rFonts w:eastAsia="Times New Roman" w:cs="Times New Roman"/>
                <w:color w:val="000000"/>
                <w:sz w:val="24"/>
                <w:szCs w:val="24"/>
                <w:lang w:eastAsia="en-GB"/>
              </w:rPr>
              <w:t xml:space="preserve"> As he has not had any thought of harming himself recently, the risk remains low at present. He said that he knows how to get help if he needs any support in the future and he was given contact information about the ECRHT.</w:t>
            </w:r>
          </w:p>
          <w:p w14:paraId="13A3D81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Risk of social isolation: He has stopped attending youth centre and not going out as he used to do in the past. He was advised to go out at least for a walk with his dog daily and he has agreed for this plan.</w:t>
            </w:r>
          </w:p>
          <w:p w14:paraId="0FA54C03" w14:textId="77777777" w:rsidR="006E0BF1" w:rsidRDefault="006E0BF1">
            <w:pPr>
              <w:spacing w:line="240" w:lineRule="auto"/>
              <w:rPr>
                <w:rFonts w:eastAsia="Times New Roman" w:cs="Times New Roman"/>
                <w:b/>
                <w:bCs/>
                <w:sz w:val="24"/>
                <w:szCs w:val="24"/>
                <w:lang w:eastAsia="en-GB"/>
              </w:rPr>
            </w:pPr>
          </w:p>
        </w:tc>
      </w:tr>
      <w:tr w:rsidR="006E0BF1" w14:paraId="0128195E"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000000" w:themeFill="text1"/>
          </w:tcPr>
          <w:p w14:paraId="6AF30981"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Page 2</w:t>
            </w:r>
          </w:p>
          <w:p w14:paraId="08C09B58"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October 2009</w:t>
            </w:r>
          </w:p>
          <w:p w14:paraId="60142DA6" w14:textId="77777777" w:rsidR="006E0BF1" w:rsidRDefault="006E0BF1">
            <w:pPr>
              <w:spacing w:line="240" w:lineRule="auto"/>
              <w:rPr>
                <w:rFonts w:eastAsia="Times New Roman" w:cs="Times New Roman"/>
                <w:b/>
                <w:bCs/>
                <w:color w:val="000000"/>
                <w:sz w:val="24"/>
                <w:szCs w:val="24"/>
                <w:lang w:eastAsia="en-GB"/>
              </w:rPr>
            </w:pPr>
          </w:p>
        </w:tc>
      </w:tr>
      <w:tr w:rsidR="006E0BF1" w14:paraId="152E3EA8"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61D960" w14:textId="77777777" w:rsidR="006E0BF1" w:rsidRDefault="00EE7C19">
            <w:pPr>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4</w:t>
            </w:r>
          </w:p>
          <w:p w14:paraId="16DD3ADB"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Patient's name Si Simon Cordell</w:t>
            </w:r>
          </w:p>
          <w:p w14:paraId="40278FB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Date of assessment 25/11/2014</w:t>
            </w:r>
          </w:p>
          <w:p w14:paraId="48C0529D" w14:textId="77777777" w:rsidR="006E0BF1" w:rsidRDefault="006E0BF1">
            <w:pPr>
              <w:spacing w:line="240" w:lineRule="auto"/>
              <w:rPr>
                <w:rFonts w:eastAsia="Times New Roman" w:cs="Times New Roman"/>
                <w:b/>
                <w:bCs/>
                <w:sz w:val="24"/>
                <w:szCs w:val="24"/>
                <w:lang w:eastAsia="en-GB"/>
              </w:rPr>
            </w:pPr>
          </w:p>
        </w:tc>
      </w:tr>
      <w:tr w:rsidR="006E0BF1" w14:paraId="202388FD"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2682E8" w14:textId="77777777" w:rsidR="006E0BF1" w:rsidRDefault="00EE7C19">
            <w:pPr>
              <w:spacing w:line="240" w:lineRule="auto"/>
              <w:rPr>
                <w:rFonts w:eastAsia="Times New Roman" w:cs="Times New Roman"/>
                <w:b/>
                <w:bCs/>
                <w:sz w:val="24"/>
                <w:szCs w:val="24"/>
                <w:u w:val="single"/>
                <w:lang w:eastAsia="en-GB"/>
              </w:rPr>
            </w:pPr>
            <w:r>
              <w:rPr>
                <w:rFonts w:eastAsia="Times New Roman" w:cs="Times New Roman"/>
                <w:b/>
                <w:bCs/>
                <w:sz w:val="24"/>
                <w:szCs w:val="24"/>
                <w:u w:val="single"/>
                <w:lang w:eastAsia="en-GB"/>
              </w:rPr>
              <w:t>5. Consultation with Nearest Relative and process of identifying the Nearest Relative</w:t>
            </w:r>
            <w:r>
              <w:rPr>
                <w:rFonts w:eastAsia="Times New Roman" w:cs="Times New Roman"/>
                <w:b/>
                <w:bCs/>
                <w:sz w:val="24"/>
                <w:szCs w:val="24"/>
                <w:u w:val="single"/>
                <w:lang w:eastAsia="en-GB"/>
              </w:rPr>
              <w:tab/>
            </w:r>
          </w:p>
          <w:p w14:paraId="2278C9E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Cordell is not married and living on his own. He has no children aged over 18 years of age. His parents are ordinarily residents in the UK. His father is the eldest of the two. However, his mother is providing significant and substantial care for him on daily basis. His father does not see him regularly and or provide any substantial care for him as his mother. Therefore, his mother is the Nearest Relative according to S26 (4) of the MHA. She described a complicated relationship with the police since he was 14 and guilty of driving stolen and other cars without a licence. More recently he has grown up and she still feels he is repeatedly targeted by the police. They often stop him to ask about his welfare and then use this to search him. She denies that he used any street drugs but then admitted he used to do this, and the last assessment had been after he had attended a festival and gave in to peer pressure taking lots of drugs. She claimed he is not using drugs now but then admitted he does use (laughing gas) from time to time</w:t>
            </w:r>
          </w:p>
          <w:p w14:paraId="0EE5C782" w14:textId="77777777" w:rsidR="006E0BF1" w:rsidRDefault="006E0BF1">
            <w:pPr>
              <w:spacing w:line="240" w:lineRule="auto"/>
              <w:rPr>
                <w:rFonts w:eastAsia="Times New Roman" w:cs="Times New Roman"/>
                <w:b/>
                <w:bCs/>
                <w:sz w:val="24"/>
                <w:szCs w:val="24"/>
                <w:lang w:eastAsia="en-GB"/>
              </w:rPr>
            </w:pPr>
          </w:p>
        </w:tc>
      </w:tr>
      <w:tr w:rsidR="006E0BF1" w14:paraId="5BEDB5ED"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4B25A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6. Consultation with Assessing Doctors</w:t>
            </w:r>
          </w:p>
          <w:p w14:paraId="73F160E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 xml:space="preserve">Both the assessing doctors had agreed that his problems are mostly related to his early history and losses of significant others over the past 2 years. </w:t>
            </w:r>
            <w:r>
              <w:rPr>
                <w:rFonts w:eastAsia="Times New Roman" w:cs="Times New Roman"/>
                <w:b/>
                <w:bCs/>
                <w:sz w:val="24"/>
                <w:szCs w:val="24"/>
                <w:lang w:eastAsia="en-GB"/>
              </w:rPr>
              <w:t>Dr Moorey</w:t>
            </w:r>
            <w:r>
              <w:rPr>
                <w:rFonts w:eastAsia="Times New Roman" w:cs="Times New Roman"/>
                <w:sz w:val="24"/>
                <w:szCs w:val="24"/>
                <w:lang w:eastAsia="en-GB"/>
              </w:rPr>
              <w:t xml:space="preserve"> was of the opinion that counselling could make matters worse and that he should be encouraged to continue to work towards his long-term goals. The doctors felt that Mr Cordell is managing his difficult situation well and said that he can call crisis service if he requires support in the future.</w:t>
            </w:r>
          </w:p>
          <w:p w14:paraId="0E1F257C" w14:textId="77777777" w:rsidR="006E0BF1" w:rsidRDefault="006E0BF1">
            <w:pPr>
              <w:spacing w:line="240" w:lineRule="auto"/>
              <w:rPr>
                <w:rFonts w:eastAsia="Times New Roman" w:cs="Times New Roman"/>
                <w:b/>
                <w:bCs/>
                <w:sz w:val="24"/>
                <w:szCs w:val="24"/>
                <w:lang w:eastAsia="en-GB"/>
              </w:rPr>
            </w:pPr>
          </w:p>
        </w:tc>
      </w:tr>
      <w:tr w:rsidR="006E0BF1" w14:paraId="18A54D63"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69218F"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7. Views of others consulted</w:t>
            </w:r>
            <w:r>
              <w:rPr>
                <w:rFonts w:eastAsia="Times New Roman" w:cs="Times New Roman"/>
                <w:b/>
                <w:bCs/>
                <w:sz w:val="24"/>
                <w:szCs w:val="24"/>
                <w:lang w:eastAsia="en-GB"/>
              </w:rPr>
              <w:tab/>
            </w:r>
          </w:p>
          <w:p w14:paraId="61394A5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Cordell is reported to saying that he did his best to help but, on the whole, left the caring to Simon's mother his ex-partner who is heavily involved.</w:t>
            </w:r>
          </w:p>
          <w:p w14:paraId="6DE5817B" w14:textId="77777777" w:rsidR="006E0BF1" w:rsidRDefault="006E0BF1">
            <w:pPr>
              <w:spacing w:line="240" w:lineRule="auto"/>
              <w:rPr>
                <w:rFonts w:eastAsia="Times New Roman" w:cs="Times New Roman"/>
                <w:b/>
                <w:bCs/>
                <w:sz w:val="24"/>
                <w:szCs w:val="24"/>
                <w:lang w:eastAsia="en-GB"/>
              </w:rPr>
            </w:pPr>
          </w:p>
        </w:tc>
      </w:tr>
      <w:tr w:rsidR="006E0BF1" w14:paraId="7E8CBB9A"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9692A1"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8. Mental Capacity Act 2005</w:t>
            </w:r>
          </w:p>
          <w:p w14:paraId="6383DEC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Mr Cordell has capacity to decide on his present crisis situation. He has agreed to call the mental health service if he requires support in the future.</w:t>
            </w:r>
          </w:p>
          <w:p w14:paraId="5506BCFB" w14:textId="77777777" w:rsidR="006E0BF1" w:rsidRDefault="006E0BF1">
            <w:pPr>
              <w:spacing w:line="240" w:lineRule="auto"/>
              <w:rPr>
                <w:rFonts w:eastAsia="Times New Roman" w:cs="Times New Roman"/>
                <w:b/>
                <w:bCs/>
                <w:sz w:val="24"/>
                <w:szCs w:val="24"/>
                <w:lang w:eastAsia="en-GB"/>
              </w:rPr>
            </w:pPr>
          </w:p>
        </w:tc>
      </w:tr>
      <w:tr w:rsidR="006E0BF1" w14:paraId="658CF0D3"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05FBA7" w14:textId="77777777" w:rsidR="006E0BF1" w:rsidRDefault="00EE7C19">
            <w:pPr>
              <w:spacing w:line="240" w:lineRule="auto"/>
              <w:rPr>
                <w:rFonts w:eastAsia="Times New Roman" w:cs="Times New Roman"/>
                <w:b/>
                <w:bCs/>
                <w:sz w:val="24"/>
                <w:szCs w:val="24"/>
                <w:lang w:eastAsia="en-GB"/>
              </w:rPr>
            </w:pPr>
            <w:r>
              <w:rPr>
                <w:rFonts w:eastAsia="Times New Roman" w:cs="Times New Roman"/>
                <w:b/>
                <w:bCs/>
                <w:sz w:val="24"/>
                <w:szCs w:val="24"/>
                <w:lang w:eastAsia="en-GB"/>
              </w:rPr>
              <w:t>9. Reason for the decision to make the Application (including choice of section</w:t>
            </w:r>
          </w:p>
          <w:p w14:paraId="1894277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It was decided there were no grounds to admit him to hospital as the doctors who attended the Mental Health Act assessment agreed that Mr Cordell is not suffering from a mental disorder that would require a hospital admission either voluntary or compulsory.</w:t>
            </w:r>
          </w:p>
          <w:p w14:paraId="06BB9698" w14:textId="77777777" w:rsidR="006E0BF1" w:rsidRDefault="006E0BF1">
            <w:pPr>
              <w:spacing w:line="240" w:lineRule="auto"/>
              <w:rPr>
                <w:rFonts w:eastAsia="Times New Roman" w:cs="Times New Roman"/>
                <w:b/>
                <w:bCs/>
                <w:sz w:val="24"/>
                <w:szCs w:val="24"/>
                <w:lang w:eastAsia="en-GB"/>
              </w:rPr>
            </w:pPr>
          </w:p>
        </w:tc>
      </w:tr>
      <w:tr w:rsidR="006E0BF1" w14:paraId="6CA241C9" w14:textId="77777777">
        <w:trPr>
          <w:trHeight w:val="331"/>
        </w:trPr>
        <w:tc>
          <w:tcPr>
            <w:tcW w:w="6799" w:type="dxa"/>
            <w:tcBorders>
              <w:top w:val="single" w:sz="4" w:space="0" w:color="auto"/>
              <w:left w:val="single" w:sz="4" w:space="0" w:color="auto"/>
              <w:bottom w:val="single" w:sz="4" w:space="0" w:color="auto"/>
              <w:right w:val="single" w:sz="4" w:space="0" w:color="auto"/>
            </w:tcBorders>
            <w:shd w:val="clear" w:color="auto" w:fill="000000" w:themeFill="text1"/>
          </w:tcPr>
          <w:p w14:paraId="6AFFC3EA" w14:textId="77777777" w:rsidR="006E0BF1" w:rsidRDefault="00EE7C19">
            <w:pPr>
              <w:spacing w:line="240" w:lineRule="auto"/>
              <w:rPr>
                <w:rFonts w:eastAsia="Times New Roman" w:cs="Times New Roman"/>
                <w:b/>
                <w:bCs/>
                <w:color w:val="FFFFFF" w:themeColor="background1"/>
                <w:sz w:val="24"/>
                <w:szCs w:val="24"/>
                <w:lang w:eastAsia="en-GB"/>
              </w:rPr>
            </w:pPr>
            <w:r>
              <w:rPr>
                <w:rFonts w:eastAsia="Times New Roman" w:cs="Times New Roman"/>
                <w:b/>
                <w:bCs/>
                <w:color w:val="FFFFFF" w:themeColor="background1"/>
                <w:sz w:val="24"/>
                <w:szCs w:val="24"/>
                <w:lang w:eastAsia="en-GB"/>
              </w:rPr>
              <w:t>3 October 2009</w:t>
            </w:r>
          </w:p>
          <w:p w14:paraId="710BCC1C" w14:textId="77777777" w:rsidR="006E0BF1" w:rsidRDefault="006E0BF1">
            <w:pPr>
              <w:spacing w:line="240" w:lineRule="auto"/>
              <w:rPr>
                <w:rFonts w:eastAsia="Times New Roman" w:cs="Times New Roman"/>
                <w:b/>
                <w:bCs/>
                <w:color w:val="000000"/>
                <w:sz w:val="24"/>
                <w:szCs w:val="24"/>
                <w:lang w:eastAsia="en-GB"/>
              </w:rPr>
            </w:pPr>
          </w:p>
        </w:tc>
      </w:tr>
    </w:tbl>
    <w:p w14:paraId="27C2A05A" w14:textId="77777777" w:rsidR="006E0BF1" w:rsidRDefault="006E0BF1">
      <w:pPr>
        <w:spacing w:line="240" w:lineRule="auto"/>
        <w:rPr>
          <w:rFonts w:eastAsia="Times New Roman" w:cs="Times New Roman"/>
          <w:sz w:val="24"/>
          <w:szCs w:val="24"/>
          <w:lang w:eastAsia="en-GB"/>
        </w:rPr>
      </w:pPr>
    </w:p>
    <w:p w14:paraId="708E588F"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5</w:t>
      </w:r>
    </w:p>
    <w:p w14:paraId="1FE86B2D"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2644F53"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4D4402E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453083BB"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Originator Details: 25 Nov </w:t>
      </w:r>
      <w:r>
        <w:rPr>
          <w:rFonts w:cs="Times New Roman"/>
          <w:b/>
          <w:bCs/>
          <w:color w:val="000000"/>
          <w:sz w:val="24"/>
          <w:szCs w:val="24"/>
          <w:lang w:val="en-US"/>
        </w:rPr>
        <w:t>2014</w:t>
      </w:r>
    </w:p>
    <w:p w14:paraId="713A63AA"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Last Amended by Details: 25 Nov </w:t>
      </w:r>
      <w:r>
        <w:rPr>
          <w:rFonts w:cs="Times New Roman"/>
          <w:b/>
          <w:bCs/>
          <w:color w:val="000000"/>
          <w:sz w:val="24"/>
          <w:szCs w:val="24"/>
          <w:lang w:val="en-US"/>
        </w:rPr>
        <w:t>2014</w:t>
      </w:r>
    </w:p>
    <w:p w14:paraId="680E5C94" w14:textId="77777777" w:rsidR="006E0BF1" w:rsidRDefault="00EE7C19">
      <w:pPr>
        <w:widowControl w:val="0"/>
        <w:spacing w:line="240" w:lineRule="auto"/>
        <w:rPr>
          <w:rFonts w:cs="Times New Roman"/>
          <w:b/>
          <w:color w:val="000000"/>
          <w:sz w:val="24"/>
          <w:szCs w:val="24"/>
          <w:u w:val="single"/>
          <w:lang w:val="en-US"/>
        </w:rPr>
      </w:pPr>
      <w:r>
        <w:rPr>
          <w:rFonts w:cs="Times New Roman"/>
          <w:color w:val="000000"/>
          <w:sz w:val="24"/>
          <w:szCs w:val="24"/>
          <w:lang w:val="en-US"/>
        </w:rPr>
        <w:t>Margaret Garrod</w:t>
      </w:r>
    </w:p>
    <w:p w14:paraId="0A02824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98</w:t>
      </w:r>
    </w:p>
    <w:p w14:paraId="1D4D39A3"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25 Nov </w:t>
      </w:r>
      <w:r>
        <w:rPr>
          <w:rFonts w:cs="Times New Roman"/>
          <w:b/>
          <w:bCs/>
          <w:color w:val="000000"/>
          <w:sz w:val="24"/>
          <w:szCs w:val="24"/>
          <w:lang w:eastAsia="en-GB"/>
        </w:rPr>
        <w:t>2014</w:t>
      </w:r>
      <w:r>
        <w:rPr>
          <w:rFonts w:cs="Times New Roman"/>
          <w:color w:val="000000"/>
          <w:sz w:val="24"/>
          <w:szCs w:val="24"/>
          <w:lang w:eastAsia="en-GB"/>
        </w:rPr>
        <w:t xml:space="preserve"> 16:54</w:t>
      </w:r>
    </w:p>
    <w:p w14:paraId="36A8D32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Margaret Garrod Social Worker</w:t>
      </w:r>
    </w:p>
    <w:p w14:paraId="05B8FD60"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Originally Entered by Details:</w:t>
      </w:r>
      <w:r>
        <w:rPr>
          <w:rFonts w:cs="Times New Roman"/>
          <w:color w:val="000000"/>
          <w:sz w:val="24"/>
          <w:szCs w:val="24"/>
          <w:lang w:eastAsia="en-GB"/>
        </w:rPr>
        <w:t xml:space="preserve"> 25 Nov </w:t>
      </w:r>
      <w:r>
        <w:rPr>
          <w:rFonts w:cs="Times New Roman"/>
          <w:b/>
          <w:bCs/>
          <w:color w:val="000000"/>
          <w:sz w:val="24"/>
          <w:szCs w:val="24"/>
          <w:lang w:eastAsia="en-GB"/>
        </w:rPr>
        <w:t>2014</w:t>
      </w:r>
      <w:r>
        <w:rPr>
          <w:rFonts w:cs="Times New Roman"/>
          <w:color w:val="000000"/>
          <w:sz w:val="24"/>
          <w:szCs w:val="24"/>
          <w:lang w:eastAsia="en-GB"/>
        </w:rPr>
        <w:t xml:space="preserve"> 16:57</w:t>
      </w:r>
    </w:p>
    <w:p w14:paraId="24DCF191"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Margaret Garrod Last Amended by Details:</w:t>
      </w:r>
      <w:r>
        <w:rPr>
          <w:rFonts w:cs="Times New Roman"/>
          <w:color w:val="000000"/>
          <w:sz w:val="24"/>
          <w:szCs w:val="24"/>
          <w:lang w:eastAsia="en-GB"/>
        </w:rPr>
        <w:t xml:space="preserve"> 25 Nov </w:t>
      </w:r>
      <w:r>
        <w:rPr>
          <w:rFonts w:cs="Times New Roman"/>
          <w:b/>
          <w:bCs/>
          <w:color w:val="000000"/>
          <w:sz w:val="24"/>
          <w:szCs w:val="24"/>
          <w:lang w:eastAsia="en-GB"/>
        </w:rPr>
        <w:t>2014</w:t>
      </w:r>
      <w:r>
        <w:rPr>
          <w:rFonts w:cs="Times New Roman"/>
          <w:color w:val="000000"/>
          <w:sz w:val="24"/>
          <w:szCs w:val="24"/>
          <w:lang w:eastAsia="en-GB"/>
        </w:rPr>
        <w:t xml:space="preserve"> 16:57</w:t>
      </w:r>
    </w:p>
    <w:p w14:paraId="4B2C092A"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Margaret Garrod Validated by Details:</w:t>
      </w:r>
      <w:r>
        <w:rPr>
          <w:rFonts w:cs="Times New Roman"/>
          <w:color w:val="000000"/>
          <w:sz w:val="24"/>
          <w:szCs w:val="24"/>
          <w:lang w:eastAsia="en-GB"/>
        </w:rPr>
        <w:t xml:space="preserve"> 25 Nov </w:t>
      </w:r>
      <w:r>
        <w:rPr>
          <w:rFonts w:cs="Times New Roman"/>
          <w:b/>
          <w:bCs/>
          <w:color w:val="000000"/>
          <w:sz w:val="24"/>
          <w:szCs w:val="24"/>
          <w:lang w:eastAsia="en-GB"/>
        </w:rPr>
        <w:t>2014</w:t>
      </w:r>
      <w:r>
        <w:rPr>
          <w:rFonts w:cs="Times New Roman"/>
          <w:color w:val="000000"/>
          <w:sz w:val="24"/>
          <w:szCs w:val="24"/>
          <w:lang w:eastAsia="en-GB"/>
        </w:rPr>
        <w:t xml:space="preserve"> 16:57</w:t>
      </w:r>
    </w:p>
    <w:p w14:paraId="736860A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Margaret Garrod Significant:</w:t>
      </w:r>
      <w:r>
        <w:rPr>
          <w:rFonts w:cs="Times New Roman"/>
          <w:color w:val="000000"/>
          <w:sz w:val="24"/>
          <w:szCs w:val="24"/>
          <w:lang w:eastAsia="en-GB"/>
        </w:rPr>
        <w:t xml:space="preserve"> No Added to Risk History: No</w:t>
      </w:r>
    </w:p>
    <w:p w14:paraId="0650E30E"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6823314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 AMHP Service.</w:t>
      </w:r>
    </w:p>
    <w:p w14:paraId="29265C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Mental Health Act Assessment undertaken with</w:t>
      </w:r>
    </w:p>
    <w:p w14:paraId="3FB8FB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Immanuel Anjanayan AMHP Trainee</w:t>
      </w:r>
    </w:p>
    <w:p w14:paraId="36999B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Dr Moorey RC for Enfield CRHT</w:t>
      </w:r>
    </w:p>
    <w:p w14:paraId="3E0021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and</w:t>
      </w:r>
    </w:p>
    <w:p w14:paraId="26077C2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Dr Albazaz S12. AMHP</w:t>
      </w:r>
    </w:p>
    <w:p w14:paraId="08327B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Report completed and uploaded to Rio Documents and copy sent to GP.</w:t>
      </w:r>
    </w:p>
    <w:p w14:paraId="13BD56FC" w14:textId="77777777" w:rsidR="006E0BF1" w:rsidRDefault="006E0BF1">
      <w:pPr>
        <w:spacing w:line="240" w:lineRule="auto"/>
        <w:rPr>
          <w:rFonts w:cs="Times New Roman"/>
          <w:sz w:val="24"/>
          <w:szCs w:val="24"/>
          <w:lang w:eastAsia="en-GB"/>
        </w:rPr>
      </w:pPr>
    </w:p>
    <w:p w14:paraId="61BEBB51"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6</w:t>
      </w:r>
    </w:p>
    <w:p w14:paraId="6D24EDFC"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CCADB67"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4D4FC5D3"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08650D77"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Originator Details: 25 Nov </w:t>
      </w:r>
      <w:r>
        <w:rPr>
          <w:rFonts w:cs="Times New Roman"/>
          <w:b/>
          <w:bCs/>
          <w:color w:val="000000"/>
          <w:sz w:val="24"/>
          <w:szCs w:val="24"/>
          <w:lang w:val="en-US"/>
        </w:rPr>
        <w:t>2014</w:t>
      </w:r>
    </w:p>
    <w:p w14:paraId="27C25198"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Last Amended by Details: 25 Nov </w:t>
      </w:r>
      <w:r>
        <w:rPr>
          <w:rFonts w:cs="Times New Roman"/>
          <w:b/>
          <w:bCs/>
          <w:color w:val="000000"/>
          <w:sz w:val="24"/>
          <w:szCs w:val="24"/>
          <w:lang w:val="en-US"/>
        </w:rPr>
        <w:t>2014</w:t>
      </w:r>
    </w:p>
    <w:p w14:paraId="64C0F302" w14:textId="77777777" w:rsidR="006E0BF1" w:rsidRDefault="00EE7C19">
      <w:pPr>
        <w:widowControl w:val="0"/>
        <w:spacing w:line="240" w:lineRule="auto"/>
        <w:rPr>
          <w:rFonts w:cs="Times New Roman"/>
          <w:bCs/>
          <w:color w:val="000000"/>
          <w:sz w:val="24"/>
          <w:szCs w:val="24"/>
          <w:u w:val="single"/>
          <w:lang w:val="en-US"/>
        </w:rPr>
      </w:pPr>
      <w:r>
        <w:rPr>
          <w:rFonts w:cs="Times New Roman"/>
          <w:bCs/>
          <w:color w:val="000000"/>
          <w:sz w:val="24"/>
          <w:szCs w:val="24"/>
          <w:lang w:val="en-US"/>
        </w:rPr>
        <w:t>Immanuel Anjaneyan Social Worker</w:t>
      </w:r>
    </w:p>
    <w:p w14:paraId="593775C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99</w:t>
      </w:r>
    </w:p>
    <w:p w14:paraId="3FAF571F"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Originator Details:</w:t>
      </w:r>
      <w:r>
        <w:rPr>
          <w:rFonts w:cs="Times New Roman"/>
          <w:color w:val="000000"/>
          <w:sz w:val="24"/>
          <w:szCs w:val="24"/>
          <w:lang w:eastAsia="en-GB"/>
        </w:rPr>
        <w:t xml:space="preserve"> 25 Nov </w:t>
      </w:r>
      <w:r>
        <w:rPr>
          <w:rFonts w:cs="Times New Roman"/>
          <w:b/>
          <w:bCs/>
          <w:color w:val="000000"/>
          <w:sz w:val="24"/>
          <w:szCs w:val="24"/>
          <w:lang w:eastAsia="en-GB"/>
        </w:rPr>
        <w:t>2014</w:t>
      </w:r>
      <w:r>
        <w:rPr>
          <w:rFonts w:cs="Times New Roman"/>
          <w:color w:val="000000"/>
          <w:sz w:val="24"/>
          <w:szCs w:val="24"/>
          <w:lang w:eastAsia="en-GB"/>
        </w:rPr>
        <w:t xml:space="preserve"> 11:34</w:t>
      </w:r>
    </w:p>
    <w:p w14:paraId="44AE20B2"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Rawle Roberts Nursing Originally Entered by Details:</w:t>
      </w:r>
      <w:r>
        <w:rPr>
          <w:rFonts w:cs="Times New Roman"/>
          <w:color w:val="000000"/>
          <w:sz w:val="24"/>
          <w:szCs w:val="24"/>
          <w:lang w:eastAsia="en-GB"/>
        </w:rPr>
        <w:t xml:space="preserve"> 25 Nov </w:t>
      </w:r>
      <w:r>
        <w:rPr>
          <w:rFonts w:cs="Times New Roman"/>
          <w:b/>
          <w:bCs/>
          <w:color w:val="000000"/>
          <w:sz w:val="24"/>
          <w:szCs w:val="24"/>
          <w:lang w:eastAsia="en-GB"/>
        </w:rPr>
        <w:t>2014</w:t>
      </w:r>
      <w:r>
        <w:rPr>
          <w:rFonts w:cs="Times New Roman"/>
          <w:color w:val="000000"/>
          <w:sz w:val="24"/>
          <w:szCs w:val="24"/>
          <w:lang w:eastAsia="en-GB"/>
        </w:rPr>
        <w:t xml:space="preserve"> 11:40</w:t>
      </w:r>
    </w:p>
    <w:p w14:paraId="67291DBC"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Rawle Roberts Last Amended by Details:</w:t>
      </w:r>
      <w:r>
        <w:rPr>
          <w:rFonts w:cs="Times New Roman"/>
          <w:color w:val="000000"/>
          <w:sz w:val="24"/>
          <w:szCs w:val="24"/>
          <w:lang w:eastAsia="en-GB"/>
        </w:rPr>
        <w:t xml:space="preserve"> 25 Nov </w:t>
      </w:r>
      <w:r>
        <w:rPr>
          <w:rFonts w:cs="Times New Roman"/>
          <w:b/>
          <w:bCs/>
          <w:color w:val="000000"/>
          <w:sz w:val="24"/>
          <w:szCs w:val="24"/>
          <w:lang w:eastAsia="en-GB"/>
        </w:rPr>
        <w:t>2014</w:t>
      </w:r>
      <w:r>
        <w:rPr>
          <w:rFonts w:cs="Times New Roman"/>
          <w:color w:val="000000"/>
          <w:sz w:val="24"/>
          <w:szCs w:val="24"/>
          <w:lang w:eastAsia="en-GB"/>
        </w:rPr>
        <w:t xml:space="preserve"> 11:40</w:t>
      </w:r>
    </w:p>
    <w:p w14:paraId="2F66A3AB"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Rawle Roberts Validated by Details:</w:t>
      </w:r>
      <w:r>
        <w:rPr>
          <w:rFonts w:cs="Times New Roman"/>
          <w:color w:val="000000"/>
          <w:sz w:val="24"/>
          <w:szCs w:val="24"/>
          <w:lang w:eastAsia="en-GB"/>
        </w:rPr>
        <w:t xml:space="preserve"> 25 Nov </w:t>
      </w:r>
      <w:r>
        <w:rPr>
          <w:rFonts w:cs="Times New Roman"/>
          <w:b/>
          <w:bCs/>
          <w:color w:val="000000"/>
          <w:sz w:val="24"/>
          <w:szCs w:val="24"/>
          <w:lang w:eastAsia="en-GB"/>
        </w:rPr>
        <w:t>2014</w:t>
      </w:r>
      <w:r>
        <w:rPr>
          <w:rFonts w:cs="Times New Roman"/>
          <w:color w:val="000000"/>
          <w:sz w:val="24"/>
          <w:szCs w:val="24"/>
          <w:lang w:eastAsia="en-GB"/>
        </w:rPr>
        <w:t xml:space="preserve"> 11:40</w:t>
      </w:r>
    </w:p>
    <w:p w14:paraId="0FA19FF4"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Rawle Roberts Significant:</w:t>
      </w:r>
      <w:r>
        <w:rPr>
          <w:rFonts w:cs="Times New Roman"/>
          <w:color w:val="000000"/>
          <w:sz w:val="24"/>
          <w:szCs w:val="24"/>
          <w:lang w:eastAsia="en-GB"/>
        </w:rPr>
        <w:t xml:space="preserve"> No </w:t>
      </w:r>
    </w:p>
    <w:p w14:paraId="46821C65"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Added to Risk History:</w:t>
      </w:r>
      <w:r>
        <w:rPr>
          <w:rFonts w:cs="Times New Roman"/>
          <w:color w:val="000000"/>
          <w:sz w:val="24"/>
          <w:szCs w:val="24"/>
          <w:lang w:eastAsia="en-GB"/>
        </w:rPr>
        <w:t xml:space="preserve"> No</w:t>
      </w:r>
    </w:p>
    <w:p w14:paraId="088836D8"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Contains Third Party Info:</w:t>
      </w:r>
      <w:r>
        <w:rPr>
          <w:rFonts w:cs="Times New Roman"/>
          <w:color w:val="000000"/>
          <w:sz w:val="24"/>
          <w:szCs w:val="24"/>
          <w:lang w:eastAsia="en-GB"/>
        </w:rPr>
        <w:t xml:space="preserve"> No Conceal</w:t>
      </w:r>
    </w:p>
    <w:p w14:paraId="6CACC260"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From Client:</w:t>
      </w:r>
      <w:r>
        <w:rPr>
          <w:rFonts w:cs="Times New Roman"/>
          <w:color w:val="000000"/>
          <w:sz w:val="24"/>
          <w:szCs w:val="24"/>
          <w:lang w:eastAsia="en-GB"/>
        </w:rPr>
        <w:t xml:space="preserve"> Not Concealed</w:t>
      </w:r>
    </w:p>
    <w:p w14:paraId="3AA9C8C6" w14:textId="77777777" w:rsidR="006E0BF1" w:rsidRDefault="00EE7C19">
      <w:pPr>
        <w:spacing w:line="240" w:lineRule="auto"/>
        <w:rPr>
          <w:rFonts w:cs="Times New Roman"/>
          <w:sz w:val="24"/>
          <w:szCs w:val="24"/>
        </w:rPr>
      </w:pPr>
      <w:r>
        <w:rPr>
          <w:rFonts w:cs="Times New Roman"/>
          <w:sz w:val="24"/>
          <w:szCs w:val="24"/>
        </w:rPr>
        <w:t>Bed Management</w:t>
      </w:r>
    </w:p>
    <w:p w14:paraId="1E881CFD" w14:textId="77777777" w:rsidR="006E0BF1" w:rsidRDefault="00EE7C19">
      <w:pPr>
        <w:spacing w:line="240" w:lineRule="auto"/>
        <w:rPr>
          <w:rFonts w:cs="Times New Roman"/>
          <w:sz w:val="24"/>
          <w:szCs w:val="24"/>
        </w:rPr>
      </w:pPr>
      <w:r>
        <w:rPr>
          <w:rFonts w:cs="Times New Roman"/>
          <w:sz w:val="24"/>
          <w:szCs w:val="24"/>
        </w:rPr>
        <w:t>Contacted by Emmanuel from Enfield AMHP office</w:t>
      </w:r>
    </w:p>
    <w:p w14:paraId="66CCCD35" w14:textId="77777777" w:rsidR="006E0BF1" w:rsidRDefault="00EE7C19">
      <w:pPr>
        <w:spacing w:line="240" w:lineRule="auto"/>
        <w:rPr>
          <w:rFonts w:cs="Times New Roman"/>
          <w:sz w:val="24"/>
          <w:szCs w:val="24"/>
        </w:rPr>
      </w:pPr>
      <w:r>
        <w:rPr>
          <w:rFonts w:cs="Times New Roman"/>
          <w:sz w:val="24"/>
          <w:szCs w:val="24"/>
        </w:rPr>
        <w:t>Informed bed management that a bed is no longer needed to accommodate the admission of Mr Cordell, was no placed on a section.</w:t>
      </w:r>
    </w:p>
    <w:p w14:paraId="59E9460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PLAN:</w:t>
      </w:r>
    </w:p>
    <w:p w14:paraId="6530DB0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Bed request to be removed from bed management white board.</w:t>
      </w:r>
    </w:p>
    <w:p w14:paraId="1E4F7CE1" w14:textId="77777777" w:rsidR="006E0BF1" w:rsidRDefault="006E0BF1">
      <w:pPr>
        <w:spacing w:line="240" w:lineRule="auto"/>
        <w:rPr>
          <w:rFonts w:cs="Times New Roman"/>
          <w:sz w:val="24"/>
          <w:szCs w:val="24"/>
          <w:lang w:eastAsia="en-GB"/>
        </w:rPr>
      </w:pPr>
    </w:p>
    <w:p w14:paraId="6A767557"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7</w:t>
      </w:r>
    </w:p>
    <w:p w14:paraId="5D806DE2"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23046AC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7B81B29A"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39ADBB60"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Originator Details: 25 Nov </w:t>
      </w:r>
      <w:r>
        <w:rPr>
          <w:rFonts w:cs="Times New Roman"/>
          <w:b/>
          <w:bCs/>
          <w:color w:val="000000"/>
          <w:sz w:val="24"/>
          <w:szCs w:val="24"/>
          <w:lang w:val="en-US"/>
        </w:rPr>
        <w:t>2014</w:t>
      </w:r>
    </w:p>
    <w:p w14:paraId="58FA2E69"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Last Amended by Details: 25 Nov </w:t>
      </w:r>
      <w:r>
        <w:rPr>
          <w:rFonts w:cs="Times New Roman"/>
          <w:b/>
          <w:bCs/>
          <w:color w:val="000000"/>
          <w:sz w:val="24"/>
          <w:szCs w:val="24"/>
          <w:lang w:val="en-US"/>
        </w:rPr>
        <w:t>2014</w:t>
      </w:r>
    </w:p>
    <w:p w14:paraId="10D35880" w14:textId="77777777" w:rsidR="006E0BF1" w:rsidRDefault="00EE7C19">
      <w:pPr>
        <w:widowControl w:val="0"/>
        <w:spacing w:line="240" w:lineRule="auto"/>
        <w:rPr>
          <w:rFonts w:cs="Times New Roman"/>
          <w:bCs/>
          <w:color w:val="000000"/>
          <w:sz w:val="24"/>
          <w:szCs w:val="24"/>
          <w:u w:val="single"/>
          <w:lang w:val="en-US"/>
        </w:rPr>
      </w:pPr>
      <w:r>
        <w:rPr>
          <w:rFonts w:cs="Times New Roman"/>
          <w:bCs/>
          <w:color w:val="000000"/>
          <w:sz w:val="24"/>
          <w:szCs w:val="24"/>
          <w:lang w:val="en-US"/>
        </w:rPr>
        <w:t>Rawle Roberts Nursing</w:t>
      </w:r>
    </w:p>
    <w:p w14:paraId="16F6DEA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99</w:t>
      </w:r>
    </w:p>
    <w:p w14:paraId="17C7557A" w14:textId="77777777" w:rsidR="006E0BF1" w:rsidRDefault="00EE7C19">
      <w:pPr>
        <w:spacing w:line="240" w:lineRule="auto"/>
        <w:rPr>
          <w:rFonts w:cs="Times New Roman"/>
          <w:sz w:val="24"/>
          <w:szCs w:val="24"/>
          <w:lang w:eastAsia="en-GB"/>
        </w:rPr>
      </w:pPr>
      <w:r>
        <w:rPr>
          <w:rFonts w:cs="Times New Roman"/>
          <w:b/>
          <w:bCs/>
          <w:sz w:val="24"/>
          <w:szCs w:val="24"/>
          <w:lang w:eastAsia="en-GB"/>
        </w:rPr>
        <w:t>Originator Details:</w:t>
      </w:r>
      <w:r>
        <w:rPr>
          <w:rFonts w:cs="Times New Roman"/>
          <w:sz w:val="24"/>
          <w:szCs w:val="24"/>
          <w:lang w:eastAsia="en-GB"/>
        </w:rPr>
        <w:t xml:space="preserve"> 25 Nov </w:t>
      </w:r>
      <w:r>
        <w:rPr>
          <w:rFonts w:cs="Times New Roman"/>
          <w:b/>
          <w:bCs/>
          <w:sz w:val="24"/>
          <w:szCs w:val="24"/>
          <w:lang w:eastAsia="en-GB"/>
        </w:rPr>
        <w:t>2014</w:t>
      </w:r>
      <w:r>
        <w:rPr>
          <w:rFonts w:cs="Times New Roman"/>
          <w:sz w:val="24"/>
          <w:szCs w:val="24"/>
          <w:lang w:eastAsia="en-GB"/>
        </w:rPr>
        <w:t xml:space="preserve"> 12:13</w:t>
      </w:r>
    </w:p>
    <w:p w14:paraId="5526E962" w14:textId="77777777" w:rsidR="006E0BF1" w:rsidRDefault="00EE7C19">
      <w:pPr>
        <w:spacing w:line="240" w:lineRule="auto"/>
        <w:rPr>
          <w:rFonts w:cs="Times New Roman"/>
          <w:sz w:val="24"/>
          <w:szCs w:val="24"/>
          <w:lang w:eastAsia="en-GB"/>
        </w:rPr>
      </w:pPr>
      <w:r>
        <w:rPr>
          <w:rFonts w:cs="Times New Roman"/>
          <w:sz w:val="24"/>
          <w:szCs w:val="24"/>
          <w:lang w:eastAsia="en-GB"/>
        </w:rPr>
        <w:t>Immanuel Anjaneyan Social Worker</w:t>
      </w:r>
    </w:p>
    <w:p w14:paraId="50D43A0E" w14:textId="77777777" w:rsidR="006E0BF1" w:rsidRDefault="00EE7C19">
      <w:pPr>
        <w:spacing w:line="240" w:lineRule="auto"/>
        <w:rPr>
          <w:rFonts w:cs="Times New Roman"/>
          <w:sz w:val="24"/>
          <w:szCs w:val="24"/>
          <w:lang w:eastAsia="en-GB"/>
        </w:rPr>
      </w:pPr>
      <w:r>
        <w:rPr>
          <w:rFonts w:cs="Times New Roman"/>
          <w:b/>
          <w:bCs/>
          <w:sz w:val="24"/>
          <w:szCs w:val="24"/>
          <w:lang w:eastAsia="en-GB"/>
        </w:rPr>
        <w:t>Originally Entered by Details:</w:t>
      </w:r>
      <w:r>
        <w:rPr>
          <w:rFonts w:cs="Times New Roman"/>
          <w:sz w:val="24"/>
          <w:szCs w:val="24"/>
          <w:lang w:eastAsia="en-GB"/>
        </w:rPr>
        <w:t xml:space="preserve"> 25 Nov </w:t>
      </w:r>
      <w:r>
        <w:rPr>
          <w:rFonts w:cs="Times New Roman"/>
          <w:b/>
          <w:bCs/>
          <w:sz w:val="24"/>
          <w:szCs w:val="24"/>
          <w:lang w:eastAsia="en-GB"/>
        </w:rPr>
        <w:t>2014</w:t>
      </w:r>
      <w:r>
        <w:rPr>
          <w:rFonts w:cs="Times New Roman"/>
          <w:sz w:val="24"/>
          <w:szCs w:val="24"/>
          <w:lang w:eastAsia="en-GB"/>
        </w:rPr>
        <w:t xml:space="preserve"> 12:18</w:t>
      </w:r>
    </w:p>
    <w:p w14:paraId="78C402AD" w14:textId="77777777" w:rsidR="006E0BF1" w:rsidRDefault="00EE7C19">
      <w:pPr>
        <w:spacing w:line="240" w:lineRule="auto"/>
        <w:rPr>
          <w:rFonts w:cs="Times New Roman"/>
          <w:sz w:val="24"/>
          <w:szCs w:val="24"/>
          <w:lang w:eastAsia="en-GB"/>
        </w:rPr>
      </w:pPr>
      <w:r>
        <w:rPr>
          <w:rFonts w:cs="Times New Roman"/>
          <w:b/>
          <w:bCs/>
          <w:sz w:val="24"/>
          <w:szCs w:val="24"/>
          <w:lang w:eastAsia="en-GB"/>
        </w:rPr>
        <w:t>Immanuel Anjaneyan Last Amended by Details:</w:t>
      </w:r>
      <w:r>
        <w:rPr>
          <w:rFonts w:cs="Times New Roman"/>
          <w:sz w:val="24"/>
          <w:szCs w:val="24"/>
          <w:lang w:eastAsia="en-GB"/>
        </w:rPr>
        <w:t xml:space="preserve"> 25 Nov </w:t>
      </w:r>
      <w:r>
        <w:rPr>
          <w:rFonts w:cs="Times New Roman"/>
          <w:b/>
          <w:bCs/>
          <w:sz w:val="24"/>
          <w:szCs w:val="24"/>
          <w:lang w:eastAsia="en-GB"/>
        </w:rPr>
        <w:t>2014</w:t>
      </w:r>
      <w:r>
        <w:rPr>
          <w:rFonts w:cs="Times New Roman"/>
          <w:sz w:val="24"/>
          <w:szCs w:val="24"/>
          <w:lang w:eastAsia="en-GB"/>
        </w:rPr>
        <w:t xml:space="preserve"> 12:18</w:t>
      </w:r>
    </w:p>
    <w:p w14:paraId="12A78DA7" w14:textId="77777777" w:rsidR="006E0BF1" w:rsidRDefault="00EE7C19">
      <w:pPr>
        <w:spacing w:line="240" w:lineRule="auto"/>
        <w:rPr>
          <w:rFonts w:cs="Times New Roman"/>
          <w:sz w:val="24"/>
          <w:szCs w:val="24"/>
          <w:lang w:eastAsia="en-GB"/>
        </w:rPr>
      </w:pPr>
      <w:r>
        <w:rPr>
          <w:rFonts w:cs="Times New Roman"/>
          <w:b/>
          <w:bCs/>
          <w:sz w:val="24"/>
          <w:szCs w:val="24"/>
          <w:lang w:eastAsia="en-GB"/>
        </w:rPr>
        <w:t>Immanuel Anjaneyan Validated by Details:</w:t>
      </w:r>
      <w:r>
        <w:rPr>
          <w:rFonts w:cs="Times New Roman"/>
          <w:sz w:val="24"/>
          <w:szCs w:val="24"/>
          <w:lang w:eastAsia="en-GB"/>
        </w:rPr>
        <w:t xml:space="preserve"> 25 Nov </w:t>
      </w:r>
      <w:r>
        <w:rPr>
          <w:rFonts w:cs="Times New Roman"/>
          <w:b/>
          <w:bCs/>
          <w:sz w:val="24"/>
          <w:szCs w:val="24"/>
          <w:lang w:eastAsia="en-GB"/>
        </w:rPr>
        <w:t>2014</w:t>
      </w:r>
      <w:r>
        <w:rPr>
          <w:rFonts w:cs="Times New Roman"/>
          <w:sz w:val="24"/>
          <w:szCs w:val="24"/>
          <w:lang w:eastAsia="en-GB"/>
        </w:rPr>
        <w:t xml:space="preserve"> 12:18</w:t>
      </w:r>
    </w:p>
    <w:p w14:paraId="40F1FB3C" w14:textId="77777777" w:rsidR="006E0BF1" w:rsidRDefault="00EE7C19">
      <w:pPr>
        <w:spacing w:line="240" w:lineRule="auto"/>
        <w:rPr>
          <w:rFonts w:cs="Times New Roman"/>
          <w:sz w:val="24"/>
          <w:szCs w:val="24"/>
          <w:lang w:eastAsia="en-GB"/>
        </w:rPr>
      </w:pPr>
      <w:r>
        <w:rPr>
          <w:rFonts w:cs="Times New Roman"/>
          <w:b/>
          <w:bCs/>
          <w:sz w:val="24"/>
          <w:szCs w:val="24"/>
          <w:lang w:eastAsia="en-GB"/>
        </w:rPr>
        <w:t>Immanuel Anjaneyan Significant:</w:t>
      </w:r>
      <w:r>
        <w:rPr>
          <w:rFonts w:cs="Times New Roman"/>
          <w:sz w:val="24"/>
          <w:szCs w:val="24"/>
          <w:lang w:eastAsia="en-GB"/>
        </w:rPr>
        <w:t xml:space="preserve"> No Added to Risk</w:t>
      </w:r>
    </w:p>
    <w:p w14:paraId="1E401626" w14:textId="77777777" w:rsidR="006E0BF1" w:rsidRDefault="00EE7C19">
      <w:pPr>
        <w:spacing w:line="240" w:lineRule="auto"/>
        <w:rPr>
          <w:rFonts w:cs="Times New Roman"/>
          <w:sz w:val="24"/>
          <w:szCs w:val="24"/>
          <w:lang w:eastAsia="en-GB"/>
        </w:rPr>
      </w:pPr>
      <w:r>
        <w:rPr>
          <w:rFonts w:cs="Times New Roman"/>
          <w:b/>
          <w:bCs/>
          <w:sz w:val="24"/>
          <w:szCs w:val="24"/>
          <w:lang w:eastAsia="en-GB"/>
        </w:rPr>
        <w:t>History:</w:t>
      </w:r>
      <w:r>
        <w:rPr>
          <w:rFonts w:cs="Times New Roman"/>
          <w:sz w:val="24"/>
          <w:szCs w:val="24"/>
          <w:lang w:eastAsia="en-GB"/>
        </w:rPr>
        <w:t xml:space="preserve"> No</w:t>
      </w:r>
    </w:p>
    <w:p w14:paraId="1B9E721E" w14:textId="77777777" w:rsidR="006E0BF1" w:rsidRDefault="00EE7C19">
      <w:pPr>
        <w:spacing w:line="240" w:lineRule="auto"/>
        <w:rPr>
          <w:rFonts w:cs="Times New Roman"/>
          <w:sz w:val="24"/>
          <w:szCs w:val="24"/>
          <w:lang w:eastAsia="en-GB"/>
        </w:rPr>
      </w:pPr>
      <w:r>
        <w:rPr>
          <w:rFonts w:cs="Times New Roman"/>
          <w:b/>
          <w:bCs/>
          <w:sz w:val="24"/>
          <w:szCs w:val="24"/>
          <w:lang w:eastAsia="en-GB"/>
        </w:rPr>
        <w:t>Contains Third Party Info:</w:t>
      </w:r>
      <w:r>
        <w:rPr>
          <w:rFonts w:cs="Times New Roman"/>
          <w:sz w:val="24"/>
          <w:szCs w:val="24"/>
          <w:lang w:eastAsia="en-GB"/>
        </w:rPr>
        <w:t xml:space="preserve"> No Conceal</w:t>
      </w:r>
    </w:p>
    <w:p w14:paraId="288CB939" w14:textId="77777777" w:rsidR="006E0BF1" w:rsidRDefault="00EE7C19">
      <w:pPr>
        <w:spacing w:line="240" w:lineRule="auto"/>
        <w:rPr>
          <w:rFonts w:cs="Times New Roman"/>
          <w:sz w:val="24"/>
          <w:szCs w:val="24"/>
          <w:lang w:eastAsia="en-GB"/>
        </w:rPr>
      </w:pPr>
      <w:r>
        <w:rPr>
          <w:rFonts w:cs="Times New Roman"/>
          <w:b/>
          <w:bCs/>
          <w:sz w:val="24"/>
          <w:szCs w:val="24"/>
          <w:lang w:eastAsia="en-GB"/>
        </w:rPr>
        <w:t>From Client:</w:t>
      </w:r>
      <w:r>
        <w:rPr>
          <w:rFonts w:cs="Times New Roman"/>
          <w:sz w:val="24"/>
          <w:szCs w:val="24"/>
          <w:lang w:eastAsia="en-GB"/>
        </w:rPr>
        <w:t xml:space="preserve"> Not Concealed</w:t>
      </w:r>
    </w:p>
    <w:p w14:paraId="39AA8EC2" w14:textId="77777777" w:rsidR="006E0BF1" w:rsidRDefault="00EE7C19">
      <w:pPr>
        <w:spacing w:line="240" w:lineRule="auto"/>
        <w:rPr>
          <w:rFonts w:cs="Times New Roman"/>
          <w:sz w:val="24"/>
          <w:szCs w:val="24"/>
        </w:rPr>
      </w:pPr>
      <w:r>
        <w:rPr>
          <w:rFonts w:cs="Times New Roman"/>
          <w:sz w:val="24"/>
          <w:szCs w:val="24"/>
        </w:rPr>
        <w:t>Enfield AMHP service:</w:t>
      </w:r>
    </w:p>
    <w:p w14:paraId="5F337427" w14:textId="77777777" w:rsidR="006E0BF1" w:rsidRDefault="00EE7C19">
      <w:pPr>
        <w:spacing w:line="240" w:lineRule="auto"/>
        <w:rPr>
          <w:rFonts w:cs="Times New Roman"/>
          <w:sz w:val="24"/>
          <w:szCs w:val="24"/>
        </w:rPr>
      </w:pPr>
      <w:r>
        <w:rPr>
          <w:rFonts w:cs="Times New Roman"/>
          <w:sz w:val="24"/>
          <w:szCs w:val="24"/>
        </w:rPr>
        <w:t>Completed an MHA assessment today as planned.</w:t>
      </w:r>
    </w:p>
    <w:p w14:paraId="53FBE78A" w14:textId="77777777" w:rsidR="006E0BF1" w:rsidRDefault="00EE7C19">
      <w:pPr>
        <w:spacing w:line="240" w:lineRule="auto"/>
        <w:rPr>
          <w:rFonts w:cs="Times New Roman"/>
          <w:sz w:val="24"/>
          <w:szCs w:val="24"/>
        </w:rPr>
      </w:pPr>
      <w:r>
        <w:rPr>
          <w:rFonts w:cs="Times New Roman"/>
          <w:sz w:val="24"/>
          <w:szCs w:val="24"/>
        </w:rPr>
        <w:t>He talked about his current situation in a more eloquent manner. No medical recommendation from both the doctors. There is no need for any involvement from the mental health service at present. He was given information about how to contact the service if he required in the future. He seemed to be aware of the process and said that he had used crisis service in the past. AMHP report will be uploaded shortly and the bed manager was told about the decision.</w:t>
      </w:r>
    </w:p>
    <w:p w14:paraId="01EE7E24" w14:textId="77777777" w:rsidR="006E0BF1" w:rsidRDefault="006E0BF1">
      <w:pPr>
        <w:spacing w:line="240" w:lineRule="auto"/>
        <w:rPr>
          <w:rFonts w:cs="Times New Roman"/>
          <w:color w:val="000000"/>
          <w:sz w:val="24"/>
          <w:szCs w:val="24"/>
          <w:lang w:eastAsia="en-GB"/>
        </w:rPr>
      </w:pPr>
    </w:p>
    <w:p w14:paraId="3569D8D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8B1491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044DC7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36F22D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03BF2F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587B97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stay Insulted, by their treatment towards m</w:t>
      </w:r>
      <w:r>
        <w:rPr>
          <w:rFonts w:cs="Times New Roman"/>
          <w:b/>
          <w:color w:val="000000"/>
          <w:sz w:val="24"/>
          <w:szCs w:val="24"/>
          <w:lang w:eastAsia="en-GB"/>
        </w:rPr>
        <w:t>e:</w:t>
      </w:r>
      <w:r>
        <w:rPr>
          <w:rFonts w:cs="Times New Roman"/>
          <w:color w:val="000000"/>
          <w:sz w:val="24"/>
          <w:szCs w:val="24"/>
          <w:lang w:eastAsia="en-GB"/>
        </w:rPr>
        <w:t xml:space="preserve"> Is the truth to how I got left by them!</w:t>
      </w:r>
    </w:p>
    <w:p w14:paraId="187C5E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restricted in errors, at ever complaints department that got opened so to protect all persons in a neutral manner when addressing issues with any parties involved!</w:t>
      </w:r>
    </w:p>
    <w:p w14:paraId="7648272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pressured me into disposing of the right to life!</w:t>
      </w:r>
    </w:p>
    <w:p w14:paraId="4913C2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occupiers of 117 and 113 and 111 Continued to victimizing me by</w:t>
      </w:r>
    </w:p>
    <w:p w14:paraId="1619FB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Waking me up in the morning banging above my head then Jumping up and down on the floor above where ever they can tell that I am present below all day long while slamming the water taps on and of shaking all the water pipes in the building!</w:t>
      </w:r>
    </w:p>
    <w:p w14:paraId="7DCF44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ingress door closed!</w:t>
      </w:r>
    </w:p>
    <w:p w14:paraId="137B8D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While victimizing me with intent of utilizing the same reiterated items of the building fixtures to have tortures effects on me within my rented habitation is inequitable living circumstances!</w:t>
      </w:r>
    </w:p>
    <w:p w14:paraId="05F007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keep banging on the kitchen wall for weeks at a time with intent of victimising me on a full circadian assault!</w:t>
      </w:r>
    </w:p>
    <w:p w14:paraId="644B1CE4" w14:textId="77777777" w:rsidR="006E0BF1" w:rsidRDefault="006E0BF1">
      <w:pPr>
        <w:spacing w:line="240" w:lineRule="auto"/>
        <w:rPr>
          <w:rFonts w:cs="Times New Roman"/>
          <w:sz w:val="24"/>
          <w:szCs w:val="24"/>
          <w:lang w:eastAsia="en-GB"/>
        </w:rPr>
      </w:pPr>
    </w:p>
    <w:p w14:paraId="30A0463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FB3BC8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D5522A5" w14:textId="77777777" w:rsidR="006E0BF1" w:rsidRDefault="006E0BF1">
      <w:pPr>
        <w:spacing w:line="240" w:lineRule="auto"/>
        <w:rPr>
          <w:rFonts w:cs="Times New Roman"/>
          <w:b/>
          <w:bCs/>
          <w:color w:val="ED7D31" w:themeColor="accent2"/>
          <w:sz w:val="24"/>
          <w:szCs w:val="24"/>
          <w:lang w:val="en-US"/>
        </w:rPr>
      </w:pPr>
    </w:p>
    <w:p w14:paraId="461F015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2E832193" w14:textId="77777777" w:rsidR="006E0BF1" w:rsidRDefault="006E0BF1">
      <w:pPr>
        <w:spacing w:line="240" w:lineRule="auto"/>
        <w:rPr>
          <w:rFonts w:cs="Times New Roman"/>
          <w:b/>
          <w:bCs/>
          <w:color w:val="ED7D31" w:themeColor="accent2"/>
          <w:sz w:val="24"/>
          <w:szCs w:val="24"/>
          <w:u w:val="single"/>
          <w:lang w:val="en-US"/>
        </w:rPr>
      </w:pPr>
    </w:p>
    <w:p w14:paraId="77ABDC5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1731E56E" w14:textId="77777777" w:rsidR="006E0BF1" w:rsidRDefault="006E0BF1">
      <w:pPr>
        <w:spacing w:line="240" w:lineRule="auto"/>
        <w:rPr>
          <w:rFonts w:cs="Times New Roman"/>
          <w:b/>
          <w:bCs/>
          <w:color w:val="ED7D31" w:themeColor="accent2"/>
          <w:sz w:val="24"/>
          <w:szCs w:val="24"/>
          <w:u w:val="single"/>
          <w:lang w:val="en-US"/>
        </w:rPr>
      </w:pPr>
    </w:p>
    <w:p w14:paraId="703B7A5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34D20D9D" w14:textId="77777777" w:rsidR="006E0BF1" w:rsidRDefault="006E0BF1">
      <w:pPr>
        <w:spacing w:line="240" w:lineRule="auto"/>
        <w:rPr>
          <w:rFonts w:cs="Times New Roman"/>
          <w:b/>
          <w:bCs/>
          <w:color w:val="ED7D31" w:themeColor="accent2"/>
          <w:sz w:val="24"/>
          <w:szCs w:val="24"/>
          <w:u w:val="single"/>
          <w:lang w:val="en-US"/>
        </w:rPr>
      </w:pPr>
    </w:p>
    <w:p w14:paraId="796112F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1C2203F3" w14:textId="77777777" w:rsidR="006E0BF1" w:rsidRDefault="006E0BF1">
      <w:pPr>
        <w:spacing w:line="240" w:lineRule="auto"/>
        <w:rPr>
          <w:rFonts w:cs="Times New Roman"/>
          <w:b/>
          <w:bCs/>
          <w:color w:val="ED7D31" w:themeColor="accent2"/>
          <w:sz w:val="24"/>
          <w:szCs w:val="24"/>
          <w:u w:val="single"/>
          <w:lang w:val="en-US"/>
        </w:rPr>
      </w:pPr>
    </w:p>
    <w:p w14:paraId="5FFE2FF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3582AA10" w14:textId="77777777" w:rsidR="006E0BF1" w:rsidRDefault="006E0BF1">
      <w:pPr>
        <w:spacing w:line="240" w:lineRule="auto"/>
        <w:rPr>
          <w:rFonts w:cs="Times New Roman"/>
          <w:b/>
          <w:bCs/>
          <w:color w:val="ED7D31" w:themeColor="accent2"/>
          <w:sz w:val="24"/>
          <w:szCs w:val="24"/>
          <w:u w:val="single"/>
          <w:lang w:val="en-US"/>
        </w:rPr>
      </w:pPr>
    </w:p>
    <w:p w14:paraId="70C2FC6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w:t>
      </w:r>
    </w:p>
    <w:p w14:paraId="0359FE66" w14:textId="77777777" w:rsidR="006E0BF1" w:rsidRDefault="006E0BF1">
      <w:pPr>
        <w:spacing w:line="240" w:lineRule="auto"/>
        <w:rPr>
          <w:rFonts w:cs="Times New Roman"/>
          <w:sz w:val="24"/>
          <w:szCs w:val="24"/>
          <w:lang w:eastAsia="en-GB"/>
        </w:rPr>
      </w:pPr>
    </w:p>
    <w:p w14:paraId="2E812FA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2D0DCDAB" w14:textId="77777777" w:rsidR="006E0BF1" w:rsidRDefault="006E0BF1">
      <w:pPr>
        <w:spacing w:line="240" w:lineRule="auto"/>
        <w:rPr>
          <w:rFonts w:cs="Times New Roman"/>
          <w:sz w:val="24"/>
          <w:szCs w:val="24"/>
          <w:lang w:eastAsia="en-GB"/>
        </w:rPr>
      </w:pPr>
    </w:p>
    <w:p w14:paraId="0597F536"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31A6D5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right things must happen with the disrepair issues as it causes me amerce sufferings, at my own broken-hearted feelings, right does not seem to persist, aloe I have the evidence of my living circumstances!     </w:t>
      </w:r>
    </w:p>
    <w:p w14:paraId="684C56BD" w14:textId="77777777" w:rsidR="006E0BF1" w:rsidRDefault="006E0BF1">
      <w:pPr>
        <w:spacing w:line="240" w:lineRule="auto"/>
        <w:rPr>
          <w:rFonts w:cs="Times New Roman"/>
          <w:sz w:val="24"/>
          <w:szCs w:val="24"/>
          <w:lang w:eastAsia="en-GB"/>
        </w:rPr>
      </w:pPr>
    </w:p>
    <w:p w14:paraId="53A8907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04BBE0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Crowd Safety Policy and I continued to Study and finish at the Time Start: 07:00 Am and Time End: 03:30 Pm!</w:t>
      </w:r>
    </w:p>
    <w:p w14:paraId="36A461F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B4E26E7" w14:textId="77777777" w:rsidR="006E0BF1" w:rsidRDefault="006E0BF1">
      <w:pPr>
        <w:spacing w:line="240" w:lineRule="auto"/>
        <w:rPr>
          <w:rFonts w:cs="Times New Roman"/>
          <w:sz w:val="24"/>
          <w:szCs w:val="24"/>
          <w:lang w:eastAsia="en-GB"/>
        </w:rPr>
      </w:pPr>
    </w:p>
    <w:p w14:paraId="6037494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44030F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4465FD0E" w14:textId="77777777" w:rsidR="006E0BF1" w:rsidRDefault="006E0BF1">
      <w:pPr>
        <w:shd w:val="clear" w:color="auto" w:fill="FFFFFF"/>
        <w:spacing w:line="240" w:lineRule="auto"/>
        <w:jc w:val="center"/>
        <w:rPr>
          <w:rFonts w:cs="Times New Roman"/>
          <w:b/>
          <w:bCs/>
          <w:color w:val="5B9BD5"/>
          <w:sz w:val="24"/>
          <w:szCs w:val="24"/>
          <w:lang w:eastAsia="en-GB"/>
        </w:rPr>
      </w:pPr>
    </w:p>
    <w:p w14:paraId="17A9E1EC"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26/11/2014</w:t>
      </w:r>
    </w:p>
    <w:p w14:paraId="6B4CDA6C" w14:textId="77777777" w:rsidR="006E0BF1" w:rsidRDefault="006E0BF1">
      <w:pPr>
        <w:shd w:val="clear" w:color="auto" w:fill="FFFFFF"/>
        <w:spacing w:line="240" w:lineRule="auto"/>
        <w:rPr>
          <w:rFonts w:cs="Times New Roman"/>
          <w:color w:val="000000"/>
          <w:sz w:val="24"/>
          <w:szCs w:val="24"/>
          <w:lang w:eastAsia="en-GB"/>
        </w:rPr>
      </w:pPr>
    </w:p>
    <w:p w14:paraId="7E644A35" w14:textId="77777777" w:rsidR="006E0BF1" w:rsidRDefault="00EE7C19">
      <w:pPr>
        <w:shd w:val="clear" w:color="auto" w:fill="FFFFFF"/>
        <w:spacing w:line="240" w:lineRule="auto"/>
        <w:jc w:val="center"/>
        <w:rPr>
          <w:rFonts w:cs="Times New Roman"/>
          <w:b/>
          <w:color w:val="000000"/>
          <w:sz w:val="24"/>
          <w:szCs w:val="24"/>
          <w:lang w:eastAsia="en-GB"/>
        </w:rPr>
      </w:pPr>
      <w:r>
        <w:rPr>
          <w:rFonts w:cs="Times New Roman"/>
          <w:b/>
          <w:color w:val="000000"/>
          <w:sz w:val="24"/>
          <w:szCs w:val="24"/>
          <w:lang w:eastAsia="en-GB"/>
        </w:rPr>
        <w:t>The Brixton cases</w:t>
      </w:r>
    </w:p>
    <w:p w14:paraId="687FBF8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Brixton case The Night Club Job I Lost because of the Police</w:t>
      </w:r>
    </w:p>
    <w:p w14:paraId="07E363A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3972CDB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449D8D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0108C4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5E1F69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8BD587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2F8B39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A0F5FB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AD77C2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26/11/2014</w:t>
      </w:r>
    </w:p>
    <w:p w14:paraId="27C265AB" w14:textId="77777777" w:rsidR="006E0BF1" w:rsidRDefault="006E0BF1">
      <w:pPr>
        <w:spacing w:line="240" w:lineRule="auto"/>
        <w:rPr>
          <w:rFonts w:cs="Times New Roman"/>
          <w:color w:val="000000"/>
          <w:sz w:val="24"/>
          <w:szCs w:val="24"/>
          <w:lang w:eastAsia="en-GB"/>
        </w:rPr>
      </w:pPr>
    </w:p>
    <w:p w14:paraId="67C31CDF"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 xml:space="preserve">Disrepair! </w:t>
      </w:r>
    </w:p>
    <w:p w14:paraId="4337895A"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2nd Curfew for the Asbo Interim Order Condition’s got granted in Error!</w:t>
      </w:r>
    </w:p>
    <w:p w14:paraId="449D2294"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banging at Me Continued!</w:t>
      </w:r>
    </w:p>
    <w:p w14:paraId="5B445C49" w14:textId="77777777" w:rsidR="006E0BF1" w:rsidRDefault="006E0BF1">
      <w:pPr>
        <w:spacing w:line="240" w:lineRule="auto"/>
        <w:ind w:left="360"/>
        <w:rPr>
          <w:rFonts w:cs="Times New Roman"/>
          <w:sz w:val="24"/>
          <w:szCs w:val="24"/>
          <w:lang w:val="en-US"/>
        </w:rPr>
      </w:pPr>
    </w:p>
    <w:p w14:paraId="68953229" w14:textId="77777777" w:rsidR="006E0BF1" w:rsidRDefault="00EE7C19">
      <w:pPr>
        <w:spacing w:line="240" w:lineRule="auto"/>
        <w:ind w:left="360"/>
        <w:rPr>
          <w:rFonts w:cs="Times New Roman"/>
          <w:sz w:val="24"/>
          <w:szCs w:val="24"/>
          <w:lang w:val="en-US"/>
        </w:rPr>
      </w:pPr>
      <w:r>
        <w:rPr>
          <w:rFonts w:cs="Times New Roman"/>
          <w:b/>
          <w:bCs/>
          <w:sz w:val="24"/>
          <w:szCs w:val="24"/>
          <w:u w:val="single"/>
          <w:lang w:val="en-US"/>
        </w:rPr>
        <w:t>1</w:t>
      </w:r>
    </w:p>
    <w:p w14:paraId="3EB24056" w14:textId="77777777" w:rsidR="006E0BF1" w:rsidRDefault="00EE7C19">
      <w:pPr>
        <w:numPr>
          <w:ilvl w:val="0"/>
          <w:numId w:val="60"/>
        </w:numPr>
        <w:spacing w:line="240" w:lineRule="auto"/>
        <w:rPr>
          <w:rFonts w:cs="Times New Roman"/>
          <w:sz w:val="24"/>
          <w:szCs w:val="24"/>
          <w:lang w:val="en-US"/>
        </w:rPr>
      </w:pPr>
      <w:r>
        <w:rPr>
          <w:rFonts w:cs="Times New Roman"/>
          <w:b/>
          <w:bCs/>
          <w:sz w:val="24"/>
          <w:szCs w:val="24"/>
          <w:u w:val="single"/>
          <w:lang w:val="en-US"/>
        </w:rPr>
        <w:t>The Brixton</w:t>
      </w:r>
    </w:p>
    <w:p w14:paraId="575AFD3B" w14:textId="77777777" w:rsidR="006E0BF1" w:rsidRDefault="00EE7C19">
      <w:pPr>
        <w:spacing w:line="240" w:lineRule="auto"/>
        <w:ind w:left="360"/>
        <w:rPr>
          <w:rFonts w:cs="Times New Roman"/>
          <w:sz w:val="24"/>
          <w:szCs w:val="24"/>
          <w:lang w:val="en-US"/>
        </w:rPr>
      </w:pPr>
      <w:r>
        <w:rPr>
          <w:rFonts w:cs="Times New Roman"/>
          <w:sz w:val="24"/>
          <w:szCs w:val="24"/>
          <w:lang w:val="en-US"/>
        </w:rPr>
        <w:t>Cases!</w:t>
      </w:r>
    </w:p>
    <w:p w14:paraId="58B1A00A" w14:textId="77777777" w:rsidR="006E0BF1" w:rsidRDefault="00EE7C19">
      <w:pPr>
        <w:spacing w:line="240" w:lineRule="auto"/>
        <w:ind w:left="360"/>
        <w:rPr>
          <w:rFonts w:cs="Times New Roman"/>
          <w:sz w:val="24"/>
          <w:szCs w:val="24"/>
          <w:lang w:val="en-US"/>
        </w:rPr>
      </w:pPr>
      <w:r>
        <w:rPr>
          <w:rFonts w:cs="Times New Roman"/>
          <w:sz w:val="24"/>
          <w:szCs w:val="24"/>
          <w:lang w:val="en-US"/>
        </w:rPr>
        <w:t>Brixton Case / Met Police!</w:t>
      </w:r>
    </w:p>
    <w:p w14:paraId="31559725" w14:textId="77777777" w:rsidR="006E0BF1" w:rsidRDefault="00EE7C19">
      <w:pPr>
        <w:spacing w:line="240" w:lineRule="auto"/>
        <w:ind w:left="360"/>
        <w:rPr>
          <w:rFonts w:cs="Times New Roman"/>
          <w:sz w:val="24"/>
          <w:szCs w:val="24"/>
          <w:lang w:val="en-US"/>
        </w:rPr>
      </w:pPr>
      <w:r>
        <w:rPr>
          <w:rFonts w:cs="Times New Roman"/>
          <w:sz w:val="24"/>
          <w:szCs w:val="24"/>
          <w:lang w:val="en-US"/>
        </w:rPr>
        <w:t>Broadsure Insurance!</w:t>
      </w:r>
    </w:p>
    <w:p w14:paraId="3B94356B" w14:textId="77777777" w:rsidR="006E0BF1" w:rsidRDefault="006E0BF1">
      <w:pPr>
        <w:spacing w:line="240" w:lineRule="auto"/>
        <w:ind w:left="360"/>
        <w:rPr>
          <w:rFonts w:cs="Times New Roman"/>
          <w:sz w:val="24"/>
          <w:szCs w:val="24"/>
          <w:lang w:val="en-US"/>
        </w:rPr>
      </w:pPr>
    </w:p>
    <w:p w14:paraId="3FD20E95" w14:textId="77777777" w:rsidR="006E0BF1" w:rsidRDefault="00EE7C19">
      <w:pPr>
        <w:spacing w:line="240" w:lineRule="auto"/>
        <w:ind w:left="360"/>
        <w:rPr>
          <w:rFonts w:cs="Times New Roman"/>
          <w:sz w:val="24"/>
          <w:szCs w:val="24"/>
          <w:lang w:val="en-US"/>
        </w:rPr>
      </w:pPr>
      <w:r>
        <w:rPr>
          <w:rFonts w:cs="Times New Roman"/>
          <w:b/>
          <w:sz w:val="24"/>
          <w:szCs w:val="24"/>
          <w:u w:val="single"/>
          <w:lang w:val="en-US"/>
        </w:rPr>
        <w:t>2</w:t>
      </w:r>
    </w:p>
    <w:p w14:paraId="78863341" w14:textId="77777777" w:rsidR="006E0BF1" w:rsidRDefault="00EE7C19">
      <w:pPr>
        <w:numPr>
          <w:ilvl w:val="0"/>
          <w:numId w:val="60"/>
        </w:numPr>
        <w:spacing w:line="240" w:lineRule="auto"/>
        <w:rPr>
          <w:rFonts w:cs="Times New Roman"/>
          <w:sz w:val="24"/>
          <w:szCs w:val="24"/>
          <w:lang w:val="en-US"/>
        </w:rPr>
      </w:pPr>
      <w:r>
        <w:rPr>
          <w:rFonts w:cs="Times New Roman"/>
          <w:b/>
          <w:sz w:val="24"/>
          <w:szCs w:val="24"/>
          <w:u w:val="single"/>
          <w:lang w:val="en-US"/>
        </w:rPr>
        <w:t>My 1st Asbo Response Bundle/ pub Book Issue: 1!</w:t>
      </w:r>
    </w:p>
    <w:p w14:paraId="4F694F9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FOLLOWING SIMON CORDELL SUMMONS FOR NO INSURANCE</w:t>
      </w:r>
    </w:p>
    <w:p w14:paraId="161FC50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COURT CLERK'S HANDWRITTEN NOTES RESULTING IN </w:t>
      </w:r>
    </w:p>
    <w:p w14:paraId="5BD75219"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CONVICTION FOR NO INSURANCE</w:t>
      </w:r>
      <w:r>
        <w:rPr>
          <w:rFonts w:cs="Times New Roman"/>
          <w:b/>
          <w:color w:val="000000"/>
          <w:sz w:val="24"/>
          <w:szCs w:val="24"/>
          <w:lang w:eastAsia="en-GB"/>
        </w:rPr>
        <w:t xml:space="preserve">/ </w:t>
      </w:r>
    </w:p>
    <w:p w14:paraId="6E7562C5"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210,211,212,213</w:t>
      </w:r>
    </w:p>
    <w:p w14:paraId="285B09AB"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The Brixton case The Night Club Job I Lost because of the Police!</w:t>
      </w:r>
    </w:p>
    <w:p w14:paraId="478EA064" w14:textId="77777777" w:rsidR="006E0BF1" w:rsidRDefault="006E0BF1">
      <w:pPr>
        <w:spacing w:line="240" w:lineRule="auto"/>
        <w:rPr>
          <w:rFonts w:cs="Times New Roman"/>
          <w:sz w:val="24"/>
          <w:szCs w:val="24"/>
          <w:lang w:eastAsia="en-GB"/>
        </w:rPr>
      </w:pPr>
    </w:p>
    <w:p w14:paraId="45ABE9CE"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F3556A1" w14:textId="77777777" w:rsidR="006E0BF1" w:rsidRDefault="006E0BF1">
      <w:pPr>
        <w:spacing w:line="240" w:lineRule="auto"/>
        <w:rPr>
          <w:rFonts w:cs="Times New Roman"/>
          <w:sz w:val="24"/>
          <w:szCs w:val="24"/>
          <w:lang w:eastAsia="en-GB"/>
        </w:rPr>
      </w:pPr>
    </w:p>
    <w:p w14:paraId="6C4953AC"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541BF0FC"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The Brixton case: --</w:t>
      </w:r>
    </w:p>
    <w:p w14:paraId="4EF8C4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w:t>
      </w:r>
    </w:p>
    <w:p w14:paraId="38AA2F1F"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26/11/</w:t>
      </w:r>
      <w:r>
        <w:rPr>
          <w:rFonts w:cs="Times New Roman"/>
          <w:b/>
          <w:bCs/>
          <w:color w:val="000000"/>
          <w:sz w:val="24"/>
          <w:szCs w:val="24"/>
          <w:lang w:eastAsia="en-GB"/>
        </w:rPr>
        <w:t>2014</w:t>
      </w:r>
    </w:p>
    <w:p w14:paraId="73DE92D9" w14:textId="77777777" w:rsidR="006E0BF1" w:rsidRDefault="00EE7C19">
      <w:pPr>
        <w:spacing w:line="240" w:lineRule="auto"/>
        <w:rPr>
          <w:rFonts w:cs="Times New Roman"/>
          <w:sz w:val="24"/>
          <w:szCs w:val="24"/>
        </w:rPr>
      </w:pPr>
      <w:r>
        <w:rPr>
          <w:rFonts w:cs="Times New Roman"/>
          <w:sz w:val="24"/>
          <w:szCs w:val="24"/>
        </w:rPr>
        <w:t>on this date I had a court case at Wimbledon magistrates court that I had got orders to attend the Brixton court house in reference towards, an incident that did get related too, where I got accused of using my vehicle insurance policy for other business reasons than the policy got taken out by me for. I got found guilty and attended home in anger with a driving ban, the case latter got overturned in my favour.</w:t>
      </w:r>
    </w:p>
    <w:p w14:paraId="3CB47FD3" w14:textId="77777777" w:rsidR="006E0BF1" w:rsidRDefault="006E0BF1">
      <w:pPr>
        <w:spacing w:line="240" w:lineRule="auto"/>
        <w:rPr>
          <w:rFonts w:cs="Times New Roman"/>
          <w:sz w:val="24"/>
          <w:szCs w:val="24"/>
          <w:lang w:eastAsia="en-GB"/>
        </w:rPr>
      </w:pPr>
    </w:p>
    <w:p w14:paraId="73989831"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40138823"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My 1st Asbo Response Bundle/ pub Book Issue: 1!</w:t>
      </w:r>
    </w:p>
    <w:p w14:paraId="485A75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FOLLOWING SIMON CORDELL SUMMONS FOR NO INSURANCE</w:t>
      </w:r>
    </w:p>
    <w:p w14:paraId="5164ABE1" w14:textId="77777777" w:rsidR="006E0BF1" w:rsidRDefault="00EE7C19">
      <w:pPr>
        <w:spacing w:line="240" w:lineRule="auto"/>
        <w:rPr>
          <w:rFonts w:cs="Times New Roman"/>
          <w:b/>
          <w:sz w:val="24"/>
          <w:szCs w:val="24"/>
          <w:lang w:eastAsia="en-GB"/>
        </w:rPr>
      </w:pPr>
      <w:r>
        <w:rPr>
          <w:rFonts w:cs="Times New Roman"/>
          <w:color w:val="000000"/>
          <w:sz w:val="24"/>
          <w:szCs w:val="24"/>
          <w:lang w:eastAsia="en-GB"/>
        </w:rPr>
        <w:t xml:space="preserve">COURT </w:t>
      </w:r>
      <w:r>
        <w:rPr>
          <w:rFonts w:cs="Times New Roman"/>
          <w:sz w:val="24"/>
          <w:szCs w:val="24"/>
          <w:lang w:eastAsia="en-GB"/>
        </w:rPr>
        <w:t>CLERK'S HANDWRITTEN NOTES RESULTING IN CONVICTION FOR NO INSURANCE</w:t>
      </w:r>
      <w:r>
        <w:rPr>
          <w:rFonts w:cs="Times New Roman"/>
          <w:b/>
          <w:sz w:val="24"/>
          <w:szCs w:val="24"/>
          <w:lang w:eastAsia="en-GB"/>
        </w:rPr>
        <w:t>/</w:t>
      </w:r>
    </w:p>
    <w:p w14:paraId="1E22C21D" w14:textId="77777777" w:rsidR="006E0BF1" w:rsidRDefault="00EE7C19">
      <w:pPr>
        <w:spacing w:line="240" w:lineRule="auto"/>
        <w:rPr>
          <w:rFonts w:cs="Times New Roman"/>
          <w:sz w:val="24"/>
          <w:szCs w:val="24"/>
          <w:lang w:eastAsia="en-GB"/>
        </w:rPr>
      </w:pPr>
      <w:r>
        <w:rPr>
          <w:rFonts w:cs="Times New Roman"/>
          <w:b/>
          <w:sz w:val="24"/>
          <w:szCs w:val="24"/>
          <w:lang w:eastAsia="en-GB"/>
        </w:rPr>
        <w:t xml:space="preserve">Page Numbers: </w:t>
      </w:r>
      <w:r>
        <w:rPr>
          <w:rFonts w:cs="Times New Roman"/>
          <w:sz w:val="24"/>
          <w:szCs w:val="24"/>
          <w:lang w:eastAsia="en-GB"/>
        </w:rPr>
        <w:t>210,211,212,213</w:t>
      </w:r>
    </w:p>
    <w:p w14:paraId="367D912D" w14:textId="77777777" w:rsidR="006E0BF1" w:rsidRDefault="00EE7C19">
      <w:pPr>
        <w:spacing w:line="240" w:lineRule="auto"/>
        <w:rPr>
          <w:rFonts w:cs="Times New Roman"/>
          <w:color w:val="000000"/>
          <w:sz w:val="24"/>
          <w:szCs w:val="24"/>
          <w:lang w:eastAsia="en-GB"/>
        </w:rPr>
      </w:pPr>
      <w:r>
        <w:rPr>
          <w:rFonts w:cs="Times New Roman"/>
          <w:sz w:val="24"/>
          <w:szCs w:val="24"/>
          <w:lang w:eastAsia="en-GB"/>
        </w:rPr>
        <w:t xml:space="preserve">The Brixton case The </w:t>
      </w:r>
      <w:r>
        <w:rPr>
          <w:rFonts w:cs="Times New Roman"/>
          <w:color w:val="000000"/>
          <w:sz w:val="24"/>
          <w:szCs w:val="24"/>
          <w:lang w:eastAsia="en-GB"/>
        </w:rPr>
        <w:t>Night Club Job I Lost because of the Police!</w:t>
      </w:r>
    </w:p>
    <w:p w14:paraId="0A373F7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210,</w:t>
      </w:r>
    </w:p>
    <w:p w14:paraId="048B9DF1" w14:textId="77777777" w:rsidR="006E0BF1" w:rsidRDefault="00EE7C19">
      <w:pPr>
        <w:spacing w:line="240" w:lineRule="auto"/>
        <w:rPr>
          <w:rFonts w:cs="Times New Roman"/>
          <w:sz w:val="24"/>
          <w:szCs w:val="24"/>
          <w:lang w:val="en-US"/>
        </w:rPr>
      </w:pPr>
      <w:r>
        <w:rPr>
          <w:rFonts w:cs="Times New Roman"/>
          <w:sz w:val="24"/>
          <w:szCs w:val="24"/>
          <w:lang w:val="en-US"/>
        </w:rPr>
        <w:t>“Hand Wrote Notes”</w:t>
      </w:r>
    </w:p>
    <w:p w14:paraId="7B36DFDE"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211,</w:t>
      </w:r>
    </w:p>
    <w:p w14:paraId="03374622" w14:textId="77777777" w:rsidR="006E0BF1" w:rsidRDefault="00EE7C19">
      <w:pPr>
        <w:spacing w:line="240" w:lineRule="auto"/>
        <w:rPr>
          <w:rFonts w:cs="Times New Roman"/>
          <w:sz w:val="24"/>
          <w:szCs w:val="24"/>
          <w:lang w:val="en-US"/>
        </w:rPr>
      </w:pPr>
      <w:r>
        <w:rPr>
          <w:rFonts w:cs="Times New Roman"/>
          <w:sz w:val="24"/>
          <w:szCs w:val="24"/>
          <w:lang w:val="en-US"/>
        </w:rPr>
        <w:t>“Hand Wrote Notes”</w:t>
      </w:r>
    </w:p>
    <w:p w14:paraId="7A8A2AD7"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212,</w:t>
      </w:r>
    </w:p>
    <w:p w14:paraId="219A658F" w14:textId="77777777" w:rsidR="006E0BF1" w:rsidRDefault="00EE7C19">
      <w:pPr>
        <w:spacing w:line="240" w:lineRule="auto"/>
        <w:rPr>
          <w:rFonts w:cs="Times New Roman"/>
          <w:sz w:val="24"/>
          <w:szCs w:val="24"/>
          <w:lang w:val="en-US"/>
        </w:rPr>
      </w:pPr>
      <w:r>
        <w:rPr>
          <w:rFonts w:cs="Times New Roman"/>
          <w:sz w:val="24"/>
          <w:szCs w:val="24"/>
          <w:lang w:val="en-US"/>
        </w:rPr>
        <w:t>“Hand Wrote Notes”</w:t>
      </w:r>
    </w:p>
    <w:p w14:paraId="3B36D54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val="en-US"/>
        </w:rPr>
        <w:t>213</w:t>
      </w:r>
    </w:p>
    <w:p w14:paraId="41A0AC5B" w14:textId="77777777" w:rsidR="006E0BF1" w:rsidRDefault="00EE7C19">
      <w:pPr>
        <w:spacing w:line="240" w:lineRule="auto"/>
        <w:rPr>
          <w:rFonts w:cs="Times New Roman"/>
          <w:sz w:val="24"/>
          <w:szCs w:val="24"/>
          <w:lang w:val="en-US"/>
        </w:rPr>
      </w:pPr>
      <w:r>
        <w:rPr>
          <w:rFonts w:cs="Times New Roman"/>
          <w:sz w:val="24"/>
          <w:szCs w:val="24"/>
          <w:lang w:val="en-US"/>
        </w:rPr>
        <w:t>“Hand Wrote Notes”</w:t>
      </w:r>
    </w:p>
    <w:p w14:paraId="4C00F54D" w14:textId="77777777" w:rsidR="006E0BF1" w:rsidRDefault="006E0BF1">
      <w:pPr>
        <w:spacing w:line="240" w:lineRule="auto"/>
        <w:rPr>
          <w:rFonts w:cs="Times New Roman"/>
          <w:sz w:val="24"/>
          <w:szCs w:val="24"/>
          <w:lang w:eastAsia="en-GB"/>
        </w:rPr>
      </w:pPr>
    </w:p>
    <w:p w14:paraId="5BCF676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EBFECB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3E8BE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72DBAAC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7032BE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65C02F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has left me Cheated out of my life and at my own expense!</w:t>
      </w:r>
    </w:p>
    <w:p w14:paraId="18E8E5C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victimizing me by</w:t>
      </w:r>
    </w:p>
    <w:p w14:paraId="39C3FA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woke me up by attacking me on purpose by stamping and dropping articles above my head!</w:t>
      </w:r>
    </w:p>
    <w:p w14:paraId="2E6B207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reiterating to flushing the toilet when I am in the bathroom being sick in my toilet because they made me ill!</w:t>
      </w:r>
    </w:p>
    <w:p w14:paraId="5EC901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60579C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1C1D76B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 all day and night!</w:t>
      </w:r>
    </w:p>
    <w:p w14:paraId="3160D5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 Slamming the main, communal entrance door closed!</w:t>
      </w:r>
    </w:p>
    <w:p w14:paraId="6AFABC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will not stop banging on the kitchen wall with intent of victimising me on a full 24-hour assault!</w:t>
      </w:r>
    </w:p>
    <w:p w14:paraId="302FEC21" w14:textId="77777777" w:rsidR="006E0BF1" w:rsidRDefault="006E0BF1">
      <w:pPr>
        <w:spacing w:line="240" w:lineRule="auto"/>
        <w:rPr>
          <w:rFonts w:cs="Times New Roman"/>
          <w:sz w:val="24"/>
          <w:szCs w:val="24"/>
          <w:lang w:eastAsia="en-GB"/>
        </w:rPr>
      </w:pPr>
    </w:p>
    <w:p w14:paraId="398281D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EBBAC0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0C39F12" w14:textId="77777777" w:rsidR="006E0BF1" w:rsidRDefault="006E0BF1">
      <w:pPr>
        <w:spacing w:line="240" w:lineRule="auto"/>
        <w:rPr>
          <w:rFonts w:cs="Times New Roman"/>
          <w:b/>
          <w:bCs/>
          <w:color w:val="ED7D31" w:themeColor="accent2"/>
          <w:sz w:val="24"/>
          <w:szCs w:val="24"/>
          <w:lang w:val="en-US"/>
        </w:rPr>
      </w:pPr>
    </w:p>
    <w:p w14:paraId="4BBA728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4AC83142" w14:textId="77777777" w:rsidR="006E0BF1" w:rsidRDefault="006E0BF1">
      <w:pPr>
        <w:spacing w:line="240" w:lineRule="auto"/>
        <w:rPr>
          <w:rFonts w:cs="Times New Roman"/>
          <w:sz w:val="24"/>
          <w:szCs w:val="24"/>
          <w:lang w:eastAsia="en-GB"/>
        </w:rPr>
      </w:pPr>
    </w:p>
    <w:p w14:paraId="7D167BC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62967F97" w14:textId="77777777" w:rsidR="006E0BF1" w:rsidRDefault="006E0BF1">
      <w:pPr>
        <w:spacing w:line="240" w:lineRule="auto"/>
        <w:rPr>
          <w:rFonts w:cs="Times New Roman"/>
          <w:sz w:val="24"/>
          <w:szCs w:val="24"/>
          <w:lang w:eastAsia="en-GB"/>
        </w:rPr>
      </w:pPr>
    </w:p>
    <w:p w14:paraId="42A9B406"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36C20C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disrepair issues and sound problems get washed away and not corrected but the Enfield Council and the Enfield Homes departments out of my cost in life of health and wealth, when they must get kept up to the correct standards! </w:t>
      </w:r>
    </w:p>
    <w:p w14:paraId="66330B0C" w14:textId="77777777" w:rsidR="006E0BF1" w:rsidRDefault="006E0BF1">
      <w:pPr>
        <w:spacing w:line="240" w:lineRule="auto"/>
        <w:rPr>
          <w:rFonts w:cs="Times New Roman"/>
          <w:sz w:val="24"/>
          <w:szCs w:val="24"/>
          <w:lang w:eastAsia="en-GB"/>
        </w:rPr>
      </w:pPr>
    </w:p>
    <w:p w14:paraId="4F3BBC8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41BB5E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Crowd Safety Policy and I continued to Study and finish at the Time Start: 07:00 Am and Time End: 03:30 Pm!</w:t>
      </w:r>
    </w:p>
    <w:p w14:paraId="4C378CE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A25BCA9" w14:textId="77777777" w:rsidR="006E0BF1" w:rsidRDefault="006E0BF1">
      <w:pPr>
        <w:spacing w:line="240" w:lineRule="auto"/>
        <w:rPr>
          <w:rFonts w:cs="Times New Roman"/>
          <w:sz w:val="24"/>
          <w:szCs w:val="24"/>
          <w:lang w:eastAsia="en-GB"/>
        </w:rPr>
      </w:pPr>
    </w:p>
    <w:p w14:paraId="64C3561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34CAA1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5C940A43" w14:textId="77777777" w:rsidR="006E0BF1" w:rsidRDefault="006E0BF1">
      <w:pPr>
        <w:shd w:val="clear" w:color="auto" w:fill="FFFFFF"/>
        <w:spacing w:line="240" w:lineRule="auto"/>
        <w:jc w:val="center"/>
        <w:rPr>
          <w:rFonts w:cs="Times New Roman"/>
          <w:b/>
          <w:bCs/>
          <w:color w:val="5B9BD5"/>
          <w:sz w:val="24"/>
          <w:szCs w:val="24"/>
          <w:lang w:eastAsia="en-GB"/>
        </w:rPr>
      </w:pPr>
    </w:p>
    <w:p w14:paraId="365A8AAD"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27/11/2014</w:t>
      </w:r>
    </w:p>
    <w:p w14:paraId="4A86DC9F" w14:textId="77777777" w:rsidR="006E0BF1" w:rsidRDefault="006E0BF1">
      <w:pPr>
        <w:shd w:val="clear" w:color="auto" w:fill="FFFFFF"/>
        <w:spacing w:line="240" w:lineRule="auto"/>
        <w:rPr>
          <w:rFonts w:cs="Times New Roman"/>
          <w:color w:val="5B9BD5"/>
          <w:sz w:val="24"/>
          <w:szCs w:val="24"/>
          <w:lang w:eastAsia="en-GB"/>
        </w:rPr>
      </w:pPr>
    </w:p>
    <w:p w14:paraId="32CAAE6F"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Looking more into the Anti-Social Behaviour Order</w:t>
      </w:r>
    </w:p>
    <w:p w14:paraId="249296A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w:t>
      </w:r>
    </w:p>
    <w:p w14:paraId="26AAD66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2EFA3F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E728C0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B71E89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BF3EA3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76D8DF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0EBD69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293DF2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27/11/2014</w:t>
      </w:r>
    </w:p>
    <w:p w14:paraId="3DE4D0E1" w14:textId="77777777" w:rsidR="006E0BF1" w:rsidRDefault="006E0BF1">
      <w:pPr>
        <w:spacing w:line="240" w:lineRule="auto"/>
        <w:rPr>
          <w:rFonts w:cs="Times New Roman"/>
          <w:color w:val="000000"/>
          <w:sz w:val="24"/>
          <w:szCs w:val="24"/>
          <w:lang w:eastAsia="en-GB"/>
        </w:rPr>
      </w:pPr>
    </w:p>
    <w:p w14:paraId="0E2E2F4B" w14:textId="77777777" w:rsidR="006E0BF1" w:rsidRDefault="00EE7C19">
      <w:pPr>
        <w:numPr>
          <w:ilvl w:val="0"/>
          <w:numId w:val="64"/>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1CD904C6" w14:textId="77777777" w:rsidR="006E0BF1" w:rsidRDefault="00EE7C19">
      <w:pPr>
        <w:numPr>
          <w:ilvl w:val="0"/>
          <w:numId w:val="64"/>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4C98E011" w14:textId="77777777" w:rsidR="006E0BF1" w:rsidRDefault="00EE7C19">
      <w:pPr>
        <w:numPr>
          <w:ilvl w:val="0"/>
          <w:numId w:val="64"/>
        </w:numPr>
        <w:shd w:val="clear" w:color="auto" w:fill="FFFFFF"/>
        <w:spacing w:line="240" w:lineRule="auto"/>
        <w:contextualSpacing/>
        <w:rPr>
          <w:rFonts w:cs="Times New Roman"/>
          <w:bCs/>
          <w:color w:val="000000"/>
          <w:sz w:val="24"/>
          <w:szCs w:val="24"/>
          <w:lang w:eastAsia="en-GB"/>
        </w:rPr>
      </w:pPr>
      <w:r>
        <w:rPr>
          <w:rFonts w:cs="Times New Roman"/>
          <w:bCs/>
          <w:color w:val="000000"/>
          <w:sz w:val="24"/>
          <w:szCs w:val="24"/>
          <w:lang w:eastAsia="en-GB"/>
        </w:rPr>
        <w:t>The banging at Me Continued!</w:t>
      </w:r>
    </w:p>
    <w:p w14:paraId="1FD8D899" w14:textId="77777777" w:rsidR="006E0BF1" w:rsidRDefault="006E0BF1">
      <w:pPr>
        <w:spacing w:line="240" w:lineRule="auto"/>
        <w:rPr>
          <w:rFonts w:cs="Times New Roman"/>
          <w:sz w:val="24"/>
          <w:szCs w:val="24"/>
          <w:lang w:eastAsia="en-GB"/>
        </w:rPr>
      </w:pPr>
    </w:p>
    <w:p w14:paraId="5CFA390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066B8EE7" w14:textId="77777777" w:rsidR="006E0BF1" w:rsidRDefault="00EE7C19">
      <w:pPr>
        <w:numPr>
          <w:ilvl w:val="0"/>
          <w:numId w:val="6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Looking more into the.</w:t>
      </w:r>
    </w:p>
    <w:p w14:paraId="6755EBF6" w14:textId="77777777" w:rsidR="006E0BF1" w:rsidRDefault="00EE7C19">
      <w:pPr>
        <w:shd w:val="clear" w:color="auto" w:fill="FFFFFF"/>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Anti-Social Behaviour Order!</w:t>
      </w:r>
    </w:p>
    <w:p w14:paraId="664A3779" w14:textId="77777777" w:rsidR="006E0BF1" w:rsidRDefault="00EE7C19">
      <w:pPr>
        <w:shd w:val="clear" w:color="auto" w:fill="FFFFFF"/>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Asbo!</w:t>
      </w:r>
    </w:p>
    <w:p w14:paraId="483F0781" w14:textId="77777777" w:rsidR="006E0BF1" w:rsidRDefault="006E0BF1">
      <w:pPr>
        <w:spacing w:line="240" w:lineRule="auto"/>
        <w:rPr>
          <w:rFonts w:cs="Times New Roman"/>
          <w:sz w:val="24"/>
          <w:szCs w:val="24"/>
          <w:lang w:eastAsia="en-GB"/>
        </w:rPr>
      </w:pPr>
    </w:p>
    <w:p w14:paraId="350FC4F1"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39032CAA"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9D54ACD"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399. Leslie, Sandra RE_ Simon Cordell </w:t>
      </w:r>
      <w:r>
        <w:rPr>
          <w:rFonts w:cs="Times New Roman"/>
          <w:b/>
          <w:color w:val="000000"/>
          <w:sz w:val="24"/>
          <w:szCs w:val="24"/>
          <w:lang w:val="en-US"/>
        </w:rPr>
        <w:t xml:space="preserve">/ </w:t>
      </w:r>
    </w:p>
    <w:p w14:paraId="16A37A8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1183,1184</w:t>
      </w:r>
    </w:p>
    <w:p w14:paraId="18A0880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618E449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29EB01FE" w14:textId="77777777" w:rsidR="006E0BF1" w:rsidRDefault="006E0BF1">
      <w:pPr>
        <w:spacing w:line="240" w:lineRule="auto"/>
        <w:rPr>
          <w:rFonts w:cs="Times New Roman"/>
          <w:sz w:val="24"/>
          <w:szCs w:val="24"/>
          <w:lang w:val="en-US"/>
        </w:rPr>
      </w:pPr>
    </w:p>
    <w:p w14:paraId="37B847A3"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33A1144E"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594B0E1"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400. Lorraine Cordell _Re_ Simon Cordell_ (8) </w:t>
      </w:r>
      <w:r>
        <w:rPr>
          <w:rFonts w:cs="Times New Roman"/>
          <w:b/>
          <w:color w:val="000000"/>
          <w:sz w:val="24"/>
          <w:szCs w:val="24"/>
          <w:lang w:val="en-US"/>
        </w:rPr>
        <w:t xml:space="preserve">/ </w:t>
      </w:r>
    </w:p>
    <w:p w14:paraId="7452789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1185,1186</w:t>
      </w:r>
    </w:p>
    <w:p w14:paraId="1AE8EBF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74B0EB5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42418AE6" w14:textId="77777777" w:rsidR="006E0BF1" w:rsidRDefault="006E0BF1">
      <w:pPr>
        <w:spacing w:line="240" w:lineRule="auto"/>
        <w:rPr>
          <w:rFonts w:cs="Times New Roman"/>
          <w:sz w:val="24"/>
          <w:szCs w:val="24"/>
          <w:lang w:val="en-US"/>
        </w:rPr>
      </w:pPr>
    </w:p>
    <w:p w14:paraId="677A842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4</w:t>
      </w:r>
    </w:p>
    <w:p w14:paraId="622D9E64"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B225FB0"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401. GL-BROMLEYMCENQ_RE_ Simon Cordell_ (1) </w:t>
      </w:r>
      <w:r>
        <w:rPr>
          <w:rFonts w:cs="Times New Roman"/>
          <w:b/>
          <w:color w:val="000000"/>
          <w:sz w:val="24"/>
          <w:szCs w:val="24"/>
          <w:lang w:val="en-US"/>
        </w:rPr>
        <w:t xml:space="preserve">/ </w:t>
      </w:r>
    </w:p>
    <w:p w14:paraId="40BD91F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1187,1188</w:t>
      </w:r>
    </w:p>
    <w:p w14:paraId="439699C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0397808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662B7FB5" w14:textId="77777777" w:rsidR="006E0BF1" w:rsidRDefault="006E0BF1">
      <w:pPr>
        <w:spacing w:line="240" w:lineRule="auto"/>
        <w:rPr>
          <w:rFonts w:cs="Times New Roman"/>
          <w:sz w:val="24"/>
          <w:szCs w:val="24"/>
          <w:lang w:val="en-US"/>
        </w:rPr>
      </w:pPr>
    </w:p>
    <w:p w14:paraId="2DCF1E78"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5</w:t>
      </w:r>
    </w:p>
    <w:p w14:paraId="7DD0A1A7"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7D68F7C"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402. Lorraine Cordell _Fwd._ Simon Cordell </w:t>
      </w:r>
      <w:r>
        <w:rPr>
          <w:rFonts w:cs="Times New Roman"/>
          <w:b/>
          <w:color w:val="000000"/>
          <w:sz w:val="24"/>
          <w:szCs w:val="24"/>
          <w:lang w:val="en-US"/>
        </w:rPr>
        <w:t xml:space="preserve">/ </w:t>
      </w:r>
    </w:p>
    <w:p w14:paraId="0D4B5FC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1189,1190</w:t>
      </w:r>
    </w:p>
    <w:p w14:paraId="1FA696C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54F26A2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72DFB75A" w14:textId="77777777" w:rsidR="006E0BF1" w:rsidRDefault="006E0BF1">
      <w:pPr>
        <w:spacing w:line="240" w:lineRule="auto"/>
        <w:rPr>
          <w:rFonts w:cs="Times New Roman"/>
          <w:sz w:val="24"/>
          <w:szCs w:val="24"/>
          <w:lang w:val="en-US"/>
        </w:rPr>
      </w:pPr>
    </w:p>
    <w:p w14:paraId="0B89FFB2"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6</w:t>
      </w:r>
    </w:p>
    <w:p w14:paraId="4822F6DA"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064E2F7"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403. Lorraine Cordell _Re_ Simon Cordell Section 9 statement for court </w:t>
      </w:r>
      <w:r>
        <w:rPr>
          <w:rFonts w:cs="Times New Roman"/>
          <w:b/>
          <w:color w:val="000000"/>
          <w:sz w:val="24"/>
          <w:szCs w:val="24"/>
          <w:lang w:val="en-US"/>
        </w:rPr>
        <w:t>/</w:t>
      </w:r>
    </w:p>
    <w:p w14:paraId="3963C21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 </w:t>
      </w:r>
      <w:r>
        <w:rPr>
          <w:rFonts w:cs="Times New Roman"/>
          <w:b/>
          <w:color w:val="FF0000"/>
          <w:sz w:val="24"/>
          <w:szCs w:val="24"/>
          <w:lang w:val="en-US"/>
        </w:rPr>
        <w:t xml:space="preserve">Page Numbers: </w:t>
      </w:r>
      <w:r>
        <w:rPr>
          <w:rFonts w:cs="Times New Roman"/>
          <w:color w:val="000000"/>
          <w:sz w:val="24"/>
          <w:szCs w:val="24"/>
          <w:lang w:val="en-US"/>
        </w:rPr>
        <w:t>1191</w:t>
      </w:r>
    </w:p>
    <w:p w14:paraId="43190A0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32A370F6" w14:textId="77777777" w:rsidR="006E0BF1" w:rsidRDefault="006E0BF1">
      <w:pPr>
        <w:spacing w:line="240" w:lineRule="auto"/>
        <w:rPr>
          <w:rFonts w:cs="Times New Roman"/>
          <w:sz w:val="24"/>
          <w:szCs w:val="24"/>
          <w:lang w:eastAsia="en-GB"/>
        </w:rPr>
      </w:pPr>
    </w:p>
    <w:p w14:paraId="433157D9" w14:textId="77777777" w:rsidR="006E0BF1" w:rsidRDefault="00EE7C19">
      <w:pPr>
        <w:spacing w:line="240" w:lineRule="auto"/>
        <w:rPr>
          <w:rFonts w:cs="Times New Roman"/>
          <w:b/>
          <w:bCs/>
          <w:sz w:val="24"/>
          <w:szCs w:val="24"/>
          <w:u w:val="single"/>
        </w:rPr>
      </w:pPr>
      <w:r>
        <w:rPr>
          <w:rFonts w:cs="Times New Roman"/>
          <w:b/>
          <w:bCs/>
          <w:sz w:val="24"/>
          <w:szCs w:val="24"/>
          <w:u w:val="single"/>
        </w:rPr>
        <w:t>39.</w:t>
      </w:r>
    </w:p>
    <w:p w14:paraId="5703E870"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4BF8EAE7" w14:textId="77777777" w:rsidR="006E0BF1" w:rsidRDefault="00EE7C19">
      <w:pPr>
        <w:spacing w:line="240" w:lineRule="auto"/>
        <w:ind w:left="360"/>
        <w:rPr>
          <w:rFonts w:cs="Times New Roman"/>
          <w:sz w:val="24"/>
          <w:szCs w:val="24"/>
        </w:rPr>
      </w:pPr>
      <w:r>
        <w:rPr>
          <w:rFonts w:cs="Times New Roman"/>
          <w:sz w:val="24"/>
          <w:szCs w:val="24"/>
        </w:rPr>
        <w:t xml:space="preserve">1. 39 </w:t>
      </w:r>
    </w:p>
    <w:p w14:paraId="27586E12" w14:textId="77777777" w:rsidR="006E0BF1" w:rsidRDefault="00EE7C19">
      <w:pPr>
        <w:spacing w:line="240" w:lineRule="auto"/>
        <w:ind w:left="360"/>
        <w:rPr>
          <w:rFonts w:cs="Times New Roman"/>
          <w:sz w:val="24"/>
          <w:szCs w:val="24"/>
        </w:rPr>
      </w:pPr>
      <w:r>
        <w:rPr>
          <w:rFonts w:cs="Times New Roman"/>
          <w:color w:val="0000FF"/>
          <w:sz w:val="24"/>
          <w:szCs w:val="24"/>
          <w:u w:val="single"/>
        </w:rPr>
        <w:t>lorraine32@blueyonder.co.uk</w:t>
      </w:r>
      <w:r>
        <w:rPr>
          <w:rFonts w:cs="Times New Roman"/>
          <w:sz w:val="24"/>
          <w:szCs w:val="24"/>
        </w:rPr>
        <w:t>_11.27.2014_FW Simon Cordell</w:t>
      </w:r>
    </w:p>
    <w:p w14:paraId="06836D54" w14:textId="77777777" w:rsidR="006E0BF1" w:rsidRDefault="00EE7C19">
      <w:pPr>
        <w:spacing w:line="240" w:lineRule="auto"/>
        <w:ind w:left="360"/>
        <w:rPr>
          <w:rFonts w:cs="Times New Roman"/>
          <w:sz w:val="24"/>
          <w:szCs w:val="24"/>
        </w:rPr>
      </w:pPr>
      <w:r>
        <w:rPr>
          <w:rFonts w:cs="Times New Roman"/>
          <w:sz w:val="24"/>
          <w:szCs w:val="24"/>
          <w:highlight w:val="green"/>
        </w:rPr>
        <w:t>27/11/2014</w:t>
      </w:r>
    </w:p>
    <w:p w14:paraId="7B05D93F"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277,278,279</w:t>
      </w:r>
    </w:p>
    <w:p w14:paraId="2A6C4CC2" w14:textId="77777777" w:rsidR="006E0BF1" w:rsidRDefault="006E0BF1">
      <w:pPr>
        <w:spacing w:line="240" w:lineRule="auto"/>
        <w:rPr>
          <w:rFonts w:cs="Times New Roman"/>
          <w:sz w:val="24"/>
          <w:szCs w:val="24"/>
          <w:lang w:eastAsia="en-GB"/>
        </w:rPr>
      </w:pPr>
    </w:p>
    <w:p w14:paraId="17C9868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93A6034" w14:textId="77777777" w:rsidR="006E0BF1" w:rsidRDefault="006E0BF1">
      <w:pPr>
        <w:spacing w:line="240" w:lineRule="auto"/>
        <w:rPr>
          <w:rFonts w:cs="Times New Roman"/>
          <w:sz w:val="24"/>
          <w:szCs w:val="24"/>
          <w:lang w:eastAsia="en-GB"/>
        </w:rPr>
      </w:pPr>
    </w:p>
    <w:p w14:paraId="3F89741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1737A852"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Looking more into the;</w:t>
      </w:r>
    </w:p>
    <w:p w14:paraId="4D40FEF8" w14:textId="77777777" w:rsidR="006E0BF1" w:rsidRDefault="00EE7C19">
      <w:pPr>
        <w:spacing w:line="240" w:lineRule="auto"/>
        <w:rPr>
          <w:rFonts w:cs="Times New Roman"/>
          <w:bCs/>
          <w:sz w:val="24"/>
          <w:szCs w:val="24"/>
          <w:u w:val="single"/>
          <w:lang w:val="en-US"/>
        </w:rPr>
      </w:pPr>
      <w:r>
        <w:rPr>
          <w:rFonts w:cs="Times New Roman"/>
          <w:bCs/>
          <w:sz w:val="24"/>
          <w:szCs w:val="24"/>
          <w:u w:val="single"/>
          <w:lang w:val="en-US"/>
        </w:rPr>
        <w:t>Anti-Social Behaviour Order!</w:t>
      </w:r>
    </w:p>
    <w:p w14:paraId="51825E3D" w14:textId="77777777" w:rsidR="006E0BF1" w:rsidRDefault="00EE7C19">
      <w:pPr>
        <w:spacing w:line="240" w:lineRule="auto"/>
        <w:rPr>
          <w:rFonts w:cs="Times New Roman"/>
          <w:sz w:val="24"/>
          <w:szCs w:val="24"/>
        </w:rPr>
      </w:pPr>
      <w:r>
        <w:rPr>
          <w:rFonts w:cs="Times New Roman"/>
          <w:sz w:val="24"/>
          <w:szCs w:val="24"/>
        </w:rPr>
        <w:t>The more I looked into the Anti-Social Behaviour Order Case files I noticed that these people that proceeded with the application were not good police officer, they were criminals. I needed to safeguard myself from their actions and after contemplating on what would be the best way forward for me and anyone involved, I called the Metropolitan police 999 call centre again to ask for more advice and security and this is a copy of that conversation that got recorded then transcribed.</w:t>
      </w:r>
    </w:p>
    <w:p w14:paraId="11662474" w14:textId="77777777" w:rsidR="006E0BF1" w:rsidRDefault="006E0BF1">
      <w:pPr>
        <w:spacing w:line="240" w:lineRule="auto"/>
        <w:rPr>
          <w:rFonts w:cs="Times New Roman"/>
          <w:sz w:val="24"/>
          <w:szCs w:val="24"/>
          <w:lang w:eastAsia="en-GB"/>
        </w:rPr>
      </w:pPr>
    </w:p>
    <w:p w14:paraId="169124E6"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59414C3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915D0D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399. Leslie, Sandra RE_ Simon Cordell</w:t>
      </w:r>
    </w:p>
    <w:p w14:paraId="14F8BEE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1183,1184,</w:t>
      </w:r>
    </w:p>
    <w:p w14:paraId="25C0DA7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Leslie, Sandra [</w:t>
      </w:r>
      <w:hyperlink r:id="rId864" w:history="1">
        <w:r>
          <w:rPr>
            <w:rStyle w:val="Hyperlink"/>
            <w:rFonts w:cs="Times New Roman"/>
            <w:sz w:val="24"/>
            <w:szCs w:val="24"/>
            <w:lang w:eastAsia="en-GB"/>
          </w:rPr>
          <w:t>sandra.leslie@hmcts.gsi.gov.uk</w:t>
        </w:r>
      </w:hyperlink>
      <w:r>
        <w:rPr>
          <w:rFonts w:cs="Times New Roman"/>
          <w:color w:val="000000"/>
          <w:sz w:val="24"/>
          <w:szCs w:val="24"/>
          <w:lang w:eastAsia="en-GB"/>
        </w:rPr>
        <w:t>] on behalf of GLBROMLEYMCENQ</w:t>
      </w:r>
    </w:p>
    <w:p w14:paraId="72890D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865" w:history="1">
        <w:r>
          <w:rPr>
            <w:rStyle w:val="Hyperlink"/>
            <w:rFonts w:cs="Times New Roman"/>
            <w:sz w:val="24"/>
            <w:szCs w:val="24"/>
            <w:lang w:eastAsia="en-GB"/>
          </w:rPr>
          <w:t>glbromleymcenq@hmcts.gsi.gov.uk</w:t>
        </w:r>
      </w:hyperlink>
      <w:r>
        <w:rPr>
          <w:rFonts w:cs="Times New Roman"/>
          <w:color w:val="000000"/>
          <w:sz w:val="24"/>
          <w:szCs w:val="24"/>
          <w:lang w:eastAsia="en-GB"/>
        </w:rPr>
        <w:t>]</w:t>
      </w:r>
    </w:p>
    <w:p w14:paraId="0ECB2E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12:01</w:t>
      </w:r>
    </w:p>
    <w:p w14:paraId="23D4CB5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358A73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1B74F8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Morning Miss Cordell</w:t>
      </w:r>
    </w:p>
    <w:p w14:paraId="71740F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 please could you email me your mobile number to discuss this matter</w:t>
      </w:r>
    </w:p>
    <w:p w14:paraId="0C899CF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further.</w:t>
      </w:r>
    </w:p>
    <w:p w14:paraId="165675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DDC54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Miss S E Leslie</w:t>
      </w:r>
    </w:p>
    <w:p w14:paraId="58A8DD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866"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14F8FA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14:12</w:t>
      </w:r>
    </w:p>
    <w:p w14:paraId="4446B4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6775AA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280FDDD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To Whom It May Concern:</w:t>
      </w:r>
    </w:p>
    <w:p w14:paraId="03BF57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writing this email due to a letter from the court that my son Simon Cordell DOB</w:t>
      </w:r>
    </w:p>
    <w:p w14:paraId="5E9EF2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26/01/</w:t>
      </w:r>
      <w:r>
        <w:rPr>
          <w:rFonts w:cs="Times New Roman"/>
          <w:b/>
          <w:bCs/>
          <w:color w:val="000000"/>
          <w:sz w:val="24"/>
          <w:szCs w:val="24"/>
          <w:lang w:eastAsia="en-GB"/>
        </w:rPr>
        <w:t>2014</w:t>
      </w:r>
    </w:p>
    <w:p w14:paraId="12D777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had a case on the</w:t>
      </w:r>
    </w:p>
    <w:p w14:paraId="6F160F11"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06/11/</w:t>
      </w:r>
      <w:r>
        <w:rPr>
          <w:rFonts w:cs="Times New Roman"/>
          <w:b/>
          <w:bCs/>
          <w:color w:val="000000"/>
          <w:sz w:val="24"/>
          <w:szCs w:val="24"/>
          <w:lang w:eastAsia="en-GB"/>
        </w:rPr>
        <w:t>2014</w:t>
      </w:r>
    </w:p>
    <w:p w14:paraId="3C4CF15E" w14:textId="77777777" w:rsidR="006E0BF1" w:rsidRDefault="00EE7C19">
      <w:pPr>
        <w:spacing w:line="240" w:lineRule="auto"/>
        <w:rPr>
          <w:rFonts w:cs="Times New Roman"/>
          <w:sz w:val="24"/>
          <w:szCs w:val="24"/>
        </w:rPr>
      </w:pPr>
      <w:r>
        <w:rPr>
          <w:rFonts w:cs="Times New Roman"/>
          <w:sz w:val="24"/>
          <w:szCs w:val="24"/>
        </w:rPr>
        <w:t>in Bromley Magistrates Court It says on the letter it was for a case of no insurance the case number is 011402647845 The problem is we did not know he was due to come to court on this date we have had no summons and my son is insured he always has insurance and would not drive without it. There has been a number of issues with his insurance and this is due to it not showing up on the MID database. There has been a number of Seizers to his vehicles for no insurance when he was in fact insured. Could you please send me details of what date this offence of no insurance happened? This way I can send the correct insurance policy by email. and can work forward to clearing this matter up.</w:t>
      </w:r>
    </w:p>
    <w:p w14:paraId="6ED47617" w14:textId="77777777" w:rsidR="006E0BF1" w:rsidRDefault="00EE7C19">
      <w:pPr>
        <w:spacing w:line="240" w:lineRule="auto"/>
        <w:rPr>
          <w:rFonts w:cs="Times New Roman"/>
          <w:sz w:val="24"/>
          <w:szCs w:val="24"/>
        </w:rPr>
      </w:pPr>
      <w:r>
        <w:rPr>
          <w:rFonts w:cs="Times New Roman"/>
          <w:sz w:val="24"/>
          <w:szCs w:val="24"/>
        </w:rPr>
        <w:t>Regards</w:t>
      </w:r>
    </w:p>
    <w:p w14:paraId="67C3537A" w14:textId="77777777" w:rsidR="006E0BF1" w:rsidRDefault="00EE7C19">
      <w:pPr>
        <w:spacing w:line="240" w:lineRule="auto"/>
        <w:rPr>
          <w:rFonts w:cs="Times New Roman"/>
          <w:sz w:val="24"/>
          <w:szCs w:val="24"/>
        </w:rPr>
      </w:pPr>
      <w:r>
        <w:rPr>
          <w:rFonts w:cs="Times New Roman"/>
          <w:sz w:val="24"/>
          <w:szCs w:val="24"/>
        </w:rPr>
        <w:t>Lorraine Cordell</w:t>
      </w:r>
    </w:p>
    <w:p w14:paraId="4B666ABA" w14:textId="77777777" w:rsidR="006E0BF1" w:rsidRDefault="00EE7C19">
      <w:pPr>
        <w:spacing w:line="240" w:lineRule="auto"/>
        <w:rPr>
          <w:rFonts w:cs="Times New Roman"/>
          <w:sz w:val="24"/>
          <w:szCs w:val="24"/>
        </w:rPr>
      </w:pPr>
      <w:r>
        <w:rPr>
          <w:rFonts w:cs="Times New Roman"/>
          <w:sz w:val="24"/>
          <w:szCs w:val="24"/>
        </w:rPr>
        <w:t>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w:t>
      </w:r>
    </w:p>
    <w:p w14:paraId="331941A1"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1184,</w:t>
      </w:r>
    </w:p>
    <w:p w14:paraId="6AF79214" w14:textId="77777777" w:rsidR="006E0BF1" w:rsidRDefault="00EE7C19">
      <w:pPr>
        <w:spacing w:line="240" w:lineRule="auto"/>
        <w:rPr>
          <w:rFonts w:cs="Times New Roman"/>
          <w:sz w:val="24"/>
          <w:szCs w:val="24"/>
        </w:rPr>
      </w:pPr>
      <w:r>
        <w:rPr>
          <w:rFonts w:cs="Times New Roman"/>
          <w:sz w:val="24"/>
          <w:szCs w:val="24"/>
        </w:rPr>
        <w:t>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w:t>
      </w:r>
    </w:p>
    <w:p w14:paraId="36AC0C3E" w14:textId="77777777" w:rsidR="006E0BF1" w:rsidRDefault="00EE7C19">
      <w:pPr>
        <w:spacing w:line="240" w:lineRule="auto"/>
        <w:rPr>
          <w:rFonts w:cs="Times New Roman"/>
          <w:sz w:val="24"/>
          <w:szCs w:val="24"/>
        </w:rPr>
      </w:pPr>
      <w:r>
        <w:rPr>
          <w:rFonts w:cs="Times New Roman"/>
          <w:sz w:val="24"/>
          <w:szCs w:val="24"/>
        </w:rPr>
        <w:t>purposes.</w:t>
      </w:r>
    </w:p>
    <w:p w14:paraId="015E6D7C" w14:textId="77777777" w:rsidR="006E0BF1" w:rsidRDefault="006E0BF1">
      <w:pPr>
        <w:spacing w:line="240" w:lineRule="auto"/>
        <w:rPr>
          <w:rFonts w:cs="Times New Roman"/>
          <w:sz w:val="24"/>
          <w:szCs w:val="24"/>
          <w:lang w:val="en-US"/>
        </w:rPr>
      </w:pPr>
    </w:p>
    <w:p w14:paraId="1E9AE20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36DEC27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AD67D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400. Lorraine Cordell _Re_ Simon Cordell_ (8)</w:t>
      </w:r>
    </w:p>
    <w:p w14:paraId="31A5C0C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1185,1186,</w:t>
      </w:r>
    </w:p>
    <w:p w14:paraId="3EE048F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867"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3D5BDC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12:44 </w:t>
      </w:r>
    </w:p>
    <w:p w14:paraId="082A2A7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'GL-BROMLEYMCENQ' </w:t>
      </w:r>
    </w:p>
    <w:p w14:paraId="54AB745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w:t>
      </w:r>
    </w:p>
    <w:p w14:paraId="509A088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si-insurance-19-05-</w:t>
      </w:r>
      <w:r>
        <w:rPr>
          <w:rFonts w:cs="Times New Roman"/>
          <w:b/>
          <w:bCs/>
          <w:color w:val="000000"/>
          <w:sz w:val="24"/>
          <w:szCs w:val="24"/>
          <w:lang w:eastAsia="en-GB"/>
        </w:rPr>
        <w:t>2014</w:t>
      </w:r>
      <w:r>
        <w:rPr>
          <w:rFonts w:cs="Times New Roman"/>
          <w:color w:val="000000"/>
          <w:sz w:val="24"/>
          <w:szCs w:val="24"/>
          <w:lang w:eastAsia="en-GB"/>
        </w:rPr>
        <w:t xml:space="preserve">. pdf </w:t>
      </w:r>
    </w:p>
    <w:p w14:paraId="40466A0E" w14:textId="77777777" w:rsidR="006E0BF1" w:rsidRDefault="00EE7C19">
      <w:pPr>
        <w:spacing w:line="240" w:lineRule="auto"/>
        <w:rPr>
          <w:rFonts w:cs="Times New Roman"/>
          <w:sz w:val="24"/>
          <w:szCs w:val="24"/>
        </w:rPr>
      </w:pPr>
      <w:r>
        <w:rPr>
          <w:rFonts w:cs="Times New Roman"/>
          <w:sz w:val="24"/>
          <w:szCs w:val="24"/>
        </w:rPr>
        <w:t xml:space="preserve">Dear Miss S E Leslie </w:t>
      </w:r>
    </w:p>
    <w:p w14:paraId="685F5F58" w14:textId="77777777" w:rsidR="006E0BF1" w:rsidRDefault="00EE7C19">
      <w:pPr>
        <w:spacing w:line="240" w:lineRule="auto"/>
        <w:rPr>
          <w:rFonts w:cs="Times New Roman"/>
          <w:sz w:val="24"/>
          <w:szCs w:val="24"/>
        </w:rPr>
      </w:pPr>
      <w:r>
        <w:rPr>
          <w:rFonts w:cs="Times New Roman"/>
          <w:sz w:val="24"/>
          <w:szCs w:val="24"/>
        </w:rPr>
        <w:t>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 Mark Dredge told me the case at Bromley was in fact a date of</w:t>
      </w:r>
    </w:p>
    <w:p w14:paraId="2DD99F04"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20/05/</w:t>
      </w:r>
      <w:r>
        <w:rPr>
          <w:rFonts w:cs="Times New Roman"/>
          <w:b/>
          <w:bCs/>
          <w:color w:val="000000"/>
          <w:sz w:val="24"/>
          <w:szCs w:val="24"/>
          <w:lang w:eastAsia="en-GB"/>
        </w:rPr>
        <w:t>2014</w:t>
      </w:r>
    </w:p>
    <w:p w14:paraId="10B63373" w14:textId="77777777" w:rsidR="006E0BF1" w:rsidRDefault="00EE7C19">
      <w:pPr>
        <w:spacing w:line="240" w:lineRule="auto"/>
        <w:rPr>
          <w:rFonts w:cs="Times New Roman"/>
          <w:sz w:val="24"/>
          <w:szCs w:val="24"/>
        </w:rPr>
      </w:pPr>
      <w:r>
        <w:rPr>
          <w:rFonts w:cs="Times New Roman"/>
          <w:sz w:val="24"/>
          <w:szCs w:val="24"/>
        </w:rPr>
        <w:t xml:space="preserve">so, I attended court with my son yesterday with my son’s insurance papers for that date.  I did ask the CPS yesterday to deal with these other 2 matters, but she said she could not and I would have to contract the court which I had told her I had already done.  Please see attached file of my son’s insurance. You can contact me on 07961 833021. </w:t>
      </w:r>
    </w:p>
    <w:p w14:paraId="38E071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157BD4E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Miss Lorraine Cordell </w:t>
      </w:r>
    </w:p>
    <w:p w14:paraId="4AA3FB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Leslie, Sandra</w:t>
      </w:r>
    </w:p>
    <w:p w14:paraId="0FEED6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Mail To: </w:t>
      </w:r>
      <w:hyperlink r:id="rId868" w:history="1">
        <w:r>
          <w:rPr>
            <w:rStyle w:val="Hyperlink"/>
            <w:rFonts w:cs="Times New Roman"/>
            <w:sz w:val="24"/>
            <w:szCs w:val="24"/>
            <w:lang w:eastAsia="en-GB"/>
          </w:rPr>
          <w:t>sandra.leslie@hmcts.gsi.gov.uk</w:t>
        </w:r>
      </w:hyperlink>
    </w:p>
    <w:p w14:paraId="58B75DF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Behalf Of GL-BROMLEYMCENQ </w:t>
      </w:r>
    </w:p>
    <w:p w14:paraId="0D9DBFB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12:01 </w:t>
      </w:r>
    </w:p>
    <w:p w14:paraId="77D01B7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05BB15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752C05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Morning Miss Cordell </w:t>
      </w:r>
    </w:p>
    <w:p w14:paraId="34D46A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your email, please could you email me your mobile number to discuss this matter further. </w:t>
      </w:r>
    </w:p>
    <w:p w14:paraId="53FC65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14BC803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Miss S E Leslie </w:t>
      </w:r>
    </w:p>
    <w:p w14:paraId="1E9024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w:t>
      </w:r>
    </w:p>
    <w:p w14:paraId="1ACAF29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Mail To</w:t>
      </w:r>
      <w:r>
        <w:rPr>
          <w:rFonts w:cs="Times New Roman"/>
          <w:color w:val="000000"/>
          <w:sz w:val="24"/>
          <w:szCs w:val="24"/>
          <w:lang w:eastAsia="en-GB"/>
        </w:rPr>
        <w:t>:</w:t>
      </w:r>
      <w:hyperlink r:id="rId869" w:history="1">
        <w:r>
          <w:rPr>
            <w:rStyle w:val="Hyperlink"/>
            <w:rFonts w:cs="Times New Roman"/>
            <w:sz w:val="24"/>
            <w:szCs w:val="24"/>
            <w:lang w:eastAsia="en-GB"/>
          </w:rPr>
          <w:t>lorraine32@blueyonder.co.uk</w:t>
        </w:r>
      </w:hyperlink>
    </w:p>
    <w:p w14:paraId="76C9F1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14:12 </w:t>
      </w:r>
    </w:p>
    <w:p w14:paraId="3C505EB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GL-BROMLEYMCENQ</w:t>
      </w:r>
    </w:p>
    <w:p w14:paraId="724D50C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 xml:space="preserve">Simon Cordell </w:t>
      </w:r>
    </w:p>
    <w:p w14:paraId="1B2140D5" w14:textId="77777777" w:rsidR="006E0BF1" w:rsidRDefault="00EE7C19">
      <w:pPr>
        <w:spacing w:line="240" w:lineRule="auto"/>
        <w:rPr>
          <w:rFonts w:cs="Times New Roman"/>
          <w:sz w:val="24"/>
          <w:szCs w:val="24"/>
        </w:rPr>
      </w:pPr>
      <w:r>
        <w:rPr>
          <w:rFonts w:cs="Times New Roman"/>
          <w:sz w:val="24"/>
          <w:szCs w:val="24"/>
        </w:rPr>
        <w:t xml:space="preserve">To Whom It May Concern: </w:t>
      </w:r>
    </w:p>
    <w:p w14:paraId="65C0F123" w14:textId="77777777" w:rsidR="006E0BF1" w:rsidRDefault="00EE7C19">
      <w:pPr>
        <w:spacing w:line="240" w:lineRule="auto"/>
        <w:rPr>
          <w:rFonts w:cs="Times New Roman"/>
          <w:sz w:val="24"/>
          <w:szCs w:val="24"/>
        </w:rPr>
      </w:pPr>
      <w:r>
        <w:rPr>
          <w:rFonts w:cs="Times New Roman"/>
          <w:sz w:val="24"/>
          <w:szCs w:val="24"/>
        </w:rPr>
        <w:t>I am writing this email due to a letter from the court that my son Simon Cordell DOB</w:t>
      </w:r>
    </w:p>
    <w:p w14:paraId="35EFA9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26/01/</w:t>
      </w:r>
      <w:r>
        <w:rPr>
          <w:rFonts w:cs="Times New Roman"/>
          <w:b/>
          <w:bCs/>
          <w:color w:val="000000"/>
          <w:sz w:val="24"/>
          <w:szCs w:val="24"/>
          <w:lang w:eastAsia="en-GB"/>
        </w:rPr>
        <w:t>2014</w:t>
      </w:r>
    </w:p>
    <w:p w14:paraId="464D2325" w14:textId="77777777" w:rsidR="006E0BF1" w:rsidRDefault="00EE7C19">
      <w:pPr>
        <w:spacing w:line="240" w:lineRule="auto"/>
        <w:rPr>
          <w:rFonts w:cs="Times New Roman"/>
          <w:sz w:val="24"/>
          <w:szCs w:val="24"/>
        </w:rPr>
      </w:pPr>
      <w:r>
        <w:rPr>
          <w:rFonts w:cs="Times New Roman"/>
          <w:sz w:val="24"/>
          <w:szCs w:val="24"/>
        </w:rPr>
        <w:t>had a case on the</w:t>
      </w:r>
    </w:p>
    <w:p w14:paraId="184A1F5B"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06/11/</w:t>
      </w:r>
      <w:r>
        <w:rPr>
          <w:rFonts w:cs="Times New Roman"/>
          <w:b/>
          <w:bCs/>
          <w:color w:val="000000"/>
          <w:sz w:val="24"/>
          <w:szCs w:val="24"/>
          <w:lang w:eastAsia="en-GB"/>
        </w:rPr>
        <w:t>2014</w:t>
      </w:r>
    </w:p>
    <w:p w14:paraId="6EA1A286" w14:textId="77777777" w:rsidR="006E0BF1" w:rsidRDefault="00EE7C19">
      <w:pPr>
        <w:spacing w:line="240" w:lineRule="auto"/>
        <w:rPr>
          <w:rFonts w:cs="Times New Roman"/>
          <w:sz w:val="24"/>
          <w:szCs w:val="24"/>
        </w:rPr>
      </w:pPr>
      <w:r>
        <w:rPr>
          <w:rFonts w:cs="Times New Roman"/>
          <w:sz w:val="24"/>
          <w:szCs w:val="24"/>
        </w:rPr>
        <w:t>in Bromley Magistrates Court  It says on the letter it was for a case of no insurance the case number is 011402647845  The problem is we did not know he was due to come to court on this date we have had no summons and my son is insured he always has insurance and would not drive without it. There has been a number of issues with his insurance and this is due to it not showing up on the MID database. There has been a number of Seizers to his vehicles for no insurance when he was in fact insured. Could you please send me details of what date this offence of no insurance happened? This way I can send the correct insurance policy by email. and can work forward to clearing this matter up.</w:t>
      </w:r>
    </w:p>
    <w:p w14:paraId="49E4DEEC"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1186,</w:t>
      </w:r>
    </w:p>
    <w:p w14:paraId="6C48E178" w14:textId="77777777" w:rsidR="006E0BF1" w:rsidRDefault="00EE7C19">
      <w:pPr>
        <w:spacing w:line="240" w:lineRule="auto"/>
        <w:rPr>
          <w:rFonts w:cs="Times New Roman"/>
          <w:sz w:val="24"/>
          <w:szCs w:val="24"/>
        </w:rPr>
      </w:pPr>
      <w:r>
        <w:rPr>
          <w:rFonts w:cs="Times New Roman"/>
          <w:sz w:val="24"/>
          <w:szCs w:val="24"/>
        </w:rPr>
        <w:t>Regards</w:t>
      </w:r>
    </w:p>
    <w:p w14:paraId="42FE9B59" w14:textId="77777777" w:rsidR="006E0BF1" w:rsidRDefault="00EE7C19">
      <w:pPr>
        <w:spacing w:line="240" w:lineRule="auto"/>
        <w:rPr>
          <w:rFonts w:cs="Times New Roman"/>
          <w:sz w:val="24"/>
          <w:szCs w:val="24"/>
        </w:rPr>
      </w:pPr>
      <w:r>
        <w:rPr>
          <w:rFonts w:cs="Times New Roman"/>
          <w:sz w:val="24"/>
          <w:szCs w:val="24"/>
        </w:rPr>
        <w:t xml:space="preserve">Lorraine Cordell </w:t>
      </w:r>
    </w:p>
    <w:p w14:paraId="3C9A8EC2" w14:textId="77777777" w:rsidR="006E0BF1" w:rsidRDefault="00EE7C19">
      <w:pPr>
        <w:spacing w:line="240" w:lineRule="auto"/>
        <w:rPr>
          <w:rFonts w:cs="Times New Roman"/>
          <w:sz w:val="24"/>
          <w:szCs w:val="24"/>
        </w:rPr>
      </w:pPr>
      <w:r>
        <w:rPr>
          <w:rFonts w:cs="Times New Roman"/>
          <w:sz w:val="24"/>
          <w:szCs w:val="24"/>
        </w:rPr>
        <w:t>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106371C2" w14:textId="77777777" w:rsidR="006E0BF1" w:rsidRDefault="006E0BF1">
      <w:pPr>
        <w:spacing w:line="240" w:lineRule="auto"/>
        <w:rPr>
          <w:rFonts w:cs="Times New Roman"/>
          <w:sz w:val="24"/>
          <w:szCs w:val="24"/>
          <w:lang w:val="en-US"/>
        </w:rPr>
      </w:pPr>
    </w:p>
    <w:p w14:paraId="520FEBAE"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47D141A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41CFD2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401. GL-BROMLEYMCENQ_RE_ Simon Cordell_ (1)</w:t>
      </w:r>
    </w:p>
    <w:p w14:paraId="5CC65D4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1187,1188,</w:t>
      </w:r>
    </w:p>
    <w:p w14:paraId="40F553A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GL-BROMLEYMCENQ [gl-bromleymcenq@hmcts.gsi.gov.uk] </w:t>
      </w:r>
    </w:p>
    <w:p w14:paraId="1E97B0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12:45 </w:t>
      </w:r>
    </w:p>
    <w:p w14:paraId="3C4895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478AB0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2E90892A" w14:textId="77777777" w:rsidR="006E0BF1" w:rsidRDefault="00EE7C19">
      <w:pPr>
        <w:spacing w:line="240" w:lineRule="auto"/>
        <w:rPr>
          <w:rFonts w:cs="Times New Roman"/>
          <w:sz w:val="24"/>
          <w:szCs w:val="24"/>
        </w:rPr>
      </w:pPr>
      <w:r>
        <w:rPr>
          <w:rFonts w:cs="Times New Roman"/>
          <w:sz w:val="24"/>
          <w:szCs w:val="24"/>
        </w:rPr>
        <w:t>This is an automatically generated message acknowledging your recent E Mail to the Customer Service Team. Please note a full reply will only be sent if appropriate. Please DO NOT re-submit your enquiry by E Mail, fax or letter as duplicates create unnecessary paperwork and delays.</w:t>
      </w:r>
    </w:p>
    <w:p w14:paraId="79EACAB3" w14:textId="77777777" w:rsidR="006E0BF1" w:rsidRDefault="00EE7C19">
      <w:pPr>
        <w:spacing w:line="240" w:lineRule="auto"/>
        <w:rPr>
          <w:rFonts w:cs="Times New Roman"/>
          <w:sz w:val="24"/>
          <w:szCs w:val="24"/>
        </w:rPr>
      </w:pPr>
      <w:r>
        <w:rPr>
          <w:rFonts w:cs="Times New Roman"/>
          <w:sz w:val="24"/>
          <w:szCs w:val="24"/>
        </w:rPr>
        <w:t xml:space="preserve">CONTACT DETAILS FOR BROMLEY ADMINISTRATION CENTRE (for Bromley, Bexley, and Greenwich Magistrates Courts) as follows: </w:t>
      </w:r>
    </w:p>
    <w:p w14:paraId="3F6F28F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Telephone: </w:t>
      </w:r>
      <w:r>
        <w:rPr>
          <w:rFonts w:cs="Times New Roman"/>
          <w:color w:val="000000"/>
          <w:sz w:val="24"/>
          <w:szCs w:val="24"/>
          <w:lang w:eastAsia="en-GB"/>
        </w:rPr>
        <w:t xml:space="preserve">020 8437 3500 or 020 8437 3585 </w:t>
      </w:r>
    </w:p>
    <w:p w14:paraId="26827F6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Gold fax: </w:t>
      </w:r>
      <w:r>
        <w:rPr>
          <w:rFonts w:cs="Times New Roman"/>
          <w:color w:val="000000"/>
          <w:sz w:val="24"/>
          <w:szCs w:val="24"/>
          <w:lang w:eastAsia="en-GB"/>
        </w:rPr>
        <w:t xml:space="preserve">0870 324 0223 </w:t>
      </w:r>
    </w:p>
    <w:p w14:paraId="775DF0F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E Mail: </w:t>
      </w:r>
    </w:p>
    <w:p w14:paraId="69F36663" w14:textId="77777777" w:rsidR="006E0BF1" w:rsidRDefault="00EE7C19">
      <w:pPr>
        <w:autoSpaceDE w:val="0"/>
        <w:autoSpaceDN w:val="0"/>
        <w:adjustRightInd w:val="0"/>
        <w:spacing w:line="240" w:lineRule="auto"/>
        <w:rPr>
          <w:rFonts w:cs="Times New Roman"/>
          <w:color w:val="0000FF"/>
          <w:sz w:val="24"/>
          <w:szCs w:val="24"/>
          <w:lang w:eastAsia="en-GB"/>
        </w:rPr>
      </w:pPr>
      <w:hyperlink r:id="rId870" w:history="1">
        <w:r>
          <w:rPr>
            <w:rStyle w:val="Hyperlink"/>
            <w:rFonts w:cs="Times New Roman"/>
            <w:sz w:val="24"/>
            <w:szCs w:val="24"/>
            <w:lang w:eastAsia="en-GB"/>
          </w:rPr>
          <w:t>GL-BromlevMCSummons@hmcts.gsi.gov.uk</w:t>
        </w:r>
      </w:hyperlink>
    </w:p>
    <w:p w14:paraId="39ABD8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(for ongoing summons case enquiries)</w:t>
      </w:r>
    </w:p>
    <w:p w14:paraId="10A26B36" w14:textId="77777777" w:rsidR="006E0BF1" w:rsidRDefault="00EE7C19">
      <w:pPr>
        <w:autoSpaceDE w:val="0"/>
        <w:autoSpaceDN w:val="0"/>
        <w:adjustRightInd w:val="0"/>
        <w:spacing w:line="240" w:lineRule="auto"/>
        <w:rPr>
          <w:rFonts w:cs="Times New Roman"/>
          <w:color w:val="0000FF"/>
          <w:sz w:val="24"/>
          <w:szCs w:val="24"/>
          <w:lang w:eastAsia="en-GB"/>
        </w:rPr>
      </w:pPr>
      <w:hyperlink r:id="rId871" w:history="1">
        <w:r>
          <w:rPr>
            <w:rStyle w:val="Hyperlink"/>
            <w:rFonts w:cs="Times New Roman"/>
            <w:sz w:val="24"/>
            <w:szCs w:val="24"/>
            <w:lang w:eastAsia="en-GB"/>
          </w:rPr>
          <w:t>GL-BromlevMCEnq@hmcts.gsi.gov.uk</w:t>
        </w:r>
      </w:hyperlink>
    </w:p>
    <w:p w14:paraId="41F7BE7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(for all concluded case enquiries) </w:t>
      </w:r>
    </w:p>
    <w:p w14:paraId="58530936" w14:textId="77777777" w:rsidR="006E0BF1" w:rsidRDefault="00EE7C19">
      <w:pPr>
        <w:autoSpaceDE w:val="0"/>
        <w:autoSpaceDN w:val="0"/>
        <w:adjustRightInd w:val="0"/>
        <w:spacing w:line="240" w:lineRule="auto"/>
        <w:rPr>
          <w:rFonts w:cs="Times New Roman"/>
          <w:color w:val="0000FF"/>
          <w:sz w:val="24"/>
          <w:szCs w:val="24"/>
          <w:lang w:eastAsia="en-GB"/>
        </w:rPr>
      </w:pPr>
      <w:hyperlink r:id="rId872" w:history="1">
        <w:r>
          <w:rPr>
            <w:rStyle w:val="Hyperlink"/>
            <w:rFonts w:cs="Times New Roman"/>
            <w:sz w:val="24"/>
            <w:szCs w:val="24"/>
            <w:lang w:eastAsia="en-GB"/>
          </w:rPr>
          <w:t>GL-BromleyMCList@hmcts.gsi.gov.uk</w:t>
        </w:r>
      </w:hyperlink>
    </w:p>
    <w:p w14:paraId="049553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(for ongoing charge case &amp; Legal Aid enquiries)</w:t>
      </w:r>
    </w:p>
    <w:p w14:paraId="6FC38538" w14:textId="77777777" w:rsidR="006E0BF1" w:rsidRDefault="00EE7C19">
      <w:pPr>
        <w:autoSpaceDE w:val="0"/>
        <w:autoSpaceDN w:val="0"/>
        <w:adjustRightInd w:val="0"/>
        <w:spacing w:line="240" w:lineRule="auto"/>
        <w:rPr>
          <w:rFonts w:cs="Times New Roman"/>
          <w:color w:val="0000FF"/>
          <w:sz w:val="24"/>
          <w:szCs w:val="24"/>
          <w:lang w:eastAsia="en-GB"/>
        </w:rPr>
      </w:pPr>
      <w:hyperlink r:id="rId873" w:history="1">
        <w:r>
          <w:rPr>
            <w:rStyle w:val="Hyperlink"/>
            <w:rFonts w:cs="Times New Roman"/>
            <w:sz w:val="24"/>
            <w:szCs w:val="24"/>
            <w:lang w:eastAsia="en-GB"/>
          </w:rPr>
          <w:t>SEGroupResultingEnquiries@hmcts.gsi.gov.uk</w:t>
        </w:r>
      </w:hyperlink>
    </w:p>
    <w:p w14:paraId="3ADAA8A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(for Court result enquiries) </w:t>
      </w:r>
    </w:p>
    <w:p w14:paraId="718523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Other useful E Mail contacts: </w:t>
      </w:r>
    </w:p>
    <w:p w14:paraId="1BBD2E7A" w14:textId="77777777" w:rsidR="006E0BF1" w:rsidRDefault="00EE7C19">
      <w:pPr>
        <w:autoSpaceDE w:val="0"/>
        <w:autoSpaceDN w:val="0"/>
        <w:adjustRightInd w:val="0"/>
        <w:spacing w:line="240" w:lineRule="auto"/>
        <w:rPr>
          <w:rFonts w:cs="Times New Roman"/>
          <w:color w:val="0000FF"/>
          <w:sz w:val="24"/>
          <w:szCs w:val="24"/>
          <w:lang w:eastAsia="en-GB"/>
        </w:rPr>
      </w:pPr>
      <w:hyperlink r:id="rId874" w:history="1">
        <w:r>
          <w:rPr>
            <w:rStyle w:val="Hyperlink"/>
            <w:rFonts w:cs="Times New Roman"/>
            <w:sz w:val="24"/>
            <w:szCs w:val="24"/>
            <w:lang w:eastAsia="en-GB"/>
          </w:rPr>
          <w:t>GL-CAO.CORRESPOND@hmcts.gsi.gov.uk</w:t>
        </w:r>
      </w:hyperlink>
    </w:p>
    <w:p w14:paraId="43ACAE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(for all fines enquiries)</w:t>
      </w:r>
    </w:p>
    <w:p w14:paraId="52AF3679" w14:textId="77777777" w:rsidR="006E0BF1" w:rsidRDefault="00EE7C19">
      <w:pPr>
        <w:autoSpaceDE w:val="0"/>
        <w:autoSpaceDN w:val="0"/>
        <w:adjustRightInd w:val="0"/>
        <w:spacing w:line="240" w:lineRule="auto"/>
        <w:rPr>
          <w:rFonts w:cs="Times New Roman"/>
          <w:color w:val="0000FF"/>
          <w:sz w:val="24"/>
          <w:szCs w:val="24"/>
          <w:lang w:eastAsia="en-GB"/>
        </w:rPr>
      </w:pPr>
      <w:hyperlink r:id="rId875" w:history="1">
        <w:r>
          <w:rPr>
            <w:rStyle w:val="Hyperlink"/>
            <w:rFonts w:cs="Times New Roman"/>
            <w:sz w:val="24"/>
            <w:szCs w:val="24"/>
            <w:lang w:eastAsia="en-GB"/>
          </w:rPr>
          <w:t>Enquiries@bromlev.countvcourt.gsi.gov.uk</w:t>
        </w:r>
      </w:hyperlink>
    </w:p>
    <w:p w14:paraId="26C98E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(for Civil Proceeding enquiries) </w:t>
      </w:r>
    </w:p>
    <w:p w14:paraId="1D7A4BAA" w14:textId="77777777" w:rsidR="006E0BF1" w:rsidRDefault="00EE7C19">
      <w:pPr>
        <w:spacing w:line="240" w:lineRule="auto"/>
        <w:rPr>
          <w:rFonts w:cs="Times New Roman"/>
          <w:sz w:val="24"/>
          <w:szCs w:val="24"/>
        </w:rPr>
      </w:pPr>
      <w:r>
        <w:rPr>
          <w:rFonts w:cs="Times New Roman"/>
          <w:sz w:val="24"/>
          <w:szCs w:val="24"/>
        </w:rPr>
        <w:t xml:space="preserve">Thank you, </w:t>
      </w:r>
    </w:p>
    <w:p w14:paraId="77B58601" w14:textId="77777777" w:rsidR="006E0BF1" w:rsidRDefault="00EE7C19">
      <w:pPr>
        <w:spacing w:line="240" w:lineRule="auto"/>
        <w:rPr>
          <w:rFonts w:cs="Times New Roman"/>
          <w:sz w:val="24"/>
          <w:szCs w:val="24"/>
        </w:rPr>
      </w:pPr>
      <w:r>
        <w:rPr>
          <w:rFonts w:cs="Times New Roman"/>
          <w:sz w:val="24"/>
          <w:szCs w:val="24"/>
        </w:rPr>
        <w:t xml:space="preserve">Customer Service Team </w:t>
      </w:r>
    </w:p>
    <w:p w14:paraId="09E2DEFC" w14:textId="77777777" w:rsidR="006E0BF1" w:rsidRDefault="00EE7C19">
      <w:pPr>
        <w:spacing w:line="240" w:lineRule="auto"/>
        <w:rPr>
          <w:rFonts w:cs="Times New Roman"/>
          <w:sz w:val="24"/>
          <w:szCs w:val="24"/>
        </w:rPr>
      </w:pPr>
      <w:r>
        <w:rPr>
          <w:rFonts w:cs="Times New Roman"/>
          <w:sz w:val="24"/>
          <w:szCs w:val="24"/>
        </w:rPr>
        <w:t>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w:t>
      </w:r>
    </w:p>
    <w:p w14:paraId="5F911E85"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1188,</w:t>
      </w:r>
    </w:p>
    <w:p w14:paraId="5D4CBE43" w14:textId="77777777" w:rsidR="006E0BF1" w:rsidRDefault="00EE7C19">
      <w:pPr>
        <w:spacing w:line="240" w:lineRule="auto"/>
        <w:rPr>
          <w:rFonts w:cs="Times New Roman"/>
          <w:sz w:val="24"/>
          <w:szCs w:val="24"/>
        </w:rPr>
      </w:pPr>
      <w:r>
        <w:rPr>
          <w:rFonts w:cs="Times New Roman"/>
          <w:sz w:val="24"/>
          <w:szCs w:val="24"/>
        </w:rPr>
        <w:t>service supplied by Vodafone in partnership with Symantec. (CCTM Certificate Number 2009/09/0052.) This email has been certified virus free. Communications via the GSi may be automatically logged, monitored and/or recorded for legal</w:t>
      </w:r>
    </w:p>
    <w:p w14:paraId="642C0A65" w14:textId="77777777" w:rsidR="006E0BF1" w:rsidRDefault="00EE7C19">
      <w:pPr>
        <w:spacing w:line="240" w:lineRule="auto"/>
        <w:rPr>
          <w:rFonts w:cs="Times New Roman"/>
          <w:sz w:val="24"/>
          <w:szCs w:val="24"/>
        </w:rPr>
      </w:pPr>
      <w:r>
        <w:rPr>
          <w:rFonts w:cs="Times New Roman"/>
          <w:sz w:val="24"/>
          <w:szCs w:val="24"/>
        </w:rPr>
        <w:t>purposes.</w:t>
      </w:r>
    </w:p>
    <w:p w14:paraId="0897C0C7" w14:textId="77777777" w:rsidR="006E0BF1" w:rsidRDefault="006E0BF1">
      <w:pPr>
        <w:spacing w:line="240" w:lineRule="auto"/>
        <w:rPr>
          <w:rFonts w:cs="Times New Roman"/>
          <w:sz w:val="24"/>
          <w:szCs w:val="24"/>
          <w:lang w:val="en-US"/>
        </w:rPr>
      </w:pPr>
    </w:p>
    <w:p w14:paraId="40CB3DF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501575B0"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250C0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402. Lorraine Cordell _Fwd._ Simon Cordell</w:t>
      </w:r>
    </w:p>
    <w:p w14:paraId="4F05EB5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1189,1190,</w:t>
      </w:r>
    </w:p>
    <w:p w14:paraId="312309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876"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28230A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12:49 </w:t>
      </w:r>
    </w:p>
    <w:p w14:paraId="6347D8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w:t>
      </w:r>
      <w:hyperlink r:id="rId877" w:history="1">
        <w:r>
          <w:rPr>
            <w:rStyle w:val="Hyperlink"/>
            <w:rFonts w:cs="Times New Roman"/>
            <w:sz w:val="24"/>
            <w:szCs w:val="24"/>
            <w:lang w:eastAsia="en-GB"/>
          </w:rPr>
          <w:t>sandra.leslie@hmcts.gsi.gov.uk</w:t>
        </w:r>
      </w:hyperlink>
      <w:r>
        <w:rPr>
          <w:rFonts w:cs="Times New Roman"/>
          <w:color w:val="000000"/>
          <w:sz w:val="24"/>
          <w:szCs w:val="24"/>
          <w:lang w:eastAsia="en-GB"/>
        </w:rPr>
        <w:t xml:space="preserve">' </w:t>
      </w:r>
    </w:p>
    <w:p w14:paraId="5646719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FW: </w:t>
      </w:r>
      <w:r>
        <w:rPr>
          <w:rFonts w:cs="Times New Roman"/>
          <w:color w:val="000000"/>
          <w:sz w:val="24"/>
          <w:szCs w:val="24"/>
          <w:lang w:eastAsia="en-GB"/>
        </w:rPr>
        <w:t xml:space="preserve">Simon Cordell </w:t>
      </w:r>
    </w:p>
    <w:p w14:paraId="677F825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si-insurance-19-05-</w:t>
      </w:r>
      <w:r>
        <w:rPr>
          <w:rFonts w:cs="Times New Roman"/>
          <w:b/>
          <w:bCs/>
          <w:color w:val="000000"/>
          <w:sz w:val="24"/>
          <w:szCs w:val="24"/>
          <w:lang w:eastAsia="en-GB"/>
        </w:rPr>
        <w:t>2014</w:t>
      </w:r>
      <w:r>
        <w:rPr>
          <w:rFonts w:cs="Times New Roman"/>
          <w:color w:val="000000"/>
          <w:sz w:val="24"/>
          <w:szCs w:val="24"/>
          <w:lang w:eastAsia="en-GB"/>
        </w:rPr>
        <w:t xml:space="preserve">. Pdf </w:t>
      </w:r>
    </w:p>
    <w:p w14:paraId="21B84C6D" w14:textId="77777777" w:rsidR="006E0BF1" w:rsidRDefault="00EE7C19">
      <w:pPr>
        <w:spacing w:line="240" w:lineRule="auto"/>
        <w:rPr>
          <w:rFonts w:cs="Times New Roman"/>
          <w:sz w:val="24"/>
          <w:szCs w:val="24"/>
        </w:rPr>
      </w:pPr>
      <w:r>
        <w:rPr>
          <w:rFonts w:cs="Times New Roman"/>
          <w:sz w:val="24"/>
          <w:szCs w:val="24"/>
        </w:rPr>
        <w:t xml:space="preserve">Dear Miss S E Leslie </w:t>
      </w:r>
    </w:p>
    <w:p w14:paraId="3658BF00" w14:textId="77777777" w:rsidR="006E0BF1" w:rsidRDefault="00EE7C19">
      <w:pPr>
        <w:spacing w:line="240" w:lineRule="auto"/>
        <w:rPr>
          <w:rFonts w:cs="Times New Roman"/>
          <w:sz w:val="24"/>
          <w:szCs w:val="24"/>
        </w:rPr>
      </w:pPr>
      <w:r>
        <w:rPr>
          <w:rFonts w:cs="Times New Roman"/>
          <w:sz w:val="24"/>
          <w:szCs w:val="24"/>
        </w:rPr>
        <w:t>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 Mark Dredge told me the case at Bromley was in fact a date of</w:t>
      </w:r>
    </w:p>
    <w:p w14:paraId="05A42ED5"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20/05/</w:t>
      </w:r>
      <w:r>
        <w:rPr>
          <w:rFonts w:cs="Times New Roman"/>
          <w:b/>
          <w:bCs/>
          <w:color w:val="000000"/>
          <w:sz w:val="24"/>
          <w:szCs w:val="24"/>
          <w:lang w:eastAsia="en-GB"/>
        </w:rPr>
        <w:t>2014</w:t>
      </w:r>
    </w:p>
    <w:p w14:paraId="06A54DF7" w14:textId="77777777" w:rsidR="006E0BF1" w:rsidRDefault="00EE7C19">
      <w:pPr>
        <w:spacing w:line="240" w:lineRule="auto"/>
        <w:rPr>
          <w:rFonts w:cs="Times New Roman"/>
          <w:sz w:val="24"/>
          <w:szCs w:val="24"/>
        </w:rPr>
      </w:pPr>
      <w:r>
        <w:rPr>
          <w:rFonts w:cs="Times New Roman"/>
          <w:sz w:val="24"/>
          <w:szCs w:val="24"/>
        </w:rPr>
        <w:t xml:space="preserve">so, I attended court with my son yesterday with my son’s insurance papers for that date. I did ask the CPS yesterday to deal with these other 2 matters, but she said she could not and I would have to contract the court which I had told her I had already done. Please see attached file of my son’s insurance. You can contact me on 07961 833021. </w:t>
      </w:r>
    </w:p>
    <w:p w14:paraId="0EACB3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1260CD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Miss Lorraine Cordell </w:t>
      </w:r>
    </w:p>
    <w:p w14:paraId="26C729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Leslie, Sandra</w:t>
      </w:r>
    </w:p>
    <w:p w14:paraId="41854C8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Mail To: </w:t>
      </w:r>
      <w:hyperlink r:id="rId878" w:history="1">
        <w:r>
          <w:rPr>
            <w:rStyle w:val="Hyperlink"/>
            <w:rFonts w:cs="Times New Roman"/>
            <w:sz w:val="24"/>
            <w:szCs w:val="24"/>
            <w:lang w:eastAsia="en-GB"/>
          </w:rPr>
          <w:t>sandraleslie@hmcts.gsi.gov.uk</w:t>
        </w:r>
      </w:hyperlink>
    </w:p>
    <w:p w14:paraId="31D64C5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Behalf Of GL-BROMLEYMCENQ </w:t>
      </w:r>
    </w:p>
    <w:p w14:paraId="053C33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12:01 </w:t>
      </w:r>
    </w:p>
    <w:p w14:paraId="718D937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5F5E54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w:t>
      </w:r>
    </w:p>
    <w:p w14:paraId="40E64FF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Morning Miss Cordell </w:t>
      </w:r>
    </w:p>
    <w:p w14:paraId="5E95DCF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Thank you for your email, please could you email me your mobile number to discuss this matter further. </w:t>
      </w:r>
    </w:p>
    <w:p w14:paraId="364AD8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Miss S E Leslie </w:t>
      </w:r>
    </w:p>
    <w:p w14:paraId="70685D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w:t>
      </w:r>
    </w:p>
    <w:p w14:paraId="6EDB286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Mail To</w:t>
      </w:r>
      <w:r>
        <w:rPr>
          <w:rFonts w:cs="Times New Roman"/>
          <w:color w:val="000000"/>
          <w:sz w:val="24"/>
          <w:szCs w:val="24"/>
          <w:lang w:eastAsia="en-GB"/>
        </w:rPr>
        <w:t>:</w:t>
      </w:r>
      <w:hyperlink r:id="rId879" w:history="1">
        <w:r>
          <w:rPr>
            <w:rStyle w:val="Hyperlink"/>
            <w:rFonts w:cs="Times New Roman"/>
            <w:sz w:val="24"/>
            <w:szCs w:val="24"/>
            <w:lang w:eastAsia="en-GB"/>
          </w:rPr>
          <w:t>lorraine32@blueyonder.co.uk</w:t>
        </w:r>
      </w:hyperlink>
    </w:p>
    <w:p w14:paraId="68AA847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14:12 </w:t>
      </w:r>
    </w:p>
    <w:p w14:paraId="70A96D6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GL-BROMLEYMCENQ </w:t>
      </w:r>
    </w:p>
    <w:p w14:paraId="2ED5DE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w:t>
      </w:r>
    </w:p>
    <w:p w14:paraId="5DB3B0F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To Whom It May Concern: </w:t>
      </w:r>
    </w:p>
    <w:p w14:paraId="51981E2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writing this email due to a letter from the court that my son Simon Cordell DOB</w:t>
      </w:r>
    </w:p>
    <w:p w14:paraId="53C9FA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26/01/</w:t>
      </w:r>
      <w:r>
        <w:rPr>
          <w:rFonts w:cs="Times New Roman"/>
          <w:b/>
          <w:bCs/>
          <w:color w:val="000000"/>
          <w:sz w:val="24"/>
          <w:szCs w:val="24"/>
          <w:lang w:eastAsia="en-GB"/>
        </w:rPr>
        <w:t>2014</w:t>
      </w:r>
    </w:p>
    <w:p w14:paraId="069A6C7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had a case on the</w:t>
      </w:r>
    </w:p>
    <w:p w14:paraId="6D3FE4C6"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06/11/</w:t>
      </w:r>
      <w:r>
        <w:rPr>
          <w:rFonts w:cs="Times New Roman"/>
          <w:b/>
          <w:bCs/>
          <w:color w:val="000000"/>
          <w:sz w:val="24"/>
          <w:szCs w:val="24"/>
          <w:lang w:eastAsia="en-GB"/>
        </w:rPr>
        <w:t>2014</w:t>
      </w:r>
    </w:p>
    <w:p w14:paraId="47386E13" w14:textId="77777777" w:rsidR="006E0BF1" w:rsidRDefault="00EE7C19">
      <w:pPr>
        <w:spacing w:line="240" w:lineRule="auto"/>
        <w:rPr>
          <w:rFonts w:cs="Times New Roman"/>
          <w:sz w:val="24"/>
          <w:szCs w:val="24"/>
        </w:rPr>
      </w:pPr>
      <w:r>
        <w:rPr>
          <w:rFonts w:cs="Times New Roman"/>
          <w:sz w:val="24"/>
          <w:szCs w:val="24"/>
        </w:rPr>
        <w:t>in Bromley Magistrates Court It says on the letter it was for a case of no insurance the case number is 011402647845. The problem is we did not know he was due to come to court on this date we have had no summons and my son is insured he always has insurance and would not drive without it. There has been a number of issues with his insurance and this is due to it not showing up on the MID database. There has been a number of Seizers to his vehicles for no insurance when he was in fact insured. Could you please send me details of what date this offence of no insurance happened? This way I can send the correct insurance policy by email. and can work forward to clearing this matter up.</w:t>
      </w:r>
    </w:p>
    <w:p w14:paraId="5AE3A95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1190,</w:t>
      </w:r>
    </w:p>
    <w:p w14:paraId="6AE451A9" w14:textId="77777777" w:rsidR="006E0BF1" w:rsidRDefault="00EE7C19">
      <w:pPr>
        <w:spacing w:line="240" w:lineRule="auto"/>
        <w:rPr>
          <w:rFonts w:cs="Times New Roman"/>
          <w:sz w:val="24"/>
          <w:szCs w:val="24"/>
        </w:rPr>
      </w:pPr>
      <w:r>
        <w:rPr>
          <w:rFonts w:cs="Times New Roman"/>
          <w:sz w:val="24"/>
          <w:szCs w:val="24"/>
        </w:rPr>
        <w:t xml:space="preserve">Regards Lorraine Cordell </w:t>
      </w:r>
    </w:p>
    <w:p w14:paraId="541D9F2E" w14:textId="77777777" w:rsidR="006E0BF1" w:rsidRDefault="00EE7C19">
      <w:pPr>
        <w:spacing w:line="240" w:lineRule="auto"/>
        <w:rPr>
          <w:rFonts w:cs="Times New Roman"/>
          <w:sz w:val="24"/>
          <w:szCs w:val="24"/>
        </w:rPr>
      </w:pPr>
      <w:r>
        <w:rPr>
          <w:rFonts w:cs="Times New Roman"/>
          <w:sz w:val="24"/>
          <w:szCs w:val="24"/>
        </w:rPr>
        <w:t>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0F707903" w14:textId="77777777" w:rsidR="006E0BF1" w:rsidRDefault="006E0BF1">
      <w:pPr>
        <w:spacing w:line="240" w:lineRule="auto"/>
        <w:rPr>
          <w:rFonts w:cs="Times New Roman"/>
          <w:sz w:val="24"/>
          <w:szCs w:val="24"/>
          <w:lang w:val="en-US"/>
        </w:rPr>
      </w:pPr>
    </w:p>
    <w:p w14:paraId="68DF1EA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6</w:t>
      </w:r>
    </w:p>
    <w:p w14:paraId="52A7360B"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3D1343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403. Lorraine Cordell _Re_ Simon Cordell Section 9 statement for court</w:t>
      </w:r>
    </w:p>
    <w:p w14:paraId="3BCDE5BF"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1191,</w:t>
      </w:r>
    </w:p>
    <w:p w14:paraId="64F3A54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w:t>
      </w:r>
    </w:p>
    <w:p w14:paraId="72188D46" w14:textId="77777777" w:rsidR="006E0BF1" w:rsidRDefault="00EE7C19">
      <w:pPr>
        <w:autoSpaceDE w:val="0"/>
        <w:autoSpaceDN w:val="0"/>
        <w:adjustRightInd w:val="0"/>
        <w:spacing w:line="240" w:lineRule="auto"/>
        <w:rPr>
          <w:rFonts w:cs="Times New Roman"/>
          <w:color w:val="000000"/>
          <w:sz w:val="24"/>
          <w:szCs w:val="24"/>
          <w:lang w:eastAsia="en-GB"/>
        </w:rPr>
      </w:pPr>
      <w:hyperlink r:id="rId880" w:history="1">
        <w:r>
          <w:rPr>
            <w:rStyle w:val="Hyperlink"/>
            <w:rFonts w:cs="Times New Roman"/>
            <w:sz w:val="24"/>
            <w:szCs w:val="24"/>
            <w:lang w:eastAsia="en-GB"/>
          </w:rPr>
          <w:t>lorraine32@blueyonder.co.uk</w:t>
        </w:r>
      </w:hyperlink>
    </w:p>
    <w:p w14:paraId="32F0B9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16:40 </w:t>
      </w:r>
    </w:p>
    <w:p w14:paraId="580E31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'Martin Jenkin' </w:t>
      </w:r>
    </w:p>
    <w:p w14:paraId="338AF7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Section 9 statement for court </w:t>
      </w:r>
    </w:p>
    <w:p w14:paraId="75484EC3" w14:textId="77777777" w:rsidR="006E0BF1" w:rsidRDefault="00EE7C19">
      <w:pPr>
        <w:spacing w:line="240" w:lineRule="auto"/>
        <w:rPr>
          <w:rFonts w:cs="Times New Roman"/>
          <w:sz w:val="24"/>
          <w:szCs w:val="24"/>
        </w:rPr>
      </w:pPr>
      <w:r>
        <w:rPr>
          <w:rFonts w:cs="Times New Roman"/>
          <w:sz w:val="24"/>
          <w:szCs w:val="24"/>
        </w:rPr>
        <w:t xml:space="preserve">Hi Martin </w:t>
      </w:r>
    </w:p>
    <w:p w14:paraId="72028DEA" w14:textId="77777777" w:rsidR="006E0BF1" w:rsidRDefault="00EE7C19">
      <w:pPr>
        <w:spacing w:line="240" w:lineRule="auto"/>
        <w:rPr>
          <w:rFonts w:cs="Times New Roman"/>
          <w:sz w:val="24"/>
          <w:szCs w:val="24"/>
        </w:rPr>
      </w:pPr>
      <w:r>
        <w:rPr>
          <w:rFonts w:cs="Times New Roman"/>
          <w:sz w:val="24"/>
          <w:szCs w:val="24"/>
        </w:rPr>
        <w:t xml:space="preserve">Definition of an ‘admissible witness statement’ To be admissible (allowed) in court section 9 of the Criminal Justice Act (CJA) 1967 states for a witness statement to be used as evidence in any criminal proceeding, other than committal proceedings, it must: </w:t>
      </w:r>
    </w:p>
    <w:p w14:paraId="670B4C9B" w14:textId="77777777" w:rsidR="006E0BF1" w:rsidRDefault="00EE7C19">
      <w:pPr>
        <w:widowControl w:val="0"/>
        <w:numPr>
          <w:ilvl w:val="0"/>
          <w:numId w:val="4"/>
        </w:numPr>
        <w:autoSpaceDE w:val="0"/>
        <w:autoSpaceDN w:val="0"/>
        <w:adjustRightInd w:val="0"/>
        <w:spacing w:line="240" w:lineRule="auto"/>
        <w:contextualSpacing/>
        <w:rPr>
          <w:rFonts w:cs="Times New Roman"/>
          <w:color w:val="000000"/>
          <w:sz w:val="24"/>
          <w:szCs w:val="24"/>
          <w:lang w:val="en-US"/>
        </w:rPr>
      </w:pPr>
      <w:r>
        <w:rPr>
          <w:rFonts w:cs="Times New Roman"/>
          <w:color w:val="000000"/>
          <w:sz w:val="24"/>
          <w:szCs w:val="24"/>
          <w:lang w:val="en-US"/>
        </w:rPr>
        <w:t>Be a formal written document of a person</w:t>
      </w:r>
    </w:p>
    <w:p w14:paraId="3786C73A" w14:textId="77777777" w:rsidR="006E0BF1" w:rsidRDefault="00EE7C19">
      <w:pPr>
        <w:widowControl w:val="0"/>
        <w:numPr>
          <w:ilvl w:val="0"/>
          <w:numId w:val="4"/>
        </w:numPr>
        <w:autoSpaceDE w:val="0"/>
        <w:autoSpaceDN w:val="0"/>
        <w:adjustRightInd w:val="0"/>
        <w:spacing w:line="240" w:lineRule="auto"/>
        <w:contextualSpacing/>
        <w:rPr>
          <w:rFonts w:cs="Times New Roman"/>
          <w:color w:val="000000"/>
          <w:sz w:val="24"/>
          <w:szCs w:val="24"/>
          <w:lang w:val="en-US"/>
        </w:rPr>
      </w:pPr>
      <w:r>
        <w:rPr>
          <w:rFonts w:cs="Times New Roman"/>
          <w:color w:val="000000"/>
          <w:sz w:val="24"/>
          <w:szCs w:val="24"/>
          <w:lang w:val="en-US"/>
        </w:rPr>
        <w:t>Be a set of facts relating to a certain event, or events</w:t>
      </w:r>
    </w:p>
    <w:p w14:paraId="4895CBA5" w14:textId="77777777" w:rsidR="006E0BF1" w:rsidRDefault="00EE7C19">
      <w:pPr>
        <w:widowControl w:val="0"/>
        <w:numPr>
          <w:ilvl w:val="0"/>
          <w:numId w:val="4"/>
        </w:numPr>
        <w:autoSpaceDE w:val="0"/>
        <w:autoSpaceDN w:val="0"/>
        <w:adjustRightInd w:val="0"/>
        <w:spacing w:line="240" w:lineRule="auto"/>
        <w:contextualSpacing/>
        <w:rPr>
          <w:rFonts w:cs="Times New Roman"/>
          <w:sz w:val="24"/>
          <w:szCs w:val="24"/>
        </w:rPr>
      </w:pPr>
      <w:r>
        <w:rPr>
          <w:rFonts w:cs="Times New Roman"/>
          <w:color w:val="000000"/>
          <w:sz w:val="24"/>
          <w:szCs w:val="24"/>
          <w:lang w:val="en-US"/>
        </w:rPr>
        <w:t xml:space="preserve">Be </w:t>
      </w:r>
      <w:r>
        <w:rPr>
          <w:rFonts w:cs="Times New Roman"/>
          <w:sz w:val="24"/>
          <w:szCs w:val="24"/>
        </w:rPr>
        <w:t xml:space="preserve">signed by the person who makes it, to confirm that the contents of the document are true, this is known as a statement of truth, and have had a copy served on the other parties before the trial.  If all of the above apply, the witness does not always need to attend the trial to give oral evidence. But once they have made a written statement, they may be called on to attend court and give their evidence in person. The jury do not see witness statements so the evidence contained in them will either be read out by counsel or be given orally by the person who has given the statement.  When you can produce a witness statement as evidence in court to be admissible in court, evidence must be relevant to a fact which has to be proved, or disproved. Every fact, and document relied upon in court must be proved by admissible evidence.  You can produce a witness statement as evidence in court when: </w:t>
      </w:r>
    </w:p>
    <w:p w14:paraId="35B24F09" w14:textId="77777777" w:rsidR="006E0BF1" w:rsidRDefault="00EE7C19">
      <w:pPr>
        <w:widowControl w:val="0"/>
        <w:numPr>
          <w:ilvl w:val="0"/>
          <w:numId w:val="4"/>
        </w:numPr>
        <w:autoSpaceDE w:val="0"/>
        <w:autoSpaceDN w:val="0"/>
        <w:adjustRightInd w:val="0"/>
        <w:spacing w:line="240" w:lineRule="auto"/>
        <w:contextualSpacing/>
        <w:rPr>
          <w:rFonts w:cs="Times New Roman"/>
          <w:sz w:val="24"/>
          <w:szCs w:val="24"/>
        </w:rPr>
      </w:pPr>
      <w:r>
        <w:rPr>
          <w:rFonts w:cs="Times New Roman"/>
          <w:color w:val="000000"/>
          <w:sz w:val="24"/>
          <w:szCs w:val="24"/>
          <w:lang w:val="en-US"/>
        </w:rPr>
        <w:t>T</w:t>
      </w:r>
      <w:r>
        <w:rPr>
          <w:rFonts w:cs="Times New Roman"/>
          <w:sz w:val="24"/>
          <w:szCs w:val="24"/>
        </w:rPr>
        <w:t>he relevant conditions in section 9 of the CJA 1967 are met:</w:t>
      </w:r>
    </w:p>
    <w:p w14:paraId="148EDACC" w14:textId="77777777" w:rsidR="006E0BF1" w:rsidRDefault="00EE7C19">
      <w:pPr>
        <w:widowControl w:val="0"/>
        <w:numPr>
          <w:ilvl w:val="0"/>
          <w:numId w:val="4"/>
        </w:numPr>
        <w:autoSpaceDE w:val="0"/>
        <w:autoSpaceDN w:val="0"/>
        <w:adjustRightInd w:val="0"/>
        <w:spacing w:line="240" w:lineRule="auto"/>
        <w:contextualSpacing/>
        <w:rPr>
          <w:rFonts w:cs="Times New Roman"/>
          <w:sz w:val="24"/>
          <w:szCs w:val="24"/>
        </w:rPr>
      </w:pPr>
      <w:r>
        <w:rPr>
          <w:rFonts w:cs="Times New Roman"/>
          <w:color w:val="000000"/>
          <w:sz w:val="24"/>
          <w:szCs w:val="24"/>
          <w:lang w:val="en-US"/>
        </w:rPr>
        <w:t>T</w:t>
      </w:r>
      <w:r>
        <w:rPr>
          <w:rFonts w:cs="Times New Roman"/>
          <w:sz w:val="24"/>
          <w:szCs w:val="24"/>
        </w:rPr>
        <w:t>his allows the defence to agree to a statement being read at trial where it has been served in advance      to them. For more information on the act, see related link.</w:t>
      </w:r>
    </w:p>
    <w:p w14:paraId="476C855F" w14:textId="77777777" w:rsidR="006E0BF1" w:rsidRDefault="00EE7C19">
      <w:pPr>
        <w:widowControl w:val="0"/>
        <w:numPr>
          <w:ilvl w:val="0"/>
          <w:numId w:val="4"/>
        </w:numPr>
        <w:autoSpaceDE w:val="0"/>
        <w:autoSpaceDN w:val="0"/>
        <w:adjustRightInd w:val="0"/>
        <w:spacing w:line="240" w:lineRule="auto"/>
        <w:contextualSpacing/>
        <w:rPr>
          <w:rFonts w:cs="Times New Roman"/>
          <w:color w:val="000000"/>
          <w:sz w:val="24"/>
          <w:szCs w:val="24"/>
          <w:lang w:val="en-US"/>
        </w:rPr>
      </w:pPr>
      <w:r>
        <w:rPr>
          <w:rFonts w:cs="Times New Roman"/>
          <w:color w:val="000000"/>
          <w:sz w:val="24"/>
          <w:szCs w:val="24"/>
          <w:lang w:val="en-US"/>
        </w:rPr>
        <w:t xml:space="preserve">Section 116 or 117 of the CJA 2003 applies: </w:t>
      </w:r>
    </w:p>
    <w:p w14:paraId="29456F5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see the government link: </w:t>
      </w:r>
    </w:p>
    <w:p w14:paraId="67CE4B87" w14:textId="77777777" w:rsidR="006E0BF1" w:rsidRDefault="00EE7C19">
      <w:pPr>
        <w:spacing w:line="240" w:lineRule="auto"/>
        <w:rPr>
          <w:rFonts w:cs="Times New Roman"/>
          <w:color w:val="0070C0"/>
          <w:sz w:val="24"/>
          <w:szCs w:val="24"/>
          <w:lang w:eastAsia="en-GB"/>
        </w:rPr>
      </w:pPr>
      <w:r>
        <w:rPr>
          <w:rFonts w:cs="Times New Roman"/>
          <w:color w:val="0070C0"/>
          <w:sz w:val="24"/>
          <w:szCs w:val="24"/>
          <w:lang w:eastAsia="en-GB"/>
        </w:rPr>
        <w:t xml:space="preserve">https://www.gov.uk/government/uploads/system/uploads/attachment data/file/257982/Witness-statements.pdf  </w:t>
      </w:r>
    </w:p>
    <w:p w14:paraId="703466D6" w14:textId="77777777" w:rsidR="006E0BF1" w:rsidRDefault="006E0BF1">
      <w:pPr>
        <w:spacing w:line="240" w:lineRule="auto"/>
        <w:rPr>
          <w:rFonts w:cs="Times New Roman"/>
          <w:color w:val="000000"/>
          <w:sz w:val="24"/>
          <w:szCs w:val="24"/>
          <w:lang w:eastAsia="en-GB"/>
        </w:rPr>
      </w:pPr>
    </w:p>
    <w:p w14:paraId="255A160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0C0CE9B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66F92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6147FA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16004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7BA397C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There is not the right amount of justice in this country, if I keep getting disbelieved when I am saying the truth!</w:t>
      </w:r>
    </w:p>
    <w:p w14:paraId="4E01F5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victimizing me by</w:t>
      </w:r>
    </w:p>
    <w:p w14:paraId="3C3010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by Banging above the Barth to which I get into, once they understand that I have ceased running the dihydrogen monoxide for my bath to be yare, this is after they wait for any other tail, tail signs that I have gotten divested and marinated within the dihydrogen monoxide, engendering a brutal attack against my person in their wrongful self-gains!</w:t>
      </w:r>
    </w:p>
    <w:p w14:paraId="1AFDFAF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Loud and truculent banging in the bathroom got worse and this got achieved by 117 and 113 slamming objects on to the floor with evil intent of malefactor actions!</w:t>
      </w:r>
    </w:p>
    <w:p w14:paraId="1C91E8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victimizing me with intent of using the same repeated items of the building fixtures to have tortures effects on me within my rented home is unfair living circumstances!</w:t>
      </w:r>
    </w:p>
    <w:p w14:paraId="2497A3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Jumping up and down on the floor above where ever they can tell that I am present below!</w:t>
      </w:r>
    </w:p>
    <w:p w14:paraId="685B613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ingress door closed!</w:t>
      </w:r>
    </w:p>
    <w:p w14:paraId="14AC73F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36E972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bedroom, door closed!</w:t>
      </w:r>
    </w:p>
    <w:p w14:paraId="34C9DD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3F51C333" w14:textId="77777777" w:rsidR="006E0BF1" w:rsidRDefault="006E0BF1">
      <w:pPr>
        <w:spacing w:line="240" w:lineRule="auto"/>
        <w:rPr>
          <w:rFonts w:cs="Times New Roman"/>
          <w:sz w:val="24"/>
          <w:szCs w:val="24"/>
          <w:lang w:eastAsia="en-GB"/>
        </w:rPr>
      </w:pPr>
    </w:p>
    <w:p w14:paraId="3EBA59CA" w14:textId="77777777" w:rsidR="006E0BF1" w:rsidRDefault="006E0BF1">
      <w:pPr>
        <w:spacing w:line="240" w:lineRule="auto"/>
        <w:rPr>
          <w:rFonts w:cs="Times New Roman"/>
          <w:sz w:val="24"/>
          <w:szCs w:val="24"/>
          <w:lang w:eastAsia="en-GB"/>
        </w:rPr>
      </w:pPr>
    </w:p>
    <w:p w14:paraId="0E136132" w14:textId="77777777" w:rsidR="006E0BF1" w:rsidRDefault="00EE7C19">
      <w:pPr>
        <w:spacing w:line="240" w:lineRule="auto"/>
        <w:rPr>
          <w:rFonts w:cs="Times New Roman"/>
          <w:b/>
          <w:bCs/>
          <w:sz w:val="24"/>
          <w:szCs w:val="24"/>
          <w:u w:val="single"/>
        </w:rPr>
      </w:pPr>
      <w:r>
        <w:rPr>
          <w:rFonts w:cs="Times New Roman"/>
          <w:b/>
          <w:bCs/>
          <w:sz w:val="24"/>
          <w:szCs w:val="24"/>
          <w:u w:val="single"/>
        </w:rPr>
        <w:t>39.</w:t>
      </w:r>
    </w:p>
    <w:p w14:paraId="1884613B"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2992D267" w14:textId="77777777" w:rsidR="006E0BF1" w:rsidRDefault="00EE7C19">
      <w:pPr>
        <w:spacing w:line="240" w:lineRule="auto"/>
        <w:rPr>
          <w:rFonts w:cs="Times New Roman"/>
          <w:sz w:val="24"/>
          <w:szCs w:val="24"/>
        </w:rPr>
      </w:pPr>
      <w:r>
        <w:rPr>
          <w:rFonts w:cs="Times New Roman"/>
          <w:sz w:val="24"/>
          <w:szCs w:val="24"/>
        </w:rPr>
        <w:t xml:space="preserve">1. 39 </w:t>
      </w:r>
    </w:p>
    <w:p w14:paraId="009E7537" w14:textId="77777777" w:rsidR="006E0BF1" w:rsidRDefault="00EE7C19">
      <w:pPr>
        <w:spacing w:line="240" w:lineRule="auto"/>
        <w:rPr>
          <w:rFonts w:cs="Times New Roman"/>
          <w:sz w:val="24"/>
          <w:szCs w:val="24"/>
        </w:rPr>
      </w:pPr>
      <w:r>
        <w:rPr>
          <w:rFonts w:cs="Times New Roman"/>
          <w:color w:val="0000FF"/>
          <w:sz w:val="24"/>
          <w:szCs w:val="24"/>
          <w:u w:val="single"/>
        </w:rPr>
        <w:t>lorraine32@blueyonder.co.uk</w:t>
      </w:r>
      <w:r>
        <w:rPr>
          <w:rFonts w:cs="Times New Roman"/>
          <w:sz w:val="24"/>
          <w:szCs w:val="24"/>
        </w:rPr>
        <w:t>_11.27.2014_FW Simon Cordell</w:t>
      </w:r>
    </w:p>
    <w:p w14:paraId="5A037082" w14:textId="77777777" w:rsidR="006E0BF1" w:rsidRDefault="00EE7C19">
      <w:pPr>
        <w:spacing w:line="240" w:lineRule="auto"/>
        <w:rPr>
          <w:rFonts w:cs="Times New Roman"/>
          <w:sz w:val="24"/>
          <w:szCs w:val="24"/>
        </w:rPr>
      </w:pPr>
      <w:r>
        <w:rPr>
          <w:rFonts w:cs="Times New Roman"/>
          <w:sz w:val="24"/>
          <w:szCs w:val="24"/>
        </w:rPr>
        <w:t>27/11/2014</w:t>
      </w:r>
    </w:p>
    <w:p w14:paraId="5100078A"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277,278,279</w:t>
      </w:r>
    </w:p>
    <w:p w14:paraId="092E160C"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481086D4"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277,</w:t>
      </w:r>
    </w:p>
    <w:p w14:paraId="3D113CE5"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Lorraine Cordell &lt;</w:t>
      </w:r>
      <w:hyperlink r:id="rId881"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&gt;</w:t>
      </w:r>
    </w:p>
    <w:p w14:paraId="5959FAC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27 November 2014 12:49</w:t>
      </w:r>
    </w:p>
    <w:p w14:paraId="6BF6791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w:t>
      </w:r>
      <w:r>
        <w:rPr>
          <w:rFonts w:eastAsia="Times New Roman" w:cs="Times New Roman"/>
          <w:color w:val="0000FF"/>
          <w:sz w:val="24"/>
          <w:szCs w:val="24"/>
          <w:lang w:eastAsia="en-GB"/>
        </w:rPr>
        <w:t>sandra.leslie@hmcts.gsi.gov.uk</w:t>
      </w:r>
      <w:r>
        <w:rPr>
          <w:rFonts w:eastAsia="Times New Roman" w:cs="Times New Roman"/>
          <w:color w:val="000000"/>
          <w:sz w:val="24"/>
          <w:szCs w:val="24"/>
          <w:lang w:eastAsia="en-GB"/>
        </w:rPr>
        <w:t>'</w:t>
      </w:r>
    </w:p>
    <w:p w14:paraId="699118B0"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eastAsia="Times New Roman" w:cs="Times New Roman"/>
          <w:color w:val="000000"/>
          <w:sz w:val="24"/>
          <w:szCs w:val="24"/>
          <w:lang w:eastAsia="en-GB"/>
        </w:rPr>
        <w:t>FW: Simon Cordell</w:t>
      </w:r>
    </w:p>
    <w:p w14:paraId="7E6CF8F7"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Attachments:</w:t>
      </w:r>
      <w:r>
        <w:rPr>
          <w:rFonts w:eastAsia="Times New Roman" w:cs="Times New Roman"/>
          <w:b/>
          <w:bCs/>
          <w:sz w:val="24"/>
          <w:szCs w:val="24"/>
          <w:lang w:eastAsia="en-GB"/>
        </w:rPr>
        <w:tab/>
      </w:r>
      <w:r>
        <w:rPr>
          <w:rFonts w:eastAsia="Times New Roman" w:cs="Times New Roman"/>
          <w:sz w:val="24"/>
          <w:szCs w:val="24"/>
          <w:lang w:eastAsia="en-GB"/>
        </w:rPr>
        <w:t>si-insurance-19-05-2014.pdf</w:t>
      </w:r>
    </w:p>
    <w:p w14:paraId="3598248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Dear Miss S E Leslie</w:t>
      </w:r>
    </w:p>
    <w:p w14:paraId="28BF02C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w:t>
      </w:r>
    </w:p>
    <w:p w14:paraId="42DA3FB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Mark Dredge told me the case at Bromley was in fact a date of 20/05/2014 so I attended court with my son yesterday with my son’s insurance papers for that date.</w:t>
      </w:r>
    </w:p>
    <w:p w14:paraId="49CA5A5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 did ask the CPS yesterday to deal with these other 2 matters, but she said she could not, and I would have to contract the court which I had told her I had already done.</w:t>
      </w:r>
    </w:p>
    <w:p w14:paraId="72F9A5A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Please see attached file of my son’s insurance.</w:t>
      </w:r>
    </w:p>
    <w:p w14:paraId="6E55123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You can contact me on 07961 833021.</w:t>
      </w:r>
    </w:p>
    <w:p w14:paraId="50A9CA3C"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Regards</w:t>
      </w:r>
    </w:p>
    <w:p w14:paraId="1CC0476D"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Miss Lorraine Cordell</w:t>
      </w:r>
    </w:p>
    <w:p w14:paraId="1780DC18"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Leslie, Sandra [</w:t>
      </w:r>
      <w:hyperlink r:id="rId882" w:history="1">
        <w:r>
          <w:rPr>
            <w:rStyle w:val="Hyperlink"/>
            <w:rFonts w:eastAsia="Times New Roman" w:cs="Times New Roman"/>
            <w:b/>
            <w:bCs/>
            <w:color w:val="000000"/>
            <w:sz w:val="24"/>
            <w:szCs w:val="24"/>
            <w:u w:val="none"/>
            <w:lang w:eastAsia="en-GB"/>
          </w:rPr>
          <w:t>mailto:</w:t>
        </w:r>
        <w:r>
          <w:rPr>
            <w:rStyle w:val="Hyperlink"/>
            <w:rFonts w:eastAsia="Times New Roman" w:cs="Times New Roman"/>
            <w:sz w:val="24"/>
            <w:szCs w:val="24"/>
            <w:u w:val="none"/>
            <w:lang w:eastAsia="en-GB"/>
          </w:rPr>
          <w:t>sandra.leslie@hmcts.gsi.gov.uk</w:t>
        </w:r>
      </w:hyperlink>
      <w:r>
        <w:rPr>
          <w:rFonts w:eastAsia="Times New Roman" w:cs="Times New Roman"/>
          <w:color w:val="000000"/>
          <w:sz w:val="24"/>
          <w:szCs w:val="24"/>
          <w:lang w:eastAsia="en-GB"/>
        </w:rPr>
        <w:t xml:space="preserve">] </w:t>
      </w:r>
      <w:r>
        <w:rPr>
          <w:rFonts w:eastAsia="Times New Roman" w:cs="Times New Roman"/>
          <w:b/>
          <w:bCs/>
          <w:color w:val="000000"/>
          <w:sz w:val="24"/>
          <w:szCs w:val="24"/>
          <w:lang w:eastAsia="en-GB"/>
        </w:rPr>
        <w:t xml:space="preserve">On Behalf Of </w:t>
      </w:r>
      <w:r>
        <w:rPr>
          <w:rFonts w:eastAsia="Times New Roman" w:cs="Times New Roman"/>
          <w:color w:val="0000FF"/>
          <w:sz w:val="24"/>
          <w:szCs w:val="24"/>
          <w:lang w:eastAsia="en-GB"/>
        </w:rPr>
        <w:t xml:space="preserve">GL-BROMLEYMCENQ </w:t>
      </w:r>
    </w:p>
    <w:p w14:paraId="458840BC"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27 November 2014 12:01 </w:t>
      </w:r>
    </w:p>
    <w:p w14:paraId="17285918"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'Lorraine Cordell'</w:t>
      </w:r>
    </w:p>
    <w:p w14:paraId="01EEBDA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3EEF1BB1" w14:textId="77777777" w:rsidR="006E0BF1" w:rsidRDefault="00EE7C19">
      <w:pPr>
        <w:spacing w:line="240" w:lineRule="auto"/>
        <w:rPr>
          <w:rFonts w:cs="Times New Roman"/>
          <w:sz w:val="24"/>
          <w:szCs w:val="24"/>
        </w:rPr>
      </w:pPr>
      <w:r>
        <w:rPr>
          <w:rFonts w:cs="Times New Roman"/>
          <w:sz w:val="24"/>
          <w:szCs w:val="24"/>
        </w:rPr>
        <w:t>Morning Miss Cordell</w:t>
      </w:r>
    </w:p>
    <w:p w14:paraId="76063595" w14:textId="77777777" w:rsidR="006E0BF1" w:rsidRDefault="00EE7C19">
      <w:pPr>
        <w:spacing w:line="240" w:lineRule="auto"/>
        <w:rPr>
          <w:rFonts w:cs="Times New Roman"/>
          <w:sz w:val="24"/>
          <w:szCs w:val="24"/>
        </w:rPr>
      </w:pPr>
      <w:r>
        <w:rPr>
          <w:rFonts w:cs="Times New Roman"/>
          <w:sz w:val="24"/>
          <w:szCs w:val="24"/>
        </w:rPr>
        <w:t>Thank you for your email, please could you email me your mobile number to discuss this matter further.</w:t>
      </w:r>
    </w:p>
    <w:p w14:paraId="674295A1" w14:textId="77777777" w:rsidR="006E0BF1" w:rsidRDefault="00EE7C19">
      <w:pPr>
        <w:spacing w:line="240" w:lineRule="auto"/>
        <w:rPr>
          <w:rFonts w:cs="Times New Roman"/>
          <w:sz w:val="24"/>
          <w:szCs w:val="24"/>
        </w:rPr>
      </w:pPr>
      <w:r>
        <w:rPr>
          <w:rFonts w:cs="Times New Roman"/>
          <w:sz w:val="24"/>
          <w:szCs w:val="24"/>
        </w:rPr>
        <w:t>Regards Miss S E Leslie</w:t>
      </w:r>
    </w:p>
    <w:p w14:paraId="00732F1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Lorraine Cordell [</w:t>
      </w:r>
      <w:hyperlink r:id="rId883" w:history="1">
        <w:r>
          <w:rPr>
            <w:rStyle w:val="Hyperlink"/>
            <w:rFonts w:eastAsia="Times New Roman" w:cs="Times New Roman"/>
            <w:b/>
            <w:bCs/>
            <w:color w:val="000000"/>
            <w:sz w:val="24"/>
            <w:szCs w:val="24"/>
            <w:u w:val="none"/>
            <w:lang w:eastAsia="en-GB"/>
          </w:rPr>
          <w:t>mailto:</w:t>
        </w:r>
        <w:r>
          <w:rPr>
            <w:rStyle w:val="Hyperlink"/>
            <w:rFonts w:eastAsia="Times New Roman" w:cs="Times New Roman"/>
            <w:color w:val="000000"/>
            <w:sz w:val="24"/>
            <w:szCs w:val="24"/>
            <w:u w:val="none"/>
            <w:lang w:eastAsia="en-GB"/>
          </w:rPr>
          <w:t xml:space="preserve"> </w:t>
        </w:r>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w:t>
      </w:r>
    </w:p>
    <w:p w14:paraId="5DE3150B"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21 November 2014 14:12 </w:t>
      </w:r>
    </w:p>
    <w:p w14:paraId="6BAB38F6"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FF"/>
          <w:sz w:val="24"/>
          <w:szCs w:val="24"/>
          <w:lang w:eastAsia="en-GB"/>
        </w:rPr>
        <w:t xml:space="preserve">GL-BROMLEYMCENQ </w:t>
      </w:r>
    </w:p>
    <w:p w14:paraId="22B5253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1A624FF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To Whom It May Concern:</w:t>
      </w:r>
    </w:p>
    <w:p w14:paraId="48A31A3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am writing this email due to a letter from the court that my son Simon Cordell DOB 26/01/2014 had a case on the 06/11/2014 in Bromley Magistrates Court</w:t>
      </w:r>
    </w:p>
    <w:p w14:paraId="3431752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It says on the letter it was for a case of no insurance the case number is 011402647845</w:t>
      </w:r>
    </w:p>
    <w:p w14:paraId="6867B2A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problem is we did not know he was due to come to court on this date we have had no summons and my son is insured he always has insurance and would not drive without it.</w:t>
      </w:r>
    </w:p>
    <w:p w14:paraId="6D3DA2E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There has been a number of issues with his insurance and this is due to it not showing up on the MID database. There has been a number of Seizers to his vehicles for no insurance when he was in fact insured.</w:t>
      </w:r>
    </w:p>
    <w:p w14:paraId="70A084B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Could you please send me details of what date this offence of no insurance happened? This way I can send the correct insurance policy by email. and can work forward to clearing this matter up.</w:t>
      </w:r>
    </w:p>
    <w:p w14:paraId="59111F4D"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278,</w:t>
      </w:r>
    </w:p>
    <w:p w14:paraId="00EAA252"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 Lorraine Cordell</w:t>
      </w:r>
    </w:p>
    <w:p w14:paraId="4461D2F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was scanned by the Government Secure Intranet anti-virus service supplied by Vodafone in partnership with Symantec. (CCTM Certificate Number 2009/09/0052.) In case of problems, please call your organisations IT Helpdesk.</w:t>
      </w:r>
    </w:p>
    <w:p w14:paraId="77E844B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Communications via the GSi may be automatically logged, monitored and/or recorded for legal purposes.</w:t>
      </w:r>
    </w:p>
    <w:p w14:paraId="24A23CF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7F0980A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Internet e-mail is not a secure medium. Any reply to this message could be intercepted and read by someone else. Please bear that in mind when deciding whether to send material in response to this message by e-mail.</w:t>
      </w:r>
    </w:p>
    <w:p w14:paraId="2A999E5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625BA23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706A8CBD"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279,</w:t>
      </w:r>
    </w:p>
    <w:p w14:paraId="42A6256C" w14:textId="77777777" w:rsidR="006E0BF1" w:rsidRDefault="00EE7C19">
      <w:pPr>
        <w:shd w:val="clear" w:color="auto" w:fill="FFFFFF"/>
        <w:spacing w:line="240" w:lineRule="auto"/>
        <w:rPr>
          <w:rFonts w:eastAsia="Times New Roman" w:cs="Times New Roman"/>
          <w:color w:val="FF0000"/>
          <w:sz w:val="24"/>
          <w:szCs w:val="24"/>
          <w:lang w:val="en-US" w:eastAsia="en-GB"/>
        </w:rPr>
      </w:pPr>
      <w:r>
        <w:rPr>
          <w:rFonts w:eastAsia="Times New Roman" w:cs="Times New Roman"/>
          <w:noProof/>
          <w:color w:val="FF0000"/>
          <w:sz w:val="24"/>
          <w:szCs w:val="24"/>
          <w:lang w:val="en-US" w:eastAsia="en-GB"/>
        </w:rPr>
        <w:drawing>
          <wp:inline distT="0" distB="0" distL="0" distR="0" wp14:anchorId="7015CAD7" wp14:editId="0F138FAC">
            <wp:extent cx="5683885" cy="8040370"/>
            <wp:effectExtent l="0" t="0" r="0" b="0"/>
            <wp:docPr id="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4">
                      <a:extLst>
                        <a:ext uri="{28A0092B-C50C-407E-A947-70E740481C1C}">
                          <a14:useLocalDpi xmlns:a14="http://schemas.microsoft.com/office/drawing/2010/main" val="0"/>
                        </a:ext>
                      </a:extLst>
                    </a:blip>
                    <a:srcRect/>
                    <a:stretch>
                      <a:fillRect/>
                    </a:stretch>
                  </pic:blipFill>
                  <pic:spPr bwMode="auto">
                    <a:xfrm>
                      <a:off x="0" y="0"/>
                      <a:ext cx="5683885" cy="8040370"/>
                    </a:xfrm>
                    <a:prstGeom prst="rect">
                      <a:avLst/>
                    </a:prstGeom>
                    <a:noFill/>
                    <a:ln>
                      <a:noFill/>
                    </a:ln>
                  </pic:spPr>
                </pic:pic>
              </a:graphicData>
            </a:graphic>
          </wp:inline>
        </w:drawing>
      </w:r>
      <w:r>
        <w:rPr>
          <w:rFonts w:eastAsia="Times New Roman" w:cs="Times New Roman"/>
          <w:noProof/>
          <w:color w:val="FF0000"/>
          <w:sz w:val="24"/>
          <w:szCs w:val="24"/>
          <w:lang w:val="en-US" w:eastAsia="en-GB"/>
        </w:rPr>
        <w:drawing>
          <wp:inline distT="0" distB="0" distL="0" distR="0" wp14:anchorId="7C7B6CCF" wp14:editId="260A2B4D">
            <wp:extent cx="5683885" cy="8040370"/>
            <wp:effectExtent l="0" t="0" r="0" b="0"/>
            <wp:docPr id="1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85">
                      <a:extLst>
                        <a:ext uri="{28A0092B-C50C-407E-A947-70E740481C1C}">
                          <a14:useLocalDpi xmlns:a14="http://schemas.microsoft.com/office/drawing/2010/main" val="0"/>
                        </a:ext>
                      </a:extLst>
                    </a:blip>
                    <a:srcRect/>
                    <a:stretch>
                      <a:fillRect/>
                    </a:stretch>
                  </pic:blipFill>
                  <pic:spPr bwMode="auto">
                    <a:xfrm>
                      <a:off x="0" y="0"/>
                      <a:ext cx="5683885" cy="8040370"/>
                    </a:xfrm>
                    <a:prstGeom prst="rect">
                      <a:avLst/>
                    </a:prstGeom>
                    <a:noFill/>
                    <a:ln>
                      <a:noFill/>
                    </a:ln>
                  </pic:spPr>
                </pic:pic>
              </a:graphicData>
            </a:graphic>
          </wp:inline>
        </w:drawing>
      </w:r>
    </w:p>
    <w:p w14:paraId="7AF67653" w14:textId="77777777" w:rsidR="006E0BF1" w:rsidRDefault="00EE7C19">
      <w:pPr>
        <w:spacing w:line="240" w:lineRule="auto"/>
        <w:rPr>
          <w:rFonts w:cs="Times New Roman"/>
          <w:b/>
          <w:bCs/>
          <w:sz w:val="24"/>
          <w:szCs w:val="24"/>
        </w:rPr>
      </w:pPr>
      <w:r>
        <w:rPr>
          <w:rFonts w:cs="Times New Roman"/>
          <w:b/>
          <w:bCs/>
          <w:sz w:val="24"/>
          <w:szCs w:val="24"/>
        </w:rPr>
        <w:t>End of picture!</w:t>
      </w:r>
    </w:p>
    <w:p w14:paraId="5C26430A" w14:textId="77777777" w:rsidR="006E0BF1" w:rsidRDefault="00EE7C19">
      <w:pPr>
        <w:spacing w:line="240" w:lineRule="auto"/>
        <w:rPr>
          <w:rFonts w:cs="Times New Roman"/>
          <w:sz w:val="24"/>
          <w:szCs w:val="24"/>
        </w:rPr>
      </w:pPr>
      <w:r>
        <w:rPr>
          <w:rFonts w:cs="Times New Roman"/>
          <w:sz w:val="24"/>
          <w:szCs w:val="24"/>
        </w:rPr>
        <w:t xml:space="preserve"> </w:t>
      </w:r>
    </w:p>
    <w:p w14:paraId="42E6BE42" w14:textId="77777777" w:rsidR="006E0BF1" w:rsidRDefault="006E0BF1">
      <w:pPr>
        <w:spacing w:line="240" w:lineRule="auto"/>
        <w:rPr>
          <w:rFonts w:cs="Times New Roman"/>
          <w:sz w:val="24"/>
          <w:szCs w:val="24"/>
          <w:lang w:eastAsia="en-GB"/>
        </w:rPr>
      </w:pPr>
    </w:p>
    <w:p w14:paraId="291DCBD6" w14:textId="77777777" w:rsidR="006E0BF1" w:rsidRDefault="00EE7C19">
      <w:pPr>
        <w:spacing w:line="240" w:lineRule="auto"/>
        <w:rPr>
          <w:rFonts w:cs="Times New Roman"/>
          <w:b/>
          <w:bCs/>
          <w:sz w:val="24"/>
          <w:szCs w:val="24"/>
          <w:u w:val="single"/>
        </w:rPr>
      </w:pPr>
      <w:r>
        <w:rPr>
          <w:rFonts w:cs="Times New Roman"/>
          <w:b/>
          <w:bCs/>
          <w:sz w:val="24"/>
          <w:szCs w:val="24"/>
          <w:u w:val="single"/>
        </w:rPr>
        <w:t>40.</w:t>
      </w:r>
    </w:p>
    <w:p w14:paraId="77218CC2"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5D21DB45" w14:textId="77777777" w:rsidR="006E0BF1" w:rsidRDefault="00EE7C19">
      <w:pPr>
        <w:spacing w:line="240" w:lineRule="auto"/>
        <w:rPr>
          <w:rFonts w:cs="Times New Roman"/>
          <w:sz w:val="24"/>
          <w:szCs w:val="24"/>
        </w:rPr>
      </w:pPr>
      <w:r>
        <w:rPr>
          <w:rFonts w:cs="Times New Roman"/>
          <w:sz w:val="24"/>
          <w:szCs w:val="24"/>
        </w:rPr>
        <w:t xml:space="preserve">1. 40 </w:t>
      </w:r>
    </w:p>
    <w:p w14:paraId="76E5DC60" w14:textId="77777777" w:rsidR="006E0BF1" w:rsidRDefault="00EE7C19">
      <w:pPr>
        <w:spacing w:line="240" w:lineRule="auto"/>
        <w:rPr>
          <w:rFonts w:cs="Times New Roman"/>
          <w:sz w:val="24"/>
          <w:szCs w:val="24"/>
        </w:rPr>
      </w:pPr>
      <w:r>
        <w:rPr>
          <w:rFonts w:cs="Times New Roman"/>
          <w:color w:val="0000FF"/>
          <w:sz w:val="24"/>
          <w:szCs w:val="24"/>
          <w:u w:val="single"/>
        </w:rPr>
        <w:t>lorraine32@blueyonder.co.uk</w:t>
      </w:r>
      <w:r>
        <w:rPr>
          <w:rFonts w:cs="Times New Roman"/>
          <w:sz w:val="24"/>
          <w:szCs w:val="24"/>
        </w:rPr>
        <w:t>_11.27.2014_RE Simon Cordell</w:t>
      </w:r>
    </w:p>
    <w:p w14:paraId="6B4447CF" w14:textId="77777777" w:rsidR="006E0BF1" w:rsidRDefault="00EE7C19">
      <w:pPr>
        <w:spacing w:line="240" w:lineRule="auto"/>
        <w:rPr>
          <w:rFonts w:cs="Times New Roman"/>
          <w:sz w:val="24"/>
          <w:szCs w:val="24"/>
        </w:rPr>
      </w:pPr>
      <w:r>
        <w:rPr>
          <w:rFonts w:cs="Times New Roman"/>
          <w:sz w:val="24"/>
          <w:szCs w:val="24"/>
        </w:rPr>
        <w:t>27/11/2014</w:t>
      </w:r>
    </w:p>
    <w:p w14:paraId="3583B0A2"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280,281,282</w:t>
      </w:r>
    </w:p>
    <w:p w14:paraId="181C0800"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066BB6FA"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280,</w:t>
      </w:r>
    </w:p>
    <w:p w14:paraId="6D57598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From:</w:t>
      </w:r>
      <w:r>
        <w:rPr>
          <w:rFonts w:eastAsia="Times New Roman" w:cs="Times New Roman"/>
          <w:b/>
          <w:bCs/>
          <w:color w:val="000000"/>
          <w:sz w:val="24"/>
          <w:szCs w:val="24"/>
          <w:lang w:eastAsia="en-GB"/>
        </w:rPr>
        <w:tab/>
      </w:r>
      <w:r>
        <w:rPr>
          <w:rFonts w:eastAsia="Times New Roman" w:cs="Times New Roman"/>
          <w:color w:val="000000"/>
          <w:sz w:val="24"/>
          <w:szCs w:val="24"/>
          <w:lang w:eastAsia="en-GB"/>
        </w:rPr>
        <w:t>Lorraine Cordell &lt;</w:t>
      </w:r>
      <w:hyperlink r:id="rId886" w:history="1">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&gt;</w:t>
      </w:r>
    </w:p>
    <w:p w14:paraId="4B127F8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27 November 2014 12:44</w:t>
      </w:r>
    </w:p>
    <w:p w14:paraId="1FB38F67"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'GL-BROMLEYMCENQ'</w:t>
      </w:r>
    </w:p>
    <w:p w14:paraId="469113B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46AE679D"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Attachments:</w:t>
      </w:r>
      <w:r>
        <w:rPr>
          <w:rFonts w:eastAsia="Times New Roman" w:cs="Times New Roman"/>
          <w:b/>
          <w:bCs/>
          <w:sz w:val="24"/>
          <w:szCs w:val="24"/>
          <w:lang w:eastAsia="en-GB"/>
        </w:rPr>
        <w:tab/>
      </w:r>
      <w:r>
        <w:rPr>
          <w:rFonts w:eastAsia="Times New Roman" w:cs="Times New Roman"/>
          <w:color w:val="0000FF"/>
          <w:sz w:val="24"/>
          <w:szCs w:val="24"/>
          <w:lang w:eastAsia="en-GB"/>
        </w:rPr>
        <w:t>si-insurance-19-05-2014.pdf</w:t>
      </w:r>
    </w:p>
    <w:p w14:paraId="2BC9CFD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Dear Miss S E Leslie</w:t>
      </w:r>
    </w:p>
    <w:p w14:paraId="78377B31"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w:t>
      </w:r>
    </w:p>
    <w:p w14:paraId="037DEBF5"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Mark Dredge told me the case at Bromley was in fact a date of 20/05/2014 so I attended court with my son yesterday with my son’s insurance papers for that date.</w:t>
      </w:r>
    </w:p>
    <w:p w14:paraId="10D1D1E0"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 did ask the CPS yesterday to deal with these other 2 matters, but she said she could not, and I would have to contract the court which I had told her I had already done.</w:t>
      </w:r>
    </w:p>
    <w:p w14:paraId="5C6D36D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Please see attached file of my son’s insurance.</w:t>
      </w:r>
    </w:p>
    <w:p w14:paraId="64DEE133"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You can contact me on 07961 8.</w:t>
      </w:r>
    </w:p>
    <w:p w14:paraId="557259B6"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Regards</w:t>
      </w:r>
    </w:p>
    <w:p w14:paraId="1EE8827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Miss Lorraine Cordell</w:t>
      </w:r>
    </w:p>
    <w:p w14:paraId="58E11565"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Leslie, Sandra [</w:t>
      </w:r>
      <w:hyperlink r:id="rId887" w:history="1">
        <w:r>
          <w:rPr>
            <w:rStyle w:val="Hyperlink"/>
            <w:rFonts w:eastAsia="Times New Roman" w:cs="Times New Roman"/>
            <w:b/>
            <w:bCs/>
            <w:color w:val="000000"/>
            <w:sz w:val="24"/>
            <w:szCs w:val="24"/>
            <w:u w:val="none"/>
            <w:lang w:eastAsia="en-GB"/>
          </w:rPr>
          <w:t>mailto:</w:t>
        </w:r>
        <w:r>
          <w:rPr>
            <w:rStyle w:val="Hyperlink"/>
            <w:rFonts w:eastAsia="Times New Roman" w:cs="Times New Roman"/>
            <w:sz w:val="24"/>
            <w:szCs w:val="24"/>
            <w:u w:val="none"/>
            <w:lang w:eastAsia="en-GB"/>
          </w:rPr>
          <w:t>sandra.leslie@hmcts.gsi.gov.uk</w:t>
        </w:r>
      </w:hyperlink>
      <w:r>
        <w:rPr>
          <w:rFonts w:eastAsia="Times New Roman" w:cs="Times New Roman"/>
          <w:color w:val="000000"/>
          <w:sz w:val="24"/>
          <w:szCs w:val="24"/>
          <w:lang w:eastAsia="en-GB"/>
        </w:rPr>
        <w:t xml:space="preserve">] </w:t>
      </w:r>
      <w:r>
        <w:rPr>
          <w:rFonts w:eastAsia="Times New Roman" w:cs="Times New Roman"/>
          <w:b/>
          <w:bCs/>
          <w:color w:val="000000"/>
          <w:sz w:val="24"/>
          <w:szCs w:val="24"/>
          <w:lang w:eastAsia="en-GB"/>
        </w:rPr>
        <w:t xml:space="preserve">On Behalf Of </w:t>
      </w:r>
      <w:r>
        <w:rPr>
          <w:rFonts w:eastAsia="Times New Roman" w:cs="Times New Roman"/>
          <w:color w:val="0000FF"/>
          <w:sz w:val="24"/>
          <w:szCs w:val="24"/>
          <w:lang w:eastAsia="en-GB"/>
        </w:rPr>
        <w:t xml:space="preserve">GL-BROMLEYMCENQ </w:t>
      </w:r>
    </w:p>
    <w:p w14:paraId="4DFEB68E"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27 November 2014 12:01 </w:t>
      </w:r>
    </w:p>
    <w:p w14:paraId="3FAE50E2"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00"/>
          <w:sz w:val="24"/>
          <w:szCs w:val="24"/>
          <w:lang w:eastAsia="en-GB"/>
        </w:rPr>
        <w:t>'Lorraine Cordell'</w:t>
      </w:r>
    </w:p>
    <w:p w14:paraId="1D61CC24"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4BE132FB" w14:textId="77777777" w:rsidR="006E0BF1" w:rsidRDefault="00EE7C19">
      <w:pPr>
        <w:spacing w:line="240" w:lineRule="auto"/>
        <w:rPr>
          <w:rFonts w:cs="Times New Roman"/>
          <w:sz w:val="24"/>
          <w:szCs w:val="24"/>
        </w:rPr>
      </w:pPr>
      <w:r>
        <w:rPr>
          <w:rFonts w:cs="Times New Roman"/>
          <w:sz w:val="24"/>
          <w:szCs w:val="24"/>
        </w:rPr>
        <w:t>Morning Miss Cordell</w:t>
      </w:r>
    </w:p>
    <w:p w14:paraId="196D9FFA" w14:textId="77777777" w:rsidR="006E0BF1" w:rsidRDefault="00EE7C19">
      <w:pPr>
        <w:spacing w:line="240" w:lineRule="auto"/>
        <w:rPr>
          <w:rFonts w:cs="Times New Roman"/>
          <w:sz w:val="24"/>
          <w:szCs w:val="24"/>
        </w:rPr>
      </w:pPr>
      <w:r>
        <w:rPr>
          <w:rFonts w:cs="Times New Roman"/>
          <w:sz w:val="24"/>
          <w:szCs w:val="24"/>
        </w:rPr>
        <w:t>Thank you for your email, please could you email me your mobile number to discuss this matter further.</w:t>
      </w:r>
    </w:p>
    <w:p w14:paraId="1D9EF6AA"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Regards Miss S E Leslie</w:t>
      </w:r>
    </w:p>
    <w:p w14:paraId="76699E1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eastAsia="Times New Roman" w:cs="Times New Roman"/>
          <w:color w:val="000000"/>
          <w:sz w:val="24"/>
          <w:szCs w:val="24"/>
          <w:lang w:eastAsia="en-GB"/>
        </w:rPr>
        <w:t>Lorraine Cordell [</w:t>
      </w:r>
      <w:hyperlink r:id="rId888" w:history="1">
        <w:r>
          <w:rPr>
            <w:rStyle w:val="Hyperlink"/>
            <w:rFonts w:eastAsia="Times New Roman" w:cs="Times New Roman"/>
            <w:b/>
            <w:bCs/>
            <w:color w:val="000000"/>
            <w:sz w:val="24"/>
            <w:szCs w:val="24"/>
            <w:u w:val="none"/>
            <w:lang w:eastAsia="en-GB"/>
          </w:rPr>
          <w:t>mailto:</w:t>
        </w:r>
        <w:r>
          <w:rPr>
            <w:rStyle w:val="Hyperlink"/>
            <w:rFonts w:eastAsia="Times New Roman" w:cs="Times New Roman"/>
            <w:color w:val="000000"/>
            <w:sz w:val="24"/>
            <w:szCs w:val="24"/>
            <w:u w:val="none"/>
            <w:lang w:eastAsia="en-GB"/>
          </w:rPr>
          <w:t xml:space="preserve"> </w:t>
        </w:r>
        <w:r>
          <w:rPr>
            <w:rStyle w:val="Hyperlink"/>
            <w:rFonts w:eastAsia="Times New Roman" w:cs="Times New Roman"/>
            <w:sz w:val="24"/>
            <w:szCs w:val="24"/>
            <w:lang w:eastAsia="en-GB"/>
          </w:rPr>
          <w:t>lorraine32@blueyonder.co.uk</w:t>
        </w:r>
      </w:hyperlink>
      <w:r>
        <w:rPr>
          <w:rFonts w:eastAsia="Times New Roman" w:cs="Times New Roman"/>
          <w:color w:val="000000"/>
          <w:sz w:val="24"/>
          <w:szCs w:val="24"/>
          <w:lang w:eastAsia="en-GB"/>
        </w:rPr>
        <w:t>]</w:t>
      </w:r>
    </w:p>
    <w:p w14:paraId="4CE3ADE1"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Sent: </w:t>
      </w:r>
      <w:r>
        <w:rPr>
          <w:rFonts w:eastAsia="Times New Roman" w:cs="Times New Roman"/>
          <w:color w:val="000000"/>
          <w:sz w:val="24"/>
          <w:szCs w:val="24"/>
          <w:lang w:eastAsia="en-GB"/>
        </w:rPr>
        <w:t xml:space="preserve">21 November 2014 14:12 </w:t>
      </w:r>
    </w:p>
    <w:p w14:paraId="55926794" w14:textId="77777777" w:rsidR="006E0BF1" w:rsidRDefault="00EE7C19">
      <w:pPr>
        <w:spacing w:line="240" w:lineRule="auto"/>
        <w:rPr>
          <w:rFonts w:eastAsia="Times New Roman" w:cs="Times New Roman"/>
          <w:color w:val="000000"/>
          <w:sz w:val="24"/>
          <w:szCs w:val="24"/>
          <w:lang w:eastAsia="en-GB"/>
        </w:rPr>
      </w:pPr>
      <w:r>
        <w:rPr>
          <w:rFonts w:eastAsia="Times New Roman" w:cs="Times New Roman"/>
          <w:b/>
          <w:bCs/>
          <w:color w:val="000000"/>
          <w:sz w:val="24"/>
          <w:szCs w:val="24"/>
          <w:lang w:eastAsia="en-GB"/>
        </w:rPr>
        <w:t xml:space="preserve">To: </w:t>
      </w:r>
      <w:r>
        <w:rPr>
          <w:rFonts w:eastAsia="Times New Roman" w:cs="Times New Roman"/>
          <w:color w:val="0000FF"/>
          <w:sz w:val="24"/>
          <w:szCs w:val="24"/>
          <w:lang w:eastAsia="en-GB"/>
        </w:rPr>
        <w:t xml:space="preserve">GL-BROMLEYMCENQ </w:t>
      </w:r>
    </w:p>
    <w:p w14:paraId="6C9C869C"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Subject: RE:</w:t>
      </w:r>
      <w:r>
        <w:rPr>
          <w:rFonts w:eastAsia="Times New Roman" w:cs="Times New Roman"/>
          <w:color w:val="000000"/>
          <w:sz w:val="24"/>
          <w:szCs w:val="24"/>
          <w:lang w:eastAsia="en-GB"/>
        </w:rPr>
        <w:t xml:space="preserve"> Simon Cordell</w:t>
      </w:r>
    </w:p>
    <w:p w14:paraId="4BE4F37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To Whom It May Concern:</w:t>
      </w:r>
    </w:p>
    <w:p w14:paraId="295C687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am writing this email due to a letter from the court that my son Simon Cordell DOB 26/01/2014 had a case on the 06/11/2014 in Bromley Magistrates Court</w:t>
      </w:r>
    </w:p>
    <w:p w14:paraId="592016A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It says on the letter it was for a case of no insurance the case number is 011402647845</w:t>
      </w:r>
    </w:p>
    <w:p w14:paraId="3F1145A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problem is we did not know he was due to come to court on this date we have had no summons and my son is insured he always has insurance and would not drive without it.</w:t>
      </w:r>
    </w:p>
    <w:p w14:paraId="14A9FAB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There has been a number of issues with his insurance and this is due to it not showing up on the MID database. There has been a number of Seizers to his vehicles for no insurance when he was in fact insured.</w:t>
      </w:r>
    </w:p>
    <w:p w14:paraId="580469F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Could you please send me details of what date this offence of no insurance happened? This way I can send the correct insurance policy by email. and can work forward to clearing this matter up.</w:t>
      </w:r>
    </w:p>
    <w:p w14:paraId="3C63067F"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281,</w:t>
      </w:r>
    </w:p>
    <w:p w14:paraId="3DFD0C1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 Lorraine Cordell</w:t>
      </w:r>
    </w:p>
    <w:p w14:paraId="2FC5423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was scanned by the Government Secure Intranet anti-virus service supplied by Vodafone in partnership with Symantec. (CCTM Certificate Number 2009/09/0052.) In case of problems, please call your organisations IT Helpdesk.</w:t>
      </w:r>
    </w:p>
    <w:p w14:paraId="3D8A27D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Communications via the GSi may be automatically logged, monitored and/or recorded for legal purposes.</w:t>
      </w:r>
    </w:p>
    <w:p w14:paraId="782790F0"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20F0309D"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Internet e-mail is not a secure medium. Any reply to this message could be intercepted and read by someone else. Please bear that in mind when deciding whether to send material in response to this message by e-mail.</w:t>
      </w:r>
    </w:p>
    <w:p w14:paraId="3985C064"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5B328F7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3DB7ECCE" w14:textId="77777777" w:rsidR="006E0BF1" w:rsidRDefault="00EE7C19">
      <w:pPr>
        <w:shd w:val="clear" w:color="auto" w:fill="FFFFFF"/>
        <w:spacing w:line="240" w:lineRule="auto"/>
        <w:rPr>
          <w:rFonts w:eastAsia="Times New Roman" w:cs="Times New Roman"/>
          <w:b/>
          <w:bCs/>
          <w:color w:val="FF0000"/>
          <w:sz w:val="24"/>
          <w:szCs w:val="24"/>
          <w:u w:val="single"/>
          <w:lang w:val="en-US" w:eastAsia="en-GB"/>
        </w:rPr>
      </w:pPr>
      <w:r>
        <w:rPr>
          <w:rFonts w:eastAsia="Times New Roman" w:cs="Times New Roman"/>
          <w:b/>
          <w:bCs/>
          <w:color w:val="FF0000"/>
          <w:sz w:val="24"/>
          <w:szCs w:val="24"/>
          <w:u w:val="single"/>
          <w:lang w:val="en-US" w:eastAsia="en-GB"/>
        </w:rPr>
        <w:t>282,</w:t>
      </w:r>
    </w:p>
    <w:p w14:paraId="5404635E" w14:textId="77777777" w:rsidR="006E0BF1" w:rsidRDefault="006E0BF1">
      <w:pPr>
        <w:spacing w:line="240" w:lineRule="auto"/>
        <w:rPr>
          <w:rFonts w:cs="Times New Roman"/>
          <w:sz w:val="24"/>
          <w:szCs w:val="24"/>
          <w:lang w:eastAsia="en-GB"/>
        </w:rPr>
      </w:pPr>
    </w:p>
    <w:p w14:paraId="4764E06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40154F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2254C24" w14:textId="77777777" w:rsidR="006E0BF1" w:rsidRDefault="006E0BF1">
      <w:pPr>
        <w:spacing w:line="240" w:lineRule="auto"/>
        <w:rPr>
          <w:rFonts w:cs="Times New Roman"/>
          <w:b/>
          <w:bCs/>
          <w:color w:val="ED7D31" w:themeColor="accent2"/>
          <w:sz w:val="24"/>
          <w:szCs w:val="24"/>
          <w:lang w:val="en-US"/>
        </w:rPr>
      </w:pPr>
    </w:p>
    <w:p w14:paraId="2BE6D4B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517AA5C7" w14:textId="77777777" w:rsidR="006E0BF1" w:rsidRDefault="006E0BF1">
      <w:pPr>
        <w:spacing w:line="240" w:lineRule="auto"/>
        <w:rPr>
          <w:rFonts w:cs="Times New Roman"/>
          <w:b/>
          <w:bCs/>
          <w:color w:val="ED7D31" w:themeColor="accent2"/>
          <w:sz w:val="24"/>
          <w:szCs w:val="24"/>
          <w:u w:val="single"/>
          <w:lang w:val="en-US"/>
        </w:rPr>
      </w:pPr>
    </w:p>
    <w:p w14:paraId="69369975"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6EAA195C" w14:textId="77777777" w:rsidR="006E0BF1" w:rsidRDefault="006E0BF1">
      <w:pPr>
        <w:spacing w:line="240" w:lineRule="auto"/>
        <w:rPr>
          <w:rFonts w:cs="Times New Roman"/>
          <w:b/>
          <w:bCs/>
          <w:color w:val="ED7D31" w:themeColor="accent2"/>
          <w:sz w:val="24"/>
          <w:szCs w:val="24"/>
          <w:u w:val="single"/>
          <w:lang w:val="en-US"/>
        </w:rPr>
      </w:pPr>
    </w:p>
    <w:p w14:paraId="0E9BC1E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086B8355" w14:textId="77777777" w:rsidR="006E0BF1" w:rsidRDefault="006E0BF1">
      <w:pPr>
        <w:spacing w:line="240" w:lineRule="auto"/>
        <w:rPr>
          <w:rFonts w:cs="Times New Roman"/>
          <w:b/>
          <w:bCs/>
          <w:color w:val="ED7D31" w:themeColor="accent2"/>
          <w:sz w:val="24"/>
          <w:szCs w:val="24"/>
          <w:u w:val="single"/>
          <w:lang w:val="en-US"/>
        </w:rPr>
      </w:pPr>
    </w:p>
    <w:p w14:paraId="1F9A0C6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73D99710" w14:textId="77777777" w:rsidR="006E0BF1" w:rsidRDefault="006E0BF1">
      <w:pPr>
        <w:spacing w:line="240" w:lineRule="auto"/>
        <w:rPr>
          <w:rFonts w:cs="Times New Roman"/>
          <w:b/>
          <w:bCs/>
          <w:color w:val="ED7D31" w:themeColor="accent2"/>
          <w:sz w:val="24"/>
          <w:szCs w:val="24"/>
          <w:u w:val="single"/>
          <w:lang w:val="en-US"/>
        </w:rPr>
      </w:pPr>
    </w:p>
    <w:p w14:paraId="7D8538F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7AE875F6" w14:textId="77777777" w:rsidR="006E0BF1" w:rsidRDefault="006E0BF1">
      <w:pPr>
        <w:spacing w:line="240" w:lineRule="auto"/>
        <w:rPr>
          <w:rFonts w:cs="Times New Roman"/>
          <w:sz w:val="24"/>
          <w:szCs w:val="24"/>
          <w:lang w:eastAsia="en-GB"/>
        </w:rPr>
      </w:pPr>
    </w:p>
    <w:p w14:paraId="43024AC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49FBFAED" w14:textId="77777777" w:rsidR="006E0BF1" w:rsidRDefault="006E0BF1">
      <w:pPr>
        <w:spacing w:line="240" w:lineRule="auto"/>
        <w:rPr>
          <w:rFonts w:cs="Times New Roman"/>
          <w:sz w:val="24"/>
          <w:szCs w:val="24"/>
          <w:lang w:eastAsia="en-GB"/>
        </w:rPr>
      </w:pPr>
    </w:p>
    <w:p w14:paraId="62D6443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5104D8D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leave me confused with additional suffering by not addressing the problems of disrepair in a fair and timely manner!   </w:t>
      </w:r>
    </w:p>
    <w:p w14:paraId="41FE78AE" w14:textId="77777777" w:rsidR="006E0BF1" w:rsidRDefault="006E0BF1">
      <w:pPr>
        <w:spacing w:line="240" w:lineRule="auto"/>
        <w:rPr>
          <w:rFonts w:cs="Times New Roman"/>
          <w:sz w:val="24"/>
          <w:szCs w:val="24"/>
          <w:lang w:eastAsia="en-GB"/>
        </w:rPr>
      </w:pPr>
    </w:p>
    <w:p w14:paraId="5A68923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78BEFE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Crowd Safety Policy and I continued to Study and finish at the Time Start: 07:00 Am and Time End: 03:30 Pm!</w:t>
      </w:r>
    </w:p>
    <w:p w14:paraId="523B69D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4C58209E" w14:textId="77777777" w:rsidR="006E0BF1" w:rsidRDefault="006E0BF1">
      <w:pPr>
        <w:spacing w:line="240" w:lineRule="auto"/>
        <w:rPr>
          <w:rFonts w:cs="Times New Roman"/>
          <w:sz w:val="24"/>
          <w:szCs w:val="24"/>
          <w:lang w:eastAsia="en-GB"/>
        </w:rPr>
      </w:pPr>
    </w:p>
    <w:p w14:paraId="6BE81A1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423F17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097401FB" w14:textId="77777777" w:rsidR="006E0BF1" w:rsidRDefault="006E0BF1">
      <w:pPr>
        <w:shd w:val="clear" w:color="auto" w:fill="FFFFFF"/>
        <w:spacing w:line="240" w:lineRule="auto"/>
        <w:jc w:val="center"/>
        <w:rPr>
          <w:rFonts w:cs="Times New Roman"/>
          <w:b/>
          <w:bCs/>
          <w:color w:val="5B9BD5"/>
          <w:sz w:val="24"/>
          <w:szCs w:val="24"/>
          <w:lang w:eastAsia="en-GB"/>
        </w:rPr>
      </w:pPr>
    </w:p>
    <w:p w14:paraId="427CB42E"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28/11/2014</w:t>
      </w:r>
    </w:p>
    <w:p w14:paraId="451912D1" w14:textId="77777777" w:rsidR="006E0BF1" w:rsidRDefault="006E0BF1">
      <w:pPr>
        <w:spacing w:line="240" w:lineRule="auto"/>
        <w:rPr>
          <w:rFonts w:cs="Times New Roman"/>
          <w:sz w:val="24"/>
          <w:szCs w:val="24"/>
          <w:lang w:eastAsia="en-GB"/>
        </w:rPr>
      </w:pPr>
    </w:p>
    <w:p w14:paraId="6DF3A80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Looking more into the Anti-Social Behaviour Order</w:t>
      </w:r>
    </w:p>
    <w:p w14:paraId="3782E98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w:t>
      </w:r>
    </w:p>
    <w:p w14:paraId="344645D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6F2733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1E3A051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2E1A7C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5EE837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A37387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37DEFD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166F76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28/11/2014</w:t>
      </w:r>
    </w:p>
    <w:p w14:paraId="662D09C5" w14:textId="77777777" w:rsidR="006E0BF1" w:rsidRDefault="006E0BF1">
      <w:pPr>
        <w:spacing w:line="240" w:lineRule="auto"/>
        <w:rPr>
          <w:rFonts w:cs="Times New Roman"/>
          <w:sz w:val="24"/>
          <w:szCs w:val="24"/>
          <w:lang w:eastAsia="en-GB"/>
        </w:rPr>
      </w:pPr>
    </w:p>
    <w:p w14:paraId="68DCB9FC" w14:textId="77777777" w:rsidR="006E0BF1" w:rsidRDefault="006E0BF1">
      <w:pPr>
        <w:shd w:val="clear" w:color="auto" w:fill="FFFFFF"/>
        <w:spacing w:line="240" w:lineRule="auto"/>
        <w:jc w:val="center"/>
        <w:rPr>
          <w:rFonts w:cs="Times New Roman"/>
          <w:b/>
          <w:color w:val="000000"/>
          <w:sz w:val="24"/>
          <w:szCs w:val="24"/>
          <w:lang w:eastAsia="en-GB"/>
        </w:rPr>
      </w:pPr>
    </w:p>
    <w:p w14:paraId="76D7E1AB"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 xml:space="preserve">Disrepair! </w:t>
      </w:r>
    </w:p>
    <w:p w14:paraId="52F95741"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2nd Curfew for the Asbo Interim Order Condition’s got granted in Error!</w:t>
      </w:r>
    </w:p>
    <w:p w14:paraId="42953573" w14:textId="77777777" w:rsidR="006E0BF1" w:rsidRDefault="00EE7C19">
      <w:pPr>
        <w:numPr>
          <w:ilvl w:val="0"/>
          <w:numId w:val="60"/>
        </w:numPr>
        <w:spacing w:line="240" w:lineRule="auto"/>
        <w:rPr>
          <w:rFonts w:cs="Times New Roman"/>
          <w:sz w:val="24"/>
          <w:szCs w:val="24"/>
          <w:lang w:val="en-US"/>
        </w:rPr>
      </w:pPr>
      <w:r>
        <w:rPr>
          <w:rFonts w:cs="Times New Roman"/>
          <w:sz w:val="24"/>
          <w:szCs w:val="24"/>
          <w:lang w:val="en-US"/>
        </w:rPr>
        <w:t>The banging at Me Continued!</w:t>
      </w:r>
    </w:p>
    <w:p w14:paraId="713058A3" w14:textId="77777777" w:rsidR="006E0BF1" w:rsidRDefault="006E0BF1">
      <w:pPr>
        <w:spacing w:line="240" w:lineRule="auto"/>
        <w:rPr>
          <w:rFonts w:cs="Times New Roman"/>
          <w:sz w:val="24"/>
          <w:szCs w:val="24"/>
          <w:lang w:eastAsia="en-GB"/>
        </w:rPr>
      </w:pPr>
    </w:p>
    <w:p w14:paraId="66C55994" w14:textId="77777777" w:rsidR="006E0BF1" w:rsidRDefault="00EE7C19">
      <w:pPr>
        <w:spacing w:line="240" w:lineRule="auto"/>
        <w:ind w:left="360"/>
        <w:contextualSpacing/>
        <w:rPr>
          <w:rFonts w:cs="Times New Roman"/>
          <w:b/>
          <w:color w:val="000000"/>
          <w:sz w:val="24"/>
          <w:szCs w:val="24"/>
          <w:u w:val="single"/>
          <w:lang w:val="en-US"/>
        </w:rPr>
      </w:pPr>
      <w:bookmarkStart w:id="86" w:name="_Hlk886642"/>
      <w:r>
        <w:rPr>
          <w:rFonts w:cs="Times New Roman"/>
          <w:b/>
          <w:color w:val="000000"/>
          <w:sz w:val="24"/>
          <w:szCs w:val="24"/>
          <w:u w:val="single"/>
          <w:lang w:val="en-US"/>
        </w:rPr>
        <w:t>1</w:t>
      </w:r>
    </w:p>
    <w:p w14:paraId="3C0A600D" w14:textId="77777777" w:rsidR="006E0BF1" w:rsidRDefault="00EE7C19">
      <w:pPr>
        <w:numPr>
          <w:ilvl w:val="0"/>
          <w:numId w:val="61"/>
        </w:numPr>
        <w:spacing w:line="240" w:lineRule="auto"/>
        <w:contextualSpacing/>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7513B207"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Stage 5</w:t>
      </w:r>
    </w:p>
    <w:p w14:paraId="0FA1B88C"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Folder 5</w:t>
      </w:r>
    </w:p>
    <w:p w14:paraId="4A318C0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Originator Details: </w:t>
      </w:r>
      <w:r>
        <w:rPr>
          <w:rFonts w:cs="Times New Roman"/>
          <w:color w:val="000000"/>
          <w:sz w:val="24"/>
          <w:szCs w:val="24"/>
          <w:lang w:val="en-US"/>
        </w:rPr>
        <w:t xml:space="preserve">28 Nov </w:t>
      </w:r>
      <w:r>
        <w:rPr>
          <w:rFonts w:cs="Times New Roman"/>
          <w:b/>
          <w:bCs/>
          <w:color w:val="000000"/>
          <w:sz w:val="24"/>
          <w:szCs w:val="24"/>
          <w:lang w:val="en-US"/>
        </w:rPr>
        <w:t>2014</w:t>
      </w:r>
    </w:p>
    <w:p w14:paraId="69D5D915"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Last Amended by Details: </w:t>
      </w:r>
      <w:r>
        <w:rPr>
          <w:rFonts w:cs="Times New Roman"/>
          <w:color w:val="000000"/>
          <w:sz w:val="24"/>
          <w:szCs w:val="24"/>
          <w:lang w:val="en-US"/>
        </w:rPr>
        <w:t xml:space="preserve">28 Nov </w:t>
      </w:r>
      <w:r>
        <w:rPr>
          <w:rFonts w:cs="Times New Roman"/>
          <w:b/>
          <w:bCs/>
          <w:color w:val="000000"/>
          <w:sz w:val="24"/>
          <w:szCs w:val="24"/>
          <w:lang w:val="en-US"/>
        </w:rPr>
        <w:t>2014</w:t>
      </w:r>
    </w:p>
    <w:p w14:paraId="4BF5F416" w14:textId="77777777" w:rsidR="006E0BF1" w:rsidRDefault="00EE7C19">
      <w:pPr>
        <w:widowControl w:val="0"/>
        <w:spacing w:line="240" w:lineRule="auto"/>
        <w:ind w:left="360"/>
        <w:contextualSpacing/>
        <w:rPr>
          <w:rFonts w:cs="Times New Roman"/>
          <w:b/>
          <w:color w:val="000000"/>
          <w:sz w:val="24"/>
          <w:szCs w:val="24"/>
          <w:u w:val="single"/>
          <w:lang w:val="en-US"/>
        </w:rPr>
      </w:pPr>
      <w:r>
        <w:rPr>
          <w:rFonts w:cs="Times New Roman"/>
          <w:color w:val="000000"/>
          <w:sz w:val="24"/>
          <w:szCs w:val="24"/>
          <w:lang w:val="en-US"/>
        </w:rPr>
        <w:t>Maureen Hawkins</w:t>
      </w:r>
    </w:p>
    <w:p w14:paraId="35A1DAB1"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98</w:t>
      </w:r>
    </w:p>
    <w:p w14:paraId="1D4F84F4" w14:textId="77777777" w:rsidR="006E0BF1" w:rsidRDefault="00EE7C19">
      <w:pPr>
        <w:spacing w:line="240" w:lineRule="auto"/>
        <w:ind w:left="360"/>
        <w:contextualSpacing/>
        <w:rPr>
          <w:rFonts w:cs="Times New Roman"/>
          <w:bCs/>
          <w:color w:val="000000"/>
          <w:sz w:val="24"/>
          <w:szCs w:val="24"/>
          <w:u w:val="single"/>
          <w:lang w:eastAsia="en-GB"/>
        </w:rPr>
      </w:pPr>
      <w:r>
        <w:rPr>
          <w:rFonts w:cs="Times New Roman"/>
          <w:bCs/>
          <w:color w:val="000000"/>
          <w:sz w:val="24"/>
          <w:szCs w:val="24"/>
          <w:u w:val="single"/>
          <w:lang w:eastAsia="en-GB"/>
        </w:rPr>
        <w:t>MONWARA AHMED - DUTY AMHP - ENFIELD AMHP OFFICE</w:t>
      </w:r>
    </w:p>
    <w:p w14:paraId="0EAC5784" w14:textId="77777777" w:rsidR="006E0BF1" w:rsidRDefault="00EE7C19">
      <w:pPr>
        <w:spacing w:line="240" w:lineRule="auto"/>
        <w:ind w:left="360"/>
        <w:rPr>
          <w:rFonts w:cs="Times New Roman"/>
          <w:sz w:val="24"/>
          <w:szCs w:val="24"/>
        </w:rPr>
      </w:pPr>
      <w:r>
        <w:rPr>
          <w:rFonts w:cs="Times New Roman"/>
          <w:sz w:val="24"/>
          <w:szCs w:val="24"/>
        </w:rPr>
        <w:t>I had telephone contact with Simon's Mother 0208 245 7454, today at 12.35pm. She believes the symptoms that her son is experiencing, they are all related to carbon monoxide poison. The council have turned off the gas and I advised the mother to get medical advice from the GP.</w:t>
      </w:r>
    </w:p>
    <w:p w14:paraId="04A61263" w14:textId="77777777" w:rsidR="006E0BF1" w:rsidRDefault="006E0BF1">
      <w:pPr>
        <w:spacing w:line="240" w:lineRule="auto"/>
        <w:rPr>
          <w:rFonts w:cs="Times New Roman"/>
          <w:sz w:val="24"/>
          <w:szCs w:val="24"/>
          <w:lang w:eastAsia="en-GB"/>
        </w:rPr>
      </w:pPr>
    </w:p>
    <w:p w14:paraId="721C129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3A030925"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182B0E0"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404. Martin Jenkin_RE_ REF_ 00-COSX14MT07-ID_80_ Open Attach Documents </w:t>
      </w:r>
      <w:r>
        <w:rPr>
          <w:rFonts w:cs="Times New Roman"/>
          <w:b/>
          <w:color w:val="000000"/>
          <w:sz w:val="24"/>
          <w:szCs w:val="24"/>
          <w:lang w:val="en-US"/>
        </w:rPr>
        <w:t xml:space="preserve">/ </w:t>
      </w:r>
    </w:p>
    <w:p w14:paraId="2DC8527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1192</w:t>
      </w:r>
      <w:bookmarkEnd w:id="86"/>
    </w:p>
    <w:p w14:paraId="790FCDC8"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6E5660D9" w14:textId="77777777" w:rsidR="006E0BF1" w:rsidRDefault="006E0BF1">
      <w:pPr>
        <w:spacing w:line="240" w:lineRule="auto"/>
        <w:rPr>
          <w:rFonts w:cs="Times New Roman"/>
          <w:color w:val="000000"/>
          <w:sz w:val="24"/>
          <w:szCs w:val="24"/>
          <w:lang w:eastAsia="en-GB"/>
        </w:rPr>
      </w:pPr>
    </w:p>
    <w:p w14:paraId="02CE53F4"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b/>
          <w:bCs/>
          <w:color w:val="000000"/>
          <w:sz w:val="24"/>
          <w:szCs w:val="24"/>
          <w:u w:val="single"/>
          <w:lang w:eastAsia="en-GB"/>
        </w:rPr>
        <w:t>3</w:t>
      </w:r>
    </w:p>
    <w:p w14:paraId="40777981" w14:textId="77777777" w:rsidR="006E0BF1" w:rsidRDefault="00EE7C19">
      <w:pPr>
        <w:numPr>
          <w:ilvl w:val="0"/>
          <w:numId w:val="4"/>
        </w:numPr>
        <w:shd w:val="clear" w:color="auto" w:fill="FFFFFF"/>
        <w:spacing w:line="240" w:lineRule="auto"/>
        <w:rPr>
          <w:rFonts w:cs="Times New Roman"/>
          <w:sz w:val="24"/>
          <w:szCs w:val="24"/>
        </w:rPr>
      </w:pPr>
      <w:r>
        <w:rPr>
          <w:rFonts w:cs="Times New Roman"/>
          <w:b/>
          <w:bCs/>
          <w:sz w:val="24"/>
          <w:szCs w:val="24"/>
          <w:u w:val="single"/>
        </w:rPr>
        <w:t>Simon Cordell’s MP3’S Indexed</w:t>
      </w:r>
    </w:p>
    <w:p w14:paraId="427D16BE" w14:textId="77777777" w:rsidR="006E0BF1" w:rsidRDefault="00EE7C19">
      <w:pPr>
        <w:spacing w:line="240" w:lineRule="auto"/>
        <w:ind w:left="360"/>
        <w:rPr>
          <w:rFonts w:cs="Times New Roman"/>
          <w:b/>
          <w:bCs/>
          <w:sz w:val="24"/>
          <w:szCs w:val="24"/>
        </w:rPr>
      </w:pPr>
      <w:r>
        <w:rPr>
          <w:rFonts w:cs="Times New Roman"/>
          <w:b/>
          <w:bCs/>
          <w:sz w:val="24"/>
          <w:szCs w:val="24"/>
        </w:rPr>
        <w:t>Stage 1</w:t>
      </w:r>
    </w:p>
    <w:p w14:paraId="53DE4F70" w14:textId="77777777" w:rsidR="006E0BF1" w:rsidRDefault="00EE7C19">
      <w:pPr>
        <w:suppressAutoHyphens/>
        <w:autoSpaceDN w:val="0"/>
        <w:spacing w:line="240" w:lineRule="auto"/>
        <w:ind w:left="360"/>
        <w:textAlignment w:val="baseline"/>
        <w:rPr>
          <w:rFonts w:eastAsia="Calibri" w:cs="Times New Roman"/>
          <w:b/>
          <w:sz w:val="24"/>
          <w:szCs w:val="24"/>
          <w:u w:val="single"/>
        </w:rPr>
      </w:pPr>
      <w:r>
        <w:rPr>
          <w:rFonts w:eastAsia="Calibri" w:cs="Times New Roman"/>
          <w:b/>
          <w:sz w:val="24"/>
          <w:szCs w:val="24"/>
          <w:u w:val="single"/>
        </w:rPr>
        <w:t>1x Recording</w:t>
      </w:r>
    </w:p>
    <w:p w14:paraId="129A626B" w14:textId="77777777" w:rsidR="006E0BF1" w:rsidRDefault="00EE7C19">
      <w:pPr>
        <w:shd w:val="clear" w:color="auto" w:fill="FFFFFF"/>
        <w:spacing w:line="240" w:lineRule="auto"/>
        <w:ind w:left="360"/>
        <w:rPr>
          <w:rFonts w:cs="Times New Roman"/>
          <w:b/>
          <w:sz w:val="24"/>
          <w:szCs w:val="24"/>
          <w:u w:val="single"/>
        </w:rPr>
      </w:pPr>
      <w:r>
        <w:rPr>
          <w:rFonts w:cs="Times New Roman"/>
          <w:b/>
          <w:sz w:val="24"/>
          <w:szCs w:val="24"/>
          <w:u w:val="single"/>
        </w:rPr>
        <w:t>2nd POLICE CALL</w:t>
      </w:r>
    </w:p>
    <w:p w14:paraId="47BE5778" w14:textId="77777777" w:rsidR="006E0BF1" w:rsidRDefault="00EE7C19">
      <w:pPr>
        <w:shd w:val="clear" w:color="auto" w:fill="FFFFFF"/>
        <w:spacing w:line="240" w:lineRule="auto"/>
        <w:ind w:left="360"/>
        <w:rPr>
          <w:rFonts w:cs="Times New Roman"/>
          <w:bCs/>
          <w:sz w:val="24"/>
          <w:szCs w:val="24"/>
        </w:rPr>
      </w:pPr>
      <w:r>
        <w:rPr>
          <w:rFonts w:cs="Times New Roman"/>
          <w:bCs/>
          <w:sz w:val="24"/>
          <w:szCs w:val="24"/>
        </w:rPr>
        <w:t>Recording!06</w:t>
      </w:r>
    </w:p>
    <w:p w14:paraId="6C2E8410" w14:textId="77777777" w:rsidR="006E0BF1" w:rsidRDefault="00EE7C19">
      <w:pPr>
        <w:shd w:val="clear" w:color="auto" w:fill="FFFFFF"/>
        <w:spacing w:line="240" w:lineRule="auto"/>
        <w:ind w:left="360"/>
        <w:rPr>
          <w:rFonts w:cs="Times New Roman"/>
          <w:bCs/>
          <w:sz w:val="24"/>
          <w:szCs w:val="24"/>
        </w:rPr>
      </w:pPr>
      <w:r>
        <w:rPr>
          <w:rFonts w:cs="Times New Roman"/>
          <w:bCs/>
          <w:sz w:val="24"/>
          <w:szCs w:val="24"/>
        </w:rPr>
        <w:t>01m. 2nd POLICE CALL Recording 28_11_2014</w:t>
      </w:r>
    </w:p>
    <w:p w14:paraId="4F8D421D" w14:textId="77777777" w:rsidR="006E0BF1" w:rsidRDefault="00EE7C19">
      <w:pPr>
        <w:shd w:val="clear" w:color="auto" w:fill="FFFFFF"/>
        <w:spacing w:line="240" w:lineRule="auto"/>
        <w:ind w:left="360"/>
        <w:rPr>
          <w:rFonts w:cs="Times New Roman"/>
          <w:bCs/>
          <w:sz w:val="24"/>
          <w:szCs w:val="24"/>
        </w:rPr>
      </w:pPr>
      <w:r>
        <w:rPr>
          <w:rFonts w:cs="Times New Roman"/>
          <w:b/>
          <w:bCs/>
          <w:color w:val="FF0000"/>
          <w:sz w:val="24"/>
          <w:szCs w:val="24"/>
        </w:rPr>
        <w:t xml:space="preserve">Page Number:  Update Page Number </w:t>
      </w:r>
      <w:r>
        <w:rPr>
          <w:rFonts w:cs="Times New Roman"/>
          <w:sz w:val="24"/>
          <w:szCs w:val="24"/>
        </w:rPr>
        <w:t>1,</w:t>
      </w:r>
    </w:p>
    <w:p w14:paraId="792E2660" w14:textId="77777777" w:rsidR="006E0BF1" w:rsidRDefault="00EE7C19">
      <w:pPr>
        <w:spacing w:line="240" w:lineRule="auto"/>
        <w:ind w:left="360"/>
        <w:rPr>
          <w:rFonts w:eastAsia="Calibri" w:cs="Times New Roman"/>
          <w:sz w:val="24"/>
          <w:szCs w:val="24"/>
        </w:rPr>
      </w:pPr>
      <w:hyperlink r:id="rId889" w:history="1">
        <w:r>
          <w:rPr>
            <w:rStyle w:val="Hyperlink"/>
            <w:rFonts w:eastAsia="Calibri" w:cs="Times New Roman"/>
            <w:sz w:val="24"/>
            <w:szCs w:val="24"/>
          </w:rPr>
          <w:t>01m. 2nd  POLICE CALL Recording 28_11_2014.docx</w:t>
        </w:r>
      </w:hyperlink>
      <w:r>
        <w:rPr>
          <w:rFonts w:eastAsia="Calibri" w:cs="Times New Roman"/>
          <w:color w:val="000000"/>
          <w:sz w:val="24"/>
          <w:szCs w:val="24"/>
        </w:rPr>
        <w:br/>
      </w:r>
      <w:hyperlink r:id="rId890" w:history="1">
        <w:r>
          <w:rPr>
            <w:rStyle w:val="Hyperlink"/>
            <w:rFonts w:eastAsia="Calibri" w:cs="Times New Roman"/>
            <w:sz w:val="24"/>
            <w:szCs w:val="24"/>
          </w:rPr>
          <w:t>01m. 2nd  POLICE CALL Recording 28_11_2014.htm</w:t>
        </w:r>
      </w:hyperlink>
      <w:r>
        <w:rPr>
          <w:rFonts w:eastAsia="Calibri" w:cs="Times New Roman"/>
          <w:color w:val="000000"/>
          <w:sz w:val="24"/>
          <w:szCs w:val="24"/>
        </w:rPr>
        <w:br/>
      </w:r>
      <w:hyperlink r:id="rId891" w:history="1">
        <w:r>
          <w:rPr>
            <w:rStyle w:val="Hyperlink"/>
            <w:rFonts w:eastAsia="Calibri" w:cs="Times New Roman"/>
            <w:sz w:val="24"/>
            <w:szCs w:val="24"/>
          </w:rPr>
          <w:t>01m. 2nd  POLICE CALL Recording 28_11_2014.mp3</w:t>
        </w:r>
      </w:hyperlink>
    </w:p>
    <w:p w14:paraId="7A833AE4" w14:textId="77777777" w:rsidR="006E0BF1" w:rsidRDefault="00EE7C19">
      <w:pPr>
        <w:shd w:val="clear" w:color="auto" w:fill="FFFFFF"/>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Asbo!</w:t>
      </w:r>
    </w:p>
    <w:p w14:paraId="17772D26" w14:textId="77777777" w:rsidR="006E0BF1" w:rsidRDefault="00EE7C19">
      <w:pPr>
        <w:shd w:val="clear" w:color="auto" w:fill="FFFFFF"/>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Neighbours!</w:t>
      </w:r>
    </w:p>
    <w:p w14:paraId="520BC912" w14:textId="77777777" w:rsidR="006E0BF1" w:rsidRDefault="00EE7C19">
      <w:pPr>
        <w:shd w:val="clear" w:color="auto" w:fill="FFFFFF"/>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General Public!</w:t>
      </w:r>
    </w:p>
    <w:p w14:paraId="292D8F35" w14:textId="77777777" w:rsidR="006E0BF1" w:rsidRDefault="006E0BF1">
      <w:pPr>
        <w:spacing w:line="240" w:lineRule="auto"/>
        <w:rPr>
          <w:rFonts w:cs="Times New Roman"/>
          <w:sz w:val="24"/>
          <w:szCs w:val="24"/>
          <w:lang w:eastAsia="en-GB"/>
        </w:rPr>
      </w:pPr>
    </w:p>
    <w:p w14:paraId="53DBABA9"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D555035" w14:textId="77777777" w:rsidR="006E0BF1" w:rsidRDefault="006E0BF1">
      <w:pPr>
        <w:spacing w:line="240" w:lineRule="auto"/>
        <w:rPr>
          <w:rFonts w:cs="Times New Roman"/>
          <w:sz w:val="24"/>
          <w:szCs w:val="24"/>
          <w:lang w:eastAsia="en-GB"/>
        </w:rPr>
      </w:pPr>
    </w:p>
    <w:p w14:paraId="3CF2C49D"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1</w:t>
      </w:r>
    </w:p>
    <w:p w14:paraId="486DA030" w14:textId="77777777" w:rsidR="006E0BF1" w:rsidRDefault="00EE7C19">
      <w:pPr>
        <w:spacing w:line="240" w:lineRule="auto"/>
        <w:rPr>
          <w:rFonts w:cs="Times New Roman"/>
          <w:b/>
          <w:color w:val="000000"/>
          <w:sz w:val="24"/>
          <w:szCs w:val="24"/>
          <w:u w:val="single"/>
          <w:lang w:val="en-US"/>
        </w:rPr>
      </w:pPr>
      <w:r>
        <w:rPr>
          <w:rFonts w:cs="Times New Roman"/>
          <w:b/>
          <w:color w:val="000000"/>
          <w:sz w:val="24"/>
          <w:szCs w:val="24"/>
          <w:u w:val="single"/>
          <w:lang w:val="en-US"/>
        </w:rPr>
        <w:t>The Doctor’s Folder / pub Book Issue: 5!</w:t>
      </w:r>
    </w:p>
    <w:p w14:paraId="30A73385"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Stage 5</w:t>
      </w:r>
    </w:p>
    <w:p w14:paraId="1970463E"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Folder 5</w:t>
      </w:r>
    </w:p>
    <w:p w14:paraId="03437299"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Originator Details: 28 Nov </w:t>
      </w:r>
      <w:r>
        <w:rPr>
          <w:rFonts w:cs="Times New Roman"/>
          <w:b/>
          <w:bCs/>
          <w:color w:val="000000"/>
          <w:sz w:val="24"/>
          <w:szCs w:val="24"/>
          <w:lang w:val="en-US"/>
        </w:rPr>
        <w:t>2014</w:t>
      </w:r>
    </w:p>
    <w:p w14:paraId="4D90024A" w14:textId="77777777" w:rsidR="006E0BF1" w:rsidRDefault="00EE7C19">
      <w:pPr>
        <w:widowControl w:val="0"/>
        <w:spacing w:line="240" w:lineRule="auto"/>
        <w:rPr>
          <w:rFonts w:cs="Times New Roman"/>
          <w:bCs/>
          <w:color w:val="000000"/>
          <w:sz w:val="24"/>
          <w:szCs w:val="24"/>
          <w:lang w:val="en-US"/>
        </w:rPr>
      </w:pPr>
      <w:r>
        <w:rPr>
          <w:rFonts w:cs="Times New Roman"/>
          <w:bCs/>
          <w:color w:val="000000"/>
          <w:sz w:val="24"/>
          <w:szCs w:val="24"/>
          <w:lang w:val="en-US"/>
        </w:rPr>
        <w:t xml:space="preserve">Last Amended by Details: 28 Nov </w:t>
      </w:r>
      <w:r>
        <w:rPr>
          <w:rFonts w:cs="Times New Roman"/>
          <w:b/>
          <w:bCs/>
          <w:color w:val="000000"/>
          <w:sz w:val="24"/>
          <w:szCs w:val="24"/>
          <w:lang w:val="en-US"/>
        </w:rPr>
        <w:t>2014</w:t>
      </w:r>
    </w:p>
    <w:p w14:paraId="28B4BF42" w14:textId="77777777" w:rsidR="006E0BF1" w:rsidRDefault="00EE7C19">
      <w:pPr>
        <w:widowControl w:val="0"/>
        <w:spacing w:line="240" w:lineRule="auto"/>
        <w:rPr>
          <w:rFonts w:cs="Times New Roman"/>
          <w:bCs/>
          <w:color w:val="000000"/>
          <w:sz w:val="24"/>
          <w:szCs w:val="24"/>
          <w:u w:val="single"/>
          <w:lang w:val="en-US"/>
        </w:rPr>
      </w:pPr>
      <w:r>
        <w:rPr>
          <w:rFonts w:cs="Times New Roman"/>
          <w:bCs/>
          <w:color w:val="000000"/>
          <w:sz w:val="24"/>
          <w:szCs w:val="24"/>
          <w:lang w:val="en-US"/>
        </w:rPr>
        <w:t>Maureen Hawkins</w:t>
      </w:r>
    </w:p>
    <w:p w14:paraId="391A007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Page Numbers:</w:t>
      </w:r>
      <w:r>
        <w:rPr>
          <w:rFonts w:cs="Times New Roman"/>
          <w:color w:val="000000"/>
          <w:sz w:val="24"/>
          <w:szCs w:val="24"/>
          <w:lang w:eastAsia="en-GB"/>
        </w:rPr>
        <w:t>98</w:t>
      </w:r>
    </w:p>
    <w:p w14:paraId="358FFB78" w14:textId="77777777" w:rsidR="006E0BF1" w:rsidRDefault="00EE7C19">
      <w:pPr>
        <w:spacing w:line="240" w:lineRule="auto"/>
        <w:rPr>
          <w:rFonts w:cs="Times New Roman"/>
          <w:sz w:val="24"/>
          <w:szCs w:val="24"/>
          <w:lang w:eastAsia="en-GB"/>
        </w:rPr>
      </w:pPr>
      <w:r>
        <w:rPr>
          <w:rFonts w:cs="Times New Roman"/>
          <w:b/>
          <w:bCs/>
          <w:sz w:val="24"/>
          <w:szCs w:val="24"/>
          <w:lang w:eastAsia="en-GB"/>
        </w:rPr>
        <w:t>Originator Details:</w:t>
      </w:r>
      <w:r>
        <w:rPr>
          <w:rFonts w:cs="Times New Roman"/>
          <w:sz w:val="24"/>
          <w:szCs w:val="24"/>
          <w:lang w:eastAsia="en-GB"/>
        </w:rPr>
        <w:t xml:space="preserve"> 28 Nov </w:t>
      </w:r>
      <w:r>
        <w:rPr>
          <w:rFonts w:cs="Times New Roman"/>
          <w:b/>
          <w:bCs/>
          <w:sz w:val="24"/>
          <w:szCs w:val="24"/>
          <w:lang w:eastAsia="en-GB"/>
        </w:rPr>
        <w:t>2014</w:t>
      </w:r>
      <w:r>
        <w:rPr>
          <w:rFonts w:cs="Times New Roman"/>
          <w:sz w:val="24"/>
          <w:szCs w:val="24"/>
          <w:lang w:eastAsia="en-GB"/>
        </w:rPr>
        <w:t xml:space="preserve"> 12:54</w:t>
      </w:r>
    </w:p>
    <w:p w14:paraId="6FAEED34" w14:textId="77777777" w:rsidR="006E0BF1" w:rsidRDefault="00EE7C19">
      <w:pPr>
        <w:spacing w:line="240" w:lineRule="auto"/>
        <w:rPr>
          <w:rFonts w:cs="Times New Roman"/>
          <w:sz w:val="24"/>
          <w:szCs w:val="24"/>
          <w:lang w:eastAsia="en-GB"/>
        </w:rPr>
      </w:pPr>
      <w:r>
        <w:rPr>
          <w:rFonts w:cs="Times New Roman"/>
          <w:sz w:val="24"/>
          <w:szCs w:val="24"/>
          <w:lang w:eastAsia="en-GB"/>
        </w:rPr>
        <w:t>Maureen Hawkins Administrative</w:t>
      </w:r>
    </w:p>
    <w:p w14:paraId="24CED017" w14:textId="77777777" w:rsidR="006E0BF1" w:rsidRDefault="00EE7C19">
      <w:pPr>
        <w:spacing w:line="240" w:lineRule="auto"/>
        <w:rPr>
          <w:rFonts w:cs="Times New Roman"/>
          <w:sz w:val="24"/>
          <w:szCs w:val="24"/>
          <w:lang w:eastAsia="en-GB"/>
        </w:rPr>
      </w:pPr>
      <w:r>
        <w:rPr>
          <w:rFonts w:cs="Times New Roman"/>
          <w:b/>
          <w:bCs/>
          <w:sz w:val="24"/>
          <w:szCs w:val="24"/>
          <w:lang w:eastAsia="en-GB"/>
        </w:rPr>
        <w:t>Originally Entered by Details:</w:t>
      </w:r>
      <w:r>
        <w:rPr>
          <w:rFonts w:cs="Times New Roman"/>
          <w:sz w:val="24"/>
          <w:szCs w:val="24"/>
          <w:lang w:eastAsia="en-GB"/>
        </w:rPr>
        <w:t xml:space="preserve"> 28 Nov </w:t>
      </w:r>
      <w:r>
        <w:rPr>
          <w:rFonts w:cs="Times New Roman"/>
          <w:b/>
          <w:bCs/>
          <w:sz w:val="24"/>
          <w:szCs w:val="24"/>
          <w:lang w:eastAsia="en-GB"/>
        </w:rPr>
        <w:t>2014</w:t>
      </w:r>
      <w:r>
        <w:rPr>
          <w:rFonts w:cs="Times New Roman"/>
          <w:sz w:val="24"/>
          <w:szCs w:val="24"/>
          <w:lang w:eastAsia="en-GB"/>
        </w:rPr>
        <w:t xml:space="preserve"> 12:57</w:t>
      </w:r>
    </w:p>
    <w:p w14:paraId="2D11C0EC" w14:textId="77777777" w:rsidR="006E0BF1" w:rsidRDefault="00EE7C19">
      <w:pPr>
        <w:spacing w:line="240" w:lineRule="auto"/>
        <w:rPr>
          <w:rFonts w:cs="Times New Roman"/>
          <w:sz w:val="24"/>
          <w:szCs w:val="24"/>
          <w:lang w:eastAsia="en-GB"/>
        </w:rPr>
      </w:pPr>
      <w:r>
        <w:rPr>
          <w:rFonts w:cs="Times New Roman"/>
          <w:b/>
          <w:bCs/>
          <w:sz w:val="24"/>
          <w:szCs w:val="24"/>
          <w:lang w:eastAsia="en-GB"/>
        </w:rPr>
        <w:t>Maureen Hawkins Last Amended by Details:</w:t>
      </w:r>
      <w:r>
        <w:rPr>
          <w:rFonts w:cs="Times New Roman"/>
          <w:sz w:val="24"/>
          <w:szCs w:val="24"/>
          <w:lang w:eastAsia="en-GB"/>
        </w:rPr>
        <w:t xml:space="preserve"> 28 Nov </w:t>
      </w:r>
      <w:r>
        <w:rPr>
          <w:rFonts w:cs="Times New Roman"/>
          <w:b/>
          <w:bCs/>
          <w:sz w:val="24"/>
          <w:szCs w:val="24"/>
          <w:lang w:eastAsia="en-GB"/>
        </w:rPr>
        <w:t>2014</w:t>
      </w:r>
      <w:r>
        <w:rPr>
          <w:rFonts w:cs="Times New Roman"/>
          <w:sz w:val="24"/>
          <w:szCs w:val="24"/>
          <w:lang w:eastAsia="en-GB"/>
        </w:rPr>
        <w:t xml:space="preserve"> 12:57</w:t>
      </w:r>
    </w:p>
    <w:p w14:paraId="1D22EAEA" w14:textId="77777777" w:rsidR="006E0BF1" w:rsidRDefault="00EE7C19">
      <w:pPr>
        <w:spacing w:line="240" w:lineRule="auto"/>
        <w:rPr>
          <w:rFonts w:cs="Times New Roman"/>
          <w:sz w:val="24"/>
          <w:szCs w:val="24"/>
          <w:lang w:eastAsia="en-GB"/>
        </w:rPr>
      </w:pPr>
      <w:r>
        <w:rPr>
          <w:rFonts w:cs="Times New Roman"/>
          <w:b/>
          <w:bCs/>
          <w:sz w:val="24"/>
          <w:szCs w:val="24"/>
          <w:lang w:eastAsia="en-GB"/>
        </w:rPr>
        <w:t>Maureen Hawkins Validated by Details:</w:t>
      </w:r>
      <w:r>
        <w:rPr>
          <w:rFonts w:cs="Times New Roman"/>
          <w:sz w:val="24"/>
          <w:szCs w:val="24"/>
          <w:lang w:eastAsia="en-GB"/>
        </w:rPr>
        <w:t xml:space="preserve"> 28 Nov </w:t>
      </w:r>
      <w:r>
        <w:rPr>
          <w:rFonts w:cs="Times New Roman"/>
          <w:b/>
          <w:bCs/>
          <w:sz w:val="24"/>
          <w:szCs w:val="24"/>
          <w:lang w:eastAsia="en-GB"/>
        </w:rPr>
        <w:t>2014</w:t>
      </w:r>
      <w:r>
        <w:rPr>
          <w:rFonts w:cs="Times New Roman"/>
          <w:sz w:val="24"/>
          <w:szCs w:val="24"/>
          <w:lang w:eastAsia="en-GB"/>
        </w:rPr>
        <w:t xml:space="preserve"> 12:57</w:t>
      </w:r>
    </w:p>
    <w:p w14:paraId="5F9AC9EE" w14:textId="77777777" w:rsidR="006E0BF1" w:rsidRDefault="00EE7C19">
      <w:pPr>
        <w:spacing w:line="240" w:lineRule="auto"/>
        <w:rPr>
          <w:rFonts w:cs="Times New Roman"/>
          <w:sz w:val="24"/>
          <w:szCs w:val="24"/>
          <w:lang w:eastAsia="en-GB"/>
        </w:rPr>
      </w:pPr>
      <w:r>
        <w:rPr>
          <w:rFonts w:cs="Times New Roman"/>
          <w:b/>
          <w:bCs/>
          <w:sz w:val="24"/>
          <w:szCs w:val="24"/>
          <w:lang w:eastAsia="en-GB"/>
        </w:rPr>
        <w:t>Maureen Hawkins Significant:</w:t>
      </w:r>
      <w:r>
        <w:rPr>
          <w:rFonts w:cs="Times New Roman"/>
          <w:sz w:val="24"/>
          <w:szCs w:val="24"/>
          <w:lang w:eastAsia="en-GB"/>
        </w:rPr>
        <w:t xml:space="preserve"> No Added to Risk</w:t>
      </w:r>
    </w:p>
    <w:p w14:paraId="50418EC5" w14:textId="77777777" w:rsidR="006E0BF1" w:rsidRDefault="00EE7C19">
      <w:pPr>
        <w:spacing w:line="240" w:lineRule="auto"/>
        <w:rPr>
          <w:rFonts w:cs="Times New Roman"/>
          <w:sz w:val="24"/>
          <w:szCs w:val="24"/>
          <w:lang w:eastAsia="en-GB"/>
        </w:rPr>
      </w:pPr>
      <w:r>
        <w:rPr>
          <w:rFonts w:cs="Times New Roman"/>
          <w:b/>
          <w:bCs/>
          <w:sz w:val="24"/>
          <w:szCs w:val="24"/>
          <w:lang w:eastAsia="en-GB"/>
        </w:rPr>
        <w:t>History:</w:t>
      </w:r>
      <w:r>
        <w:rPr>
          <w:rFonts w:cs="Times New Roman"/>
          <w:sz w:val="24"/>
          <w:szCs w:val="24"/>
          <w:lang w:eastAsia="en-GB"/>
        </w:rPr>
        <w:t xml:space="preserve"> No</w:t>
      </w:r>
    </w:p>
    <w:p w14:paraId="7E0EF733" w14:textId="77777777" w:rsidR="006E0BF1" w:rsidRDefault="00EE7C19">
      <w:pPr>
        <w:spacing w:line="240" w:lineRule="auto"/>
        <w:rPr>
          <w:rFonts w:cs="Times New Roman"/>
          <w:sz w:val="24"/>
          <w:szCs w:val="24"/>
          <w:lang w:eastAsia="en-GB"/>
        </w:rPr>
      </w:pPr>
      <w:r>
        <w:rPr>
          <w:rFonts w:cs="Times New Roman"/>
          <w:b/>
          <w:bCs/>
          <w:sz w:val="24"/>
          <w:szCs w:val="24"/>
          <w:lang w:eastAsia="en-GB"/>
        </w:rPr>
        <w:t>Contains Third Party Info:</w:t>
      </w:r>
      <w:r>
        <w:rPr>
          <w:rFonts w:cs="Times New Roman"/>
          <w:sz w:val="24"/>
          <w:szCs w:val="24"/>
          <w:lang w:eastAsia="en-GB"/>
        </w:rPr>
        <w:t xml:space="preserve"> No Conceal</w:t>
      </w:r>
    </w:p>
    <w:p w14:paraId="1F2E655A" w14:textId="77777777" w:rsidR="006E0BF1" w:rsidRDefault="00EE7C19">
      <w:pPr>
        <w:spacing w:line="240" w:lineRule="auto"/>
        <w:rPr>
          <w:rFonts w:cs="Times New Roman"/>
          <w:sz w:val="24"/>
          <w:szCs w:val="24"/>
          <w:lang w:eastAsia="en-GB"/>
        </w:rPr>
      </w:pPr>
      <w:r>
        <w:rPr>
          <w:rFonts w:cs="Times New Roman"/>
          <w:b/>
          <w:bCs/>
          <w:sz w:val="24"/>
          <w:szCs w:val="24"/>
          <w:lang w:eastAsia="en-GB"/>
        </w:rPr>
        <w:t>From Client:</w:t>
      </w:r>
      <w:r>
        <w:rPr>
          <w:rFonts w:cs="Times New Roman"/>
          <w:sz w:val="24"/>
          <w:szCs w:val="24"/>
          <w:lang w:eastAsia="en-GB"/>
        </w:rPr>
        <w:t xml:space="preserve"> Not Concealed</w:t>
      </w:r>
    </w:p>
    <w:p w14:paraId="51F2F10E"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MONWARA AHMED - DUTY AMHP - ENFIELD AMHP OFFICE</w:t>
      </w:r>
    </w:p>
    <w:p w14:paraId="70168B3D" w14:textId="77777777" w:rsidR="006E0BF1" w:rsidRDefault="00EE7C19">
      <w:pPr>
        <w:spacing w:line="240" w:lineRule="auto"/>
        <w:rPr>
          <w:rFonts w:cs="Times New Roman"/>
          <w:sz w:val="24"/>
          <w:szCs w:val="24"/>
          <w:lang w:eastAsia="en-GB"/>
        </w:rPr>
      </w:pPr>
      <w:r>
        <w:rPr>
          <w:rFonts w:cs="Times New Roman"/>
          <w:sz w:val="24"/>
          <w:szCs w:val="24"/>
        </w:rPr>
        <w:t>I had telephone contact with Simon's Mother Lorraine Cordell</w:t>
      </w:r>
      <w:r>
        <w:rPr>
          <w:rFonts w:cs="Times New Roman"/>
          <w:sz w:val="24"/>
          <w:szCs w:val="24"/>
          <w:lang w:eastAsia="en-GB"/>
        </w:rPr>
        <w:t xml:space="preserve"> </w:t>
      </w:r>
      <w:r>
        <w:rPr>
          <w:rFonts w:cs="Times New Roman"/>
          <w:sz w:val="24"/>
          <w:szCs w:val="24"/>
          <w:highlight w:val="black"/>
          <w:lang w:eastAsia="en-GB"/>
        </w:rPr>
        <w:t>0208 245 7454,</w:t>
      </w:r>
      <w:r>
        <w:rPr>
          <w:rFonts w:cs="Times New Roman"/>
          <w:sz w:val="24"/>
          <w:szCs w:val="24"/>
          <w:lang w:eastAsia="en-GB"/>
        </w:rPr>
        <w:t xml:space="preserve"> </w:t>
      </w:r>
      <w:r>
        <w:rPr>
          <w:rFonts w:cs="Times New Roman"/>
          <w:sz w:val="24"/>
          <w:szCs w:val="24"/>
        </w:rPr>
        <w:t>today at 12.35pm. She believes the symptoms that her son is experiencing, they are all related to carbon monoxide poison. The council have turned off the gas and l advised the mother to get medical advice from the GP.</w:t>
      </w:r>
    </w:p>
    <w:p w14:paraId="2BE8853E" w14:textId="77777777" w:rsidR="006E0BF1" w:rsidRDefault="006E0BF1">
      <w:pPr>
        <w:spacing w:line="240" w:lineRule="auto"/>
        <w:rPr>
          <w:rFonts w:cs="Times New Roman"/>
          <w:sz w:val="24"/>
          <w:szCs w:val="24"/>
          <w:lang w:eastAsia="en-GB"/>
        </w:rPr>
      </w:pPr>
    </w:p>
    <w:p w14:paraId="124C6C86"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18EC11B8"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3708CC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404. Martin Jenkin_RE_ REF_ 00-COSX14MT07-ID_80_ Open Attach Documents</w:t>
      </w:r>
    </w:p>
    <w:p w14:paraId="7FD6367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1192,</w:t>
      </w:r>
    </w:p>
    <w:p w14:paraId="57F5451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hyperlink r:id="rId892"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776811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28 November </w:t>
      </w:r>
      <w:r>
        <w:rPr>
          <w:rFonts w:cs="Times New Roman"/>
          <w:b/>
          <w:bCs/>
          <w:color w:val="000000"/>
          <w:sz w:val="24"/>
          <w:szCs w:val="24"/>
          <w:lang w:eastAsia="en-GB"/>
        </w:rPr>
        <w:t>2014</w:t>
      </w:r>
      <w:r>
        <w:rPr>
          <w:rFonts w:cs="Times New Roman"/>
          <w:color w:val="000000"/>
          <w:sz w:val="24"/>
          <w:szCs w:val="24"/>
          <w:lang w:eastAsia="en-GB"/>
        </w:rPr>
        <w:t xml:space="preserve"> 14:36</w:t>
      </w:r>
    </w:p>
    <w:p w14:paraId="6E695B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5AFA35FF" w14:textId="77777777" w:rsidR="006E0BF1" w:rsidRDefault="00EE7C19">
      <w:pPr>
        <w:spacing w:line="240" w:lineRule="auto"/>
        <w:rPr>
          <w:rFonts w:cs="Times New Roman"/>
          <w:sz w:val="24"/>
          <w:szCs w:val="24"/>
        </w:rPr>
      </w:pPr>
      <w:r>
        <w:rPr>
          <w:rFonts w:cs="Times New Roman"/>
          <w:b/>
          <w:sz w:val="24"/>
          <w:szCs w:val="24"/>
          <w:lang w:eastAsia="en-GB"/>
        </w:rPr>
        <w:t xml:space="preserve">Subject: RE: </w:t>
      </w:r>
      <w:r>
        <w:rPr>
          <w:rFonts w:cs="Times New Roman"/>
          <w:sz w:val="24"/>
          <w:szCs w:val="24"/>
        </w:rPr>
        <w:t>REF: 00COSX14MT07ID&lt;</w:t>
      </w:r>
    </w:p>
    <w:p w14:paraId="4BF6700C" w14:textId="77777777" w:rsidR="006E0BF1" w:rsidRDefault="00EE7C19">
      <w:pPr>
        <w:spacing w:line="240" w:lineRule="auto"/>
        <w:rPr>
          <w:rFonts w:cs="Times New Roman"/>
          <w:sz w:val="24"/>
          <w:szCs w:val="24"/>
        </w:rPr>
      </w:pPr>
      <w:r>
        <w:rPr>
          <w:rFonts w:cs="Times New Roman"/>
          <w:sz w:val="24"/>
          <w:szCs w:val="24"/>
        </w:rPr>
        <w:t>80&gt; Open Attach Documents</w:t>
      </w:r>
    </w:p>
    <w:p w14:paraId="4835523A" w14:textId="77777777" w:rsidR="006E0BF1" w:rsidRDefault="00EE7C19">
      <w:pPr>
        <w:spacing w:line="240" w:lineRule="auto"/>
        <w:rPr>
          <w:rFonts w:cs="Times New Roman"/>
          <w:sz w:val="24"/>
          <w:szCs w:val="24"/>
        </w:rPr>
      </w:pPr>
      <w:r>
        <w:rPr>
          <w:rFonts w:cs="Times New Roman"/>
          <w:sz w:val="24"/>
          <w:szCs w:val="24"/>
        </w:rPr>
        <w:t>Lorraine,</w:t>
      </w:r>
    </w:p>
    <w:p w14:paraId="40A05B0E" w14:textId="77777777" w:rsidR="006E0BF1" w:rsidRDefault="00EE7C19">
      <w:pPr>
        <w:spacing w:line="240" w:lineRule="auto"/>
        <w:rPr>
          <w:rFonts w:cs="Times New Roman"/>
          <w:sz w:val="24"/>
          <w:szCs w:val="24"/>
        </w:rPr>
      </w:pPr>
      <w:r>
        <w:rPr>
          <w:rFonts w:cs="Times New Roman"/>
          <w:sz w:val="24"/>
          <w:szCs w:val="24"/>
        </w:rPr>
        <w:t>I have spoken to the manager at KGM and he has advised Andy Austin is detailing with the case. They have asked for a clear email for me to send to them of your requirements. Please could you email what is required for me to forward on! (unfortunately, Kelly is on annual leave at present)</w:t>
      </w:r>
    </w:p>
    <w:p w14:paraId="62D1F5B6" w14:textId="77777777" w:rsidR="006E0BF1" w:rsidRDefault="00EE7C19">
      <w:pPr>
        <w:spacing w:line="240" w:lineRule="auto"/>
        <w:rPr>
          <w:rFonts w:cs="Times New Roman"/>
          <w:sz w:val="24"/>
          <w:szCs w:val="24"/>
        </w:rPr>
      </w:pPr>
      <w:r>
        <w:rPr>
          <w:rFonts w:cs="Times New Roman"/>
          <w:sz w:val="24"/>
          <w:szCs w:val="24"/>
        </w:rPr>
        <w:t>Regards</w:t>
      </w:r>
    </w:p>
    <w:p w14:paraId="2BCC27DA" w14:textId="77777777" w:rsidR="006E0BF1" w:rsidRDefault="00EE7C19">
      <w:pPr>
        <w:spacing w:line="240" w:lineRule="auto"/>
        <w:rPr>
          <w:rFonts w:cs="Times New Roman"/>
          <w:sz w:val="24"/>
          <w:szCs w:val="24"/>
        </w:rPr>
      </w:pPr>
      <w:r>
        <w:rPr>
          <w:rFonts w:cs="Times New Roman"/>
          <w:sz w:val="24"/>
          <w:szCs w:val="24"/>
        </w:rPr>
        <w:t>Martin Jenkin</w:t>
      </w:r>
    </w:p>
    <w:p w14:paraId="52219CC7" w14:textId="77777777" w:rsidR="006E0BF1" w:rsidRDefault="00EE7C19">
      <w:pPr>
        <w:spacing w:line="240" w:lineRule="auto"/>
        <w:rPr>
          <w:rFonts w:cs="Times New Roman"/>
          <w:sz w:val="24"/>
          <w:szCs w:val="24"/>
        </w:rPr>
      </w:pPr>
      <w:r>
        <w:rPr>
          <w:rFonts w:cs="Times New Roman"/>
          <w:sz w:val="24"/>
          <w:szCs w:val="24"/>
        </w:rPr>
        <w:t>DDI 01843 598744</w:t>
      </w:r>
    </w:p>
    <w:p w14:paraId="6E885C2D" w14:textId="77777777" w:rsidR="006E0BF1" w:rsidRDefault="00EE7C19">
      <w:pPr>
        <w:spacing w:line="240" w:lineRule="auto"/>
        <w:rPr>
          <w:rFonts w:cs="Times New Roman"/>
          <w:sz w:val="24"/>
          <w:szCs w:val="24"/>
        </w:rPr>
      </w:pPr>
      <w:r>
        <w:rPr>
          <w:rFonts w:cs="Times New Roman"/>
          <w:sz w:val="24"/>
          <w:szCs w:val="24"/>
        </w:rPr>
        <w:t>cid: image001.png@01CC9FAC.C5567270</w:t>
      </w:r>
    </w:p>
    <w:p w14:paraId="00451B0B" w14:textId="77777777" w:rsidR="006E0BF1" w:rsidRDefault="00EE7C19">
      <w:pPr>
        <w:spacing w:line="240" w:lineRule="auto"/>
        <w:rPr>
          <w:rFonts w:cs="Times New Roman"/>
          <w:sz w:val="24"/>
          <w:szCs w:val="24"/>
        </w:rPr>
      </w:pPr>
      <w:r>
        <w:rPr>
          <w:rFonts w:cs="Times New Roman"/>
          <w:sz w:val="24"/>
          <w:szCs w:val="24"/>
        </w:rPr>
        <w:t>t: 01843 594477</w:t>
      </w:r>
    </w:p>
    <w:p w14:paraId="762B2FA9" w14:textId="77777777" w:rsidR="006E0BF1" w:rsidRDefault="00EE7C19">
      <w:pPr>
        <w:spacing w:line="240" w:lineRule="auto"/>
        <w:rPr>
          <w:rFonts w:cs="Times New Roman"/>
          <w:sz w:val="24"/>
          <w:szCs w:val="24"/>
        </w:rPr>
      </w:pPr>
      <w:r>
        <w:rPr>
          <w:rFonts w:cs="Times New Roman"/>
          <w:sz w:val="24"/>
          <w:szCs w:val="24"/>
        </w:rPr>
        <w:t>f: 01843 594488</w:t>
      </w:r>
    </w:p>
    <w:p w14:paraId="71D06F3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64476C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w:t>
      </w:r>
    </w:p>
    <w:p w14:paraId="232488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 xml:space="preserve">01843 594477 </w:t>
      </w:r>
    </w:p>
    <w:p w14:paraId="4B9C16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3E22F0DD" w14:textId="77777777" w:rsidR="006E0BF1" w:rsidRDefault="00EE7C19">
      <w:pPr>
        <w:spacing w:line="240" w:lineRule="auto"/>
        <w:rPr>
          <w:rFonts w:eastAsia="Times New Roman" w:cs="Times New Roman"/>
          <w:sz w:val="24"/>
          <w:szCs w:val="24"/>
        </w:rPr>
      </w:pPr>
      <w:r>
        <w:rPr>
          <w:rFonts w:cs="Times New Roman"/>
          <w:sz w:val="24"/>
          <w:szCs w:val="24"/>
        </w:rPr>
        <w:t>‐‐‐‐‐‐‐‐‐‐‐‐‐‐‐‐‐‐‐‐‐‐‐‐‐‐‐‐‐‐‐‐‐‐‐‐‐‐‐‐‐‐</w:t>
      </w:r>
    </w:p>
    <w:p w14:paraId="5D7F31F0"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73ABB45A" w14:textId="77777777" w:rsidR="006E0BF1" w:rsidRDefault="00EE7C19">
      <w:pPr>
        <w:spacing w:line="240" w:lineRule="auto"/>
        <w:rPr>
          <w:rFonts w:eastAsia="Times New Roman" w:cs="Times New Roman"/>
          <w:sz w:val="24"/>
          <w:szCs w:val="24"/>
        </w:rPr>
      </w:pPr>
      <w:r>
        <w:rPr>
          <w:rFonts w:cs="Times New Roman"/>
          <w:sz w:val="24"/>
          <w:szCs w:val="24"/>
        </w:rPr>
        <w:t>‐‐‐‐‐‐‐‐‐‐‐‐‐‐‐‐‐‐‐‐‐‐‐‐‐‐‐‐‐‐‐‐‐‐‐‐‐‐‐‐‐‐</w:t>
      </w:r>
    </w:p>
    <w:p w14:paraId="1D32DDAE" w14:textId="77777777" w:rsidR="006E0BF1" w:rsidRDefault="00EE7C19">
      <w:pPr>
        <w:spacing w:line="240" w:lineRule="auto"/>
        <w:rPr>
          <w:rFonts w:cs="Times New Roman"/>
          <w:sz w:val="24"/>
          <w:szCs w:val="24"/>
        </w:rPr>
      </w:pPr>
      <w:r>
        <w:rPr>
          <w:rFonts w:cs="Times New Roman"/>
          <w:sz w:val="24"/>
          <w:szCs w:val="24"/>
        </w:rPr>
        <w:t>Broadsure Direct Is Authorized and regulated by the Financial Conduct Authority.</w:t>
      </w:r>
    </w:p>
    <w:p w14:paraId="436F0ECA" w14:textId="77777777" w:rsidR="006E0BF1" w:rsidRDefault="006E0BF1">
      <w:pPr>
        <w:shd w:val="clear" w:color="auto" w:fill="FFFFFF"/>
        <w:spacing w:line="240" w:lineRule="auto"/>
        <w:rPr>
          <w:rFonts w:cs="Times New Roman"/>
          <w:b/>
          <w:color w:val="000000"/>
          <w:sz w:val="24"/>
          <w:szCs w:val="24"/>
          <w:lang w:eastAsia="en-GB"/>
        </w:rPr>
      </w:pPr>
    </w:p>
    <w:p w14:paraId="1697262A" w14:textId="77777777" w:rsidR="006E0BF1" w:rsidRDefault="00EE7C19">
      <w:pPr>
        <w:shd w:val="clear" w:color="auto" w:fill="FFFFFF"/>
        <w:spacing w:line="240" w:lineRule="auto"/>
        <w:rPr>
          <w:rFonts w:cs="Times New Roman"/>
          <w:b/>
          <w:bCs/>
          <w:sz w:val="24"/>
          <w:szCs w:val="24"/>
          <w:u w:val="single"/>
          <w:lang w:eastAsia="en-GB"/>
        </w:rPr>
      </w:pPr>
      <w:r>
        <w:rPr>
          <w:rFonts w:cs="Times New Roman"/>
          <w:b/>
          <w:bCs/>
          <w:sz w:val="24"/>
          <w:szCs w:val="24"/>
          <w:u w:val="single"/>
          <w:lang w:eastAsia="en-GB"/>
        </w:rPr>
        <w:t>3</w:t>
      </w:r>
    </w:p>
    <w:p w14:paraId="3F9FD760" w14:textId="77777777" w:rsidR="006E0BF1" w:rsidRDefault="00EE7C19">
      <w:pPr>
        <w:shd w:val="clear" w:color="auto" w:fill="FFFFFF"/>
        <w:spacing w:line="240" w:lineRule="auto"/>
        <w:rPr>
          <w:rFonts w:cs="Times New Roman"/>
          <w:sz w:val="24"/>
          <w:szCs w:val="24"/>
          <w:lang w:eastAsia="en-GB"/>
        </w:rPr>
      </w:pPr>
      <w:r>
        <w:rPr>
          <w:rFonts w:cs="Times New Roman"/>
          <w:b/>
          <w:bCs/>
          <w:sz w:val="24"/>
          <w:szCs w:val="24"/>
          <w:u w:val="single"/>
          <w:lang w:eastAsia="en-GB"/>
        </w:rPr>
        <w:t>Simon Cordell’s MP3’S Indexed</w:t>
      </w:r>
    </w:p>
    <w:p w14:paraId="7216479A"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Stage 1</w:t>
      </w:r>
    </w:p>
    <w:p w14:paraId="5BC5D4F5" w14:textId="77777777" w:rsidR="006E0BF1" w:rsidRDefault="00EE7C19">
      <w:pPr>
        <w:suppressAutoHyphens/>
        <w:autoSpaceDN w:val="0"/>
        <w:spacing w:line="240" w:lineRule="auto"/>
        <w:textAlignment w:val="baseline"/>
        <w:rPr>
          <w:rFonts w:cs="Times New Roman"/>
          <w:b/>
          <w:sz w:val="24"/>
          <w:szCs w:val="24"/>
          <w:u w:val="single"/>
          <w:lang w:val="en-US"/>
        </w:rPr>
      </w:pPr>
      <w:r>
        <w:rPr>
          <w:rFonts w:cs="Times New Roman"/>
          <w:b/>
          <w:sz w:val="24"/>
          <w:szCs w:val="24"/>
          <w:u w:val="single"/>
          <w:lang w:val="en-US"/>
        </w:rPr>
        <w:t>1x Recording</w:t>
      </w:r>
    </w:p>
    <w:p w14:paraId="4F879824" w14:textId="77777777" w:rsidR="006E0BF1" w:rsidRDefault="00EE7C19">
      <w:pPr>
        <w:shd w:val="clear" w:color="auto" w:fill="FFFFFF"/>
        <w:spacing w:line="240" w:lineRule="auto"/>
        <w:rPr>
          <w:rFonts w:cs="Times New Roman"/>
          <w:b/>
          <w:bCs/>
          <w:sz w:val="24"/>
          <w:szCs w:val="24"/>
          <w:u w:val="single"/>
          <w:lang w:eastAsia="en-GB"/>
        </w:rPr>
      </w:pPr>
      <w:r>
        <w:rPr>
          <w:rFonts w:cs="Times New Roman"/>
          <w:b/>
          <w:bCs/>
          <w:sz w:val="24"/>
          <w:szCs w:val="24"/>
          <w:u w:val="single"/>
          <w:lang w:eastAsia="en-GB"/>
        </w:rPr>
        <w:t>Tape recording two</w:t>
      </w:r>
    </w:p>
    <w:p w14:paraId="1FE46E74" w14:textId="77777777" w:rsidR="006E0BF1" w:rsidRDefault="00EE7C19">
      <w:pPr>
        <w:shd w:val="clear" w:color="auto" w:fill="FFFFFF"/>
        <w:spacing w:line="240" w:lineRule="auto"/>
        <w:rPr>
          <w:rFonts w:cs="Times New Roman"/>
          <w:bCs/>
          <w:sz w:val="24"/>
          <w:szCs w:val="24"/>
          <w:lang w:eastAsia="en-GB"/>
        </w:rPr>
      </w:pPr>
      <w:r>
        <w:rPr>
          <w:rFonts w:cs="Times New Roman"/>
          <w:bCs/>
          <w:sz w:val="24"/>
          <w:szCs w:val="24"/>
          <w:lang w:eastAsia="en-GB"/>
        </w:rPr>
        <w:t>Z0000011: --</w:t>
      </w:r>
    </w:p>
    <w:p w14:paraId="196E15A9" w14:textId="77777777" w:rsidR="006E0BF1" w:rsidRDefault="00EE7C19">
      <w:pPr>
        <w:spacing w:line="240" w:lineRule="auto"/>
        <w:rPr>
          <w:rFonts w:cs="Times New Roman"/>
          <w:sz w:val="24"/>
          <w:szCs w:val="24"/>
          <w:lang w:eastAsia="en-GB"/>
        </w:rPr>
      </w:pPr>
      <w:r>
        <w:rPr>
          <w:rFonts w:cs="Times New Roman"/>
          <w:b/>
          <w:bCs/>
          <w:sz w:val="24"/>
          <w:szCs w:val="24"/>
          <w:lang w:eastAsia="en-GB"/>
        </w:rPr>
        <w:t xml:space="preserve">Page Number:  Update Page Number </w:t>
      </w:r>
      <w:r>
        <w:rPr>
          <w:rFonts w:cs="Times New Roman"/>
          <w:sz w:val="24"/>
          <w:szCs w:val="24"/>
          <w:lang w:eastAsia="en-GB"/>
        </w:rPr>
        <w:t>1,</w:t>
      </w:r>
    </w:p>
    <w:p w14:paraId="2F41ACBE"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Welcome to the Metropolitan police introduction: --</w:t>
      </w:r>
    </w:p>
    <w:p w14:paraId="058CBF48"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Hello this is a police officer, what is your reason for calling, today.</w:t>
      </w:r>
    </w:p>
    <w:p w14:paraId="0392E0DC"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hello I would like to put a complaint in, and I was just wondering if you could help me do this please.</w:t>
      </w:r>
    </w:p>
    <w:p w14:paraId="34C91823"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yes, is it a complaint against police.</w:t>
      </w:r>
    </w:p>
    <w:p w14:paraId="21AFC3BE"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yes, that is correct.</w:t>
      </w:r>
    </w:p>
    <w:p w14:paraId="6EF51F5F"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yes, I can take the complaint.</w:t>
      </w:r>
    </w:p>
    <w:p w14:paraId="4CC16710"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I would like to; can you forward an e</w:t>
      </w:r>
      <w:r>
        <w:rPr>
          <w:rFonts w:cs="Times New Roman"/>
          <w:b/>
          <w:color w:val="000000"/>
          <w:sz w:val="24"/>
          <w:szCs w:val="24"/>
          <w:lang w:eastAsia="en-GB"/>
        </w:rPr>
        <w:t>mail to</w:t>
      </w:r>
      <w:r>
        <w:rPr>
          <w:rFonts w:cs="Times New Roman"/>
          <w:color w:val="000000"/>
          <w:sz w:val="24"/>
          <w:szCs w:val="24"/>
          <w:lang w:eastAsia="en-GB"/>
        </w:rPr>
        <w:t xml:space="preserve"> Jane Johnson please.</w:t>
      </w:r>
    </w:p>
    <w:p w14:paraId="329BABDA"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Jane Johnson.</w:t>
      </w:r>
    </w:p>
    <w:p w14:paraId="191C9846"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yes, superintendent for Edmonton police station the commissioner.</w:t>
      </w:r>
    </w:p>
    <w:p w14:paraId="790A733E"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let me just have a look, just one second.</w:t>
      </w:r>
    </w:p>
    <w:p w14:paraId="20F40C1C"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Jane Johnson yep chief superintendent.</w:t>
      </w:r>
    </w:p>
    <w:p w14:paraId="4D8147F1"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yes, that is correct.</w:t>
      </w:r>
    </w:p>
    <w:p w14:paraId="73B1C41C"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yes, that is ok, is this complaint that has already got made or is it that you need to make a first one.</w:t>
      </w:r>
    </w:p>
    <w:p w14:paraId="05BD6508"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this is just a fresh e</w:t>
      </w:r>
      <w:r>
        <w:rPr>
          <w:rFonts w:cs="Times New Roman"/>
          <w:b/>
          <w:color w:val="000000"/>
          <w:sz w:val="24"/>
          <w:szCs w:val="24"/>
          <w:lang w:eastAsia="en-GB"/>
        </w:rPr>
        <w:t>mail to</w:t>
      </w:r>
      <w:r>
        <w:rPr>
          <w:rFonts w:cs="Times New Roman"/>
          <w:color w:val="000000"/>
          <w:sz w:val="24"/>
          <w:szCs w:val="24"/>
          <w:lang w:eastAsia="en-GB"/>
        </w:rPr>
        <w:t xml:space="preserve"> herself it is more of a request than a complaint at the present time, but it may turn into an official complaint depending on how she disciplines her officers that she represents.</w:t>
      </w:r>
    </w:p>
    <w:p w14:paraId="4DD984F3"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OK</w:t>
      </w:r>
    </w:p>
    <w:p w14:paraId="2CCE3C17"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and that is too Jane Johnson ok go ahead with the continence and I will get the email sent to you.</w:t>
      </w:r>
    </w:p>
    <w:p w14:paraId="7EE401B6"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my name is a Mr Simon Paul Cordell.</w:t>
      </w:r>
    </w:p>
    <w:p w14:paraId="0C22AEA3"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Paul Cordell.</w:t>
      </w:r>
    </w:p>
    <w:p w14:paraId="29925F16"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Cordell.</w:t>
      </w:r>
    </w:p>
    <w:p w14:paraId="6F56877C"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yes, that is correct madam.</w:t>
      </w:r>
    </w:p>
    <w:p w14:paraId="65989E99"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and.</w:t>
      </w:r>
    </w:p>
    <w:p w14:paraId="2B094BD8"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and your contact number 0208-245.</w:t>
      </w:r>
    </w:p>
    <w:p w14:paraId="1EAF6567"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yes, that is correct.</w:t>
      </w:r>
    </w:p>
    <w:p w14:paraId="49D1E248"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right go ahead.</w:t>
      </w:r>
    </w:p>
    <w:p w14:paraId="13E2B109"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and the issue is of concern that I have her signature at the bottom of an Asbo Order a standalone Asbo Order and there has been a lot of corruption represented in side of it, that she has instructed, a Steve Elsmore too complete an application for an Anti-Social Behaviour Order for the organisation of illegal raves and in that application there is lots of police corruption and foul play where the evidence has gotten manufactured, now I am asking her to oversee her officers that she has instructed to make such an application and then to cheek the time stamps relating to the Cad’s and to check the Urn numbers that run consecutively, over an annual year period when they should not, I am asking her to oversee this and to inform me of my case being manufactured and for this it will get dropped or I am calling her, herself to the court as a witness and I will investigate myself against her also for her actions and decisions.</w:t>
      </w:r>
    </w:p>
    <w:p w14:paraId="7AAE67AE"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OK</w:t>
      </w:r>
    </w:p>
    <w:p w14:paraId="0FCC6E02"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to what is allowed to happen, she is basically, the boss of all the police and she is charge of Steve Elsmore, she has told Steve Elsmore to make the application and either she told Steve Elsmore to manufacture the application in such a way and or to falsify information contained within it or she does not know that Steve Elsmore has done that and I would like her to know that Stave has done that and I would like her to decide to whether she is going to suspended him right now and give the case to somebody else to handle or what she will do and I would like her to contact me back at </w:t>
      </w:r>
    </w:p>
    <w:p w14:paraId="30A4F681" w14:textId="77777777" w:rsidR="006E0BF1" w:rsidRDefault="00EE7C19">
      <w:pPr>
        <w:shd w:val="clear" w:color="auto" w:fill="FFFFFF"/>
        <w:spacing w:line="240" w:lineRule="auto"/>
        <w:rPr>
          <w:rFonts w:cs="Times New Roman"/>
          <w:sz w:val="24"/>
          <w:szCs w:val="24"/>
          <w:lang w:eastAsia="en-GB"/>
        </w:rPr>
      </w:pPr>
      <w:hyperlink r:id="rId893" w:history="1">
        <w:r>
          <w:rPr>
            <w:rStyle w:val="Hyperlink"/>
            <w:rFonts w:cs="Times New Roman"/>
            <w:sz w:val="24"/>
            <w:szCs w:val="24"/>
            <w:lang w:eastAsia="en-GB"/>
          </w:rPr>
          <w:t>Re_wired@ymail.com</w:t>
        </w:r>
      </w:hyperlink>
      <w:r>
        <w:rPr>
          <w:rFonts w:cs="Times New Roman"/>
          <w:sz w:val="24"/>
          <w:szCs w:val="24"/>
          <w:lang w:eastAsia="en-GB"/>
        </w:rPr>
        <w:t> </w:t>
      </w:r>
    </w:p>
    <w:p w14:paraId="43917A0C" w14:textId="77777777" w:rsidR="006E0BF1" w:rsidRDefault="00EE7C19">
      <w:pPr>
        <w:shd w:val="clear" w:color="auto" w:fill="FFFFFF"/>
        <w:spacing w:line="240" w:lineRule="auto"/>
        <w:rPr>
          <w:rFonts w:cs="Times New Roman"/>
          <w:b/>
          <w:bCs/>
          <w:color w:val="000000"/>
          <w:kern w:val="32"/>
          <w:sz w:val="24"/>
          <w:szCs w:val="24"/>
          <w:lang w:val="en-US" w:eastAsia="en-GB"/>
        </w:rPr>
      </w:pPr>
      <w:r>
        <w:rPr>
          <w:rFonts w:cs="Times New Roman"/>
          <w:color w:val="000000"/>
          <w:sz w:val="24"/>
          <w:szCs w:val="24"/>
          <w:lang w:eastAsia="en-GB"/>
        </w:rPr>
        <w:t>as soon as practically, possible.</w:t>
      </w:r>
    </w:p>
    <w:p w14:paraId="3F03E744"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I know I was going fast, but did you manage to get the full gist of what I am explaining to you madam.</w:t>
      </w:r>
    </w:p>
    <w:p w14:paraId="13CBEB6E"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yes, I got the jest I made the points for you.</w:t>
      </w:r>
    </w:p>
    <w:p w14:paraId="111398A1"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 xml:space="preserve">so, she will contact me back at </w:t>
      </w:r>
    </w:p>
    <w:p w14:paraId="37D31EC6" w14:textId="77777777" w:rsidR="006E0BF1" w:rsidRDefault="00EE7C19">
      <w:pPr>
        <w:shd w:val="clear" w:color="auto" w:fill="FFFFFF"/>
        <w:spacing w:line="240" w:lineRule="auto"/>
        <w:rPr>
          <w:rFonts w:cs="Times New Roman"/>
          <w:sz w:val="24"/>
          <w:szCs w:val="24"/>
          <w:lang w:eastAsia="en-GB"/>
        </w:rPr>
      </w:pPr>
      <w:hyperlink r:id="rId894" w:history="1">
        <w:r>
          <w:rPr>
            <w:rStyle w:val="Hyperlink"/>
            <w:rFonts w:cs="Times New Roman"/>
            <w:sz w:val="24"/>
            <w:szCs w:val="24"/>
            <w:lang w:eastAsia="en-GB"/>
          </w:rPr>
          <w:t>Re_wired@ymail.com</w:t>
        </w:r>
      </w:hyperlink>
      <w:r>
        <w:rPr>
          <w:rFonts w:cs="Times New Roman"/>
          <w:sz w:val="24"/>
          <w:szCs w:val="24"/>
          <w:lang w:eastAsia="en-GB"/>
        </w:rPr>
        <w:t xml:space="preserve"> </w:t>
      </w:r>
    </w:p>
    <w:p w14:paraId="395053F1" w14:textId="77777777" w:rsidR="006E0BF1" w:rsidRDefault="00EE7C19">
      <w:pPr>
        <w:shd w:val="clear" w:color="auto" w:fill="FFFFFF"/>
        <w:spacing w:line="240" w:lineRule="auto"/>
        <w:rPr>
          <w:rFonts w:cs="Times New Roman"/>
          <w:color w:val="000000"/>
          <w:sz w:val="24"/>
          <w:szCs w:val="24"/>
          <w:lang w:eastAsia="en-GB"/>
        </w:rPr>
      </w:pPr>
      <w:r>
        <w:rPr>
          <w:rFonts w:cs="Times New Roman"/>
          <w:color w:val="000000"/>
          <w:sz w:val="24"/>
          <w:szCs w:val="24"/>
          <w:lang w:eastAsia="en-GB"/>
        </w:rPr>
        <w:t>as soon as practically, possible regarding how she will represent this case, because at the present time I am being held captive within my own home because she is not doing her job, correct.</w:t>
      </w:r>
    </w:p>
    <w:p w14:paraId="59B11F5D"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I have handed in an Article six twice now sine this case started at the courts with a complete copy, if she would like to get a copy of the court case she can and contained within this is a copy of the Article six with all the drafted corruption inside it and also I have handed in three complaints, three official complaints that get now issued on the police Pnc computer this will also show this information.</w:t>
      </w:r>
    </w:p>
    <w:p w14:paraId="7B0D1251"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OK</w:t>
      </w:r>
    </w:p>
    <w:p w14:paraId="3F849DF8"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and if she would like to hold a meeting with me and I would be happy to come to the police station and show her the evidence I have</w:t>
      </w:r>
    </w:p>
    <w:p w14:paraId="5DAD0656"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either she is a part of the corruption or she is separate from the corruption and for her to be separate she must do her job correctly, and this must mean that I am not being held captive in my own home</w:t>
      </w:r>
    </w:p>
    <w:p w14:paraId="51D909E0"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OK</w:t>
      </w:r>
    </w:p>
    <w:p w14:paraId="0E5CC127"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to law’s that do not even exist.</w:t>
      </w:r>
    </w:p>
    <w:p w14:paraId="176AA26D"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right; OK, then</w:t>
      </w:r>
    </w:p>
    <w:p w14:paraId="70E5FE58"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 xml:space="preserve">what I will do for you right now Simon is getting this email sent over to her right now, please can you just confirm your email address again </w:t>
      </w:r>
    </w:p>
    <w:p w14:paraId="425B7280" w14:textId="77777777" w:rsidR="006E0BF1" w:rsidRDefault="00EE7C19">
      <w:pPr>
        <w:shd w:val="clear" w:color="auto" w:fill="FFFFFF"/>
        <w:spacing w:line="240" w:lineRule="auto"/>
        <w:rPr>
          <w:rFonts w:cs="Times New Roman"/>
          <w:color w:val="000000"/>
          <w:kern w:val="32"/>
          <w:sz w:val="24"/>
          <w:szCs w:val="24"/>
          <w:lang w:val="en-US" w:eastAsia="en-GB"/>
        </w:rPr>
      </w:pPr>
      <w:hyperlink r:id="rId895" w:history="1">
        <w:r>
          <w:rPr>
            <w:rStyle w:val="Hyperlink"/>
            <w:rFonts w:cs="Times New Roman"/>
            <w:sz w:val="24"/>
            <w:szCs w:val="24"/>
            <w:lang w:eastAsia="en-GB"/>
          </w:rPr>
          <w:t>Re</w:t>
        </w:r>
        <w:r>
          <w:rPr>
            <w:rStyle w:val="Hyperlink"/>
            <w:rFonts w:cs="Times New Roman"/>
            <w:kern w:val="32"/>
            <w:sz w:val="24"/>
            <w:szCs w:val="24"/>
            <w:lang w:val="en-US" w:eastAsia="en-GB"/>
          </w:rPr>
          <w:t>_wired@ymail.com</w:t>
        </w:r>
      </w:hyperlink>
    </w:p>
    <w:p w14:paraId="49446E25"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thank you.</w:t>
      </w:r>
    </w:p>
    <w:p w14:paraId="61424C85"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Police Officer;</w:t>
      </w:r>
      <w:r>
        <w:rPr>
          <w:rFonts w:cs="Times New Roman"/>
          <w:b/>
          <w:color w:val="000000"/>
          <w:sz w:val="24"/>
          <w:szCs w:val="24"/>
          <w:lang w:eastAsia="en-GB"/>
        </w:rPr>
        <w:t> </w:t>
      </w:r>
      <w:r>
        <w:rPr>
          <w:rFonts w:cs="Times New Roman"/>
          <w:color w:val="000000"/>
          <w:sz w:val="24"/>
          <w:szCs w:val="24"/>
          <w:lang w:eastAsia="en-GB"/>
        </w:rPr>
        <w:t>ok good buy.</w:t>
      </w:r>
    </w:p>
    <w:p w14:paraId="477E644E"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Simon: </w:t>
      </w:r>
      <w:r>
        <w:rPr>
          <w:rFonts w:cs="Times New Roman"/>
          <w:color w:val="000000"/>
          <w:sz w:val="24"/>
          <w:szCs w:val="24"/>
          <w:lang w:eastAsia="en-GB"/>
        </w:rPr>
        <w:t>you have a good day</w:t>
      </w:r>
    </w:p>
    <w:p w14:paraId="56DAE3F2" w14:textId="77777777" w:rsidR="006E0BF1" w:rsidRDefault="006E0BF1">
      <w:pPr>
        <w:spacing w:line="240" w:lineRule="auto"/>
        <w:rPr>
          <w:rFonts w:cs="Times New Roman"/>
          <w:sz w:val="24"/>
          <w:szCs w:val="24"/>
          <w:lang w:eastAsia="en-GB"/>
        </w:rPr>
      </w:pPr>
    </w:p>
    <w:p w14:paraId="26678C10" w14:textId="77777777" w:rsidR="006E0BF1" w:rsidRDefault="00EE7C19">
      <w:pPr>
        <w:shd w:val="clear" w:color="auto" w:fill="FFFFFF"/>
        <w:spacing w:line="240" w:lineRule="auto"/>
        <w:rPr>
          <w:rFonts w:cs="Times New Roman"/>
          <w:b/>
          <w:bCs/>
          <w:sz w:val="24"/>
          <w:szCs w:val="24"/>
          <w:u w:val="single"/>
          <w:lang w:eastAsia="en-GB"/>
        </w:rPr>
      </w:pPr>
      <w:r>
        <w:rPr>
          <w:rFonts w:cs="Times New Roman"/>
          <w:b/>
          <w:bCs/>
          <w:sz w:val="24"/>
          <w:szCs w:val="24"/>
          <w:u w:val="single"/>
          <w:lang w:eastAsia="en-GB"/>
        </w:rPr>
        <w:t>4</w:t>
      </w:r>
    </w:p>
    <w:p w14:paraId="6D7510C9" w14:textId="77777777" w:rsidR="006E0BF1" w:rsidRDefault="00EE7C19">
      <w:pPr>
        <w:shd w:val="clear" w:color="auto" w:fill="FFFFFF"/>
        <w:spacing w:line="240" w:lineRule="auto"/>
        <w:rPr>
          <w:rFonts w:cs="Times New Roman"/>
          <w:sz w:val="24"/>
          <w:szCs w:val="24"/>
          <w:lang w:eastAsia="en-GB"/>
        </w:rPr>
      </w:pPr>
      <w:r>
        <w:rPr>
          <w:rFonts w:cs="Times New Roman"/>
          <w:b/>
          <w:bCs/>
          <w:sz w:val="24"/>
          <w:szCs w:val="24"/>
          <w:u w:val="single"/>
          <w:lang w:eastAsia="en-GB"/>
        </w:rPr>
        <w:t>Simon Cordell’s MP3’S Indexed</w:t>
      </w:r>
    </w:p>
    <w:p w14:paraId="3F11DA18"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Stage 1</w:t>
      </w:r>
    </w:p>
    <w:p w14:paraId="2AE893ED" w14:textId="77777777" w:rsidR="006E0BF1" w:rsidRDefault="00EE7C19">
      <w:pPr>
        <w:suppressAutoHyphens/>
        <w:autoSpaceDN w:val="0"/>
        <w:spacing w:line="240" w:lineRule="auto"/>
        <w:textAlignment w:val="baseline"/>
        <w:rPr>
          <w:rFonts w:cs="Times New Roman"/>
          <w:b/>
          <w:sz w:val="24"/>
          <w:szCs w:val="24"/>
          <w:u w:val="single"/>
          <w:lang w:val="en-US"/>
        </w:rPr>
      </w:pPr>
      <w:r>
        <w:rPr>
          <w:rFonts w:cs="Times New Roman"/>
          <w:b/>
          <w:sz w:val="24"/>
          <w:szCs w:val="24"/>
          <w:u w:val="single"/>
          <w:lang w:val="en-US"/>
        </w:rPr>
        <w:t>1x Recording</w:t>
      </w:r>
    </w:p>
    <w:p w14:paraId="377FB055" w14:textId="77777777" w:rsidR="006E0BF1" w:rsidRDefault="00EE7C19">
      <w:pPr>
        <w:shd w:val="clear" w:color="auto" w:fill="FFFFFF"/>
        <w:spacing w:line="240" w:lineRule="auto"/>
        <w:rPr>
          <w:rFonts w:cs="Times New Roman"/>
          <w:b/>
          <w:sz w:val="24"/>
          <w:szCs w:val="24"/>
          <w:u w:val="single"/>
          <w:lang w:eastAsia="en-GB"/>
        </w:rPr>
      </w:pPr>
      <w:r>
        <w:rPr>
          <w:rFonts w:cs="Times New Roman"/>
          <w:b/>
          <w:sz w:val="24"/>
          <w:szCs w:val="24"/>
          <w:u w:val="single"/>
          <w:lang w:eastAsia="en-GB"/>
        </w:rPr>
        <w:t>2nd POLICE CALL</w:t>
      </w:r>
    </w:p>
    <w:p w14:paraId="389C806D" w14:textId="77777777" w:rsidR="006E0BF1" w:rsidRDefault="00EE7C19">
      <w:pPr>
        <w:shd w:val="clear" w:color="auto" w:fill="FFFFFF"/>
        <w:spacing w:line="240" w:lineRule="auto"/>
        <w:rPr>
          <w:rFonts w:cs="Times New Roman"/>
          <w:bCs/>
          <w:sz w:val="24"/>
          <w:szCs w:val="24"/>
          <w:lang w:eastAsia="en-GB"/>
        </w:rPr>
      </w:pPr>
      <w:r>
        <w:rPr>
          <w:rFonts w:cs="Times New Roman"/>
          <w:bCs/>
          <w:sz w:val="24"/>
          <w:szCs w:val="24"/>
          <w:lang w:eastAsia="en-GB"/>
        </w:rPr>
        <w:t>Recording!</w:t>
      </w:r>
    </w:p>
    <w:p w14:paraId="66F79D60" w14:textId="77777777" w:rsidR="006E0BF1" w:rsidRDefault="00EE7C19">
      <w:pPr>
        <w:shd w:val="clear" w:color="auto" w:fill="FFFFFF"/>
        <w:spacing w:line="240" w:lineRule="auto"/>
        <w:rPr>
          <w:rFonts w:cs="Times New Roman"/>
          <w:bCs/>
          <w:sz w:val="24"/>
          <w:szCs w:val="24"/>
          <w:lang w:eastAsia="en-GB"/>
        </w:rPr>
      </w:pPr>
      <w:r>
        <w:rPr>
          <w:rFonts w:cs="Times New Roman"/>
          <w:bCs/>
          <w:sz w:val="24"/>
          <w:szCs w:val="24"/>
          <w:lang w:eastAsia="en-GB"/>
        </w:rPr>
        <w:t>01m. 2nd POLICE CALL Recording 28_11_</w:t>
      </w:r>
      <w:r>
        <w:rPr>
          <w:rFonts w:cs="Times New Roman"/>
          <w:b/>
          <w:bCs/>
          <w:sz w:val="24"/>
          <w:szCs w:val="24"/>
          <w:lang w:eastAsia="en-GB"/>
        </w:rPr>
        <w:t>2014</w:t>
      </w:r>
    </w:p>
    <w:p w14:paraId="445D6C87" w14:textId="77777777" w:rsidR="006E0BF1" w:rsidRDefault="00EE7C19">
      <w:pPr>
        <w:shd w:val="clear" w:color="auto" w:fill="FFFFFF"/>
        <w:spacing w:line="240" w:lineRule="auto"/>
        <w:rPr>
          <w:rFonts w:cs="Times New Roman"/>
          <w:bCs/>
          <w:sz w:val="24"/>
          <w:szCs w:val="24"/>
          <w:lang w:eastAsia="en-GB"/>
        </w:rPr>
      </w:pPr>
      <w:r>
        <w:rPr>
          <w:rFonts w:cs="Times New Roman"/>
          <w:b/>
          <w:bCs/>
          <w:sz w:val="24"/>
          <w:szCs w:val="24"/>
          <w:lang w:eastAsia="en-GB"/>
        </w:rPr>
        <w:t xml:space="preserve">Page Number:  Update Page Number </w:t>
      </w:r>
      <w:r>
        <w:rPr>
          <w:rFonts w:cs="Times New Roman"/>
          <w:sz w:val="24"/>
          <w:szCs w:val="24"/>
          <w:lang w:eastAsia="en-GB"/>
        </w:rPr>
        <w:t>1,</w:t>
      </w:r>
    </w:p>
    <w:p w14:paraId="4F194C29" w14:textId="77777777" w:rsidR="006E0BF1" w:rsidRDefault="00EE7C19">
      <w:pPr>
        <w:spacing w:line="240" w:lineRule="auto"/>
        <w:rPr>
          <w:rFonts w:cs="Times New Roman"/>
          <w:color w:val="FFC000"/>
          <w:sz w:val="24"/>
          <w:szCs w:val="24"/>
          <w:lang w:eastAsia="en-GB"/>
        </w:rPr>
      </w:pPr>
      <w:bookmarkStart w:id="87" w:name="_Hlk33112191"/>
      <w:r>
        <w:rPr>
          <w:rFonts w:cs="Times New Roman"/>
          <w:color w:val="FFC000"/>
          <w:sz w:val="24"/>
          <w:szCs w:val="24"/>
          <w:lang w:eastAsia="en-GB"/>
        </w:rPr>
        <w:t>Update</w:t>
      </w:r>
      <w:bookmarkEnd w:id="87"/>
    </w:p>
    <w:p w14:paraId="188BA7EC" w14:textId="77777777" w:rsidR="006E0BF1" w:rsidRDefault="006E0BF1">
      <w:pPr>
        <w:spacing w:line="240" w:lineRule="auto"/>
        <w:rPr>
          <w:rFonts w:cs="Times New Roman"/>
          <w:sz w:val="24"/>
          <w:szCs w:val="24"/>
          <w:lang w:eastAsia="en-GB"/>
        </w:rPr>
      </w:pPr>
    </w:p>
    <w:p w14:paraId="40B5D93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1B5AA33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7F3544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39A357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4A5244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5120DF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evidence supported by the prosecution and police is falsely, incorrect!</w:t>
      </w:r>
    </w:p>
    <w:p w14:paraId="75312F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occupiers of 117 and 113 and 111 Continued to be victimizing me by</w:t>
      </w:r>
    </w:p>
    <w:p w14:paraId="7AEC01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knocked on my letter box and woke me up again this morning, when he is leaving his premises, like a person playing the game called knock down ginger!</w:t>
      </w:r>
    </w:p>
    <w:p w14:paraId="4AF9ED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Then the Loud and aggressive banging in the bathroom got worse and this got achieved by 117 and 113 tents slamming objects on to the floor with evil intent of criminal actions!</w:t>
      </w:r>
    </w:p>
    <w:p w14:paraId="7119AA0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At the night-time Stain played with his front door locks to try and scare me again!</w:t>
      </w:r>
    </w:p>
    <w:p w14:paraId="009BEC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Be Slamming the water tap on and off, causing damage to my health and the buildings fixtures at an unacceptable rate!</w:t>
      </w:r>
    </w:p>
    <w:p w14:paraId="78C86DE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3C2D0BE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banged on the kitchen wall again with intent of victimising me on a full 24-hour assaults!</w:t>
      </w:r>
    </w:p>
    <w:p w14:paraId="272DE8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and 113 keep slamming their own living room, window continually opened and closed like to explain a person making competitive beats out aloud!</w:t>
      </w:r>
    </w:p>
    <w:p w14:paraId="272DB863" w14:textId="77777777" w:rsidR="006E0BF1" w:rsidRDefault="006E0BF1">
      <w:pPr>
        <w:spacing w:line="240" w:lineRule="auto"/>
        <w:rPr>
          <w:rFonts w:cs="Times New Roman"/>
          <w:sz w:val="24"/>
          <w:szCs w:val="24"/>
          <w:lang w:eastAsia="en-GB"/>
        </w:rPr>
      </w:pPr>
    </w:p>
    <w:p w14:paraId="2007756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92E9B5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C098283" w14:textId="77777777" w:rsidR="006E0BF1" w:rsidRDefault="006E0BF1">
      <w:pPr>
        <w:spacing w:line="240" w:lineRule="auto"/>
        <w:rPr>
          <w:rFonts w:cs="Times New Roman"/>
          <w:b/>
          <w:bCs/>
          <w:color w:val="ED7D31" w:themeColor="accent2"/>
          <w:sz w:val="24"/>
          <w:szCs w:val="24"/>
          <w:lang w:val="en-US"/>
        </w:rPr>
      </w:pPr>
    </w:p>
    <w:p w14:paraId="43E0C0B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204F1B42" w14:textId="77777777" w:rsidR="006E0BF1" w:rsidRDefault="006E0BF1">
      <w:pPr>
        <w:spacing w:line="240" w:lineRule="auto"/>
        <w:rPr>
          <w:rFonts w:cs="Times New Roman"/>
          <w:b/>
          <w:bCs/>
          <w:color w:val="ED7D31" w:themeColor="accent2"/>
          <w:sz w:val="24"/>
          <w:szCs w:val="24"/>
          <w:u w:val="single"/>
          <w:lang w:val="en-US"/>
        </w:rPr>
      </w:pPr>
    </w:p>
    <w:p w14:paraId="15D56B7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3788D926" w14:textId="77777777" w:rsidR="006E0BF1" w:rsidRDefault="006E0BF1">
      <w:pPr>
        <w:spacing w:line="240" w:lineRule="auto"/>
        <w:rPr>
          <w:rFonts w:cs="Times New Roman"/>
          <w:b/>
          <w:bCs/>
          <w:color w:val="ED7D31" w:themeColor="accent2"/>
          <w:sz w:val="24"/>
          <w:szCs w:val="24"/>
          <w:u w:val="single"/>
          <w:lang w:val="en-US"/>
        </w:rPr>
      </w:pPr>
    </w:p>
    <w:p w14:paraId="17FF58A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39F7D974" w14:textId="77777777" w:rsidR="006E0BF1" w:rsidRDefault="006E0BF1">
      <w:pPr>
        <w:spacing w:line="240" w:lineRule="auto"/>
        <w:rPr>
          <w:rFonts w:cs="Times New Roman"/>
          <w:sz w:val="24"/>
          <w:szCs w:val="24"/>
          <w:lang w:eastAsia="en-GB"/>
        </w:rPr>
      </w:pPr>
    </w:p>
    <w:p w14:paraId="745DFD1F"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54C48120" w14:textId="77777777" w:rsidR="006E0BF1" w:rsidRDefault="006E0BF1">
      <w:pPr>
        <w:spacing w:line="240" w:lineRule="auto"/>
        <w:rPr>
          <w:rFonts w:cs="Times New Roman"/>
          <w:sz w:val="24"/>
          <w:szCs w:val="24"/>
          <w:lang w:eastAsia="en-GB"/>
        </w:rPr>
      </w:pPr>
    </w:p>
    <w:p w14:paraId="119A9400"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722C82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left by the Enfield Council to suffer after asking their employees to respect my rights to equality by complying to their duty of care towards me but without any satisfaction in the disrepair issues being repaired in a fair time!   </w:t>
      </w:r>
    </w:p>
    <w:p w14:paraId="309CA1B9" w14:textId="77777777" w:rsidR="006E0BF1" w:rsidRDefault="006E0BF1">
      <w:pPr>
        <w:spacing w:line="240" w:lineRule="auto"/>
        <w:rPr>
          <w:rFonts w:cs="Times New Roman"/>
          <w:sz w:val="24"/>
          <w:szCs w:val="24"/>
          <w:lang w:eastAsia="en-GB"/>
        </w:rPr>
      </w:pPr>
    </w:p>
    <w:p w14:paraId="03F50F7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6B5E6F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Crowd Safety Policy and I continued to Study and finish at the Time Start: 07:00 Am and Time End: 03:30 Pm!</w:t>
      </w:r>
    </w:p>
    <w:p w14:paraId="20D7B32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E016A4A" w14:textId="77777777" w:rsidR="006E0BF1" w:rsidRDefault="006E0BF1">
      <w:pPr>
        <w:spacing w:line="240" w:lineRule="auto"/>
        <w:rPr>
          <w:rFonts w:cs="Times New Roman"/>
          <w:sz w:val="24"/>
          <w:szCs w:val="24"/>
          <w:lang w:eastAsia="en-GB"/>
        </w:rPr>
      </w:pPr>
    </w:p>
    <w:p w14:paraId="6757616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1E40F2C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3CADA863" w14:textId="77777777" w:rsidR="006E0BF1" w:rsidRDefault="006E0BF1">
      <w:pPr>
        <w:shd w:val="clear" w:color="auto" w:fill="FFFFFF"/>
        <w:spacing w:line="240" w:lineRule="auto"/>
        <w:rPr>
          <w:rFonts w:cs="Times New Roman"/>
          <w:color w:val="5B9BD5"/>
          <w:sz w:val="24"/>
          <w:szCs w:val="24"/>
          <w:lang w:eastAsia="en-GB"/>
        </w:rPr>
      </w:pPr>
    </w:p>
    <w:p w14:paraId="6D21A25F"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29/11/2014</w:t>
      </w:r>
    </w:p>
    <w:p w14:paraId="3E5F107F" w14:textId="77777777" w:rsidR="006E0BF1" w:rsidRDefault="006E0BF1">
      <w:pPr>
        <w:spacing w:line="240" w:lineRule="auto"/>
        <w:rPr>
          <w:rFonts w:cs="Times New Roman"/>
          <w:sz w:val="24"/>
          <w:szCs w:val="24"/>
          <w:lang w:eastAsia="en-GB"/>
        </w:rPr>
      </w:pPr>
    </w:p>
    <w:p w14:paraId="6008A6E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Stain and the rest doing his and their best to scare me: -</w:t>
      </w:r>
    </w:p>
    <w:p w14:paraId="46F728A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12DEA45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253A77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E4CAF3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EE9A34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42A89C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EF56C9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853C50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0B9A3A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29/11/2014</w:t>
      </w:r>
    </w:p>
    <w:p w14:paraId="2CC769D3" w14:textId="77777777" w:rsidR="006E0BF1" w:rsidRDefault="006E0BF1">
      <w:pPr>
        <w:spacing w:line="240" w:lineRule="auto"/>
        <w:rPr>
          <w:rFonts w:cs="Times New Roman"/>
          <w:b/>
          <w:color w:val="000000"/>
          <w:sz w:val="24"/>
          <w:szCs w:val="24"/>
          <w:lang w:eastAsia="en-GB"/>
        </w:rPr>
      </w:pPr>
    </w:p>
    <w:p w14:paraId="793393AC"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4AB52D63"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239B0B34"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0E09945F" w14:textId="77777777" w:rsidR="006E0BF1" w:rsidRDefault="006E0BF1">
      <w:pPr>
        <w:spacing w:line="240" w:lineRule="auto"/>
        <w:rPr>
          <w:rFonts w:cs="Times New Roman"/>
          <w:sz w:val="24"/>
          <w:szCs w:val="24"/>
          <w:lang w:eastAsia="en-GB"/>
        </w:rPr>
      </w:pPr>
    </w:p>
    <w:p w14:paraId="208DC91F"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1</w:t>
      </w:r>
    </w:p>
    <w:p w14:paraId="7A695E1C"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Stain and the Rest doing?</w:t>
      </w:r>
    </w:p>
    <w:p w14:paraId="374C4CB0"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His and their best to scare me!</w:t>
      </w:r>
    </w:p>
    <w:p w14:paraId="0526C0CD"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Asbo!</w:t>
      </w:r>
    </w:p>
    <w:p w14:paraId="3ABF292D"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Neighbours!</w:t>
      </w:r>
    </w:p>
    <w:p w14:paraId="529B7FBC"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General Public!</w:t>
      </w:r>
    </w:p>
    <w:p w14:paraId="328027B7" w14:textId="77777777" w:rsidR="006E0BF1" w:rsidRDefault="006E0BF1">
      <w:pPr>
        <w:spacing w:line="240" w:lineRule="auto"/>
        <w:rPr>
          <w:rFonts w:cs="Times New Roman"/>
          <w:sz w:val="24"/>
          <w:szCs w:val="24"/>
          <w:lang w:eastAsia="en-GB"/>
        </w:rPr>
      </w:pPr>
    </w:p>
    <w:p w14:paraId="798057D7"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BB6D46E" w14:textId="77777777" w:rsidR="006E0BF1" w:rsidRDefault="006E0BF1">
      <w:pPr>
        <w:spacing w:line="240" w:lineRule="auto"/>
        <w:rPr>
          <w:rFonts w:cs="Times New Roman"/>
          <w:sz w:val="24"/>
          <w:szCs w:val="24"/>
          <w:lang w:eastAsia="en-GB"/>
        </w:rPr>
      </w:pPr>
    </w:p>
    <w:p w14:paraId="40006D95"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6B78BD00"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Stain and the rest doing his and their best to scare me: --</w:t>
      </w:r>
    </w:p>
    <w:p w14:paraId="11F79AF8" w14:textId="77777777" w:rsidR="006E0BF1" w:rsidRDefault="00EE7C19">
      <w:pPr>
        <w:spacing w:line="240" w:lineRule="auto"/>
        <w:rPr>
          <w:rFonts w:cs="Times New Roman"/>
          <w:sz w:val="24"/>
          <w:szCs w:val="24"/>
        </w:rPr>
      </w:pPr>
      <w:r>
        <w:rPr>
          <w:rFonts w:cs="Times New Roman"/>
          <w:sz w:val="24"/>
          <w:szCs w:val="24"/>
        </w:rPr>
        <w:t>Stain continued to play with his front door locks so to intimate me on a regular daily basis, I knew this not to be his normal actions due to me, leaving besides him for so long. I could hear the locks being turned and locked so to warn me of the needed securing towards my own premises due to their misplaced behaviour towards me, so I got a security gate in my back garden from my last prior council flat laying down on the floor, it got placed there for about ten years prior since I moved into this home of mine and got left as dormant. The council was not protecting me neither was the MPs when informed of what I was being subjected towards by others, against my free will. I invested in a welder, of my own and did this so to put the gate up and in place, to secure my premises, as I always left my front door pretty insecure because; I trusted in stain and other residents on my living estate, but this trust got broken into peace by them mentioned neighbours, as I used to feel secure in my home before they started their tortious acts. </w:t>
      </w:r>
    </w:p>
    <w:p w14:paraId="6300DA35" w14:textId="77777777" w:rsidR="006E0BF1" w:rsidRDefault="006E0BF1">
      <w:pPr>
        <w:spacing w:line="240" w:lineRule="auto"/>
        <w:rPr>
          <w:rFonts w:cs="Times New Roman"/>
          <w:color w:val="000000"/>
          <w:sz w:val="24"/>
          <w:szCs w:val="24"/>
          <w:lang w:eastAsia="en-GB"/>
        </w:rPr>
      </w:pPr>
    </w:p>
    <w:p w14:paraId="32C0135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0DB30C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2905D63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FF8F9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6D8073E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73EA83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got wrongly, accused of the Asbo allegations and treated unfairly by my neighbours and The Local Council and housing teams!</w:t>
      </w:r>
    </w:p>
    <w:p w14:paraId="06C12D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victimizing me by</w:t>
      </w:r>
    </w:p>
    <w:p w14:paraId="3BFCD67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Waking me up in the morning banging above my head then Jumping up and down on the floor above where ever they can tell that I am present below all day long while slamming the water taps on and of shaking all the water pipes in the building!</w:t>
      </w:r>
    </w:p>
    <w:p w14:paraId="6DBD143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While victimizing me with intent of utilizing the same reiterated items of the building fixtures to have tortures effects on me within my rented habitation is inequitable living circumstances!</w:t>
      </w:r>
    </w:p>
    <w:p w14:paraId="09BE1CB0" w14:textId="77777777" w:rsidR="006E0BF1" w:rsidRDefault="006E0BF1">
      <w:pPr>
        <w:spacing w:line="240" w:lineRule="auto"/>
        <w:rPr>
          <w:rFonts w:cs="Times New Roman"/>
          <w:sz w:val="24"/>
          <w:szCs w:val="24"/>
          <w:lang w:eastAsia="en-GB"/>
        </w:rPr>
      </w:pPr>
    </w:p>
    <w:p w14:paraId="5D5F4C2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2BF94132"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446EA84" w14:textId="77777777" w:rsidR="006E0BF1" w:rsidRDefault="006E0BF1">
      <w:pPr>
        <w:spacing w:line="240" w:lineRule="auto"/>
        <w:rPr>
          <w:rFonts w:cs="Times New Roman"/>
          <w:sz w:val="24"/>
          <w:szCs w:val="24"/>
          <w:lang w:eastAsia="en-GB"/>
        </w:rPr>
      </w:pPr>
    </w:p>
    <w:p w14:paraId="7F9F8B2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26A9BEF8" w14:textId="77777777" w:rsidR="006E0BF1" w:rsidRDefault="006E0BF1">
      <w:pPr>
        <w:spacing w:line="240" w:lineRule="auto"/>
        <w:rPr>
          <w:rFonts w:cs="Times New Roman"/>
          <w:sz w:val="24"/>
          <w:szCs w:val="24"/>
          <w:lang w:eastAsia="en-GB"/>
        </w:rPr>
      </w:pPr>
    </w:p>
    <w:p w14:paraId="590FF04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5382D3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signed an agreement to upkeep my conditions in my tenancy agreement and I do so but the Enfield Council do not keep to their side of the agreement in regards to fixing the heating sound proofing and damp issues I face every day at my losses in life!  </w:t>
      </w:r>
    </w:p>
    <w:p w14:paraId="5D0155EB" w14:textId="77777777" w:rsidR="006E0BF1" w:rsidRDefault="006E0BF1">
      <w:pPr>
        <w:spacing w:line="240" w:lineRule="auto"/>
        <w:rPr>
          <w:rFonts w:cs="Times New Roman"/>
          <w:sz w:val="24"/>
          <w:szCs w:val="24"/>
          <w:lang w:eastAsia="en-GB"/>
        </w:rPr>
      </w:pPr>
    </w:p>
    <w:p w14:paraId="1749FFE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0CEBDB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Crowd Safety Policy and I continued to Study and finish at the Time Start: 07:00 Am and Time End: 03:30 Pm!</w:t>
      </w:r>
    </w:p>
    <w:p w14:paraId="4F5549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5E87BC4" w14:textId="77777777" w:rsidR="006E0BF1" w:rsidRDefault="006E0BF1">
      <w:pPr>
        <w:spacing w:line="240" w:lineRule="auto"/>
        <w:rPr>
          <w:rFonts w:cs="Times New Roman"/>
          <w:sz w:val="24"/>
          <w:szCs w:val="24"/>
          <w:lang w:eastAsia="en-GB"/>
        </w:rPr>
      </w:pPr>
    </w:p>
    <w:p w14:paraId="12E0BB5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527EAC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60BAEBC8" w14:textId="77777777" w:rsidR="006E0BF1" w:rsidRDefault="006E0BF1">
      <w:pPr>
        <w:shd w:val="clear" w:color="auto" w:fill="FFFFFF"/>
        <w:spacing w:line="240" w:lineRule="auto"/>
        <w:rPr>
          <w:rFonts w:cs="Times New Roman"/>
          <w:color w:val="5B9BD5"/>
          <w:sz w:val="24"/>
          <w:szCs w:val="24"/>
          <w:lang w:eastAsia="en-GB"/>
        </w:rPr>
      </w:pPr>
    </w:p>
    <w:p w14:paraId="7DF452C3"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30/11/2014</w:t>
      </w:r>
    </w:p>
    <w:p w14:paraId="2117ED64" w14:textId="77777777" w:rsidR="006E0BF1" w:rsidRDefault="006E0BF1">
      <w:pPr>
        <w:spacing w:line="240" w:lineRule="auto"/>
        <w:rPr>
          <w:rFonts w:cs="Times New Roman"/>
          <w:sz w:val="24"/>
          <w:szCs w:val="24"/>
          <w:lang w:eastAsia="en-GB"/>
        </w:rPr>
      </w:pPr>
    </w:p>
    <w:p w14:paraId="2DFAD43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Going to the shop and seeing Debra; --</w:t>
      </w:r>
    </w:p>
    <w:p w14:paraId="0AAB44D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Emails also got sent to my Insurance Broker: -</w:t>
      </w:r>
    </w:p>
    <w:p w14:paraId="677D2BF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Re: Simon Cordell Rent account: --</w:t>
      </w:r>
    </w:p>
    <w:p w14:paraId="480DB67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banging Continued: -</w:t>
      </w:r>
    </w:p>
    <w:p w14:paraId="511D00F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60BADD7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7BD01BD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79C8E49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AF74F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CA8199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7EAEA2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A24F56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30/11/2014</w:t>
      </w:r>
    </w:p>
    <w:p w14:paraId="56E6CB67" w14:textId="77777777" w:rsidR="006E0BF1" w:rsidRDefault="006E0BF1">
      <w:pPr>
        <w:shd w:val="clear" w:color="auto" w:fill="FFFFFF"/>
        <w:spacing w:line="240" w:lineRule="auto"/>
        <w:rPr>
          <w:rFonts w:cs="Times New Roman"/>
          <w:color w:val="5B9BD5"/>
          <w:sz w:val="24"/>
          <w:szCs w:val="24"/>
          <w:lang w:eastAsia="en-GB"/>
        </w:rPr>
      </w:pPr>
    </w:p>
    <w:p w14:paraId="6F161298"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3CD44BCD"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376CD79B"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659830DE" w14:textId="77777777" w:rsidR="006E0BF1" w:rsidRDefault="006E0BF1">
      <w:pPr>
        <w:spacing w:line="240" w:lineRule="auto"/>
        <w:rPr>
          <w:rFonts w:cs="Times New Roman"/>
          <w:sz w:val="24"/>
          <w:szCs w:val="24"/>
          <w:lang w:eastAsia="en-GB"/>
        </w:rPr>
      </w:pPr>
    </w:p>
    <w:p w14:paraId="1A97B381"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1</w:t>
      </w:r>
    </w:p>
    <w:p w14:paraId="48CE2332"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Going to the shop</w:t>
      </w:r>
    </w:p>
    <w:p w14:paraId="27290C02"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And seeing Debra!</w:t>
      </w:r>
    </w:p>
    <w:p w14:paraId="6CBE7035"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Neighbours!</w:t>
      </w:r>
    </w:p>
    <w:p w14:paraId="60E38608" w14:textId="77777777" w:rsidR="006E0BF1" w:rsidRDefault="006E0BF1">
      <w:pPr>
        <w:spacing w:line="240" w:lineRule="auto"/>
        <w:rPr>
          <w:rFonts w:cs="Times New Roman"/>
          <w:sz w:val="24"/>
          <w:szCs w:val="24"/>
          <w:lang w:eastAsia="en-GB"/>
        </w:rPr>
      </w:pPr>
    </w:p>
    <w:p w14:paraId="1399C696" w14:textId="77777777" w:rsidR="006E0BF1" w:rsidRDefault="00EE7C19">
      <w:pPr>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eastAsia="en-GB"/>
        </w:rPr>
        <w:t>2</w:t>
      </w:r>
    </w:p>
    <w:p w14:paraId="0D642EA1" w14:textId="77777777" w:rsidR="006E0BF1" w:rsidRDefault="00EE7C19">
      <w:pPr>
        <w:numPr>
          <w:ilvl w:val="0"/>
          <w:numId w:val="60"/>
        </w:numPr>
        <w:spacing w:line="240" w:lineRule="auto"/>
        <w:contextualSpacing/>
        <w:rPr>
          <w:rFonts w:cs="Times New Roman"/>
          <w:b/>
          <w:bCs/>
          <w:color w:val="000000"/>
          <w:sz w:val="24"/>
          <w:szCs w:val="24"/>
          <w:u w:val="single"/>
          <w:lang w:eastAsia="en-GB"/>
        </w:rPr>
      </w:pPr>
      <w:r>
        <w:rPr>
          <w:rFonts w:cs="Times New Roman"/>
          <w:b/>
          <w:bCs/>
          <w:color w:val="000000"/>
          <w:sz w:val="24"/>
          <w:szCs w:val="24"/>
          <w:u w:val="single"/>
          <w:lang w:eastAsia="en-GB"/>
        </w:rPr>
        <w:t>Emails also got sent</w:t>
      </w:r>
    </w:p>
    <w:p w14:paraId="575D8A9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To my Insurance Broker!</w:t>
      </w:r>
    </w:p>
    <w:p w14:paraId="3A99995E"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Broadsure Insurance / KGM Policy / Lloyds Bank!</w:t>
      </w:r>
    </w:p>
    <w:p w14:paraId="319D89EF" w14:textId="77777777" w:rsidR="006E0BF1" w:rsidRDefault="006E0BF1">
      <w:pPr>
        <w:spacing w:line="240" w:lineRule="auto"/>
        <w:rPr>
          <w:rFonts w:cs="Times New Roman"/>
          <w:sz w:val="24"/>
          <w:szCs w:val="24"/>
          <w:lang w:eastAsia="en-GB"/>
        </w:rPr>
      </w:pPr>
    </w:p>
    <w:p w14:paraId="03C1670D" w14:textId="77777777" w:rsidR="006E0BF1" w:rsidRDefault="00EE7C19">
      <w:pPr>
        <w:spacing w:line="240" w:lineRule="auto"/>
        <w:ind w:left="360"/>
        <w:contextualSpacing/>
        <w:rPr>
          <w:rFonts w:cs="Times New Roman"/>
          <w:color w:val="000000"/>
          <w:sz w:val="24"/>
          <w:szCs w:val="24"/>
          <w:lang w:eastAsia="en-GB"/>
        </w:rPr>
      </w:pPr>
      <w:r>
        <w:rPr>
          <w:rFonts w:cs="Times New Roman"/>
          <w:b/>
          <w:bCs/>
          <w:color w:val="000000"/>
          <w:sz w:val="24"/>
          <w:szCs w:val="24"/>
          <w:u w:val="single"/>
          <w:lang w:eastAsia="en-GB"/>
        </w:rPr>
        <w:t>3</w:t>
      </w:r>
    </w:p>
    <w:p w14:paraId="2D9B0D4E"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b/>
          <w:bCs/>
          <w:color w:val="000000"/>
          <w:sz w:val="24"/>
          <w:szCs w:val="24"/>
          <w:u w:val="single"/>
          <w:lang w:eastAsia="en-GB"/>
        </w:rPr>
        <w:t>My blood test results were?</w:t>
      </w:r>
    </w:p>
    <w:p w14:paraId="305A29E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Given wrong on the phone!</w:t>
      </w:r>
    </w:p>
    <w:p w14:paraId="0E07329B" w14:textId="77777777" w:rsidR="006E0BF1" w:rsidRDefault="006E0BF1">
      <w:pPr>
        <w:spacing w:line="240" w:lineRule="auto"/>
        <w:rPr>
          <w:rFonts w:cs="Times New Roman"/>
          <w:sz w:val="24"/>
          <w:szCs w:val="24"/>
          <w:lang w:eastAsia="en-GB"/>
        </w:rPr>
      </w:pPr>
    </w:p>
    <w:p w14:paraId="452D1F0D"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4</w:t>
      </w:r>
    </w:p>
    <w:p w14:paraId="6F0D1F25" w14:textId="77777777" w:rsidR="006E0BF1" w:rsidRDefault="00EE7C19">
      <w:pPr>
        <w:numPr>
          <w:ilvl w:val="0"/>
          <w:numId w:val="60"/>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The Enfield Gov / Email’s Issue: 01</w:t>
      </w:r>
    </w:p>
    <w:p w14:paraId="6570BE15"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Simon-Council-Tax-Letter </w:t>
      </w:r>
      <w:r>
        <w:rPr>
          <w:rFonts w:cs="Times New Roman"/>
          <w:b/>
          <w:color w:val="000000"/>
          <w:sz w:val="24"/>
          <w:szCs w:val="24"/>
          <w:lang w:eastAsia="en-GB"/>
        </w:rPr>
        <w:t xml:space="preserve">/ </w:t>
      </w:r>
    </w:p>
    <w:p w14:paraId="31391E58"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1193,1194</w:t>
      </w:r>
    </w:p>
    <w:p w14:paraId="774DF354" w14:textId="77777777" w:rsidR="006E0BF1" w:rsidRDefault="00EE7C19">
      <w:pPr>
        <w:spacing w:line="240" w:lineRule="auto"/>
        <w:ind w:left="360"/>
        <w:contextualSpacing/>
        <w:rPr>
          <w:rFonts w:cs="Times New Roman"/>
          <w:bCs/>
          <w:color w:val="000000"/>
          <w:sz w:val="24"/>
          <w:szCs w:val="24"/>
          <w:lang w:eastAsia="en-GB"/>
        </w:rPr>
      </w:pPr>
      <w:r>
        <w:rPr>
          <w:rFonts w:cs="Times New Roman"/>
          <w:bCs/>
          <w:color w:val="000000"/>
          <w:sz w:val="24"/>
          <w:szCs w:val="24"/>
          <w:lang w:eastAsia="en-GB"/>
        </w:rPr>
        <w:t>Housing Benefit!</w:t>
      </w:r>
    </w:p>
    <w:p w14:paraId="047CC3CC" w14:textId="77777777" w:rsidR="006E0BF1" w:rsidRDefault="006E0BF1">
      <w:pPr>
        <w:spacing w:line="240" w:lineRule="auto"/>
        <w:rPr>
          <w:rFonts w:cs="Times New Roman"/>
          <w:b/>
          <w:color w:val="000000"/>
          <w:sz w:val="24"/>
          <w:szCs w:val="24"/>
          <w:u w:val="single"/>
          <w:lang w:eastAsia="en-GB"/>
        </w:rPr>
      </w:pPr>
    </w:p>
    <w:p w14:paraId="41701A56"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5</w:t>
      </w:r>
    </w:p>
    <w:p w14:paraId="04AF3C0C" w14:textId="77777777" w:rsidR="006E0BF1" w:rsidRDefault="00EE7C19">
      <w:pPr>
        <w:numPr>
          <w:ilvl w:val="0"/>
          <w:numId w:val="60"/>
        </w:numPr>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 01</w:t>
      </w:r>
    </w:p>
    <w:p w14:paraId="519F53ED"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RE Simon Cordell Rent account </w:t>
      </w:r>
      <w:r>
        <w:rPr>
          <w:rFonts w:cs="Times New Roman"/>
          <w:b/>
          <w:color w:val="000000"/>
          <w:sz w:val="24"/>
          <w:szCs w:val="24"/>
          <w:lang w:eastAsia="en-GB"/>
        </w:rPr>
        <w:t xml:space="preserve">/ </w:t>
      </w:r>
    </w:p>
    <w:p w14:paraId="68639472"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1195</w:t>
      </w:r>
    </w:p>
    <w:p w14:paraId="4F42C21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Housing Benefit!</w:t>
      </w:r>
    </w:p>
    <w:p w14:paraId="4F1CBCAE" w14:textId="77777777" w:rsidR="006E0BF1" w:rsidRDefault="006E0BF1">
      <w:pPr>
        <w:spacing w:line="240" w:lineRule="auto"/>
        <w:rPr>
          <w:rFonts w:cs="Times New Roman"/>
          <w:sz w:val="24"/>
          <w:szCs w:val="24"/>
          <w:lang w:eastAsia="en-GB"/>
        </w:rPr>
      </w:pPr>
    </w:p>
    <w:p w14:paraId="1C7F2E43"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6</w:t>
      </w:r>
    </w:p>
    <w:p w14:paraId="561E8C04" w14:textId="77777777" w:rsidR="006E0BF1" w:rsidRDefault="00EE7C19">
      <w:pPr>
        <w:numPr>
          <w:ilvl w:val="0"/>
          <w:numId w:val="60"/>
        </w:numPr>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 01</w:t>
      </w:r>
    </w:p>
    <w:p w14:paraId="6CEE60D3"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RE Simon Cordell ref Council Tax </w:t>
      </w:r>
      <w:r>
        <w:rPr>
          <w:rFonts w:cs="Times New Roman"/>
          <w:b/>
          <w:color w:val="000000"/>
          <w:sz w:val="24"/>
          <w:szCs w:val="24"/>
          <w:lang w:eastAsia="en-GB"/>
        </w:rPr>
        <w:t xml:space="preserve">/ </w:t>
      </w:r>
    </w:p>
    <w:p w14:paraId="100563A9"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1196</w:t>
      </w:r>
    </w:p>
    <w:p w14:paraId="39CCF82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Housing Benefit!</w:t>
      </w:r>
    </w:p>
    <w:p w14:paraId="0759AF84" w14:textId="77777777" w:rsidR="006E0BF1" w:rsidRDefault="006E0BF1">
      <w:pPr>
        <w:spacing w:line="240" w:lineRule="auto"/>
        <w:rPr>
          <w:rFonts w:cs="Times New Roman"/>
          <w:color w:val="000000"/>
          <w:sz w:val="24"/>
          <w:szCs w:val="24"/>
          <w:u w:val="single"/>
          <w:lang w:eastAsia="en-GB"/>
        </w:rPr>
      </w:pPr>
    </w:p>
    <w:p w14:paraId="16AF1447"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7</w:t>
      </w:r>
    </w:p>
    <w:p w14:paraId="55A9998B" w14:textId="77777777" w:rsidR="006E0BF1" w:rsidRDefault="00EE7C19">
      <w:pPr>
        <w:numPr>
          <w:ilvl w:val="0"/>
          <w:numId w:val="60"/>
        </w:numPr>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 01</w:t>
      </w:r>
    </w:p>
    <w:p w14:paraId="66745AB6"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Simon-Council-Rent-Letter </w:t>
      </w:r>
      <w:r>
        <w:rPr>
          <w:rFonts w:cs="Times New Roman"/>
          <w:b/>
          <w:color w:val="000000"/>
          <w:sz w:val="24"/>
          <w:szCs w:val="24"/>
          <w:lang w:eastAsia="en-GB"/>
        </w:rPr>
        <w:t xml:space="preserve">/ </w:t>
      </w:r>
    </w:p>
    <w:p w14:paraId="18C8E391"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1197</w:t>
      </w:r>
    </w:p>
    <w:p w14:paraId="6DCEF74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Housing Benefit!</w:t>
      </w:r>
    </w:p>
    <w:p w14:paraId="37F17B8B" w14:textId="77777777" w:rsidR="006E0BF1" w:rsidRDefault="006E0BF1">
      <w:pPr>
        <w:spacing w:line="240" w:lineRule="auto"/>
        <w:rPr>
          <w:rFonts w:cs="Times New Roman"/>
          <w:sz w:val="24"/>
          <w:szCs w:val="24"/>
          <w:lang w:eastAsia="en-GB"/>
        </w:rPr>
      </w:pPr>
    </w:p>
    <w:p w14:paraId="461D5D09"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8</w:t>
      </w:r>
    </w:p>
    <w:p w14:paraId="6F86FE6E"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8DBABD6"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405. Lorraine Cordell _Re_ REF_ 00-COSX14MT07-ID_80_ Open Attach Documents </w:t>
      </w:r>
      <w:r>
        <w:rPr>
          <w:rFonts w:cs="Times New Roman"/>
          <w:b/>
          <w:color w:val="000000"/>
          <w:sz w:val="24"/>
          <w:szCs w:val="24"/>
          <w:lang w:val="en-US"/>
        </w:rPr>
        <w:t xml:space="preserve">/ </w:t>
      </w:r>
    </w:p>
    <w:p w14:paraId="0E5BFD8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1198,1199,1200</w:t>
      </w:r>
    </w:p>
    <w:p w14:paraId="7A1A9E4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6A37E3E2" w14:textId="77777777" w:rsidR="006E0BF1" w:rsidRDefault="006E0BF1">
      <w:pPr>
        <w:spacing w:line="240" w:lineRule="auto"/>
        <w:rPr>
          <w:rFonts w:cs="Times New Roman"/>
          <w:sz w:val="24"/>
          <w:szCs w:val="24"/>
          <w:lang w:eastAsia="en-GB"/>
        </w:rPr>
      </w:pPr>
    </w:p>
    <w:p w14:paraId="7D2E554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58B6301" w14:textId="77777777" w:rsidR="006E0BF1" w:rsidRDefault="006E0BF1">
      <w:pPr>
        <w:spacing w:line="240" w:lineRule="auto"/>
        <w:rPr>
          <w:rFonts w:cs="Times New Roman"/>
          <w:sz w:val="24"/>
          <w:szCs w:val="24"/>
          <w:lang w:eastAsia="en-GB"/>
        </w:rPr>
      </w:pPr>
    </w:p>
    <w:p w14:paraId="7F621D4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w:t>
      </w:r>
    </w:p>
    <w:p w14:paraId="720995F0"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Going to the shop and seeing Debra; --</w:t>
      </w:r>
    </w:p>
    <w:p w14:paraId="74CA091A" w14:textId="77777777" w:rsidR="006E0BF1" w:rsidRDefault="00EE7C19">
      <w:pPr>
        <w:spacing w:line="240" w:lineRule="auto"/>
        <w:rPr>
          <w:rFonts w:cs="Times New Roman"/>
          <w:sz w:val="24"/>
          <w:szCs w:val="24"/>
        </w:rPr>
      </w:pPr>
      <w:r>
        <w:rPr>
          <w:rFonts w:cs="Times New Roman"/>
          <w:sz w:val="24"/>
          <w:szCs w:val="24"/>
        </w:rPr>
        <w:t>Shortly, after this day, I had gone to my local shops, when walking into the shop I looked at the display chillier, which holds the alcoholic drinks in it. On looking at this feature, I noticed Debra picking up a large bottle of cider I knew this to be so that she could get ready to pay for it. I also was sure that she would then come home and get drunk and start with me and also understood that she would do this while she was attacking me, I understood this would happen to me, because it was a normal, daily, routine, of my life, by this stage. While still in the shop, I decided not to let her know that I was there and watched her for a minute or so, this got completed for me not to get noticed, I had to slip up the other side of the ale that was in the shop. On doing this, I pick up what I came for in the start. Then I hurried and in one quick, swift movement, I had successfully completed my goal so far, I then sneaked back down the other ale to where I first seen her standing once she had moved. Then from myself being in the right position, to where she had originally, been standing, I could now see here paying at the till. I felt my heart beating out of my chest. More than ever right there and then I wanted to understand why she had been treating me the way in which, she had been doing, with the others. I also wanted to find out what I done wrong to her, for it all to have started in the first place.</w:t>
      </w:r>
    </w:p>
    <w:p w14:paraId="05CC207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Catching up with Debra after seeing her in the Local shop; --</w:t>
      </w:r>
    </w:p>
    <w:p w14:paraId="030605A5" w14:textId="77777777" w:rsidR="006E0BF1" w:rsidRDefault="00EE7C19">
      <w:pPr>
        <w:spacing w:line="240" w:lineRule="auto"/>
        <w:rPr>
          <w:rFonts w:cs="Times New Roman"/>
          <w:sz w:val="24"/>
          <w:szCs w:val="24"/>
        </w:rPr>
      </w:pPr>
      <w:r>
        <w:rPr>
          <w:rFonts w:cs="Times New Roman"/>
          <w:sz w:val="24"/>
          <w:szCs w:val="24"/>
        </w:rPr>
        <w:t>I do not believe in people bleaching the colour of their skin, just to get let into society by others as they seem to want to make many people feel. If I knew this, I might have been able to stop it from happening to me; I wanted to know these things, so that I could consider the circumstances of what she was doing to me, all over the nice different valuable good things that I done for her, in the past. It was simple: I wanted for her to reply about what I had done wrong to her and now this was my first opportunity to talk to her outside of the block of flats since it had all taken place against me. I waited and not approach her as I knew this would be the best action to take, I have done this, and she still did not know that I was in the shop, as soon as she left, I quickly, paid for what I wanted and then hurried to the front door, I looked to the right as I knew this to be how she would walk back home to our block of flats, but I had not anticipated seeing her with friend’s, like she was then, so I had to re contemplate on my method of approach and hurried towards her and her associates. Seconds passed by and I was behind them both, I had to keep my footsteps quiet, within the last two feet I found myself: — saying in a reasonably, loud voice, why are you doing this to me. I noticed them jump towards me it was a surprise to them, as too me, this was a woman that I had known for years and even picked up from the roadside in the rain in my vehicle to take back home safe on other accountable days in the past, who I was now talking to about assaulting me. She never explained and she seemed to make a screaming sound for around two seconds, so I felt remorse for her and walked away. When I got home, I kept absolutely, quiet as I could hear her deliberate loud footsteps and her banging get louder and louder while she got drunk, nothing had changed the banging continued and I was right about her intentions on this day, as she had started again. In being Free, for the eight week’s that I was free after the burglary case had finished, I had met my new second living partner, as explained and had our own so-called problems and I was continuing with the exceptional work, that I had been creating, right until the moment off noticing members of the government officials were creating a true concern towards my well-being and now this is the beginning of the Anti-Social Behaviour proceedings.</w:t>
      </w:r>
    </w:p>
    <w:p w14:paraId="191335F4" w14:textId="77777777" w:rsidR="006E0BF1" w:rsidRDefault="006E0BF1">
      <w:pPr>
        <w:spacing w:line="240" w:lineRule="auto"/>
        <w:rPr>
          <w:rFonts w:cs="Times New Roman"/>
          <w:sz w:val="24"/>
          <w:szCs w:val="24"/>
          <w:lang w:val="en-US"/>
        </w:rPr>
      </w:pPr>
    </w:p>
    <w:p w14:paraId="11098F2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2</w:t>
      </w:r>
    </w:p>
    <w:p w14:paraId="36C5E73F"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Emails got sent to my Insurance Broker: --</w:t>
      </w:r>
    </w:p>
    <w:p w14:paraId="61451D13" w14:textId="77777777" w:rsidR="006E0BF1" w:rsidRDefault="00EE7C19">
      <w:pPr>
        <w:spacing w:line="240" w:lineRule="auto"/>
        <w:rPr>
          <w:rFonts w:cs="Times New Roman"/>
          <w:sz w:val="24"/>
          <w:szCs w:val="24"/>
        </w:rPr>
      </w:pPr>
      <w:r>
        <w:rPr>
          <w:rFonts w:cs="Times New Roman"/>
          <w:sz w:val="24"/>
          <w:szCs w:val="24"/>
        </w:rPr>
        <w:t xml:space="preserve">On the </w:t>
      </w:r>
      <w:r>
        <w:rPr>
          <w:rFonts w:cs="Times New Roman"/>
          <w:b/>
          <w:bCs/>
          <w:sz w:val="24"/>
          <w:szCs w:val="24"/>
        </w:rPr>
        <w:t>30/11/2014,</w:t>
      </w:r>
      <w:r>
        <w:rPr>
          <w:rFonts w:cs="Times New Roman"/>
          <w:sz w:val="24"/>
          <w:szCs w:val="24"/>
        </w:rPr>
        <w:t xml:space="preserve"> Emails got sent to my Insurance Broker, who are Broadsure Direct and KGM who were my insurance underwriters the reason to why I contact them both is because KGM had not dealt with my subject access requests under the data protection Act 1998. I wanted to sort out about being found guilty and I understood that KGM held the tapes from the roadside with the police officer talking to them and I had to wait for the reply.</w:t>
      </w:r>
    </w:p>
    <w:p w14:paraId="33793CCB" w14:textId="77777777" w:rsidR="006E0BF1" w:rsidRDefault="006E0BF1">
      <w:pPr>
        <w:spacing w:line="240" w:lineRule="auto"/>
        <w:rPr>
          <w:rFonts w:cs="Times New Roman"/>
          <w:sz w:val="24"/>
          <w:szCs w:val="24"/>
          <w:lang w:val="en-US"/>
        </w:rPr>
      </w:pPr>
    </w:p>
    <w:p w14:paraId="4D1DF7E2"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3</w:t>
      </w:r>
    </w:p>
    <w:p w14:paraId="11BB8587" w14:textId="77777777" w:rsidR="006E0BF1" w:rsidRDefault="00EE7C19">
      <w:pPr>
        <w:spacing w:line="240" w:lineRule="auto"/>
        <w:rPr>
          <w:rFonts w:cs="Times New Roman"/>
          <w:b/>
          <w:color w:val="ED7D31" w:themeColor="accent2"/>
          <w:sz w:val="24"/>
          <w:szCs w:val="24"/>
          <w:u w:val="single"/>
          <w:lang w:val="en-US"/>
        </w:rPr>
      </w:pPr>
      <w:r>
        <w:rPr>
          <w:rFonts w:cs="Times New Roman"/>
          <w:b/>
          <w:color w:val="ED7D31" w:themeColor="accent2"/>
          <w:sz w:val="24"/>
          <w:szCs w:val="24"/>
          <w:u w:val="single"/>
          <w:lang w:val="en-US"/>
        </w:rPr>
        <w:t xml:space="preserve">My blood test results </w:t>
      </w:r>
    </w:p>
    <w:p w14:paraId="61FE3926" w14:textId="77777777" w:rsidR="006E0BF1" w:rsidRDefault="00EE7C19">
      <w:pPr>
        <w:spacing w:line="240" w:lineRule="auto"/>
        <w:rPr>
          <w:rFonts w:cs="Times New Roman"/>
          <w:bCs/>
          <w:color w:val="ED7D31" w:themeColor="accent2"/>
          <w:sz w:val="24"/>
          <w:szCs w:val="24"/>
          <w:lang w:val="en-US"/>
        </w:rPr>
      </w:pPr>
      <w:r>
        <w:rPr>
          <w:rFonts w:cs="Times New Roman"/>
          <w:bCs/>
          <w:color w:val="ED7D31" w:themeColor="accent2"/>
          <w:sz w:val="24"/>
          <w:szCs w:val="24"/>
          <w:lang w:val="en-US"/>
        </w:rPr>
        <w:t>were given wrong on the phone: --</w:t>
      </w:r>
    </w:p>
    <w:p w14:paraId="70E34DFA" w14:textId="77777777" w:rsidR="006E0BF1" w:rsidRDefault="00EE7C19">
      <w:pPr>
        <w:spacing w:line="240" w:lineRule="auto"/>
        <w:rPr>
          <w:rFonts w:cs="Times New Roman"/>
          <w:sz w:val="24"/>
          <w:szCs w:val="24"/>
          <w:lang w:val="en-US"/>
        </w:rPr>
      </w:pPr>
      <w:r>
        <w:rPr>
          <w:rFonts w:cs="Times New Roman"/>
          <w:sz w:val="24"/>
          <w:szCs w:val="24"/>
          <w:lang w:val="en-US"/>
        </w:rPr>
        <w:t> </w:t>
      </w:r>
    </w:p>
    <w:p w14:paraId="5B337498"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600CBFF6"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642D2AEA" w14:textId="77777777" w:rsidR="006E0BF1" w:rsidRDefault="00EE7C19">
      <w:pPr>
        <w:spacing w:line="240" w:lineRule="auto"/>
        <w:rPr>
          <w:rFonts w:cs="Times New Roman"/>
          <w:color w:val="000000"/>
          <w:sz w:val="24"/>
          <w:szCs w:val="24"/>
          <w:lang w:eastAsia="en-GB"/>
        </w:rPr>
      </w:pPr>
      <w:bookmarkStart w:id="88" w:name="_Hlk44008084"/>
      <w:r>
        <w:rPr>
          <w:rFonts w:cs="Times New Roman"/>
          <w:color w:val="000000"/>
          <w:sz w:val="24"/>
          <w:szCs w:val="24"/>
          <w:lang w:eastAsia="en-GB"/>
        </w:rPr>
        <w:t xml:space="preserve">Simon-Council-Tax-Letter </w:t>
      </w:r>
      <w:bookmarkEnd w:id="88"/>
    </w:p>
    <w:p w14:paraId="33D43816"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1193,1194,</w:t>
      </w:r>
    </w:p>
    <w:p w14:paraId="6F787F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Mr Simon Cordell </w:t>
      </w:r>
    </w:p>
    <w:p w14:paraId="7CB103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109 Burncroft Ave </w:t>
      </w:r>
    </w:p>
    <w:p w14:paraId="2DEDA2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w:t>
      </w:r>
    </w:p>
    <w:p w14:paraId="10794C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Middlesex </w:t>
      </w:r>
    </w:p>
    <w:p w14:paraId="186B53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EN3 7JQ </w:t>
      </w:r>
    </w:p>
    <w:p w14:paraId="68740A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JH653811D </w:t>
      </w:r>
    </w:p>
    <w:p w14:paraId="46CB4C3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30/11/</w:t>
      </w:r>
      <w:r>
        <w:rPr>
          <w:rFonts w:cs="Times New Roman"/>
          <w:b/>
          <w:bCs/>
          <w:color w:val="000000"/>
          <w:sz w:val="24"/>
          <w:szCs w:val="24"/>
          <w:lang w:eastAsia="en-GB"/>
        </w:rPr>
        <w:t>2014</w:t>
      </w:r>
      <w:r>
        <w:rPr>
          <w:rFonts w:cs="Times New Roman"/>
          <w:color w:val="000000"/>
          <w:sz w:val="24"/>
          <w:szCs w:val="24"/>
          <w:lang w:eastAsia="en-GB"/>
        </w:rPr>
        <w:t xml:space="preserve"> </w:t>
      </w:r>
    </w:p>
    <w:p w14:paraId="0038D0D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To Whom It May Concern: </w:t>
      </w:r>
    </w:p>
    <w:p w14:paraId="1EB0E5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RE: </w:t>
      </w:r>
      <w:r>
        <w:rPr>
          <w:rFonts w:cs="Times New Roman"/>
          <w:color w:val="000000"/>
          <w:sz w:val="24"/>
          <w:szCs w:val="24"/>
          <w:lang w:eastAsia="en-GB"/>
        </w:rPr>
        <w:t xml:space="preserve">Council Tax 55508596 </w:t>
      </w:r>
    </w:p>
    <w:p w14:paraId="034E3E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writing this letter due to you saying I owe council tax for</w:t>
      </w:r>
    </w:p>
    <w:p w14:paraId="6BCDA069"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bCs/>
          <w:color w:val="000000"/>
          <w:sz w:val="24"/>
          <w:szCs w:val="24"/>
          <w:lang w:eastAsia="en-GB"/>
        </w:rPr>
        <w:t>2013</w:t>
      </w:r>
      <w:r>
        <w:rPr>
          <w:rFonts w:cs="Times New Roman"/>
          <w:b/>
          <w:color w:val="000000"/>
          <w:sz w:val="24"/>
          <w:szCs w:val="24"/>
          <w:lang w:eastAsia="en-GB"/>
        </w:rPr>
        <w:t>/</w:t>
      </w:r>
      <w:r>
        <w:rPr>
          <w:rFonts w:cs="Times New Roman"/>
          <w:b/>
          <w:bCs/>
          <w:color w:val="000000"/>
          <w:sz w:val="24"/>
          <w:szCs w:val="24"/>
          <w:lang w:eastAsia="en-GB"/>
        </w:rPr>
        <w:t>2014</w:t>
      </w:r>
    </w:p>
    <w:p w14:paraId="4A8FC1F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And</w:t>
      </w:r>
    </w:p>
    <w:p w14:paraId="08115889"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bCs/>
          <w:color w:val="000000"/>
          <w:sz w:val="24"/>
          <w:szCs w:val="24"/>
          <w:lang w:eastAsia="en-GB"/>
        </w:rPr>
        <w:t>2014</w:t>
      </w:r>
      <w:r>
        <w:rPr>
          <w:rFonts w:cs="Times New Roman"/>
          <w:b/>
          <w:color w:val="000000"/>
          <w:sz w:val="24"/>
          <w:szCs w:val="24"/>
          <w:lang w:eastAsia="en-GB"/>
        </w:rPr>
        <w:t>/2015</w:t>
      </w:r>
    </w:p>
    <w:p w14:paraId="1C7E228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believe this is due to the new changes that came into force on</w:t>
      </w:r>
    </w:p>
    <w:p w14:paraId="2DFFC666"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 xml:space="preserve">April </w:t>
      </w:r>
      <w:r>
        <w:rPr>
          <w:rFonts w:cs="Times New Roman"/>
          <w:b/>
          <w:bCs/>
          <w:color w:val="000000"/>
          <w:sz w:val="24"/>
          <w:szCs w:val="24"/>
          <w:lang w:eastAsia="en-GB"/>
        </w:rPr>
        <w:t>2013</w:t>
      </w:r>
    </w:p>
    <w:p w14:paraId="486B0EB8" w14:textId="77777777" w:rsidR="006E0BF1" w:rsidRDefault="00EE7C19">
      <w:pPr>
        <w:spacing w:line="240" w:lineRule="auto"/>
        <w:rPr>
          <w:rFonts w:cs="Times New Roman"/>
          <w:sz w:val="24"/>
          <w:szCs w:val="24"/>
        </w:rPr>
      </w:pPr>
      <w:r>
        <w:rPr>
          <w:rFonts w:cs="Times New Roman"/>
          <w:sz w:val="24"/>
          <w:szCs w:val="24"/>
        </w:rPr>
        <w:t>I believe a mistake has been made and I do not feel I come under the team for the 19.5% council tax that came into force in</w:t>
      </w:r>
    </w:p>
    <w:p w14:paraId="4E20969D"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 xml:space="preserve">April </w:t>
      </w:r>
      <w:r>
        <w:rPr>
          <w:rFonts w:cs="Times New Roman"/>
          <w:b/>
          <w:bCs/>
          <w:color w:val="000000"/>
          <w:sz w:val="24"/>
          <w:szCs w:val="24"/>
          <w:lang w:eastAsia="en-GB"/>
        </w:rPr>
        <w:t>2013</w:t>
      </w:r>
    </w:p>
    <w:p w14:paraId="533EE2D8" w14:textId="77777777" w:rsidR="006E0BF1" w:rsidRDefault="00EE7C19">
      <w:pPr>
        <w:spacing w:line="240" w:lineRule="auto"/>
        <w:rPr>
          <w:rFonts w:cs="Times New Roman"/>
          <w:sz w:val="24"/>
          <w:szCs w:val="24"/>
        </w:rPr>
      </w:pPr>
      <w:r>
        <w:rPr>
          <w:rFonts w:cs="Times New Roman"/>
          <w:sz w:val="24"/>
          <w:szCs w:val="24"/>
        </w:rPr>
        <w:t xml:space="preserve">The reason I believe this is because I feel I am exempted from this payment the reason why is I am on support rate of sickness benefit and have been for many years due to ill health.  I feel the issue has not been seen by the council due to the reason I will write below. </w:t>
      </w:r>
    </w:p>
    <w:p w14:paraId="2E916232" w14:textId="77777777" w:rsidR="006E0BF1" w:rsidRDefault="00EE7C19">
      <w:pPr>
        <w:spacing w:line="240" w:lineRule="auto"/>
        <w:rPr>
          <w:rFonts w:cs="Times New Roman"/>
          <w:sz w:val="24"/>
          <w:szCs w:val="24"/>
        </w:rPr>
      </w:pPr>
      <w:r>
        <w:rPr>
          <w:rFonts w:cs="Times New Roman"/>
          <w:sz w:val="24"/>
          <w:szCs w:val="24"/>
        </w:rPr>
        <w:t xml:space="preserve">• I am still on the old payment method I get Incapacity Benefit but due to not paying enough contributions I get income support; this was a lifetime award. </w:t>
      </w:r>
    </w:p>
    <w:p w14:paraId="1A70D6F5" w14:textId="77777777" w:rsidR="006E0BF1" w:rsidRDefault="00EE7C19">
      <w:pPr>
        <w:spacing w:line="240" w:lineRule="auto"/>
        <w:rPr>
          <w:rFonts w:cs="Times New Roman"/>
          <w:sz w:val="24"/>
          <w:szCs w:val="24"/>
        </w:rPr>
      </w:pPr>
      <w:r>
        <w:rPr>
          <w:rFonts w:cs="Times New Roman"/>
          <w:sz w:val="24"/>
          <w:szCs w:val="24"/>
        </w:rPr>
        <w:t xml:space="preserve">• When the new DWP system came into force, which is now called ESA. The problem I have is under the new ESA system I will be classed as in the support group for my illnesses. </w:t>
      </w:r>
    </w:p>
    <w:p w14:paraId="75F330B8" w14:textId="77777777" w:rsidR="006E0BF1" w:rsidRDefault="00EE7C19">
      <w:pPr>
        <w:spacing w:line="240" w:lineRule="auto"/>
        <w:rPr>
          <w:rFonts w:cs="Times New Roman"/>
          <w:sz w:val="24"/>
          <w:szCs w:val="24"/>
        </w:rPr>
      </w:pPr>
      <w:r>
        <w:rPr>
          <w:rFonts w:cs="Times New Roman"/>
          <w:sz w:val="24"/>
          <w:szCs w:val="24"/>
        </w:rPr>
        <w:t xml:space="preserve">• There are still many people that are on the old system of Incapacity Benefit but due to not paying enough contributions get income support, And the DWP changing the deadline for moving everyone over to the new system has meant these people are not getting the right council tax award. </w:t>
      </w:r>
    </w:p>
    <w:p w14:paraId="0DA0FA22" w14:textId="77777777" w:rsidR="006E0BF1" w:rsidRDefault="00EE7C19">
      <w:pPr>
        <w:spacing w:line="240" w:lineRule="auto"/>
        <w:rPr>
          <w:rFonts w:cs="Times New Roman"/>
          <w:sz w:val="24"/>
          <w:szCs w:val="24"/>
        </w:rPr>
      </w:pPr>
      <w:r>
        <w:rPr>
          <w:rFonts w:cs="Times New Roman"/>
          <w:sz w:val="24"/>
          <w:szCs w:val="24"/>
        </w:rPr>
        <w:t xml:space="preserve">• These people have not yet been moved over to the new system and this is at no fault of their own, this is down to how long the DWP are taking to move every one of the old systems onto the new one. </w:t>
      </w:r>
    </w:p>
    <w:p w14:paraId="73A8A46B" w14:textId="77777777" w:rsidR="006E0BF1" w:rsidRDefault="00EE7C19">
      <w:pPr>
        <w:spacing w:line="240" w:lineRule="auto"/>
        <w:rPr>
          <w:rFonts w:cs="Times New Roman"/>
          <w:sz w:val="24"/>
          <w:szCs w:val="24"/>
        </w:rPr>
      </w:pPr>
      <w:r>
        <w:rPr>
          <w:rFonts w:cs="Times New Roman"/>
          <w:sz w:val="24"/>
          <w:szCs w:val="24"/>
        </w:rPr>
        <w:t>• I would ask you to look into this issue and address it and until then any action that has been taken against me be put on hold until this matter is addressed. As I have had a letter from Equita saying I owe a lot of money which I would never be able to afford to pay and that they are coming to my home, this is making my heath worse.</w:t>
      </w:r>
    </w:p>
    <w:p w14:paraId="27B8944F"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1194,</w:t>
      </w:r>
    </w:p>
    <w:p w14:paraId="6F1E62DA" w14:textId="77777777" w:rsidR="006E0BF1" w:rsidRDefault="00EE7C19">
      <w:pPr>
        <w:spacing w:line="240" w:lineRule="auto"/>
        <w:rPr>
          <w:rFonts w:cs="Times New Roman"/>
          <w:sz w:val="24"/>
          <w:szCs w:val="24"/>
        </w:rPr>
      </w:pPr>
      <w:r>
        <w:rPr>
          <w:rFonts w:cs="Times New Roman"/>
          <w:sz w:val="24"/>
          <w:szCs w:val="24"/>
        </w:rPr>
        <w:t xml:space="preserve">I do have reading and writing issue and over the past year have had more problems within my life that has made my heath even worse and a breakdown with the people that help me. This has just been resolved and I am getting help with writing this letter to yourselves to address the payment you say that I owe. </w:t>
      </w:r>
    </w:p>
    <w:p w14:paraId="7BC34252" w14:textId="77777777" w:rsidR="006E0BF1" w:rsidRDefault="00EE7C19">
      <w:pPr>
        <w:spacing w:line="240" w:lineRule="auto"/>
        <w:rPr>
          <w:rFonts w:cs="Times New Roman"/>
          <w:sz w:val="24"/>
          <w:szCs w:val="24"/>
        </w:rPr>
      </w:pPr>
      <w:r>
        <w:rPr>
          <w:rFonts w:cs="Times New Roman"/>
          <w:sz w:val="24"/>
          <w:szCs w:val="24"/>
        </w:rPr>
        <w:t xml:space="preserve">• Can you please get back to me as soon as possible about the above issue as all this money that you say I owe is making my heath worse and I cannot take no more I just need to try and get all the matters that have build-up of the last years addressed. </w:t>
      </w:r>
    </w:p>
    <w:p w14:paraId="0CD4512F" w14:textId="77777777" w:rsidR="006E0BF1" w:rsidRDefault="00EE7C19">
      <w:pPr>
        <w:spacing w:line="240" w:lineRule="auto"/>
        <w:rPr>
          <w:rFonts w:cs="Times New Roman"/>
          <w:sz w:val="24"/>
          <w:szCs w:val="24"/>
        </w:rPr>
      </w:pPr>
      <w:r>
        <w:rPr>
          <w:rFonts w:cs="Times New Roman"/>
          <w:sz w:val="24"/>
          <w:szCs w:val="24"/>
        </w:rPr>
        <w:t xml:space="preserve">Yours sincerely </w:t>
      </w:r>
    </w:p>
    <w:p w14:paraId="483B2242" w14:textId="77777777" w:rsidR="006E0BF1" w:rsidRDefault="00EE7C19">
      <w:pPr>
        <w:spacing w:line="240" w:lineRule="auto"/>
        <w:rPr>
          <w:rFonts w:cs="Times New Roman"/>
          <w:sz w:val="24"/>
          <w:szCs w:val="24"/>
        </w:rPr>
      </w:pPr>
      <w:r>
        <w:rPr>
          <w:rFonts w:cs="Times New Roman"/>
          <w:sz w:val="24"/>
          <w:szCs w:val="24"/>
        </w:rPr>
        <w:t>Mr Simon Cordell</w:t>
      </w:r>
    </w:p>
    <w:p w14:paraId="1F9E21EF" w14:textId="77777777" w:rsidR="006E0BF1" w:rsidRDefault="006E0BF1">
      <w:pPr>
        <w:spacing w:line="240" w:lineRule="auto"/>
        <w:rPr>
          <w:rFonts w:cs="Times New Roman"/>
          <w:sz w:val="24"/>
          <w:szCs w:val="24"/>
          <w:lang w:eastAsia="en-GB"/>
        </w:rPr>
      </w:pPr>
    </w:p>
    <w:p w14:paraId="10888D2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5</w:t>
      </w:r>
    </w:p>
    <w:p w14:paraId="619B6436" w14:textId="77777777" w:rsidR="006E0BF1" w:rsidRDefault="00EE7C19">
      <w:pPr>
        <w:spacing w:line="240" w:lineRule="auto"/>
        <w:rPr>
          <w:rFonts w:cs="Times New Roman"/>
          <w:color w:val="000000"/>
          <w:sz w:val="24"/>
          <w:szCs w:val="24"/>
          <w:lang w:eastAsia="en-GB"/>
        </w:rPr>
      </w:pPr>
      <w:r>
        <w:rPr>
          <w:rFonts w:cs="Times New Roman"/>
          <w:b/>
          <w:color w:val="000000"/>
          <w:sz w:val="24"/>
          <w:szCs w:val="24"/>
          <w:u w:val="single"/>
          <w:lang w:eastAsia="en-GB"/>
        </w:rPr>
        <w:t>The Enfield Gov / Email’s Issue: 01</w:t>
      </w:r>
    </w:p>
    <w:p w14:paraId="2160460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RE Simon Cordell Rent account </w:t>
      </w:r>
    </w:p>
    <w:p w14:paraId="056C6A2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1195,</w:t>
      </w:r>
    </w:p>
    <w:p w14:paraId="2B30C5DD"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Sent: 30 November 2014 14:55</w:t>
      </w:r>
    </w:p>
    <w:p w14:paraId="0923808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Mother</w:t>
      </w:r>
    </w:p>
    <w:p w14:paraId="3205D12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Eh Rent</w:t>
      </w:r>
    </w:p>
    <w:p w14:paraId="2436459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Rent account</w:t>
      </w:r>
    </w:p>
    <w:p w14:paraId="5117E1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Whom It May Concern:</w:t>
      </w:r>
    </w:p>
    <w:p w14:paraId="1C4262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am writing this email about my rent account ref: **** please see attached word document.</w:t>
      </w:r>
    </w:p>
    <w:p w14:paraId="39C559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Regards</w:t>
      </w:r>
    </w:p>
    <w:p w14:paraId="63031A9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Simon Cordell</w:t>
      </w:r>
    </w:p>
    <w:p w14:paraId="09209EE1" w14:textId="77777777" w:rsidR="006E0BF1" w:rsidRDefault="006E0BF1">
      <w:pPr>
        <w:spacing w:line="240" w:lineRule="auto"/>
        <w:rPr>
          <w:rFonts w:cs="Times New Roman"/>
          <w:sz w:val="24"/>
          <w:szCs w:val="24"/>
          <w:lang w:eastAsia="en-GB"/>
        </w:rPr>
      </w:pPr>
    </w:p>
    <w:p w14:paraId="437BC6CD"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6</w:t>
      </w:r>
    </w:p>
    <w:p w14:paraId="7E866EA0"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064EED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RE Simon Cordell ref Council Tax </w:t>
      </w:r>
    </w:p>
    <w:p w14:paraId="1CF0BDA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1196,</w:t>
      </w:r>
    </w:p>
    <w:p w14:paraId="5AA80D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 [</w:t>
      </w:r>
      <w:hyperlink r:id="rId896"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 </w:t>
      </w:r>
    </w:p>
    <w:p w14:paraId="7C0988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30 November </w:t>
      </w:r>
      <w:r>
        <w:rPr>
          <w:rFonts w:cs="Times New Roman"/>
          <w:b/>
          <w:bCs/>
          <w:color w:val="000000"/>
          <w:sz w:val="24"/>
          <w:szCs w:val="24"/>
          <w:lang w:eastAsia="en-GB"/>
        </w:rPr>
        <w:t>2014</w:t>
      </w:r>
      <w:r>
        <w:rPr>
          <w:rFonts w:cs="Times New Roman"/>
          <w:color w:val="000000"/>
          <w:sz w:val="24"/>
          <w:szCs w:val="24"/>
          <w:lang w:eastAsia="en-GB"/>
        </w:rPr>
        <w:t xml:space="preserve"> 15:02 </w:t>
      </w:r>
    </w:p>
    <w:p w14:paraId="14CE718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w:t>
      </w:r>
      <w:hyperlink r:id="rId897" w:history="1">
        <w:r>
          <w:rPr>
            <w:rStyle w:val="Hyperlink"/>
            <w:rFonts w:cs="Times New Roman"/>
            <w:sz w:val="24"/>
            <w:szCs w:val="24"/>
            <w:lang w:eastAsia="en-GB"/>
          </w:rPr>
          <w:t>revs@enfield.gov.uk</w:t>
        </w:r>
      </w:hyperlink>
      <w:r>
        <w:rPr>
          <w:rFonts w:cs="Times New Roman"/>
          <w:color w:val="000000"/>
          <w:sz w:val="24"/>
          <w:szCs w:val="24"/>
          <w:lang w:eastAsia="en-GB"/>
        </w:rPr>
        <w:t xml:space="preserve">' </w:t>
      </w:r>
    </w:p>
    <w:p w14:paraId="4EE71A5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color w:val="000000"/>
          <w:sz w:val="24"/>
          <w:szCs w:val="24"/>
          <w:lang w:eastAsia="en-GB"/>
        </w:rPr>
        <w:t xml:space="preserve">Simon Cordell ref: Council Tax 55508596 </w:t>
      </w:r>
    </w:p>
    <w:p w14:paraId="12EA7FEF" w14:textId="77777777" w:rsidR="006E0BF1" w:rsidRDefault="00EE7C19">
      <w:pPr>
        <w:spacing w:line="240" w:lineRule="auto"/>
        <w:rPr>
          <w:rFonts w:cs="Times New Roman"/>
          <w:sz w:val="24"/>
          <w:szCs w:val="24"/>
        </w:rPr>
      </w:pPr>
      <w:r>
        <w:rPr>
          <w:rFonts w:cs="Times New Roman"/>
          <w:b/>
          <w:bCs/>
          <w:sz w:val="24"/>
          <w:szCs w:val="24"/>
          <w:lang w:eastAsia="en-GB"/>
        </w:rPr>
        <w:t xml:space="preserve">Attachments: </w:t>
      </w:r>
      <w:r>
        <w:rPr>
          <w:rFonts w:cs="Times New Roman"/>
          <w:sz w:val="24"/>
          <w:szCs w:val="24"/>
        </w:rPr>
        <w:t>Simon-Council-Tax-Letter-</w:t>
      </w:r>
      <w:r>
        <w:rPr>
          <w:rFonts w:cs="Times New Roman"/>
          <w:b/>
          <w:bCs/>
          <w:sz w:val="24"/>
          <w:szCs w:val="24"/>
        </w:rPr>
        <w:t>30-11-2014</w:t>
      </w:r>
      <w:r>
        <w:rPr>
          <w:rFonts w:cs="Times New Roman"/>
          <w:sz w:val="24"/>
          <w:szCs w:val="24"/>
        </w:rPr>
        <w:t xml:space="preserve">.doc To Whom It May Concern: </w:t>
      </w:r>
    </w:p>
    <w:p w14:paraId="493A9EC2" w14:textId="77777777" w:rsidR="006E0BF1" w:rsidRDefault="00EE7C19">
      <w:pPr>
        <w:spacing w:line="240" w:lineRule="auto"/>
        <w:rPr>
          <w:rFonts w:cs="Times New Roman"/>
          <w:sz w:val="24"/>
          <w:szCs w:val="24"/>
        </w:rPr>
      </w:pPr>
      <w:r>
        <w:rPr>
          <w:rFonts w:cs="Times New Roman"/>
          <w:sz w:val="24"/>
          <w:szCs w:val="24"/>
        </w:rPr>
        <w:t xml:space="preserve">I am writing this email due to an issue with my council tax please see attached word document for Council Tax ref 55508596.  Can you please reply to this email to let me know you have got my email? </w:t>
      </w:r>
    </w:p>
    <w:p w14:paraId="68E95563" w14:textId="77777777" w:rsidR="006E0BF1" w:rsidRDefault="00EE7C19">
      <w:pPr>
        <w:spacing w:line="240" w:lineRule="auto"/>
        <w:rPr>
          <w:rFonts w:cs="Times New Roman"/>
          <w:sz w:val="24"/>
          <w:szCs w:val="24"/>
        </w:rPr>
      </w:pPr>
      <w:r>
        <w:rPr>
          <w:rFonts w:cs="Times New Roman"/>
          <w:sz w:val="24"/>
          <w:szCs w:val="24"/>
        </w:rPr>
        <w:t>Regards Simon Cordell</w:t>
      </w:r>
    </w:p>
    <w:p w14:paraId="5A7D99CB" w14:textId="77777777" w:rsidR="006E0BF1" w:rsidRDefault="006E0BF1">
      <w:pPr>
        <w:spacing w:line="240" w:lineRule="auto"/>
        <w:rPr>
          <w:rFonts w:cs="Times New Roman"/>
          <w:sz w:val="24"/>
          <w:szCs w:val="24"/>
          <w:lang w:eastAsia="en-GB"/>
        </w:rPr>
      </w:pPr>
    </w:p>
    <w:p w14:paraId="1F81F0FE"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7</w:t>
      </w:r>
    </w:p>
    <w:p w14:paraId="5706F77F" w14:textId="77777777" w:rsidR="006E0BF1" w:rsidRDefault="00EE7C19">
      <w:pPr>
        <w:spacing w:line="240" w:lineRule="auto"/>
        <w:rPr>
          <w:rFonts w:cs="Times New Roman"/>
          <w:b/>
          <w:color w:val="000000"/>
          <w:sz w:val="24"/>
          <w:szCs w:val="24"/>
          <w:lang w:eastAsia="en-GB"/>
        </w:rPr>
      </w:pPr>
      <w:r>
        <w:rPr>
          <w:rFonts w:cs="Times New Roman"/>
          <w:b/>
          <w:color w:val="000000"/>
          <w:sz w:val="24"/>
          <w:szCs w:val="24"/>
          <w:u w:val="single"/>
          <w:lang w:eastAsia="en-GB"/>
        </w:rPr>
        <w:t>The Enfield Gov / Email’s Issue: 01</w:t>
      </w:r>
    </w:p>
    <w:p w14:paraId="415197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Simon-Council-Rent-Letter</w:t>
      </w:r>
    </w:p>
    <w:p w14:paraId="723F5D2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1197,</w:t>
      </w:r>
    </w:p>
    <w:p w14:paraId="03E5A87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Mr Simon Cordell </w:t>
      </w:r>
    </w:p>
    <w:p w14:paraId="1C7D9F0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109 Burncroft Ave </w:t>
      </w:r>
    </w:p>
    <w:p w14:paraId="1A4B6ED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Enfield </w:t>
      </w:r>
    </w:p>
    <w:p w14:paraId="5AE731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Middlesex </w:t>
      </w:r>
    </w:p>
    <w:p w14:paraId="7262D2B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EN3 7JQ </w:t>
      </w:r>
    </w:p>
    <w:p w14:paraId="543AA0C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JH653811D </w:t>
      </w:r>
    </w:p>
    <w:p w14:paraId="6837CF1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30/11/</w:t>
      </w:r>
      <w:r>
        <w:rPr>
          <w:rFonts w:cs="Times New Roman"/>
          <w:b/>
          <w:bCs/>
          <w:color w:val="000000"/>
          <w:sz w:val="24"/>
          <w:szCs w:val="24"/>
          <w:lang w:eastAsia="en-GB"/>
        </w:rPr>
        <w:t>2014</w:t>
      </w:r>
      <w:r>
        <w:rPr>
          <w:rFonts w:cs="Times New Roman"/>
          <w:color w:val="000000"/>
          <w:sz w:val="24"/>
          <w:szCs w:val="24"/>
          <w:lang w:eastAsia="en-GB"/>
        </w:rPr>
        <w:t xml:space="preserve"> </w:t>
      </w:r>
    </w:p>
    <w:p w14:paraId="401047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To Whom It May Concern: </w:t>
      </w:r>
    </w:p>
    <w:p w14:paraId="4B8373B3" w14:textId="77777777" w:rsidR="006E0BF1" w:rsidRDefault="00EE7C19">
      <w:pPr>
        <w:spacing w:line="240" w:lineRule="auto"/>
        <w:rPr>
          <w:rFonts w:cs="Times New Roman"/>
          <w:sz w:val="24"/>
          <w:szCs w:val="24"/>
        </w:rPr>
      </w:pPr>
      <w:r>
        <w:rPr>
          <w:rFonts w:cs="Times New Roman"/>
          <w:b/>
          <w:sz w:val="24"/>
          <w:szCs w:val="24"/>
          <w:lang w:eastAsia="en-GB"/>
        </w:rPr>
        <w:t xml:space="preserve">RE: </w:t>
      </w:r>
      <w:r>
        <w:rPr>
          <w:rFonts w:cs="Times New Roman"/>
          <w:sz w:val="24"/>
          <w:szCs w:val="24"/>
        </w:rPr>
        <w:t xml:space="preserve">Council Rent: 497630 </w:t>
      </w:r>
    </w:p>
    <w:p w14:paraId="0CFA8507" w14:textId="77777777" w:rsidR="006E0BF1" w:rsidRDefault="00EE7C19">
      <w:pPr>
        <w:spacing w:line="240" w:lineRule="auto"/>
        <w:rPr>
          <w:rFonts w:cs="Times New Roman"/>
          <w:sz w:val="24"/>
          <w:szCs w:val="24"/>
        </w:rPr>
      </w:pPr>
      <w:r>
        <w:rPr>
          <w:rFonts w:cs="Times New Roman"/>
          <w:sz w:val="24"/>
          <w:szCs w:val="24"/>
        </w:rPr>
        <w:t xml:space="preserve">I am writing this letter because I owe some rent to you, and I would like to try and get this addressed. I believe I owe something around £260.00, and that my weekly payment should be £06.01 As you will be aware, I am on housing benefit due to illness and have been for some time I get Incapacity Benefit but due to not paying enough contributions get income support, I am still on the old system as the DWP has not moved me over yet to their new system ESA as of yet. I do have reading and writing issue, which you are aware of and need help with dealing with these issues over the past year I have had more problems within my life due to a breakdown with the people that help me. Therefore, issues have not been dealt with in the manner they should have as I did not have the support to address these issues.  This has just been resolved and I am getting help with writing this letter to you to address the payment I owe to my rent payment. I am asking you to deal with this issue if it can be by way of you applying to the DWP to take the £06.01 a week out of my benefits along with the minimum payment to pay back the money I owe you for my rent. Could you please get back to me as soon as possible to explain what can be done about this issue and how it will be addressed. </w:t>
      </w:r>
    </w:p>
    <w:p w14:paraId="01CE1FB5" w14:textId="77777777" w:rsidR="006E0BF1" w:rsidRDefault="00EE7C19">
      <w:pPr>
        <w:spacing w:line="240" w:lineRule="auto"/>
        <w:rPr>
          <w:rFonts w:cs="Times New Roman"/>
          <w:sz w:val="24"/>
          <w:szCs w:val="24"/>
        </w:rPr>
      </w:pPr>
      <w:r>
        <w:rPr>
          <w:rFonts w:cs="Times New Roman"/>
          <w:sz w:val="24"/>
          <w:szCs w:val="24"/>
        </w:rPr>
        <w:t xml:space="preserve">Yours sincerely </w:t>
      </w:r>
    </w:p>
    <w:p w14:paraId="5BA32524" w14:textId="77777777" w:rsidR="006E0BF1" w:rsidRDefault="00EE7C19">
      <w:pPr>
        <w:spacing w:line="240" w:lineRule="auto"/>
        <w:rPr>
          <w:rFonts w:cs="Times New Roman"/>
          <w:sz w:val="24"/>
          <w:szCs w:val="24"/>
        </w:rPr>
      </w:pPr>
      <w:r>
        <w:rPr>
          <w:rFonts w:cs="Times New Roman"/>
          <w:sz w:val="24"/>
          <w:szCs w:val="24"/>
        </w:rPr>
        <w:t>Mr Simon Cordell</w:t>
      </w:r>
    </w:p>
    <w:p w14:paraId="1CD4AD60" w14:textId="77777777" w:rsidR="006E0BF1" w:rsidRDefault="006E0BF1">
      <w:pPr>
        <w:spacing w:line="240" w:lineRule="auto"/>
        <w:rPr>
          <w:rFonts w:cs="Times New Roman"/>
          <w:sz w:val="24"/>
          <w:szCs w:val="24"/>
          <w:lang w:eastAsia="en-GB"/>
        </w:rPr>
      </w:pPr>
    </w:p>
    <w:p w14:paraId="260BF772"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8</w:t>
      </w:r>
    </w:p>
    <w:p w14:paraId="34209367"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0C398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405. Lorraine Cordell _Re_ REF_ 00-COSX14MT07-ID_80_ Open Attach Documents</w:t>
      </w:r>
    </w:p>
    <w:p w14:paraId="4AC70E42" w14:textId="77777777" w:rsidR="006E0BF1" w:rsidRDefault="00EE7C19">
      <w:pPr>
        <w:spacing w:line="240" w:lineRule="auto"/>
        <w:rPr>
          <w:rFonts w:cs="Times New Roman"/>
          <w:sz w:val="24"/>
          <w:szCs w:val="24"/>
          <w:lang w:eastAsia="en-GB"/>
        </w:rPr>
      </w:pPr>
      <w:r>
        <w:rPr>
          <w:rFonts w:cs="Times New Roman"/>
          <w:b/>
          <w:sz w:val="24"/>
          <w:szCs w:val="24"/>
          <w:lang w:val="en-US"/>
        </w:rPr>
        <w:t xml:space="preserve">/ Page Numbers: </w:t>
      </w:r>
      <w:r>
        <w:rPr>
          <w:rFonts w:cs="Times New Roman"/>
          <w:sz w:val="24"/>
          <w:szCs w:val="24"/>
          <w:lang w:val="en-US"/>
        </w:rPr>
        <w:t>1198,1199,1200</w:t>
      </w:r>
    </w:p>
    <w:p w14:paraId="517AC9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898"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E7EDD3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30 November </w:t>
      </w:r>
      <w:r>
        <w:rPr>
          <w:rFonts w:cs="Times New Roman"/>
          <w:b/>
          <w:bCs/>
          <w:color w:val="000000"/>
          <w:sz w:val="24"/>
          <w:szCs w:val="24"/>
          <w:lang w:eastAsia="en-GB"/>
        </w:rPr>
        <w:t>2014</w:t>
      </w:r>
      <w:r>
        <w:rPr>
          <w:rFonts w:cs="Times New Roman"/>
          <w:color w:val="000000"/>
          <w:sz w:val="24"/>
          <w:szCs w:val="24"/>
          <w:lang w:eastAsia="en-GB"/>
        </w:rPr>
        <w:t xml:space="preserve"> 14:47</w:t>
      </w:r>
    </w:p>
    <w:p w14:paraId="13F998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'Martin Jenkin'</w:t>
      </w:r>
    </w:p>
    <w:p w14:paraId="6964898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REF: 00COSX14MT07ID&lt;</w:t>
      </w:r>
    </w:p>
    <w:p w14:paraId="50FE0E1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80&gt; Open Attach Documents</w:t>
      </w:r>
    </w:p>
    <w:p w14:paraId="3D6E50DB" w14:textId="77777777" w:rsidR="006E0BF1" w:rsidRDefault="00EE7C19">
      <w:pPr>
        <w:spacing w:line="240" w:lineRule="auto"/>
        <w:rPr>
          <w:rFonts w:cs="Times New Roman"/>
          <w:sz w:val="24"/>
          <w:szCs w:val="24"/>
        </w:rPr>
      </w:pPr>
      <w:r>
        <w:rPr>
          <w:rFonts w:cs="Times New Roman"/>
          <w:sz w:val="24"/>
          <w:szCs w:val="24"/>
        </w:rPr>
        <w:t>Hi Martin</w:t>
      </w:r>
    </w:p>
    <w:p w14:paraId="4C20C19E" w14:textId="77777777" w:rsidR="006E0BF1" w:rsidRDefault="00EE7C19">
      <w:pPr>
        <w:spacing w:line="240" w:lineRule="auto"/>
        <w:rPr>
          <w:rFonts w:cs="Times New Roman"/>
          <w:sz w:val="24"/>
          <w:szCs w:val="24"/>
        </w:rPr>
      </w:pPr>
      <w:r>
        <w:rPr>
          <w:rFonts w:cs="Times New Roman"/>
          <w:sz w:val="24"/>
          <w:szCs w:val="24"/>
        </w:rPr>
        <w:t>Thank you for getting back to me about this matter, and for you contacting KGM and getting this addressed, please see the below information that will be needed. We will also still need the section 9 witness statement from you. The below section is what will be needed from KGM. Section 9 witness statement</w:t>
      </w:r>
    </w:p>
    <w:p w14:paraId="1FB09EF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sz w:val="24"/>
          <w:szCs w:val="24"/>
        </w:rPr>
        <w:t>Jessica about the call that she took, from the police officer who called KGM after Simon Cordell was stopped on the</w:t>
      </w:r>
    </w:p>
    <w:p w14:paraId="55D052E2"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2013</w:t>
      </w:r>
    </w:p>
    <w:p w14:paraId="3408956C" w14:textId="77777777" w:rsidR="006E0BF1" w:rsidRDefault="00EE7C19">
      <w:pPr>
        <w:spacing w:line="240" w:lineRule="auto"/>
        <w:rPr>
          <w:rFonts w:cs="Times New Roman"/>
          <w:sz w:val="24"/>
          <w:szCs w:val="24"/>
        </w:rPr>
      </w:pPr>
      <w:r>
        <w:rPr>
          <w:rFonts w:cs="Times New Roman"/>
          <w:sz w:val="24"/>
          <w:szCs w:val="24"/>
        </w:rPr>
        <w:t>This statement will include what was said on the phone call by the police officer and what Jessica said to the police officer this would also include what sort of tools the police officer said there was in the van. Any other information as to the date of the</w:t>
      </w:r>
    </w:p>
    <w:p w14:paraId="48592A99"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2013</w:t>
      </w:r>
    </w:p>
    <w:p w14:paraId="1FC40B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and after this date as to any dealing Jessica had with the stop on the</w:t>
      </w:r>
    </w:p>
    <w:p w14:paraId="3F008207"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2013</w:t>
      </w:r>
      <w:r>
        <w:rPr>
          <w:rFonts w:cs="Times New Roman"/>
          <w:b/>
          <w:color w:val="000000"/>
          <w:sz w:val="24"/>
          <w:szCs w:val="24"/>
          <w:lang w:eastAsia="en-GB"/>
        </w:rPr>
        <w:t>.</w:t>
      </w:r>
    </w:p>
    <w:p w14:paraId="1189176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Copy of all phone recordings between the police officer, and Jessica on the date of </w:t>
      </w:r>
    </w:p>
    <w:p w14:paraId="535330CB"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2013</w:t>
      </w:r>
      <w:r>
        <w:rPr>
          <w:rFonts w:cs="Times New Roman"/>
          <w:b/>
          <w:color w:val="000000"/>
          <w:sz w:val="24"/>
          <w:szCs w:val="24"/>
          <w:lang w:eastAsia="en-GB"/>
        </w:rPr>
        <w:t>.</w:t>
      </w:r>
    </w:p>
    <w:p w14:paraId="3983B0F1" w14:textId="77777777" w:rsidR="006E0BF1" w:rsidRDefault="00EE7C19">
      <w:pPr>
        <w:spacing w:line="240" w:lineRule="auto"/>
        <w:rPr>
          <w:rFonts w:cs="Times New Roman"/>
          <w:sz w:val="24"/>
          <w:szCs w:val="24"/>
        </w:rPr>
      </w:pPr>
      <w:r>
        <w:rPr>
          <w:rFonts w:cs="Times New Roman"/>
          <w:sz w:val="24"/>
          <w:szCs w:val="24"/>
        </w:rPr>
        <w:t>All phone recordings of any calls that were made, to KGM from Simon Cordell or Lorraine Cordell to try to stop his insurance policy being cancelled and to address the stop that was made on the</w:t>
      </w:r>
    </w:p>
    <w:p w14:paraId="0C27D530"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2013</w:t>
      </w:r>
      <w:r>
        <w:rPr>
          <w:rFonts w:cs="Times New Roman"/>
          <w:b/>
          <w:color w:val="000000"/>
          <w:sz w:val="24"/>
          <w:szCs w:val="24"/>
          <w:lang w:eastAsia="en-GB"/>
        </w:rPr>
        <w:t xml:space="preserve">. </w:t>
      </w:r>
    </w:p>
    <w:p w14:paraId="6F2A386C" w14:textId="77777777" w:rsidR="006E0BF1" w:rsidRDefault="00EE7C19">
      <w:pPr>
        <w:spacing w:line="240" w:lineRule="auto"/>
        <w:rPr>
          <w:rFonts w:cs="Times New Roman"/>
          <w:sz w:val="24"/>
          <w:szCs w:val="24"/>
        </w:rPr>
      </w:pPr>
      <w:r>
        <w:rPr>
          <w:rFonts w:cs="Times New Roman"/>
          <w:sz w:val="24"/>
          <w:szCs w:val="24"/>
        </w:rPr>
        <w:t>The phone recording of when Kelly Tiller had asked Simon Cordell to go to the police compound, and get someone from the compound to call Kelly Tiller about the list of tools that was meant to have been in the van when the police stopped Mr |Simon Cordell on the</w:t>
      </w:r>
    </w:p>
    <w:p w14:paraId="41C38AF5"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2013</w:t>
      </w:r>
    </w:p>
    <w:p w14:paraId="05B6BF6F" w14:textId="77777777" w:rsidR="006E0BF1" w:rsidRDefault="00EE7C19">
      <w:pPr>
        <w:spacing w:line="240" w:lineRule="auto"/>
        <w:rPr>
          <w:rFonts w:cs="Times New Roman"/>
          <w:sz w:val="24"/>
          <w:szCs w:val="24"/>
        </w:rPr>
      </w:pPr>
      <w:r>
        <w:rPr>
          <w:rFonts w:cs="Times New Roman"/>
          <w:sz w:val="24"/>
          <w:szCs w:val="24"/>
        </w:rPr>
        <w:t>I believe Simon Cordell went to the police compound on the</w:t>
      </w:r>
    </w:p>
    <w:p w14:paraId="4EDAC46A"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26/11/</w:t>
      </w:r>
      <w:r>
        <w:rPr>
          <w:rFonts w:cs="Times New Roman"/>
          <w:b/>
          <w:bCs/>
          <w:color w:val="000000"/>
          <w:sz w:val="24"/>
          <w:szCs w:val="24"/>
          <w:lang w:eastAsia="en-GB"/>
        </w:rPr>
        <w:t>2013</w:t>
      </w:r>
    </w:p>
    <w:p w14:paraId="39ADEE1A" w14:textId="77777777" w:rsidR="006E0BF1" w:rsidRDefault="00EE7C19">
      <w:pPr>
        <w:spacing w:line="240" w:lineRule="auto"/>
        <w:rPr>
          <w:rFonts w:cs="Times New Roman"/>
          <w:sz w:val="24"/>
          <w:szCs w:val="24"/>
        </w:rPr>
      </w:pPr>
      <w:r>
        <w:rPr>
          <w:rFonts w:cs="Times New Roman"/>
          <w:sz w:val="24"/>
          <w:szCs w:val="24"/>
        </w:rPr>
        <w:t>and this is where the manager of the compound and Simon Cordell spoke to called Kelly Tiller and confirmed there was in fact no tools in the van. Copies of all emails that were sent from KGM to Broadsure and Broadsure to KGM with regard to the police stop of Simon Cordell on the</w:t>
      </w:r>
    </w:p>
    <w:p w14:paraId="60941BE2"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2013</w:t>
      </w:r>
    </w:p>
    <w:p w14:paraId="2CFE8F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would include all emails of dates after the</w:t>
      </w:r>
    </w:p>
    <w:p w14:paraId="3CC20F42"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2014</w:t>
      </w:r>
    </w:p>
    <w:p w14:paraId="7BD01949" w14:textId="77777777" w:rsidR="006E0BF1" w:rsidRDefault="00EE7C19">
      <w:pPr>
        <w:spacing w:line="240" w:lineRule="auto"/>
        <w:rPr>
          <w:rFonts w:cs="Times New Roman"/>
          <w:sz w:val="24"/>
          <w:szCs w:val="24"/>
        </w:rPr>
      </w:pPr>
      <w:r>
        <w:rPr>
          <w:rFonts w:cs="Times New Roman"/>
          <w:sz w:val="24"/>
          <w:szCs w:val="24"/>
        </w:rPr>
        <w:t>when Simon Cordell was trying to stop his insurance policy from being cancelled and was trying to address this matter of what the police had said about there being tools in his Van which was why the insurance policy was going to be cancelled. Section 9 witness statement from Kelly Tiller as to any dealing she had with the police stop on Simon Cordell on the</w:t>
      </w:r>
    </w:p>
    <w:p w14:paraId="7966FC34"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2013</w:t>
      </w:r>
    </w:p>
    <w:p w14:paraId="7EE64C4D" w14:textId="77777777" w:rsidR="006E0BF1" w:rsidRDefault="00EE7C19">
      <w:pPr>
        <w:spacing w:line="240" w:lineRule="auto"/>
        <w:rPr>
          <w:rFonts w:cs="Times New Roman"/>
          <w:sz w:val="24"/>
          <w:szCs w:val="24"/>
        </w:rPr>
      </w:pPr>
      <w:r>
        <w:rPr>
          <w:rFonts w:cs="Times New Roman"/>
          <w:sz w:val="24"/>
          <w:szCs w:val="24"/>
        </w:rPr>
        <w:t>This would include all dealing with Broadsure about this matter and any calls that was made to her by Simon Cordell and Lorraine Cordell, and any calls Kelly Tiller made about this matter about the cancellation of the policy and the stop by the police on the</w:t>
      </w:r>
    </w:p>
    <w:p w14:paraId="640A1816"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2014</w:t>
      </w:r>
    </w:p>
    <w:p w14:paraId="724AF668" w14:textId="77777777" w:rsidR="006E0BF1" w:rsidRDefault="00EE7C19">
      <w:pPr>
        <w:spacing w:line="240" w:lineRule="auto"/>
        <w:rPr>
          <w:rFonts w:cs="Times New Roman"/>
          <w:sz w:val="24"/>
          <w:szCs w:val="24"/>
        </w:rPr>
      </w:pPr>
      <w:r>
        <w:rPr>
          <w:rFonts w:cs="Times New Roman"/>
          <w:sz w:val="24"/>
          <w:szCs w:val="24"/>
        </w:rPr>
        <w:t>until this issue was addressed. This would also include all details of the call that was made by the police compound to Kelly Tiller on the</w:t>
      </w:r>
    </w:p>
    <w:p w14:paraId="40DBDBA2"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26/11/</w:t>
      </w:r>
      <w:r>
        <w:rPr>
          <w:rFonts w:cs="Times New Roman"/>
          <w:b/>
          <w:bCs/>
          <w:color w:val="000000"/>
          <w:sz w:val="24"/>
          <w:szCs w:val="24"/>
          <w:lang w:eastAsia="en-GB"/>
        </w:rPr>
        <w:t>2013</w:t>
      </w:r>
    </w:p>
    <w:p w14:paraId="4D85A666" w14:textId="77777777" w:rsidR="006E0BF1" w:rsidRDefault="00EE7C19">
      <w:pPr>
        <w:spacing w:line="240" w:lineRule="auto"/>
        <w:rPr>
          <w:rFonts w:cs="Times New Roman"/>
          <w:sz w:val="24"/>
          <w:szCs w:val="24"/>
        </w:rPr>
      </w:pPr>
      <w:r>
        <w:rPr>
          <w:rFonts w:cs="Times New Roman"/>
          <w:sz w:val="24"/>
          <w:szCs w:val="24"/>
        </w:rPr>
        <w:t>to prove there were no tools in the van. Which in turn stopped the cancelation of the insurance policy as I believe the reason for the cancellation was due to Kelly Tiller saying he had voided his insurance due to there being tools in the van. Full details as to why the insurance policy was going to be cancelled and what Mr Simon Cordell was meant to have done wrong which would have in fact made his insurance policy void. Full details as to why in the end the insurance policy was not cancelled and the reasons for not</w:t>
      </w:r>
    </w:p>
    <w:p w14:paraId="1B4D7B03"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1199,</w:t>
      </w:r>
    </w:p>
    <w:p w14:paraId="0674E168" w14:textId="77777777" w:rsidR="006E0BF1" w:rsidRDefault="00EE7C19">
      <w:pPr>
        <w:spacing w:line="240" w:lineRule="auto"/>
        <w:rPr>
          <w:rFonts w:cs="Times New Roman"/>
          <w:sz w:val="24"/>
          <w:szCs w:val="24"/>
        </w:rPr>
      </w:pPr>
      <w:r>
        <w:rPr>
          <w:rFonts w:cs="Times New Roman"/>
          <w:sz w:val="24"/>
          <w:szCs w:val="24"/>
        </w:rPr>
        <w:t>cancelling which was due to Mr Simon Cordell going to the police compound and the police compound confirming to Kelly Tiller over the phone there was in fact no tools in the van. The reason why until</w:t>
      </w:r>
    </w:p>
    <w:p w14:paraId="4CF818EA"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 xml:space="preserve">Jan </w:t>
      </w:r>
      <w:r>
        <w:rPr>
          <w:rFonts w:cs="Times New Roman"/>
          <w:b/>
          <w:bCs/>
          <w:color w:val="000000"/>
          <w:sz w:val="24"/>
          <w:szCs w:val="24"/>
          <w:lang w:eastAsia="en-GB"/>
        </w:rPr>
        <w:t>2014</w:t>
      </w:r>
    </w:p>
    <w:p w14:paraId="64E0A372" w14:textId="77777777" w:rsidR="006E0BF1" w:rsidRDefault="00EE7C19">
      <w:pPr>
        <w:spacing w:line="240" w:lineRule="auto"/>
        <w:rPr>
          <w:rFonts w:cs="Times New Roman"/>
          <w:sz w:val="24"/>
          <w:szCs w:val="24"/>
        </w:rPr>
      </w:pPr>
      <w:r>
        <w:rPr>
          <w:rFonts w:cs="Times New Roman"/>
          <w:sz w:val="24"/>
          <w:szCs w:val="24"/>
        </w:rPr>
        <w:t>that Mr Simon Cordell’s insurance did not show up on the MID database. Confirmation Simon Cordell did have insurance to drive on the</w:t>
      </w:r>
    </w:p>
    <w:p w14:paraId="18EB2F79"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14/11/</w:t>
      </w:r>
      <w:r>
        <w:rPr>
          <w:rFonts w:cs="Times New Roman"/>
          <w:b/>
          <w:bCs/>
          <w:color w:val="000000"/>
          <w:sz w:val="24"/>
          <w:szCs w:val="24"/>
          <w:lang w:eastAsia="en-GB"/>
        </w:rPr>
        <w:t>2014</w:t>
      </w:r>
    </w:p>
    <w:p w14:paraId="1188ED62" w14:textId="77777777" w:rsidR="006E0BF1" w:rsidRDefault="00EE7C19">
      <w:pPr>
        <w:spacing w:line="240" w:lineRule="auto"/>
        <w:rPr>
          <w:rFonts w:cs="Times New Roman"/>
          <w:sz w:val="24"/>
          <w:szCs w:val="24"/>
        </w:rPr>
      </w:pPr>
      <w:r>
        <w:rPr>
          <w:rFonts w:cs="Times New Roman"/>
          <w:sz w:val="24"/>
          <w:szCs w:val="24"/>
        </w:rPr>
        <w:t>and did not void his insurance in any way. Why Kelly Tiller did not deal with all the data protection requests that had been submitted to KGM, under the data protection act 1998 subject access request, as if this had been done Simon Cordell would not be in the court system for this case.</w:t>
      </w:r>
    </w:p>
    <w:p w14:paraId="4D0773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31E54B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449A2B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Martin Jenkin [</w:t>
      </w:r>
      <w:r>
        <w:rPr>
          <w:rFonts w:cs="Times New Roman"/>
          <w:b/>
          <w:color w:val="000000"/>
          <w:sz w:val="24"/>
          <w:szCs w:val="24"/>
          <w:lang w:eastAsia="en-GB"/>
        </w:rPr>
        <w:t>Mail To</w:t>
      </w:r>
      <w:r>
        <w:rPr>
          <w:rFonts w:cs="Times New Roman"/>
          <w:color w:val="000000"/>
          <w:sz w:val="24"/>
          <w:szCs w:val="24"/>
          <w:lang w:eastAsia="en-GB"/>
        </w:rPr>
        <w:t>:</w:t>
      </w:r>
      <w:hyperlink r:id="rId899"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697640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28 November </w:t>
      </w:r>
      <w:r>
        <w:rPr>
          <w:rFonts w:cs="Times New Roman"/>
          <w:b/>
          <w:bCs/>
          <w:color w:val="000000"/>
          <w:sz w:val="24"/>
          <w:szCs w:val="24"/>
          <w:lang w:eastAsia="en-GB"/>
        </w:rPr>
        <w:t>2014</w:t>
      </w:r>
      <w:r>
        <w:rPr>
          <w:rFonts w:cs="Times New Roman"/>
          <w:color w:val="000000"/>
          <w:sz w:val="24"/>
          <w:szCs w:val="24"/>
          <w:lang w:eastAsia="en-GB"/>
        </w:rPr>
        <w:t xml:space="preserve"> 14:36</w:t>
      </w:r>
    </w:p>
    <w:p w14:paraId="789BE79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101075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REF: 00COSX14MT07ID&lt;</w:t>
      </w:r>
    </w:p>
    <w:p w14:paraId="627014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80&gt; Open Attach Documents</w:t>
      </w:r>
    </w:p>
    <w:p w14:paraId="00CFB8C4" w14:textId="77777777" w:rsidR="006E0BF1" w:rsidRDefault="00EE7C19">
      <w:pPr>
        <w:spacing w:line="240" w:lineRule="auto"/>
        <w:rPr>
          <w:rFonts w:cs="Times New Roman"/>
          <w:sz w:val="24"/>
          <w:szCs w:val="24"/>
        </w:rPr>
      </w:pPr>
      <w:r>
        <w:rPr>
          <w:rFonts w:cs="Times New Roman"/>
          <w:sz w:val="24"/>
          <w:szCs w:val="24"/>
        </w:rPr>
        <w:t>Lorraine,</w:t>
      </w:r>
    </w:p>
    <w:p w14:paraId="3BEFDC25" w14:textId="77777777" w:rsidR="006E0BF1" w:rsidRDefault="00EE7C19">
      <w:pPr>
        <w:spacing w:line="240" w:lineRule="auto"/>
        <w:rPr>
          <w:rFonts w:cs="Times New Roman"/>
          <w:sz w:val="24"/>
          <w:szCs w:val="24"/>
        </w:rPr>
      </w:pPr>
      <w:r>
        <w:rPr>
          <w:rFonts w:cs="Times New Roman"/>
          <w:sz w:val="24"/>
          <w:szCs w:val="24"/>
        </w:rPr>
        <w:t>I have spoken to the manager at KGM and he has advised Andy Austin is detailing with the case. They have asked for a clear email for me to send to them of your requirements. Please could you email what is required for me to forward on! (unfortunately, Kelly is on annual leave at present)</w:t>
      </w:r>
    </w:p>
    <w:p w14:paraId="7BDD3F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71EC12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Martin Jenkin</w:t>
      </w:r>
    </w:p>
    <w:p w14:paraId="0881C5E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DDI 01843 598744</w:t>
      </w:r>
    </w:p>
    <w:p w14:paraId="7590FC8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cid: image001.png@01CC9FAC.C5567270</w:t>
      </w:r>
    </w:p>
    <w:p w14:paraId="56341B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 01843 594477</w:t>
      </w:r>
    </w:p>
    <w:p w14:paraId="2801D6C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 01843 594488</w:t>
      </w:r>
    </w:p>
    <w:p w14:paraId="699921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329C89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Broadsure Direct</w:t>
      </w:r>
    </w:p>
    <w:p w14:paraId="3A6183F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number: </w:t>
      </w:r>
      <w:r>
        <w:rPr>
          <w:rFonts w:cs="Times New Roman"/>
          <w:color w:val="000000"/>
          <w:sz w:val="24"/>
          <w:szCs w:val="24"/>
          <w:lang w:eastAsia="en-GB"/>
        </w:rPr>
        <w:t xml:space="preserve">01843 594477 </w:t>
      </w:r>
    </w:p>
    <w:p w14:paraId="4A1008F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Fax Number: </w:t>
      </w:r>
      <w:r>
        <w:rPr>
          <w:rFonts w:cs="Times New Roman"/>
          <w:color w:val="000000"/>
          <w:sz w:val="24"/>
          <w:szCs w:val="24"/>
          <w:lang w:eastAsia="en-GB"/>
        </w:rPr>
        <w:t>01843 594488</w:t>
      </w:r>
    </w:p>
    <w:p w14:paraId="6435106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p>
    <w:p w14:paraId="62C3E283" w14:textId="77777777" w:rsidR="006E0BF1" w:rsidRDefault="00EE7C19">
      <w:pPr>
        <w:spacing w:line="240" w:lineRule="auto"/>
        <w:rPr>
          <w:rFonts w:cs="Times New Roman"/>
          <w:sz w:val="24"/>
          <w:szCs w:val="24"/>
        </w:rPr>
      </w:pPr>
      <w:r>
        <w:rPr>
          <w:rFonts w:cs="Times New Roman"/>
          <w:sz w:val="24"/>
          <w:szCs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w:t>
      </w:r>
    </w:p>
    <w:p w14:paraId="0FD5AF4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1200</w:t>
      </w:r>
    </w:p>
    <w:p w14:paraId="13B22205" w14:textId="77777777" w:rsidR="006E0BF1" w:rsidRDefault="00EE7C19">
      <w:pPr>
        <w:spacing w:line="240" w:lineRule="auto"/>
        <w:rPr>
          <w:rFonts w:cs="Times New Roman"/>
          <w:sz w:val="24"/>
          <w:szCs w:val="24"/>
        </w:rPr>
      </w:pPr>
      <w:r>
        <w:rPr>
          <w:rFonts w:cs="Times New Roman"/>
          <w:sz w:val="24"/>
          <w:szCs w:val="24"/>
        </w:rPr>
        <w:t>please reply to the sender as soon as possible and delete the message. Please note that we are able to, and reserve the right to, monitor e-mail communications passing through our network. Broadsure Direct Is Authorised and regulated by the Financial Conduct Authority. This email has been checked for viruses by Avast antivirus software.</w:t>
      </w:r>
    </w:p>
    <w:p w14:paraId="33CFCA85" w14:textId="77777777" w:rsidR="006E0BF1" w:rsidRDefault="00EE7C19">
      <w:pPr>
        <w:autoSpaceDE w:val="0"/>
        <w:autoSpaceDN w:val="0"/>
        <w:adjustRightInd w:val="0"/>
        <w:spacing w:line="240" w:lineRule="auto"/>
        <w:rPr>
          <w:rFonts w:cs="Times New Roman"/>
          <w:color w:val="1E477B"/>
          <w:sz w:val="24"/>
          <w:szCs w:val="24"/>
          <w:lang w:eastAsia="en-GB"/>
        </w:rPr>
      </w:pPr>
      <w:hyperlink r:id="rId900" w:history="1">
        <w:r>
          <w:rPr>
            <w:rStyle w:val="Hyperlink"/>
            <w:rFonts w:cs="Times New Roman"/>
            <w:sz w:val="24"/>
            <w:szCs w:val="24"/>
            <w:lang w:eastAsia="en-GB"/>
          </w:rPr>
          <w:t>www.avast.com</w:t>
        </w:r>
      </w:hyperlink>
    </w:p>
    <w:p w14:paraId="45992CB4" w14:textId="77777777" w:rsidR="006E0BF1" w:rsidRDefault="006E0BF1">
      <w:pPr>
        <w:spacing w:line="240" w:lineRule="auto"/>
        <w:rPr>
          <w:rFonts w:cs="Times New Roman"/>
          <w:sz w:val="24"/>
          <w:szCs w:val="24"/>
          <w:lang w:eastAsia="en-GB"/>
        </w:rPr>
      </w:pPr>
    </w:p>
    <w:p w14:paraId="2054CDC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The banging Started!</w:t>
      </w:r>
    </w:p>
    <w:p w14:paraId="70683E8F" w14:textId="77777777" w:rsidR="006E0BF1" w:rsidRDefault="00EE7C19">
      <w:pPr>
        <w:spacing w:line="240" w:lineRule="auto"/>
        <w:rPr>
          <w:rFonts w:cs="Times New Roman"/>
          <w:sz w:val="24"/>
          <w:szCs w:val="24"/>
          <w:lang w:val="en-US"/>
        </w:rPr>
      </w:pPr>
      <w:r>
        <w:rPr>
          <w:rFonts w:cs="Times New Roman"/>
          <w:sz w:val="24"/>
          <w:szCs w:val="24"/>
          <w:lang w:val="en-US"/>
        </w:rPr>
        <w:t>Debbie Andrews (responsible)</w:t>
      </w:r>
    </w:p>
    <w:p w14:paraId="6A34F546" w14:textId="77777777" w:rsidR="006E0BF1" w:rsidRDefault="00EE7C19">
      <w:pPr>
        <w:spacing w:line="240" w:lineRule="auto"/>
        <w:rPr>
          <w:rFonts w:cs="Times New Roman"/>
          <w:sz w:val="24"/>
          <w:szCs w:val="24"/>
          <w:lang w:val="en-US"/>
        </w:rPr>
      </w:pPr>
      <w:r>
        <w:rPr>
          <w:rFonts w:cs="Times New Roman"/>
          <w:sz w:val="24"/>
          <w:szCs w:val="24"/>
          <w:lang w:val="en-US"/>
        </w:rPr>
        <w:t>Stain Curtis (responsible)</w:t>
      </w:r>
    </w:p>
    <w:p w14:paraId="0CB26C0E" w14:textId="77777777" w:rsidR="006E0BF1" w:rsidRDefault="00EE7C19">
      <w:pPr>
        <w:spacing w:line="240" w:lineRule="auto"/>
        <w:rPr>
          <w:rFonts w:cs="Times New Roman"/>
          <w:sz w:val="24"/>
          <w:szCs w:val="24"/>
          <w:lang w:val="en-US"/>
        </w:rPr>
      </w:pPr>
      <w:r>
        <w:rPr>
          <w:rFonts w:cs="Times New Roman"/>
          <w:sz w:val="24"/>
          <w:szCs w:val="24"/>
          <w:lang w:val="en-US"/>
        </w:rPr>
        <w:t>Mathiyalagan (Responsible)</w:t>
      </w:r>
    </w:p>
    <w:p w14:paraId="33E7FE99" w14:textId="77777777" w:rsidR="006E0BF1" w:rsidRDefault="00EE7C19">
      <w:pPr>
        <w:spacing w:line="240" w:lineRule="auto"/>
        <w:rPr>
          <w:rFonts w:cs="Times New Roman"/>
          <w:sz w:val="24"/>
          <w:szCs w:val="24"/>
          <w:lang w:val="en-US"/>
        </w:rPr>
      </w:pPr>
      <w:r>
        <w:rPr>
          <w:rFonts w:cs="Times New Roman"/>
          <w:sz w:val="24"/>
          <w:szCs w:val="24"/>
          <w:lang w:val="en-US"/>
        </w:rPr>
        <w:t>Tim</w:t>
      </w:r>
      <w:r>
        <w:rPr>
          <w:rFonts w:cs="Times New Roman"/>
          <w:b/>
          <w:sz w:val="24"/>
          <w:szCs w:val="24"/>
          <w:lang w:val="en-US"/>
        </w:rPr>
        <w:t>e:</w:t>
      </w:r>
      <w:r>
        <w:rPr>
          <w:rFonts w:cs="Times New Roman"/>
          <w:sz w:val="24"/>
          <w:szCs w:val="24"/>
          <w:lang w:val="en-US"/>
        </w:rPr>
        <w:t xml:space="preserve"> All-Day and All-Night whenever they knew that I was indoors!</w:t>
      </w:r>
    </w:p>
    <w:p w14:paraId="661EFF2F" w14:textId="77777777" w:rsidR="006E0BF1" w:rsidRDefault="00EE7C19">
      <w:pPr>
        <w:spacing w:line="240" w:lineRule="auto"/>
        <w:rPr>
          <w:rFonts w:cs="Times New Roman"/>
          <w:sz w:val="24"/>
          <w:szCs w:val="24"/>
          <w:lang w:val="en-US"/>
        </w:rPr>
      </w:pPr>
      <w:r>
        <w:rPr>
          <w:rFonts w:cs="Times New Roman"/>
          <w:sz w:val="24"/>
          <w:szCs w:val="24"/>
          <w:lang w:val="en-US"/>
        </w:rPr>
        <w:t>They trapped me by their wrong doings and failed me by not protecting me!</w:t>
      </w:r>
    </w:p>
    <w:p w14:paraId="4E30927A" w14:textId="77777777" w:rsidR="006E0BF1" w:rsidRDefault="00EE7C19">
      <w:pPr>
        <w:spacing w:line="240" w:lineRule="auto"/>
        <w:rPr>
          <w:rFonts w:cs="Times New Roman"/>
          <w:sz w:val="24"/>
          <w:szCs w:val="24"/>
          <w:lang w:val="en-US"/>
        </w:rPr>
      </w:pPr>
      <w:r>
        <w:rPr>
          <w:rFonts w:cs="Times New Roman"/>
          <w:sz w:val="24"/>
          <w:szCs w:val="24"/>
          <w:lang w:val="en-US"/>
        </w:rPr>
        <w:t>The Enfield Homes and the Enfield Council staff aloud the occupiers of 117 and 113 and 111 Continued to victimizing me by</w:t>
      </w:r>
    </w:p>
    <w:p w14:paraId="38703B72" w14:textId="77777777" w:rsidR="006E0BF1" w:rsidRDefault="00EE7C19">
      <w:pPr>
        <w:spacing w:line="240" w:lineRule="auto"/>
        <w:rPr>
          <w:rFonts w:cs="Times New Roman"/>
          <w:sz w:val="24"/>
          <w:szCs w:val="24"/>
          <w:lang w:val="en-US"/>
        </w:rPr>
      </w:pPr>
      <w:r>
        <w:rPr>
          <w:rFonts w:cs="Times New Roman"/>
          <w:sz w:val="24"/>
          <w:szCs w:val="24"/>
          <w:lang w:val="en-US"/>
        </w:rPr>
        <w:t>113 and 117 woke me up by attacking me on purpose by stamping and dropping articles above my head!</w:t>
      </w:r>
    </w:p>
    <w:p w14:paraId="44A5582F" w14:textId="77777777" w:rsidR="006E0BF1" w:rsidRDefault="00EE7C19">
      <w:pPr>
        <w:spacing w:line="240" w:lineRule="auto"/>
        <w:rPr>
          <w:rFonts w:cs="Times New Roman"/>
          <w:sz w:val="24"/>
          <w:szCs w:val="24"/>
          <w:lang w:val="en-US"/>
        </w:rPr>
      </w:pPr>
      <w:r>
        <w:rPr>
          <w:rFonts w:cs="Times New Roman"/>
          <w:sz w:val="24"/>
          <w:szCs w:val="24"/>
          <w:lang w:val="en-US"/>
        </w:rPr>
        <w:t>Continually, reiterating to flushing the toilet when I am in the bathroom being sick in my toilet because they made me ill!</w:t>
      </w:r>
    </w:p>
    <w:p w14:paraId="1634DFC3" w14:textId="77777777" w:rsidR="006E0BF1" w:rsidRDefault="00EE7C19">
      <w:pPr>
        <w:spacing w:line="240" w:lineRule="auto"/>
        <w:rPr>
          <w:rFonts w:cs="Times New Roman"/>
          <w:sz w:val="24"/>
          <w:szCs w:val="24"/>
          <w:lang w:val="en-US"/>
        </w:rPr>
      </w:pPr>
      <w:r>
        <w:rPr>
          <w:rFonts w:cs="Times New Roman"/>
          <w:sz w:val="24"/>
          <w:szCs w:val="24"/>
          <w:lang w:val="en-US"/>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057909C5" w14:textId="77777777" w:rsidR="006E0BF1" w:rsidRDefault="00EE7C19">
      <w:pPr>
        <w:spacing w:line="240" w:lineRule="auto"/>
        <w:rPr>
          <w:rFonts w:cs="Times New Roman"/>
          <w:sz w:val="24"/>
          <w:szCs w:val="24"/>
          <w:lang w:val="en-US"/>
        </w:rPr>
      </w:pPr>
      <w:r>
        <w:rPr>
          <w:rFonts w:cs="Times New Roman"/>
          <w:sz w:val="24"/>
          <w:szCs w:val="24"/>
          <w:lang w:val="en-US"/>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0F787A73" w14:textId="77777777" w:rsidR="006E0BF1" w:rsidRDefault="00EE7C19">
      <w:pPr>
        <w:spacing w:line="240" w:lineRule="auto"/>
        <w:rPr>
          <w:rFonts w:cs="Times New Roman"/>
          <w:sz w:val="24"/>
          <w:szCs w:val="24"/>
          <w:lang w:val="en-US"/>
        </w:rPr>
      </w:pPr>
      <w:r>
        <w:rPr>
          <w:rFonts w:cs="Times New Roman"/>
          <w:sz w:val="24"/>
          <w:szCs w:val="24"/>
          <w:lang w:val="en-US"/>
        </w:rPr>
        <w:t>They all mentioned in the addresses of 113 and 111 Burncroft Avenue keep Dropping articles on to their own wooden flooring to make loud banging noises all day and night!</w:t>
      </w:r>
    </w:p>
    <w:p w14:paraId="1BFE43E1" w14:textId="77777777" w:rsidR="006E0BF1" w:rsidRDefault="00EE7C19">
      <w:pPr>
        <w:spacing w:line="240" w:lineRule="auto"/>
        <w:rPr>
          <w:rFonts w:cs="Times New Roman"/>
          <w:sz w:val="24"/>
          <w:szCs w:val="24"/>
          <w:lang w:val="en-US"/>
        </w:rPr>
      </w:pPr>
      <w:r>
        <w:rPr>
          <w:rFonts w:cs="Times New Roman"/>
          <w:sz w:val="24"/>
          <w:szCs w:val="24"/>
          <w:lang w:val="en-US"/>
        </w:rPr>
        <w:t>117 - Slamming the main, communal entrance door closed!</w:t>
      </w:r>
    </w:p>
    <w:p w14:paraId="047EC7C3" w14:textId="77777777" w:rsidR="006E0BF1" w:rsidRDefault="00EE7C19">
      <w:pPr>
        <w:spacing w:line="240" w:lineRule="auto"/>
        <w:rPr>
          <w:rFonts w:cs="Times New Roman"/>
          <w:sz w:val="24"/>
          <w:szCs w:val="24"/>
          <w:lang w:val="en-US"/>
        </w:rPr>
      </w:pPr>
      <w:r>
        <w:rPr>
          <w:rFonts w:cs="Times New Roman"/>
          <w:sz w:val="24"/>
          <w:szCs w:val="24"/>
          <w:lang w:val="en-US"/>
        </w:rPr>
        <w:t>Stain will not stop banging on the kitchen wall with intent of victimising me on a full 24-hour assault!</w:t>
      </w:r>
    </w:p>
    <w:p w14:paraId="0EC24016" w14:textId="77777777" w:rsidR="006E0BF1" w:rsidRDefault="00EE7C19">
      <w:pPr>
        <w:spacing w:line="240" w:lineRule="auto"/>
        <w:rPr>
          <w:rFonts w:cs="Times New Roman"/>
          <w:sz w:val="24"/>
          <w:szCs w:val="24"/>
          <w:lang w:val="en-US"/>
        </w:rPr>
      </w:pPr>
      <w:r>
        <w:rPr>
          <w:rFonts w:cs="Times New Roman"/>
          <w:sz w:val="24"/>
          <w:szCs w:val="24"/>
          <w:lang w:val="en-US"/>
        </w:rPr>
        <w:t>Address of 117 Burncroft Avenue attacking me by the continual dismay of the kitchen draw being slammed shut or opened either way it got effectually, closed, to then anon after aurally perceive the sharpening of the kitchen utilities knifes to a fictitious extent to make a constructive sense of logic and reason, visible for explication of any benevolent character of themselves with the time need to look after an Adelson in today’s word safely!</w:t>
      </w:r>
    </w:p>
    <w:p w14:paraId="4D2140F7" w14:textId="77777777" w:rsidR="006E0BF1" w:rsidRDefault="006E0BF1">
      <w:pPr>
        <w:spacing w:line="240" w:lineRule="auto"/>
        <w:rPr>
          <w:rFonts w:cs="Times New Roman"/>
          <w:sz w:val="24"/>
          <w:szCs w:val="24"/>
          <w:lang w:eastAsia="en-GB"/>
        </w:rPr>
      </w:pPr>
    </w:p>
    <w:p w14:paraId="0FC62DA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40D33FE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03477D01" w14:textId="77777777" w:rsidR="006E0BF1" w:rsidRDefault="006E0BF1">
      <w:pPr>
        <w:spacing w:line="240" w:lineRule="auto"/>
        <w:rPr>
          <w:rFonts w:cs="Times New Roman"/>
          <w:b/>
          <w:bCs/>
          <w:color w:val="ED7D31" w:themeColor="accent2"/>
          <w:sz w:val="24"/>
          <w:szCs w:val="24"/>
          <w:lang w:val="en-US"/>
        </w:rPr>
      </w:pPr>
    </w:p>
    <w:p w14:paraId="68933B0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734D113A" w14:textId="77777777" w:rsidR="006E0BF1" w:rsidRDefault="006E0BF1">
      <w:pPr>
        <w:spacing w:line="240" w:lineRule="auto"/>
        <w:rPr>
          <w:rFonts w:cs="Times New Roman"/>
          <w:b/>
          <w:bCs/>
          <w:color w:val="ED7D31" w:themeColor="accent2"/>
          <w:sz w:val="24"/>
          <w:szCs w:val="24"/>
          <w:u w:val="single"/>
          <w:lang w:val="en-US"/>
        </w:rPr>
      </w:pPr>
    </w:p>
    <w:p w14:paraId="6E9AD50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44EC6502" w14:textId="77777777" w:rsidR="006E0BF1" w:rsidRDefault="006E0BF1">
      <w:pPr>
        <w:spacing w:line="240" w:lineRule="auto"/>
        <w:rPr>
          <w:rFonts w:cs="Times New Roman"/>
          <w:b/>
          <w:bCs/>
          <w:color w:val="ED7D31" w:themeColor="accent2"/>
          <w:sz w:val="24"/>
          <w:szCs w:val="24"/>
          <w:u w:val="single"/>
          <w:lang w:val="en-US"/>
        </w:rPr>
      </w:pPr>
    </w:p>
    <w:p w14:paraId="3BEBDF5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62E499E5" w14:textId="77777777" w:rsidR="006E0BF1" w:rsidRDefault="006E0BF1">
      <w:pPr>
        <w:spacing w:line="240" w:lineRule="auto"/>
        <w:rPr>
          <w:rFonts w:cs="Times New Roman"/>
          <w:b/>
          <w:bCs/>
          <w:color w:val="ED7D31" w:themeColor="accent2"/>
          <w:sz w:val="24"/>
          <w:szCs w:val="24"/>
          <w:u w:val="single"/>
          <w:lang w:val="en-US"/>
        </w:rPr>
      </w:pPr>
    </w:p>
    <w:p w14:paraId="76F0DF5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5</w:t>
      </w:r>
    </w:p>
    <w:p w14:paraId="11B54E86" w14:textId="77777777" w:rsidR="006E0BF1" w:rsidRDefault="006E0BF1">
      <w:pPr>
        <w:spacing w:line="240" w:lineRule="auto"/>
        <w:rPr>
          <w:rFonts w:cs="Times New Roman"/>
          <w:b/>
          <w:bCs/>
          <w:color w:val="ED7D31" w:themeColor="accent2"/>
          <w:sz w:val="24"/>
          <w:szCs w:val="24"/>
          <w:u w:val="single"/>
          <w:lang w:val="en-US"/>
        </w:rPr>
      </w:pPr>
    </w:p>
    <w:p w14:paraId="7392217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6</w:t>
      </w:r>
    </w:p>
    <w:p w14:paraId="481A3083" w14:textId="77777777" w:rsidR="006E0BF1" w:rsidRDefault="006E0BF1">
      <w:pPr>
        <w:spacing w:line="240" w:lineRule="auto"/>
        <w:rPr>
          <w:rFonts w:cs="Times New Roman"/>
          <w:b/>
          <w:bCs/>
          <w:color w:val="ED7D31" w:themeColor="accent2"/>
          <w:sz w:val="24"/>
          <w:szCs w:val="24"/>
          <w:u w:val="single"/>
          <w:lang w:val="en-US"/>
        </w:rPr>
      </w:pPr>
    </w:p>
    <w:p w14:paraId="2FC3F59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7</w:t>
      </w:r>
    </w:p>
    <w:p w14:paraId="0BB29B0C" w14:textId="77777777" w:rsidR="006E0BF1" w:rsidRDefault="006E0BF1">
      <w:pPr>
        <w:spacing w:line="240" w:lineRule="auto"/>
        <w:rPr>
          <w:rFonts w:cs="Times New Roman"/>
          <w:b/>
          <w:bCs/>
          <w:color w:val="ED7D31" w:themeColor="accent2"/>
          <w:sz w:val="24"/>
          <w:szCs w:val="24"/>
          <w:u w:val="single"/>
          <w:lang w:val="en-US"/>
        </w:rPr>
      </w:pPr>
    </w:p>
    <w:p w14:paraId="5DF2DD5F"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8</w:t>
      </w:r>
    </w:p>
    <w:p w14:paraId="49236053" w14:textId="77777777" w:rsidR="006E0BF1" w:rsidRDefault="006E0BF1">
      <w:pPr>
        <w:spacing w:line="240" w:lineRule="auto"/>
        <w:rPr>
          <w:rFonts w:cs="Times New Roman"/>
          <w:sz w:val="24"/>
          <w:szCs w:val="24"/>
          <w:lang w:eastAsia="en-GB"/>
        </w:rPr>
      </w:pPr>
    </w:p>
    <w:p w14:paraId="6D332FA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5FB93D1D" w14:textId="77777777" w:rsidR="006E0BF1" w:rsidRDefault="006E0BF1">
      <w:pPr>
        <w:spacing w:line="240" w:lineRule="auto"/>
        <w:rPr>
          <w:rFonts w:cs="Times New Roman"/>
          <w:sz w:val="24"/>
          <w:szCs w:val="24"/>
          <w:lang w:eastAsia="en-GB"/>
        </w:rPr>
      </w:pPr>
    </w:p>
    <w:p w14:paraId="606A7B24"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70030C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conditions of the damp in my flat make me continue to suffer and I have to spend more money to stay warm in my flat and in maintaining it than I should due to these issues not getting fixed in time!        </w:t>
      </w:r>
    </w:p>
    <w:p w14:paraId="400B8CE4" w14:textId="77777777" w:rsidR="006E0BF1" w:rsidRDefault="006E0BF1">
      <w:pPr>
        <w:spacing w:line="240" w:lineRule="auto"/>
        <w:rPr>
          <w:rFonts w:cs="Times New Roman"/>
          <w:sz w:val="24"/>
          <w:szCs w:val="24"/>
          <w:lang w:eastAsia="en-GB"/>
        </w:rPr>
      </w:pPr>
    </w:p>
    <w:p w14:paraId="1628DA8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38541C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Crowd Safety Policy and I continued to Study and finish at the Time Start: 07:00 Am and Time End: 03:30 Pm!</w:t>
      </w:r>
    </w:p>
    <w:p w14:paraId="0DD2471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6FE8650" w14:textId="77777777" w:rsidR="006E0BF1" w:rsidRDefault="006E0BF1">
      <w:pPr>
        <w:spacing w:line="240" w:lineRule="auto"/>
        <w:rPr>
          <w:rFonts w:cs="Times New Roman"/>
          <w:sz w:val="24"/>
          <w:szCs w:val="24"/>
          <w:lang w:eastAsia="en-GB"/>
        </w:rPr>
      </w:pPr>
    </w:p>
    <w:p w14:paraId="7D738B0B"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54AA18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12:00 Am and Time End: 06:00 Am!</w:t>
      </w:r>
    </w:p>
    <w:p w14:paraId="1C8D5C48" w14:textId="77777777" w:rsidR="006E0BF1" w:rsidRDefault="006E0BF1">
      <w:pPr>
        <w:pBdr>
          <w:bottom w:val="single" w:sz="6" w:space="1" w:color="auto"/>
        </w:pBdr>
        <w:spacing w:line="240" w:lineRule="auto"/>
        <w:rPr>
          <w:rFonts w:cs="Times New Roman"/>
          <w:sz w:val="24"/>
          <w:szCs w:val="24"/>
          <w:lang w:eastAsia="en-GB"/>
        </w:rPr>
      </w:pPr>
    </w:p>
    <w:p w14:paraId="7619FCBC" w14:textId="77777777" w:rsidR="006E0BF1" w:rsidRDefault="006E0BF1">
      <w:pPr>
        <w:spacing w:line="240" w:lineRule="auto"/>
        <w:rPr>
          <w:rFonts w:cs="Times New Roman"/>
          <w:sz w:val="24"/>
          <w:szCs w:val="24"/>
          <w:lang w:eastAsia="en-GB"/>
        </w:rPr>
      </w:pPr>
    </w:p>
    <w:p w14:paraId="5E01BC8B" w14:textId="77777777" w:rsidR="006E0BF1" w:rsidRDefault="006E0BF1">
      <w:pPr>
        <w:spacing w:line="240" w:lineRule="auto"/>
        <w:rPr>
          <w:rFonts w:cs="Times New Roman"/>
          <w:sz w:val="24"/>
          <w:szCs w:val="24"/>
          <w:lang w:eastAsia="en-GB"/>
        </w:rPr>
      </w:pPr>
    </w:p>
    <w:p w14:paraId="03AB1144" w14:textId="77777777" w:rsidR="006E0BF1" w:rsidRDefault="00EE7C19">
      <w:pPr>
        <w:shd w:val="clear" w:color="auto" w:fill="FFFFFF"/>
        <w:spacing w:line="240" w:lineRule="auto"/>
        <w:jc w:val="center"/>
        <w:rPr>
          <w:rFonts w:cs="Times New Roman"/>
          <w:b/>
          <w:bCs/>
          <w:color w:val="00B050"/>
          <w:sz w:val="24"/>
          <w:szCs w:val="24"/>
          <w:u w:val="single"/>
          <w:lang w:eastAsia="en-GB"/>
        </w:rPr>
      </w:pPr>
      <w:r>
        <w:rPr>
          <w:rFonts w:cs="Times New Roman"/>
          <w:b/>
          <w:bCs/>
          <w:color w:val="00B050"/>
          <w:sz w:val="24"/>
          <w:szCs w:val="24"/>
          <w:u w:val="single"/>
          <w:lang w:eastAsia="en-GB"/>
        </w:rPr>
        <w:t>01/12/2014</w:t>
      </w:r>
    </w:p>
    <w:p w14:paraId="54C21F57" w14:textId="77777777" w:rsidR="006E0BF1" w:rsidRDefault="006E0BF1">
      <w:pPr>
        <w:spacing w:line="240" w:lineRule="auto"/>
        <w:rPr>
          <w:rFonts w:cs="Times New Roman"/>
          <w:color w:val="000000"/>
          <w:sz w:val="24"/>
          <w:szCs w:val="24"/>
          <w:lang w:eastAsia="en-GB"/>
        </w:rPr>
      </w:pPr>
    </w:p>
    <w:p w14:paraId="36392AF1" w14:textId="77777777" w:rsidR="006E0BF1" w:rsidRDefault="00EE7C19">
      <w:pPr>
        <w:spacing w:line="240" w:lineRule="auto"/>
        <w:jc w:val="center"/>
        <w:rPr>
          <w:rFonts w:cs="Times New Roman"/>
          <w:color w:val="000000"/>
          <w:sz w:val="24"/>
          <w:szCs w:val="24"/>
          <w:lang w:eastAsia="en-GB"/>
        </w:rPr>
      </w:pPr>
      <w:r>
        <w:rPr>
          <w:rFonts w:cs="Times New Roman"/>
          <w:color w:val="000000"/>
          <w:sz w:val="24"/>
          <w:szCs w:val="24"/>
          <w:lang w:eastAsia="en-GB"/>
        </w:rPr>
        <w:t xml:space="preserve">Monday 1st December World AIDS Day </w:t>
      </w:r>
      <w:r>
        <w:rPr>
          <w:rFonts w:cs="Times New Roman"/>
          <w:b/>
          <w:bCs/>
          <w:color w:val="000000"/>
          <w:sz w:val="24"/>
          <w:szCs w:val="24"/>
          <w:lang w:eastAsia="en-GB"/>
        </w:rPr>
        <w:t>2014</w:t>
      </w:r>
      <w:r>
        <w:rPr>
          <w:rFonts w:cs="Times New Roman"/>
          <w:color w:val="000000"/>
          <w:sz w:val="24"/>
          <w:szCs w:val="24"/>
          <w:lang w:eastAsia="en-GB"/>
        </w:rPr>
        <w:t xml:space="preserve"> Computers went red!</w:t>
      </w:r>
    </w:p>
    <w:p w14:paraId="4A312D5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The government!</w:t>
      </w:r>
    </w:p>
    <w:p w14:paraId="5BA4B7D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Rent at my Flat!</w:t>
      </w:r>
    </w:p>
    <w:p w14:paraId="592CD7F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286709E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13F3F2E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10BB72A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22A0A2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1D3FDF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CC3B6D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B4B38F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FD53F2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New Month</w:t>
      </w:r>
    </w:p>
    <w:p w14:paraId="62E4E32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01/12/</w:t>
      </w:r>
      <w:r>
        <w:rPr>
          <w:rFonts w:cs="Times New Roman"/>
          <w:b/>
          <w:bCs/>
          <w:color w:val="000000"/>
          <w:sz w:val="24"/>
          <w:szCs w:val="24"/>
          <w:highlight w:val="green"/>
          <w:lang w:eastAsia="en-GB"/>
        </w:rPr>
        <w:t>2014</w:t>
      </w:r>
    </w:p>
    <w:p w14:paraId="01EB58AA" w14:textId="77777777" w:rsidR="006E0BF1" w:rsidRDefault="006E0BF1">
      <w:pPr>
        <w:spacing w:line="240" w:lineRule="auto"/>
        <w:rPr>
          <w:rFonts w:cs="Times New Roman"/>
          <w:sz w:val="24"/>
          <w:szCs w:val="24"/>
          <w:lang w:eastAsia="en-GB"/>
        </w:rPr>
      </w:pPr>
    </w:p>
    <w:p w14:paraId="3CB53126"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0E2B4BE9"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2E0BF09A"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1B1A1E50" w14:textId="77777777" w:rsidR="006E0BF1" w:rsidRDefault="006E0BF1">
      <w:pPr>
        <w:spacing w:line="240" w:lineRule="auto"/>
        <w:rPr>
          <w:rFonts w:cs="Times New Roman"/>
          <w:sz w:val="24"/>
          <w:szCs w:val="24"/>
          <w:lang w:eastAsia="en-GB"/>
        </w:rPr>
      </w:pPr>
    </w:p>
    <w:p w14:paraId="540998C9" w14:textId="77777777" w:rsidR="006E0BF1" w:rsidRDefault="00EE7C19">
      <w:pPr>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shd w:val="clear" w:color="auto" w:fill="FFFFFF"/>
          <w:lang w:eastAsia="en-GB"/>
        </w:rPr>
        <w:t>1</w:t>
      </w:r>
    </w:p>
    <w:p w14:paraId="0F3739EE" w14:textId="77777777" w:rsidR="006E0BF1" w:rsidRDefault="00EE7C19">
      <w:pPr>
        <w:numPr>
          <w:ilvl w:val="0"/>
          <w:numId w:val="65"/>
        </w:numPr>
        <w:spacing w:line="240" w:lineRule="auto"/>
        <w:contextualSpacing/>
        <w:rPr>
          <w:rFonts w:cs="Times New Roman"/>
          <w:b/>
          <w:bCs/>
          <w:color w:val="000000"/>
          <w:sz w:val="24"/>
          <w:szCs w:val="24"/>
          <w:u w:val="single"/>
          <w:lang w:eastAsia="en-GB"/>
        </w:rPr>
      </w:pPr>
      <w:r>
        <w:rPr>
          <w:rFonts w:cs="Times New Roman"/>
          <w:b/>
          <w:bCs/>
          <w:color w:val="000000"/>
          <w:sz w:val="24"/>
          <w:szCs w:val="24"/>
          <w:u w:val="single"/>
          <w:shd w:val="clear" w:color="auto" w:fill="FFFFFF"/>
          <w:lang w:eastAsia="en-GB"/>
        </w:rPr>
        <w:t xml:space="preserve">World AIDS Day 2014 / </w:t>
      </w:r>
    </w:p>
    <w:p w14:paraId="54B609F2" w14:textId="77777777" w:rsidR="006E0BF1" w:rsidRDefault="00EE7C19">
      <w:pPr>
        <w:spacing w:line="240" w:lineRule="auto"/>
        <w:ind w:left="360"/>
        <w:contextualSpacing/>
        <w:rPr>
          <w:rFonts w:cs="Times New Roman"/>
          <w:color w:val="000000"/>
          <w:sz w:val="24"/>
          <w:szCs w:val="24"/>
          <w:shd w:val="clear" w:color="auto" w:fill="FFFFFF"/>
          <w:lang w:eastAsia="en-GB"/>
        </w:rPr>
      </w:pPr>
      <w:r>
        <w:rPr>
          <w:rFonts w:cs="Times New Roman"/>
          <w:color w:val="000000"/>
          <w:sz w:val="24"/>
          <w:szCs w:val="24"/>
          <w:shd w:val="clear" w:color="auto" w:fill="FFFFFF"/>
          <w:lang w:eastAsia="en-GB"/>
        </w:rPr>
        <w:t>The Computer’s went Red!</w:t>
      </w:r>
    </w:p>
    <w:p w14:paraId="66A86260" w14:textId="77777777" w:rsidR="006E0BF1" w:rsidRDefault="00EE7C19">
      <w:pPr>
        <w:spacing w:line="240" w:lineRule="auto"/>
        <w:ind w:left="360"/>
        <w:contextualSpacing/>
        <w:rPr>
          <w:rFonts w:cs="Times New Roman"/>
          <w:color w:val="000000"/>
          <w:sz w:val="24"/>
          <w:szCs w:val="24"/>
          <w:shd w:val="clear" w:color="auto" w:fill="FFFFFF"/>
          <w:lang w:eastAsia="en-GB"/>
        </w:rPr>
      </w:pPr>
      <w:r>
        <w:rPr>
          <w:rFonts w:cs="Times New Roman"/>
          <w:color w:val="000000"/>
          <w:sz w:val="24"/>
          <w:szCs w:val="24"/>
          <w:shd w:val="clear" w:color="auto" w:fill="FFFFFF"/>
          <w:lang w:eastAsia="en-GB"/>
        </w:rPr>
        <w:t>Family Stuff!</w:t>
      </w:r>
    </w:p>
    <w:p w14:paraId="64D2F86E" w14:textId="77777777" w:rsidR="006E0BF1" w:rsidRDefault="00EE7C19">
      <w:pPr>
        <w:spacing w:line="240" w:lineRule="auto"/>
        <w:ind w:left="360"/>
        <w:contextualSpacing/>
        <w:rPr>
          <w:rFonts w:cs="Times New Roman"/>
          <w:color w:val="000000"/>
          <w:sz w:val="24"/>
          <w:szCs w:val="24"/>
          <w:shd w:val="clear" w:color="auto" w:fill="FFFFFF"/>
          <w:lang w:eastAsia="en-GB"/>
        </w:rPr>
      </w:pPr>
      <w:r>
        <w:rPr>
          <w:rFonts w:cs="Times New Roman"/>
          <w:color w:val="000000"/>
          <w:sz w:val="24"/>
          <w:szCs w:val="24"/>
          <w:shd w:val="clear" w:color="auto" w:fill="FFFFFF"/>
          <w:lang w:eastAsia="en-GB"/>
        </w:rPr>
        <w:t>Neighbours!</w:t>
      </w:r>
    </w:p>
    <w:p w14:paraId="0C9181F6" w14:textId="77777777" w:rsidR="006E0BF1" w:rsidRDefault="00EE7C19">
      <w:pPr>
        <w:spacing w:line="240" w:lineRule="auto"/>
        <w:ind w:left="360"/>
        <w:contextualSpacing/>
        <w:rPr>
          <w:rFonts w:cs="Times New Roman"/>
          <w:color w:val="000000"/>
          <w:sz w:val="24"/>
          <w:szCs w:val="24"/>
          <w:shd w:val="clear" w:color="auto" w:fill="FFFFFF"/>
          <w:lang w:eastAsia="en-GB"/>
        </w:rPr>
      </w:pPr>
      <w:r>
        <w:rPr>
          <w:rFonts w:cs="Times New Roman"/>
          <w:color w:val="000000"/>
          <w:sz w:val="24"/>
          <w:szCs w:val="24"/>
          <w:shd w:val="clear" w:color="auto" w:fill="FFFFFF"/>
          <w:lang w:eastAsia="en-GB"/>
        </w:rPr>
        <w:t>General Public!</w:t>
      </w:r>
    </w:p>
    <w:p w14:paraId="4533605B" w14:textId="77777777" w:rsidR="006E0BF1" w:rsidRDefault="006E0BF1">
      <w:pPr>
        <w:spacing w:line="240" w:lineRule="auto"/>
        <w:rPr>
          <w:rFonts w:cs="Times New Roman"/>
          <w:sz w:val="24"/>
          <w:szCs w:val="24"/>
          <w:lang w:eastAsia="en-GB"/>
        </w:rPr>
      </w:pPr>
    </w:p>
    <w:p w14:paraId="5F04606B" w14:textId="77777777" w:rsidR="006E0BF1" w:rsidRDefault="00EE7C19">
      <w:pPr>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eastAsia="en-GB"/>
        </w:rPr>
        <w:t>2</w:t>
      </w:r>
    </w:p>
    <w:p w14:paraId="45F3CF26" w14:textId="77777777" w:rsidR="006E0BF1" w:rsidRDefault="00EE7C19">
      <w:pPr>
        <w:numPr>
          <w:ilvl w:val="0"/>
          <w:numId w:val="65"/>
        </w:numPr>
        <w:spacing w:line="240" w:lineRule="auto"/>
        <w:contextualSpacing/>
        <w:rPr>
          <w:rFonts w:cs="Times New Roman"/>
          <w:b/>
          <w:bCs/>
          <w:color w:val="000000"/>
          <w:sz w:val="24"/>
          <w:szCs w:val="24"/>
          <w:u w:val="single"/>
          <w:lang w:eastAsia="en-GB"/>
        </w:rPr>
      </w:pPr>
      <w:r>
        <w:rPr>
          <w:rFonts w:cs="Times New Roman"/>
          <w:b/>
          <w:bCs/>
          <w:color w:val="000000"/>
          <w:sz w:val="24"/>
          <w:szCs w:val="24"/>
          <w:u w:val="single"/>
          <w:lang w:eastAsia="en-GB"/>
        </w:rPr>
        <w:t>Noticing how the Government</w:t>
      </w:r>
    </w:p>
    <w:p w14:paraId="355EBC52"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Really, are towards me!</w:t>
      </w:r>
    </w:p>
    <w:p w14:paraId="0E6B75A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4B8C3AD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Neighbours!</w:t>
      </w:r>
    </w:p>
    <w:p w14:paraId="5DB92689"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General Public!</w:t>
      </w:r>
    </w:p>
    <w:p w14:paraId="230841F8" w14:textId="77777777" w:rsidR="006E0BF1" w:rsidRDefault="006E0BF1">
      <w:pPr>
        <w:spacing w:line="240" w:lineRule="auto"/>
        <w:ind w:left="720"/>
        <w:contextualSpacing/>
        <w:rPr>
          <w:rFonts w:cs="Times New Roman"/>
          <w:color w:val="000000"/>
          <w:sz w:val="24"/>
          <w:szCs w:val="24"/>
          <w:lang w:eastAsia="en-GB"/>
        </w:rPr>
      </w:pPr>
    </w:p>
    <w:p w14:paraId="0ED785AA" w14:textId="77777777" w:rsidR="006E0BF1" w:rsidRDefault="00EE7C19">
      <w:pPr>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7D2F7191" w14:textId="77777777" w:rsidR="006E0BF1" w:rsidRDefault="00EE7C19">
      <w:pPr>
        <w:numPr>
          <w:ilvl w:val="0"/>
          <w:numId w:val="65"/>
        </w:numPr>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 01</w:t>
      </w:r>
    </w:p>
    <w:p w14:paraId="2024CB54"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Allan Katongole / RE Simon Cordell Rent account </w:t>
      </w:r>
    </w:p>
    <w:p w14:paraId="3E990E89"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 xml:space="preserve">/ </w:t>
      </w:r>
      <w:r>
        <w:rPr>
          <w:rFonts w:cs="Times New Roman"/>
          <w:b/>
          <w:color w:val="FF0000"/>
          <w:sz w:val="24"/>
          <w:szCs w:val="24"/>
          <w:lang w:eastAsia="en-GB"/>
        </w:rPr>
        <w:t xml:space="preserve">Page Numbers: </w:t>
      </w:r>
      <w:r>
        <w:rPr>
          <w:rFonts w:cs="Times New Roman"/>
          <w:color w:val="000000"/>
          <w:sz w:val="24"/>
          <w:szCs w:val="24"/>
          <w:lang w:eastAsia="en-GB"/>
        </w:rPr>
        <w:t>1201</w:t>
      </w:r>
    </w:p>
    <w:p w14:paraId="10CF8061"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Housing Benefit!</w:t>
      </w:r>
    </w:p>
    <w:p w14:paraId="037CBE37" w14:textId="77777777" w:rsidR="006E0BF1" w:rsidRDefault="006E0BF1">
      <w:pPr>
        <w:spacing w:line="240" w:lineRule="auto"/>
        <w:rPr>
          <w:rFonts w:cs="Times New Roman"/>
          <w:sz w:val="24"/>
          <w:szCs w:val="24"/>
          <w:lang w:eastAsia="en-GB"/>
        </w:rPr>
      </w:pPr>
    </w:p>
    <w:p w14:paraId="639A0790"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2721195F" w14:textId="77777777" w:rsidR="006E0BF1" w:rsidRDefault="006E0BF1">
      <w:pPr>
        <w:spacing w:line="240" w:lineRule="auto"/>
        <w:rPr>
          <w:rFonts w:cs="Times New Roman"/>
          <w:sz w:val="24"/>
          <w:szCs w:val="24"/>
          <w:lang w:eastAsia="en-GB"/>
        </w:rPr>
      </w:pPr>
    </w:p>
    <w:p w14:paraId="3BD7273B" w14:textId="77777777" w:rsidR="006E0BF1" w:rsidRDefault="00EE7C19">
      <w:pPr>
        <w:spacing w:line="240" w:lineRule="auto"/>
        <w:rPr>
          <w:rFonts w:cs="Times New Roman"/>
          <w:b/>
          <w:bCs/>
          <w:color w:val="000000"/>
          <w:sz w:val="24"/>
          <w:szCs w:val="24"/>
          <w:u w:val="single"/>
          <w:shd w:val="clear" w:color="auto" w:fill="FFFFFF"/>
          <w:lang w:eastAsia="en-GB"/>
        </w:rPr>
      </w:pPr>
      <w:r>
        <w:rPr>
          <w:rFonts w:cs="Times New Roman"/>
          <w:b/>
          <w:bCs/>
          <w:color w:val="000000"/>
          <w:sz w:val="24"/>
          <w:szCs w:val="24"/>
          <w:u w:val="single"/>
          <w:shd w:val="clear" w:color="auto" w:fill="FFFFFF"/>
          <w:lang w:eastAsia="en-GB"/>
        </w:rPr>
        <w:t>1</w:t>
      </w:r>
    </w:p>
    <w:p w14:paraId="4808D47B"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shd w:val="clear" w:color="auto" w:fill="FFFFFF"/>
          <w:lang w:eastAsia="en-GB"/>
        </w:rPr>
        <w:t xml:space="preserve">World AIDS Day 2014 / </w:t>
      </w:r>
    </w:p>
    <w:p w14:paraId="15CC488E" w14:textId="77777777" w:rsidR="006E0BF1" w:rsidRDefault="00EE7C19">
      <w:pPr>
        <w:spacing w:line="240" w:lineRule="auto"/>
        <w:rPr>
          <w:rFonts w:cs="Times New Roman"/>
          <w:color w:val="000000"/>
          <w:sz w:val="24"/>
          <w:szCs w:val="24"/>
          <w:shd w:val="clear" w:color="auto" w:fill="FFFFFF"/>
          <w:lang w:eastAsia="en-GB"/>
        </w:rPr>
      </w:pPr>
      <w:r>
        <w:rPr>
          <w:rFonts w:cs="Times New Roman"/>
          <w:color w:val="000000"/>
          <w:sz w:val="24"/>
          <w:szCs w:val="24"/>
          <w:shd w:val="clear" w:color="auto" w:fill="FFFFFF"/>
          <w:lang w:eastAsia="en-GB"/>
        </w:rPr>
        <w:t>The Computer’s went Red!</w:t>
      </w:r>
    </w:p>
    <w:p w14:paraId="59082934" w14:textId="77777777" w:rsidR="006E0BF1" w:rsidRDefault="006E0BF1">
      <w:pPr>
        <w:spacing w:line="240" w:lineRule="auto"/>
        <w:rPr>
          <w:rFonts w:cs="Times New Roman"/>
          <w:sz w:val="24"/>
          <w:szCs w:val="24"/>
          <w:lang w:eastAsia="en-GB"/>
        </w:rPr>
      </w:pPr>
    </w:p>
    <w:p w14:paraId="2921A3E2"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2</w:t>
      </w:r>
    </w:p>
    <w:p w14:paraId="0A98CF7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Noticing how the Government</w:t>
      </w:r>
    </w:p>
    <w:p w14:paraId="235C1B8B" w14:textId="77777777" w:rsidR="006E0BF1" w:rsidRDefault="00EE7C19">
      <w:pPr>
        <w:spacing w:line="240" w:lineRule="auto"/>
        <w:rPr>
          <w:rFonts w:cs="Times New Roman"/>
          <w:sz w:val="24"/>
          <w:szCs w:val="24"/>
        </w:rPr>
      </w:pPr>
      <w:r>
        <w:rPr>
          <w:rFonts w:cs="Times New Roman"/>
          <w:sz w:val="24"/>
          <w:szCs w:val="24"/>
        </w:rPr>
        <w:t>Really, are towards me!</w:t>
      </w:r>
    </w:p>
    <w:p w14:paraId="1F995B05" w14:textId="77777777" w:rsidR="006E0BF1" w:rsidRDefault="00EE7C19">
      <w:pPr>
        <w:spacing w:line="240" w:lineRule="auto"/>
        <w:rPr>
          <w:rFonts w:cs="Times New Roman"/>
          <w:sz w:val="24"/>
          <w:szCs w:val="24"/>
        </w:rPr>
      </w:pPr>
      <w:r>
        <w:rPr>
          <w:rFonts w:cs="Times New Roman"/>
          <w:sz w:val="24"/>
          <w:szCs w:val="24"/>
        </w:rPr>
        <w:t>Noticing how the government really, are towards me and how they treat the people that they represent; I noticed slander towards my person and loved ones regarding the issues I was having with Shannon and the Anti-Social Behaviour Order case in my personal life; The Stress also had become too much for me and my new partner, so we saw each other a lot less.</w:t>
      </w:r>
    </w:p>
    <w:p w14:paraId="59459925" w14:textId="77777777" w:rsidR="006E0BF1" w:rsidRDefault="006E0BF1">
      <w:pPr>
        <w:spacing w:line="240" w:lineRule="auto"/>
        <w:rPr>
          <w:rFonts w:cs="Times New Roman"/>
          <w:sz w:val="24"/>
          <w:szCs w:val="24"/>
          <w:lang w:eastAsia="en-GB"/>
        </w:rPr>
      </w:pPr>
    </w:p>
    <w:p w14:paraId="5E11017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4D72616A"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 01</w:t>
      </w:r>
    </w:p>
    <w:p w14:paraId="380FECE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Allan Katongole / RE Simon Cordell Rent account</w:t>
      </w:r>
    </w:p>
    <w:p w14:paraId="5600727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1201,</w:t>
      </w:r>
    </w:p>
    <w:p w14:paraId="6A345EE7"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Sent: 01 December 2014 09:43</w:t>
      </w:r>
    </w:p>
    <w:p w14:paraId="7629A0AD"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Allan Katangese</w:t>
      </w:r>
    </w:p>
    <w:p w14:paraId="3606081B"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xml:space="preserve">    </w:t>
      </w:r>
      <w:hyperlink r:id="rId901" w:history="1">
        <w:r>
          <w:rPr>
            <w:rStyle w:val="Hyperlink"/>
            <w:rFonts w:cs="Times New Roman"/>
            <w:bCs/>
            <w:sz w:val="24"/>
            <w:szCs w:val="24"/>
            <w:lang w:eastAsia="en-GB"/>
          </w:rPr>
          <w:t>Allan.Katongole@enfieldhomes.org</w:t>
        </w:r>
      </w:hyperlink>
    </w:p>
    <w:p w14:paraId="2071C6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On behalf of Eh</w:t>
      </w:r>
    </w:p>
    <w:p w14:paraId="47C5F82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Rent:</w:t>
      </w:r>
      <w:r>
        <w:rPr>
          <w:rFonts w:cs="Times New Roman"/>
          <w:color w:val="000000"/>
          <w:sz w:val="24"/>
          <w:szCs w:val="24"/>
          <w:lang w:eastAsia="en-GB"/>
        </w:rPr>
        <w:t> </w:t>
      </w:r>
      <w:hyperlink r:id="rId902" w:history="1">
        <w:r>
          <w:rPr>
            <w:rStyle w:val="Hyperlink"/>
            <w:rFonts w:cs="Times New Roman"/>
            <w:sz w:val="24"/>
            <w:szCs w:val="24"/>
            <w:lang w:eastAsia="en-GB"/>
          </w:rPr>
          <w:t>rent@enfieldhomes.org</w:t>
        </w:r>
      </w:hyperlink>
    </w:p>
    <w:p w14:paraId="10CE615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Rent account</w:t>
      </w:r>
    </w:p>
    <w:p w14:paraId="5879FB2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Classification: </w:t>
      </w:r>
      <w:r>
        <w:rPr>
          <w:rFonts w:cs="Times New Roman"/>
          <w:color w:val="000000"/>
          <w:sz w:val="24"/>
          <w:szCs w:val="24"/>
          <w:lang w:eastAsia="en-GB"/>
        </w:rPr>
        <w:t>PROTECT</w:t>
      </w:r>
    </w:p>
    <w:p w14:paraId="5AA52D95"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Mother</w:t>
      </w:r>
    </w:p>
    <w:p w14:paraId="0DD2973B" w14:textId="77777777" w:rsidR="006E0BF1" w:rsidRDefault="00EE7C19">
      <w:pPr>
        <w:spacing w:line="240" w:lineRule="auto"/>
        <w:rPr>
          <w:rFonts w:cs="Times New Roman"/>
          <w:sz w:val="24"/>
          <w:szCs w:val="24"/>
        </w:rPr>
      </w:pPr>
      <w:r>
        <w:rPr>
          <w:rFonts w:cs="Times New Roman"/>
          <w:sz w:val="24"/>
          <w:szCs w:val="24"/>
        </w:rPr>
        <w:t>Thank you for your email enquiry which I have forwarded to Owen McLeod your rent income officer to reply within 10 working days.</w:t>
      </w:r>
    </w:p>
    <w:p w14:paraId="63006DB3" w14:textId="77777777" w:rsidR="006E0BF1" w:rsidRDefault="006E0BF1">
      <w:pPr>
        <w:spacing w:line="240" w:lineRule="auto"/>
        <w:rPr>
          <w:rFonts w:cs="Times New Roman"/>
          <w:sz w:val="24"/>
          <w:szCs w:val="24"/>
          <w:lang w:eastAsia="en-GB"/>
        </w:rPr>
      </w:pPr>
    </w:p>
    <w:p w14:paraId="227D5FD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ED39A7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56D8D6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79FBF4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67A97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48255C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continually, get ignored no matter what I try to show as evidence to the relevant persons about my innocents and the torture that I am suffering, with no change in assistance!</w:t>
      </w:r>
    </w:p>
    <w:p w14:paraId="5C49B0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victimizing me by</w:t>
      </w:r>
    </w:p>
    <w:p w14:paraId="1205CE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Burncroft Avenue and 113 keep on continually, repeating to flushing the toilet when I am in the bathtub!</w:t>
      </w:r>
    </w:p>
    <w:p w14:paraId="03E080E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And follow me to the toilet when I am being sick and start banging above my head</w:t>
      </w:r>
    </w:p>
    <w:p w14:paraId="56BD6B0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3BC05206" w14:textId="77777777" w:rsidR="006E0BF1" w:rsidRDefault="006E0BF1">
      <w:pPr>
        <w:spacing w:line="240" w:lineRule="auto"/>
        <w:rPr>
          <w:rFonts w:cs="Times New Roman"/>
          <w:sz w:val="24"/>
          <w:szCs w:val="24"/>
          <w:lang w:eastAsia="en-GB"/>
        </w:rPr>
      </w:pPr>
    </w:p>
    <w:p w14:paraId="5C177F8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C84459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496EB31B" w14:textId="77777777" w:rsidR="006E0BF1" w:rsidRDefault="006E0BF1">
      <w:pPr>
        <w:spacing w:line="240" w:lineRule="auto"/>
        <w:rPr>
          <w:rFonts w:cs="Times New Roman"/>
          <w:b/>
          <w:bCs/>
          <w:color w:val="ED7D31" w:themeColor="accent2"/>
          <w:sz w:val="24"/>
          <w:szCs w:val="24"/>
          <w:lang w:val="en-US"/>
        </w:rPr>
      </w:pPr>
    </w:p>
    <w:p w14:paraId="36D9F95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633E381E" w14:textId="77777777" w:rsidR="006E0BF1" w:rsidRDefault="006E0BF1">
      <w:pPr>
        <w:spacing w:line="240" w:lineRule="auto"/>
        <w:rPr>
          <w:rFonts w:cs="Times New Roman"/>
          <w:b/>
          <w:bCs/>
          <w:color w:val="ED7D31" w:themeColor="accent2"/>
          <w:sz w:val="24"/>
          <w:szCs w:val="24"/>
          <w:u w:val="single"/>
          <w:lang w:val="en-US"/>
        </w:rPr>
      </w:pPr>
    </w:p>
    <w:p w14:paraId="64FBD0B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2B837D1D" w14:textId="77777777" w:rsidR="006E0BF1" w:rsidRDefault="006E0BF1">
      <w:pPr>
        <w:spacing w:line="240" w:lineRule="auto"/>
        <w:rPr>
          <w:rFonts w:cs="Times New Roman"/>
          <w:sz w:val="24"/>
          <w:szCs w:val="24"/>
          <w:lang w:eastAsia="en-GB"/>
        </w:rPr>
      </w:pPr>
    </w:p>
    <w:p w14:paraId="6E63799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793C1DDF" w14:textId="77777777" w:rsidR="006E0BF1" w:rsidRDefault="006E0BF1">
      <w:pPr>
        <w:spacing w:line="240" w:lineRule="auto"/>
        <w:rPr>
          <w:rFonts w:cs="Times New Roman"/>
          <w:sz w:val="24"/>
          <w:szCs w:val="24"/>
          <w:lang w:eastAsia="en-GB"/>
        </w:rPr>
      </w:pPr>
    </w:p>
    <w:p w14:paraId="1252DEA3"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1033D8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Enfield Council have left me with no heating for every now and this is causing me to get depressed!     </w:t>
      </w:r>
    </w:p>
    <w:p w14:paraId="3017A66B" w14:textId="77777777" w:rsidR="006E0BF1" w:rsidRDefault="006E0BF1">
      <w:pPr>
        <w:spacing w:line="240" w:lineRule="auto"/>
        <w:rPr>
          <w:rFonts w:cs="Times New Roman"/>
          <w:sz w:val="24"/>
          <w:szCs w:val="24"/>
          <w:lang w:eastAsia="en-GB"/>
        </w:rPr>
      </w:pPr>
    </w:p>
    <w:p w14:paraId="1658282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4F09D6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Crowd Safety Policy and I continued to Study and finish at the Time Start: 07:00 Am and Time End: 03:30 Pm!</w:t>
      </w:r>
    </w:p>
    <w:p w14:paraId="477802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1FAA80A" w14:textId="77777777" w:rsidR="006E0BF1" w:rsidRDefault="006E0BF1">
      <w:pPr>
        <w:spacing w:line="240" w:lineRule="auto"/>
        <w:rPr>
          <w:rFonts w:cs="Times New Roman"/>
          <w:sz w:val="24"/>
          <w:szCs w:val="24"/>
          <w:lang w:eastAsia="en-GB"/>
        </w:rPr>
      </w:pPr>
    </w:p>
    <w:p w14:paraId="680D653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4F0EA2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0954186A" w14:textId="77777777" w:rsidR="006E0BF1" w:rsidRDefault="006E0BF1">
      <w:pPr>
        <w:shd w:val="clear" w:color="auto" w:fill="FFFFFF"/>
        <w:spacing w:line="240" w:lineRule="auto"/>
        <w:jc w:val="center"/>
        <w:rPr>
          <w:rFonts w:cs="Times New Roman"/>
          <w:b/>
          <w:bCs/>
          <w:color w:val="5B9BD5"/>
          <w:sz w:val="24"/>
          <w:szCs w:val="24"/>
          <w:lang w:eastAsia="en-GB"/>
        </w:rPr>
      </w:pPr>
    </w:p>
    <w:p w14:paraId="7A395519"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02/12/2014</w:t>
      </w:r>
    </w:p>
    <w:p w14:paraId="0482A1F0" w14:textId="77777777" w:rsidR="006E0BF1" w:rsidRDefault="006E0BF1">
      <w:pPr>
        <w:spacing w:line="240" w:lineRule="auto"/>
        <w:rPr>
          <w:rFonts w:cs="Times New Roman"/>
          <w:sz w:val="24"/>
          <w:szCs w:val="24"/>
        </w:rPr>
      </w:pPr>
    </w:p>
    <w:p w14:paraId="228B1F6C"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4E4144A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8F3B36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78355B9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2088BE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CEBC5C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C0E56B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D2200B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C81B8C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02/12/2014</w:t>
      </w:r>
    </w:p>
    <w:p w14:paraId="179A9DC3" w14:textId="77777777" w:rsidR="006E0BF1" w:rsidRDefault="006E0BF1">
      <w:pPr>
        <w:shd w:val="clear" w:color="auto" w:fill="FFFFFF"/>
        <w:spacing w:line="240" w:lineRule="auto"/>
        <w:rPr>
          <w:rFonts w:cs="Times New Roman"/>
          <w:color w:val="5B9BD5"/>
          <w:sz w:val="24"/>
          <w:szCs w:val="24"/>
          <w:lang w:eastAsia="en-GB"/>
        </w:rPr>
      </w:pPr>
    </w:p>
    <w:p w14:paraId="21A2F1DF" w14:textId="77777777" w:rsidR="006E0BF1" w:rsidRDefault="00EE7C19">
      <w:pPr>
        <w:numPr>
          <w:ilvl w:val="0"/>
          <w:numId w:val="66"/>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0325BC0D" w14:textId="77777777" w:rsidR="006E0BF1" w:rsidRDefault="00EE7C19">
      <w:pPr>
        <w:numPr>
          <w:ilvl w:val="0"/>
          <w:numId w:val="66"/>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59ABEF80" w14:textId="77777777" w:rsidR="006E0BF1" w:rsidRDefault="00EE7C19">
      <w:pPr>
        <w:numPr>
          <w:ilvl w:val="0"/>
          <w:numId w:val="66"/>
        </w:numPr>
        <w:spacing w:line="240" w:lineRule="auto"/>
        <w:contextualSpacing/>
        <w:rPr>
          <w:rFonts w:cs="Times New Roman"/>
          <w:color w:val="000000"/>
          <w:sz w:val="24"/>
          <w:szCs w:val="24"/>
        </w:rPr>
      </w:pPr>
      <w:r>
        <w:rPr>
          <w:rFonts w:cs="Times New Roman"/>
          <w:color w:val="000000"/>
          <w:sz w:val="24"/>
          <w:szCs w:val="24"/>
        </w:rPr>
        <w:t>The banging at Me Continued!</w:t>
      </w:r>
    </w:p>
    <w:p w14:paraId="340FE4DC" w14:textId="77777777" w:rsidR="006E0BF1" w:rsidRDefault="006E0BF1">
      <w:pPr>
        <w:spacing w:line="240" w:lineRule="auto"/>
        <w:ind w:left="720"/>
        <w:contextualSpacing/>
        <w:rPr>
          <w:rFonts w:cs="Times New Roman"/>
          <w:color w:val="000000"/>
          <w:sz w:val="24"/>
          <w:szCs w:val="24"/>
        </w:rPr>
      </w:pPr>
    </w:p>
    <w:p w14:paraId="60CB90DB" w14:textId="77777777" w:rsidR="006E0BF1" w:rsidRDefault="00EE7C19">
      <w:pPr>
        <w:spacing w:line="240" w:lineRule="auto"/>
        <w:ind w:left="360"/>
        <w:contextualSpacing/>
        <w:rPr>
          <w:rFonts w:cs="Times New Roman"/>
          <w:b/>
          <w:color w:val="000000"/>
          <w:sz w:val="24"/>
          <w:szCs w:val="24"/>
          <w:u w:val="single"/>
        </w:rPr>
      </w:pPr>
      <w:r>
        <w:rPr>
          <w:rFonts w:cs="Times New Roman"/>
          <w:b/>
          <w:color w:val="000000"/>
          <w:sz w:val="24"/>
          <w:szCs w:val="24"/>
          <w:u w:val="single"/>
        </w:rPr>
        <w:t>1</w:t>
      </w:r>
    </w:p>
    <w:p w14:paraId="7C80FF97" w14:textId="77777777" w:rsidR="006E0BF1" w:rsidRDefault="00EE7C19">
      <w:pPr>
        <w:numPr>
          <w:ilvl w:val="0"/>
          <w:numId w:val="66"/>
        </w:numPr>
        <w:spacing w:line="240" w:lineRule="auto"/>
        <w:contextualSpacing/>
        <w:rPr>
          <w:rFonts w:cs="Times New Roman"/>
          <w:b/>
          <w:color w:val="000000"/>
          <w:sz w:val="24"/>
          <w:szCs w:val="24"/>
          <w:u w:val="single"/>
        </w:rPr>
      </w:pPr>
      <w:r>
        <w:rPr>
          <w:rFonts w:cs="Times New Roman"/>
          <w:b/>
          <w:color w:val="000000"/>
          <w:sz w:val="24"/>
          <w:szCs w:val="24"/>
          <w:u w:val="single"/>
        </w:rPr>
        <w:t xml:space="preserve">Note 1: Driving license. </w:t>
      </w:r>
    </w:p>
    <w:p w14:paraId="7BDA427B"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I had to go to Highbury Court!</w:t>
      </w:r>
    </w:p>
    <w:p w14:paraId="7F3567FC" w14:textId="77777777" w:rsidR="006E0BF1" w:rsidRDefault="00EE7C19">
      <w:pPr>
        <w:spacing w:line="240" w:lineRule="auto"/>
        <w:ind w:left="360"/>
        <w:contextualSpacing/>
        <w:rPr>
          <w:rFonts w:cs="Times New Roman"/>
          <w:bCs/>
          <w:color w:val="000000"/>
          <w:sz w:val="24"/>
          <w:szCs w:val="24"/>
        </w:rPr>
      </w:pPr>
      <w:r>
        <w:rPr>
          <w:rFonts w:cs="Times New Roman"/>
          <w:bCs/>
          <w:color w:val="000000"/>
          <w:sz w:val="24"/>
          <w:szCs w:val="24"/>
        </w:rPr>
        <w:t>Broadsure Insurance / KGM Policy / Lloyds Bank!</w:t>
      </w:r>
    </w:p>
    <w:p w14:paraId="3EE31FC4" w14:textId="77777777" w:rsidR="006E0BF1" w:rsidRDefault="006E0BF1">
      <w:pPr>
        <w:spacing w:line="240" w:lineRule="auto"/>
        <w:rPr>
          <w:rFonts w:cs="Times New Roman"/>
          <w:sz w:val="24"/>
          <w:szCs w:val="24"/>
          <w:lang w:eastAsia="en-GB"/>
        </w:rPr>
      </w:pPr>
    </w:p>
    <w:p w14:paraId="2A46675D"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9F8275C" w14:textId="77777777" w:rsidR="006E0BF1" w:rsidRDefault="006E0BF1">
      <w:pPr>
        <w:spacing w:line="240" w:lineRule="auto"/>
        <w:rPr>
          <w:rFonts w:cs="Times New Roman"/>
          <w:sz w:val="24"/>
          <w:szCs w:val="24"/>
          <w:lang w:eastAsia="en-GB"/>
        </w:rPr>
      </w:pPr>
    </w:p>
    <w:p w14:paraId="700AE6AF" w14:textId="77777777" w:rsidR="006E0BF1" w:rsidRDefault="00EE7C19">
      <w:pPr>
        <w:spacing w:line="240" w:lineRule="auto"/>
        <w:rPr>
          <w:rFonts w:cs="Times New Roman"/>
          <w:b/>
          <w:color w:val="000000"/>
          <w:sz w:val="24"/>
          <w:szCs w:val="24"/>
          <w:u w:val="single"/>
        </w:rPr>
      </w:pPr>
      <w:r>
        <w:rPr>
          <w:rFonts w:cs="Times New Roman"/>
          <w:b/>
          <w:color w:val="000000"/>
          <w:sz w:val="24"/>
          <w:szCs w:val="24"/>
          <w:u w:val="single"/>
        </w:rPr>
        <w:t>1</w:t>
      </w:r>
    </w:p>
    <w:p w14:paraId="6D40C7D9" w14:textId="77777777" w:rsidR="006E0BF1" w:rsidRDefault="00EE7C19">
      <w:pPr>
        <w:spacing w:line="240" w:lineRule="auto"/>
        <w:rPr>
          <w:rFonts w:cs="Times New Roman"/>
          <w:b/>
          <w:color w:val="000000"/>
          <w:sz w:val="24"/>
          <w:szCs w:val="24"/>
          <w:u w:val="single"/>
        </w:rPr>
      </w:pPr>
      <w:r>
        <w:rPr>
          <w:rFonts w:cs="Times New Roman"/>
          <w:b/>
          <w:color w:val="000000"/>
          <w:sz w:val="24"/>
          <w:szCs w:val="24"/>
          <w:u w:val="single"/>
        </w:rPr>
        <w:t xml:space="preserve">Note 1: Driving license. </w:t>
      </w:r>
    </w:p>
    <w:p w14:paraId="693FCED5" w14:textId="77777777" w:rsidR="006E0BF1" w:rsidRDefault="00EE7C19">
      <w:pPr>
        <w:spacing w:line="240" w:lineRule="auto"/>
        <w:rPr>
          <w:rFonts w:cs="Times New Roman"/>
          <w:bCs/>
          <w:color w:val="000000"/>
          <w:sz w:val="24"/>
          <w:szCs w:val="24"/>
        </w:rPr>
      </w:pPr>
      <w:r>
        <w:rPr>
          <w:rFonts w:cs="Times New Roman"/>
          <w:bCs/>
          <w:color w:val="000000"/>
          <w:sz w:val="24"/>
          <w:szCs w:val="24"/>
        </w:rPr>
        <w:t>I had to go to Highbury Court!</w:t>
      </w:r>
    </w:p>
    <w:p w14:paraId="4FEEBD16"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Note 1:</w:t>
      </w:r>
      <w:r>
        <w:rPr>
          <w:rFonts w:cs="Times New Roman"/>
          <w:color w:val="000000"/>
          <w:sz w:val="24"/>
          <w:szCs w:val="24"/>
          <w:lang w:eastAsia="en-GB"/>
        </w:rPr>
        <w:t> Driving licence; I had to go to Highbury Court.</w:t>
      </w:r>
    </w:p>
    <w:p w14:paraId="14D8CA90"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Note 2:</w:t>
      </w:r>
      <w:r>
        <w:rPr>
          <w:rFonts w:cs="Times New Roman"/>
          <w:color w:val="000000"/>
          <w:sz w:val="24"/>
          <w:szCs w:val="24"/>
          <w:lang w:eastAsia="en-GB"/>
        </w:rPr>
        <w:t> Fix boiler at home council.</w:t>
      </w:r>
    </w:p>
    <w:p w14:paraId="5BDFBA6C" w14:textId="77777777" w:rsidR="006E0BF1" w:rsidRDefault="00EE7C19">
      <w:pPr>
        <w:shd w:val="clear" w:color="auto" w:fill="FFFFFF"/>
        <w:spacing w:line="240" w:lineRule="auto"/>
        <w:rPr>
          <w:rFonts w:cs="Times New Roman"/>
          <w:color w:val="000000"/>
          <w:sz w:val="24"/>
          <w:szCs w:val="24"/>
          <w:lang w:eastAsia="en-GB"/>
        </w:rPr>
      </w:pPr>
      <w:r>
        <w:rPr>
          <w:rFonts w:cs="Times New Roman"/>
          <w:b/>
          <w:bCs/>
          <w:color w:val="000000"/>
          <w:sz w:val="24"/>
          <w:szCs w:val="24"/>
          <w:lang w:eastAsia="en-GB"/>
        </w:rPr>
        <w:t>Note 3:</w:t>
      </w:r>
      <w:r>
        <w:rPr>
          <w:rFonts w:cs="Times New Roman"/>
          <w:color w:val="000000"/>
          <w:sz w:val="24"/>
          <w:szCs w:val="24"/>
          <w:lang w:eastAsia="en-GB"/>
        </w:rPr>
        <w:t> The Council came to look at electric at home council.</w:t>
      </w:r>
    </w:p>
    <w:p w14:paraId="30FF9F58" w14:textId="77777777" w:rsidR="006E0BF1" w:rsidRDefault="006E0BF1">
      <w:pPr>
        <w:spacing w:line="240" w:lineRule="auto"/>
        <w:rPr>
          <w:rFonts w:cs="Times New Roman"/>
          <w:sz w:val="24"/>
          <w:szCs w:val="24"/>
          <w:lang w:eastAsia="en-GB"/>
        </w:rPr>
      </w:pPr>
    </w:p>
    <w:p w14:paraId="5990D23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3DCE99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CF8F6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2616823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488F5F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3F4665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When arriving back at home after attending the courthouse I started to get victimised by the tenants of 117 and 113 and 111 who continued to victimize me with</w:t>
      </w:r>
    </w:p>
    <w:p w14:paraId="0AC0439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water tap on and off continually, causing damage to me and the buildings fixtures at an unacceptable rate!</w:t>
      </w:r>
    </w:p>
    <w:p w14:paraId="0CED7D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Dropping articles on to their own wooden flooring to make loud banging noises!</w:t>
      </w:r>
    </w:p>
    <w:p w14:paraId="0E01DC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entrance door closed!</w:t>
      </w:r>
    </w:p>
    <w:p w14:paraId="7863BF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banging on the kitchen wall for a couple of hours at me again today!</w:t>
      </w:r>
    </w:p>
    <w:p w14:paraId="25C8D1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also played with his front door locks!</w:t>
      </w:r>
    </w:p>
    <w:p w14:paraId="240DB9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Council's employees continue to cover-up off the repairs needed to get completed in my home and protect me from their tents recklessly achieved behaviour and I suffer due to their failures and sub- Contractors Failures due to the disrepair and lack of follow ups towards my protection within my flat!</w:t>
      </w:r>
    </w:p>
    <w:p w14:paraId="3D863A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1799FA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11EFC24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5FC34F8" w14:textId="77777777" w:rsidR="006E0BF1" w:rsidRDefault="006E0BF1">
      <w:pPr>
        <w:spacing w:line="240" w:lineRule="auto"/>
        <w:rPr>
          <w:rFonts w:cs="Times New Roman"/>
          <w:sz w:val="24"/>
          <w:szCs w:val="24"/>
          <w:lang w:eastAsia="en-GB"/>
        </w:rPr>
      </w:pPr>
    </w:p>
    <w:p w14:paraId="2788E38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498CF5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is unfair for me to get kept on a curfew even though I keep providing the Metropolitan Police and Sally Gilchrist with evidence proving my Innocence in the proceedings without any acknowledgement in accepting other than the receipt of acknowledgment of the correspondents from themselves!</w:t>
      </w:r>
    </w:p>
    <w:p w14:paraId="3FA4B2FA" w14:textId="77777777" w:rsidR="006E0BF1" w:rsidRDefault="006E0BF1">
      <w:pPr>
        <w:spacing w:line="240" w:lineRule="auto"/>
        <w:rPr>
          <w:rFonts w:cs="Times New Roman"/>
          <w:sz w:val="24"/>
          <w:szCs w:val="24"/>
          <w:lang w:eastAsia="en-GB"/>
        </w:rPr>
      </w:pPr>
    </w:p>
    <w:p w14:paraId="2C72FF4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52B92F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bedroom stays very cold because of the bro9ken heating system not getting fixed in a fair time and I am certain that if something does not get done about the issues by the Enfield homes teams and the Enfield council’s staff that I may end up in hospital due to always waking up so cold and being intimidated to kill myself by my next-door neighbours!</w:t>
      </w:r>
    </w:p>
    <w:p w14:paraId="254EC5CA" w14:textId="77777777" w:rsidR="006E0BF1" w:rsidRDefault="006E0BF1">
      <w:pPr>
        <w:spacing w:line="240" w:lineRule="auto"/>
        <w:rPr>
          <w:rFonts w:cs="Times New Roman"/>
          <w:sz w:val="24"/>
          <w:szCs w:val="24"/>
          <w:lang w:eastAsia="en-GB"/>
        </w:rPr>
      </w:pPr>
    </w:p>
    <w:p w14:paraId="5A06957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49A11A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and up to date event First Aid Provision Policy and I continued to Study and finish at the Time Start: 07:00 Am and Time End: 03:30 Pm!</w:t>
      </w:r>
    </w:p>
    <w:p w14:paraId="448453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38A5C54" w14:textId="77777777" w:rsidR="006E0BF1" w:rsidRDefault="006E0BF1">
      <w:pPr>
        <w:spacing w:line="240" w:lineRule="auto"/>
        <w:rPr>
          <w:rFonts w:cs="Times New Roman"/>
          <w:sz w:val="24"/>
          <w:szCs w:val="24"/>
          <w:lang w:eastAsia="en-GB"/>
        </w:rPr>
      </w:pPr>
    </w:p>
    <w:p w14:paraId="0E04C58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819A82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3B5596AC" w14:textId="77777777" w:rsidR="006E0BF1" w:rsidRDefault="006E0BF1">
      <w:pPr>
        <w:shd w:val="clear" w:color="auto" w:fill="FFFFFF"/>
        <w:spacing w:line="240" w:lineRule="auto"/>
        <w:jc w:val="center"/>
        <w:rPr>
          <w:rFonts w:cs="Times New Roman"/>
          <w:b/>
          <w:bCs/>
          <w:color w:val="5B9BD5"/>
          <w:sz w:val="24"/>
          <w:szCs w:val="24"/>
          <w:lang w:eastAsia="en-GB"/>
        </w:rPr>
      </w:pPr>
    </w:p>
    <w:p w14:paraId="5D821388"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03/12/2014</w:t>
      </w:r>
    </w:p>
    <w:p w14:paraId="62343A72"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08B312C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58E48E0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5329505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72FB595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F9E581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8A7025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A127B9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21CD0A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67CC33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03/12/2014</w:t>
      </w:r>
    </w:p>
    <w:p w14:paraId="7B594807" w14:textId="77777777" w:rsidR="006E0BF1" w:rsidRDefault="006E0BF1">
      <w:pPr>
        <w:spacing w:line="240" w:lineRule="auto"/>
        <w:ind w:left="113" w:hanging="113"/>
        <w:jc w:val="center"/>
        <w:rPr>
          <w:rFonts w:cs="Times New Roman"/>
          <w:b/>
          <w:bCs/>
          <w:color w:val="000000"/>
          <w:sz w:val="24"/>
          <w:szCs w:val="24"/>
          <w:lang w:eastAsia="en-GB"/>
        </w:rPr>
      </w:pPr>
    </w:p>
    <w:p w14:paraId="2B2D1FD8" w14:textId="77777777" w:rsidR="006E0BF1" w:rsidRDefault="00EE7C19">
      <w:pPr>
        <w:numPr>
          <w:ilvl w:val="0"/>
          <w:numId w:val="67"/>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7D2B5923" w14:textId="77777777" w:rsidR="006E0BF1" w:rsidRDefault="00EE7C19">
      <w:pPr>
        <w:numPr>
          <w:ilvl w:val="0"/>
          <w:numId w:val="67"/>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03079259" w14:textId="77777777" w:rsidR="006E0BF1" w:rsidRDefault="00EE7C19">
      <w:pPr>
        <w:numPr>
          <w:ilvl w:val="0"/>
          <w:numId w:val="67"/>
        </w:numPr>
        <w:shd w:val="clear" w:color="auto" w:fill="FFFFFF"/>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548612E8" w14:textId="77777777" w:rsidR="006E0BF1" w:rsidRDefault="006E0BF1">
      <w:pPr>
        <w:spacing w:line="240" w:lineRule="auto"/>
        <w:rPr>
          <w:rFonts w:cs="Times New Roman"/>
          <w:sz w:val="24"/>
          <w:szCs w:val="24"/>
          <w:lang w:eastAsia="en-GB"/>
        </w:rPr>
      </w:pPr>
    </w:p>
    <w:p w14:paraId="36903F6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56DE0DB7"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FC10C82"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406. Dredge, Mark_RE_ Simon Cordell</w:t>
      </w:r>
    </w:p>
    <w:p w14:paraId="4C09A7B3"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lang w:eastAsia="en-GB"/>
        </w:rPr>
        <w:t xml:space="preserve">/ </w:t>
      </w:r>
      <w:r>
        <w:rPr>
          <w:rFonts w:cs="Times New Roman"/>
          <w:b/>
          <w:color w:val="FF0000"/>
          <w:sz w:val="24"/>
          <w:szCs w:val="24"/>
          <w:lang w:eastAsia="en-GB"/>
        </w:rPr>
        <w:t xml:space="preserve">Page Numbers: </w:t>
      </w:r>
      <w:r>
        <w:rPr>
          <w:rFonts w:cs="Times New Roman"/>
          <w:color w:val="000000"/>
          <w:sz w:val="24"/>
          <w:szCs w:val="24"/>
          <w:lang w:eastAsia="en-GB"/>
        </w:rPr>
        <w:t>1202,1203,1204</w:t>
      </w:r>
    </w:p>
    <w:p w14:paraId="29735B04"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Broadsure Insurance / KGM Policy / Lloyds Bank!</w:t>
      </w:r>
    </w:p>
    <w:p w14:paraId="49776BE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Bromley Court – 011401009802 = GL-SWESTERNMCENQ</w:t>
      </w:r>
    </w:p>
    <w:p w14:paraId="0572CF97" w14:textId="77777777" w:rsidR="006E0BF1" w:rsidRDefault="006E0BF1">
      <w:pPr>
        <w:spacing w:line="240" w:lineRule="auto"/>
        <w:rPr>
          <w:rFonts w:cs="Times New Roman"/>
          <w:sz w:val="24"/>
          <w:szCs w:val="24"/>
          <w:lang w:eastAsia="en-GB"/>
        </w:rPr>
      </w:pPr>
    </w:p>
    <w:p w14:paraId="20928B74"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30FCB270" w14:textId="77777777" w:rsidR="006E0BF1" w:rsidRDefault="006E0BF1">
      <w:pPr>
        <w:spacing w:line="240" w:lineRule="auto"/>
        <w:rPr>
          <w:rFonts w:cs="Times New Roman"/>
          <w:sz w:val="24"/>
          <w:szCs w:val="24"/>
          <w:lang w:eastAsia="en-GB"/>
        </w:rPr>
      </w:pPr>
    </w:p>
    <w:p w14:paraId="69564F99"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2F38836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61643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406. Dredge, Mark_RE_ Simon Cordell</w:t>
      </w:r>
    </w:p>
    <w:p w14:paraId="3F240A8D" w14:textId="77777777" w:rsidR="006E0BF1" w:rsidRDefault="00EE7C19">
      <w:pPr>
        <w:spacing w:line="240" w:lineRule="auto"/>
        <w:rPr>
          <w:rFonts w:cs="Times New Roman"/>
          <w:sz w:val="24"/>
          <w:szCs w:val="24"/>
          <w:lang w:eastAsia="en-GB"/>
        </w:rPr>
      </w:pPr>
      <w:r>
        <w:rPr>
          <w:rFonts w:cs="Times New Roman"/>
          <w:b/>
          <w:sz w:val="24"/>
          <w:szCs w:val="24"/>
          <w:lang w:val="en-US"/>
        </w:rPr>
        <w:t xml:space="preserve">/ Page Numbers: </w:t>
      </w:r>
      <w:r>
        <w:rPr>
          <w:rFonts w:cs="Times New Roman"/>
          <w:sz w:val="24"/>
          <w:szCs w:val="24"/>
          <w:lang w:val="en-US"/>
        </w:rPr>
        <w:t>1202,1203,1204,</w:t>
      </w:r>
    </w:p>
    <w:p w14:paraId="64B598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Dredge, Mark [</w:t>
      </w:r>
      <w:hyperlink r:id="rId903" w:history="1">
        <w:r>
          <w:rPr>
            <w:rStyle w:val="Hyperlink"/>
            <w:rFonts w:cs="Times New Roman"/>
            <w:sz w:val="24"/>
            <w:szCs w:val="24"/>
            <w:lang w:eastAsia="en-GB"/>
          </w:rPr>
          <w:t>Mark.Dredge@hmcts.gsi.gov.uk</w:t>
        </w:r>
      </w:hyperlink>
      <w:r>
        <w:rPr>
          <w:rFonts w:cs="Times New Roman"/>
          <w:color w:val="000000"/>
          <w:sz w:val="24"/>
          <w:szCs w:val="24"/>
          <w:lang w:eastAsia="en-GB"/>
        </w:rPr>
        <w:t>] on behalf of GLBROMLEYMCENQ</w:t>
      </w:r>
    </w:p>
    <w:p w14:paraId="2596A9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904" w:history="1">
        <w:r>
          <w:rPr>
            <w:rStyle w:val="Hyperlink"/>
            <w:rFonts w:cs="Times New Roman"/>
            <w:sz w:val="24"/>
            <w:szCs w:val="24"/>
            <w:lang w:eastAsia="en-GB"/>
          </w:rPr>
          <w:t>glbromleymcenq@hmcts.gsi.gov.uk</w:t>
        </w:r>
      </w:hyperlink>
      <w:r>
        <w:rPr>
          <w:rFonts w:cs="Times New Roman"/>
          <w:color w:val="000000"/>
          <w:sz w:val="24"/>
          <w:szCs w:val="24"/>
          <w:lang w:eastAsia="en-GB"/>
        </w:rPr>
        <w:t>]</w:t>
      </w:r>
    </w:p>
    <w:p w14:paraId="1FE3F7C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December </w:t>
      </w:r>
      <w:r>
        <w:rPr>
          <w:rFonts w:cs="Times New Roman"/>
          <w:b/>
          <w:bCs/>
          <w:color w:val="000000"/>
          <w:sz w:val="24"/>
          <w:szCs w:val="24"/>
          <w:lang w:eastAsia="en-GB"/>
        </w:rPr>
        <w:t>2014</w:t>
      </w:r>
      <w:r>
        <w:rPr>
          <w:rFonts w:cs="Times New Roman"/>
          <w:color w:val="000000"/>
          <w:sz w:val="24"/>
          <w:szCs w:val="24"/>
          <w:lang w:eastAsia="en-GB"/>
        </w:rPr>
        <w:t xml:space="preserve"> 15:48</w:t>
      </w:r>
    </w:p>
    <w:p w14:paraId="07A4CF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58B29B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56F29A16" w14:textId="77777777" w:rsidR="006E0BF1" w:rsidRDefault="00EE7C19">
      <w:pPr>
        <w:spacing w:line="240" w:lineRule="auto"/>
        <w:rPr>
          <w:rFonts w:cs="Times New Roman"/>
          <w:sz w:val="24"/>
          <w:szCs w:val="24"/>
        </w:rPr>
      </w:pPr>
      <w:r>
        <w:rPr>
          <w:rFonts w:cs="Times New Roman"/>
          <w:sz w:val="24"/>
          <w:szCs w:val="24"/>
        </w:rPr>
        <w:t>Dear Lorraine,</w:t>
      </w:r>
    </w:p>
    <w:p w14:paraId="340E1476" w14:textId="77777777" w:rsidR="006E0BF1" w:rsidRDefault="00EE7C19">
      <w:pPr>
        <w:spacing w:line="240" w:lineRule="auto"/>
        <w:rPr>
          <w:rFonts w:cs="Times New Roman"/>
          <w:sz w:val="24"/>
          <w:szCs w:val="24"/>
        </w:rPr>
      </w:pPr>
      <w:r>
        <w:rPr>
          <w:rFonts w:cs="Times New Roman"/>
          <w:sz w:val="24"/>
          <w:szCs w:val="24"/>
        </w:rPr>
        <w:t>Thank you for your email as it appears that your attempt to deal with the prosecution in one go was not a success. This will mean that your Son will have to complete a Statutory Declaration at Bromley Magistrates Court. I would suggest that you either ring the court or email to confirm when your son heard about the case. Often this easiest dealt with over the phone and we can book your son in a Statutory Declaration in one of Bromley’s Traffic Courts.</w:t>
      </w:r>
    </w:p>
    <w:p w14:paraId="1B33BDDF" w14:textId="77777777" w:rsidR="006E0BF1" w:rsidRDefault="00EE7C19">
      <w:pPr>
        <w:spacing w:line="240" w:lineRule="auto"/>
        <w:rPr>
          <w:rFonts w:cs="Times New Roman"/>
          <w:sz w:val="24"/>
          <w:szCs w:val="24"/>
        </w:rPr>
      </w:pPr>
      <w:r>
        <w:rPr>
          <w:rFonts w:cs="Times New Roman"/>
          <w:sz w:val="24"/>
          <w:szCs w:val="24"/>
        </w:rPr>
        <w:t>Kind Regards</w:t>
      </w:r>
    </w:p>
    <w:p w14:paraId="2B07E709" w14:textId="77777777" w:rsidR="006E0BF1" w:rsidRDefault="00EE7C19">
      <w:pPr>
        <w:spacing w:line="240" w:lineRule="auto"/>
        <w:rPr>
          <w:rFonts w:cs="Times New Roman"/>
          <w:sz w:val="24"/>
          <w:szCs w:val="24"/>
        </w:rPr>
      </w:pPr>
      <w:r>
        <w:rPr>
          <w:rFonts w:cs="Times New Roman"/>
          <w:sz w:val="24"/>
          <w:szCs w:val="24"/>
        </w:rPr>
        <w:t>Mark Dredge</w:t>
      </w:r>
    </w:p>
    <w:p w14:paraId="693701A2" w14:textId="77777777" w:rsidR="006E0BF1" w:rsidRDefault="00EE7C19">
      <w:pPr>
        <w:spacing w:line="240" w:lineRule="auto"/>
        <w:rPr>
          <w:rFonts w:cs="Times New Roman"/>
          <w:sz w:val="24"/>
          <w:szCs w:val="24"/>
        </w:rPr>
      </w:pPr>
      <w:r>
        <w:rPr>
          <w:rFonts w:cs="Times New Roman"/>
          <w:sz w:val="24"/>
          <w:szCs w:val="24"/>
        </w:rPr>
        <w:t>Customer Services</w:t>
      </w:r>
    </w:p>
    <w:p w14:paraId="7E469AFC" w14:textId="77777777" w:rsidR="006E0BF1" w:rsidRDefault="00EE7C19">
      <w:pPr>
        <w:spacing w:line="240" w:lineRule="auto"/>
        <w:rPr>
          <w:rFonts w:cs="Times New Roman"/>
          <w:sz w:val="24"/>
          <w:szCs w:val="24"/>
        </w:rPr>
      </w:pPr>
      <w:r>
        <w:rPr>
          <w:rFonts w:cs="Times New Roman"/>
          <w:sz w:val="24"/>
          <w:szCs w:val="24"/>
        </w:rPr>
        <w:t>SE Group Bexley Bromley Greenwich</w:t>
      </w:r>
    </w:p>
    <w:p w14:paraId="75B4AE67" w14:textId="77777777" w:rsidR="006E0BF1" w:rsidRDefault="00EE7C19">
      <w:pPr>
        <w:spacing w:line="240" w:lineRule="auto"/>
        <w:rPr>
          <w:rFonts w:cs="Times New Roman"/>
          <w:sz w:val="24"/>
          <w:szCs w:val="24"/>
        </w:rPr>
      </w:pPr>
      <w:r>
        <w:rPr>
          <w:rFonts w:cs="Times New Roman"/>
          <w:sz w:val="24"/>
          <w:szCs w:val="24"/>
        </w:rPr>
        <w:t>Magistrates' Courts</w:t>
      </w:r>
    </w:p>
    <w:p w14:paraId="2F93A52C" w14:textId="77777777" w:rsidR="006E0BF1" w:rsidRDefault="00EE7C19">
      <w:pPr>
        <w:spacing w:line="240" w:lineRule="auto"/>
        <w:rPr>
          <w:rFonts w:cs="Times New Roman"/>
          <w:sz w:val="24"/>
          <w:szCs w:val="24"/>
        </w:rPr>
      </w:pPr>
      <w:r>
        <w:rPr>
          <w:rFonts w:cs="Times New Roman"/>
          <w:sz w:val="24"/>
          <w:szCs w:val="24"/>
        </w:rPr>
        <w:t>1 London Road</w:t>
      </w:r>
    </w:p>
    <w:p w14:paraId="4E3457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Bromley</w:t>
      </w:r>
    </w:p>
    <w:p w14:paraId="49055E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BR1 1RA</w:t>
      </w:r>
    </w:p>
    <w:p w14:paraId="6DFD386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0208 437 3500 Gold Fax 0870 324 0223</w:t>
      </w:r>
    </w:p>
    <w:p w14:paraId="2668C2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90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BFA53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12:44</w:t>
      </w:r>
    </w:p>
    <w:p w14:paraId="6D59E67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2CEC5A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0266000B" w14:textId="77777777" w:rsidR="006E0BF1" w:rsidRDefault="00EE7C19">
      <w:pPr>
        <w:spacing w:line="240" w:lineRule="auto"/>
        <w:rPr>
          <w:rFonts w:cs="Times New Roman"/>
          <w:sz w:val="24"/>
          <w:szCs w:val="24"/>
        </w:rPr>
      </w:pPr>
      <w:r>
        <w:rPr>
          <w:rFonts w:cs="Times New Roman"/>
          <w:sz w:val="24"/>
          <w:szCs w:val="24"/>
        </w:rPr>
        <w:t>Dear Miss S E Leslie</w:t>
      </w:r>
    </w:p>
    <w:p w14:paraId="1E1C44DE" w14:textId="77777777" w:rsidR="006E0BF1" w:rsidRDefault="00EE7C19">
      <w:pPr>
        <w:spacing w:line="240" w:lineRule="auto"/>
        <w:rPr>
          <w:rFonts w:cs="Times New Roman"/>
          <w:sz w:val="24"/>
          <w:szCs w:val="24"/>
        </w:rPr>
      </w:pPr>
      <w:r>
        <w:rPr>
          <w:rFonts w:cs="Times New Roman"/>
          <w:sz w:val="24"/>
          <w:szCs w:val="24"/>
        </w:rPr>
        <w:t xml:space="preserve">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 Mark Dredge told me the case at Bromley was in fact a date of </w:t>
      </w:r>
      <w:r>
        <w:rPr>
          <w:rFonts w:cs="Times New Roman"/>
          <w:b/>
          <w:bCs/>
          <w:sz w:val="24"/>
          <w:szCs w:val="24"/>
        </w:rPr>
        <w:t>20/05/2014</w:t>
      </w:r>
      <w:r>
        <w:rPr>
          <w:rFonts w:cs="Times New Roman"/>
          <w:sz w:val="24"/>
          <w:szCs w:val="24"/>
        </w:rPr>
        <w:t xml:space="preserve"> so I attended court with my son yesterday with my son’s insurance papers for that date. I did ask the CPS yesterday to deal with these other 2 matters, but she said she could not and I would have to contract the court which I had told her I had already done. Please see attached file of my son’s insurance. You can contact me on 07961 833021.</w:t>
      </w:r>
    </w:p>
    <w:p w14:paraId="3D8ACC3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10C878F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Miss Lorraine Cordell</w:t>
      </w:r>
    </w:p>
    <w:p w14:paraId="75D4D3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Leslie, Sandra [</w:t>
      </w:r>
      <w:r>
        <w:rPr>
          <w:rFonts w:cs="Times New Roman"/>
          <w:b/>
          <w:color w:val="000000"/>
          <w:sz w:val="24"/>
          <w:szCs w:val="24"/>
          <w:lang w:eastAsia="en-GB"/>
        </w:rPr>
        <w:t>Mail To</w:t>
      </w:r>
      <w:r>
        <w:rPr>
          <w:rFonts w:cs="Times New Roman"/>
          <w:color w:val="000000"/>
          <w:sz w:val="24"/>
          <w:szCs w:val="24"/>
          <w:lang w:eastAsia="en-GB"/>
        </w:rPr>
        <w:t>:</w:t>
      </w:r>
      <w:hyperlink r:id="rId906" w:history="1">
        <w:r>
          <w:rPr>
            <w:rStyle w:val="Hyperlink"/>
            <w:rFonts w:cs="Times New Roman"/>
            <w:sz w:val="24"/>
            <w:szCs w:val="24"/>
            <w:lang w:eastAsia="en-GB"/>
          </w:rPr>
          <w:t>sandra.leslie@hmcts.gsi.gov.uk</w:t>
        </w:r>
      </w:hyperlink>
      <w:r>
        <w:rPr>
          <w:rFonts w:cs="Times New Roman"/>
          <w:color w:val="000000"/>
          <w:sz w:val="24"/>
          <w:szCs w:val="24"/>
          <w:lang w:eastAsia="en-GB"/>
        </w:rPr>
        <w:t>] On Behalf Of GLBROMLEYMCENQ</w:t>
      </w:r>
    </w:p>
    <w:p w14:paraId="00C2AB7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12:01</w:t>
      </w:r>
    </w:p>
    <w:p w14:paraId="4737F51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8C1D0B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4E71CB1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Morning Miss Cordell</w:t>
      </w:r>
    </w:p>
    <w:p w14:paraId="7E89D2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 please could you email me your mobile number to discuss this matter further.</w:t>
      </w:r>
    </w:p>
    <w:p w14:paraId="086EB6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1A4B01A4" w14:textId="77777777" w:rsidR="006E0BF1" w:rsidRDefault="00EE7C19">
      <w:pPr>
        <w:spacing w:line="240" w:lineRule="auto"/>
        <w:rPr>
          <w:rFonts w:cs="Times New Roman"/>
          <w:b/>
          <w:bCs/>
          <w:color w:val="000000"/>
          <w:sz w:val="24"/>
          <w:szCs w:val="24"/>
          <w:lang w:eastAsia="en-GB"/>
        </w:rPr>
      </w:pPr>
      <w:r>
        <w:rPr>
          <w:rFonts w:cs="Times New Roman"/>
          <w:color w:val="000000"/>
          <w:sz w:val="24"/>
          <w:szCs w:val="24"/>
          <w:lang w:eastAsia="en-GB"/>
        </w:rPr>
        <w:t>Miss S E Leslie</w:t>
      </w:r>
    </w:p>
    <w:p w14:paraId="4A8AC027"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color w:val="000000"/>
          <w:sz w:val="24"/>
          <w:szCs w:val="24"/>
          <w:u w:val="single"/>
          <w:lang w:eastAsia="en-GB"/>
        </w:rPr>
        <w:t>1203,</w:t>
      </w:r>
    </w:p>
    <w:p w14:paraId="47FA6E4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90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D64CED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14:12</w:t>
      </w:r>
    </w:p>
    <w:p w14:paraId="4F60DB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51E15B9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4D82FFC0" w14:textId="77777777" w:rsidR="006E0BF1" w:rsidRDefault="00EE7C19">
      <w:pPr>
        <w:spacing w:line="240" w:lineRule="auto"/>
        <w:rPr>
          <w:rFonts w:cs="Times New Roman"/>
          <w:sz w:val="24"/>
          <w:szCs w:val="24"/>
        </w:rPr>
      </w:pPr>
      <w:r>
        <w:rPr>
          <w:rFonts w:cs="Times New Roman"/>
          <w:sz w:val="24"/>
          <w:szCs w:val="24"/>
        </w:rPr>
        <w:t>To Whom It May Concern:</w:t>
      </w:r>
    </w:p>
    <w:p w14:paraId="359A516D" w14:textId="77777777" w:rsidR="006E0BF1" w:rsidRDefault="00EE7C19">
      <w:pPr>
        <w:spacing w:line="240" w:lineRule="auto"/>
        <w:rPr>
          <w:rFonts w:cs="Times New Roman"/>
          <w:sz w:val="24"/>
          <w:szCs w:val="24"/>
        </w:rPr>
      </w:pPr>
      <w:r>
        <w:rPr>
          <w:rFonts w:cs="Times New Roman"/>
          <w:sz w:val="24"/>
          <w:szCs w:val="24"/>
        </w:rPr>
        <w:t xml:space="preserve">I am writing this email due to a letter from the court that my son Simon Cordell DOB </w:t>
      </w:r>
      <w:r>
        <w:rPr>
          <w:rFonts w:cs="Times New Roman"/>
          <w:b/>
          <w:bCs/>
          <w:sz w:val="24"/>
          <w:szCs w:val="24"/>
        </w:rPr>
        <w:t>26/01/2014</w:t>
      </w:r>
      <w:r>
        <w:rPr>
          <w:rFonts w:cs="Times New Roman"/>
          <w:sz w:val="24"/>
          <w:szCs w:val="24"/>
        </w:rPr>
        <w:t xml:space="preserve"> had a case on the </w:t>
      </w:r>
      <w:r>
        <w:rPr>
          <w:rFonts w:cs="Times New Roman"/>
          <w:b/>
          <w:bCs/>
          <w:sz w:val="24"/>
          <w:szCs w:val="24"/>
        </w:rPr>
        <w:t>06/11/2014</w:t>
      </w:r>
      <w:r>
        <w:rPr>
          <w:rFonts w:cs="Times New Roman"/>
          <w:sz w:val="24"/>
          <w:szCs w:val="24"/>
        </w:rPr>
        <w:t xml:space="preserve"> in Bromley Magistrates Court It says on the letter it was for a case of no insurance the case number is 011402647845 The problem is we did not know he was due to come to court on this date we have had no summons and my son is insured he always has insurance and would not drive without it. There has been a number of issues with his insurance and this is due to it not showing up on the MID database. There has been a number of Seizers to his vehicles for no insurance when he was in fact insured. Could you please send me details of what date this offence of no insurance happened? This way I can send the correct insurance policy by email. and can work forward to clearing this matter up.</w:t>
      </w:r>
    </w:p>
    <w:p w14:paraId="7C3292EB" w14:textId="77777777" w:rsidR="006E0BF1" w:rsidRDefault="00EE7C19">
      <w:pPr>
        <w:spacing w:line="240" w:lineRule="auto"/>
        <w:rPr>
          <w:rFonts w:cs="Times New Roman"/>
          <w:sz w:val="24"/>
          <w:szCs w:val="24"/>
        </w:rPr>
      </w:pPr>
      <w:r>
        <w:rPr>
          <w:rFonts w:cs="Times New Roman"/>
          <w:sz w:val="24"/>
          <w:szCs w:val="24"/>
        </w:rPr>
        <w:t>Regards</w:t>
      </w:r>
    </w:p>
    <w:p w14:paraId="3B3B36C9" w14:textId="77777777" w:rsidR="006E0BF1" w:rsidRDefault="00EE7C19">
      <w:pPr>
        <w:spacing w:line="240" w:lineRule="auto"/>
        <w:rPr>
          <w:rFonts w:cs="Times New Roman"/>
          <w:sz w:val="24"/>
          <w:szCs w:val="24"/>
        </w:rPr>
      </w:pPr>
      <w:r>
        <w:rPr>
          <w:rFonts w:cs="Times New Roman"/>
          <w:sz w:val="24"/>
          <w:szCs w:val="24"/>
        </w:rPr>
        <w:t>Lorraine Cordell</w:t>
      </w:r>
    </w:p>
    <w:p w14:paraId="69B188C5" w14:textId="77777777" w:rsidR="006E0BF1" w:rsidRDefault="00EE7C19">
      <w:pPr>
        <w:spacing w:line="240" w:lineRule="auto"/>
        <w:rPr>
          <w:rFonts w:cs="Times New Roman"/>
          <w:sz w:val="24"/>
          <w:szCs w:val="24"/>
        </w:rPr>
      </w:pPr>
      <w:r>
        <w:rPr>
          <w:rFonts w:cs="Times New Roman"/>
          <w:sz w:val="24"/>
          <w:szCs w:val="24"/>
        </w:rPr>
        <w:t>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5AD8DFE8" w14:textId="77777777" w:rsidR="006E0BF1" w:rsidRDefault="00EE7C19">
      <w:pPr>
        <w:spacing w:line="240" w:lineRule="auto"/>
        <w:ind w:left="113" w:hanging="113"/>
        <w:contextualSpacing/>
        <w:rPr>
          <w:rFonts w:cs="Times New Roman"/>
          <w:b/>
          <w:color w:val="000000"/>
          <w:sz w:val="24"/>
          <w:szCs w:val="24"/>
          <w:u w:val="single"/>
          <w:lang w:eastAsia="en-GB"/>
        </w:rPr>
      </w:pPr>
      <w:r>
        <w:rPr>
          <w:rFonts w:cs="Times New Roman"/>
          <w:b/>
          <w:color w:val="000000"/>
          <w:sz w:val="24"/>
          <w:szCs w:val="24"/>
          <w:u w:val="single"/>
          <w:lang w:eastAsia="en-GB"/>
        </w:rPr>
        <w:t>1204,</w:t>
      </w:r>
    </w:p>
    <w:p w14:paraId="4D12A82A" w14:textId="77777777" w:rsidR="006E0BF1" w:rsidRDefault="00EE7C19">
      <w:pPr>
        <w:spacing w:line="240" w:lineRule="auto"/>
        <w:rPr>
          <w:rFonts w:cs="Times New Roman"/>
          <w:sz w:val="24"/>
          <w:szCs w:val="24"/>
        </w:rPr>
      </w:pPr>
      <w:r>
        <w:rPr>
          <w:rFonts w:cs="Times New Roman"/>
          <w:sz w:val="24"/>
          <w:szCs w:val="24"/>
        </w:rPr>
        <w:t>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5FCA27C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964D2E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5BFD0C4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15CC66B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D8C73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704782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Time: All-Day and All-Night whenever they knew that I was indoors!</w:t>
      </w:r>
    </w:p>
    <w:p w14:paraId="027174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occupiers of 117 and 113 and 111 Continued to victimizing me by</w:t>
      </w:r>
    </w:p>
    <w:p w14:paraId="5597A2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Waking me up by stamping above my head!</w:t>
      </w:r>
    </w:p>
    <w:p w14:paraId="35313D3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repeating to flushing the toilet when I am in the bathroom being sick in my toilet because they made me ill!</w:t>
      </w:r>
    </w:p>
    <w:p w14:paraId="3D0766E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6003EE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bedroom, door closed</w:t>
      </w:r>
    </w:p>
    <w:p w14:paraId="11DC00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Listening to where I am in my home and then chasing me around into each room as listed, while banging on the floor with objects!</w:t>
      </w:r>
    </w:p>
    <w:p w14:paraId="40103B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Banging on the kitchen wall!</w:t>
      </w:r>
    </w:p>
    <w:p w14:paraId="49C9C37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knocked on my letter box when he is leaving his premises, like a person playing the game called knock down ginger!</w:t>
      </w:r>
    </w:p>
    <w:p w14:paraId="5C5BFF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try not to get offended by the way I get treated but still find my person to get insulted by the disregard for my well-being for my own safety!</w:t>
      </w:r>
    </w:p>
    <w:p w14:paraId="505A1AFF" w14:textId="77777777" w:rsidR="006E0BF1" w:rsidRDefault="006E0BF1">
      <w:pPr>
        <w:spacing w:line="240" w:lineRule="auto"/>
        <w:rPr>
          <w:rFonts w:cs="Times New Roman"/>
          <w:sz w:val="24"/>
          <w:szCs w:val="24"/>
          <w:lang w:eastAsia="en-GB"/>
        </w:rPr>
      </w:pPr>
    </w:p>
    <w:p w14:paraId="2BCA8FD1"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14FBFCFA"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2224B134" w14:textId="77777777" w:rsidR="006E0BF1" w:rsidRDefault="006E0BF1">
      <w:pPr>
        <w:spacing w:line="240" w:lineRule="auto"/>
        <w:rPr>
          <w:rFonts w:cs="Times New Roman"/>
          <w:sz w:val="24"/>
          <w:szCs w:val="24"/>
          <w:lang w:eastAsia="en-GB"/>
        </w:rPr>
      </w:pPr>
    </w:p>
    <w:p w14:paraId="74AEDC1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733DA9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Every day that I get left on the Anti-Social Behaviour orders conditions: wrongly, I know that I am an innocent man and I get let down that bit further by the legal justice system this is unfair that I do not get treated equally!</w:t>
      </w:r>
    </w:p>
    <w:p w14:paraId="1FAEDD60" w14:textId="77777777" w:rsidR="006E0BF1" w:rsidRDefault="006E0BF1">
      <w:pPr>
        <w:spacing w:line="240" w:lineRule="auto"/>
        <w:rPr>
          <w:rFonts w:cs="Times New Roman"/>
          <w:sz w:val="24"/>
          <w:szCs w:val="24"/>
          <w:lang w:eastAsia="en-GB"/>
        </w:rPr>
      </w:pPr>
    </w:p>
    <w:p w14:paraId="126F619A"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56000D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Enfield Council analysed work they need to do so to fix the front door window and damp issues again.  </w:t>
      </w:r>
    </w:p>
    <w:p w14:paraId="5B1245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It is a Miracle that I am still alive, with the way that these housing repair issues are making me live my life with a clear lack of due diligence of the correct complaints departments! </w:t>
      </w:r>
    </w:p>
    <w:p w14:paraId="66F7CE70" w14:textId="77777777" w:rsidR="006E0BF1" w:rsidRDefault="006E0BF1">
      <w:pPr>
        <w:spacing w:line="240" w:lineRule="auto"/>
        <w:rPr>
          <w:rFonts w:cs="Times New Roman"/>
          <w:sz w:val="24"/>
          <w:szCs w:val="24"/>
          <w:lang w:eastAsia="en-GB"/>
        </w:rPr>
      </w:pPr>
    </w:p>
    <w:p w14:paraId="4BB79A3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DA52A8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245CFC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E56097C" w14:textId="77777777" w:rsidR="006E0BF1" w:rsidRDefault="006E0BF1">
      <w:pPr>
        <w:spacing w:line="240" w:lineRule="auto"/>
        <w:rPr>
          <w:rFonts w:cs="Times New Roman"/>
          <w:sz w:val="24"/>
          <w:szCs w:val="24"/>
          <w:lang w:eastAsia="en-GB"/>
        </w:rPr>
      </w:pPr>
    </w:p>
    <w:p w14:paraId="65B699F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93D49E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2F4842F0"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023CB0E1"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04/12/2014</w:t>
      </w:r>
    </w:p>
    <w:p w14:paraId="6D5A6A59" w14:textId="77777777" w:rsidR="006E0BF1" w:rsidRDefault="006E0BF1">
      <w:pPr>
        <w:spacing w:line="240" w:lineRule="auto"/>
        <w:rPr>
          <w:rFonts w:cs="Times New Roman"/>
          <w:sz w:val="24"/>
          <w:szCs w:val="24"/>
          <w:lang w:eastAsia="en-GB"/>
        </w:rPr>
      </w:pPr>
    </w:p>
    <w:p w14:paraId="40AEC48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Sally Gilchrist </w:t>
      </w:r>
    </w:p>
    <w:p w14:paraId="0BB66B0E"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70359CC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53CD3E7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3E2148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133B3D5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2ACFD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1845CF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DEEC23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B9EE14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04/12/2014</w:t>
      </w:r>
    </w:p>
    <w:p w14:paraId="193513F9" w14:textId="77777777" w:rsidR="006E0BF1" w:rsidRDefault="006E0BF1">
      <w:pPr>
        <w:spacing w:line="240" w:lineRule="auto"/>
        <w:ind w:left="113" w:hanging="113"/>
        <w:jc w:val="center"/>
        <w:rPr>
          <w:rFonts w:cs="Times New Roman"/>
          <w:b/>
          <w:bCs/>
          <w:color w:val="000000"/>
          <w:sz w:val="24"/>
          <w:szCs w:val="24"/>
          <w:lang w:eastAsia="en-GB"/>
        </w:rPr>
      </w:pPr>
    </w:p>
    <w:p w14:paraId="244BED55" w14:textId="77777777" w:rsidR="006E0BF1" w:rsidRDefault="00EE7C19">
      <w:pPr>
        <w:numPr>
          <w:ilvl w:val="0"/>
          <w:numId w:val="68"/>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0FDCA05C" w14:textId="77777777" w:rsidR="006E0BF1" w:rsidRDefault="00EE7C19">
      <w:pPr>
        <w:numPr>
          <w:ilvl w:val="0"/>
          <w:numId w:val="68"/>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1E00B208" w14:textId="77777777" w:rsidR="006E0BF1" w:rsidRDefault="00EE7C19">
      <w:pPr>
        <w:numPr>
          <w:ilvl w:val="0"/>
          <w:numId w:val="68"/>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1BBA90C2" w14:textId="77777777" w:rsidR="006E0BF1" w:rsidRDefault="006E0BF1">
      <w:pPr>
        <w:spacing w:line="240" w:lineRule="auto"/>
        <w:rPr>
          <w:rFonts w:cs="Times New Roman"/>
          <w:sz w:val="24"/>
          <w:szCs w:val="24"/>
          <w:lang w:eastAsia="en-GB"/>
        </w:rPr>
      </w:pPr>
    </w:p>
    <w:p w14:paraId="5F5030A0" w14:textId="77777777" w:rsidR="006E0BF1" w:rsidRDefault="00EE7C19">
      <w:pPr>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eastAsia="en-GB"/>
        </w:rPr>
        <w:t>1</w:t>
      </w:r>
    </w:p>
    <w:p w14:paraId="22665546" w14:textId="77777777" w:rsidR="006E0BF1" w:rsidRDefault="00EE7C19">
      <w:pPr>
        <w:pStyle w:val="ListParagraph"/>
        <w:numPr>
          <w:ilvl w:val="0"/>
          <w:numId w:val="68"/>
        </w:numPr>
        <w:rPr>
          <w:rFonts w:ascii="Times New Roman" w:hAnsi="Times New Roman"/>
          <w:b/>
          <w:bCs/>
          <w:szCs w:val="24"/>
          <w:u w:val="single"/>
          <w:lang w:eastAsia="en-GB"/>
        </w:rPr>
      </w:pPr>
      <w:r>
        <w:rPr>
          <w:rFonts w:ascii="Times New Roman" w:hAnsi="Times New Roman"/>
          <w:b/>
          <w:bCs/>
          <w:szCs w:val="24"/>
          <w:u w:val="single"/>
          <w:lang w:eastAsia="en-GB"/>
        </w:rPr>
        <w:t>Sally Gilchrist!</w:t>
      </w:r>
    </w:p>
    <w:p w14:paraId="4AE22E87" w14:textId="77777777" w:rsidR="006E0BF1" w:rsidRDefault="00EE7C19">
      <w:pPr>
        <w:pStyle w:val="ListParagraph"/>
        <w:ind w:left="360"/>
        <w:rPr>
          <w:rFonts w:ascii="Times New Roman" w:hAnsi="Times New Roman"/>
        </w:rPr>
      </w:pPr>
      <w:r>
        <w:rPr>
          <w:rFonts w:ascii="Times New Roman" w:hAnsi="Times New Roman"/>
        </w:rPr>
        <w:t>Summary Asbo!</w:t>
      </w:r>
    </w:p>
    <w:p w14:paraId="621FD18D" w14:textId="77777777" w:rsidR="006E0BF1" w:rsidRDefault="006E0BF1">
      <w:pPr>
        <w:spacing w:line="240" w:lineRule="auto"/>
        <w:rPr>
          <w:rFonts w:cs="Times New Roman"/>
          <w:sz w:val="24"/>
          <w:szCs w:val="24"/>
          <w:lang w:eastAsia="en-GB"/>
        </w:rPr>
      </w:pPr>
    </w:p>
    <w:p w14:paraId="79B6E643"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2</w:t>
      </w:r>
    </w:p>
    <w:p w14:paraId="78AC8296" w14:textId="77777777" w:rsidR="006E0BF1" w:rsidRDefault="00EE7C19">
      <w:pPr>
        <w:numPr>
          <w:ilvl w:val="0"/>
          <w:numId w:val="68"/>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The Enfield Gov / Email’s Issue: 01</w:t>
      </w:r>
    </w:p>
    <w:p w14:paraId="0D1AA43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 xml:space="preserve">Council Tax Account </w:t>
      </w:r>
      <w:r>
        <w:rPr>
          <w:rFonts w:cs="Times New Roman"/>
          <w:b/>
          <w:color w:val="000000"/>
          <w:sz w:val="24"/>
          <w:szCs w:val="24"/>
          <w:lang w:eastAsia="en-GB"/>
        </w:rPr>
        <w:t xml:space="preserve">/ </w:t>
      </w:r>
      <w:r>
        <w:rPr>
          <w:rFonts w:cs="Times New Roman"/>
          <w:b/>
          <w:color w:val="FF0000"/>
          <w:sz w:val="24"/>
          <w:szCs w:val="24"/>
          <w:lang w:eastAsia="en-GB"/>
        </w:rPr>
        <w:t xml:space="preserve">Page Numbers: </w:t>
      </w:r>
      <w:r>
        <w:rPr>
          <w:rFonts w:cs="Times New Roman"/>
          <w:color w:val="000000"/>
          <w:sz w:val="24"/>
          <w:szCs w:val="24"/>
          <w:lang w:eastAsia="en-GB"/>
        </w:rPr>
        <w:t>1205,</w:t>
      </w:r>
    </w:p>
    <w:p w14:paraId="521A7ED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Housing Benefit!</w:t>
      </w:r>
    </w:p>
    <w:p w14:paraId="5D81B68E" w14:textId="77777777" w:rsidR="006E0BF1" w:rsidRDefault="006E0BF1">
      <w:pPr>
        <w:spacing w:line="240" w:lineRule="auto"/>
        <w:rPr>
          <w:rFonts w:cs="Times New Roman"/>
          <w:sz w:val="24"/>
          <w:szCs w:val="24"/>
          <w:lang w:eastAsia="en-GB"/>
        </w:rPr>
      </w:pPr>
    </w:p>
    <w:p w14:paraId="5445505C"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0228AD0C"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6D834DB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407. Dredge, Mark FW_ Simon Cordell </w:t>
      </w:r>
    </w:p>
    <w:p w14:paraId="614A6E8E"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 </w:t>
      </w:r>
      <w:r>
        <w:rPr>
          <w:rFonts w:cs="Times New Roman"/>
          <w:b/>
          <w:color w:val="FF0000"/>
          <w:sz w:val="24"/>
          <w:szCs w:val="24"/>
          <w:lang w:val="en-US"/>
        </w:rPr>
        <w:t xml:space="preserve">Page Numbers: </w:t>
      </w:r>
      <w:r>
        <w:rPr>
          <w:rFonts w:cs="Times New Roman"/>
          <w:color w:val="000000"/>
          <w:sz w:val="24"/>
          <w:szCs w:val="24"/>
          <w:lang w:val="en-US"/>
        </w:rPr>
        <w:t>1206,1207,1208</w:t>
      </w:r>
    </w:p>
    <w:p w14:paraId="7F802A2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72DE21EF"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4EC8D31F" w14:textId="77777777" w:rsidR="006E0BF1" w:rsidRDefault="006E0BF1">
      <w:pPr>
        <w:spacing w:line="240" w:lineRule="auto"/>
        <w:rPr>
          <w:rFonts w:cs="Times New Roman"/>
          <w:sz w:val="24"/>
          <w:szCs w:val="24"/>
          <w:lang w:eastAsia="en-GB"/>
        </w:rPr>
      </w:pPr>
    </w:p>
    <w:p w14:paraId="09582B80" w14:textId="77777777" w:rsidR="006E0BF1" w:rsidRDefault="00EE7C19">
      <w:pPr>
        <w:spacing w:line="240" w:lineRule="auto"/>
        <w:rPr>
          <w:rFonts w:cs="Times New Roman"/>
          <w:b/>
          <w:bCs/>
          <w:sz w:val="24"/>
          <w:szCs w:val="24"/>
          <w:u w:val="single"/>
        </w:rPr>
      </w:pPr>
      <w:r>
        <w:rPr>
          <w:rFonts w:cs="Times New Roman"/>
          <w:b/>
          <w:bCs/>
          <w:sz w:val="24"/>
          <w:szCs w:val="24"/>
          <w:u w:val="single"/>
        </w:rPr>
        <w:t>41.</w:t>
      </w:r>
    </w:p>
    <w:p w14:paraId="16897BCF" w14:textId="77777777" w:rsidR="006E0BF1" w:rsidRDefault="00EE7C19">
      <w:pPr>
        <w:numPr>
          <w:ilvl w:val="0"/>
          <w:numId w:val="7"/>
        </w:numPr>
        <w:shd w:val="clear" w:color="auto" w:fill="FFFFFF"/>
        <w:spacing w:line="240" w:lineRule="auto"/>
        <w:contextualSpacing/>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335F716B" w14:textId="77777777" w:rsidR="006E0BF1" w:rsidRDefault="00EE7C19">
      <w:pPr>
        <w:spacing w:line="240" w:lineRule="auto"/>
        <w:ind w:left="360"/>
        <w:rPr>
          <w:rFonts w:cs="Times New Roman"/>
          <w:sz w:val="24"/>
          <w:szCs w:val="24"/>
        </w:rPr>
      </w:pPr>
      <w:r>
        <w:rPr>
          <w:rFonts w:cs="Times New Roman"/>
          <w:sz w:val="24"/>
          <w:szCs w:val="24"/>
        </w:rPr>
        <w:t xml:space="preserve">1. 41 </w:t>
      </w:r>
    </w:p>
    <w:p w14:paraId="6F8ED8B4" w14:textId="77777777" w:rsidR="006E0BF1" w:rsidRDefault="00EE7C19">
      <w:pPr>
        <w:spacing w:line="240" w:lineRule="auto"/>
        <w:ind w:left="360"/>
        <w:rPr>
          <w:rFonts w:cs="Times New Roman"/>
          <w:sz w:val="24"/>
          <w:szCs w:val="24"/>
        </w:rPr>
      </w:pPr>
      <w:r>
        <w:rPr>
          <w:rFonts w:cs="Times New Roman"/>
          <w:color w:val="0000FF"/>
          <w:sz w:val="24"/>
          <w:szCs w:val="24"/>
        </w:rPr>
        <w:t>Mark.Dredge@hmcts.gsi.gov.uk</w:t>
      </w:r>
      <w:r>
        <w:rPr>
          <w:rFonts w:cs="Times New Roman"/>
          <w:sz w:val="24"/>
          <w:szCs w:val="24"/>
        </w:rPr>
        <w:t>_12.04.2014_FW Simon Cordell</w:t>
      </w:r>
    </w:p>
    <w:p w14:paraId="561C727E" w14:textId="77777777" w:rsidR="006E0BF1" w:rsidRDefault="00EE7C19">
      <w:pPr>
        <w:spacing w:line="240" w:lineRule="auto"/>
        <w:ind w:left="360"/>
        <w:rPr>
          <w:rFonts w:cs="Times New Roman"/>
          <w:sz w:val="24"/>
          <w:szCs w:val="24"/>
        </w:rPr>
      </w:pPr>
      <w:r>
        <w:rPr>
          <w:rFonts w:cs="Times New Roman"/>
          <w:sz w:val="24"/>
          <w:szCs w:val="24"/>
          <w:highlight w:val="green"/>
        </w:rPr>
        <w:t>04/12/2014</w:t>
      </w:r>
    </w:p>
    <w:p w14:paraId="1C61246B" w14:textId="77777777" w:rsidR="006E0BF1" w:rsidRDefault="00EE7C19">
      <w:pPr>
        <w:shd w:val="clear" w:color="auto" w:fill="FFFFFF"/>
        <w:spacing w:line="240" w:lineRule="auto"/>
        <w:ind w:left="360"/>
        <w:contextualSpacing/>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color w:val="FF0000"/>
          <w:sz w:val="24"/>
          <w:szCs w:val="24"/>
          <w:lang w:val="en-US" w:eastAsia="en-GB"/>
        </w:rPr>
        <w:t>Page Numbers:</w:t>
      </w:r>
      <w:r>
        <w:rPr>
          <w:rFonts w:eastAsia="Times New Roman" w:cs="Times New Roman"/>
          <w:color w:val="FF0000"/>
          <w:sz w:val="24"/>
          <w:szCs w:val="24"/>
          <w:lang w:val="en-US" w:eastAsia="en-GB"/>
        </w:rPr>
        <w:t xml:space="preserve"> </w:t>
      </w:r>
      <w:r>
        <w:rPr>
          <w:rFonts w:eastAsia="Times New Roman" w:cs="Times New Roman"/>
          <w:sz w:val="24"/>
          <w:szCs w:val="24"/>
          <w:lang w:val="en-US" w:eastAsia="en-GB"/>
        </w:rPr>
        <w:t>283,284,285,286</w:t>
      </w:r>
    </w:p>
    <w:p w14:paraId="55BECBC6" w14:textId="77777777" w:rsidR="006E0BF1" w:rsidRDefault="006E0BF1">
      <w:pPr>
        <w:spacing w:line="240" w:lineRule="auto"/>
        <w:rPr>
          <w:rFonts w:cs="Times New Roman"/>
          <w:sz w:val="24"/>
          <w:szCs w:val="24"/>
          <w:lang w:eastAsia="en-GB"/>
        </w:rPr>
      </w:pPr>
    </w:p>
    <w:p w14:paraId="139C5FE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1179C6B" w14:textId="77777777" w:rsidR="006E0BF1" w:rsidRDefault="006E0BF1">
      <w:pPr>
        <w:spacing w:line="240" w:lineRule="auto"/>
        <w:rPr>
          <w:rFonts w:cs="Times New Roman"/>
          <w:sz w:val="24"/>
          <w:szCs w:val="24"/>
          <w:lang w:eastAsia="en-GB"/>
        </w:rPr>
      </w:pPr>
    </w:p>
    <w:p w14:paraId="31D8B8F9"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1</w:t>
      </w:r>
    </w:p>
    <w:p w14:paraId="623CE4E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Sally Gilchrist!</w:t>
      </w:r>
    </w:p>
    <w:p w14:paraId="552721FA" w14:textId="77777777" w:rsidR="006E0BF1" w:rsidRDefault="00EE7C19">
      <w:r>
        <w:t>Summary Asbo!</w:t>
      </w:r>
    </w:p>
    <w:p w14:paraId="594F516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52F2D799" w14:textId="77777777" w:rsidR="006E0BF1" w:rsidRDefault="00EE7C19">
      <w:pPr>
        <w:spacing w:line="240" w:lineRule="auto"/>
        <w:rPr>
          <w:rFonts w:cs="Times New Roman"/>
          <w:sz w:val="24"/>
          <w:szCs w:val="24"/>
        </w:rPr>
      </w:pPr>
      <w:r>
        <w:rPr>
          <w:rFonts w:cs="Times New Roman"/>
          <w:sz w:val="24"/>
          <w:szCs w:val="24"/>
        </w:rPr>
        <w:t>By the United Kingdom laws it must be forbidden that any person gets held Without Correct Law and judgement being passed as a rule of the land in any instance were an error has got passed as a judgment ruling the justice system equals to an error or errors of shambles as has happened in my case load so far over the years, a mutable amount of noticeable critical errors have been passed as legal law towards my dissatisfaction and suffering as throughout the proceedings of my case of the anti-social behaviour order the fundamental legal guidance towards such an application has gotten breached with disregard for the truth and correct legal principles getting accomplished I am the person that gets left to suffer with emotional distress and disheartened belief in a fair and legal justice system because off the corruption that I hire light to the relevant official persons who do not act as reasonable official person within the legal guidance provided for them I can prove beyond reasonable doubt that the context of the application is forged within the time stamps of the 999 calls also there is no audio recordings of the 999 calls as Sally Gilchrist has explained they have been destroyed this is also an error of the law because once the recordings are used within a case they must not get destroyed and even when not used in a case they must get set aside and archived safely for a period of 50 years as has no of the X to y reference location Coordinates not having any reference towards the incidents that I am being accused of when checked most of the XY locations out of Crown Road and not progress way  I'm also concerned in regards to the police notebooks being in non-existent as I understand if they were provided when requested as I have in Disclosure they would prove my innocence Another major critical error of my concerns is the facts of there being no first-hand material evidence a clear lack of victims when I request for them to attend court.</w:t>
      </w:r>
    </w:p>
    <w:p w14:paraId="4945FA19" w14:textId="77777777" w:rsidR="006E0BF1" w:rsidRDefault="006E0BF1">
      <w:pPr>
        <w:spacing w:line="240" w:lineRule="auto"/>
        <w:rPr>
          <w:rFonts w:cs="Times New Roman"/>
          <w:sz w:val="24"/>
          <w:szCs w:val="24"/>
          <w:lang w:eastAsia="en-GB"/>
        </w:rPr>
      </w:pPr>
    </w:p>
    <w:p w14:paraId="1C98720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1F5BC51F" w14:textId="77777777" w:rsidR="006E0BF1" w:rsidRDefault="00EE7C19">
      <w:pPr>
        <w:spacing w:line="240" w:lineRule="auto"/>
        <w:rPr>
          <w:rFonts w:cs="Times New Roman"/>
          <w:color w:val="000000"/>
          <w:sz w:val="24"/>
          <w:szCs w:val="24"/>
          <w:lang w:eastAsia="en-GB"/>
        </w:rPr>
      </w:pPr>
      <w:r>
        <w:rPr>
          <w:rFonts w:cs="Times New Roman"/>
          <w:b/>
          <w:color w:val="000000"/>
          <w:sz w:val="24"/>
          <w:szCs w:val="24"/>
          <w:u w:val="single"/>
          <w:lang w:eastAsia="en-GB"/>
        </w:rPr>
        <w:t>The Enfield Gov / Email’s Issue: 01</w:t>
      </w:r>
    </w:p>
    <w:p w14:paraId="1EA607C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Council Tax Account </w:t>
      </w:r>
    </w:p>
    <w:p w14:paraId="62857578"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1205,</w:t>
      </w:r>
    </w:p>
    <w:p w14:paraId="34F8796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Lorraine Cordell </w:t>
      </w:r>
    </w:p>
    <w:p w14:paraId="3B57159A"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From: </w:t>
      </w:r>
      <w:hyperlink r:id="rId908" w:history="1">
        <w:r>
          <w:rPr>
            <w:rStyle w:val="Hyperlink"/>
            <w:rFonts w:cs="Times New Roman"/>
            <w:sz w:val="24"/>
            <w:szCs w:val="24"/>
            <w:lang w:eastAsia="en-GB"/>
          </w:rPr>
          <w:t>revs@enfield.gov.uk</w:t>
        </w:r>
      </w:hyperlink>
      <w:r>
        <w:rPr>
          <w:rFonts w:cs="Times New Roman"/>
          <w:color w:val="0461C1"/>
          <w:sz w:val="24"/>
          <w:szCs w:val="24"/>
          <w:lang w:eastAsia="en-GB"/>
        </w:rPr>
        <w:t xml:space="preserve"> </w:t>
      </w:r>
    </w:p>
    <w:p w14:paraId="16E487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04 December </w:t>
      </w:r>
      <w:r>
        <w:rPr>
          <w:rFonts w:cs="Times New Roman"/>
          <w:b/>
          <w:bCs/>
          <w:color w:val="000000"/>
          <w:sz w:val="24"/>
          <w:szCs w:val="24"/>
          <w:lang w:eastAsia="en-GB"/>
        </w:rPr>
        <w:t>2014</w:t>
      </w:r>
      <w:r>
        <w:rPr>
          <w:rFonts w:cs="Times New Roman"/>
          <w:color w:val="000000"/>
          <w:sz w:val="24"/>
          <w:szCs w:val="24"/>
          <w:lang w:eastAsia="en-GB"/>
        </w:rPr>
        <w:t xml:space="preserve"> 16:12 </w:t>
      </w:r>
    </w:p>
    <w:p w14:paraId="5840F275"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To: </w:t>
      </w:r>
      <w:hyperlink r:id="rId909" w:history="1">
        <w:r>
          <w:rPr>
            <w:rStyle w:val="Hyperlink"/>
            <w:rFonts w:cs="Times New Roman"/>
            <w:sz w:val="24"/>
            <w:szCs w:val="24"/>
            <w:lang w:eastAsia="en-GB"/>
          </w:rPr>
          <w:t>lorraine32@blueyonder.co.uk</w:t>
        </w:r>
      </w:hyperlink>
      <w:r>
        <w:rPr>
          <w:rFonts w:cs="Times New Roman"/>
          <w:color w:val="0461C1"/>
          <w:sz w:val="24"/>
          <w:szCs w:val="24"/>
          <w:lang w:eastAsia="en-GB"/>
        </w:rPr>
        <w:t xml:space="preserve"> </w:t>
      </w:r>
    </w:p>
    <w:p w14:paraId="4EA269A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color w:val="000000"/>
          <w:sz w:val="24"/>
          <w:szCs w:val="24"/>
          <w:lang w:eastAsia="en-GB"/>
        </w:rPr>
        <w:t xml:space="preserve">Council Tax Account &lt;55508596&gt; Protect - Private and Confidential </w:t>
      </w:r>
    </w:p>
    <w:p w14:paraId="47BB8B1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click the 'Reply' button to respond or to complete an attached Form. </w:t>
      </w:r>
    </w:p>
    <w:p w14:paraId="00D3313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Dear Ms Cordell </w:t>
      </w:r>
    </w:p>
    <w:p w14:paraId="4113F89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Council Tax Account: </w:t>
      </w:r>
      <w:r>
        <w:rPr>
          <w:rFonts w:cs="Times New Roman"/>
          <w:color w:val="000000"/>
          <w:sz w:val="24"/>
          <w:szCs w:val="24"/>
          <w:lang w:eastAsia="en-GB"/>
        </w:rPr>
        <w:t xml:space="preserve">55508596 Simon Cordell </w:t>
      </w:r>
    </w:p>
    <w:p w14:paraId="3634FBD2" w14:textId="77777777" w:rsidR="006E0BF1" w:rsidRDefault="00EE7C19">
      <w:pPr>
        <w:spacing w:line="240" w:lineRule="auto"/>
        <w:rPr>
          <w:rFonts w:cs="Times New Roman"/>
          <w:sz w:val="24"/>
          <w:szCs w:val="24"/>
        </w:rPr>
      </w:pPr>
      <w:r>
        <w:rPr>
          <w:rFonts w:cs="Times New Roman"/>
          <w:b/>
          <w:sz w:val="24"/>
          <w:szCs w:val="24"/>
          <w:lang w:eastAsia="en-GB"/>
        </w:rPr>
        <w:t xml:space="preserve">Property address: </w:t>
      </w:r>
      <w:r>
        <w:rPr>
          <w:rFonts w:cs="Times New Roman"/>
          <w:sz w:val="24"/>
          <w:szCs w:val="24"/>
        </w:rPr>
        <w:t xml:space="preserve">109 Burncroft Avenue, Enfield, EN3 7JQ </w:t>
      </w:r>
    </w:p>
    <w:p w14:paraId="29AD7E5C" w14:textId="77777777" w:rsidR="006E0BF1" w:rsidRDefault="00EE7C19">
      <w:pPr>
        <w:spacing w:line="240" w:lineRule="auto"/>
        <w:rPr>
          <w:rFonts w:cs="Times New Roman"/>
          <w:sz w:val="24"/>
          <w:szCs w:val="24"/>
        </w:rPr>
      </w:pPr>
      <w:r>
        <w:rPr>
          <w:rFonts w:cs="Times New Roman"/>
          <w:sz w:val="24"/>
          <w:szCs w:val="24"/>
        </w:rPr>
        <w:t xml:space="preserve">Thank you for your email. The regulations were changed on the </w:t>
      </w:r>
      <w:r>
        <w:rPr>
          <w:rFonts w:cs="Times New Roman"/>
          <w:b/>
          <w:bCs/>
          <w:sz w:val="24"/>
          <w:szCs w:val="24"/>
        </w:rPr>
        <w:t>1st of March 2013</w:t>
      </w:r>
      <w:r>
        <w:rPr>
          <w:rFonts w:cs="Times New Roman"/>
          <w:sz w:val="24"/>
          <w:szCs w:val="24"/>
        </w:rPr>
        <w:t xml:space="preserve"> when a local scheme of charges was introduced. Disabled persons are not exempt from the charge. If paying causes hardship, you may apply for an increase in the amount of Council Tax Support to offset the charge. Please go to </w:t>
      </w:r>
    </w:p>
    <w:p w14:paraId="7FD54571" w14:textId="77777777" w:rsidR="006E0BF1" w:rsidRDefault="00EE7C19">
      <w:pPr>
        <w:autoSpaceDE w:val="0"/>
        <w:autoSpaceDN w:val="0"/>
        <w:adjustRightInd w:val="0"/>
        <w:spacing w:line="240" w:lineRule="auto"/>
        <w:rPr>
          <w:rFonts w:cs="Times New Roman"/>
          <w:color w:val="000000"/>
          <w:sz w:val="24"/>
          <w:szCs w:val="24"/>
          <w:lang w:eastAsia="en-GB"/>
        </w:rPr>
      </w:pPr>
      <w:hyperlink r:id="rId910" w:history="1">
        <w:r>
          <w:rPr>
            <w:rStyle w:val="Hyperlink"/>
            <w:rFonts w:cs="Times New Roman"/>
            <w:sz w:val="24"/>
            <w:szCs w:val="24"/>
            <w:lang w:eastAsia="en-GB"/>
          </w:rPr>
          <w:t>www.enfield.gov.uk/hardship</w:t>
        </w:r>
      </w:hyperlink>
      <w:r>
        <w:rPr>
          <w:rFonts w:cs="Times New Roman"/>
          <w:color w:val="000000"/>
          <w:sz w:val="24"/>
          <w:szCs w:val="24"/>
          <w:lang w:eastAsia="en-GB"/>
        </w:rPr>
        <w:t xml:space="preserve"> to make an application. </w:t>
      </w:r>
    </w:p>
    <w:p w14:paraId="33D5FE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Yours sincerely </w:t>
      </w:r>
    </w:p>
    <w:p w14:paraId="339DF1B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Mrs J Kokai </w:t>
      </w:r>
    </w:p>
    <w:p w14:paraId="4D4FE0F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Council Tax Officer </w:t>
      </w:r>
    </w:p>
    <w:p w14:paraId="0C77110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For Council Tax Discounts and Exemptions, setting up a Direct Debit, Reporting Changes, go to </w:t>
      </w:r>
      <w:hyperlink r:id="rId911" w:history="1">
        <w:r>
          <w:rPr>
            <w:rStyle w:val="Hyperlink"/>
            <w:rFonts w:cs="Times New Roman"/>
            <w:sz w:val="24"/>
            <w:szCs w:val="24"/>
            <w:lang w:eastAsia="en-GB"/>
          </w:rPr>
          <w:t>www.enfield.gov.uk/counciltaxonline</w:t>
        </w:r>
      </w:hyperlink>
    </w:p>
    <w:p w14:paraId="4ED4AE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or visit the My Enfield page to register for an Account, giving you access to information and services 24 hours per day. Or pay online Customer Council Tax</w:t>
      </w:r>
    </w:p>
    <w:p w14:paraId="5040F5F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 xml:space="preserve">(+44) 0208379 1000. </w:t>
      </w:r>
    </w:p>
    <w:p w14:paraId="67289BA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sz w:val="24"/>
          <w:szCs w:val="24"/>
        </w:rPr>
        <w:t xml:space="preserve">Local Council Tax Consultation for </w:t>
      </w:r>
      <w:r>
        <w:rPr>
          <w:rFonts w:cs="Times New Roman"/>
          <w:b/>
          <w:bCs/>
          <w:sz w:val="24"/>
          <w:szCs w:val="24"/>
        </w:rPr>
        <w:t>20/05/16</w:t>
      </w:r>
      <w:r>
        <w:rPr>
          <w:rFonts w:cs="Times New Roman"/>
          <w:sz w:val="24"/>
          <w:szCs w:val="24"/>
        </w:rPr>
        <w:t xml:space="preserve"> is now open to </w:t>
      </w:r>
      <w:r>
        <w:rPr>
          <w:rFonts w:cs="Times New Roman"/>
          <w:b/>
          <w:bCs/>
          <w:sz w:val="24"/>
          <w:szCs w:val="24"/>
        </w:rPr>
        <w:t>28/11/2014</w:t>
      </w:r>
      <w:r>
        <w:rPr>
          <w:rFonts w:cs="Times New Roman"/>
          <w:sz w:val="24"/>
          <w:szCs w:val="24"/>
        </w:rPr>
        <w:t>. The proposals and questionnaire can be viewed via this link www.enfield.gov.uk/ctaxconsultation 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r>
        <w:rPr>
          <w:rFonts w:cs="Times New Roman"/>
          <w:color w:val="000000"/>
          <w:sz w:val="24"/>
          <w:szCs w:val="24"/>
          <w:lang w:eastAsia="en-GB"/>
        </w:rPr>
        <w:t xml:space="preserve">. </w:t>
      </w:r>
    </w:p>
    <w:p w14:paraId="1BE86C34" w14:textId="77777777" w:rsidR="006E0BF1" w:rsidRDefault="006E0BF1">
      <w:pPr>
        <w:spacing w:line="240" w:lineRule="auto"/>
        <w:rPr>
          <w:rFonts w:cs="Times New Roman"/>
          <w:sz w:val="24"/>
          <w:szCs w:val="24"/>
          <w:lang w:eastAsia="en-GB"/>
        </w:rPr>
      </w:pPr>
    </w:p>
    <w:p w14:paraId="3E8BB72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10FDDF62"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766F7D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407. Dredge, Mark FW_ Simon Cordell</w:t>
      </w:r>
    </w:p>
    <w:p w14:paraId="2E29D6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 </w:t>
      </w:r>
      <w:r>
        <w:rPr>
          <w:rFonts w:cs="Times New Roman"/>
          <w:b/>
          <w:color w:val="000000"/>
          <w:sz w:val="24"/>
          <w:szCs w:val="24"/>
          <w:lang w:eastAsia="en-GB"/>
        </w:rPr>
        <w:t xml:space="preserve">/ Page Numbers: </w:t>
      </w:r>
      <w:r>
        <w:rPr>
          <w:rFonts w:cs="Times New Roman"/>
          <w:color w:val="000000"/>
          <w:sz w:val="24"/>
          <w:szCs w:val="24"/>
          <w:lang w:eastAsia="en-GB"/>
        </w:rPr>
        <w:t>1206,1207,1208,</w:t>
      </w:r>
    </w:p>
    <w:p w14:paraId="161F1AA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Dredge, Mark [</w:t>
      </w:r>
      <w:hyperlink r:id="rId912" w:history="1">
        <w:r>
          <w:rPr>
            <w:rStyle w:val="Hyperlink"/>
            <w:rFonts w:cs="Times New Roman"/>
            <w:sz w:val="24"/>
            <w:szCs w:val="24"/>
            <w:lang w:eastAsia="en-GB"/>
          </w:rPr>
          <w:t>Mark.Dredge@hmcts.gsi.gov.uk</w:t>
        </w:r>
      </w:hyperlink>
      <w:r>
        <w:rPr>
          <w:rFonts w:cs="Times New Roman"/>
          <w:color w:val="000000"/>
          <w:sz w:val="24"/>
          <w:szCs w:val="24"/>
          <w:lang w:eastAsia="en-GB"/>
        </w:rPr>
        <w:t>] on behalf of GLBROMLEYMCENQ</w:t>
      </w:r>
    </w:p>
    <w:p w14:paraId="424E28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913" w:history="1">
        <w:r>
          <w:rPr>
            <w:rStyle w:val="Hyperlink"/>
            <w:rFonts w:cs="Times New Roman"/>
            <w:sz w:val="24"/>
            <w:szCs w:val="24"/>
            <w:lang w:eastAsia="en-GB"/>
          </w:rPr>
          <w:t>glbromleymcenq@hmcts.gsi.gov.uk</w:t>
        </w:r>
      </w:hyperlink>
      <w:r>
        <w:rPr>
          <w:rFonts w:cs="Times New Roman"/>
          <w:color w:val="000000"/>
          <w:sz w:val="24"/>
          <w:szCs w:val="24"/>
          <w:lang w:eastAsia="en-GB"/>
        </w:rPr>
        <w:t>]</w:t>
      </w:r>
    </w:p>
    <w:p w14:paraId="4B84BE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December </w:t>
      </w:r>
      <w:r>
        <w:rPr>
          <w:rFonts w:cs="Times New Roman"/>
          <w:b/>
          <w:bCs/>
          <w:color w:val="000000"/>
          <w:sz w:val="24"/>
          <w:szCs w:val="24"/>
          <w:lang w:eastAsia="en-GB"/>
        </w:rPr>
        <w:t>2014</w:t>
      </w:r>
      <w:r>
        <w:rPr>
          <w:rFonts w:cs="Times New Roman"/>
          <w:color w:val="000000"/>
          <w:sz w:val="24"/>
          <w:szCs w:val="24"/>
          <w:lang w:eastAsia="en-GB"/>
        </w:rPr>
        <w:t xml:space="preserve"> 15:34</w:t>
      </w:r>
    </w:p>
    <w:p w14:paraId="3E93BD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914"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4DE879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FW: </w:t>
      </w:r>
      <w:r>
        <w:rPr>
          <w:rFonts w:cs="Times New Roman"/>
          <w:color w:val="000000"/>
          <w:sz w:val="24"/>
          <w:szCs w:val="24"/>
          <w:lang w:eastAsia="en-GB"/>
        </w:rPr>
        <w:t>Simon Cordell</w:t>
      </w:r>
    </w:p>
    <w:p w14:paraId="28050F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Attachments: </w:t>
      </w:r>
      <w:r>
        <w:rPr>
          <w:rFonts w:cs="Times New Roman"/>
          <w:color w:val="000000"/>
          <w:sz w:val="24"/>
          <w:szCs w:val="24"/>
          <w:lang w:eastAsia="en-GB"/>
        </w:rPr>
        <w:t>siinsurance1905</w:t>
      </w:r>
      <w:r>
        <w:rPr>
          <w:rFonts w:cs="Times New Roman"/>
          <w:b/>
          <w:bCs/>
          <w:color w:val="000000"/>
          <w:sz w:val="24"/>
          <w:szCs w:val="24"/>
          <w:lang w:eastAsia="en-GB"/>
        </w:rPr>
        <w:t>2014</w:t>
      </w:r>
      <w:r>
        <w:rPr>
          <w:rFonts w:cs="Times New Roman"/>
          <w:color w:val="000000"/>
          <w:sz w:val="24"/>
          <w:szCs w:val="24"/>
          <w:lang w:eastAsia="en-GB"/>
        </w:rPr>
        <w:t>.pdf</w:t>
      </w:r>
    </w:p>
    <w:p w14:paraId="651EC24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Miss Leslie,</w:t>
      </w:r>
    </w:p>
    <w:p w14:paraId="681021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be informed that I the Statutory Declaration was granted and will be heard 18/12/</w:t>
      </w:r>
      <w:r>
        <w:rPr>
          <w:rFonts w:cs="Times New Roman"/>
          <w:b/>
          <w:bCs/>
          <w:color w:val="000000"/>
          <w:sz w:val="24"/>
          <w:szCs w:val="24"/>
          <w:lang w:eastAsia="en-GB"/>
        </w:rPr>
        <w:t>2014</w:t>
      </w:r>
    </w:p>
    <w:p w14:paraId="4DD72B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52B626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Mark Dredge</w:t>
      </w:r>
    </w:p>
    <w:p w14:paraId="30EB82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w:t>
      </w:r>
    </w:p>
    <w:p w14:paraId="55F291B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SE Group Bexley Bromley Greenwich</w:t>
      </w:r>
    </w:p>
    <w:p w14:paraId="55CE3B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Magistrates' Courts</w:t>
      </w:r>
    </w:p>
    <w:p w14:paraId="63BC6CC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 London Road</w:t>
      </w:r>
    </w:p>
    <w:p w14:paraId="4EA6600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Bromley</w:t>
      </w:r>
    </w:p>
    <w:p w14:paraId="5FBE631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BR1 1RA</w:t>
      </w:r>
    </w:p>
    <w:p w14:paraId="25ECBAA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0208 437 3500 Gold Fax 0870 324 0223</w:t>
      </w:r>
    </w:p>
    <w:p w14:paraId="05C098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91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8AE8ED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12:44</w:t>
      </w:r>
    </w:p>
    <w:p w14:paraId="6BAAFE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19FD4AB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25277B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Miss S E Leslie</w:t>
      </w:r>
    </w:p>
    <w:p w14:paraId="76AF8E33" w14:textId="77777777" w:rsidR="006E0BF1" w:rsidRDefault="00EE7C19">
      <w:pPr>
        <w:spacing w:line="240" w:lineRule="auto"/>
        <w:rPr>
          <w:rFonts w:cs="Times New Roman"/>
          <w:sz w:val="24"/>
          <w:szCs w:val="24"/>
        </w:rPr>
      </w:pPr>
      <w:r>
        <w:rPr>
          <w:rFonts w:cs="Times New Roman"/>
          <w:sz w:val="24"/>
          <w:szCs w:val="24"/>
        </w:rPr>
        <w:t xml:space="preserve">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 Mark Dredge told me the case at Bromley was in fact a date of </w:t>
      </w:r>
      <w:r>
        <w:rPr>
          <w:rFonts w:cs="Times New Roman"/>
          <w:b/>
          <w:bCs/>
          <w:sz w:val="24"/>
          <w:szCs w:val="24"/>
        </w:rPr>
        <w:t xml:space="preserve">20/05/2014 </w:t>
      </w:r>
      <w:r>
        <w:rPr>
          <w:rFonts w:cs="Times New Roman"/>
          <w:sz w:val="24"/>
          <w:szCs w:val="24"/>
        </w:rPr>
        <w:t>so I attended court with my son yesterday with my son’s insurance papers for that date. I did ask the CPS yesterday to deal with these other 2 matters, but she said she could not, and I would have to contract the court which I had told her I had already done. Please see attached file of my son’s insurance. You can contact me on 07961 833021.</w:t>
      </w:r>
    </w:p>
    <w:p w14:paraId="47EF3F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407060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Miss Lorraine Cordell</w:t>
      </w:r>
    </w:p>
    <w:p w14:paraId="3241B9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Leslie, Sandra [</w:t>
      </w:r>
      <w:r>
        <w:rPr>
          <w:rFonts w:cs="Times New Roman"/>
          <w:b/>
          <w:color w:val="000000"/>
          <w:sz w:val="24"/>
          <w:szCs w:val="24"/>
          <w:lang w:eastAsia="en-GB"/>
        </w:rPr>
        <w:t>Mail To</w:t>
      </w:r>
      <w:r>
        <w:rPr>
          <w:rFonts w:cs="Times New Roman"/>
          <w:color w:val="000000"/>
          <w:sz w:val="24"/>
          <w:szCs w:val="24"/>
          <w:lang w:eastAsia="en-GB"/>
        </w:rPr>
        <w:t>:</w:t>
      </w:r>
      <w:hyperlink r:id="rId916" w:history="1">
        <w:r>
          <w:rPr>
            <w:rStyle w:val="Hyperlink"/>
            <w:rFonts w:cs="Times New Roman"/>
            <w:sz w:val="24"/>
            <w:szCs w:val="24"/>
            <w:lang w:eastAsia="en-GB"/>
          </w:rPr>
          <w:t>sandra.leslie@hmcts.gsi.gov.uk</w:t>
        </w:r>
      </w:hyperlink>
      <w:r>
        <w:rPr>
          <w:rFonts w:cs="Times New Roman"/>
          <w:color w:val="000000"/>
          <w:sz w:val="24"/>
          <w:szCs w:val="24"/>
          <w:lang w:eastAsia="en-GB"/>
        </w:rPr>
        <w:t>] On Behalf Of GLBROMLEYMCENQ</w:t>
      </w:r>
    </w:p>
    <w:p w14:paraId="1E6830E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12:01</w:t>
      </w:r>
    </w:p>
    <w:p w14:paraId="1E2A03A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CDB45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12F801E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Morning Miss Cordell</w:t>
      </w:r>
    </w:p>
    <w:p w14:paraId="4F6E62A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 please could you email me your mobile number to discuss this matter</w:t>
      </w:r>
    </w:p>
    <w:p w14:paraId="58CC33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further.</w:t>
      </w:r>
    </w:p>
    <w:p w14:paraId="2CD540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C09536F" w14:textId="77777777" w:rsidR="006E0BF1" w:rsidRDefault="00EE7C19">
      <w:pPr>
        <w:spacing w:line="240" w:lineRule="auto"/>
        <w:rPr>
          <w:rFonts w:cs="Times New Roman"/>
          <w:sz w:val="24"/>
          <w:szCs w:val="24"/>
          <w:lang w:eastAsia="en-GB"/>
        </w:rPr>
      </w:pPr>
      <w:r>
        <w:rPr>
          <w:rFonts w:cs="Times New Roman"/>
          <w:color w:val="000000"/>
          <w:sz w:val="24"/>
          <w:szCs w:val="24"/>
          <w:lang w:val="en-US"/>
        </w:rPr>
        <w:t>Miss S E Leslie</w:t>
      </w:r>
    </w:p>
    <w:p w14:paraId="5CD273F5"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1207,</w:t>
      </w:r>
    </w:p>
    <w:p w14:paraId="10B765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91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66BA13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14:12</w:t>
      </w:r>
    </w:p>
    <w:p w14:paraId="0B93DBA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425F678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611333D4" w14:textId="77777777" w:rsidR="006E0BF1" w:rsidRDefault="00EE7C19">
      <w:pPr>
        <w:spacing w:line="240" w:lineRule="auto"/>
        <w:rPr>
          <w:rFonts w:cs="Times New Roman"/>
          <w:sz w:val="24"/>
          <w:szCs w:val="24"/>
        </w:rPr>
      </w:pPr>
      <w:r>
        <w:rPr>
          <w:rFonts w:cs="Times New Roman"/>
          <w:sz w:val="24"/>
          <w:szCs w:val="24"/>
        </w:rPr>
        <w:t>To Whom It May Concern:</w:t>
      </w:r>
    </w:p>
    <w:p w14:paraId="38B8360A" w14:textId="77777777" w:rsidR="006E0BF1" w:rsidRDefault="00EE7C19">
      <w:pPr>
        <w:spacing w:line="240" w:lineRule="auto"/>
        <w:rPr>
          <w:rFonts w:cs="Times New Roman"/>
          <w:sz w:val="24"/>
          <w:szCs w:val="24"/>
        </w:rPr>
      </w:pPr>
      <w:r>
        <w:rPr>
          <w:rFonts w:cs="Times New Roman"/>
          <w:sz w:val="24"/>
          <w:szCs w:val="24"/>
        </w:rPr>
        <w:t xml:space="preserve">I am writing this email due to a letter from the court that my son Simon Cordell DOB </w:t>
      </w:r>
      <w:r>
        <w:rPr>
          <w:rFonts w:cs="Times New Roman"/>
          <w:b/>
          <w:bCs/>
          <w:sz w:val="24"/>
          <w:szCs w:val="24"/>
        </w:rPr>
        <w:t>26/01/2014</w:t>
      </w:r>
      <w:r>
        <w:rPr>
          <w:rFonts w:cs="Times New Roman"/>
          <w:sz w:val="24"/>
          <w:szCs w:val="24"/>
        </w:rPr>
        <w:t xml:space="preserve"> had a case on the 06/11/2014 in Bromley Magistrates Court It says on the letter it was for a case of no insurance the case number is 011402647845 The problem is we did not know he was due to come to court on this date we have had no summons and my son is insured he always has insurance and would not drive without it. There has been a number of issues with his insurance and this is due to it not showing up on the MID database. There has been a number of Seizers to his vehicles for no insurance when he was in fact insured. Could you please send me details of what date this offence of no insurance happened? This way I can send the correct insurance policy by email. and can work forward to clearing this matter up.</w:t>
      </w:r>
    </w:p>
    <w:p w14:paraId="0DFDF84D" w14:textId="77777777" w:rsidR="006E0BF1" w:rsidRDefault="00EE7C19">
      <w:pPr>
        <w:spacing w:line="240" w:lineRule="auto"/>
        <w:rPr>
          <w:rFonts w:cs="Times New Roman"/>
          <w:sz w:val="24"/>
          <w:szCs w:val="24"/>
        </w:rPr>
      </w:pPr>
      <w:r>
        <w:rPr>
          <w:rFonts w:cs="Times New Roman"/>
          <w:sz w:val="24"/>
          <w:szCs w:val="24"/>
        </w:rPr>
        <w:t>Regards</w:t>
      </w:r>
    </w:p>
    <w:p w14:paraId="632B4D34" w14:textId="77777777" w:rsidR="006E0BF1" w:rsidRDefault="00EE7C19">
      <w:pPr>
        <w:spacing w:line="240" w:lineRule="auto"/>
        <w:rPr>
          <w:rFonts w:cs="Times New Roman"/>
          <w:sz w:val="24"/>
          <w:szCs w:val="24"/>
        </w:rPr>
      </w:pPr>
      <w:r>
        <w:rPr>
          <w:rFonts w:cs="Times New Roman"/>
          <w:sz w:val="24"/>
          <w:szCs w:val="24"/>
        </w:rPr>
        <w:t>Lorraine Cordell</w:t>
      </w:r>
    </w:p>
    <w:p w14:paraId="0F3DBCAE" w14:textId="77777777" w:rsidR="006E0BF1" w:rsidRDefault="00EE7C19">
      <w:pPr>
        <w:spacing w:line="240" w:lineRule="auto"/>
        <w:rPr>
          <w:rFonts w:cs="Times New Roman"/>
          <w:sz w:val="24"/>
          <w:szCs w:val="24"/>
        </w:rPr>
      </w:pPr>
      <w:r>
        <w:rPr>
          <w:rFonts w:cs="Times New Roman"/>
          <w:sz w:val="24"/>
          <w:szCs w:val="24"/>
        </w:rPr>
        <w:t>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 This email was scanned by the Government Secure Intranet antivirus service supplied by Vodafone</w:t>
      </w:r>
    </w:p>
    <w:p w14:paraId="4E7C0B31" w14:textId="77777777" w:rsidR="006E0BF1" w:rsidRDefault="00EE7C19">
      <w:pPr>
        <w:spacing w:line="240" w:lineRule="auto"/>
        <w:rPr>
          <w:rFonts w:cs="Times New Roman"/>
          <w:b/>
          <w:bCs/>
          <w:color w:val="000000"/>
          <w:sz w:val="24"/>
          <w:szCs w:val="24"/>
          <w:u w:val="single"/>
          <w:lang w:eastAsia="en-GB"/>
        </w:rPr>
      </w:pPr>
      <w:r>
        <w:rPr>
          <w:rFonts w:cs="Times New Roman"/>
          <w:b/>
          <w:color w:val="000000"/>
          <w:sz w:val="24"/>
          <w:szCs w:val="24"/>
          <w:u w:val="single"/>
          <w:lang w:eastAsia="en-GB"/>
        </w:rPr>
        <w:t>1208,</w:t>
      </w:r>
      <w:r>
        <w:rPr>
          <w:rFonts w:cs="Times New Roman"/>
          <w:b/>
          <w:bCs/>
          <w:color w:val="000000"/>
          <w:sz w:val="24"/>
          <w:szCs w:val="24"/>
          <w:u w:val="single"/>
          <w:lang w:eastAsia="en-GB"/>
        </w:rPr>
        <w:t>  </w:t>
      </w:r>
    </w:p>
    <w:p w14:paraId="07C6488C" w14:textId="77777777" w:rsidR="006E0BF1" w:rsidRDefault="00EE7C19">
      <w:pPr>
        <w:spacing w:line="240" w:lineRule="auto"/>
        <w:rPr>
          <w:rFonts w:cs="Times New Roman"/>
          <w:sz w:val="24"/>
          <w:szCs w:val="24"/>
        </w:rPr>
      </w:pPr>
      <w:r>
        <w:rPr>
          <w:rFonts w:cs="Times New Roman"/>
          <w:sz w:val="24"/>
          <w:szCs w:val="24"/>
        </w:rPr>
        <w:t>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5CD9CBFE" w14:textId="77777777" w:rsidR="006E0BF1" w:rsidRDefault="006E0BF1">
      <w:pPr>
        <w:spacing w:line="240" w:lineRule="auto"/>
        <w:rPr>
          <w:rFonts w:cs="Times New Roman"/>
          <w:sz w:val="24"/>
          <w:szCs w:val="24"/>
          <w:lang w:eastAsia="en-GB"/>
        </w:rPr>
      </w:pPr>
    </w:p>
    <w:p w14:paraId="2A73C4C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6503F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3FA05F4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0674CB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49C279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44BD41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be victimizing me by</w:t>
      </w:r>
    </w:p>
    <w:p w14:paraId="2B8015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treated by them: like they wanted to prove that they are Inferior to everybody else!</w:t>
      </w:r>
    </w:p>
    <w:p w14:paraId="6BB540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using the same repeated items of the building fixtures to have tortures effects on me within my rented home is unfair living circumstances!</w:t>
      </w:r>
    </w:p>
    <w:p w14:paraId="2374D31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by Banging above the Barth to which I get into, once they understand that I have stopped running the water for my bath to be ready, this is after they wait for any other tail, tail signs that I have gotten undressed and soaked within the water, creating a brutal attack against my person in their wrongful self-gains!</w:t>
      </w:r>
    </w:p>
    <w:p w14:paraId="53D1DB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34D57A0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knew by their actions after realizing that I am in the right that they never got resentful for their foul playing towards my life!</w:t>
      </w:r>
    </w:p>
    <w:p w14:paraId="7CB611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noise stopped me from going to sleep!</w:t>
      </w:r>
    </w:p>
    <w:p w14:paraId="6FCE960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35EEDF3" w14:textId="77777777" w:rsidR="006E0BF1" w:rsidRDefault="006E0BF1">
      <w:pPr>
        <w:spacing w:line="240" w:lineRule="auto"/>
        <w:rPr>
          <w:rFonts w:cs="Times New Roman"/>
          <w:sz w:val="24"/>
          <w:szCs w:val="24"/>
          <w:lang w:eastAsia="en-GB"/>
        </w:rPr>
      </w:pPr>
    </w:p>
    <w:p w14:paraId="4BDB67E8" w14:textId="77777777" w:rsidR="006E0BF1" w:rsidRDefault="00EE7C19">
      <w:pPr>
        <w:spacing w:line="240" w:lineRule="auto"/>
        <w:rPr>
          <w:rFonts w:cs="Times New Roman"/>
          <w:b/>
          <w:bCs/>
          <w:sz w:val="24"/>
          <w:szCs w:val="24"/>
          <w:u w:val="single"/>
        </w:rPr>
      </w:pPr>
      <w:r>
        <w:rPr>
          <w:rFonts w:cs="Times New Roman"/>
          <w:b/>
          <w:bCs/>
          <w:sz w:val="24"/>
          <w:szCs w:val="24"/>
          <w:u w:val="single"/>
        </w:rPr>
        <w:t>41.</w:t>
      </w:r>
    </w:p>
    <w:p w14:paraId="3B2E06F3" w14:textId="77777777" w:rsidR="006E0BF1" w:rsidRDefault="00EE7C19">
      <w:pPr>
        <w:shd w:val="clear" w:color="auto" w:fill="FFFFFF"/>
        <w:spacing w:line="240" w:lineRule="auto"/>
        <w:rPr>
          <w:rFonts w:eastAsia="Times New Roman" w:cs="Times New Roman"/>
          <w:b/>
          <w:sz w:val="24"/>
          <w:szCs w:val="24"/>
          <w:u w:val="single"/>
          <w:lang w:val="en-US" w:eastAsia="en-GB"/>
        </w:rPr>
      </w:pPr>
      <w:r>
        <w:rPr>
          <w:rFonts w:eastAsia="Times New Roman" w:cs="Times New Roman"/>
          <w:b/>
          <w:sz w:val="24"/>
          <w:szCs w:val="24"/>
          <w:u w:val="single"/>
          <w:lang w:val="en-US" w:eastAsia="en-GB"/>
        </w:rPr>
        <w:t>Additional Email Attachments &amp; Emails / Issue:</w:t>
      </w:r>
    </w:p>
    <w:p w14:paraId="6FCD5FAE" w14:textId="77777777" w:rsidR="006E0BF1" w:rsidRDefault="00EE7C19">
      <w:pPr>
        <w:spacing w:line="240" w:lineRule="auto"/>
        <w:rPr>
          <w:rFonts w:cs="Times New Roman"/>
          <w:sz w:val="24"/>
          <w:szCs w:val="24"/>
        </w:rPr>
      </w:pPr>
      <w:r>
        <w:rPr>
          <w:rFonts w:cs="Times New Roman"/>
          <w:sz w:val="24"/>
          <w:szCs w:val="24"/>
        </w:rPr>
        <w:t xml:space="preserve">1. 41 </w:t>
      </w:r>
    </w:p>
    <w:p w14:paraId="34DC9A63" w14:textId="77777777" w:rsidR="006E0BF1" w:rsidRDefault="00EE7C19">
      <w:pPr>
        <w:spacing w:line="240" w:lineRule="auto"/>
        <w:rPr>
          <w:rFonts w:cs="Times New Roman"/>
          <w:sz w:val="24"/>
          <w:szCs w:val="24"/>
        </w:rPr>
      </w:pPr>
      <w:hyperlink r:id="rId918" w:history="1">
        <w:r>
          <w:rPr>
            <w:rStyle w:val="Hyperlink"/>
            <w:rFonts w:cs="Times New Roman"/>
            <w:sz w:val="24"/>
            <w:szCs w:val="24"/>
          </w:rPr>
          <w:t>Mark.Dredge@hmcts.gsi.gov.uk</w:t>
        </w:r>
      </w:hyperlink>
    </w:p>
    <w:p w14:paraId="0E1B8B54" w14:textId="77777777" w:rsidR="006E0BF1" w:rsidRDefault="00EE7C19">
      <w:pPr>
        <w:spacing w:line="240" w:lineRule="auto"/>
        <w:rPr>
          <w:rFonts w:cs="Times New Roman"/>
          <w:sz w:val="24"/>
          <w:szCs w:val="24"/>
        </w:rPr>
      </w:pPr>
      <w:r>
        <w:rPr>
          <w:rFonts w:cs="Times New Roman"/>
          <w:sz w:val="24"/>
          <w:szCs w:val="24"/>
        </w:rPr>
        <w:t>12.04.2014_FW Simon Cordell</w:t>
      </w:r>
    </w:p>
    <w:p w14:paraId="51BCD44E" w14:textId="77777777" w:rsidR="006E0BF1" w:rsidRDefault="00EE7C19">
      <w:pPr>
        <w:spacing w:line="240" w:lineRule="auto"/>
        <w:rPr>
          <w:rFonts w:cs="Times New Roman"/>
          <w:sz w:val="24"/>
          <w:szCs w:val="24"/>
        </w:rPr>
      </w:pPr>
      <w:r>
        <w:rPr>
          <w:rFonts w:cs="Times New Roman"/>
          <w:sz w:val="24"/>
          <w:szCs w:val="24"/>
        </w:rPr>
        <w:t>04/12/2014</w:t>
      </w:r>
    </w:p>
    <w:p w14:paraId="5429966B"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 xml:space="preserve">/ </w:t>
      </w:r>
      <w:r>
        <w:rPr>
          <w:rFonts w:eastAsia="Times New Roman" w:cs="Times New Roman"/>
          <w:b/>
          <w:bCs/>
          <w:sz w:val="24"/>
          <w:szCs w:val="24"/>
          <w:lang w:val="en-US" w:eastAsia="en-GB"/>
        </w:rPr>
        <w:t>Page Numbers:</w:t>
      </w:r>
      <w:r>
        <w:rPr>
          <w:rFonts w:eastAsia="Times New Roman" w:cs="Times New Roman"/>
          <w:sz w:val="24"/>
          <w:szCs w:val="24"/>
          <w:lang w:val="en-US" w:eastAsia="en-GB"/>
        </w:rPr>
        <w:t xml:space="preserve"> 283,284,285,286</w:t>
      </w:r>
    </w:p>
    <w:p w14:paraId="5A7C57CB" w14:textId="77777777" w:rsidR="006E0BF1" w:rsidRDefault="00EE7C19">
      <w:pPr>
        <w:shd w:val="clear" w:color="auto" w:fill="FFFFFF"/>
        <w:spacing w:line="240" w:lineRule="auto"/>
        <w:rPr>
          <w:rFonts w:eastAsia="Times New Roman" w:cs="Times New Roman"/>
          <w:sz w:val="24"/>
          <w:szCs w:val="24"/>
          <w:lang w:val="en-US" w:eastAsia="en-GB"/>
        </w:rPr>
      </w:pPr>
      <w:r>
        <w:rPr>
          <w:rFonts w:eastAsia="Times New Roman" w:cs="Times New Roman"/>
          <w:sz w:val="24"/>
          <w:szCs w:val="24"/>
          <w:lang w:val="en-US" w:eastAsia="en-GB"/>
        </w:rPr>
        <w:t>--</w:t>
      </w:r>
    </w:p>
    <w:p w14:paraId="6F40E72D"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283,</w:t>
      </w:r>
    </w:p>
    <w:p w14:paraId="27F1A0C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From:</w:t>
      </w:r>
      <w:r>
        <w:rPr>
          <w:rFonts w:eastAsia="Times New Roman" w:cs="Times New Roman"/>
          <w:b/>
          <w:bCs/>
          <w:color w:val="000000"/>
          <w:sz w:val="24"/>
          <w:szCs w:val="24"/>
          <w:lang w:eastAsia="en-GB"/>
        </w:rPr>
        <w:tab/>
      </w:r>
      <w:r>
        <w:rPr>
          <w:rFonts w:cs="Times New Roman"/>
          <w:sz w:val="24"/>
          <w:szCs w:val="24"/>
        </w:rPr>
        <w:t>Dredge, Mark &lt;</w:t>
      </w:r>
      <w:hyperlink r:id="rId919" w:history="1">
        <w:r>
          <w:rPr>
            <w:rStyle w:val="Hyperlink"/>
            <w:rFonts w:cs="Times New Roman"/>
            <w:sz w:val="24"/>
            <w:szCs w:val="24"/>
          </w:rPr>
          <w:t>Mark.Dredge@hmcts.gsi.gov.uk</w:t>
        </w:r>
      </w:hyperlink>
      <w:r>
        <w:rPr>
          <w:rFonts w:cs="Times New Roman"/>
          <w:sz w:val="24"/>
          <w:szCs w:val="24"/>
        </w:rPr>
        <w:t xml:space="preserve">&gt; on behalf of </w:t>
      </w:r>
      <w:r>
        <w:rPr>
          <w:rFonts w:cs="Times New Roman"/>
          <w:color w:val="0000FF"/>
          <w:sz w:val="24"/>
          <w:szCs w:val="24"/>
        </w:rPr>
        <w:t xml:space="preserve">GL-BROMLEYMCENQ </w:t>
      </w:r>
    </w:p>
    <w:p w14:paraId="7BB2072C" w14:textId="77777777" w:rsidR="006E0BF1" w:rsidRDefault="00EE7C19">
      <w:pPr>
        <w:spacing w:line="240" w:lineRule="auto"/>
        <w:rPr>
          <w:rFonts w:eastAsia="Times New Roman" w:cs="Times New Roman"/>
          <w:sz w:val="24"/>
          <w:szCs w:val="24"/>
          <w:lang w:eastAsia="en-GB"/>
        </w:rPr>
      </w:pPr>
      <w:hyperlink r:id="rId920" w:history="1">
        <w:r>
          <w:rPr>
            <w:rStyle w:val="Hyperlink"/>
            <w:rFonts w:cs="Times New Roman"/>
            <w:sz w:val="24"/>
            <w:szCs w:val="24"/>
          </w:rPr>
          <w:t>gl-</w:t>
        </w:r>
        <w:r>
          <w:rPr>
            <w:rStyle w:val="Hyperlink"/>
            <w:rFonts w:cs="Times New Roman"/>
            <w:sz w:val="24"/>
            <w:szCs w:val="24"/>
            <w:lang w:eastAsia="en-GB"/>
          </w:rPr>
          <w:t>bromleymcenq@hmcts.gsi.gov.uk</w:t>
        </w:r>
      </w:hyperlink>
      <w:r>
        <w:rPr>
          <w:rFonts w:eastAsia="Times New Roman" w:cs="Times New Roman"/>
          <w:color w:val="0000FF"/>
          <w:sz w:val="24"/>
          <w:szCs w:val="24"/>
          <w:lang w:eastAsia="en-GB"/>
        </w:rPr>
        <w:t xml:space="preserve"> </w:t>
      </w:r>
    </w:p>
    <w:p w14:paraId="77CA201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Sent: </w:t>
      </w:r>
      <w:r>
        <w:rPr>
          <w:rFonts w:cs="Times New Roman"/>
          <w:sz w:val="24"/>
          <w:szCs w:val="24"/>
        </w:rPr>
        <w:t>04 December 2014 15:34</w:t>
      </w:r>
    </w:p>
    <w:p w14:paraId="203EDF90"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To: </w:t>
      </w:r>
      <w:hyperlink r:id="rId921" w:history="1">
        <w:r>
          <w:rPr>
            <w:rStyle w:val="Hyperlink"/>
            <w:rFonts w:cs="Times New Roman"/>
            <w:sz w:val="24"/>
            <w:szCs w:val="24"/>
          </w:rPr>
          <w:t>lorraine32@blueyonder.co.uk</w:t>
        </w:r>
      </w:hyperlink>
      <w:r>
        <w:rPr>
          <w:rFonts w:cs="Times New Roman"/>
          <w:sz w:val="24"/>
          <w:szCs w:val="24"/>
        </w:rPr>
        <w:t xml:space="preserve"> </w:t>
      </w:r>
    </w:p>
    <w:p w14:paraId="271367DD"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cs="Times New Roman"/>
          <w:sz w:val="24"/>
          <w:szCs w:val="24"/>
        </w:rPr>
        <w:t>FW: Simon Cordell</w:t>
      </w:r>
    </w:p>
    <w:p w14:paraId="2E8446E1"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Attachments:</w:t>
      </w:r>
      <w:r>
        <w:rPr>
          <w:rFonts w:eastAsia="Times New Roman" w:cs="Times New Roman"/>
          <w:b/>
          <w:bCs/>
          <w:color w:val="000000"/>
          <w:sz w:val="24"/>
          <w:szCs w:val="24"/>
          <w:lang w:eastAsia="en-GB"/>
        </w:rPr>
        <w:tab/>
      </w:r>
      <w:r>
        <w:rPr>
          <w:rFonts w:cs="Times New Roman"/>
          <w:color w:val="0000FF"/>
          <w:sz w:val="24"/>
          <w:szCs w:val="24"/>
        </w:rPr>
        <w:t>si-insurance-19-05-2014.pdf</w:t>
      </w:r>
    </w:p>
    <w:p w14:paraId="239FE50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Dear Miss Leslie,</w:t>
      </w:r>
    </w:p>
    <w:p w14:paraId="4823103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Please be informed that I the Statutory Declaration was granted and will be heard 18/12/2014</w:t>
      </w:r>
    </w:p>
    <w:p w14:paraId="04320EC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Kind Regards</w:t>
      </w:r>
    </w:p>
    <w:p w14:paraId="0F6DF1B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Mark Dredge Customer Services</w:t>
      </w:r>
    </w:p>
    <w:p w14:paraId="07DEB1E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SE Group Bexley-Bromley-Greenwich Magistrates' Courts 1 London Road Bromley BR11RA</w:t>
      </w:r>
    </w:p>
    <w:p w14:paraId="055BBC25"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0208 437 3500 Gold Fax 0870 324 0223</w:t>
      </w:r>
    </w:p>
    <w:p w14:paraId="2B4D870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From: </w:t>
      </w:r>
      <w:r>
        <w:rPr>
          <w:rFonts w:cs="Times New Roman"/>
          <w:sz w:val="24"/>
          <w:szCs w:val="24"/>
        </w:rPr>
        <w:t>Lorraine Cordell [</w:t>
      </w:r>
      <w:r>
        <w:rPr>
          <w:rFonts w:cs="Times New Roman"/>
          <w:b/>
          <w:bCs/>
          <w:sz w:val="24"/>
          <w:szCs w:val="24"/>
        </w:rPr>
        <w:t>mailto:</w:t>
      </w:r>
      <w:r>
        <w:rPr>
          <w:rFonts w:cs="Times New Roman"/>
          <w:sz w:val="24"/>
          <w:szCs w:val="24"/>
        </w:rPr>
        <w:t xml:space="preserve"> </w:t>
      </w:r>
      <w:hyperlink r:id="rId922" w:history="1">
        <w:r>
          <w:rPr>
            <w:rStyle w:val="Hyperlink"/>
            <w:rFonts w:cs="Times New Roman"/>
            <w:sz w:val="24"/>
            <w:szCs w:val="24"/>
          </w:rPr>
          <w:t>lorraine32@blueyonder.co.uk</w:t>
        </w:r>
      </w:hyperlink>
      <w:r>
        <w:rPr>
          <w:rFonts w:cs="Times New Roman"/>
          <w:color w:val="0000FF"/>
          <w:sz w:val="24"/>
          <w:szCs w:val="24"/>
        </w:rPr>
        <w:t xml:space="preserve"> </w:t>
      </w:r>
    </w:p>
    <w:p w14:paraId="5841B1C4"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Sent: </w:t>
      </w:r>
      <w:r>
        <w:rPr>
          <w:rFonts w:cs="Times New Roman"/>
          <w:sz w:val="24"/>
          <w:szCs w:val="24"/>
        </w:rPr>
        <w:t xml:space="preserve">27 November 2014 12:44 </w:t>
      </w:r>
    </w:p>
    <w:p w14:paraId="6B4D9C12"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To: </w:t>
      </w:r>
      <w:r>
        <w:rPr>
          <w:rFonts w:cs="Times New Roman"/>
          <w:color w:val="0000FF"/>
          <w:sz w:val="24"/>
          <w:szCs w:val="24"/>
        </w:rPr>
        <w:t xml:space="preserve">GL-BROMLEYMCENQ </w:t>
      </w:r>
    </w:p>
    <w:p w14:paraId="1B693FA6"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cs="Times New Roman"/>
          <w:b/>
          <w:bCs/>
          <w:sz w:val="24"/>
          <w:szCs w:val="24"/>
        </w:rPr>
        <w:t>RE:</w:t>
      </w:r>
      <w:r>
        <w:rPr>
          <w:rFonts w:cs="Times New Roman"/>
          <w:sz w:val="24"/>
          <w:szCs w:val="24"/>
        </w:rPr>
        <w:t xml:space="preserve"> Simon Cordell</w:t>
      </w:r>
    </w:p>
    <w:p w14:paraId="2FBB865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Dear Miss S E Leslie</w:t>
      </w:r>
    </w:p>
    <w:p w14:paraId="481E8D6E"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w:t>
      </w:r>
    </w:p>
    <w:p w14:paraId="57248129"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Mark Dredge told me the case at Bromley was in fact a date of 20/05/2014 so I attended court with my son yesterday with my son’s insurance papers for that date.</w:t>
      </w:r>
    </w:p>
    <w:p w14:paraId="2E7BF7AF"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I did ask the CPS yesterday to deal with these other 2 matters, but she said she could not, and I would have to contract the court which I had told her I had already done.</w:t>
      </w:r>
    </w:p>
    <w:p w14:paraId="64D9BCBA"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Please see attached file of my son’s insurance.</w:t>
      </w:r>
    </w:p>
    <w:p w14:paraId="102A28B4"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You can contact me on 07961.</w:t>
      </w:r>
    </w:p>
    <w:p w14:paraId="3C6841E8"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Regards</w:t>
      </w:r>
    </w:p>
    <w:p w14:paraId="06B523D2" w14:textId="77777777" w:rsidR="006E0BF1" w:rsidRDefault="00EE7C19">
      <w:pPr>
        <w:spacing w:line="240" w:lineRule="auto"/>
        <w:rPr>
          <w:rFonts w:eastAsia="Times New Roman" w:cs="Times New Roman"/>
          <w:sz w:val="24"/>
          <w:szCs w:val="24"/>
          <w:lang w:eastAsia="en-GB"/>
        </w:rPr>
      </w:pPr>
      <w:r>
        <w:rPr>
          <w:rFonts w:eastAsia="Times New Roman" w:cs="Times New Roman"/>
          <w:sz w:val="24"/>
          <w:szCs w:val="24"/>
          <w:lang w:eastAsia="en-GB"/>
        </w:rPr>
        <w:t>Miss Lorraine Cordell</w:t>
      </w:r>
    </w:p>
    <w:p w14:paraId="6E2BEE27"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From: Leslie, Sandra </w:t>
      </w:r>
    </w:p>
    <w:p w14:paraId="265C3738" w14:textId="77777777" w:rsidR="006E0BF1" w:rsidRDefault="00EE7C19">
      <w:pPr>
        <w:spacing w:line="240" w:lineRule="auto"/>
        <w:rPr>
          <w:rFonts w:eastAsia="Times New Roman" w:cs="Times New Roman"/>
          <w:b/>
          <w:bCs/>
          <w:color w:val="000000"/>
          <w:sz w:val="24"/>
          <w:szCs w:val="24"/>
          <w:lang w:eastAsia="en-GB"/>
        </w:rPr>
      </w:pPr>
      <w:r>
        <w:rPr>
          <w:rFonts w:cs="Times New Roman"/>
          <w:b/>
          <w:bCs/>
          <w:sz w:val="24"/>
          <w:szCs w:val="24"/>
        </w:rPr>
        <w:t>mailto:</w:t>
      </w:r>
      <w:r>
        <w:rPr>
          <w:rFonts w:cs="Times New Roman"/>
          <w:sz w:val="24"/>
          <w:szCs w:val="24"/>
        </w:rPr>
        <w:t xml:space="preserve"> </w:t>
      </w:r>
      <w:hyperlink r:id="rId923" w:history="1">
        <w:r>
          <w:rPr>
            <w:rStyle w:val="Hyperlink"/>
            <w:rFonts w:cs="Times New Roman"/>
            <w:sz w:val="24"/>
            <w:szCs w:val="24"/>
          </w:rPr>
          <w:t>sandra.leslie@hmcts.gsi.gov.uk</w:t>
        </w:r>
      </w:hyperlink>
      <w:r>
        <w:rPr>
          <w:rFonts w:eastAsia="Times New Roman" w:cs="Times New Roman"/>
          <w:b/>
          <w:bCs/>
          <w:color w:val="000000"/>
          <w:sz w:val="24"/>
          <w:szCs w:val="24"/>
          <w:lang w:eastAsia="en-GB"/>
        </w:rPr>
        <w:t xml:space="preserve"> </w:t>
      </w:r>
      <w:r>
        <w:rPr>
          <w:rFonts w:eastAsia="Times New Roman" w:cs="Times New Roman"/>
          <w:color w:val="000000"/>
          <w:sz w:val="24"/>
          <w:szCs w:val="24"/>
          <w:lang w:eastAsia="en-GB"/>
        </w:rPr>
        <w:t xml:space="preserve">On Behalf Of </w:t>
      </w:r>
      <w:r>
        <w:rPr>
          <w:rFonts w:eastAsia="Times New Roman" w:cs="Times New Roman"/>
          <w:color w:val="0000FF"/>
          <w:sz w:val="24"/>
          <w:szCs w:val="24"/>
          <w:lang w:eastAsia="en-GB"/>
        </w:rPr>
        <w:t xml:space="preserve">GL-BROMLEYMCENQ </w:t>
      </w:r>
    </w:p>
    <w:p w14:paraId="3ABF2C4C"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Sent: </w:t>
      </w:r>
      <w:r>
        <w:rPr>
          <w:rFonts w:cs="Times New Roman"/>
          <w:sz w:val="24"/>
          <w:szCs w:val="24"/>
        </w:rPr>
        <w:t xml:space="preserve">27 November 2014 12:01 </w:t>
      </w:r>
    </w:p>
    <w:p w14:paraId="531327FD" w14:textId="77777777" w:rsidR="006E0BF1" w:rsidRDefault="00EE7C19">
      <w:pPr>
        <w:spacing w:line="240" w:lineRule="auto"/>
        <w:rPr>
          <w:rFonts w:cs="Times New Roman"/>
          <w:sz w:val="24"/>
          <w:szCs w:val="24"/>
        </w:rPr>
      </w:pPr>
      <w:r>
        <w:rPr>
          <w:rFonts w:eastAsia="Times New Roman" w:cs="Times New Roman"/>
          <w:b/>
          <w:bCs/>
          <w:color w:val="000000"/>
          <w:sz w:val="24"/>
          <w:szCs w:val="24"/>
          <w:lang w:eastAsia="en-GB"/>
        </w:rPr>
        <w:t xml:space="preserve">To: </w:t>
      </w:r>
      <w:r>
        <w:rPr>
          <w:rFonts w:cs="Times New Roman"/>
          <w:sz w:val="24"/>
          <w:szCs w:val="24"/>
        </w:rPr>
        <w:t>'Lorraine Cordell'</w:t>
      </w:r>
    </w:p>
    <w:p w14:paraId="20F20096" w14:textId="77777777" w:rsidR="006E0BF1" w:rsidRDefault="00EE7C19">
      <w:pPr>
        <w:spacing w:line="240" w:lineRule="auto"/>
        <w:rPr>
          <w:rFonts w:cs="Times New Roman"/>
          <w:sz w:val="24"/>
          <w:szCs w:val="24"/>
        </w:rPr>
      </w:pPr>
      <w:r>
        <w:rPr>
          <w:rFonts w:cs="Times New Roman"/>
          <w:b/>
          <w:bCs/>
          <w:sz w:val="24"/>
          <w:szCs w:val="24"/>
          <w:lang w:eastAsia="en-GB"/>
        </w:rPr>
        <w:t xml:space="preserve">Subject: </w:t>
      </w:r>
      <w:r>
        <w:rPr>
          <w:rFonts w:cs="Times New Roman"/>
          <w:b/>
          <w:bCs/>
          <w:sz w:val="24"/>
          <w:szCs w:val="24"/>
        </w:rPr>
        <w:t>RE:</w:t>
      </w:r>
      <w:r>
        <w:rPr>
          <w:rFonts w:cs="Times New Roman"/>
          <w:sz w:val="24"/>
          <w:szCs w:val="24"/>
        </w:rPr>
        <w:t xml:space="preserve"> Simon Cordell</w:t>
      </w:r>
    </w:p>
    <w:p w14:paraId="7F0D2EA4" w14:textId="77777777" w:rsidR="006E0BF1" w:rsidRDefault="00EE7C19">
      <w:pPr>
        <w:spacing w:line="240" w:lineRule="auto"/>
        <w:rPr>
          <w:rFonts w:cs="Times New Roman"/>
          <w:sz w:val="24"/>
          <w:szCs w:val="24"/>
        </w:rPr>
      </w:pPr>
      <w:r>
        <w:rPr>
          <w:rFonts w:cs="Times New Roman"/>
          <w:sz w:val="24"/>
          <w:szCs w:val="24"/>
        </w:rPr>
        <w:t>Morning Miss Cordell</w:t>
      </w:r>
    </w:p>
    <w:p w14:paraId="37C3339A" w14:textId="77777777" w:rsidR="006E0BF1" w:rsidRDefault="00EE7C19">
      <w:pPr>
        <w:spacing w:line="240" w:lineRule="auto"/>
        <w:rPr>
          <w:rFonts w:cs="Times New Roman"/>
          <w:sz w:val="24"/>
          <w:szCs w:val="24"/>
        </w:rPr>
      </w:pPr>
      <w:r>
        <w:rPr>
          <w:rFonts w:cs="Times New Roman"/>
          <w:sz w:val="24"/>
          <w:szCs w:val="24"/>
        </w:rPr>
        <w:t>Thank you for your email, please could you email me your mobile number to discuss this matter further.</w:t>
      </w:r>
    </w:p>
    <w:p w14:paraId="569F75AF" w14:textId="77777777" w:rsidR="006E0BF1" w:rsidRDefault="00EE7C19">
      <w:pPr>
        <w:spacing w:line="240" w:lineRule="auto"/>
        <w:rPr>
          <w:rFonts w:cs="Times New Roman"/>
          <w:sz w:val="24"/>
          <w:szCs w:val="24"/>
        </w:rPr>
      </w:pPr>
      <w:r>
        <w:rPr>
          <w:rFonts w:cs="Times New Roman"/>
          <w:sz w:val="24"/>
          <w:szCs w:val="24"/>
        </w:rPr>
        <w:t>Regards Miss S E Leslie</w:t>
      </w:r>
    </w:p>
    <w:p w14:paraId="3E729324"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284,</w:t>
      </w:r>
    </w:p>
    <w:p w14:paraId="4C839A61"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From:</w:t>
      </w:r>
      <w:r>
        <w:rPr>
          <w:rFonts w:cs="Times New Roman"/>
          <w:sz w:val="24"/>
          <w:szCs w:val="24"/>
        </w:rPr>
        <w:t xml:space="preserve"> Lorraine Cordell </w:t>
      </w:r>
    </w:p>
    <w:p w14:paraId="6FC64DF5" w14:textId="77777777" w:rsidR="006E0BF1" w:rsidRDefault="00EE7C19">
      <w:pPr>
        <w:spacing w:line="240" w:lineRule="auto"/>
        <w:rPr>
          <w:rFonts w:eastAsia="Times New Roman" w:cs="Times New Roman"/>
          <w:sz w:val="24"/>
          <w:szCs w:val="24"/>
          <w:lang w:eastAsia="en-GB"/>
        </w:rPr>
      </w:pPr>
      <w:r>
        <w:rPr>
          <w:rFonts w:eastAsia="Times New Roman" w:cs="Times New Roman"/>
          <w:b/>
          <w:bCs/>
          <w:sz w:val="24"/>
          <w:szCs w:val="24"/>
          <w:lang w:eastAsia="en-GB"/>
        </w:rPr>
        <w:t xml:space="preserve">mailto: </w:t>
      </w:r>
      <w:hyperlink r:id="rId924" w:history="1">
        <w:r>
          <w:rPr>
            <w:rStyle w:val="Hyperlink"/>
            <w:rFonts w:cs="Times New Roman"/>
            <w:sz w:val="24"/>
            <w:szCs w:val="24"/>
            <w:lang w:eastAsia="en-GB"/>
          </w:rPr>
          <w:t>lorraine32@blueyonder.co.uk</w:t>
        </w:r>
      </w:hyperlink>
      <w:r>
        <w:rPr>
          <w:rFonts w:cs="Times New Roman"/>
          <w:sz w:val="24"/>
          <w:szCs w:val="24"/>
          <w:lang w:eastAsia="en-GB"/>
        </w:rPr>
        <w:t xml:space="preserve"> </w:t>
      </w:r>
    </w:p>
    <w:p w14:paraId="25A99E3A"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Sent: </w:t>
      </w:r>
      <w:r>
        <w:rPr>
          <w:rFonts w:cs="Times New Roman"/>
          <w:sz w:val="24"/>
          <w:szCs w:val="24"/>
        </w:rPr>
        <w:t xml:space="preserve">21 November 2014 14:12 </w:t>
      </w:r>
    </w:p>
    <w:p w14:paraId="7727D209" w14:textId="77777777" w:rsidR="006E0BF1" w:rsidRDefault="00EE7C19">
      <w:pPr>
        <w:spacing w:line="240" w:lineRule="auto"/>
        <w:rPr>
          <w:rFonts w:eastAsia="Times New Roman" w:cs="Times New Roman"/>
          <w:b/>
          <w:bCs/>
          <w:color w:val="000000"/>
          <w:sz w:val="24"/>
          <w:szCs w:val="24"/>
          <w:lang w:eastAsia="en-GB"/>
        </w:rPr>
      </w:pPr>
      <w:r>
        <w:rPr>
          <w:rFonts w:eastAsia="Times New Roman" w:cs="Times New Roman"/>
          <w:b/>
          <w:bCs/>
          <w:color w:val="000000"/>
          <w:sz w:val="24"/>
          <w:szCs w:val="24"/>
          <w:lang w:eastAsia="en-GB"/>
        </w:rPr>
        <w:t xml:space="preserve">To: </w:t>
      </w:r>
      <w:r>
        <w:rPr>
          <w:rFonts w:cs="Times New Roman"/>
          <w:color w:val="0000FF"/>
          <w:sz w:val="24"/>
          <w:szCs w:val="24"/>
        </w:rPr>
        <w:t xml:space="preserve">GL-BROMLEYMCENQ </w:t>
      </w:r>
    </w:p>
    <w:p w14:paraId="4DB1A199" w14:textId="77777777" w:rsidR="006E0BF1" w:rsidRDefault="00EE7C19">
      <w:pPr>
        <w:spacing w:line="240" w:lineRule="auto"/>
        <w:rPr>
          <w:rFonts w:eastAsia="Times New Roman" w:cs="Times New Roman"/>
          <w:sz w:val="24"/>
          <w:szCs w:val="24"/>
          <w:lang w:eastAsia="en-GB"/>
        </w:rPr>
      </w:pPr>
      <w:r>
        <w:rPr>
          <w:rFonts w:eastAsia="Times New Roman" w:cs="Times New Roman"/>
          <w:b/>
          <w:bCs/>
          <w:color w:val="000000"/>
          <w:sz w:val="24"/>
          <w:szCs w:val="24"/>
          <w:lang w:eastAsia="en-GB"/>
        </w:rPr>
        <w:t xml:space="preserve">Subject: </w:t>
      </w:r>
      <w:r>
        <w:rPr>
          <w:rFonts w:cs="Times New Roman"/>
          <w:b/>
          <w:bCs/>
          <w:sz w:val="24"/>
          <w:szCs w:val="24"/>
        </w:rPr>
        <w:t>RE:</w:t>
      </w:r>
      <w:r>
        <w:rPr>
          <w:rFonts w:cs="Times New Roman"/>
          <w:sz w:val="24"/>
          <w:szCs w:val="24"/>
        </w:rPr>
        <w:t xml:space="preserve"> Simon Cordell</w:t>
      </w:r>
    </w:p>
    <w:p w14:paraId="32914E0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To Whom It May Concern:</w:t>
      </w:r>
    </w:p>
    <w:p w14:paraId="0B6AA45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 am writing this email due to a letter from the court that my son Simon Cordell DOB 26/01/2014 had a case on the 06/11/2014 in Bromley Magistrates Court</w:t>
      </w:r>
    </w:p>
    <w:p w14:paraId="152FF3AE"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It says on the letter it was for a case of no insurance the case number is 011402647845</w:t>
      </w:r>
    </w:p>
    <w:p w14:paraId="6BA40BA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problem is we did not know he was due to come to court on this date we have had no summons and my son is insured he always has insurance and would not drive without it.</w:t>
      </w:r>
    </w:p>
    <w:p w14:paraId="0F604E1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There has been a number of issues with his insurance and this is due to it not showing up on the MID database. There has been a number of Seizers to his vehicles for no insurance when he was in fact insured.</w:t>
      </w:r>
    </w:p>
    <w:p w14:paraId="7CA1111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Could you please send me details of what date this offence of no insurance happened? This way I can send the correct insurance policy by email. and can work forward to clearing this matter up.</w:t>
      </w:r>
    </w:p>
    <w:p w14:paraId="4A196A6F"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Regards</w:t>
      </w:r>
    </w:p>
    <w:p w14:paraId="4C14FE7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Lorraine Cordell</w:t>
      </w:r>
    </w:p>
    <w:p w14:paraId="5C72E269"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was scanned by the Government Secure Intranet anti-virus service supplied by Vodafone in partnership with Symantec. (CCTM Certificate Number 2009/09/0052.) In case of problems, please call your organisations IT Helpdesk.</w:t>
      </w:r>
    </w:p>
    <w:p w14:paraId="3E64C56A"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Communications via the GSi may be automatically logged, monitored and/or recorded for legal purposes.</w:t>
      </w:r>
    </w:p>
    <w:p w14:paraId="3AF6433B"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147E127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Internet e-mail is not a secure medium. Any reply to this message could be intercepted and read by someone else. Please bear that in mind when deciding whether to send material in response to this message by e-mail.</w:t>
      </w:r>
    </w:p>
    <w:p w14:paraId="4397258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1886FAF8"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0D56B08C"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was scanned by the Government Secure Intranet anti-virus service supplied by Vodafone in partnership with Symantec. (CCTM Certificate Number 2009/09/0052.) In case of problems, please call your organisations IT Helpdesk.</w:t>
      </w:r>
    </w:p>
    <w:p w14:paraId="51BFA407"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285,</w:t>
      </w:r>
    </w:p>
    <w:p w14:paraId="40049116"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Communications via the GSi may be automatically logged, monitored and/or recorded for legal purposes.</w:t>
      </w:r>
    </w:p>
    <w:p w14:paraId="0A3ECC17"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262852B1"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Internet e-mail is not a secure medium. Any reply to this message could be intercepted and read by someone else. Please bear that in mind when deciding whether to send material in response to this message by e-mail.</w:t>
      </w:r>
    </w:p>
    <w:p w14:paraId="73F91CF3" w14:textId="77777777" w:rsidR="006E0BF1" w:rsidRDefault="00EE7C19">
      <w:pPr>
        <w:spacing w:line="240" w:lineRule="auto"/>
        <w:rPr>
          <w:rFonts w:eastAsia="Times New Roman" w:cs="Times New Roman"/>
          <w:sz w:val="24"/>
          <w:szCs w:val="24"/>
          <w:lang w:eastAsia="en-GB"/>
        </w:rPr>
      </w:pPr>
      <w:r>
        <w:rPr>
          <w:rFonts w:eastAsia="Times New Roman" w:cs="Times New Roman"/>
          <w:color w:val="000000"/>
          <w:sz w:val="24"/>
          <w:szCs w:val="24"/>
          <w:lang w:eastAsia="en-GB"/>
        </w:rPr>
        <w:t>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36D88F83" w14:textId="77777777" w:rsidR="006E0BF1" w:rsidRDefault="00EE7C19">
      <w:pPr>
        <w:spacing w:line="240" w:lineRule="auto"/>
        <w:rPr>
          <w:rFonts w:cs="Times New Roman"/>
          <w:sz w:val="24"/>
          <w:szCs w:val="24"/>
        </w:rPr>
      </w:pPr>
      <w:r>
        <w:rPr>
          <w:rFonts w:cs="Times New Roman"/>
          <w:sz w:val="24"/>
          <w:szCs w:val="24"/>
        </w:rPr>
        <w:t>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w:t>
      </w:r>
    </w:p>
    <w:p w14:paraId="2D066A89" w14:textId="77777777" w:rsidR="006E0BF1" w:rsidRDefault="00EE7C19">
      <w:pPr>
        <w:shd w:val="clear" w:color="auto" w:fill="FFFFFF"/>
        <w:spacing w:line="240" w:lineRule="auto"/>
        <w:rPr>
          <w:rFonts w:eastAsia="Times New Roman" w:cs="Times New Roman"/>
          <w:b/>
          <w:bCs/>
          <w:sz w:val="24"/>
          <w:szCs w:val="24"/>
          <w:u w:val="single"/>
          <w:lang w:val="en-US" w:eastAsia="en-GB"/>
        </w:rPr>
      </w:pPr>
      <w:r>
        <w:rPr>
          <w:rFonts w:eastAsia="Times New Roman" w:cs="Times New Roman"/>
          <w:b/>
          <w:bCs/>
          <w:sz w:val="24"/>
          <w:szCs w:val="24"/>
          <w:u w:val="single"/>
          <w:lang w:val="en-US" w:eastAsia="en-GB"/>
        </w:rPr>
        <w:t>286,</w:t>
      </w:r>
    </w:p>
    <w:p w14:paraId="6A31CA5B" w14:textId="77777777" w:rsidR="006E0BF1" w:rsidRDefault="00EE7C19">
      <w:pPr>
        <w:shd w:val="clear" w:color="auto" w:fill="FFFFFF"/>
        <w:spacing w:line="240" w:lineRule="auto"/>
        <w:rPr>
          <w:rFonts w:eastAsia="Times New Roman" w:cs="Times New Roman"/>
          <w:color w:val="FF0000"/>
          <w:sz w:val="24"/>
          <w:szCs w:val="24"/>
          <w:lang w:val="en-US" w:eastAsia="en-GB"/>
        </w:rPr>
      </w:pPr>
      <w:r>
        <w:rPr>
          <w:rFonts w:eastAsia="Times New Roman" w:cs="Times New Roman"/>
          <w:noProof/>
          <w:color w:val="FF0000"/>
          <w:sz w:val="24"/>
          <w:szCs w:val="24"/>
          <w:lang w:val="en-US" w:eastAsia="en-GB"/>
        </w:rPr>
        <w:drawing>
          <wp:inline distT="0" distB="0" distL="0" distR="0" wp14:anchorId="6F2BE43D" wp14:editId="01DFEC01">
            <wp:extent cx="5683885" cy="8040370"/>
            <wp:effectExtent l="0" t="0" r="0" b="0"/>
            <wp:docPr id="1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84">
                      <a:extLst>
                        <a:ext uri="{28A0092B-C50C-407E-A947-70E740481C1C}">
                          <a14:useLocalDpi xmlns:a14="http://schemas.microsoft.com/office/drawing/2010/main" val="0"/>
                        </a:ext>
                      </a:extLst>
                    </a:blip>
                    <a:srcRect/>
                    <a:stretch>
                      <a:fillRect/>
                    </a:stretch>
                  </pic:blipFill>
                  <pic:spPr bwMode="auto">
                    <a:xfrm>
                      <a:off x="0" y="0"/>
                      <a:ext cx="5683885" cy="8040370"/>
                    </a:xfrm>
                    <a:prstGeom prst="rect">
                      <a:avLst/>
                    </a:prstGeom>
                    <a:noFill/>
                    <a:ln>
                      <a:noFill/>
                    </a:ln>
                  </pic:spPr>
                </pic:pic>
              </a:graphicData>
            </a:graphic>
          </wp:inline>
        </w:drawing>
      </w:r>
    </w:p>
    <w:p w14:paraId="132CF4EE" w14:textId="77777777" w:rsidR="006E0BF1" w:rsidRDefault="00EE7C19">
      <w:pPr>
        <w:spacing w:line="240" w:lineRule="auto"/>
        <w:rPr>
          <w:rFonts w:cs="Times New Roman"/>
          <w:b/>
          <w:bCs/>
          <w:sz w:val="24"/>
          <w:szCs w:val="24"/>
        </w:rPr>
      </w:pPr>
      <w:r>
        <w:rPr>
          <w:rFonts w:cs="Times New Roman"/>
          <w:b/>
          <w:bCs/>
          <w:sz w:val="24"/>
          <w:szCs w:val="24"/>
        </w:rPr>
        <w:t>End of picture!</w:t>
      </w:r>
    </w:p>
    <w:p w14:paraId="3EBD0935" w14:textId="77777777" w:rsidR="006E0BF1" w:rsidRDefault="00EE7C19">
      <w:pPr>
        <w:spacing w:line="240" w:lineRule="auto"/>
        <w:rPr>
          <w:rFonts w:cs="Times New Roman"/>
          <w:sz w:val="24"/>
          <w:szCs w:val="24"/>
        </w:rPr>
      </w:pPr>
      <w:r>
        <w:rPr>
          <w:rFonts w:cs="Times New Roman"/>
          <w:sz w:val="24"/>
          <w:szCs w:val="24"/>
        </w:rPr>
        <w:t xml:space="preserve"> </w:t>
      </w:r>
    </w:p>
    <w:p w14:paraId="7516F950" w14:textId="77777777" w:rsidR="006E0BF1" w:rsidRDefault="006E0BF1">
      <w:pPr>
        <w:spacing w:line="240" w:lineRule="auto"/>
        <w:rPr>
          <w:rFonts w:cs="Times New Roman"/>
          <w:sz w:val="24"/>
          <w:szCs w:val="24"/>
          <w:lang w:eastAsia="en-GB"/>
        </w:rPr>
      </w:pPr>
    </w:p>
    <w:p w14:paraId="0D6761B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521C291B"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1D61CE2C" w14:textId="77777777" w:rsidR="006E0BF1" w:rsidRDefault="006E0BF1">
      <w:pPr>
        <w:spacing w:line="240" w:lineRule="auto"/>
        <w:rPr>
          <w:rFonts w:cs="Times New Roman"/>
          <w:b/>
          <w:bCs/>
          <w:color w:val="ED7D31" w:themeColor="accent2"/>
          <w:sz w:val="24"/>
          <w:szCs w:val="24"/>
          <w:lang w:val="en-US"/>
        </w:rPr>
      </w:pPr>
    </w:p>
    <w:p w14:paraId="4C2F2DE6"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4900A812" w14:textId="77777777" w:rsidR="006E0BF1" w:rsidRDefault="006E0BF1">
      <w:pPr>
        <w:spacing w:line="240" w:lineRule="auto"/>
        <w:rPr>
          <w:rFonts w:cs="Times New Roman"/>
          <w:b/>
          <w:bCs/>
          <w:color w:val="ED7D31" w:themeColor="accent2"/>
          <w:sz w:val="24"/>
          <w:szCs w:val="24"/>
          <w:u w:val="single"/>
          <w:lang w:val="en-US"/>
        </w:rPr>
      </w:pPr>
    </w:p>
    <w:p w14:paraId="393C9A6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64FB1490" w14:textId="77777777" w:rsidR="006E0BF1" w:rsidRDefault="006E0BF1">
      <w:pPr>
        <w:spacing w:line="240" w:lineRule="auto"/>
        <w:rPr>
          <w:rFonts w:cs="Times New Roman"/>
          <w:sz w:val="24"/>
          <w:szCs w:val="24"/>
          <w:lang w:eastAsia="en-GB"/>
        </w:rPr>
      </w:pPr>
    </w:p>
    <w:p w14:paraId="0F50C14A"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2813F9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flat disrepair issues of concern that get raised and the additional problems that it causes me now leaves me agitated because of the lack of negligence on the lessee’s behalf   2</w:t>
      </w:r>
    </w:p>
    <w:p w14:paraId="215FC669" w14:textId="77777777" w:rsidR="006E0BF1" w:rsidRDefault="006E0BF1">
      <w:pPr>
        <w:spacing w:line="240" w:lineRule="auto"/>
        <w:rPr>
          <w:rFonts w:cs="Times New Roman"/>
          <w:sz w:val="24"/>
          <w:szCs w:val="24"/>
          <w:lang w:eastAsia="en-GB"/>
        </w:rPr>
      </w:pPr>
    </w:p>
    <w:p w14:paraId="724B775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42D62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6C18524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C199D1F"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7DADAFF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B445A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84C8911" w14:textId="77777777" w:rsidR="006E0BF1" w:rsidRDefault="006E0BF1">
      <w:pPr>
        <w:shd w:val="clear" w:color="auto" w:fill="FFFFFF"/>
        <w:spacing w:line="240" w:lineRule="auto"/>
        <w:rPr>
          <w:rFonts w:cs="Times New Roman"/>
          <w:color w:val="5B9BD5"/>
          <w:sz w:val="24"/>
          <w:szCs w:val="24"/>
          <w:lang w:eastAsia="en-GB"/>
        </w:rPr>
      </w:pPr>
    </w:p>
    <w:p w14:paraId="0B3329BF"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05/12/</w:t>
      </w:r>
      <w:r>
        <w:rPr>
          <w:rFonts w:cs="Times New Roman"/>
          <w:b/>
          <w:bCs/>
          <w:color w:val="000000"/>
          <w:sz w:val="24"/>
          <w:szCs w:val="24"/>
          <w:u w:val="single"/>
          <w:lang w:eastAsia="en-GB"/>
        </w:rPr>
        <w:t>2014</w:t>
      </w:r>
    </w:p>
    <w:p w14:paraId="44D52C53" w14:textId="77777777" w:rsidR="006E0BF1" w:rsidRDefault="006E0BF1">
      <w:pPr>
        <w:spacing w:line="240" w:lineRule="auto"/>
        <w:rPr>
          <w:rFonts w:cs="Times New Roman"/>
          <w:sz w:val="24"/>
          <w:szCs w:val="24"/>
          <w:lang w:eastAsia="en-GB"/>
        </w:rPr>
      </w:pPr>
    </w:p>
    <w:p w14:paraId="41123EE0"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7402DF3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2D3ABBB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13F467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37E78C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5EB48D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E558FC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3379D04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338584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05/12/2014</w:t>
      </w:r>
    </w:p>
    <w:p w14:paraId="039ED0B8" w14:textId="77777777" w:rsidR="006E0BF1" w:rsidRDefault="006E0BF1">
      <w:pPr>
        <w:spacing w:line="240" w:lineRule="auto"/>
        <w:ind w:left="113" w:hanging="113"/>
        <w:jc w:val="center"/>
        <w:rPr>
          <w:rFonts w:cs="Times New Roman"/>
          <w:b/>
          <w:bCs/>
          <w:color w:val="000000"/>
          <w:sz w:val="24"/>
          <w:szCs w:val="24"/>
          <w:lang w:eastAsia="en-GB"/>
        </w:rPr>
      </w:pPr>
    </w:p>
    <w:p w14:paraId="7EB9D62B"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3A5A19B8"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2D99897A"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763BDACB" w14:textId="77777777" w:rsidR="006E0BF1" w:rsidRDefault="006E0BF1">
      <w:pPr>
        <w:spacing w:line="240" w:lineRule="auto"/>
        <w:ind w:left="113" w:hanging="113"/>
        <w:rPr>
          <w:rFonts w:cs="Times New Roman"/>
          <w:b/>
          <w:bCs/>
          <w:color w:val="000000"/>
          <w:sz w:val="24"/>
          <w:szCs w:val="24"/>
          <w:lang w:eastAsia="en-GB"/>
        </w:rPr>
      </w:pPr>
    </w:p>
    <w:p w14:paraId="714596E7"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15BB112F"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448EF5E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B7C000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1F1AAC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D5839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1C9C70B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Morning: --</w:t>
      </w:r>
    </w:p>
    <w:p w14:paraId="389DA3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129B2E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Evening and of the Night!</w:t>
      </w:r>
    </w:p>
    <w:p w14:paraId="664D3A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Thinking that the occupiers of Address 111 – 113 – 117 otherwise known as the tenants of Burncroft Avenue would get away with their misplaced behaviour towards me, they all continued with there be-crazed actions of attempted murder of my person and harassment to me!</w:t>
      </w:r>
    </w:p>
    <w:p w14:paraId="3BC4C03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Woke me up straight after I feel to sleep on purpose by stamping and dropping articles above my head and they continued throughout the day by Eavesdropping, / Listening to where I am in my home and then chasing me around into each room as listed, while banging on the floor with objects!</w:t>
      </w:r>
    </w:p>
    <w:p w14:paraId="060E4A2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today banged on the kitchen wall for hours at a time with intent of victimising me!</w:t>
      </w:r>
    </w:p>
    <w:p w14:paraId="6D3EB984" w14:textId="77777777" w:rsidR="006E0BF1" w:rsidRDefault="006E0BF1">
      <w:pPr>
        <w:spacing w:line="240" w:lineRule="auto"/>
        <w:rPr>
          <w:rFonts w:cs="Times New Roman"/>
          <w:sz w:val="24"/>
          <w:szCs w:val="24"/>
          <w:lang w:eastAsia="en-GB"/>
        </w:rPr>
      </w:pPr>
    </w:p>
    <w:p w14:paraId="1A5FDB8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6A7513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believe that any other person will feel the same as I do if I showed them the evidence that I support towards my Innocence in the anti-social behaviour order that I keep putting the so-called official reasonable persons in receipt of without any change within the circumstances that the application present me with on a day-to-day basis that do cause me to suffer with bad health and continue to do grade my defamation of character and infuse that is sensational that the Enfield Council and metropolitan police forces Constabulary staff getaway with their damaging corruption towards me without being disgraced for that dishonour in fortune the anti-social behaviour order for their own self gains!</w:t>
      </w:r>
    </w:p>
    <w:p w14:paraId="2876E01E" w14:textId="77777777" w:rsidR="006E0BF1" w:rsidRDefault="006E0BF1">
      <w:pPr>
        <w:spacing w:line="240" w:lineRule="auto"/>
        <w:rPr>
          <w:rFonts w:cs="Times New Roman"/>
          <w:sz w:val="24"/>
          <w:szCs w:val="24"/>
          <w:lang w:eastAsia="en-GB"/>
        </w:rPr>
      </w:pPr>
    </w:p>
    <w:p w14:paraId="7380961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270BF81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uncaring attitudes that I get faced with from the Enfield Home and the Enfield Council departments inclusive of members of my neighbours is unacceptable and causes my health to deter ate I also stay cold each day and night in my rented home at no fault of my own.  </w:t>
      </w:r>
    </w:p>
    <w:p w14:paraId="113908C9" w14:textId="77777777" w:rsidR="006E0BF1" w:rsidRDefault="006E0BF1">
      <w:pPr>
        <w:spacing w:line="240" w:lineRule="auto"/>
        <w:rPr>
          <w:rFonts w:cs="Times New Roman"/>
          <w:sz w:val="24"/>
          <w:szCs w:val="24"/>
          <w:lang w:eastAsia="en-GB"/>
        </w:rPr>
      </w:pPr>
    </w:p>
    <w:p w14:paraId="5412C19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6E9A7F8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381B093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03CDB59" w14:textId="77777777" w:rsidR="006E0BF1" w:rsidRDefault="006E0BF1">
      <w:pPr>
        <w:spacing w:line="240" w:lineRule="auto"/>
        <w:rPr>
          <w:rFonts w:cs="Times New Roman"/>
          <w:sz w:val="24"/>
          <w:szCs w:val="24"/>
          <w:lang w:eastAsia="en-GB"/>
        </w:rPr>
      </w:pPr>
    </w:p>
    <w:p w14:paraId="39B7957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52ECB4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DDCCBB5" w14:textId="77777777" w:rsidR="006E0BF1" w:rsidRDefault="006E0BF1">
      <w:pPr>
        <w:spacing w:line="240" w:lineRule="auto"/>
        <w:rPr>
          <w:rFonts w:cs="Times New Roman"/>
          <w:sz w:val="24"/>
          <w:szCs w:val="24"/>
          <w:lang w:eastAsia="en-GB"/>
        </w:rPr>
      </w:pPr>
    </w:p>
    <w:p w14:paraId="7A7FBDAF"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06/12/</w:t>
      </w:r>
      <w:r>
        <w:rPr>
          <w:rFonts w:cs="Times New Roman"/>
          <w:b/>
          <w:bCs/>
          <w:color w:val="000000"/>
          <w:sz w:val="24"/>
          <w:szCs w:val="24"/>
          <w:u w:val="single"/>
          <w:lang w:eastAsia="en-GB"/>
        </w:rPr>
        <w:t>2014</w:t>
      </w:r>
    </w:p>
    <w:p w14:paraId="119CE819" w14:textId="77777777" w:rsidR="006E0BF1" w:rsidRDefault="006E0BF1">
      <w:pPr>
        <w:spacing w:line="240" w:lineRule="auto"/>
        <w:rPr>
          <w:rFonts w:cs="Times New Roman"/>
          <w:sz w:val="24"/>
          <w:szCs w:val="24"/>
          <w:lang w:eastAsia="en-GB"/>
        </w:rPr>
      </w:pPr>
    </w:p>
    <w:p w14:paraId="4B80D4EF"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2875A41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442533A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23BDFC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E04485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557AE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FCCA69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91F612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3DE991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7DA2E5B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06/12/2014</w:t>
      </w:r>
    </w:p>
    <w:p w14:paraId="6D543EDA" w14:textId="77777777" w:rsidR="006E0BF1" w:rsidRDefault="006E0BF1">
      <w:pPr>
        <w:spacing w:line="240" w:lineRule="auto"/>
        <w:ind w:left="113" w:hanging="113"/>
        <w:jc w:val="center"/>
        <w:rPr>
          <w:rFonts w:cs="Times New Roman"/>
          <w:b/>
          <w:bCs/>
          <w:color w:val="000000"/>
          <w:sz w:val="24"/>
          <w:szCs w:val="24"/>
          <w:lang w:eastAsia="en-GB"/>
        </w:rPr>
      </w:pPr>
    </w:p>
    <w:p w14:paraId="53FC1E37"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0A2008EA"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0A029FD3"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21BA1894" w14:textId="77777777" w:rsidR="006E0BF1" w:rsidRDefault="006E0BF1">
      <w:pPr>
        <w:spacing w:line="240" w:lineRule="auto"/>
        <w:ind w:left="113" w:hanging="113"/>
        <w:rPr>
          <w:rFonts w:cs="Times New Roman"/>
          <w:b/>
          <w:bCs/>
          <w:color w:val="000000"/>
          <w:sz w:val="24"/>
          <w:szCs w:val="24"/>
          <w:lang w:eastAsia="en-GB"/>
        </w:rPr>
      </w:pPr>
    </w:p>
    <w:p w14:paraId="7B4D9EB5"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6BCE87C1"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6D3AD6A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05496890" w14:textId="77777777" w:rsidR="006E0BF1" w:rsidRDefault="006E0BF1">
      <w:pPr>
        <w:spacing w:line="240" w:lineRule="auto"/>
        <w:rPr>
          <w:rFonts w:cs="Times New Roman"/>
          <w:sz w:val="24"/>
          <w:szCs w:val="24"/>
          <w:lang w:eastAsia="en-GB"/>
        </w:rPr>
      </w:pPr>
    </w:p>
    <w:p w14:paraId="6C3D101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7D9F098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After providing the executive legal director Sally Gilchrist with the correct correspondence in regards to my Innocence in the proceedings that she decides to participate in against me and her taking the disregard to the evidence contained within the official documents I put her in receipt of she dehumanised mean with her reckless actions!</w:t>
      </w:r>
    </w:p>
    <w:p w14:paraId="593DBC30" w14:textId="77777777" w:rsidR="006E0BF1" w:rsidRDefault="006E0BF1">
      <w:pPr>
        <w:spacing w:line="240" w:lineRule="auto"/>
        <w:rPr>
          <w:rFonts w:cs="Times New Roman"/>
          <w:sz w:val="24"/>
          <w:szCs w:val="24"/>
          <w:lang w:eastAsia="en-GB"/>
        </w:rPr>
      </w:pPr>
    </w:p>
    <w:p w14:paraId="30695B2D"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54DB89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flats conditions are making it so that I am unable to sleep and continue to make me ill and those that are involved in my life that acted in a negative manner against my free will, all worked hard in their wrongful actions to Invalidated my hard work towards my company and legal rights!</w:t>
      </w:r>
    </w:p>
    <w:p w14:paraId="054000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370B28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157DDFD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19017C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9204635" w14:textId="77777777" w:rsidR="006E0BF1" w:rsidRDefault="006E0BF1">
      <w:pPr>
        <w:spacing w:line="240" w:lineRule="auto"/>
        <w:rPr>
          <w:rFonts w:cs="Times New Roman"/>
          <w:sz w:val="24"/>
          <w:szCs w:val="24"/>
          <w:lang w:eastAsia="en-GB"/>
        </w:rPr>
      </w:pPr>
    </w:p>
    <w:p w14:paraId="16325F3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57C3D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2A52A311" w14:textId="77777777" w:rsidR="006E0BF1" w:rsidRDefault="006E0BF1">
      <w:pPr>
        <w:spacing w:line="240" w:lineRule="auto"/>
        <w:rPr>
          <w:rFonts w:cs="Times New Roman"/>
          <w:sz w:val="24"/>
          <w:szCs w:val="24"/>
          <w:lang w:eastAsia="en-GB"/>
        </w:rPr>
      </w:pPr>
    </w:p>
    <w:p w14:paraId="3F469047" w14:textId="77777777" w:rsidR="006E0BF1" w:rsidRDefault="006E0BF1">
      <w:pPr>
        <w:spacing w:line="240" w:lineRule="auto"/>
        <w:rPr>
          <w:rFonts w:cs="Times New Roman"/>
          <w:sz w:val="24"/>
          <w:szCs w:val="24"/>
          <w:lang w:eastAsia="en-GB"/>
        </w:rPr>
      </w:pPr>
    </w:p>
    <w:p w14:paraId="1119CA1D"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07/12/</w:t>
      </w:r>
      <w:r>
        <w:rPr>
          <w:rFonts w:cs="Times New Roman"/>
          <w:b/>
          <w:bCs/>
          <w:color w:val="000000"/>
          <w:sz w:val="24"/>
          <w:szCs w:val="24"/>
          <w:u w:val="single"/>
          <w:lang w:eastAsia="en-GB"/>
        </w:rPr>
        <w:t>2014</w:t>
      </w:r>
    </w:p>
    <w:p w14:paraId="256B779B" w14:textId="77777777" w:rsidR="006E0BF1" w:rsidRDefault="006E0BF1">
      <w:pPr>
        <w:spacing w:line="240" w:lineRule="auto"/>
        <w:rPr>
          <w:rFonts w:cs="Times New Roman"/>
          <w:sz w:val="24"/>
          <w:szCs w:val="24"/>
          <w:lang w:eastAsia="en-GB"/>
        </w:rPr>
      </w:pPr>
    </w:p>
    <w:p w14:paraId="26D82A36"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4DD8163C"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ED</w:t>
      </w:r>
    </w:p>
    <w:p w14:paraId="75D9D39C"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0980361"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2C675E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2A52A2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55000B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937B2A2"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Working on My Website!</w:t>
      </w:r>
    </w:p>
    <w:p w14:paraId="18CCE85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07/12/2014</w:t>
      </w:r>
    </w:p>
    <w:p w14:paraId="07FB06C3" w14:textId="77777777" w:rsidR="006E0BF1" w:rsidRDefault="006E0BF1">
      <w:pPr>
        <w:spacing w:line="240" w:lineRule="auto"/>
        <w:ind w:left="113" w:hanging="113"/>
        <w:jc w:val="center"/>
        <w:rPr>
          <w:rFonts w:cs="Times New Roman"/>
          <w:b/>
          <w:bCs/>
          <w:color w:val="000000"/>
          <w:sz w:val="24"/>
          <w:szCs w:val="24"/>
          <w:lang w:eastAsia="en-GB"/>
        </w:rPr>
      </w:pPr>
    </w:p>
    <w:p w14:paraId="443F2B8D"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4676895A"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4C802653" w14:textId="77777777" w:rsidR="006E0BF1" w:rsidRDefault="00EE7C19">
      <w:pPr>
        <w:widowControl w:val="0"/>
        <w:numPr>
          <w:ilvl w:val="0"/>
          <w:numId w:val="69"/>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6B4B15D1" w14:textId="77777777" w:rsidR="006E0BF1" w:rsidRDefault="006E0BF1">
      <w:pPr>
        <w:spacing w:line="240" w:lineRule="auto"/>
        <w:rPr>
          <w:rFonts w:cs="Times New Roman"/>
          <w:b/>
          <w:bCs/>
          <w:color w:val="000000"/>
          <w:sz w:val="24"/>
          <w:szCs w:val="24"/>
          <w:lang w:eastAsia="en-GB"/>
        </w:rPr>
      </w:pPr>
    </w:p>
    <w:p w14:paraId="3A90E0B2"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6308EA8C"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681AED8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6C181B4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73DA6F1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1DE3D3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4825F3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All-Day and All-Night!</w:t>
      </w:r>
    </w:p>
    <w:p w14:paraId="72EF96D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victimizing me and without the Enfield local council protecting me like gets requested of them they left these members of my neighbours to Mock me for their breaches of criminal and civil laws that they break and get away with!</w:t>
      </w:r>
    </w:p>
    <w:p w14:paraId="6C7A69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morning time stain knocked on my letter box when he is leaving his premises, like a person playing the game called knock down ginger!</w:t>
      </w:r>
    </w:p>
    <w:p w14:paraId="2F200BA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repeating to flushing the toilet when I am in the bathroom being sick in my toilet because they made me ill!</w:t>
      </w:r>
    </w:p>
    <w:p w14:paraId="7B6BD87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Listening to where I am in my home and then chasing me around into each room as listed, while banging on the floor with objects!</w:t>
      </w:r>
    </w:p>
    <w:p w14:paraId="735C1C0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entrance door closed!</w:t>
      </w:r>
    </w:p>
    <w:p w14:paraId="2FAD223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am now labelled, as a victim due to the lack of concern for my life!</w:t>
      </w:r>
    </w:p>
    <w:p w14:paraId="2006B6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C86E10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1D7331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By the Enfield Council and the Metropolitan Police not providing a reasonable person to address the issues of my concern they left me with emotional distress that got intentionally inflicted upon me by their representatives breaching the statutory duties for their own self games to cause me a salt and battery while definition of my character their behaviour was reckless and unprofessional!</w:t>
      </w:r>
    </w:p>
    <w:p w14:paraId="672D3D9F" w14:textId="77777777" w:rsidR="006E0BF1" w:rsidRDefault="006E0BF1">
      <w:pPr>
        <w:spacing w:line="240" w:lineRule="auto"/>
        <w:rPr>
          <w:rFonts w:cs="Times New Roman"/>
          <w:sz w:val="24"/>
          <w:szCs w:val="24"/>
          <w:lang w:eastAsia="en-GB"/>
        </w:rPr>
      </w:pPr>
    </w:p>
    <w:p w14:paraId="4DA1F9AB"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9F3E71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7CF552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A6F5B80" w14:textId="77777777" w:rsidR="006E0BF1" w:rsidRDefault="006E0BF1">
      <w:pPr>
        <w:spacing w:line="240" w:lineRule="auto"/>
        <w:rPr>
          <w:rFonts w:cs="Times New Roman"/>
          <w:sz w:val="24"/>
          <w:szCs w:val="24"/>
          <w:lang w:eastAsia="en-GB"/>
        </w:rPr>
      </w:pPr>
    </w:p>
    <w:p w14:paraId="4D16311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76709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allegations getting put against me at the Time Start: 00:00 and Time End:</w:t>
      </w:r>
    </w:p>
    <w:p w14:paraId="76EF6591" w14:textId="77777777" w:rsidR="006E0BF1" w:rsidRDefault="006E0BF1">
      <w:pPr>
        <w:spacing w:line="240" w:lineRule="auto"/>
        <w:rPr>
          <w:rFonts w:cs="Times New Roman"/>
          <w:sz w:val="24"/>
          <w:szCs w:val="24"/>
          <w:lang w:eastAsia="en-GB"/>
        </w:rPr>
      </w:pPr>
    </w:p>
    <w:p w14:paraId="59186E0D"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08/12/</w:t>
      </w:r>
      <w:r>
        <w:rPr>
          <w:rFonts w:cs="Times New Roman"/>
          <w:b/>
          <w:bCs/>
          <w:color w:val="000000"/>
          <w:sz w:val="24"/>
          <w:szCs w:val="24"/>
          <w:u w:val="single"/>
          <w:lang w:eastAsia="en-GB"/>
        </w:rPr>
        <w:t>2014</w:t>
      </w:r>
    </w:p>
    <w:p w14:paraId="1942C4AA" w14:textId="77777777" w:rsidR="006E0BF1" w:rsidRDefault="006E0BF1">
      <w:pPr>
        <w:spacing w:line="240" w:lineRule="auto"/>
        <w:rPr>
          <w:rFonts w:cs="Times New Roman"/>
          <w:sz w:val="24"/>
          <w:szCs w:val="24"/>
          <w:lang w:eastAsia="en-GB"/>
        </w:rPr>
      </w:pPr>
    </w:p>
    <w:p w14:paraId="317F5C5D"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7E0734D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75844E1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FB4A4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01B25C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C84EC9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274C6D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4FC8BC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78C410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08/12/2014</w:t>
      </w:r>
    </w:p>
    <w:p w14:paraId="5AA8205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7EEE297B" w14:textId="77777777" w:rsidR="006E0BF1" w:rsidRDefault="006E0BF1">
      <w:pPr>
        <w:spacing w:line="240" w:lineRule="auto"/>
        <w:ind w:left="113" w:hanging="113"/>
        <w:jc w:val="center"/>
        <w:rPr>
          <w:rFonts w:cs="Times New Roman"/>
          <w:b/>
          <w:bCs/>
          <w:color w:val="000000"/>
          <w:sz w:val="24"/>
          <w:szCs w:val="24"/>
          <w:lang w:eastAsia="en-GB"/>
        </w:rPr>
      </w:pPr>
    </w:p>
    <w:p w14:paraId="11BA5F81" w14:textId="77777777" w:rsidR="006E0BF1" w:rsidRDefault="00EE7C19">
      <w:pPr>
        <w:numPr>
          <w:ilvl w:val="0"/>
          <w:numId w:val="70"/>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35EE893E" w14:textId="77777777" w:rsidR="006E0BF1" w:rsidRDefault="00EE7C19">
      <w:pPr>
        <w:numPr>
          <w:ilvl w:val="0"/>
          <w:numId w:val="70"/>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1B13DDE7" w14:textId="77777777" w:rsidR="006E0BF1" w:rsidRDefault="00EE7C19">
      <w:pPr>
        <w:numPr>
          <w:ilvl w:val="0"/>
          <w:numId w:val="70"/>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64349A3E" w14:textId="77777777" w:rsidR="006E0BF1" w:rsidRDefault="006E0BF1">
      <w:pPr>
        <w:spacing w:line="240" w:lineRule="auto"/>
        <w:rPr>
          <w:rFonts w:cs="Times New Roman"/>
          <w:sz w:val="24"/>
          <w:szCs w:val="24"/>
          <w:lang w:eastAsia="en-GB"/>
        </w:rPr>
      </w:pPr>
    </w:p>
    <w:p w14:paraId="510E269F" w14:textId="77777777" w:rsidR="006E0BF1" w:rsidRDefault="00EE7C19">
      <w:pPr>
        <w:shd w:val="clear" w:color="auto" w:fill="FFFFFF"/>
        <w:spacing w:line="240" w:lineRule="auto"/>
        <w:ind w:left="360"/>
        <w:contextualSpacing/>
        <w:rPr>
          <w:rFonts w:cs="Times New Roman"/>
          <w:b/>
          <w:sz w:val="24"/>
          <w:szCs w:val="24"/>
          <w:u w:val="single"/>
          <w:lang w:eastAsia="en-GB"/>
        </w:rPr>
      </w:pPr>
      <w:r>
        <w:rPr>
          <w:rFonts w:cs="Times New Roman"/>
          <w:b/>
          <w:sz w:val="24"/>
          <w:szCs w:val="24"/>
          <w:u w:val="single"/>
          <w:lang w:eastAsia="en-GB"/>
        </w:rPr>
        <w:t>1</w:t>
      </w:r>
    </w:p>
    <w:p w14:paraId="26EC8365" w14:textId="77777777" w:rsidR="006E0BF1" w:rsidRDefault="00EE7C19">
      <w:pPr>
        <w:numPr>
          <w:ilvl w:val="0"/>
          <w:numId w:val="70"/>
        </w:numPr>
        <w:shd w:val="clear" w:color="auto" w:fill="FFFFFF"/>
        <w:spacing w:line="240" w:lineRule="auto"/>
        <w:contextualSpacing/>
        <w:rPr>
          <w:rFonts w:cs="Times New Roman"/>
          <w:b/>
          <w:sz w:val="24"/>
          <w:szCs w:val="24"/>
          <w:u w:val="single"/>
          <w:lang w:eastAsia="en-GB"/>
        </w:rPr>
      </w:pPr>
      <w:r>
        <w:rPr>
          <w:rFonts w:cs="Times New Roman"/>
          <w:b/>
          <w:sz w:val="24"/>
          <w:szCs w:val="24"/>
          <w:u w:val="single"/>
          <w:lang w:eastAsia="en-GB"/>
        </w:rPr>
        <w:t>Dentist</w:t>
      </w:r>
    </w:p>
    <w:p w14:paraId="5A79872A" w14:textId="77777777" w:rsidR="006E0BF1" w:rsidRDefault="00EE7C19">
      <w:pPr>
        <w:shd w:val="clear" w:color="auto" w:fill="FFFFFF"/>
        <w:spacing w:line="240" w:lineRule="auto"/>
        <w:ind w:left="360"/>
        <w:contextualSpacing/>
        <w:rPr>
          <w:rFonts w:cs="Times New Roman"/>
          <w:bCs/>
          <w:sz w:val="24"/>
          <w:szCs w:val="24"/>
          <w:lang w:eastAsia="en-GB"/>
        </w:rPr>
      </w:pPr>
      <w:r>
        <w:rPr>
          <w:rFonts w:cs="Times New Roman"/>
          <w:bCs/>
          <w:sz w:val="24"/>
          <w:szCs w:val="24"/>
          <w:lang w:eastAsia="en-GB"/>
        </w:rPr>
        <w:t>10:50Am.</w:t>
      </w:r>
    </w:p>
    <w:p w14:paraId="03434F6C" w14:textId="77777777" w:rsidR="006E0BF1" w:rsidRDefault="00EE7C19">
      <w:pPr>
        <w:shd w:val="clear" w:color="auto" w:fill="FFFFFF"/>
        <w:spacing w:line="240" w:lineRule="auto"/>
        <w:ind w:left="360"/>
        <w:contextualSpacing/>
        <w:rPr>
          <w:rFonts w:cs="Times New Roman"/>
          <w:bCs/>
          <w:sz w:val="24"/>
          <w:szCs w:val="24"/>
          <w:lang w:eastAsia="en-GB"/>
        </w:rPr>
      </w:pPr>
      <w:r>
        <w:rPr>
          <w:rFonts w:cs="Times New Roman"/>
          <w:bCs/>
          <w:sz w:val="24"/>
          <w:szCs w:val="24"/>
          <w:lang w:eastAsia="en-GB"/>
        </w:rPr>
        <w:t>Dentist!</w:t>
      </w:r>
    </w:p>
    <w:p w14:paraId="484A8AB2" w14:textId="77777777" w:rsidR="006E0BF1" w:rsidRDefault="006E0BF1">
      <w:pPr>
        <w:spacing w:line="240" w:lineRule="auto"/>
        <w:rPr>
          <w:rFonts w:cs="Times New Roman"/>
          <w:sz w:val="24"/>
          <w:szCs w:val="24"/>
          <w:lang w:eastAsia="en-GB"/>
        </w:rPr>
      </w:pPr>
    </w:p>
    <w:p w14:paraId="6EB7ABCD"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2</w:t>
      </w:r>
    </w:p>
    <w:p w14:paraId="1746BFDA"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103AC2B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 xml:space="preserve">408. GL-BROMLEYMCENQ_RE_ Simon Cordell_ (2) </w:t>
      </w:r>
    </w:p>
    <w:p w14:paraId="394CF359"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lang w:val="en-US"/>
        </w:rPr>
        <w:t xml:space="preserve">/ </w:t>
      </w:r>
      <w:r>
        <w:rPr>
          <w:rFonts w:cs="Times New Roman"/>
          <w:b/>
          <w:color w:val="FF0000"/>
          <w:sz w:val="24"/>
          <w:szCs w:val="24"/>
          <w:lang w:val="en-US"/>
        </w:rPr>
        <w:t xml:space="preserve">Page Numbers: </w:t>
      </w:r>
      <w:r>
        <w:rPr>
          <w:rFonts w:cs="Times New Roman"/>
          <w:color w:val="000000"/>
          <w:sz w:val="24"/>
          <w:szCs w:val="24"/>
          <w:lang w:val="en-US"/>
        </w:rPr>
        <w:t>1209,1210</w:t>
      </w:r>
    </w:p>
    <w:p w14:paraId="58206364"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6D91C6C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0C84674A"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 </w:t>
      </w:r>
    </w:p>
    <w:p w14:paraId="4E7B3A01"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686D1413" w14:textId="77777777" w:rsidR="006E0BF1" w:rsidRDefault="006E0BF1">
      <w:pPr>
        <w:spacing w:line="240" w:lineRule="auto"/>
        <w:rPr>
          <w:rFonts w:cs="Times New Roman"/>
          <w:color w:val="FF0000"/>
          <w:sz w:val="24"/>
          <w:szCs w:val="24"/>
          <w:lang w:eastAsia="en-GB"/>
        </w:rPr>
      </w:pPr>
    </w:p>
    <w:p w14:paraId="3BA80354" w14:textId="77777777" w:rsidR="006E0BF1" w:rsidRDefault="00EE7C19">
      <w:pPr>
        <w:shd w:val="clear" w:color="auto" w:fill="FFFFFF"/>
        <w:spacing w:line="240" w:lineRule="auto"/>
        <w:rPr>
          <w:rFonts w:cs="Times New Roman"/>
          <w:b/>
          <w:sz w:val="24"/>
          <w:szCs w:val="24"/>
          <w:u w:val="single"/>
          <w:lang w:eastAsia="en-GB"/>
        </w:rPr>
      </w:pPr>
      <w:r>
        <w:rPr>
          <w:rFonts w:cs="Times New Roman"/>
          <w:b/>
          <w:sz w:val="24"/>
          <w:szCs w:val="24"/>
          <w:u w:val="single"/>
          <w:lang w:eastAsia="en-GB"/>
        </w:rPr>
        <w:t>1</w:t>
      </w:r>
    </w:p>
    <w:p w14:paraId="379492F8" w14:textId="77777777" w:rsidR="006E0BF1" w:rsidRDefault="00EE7C19">
      <w:pPr>
        <w:shd w:val="clear" w:color="auto" w:fill="FFFFFF"/>
        <w:spacing w:line="240" w:lineRule="auto"/>
        <w:rPr>
          <w:rFonts w:cs="Times New Roman"/>
          <w:b/>
          <w:sz w:val="24"/>
          <w:szCs w:val="24"/>
          <w:u w:val="single"/>
          <w:lang w:eastAsia="en-GB"/>
        </w:rPr>
      </w:pPr>
      <w:r>
        <w:rPr>
          <w:rFonts w:cs="Times New Roman"/>
          <w:b/>
          <w:sz w:val="24"/>
          <w:szCs w:val="24"/>
          <w:u w:val="single"/>
          <w:lang w:eastAsia="en-GB"/>
        </w:rPr>
        <w:t>Dentist</w:t>
      </w:r>
    </w:p>
    <w:p w14:paraId="59D70BAF" w14:textId="77777777" w:rsidR="006E0BF1" w:rsidRDefault="00EE7C19">
      <w:pPr>
        <w:spacing w:line="240" w:lineRule="auto"/>
        <w:rPr>
          <w:rFonts w:cs="Times New Roman"/>
          <w:sz w:val="24"/>
          <w:szCs w:val="24"/>
        </w:rPr>
      </w:pPr>
      <w:r>
        <w:rPr>
          <w:rFonts w:cs="Times New Roman"/>
          <w:sz w:val="24"/>
          <w:szCs w:val="24"/>
        </w:rPr>
        <w:t>10:50Am</w:t>
      </w:r>
    </w:p>
    <w:p w14:paraId="29E81F61" w14:textId="77777777" w:rsidR="006E0BF1" w:rsidRDefault="00EE7C19">
      <w:pPr>
        <w:spacing w:line="240" w:lineRule="auto"/>
        <w:rPr>
          <w:rFonts w:cs="Times New Roman"/>
          <w:sz w:val="24"/>
          <w:szCs w:val="24"/>
        </w:rPr>
      </w:pPr>
      <w:r>
        <w:rPr>
          <w:rFonts w:cs="Times New Roman"/>
          <w:sz w:val="24"/>
          <w:szCs w:val="24"/>
        </w:rPr>
        <w:t>I had to attend to the Dentist 10:50Am. In London Guy's Hospital to get screwing made so that they could get placed into my mouth, I never felt comfortable and in a sense embarrassed because of what Stain – Debra and the Mathiyalagan were doing to me in front of everyone and getting away with, as I knew the word had spread even further than my own living estate of what they do wrong to me, when I arrived I got treated differently, I got placed into the dentist chair looked at and sent back to my original dentist even low I needed a set of screw in teeth made for me, I got let down.</w:t>
      </w:r>
    </w:p>
    <w:p w14:paraId="490887CE" w14:textId="77777777" w:rsidR="006E0BF1" w:rsidRDefault="006E0BF1">
      <w:pPr>
        <w:spacing w:line="240" w:lineRule="auto"/>
        <w:rPr>
          <w:rFonts w:cs="Times New Roman"/>
          <w:sz w:val="24"/>
          <w:szCs w:val="24"/>
          <w:lang w:eastAsia="en-GB"/>
        </w:rPr>
      </w:pPr>
    </w:p>
    <w:p w14:paraId="674ED32F" w14:textId="77777777" w:rsidR="006E0BF1" w:rsidRDefault="00EE7C19">
      <w:pPr>
        <w:shd w:val="clear" w:color="auto" w:fill="FFFFFF"/>
        <w:spacing w:line="240" w:lineRule="auto"/>
        <w:rPr>
          <w:rFonts w:cs="Times New Roman"/>
          <w:b/>
          <w:sz w:val="24"/>
          <w:szCs w:val="24"/>
          <w:u w:val="single"/>
          <w:lang w:eastAsia="en-GB"/>
        </w:rPr>
      </w:pPr>
      <w:r>
        <w:rPr>
          <w:rFonts w:cs="Times New Roman"/>
          <w:b/>
          <w:sz w:val="24"/>
          <w:szCs w:val="24"/>
          <w:u w:val="single"/>
          <w:lang w:eastAsia="en-GB"/>
        </w:rPr>
        <w:t>2</w:t>
      </w:r>
    </w:p>
    <w:p w14:paraId="56089ABF"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32588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408. GL-BROMLEYMCENQ_RE_ Simon Cordell_ (2)</w:t>
      </w:r>
    </w:p>
    <w:p w14:paraId="71E20FF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1209,1210,</w:t>
      </w:r>
    </w:p>
    <w:p w14:paraId="088ACF5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GLBROMLEYMCENQ</w:t>
      </w:r>
    </w:p>
    <w:p w14:paraId="504041F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hyperlink r:id="rId925" w:history="1">
        <w:r>
          <w:rPr>
            <w:rStyle w:val="Hyperlink"/>
            <w:rFonts w:cs="Times New Roman"/>
            <w:sz w:val="24"/>
            <w:szCs w:val="24"/>
            <w:lang w:eastAsia="en-GB"/>
          </w:rPr>
          <w:t>glbromleymcenq@hmcts.gsi.gov.uk</w:t>
        </w:r>
      </w:hyperlink>
      <w:r>
        <w:rPr>
          <w:rFonts w:cs="Times New Roman"/>
          <w:color w:val="000000"/>
          <w:sz w:val="24"/>
          <w:szCs w:val="24"/>
          <w:lang w:eastAsia="en-GB"/>
        </w:rPr>
        <w:t>]</w:t>
      </w:r>
    </w:p>
    <w:p w14:paraId="4C2ED3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08 December </w:t>
      </w:r>
      <w:r>
        <w:rPr>
          <w:rFonts w:cs="Times New Roman"/>
          <w:b/>
          <w:bCs/>
          <w:color w:val="000000"/>
          <w:sz w:val="24"/>
          <w:szCs w:val="24"/>
          <w:lang w:eastAsia="en-GB"/>
        </w:rPr>
        <w:t>2014</w:t>
      </w:r>
      <w:r>
        <w:rPr>
          <w:rFonts w:cs="Times New Roman"/>
          <w:color w:val="000000"/>
          <w:sz w:val="24"/>
          <w:szCs w:val="24"/>
          <w:lang w:eastAsia="en-GB"/>
        </w:rPr>
        <w:t xml:space="preserve"> 13:55</w:t>
      </w:r>
    </w:p>
    <w:p w14:paraId="3B8244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0F893C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1EED9D4C" w14:textId="77777777" w:rsidR="006E0BF1" w:rsidRDefault="00EE7C19">
      <w:pPr>
        <w:spacing w:line="240" w:lineRule="auto"/>
        <w:rPr>
          <w:rFonts w:cs="Times New Roman"/>
          <w:sz w:val="24"/>
          <w:szCs w:val="24"/>
        </w:rPr>
      </w:pPr>
      <w:r>
        <w:rPr>
          <w:rFonts w:cs="Times New Roman"/>
          <w:sz w:val="24"/>
          <w:szCs w:val="24"/>
        </w:rPr>
        <w:t>This is an automatically generated message acknowledging your recent E Mail to the Customer Service Team. Please note a full reply will only be sent if appropriate. Please DO NOT re‐submit your enquiry by E Mail, fax or letter as duplicates create unnecessary paperwork and delays.</w:t>
      </w:r>
    </w:p>
    <w:p w14:paraId="1CB841E1" w14:textId="77777777" w:rsidR="006E0BF1" w:rsidRDefault="00EE7C19">
      <w:pPr>
        <w:spacing w:line="240" w:lineRule="auto"/>
        <w:rPr>
          <w:rFonts w:cs="Times New Roman"/>
          <w:sz w:val="24"/>
          <w:szCs w:val="24"/>
        </w:rPr>
      </w:pPr>
      <w:r>
        <w:rPr>
          <w:rFonts w:cs="Times New Roman"/>
          <w:sz w:val="24"/>
          <w:szCs w:val="24"/>
        </w:rPr>
        <w:t>CONTACT DETAILS FOR BROMLEY ADMINISTRATION CENTRE (for Bromley, Bexley and Greenwich</w:t>
      </w:r>
    </w:p>
    <w:p w14:paraId="63C42356" w14:textId="77777777" w:rsidR="006E0BF1" w:rsidRDefault="00EE7C19">
      <w:pPr>
        <w:spacing w:line="240" w:lineRule="auto"/>
        <w:rPr>
          <w:rFonts w:cs="Times New Roman"/>
          <w:sz w:val="24"/>
          <w:szCs w:val="24"/>
        </w:rPr>
      </w:pPr>
      <w:r>
        <w:rPr>
          <w:rFonts w:cs="Times New Roman"/>
          <w:sz w:val="24"/>
          <w:szCs w:val="24"/>
        </w:rPr>
        <w:t>Magistrates Courts) as follows:</w:t>
      </w:r>
    </w:p>
    <w:p w14:paraId="768C88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Telephone: </w:t>
      </w:r>
      <w:r>
        <w:rPr>
          <w:rFonts w:cs="Times New Roman"/>
          <w:color w:val="000000"/>
          <w:sz w:val="24"/>
          <w:szCs w:val="24"/>
          <w:lang w:eastAsia="en-GB"/>
        </w:rPr>
        <w:t>020 8437 3500 or 020 8437 3585</w:t>
      </w:r>
    </w:p>
    <w:p w14:paraId="086A577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Gold fax: </w:t>
      </w:r>
      <w:r>
        <w:rPr>
          <w:rFonts w:cs="Times New Roman"/>
          <w:color w:val="000000"/>
          <w:sz w:val="24"/>
          <w:szCs w:val="24"/>
          <w:lang w:eastAsia="en-GB"/>
        </w:rPr>
        <w:t>0870 324 0223</w:t>
      </w:r>
    </w:p>
    <w:p w14:paraId="72AAC626" w14:textId="77777777" w:rsidR="006E0BF1" w:rsidRDefault="00EE7C19">
      <w:pPr>
        <w:autoSpaceDE w:val="0"/>
        <w:autoSpaceDN w:val="0"/>
        <w:adjustRightInd w:val="0"/>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E Mail:</w:t>
      </w:r>
    </w:p>
    <w:p w14:paraId="1C80900D" w14:textId="77777777" w:rsidR="006E0BF1" w:rsidRDefault="00EE7C19">
      <w:pPr>
        <w:autoSpaceDE w:val="0"/>
        <w:autoSpaceDN w:val="0"/>
        <w:adjustRightInd w:val="0"/>
        <w:spacing w:line="240" w:lineRule="auto"/>
        <w:rPr>
          <w:rFonts w:cs="Times New Roman"/>
          <w:color w:val="000000"/>
          <w:sz w:val="24"/>
          <w:szCs w:val="24"/>
          <w:lang w:eastAsia="en-GB"/>
        </w:rPr>
      </w:pPr>
      <w:hyperlink r:id="rId926" w:history="1">
        <w:r>
          <w:rPr>
            <w:rStyle w:val="Hyperlink"/>
            <w:rFonts w:cs="Times New Roman"/>
            <w:sz w:val="24"/>
            <w:szCs w:val="24"/>
            <w:lang w:eastAsia="en-GB"/>
          </w:rPr>
          <w:t>GL‐BromleyMCSummons@hmcts.gsi.gov.uk</w:t>
        </w:r>
      </w:hyperlink>
      <w:r>
        <w:rPr>
          <w:rFonts w:cs="Times New Roman"/>
          <w:color w:val="0000FF"/>
          <w:sz w:val="24"/>
          <w:szCs w:val="24"/>
          <w:lang w:eastAsia="en-GB"/>
        </w:rPr>
        <w:t xml:space="preserve"> </w:t>
      </w:r>
      <w:r>
        <w:rPr>
          <w:rFonts w:cs="Times New Roman"/>
          <w:color w:val="000000"/>
          <w:sz w:val="24"/>
          <w:szCs w:val="24"/>
          <w:lang w:eastAsia="en-GB"/>
        </w:rPr>
        <w:t>(for ongoing summons case enquiries)</w:t>
      </w:r>
    </w:p>
    <w:p w14:paraId="0B22FA19" w14:textId="77777777" w:rsidR="006E0BF1" w:rsidRDefault="00EE7C19">
      <w:pPr>
        <w:autoSpaceDE w:val="0"/>
        <w:autoSpaceDN w:val="0"/>
        <w:adjustRightInd w:val="0"/>
        <w:spacing w:line="240" w:lineRule="auto"/>
        <w:rPr>
          <w:rFonts w:cs="Times New Roman"/>
          <w:color w:val="000000"/>
          <w:sz w:val="24"/>
          <w:szCs w:val="24"/>
          <w:lang w:eastAsia="en-GB"/>
        </w:rPr>
      </w:pPr>
      <w:hyperlink r:id="rId927" w:history="1">
        <w:r>
          <w:rPr>
            <w:rStyle w:val="Hyperlink"/>
            <w:rFonts w:cs="Times New Roman"/>
            <w:sz w:val="24"/>
            <w:szCs w:val="24"/>
            <w:lang w:eastAsia="en-GB"/>
          </w:rPr>
          <w:t>GL‐BromleyMCEnq@hmcts.gsi.gov.uk</w:t>
        </w:r>
      </w:hyperlink>
      <w:r>
        <w:rPr>
          <w:rFonts w:cs="Times New Roman"/>
          <w:color w:val="0000FF"/>
          <w:sz w:val="24"/>
          <w:szCs w:val="24"/>
          <w:lang w:eastAsia="en-GB"/>
        </w:rPr>
        <w:t xml:space="preserve"> </w:t>
      </w:r>
      <w:r>
        <w:rPr>
          <w:rFonts w:cs="Times New Roman"/>
          <w:color w:val="000000"/>
          <w:sz w:val="24"/>
          <w:szCs w:val="24"/>
          <w:lang w:eastAsia="en-GB"/>
        </w:rPr>
        <w:t>(for all concluded case enquiries)</w:t>
      </w:r>
    </w:p>
    <w:p w14:paraId="57E14D79" w14:textId="77777777" w:rsidR="006E0BF1" w:rsidRDefault="00EE7C19">
      <w:pPr>
        <w:autoSpaceDE w:val="0"/>
        <w:autoSpaceDN w:val="0"/>
        <w:adjustRightInd w:val="0"/>
        <w:spacing w:line="240" w:lineRule="auto"/>
        <w:rPr>
          <w:rFonts w:cs="Times New Roman"/>
          <w:color w:val="000000"/>
          <w:sz w:val="24"/>
          <w:szCs w:val="24"/>
          <w:lang w:eastAsia="en-GB"/>
        </w:rPr>
      </w:pPr>
      <w:hyperlink r:id="rId928" w:history="1">
        <w:r>
          <w:rPr>
            <w:rStyle w:val="Hyperlink"/>
            <w:rFonts w:cs="Times New Roman"/>
            <w:sz w:val="24"/>
            <w:szCs w:val="24"/>
            <w:lang w:eastAsia="en-GB"/>
          </w:rPr>
          <w:t>GL‐BromleyMCList@hmcts.gsi.gov.uk</w:t>
        </w:r>
      </w:hyperlink>
      <w:r>
        <w:rPr>
          <w:rFonts w:cs="Times New Roman"/>
          <w:color w:val="0000FF"/>
          <w:sz w:val="24"/>
          <w:szCs w:val="24"/>
          <w:lang w:eastAsia="en-GB"/>
        </w:rPr>
        <w:t xml:space="preserve"> </w:t>
      </w:r>
      <w:r>
        <w:rPr>
          <w:rFonts w:cs="Times New Roman"/>
          <w:color w:val="000000"/>
          <w:sz w:val="24"/>
          <w:szCs w:val="24"/>
          <w:lang w:eastAsia="en-GB"/>
        </w:rPr>
        <w:t>(for ongoing charge case &amp; Legal Aid enquiries)</w:t>
      </w:r>
    </w:p>
    <w:p w14:paraId="7966043A" w14:textId="77777777" w:rsidR="006E0BF1" w:rsidRDefault="00EE7C19">
      <w:pPr>
        <w:autoSpaceDE w:val="0"/>
        <w:autoSpaceDN w:val="0"/>
        <w:adjustRightInd w:val="0"/>
        <w:spacing w:line="240" w:lineRule="auto"/>
        <w:rPr>
          <w:rFonts w:cs="Times New Roman"/>
          <w:color w:val="000000"/>
          <w:sz w:val="24"/>
          <w:szCs w:val="24"/>
          <w:lang w:eastAsia="en-GB"/>
        </w:rPr>
      </w:pPr>
      <w:hyperlink r:id="rId929" w:history="1">
        <w:r>
          <w:rPr>
            <w:rStyle w:val="Hyperlink"/>
            <w:rFonts w:cs="Times New Roman"/>
            <w:sz w:val="24"/>
            <w:szCs w:val="24"/>
            <w:lang w:eastAsia="en-GB"/>
          </w:rPr>
          <w:t>SEGroupResultingEnquiries@hmcts.gsi.gov.uk</w:t>
        </w:r>
      </w:hyperlink>
      <w:r>
        <w:rPr>
          <w:rFonts w:cs="Times New Roman"/>
          <w:color w:val="0000FF"/>
          <w:sz w:val="24"/>
          <w:szCs w:val="24"/>
          <w:lang w:eastAsia="en-GB"/>
        </w:rPr>
        <w:t xml:space="preserve"> </w:t>
      </w:r>
      <w:r>
        <w:rPr>
          <w:rFonts w:cs="Times New Roman"/>
          <w:color w:val="000000"/>
          <w:sz w:val="24"/>
          <w:szCs w:val="24"/>
          <w:lang w:eastAsia="en-GB"/>
        </w:rPr>
        <w:t>(for Court result enquiries)</w:t>
      </w:r>
    </w:p>
    <w:p w14:paraId="59BD2D24" w14:textId="77777777" w:rsidR="006E0BF1" w:rsidRDefault="00EE7C19">
      <w:pPr>
        <w:autoSpaceDE w:val="0"/>
        <w:autoSpaceDN w:val="0"/>
        <w:adjustRightInd w:val="0"/>
        <w:spacing w:line="240" w:lineRule="auto"/>
        <w:rPr>
          <w:rFonts w:cs="Times New Roman"/>
          <w:b/>
          <w:bCs/>
          <w:color w:val="000000"/>
          <w:sz w:val="24"/>
          <w:szCs w:val="24"/>
          <w:lang w:eastAsia="en-GB"/>
        </w:rPr>
      </w:pPr>
      <w:r>
        <w:rPr>
          <w:rFonts w:cs="Times New Roman"/>
          <w:b/>
          <w:bCs/>
          <w:color w:val="000000"/>
          <w:sz w:val="24"/>
          <w:szCs w:val="24"/>
          <w:lang w:eastAsia="en-GB"/>
        </w:rPr>
        <w:t>Other useful E Mail contacts:</w:t>
      </w:r>
    </w:p>
    <w:p w14:paraId="49799286" w14:textId="77777777" w:rsidR="006E0BF1" w:rsidRDefault="00EE7C19">
      <w:pPr>
        <w:autoSpaceDE w:val="0"/>
        <w:autoSpaceDN w:val="0"/>
        <w:adjustRightInd w:val="0"/>
        <w:spacing w:line="240" w:lineRule="auto"/>
        <w:rPr>
          <w:rFonts w:cs="Times New Roman"/>
          <w:color w:val="000000"/>
          <w:sz w:val="24"/>
          <w:szCs w:val="24"/>
          <w:lang w:eastAsia="en-GB"/>
        </w:rPr>
      </w:pPr>
      <w:hyperlink r:id="rId930" w:history="1">
        <w:r>
          <w:rPr>
            <w:rStyle w:val="Hyperlink"/>
            <w:rFonts w:cs="Times New Roman"/>
            <w:sz w:val="24"/>
            <w:szCs w:val="24"/>
            <w:lang w:eastAsia="en-GB"/>
          </w:rPr>
          <w:t>GL‐CAO.CORRESPOND@hmcts.gsi.gov.uk</w:t>
        </w:r>
      </w:hyperlink>
      <w:r>
        <w:rPr>
          <w:rFonts w:cs="Times New Roman"/>
          <w:color w:val="0000FF"/>
          <w:sz w:val="24"/>
          <w:szCs w:val="24"/>
          <w:lang w:eastAsia="en-GB"/>
        </w:rPr>
        <w:t xml:space="preserve"> </w:t>
      </w:r>
      <w:r>
        <w:rPr>
          <w:rFonts w:cs="Times New Roman"/>
          <w:color w:val="000000"/>
          <w:sz w:val="24"/>
          <w:szCs w:val="24"/>
          <w:lang w:eastAsia="en-GB"/>
        </w:rPr>
        <w:t>(for all fines enquiries)</w:t>
      </w:r>
    </w:p>
    <w:p w14:paraId="57F6ED5A" w14:textId="77777777" w:rsidR="006E0BF1" w:rsidRDefault="00EE7C19">
      <w:pPr>
        <w:autoSpaceDE w:val="0"/>
        <w:autoSpaceDN w:val="0"/>
        <w:adjustRightInd w:val="0"/>
        <w:spacing w:line="240" w:lineRule="auto"/>
        <w:rPr>
          <w:rFonts w:cs="Times New Roman"/>
          <w:color w:val="000000"/>
          <w:sz w:val="24"/>
          <w:szCs w:val="24"/>
          <w:lang w:eastAsia="en-GB"/>
        </w:rPr>
      </w:pPr>
      <w:hyperlink r:id="rId931" w:history="1">
        <w:r>
          <w:rPr>
            <w:rStyle w:val="Hyperlink"/>
            <w:rFonts w:cs="Times New Roman"/>
            <w:sz w:val="24"/>
            <w:szCs w:val="24"/>
            <w:lang w:eastAsia="en-GB"/>
          </w:rPr>
          <w:t>Enquiries@bromley.countycourt.gsi.gov.uk</w:t>
        </w:r>
      </w:hyperlink>
      <w:r>
        <w:rPr>
          <w:rFonts w:cs="Times New Roman"/>
          <w:color w:val="0000FF"/>
          <w:sz w:val="24"/>
          <w:szCs w:val="24"/>
          <w:lang w:eastAsia="en-GB"/>
        </w:rPr>
        <w:t xml:space="preserve"> </w:t>
      </w:r>
      <w:r>
        <w:rPr>
          <w:rFonts w:cs="Times New Roman"/>
          <w:color w:val="000000"/>
          <w:sz w:val="24"/>
          <w:szCs w:val="24"/>
          <w:lang w:eastAsia="en-GB"/>
        </w:rPr>
        <w:t>(for Civil Proceeding enquiries)</w:t>
      </w:r>
    </w:p>
    <w:p w14:paraId="36FC8B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w:t>
      </w:r>
    </w:p>
    <w:p w14:paraId="11773C9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 Team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w:t>
      </w:r>
    </w:p>
    <w:p w14:paraId="265C4FFD"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1210,</w:t>
      </w:r>
    </w:p>
    <w:p w14:paraId="3E755C4D" w14:textId="77777777" w:rsidR="006E0BF1" w:rsidRDefault="00EE7C19">
      <w:pPr>
        <w:spacing w:line="240" w:lineRule="auto"/>
        <w:rPr>
          <w:rFonts w:cs="Times New Roman"/>
          <w:sz w:val="24"/>
          <w:szCs w:val="24"/>
        </w:rPr>
      </w:pPr>
      <w:r>
        <w:rPr>
          <w:rFonts w:cs="Times New Roman"/>
          <w:sz w:val="24"/>
          <w:szCs w:val="24"/>
        </w:rPr>
        <w:t>service supplied by Vodafone in partnership with Symantec. (CCTM Certificate Number 2009/09/0052.) This email has been certified virus free. Communications via the GSi may be automatically logged, monitored and/or recorded for legal purposes.</w:t>
      </w:r>
    </w:p>
    <w:p w14:paraId="3762C313" w14:textId="77777777" w:rsidR="006E0BF1" w:rsidRDefault="006E0BF1">
      <w:pPr>
        <w:spacing w:line="240" w:lineRule="auto"/>
        <w:rPr>
          <w:rFonts w:cs="Times New Roman"/>
          <w:sz w:val="24"/>
          <w:szCs w:val="24"/>
          <w:lang w:eastAsia="en-GB"/>
        </w:rPr>
      </w:pPr>
    </w:p>
    <w:p w14:paraId="62E2863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743F5C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753888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14CDA2C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FEAAA8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When I got back home, I continued to get attacked by the occupiers of 117 and 113 and 111: they all continued to be victimizing me with their neglects for my life!</w:t>
      </w:r>
    </w:p>
    <w:p w14:paraId="589D99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tried to do my work studies but kept getting brutally victimised whenever Debra 113 could hear me typing on my computer keyboard then the Mathiyalagan 117 would join in and also Stain 111.</w:t>
      </w:r>
    </w:p>
    <w:p w14:paraId="3109FE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victimizing me by these problems and leave me every day and night doubtful of the right resolution occurring from the relevant persons, as they continue to breach and neglect their conditional responsibilities, towards me!</w:t>
      </w:r>
    </w:p>
    <w:p w14:paraId="6772ACC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has now banged on the kitchen wall for weeks at a time with intent of victimising me on a full 24-hour assault!</w:t>
      </w:r>
    </w:p>
    <w:p w14:paraId="355C5B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Burncroft Avenue and 113 keep on continually, repeating to flushing the toilet when I am in the bathtub!</w:t>
      </w:r>
    </w:p>
    <w:p w14:paraId="333A1F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stay eager to have the problem repaired as another day goes past all I want and deserve is a decent home and my freedom reinstated </w:t>
      </w:r>
    </w:p>
    <w:p w14:paraId="57C48CA2" w14:textId="77777777" w:rsidR="006E0BF1" w:rsidRDefault="006E0BF1">
      <w:pPr>
        <w:spacing w:line="240" w:lineRule="auto"/>
        <w:rPr>
          <w:rFonts w:cs="Times New Roman"/>
          <w:sz w:val="24"/>
          <w:szCs w:val="24"/>
          <w:lang w:eastAsia="en-GB"/>
        </w:rPr>
      </w:pPr>
    </w:p>
    <w:p w14:paraId="2A53F4D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1E4118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5823253" w14:textId="77777777" w:rsidR="006E0BF1" w:rsidRDefault="006E0BF1">
      <w:pPr>
        <w:spacing w:line="240" w:lineRule="auto"/>
        <w:rPr>
          <w:rFonts w:cs="Times New Roman"/>
          <w:b/>
          <w:bCs/>
          <w:color w:val="ED7D31" w:themeColor="accent2"/>
          <w:sz w:val="24"/>
          <w:szCs w:val="24"/>
          <w:lang w:val="en-US"/>
        </w:rPr>
      </w:pPr>
    </w:p>
    <w:p w14:paraId="7ED18DC3"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48387C75" w14:textId="77777777" w:rsidR="006E0BF1" w:rsidRDefault="006E0BF1">
      <w:pPr>
        <w:spacing w:line="240" w:lineRule="auto"/>
        <w:rPr>
          <w:rFonts w:cs="Times New Roman"/>
          <w:sz w:val="24"/>
          <w:szCs w:val="24"/>
          <w:lang w:eastAsia="en-GB"/>
        </w:rPr>
      </w:pPr>
    </w:p>
    <w:p w14:paraId="3A0B6FD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63CE750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will be contacting the police and the Enfield Council service once again later on today in the hope for Change in their error of laws and stationery duties!</w:t>
      </w:r>
    </w:p>
    <w:p w14:paraId="026D6DC9" w14:textId="77777777" w:rsidR="006E0BF1" w:rsidRDefault="006E0BF1">
      <w:pPr>
        <w:spacing w:line="240" w:lineRule="auto"/>
        <w:rPr>
          <w:rFonts w:cs="Times New Roman"/>
          <w:sz w:val="24"/>
          <w:szCs w:val="24"/>
          <w:lang w:eastAsia="en-GB"/>
        </w:rPr>
      </w:pPr>
    </w:p>
    <w:p w14:paraId="3B196760"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589F9FEC" w14:textId="77777777" w:rsidR="006E0BF1" w:rsidRDefault="006E0BF1">
      <w:pPr>
        <w:spacing w:line="240" w:lineRule="auto"/>
        <w:rPr>
          <w:rFonts w:cs="Times New Roman"/>
          <w:sz w:val="24"/>
          <w:szCs w:val="24"/>
          <w:lang w:eastAsia="en-GB"/>
        </w:rPr>
      </w:pPr>
    </w:p>
    <w:p w14:paraId="7EC70D9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3561CA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0397E1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4B38BF9" w14:textId="77777777" w:rsidR="006E0BF1" w:rsidRDefault="006E0BF1">
      <w:pPr>
        <w:spacing w:line="240" w:lineRule="auto"/>
        <w:rPr>
          <w:rFonts w:cs="Times New Roman"/>
          <w:sz w:val="24"/>
          <w:szCs w:val="24"/>
          <w:lang w:eastAsia="en-GB"/>
        </w:rPr>
      </w:pPr>
    </w:p>
    <w:p w14:paraId="270DB57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53F6456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29D177B5" w14:textId="77777777" w:rsidR="006E0BF1" w:rsidRDefault="006E0BF1">
      <w:pPr>
        <w:shd w:val="clear" w:color="auto" w:fill="FFFFFF"/>
        <w:spacing w:line="240" w:lineRule="auto"/>
        <w:rPr>
          <w:rFonts w:cs="Times New Roman"/>
          <w:b/>
          <w:color w:val="000000"/>
          <w:sz w:val="24"/>
          <w:szCs w:val="24"/>
          <w:lang w:eastAsia="en-GB"/>
        </w:rPr>
      </w:pPr>
    </w:p>
    <w:p w14:paraId="63EA14D2"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09/12/2014</w:t>
      </w:r>
    </w:p>
    <w:p w14:paraId="262DB3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4254AE9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 Council officer: -</w:t>
      </w:r>
    </w:p>
    <w:p w14:paraId="45BA2C9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Hall Work: --</w:t>
      </w:r>
    </w:p>
    <w:p w14:paraId="124DB25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49BF756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5107699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46AFE7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7B17DB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F31995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1CD3BA9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1A986C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FA5217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With Partner Two!</w:t>
      </w:r>
    </w:p>
    <w:p w14:paraId="5D00C40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09/12/2014</w:t>
      </w:r>
    </w:p>
    <w:p w14:paraId="016CBC34" w14:textId="77777777" w:rsidR="006E0BF1" w:rsidRDefault="006E0BF1">
      <w:pPr>
        <w:spacing w:line="240" w:lineRule="auto"/>
        <w:ind w:left="113" w:hanging="113"/>
        <w:jc w:val="center"/>
        <w:rPr>
          <w:rFonts w:cs="Times New Roman"/>
          <w:b/>
          <w:bCs/>
          <w:color w:val="000000"/>
          <w:sz w:val="24"/>
          <w:szCs w:val="24"/>
          <w:lang w:eastAsia="en-GB"/>
        </w:rPr>
      </w:pPr>
    </w:p>
    <w:p w14:paraId="437CB5D6"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2258AD42"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3EFB8C1A"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533A9417"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A Council Officer Came to mine about the Banging!</w:t>
      </w:r>
    </w:p>
    <w:p w14:paraId="09501D9C" w14:textId="77777777" w:rsidR="006E0BF1" w:rsidRDefault="006E0BF1">
      <w:pPr>
        <w:spacing w:line="240" w:lineRule="auto"/>
        <w:rPr>
          <w:rFonts w:cs="Times New Roman"/>
          <w:sz w:val="24"/>
          <w:szCs w:val="24"/>
          <w:lang w:eastAsia="en-GB"/>
        </w:rPr>
      </w:pPr>
    </w:p>
    <w:p w14:paraId="618CA8AF" w14:textId="77777777" w:rsidR="006E0BF1" w:rsidRDefault="00EE7C19">
      <w:pPr>
        <w:spacing w:line="240" w:lineRule="auto"/>
        <w:ind w:left="360"/>
        <w:contextualSpacing/>
        <w:rPr>
          <w:rFonts w:cs="Times New Roman"/>
          <w:b/>
          <w:bCs/>
          <w:sz w:val="24"/>
          <w:szCs w:val="24"/>
          <w:u w:val="single"/>
          <w:lang w:eastAsia="en-GB"/>
        </w:rPr>
      </w:pPr>
      <w:r>
        <w:rPr>
          <w:rFonts w:cs="Times New Roman"/>
          <w:b/>
          <w:bCs/>
          <w:sz w:val="24"/>
          <w:szCs w:val="24"/>
          <w:u w:val="single"/>
          <w:lang w:val="en-US"/>
        </w:rPr>
        <w:t>1</w:t>
      </w:r>
    </w:p>
    <w:p w14:paraId="6C30388F" w14:textId="77777777" w:rsidR="006E0BF1" w:rsidRDefault="00EE7C19">
      <w:pPr>
        <w:numPr>
          <w:ilvl w:val="0"/>
          <w:numId w:val="65"/>
        </w:numPr>
        <w:spacing w:line="240" w:lineRule="auto"/>
        <w:contextualSpacing/>
        <w:rPr>
          <w:rFonts w:cs="Times New Roman"/>
          <w:b/>
          <w:bCs/>
          <w:sz w:val="24"/>
          <w:szCs w:val="24"/>
          <w:u w:val="single"/>
          <w:lang w:eastAsia="en-GB"/>
        </w:rPr>
      </w:pPr>
      <w:r>
        <w:rPr>
          <w:rFonts w:cs="Times New Roman"/>
          <w:b/>
          <w:bCs/>
          <w:sz w:val="24"/>
          <w:szCs w:val="24"/>
          <w:u w:val="single"/>
          <w:lang w:val="en-US"/>
        </w:rPr>
        <w:t>A Council officer John</w:t>
      </w:r>
    </w:p>
    <w:p w14:paraId="10F6B0E0"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Attended my home about Debbie!</w:t>
      </w:r>
    </w:p>
    <w:p w14:paraId="62EC3CA4" w14:textId="77777777" w:rsidR="006E0BF1" w:rsidRDefault="00EE7C19">
      <w:pPr>
        <w:spacing w:line="240" w:lineRule="auto"/>
        <w:ind w:left="360"/>
        <w:contextualSpacing/>
        <w:rPr>
          <w:rFonts w:cs="Times New Roman"/>
          <w:sz w:val="24"/>
          <w:szCs w:val="24"/>
          <w:lang w:val="en-US"/>
        </w:rPr>
      </w:pPr>
      <w:r>
        <w:rPr>
          <w:rFonts w:cs="Times New Roman"/>
          <w:sz w:val="24"/>
          <w:szCs w:val="24"/>
          <w:lang w:val="en-US"/>
        </w:rPr>
        <w:t>Neighbours!</w:t>
      </w:r>
    </w:p>
    <w:p w14:paraId="1BDF536B" w14:textId="77777777" w:rsidR="006E0BF1" w:rsidRDefault="006E0BF1">
      <w:pPr>
        <w:spacing w:line="240" w:lineRule="auto"/>
        <w:rPr>
          <w:rFonts w:cs="Times New Roman"/>
          <w:color w:val="000000"/>
          <w:sz w:val="24"/>
          <w:szCs w:val="24"/>
          <w:lang w:eastAsia="en-GB"/>
        </w:rPr>
      </w:pPr>
    </w:p>
    <w:p w14:paraId="619002AA"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2</w:t>
      </w:r>
    </w:p>
    <w:p w14:paraId="6CC328F1"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The Enfield Gov / Email’s Issue:</w:t>
      </w:r>
    </w:p>
    <w:p w14:paraId="1606A90E"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Kemp Hall Community Hall </w:t>
      </w:r>
      <w:r>
        <w:rPr>
          <w:rFonts w:cs="Times New Roman"/>
          <w:b/>
          <w:color w:val="000000"/>
          <w:sz w:val="24"/>
          <w:szCs w:val="24"/>
          <w:lang w:eastAsia="en-GB"/>
        </w:rPr>
        <w:t xml:space="preserve">/ </w:t>
      </w:r>
    </w:p>
    <w:p w14:paraId="1890292C"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1211</w:t>
      </w:r>
    </w:p>
    <w:p w14:paraId="6D88417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General support + My Company Too Smooth!</w:t>
      </w:r>
    </w:p>
    <w:p w14:paraId="1F44732F"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 </w:t>
      </w:r>
    </w:p>
    <w:p w14:paraId="20039CC8"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w:t>
      </w:r>
    </w:p>
    <w:p w14:paraId="45A25BCE" w14:textId="77777777" w:rsidR="006E0BF1" w:rsidRDefault="006E0BF1">
      <w:pPr>
        <w:spacing w:line="240" w:lineRule="auto"/>
        <w:rPr>
          <w:rFonts w:cs="Times New Roman"/>
          <w:b/>
          <w:bCs/>
          <w:color w:val="000000"/>
          <w:sz w:val="24"/>
          <w:szCs w:val="24"/>
          <w:lang w:eastAsia="en-GB"/>
        </w:rPr>
      </w:pPr>
    </w:p>
    <w:p w14:paraId="00A8BBB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val="en-US" w:eastAsia="en-GB"/>
        </w:rPr>
        <w:t>1</w:t>
      </w:r>
    </w:p>
    <w:p w14:paraId="64351E3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val="en-US" w:eastAsia="en-GB"/>
        </w:rPr>
        <w:t>A Council officer John</w:t>
      </w:r>
    </w:p>
    <w:p w14:paraId="64D4DE33" w14:textId="77777777" w:rsidR="006E0BF1" w:rsidRDefault="00EE7C19">
      <w:pPr>
        <w:spacing w:line="240" w:lineRule="auto"/>
        <w:rPr>
          <w:rFonts w:cs="Times New Roman"/>
          <w:sz w:val="24"/>
          <w:szCs w:val="24"/>
          <w:u w:val="single"/>
          <w:lang w:eastAsia="en-GB"/>
        </w:rPr>
      </w:pPr>
      <w:r>
        <w:rPr>
          <w:rFonts w:cs="Times New Roman"/>
          <w:sz w:val="24"/>
          <w:szCs w:val="24"/>
          <w:lang w:val="en-US" w:eastAsia="en-GB"/>
        </w:rPr>
        <w:t>Attended my home about Debbie!</w:t>
      </w:r>
    </w:p>
    <w:p w14:paraId="555D3500" w14:textId="77777777" w:rsidR="006E0BF1" w:rsidRDefault="006E0BF1">
      <w:pPr>
        <w:spacing w:line="240" w:lineRule="auto"/>
        <w:rPr>
          <w:rFonts w:cs="Times New Roman"/>
          <w:b/>
          <w:bCs/>
          <w:color w:val="000000"/>
          <w:sz w:val="24"/>
          <w:szCs w:val="24"/>
          <w:lang w:eastAsia="en-GB"/>
        </w:rPr>
      </w:pPr>
    </w:p>
    <w:p w14:paraId="73C71F1B"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39015468" w14:textId="77777777" w:rsidR="006E0BF1" w:rsidRDefault="00EE7C19">
      <w:pPr>
        <w:spacing w:line="240" w:lineRule="auto"/>
        <w:rPr>
          <w:rFonts w:cs="Times New Roman"/>
          <w:color w:val="000000"/>
          <w:sz w:val="24"/>
          <w:szCs w:val="24"/>
          <w:lang w:eastAsia="en-GB"/>
        </w:rPr>
      </w:pPr>
      <w:r>
        <w:rPr>
          <w:rFonts w:cs="Times New Roman"/>
          <w:b/>
          <w:color w:val="000000"/>
          <w:sz w:val="24"/>
          <w:szCs w:val="24"/>
          <w:u w:val="single"/>
          <w:lang w:eastAsia="en-GB"/>
        </w:rPr>
        <w:t>The Enfield Gov / Email’s Issue:</w:t>
      </w:r>
    </w:p>
    <w:p w14:paraId="030FEE8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Kemp Hall Community Hall</w:t>
      </w:r>
    </w:p>
    <w:p w14:paraId="153E753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1211,</w:t>
      </w:r>
    </w:p>
    <w:p w14:paraId="18241727" w14:textId="77777777" w:rsidR="006E0BF1" w:rsidRDefault="00EE7C19">
      <w:pPr>
        <w:spacing w:line="240" w:lineRule="auto"/>
        <w:rPr>
          <w:rFonts w:cs="Times New Roman"/>
          <w:b/>
          <w:sz w:val="24"/>
          <w:szCs w:val="24"/>
          <w:lang w:val="en-US"/>
        </w:rPr>
      </w:pPr>
      <w:r>
        <w:rPr>
          <w:rFonts w:cs="Times New Roman"/>
          <w:b/>
          <w:sz w:val="24"/>
          <w:szCs w:val="24"/>
          <w:lang w:val="en-US"/>
        </w:rPr>
        <w:t xml:space="preserve">Date: </w:t>
      </w:r>
      <w:r>
        <w:rPr>
          <w:rFonts w:cs="Times New Roman"/>
          <w:sz w:val="24"/>
          <w:szCs w:val="24"/>
          <w:lang w:val="en-US"/>
        </w:rPr>
        <w:t xml:space="preserve">Tuesday 9th December </w:t>
      </w:r>
      <w:r>
        <w:rPr>
          <w:rFonts w:cs="Times New Roman"/>
          <w:b/>
          <w:bCs/>
          <w:sz w:val="24"/>
          <w:szCs w:val="24"/>
          <w:lang w:val="en-US"/>
        </w:rPr>
        <w:t>2014</w:t>
      </w:r>
      <w:r>
        <w:rPr>
          <w:rFonts w:cs="Times New Roman"/>
          <w:sz w:val="24"/>
          <w:szCs w:val="24"/>
          <w:lang w:val="en-US"/>
        </w:rPr>
        <w:t>, 22:01</w:t>
      </w:r>
    </w:p>
    <w:p w14:paraId="3B98FEEC" w14:textId="77777777" w:rsidR="006E0BF1" w:rsidRDefault="00EE7C19">
      <w:pPr>
        <w:spacing w:line="240" w:lineRule="auto"/>
        <w:rPr>
          <w:rFonts w:cs="Times New Roman"/>
          <w:sz w:val="24"/>
          <w:szCs w:val="24"/>
          <w:lang w:val="en-US"/>
        </w:rPr>
      </w:pPr>
      <w:r>
        <w:rPr>
          <w:rFonts w:cs="Times New Roman"/>
          <w:b/>
          <w:sz w:val="24"/>
          <w:szCs w:val="24"/>
          <w:lang w:val="en-US"/>
        </w:rPr>
        <w:t xml:space="preserve">Subject: </w:t>
      </w:r>
      <w:r>
        <w:rPr>
          <w:rFonts w:cs="Times New Roman"/>
          <w:sz w:val="24"/>
          <w:szCs w:val="24"/>
          <w:lang w:val="en-US"/>
        </w:rPr>
        <w:t>Draft Letter</w:t>
      </w:r>
    </w:p>
    <w:p w14:paraId="77786FB5" w14:textId="77777777" w:rsidR="006E0BF1" w:rsidRDefault="00EE7C19">
      <w:pPr>
        <w:spacing w:line="240" w:lineRule="auto"/>
        <w:rPr>
          <w:rFonts w:cs="Times New Roman"/>
          <w:sz w:val="24"/>
          <w:szCs w:val="24"/>
          <w:lang w:val="en-US"/>
        </w:rPr>
      </w:pPr>
      <w:r>
        <w:rPr>
          <w:rFonts w:cs="Times New Roman"/>
          <w:b/>
          <w:sz w:val="24"/>
          <w:szCs w:val="24"/>
          <w:lang w:val="en-US"/>
        </w:rPr>
        <w:t xml:space="preserve">From: </w:t>
      </w:r>
      <w:r>
        <w:rPr>
          <w:rFonts w:cs="Times New Roman"/>
          <w:sz w:val="24"/>
          <w:szCs w:val="24"/>
          <w:lang w:val="en-US"/>
        </w:rPr>
        <w:t>patsy Yule </w:t>
      </w:r>
      <w:hyperlink r:id="rId932" w:history="1">
        <w:r>
          <w:rPr>
            <w:rStyle w:val="Hyperlink"/>
            <w:rFonts w:cs="Times New Roman"/>
            <w:sz w:val="24"/>
            <w:szCs w:val="24"/>
            <w:lang w:val="en-US"/>
          </w:rPr>
          <w:t>patshull@hotmail.com</w:t>
        </w:r>
      </w:hyperlink>
    </w:p>
    <w:p w14:paraId="626279FF" w14:textId="77777777" w:rsidR="006E0BF1" w:rsidRDefault="00EE7C19">
      <w:pPr>
        <w:spacing w:line="240" w:lineRule="auto"/>
        <w:rPr>
          <w:rFonts w:cs="Times New Roman"/>
          <w:sz w:val="24"/>
          <w:szCs w:val="24"/>
          <w:lang w:val="en-US"/>
        </w:rPr>
      </w:pPr>
      <w:r>
        <w:rPr>
          <w:rFonts w:cs="Times New Roman"/>
          <w:b/>
          <w:sz w:val="24"/>
          <w:szCs w:val="24"/>
          <w:lang w:val="en-US"/>
        </w:rPr>
        <w:t>To: </w:t>
      </w:r>
      <w:hyperlink r:id="rId933" w:history="1">
        <w:r>
          <w:rPr>
            <w:rStyle w:val="Hyperlink"/>
            <w:rFonts w:cs="Times New Roman"/>
            <w:sz w:val="24"/>
            <w:szCs w:val="24"/>
            <w:lang w:val="en-US"/>
          </w:rPr>
          <w:t>re_wired@ymail.com</w:t>
        </w:r>
      </w:hyperlink>
    </w:p>
    <w:p w14:paraId="76EF2697" w14:textId="77777777" w:rsidR="006E0BF1" w:rsidRDefault="00EE7C19">
      <w:pPr>
        <w:spacing w:line="240" w:lineRule="auto"/>
        <w:rPr>
          <w:rFonts w:cs="Times New Roman"/>
          <w:sz w:val="24"/>
          <w:szCs w:val="24"/>
        </w:rPr>
      </w:pPr>
      <w:r>
        <w:rPr>
          <w:rFonts w:cs="Times New Roman"/>
          <w:sz w:val="24"/>
          <w:szCs w:val="24"/>
        </w:rPr>
        <w:t>Hi Simon, hope all is well, yesterday at our meeting you said you had a draft letter from Kemp Hall for when the company got closed down and all the assets went over to the hall. Could you please send me a copy or bring 1 tomorrow if you’re coming to the hall?</w:t>
      </w:r>
    </w:p>
    <w:p w14:paraId="4FA871D4" w14:textId="77777777" w:rsidR="006E0BF1" w:rsidRDefault="00EE7C19">
      <w:pPr>
        <w:spacing w:line="240" w:lineRule="auto"/>
        <w:rPr>
          <w:rFonts w:cs="Times New Roman"/>
          <w:sz w:val="24"/>
          <w:szCs w:val="24"/>
        </w:rPr>
      </w:pPr>
      <w:r>
        <w:rPr>
          <w:rFonts w:cs="Times New Roman"/>
          <w:sz w:val="24"/>
          <w:szCs w:val="24"/>
        </w:rPr>
        <w:t>Also, what was it that you wanted me to do for you?</w:t>
      </w:r>
    </w:p>
    <w:p w14:paraId="0C23BF57" w14:textId="77777777" w:rsidR="006E0BF1" w:rsidRDefault="00EE7C19">
      <w:pPr>
        <w:spacing w:line="240" w:lineRule="auto"/>
        <w:rPr>
          <w:rFonts w:cs="Times New Roman"/>
          <w:sz w:val="24"/>
          <w:szCs w:val="24"/>
        </w:rPr>
      </w:pPr>
      <w:r>
        <w:rPr>
          <w:rFonts w:cs="Times New Roman"/>
          <w:sz w:val="24"/>
          <w:szCs w:val="24"/>
        </w:rPr>
        <w:t>Kind regards</w:t>
      </w:r>
    </w:p>
    <w:p w14:paraId="5270209B" w14:textId="77777777" w:rsidR="006E0BF1" w:rsidRDefault="00EE7C19">
      <w:pPr>
        <w:spacing w:line="240" w:lineRule="auto"/>
        <w:rPr>
          <w:rFonts w:cs="Times New Roman"/>
          <w:sz w:val="24"/>
          <w:szCs w:val="24"/>
          <w:lang w:val="en-US"/>
        </w:rPr>
      </w:pPr>
      <w:r>
        <w:rPr>
          <w:rFonts w:cs="Times New Roman"/>
          <w:sz w:val="24"/>
          <w:szCs w:val="24"/>
          <w:lang w:val="en-US"/>
        </w:rPr>
        <w:t> </w:t>
      </w:r>
    </w:p>
    <w:p w14:paraId="329FB66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4252399" w14:textId="77777777" w:rsidR="006E0BF1" w:rsidRDefault="006E0BF1">
      <w:pPr>
        <w:spacing w:line="240" w:lineRule="auto"/>
        <w:rPr>
          <w:rFonts w:cs="Times New Roman"/>
          <w:sz w:val="24"/>
          <w:szCs w:val="24"/>
          <w:lang w:eastAsia="en-GB"/>
        </w:rPr>
      </w:pPr>
    </w:p>
    <w:p w14:paraId="0FD3756F"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Si Note:</w:t>
      </w:r>
    </w:p>
    <w:p w14:paraId="3E4CD66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24CAE8CB" w14:textId="77777777" w:rsidR="006E0BF1" w:rsidRDefault="006E0BF1">
      <w:pPr>
        <w:spacing w:line="240" w:lineRule="auto"/>
        <w:rPr>
          <w:rFonts w:cs="Times New Roman"/>
          <w:b/>
          <w:bCs/>
          <w:sz w:val="24"/>
          <w:szCs w:val="24"/>
          <w:lang w:val="en-US"/>
        </w:rPr>
      </w:pPr>
    </w:p>
    <w:p w14:paraId="17517B61"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2</w:t>
      </w:r>
    </w:p>
    <w:p w14:paraId="2BF70497" w14:textId="77777777" w:rsidR="006E0BF1" w:rsidRDefault="006E0BF1">
      <w:pPr>
        <w:spacing w:line="240" w:lineRule="auto"/>
        <w:rPr>
          <w:rFonts w:cs="Times New Roman"/>
          <w:sz w:val="24"/>
          <w:szCs w:val="24"/>
          <w:lang w:eastAsia="en-GB"/>
        </w:rPr>
      </w:pPr>
    </w:p>
    <w:p w14:paraId="3E77F23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1A940E43" w14:textId="77777777" w:rsidR="006E0BF1" w:rsidRDefault="006E0BF1">
      <w:pPr>
        <w:spacing w:line="240" w:lineRule="auto"/>
        <w:rPr>
          <w:rFonts w:cs="Times New Roman"/>
          <w:sz w:val="24"/>
          <w:szCs w:val="24"/>
          <w:lang w:eastAsia="en-GB"/>
        </w:rPr>
      </w:pPr>
    </w:p>
    <w:p w14:paraId="3CF3D17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70B8AE9B" w14:textId="77777777" w:rsidR="006E0BF1" w:rsidRDefault="006E0BF1">
      <w:pPr>
        <w:spacing w:line="240" w:lineRule="auto"/>
        <w:rPr>
          <w:rFonts w:cs="Times New Roman"/>
          <w:sz w:val="24"/>
          <w:szCs w:val="24"/>
          <w:lang w:eastAsia="en-GB"/>
        </w:rPr>
      </w:pPr>
    </w:p>
    <w:p w14:paraId="780F565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7F70F08B" w14:textId="77777777" w:rsidR="006E0BF1" w:rsidRDefault="00EE7C19">
      <w:pPr>
        <w:spacing w:line="240" w:lineRule="auto"/>
        <w:rPr>
          <w:rFonts w:cs="Times New Roman"/>
          <w:sz w:val="24"/>
          <w:szCs w:val="24"/>
          <w:lang w:val="en-US"/>
        </w:rPr>
      </w:pPr>
      <w:r>
        <w:rPr>
          <w:rFonts w:cs="Times New Roman"/>
          <w:sz w:val="24"/>
          <w:szCs w:val="24"/>
          <w:lang w:val="en-US"/>
        </w:rPr>
        <w:t>In the background of everything going on I continued working on Creating a new and up to date event First Aid Provision Policy and I continued to Study and finish at the Time Start: 07:00 Am and Time End: 03:30 Pm!</w:t>
      </w:r>
    </w:p>
    <w:p w14:paraId="2AC8FEB5" w14:textId="77777777" w:rsidR="006E0BF1" w:rsidRDefault="00EE7C19">
      <w:pPr>
        <w:spacing w:line="240" w:lineRule="auto"/>
        <w:rPr>
          <w:rFonts w:cs="Times New Roman"/>
          <w:sz w:val="24"/>
          <w:szCs w:val="24"/>
          <w:lang w:val="en-US"/>
        </w:rPr>
      </w:pPr>
      <w:r>
        <w:rPr>
          <w:rFonts w:cs="Times New Roman"/>
          <w:sz w:val="24"/>
          <w:szCs w:val="24"/>
          <w:lang w:val="en-US"/>
        </w:rPr>
        <w:t>My mother also continues to work on building my company website for me with others at the Time Start: 09:00 and Time End: 14:00!</w:t>
      </w:r>
    </w:p>
    <w:p w14:paraId="7BE0231E" w14:textId="77777777" w:rsidR="006E0BF1" w:rsidRDefault="006E0BF1">
      <w:pPr>
        <w:spacing w:line="240" w:lineRule="auto"/>
        <w:rPr>
          <w:rFonts w:cs="Times New Roman"/>
          <w:sz w:val="24"/>
          <w:szCs w:val="24"/>
          <w:lang w:eastAsia="en-GB"/>
        </w:rPr>
      </w:pPr>
    </w:p>
    <w:p w14:paraId="60B02D0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1BC84EA" w14:textId="77777777" w:rsidR="006E0BF1" w:rsidRDefault="00EE7C19">
      <w:pPr>
        <w:spacing w:line="240" w:lineRule="auto"/>
        <w:rPr>
          <w:rFonts w:cs="Times New Roman"/>
          <w:sz w:val="24"/>
          <w:szCs w:val="24"/>
          <w:lang w:val="en-US"/>
        </w:rPr>
      </w:pPr>
      <w:r>
        <w:rPr>
          <w:rFonts w:cs="Times New Roman"/>
          <w:sz w:val="24"/>
          <w:szCs w:val="24"/>
          <w:lang w:val="en-US"/>
        </w:rPr>
        <w:t>I spent time and resources costing expenditure with my mother also building my defense case, against the building my company website for me with others at the Time Start: 09:00 and Time End: 14:00!</w:t>
      </w:r>
    </w:p>
    <w:p w14:paraId="1843EC43" w14:textId="77777777" w:rsidR="006E0BF1" w:rsidRDefault="006E0BF1">
      <w:pPr>
        <w:shd w:val="clear" w:color="auto" w:fill="FFFFFF"/>
        <w:spacing w:line="240" w:lineRule="auto"/>
        <w:jc w:val="center"/>
        <w:rPr>
          <w:rFonts w:cs="Times New Roman"/>
          <w:b/>
          <w:bCs/>
          <w:color w:val="000000"/>
          <w:sz w:val="24"/>
          <w:szCs w:val="24"/>
          <w:u w:val="single"/>
          <w:lang w:eastAsia="en-GB"/>
        </w:rPr>
      </w:pPr>
    </w:p>
    <w:p w14:paraId="00CB855C" w14:textId="77777777" w:rsidR="006E0BF1" w:rsidRDefault="00EE7C19">
      <w:pPr>
        <w:shd w:val="clear" w:color="auto" w:fill="FFFFFF"/>
        <w:spacing w:line="240" w:lineRule="auto"/>
        <w:jc w:val="center"/>
        <w:rPr>
          <w:rFonts w:cs="Times New Roman"/>
          <w:b/>
          <w:bCs/>
          <w:color w:val="000000"/>
          <w:sz w:val="24"/>
          <w:szCs w:val="24"/>
          <w:u w:val="single"/>
          <w:lang w:eastAsia="en-GB"/>
        </w:rPr>
      </w:pPr>
      <w:r>
        <w:rPr>
          <w:rFonts w:cs="Times New Roman"/>
          <w:b/>
          <w:bCs/>
          <w:color w:val="000000"/>
          <w:sz w:val="24"/>
          <w:szCs w:val="24"/>
          <w:u w:val="single"/>
          <w:lang w:eastAsia="en-GB"/>
        </w:rPr>
        <w:t>10/12/2014</w:t>
      </w:r>
    </w:p>
    <w:p w14:paraId="1AC7C4AF" w14:textId="77777777" w:rsidR="006E0BF1" w:rsidRDefault="006E0BF1">
      <w:pPr>
        <w:spacing w:line="240" w:lineRule="auto"/>
        <w:rPr>
          <w:rFonts w:cs="Times New Roman"/>
          <w:sz w:val="24"/>
          <w:szCs w:val="24"/>
          <w:lang w:eastAsia="en-GB"/>
        </w:rPr>
      </w:pPr>
    </w:p>
    <w:p w14:paraId="7CD1322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Hall Work: --</w:t>
      </w:r>
    </w:p>
    <w:p w14:paraId="007D2F6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5D90A45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
          <w:color w:val="000000"/>
          <w:sz w:val="24"/>
          <w:szCs w:val="24"/>
          <w:lang w:eastAsia="en-GB"/>
        </w:rPr>
        <w:t>GRANT</w:t>
      </w:r>
      <w:r>
        <w:rPr>
          <w:rFonts w:cs="Times New Roman"/>
          <w:b/>
          <w:bCs/>
          <w:color w:val="000000"/>
          <w:sz w:val="24"/>
          <w:szCs w:val="24"/>
          <w:lang w:eastAsia="en-GB"/>
        </w:rPr>
        <w:t xml:space="preserve">ED </w:t>
      </w:r>
    </w:p>
    <w:p w14:paraId="10FD653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421ACF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7AF5C82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20CC8D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7F81314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A4C367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8D2BD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10/12/2014</w:t>
      </w:r>
    </w:p>
    <w:p w14:paraId="47BB3B39" w14:textId="77777777" w:rsidR="006E0BF1" w:rsidRDefault="006E0BF1">
      <w:pPr>
        <w:shd w:val="clear" w:color="auto" w:fill="FFFFFF"/>
        <w:spacing w:line="240" w:lineRule="auto"/>
        <w:jc w:val="center"/>
        <w:rPr>
          <w:rFonts w:cs="Times New Roman"/>
          <w:color w:val="5B9BD5"/>
          <w:sz w:val="24"/>
          <w:szCs w:val="24"/>
          <w:lang w:eastAsia="en-GB"/>
        </w:rPr>
      </w:pPr>
    </w:p>
    <w:p w14:paraId="74DBCE26"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2F807CD8"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6F4239D1"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5AB0EE7A" w14:textId="77777777" w:rsidR="006E0BF1" w:rsidRDefault="006E0BF1">
      <w:pPr>
        <w:spacing w:line="240" w:lineRule="auto"/>
        <w:rPr>
          <w:rFonts w:cs="Times New Roman"/>
          <w:sz w:val="24"/>
          <w:szCs w:val="24"/>
          <w:lang w:eastAsia="en-GB"/>
        </w:rPr>
      </w:pPr>
    </w:p>
    <w:p w14:paraId="50B9995C" w14:textId="77777777" w:rsidR="006E0BF1" w:rsidRDefault="00EE7C19">
      <w:pPr>
        <w:spacing w:line="240" w:lineRule="auto"/>
        <w:ind w:left="360"/>
        <w:contextualSpacing/>
        <w:rPr>
          <w:rFonts w:cs="Times New Roman"/>
          <w:b/>
          <w:bCs/>
          <w:color w:val="000000"/>
          <w:sz w:val="24"/>
          <w:szCs w:val="24"/>
          <w:u w:val="single"/>
          <w:lang w:eastAsia="en-GB"/>
        </w:rPr>
      </w:pPr>
      <w:r>
        <w:rPr>
          <w:rFonts w:cs="Times New Roman"/>
          <w:b/>
          <w:bCs/>
          <w:color w:val="000000"/>
          <w:sz w:val="24"/>
          <w:szCs w:val="24"/>
          <w:u w:val="single"/>
          <w:lang w:eastAsia="en-GB"/>
        </w:rPr>
        <w:t>1</w:t>
      </w:r>
    </w:p>
    <w:p w14:paraId="7B3D2C7E" w14:textId="77777777" w:rsidR="006E0BF1" w:rsidRDefault="00EE7C19">
      <w:pPr>
        <w:numPr>
          <w:ilvl w:val="0"/>
          <w:numId w:val="65"/>
        </w:numPr>
        <w:spacing w:line="240" w:lineRule="auto"/>
        <w:contextualSpacing/>
        <w:rPr>
          <w:rFonts w:cs="Times New Roman"/>
          <w:b/>
          <w:bCs/>
          <w:color w:val="000000"/>
          <w:sz w:val="24"/>
          <w:szCs w:val="24"/>
          <w:u w:val="single"/>
          <w:lang w:eastAsia="en-GB"/>
        </w:rPr>
      </w:pPr>
      <w:r>
        <w:rPr>
          <w:rFonts w:cs="Times New Roman"/>
          <w:b/>
          <w:bCs/>
          <w:color w:val="000000"/>
          <w:sz w:val="24"/>
          <w:szCs w:val="24"/>
          <w:u w:val="single"/>
          <w:lang w:eastAsia="en-GB"/>
        </w:rPr>
        <w:t>Getting strip searched in front of</w:t>
      </w:r>
    </w:p>
    <w:p w14:paraId="74E0E850"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Respected people at the Local Community Hall!</w:t>
      </w:r>
    </w:p>
    <w:p w14:paraId="733D3FB8"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0FC25D06"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General support + My Company Too Smooth!</w:t>
      </w:r>
      <w:r>
        <w:rPr>
          <w:rFonts w:cs="Times New Roman"/>
          <w:color w:val="000000"/>
          <w:sz w:val="24"/>
          <w:szCs w:val="24"/>
          <w:lang w:eastAsia="en-GB"/>
        </w:rPr>
        <w:tab/>
      </w:r>
    </w:p>
    <w:p w14:paraId="2E77674D" w14:textId="77777777" w:rsidR="006E0BF1" w:rsidRDefault="006E0BF1">
      <w:pPr>
        <w:spacing w:line="240" w:lineRule="auto"/>
        <w:ind w:left="360"/>
        <w:contextualSpacing/>
        <w:rPr>
          <w:rFonts w:cs="Times New Roman"/>
          <w:color w:val="000000"/>
          <w:sz w:val="24"/>
          <w:szCs w:val="24"/>
          <w:lang w:eastAsia="en-GB"/>
        </w:rPr>
      </w:pPr>
    </w:p>
    <w:p w14:paraId="35C2D0B0"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2</w:t>
      </w:r>
    </w:p>
    <w:p w14:paraId="0DCCB001"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The Enfield Gov / Email’s Issue: 01</w:t>
      </w:r>
    </w:p>
    <w:p w14:paraId="0088D575"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RE Council Tax Account </w:t>
      </w:r>
      <w:r>
        <w:rPr>
          <w:rFonts w:cs="Times New Roman"/>
          <w:b/>
          <w:color w:val="000000"/>
          <w:sz w:val="24"/>
          <w:szCs w:val="24"/>
          <w:lang w:eastAsia="en-GB"/>
        </w:rPr>
        <w:t xml:space="preserve">/ </w:t>
      </w:r>
    </w:p>
    <w:p w14:paraId="1C719ABC"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1212,1213</w:t>
      </w:r>
    </w:p>
    <w:p w14:paraId="4D49DEBC"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Housing Benefit!</w:t>
      </w:r>
    </w:p>
    <w:p w14:paraId="25F2BFBB" w14:textId="77777777" w:rsidR="006E0BF1" w:rsidRDefault="006E0BF1">
      <w:pPr>
        <w:spacing w:line="240" w:lineRule="auto"/>
        <w:rPr>
          <w:rFonts w:cs="Times New Roman"/>
          <w:sz w:val="24"/>
          <w:szCs w:val="24"/>
          <w:lang w:eastAsia="en-GB"/>
        </w:rPr>
      </w:pPr>
    </w:p>
    <w:p w14:paraId="6CB23A9A"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3</w:t>
      </w:r>
    </w:p>
    <w:p w14:paraId="0C7F25B4"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4D61255"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409.  Dredge, Mark Simon Cordell 1402647845 Stat Dec Insurance </w:t>
      </w:r>
      <w:r>
        <w:rPr>
          <w:rFonts w:cs="Times New Roman"/>
          <w:b/>
          <w:color w:val="000000"/>
          <w:sz w:val="24"/>
          <w:szCs w:val="24"/>
          <w:lang w:val="en-US"/>
        </w:rPr>
        <w:t xml:space="preserve">/ </w:t>
      </w:r>
    </w:p>
    <w:p w14:paraId="2389F33D"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1214,1215,1216,1217</w:t>
      </w:r>
    </w:p>
    <w:p w14:paraId="7E453303"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3FC301B6"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37257444" w14:textId="77777777" w:rsidR="006E0BF1" w:rsidRDefault="006E0BF1">
      <w:pPr>
        <w:spacing w:line="240" w:lineRule="auto"/>
        <w:rPr>
          <w:rFonts w:cs="Times New Roman"/>
          <w:sz w:val="24"/>
          <w:szCs w:val="24"/>
          <w:lang w:val="en-US"/>
        </w:rPr>
      </w:pPr>
    </w:p>
    <w:p w14:paraId="32EA23AE"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4</w:t>
      </w:r>
    </w:p>
    <w:p w14:paraId="5B678EEB"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2EE2BCDE"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410. Lorraine Cordell Re Simon Cordell 1402647845 Stat Dec Insurance </w:t>
      </w:r>
      <w:r>
        <w:rPr>
          <w:rFonts w:cs="Times New Roman"/>
          <w:b/>
          <w:color w:val="000000"/>
          <w:sz w:val="24"/>
          <w:szCs w:val="24"/>
          <w:lang w:val="en-US"/>
        </w:rPr>
        <w:t xml:space="preserve">/ </w:t>
      </w:r>
    </w:p>
    <w:p w14:paraId="4B744EEA"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1218,1219,1220,1221,1222</w:t>
      </w:r>
    </w:p>
    <w:p w14:paraId="48043EA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65E53A4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Bromley Court – 011401009802 = GL-SWESTERNMCENQ</w:t>
      </w:r>
    </w:p>
    <w:p w14:paraId="25F8AD6D" w14:textId="77777777" w:rsidR="006E0BF1" w:rsidRDefault="006E0BF1">
      <w:pPr>
        <w:spacing w:line="240" w:lineRule="auto"/>
        <w:rPr>
          <w:rFonts w:cs="Times New Roman"/>
          <w:sz w:val="24"/>
          <w:szCs w:val="24"/>
          <w:lang w:eastAsia="en-GB"/>
        </w:rPr>
      </w:pPr>
    </w:p>
    <w:p w14:paraId="5021F1F5"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414C2928" w14:textId="77777777" w:rsidR="006E0BF1" w:rsidRDefault="006E0BF1">
      <w:pPr>
        <w:spacing w:line="240" w:lineRule="auto"/>
        <w:rPr>
          <w:rFonts w:cs="Times New Roman"/>
          <w:color w:val="ED7D31" w:themeColor="accent2"/>
          <w:sz w:val="24"/>
          <w:szCs w:val="24"/>
          <w:lang w:eastAsia="en-GB"/>
        </w:rPr>
      </w:pPr>
    </w:p>
    <w:p w14:paraId="21D3C59D"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1</w:t>
      </w:r>
    </w:p>
    <w:p w14:paraId="5450E8F5" w14:textId="77777777" w:rsidR="006E0BF1" w:rsidRDefault="00EE7C19">
      <w:pPr>
        <w:spacing w:line="240" w:lineRule="auto"/>
        <w:rPr>
          <w:rFonts w:cs="Times New Roman"/>
          <w:b/>
          <w:bCs/>
          <w:sz w:val="24"/>
          <w:szCs w:val="24"/>
          <w:u w:val="single"/>
          <w:lang w:val="en-US"/>
        </w:rPr>
      </w:pPr>
      <w:r>
        <w:rPr>
          <w:rFonts w:cs="Times New Roman"/>
          <w:b/>
          <w:bCs/>
          <w:sz w:val="24"/>
          <w:szCs w:val="24"/>
          <w:u w:val="single"/>
          <w:lang w:val="en-US"/>
        </w:rPr>
        <w:t>Getting strip searched in front of</w:t>
      </w:r>
    </w:p>
    <w:p w14:paraId="3F05DF70" w14:textId="77777777" w:rsidR="006E0BF1" w:rsidRDefault="00EE7C19">
      <w:pPr>
        <w:spacing w:line="240" w:lineRule="auto"/>
        <w:rPr>
          <w:rFonts w:cs="Times New Roman"/>
          <w:sz w:val="24"/>
          <w:szCs w:val="24"/>
          <w:lang w:val="en-US"/>
        </w:rPr>
      </w:pPr>
      <w:r>
        <w:rPr>
          <w:rFonts w:cs="Times New Roman"/>
          <w:sz w:val="24"/>
          <w:szCs w:val="24"/>
          <w:lang w:val="en-US"/>
        </w:rPr>
        <w:t>Respected people at the Local Community Hall!</w:t>
      </w:r>
    </w:p>
    <w:p w14:paraId="5F599CC2" w14:textId="77777777" w:rsidR="006E0BF1" w:rsidRDefault="006E0BF1">
      <w:pPr>
        <w:spacing w:line="240" w:lineRule="auto"/>
        <w:rPr>
          <w:rFonts w:cs="Times New Roman"/>
          <w:sz w:val="24"/>
          <w:szCs w:val="24"/>
          <w:lang w:eastAsia="en-GB"/>
        </w:rPr>
      </w:pPr>
    </w:p>
    <w:p w14:paraId="0BDFACD9"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1EF6C9AA" w14:textId="77777777" w:rsidR="006E0BF1" w:rsidRDefault="00EE7C19">
      <w:pPr>
        <w:spacing w:line="240" w:lineRule="auto"/>
        <w:rPr>
          <w:rFonts w:cs="Times New Roman"/>
          <w:color w:val="000000"/>
          <w:sz w:val="24"/>
          <w:szCs w:val="24"/>
          <w:lang w:eastAsia="en-GB"/>
        </w:rPr>
      </w:pPr>
      <w:r>
        <w:rPr>
          <w:rFonts w:cs="Times New Roman"/>
          <w:b/>
          <w:color w:val="000000"/>
          <w:sz w:val="24"/>
          <w:szCs w:val="24"/>
          <w:u w:val="single"/>
          <w:lang w:eastAsia="en-GB"/>
        </w:rPr>
        <w:t>The Enfield Gov / Email’s Issue: 01</w:t>
      </w:r>
    </w:p>
    <w:p w14:paraId="7CA347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 Council Tax Account</w:t>
      </w:r>
    </w:p>
    <w:p w14:paraId="1EFB54BE"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1212,1213,</w:t>
      </w:r>
    </w:p>
    <w:p w14:paraId="2AEEC315"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Cs/>
          <w:color w:val="000000"/>
          <w:sz w:val="24"/>
          <w:szCs w:val="24"/>
          <w:lang w:eastAsia="en-GB"/>
        </w:rPr>
        <w:t>Lorraine Cordell</w:t>
      </w:r>
    </w:p>
    <w:p w14:paraId="24BED01A"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
          <w:bCs/>
          <w:color w:val="000000"/>
          <w:sz w:val="24"/>
          <w:szCs w:val="24"/>
          <w:lang w:eastAsia="en-GB"/>
        </w:rPr>
        <w:t xml:space="preserve">From: </w:t>
      </w:r>
      <w:r>
        <w:rPr>
          <w:rFonts w:cs="Times New Roman"/>
          <w:bCs/>
          <w:color w:val="000000"/>
          <w:sz w:val="24"/>
          <w:szCs w:val="24"/>
          <w:lang w:eastAsia="en-GB"/>
        </w:rPr>
        <w:t>Lorraine Cordell [</w:t>
      </w:r>
      <w:hyperlink r:id="rId934" w:history="1">
        <w:r>
          <w:rPr>
            <w:rStyle w:val="Hyperlink"/>
            <w:rFonts w:cs="Times New Roman"/>
            <w:bCs/>
            <w:sz w:val="24"/>
            <w:szCs w:val="24"/>
            <w:lang w:eastAsia="en-GB"/>
          </w:rPr>
          <w:t>lorraine32@blueyonder.co.uk</w:t>
        </w:r>
      </w:hyperlink>
      <w:r>
        <w:rPr>
          <w:rFonts w:cs="Times New Roman"/>
          <w:bCs/>
          <w:color w:val="000000"/>
          <w:sz w:val="24"/>
          <w:szCs w:val="24"/>
          <w:lang w:eastAsia="en-GB"/>
        </w:rPr>
        <w:t>]</w:t>
      </w:r>
    </w:p>
    <w:p w14:paraId="47423642"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
          <w:bCs/>
          <w:color w:val="000000"/>
          <w:sz w:val="24"/>
          <w:szCs w:val="24"/>
          <w:lang w:eastAsia="en-GB"/>
        </w:rPr>
        <w:t xml:space="preserve">Sent: </w:t>
      </w:r>
      <w:r>
        <w:rPr>
          <w:rFonts w:cs="Times New Roman"/>
          <w:bCs/>
          <w:color w:val="000000"/>
          <w:sz w:val="24"/>
          <w:szCs w:val="24"/>
          <w:lang w:eastAsia="en-GB"/>
        </w:rPr>
        <w:t xml:space="preserve">10 December </w:t>
      </w:r>
      <w:r>
        <w:rPr>
          <w:rFonts w:cs="Times New Roman"/>
          <w:b/>
          <w:bCs/>
          <w:color w:val="000000"/>
          <w:sz w:val="24"/>
          <w:szCs w:val="24"/>
          <w:lang w:eastAsia="en-GB"/>
        </w:rPr>
        <w:t>2014</w:t>
      </w:r>
      <w:r>
        <w:rPr>
          <w:rFonts w:cs="Times New Roman"/>
          <w:bCs/>
          <w:color w:val="000000"/>
          <w:sz w:val="24"/>
          <w:szCs w:val="24"/>
          <w:lang w:eastAsia="en-GB"/>
        </w:rPr>
        <w:t xml:space="preserve"> 19:52</w:t>
      </w:r>
    </w:p>
    <w:p w14:paraId="52286063"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
          <w:bCs/>
          <w:color w:val="000000"/>
          <w:sz w:val="24"/>
          <w:szCs w:val="24"/>
          <w:lang w:eastAsia="en-GB"/>
        </w:rPr>
        <w:t xml:space="preserve">To: </w:t>
      </w:r>
      <w:r>
        <w:rPr>
          <w:rFonts w:cs="Times New Roman"/>
          <w:bCs/>
          <w:color w:val="000000"/>
          <w:sz w:val="24"/>
          <w:szCs w:val="24"/>
          <w:lang w:eastAsia="en-GB"/>
        </w:rPr>
        <w:t>'</w:t>
      </w:r>
      <w:hyperlink r:id="rId935" w:history="1">
        <w:r>
          <w:rPr>
            <w:rStyle w:val="Hyperlink"/>
            <w:rFonts w:cs="Times New Roman"/>
            <w:bCs/>
            <w:sz w:val="24"/>
            <w:szCs w:val="24"/>
            <w:lang w:eastAsia="en-GB"/>
          </w:rPr>
          <w:t>revs@enfield.gov.uk</w:t>
        </w:r>
      </w:hyperlink>
      <w:r>
        <w:rPr>
          <w:rFonts w:cs="Times New Roman"/>
          <w:bCs/>
          <w:color w:val="000000"/>
          <w:sz w:val="24"/>
          <w:szCs w:val="24"/>
          <w:lang w:eastAsia="en-GB"/>
        </w:rPr>
        <w:t>'</w:t>
      </w:r>
    </w:p>
    <w:p w14:paraId="72068AB5"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
          <w:bCs/>
          <w:color w:val="000000"/>
          <w:sz w:val="24"/>
          <w:szCs w:val="24"/>
          <w:lang w:eastAsia="en-GB"/>
        </w:rPr>
        <w:t xml:space="preserve">Subject: </w:t>
      </w:r>
      <w:r>
        <w:rPr>
          <w:rFonts w:cs="Times New Roman"/>
          <w:bCs/>
          <w:color w:val="000000"/>
          <w:sz w:val="24"/>
          <w:szCs w:val="24"/>
          <w:lang w:eastAsia="en-GB"/>
        </w:rPr>
        <w:t>Simon-Council-T</w:t>
      </w:r>
    </w:p>
    <w:p w14:paraId="00042C4E" w14:textId="77777777" w:rsidR="006E0BF1" w:rsidRDefault="00EE7C19">
      <w:pPr>
        <w:autoSpaceDE w:val="0"/>
        <w:autoSpaceDN w:val="0"/>
        <w:adjustRightInd w:val="0"/>
        <w:spacing w:line="240" w:lineRule="auto"/>
        <w:rPr>
          <w:rFonts w:cs="Times New Roman"/>
          <w:b/>
          <w:bCs/>
          <w:color w:val="000000"/>
          <w:sz w:val="24"/>
          <w:szCs w:val="24"/>
          <w:lang w:eastAsia="en-GB"/>
        </w:rPr>
      </w:pPr>
      <w:r>
        <w:rPr>
          <w:rFonts w:cs="Times New Roman"/>
          <w:b/>
          <w:bCs/>
          <w:color w:val="000000"/>
          <w:sz w:val="24"/>
          <w:szCs w:val="24"/>
          <w:lang w:eastAsia="en-GB"/>
        </w:rPr>
        <w:t xml:space="preserve">Attachments: </w:t>
      </w:r>
      <w:r>
        <w:rPr>
          <w:rFonts w:cs="Times New Roman"/>
          <w:bCs/>
          <w:color w:val="000000"/>
          <w:sz w:val="24"/>
          <w:szCs w:val="24"/>
          <w:lang w:eastAsia="en-GB"/>
        </w:rPr>
        <w:t>ax-Letter-30-11 ...</w:t>
      </w:r>
    </w:p>
    <w:p w14:paraId="3B246B34"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
          <w:bCs/>
          <w:color w:val="000000"/>
          <w:sz w:val="24"/>
          <w:szCs w:val="24"/>
          <w:lang w:eastAsia="en-GB"/>
        </w:rPr>
        <w:t xml:space="preserve">RE: </w:t>
      </w:r>
      <w:r>
        <w:rPr>
          <w:rFonts w:cs="Times New Roman"/>
          <w:bCs/>
          <w:color w:val="000000"/>
          <w:sz w:val="24"/>
          <w:szCs w:val="24"/>
          <w:lang w:eastAsia="en-GB"/>
        </w:rPr>
        <w:t>Council Tax Account &lt;55508596&gt;</w:t>
      </w:r>
    </w:p>
    <w:p w14:paraId="7F316C93" w14:textId="77777777" w:rsidR="006E0BF1" w:rsidRDefault="00EE7C19">
      <w:pPr>
        <w:autoSpaceDE w:val="0"/>
        <w:autoSpaceDN w:val="0"/>
        <w:adjustRightInd w:val="0"/>
        <w:spacing w:line="240" w:lineRule="auto"/>
        <w:rPr>
          <w:rFonts w:cs="Times New Roman"/>
          <w:bCs/>
          <w:color w:val="000000"/>
          <w:sz w:val="24"/>
          <w:szCs w:val="24"/>
          <w:lang w:eastAsia="en-GB"/>
        </w:rPr>
      </w:pPr>
      <w:r>
        <w:rPr>
          <w:rFonts w:cs="Times New Roman"/>
          <w:bCs/>
          <w:color w:val="000000"/>
          <w:sz w:val="24"/>
          <w:szCs w:val="24"/>
          <w:lang w:eastAsia="en-GB"/>
        </w:rPr>
        <w:t>Simon-Council-Tax-Letter-30-11-</w:t>
      </w:r>
      <w:r>
        <w:rPr>
          <w:rFonts w:cs="Times New Roman"/>
          <w:b/>
          <w:bCs/>
          <w:color w:val="000000"/>
          <w:sz w:val="24"/>
          <w:szCs w:val="24"/>
          <w:lang w:eastAsia="en-GB"/>
        </w:rPr>
        <w:t>2014</w:t>
      </w:r>
      <w:r>
        <w:rPr>
          <w:rFonts w:cs="Times New Roman"/>
          <w:bCs/>
          <w:color w:val="000000"/>
          <w:sz w:val="24"/>
          <w:szCs w:val="24"/>
          <w:lang w:eastAsia="en-GB"/>
        </w:rPr>
        <w:t>.doc</w:t>
      </w:r>
    </w:p>
    <w:p w14:paraId="261F446E" w14:textId="77777777" w:rsidR="006E0BF1" w:rsidRDefault="00EE7C19">
      <w:pPr>
        <w:spacing w:line="240" w:lineRule="auto"/>
        <w:rPr>
          <w:rFonts w:cs="Times New Roman"/>
          <w:sz w:val="24"/>
          <w:szCs w:val="24"/>
        </w:rPr>
      </w:pPr>
      <w:r>
        <w:rPr>
          <w:rFonts w:cs="Times New Roman"/>
          <w:sz w:val="24"/>
          <w:szCs w:val="24"/>
        </w:rPr>
        <w:t>Dear Mrs J Kokai</w:t>
      </w:r>
    </w:p>
    <w:p w14:paraId="189101B6" w14:textId="77777777" w:rsidR="006E0BF1" w:rsidRDefault="00EE7C19">
      <w:pPr>
        <w:spacing w:line="240" w:lineRule="auto"/>
        <w:rPr>
          <w:rFonts w:cs="Times New Roman"/>
          <w:sz w:val="24"/>
          <w:szCs w:val="24"/>
        </w:rPr>
      </w:pPr>
      <w:r>
        <w:rPr>
          <w:rFonts w:cs="Times New Roman"/>
          <w:sz w:val="24"/>
          <w:szCs w:val="24"/>
        </w:rPr>
        <w:t>I sent you a new email on the 04/12/2014 which as of yet I have had no reply to, please see below email. Also, as I said in my 1st email about this council tax, I do not feel I owe any money and asked you to look into this. Please see attached document. I did say in this email I had a letter from Equita Bailiffs demanding money from me or removal of good due to some sort of Liability order issues to them from yourselves. I did ask you to put this on hold while this issue was dealt with, which has not been done. I have never seen this notice of liability order and therefore ask for notice of request for true and original copy of court liability order Which should show a wet ink Signature of the Judge or Justices Clerk who signed it on the day (Not a facsimilia signature) The Royal Identifier (i.e. Royal Coat Of Arms) Please put on hold Equita Bailiffs until the issues I have raised in my two emails one with attachment document letter which I have also attached to this email are address.</w:t>
      </w:r>
    </w:p>
    <w:p w14:paraId="0DFB5D1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7F2FEBA3"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-----Original Message-----</w:t>
      </w:r>
    </w:p>
    <w:p w14:paraId="6C6FBEB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936"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15F3EE3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December </w:t>
      </w:r>
      <w:r>
        <w:rPr>
          <w:rFonts w:cs="Times New Roman"/>
          <w:b/>
          <w:bCs/>
          <w:color w:val="000000"/>
          <w:sz w:val="24"/>
          <w:szCs w:val="24"/>
          <w:lang w:eastAsia="en-GB"/>
        </w:rPr>
        <w:t>2014</w:t>
      </w:r>
      <w:r>
        <w:rPr>
          <w:rFonts w:cs="Times New Roman"/>
          <w:color w:val="000000"/>
          <w:sz w:val="24"/>
          <w:szCs w:val="24"/>
          <w:lang w:eastAsia="en-GB"/>
        </w:rPr>
        <w:t xml:space="preserve"> 23:15</w:t>
      </w:r>
    </w:p>
    <w:p w14:paraId="4A0659F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937" w:history="1">
        <w:r>
          <w:rPr>
            <w:rStyle w:val="Hyperlink"/>
            <w:rFonts w:cs="Times New Roman"/>
            <w:sz w:val="24"/>
            <w:szCs w:val="24"/>
            <w:lang w:eastAsia="en-GB"/>
          </w:rPr>
          <w:t>revs@enfield.gov.uk</w:t>
        </w:r>
      </w:hyperlink>
      <w:r>
        <w:rPr>
          <w:rFonts w:cs="Times New Roman"/>
          <w:color w:val="000000"/>
          <w:sz w:val="24"/>
          <w:szCs w:val="24"/>
          <w:lang w:eastAsia="en-GB"/>
        </w:rPr>
        <w:t>'</w:t>
      </w:r>
    </w:p>
    <w:p w14:paraId="70B65C7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Council Tax Account &lt;55508596&gt; Protect - Private and Confidential</w:t>
      </w:r>
    </w:p>
    <w:p w14:paraId="1F05B46C" w14:textId="77777777" w:rsidR="006E0BF1" w:rsidRDefault="00EE7C19">
      <w:pPr>
        <w:spacing w:line="240" w:lineRule="auto"/>
        <w:rPr>
          <w:rFonts w:cs="Times New Roman"/>
          <w:sz w:val="24"/>
          <w:szCs w:val="24"/>
        </w:rPr>
      </w:pPr>
      <w:r>
        <w:rPr>
          <w:rFonts w:cs="Times New Roman"/>
          <w:sz w:val="24"/>
          <w:szCs w:val="24"/>
        </w:rPr>
        <w:t>Dear Mrs J Kokai</w:t>
      </w:r>
    </w:p>
    <w:p w14:paraId="38E74477" w14:textId="77777777" w:rsidR="006E0BF1" w:rsidRDefault="00EE7C19">
      <w:pPr>
        <w:spacing w:line="240" w:lineRule="auto"/>
        <w:rPr>
          <w:rFonts w:cs="Times New Roman"/>
          <w:sz w:val="24"/>
          <w:szCs w:val="24"/>
        </w:rPr>
      </w:pPr>
      <w:r>
        <w:rPr>
          <w:rFonts w:cs="Times New Roman"/>
          <w:sz w:val="24"/>
          <w:szCs w:val="24"/>
        </w:rPr>
        <w:t>Thank you for the reply to my email, we are not talking Disabled benefits, or persons, we are talking about sickness benefits. Which are exempt from the 19.5% charge of council tax. Could you please look into this and get back to me please?</w:t>
      </w:r>
    </w:p>
    <w:p w14:paraId="1B3A49AC" w14:textId="77777777" w:rsidR="006E0BF1" w:rsidRDefault="00EE7C19">
      <w:pPr>
        <w:spacing w:line="240" w:lineRule="auto"/>
        <w:rPr>
          <w:rFonts w:cs="Times New Roman"/>
          <w:sz w:val="24"/>
          <w:szCs w:val="24"/>
        </w:rPr>
      </w:pPr>
      <w:r>
        <w:rPr>
          <w:rFonts w:cs="Times New Roman"/>
          <w:sz w:val="24"/>
          <w:szCs w:val="24"/>
        </w:rPr>
        <w:t>Regards</w:t>
      </w:r>
    </w:p>
    <w:p w14:paraId="2629070E" w14:textId="77777777" w:rsidR="006E0BF1" w:rsidRDefault="00EE7C19">
      <w:pPr>
        <w:spacing w:line="240" w:lineRule="auto"/>
        <w:rPr>
          <w:rFonts w:cs="Times New Roman"/>
          <w:sz w:val="24"/>
          <w:szCs w:val="24"/>
        </w:rPr>
      </w:pPr>
      <w:r>
        <w:rPr>
          <w:rFonts w:cs="Times New Roman"/>
          <w:sz w:val="24"/>
          <w:szCs w:val="24"/>
        </w:rPr>
        <w:t>Simon Cordell</w:t>
      </w:r>
    </w:p>
    <w:p w14:paraId="0F006713" w14:textId="77777777" w:rsidR="006E0BF1" w:rsidRDefault="00EE7C19">
      <w:pPr>
        <w:autoSpaceDE w:val="0"/>
        <w:autoSpaceDN w:val="0"/>
        <w:adjustRightInd w:val="0"/>
        <w:spacing w:line="240" w:lineRule="auto"/>
        <w:rPr>
          <w:rFonts w:cs="Times New Roman"/>
          <w:b/>
          <w:color w:val="000000"/>
          <w:sz w:val="24"/>
          <w:szCs w:val="24"/>
          <w:lang w:eastAsia="en-GB"/>
        </w:rPr>
      </w:pPr>
      <w:r>
        <w:rPr>
          <w:rFonts w:cs="Times New Roman"/>
          <w:b/>
          <w:color w:val="000000"/>
          <w:sz w:val="24"/>
          <w:szCs w:val="24"/>
          <w:lang w:eastAsia="en-GB"/>
        </w:rPr>
        <w:t>-----Original Message-----</w:t>
      </w:r>
    </w:p>
    <w:p w14:paraId="1D7F063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hyperlink r:id="rId938" w:history="1">
        <w:r>
          <w:rPr>
            <w:rStyle w:val="Hyperlink"/>
            <w:rFonts w:cs="Times New Roman"/>
            <w:sz w:val="24"/>
            <w:szCs w:val="24"/>
            <w:lang w:eastAsia="en-GB"/>
          </w:rPr>
          <w:t>revs@enfield.gov.uk</w:t>
        </w:r>
      </w:hyperlink>
      <w:r>
        <w:rPr>
          <w:rFonts w:cs="Times New Roman"/>
          <w:color w:val="000000"/>
          <w:sz w:val="24"/>
          <w:szCs w:val="24"/>
          <w:lang w:eastAsia="en-GB"/>
        </w:rPr>
        <w:t xml:space="preserve"> (</w:t>
      </w:r>
      <w:r>
        <w:rPr>
          <w:rFonts w:cs="Times New Roman"/>
          <w:b/>
          <w:color w:val="000000"/>
          <w:sz w:val="24"/>
          <w:szCs w:val="24"/>
          <w:lang w:eastAsia="en-GB"/>
        </w:rPr>
        <w:t xml:space="preserve">Mail To: </w:t>
      </w:r>
      <w:hyperlink r:id="rId939" w:history="1">
        <w:r>
          <w:rPr>
            <w:rStyle w:val="Hyperlink"/>
            <w:rFonts w:cs="Times New Roman"/>
            <w:sz w:val="24"/>
            <w:szCs w:val="24"/>
            <w:lang w:eastAsia="en-GB"/>
          </w:rPr>
          <w:t>revs@enfield.gov.uk</w:t>
        </w:r>
      </w:hyperlink>
      <w:r>
        <w:rPr>
          <w:rFonts w:cs="Times New Roman"/>
          <w:color w:val="000000"/>
          <w:sz w:val="24"/>
          <w:szCs w:val="24"/>
          <w:lang w:eastAsia="en-GB"/>
        </w:rPr>
        <w:t>]</w:t>
      </w:r>
    </w:p>
    <w:p w14:paraId="2D1E3C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04 December </w:t>
      </w:r>
      <w:r>
        <w:rPr>
          <w:rFonts w:cs="Times New Roman"/>
          <w:b/>
          <w:bCs/>
          <w:color w:val="000000"/>
          <w:sz w:val="24"/>
          <w:szCs w:val="24"/>
          <w:lang w:eastAsia="en-GB"/>
        </w:rPr>
        <w:t>2014</w:t>
      </w:r>
      <w:r>
        <w:rPr>
          <w:rFonts w:cs="Times New Roman"/>
          <w:color w:val="000000"/>
          <w:sz w:val="24"/>
          <w:szCs w:val="24"/>
          <w:lang w:eastAsia="en-GB"/>
        </w:rPr>
        <w:t xml:space="preserve"> 16:12</w:t>
      </w:r>
    </w:p>
    <w:p w14:paraId="7BFC4B6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hyperlink r:id="rId940" w:history="1">
        <w:r>
          <w:rPr>
            <w:rStyle w:val="Hyperlink"/>
            <w:rFonts w:cs="Times New Roman"/>
            <w:sz w:val="24"/>
            <w:szCs w:val="24"/>
            <w:lang w:eastAsia="en-GB"/>
          </w:rPr>
          <w:t>lorraine32@blueyonder.co.uk</w:t>
        </w:r>
      </w:hyperlink>
    </w:p>
    <w:p w14:paraId="18E4E0A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Council Tax Account &lt;55508596&gt; Protect - Private and Confidential</w:t>
      </w:r>
    </w:p>
    <w:p w14:paraId="1F8ADF1A"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1213,</w:t>
      </w:r>
    </w:p>
    <w:p w14:paraId="2D9DB50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Please click the 'Reply' button to respond or to complete an attached Form.</w:t>
      </w:r>
    </w:p>
    <w:p w14:paraId="1636731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Ms Cordell</w:t>
      </w:r>
    </w:p>
    <w:p w14:paraId="41E9C68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Council Tax Account: </w:t>
      </w:r>
      <w:r>
        <w:rPr>
          <w:rFonts w:cs="Times New Roman"/>
          <w:color w:val="000000"/>
          <w:sz w:val="24"/>
          <w:szCs w:val="24"/>
          <w:lang w:eastAsia="en-GB"/>
        </w:rPr>
        <w:t>55508596 Simon Cordell</w:t>
      </w:r>
    </w:p>
    <w:p w14:paraId="40729B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Property address: </w:t>
      </w:r>
      <w:r>
        <w:rPr>
          <w:rFonts w:cs="Times New Roman"/>
          <w:color w:val="000000"/>
          <w:sz w:val="24"/>
          <w:szCs w:val="24"/>
          <w:lang w:eastAsia="en-GB"/>
        </w:rPr>
        <w:t>109 Burncroft Avenue, Enfield, EN3 7JQ</w:t>
      </w:r>
    </w:p>
    <w:p w14:paraId="07B662FD" w14:textId="77777777" w:rsidR="006E0BF1" w:rsidRDefault="00EE7C19">
      <w:pPr>
        <w:spacing w:line="240" w:lineRule="auto"/>
        <w:rPr>
          <w:rFonts w:cs="Times New Roman"/>
          <w:sz w:val="24"/>
          <w:szCs w:val="24"/>
        </w:rPr>
      </w:pPr>
      <w:r>
        <w:rPr>
          <w:rFonts w:cs="Times New Roman"/>
          <w:sz w:val="24"/>
          <w:szCs w:val="24"/>
        </w:rPr>
        <w:t xml:space="preserve">Thank you for your email. The regulations were changed on the 1st of March 2013 when a local scheme of. charges were introduced. Disabled persons are not exempt from the charge. If paying causes hardship, you may apply for an increase in the amount of Council Tax Support to offset the charge. </w:t>
      </w:r>
    </w:p>
    <w:p w14:paraId="7B002C2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Please go to </w:t>
      </w:r>
      <w:hyperlink r:id="rId941" w:history="1">
        <w:r>
          <w:rPr>
            <w:rStyle w:val="Hyperlink"/>
            <w:rFonts w:cs="Times New Roman"/>
            <w:sz w:val="24"/>
            <w:szCs w:val="24"/>
            <w:lang w:eastAsia="en-GB"/>
          </w:rPr>
          <w:t>www.enfield.gov.uk/hardship</w:t>
        </w:r>
      </w:hyperlink>
      <w:r>
        <w:rPr>
          <w:rFonts w:cs="Times New Roman"/>
          <w:color w:val="000000"/>
          <w:sz w:val="24"/>
          <w:szCs w:val="24"/>
          <w:lang w:eastAsia="en-GB"/>
        </w:rPr>
        <w:t xml:space="preserve"> to make an application.</w:t>
      </w:r>
    </w:p>
    <w:p w14:paraId="50AA76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Yours sincerely</w:t>
      </w:r>
    </w:p>
    <w:p w14:paraId="367F150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Mrs J Kokai</w:t>
      </w:r>
    </w:p>
    <w:p w14:paraId="4455AA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Council Tax Officer </w:t>
      </w:r>
    </w:p>
    <w:p w14:paraId="256C2A2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For Council Tax Discounts and Exemptions, setting up a Direct Debit, Reporting Changes, go to </w:t>
      </w:r>
    </w:p>
    <w:p w14:paraId="419ABBB1" w14:textId="77777777" w:rsidR="006E0BF1" w:rsidRDefault="00EE7C19">
      <w:pPr>
        <w:autoSpaceDE w:val="0"/>
        <w:autoSpaceDN w:val="0"/>
        <w:adjustRightInd w:val="0"/>
        <w:spacing w:line="240" w:lineRule="auto"/>
        <w:rPr>
          <w:rFonts w:cs="Times New Roman"/>
          <w:color w:val="000000"/>
          <w:sz w:val="24"/>
          <w:szCs w:val="24"/>
          <w:lang w:eastAsia="en-GB"/>
        </w:rPr>
      </w:pPr>
      <w:hyperlink r:id="rId942" w:history="1">
        <w:r>
          <w:rPr>
            <w:rStyle w:val="Hyperlink"/>
            <w:rFonts w:cs="Times New Roman"/>
            <w:sz w:val="24"/>
            <w:szCs w:val="24"/>
            <w:lang w:eastAsia="en-GB"/>
          </w:rPr>
          <w:t>www.enfield.gov.uk/counciltaxonline</w:t>
        </w:r>
      </w:hyperlink>
    </w:p>
    <w:p w14:paraId="681F49B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or visit the My Enfield page to register for an Account, giving you access to information and services 24 hours per day. Or pay online Customer Council Tax</w:t>
      </w:r>
    </w:p>
    <w:p w14:paraId="135CF31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tel: </w:t>
      </w:r>
      <w:r>
        <w:rPr>
          <w:rFonts w:cs="Times New Roman"/>
          <w:color w:val="000000"/>
          <w:sz w:val="24"/>
          <w:szCs w:val="24"/>
          <w:lang w:eastAsia="en-GB"/>
        </w:rPr>
        <w:t>(+44) 020 8379 1000.</w:t>
      </w:r>
    </w:p>
    <w:p w14:paraId="6FE57C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Local Council Tax Consultation for </w:t>
      </w:r>
      <w:r>
        <w:rPr>
          <w:rFonts w:cs="Times New Roman"/>
          <w:b/>
          <w:color w:val="000000"/>
          <w:sz w:val="24"/>
          <w:szCs w:val="24"/>
          <w:lang w:eastAsia="en-GB"/>
        </w:rPr>
        <w:t>2015</w:t>
      </w:r>
      <w:r>
        <w:rPr>
          <w:rFonts w:cs="Times New Roman"/>
          <w:color w:val="000000"/>
          <w:sz w:val="24"/>
          <w:szCs w:val="24"/>
          <w:lang w:eastAsia="en-GB"/>
        </w:rPr>
        <w:t>/16 is now open to 28/11/</w:t>
      </w:r>
      <w:r>
        <w:rPr>
          <w:rFonts w:cs="Times New Roman"/>
          <w:b/>
          <w:bCs/>
          <w:color w:val="000000"/>
          <w:sz w:val="24"/>
          <w:szCs w:val="24"/>
          <w:lang w:eastAsia="en-GB"/>
        </w:rPr>
        <w:t>2014</w:t>
      </w:r>
      <w:r>
        <w:rPr>
          <w:rFonts w:cs="Times New Roman"/>
          <w:color w:val="000000"/>
          <w:sz w:val="24"/>
          <w:szCs w:val="24"/>
          <w:lang w:eastAsia="en-GB"/>
        </w:rPr>
        <w:t>. The proposals and questionnaire can be viewed via this link</w:t>
      </w:r>
    </w:p>
    <w:p w14:paraId="51D358B4" w14:textId="77777777" w:rsidR="006E0BF1" w:rsidRDefault="00EE7C19">
      <w:pPr>
        <w:autoSpaceDE w:val="0"/>
        <w:autoSpaceDN w:val="0"/>
        <w:adjustRightInd w:val="0"/>
        <w:spacing w:line="240" w:lineRule="auto"/>
        <w:rPr>
          <w:rFonts w:cs="Times New Roman"/>
          <w:color w:val="000000"/>
          <w:sz w:val="24"/>
          <w:szCs w:val="24"/>
          <w:lang w:eastAsia="en-GB"/>
        </w:rPr>
      </w:pPr>
      <w:hyperlink r:id="rId943" w:history="1">
        <w:r>
          <w:rPr>
            <w:rStyle w:val="Hyperlink"/>
            <w:rFonts w:cs="Times New Roman"/>
            <w:sz w:val="24"/>
            <w:szCs w:val="24"/>
            <w:lang w:eastAsia="en-GB"/>
          </w:rPr>
          <w:t>www.enfield.gov.uk/ctaxconsultation</w:t>
        </w:r>
      </w:hyperlink>
    </w:p>
    <w:p w14:paraId="33FED486" w14:textId="77777777" w:rsidR="006E0BF1" w:rsidRDefault="00EE7C19">
      <w:pPr>
        <w:spacing w:line="240" w:lineRule="auto"/>
        <w:rPr>
          <w:rFonts w:cs="Times New Roman"/>
          <w:sz w:val="24"/>
          <w:szCs w:val="24"/>
        </w:rPr>
      </w:pPr>
      <w:r>
        <w:rPr>
          <w:rFonts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522BD811" w14:textId="77777777" w:rsidR="006E0BF1" w:rsidRDefault="006E0BF1">
      <w:pPr>
        <w:spacing w:line="240" w:lineRule="auto"/>
        <w:rPr>
          <w:rFonts w:cs="Times New Roman"/>
          <w:sz w:val="24"/>
          <w:szCs w:val="24"/>
          <w:lang w:eastAsia="en-GB"/>
        </w:rPr>
      </w:pPr>
    </w:p>
    <w:p w14:paraId="770CF7A3"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3</w:t>
      </w:r>
    </w:p>
    <w:p w14:paraId="478524E5"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9E548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409.  Dredge, Mark__ Simon Cordell 1402647845 Stat Dec Insurance</w:t>
      </w:r>
    </w:p>
    <w:p w14:paraId="4C1FD706"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1214,1215,1216,1217,</w:t>
      </w:r>
    </w:p>
    <w:p w14:paraId="7C88E42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Dredge, Mark [</w:t>
      </w:r>
      <w:hyperlink r:id="rId944" w:history="1">
        <w:r>
          <w:rPr>
            <w:rStyle w:val="Hyperlink"/>
            <w:rFonts w:cs="Times New Roman"/>
            <w:sz w:val="24"/>
            <w:szCs w:val="24"/>
            <w:lang w:eastAsia="en-GB"/>
          </w:rPr>
          <w:t>Mark.Dredge@hmcts.gsi.gov.uk</w:t>
        </w:r>
      </w:hyperlink>
      <w:r>
        <w:rPr>
          <w:rFonts w:cs="Times New Roman"/>
          <w:color w:val="000000"/>
          <w:sz w:val="24"/>
          <w:szCs w:val="24"/>
          <w:lang w:eastAsia="en-GB"/>
        </w:rPr>
        <w:t>]</w:t>
      </w:r>
    </w:p>
    <w:p w14:paraId="2AA5D0B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10 December </w:t>
      </w:r>
      <w:r>
        <w:rPr>
          <w:rFonts w:cs="Times New Roman"/>
          <w:b/>
          <w:bCs/>
          <w:color w:val="000000"/>
          <w:sz w:val="24"/>
          <w:szCs w:val="24"/>
          <w:lang w:eastAsia="en-GB"/>
        </w:rPr>
        <w:t>2014</w:t>
      </w:r>
      <w:r>
        <w:rPr>
          <w:rFonts w:cs="Times New Roman"/>
          <w:color w:val="000000"/>
          <w:sz w:val="24"/>
          <w:szCs w:val="24"/>
          <w:lang w:eastAsia="en-GB"/>
        </w:rPr>
        <w:t xml:space="preserve"> 11:53</w:t>
      </w:r>
    </w:p>
    <w:p w14:paraId="3644AB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0372A37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Simon Cordell 1402647845 Stat Dec Insurance</w:t>
      </w:r>
    </w:p>
    <w:p w14:paraId="5FF4C3CC" w14:textId="77777777" w:rsidR="006E0BF1" w:rsidRDefault="00EE7C19">
      <w:pPr>
        <w:spacing w:line="240" w:lineRule="auto"/>
        <w:rPr>
          <w:rFonts w:cs="Times New Roman"/>
          <w:sz w:val="24"/>
          <w:szCs w:val="24"/>
        </w:rPr>
      </w:pPr>
      <w:r>
        <w:rPr>
          <w:rFonts w:cs="Times New Roman"/>
          <w:sz w:val="24"/>
          <w:szCs w:val="24"/>
        </w:rPr>
        <w:t>Dear Lorraine,</w:t>
      </w:r>
    </w:p>
    <w:p w14:paraId="4C084738" w14:textId="77777777" w:rsidR="006E0BF1" w:rsidRDefault="00EE7C19">
      <w:pPr>
        <w:spacing w:line="240" w:lineRule="auto"/>
        <w:rPr>
          <w:rFonts w:cs="Times New Roman"/>
          <w:sz w:val="24"/>
          <w:szCs w:val="24"/>
        </w:rPr>
      </w:pPr>
      <w:r>
        <w:rPr>
          <w:rFonts w:cs="Times New Roman"/>
          <w:sz w:val="24"/>
          <w:szCs w:val="24"/>
        </w:rPr>
        <w:t>Thank you for your email I must apologise for the delay in getting back to you, it would seems that you will have to go through the court system and “waste the courts time” again this is unfortunate and a shame but we must work through the procedures that are set. I was more concerned with wasting your time as a customer and it seems that you will have to put in for a Statutory Declaration her at Bromley under you case ref gives below. This will be completed in one morning and hopefully this will be the end of the matter</w:t>
      </w:r>
    </w:p>
    <w:p w14:paraId="74A10E9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61B9186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Mark Dredge</w:t>
      </w:r>
    </w:p>
    <w:p w14:paraId="14EB3E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w:t>
      </w:r>
    </w:p>
    <w:p w14:paraId="1FB86FD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SE Group Bexley Bromley Greenwich</w:t>
      </w:r>
    </w:p>
    <w:p w14:paraId="01A81D6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Magistrates' Courts</w:t>
      </w:r>
    </w:p>
    <w:p w14:paraId="297D6B3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 London Road</w:t>
      </w:r>
    </w:p>
    <w:p w14:paraId="4B85D7B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Bromley</w:t>
      </w:r>
    </w:p>
    <w:p w14:paraId="68B0A30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BR1 1RA</w:t>
      </w:r>
    </w:p>
    <w:p w14:paraId="5B6B90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0208 437 3500 Gold Fax 0870 324 0223</w:t>
      </w:r>
    </w:p>
    <w:p w14:paraId="48A0A2F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945"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559962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08 December </w:t>
      </w:r>
      <w:r>
        <w:rPr>
          <w:rFonts w:cs="Times New Roman"/>
          <w:b/>
          <w:bCs/>
          <w:color w:val="000000"/>
          <w:sz w:val="24"/>
          <w:szCs w:val="24"/>
          <w:lang w:eastAsia="en-GB"/>
        </w:rPr>
        <w:t>2014</w:t>
      </w:r>
      <w:r>
        <w:rPr>
          <w:rFonts w:cs="Times New Roman"/>
          <w:color w:val="000000"/>
          <w:sz w:val="24"/>
          <w:szCs w:val="24"/>
          <w:lang w:eastAsia="en-GB"/>
        </w:rPr>
        <w:t xml:space="preserve"> 13:55</w:t>
      </w:r>
    </w:p>
    <w:p w14:paraId="785E26F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4F0A255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5346DF8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Mark Dredge</w:t>
      </w:r>
    </w:p>
    <w:p w14:paraId="60FB34D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My son has already filed a Statutory Declaration at Highbury magistrates court on the 02/12/</w:t>
      </w:r>
      <w:r>
        <w:rPr>
          <w:rFonts w:cs="Times New Roman"/>
          <w:b/>
          <w:bCs/>
          <w:color w:val="000000"/>
          <w:sz w:val="24"/>
          <w:szCs w:val="24"/>
          <w:lang w:eastAsia="en-GB"/>
        </w:rPr>
        <w:t>2014</w:t>
      </w:r>
      <w:r>
        <w:rPr>
          <w:rFonts w:cs="Times New Roman"/>
          <w:color w:val="000000"/>
          <w:sz w:val="24"/>
          <w:szCs w:val="24"/>
          <w:lang w:eastAsia="en-GB"/>
        </w:rPr>
        <w:t>. We do know the points have been removed from his driving Licence. But could you please explain what we can do now and where to send his insurance to be checked so that no more of the courts time is wasted.</w:t>
      </w:r>
    </w:p>
    <w:p w14:paraId="2026BE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978358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Dredge, Mark </w:t>
      </w:r>
    </w:p>
    <w:p w14:paraId="63A9B6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 xml:space="preserve">Mail To: </w:t>
      </w:r>
      <w:hyperlink r:id="rId946" w:history="1">
        <w:r>
          <w:rPr>
            <w:rStyle w:val="Hyperlink"/>
            <w:rFonts w:cs="Times New Roman"/>
            <w:sz w:val="24"/>
            <w:szCs w:val="24"/>
            <w:lang w:eastAsia="en-GB"/>
          </w:rPr>
          <w:t>Mark.Dredge@hmcts.gsi.gov.uk</w:t>
        </w:r>
      </w:hyperlink>
      <w:r>
        <w:rPr>
          <w:rFonts w:cs="Times New Roman"/>
          <w:color w:val="000000"/>
          <w:sz w:val="24"/>
          <w:szCs w:val="24"/>
          <w:lang w:eastAsia="en-GB"/>
        </w:rPr>
        <w:t>] On Behalf Of GLBROMLEYMCENQ</w:t>
      </w:r>
    </w:p>
    <w:p w14:paraId="00BD24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December </w:t>
      </w:r>
      <w:r>
        <w:rPr>
          <w:rFonts w:cs="Times New Roman"/>
          <w:b/>
          <w:bCs/>
          <w:color w:val="000000"/>
          <w:sz w:val="24"/>
          <w:szCs w:val="24"/>
          <w:lang w:eastAsia="en-GB"/>
        </w:rPr>
        <w:t>2014</w:t>
      </w:r>
      <w:r>
        <w:rPr>
          <w:rFonts w:cs="Times New Roman"/>
          <w:color w:val="000000"/>
          <w:sz w:val="24"/>
          <w:szCs w:val="24"/>
          <w:lang w:eastAsia="en-GB"/>
        </w:rPr>
        <w:t xml:space="preserve"> 15:48</w:t>
      </w:r>
    </w:p>
    <w:p w14:paraId="732DF66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55388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30B0C7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Lorraine,</w:t>
      </w:r>
    </w:p>
    <w:p w14:paraId="08D0E6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 as it appears that your attempt to deal with the prosecution in one go was not a success. This will mean that your Son will have to complete a Statutory Declaration at Bromley Magistrates Court. I would suggest that you either ring the court or email to confirm when your son heard about the case. Often this easiest dealt with over the phone and we can book your son in a Statutory Declaration in one of Bromley’s Traffic Courts.</w:t>
      </w:r>
    </w:p>
    <w:p w14:paraId="5132752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17C6161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Mark Dredge</w:t>
      </w:r>
    </w:p>
    <w:p w14:paraId="254B3D6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w:t>
      </w:r>
    </w:p>
    <w:p w14:paraId="527FCE0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SE Group Bexley Bromley Greenwich</w:t>
      </w:r>
    </w:p>
    <w:p w14:paraId="0C1061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Magistrates' Courts</w:t>
      </w:r>
    </w:p>
    <w:p w14:paraId="6B6EB0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 London Road</w:t>
      </w:r>
    </w:p>
    <w:p w14:paraId="107FCF48" w14:textId="77777777" w:rsidR="006E0BF1" w:rsidRDefault="00EE7C19">
      <w:pPr>
        <w:spacing w:line="240" w:lineRule="auto"/>
        <w:rPr>
          <w:rFonts w:cs="Times New Roman"/>
          <w:sz w:val="24"/>
          <w:szCs w:val="24"/>
          <w:lang w:val="en-US"/>
        </w:rPr>
      </w:pPr>
      <w:r>
        <w:rPr>
          <w:rFonts w:cs="Times New Roman"/>
          <w:sz w:val="24"/>
          <w:szCs w:val="24"/>
          <w:lang w:val="en-US"/>
        </w:rPr>
        <w:t>Bromley</w:t>
      </w:r>
    </w:p>
    <w:p w14:paraId="123FB7A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1215,</w:t>
      </w:r>
    </w:p>
    <w:p w14:paraId="31763C5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BR1 1RA</w:t>
      </w:r>
    </w:p>
    <w:p w14:paraId="1FF6B7C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0208 437 3500 Gold Fax 0870 324 0223</w:t>
      </w:r>
    </w:p>
    <w:p w14:paraId="56F5B1D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947"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2AB3C5A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12:44</w:t>
      </w:r>
    </w:p>
    <w:p w14:paraId="4DB2043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415776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536D277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Miss S E Leslie</w:t>
      </w:r>
    </w:p>
    <w:p w14:paraId="1D8FEB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 Mark Dredge told me the case at Bromley was in fact a date of 20/05/</w:t>
      </w:r>
      <w:r>
        <w:rPr>
          <w:rFonts w:cs="Times New Roman"/>
          <w:b/>
          <w:bCs/>
          <w:color w:val="000000"/>
          <w:sz w:val="24"/>
          <w:szCs w:val="24"/>
          <w:lang w:eastAsia="en-GB"/>
        </w:rPr>
        <w:t>2014</w:t>
      </w:r>
      <w:r>
        <w:rPr>
          <w:rFonts w:cs="Times New Roman"/>
          <w:color w:val="000000"/>
          <w:sz w:val="24"/>
          <w:szCs w:val="24"/>
          <w:lang w:eastAsia="en-GB"/>
        </w:rPr>
        <w:t xml:space="preserve"> so I attended court with my son yesterday with my son’s insurance papers for that date. I did ask the CPS yesterday to deal with these other 2 matters, but she said she could not, and I would have to contract the court which I had told her I had already done. Please see attached file of my son’s insurance. You can contact me on 07961 833021.</w:t>
      </w:r>
    </w:p>
    <w:p w14:paraId="3542D87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607731DC" w14:textId="77777777" w:rsidR="006E0BF1" w:rsidRDefault="00EE7C19">
      <w:pPr>
        <w:autoSpaceDE w:val="0"/>
        <w:autoSpaceDN w:val="0"/>
        <w:adjustRightInd w:val="0"/>
        <w:spacing w:line="240" w:lineRule="auto"/>
        <w:rPr>
          <w:rFonts w:cs="Times New Roman"/>
          <w:color w:val="000081"/>
          <w:sz w:val="24"/>
          <w:szCs w:val="24"/>
          <w:lang w:eastAsia="en-GB"/>
        </w:rPr>
      </w:pPr>
      <w:r>
        <w:rPr>
          <w:rFonts w:cs="Times New Roman"/>
          <w:color w:val="000000"/>
          <w:sz w:val="24"/>
          <w:szCs w:val="24"/>
          <w:lang w:eastAsia="en-GB"/>
        </w:rPr>
        <w:t>Miss Lorraine Cordell</w:t>
      </w:r>
    </w:p>
    <w:p w14:paraId="57C09C9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Leslie, Sandra </w:t>
      </w:r>
    </w:p>
    <w:p w14:paraId="1344144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Mail To</w:t>
      </w:r>
      <w:r>
        <w:rPr>
          <w:rFonts w:cs="Times New Roman"/>
          <w:color w:val="000000"/>
          <w:sz w:val="24"/>
          <w:szCs w:val="24"/>
          <w:lang w:eastAsia="en-GB"/>
        </w:rPr>
        <w:t>:</w:t>
      </w:r>
      <w:hyperlink r:id="rId948" w:history="1">
        <w:r>
          <w:rPr>
            <w:rStyle w:val="Hyperlink"/>
            <w:rFonts w:cs="Times New Roman"/>
            <w:sz w:val="24"/>
            <w:szCs w:val="24"/>
            <w:lang w:eastAsia="en-GB"/>
          </w:rPr>
          <w:t>sandra.leslie@hmcts.gsi.gov.uk</w:t>
        </w:r>
      </w:hyperlink>
      <w:r>
        <w:rPr>
          <w:rFonts w:cs="Times New Roman"/>
          <w:color w:val="000000"/>
          <w:sz w:val="24"/>
          <w:szCs w:val="24"/>
          <w:lang w:eastAsia="en-GB"/>
        </w:rPr>
        <w:t>] On Behalf Of GLBROMLEYMCENQ</w:t>
      </w:r>
    </w:p>
    <w:p w14:paraId="35CA2C2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12:01</w:t>
      </w:r>
    </w:p>
    <w:p w14:paraId="280C978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061DFB3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473A8F3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Morning Miss Cordell</w:t>
      </w:r>
    </w:p>
    <w:p w14:paraId="2C9634D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 please could you email me your mobile number to discuss this matter</w:t>
      </w:r>
    </w:p>
    <w:p w14:paraId="1974C9A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further.</w:t>
      </w:r>
    </w:p>
    <w:p w14:paraId="30681CE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252A781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Miss S E Leslie</w:t>
      </w:r>
    </w:p>
    <w:p w14:paraId="694E6CA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r>
        <w:rPr>
          <w:rFonts w:cs="Times New Roman"/>
          <w:b/>
          <w:color w:val="000000"/>
          <w:sz w:val="24"/>
          <w:szCs w:val="24"/>
          <w:lang w:eastAsia="en-GB"/>
        </w:rPr>
        <w:t>Mail To</w:t>
      </w:r>
      <w:r>
        <w:rPr>
          <w:rFonts w:cs="Times New Roman"/>
          <w:color w:val="000000"/>
          <w:sz w:val="24"/>
          <w:szCs w:val="24"/>
          <w:lang w:eastAsia="en-GB"/>
        </w:rPr>
        <w:t>:</w:t>
      </w:r>
      <w:hyperlink r:id="rId949"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0AA985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21 November </w:t>
      </w:r>
      <w:r>
        <w:rPr>
          <w:rFonts w:cs="Times New Roman"/>
          <w:b/>
          <w:bCs/>
          <w:color w:val="000000"/>
          <w:sz w:val="24"/>
          <w:szCs w:val="24"/>
          <w:lang w:eastAsia="en-GB"/>
        </w:rPr>
        <w:t>2014</w:t>
      </w:r>
      <w:r>
        <w:rPr>
          <w:rFonts w:cs="Times New Roman"/>
          <w:color w:val="000000"/>
          <w:sz w:val="24"/>
          <w:szCs w:val="24"/>
          <w:lang w:eastAsia="en-GB"/>
        </w:rPr>
        <w:t xml:space="preserve"> 14:12</w:t>
      </w:r>
    </w:p>
    <w:p w14:paraId="2BA2DD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220641D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6517BFF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To Whom It May Concern:</w:t>
      </w:r>
    </w:p>
    <w:p w14:paraId="5B2C181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writing this email due to a letter from the court that my son Simon Cordell DOB 26/01/</w:t>
      </w:r>
      <w:r>
        <w:rPr>
          <w:rFonts w:cs="Times New Roman"/>
          <w:b/>
          <w:bCs/>
          <w:color w:val="000000"/>
          <w:sz w:val="24"/>
          <w:szCs w:val="24"/>
          <w:lang w:eastAsia="en-GB"/>
        </w:rPr>
        <w:t>2014</w:t>
      </w:r>
      <w:r>
        <w:rPr>
          <w:rFonts w:cs="Times New Roman"/>
          <w:color w:val="000000"/>
          <w:sz w:val="24"/>
          <w:szCs w:val="24"/>
          <w:lang w:eastAsia="en-GB"/>
        </w:rPr>
        <w:t xml:space="preserve"> had a case on the 06/11/</w:t>
      </w:r>
      <w:r>
        <w:rPr>
          <w:rFonts w:cs="Times New Roman"/>
          <w:b/>
          <w:bCs/>
          <w:color w:val="000000"/>
          <w:sz w:val="24"/>
          <w:szCs w:val="24"/>
          <w:lang w:eastAsia="en-GB"/>
        </w:rPr>
        <w:t>2014</w:t>
      </w:r>
      <w:r>
        <w:rPr>
          <w:rFonts w:cs="Times New Roman"/>
          <w:color w:val="000000"/>
          <w:sz w:val="24"/>
          <w:szCs w:val="24"/>
          <w:lang w:eastAsia="en-GB"/>
        </w:rPr>
        <w:t xml:space="preserve"> in Bromley Magistrates Court It says on the letter it was for a case of no insurance the case number is 011402647845 The problem is we did not know he was due to come to court on this date we have had no summons and my son is insured he always has insurance and would not drive without it. There has been a number of issues with his insurance and this is due to it not showing up on the MID database. There has been a number of Seizers to his vehicles for no insurance when he was in fact insured. Could you please send me details of what date this offence of no insurance happened? This way I can send the</w:t>
      </w:r>
    </w:p>
    <w:p w14:paraId="45A448A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1216,</w:t>
      </w:r>
    </w:p>
    <w:p w14:paraId="4A83E78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correct insurance policy by email. and can work forward to clearing this matter up.</w:t>
      </w:r>
    </w:p>
    <w:p w14:paraId="41566DC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2BBF350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 Cordell</w:t>
      </w:r>
    </w:p>
    <w:p w14:paraId="61631C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 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w:t>
      </w:r>
    </w:p>
    <w:p w14:paraId="3259647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1217,</w:t>
      </w:r>
    </w:p>
    <w:p w14:paraId="2A704E8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 purposes. This email was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w:t>
      </w:r>
    </w:p>
    <w:p w14:paraId="318138FB" w14:textId="77777777" w:rsidR="006E0BF1" w:rsidRDefault="00EE7C19">
      <w:pPr>
        <w:spacing w:line="240" w:lineRule="auto"/>
        <w:rPr>
          <w:rFonts w:cs="Times New Roman"/>
          <w:sz w:val="24"/>
          <w:szCs w:val="24"/>
          <w:lang w:val="en-US"/>
        </w:rPr>
      </w:pPr>
      <w:r>
        <w:rPr>
          <w:rFonts w:cs="Times New Roman"/>
          <w:sz w:val="24"/>
          <w:szCs w:val="24"/>
          <w:lang w:val="en-US"/>
        </w:rPr>
        <w:t>purposes.</w:t>
      </w:r>
    </w:p>
    <w:p w14:paraId="4573C7E8" w14:textId="77777777" w:rsidR="006E0BF1" w:rsidRDefault="006E0BF1">
      <w:pPr>
        <w:spacing w:line="240" w:lineRule="auto"/>
        <w:rPr>
          <w:rFonts w:cs="Times New Roman"/>
          <w:sz w:val="24"/>
          <w:szCs w:val="24"/>
          <w:lang w:val="en-US"/>
        </w:rPr>
      </w:pPr>
    </w:p>
    <w:p w14:paraId="05C8D724"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4</w:t>
      </w:r>
    </w:p>
    <w:p w14:paraId="04F23AFA"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5BCD337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410. Lorraine Cordell _Re_ _ Simon Cordell 1402647845 Stat Dec Insurance</w:t>
      </w:r>
    </w:p>
    <w:p w14:paraId="6A3BD08A"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1218,1219,1220,1221,1222,</w:t>
      </w:r>
    </w:p>
    <w:p w14:paraId="13BC317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 [</w:t>
      </w:r>
      <w:hyperlink r:id="rId950"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35C1D12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10 December </w:t>
      </w:r>
      <w:r>
        <w:rPr>
          <w:rFonts w:cs="Times New Roman"/>
          <w:b/>
          <w:bCs/>
          <w:color w:val="000000"/>
          <w:sz w:val="24"/>
          <w:szCs w:val="24"/>
          <w:lang w:eastAsia="en-GB"/>
        </w:rPr>
        <w:t>2014</w:t>
      </w:r>
      <w:r>
        <w:rPr>
          <w:rFonts w:cs="Times New Roman"/>
          <w:color w:val="000000"/>
          <w:sz w:val="24"/>
          <w:szCs w:val="24"/>
          <w:lang w:eastAsia="en-GB"/>
        </w:rPr>
        <w:t xml:space="preserve"> 15:32</w:t>
      </w:r>
    </w:p>
    <w:p w14:paraId="6781D73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'Dredge, Mark'</w:t>
      </w:r>
    </w:p>
    <w:p w14:paraId="7B29C0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1402647845 Stat Dec Insurance</w:t>
      </w:r>
    </w:p>
    <w:p w14:paraId="0BC7197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Mark Dredge</w:t>
      </w:r>
    </w:p>
    <w:p w14:paraId="7027DEC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My son has filed a Statutory Declaration, which we were told could be done at any court this was for the Bromley. It was filed at Highbury magistrate’s court on the 02/12/</w:t>
      </w:r>
      <w:r>
        <w:rPr>
          <w:rFonts w:cs="Times New Roman"/>
          <w:b/>
          <w:bCs/>
          <w:color w:val="000000"/>
          <w:sz w:val="24"/>
          <w:szCs w:val="24"/>
          <w:lang w:eastAsia="en-GB"/>
        </w:rPr>
        <w:t>2014</w:t>
      </w:r>
      <w:r>
        <w:rPr>
          <w:rFonts w:cs="Times New Roman"/>
          <w:color w:val="000000"/>
          <w:sz w:val="24"/>
          <w:szCs w:val="24"/>
          <w:lang w:eastAsia="en-GB"/>
        </w:rPr>
        <w:t xml:space="preserve"> and we have checked with DVLA and the points have been removed for the Bromley case.</w:t>
      </w:r>
    </w:p>
    <w:p w14:paraId="449AC3F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05C0FB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Lorraine</w:t>
      </w:r>
    </w:p>
    <w:p w14:paraId="66D4333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Dredge, Mark [</w:t>
      </w:r>
      <w:r>
        <w:rPr>
          <w:rFonts w:cs="Times New Roman"/>
          <w:b/>
          <w:color w:val="000000"/>
          <w:sz w:val="24"/>
          <w:szCs w:val="24"/>
          <w:lang w:eastAsia="en-GB"/>
        </w:rPr>
        <w:t xml:space="preserve">Mail To: </w:t>
      </w:r>
      <w:hyperlink r:id="rId951" w:history="1">
        <w:r>
          <w:rPr>
            <w:rStyle w:val="Hyperlink"/>
            <w:rFonts w:cs="Times New Roman"/>
            <w:sz w:val="24"/>
            <w:szCs w:val="24"/>
            <w:lang w:eastAsia="en-GB"/>
          </w:rPr>
          <w:t>Mark.Dredge@hmcts.gsi.gov.uk</w:t>
        </w:r>
      </w:hyperlink>
      <w:r>
        <w:rPr>
          <w:rFonts w:cs="Times New Roman"/>
          <w:color w:val="000000"/>
          <w:sz w:val="24"/>
          <w:szCs w:val="24"/>
          <w:lang w:eastAsia="en-GB"/>
        </w:rPr>
        <w:t>]</w:t>
      </w:r>
    </w:p>
    <w:p w14:paraId="75BE1E0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10 December </w:t>
      </w:r>
      <w:r>
        <w:rPr>
          <w:rFonts w:cs="Times New Roman"/>
          <w:b/>
          <w:bCs/>
          <w:color w:val="000000"/>
          <w:sz w:val="24"/>
          <w:szCs w:val="24"/>
          <w:lang w:eastAsia="en-GB"/>
        </w:rPr>
        <w:t>2014</w:t>
      </w:r>
      <w:r>
        <w:rPr>
          <w:rFonts w:cs="Times New Roman"/>
          <w:color w:val="000000"/>
          <w:sz w:val="24"/>
          <w:szCs w:val="24"/>
          <w:lang w:eastAsia="en-GB"/>
        </w:rPr>
        <w:t xml:space="preserve"> 11:53</w:t>
      </w:r>
    </w:p>
    <w:p w14:paraId="1993A2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4FD78B4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Simon Cordell 1402647845 Stat Dec Insurance</w:t>
      </w:r>
    </w:p>
    <w:p w14:paraId="1B06C9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Lorraine,</w:t>
      </w:r>
    </w:p>
    <w:p w14:paraId="6E5A1D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 I must apologise for the delay in getting back to you, it would seems that you will have to go through the court system and “waste the courts time” again this is unfortunate and a shame but we must work through the procedures that are set. I was more concerned with wasting your time as a customer and it seems that you will have to put in for a Statutory Declaration her at Bromley under you case ref gives below. This will be completed in one morning and hopefully this will be the end of the matter</w:t>
      </w:r>
    </w:p>
    <w:p w14:paraId="122F836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43D0DF0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Mark Dredge</w:t>
      </w:r>
    </w:p>
    <w:p w14:paraId="3F0A17B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w:t>
      </w:r>
    </w:p>
    <w:p w14:paraId="013CBC7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SE Group Bexley Bromley Greenwich</w:t>
      </w:r>
    </w:p>
    <w:p w14:paraId="121629A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Magistrates' Courts</w:t>
      </w:r>
    </w:p>
    <w:p w14:paraId="77487C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 London Road</w:t>
      </w:r>
    </w:p>
    <w:p w14:paraId="32E3E71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Bromley</w:t>
      </w:r>
    </w:p>
    <w:p w14:paraId="6C25C86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BR1 1RA</w:t>
      </w:r>
    </w:p>
    <w:p w14:paraId="0086103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0208 437 3500 Gold Fax 0870 324 0223</w:t>
      </w:r>
    </w:p>
    <w:p w14:paraId="32286D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Lorraine Cordell </w:t>
      </w:r>
    </w:p>
    <w:p w14:paraId="53F3888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Mail To</w:t>
      </w:r>
      <w:r>
        <w:rPr>
          <w:rFonts w:cs="Times New Roman"/>
          <w:color w:val="000000"/>
          <w:sz w:val="24"/>
          <w:szCs w:val="24"/>
          <w:lang w:eastAsia="en-GB"/>
        </w:rPr>
        <w:t>:</w:t>
      </w:r>
      <w:hyperlink r:id="rId952"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40C9F12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08 December </w:t>
      </w:r>
      <w:r>
        <w:rPr>
          <w:rFonts w:cs="Times New Roman"/>
          <w:b/>
          <w:bCs/>
          <w:color w:val="000000"/>
          <w:sz w:val="24"/>
          <w:szCs w:val="24"/>
          <w:lang w:eastAsia="en-GB"/>
        </w:rPr>
        <w:t>2014</w:t>
      </w:r>
      <w:r>
        <w:rPr>
          <w:rFonts w:cs="Times New Roman"/>
          <w:color w:val="000000"/>
          <w:sz w:val="24"/>
          <w:szCs w:val="24"/>
          <w:lang w:eastAsia="en-GB"/>
        </w:rPr>
        <w:t xml:space="preserve"> 13:55</w:t>
      </w:r>
    </w:p>
    <w:p w14:paraId="1E34832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5F98A59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7E16838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Mark Dredge</w:t>
      </w:r>
    </w:p>
    <w:p w14:paraId="40C19A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My son has already filed a Statutory Declaration at Highbury magistrates court on the 02/12/</w:t>
      </w:r>
      <w:r>
        <w:rPr>
          <w:rFonts w:cs="Times New Roman"/>
          <w:b/>
          <w:bCs/>
          <w:color w:val="000000"/>
          <w:sz w:val="24"/>
          <w:szCs w:val="24"/>
          <w:lang w:eastAsia="en-GB"/>
        </w:rPr>
        <w:t>2014</w:t>
      </w:r>
      <w:r>
        <w:rPr>
          <w:rFonts w:cs="Times New Roman"/>
          <w:color w:val="000000"/>
          <w:sz w:val="24"/>
          <w:szCs w:val="24"/>
          <w:lang w:eastAsia="en-GB"/>
        </w:rPr>
        <w:t>. We do know the points have been removed from his driving Licence. But could you please explain what we can do now and where to send his insurance to be checked so that no more of the courts time is wasted.</w:t>
      </w:r>
    </w:p>
    <w:p w14:paraId="5E49735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42DA6B48" w14:textId="77777777" w:rsidR="006E0BF1" w:rsidRDefault="00EE7C19">
      <w:pPr>
        <w:spacing w:line="240" w:lineRule="auto"/>
        <w:rPr>
          <w:rFonts w:cs="Times New Roman"/>
          <w:sz w:val="24"/>
          <w:szCs w:val="24"/>
          <w:lang w:val="en-US"/>
        </w:rPr>
      </w:pPr>
      <w:r>
        <w:rPr>
          <w:rFonts w:cs="Times New Roman"/>
          <w:b/>
          <w:sz w:val="24"/>
          <w:szCs w:val="24"/>
          <w:lang w:val="en-US"/>
        </w:rPr>
        <w:t xml:space="preserve">From: </w:t>
      </w:r>
      <w:r>
        <w:rPr>
          <w:rFonts w:cs="Times New Roman"/>
          <w:sz w:val="24"/>
          <w:szCs w:val="24"/>
          <w:lang w:val="en-US"/>
        </w:rPr>
        <w:t xml:space="preserve">Dredge, Mark </w:t>
      </w:r>
    </w:p>
    <w:p w14:paraId="5052761B" w14:textId="77777777" w:rsidR="006E0BF1" w:rsidRDefault="00EE7C19">
      <w:pPr>
        <w:spacing w:line="240" w:lineRule="auto"/>
        <w:rPr>
          <w:rFonts w:cs="Times New Roman"/>
          <w:sz w:val="24"/>
          <w:szCs w:val="24"/>
          <w:lang w:eastAsia="en-GB"/>
        </w:rPr>
      </w:pPr>
      <w:r>
        <w:rPr>
          <w:rFonts w:cs="Times New Roman"/>
          <w:sz w:val="24"/>
          <w:szCs w:val="24"/>
          <w:lang w:val="en-US"/>
        </w:rPr>
        <w:t>[</w:t>
      </w:r>
      <w:r>
        <w:rPr>
          <w:rFonts w:cs="Times New Roman"/>
          <w:b/>
          <w:sz w:val="24"/>
          <w:szCs w:val="24"/>
          <w:lang w:val="en-US"/>
        </w:rPr>
        <w:t xml:space="preserve">Mail To: </w:t>
      </w:r>
      <w:hyperlink r:id="rId953" w:history="1">
        <w:r>
          <w:rPr>
            <w:rStyle w:val="Hyperlink"/>
            <w:rFonts w:cs="Times New Roman"/>
            <w:sz w:val="24"/>
            <w:szCs w:val="24"/>
            <w:lang w:val="en-US"/>
          </w:rPr>
          <w:t>Mark.Dredge@hmcts.gsi.gov.uk</w:t>
        </w:r>
      </w:hyperlink>
      <w:r>
        <w:rPr>
          <w:rFonts w:cs="Times New Roman"/>
          <w:sz w:val="24"/>
          <w:szCs w:val="24"/>
          <w:lang w:val="en-US"/>
        </w:rPr>
        <w:t>] On Behalf Of GLBROMLEYMCENQ</w:t>
      </w:r>
    </w:p>
    <w:p w14:paraId="0689D88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1219,</w:t>
      </w:r>
    </w:p>
    <w:p w14:paraId="714584E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03 December </w:t>
      </w:r>
      <w:r>
        <w:rPr>
          <w:rFonts w:cs="Times New Roman"/>
          <w:b/>
          <w:bCs/>
          <w:color w:val="000000"/>
          <w:sz w:val="24"/>
          <w:szCs w:val="24"/>
          <w:lang w:eastAsia="en-GB"/>
        </w:rPr>
        <w:t>2014</w:t>
      </w:r>
      <w:r>
        <w:rPr>
          <w:rFonts w:cs="Times New Roman"/>
          <w:color w:val="000000"/>
          <w:sz w:val="24"/>
          <w:szCs w:val="24"/>
          <w:lang w:eastAsia="en-GB"/>
        </w:rPr>
        <w:t xml:space="preserve"> 15:48</w:t>
      </w:r>
    </w:p>
    <w:p w14:paraId="13081FB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39B5266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758F8B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Lorraine,</w:t>
      </w:r>
    </w:p>
    <w:p w14:paraId="1EDAE89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 as it appears that your attempt to deal with the prosecution in one go was not a success. This will mean that your Son will have to complete a Statutory Declaration at Bromley Magistrates Court. I would suggest that you either ring the court or email to confirm when your son heard about the case. Often this easiest dealt with over the phone and we can book your son in a Statutory Declaration in one of Bromley’s Traffic Courts.</w:t>
      </w:r>
    </w:p>
    <w:p w14:paraId="4F196EA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Kind Regards</w:t>
      </w:r>
    </w:p>
    <w:p w14:paraId="1DB5C97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Mark Dredge</w:t>
      </w:r>
    </w:p>
    <w:p w14:paraId="61FDBB4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Customer Services</w:t>
      </w:r>
    </w:p>
    <w:p w14:paraId="5E07959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SE Group Bexley Bromley Greenwich</w:t>
      </w:r>
    </w:p>
    <w:p w14:paraId="6401F40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Magistrates' Courts</w:t>
      </w:r>
    </w:p>
    <w:p w14:paraId="39FAAEC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1 London Road</w:t>
      </w:r>
    </w:p>
    <w:p w14:paraId="610F7E5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Bromley</w:t>
      </w:r>
    </w:p>
    <w:p w14:paraId="2A6E304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BR1 1RA</w:t>
      </w:r>
    </w:p>
    <w:p w14:paraId="603F3D3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0208 437 3500 Gold Fax 0870 324 0223</w:t>
      </w:r>
    </w:p>
    <w:p w14:paraId="751BE82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Lorraine Cordell </w:t>
      </w:r>
    </w:p>
    <w:p w14:paraId="4AA702F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Mail To</w:t>
      </w:r>
      <w:r>
        <w:rPr>
          <w:rFonts w:cs="Times New Roman"/>
          <w:color w:val="000000"/>
          <w:sz w:val="24"/>
          <w:szCs w:val="24"/>
          <w:lang w:eastAsia="en-GB"/>
        </w:rPr>
        <w:t>:</w:t>
      </w:r>
      <w:hyperlink r:id="rId954" w:history="1">
        <w:r>
          <w:rPr>
            <w:rStyle w:val="Hyperlink"/>
            <w:rFonts w:cs="Times New Roman"/>
            <w:sz w:val="24"/>
            <w:szCs w:val="24"/>
            <w:lang w:eastAsia="en-GB"/>
          </w:rPr>
          <w:t>lorraine32@blueyonder.co.uk</w:t>
        </w:r>
      </w:hyperlink>
      <w:r>
        <w:rPr>
          <w:rFonts w:cs="Times New Roman"/>
          <w:color w:val="000000"/>
          <w:sz w:val="24"/>
          <w:szCs w:val="24"/>
          <w:lang w:eastAsia="en-GB"/>
        </w:rPr>
        <w:t>]</w:t>
      </w:r>
    </w:p>
    <w:p w14:paraId="0429272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12:44</w:t>
      </w:r>
    </w:p>
    <w:p w14:paraId="39D0CFB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GLBROMLEYMCENQ</w:t>
      </w:r>
    </w:p>
    <w:p w14:paraId="1ABCE48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5B97514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Dear Miss S E Leslie</w:t>
      </w:r>
    </w:p>
    <w:p w14:paraId="5716DD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the reply to my email, I did in fact speak to someone at the court yesterday Mr Mark Dredge as I explained my son was due in court yesterday on a next matter of no insurance when he was insured. After speaking to that court, they told me to ask the CPS dealing with that case to deal with the other 2 matters of no insurance which my son never got a summons for. Mark Dredge told me the case at Bromley was in fact a date of 20/05/</w:t>
      </w:r>
      <w:r>
        <w:rPr>
          <w:rFonts w:cs="Times New Roman"/>
          <w:b/>
          <w:bCs/>
          <w:color w:val="000000"/>
          <w:sz w:val="24"/>
          <w:szCs w:val="24"/>
          <w:lang w:eastAsia="en-GB"/>
        </w:rPr>
        <w:t>2014</w:t>
      </w:r>
      <w:r>
        <w:rPr>
          <w:rFonts w:cs="Times New Roman"/>
          <w:color w:val="000000"/>
          <w:sz w:val="24"/>
          <w:szCs w:val="24"/>
          <w:lang w:eastAsia="en-GB"/>
        </w:rPr>
        <w:t xml:space="preserve"> so I attended court with my son yesterday with my son’s insurance papers for that date. I did ask the CPS yesterday to deal with these other 2 matters, but she said she could not, and I would have to contract the court which I had told her I had already done. Please see attached file of my son’s insurance. You can contact me on 07961 833021.</w:t>
      </w:r>
    </w:p>
    <w:p w14:paraId="233877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484D8DD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Miss Lorraine Cordell</w:t>
      </w:r>
    </w:p>
    <w:p w14:paraId="624671B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 xml:space="preserve">Leslie, Sandra </w:t>
      </w:r>
    </w:p>
    <w:p w14:paraId="4385CE8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w:t>
      </w:r>
      <w:r>
        <w:rPr>
          <w:rFonts w:cs="Times New Roman"/>
          <w:b/>
          <w:color w:val="000000"/>
          <w:sz w:val="24"/>
          <w:szCs w:val="24"/>
          <w:lang w:eastAsia="en-GB"/>
        </w:rPr>
        <w:t>Mail To</w:t>
      </w:r>
      <w:r>
        <w:rPr>
          <w:rFonts w:cs="Times New Roman"/>
          <w:color w:val="000000"/>
          <w:sz w:val="24"/>
          <w:szCs w:val="24"/>
          <w:lang w:eastAsia="en-GB"/>
        </w:rPr>
        <w:t>:</w:t>
      </w:r>
      <w:hyperlink r:id="rId955" w:history="1">
        <w:r>
          <w:rPr>
            <w:rStyle w:val="Hyperlink"/>
            <w:rFonts w:cs="Times New Roman"/>
            <w:sz w:val="24"/>
            <w:szCs w:val="24"/>
            <w:lang w:eastAsia="en-GB"/>
          </w:rPr>
          <w:t>sandra.leslie@hmcts.gsi.gov.uk</w:t>
        </w:r>
      </w:hyperlink>
      <w:r>
        <w:rPr>
          <w:rFonts w:cs="Times New Roman"/>
          <w:color w:val="000000"/>
          <w:sz w:val="24"/>
          <w:szCs w:val="24"/>
          <w:lang w:eastAsia="en-GB"/>
        </w:rPr>
        <w:t>] On Behalf Of GLBROMLEYMCENQ</w:t>
      </w:r>
    </w:p>
    <w:p w14:paraId="7F4FED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27 November </w:t>
      </w:r>
      <w:r>
        <w:rPr>
          <w:rFonts w:cs="Times New Roman"/>
          <w:b/>
          <w:bCs/>
          <w:color w:val="000000"/>
          <w:sz w:val="24"/>
          <w:szCs w:val="24"/>
          <w:lang w:eastAsia="en-GB"/>
        </w:rPr>
        <w:t>2014</w:t>
      </w:r>
      <w:r>
        <w:rPr>
          <w:rFonts w:cs="Times New Roman"/>
          <w:color w:val="000000"/>
          <w:sz w:val="24"/>
          <w:szCs w:val="24"/>
          <w:lang w:eastAsia="en-GB"/>
        </w:rPr>
        <w:t xml:space="preserve"> 12:01</w:t>
      </w:r>
    </w:p>
    <w:p w14:paraId="3864868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'Lorraine Cordell'</w:t>
      </w:r>
    </w:p>
    <w:p w14:paraId="0388F9A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w:t>
      </w:r>
    </w:p>
    <w:p w14:paraId="38DD452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Morning Miss Cordell</w:t>
      </w:r>
    </w:p>
    <w:p w14:paraId="1BB2640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Thank you for your email, please could you email me your mobile number to discuss this matter</w:t>
      </w:r>
    </w:p>
    <w:p w14:paraId="25B319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further.</w:t>
      </w:r>
    </w:p>
    <w:p w14:paraId="62E1A61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05AD598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Miss S E Leslie</w:t>
      </w:r>
    </w:p>
    <w:p w14:paraId="66509171" w14:textId="77777777" w:rsidR="006E0BF1" w:rsidRDefault="00EE7C19">
      <w:pPr>
        <w:spacing w:line="240" w:lineRule="auto"/>
        <w:rPr>
          <w:rFonts w:cs="Times New Roman"/>
          <w:color w:val="000000"/>
          <w:sz w:val="24"/>
          <w:szCs w:val="24"/>
          <w:lang w:val="en-US"/>
        </w:rPr>
      </w:pPr>
      <w:r>
        <w:rPr>
          <w:rFonts w:cs="Times New Roman"/>
          <w:b/>
          <w:color w:val="000000"/>
          <w:sz w:val="24"/>
          <w:szCs w:val="24"/>
          <w:lang w:val="en-US"/>
        </w:rPr>
        <w:t xml:space="preserve">From: </w:t>
      </w:r>
      <w:r>
        <w:rPr>
          <w:rFonts w:cs="Times New Roman"/>
          <w:color w:val="000000"/>
          <w:sz w:val="24"/>
          <w:szCs w:val="24"/>
          <w:lang w:val="en-US"/>
        </w:rPr>
        <w:t xml:space="preserve">Lorraine Cordell </w:t>
      </w:r>
    </w:p>
    <w:p w14:paraId="3BE8907D" w14:textId="77777777" w:rsidR="006E0BF1" w:rsidRDefault="00EE7C19">
      <w:pPr>
        <w:spacing w:line="240" w:lineRule="auto"/>
        <w:rPr>
          <w:rFonts w:cs="Times New Roman"/>
          <w:b/>
          <w:sz w:val="24"/>
          <w:szCs w:val="24"/>
          <w:u w:val="single"/>
          <w:lang w:val="en-US"/>
        </w:rPr>
      </w:pPr>
      <w:r>
        <w:rPr>
          <w:rFonts w:cs="Times New Roman"/>
          <w:color w:val="000000"/>
          <w:sz w:val="24"/>
          <w:szCs w:val="24"/>
          <w:lang w:val="en-US"/>
        </w:rPr>
        <w:t>[</w:t>
      </w:r>
      <w:r>
        <w:rPr>
          <w:rFonts w:cs="Times New Roman"/>
          <w:b/>
          <w:color w:val="000000"/>
          <w:sz w:val="24"/>
          <w:szCs w:val="24"/>
          <w:lang w:val="en-US"/>
        </w:rPr>
        <w:t>Mail To</w:t>
      </w:r>
      <w:r>
        <w:rPr>
          <w:rFonts w:cs="Times New Roman"/>
          <w:color w:val="000000"/>
          <w:sz w:val="24"/>
          <w:szCs w:val="24"/>
          <w:lang w:val="en-US"/>
        </w:rPr>
        <w:t>:</w:t>
      </w:r>
      <w:hyperlink r:id="rId956" w:history="1">
        <w:r>
          <w:rPr>
            <w:rStyle w:val="Hyperlink"/>
            <w:rFonts w:cs="Times New Roman"/>
            <w:sz w:val="24"/>
            <w:szCs w:val="24"/>
            <w:lang w:val="en-US"/>
          </w:rPr>
          <w:t>lorraine32@blueyonder.co.uk</w:t>
        </w:r>
      </w:hyperlink>
      <w:r>
        <w:rPr>
          <w:rFonts w:cs="Times New Roman"/>
          <w:color w:val="000000"/>
          <w:sz w:val="24"/>
          <w:szCs w:val="24"/>
          <w:lang w:val="en-US"/>
        </w:rPr>
        <w:t>]</w:t>
      </w:r>
    </w:p>
    <w:p w14:paraId="63FBEF96"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1220,1221,1222,</w:t>
      </w:r>
    </w:p>
    <w:p w14:paraId="53234813" w14:textId="77777777" w:rsidR="006E0BF1" w:rsidRDefault="006E0BF1">
      <w:pPr>
        <w:spacing w:line="240" w:lineRule="auto"/>
        <w:rPr>
          <w:rFonts w:cs="Times New Roman"/>
          <w:color w:val="000000"/>
          <w:sz w:val="24"/>
          <w:szCs w:val="24"/>
          <w:lang w:eastAsia="en-GB"/>
        </w:rPr>
      </w:pPr>
    </w:p>
    <w:p w14:paraId="0B90E10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5015F1D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Morning the same happened again when I went to get into my Bathtub 117 and 113 started to slam the taps on and off above my head at a fast rate none stop making the pipes in my flat shake so loud that everyone else on my estate would have been able to hear the problems I explain about and at the same time flushing the toilet when I am being sick in it:</w:t>
      </w:r>
    </w:p>
    <w:p w14:paraId="74EB50D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cannot even take my clothes of in any room in my flat because they stand above me jumping on the floor so to assault me. I left and went to the community hall to get away from them including stain. Police Officers attended my local community hall I was helping manage and strip searched me in front of all persons for no reason.</w:t>
      </w:r>
    </w:p>
    <w:p w14:paraId="028A425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am not known for drugs or other serious offences to ever get searched like I was when working in the community hall in front of the children. For the Asbo proceedings!</w:t>
      </w:r>
    </w:p>
    <w:p w14:paraId="0D2000D0" w14:textId="77777777" w:rsidR="006E0BF1" w:rsidRDefault="006E0BF1">
      <w:pPr>
        <w:spacing w:line="240" w:lineRule="auto"/>
        <w:rPr>
          <w:rFonts w:cs="Times New Roman"/>
          <w:sz w:val="24"/>
          <w:szCs w:val="24"/>
          <w:lang w:eastAsia="en-GB"/>
        </w:rPr>
      </w:pPr>
    </w:p>
    <w:p w14:paraId="1FCBF30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6E37E8C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71E99ADA" w14:textId="77777777" w:rsidR="006E0BF1" w:rsidRDefault="006E0BF1">
      <w:pPr>
        <w:spacing w:line="240" w:lineRule="auto"/>
        <w:rPr>
          <w:rFonts w:cs="Times New Roman"/>
          <w:b/>
          <w:bCs/>
          <w:color w:val="ED7D31" w:themeColor="accent2"/>
          <w:sz w:val="24"/>
          <w:szCs w:val="24"/>
          <w:lang w:val="en-US"/>
        </w:rPr>
      </w:pPr>
    </w:p>
    <w:p w14:paraId="29E6982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0E67ECDC" w14:textId="77777777" w:rsidR="006E0BF1" w:rsidRDefault="006E0BF1">
      <w:pPr>
        <w:spacing w:line="240" w:lineRule="auto"/>
        <w:rPr>
          <w:rFonts w:cs="Times New Roman"/>
          <w:b/>
          <w:bCs/>
          <w:color w:val="ED7D31" w:themeColor="accent2"/>
          <w:sz w:val="24"/>
          <w:szCs w:val="24"/>
          <w:u w:val="single"/>
          <w:lang w:val="en-US"/>
        </w:rPr>
      </w:pPr>
    </w:p>
    <w:p w14:paraId="43F65B7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3</w:t>
      </w:r>
    </w:p>
    <w:p w14:paraId="5D207A4A" w14:textId="77777777" w:rsidR="006E0BF1" w:rsidRDefault="006E0BF1">
      <w:pPr>
        <w:spacing w:line="240" w:lineRule="auto"/>
        <w:rPr>
          <w:rFonts w:cs="Times New Roman"/>
          <w:b/>
          <w:bCs/>
          <w:color w:val="ED7D31" w:themeColor="accent2"/>
          <w:sz w:val="24"/>
          <w:szCs w:val="24"/>
          <w:u w:val="single"/>
          <w:lang w:val="en-US"/>
        </w:rPr>
      </w:pPr>
    </w:p>
    <w:p w14:paraId="42004558"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4</w:t>
      </w:r>
    </w:p>
    <w:p w14:paraId="1F71205B" w14:textId="77777777" w:rsidR="006E0BF1" w:rsidRDefault="006E0BF1">
      <w:pPr>
        <w:spacing w:line="240" w:lineRule="auto"/>
        <w:rPr>
          <w:rFonts w:cs="Times New Roman"/>
          <w:sz w:val="24"/>
          <w:szCs w:val="24"/>
          <w:lang w:eastAsia="en-GB"/>
        </w:rPr>
      </w:pPr>
    </w:p>
    <w:p w14:paraId="51F2FF4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723908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When I arrived back at home, I got Attacked again they all mentioned in the addresses of 113 and 117 Burncroft Avenue keep Dropping articles on to their own wooden flooring to make loud banging noises!</w:t>
      </w:r>
    </w:p>
    <w:p w14:paraId="1100A8A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antisocial behaviour order conditions are imposed against me are in error, of the law and therefore illegally cut me away from living my normal standard British life! </w:t>
      </w:r>
    </w:p>
    <w:p w14:paraId="6152BC26" w14:textId="77777777" w:rsidR="006E0BF1" w:rsidRDefault="006E0BF1">
      <w:pPr>
        <w:spacing w:line="240" w:lineRule="auto"/>
        <w:rPr>
          <w:rFonts w:cs="Times New Roman"/>
          <w:sz w:val="24"/>
          <w:szCs w:val="24"/>
          <w:lang w:eastAsia="en-GB"/>
        </w:rPr>
      </w:pPr>
    </w:p>
    <w:p w14:paraId="3E08E176"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75BE35AB" w14:textId="77777777" w:rsidR="006E0BF1" w:rsidRDefault="006E0BF1">
      <w:pPr>
        <w:spacing w:line="240" w:lineRule="auto"/>
        <w:rPr>
          <w:rFonts w:cs="Times New Roman"/>
          <w:sz w:val="24"/>
          <w:szCs w:val="24"/>
          <w:lang w:eastAsia="en-GB"/>
        </w:rPr>
      </w:pPr>
    </w:p>
    <w:p w14:paraId="1D1DDE1B" w14:textId="77777777" w:rsidR="006E0BF1" w:rsidRDefault="006E0BF1">
      <w:pPr>
        <w:spacing w:line="240" w:lineRule="auto"/>
        <w:rPr>
          <w:rFonts w:cs="Times New Roman"/>
          <w:sz w:val="24"/>
          <w:szCs w:val="24"/>
          <w:lang w:eastAsia="en-GB"/>
        </w:rPr>
      </w:pPr>
    </w:p>
    <w:p w14:paraId="1DDE646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77BDF4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4D6301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A3D7BAA" w14:textId="77777777" w:rsidR="006E0BF1" w:rsidRDefault="006E0BF1">
      <w:pPr>
        <w:spacing w:line="240" w:lineRule="auto"/>
        <w:rPr>
          <w:rFonts w:cs="Times New Roman"/>
          <w:sz w:val="24"/>
          <w:szCs w:val="24"/>
          <w:lang w:eastAsia="en-GB"/>
        </w:rPr>
      </w:pPr>
    </w:p>
    <w:p w14:paraId="53BE25B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40BA9C9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2168AB9" w14:textId="77777777" w:rsidR="006E0BF1" w:rsidRDefault="00EE7C19">
      <w:pPr>
        <w:shd w:val="clear" w:color="auto" w:fill="FFFFFF"/>
        <w:spacing w:line="240" w:lineRule="auto"/>
        <w:rPr>
          <w:rFonts w:cs="Times New Roman"/>
          <w:color w:val="5B9BD5"/>
          <w:sz w:val="24"/>
          <w:szCs w:val="24"/>
          <w:lang w:eastAsia="en-GB"/>
        </w:rPr>
      </w:pPr>
      <w:r>
        <w:rPr>
          <w:rFonts w:cs="Times New Roman"/>
          <w:color w:val="5B9BD5"/>
          <w:sz w:val="24"/>
          <w:szCs w:val="24"/>
          <w:lang w:eastAsia="en-GB"/>
        </w:rPr>
        <w:t> </w:t>
      </w:r>
    </w:p>
    <w:p w14:paraId="45D4BFB0"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11/12/</w:t>
      </w:r>
      <w:r>
        <w:rPr>
          <w:rFonts w:cs="Times New Roman"/>
          <w:b/>
          <w:bCs/>
          <w:color w:val="000000"/>
          <w:sz w:val="24"/>
          <w:szCs w:val="24"/>
          <w:u w:val="single"/>
          <w:lang w:eastAsia="en-GB"/>
        </w:rPr>
        <w:t>2014</w:t>
      </w:r>
    </w:p>
    <w:p w14:paraId="0DCA8CAC" w14:textId="77777777" w:rsidR="006E0BF1" w:rsidRDefault="006E0BF1">
      <w:pPr>
        <w:spacing w:line="240" w:lineRule="auto"/>
        <w:rPr>
          <w:rFonts w:cs="Times New Roman"/>
          <w:sz w:val="24"/>
          <w:szCs w:val="24"/>
          <w:lang w:eastAsia="en-GB"/>
        </w:rPr>
      </w:pPr>
    </w:p>
    <w:p w14:paraId="2E834BC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Hall Work: --</w:t>
      </w:r>
    </w:p>
    <w:p w14:paraId="7DFEA1A0"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2C8B67E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7B1D7DE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573EC3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B3A105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D92887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98A1E6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02BD928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DAB7D4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11/12/2014</w:t>
      </w:r>
    </w:p>
    <w:p w14:paraId="76F272D2" w14:textId="77777777" w:rsidR="006E0BF1" w:rsidRDefault="006E0BF1">
      <w:pPr>
        <w:spacing w:line="240" w:lineRule="auto"/>
        <w:ind w:left="113" w:hanging="113"/>
        <w:jc w:val="center"/>
        <w:rPr>
          <w:rFonts w:cs="Times New Roman"/>
          <w:b/>
          <w:bCs/>
          <w:color w:val="000000"/>
          <w:sz w:val="24"/>
          <w:szCs w:val="24"/>
          <w:lang w:eastAsia="en-GB"/>
        </w:rPr>
      </w:pPr>
    </w:p>
    <w:p w14:paraId="4E2BEB8F"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05F89DCD"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2DCA7493"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4AE70098" w14:textId="77777777" w:rsidR="006E0BF1" w:rsidRDefault="006E0BF1">
      <w:pPr>
        <w:spacing w:line="240" w:lineRule="auto"/>
        <w:ind w:left="113" w:hanging="113"/>
        <w:rPr>
          <w:rFonts w:cs="Times New Roman"/>
          <w:b/>
          <w:bCs/>
          <w:color w:val="000000"/>
          <w:sz w:val="24"/>
          <w:szCs w:val="24"/>
          <w:lang w:eastAsia="en-GB"/>
        </w:rPr>
      </w:pPr>
    </w:p>
    <w:p w14:paraId="1B0EB537"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1E4ACB56"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3667593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5D75F7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2275233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02D461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8B5DC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Morning: --</w:t>
      </w:r>
    </w:p>
    <w:p w14:paraId="63CFB8F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32F7457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Evening and of the Night!</w:t>
      </w:r>
    </w:p>
    <w:p w14:paraId="533135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occupiers of 117 and 113 and 111 Continued to victimizing me by</w:t>
      </w:r>
    </w:p>
    <w:p w14:paraId="21D21A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woke me up straight after I feel to sleep by attacking me on purpose by stamping and dropping articles above my head!</w:t>
      </w:r>
    </w:p>
    <w:p w14:paraId="143F281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banging when she is drunk – alongside 117 the Mathiyalagan family and Stain 111 Burncroft Avenue continue to Slamming the water tap on and off continually, causing damage to me and the buildings fixtures at an unacceptable rate!</w:t>
      </w:r>
    </w:p>
    <w:p w14:paraId="55F2B8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5BAB492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entrance door closed!</w:t>
      </w:r>
    </w:p>
    <w:p w14:paraId="55217C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00AF9B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bedroom, door closed!</w:t>
      </w:r>
    </w:p>
    <w:p w14:paraId="6BEA43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has now banged on the kitchen wall for weeks at a time with intent of victimising me on a full 24-hour assault!</w:t>
      </w:r>
    </w:p>
    <w:p w14:paraId="1533C5C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played with his front door locks!</w:t>
      </w:r>
    </w:p>
    <w:p w14:paraId="7E364411" w14:textId="77777777" w:rsidR="006E0BF1" w:rsidRDefault="006E0BF1">
      <w:pPr>
        <w:spacing w:line="240" w:lineRule="auto"/>
        <w:rPr>
          <w:rFonts w:cs="Times New Roman"/>
          <w:sz w:val="24"/>
          <w:szCs w:val="24"/>
          <w:lang w:eastAsia="en-GB"/>
        </w:rPr>
      </w:pPr>
    </w:p>
    <w:p w14:paraId="02DE40E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236CBA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After the anti-social behaviour order trial at Highbury Magistrates Court I get left to feel criticised wrongly without any rightful decisions being made in law in regard to my life!</w:t>
      </w:r>
    </w:p>
    <w:p w14:paraId="1D2E5B04" w14:textId="77777777" w:rsidR="006E0BF1" w:rsidRDefault="006E0BF1">
      <w:pPr>
        <w:spacing w:line="240" w:lineRule="auto"/>
        <w:rPr>
          <w:rFonts w:cs="Times New Roman"/>
          <w:sz w:val="24"/>
          <w:szCs w:val="24"/>
          <w:lang w:eastAsia="en-GB"/>
        </w:rPr>
      </w:pPr>
    </w:p>
    <w:p w14:paraId="166661B4"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70BEE12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lack of due diligence towards my life is Startling and I find it sensational that no person has looked after my wellbeing or repaired the disrepair issues in my home when and after notified!</w:t>
      </w:r>
    </w:p>
    <w:p w14:paraId="65D14A52" w14:textId="77777777" w:rsidR="006E0BF1" w:rsidRDefault="006E0BF1">
      <w:pPr>
        <w:spacing w:line="240" w:lineRule="auto"/>
        <w:rPr>
          <w:rFonts w:cs="Times New Roman"/>
          <w:sz w:val="24"/>
          <w:szCs w:val="24"/>
          <w:lang w:eastAsia="en-GB"/>
        </w:rPr>
      </w:pPr>
    </w:p>
    <w:p w14:paraId="291D170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C08A5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52B4CB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CFFCEC8" w14:textId="77777777" w:rsidR="006E0BF1" w:rsidRDefault="006E0BF1">
      <w:pPr>
        <w:spacing w:line="240" w:lineRule="auto"/>
        <w:rPr>
          <w:rFonts w:cs="Times New Roman"/>
          <w:sz w:val="24"/>
          <w:szCs w:val="24"/>
          <w:lang w:eastAsia="en-GB"/>
        </w:rPr>
      </w:pPr>
    </w:p>
    <w:p w14:paraId="7CACDBB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E77096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07B168C0" w14:textId="77777777" w:rsidR="006E0BF1" w:rsidRDefault="006E0BF1">
      <w:pPr>
        <w:spacing w:line="240" w:lineRule="auto"/>
        <w:rPr>
          <w:rFonts w:cs="Times New Roman"/>
          <w:sz w:val="24"/>
          <w:szCs w:val="24"/>
          <w:lang w:eastAsia="en-GB"/>
        </w:rPr>
      </w:pPr>
    </w:p>
    <w:p w14:paraId="3C0C5289"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12/12/</w:t>
      </w:r>
      <w:r>
        <w:rPr>
          <w:rFonts w:cs="Times New Roman"/>
          <w:b/>
          <w:bCs/>
          <w:color w:val="000000"/>
          <w:sz w:val="24"/>
          <w:szCs w:val="24"/>
          <w:u w:val="single"/>
          <w:lang w:eastAsia="en-GB"/>
        </w:rPr>
        <w:t>2014</w:t>
      </w:r>
    </w:p>
    <w:p w14:paraId="3FC721DE" w14:textId="77777777" w:rsidR="006E0BF1" w:rsidRDefault="006E0BF1">
      <w:pPr>
        <w:spacing w:line="240" w:lineRule="auto"/>
        <w:rPr>
          <w:rFonts w:cs="Times New Roman"/>
          <w:sz w:val="24"/>
          <w:szCs w:val="24"/>
          <w:lang w:eastAsia="en-GB"/>
        </w:rPr>
      </w:pPr>
    </w:p>
    <w:p w14:paraId="556B222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Asbo</w:t>
      </w:r>
    </w:p>
    <w:p w14:paraId="0A0A309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Hall Work: --</w:t>
      </w:r>
    </w:p>
    <w:p w14:paraId="43F63B4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584D4F1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28DFEA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137766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37C6153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5281FD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F596A0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14460F0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5EBB29A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12/12/2014</w:t>
      </w:r>
    </w:p>
    <w:p w14:paraId="4D39C8A7" w14:textId="77777777" w:rsidR="006E0BF1" w:rsidRDefault="006E0BF1">
      <w:pPr>
        <w:spacing w:line="240" w:lineRule="auto"/>
        <w:ind w:left="113" w:hanging="113"/>
        <w:jc w:val="center"/>
        <w:rPr>
          <w:rFonts w:cs="Times New Roman"/>
          <w:b/>
          <w:bCs/>
          <w:color w:val="000000"/>
          <w:sz w:val="24"/>
          <w:szCs w:val="24"/>
          <w:lang w:eastAsia="en-GB"/>
        </w:rPr>
      </w:pPr>
    </w:p>
    <w:p w14:paraId="3CD39878"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1C8CF95B"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6746CFA7"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22993155" w14:textId="77777777" w:rsidR="006E0BF1" w:rsidRDefault="006E0BF1">
      <w:pPr>
        <w:spacing w:line="240" w:lineRule="auto"/>
        <w:ind w:left="113" w:hanging="113"/>
        <w:rPr>
          <w:rFonts w:cs="Times New Roman"/>
          <w:b/>
          <w:bCs/>
          <w:color w:val="000000"/>
          <w:sz w:val="24"/>
          <w:szCs w:val="24"/>
          <w:lang w:eastAsia="en-GB"/>
        </w:rPr>
      </w:pPr>
    </w:p>
    <w:p w14:paraId="6A06406D"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0CE2786E"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6732DDD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5755E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22BE81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016C4D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32E2BC7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All-Day and All-Night!</w:t>
      </w:r>
    </w:p>
    <w:p w14:paraId="3F64FC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Council's employees and the Metropolitan Police constabulary have illegally, imprisoned me in my home and the Enfield Homes and the Enfield Council staff aloud the occupiers of 117 and 113 and 111 Continued to victimizing me by</w:t>
      </w:r>
    </w:p>
    <w:p w14:paraId="203FFB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Listening to where I am in my home and then chasing me around into each room as listed, while banging on the floor with objects!</w:t>
      </w:r>
    </w:p>
    <w:p w14:paraId="51AE4DB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6E825B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2FAEAB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 Metropolitan Police’s Constabulary police office of the law inclusive of the Enfield Council employees act in joint circular in the disregard for my fundamental human right and by doing this in danger my life while leaving me with intentional infliction of emotional distress. I keep recording the conversations with my dictator phone in regards to the evidence I acclaim in proving my Innocence that I put the Metropolitan Police and the Enfield Council in responsive of without any official responses, the recordings show neglect and reckless behaviour and bios decisions from the staff inclusive of rude comments of racial hatred and criminal intent of actions towards my life and well-being </w:t>
      </w:r>
    </w:p>
    <w:p w14:paraId="5F0A57A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Employers breaking their statutory duties towards me in turn those staff are holding me captive within my own rented home by covering up their own errors towards me when fraudulently creating the Anti-Social Behaviour order that they deceived the judge in granting!</w:t>
      </w:r>
    </w:p>
    <w:p w14:paraId="2AD162DB" w14:textId="77777777" w:rsidR="006E0BF1" w:rsidRDefault="006E0BF1">
      <w:pPr>
        <w:spacing w:line="240" w:lineRule="auto"/>
        <w:rPr>
          <w:rFonts w:cs="Times New Roman"/>
          <w:sz w:val="24"/>
          <w:szCs w:val="24"/>
          <w:lang w:eastAsia="en-GB"/>
        </w:rPr>
      </w:pPr>
    </w:p>
    <w:p w14:paraId="3DCA467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13FD69E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7BD522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A96A96F" w14:textId="77777777" w:rsidR="006E0BF1" w:rsidRDefault="006E0BF1">
      <w:pPr>
        <w:spacing w:line="240" w:lineRule="auto"/>
        <w:rPr>
          <w:rFonts w:cs="Times New Roman"/>
          <w:sz w:val="24"/>
          <w:szCs w:val="24"/>
          <w:lang w:eastAsia="en-GB"/>
        </w:rPr>
      </w:pPr>
    </w:p>
    <w:p w14:paraId="40EEC84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38684D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AA40526" w14:textId="77777777" w:rsidR="006E0BF1" w:rsidRDefault="006E0BF1">
      <w:pPr>
        <w:spacing w:line="240" w:lineRule="auto"/>
        <w:rPr>
          <w:rFonts w:cs="Times New Roman"/>
          <w:color w:val="000000"/>
          <w:sz w:val="24"/>
          <w:szCs w:val="24"/>
          <w:lang w:eastAsia="en-GB"/>
        </w:rPr>
      </w:pPr>
    </w:p>
    <w:p w14:paraId="01666E1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13/12/</w:t>
      </w:r>
      <w:r>
        <w:rPr>
          <w:rFonts w:cs="Times New Roman"/>
          <w:b/>
          <w:bCs/>
          <w:color w:val="000000"/>
          <w:sz w:val="24"/>
          <w:szCs w:val="24"/>
          <w:u w:val="single"/>
          <w:lang w:eastAsia="en-GB"/>
        </w:rPr>
        <w:t>2014</w:t>
      </w:r>
    </w:p>
    <w:p w14:paraId="519AB97B" w14:textId="77777777" w:rsidR="006E0BF1" w:rsidRDefault="006E0BF1">
      <w:pPr>
        <w:spacing w:line="240" w:lineRule="auto"/>
        <w:rPr>
          <w:rFonts w:cs="Times New Roman"/>
          <w:sz w:val="24"/>
          <w:szCs w:val="24"/>
          <w:lang w:eastAsia="en-GB"/>
        </w:rPr>
      </w:pPr>
    </w:p>
    <w:p w14:paraId="37CA7BF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ASBO</w:t>
      </w:r>
    </w:p>
    <w:p w14:paraId="6E01FD8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Hall Work: --</w:t>
      </w:r>
    </w:p>
    <w:p w14:paraId="5D682598"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7F77144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1652D73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318366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2EAB3F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107530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1089F1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2CBF8A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60E89C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13/12/2014</w:t>
      </w:r>
    </w:p>
    <w:p w14:paraId="76C7E40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D844A8B"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072C9A87"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5530F366"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51F67F66" w14:textId="77777777" w:rsidR="006E0BF1" w:rsidRDefault="006E0BF1">
      <w:pPr>
        <w:spacing w:line="240" w:lineRule="auto"/>
        <w:rPr>
          <w:rFonts w:cs="Times New Roman"/>
          <w:sz w:val="24"/>
          <w:szCs w:val="24"/>
          <w:lang w:eastAsia="en-GB"/>
        </w:rPr>
      </w:pPr>
    </w:p>
    <w:p w14:paraId="788242BE"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3847794C" w14:textId="77777777" w:rsidR="006E0BF1" w:rsidRDefault="006E0BF1">
      <w:pPr>
        <w:spacing w:line="240" w:lineRule="auto"/>
        <w:rPr>
          <w:rFonts w:cs="Times New Roman"/>
          <w:sz w:val="24"/>
          <w:szCs w:val="24"/>
          <w:lang w:eastAsia="en-GB"/>
        </w:rPr>
      </w:pPr>
    </w:p>
    <w:p w14:paraId="29051F4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448D58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7D8B2C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F29DBF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63E7651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3F1F356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 The Enfield council also make me stay in the cold when all of the complaints I make should get instantaneously looked into and then fixed after I report them to their employed staff, as does not happen!</w:t>
      </w:r>
    </w:p>
    <w:p w14:paraId="2B513DF0" w14:textId="77777777" w:rsidR="006E0BF1" w:rsidRDefault="006E0BF1">
      <w:pPr>
        <w:spacing w:line="240" w:lineRule="auto"/>
        <w:rPr>
          <w:rFonts w:cs="Times New Roman"/>
          <w:sz w:val="24"/>
          <w:szCs w:val="24"/>
          <w:lang w:eastAsia="en-GB"/>
        </w:rPr>
      </w:pPr>
    </w:p>
    <w:p w14:paraId="66C1E18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6F5BA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Metropolitan Police force created an anti-social behaviour order and fulfilled it with wrongful corrupted evidence, that is within side its context in completing this folder and serving it under a false pretence of law the staff achieved my dissatisfaction with dishonour, so to hold me captive within my own home with a 10pm curfew for 7 years. Once I noticed the corruption and filed the evidence of this fail play, I had no option other than to pass the intelligence I hold back to the same creators of the Anti-Social Behaviour order who in development never wanted to get caught for their crimes against me. The refused to do the right thing by law once in receipt of such overwhelming evidence and now I get left in fear of walking within London’s boroughs due to the official persons further having more negative effects on my life by stopping me on my travels before the hours of my curfew due to the police and councils official staff not facing disciplinary action for the corruption they took part into when creating the Anti-Social Behaviour Order application, after I highlighted their fraudulent errors and now this is causing me the risk of re perusals of them staff protecting their jobs by even further criminal intent of setting me up even more than they have once again!</w:t>
      </w:r>
    </w:p>
    <w:p w14:paraId="0C00C520" w14:textId="77777777" w:rsidR="006E0BF1" w:rsidRDefault="006E0BF1">
      <w:pPr>
        <w:spacing w:line="240" w:lineRule="auto"/>
        <w:rPr>
          <w:rFonts w:cs="Times New Roman"/>
          <w:sz w:val="24"/>
          <w:szCs w:val="24"/>
          <w:lang w:eastAsia="en-GB"/>
        </w:rPr>
      </w:pPr>
    </w:p>
    <w:p w14:paraId="1497236F"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053725C1" w14:textId="77777777" w:rsidR="006E0BF1" w:rsidRDefault="006E0BF1">
      <w:pPr>
        <w:spacing w:line="240" w:lineRule="auto"/>
        <w:rPr>
          <w:rFonts w:cs="Times New Roman"/>
          <w:sz w:val="24"/>
          <w:szCs w:val="24"/>
          <w:lang w:eastAsia="en-GB"/>
        </w:rPr>
      </w:pPr>
    </w:p>
    <w:p w14:paraId="2FB01B15" w14:textId="77777777" w:rsidR="006E0BF1" w:rsidRDefault="006E0BF1">
      <w:pPr>
        <w:spacing w:line="240" w:lineRule="auto"/>
        <w:rPr>
          <w:rFonts w:cs="Times New Roman"/>
          <w:sz w:val="24"/>
          <w:szCs w:val="24"/>
          <w:lang w:eastAsia="en-GB"/>
        </w:rPr>
      </w:pPr>
    </w:p>
    <w:p w14:paraId="120BB06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r>
        <w:rPr>
          <w:rFonts w:cs="Times New Roman"/>
          <w:color w:val="000000"/>
          <w:sz w:val="24"/>
          <w:szCs w:val="24"/>
          <w:lang w:eastAsia="en-GB"/>
        </w:rPr>
        <w:t> </w:t>
      </w:r>
    </w:p>
    <w:p w14:paraId="657BF72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finished working on Creating a new and up to date event First Aid Provision Policy and I continued to Study and finish at the Time Start: 07:00 Am and Time End: 03:30 Pm!</w:t>
      </w:r>
    </w:p>
    <w:p w14:paraId="5FC462E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C1462A3" w14:textId="77777777" w:rsidR="006E0BF1" w:rsidRDefault="006E0BF1">
      <w:pPr>
        <w:spacing w:line="240" w:lineRule="auto"/>
        <w:rPr>
          <w:rFonts w:cs="Times New Roman"/>
          <w:sz w:val="24"/>
          <w:szCs w:val="24"/>
          <w:lang w:eastAsia="en-GB"/>
        </w:rPr>
      </w:pPr>
    </w:p>
    <w:p w14:paraId="0518CBB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34B6C9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1F92B408" w14:textId="77777777" w:rsidR="006E0BF1" w:rsidRDefault="006E0BF1">
      <w:pPr>
        <w:spacing w:line="240" w:lineRule="auto"/>
        <w:rPr>
          <w:rFonts w:cs="Times New Roman"/>
          <w:color w:val="000000"/>
          <w:sz w:val="24"/>
          <w:szCs w:val="24"/>
          <w:lang w:eastAsia="en-GB"/>
        </w:rPr>
      </w:pPr>
    </w:p>
    <w:p w14:paraId="5A114715"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14/12/</w:t>
      </w:r>
      <w:r>
        <w:rPr>
          <w:rFonts w:cs="Times New Roman"/>
          <w:b/>
          <w:bCs/>
          <w:color w:val="000000"/>
          <w:sz w:val="24"/>
          <w:szCs w:val="24"/>
          <w:u w:val="single"/>
          <w:lang w:eastAsia="en-GB"/>
        </w:rPr>
        <w:t>2014</w:t>
      </w:r>
    </w:p>
    <w:p w14:paraId="63E0E8F6" w14:textId="77777777" w:rsidR="006E0BF1" w:rsidRDefault="006E0BF1">
      <w:pPr>
        <w:spacing w:line="240" w:lineRule="auto"/>
        <w:jc w:val="center"/>
        <w:rPr>
          <w:rFonts w:cs="Times New Roman"/>
          <w:b/>
          <w:color w:val="000000"/>
          <w:sz w:val="24"/>
          <w:szCs w:val="24"/>
          <w:lang w:eastAsia="en-GB"/>
        </w:rPr>
      </w:pPr>
    </w:p>
    <w:p w14:paraId="46561AA1"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Community Hall Work: --</w:t>
      </w:r>
    </w:p>
    <w:p w14:paraId="70487697"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26FA7279"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 xml:space="preserve">INTERIM CONDITIONS GOT </w:t>
      </w:r>
      <w:r>
        <w:rPr>
          <w:rFonts w:cs="Times New Roman"/>
          <w:color w:val="000000"/>
          <w:sz w:val="24"/>
          <w:szCs w:val="24"/>
          <w:lang w:eastAsia="en-GB"/>
        </w:rPr>
        <w:t>GRANT</w:t>
      </w:r>
      <w:r>
        <w:rPr>
          <w:rFonts w:cs="Times New Roman"/>
          <w:b/>
          <w:color w:val="000000"/>
          <w:sz w:val="24"/>
          <w:szCs w:val="24"/>
          <w:lang w:eastAsia="en-GB"/>
        </w:rPr>
        <w:t>ED</w:t>
      </w:r>
    </w:p>
    <w:p w14:paraId="710649EC"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Helping the Community Hall</w:t>
      </w:r>
    </w:p>
    <w:p w14:paraId="194EC4E5"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Police lied and said that I got served the Asbo folder, so I got placed on an Injunction Order!</w:t>
      </w:r>
    </w:p>
    <w:p w14:paraId="7DE436DE"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my Court Case Defence for the Asbo!</w:t>
      </w:r>
    </w:p>
    <w:p w14:paraId="3719CCE6"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the catalogue with Josh!</w:t>
      </w:r>
    </w:p>
    <w:p w14:paraId="73D65CE8"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Issues with Housing Disrepair!</w:t>
      </w:r>
    </w:p>
    <w:p w14:paraId="01B729D2"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Working on My Website!</w:t>
      </w:r>
    </w:p>
    <w:p w14:paraId="6ACC0260"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14/12/</w:t>
      </w:r>
      <w:r>
        <w:rPr>
          <w:rFonts w:cs="Times New Roman"/>
          <w:b/>
          <w:bCs/>
          <w:color w:val="000000"/>
          <w:sz w:val="24"/>
          <w:szCs w:val="24"/>
          <w:lang w:eastAsia="en-GB"/>
        </w:rPr>
        <w:t>2014</w:t>
      </w:r>
    </w:p>
    <w:p w14:paraId="2F8419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79DB16D5" w14:textId="77777777" w:rsidR="006E0BF1" w:rsidRDefault="006E0BF1">
      <w:pPr>
        <w:spacing w:line="240" w:lineRule="auto"/>
        <w:ind w:left="113" w:hanging="113"/>
        <w:jc w:val="center"/>
        <w:rPr>
          <w:rFonts w:cs="Times New Roman"/>
          <w:b/>
          <w:bCs/>
          <w:color w:val="000000"/>
          <w:sz w:val="24"/>
          <w:szCs w:val="24"/>
          <w:lang w:eastAsia="en-GB"/>
        </w:rPr>
      </w:pPr>
    </w:p>
    <w:p w14:paraId="6507E0AA"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7A42BA30"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6CEDBADF"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7726EB87" w14:textId="77777777" w:rsidR="006E0BF1" w:rsidRDefault="006E0BF1">
      <w:pPr>
        <w:spacing w:line="240" w:lineRule="auto"/>
        <w:ind w:left="113" w:hanging="113"/>
        <w:rPr>
          <w:rFonts w:cs="Times New Roman"/>
          <w:b/>
          <w:bCs/>
          <w:color w:val="000000"/>
          <w:sz w:val="24"/>
          <w:szCs w:val="24"/>
          <w:lang w:eastAsia="en-GB"/>
        </w:rPr>
      </w:pPr>
    </w:p>
    <w:p w14:paraId="2B269740"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028539D0"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4C077F9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56B658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2C7255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3949E0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623F81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395A2F0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woke me up straight after I feel to sleep by attacking me on purpose by stamping and dropping articles above my head!</w:t>
      </w:r>
    </w:p>
    <w:p w14:paraId="53CBF9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117 Burncroft Avenue and 113 keep on continually, repeating to flushing the toilet when I am in the bathtub!</w:t>
      </w:r>
    </w:p>
    <w:p w14:paraId="53293C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Listening to where I am in my home and then chasing me around into each room as listed, while banging on the floor with objects!</w:t>
      </w:r>
    </w:p>
    <w:p w14:paraId="7002AF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using the same repeated items of the building fixtures to have tortures effects on me within my rented home is unfair living circumstances!</w:t>
      </w:r>
    </w:p>
    <w:p w14:paraId="320CDF2A" w14:textId="77777777" w:rsidR="006E0BF1" w:rsidRDefault="006E0BF1">
      <w:pPr>
        <w:spacing w:line="240" w:lineRule="auto"/>
        <w:rPr>
          <w:rFonts w:cs="Times New Roman"/>
          <w:sz w:val="24"/>
          <w:szCs w:val="24"/>
          <w:lang w:eastAsia="en-GB"/>
        </w:rPr>
      </w:pPr>
    </w:p>
    <w:p w14:paraId="32DA2A3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769195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officials case workload relating to mine or any persons cases with the Enfield Council must be of actions of staffs jobs that must mean that they are not Resentful from doing the right things by their client, as happens in my caseloads by me being wrongfully perpetrated this sort of behaviour of resentfulness causes neglect of officials roles and responsibilities that must get up keep to be overseen not to happen  in their stationery duties and then once highlighted like now them responsible people must face disciplinary action and I question why this has not occurred?</w:t>
      </w:r>
    </w:p>
    <w:p w14:paraId="4A1312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8B751D7"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0BCB8850" w14:textId="77777777" w:rsidR="006E0BF1" w:rsidRDefault="006E0BF1">
      <w:pPr>
        <w:spacing w:line="240" w:lineRule="auto"/>
        <w:rPr>
          <w:rFonts w:cs="Times New Roman"/>
          <w:sz w:val="24"/>
          <w:szCs w:val="24"/>
          <w:lang w:eastAsia="en-GB"/>
        </w:rPr>
      </w:pPr>
    </w:p>
    <w:p w14:paraId="1A392B6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1E43973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and up to date event Temporary Structures Safety policy and I continued to Study and finish at the Time Start: 07:00 Am and Time End: 03:30 Pm!</w:t>
      </w:r>
    </w:p>
    <w:p w14:paraId="220CEFA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5537964" w14:textId="77777777" w:rsidR="006E0BF1" w:rsidRDefault="006E0BF1">
      <w:pPr>
        <w:spacing w:line="240" w:lineRule="auto"/>
        <w:rPr>
          <w:rFonts w:cs="Times New Roman"/>
          <w:sz w:val="24"/>
          <w:szCs w:val="24"/>
          <w:lang w:eastAsia="en-GB"/>
        </w:rPr>
      </w:pPr>
    </w:p>
    <w:p w14:paraId="4E64DE5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EB2E1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F75B4A4" w14:textId="77777777" w:rsidR="006E0BF1" w:rsidRDefault="006E0BF1">
      <w:pPr>
        <w:spacing w:line="240" w:lineRule="auto"/>
        <w:rPr>
          <w:rFonts w:cs="Times New Roman"/>
          <w:sz w:val="24"/>
          <w:szCs w:val="24"/>
          <w:lang w:eastAsia="en-GB"/>
        </w:rPr>
      </w:pPr>
    </w:p>
    <w:p w14:paraId="619FFF59"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15/12/</w:t>
      </w:r>
      <w:r>
        <w:rPr>
          <w:rFonts w:cs="Times New Roman"/>
          <w:b/>
          <w:bCs/>
          <w:color w:val="000000"/>
          <w:sz w:val="24"/>
          <w:szCs w:val="24"/>
          <w:u w:val="single"/>
          <w:lang w:eastAsia="en-GB"/>
        </w:rPr>
        <w:t>2014</w:t>
      </w:r>
    </w:p>
    <w:p w14:paraId="5213D844" w14:textId="77777777" w:rsidR="006E0BF1" w:rsidRDefault="006E0BF1">
      <w:pPr>
        <w:spacing w:line="240" w:lineRule="auto"/>
        <w:rPr>
          <w:rFonts w:cs="Times New Roman"/>
          <w:sz w:val="24"/>
          <w:szCs w:val="24"/>
          <w:lang w:eastAsia="en-GB"/>
        </w:rPr>
      </w:pPr>
    </w:p>
    <w:p w14:paraId="5E5C87D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Hall Work: --</w:t>
      </w:r>
    </w:p>
    <w:p w14:paraId="1ED4F6F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6B14093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7AB39EB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7DC8A7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2B851F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42E4C8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F3B777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5762090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67026A9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15/12/2014</w:t>
      </w:r>
    </w:p>
    <w:p w14:paraId="62BF7958" w14:textId="77777777" w:rsidR="006E0BF1" w:rsidRDefault="006E0BF1">
      <w:pPr>
        <w:spacing w:line="240" w:lineRule="auto"/>
        <w:ind w:left="113" w:hanging="113"/>
        <w:jc w:val="center"/>
        <w:rPr>
          <w:rFonts w:cs="Times New Roman"/>
          <w:b/>
          <w:bCs/>
          <w:color w:val="000000"/>
          <w:sz w:val="24"/>
          <w:szCs w:val="24"/>
          <w:lang w:eastAsia="en-GB"/>
        </w:rPr>
      </w:pPr>
    </w:p>
    <w:p w14:paraId="669F0D0B"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7EC4444C"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4A7D07A0"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399A743F" w14:textId="77777777" w:rsidR="006E0BF1" w:rsidRDefault="006E0BF1">
      <w:pPr>
        <w:spacing w:line="240" w:lineRule="auto"/>
        <w:ind w:left="113" w:hanging="113"/>
        <w:rPr>
          <w:rFonts w:cs="Times New Roman"/>
          <w:b/>
          <w:bCs/>
          <w:color w:val="000000"/>
          <w:sz w:val="24"/>
          <w:szCs w:val="24"/>
          <w:lang w:eastAsia="en-GB"/>
        </w:rPr>
      </w:pPr>
    </w:p>
    <w:p w14:paraId="756A56AC"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0B8BF0C2"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12A0081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06304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119DE6F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71B37A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0D6CDE3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249517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occupiers of 117 and 113 and 111 Continued to victimizing me by</w:t>
      </w:r>
    </w:p>
    <w:p w14:paraId="06ACD25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113 and 117 woke me up by attacking me on purpose by stamping and dropping articles above my head!</w:t>
      </w:r>
    </w:p>
    <w:p w14:paraId="2F0D87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Continued to the Victimizing me with intent by using the same repeated items of the building fixtures to have tortures effects on me within my rented home is unfair living circumstances!</w:t>
      </w:r>
    </w:p>
    <w:p w14:paraId="351BDE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bangs when she is drunk with the occupiers of 117 the Mathiyalagan family and also Stain Curtis off 111 Burncroft Avenue and continue to Slamming the water tap on and off, causing damage to my health and the buildings fixtures at an unacceptable rate!</w:t>
      </w:r>
    </w:p>
    <w:p w14:paraId="09266F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Then they slammed their own living room, windows continually by opening and closed like to explain a person making competitive beats out aloud to intimidate me </w:t>
      </w:r>
    </w:p>
    <w:p w14:paraId="22862E4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Till I feel back to sleep</w:t>
      </w:r>
    </w:p>
    <w:p w14:paraId="10AB5A8E" w14:textId="77777777" w:rsidR="006E0BF1" w:rsidRDefault="006E0BF1">
      <w:pPr>
        <w:spacing w:line="240" w:lineRule="auto"/>
        <w:rPr>
          <w:rFonts w:cs="Times New Roman"/>
          <w:color w:val="000000"/>
          <w:sz w:val="24"/>
          <w:szCs w:val="24"/>
          <w:lang w:eastAsia="en-GB"/>
        </w:rPr>
      </w:pPr>
    </w:p>
    <w:p w14:paraId="18BDA28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E0FC2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Council's employees keep Covering -up the problems that need to get addressed in my home and the longer they get left to carry on the more reckless the neglect gets achieved and I suffer due to their failures and sub- Contractors Failures due to the disrepair of my flat!</w:t>
      </w:r>
    </w:p>
    <w:p w14:paraId="7DADEBD9" w14:textId="77777777" w:rsidR="006E0BF1" w:rsidRDefault="006E0BF1">
      <w:pPr>
        <w:spacing w:line="240" w:lineRule="auto"/>
        <w:rPr>
          <w:rFonts w:cs="Times New Roman"/>
          <w:color w:val="000000"/>
          <w:sz w:val="24"/>
          <w:szCs w:val="24"/>
          <w:lang w:eastAsia="en-GB"/>
        </w:rPr>
      </w:pPr>
    </w:p>
    <w:p w14:paraId="143DF053"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273969CF" w14:textId="77777777" w:rsidR="006E0BF1" w:rsidRDefault="006E0BF1">
      <w:pPr>
        <w:spacing w:line="240" w:lineRule="auto"/>
        <w:rPr>
          <w:rFonts w:cs="Times New Roman"/>
          <w:sz w:val="24"/>
          <w:szCs w:val="24"/>
          <w:lang w:eastAsia="en-GB"/>
        </w:rPr>
      </w:pPr>
    </w:p>
    <w:p w14:paraId="609CF2E1" w14:textId="77777777" w:rsidR="006E0BF1" w:rsidRDefault="006E0BF1">
      <w:pPr>
        <w:spacing w:line="240" w:lineRule="auto"/>
        <w:rPr>
          <w:rFonts w:cs="Times New Roman"/>
          <w:sz w:val="24"/>
          <w:szCs w:val="24"/>
          <w:lang w:eastAsia="en-GB"/>
        </w:rPr>
      </w:pPr>
    </w:p>
    <w:p w14:paraId="001E82E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2D9161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Temporary Structures Safety policy and I continued to Study and finish at the Time Start: 07:00 Am and Time End: 03:30 Pm!</w:t>
      </w:r>
    </w:p>
    <w:p w14:paraId="3D6061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58407C0" w14:textId="77777777" w:rsidR="006E0BF1" w:rsidRDefault="006E0BF1">
      <w:pPr>
        <w:spacing w:line="240" w:lineRule="auto"/>
        <w:rPr>
          <w:rFonts w:cs="Times New Roman"/>
          <w:sz w:val="24"/>
          <w:szCs w:val="24"/>
          <w:lang w:eastAsia="en-GB"/>
        </w:rPr>
      </w:pPr>
    </w:p>
    <w:p w14:paraId="252A17D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5AE214D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2E470FC5" w14:textId="77777777" w:rsidR="006E0BF1" w:rsidRDefault="006E0BF1">
      <w:pPr>
        <w:spacing w:line="240" w:lineRule="auto"/>
        <w:rPr>
          <w:rFonts w:cs="Times New Roman"/>
          <w:sz w:val="24"/>
          <w:szCs w:val="24"/>
          <w:lang w:eastAsia="en-GB"/>
        </w:rPr>
      </w:pPr>
    </w:p>
    <w:p w14:paraId="7734B5D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16/12/</w:t>
      </w:r>
      <w:r>
        <w:rPr>
          <w:rFonts w:cs="Times New Roman"/>
          <w:b/>
          <w:bCs/>
          <w:color w:val="000000"/>
          <w:sz w:val="24"/>
          <w:szCs w:val="24"/>
          <w:u w:val="single"/>
          <w:lang w:eastAsia="en-GB"/>
        </w:rPr>
        <w:t>2014</w:t>
      </w:r>
    </w:p>
    <w:p w14:paraId="3C3182BA" w14:textId="77777777" w:rsidR="006E0BF1" w:rsidRDefault="006E0BF1">
      <w:pPr>
        <w:spacing w:line="240" w:lineRule="auto"/>
        <w:rPr>
          <w:rFonts w:cs="Times New Roman"/>
          <w:sz w:val="24"/>
          <w:szCs w:val="24"/>
          <w:lang w:eastAsia="en-GB"/>
        </w:rPr>
      </w:pPr>
    </w:p>
    <w:p w14:paraId="5270F04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Hall Work: --</w:t>
      </w:r>
    </w:p>
    <w:p w14:paraId="51BE1A3F"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0501CFE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191DC2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3B6F0E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C456F2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EC5970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2D3F2D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BB7BE1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304BAB9" w14:textId="77777777" w:rsidR="006E0BF1" w:rsidRDefault="00EE7C19">
      <w:pPr>
        <w:spacing w:line="240" w:lineRule="auto"/>
        <w:ind w:left="113" w:hanging="113"/>
        <w:jc w:val="center"/>
        <w:rPr>
          <w:rFonts w:cs="Times New Roman"/>
          <w:color w:val="000000"/>
          <w:sz w:val="24"/>
          <w:szCs w:val="24"/>
          <w:u w:val="single"/>
          <w:lang w:eastAsia="en-GB"/>
        </w:rPr>
      </w:pPr>
      <w:r>
        <w:rPr>
          <w:rFonts w:cs="Times New Roman"/>
          <w:b/>
          <w:bCs/>
          <w:color w:val="000000"/>
          <w:sz w:val="24"/>
          <w:szCs w:val="24"/>
          <w:u w:val="single"/>
          <w:lang w:eastAsia="en-GB"/>
        </w:rPr>
        <w:t>16/12/2014</w:t>
      </w:r>
    </w:p>
    <w:p w14:paraId="677C0593" w14:textId="77777777" w:rsidR="006E0BF1" w:rsidRDefault="006E0BF1">
      <w:pPr>
        <w:spacing w:line="240" w:lineRule="auto"/>
        <w:ind w:left="113" w:hanging="113"/>
        <w:jc w:val="center"/>
        <w:rPr>
          <w:rFonts w:cs="Times New Roman"/>
          <w:b/>
          <w:bCs/>
          <w:color w:val="000000"/>
          <w:sz w:val="24"/>
          <w:szCs w:val="24"/>
          <w:lang w:eastAsia="en-GB"/>
        </w:rPr>
      </w:pPr>
    </w:p>
    <w:p w14:paraId="1BEEC55A"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3215DC39"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0BAE37F9"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35A606F3" w14:textId="77777777" w:rsidR="006E0BF1" w:rsidRDefault="006E0BF1">
      <w:pPr>
        <w:spacing w:line="240" w:lineRule="auto"/>
        <w:rPr>
          <w:rFonts w:cs="Times New Roman"/>
          <w:b/>
          <w:bCs/>
          <w:color w:val="000000"/>
          <w:sz w:val="24"/>
          <w:szCs w:val="24"/>
          <w:lang w:eastAsia="en-GB"/>
        </w:rPr>
      </w:pPr>
    </w:p>
    <w:p w14:paraId="3D657AA9"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791F6BD3" w14:textId="77777777" w:rsidR="006E0BF1" w:rsidRDefault="006E0BF1">
      <w:pPr>
        <w:spacing w:line="240" w:lineRule="auto"/>
        <w:rPr>
          <w:rFonts w:cs="Times New Roman"/>
          <w:sz w:val="24"/>
          <w:szCs w:val="24"/>
          <w:lang w:eastAsia="en-GB"/>
        </w:rPr>
      </w:pPr>
    </w:p>
    <w:p w14:paraId="457873F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9059D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277353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0E48D8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1B936EF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All Morning: --</w:t>
      </w:r>
    </w:p>
    <w:p w14:paraId="0215A47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Mid-Day: --</w:t>
      </w:r>
    </w:p>
    <w:p w14:paraId="135371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Evening and of the Night!</w:t>
      </w:r>
    </w:p>
    <w:p w14:paraId="0328ABA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victimizing me and their negative behaviour towards me should not get left unheard off in the public domain, as an example must get set for what they done wrong!</w:t>
      </w:r>
    </w:p>
    <w:p w14:paraId="4A4EF9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Today they Victimized me again by Banging above the Barth to which I get into, once they understand that I have stopped running the water for my bath to be ready, this is after they wait for any other tail, tail signs that I have gotten undressed and soaked within the water, creating a brutal attack against my person in their wrongful self-gains!</w:t>
      </w:r>
    </w:p>
    <w:p w14:paraId="52D0BFF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continued went I got out the bath in any room that I went into for the rest of the day and night!</w:t>
      </w:r>
    </w:p>
    <w:p w14:paraId="2D60C5C3" w14:textId="77777777" w:rsidR="006E0BF1" w:rsidRDefault="00EE7C19">
      <w:pPr>
        <w:spacing w:line="240" w:lineRule="auto"/>
        <w:rPr>
          <w:rFonts w:cs="Times New Roman"/>
          <w:color w:val="ED7D31" w:themeColor="accent2"/>
          <w:sz w:val="24"/>
          <w:szCs w:val="24"/>
          <w:lang w:eastAsia="en-GB"/>
        </w:rPr>
      </w:pPr>
      <w:r>
        <w:rPr>
          <w:rFonts w:cs="Times New Roman"/>
          <w:color w:val="ED7D31" w:themeColor="accent2"/>
          <w:sz w:val="24"/>
          <w:szCs w:val="24"/>
          <w:lang w:eastAsia="en-GB"/>
        </w:rPr>
        <w:t> </w:t>
      </w:r>
    </w:p>
    <w:p w14:paraId="748FA6AC"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45FA16B6" w14:textId="77777777" w:rsidR="006E0BF1" w:rsidRDefault="006E0BF1">
      <w:pPr>
        <w:spacing w:line="240" w:lineRule="auto"/>
        <w:rPr>
          <w:rFonts w:cs="Times New Roman"/>
          <w:color w:val="ED7D31" w:themeColor="accent2"/>
          <w:sz w:val="24"/>
          <w:szCs w:val="24"/>
          <w:lang w:eastAsia="en-GB"/>
        </w:rPr>
      </w:pPr>
    </w:p>
    <w:p w14:paraId="26461245"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6937A5D9" w14:textId="77777777" w:rsidR="006E0BF1" w:rsidRDefault="006E0BF1">
      <w:pPr>
        <w:spacing w:line="240" w:lineRule="auto"/>
        <w:rPr>
          <w:rFonts w:cs="Times New Roman"/>
          <w:sz w:val="24"/>
          <w:szCs w:val="24"/>
          <w:lang w:eastAsia="en-GB"/>
        </w:rPr>
      </w:pPr>
    </w:p>
    <w:p w14:paraId="16E26C4C" w14:textId="77777777" w:rsidR="006E0BF1" w:rsidRDefault="006E0BF1">
      <w:pPr>
        <w:spacing w:line="240" w:lineRule="auto"/>
        <w:rPr>
          <w:rFonts w:cs="Times New Roman"/>
          <w:sz w:val="24"/>
          <w:szCs w:val="24"/>
          <w:lang w:eastAsia="en-GB"/>
        </w:rPr>
      </w:pPr>
    </w:p>
    <w:p w14:paraId="076159C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3CBD19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Temporary Structures Safety policy and I continued to Study and finish at the Time Start: 07:00 Am and Time End: 03:30 Pm!</w:t>
      </w:r>
    </w:p>
    <w:p w14:paraId="3D7AD76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CA6ED14" w14:textId="77777777" w:rsidR="006E0BF1" w:rsidRDefault="006E0BF1">
      <w:pPr>
        <w:spacing w:line="240" w:lineRule="auto"/>
        <w:rPr>
          <w:rFonts w:cs="Times New Roman"/>
          <w:sz w:val="24"/>
          <w:szCs w:val="24"/>
          <w:lang w:eastAsia="en-GB"/>
        </w:rPr>
      </w:pPr>
    </w:p>
    <w:p w14:paraId="1AE1DD8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5FB4B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47AD323" w14:textId="77777777" w:rsidR="006E0BF1" w:rsidRDefault="006E0BF1">
      <w:pPr>
        <w:spacing w:line="240" w:lineRule="auto"/>
        <w:rPr>
          <w:rFonts w:cs="Times New Roman"/>
          <w:sz w:val="24"/>
          <w:szCs w:val="24"/>
          <w:lang w:eastAsia="en-GB"/>
        </w:rPr>
      </w:pPr>
    </w:p>
    <w:p w14:paraId="2702E65E"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17/12/</w:t>
      </w:r>
      <w:r>
        <w:rPr>
          <w:rFonts w:cs="Times New Roman"/>
          <w:b/>
          <w:bCs/>
          <w:color w:val="000000"/>
          <w:sz w:val="24"/>
          <w:szCs w:val="24"/>
          <w:u w:val="single"/>
          <w:lang w:eastAsia="en-GB"/>
        </w:rPr>
        <w:t>2014</w:t>
      </w:r>
    </w:p>
    <w:p w14:paraId="354C7958" w14:textId="77777777" w:rsidR="006E0BF1" w:rsidRDefault="006E0BF1">
      <w:pPr>
        <w:spacing w:line="240" w:lineRule="auto"/>
        <w:rPr>
          <w:rFonts w:cs="Times New Roman"/>
          <w:sz w:val="24"/>
          <w:szCs w:val="24"/>
          <w:lang w:eastAsia="en-GB"/>
        </w:rPr>
      </w:pPr>
    </w:p>
    <w:p w14:paraId="51D7EC9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Community Hall Work: --</w:t>
      </w:r>
    </w:p>
    <w:p w14:paraId="639C9C4C"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0A24ECF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45A3CC5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7E4300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8135C6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29CBB4E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6E8D113"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CA98BB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7F62903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17/12/2014</w:t>
      </w:r>
    </w:p>
    <w:p w14:paraId="0343CE40" w14:textId="77777777" w:rsidR="006E0BF1" w:rsidRDefault="006E0BF1">
      <w:pPr>
        <w:spacing w:line="240" w:lineRule="auto"/>
        <w:ind w:left="113" w:hanging="113"/>
        <w:jc w:val="center"/>
        <w:rPr>
          <w:rFonts w:cs="Times New Roman"/>
          <w:b/>
          <w:bCs/>
          <w:color w:val="000000"/>
          <w:sz w:val="24"/>
          <w:szCs w:val="24"/>
          <w:lang w:eastAsia="en-GB"/>
        </w:rPr>
      </w:pPr>
    </w:p>
    <w:p w14:paraId="5B4C2452"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131A4B0A"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72BD82AA"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6B4AB143" w14:textId="77777777" w:rsidR="006E0BF1" w:rsidRDefault="006E0BF1">
      <w:pPr>
        <w:spacing w:line="240" w:lineRule="auto"/>
        <w:ind w:left="113" w:hanging="113"/>
        <w:rPr>
          <w:rFonts w:cs="Times New Roman"/>
          <w:b/>
          <w:bCs/>
          <w:color w:val="000000"/>
          <w:sz w:val="24"/>
          <w:szCs w:val="24"/>
          <w:lang w:eastAsia="en-GB"/>
        </w:rPr>
      </w:pPr>
    </w:p>
    <w:p w14:paraId="2B7F3AC5"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4AFE72E7"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1E8AF1D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536DA5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306CF6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F408FF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4AE08C6A"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w:t>
      </w:r>
      <w:r>
        <w:rPr>
          <w:rFonts w:cs="Times New Roman"/>
          <w:color w:val="000000"/>
          <w:sz w:val="24"/>
          <w:szCs w:val="24"/>
          <w:lang w:eastAsia="en-GB"/>
        </w:rPr>
        <w:t> 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23779E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victimizing me by</w:t>
      </w:r>
    </w:p>
    <w:p w14:paraId="3F0815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After the normal daily routine now of the already named attacking me in my bathroom after waking me up happening today</w:t>
      </w:r>
    </w:p>
    <w:p w14:paraId="3429CAC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They all mentioned in the addresses of 113 and 111 Burncroft Avenue keep Dropping articles on to their own wooden flooring to make loud banging noises!</w:t>
      </w:r>
    </w:p>
    <w:p w14:paraId="42556DF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entrance door closed!</w:t>
      </w:r>
    </w:p>
    <w:p w14:paraId="62687A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5D34C9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bedroom, door closed!</w:t>
      </w:r>
    </w:p>
    <w:p w14:paraId="4D2BC59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Jumping on the floor above me when I am studying and this sort of behaviour is not fair towards me or legally right!</w:t>
      </w:r>
    </w:p>
    <w:p w14:paraId="2348876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07F47D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1DF30F1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continue to stay overwhelmed by the circumstances that I get made to live in by the Enfield Council and the Enfield Homes departments!</w:t>
      </w:r>
    </w:p>
    <w:p w14:paraId="1097C4D9" w14:textId="77777777" w:rsidR="006E0BF1" w:rsidRDefault="006E0BF1">
      <w:pPr>
        <w:spacing w:line="240" w:lineRule="auto"/>
        <w:rPr>
          <w:rFonts w:cs="Times New Roman"/>
          <w:color w:val="000000"/>
          <w:sz w:val="24"/>
          <w:szCs w:val="24"/>
          <w:lang w:eastAsia="en-GB"/>
        </w:rPr>
      </w:pPr>
    </w:p>
    <w:p w14:paraId="29676F3B"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0022FF55" w14:textId="77777777" w:rsidR="006E0BF1" w:rsidRDefault="006E0BF1">
      <w:pPr>
        <w:spacing w:line="240" w:lineRule="auto"/>
        <w:rPr>
          <w:rFonts w:cs="Times New Roman"/>
          <w:sz w:val="24"/>
          <w:szCs w:val="24"/>
          <w:lang w:eastAsia="en-GB"/>
        </w:rPr>
      </w:pPr>
    </w:p>
    <w:p w14:paraId="59AA0BA3" w14:textId="77777777" w:rsidR="006E0BF1" w:rsidRDefault="006E0BF1">
      <w:pPr>
        <w:spacing w:line="240" w:lineRule="auto"/>
        <w:rPr>
          <w:rFonts w:cs="Times New Roman"/>
          <w:sz w:val="24"/>
          <w:szCs w:val="24"/>
          <w:lang w:eastAsia="en-GB"/>
        </w:rPr>
      </w:pPr>
    </w:p>
    <w:p w14:paraId="6B8D490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263861F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Temporary Structures Safety policy and I continued to Study and finish at the Time Start: 07:00 Am and Time End: 03:30 Pm!</w:t>
      </w:r>
    </w:p>
    <w:p w14:paraId="5C1356C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6CF63CBB" w14:textId="77777777" w:rsidR="006E0BF1" w:rsidRDefault="006E0BF1">
      <w:pPr>
        <w:spacing w:line="240" w:lineRule="auto"/>
        <w:rPr>
          <w:rFonts w:cs="Times New Roman"/>
          <w:sz w:val="24"/>
          <w:szCs w:val="24"/>
          <w:lang w:eastAsia="en-GB"/>
        </w:rPr>
      </w:pPr>
    </w:p>
    <w:p w14:paraId="3D84C39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950B38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18050270" w14:textId="77777777" w:rsidR="006E0BF1" w:rsidRDefault="006E0BF1">
      <w:pPr>
        <w:spacing w:line="240" w:lineRule="auto"/>
        <w:rPr>
          <w:rFonts w:cs="Times New Roman"/>
          <w:sz w:val="24"/>
          <w:szCs w:val="24"/>
          <w:lang w:eastAsia="en-GB"/>
        </w:rPr>
      </w:pPr>
    </w:p>
    <w:p w14:paraId="133B50D7"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18/12/</w:t>
      </w:r>
      <w:r>
        <w:rPr>
          <w:rFonts w:cs="Times New Roman"/>
          <w:b/>
          <w:bCs/>
          <w:color w:val="000000"/>
          <w:sz w:val="24"/>
          <w:szCs w:val="24"/>
          <w:u w:val="single"/>
          <w:lang w:eastAsia="en-GB"/>
        </w:rPr>
        <w:t>2014</w:t>
      </w:r>
    </w:p>
    <w:p w14:paraId="65990CE3" w14:textId="77777777" w:rsidR="006E0BF1" w:rsidRDefault="006E0BF1">
      <w:pPr>
        <w:spacing w:line="240" w:lineRule="auto"/>
        <w:rPr>
          <w:rFonts w:cs="Times New Roman"/>
          <w:sz w:val="24"/>
          <w:szCs w:val="24"/>
          <w:lang w:eastAsia="en-GB"/>
        </w:rPr>
      </w:pPr>
    </w:p>
    <w:p w14:paraId="3B9056E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2B63A29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2861EC5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4FB4FC9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D4AA95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644F0D7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7C4D4D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527106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6AE26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18/12/2014</w:t>
      </w:r>
    </w:p>
    <w:p w14:paraId="01FE3A5F" w14:textId="77777777" w:rsidR="006E0BF1" w:rsidRDefault="006E0BF1">
      <w:pPr>
        <w:spacing w:line="240" w:lineRule="auto"/>
        <w:ind w:left="113" w:hanging="113"/>
        <w:jc w:val="center"/>
        <w:rPr>
          <w:rFonts w:cs="Times New Roman"/>
          <w:b/>
          <w:bCs/>
          <w:color w:val="000000"/>
          <w:sz w:val="24"/>
          <w:szCs w:val="24"/>
          <w:lang w:eastAsia="en-GB"/>
        </w:rPr>
      </w:pPr>
    </w:p>
    <w:p w14:paraId="11120F2E"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7CDD01D2"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459BC947"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04858988" w14:textId="77777777" w:rsidR="006E0BF1" w:rsidRDefault="006E0BF1">
      <w:pPr>
        <w:widowControl w:val="0"/>
        <w:spacing w:line="240" w:lineRule="auto"/>
        <w:ind w:left="360"/>
        <w:contextualSpacing/>
        <w:rPr>
          <w:rFonts w:cs="Times New Roman"/>
          <w:color w:val="000000"/>
          <w:sz w:val="24"/>
          <w:szCs w:val="24"/>
          <w:lang w:val="en-US"/>
        </w:rPr>
      </w:pPr>
    </w:p>
    <w:p w14:paraId="11F9C6A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000000"/>
          <w:sz w:val="24"/>
          <w:szCs w:val="24"/>
          <w:u w:val="single"/>
          <w:lang w:val="en-US"/>
        </w:rPr>
        <w:t>1</w:t>
      </w:r>
    </w:p>
    <w:p w14:paraId="3645C603"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b/>
          <w:color w:val="000000"/>
          <w:sz w:val="24"/>
          <w:szCs w:val="24"/>
          <w:u w:val="single"/>
          <w:lang w:val="en-US"/>
        </w:rPr>
        <w:t>Taking My Clothes Off</w:t>
      </w:r>
      <w:r>
        <w:rPr>
          <w:rFonts w:cs="Times New Roman"/>
          <w:color w:val="000000"/>
          <w:sz w:val="24"/>
          <w:szCs w:val="24"/>
          <w:lang w:val="en-US"/>
        </w:rPr>
        <w:t>.</w:t>
      </w:r>
    </w:p>
    <w:p w14:paraId="2DCA2B6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In my own home!</w:t>
      </w:r>
    </w:p>
    <w:p w14:paraId="3FF088E7"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Asbo!</w:t>
      </w:r>
    </w:p>
    <w:p w14:paraId="09C0E861"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Neighbours!</w:t>
      </w:r>
    </w:p>
    <w:p w14:paraId="489F7847" w14:textId="77777777" w:rsidR="006E0BF1" w:rsidRDefault="006E0BF1">
      <w:pPr>
        <w:widowControl w:val="0"/>
        <w:spacing w:line="240" w:lineRule="auto"/>
        <w:rPr>
          <w:rFonts w:cs="Times New Roman"/>
          <w:color w:val="000000"/>
          <w:sz w:val="24"/>
          <w:szCs w:val="24"/>
          <w:lang w:val="en-US"/>
        </w:rPr>
      </w:pPr>
    </w:p>
    <w:p w14:paraId="28D6079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t>
      </w:r>
    </w:p>
    <w:p w14:paraId="35EF31B5" w14:textId="77777777" w:rsidR="006E0BF1" w:rsidRDefault="006E0BF1">
      <w:pPr>
        <w:spacing w:line="240" w:lineRule="auto"/>
        <w:ind w:left="113" w:hanging="113"/>
        <w:rPr>
          <w:rFonts w:cs="Times New Roman"/>
          <w:b/>
          <w:bCs/>
          <w:color w:val="000000"/>
          <w:sz w:val="24"/>
          <w:szCs w:val="24"/>
          <w:lang w:eastAsia="en-GB"/>
        </w:rPr>
      </w:pPr>
    </w:p>
    <w:p w14:paraId="3452C984"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6709A1D8" w14:textId="77777777" w:rsidR="006E0BF1" w:rsidRDefault="00EE7C19">
      <w:pPr>
        <w:spacing w:line="240" w:lineRule="auto"/>
        <w:rPr>
          <w:rFonts w:cs="Times New Roman"/>
          <w:color w:val="000000"/>
          <w:sz w:val="24"/>
          <w:szCs w:val="24"/>
          <w:lang w:eastAsia="en-GB"/>
        </w:rPr>
      </w:pPr>
      <w:r>
        <w:rPr>
          <w:rFonts w:cs="Times New Roman"/>
          <w:b/>
          <w:color w:val="000000"/>
          <w:sz w:val="24"/>
          <w:szCs w:val="24"/>
          <w:u w:val="single"/>
          <w:lang w:eastAsia="en-GB"/>
        </w:rPr>
        <w:t>Taking My Clothes Off</w:t>
      </w:r>
      <w:r>
        <w:rPr>
          <w:rFonts w:cs="Times New Roman"/>
          <w:color w:val="000000"/>
          <w:sz w:val="24"/>
          <w:szCs w:val="24"/>
          <w:lang w:eastAsia="en-GB"/>
        </w:rPr>
        <w:t>;</w:t>
      </w:r>
    </w:p>
    <w:p w14:paraId="7792D3F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my own home!</w:t>
      </w:r>
    </w:p>
    <w:p w14:paraId="56DA147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assaulted again when I take my clothes off to get changed by Debra Andrews of 113 and the Mathiyalagan family 117.</w:t>
      </w:r>
    </w:p>
    <w:p w14:paraId="075068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They keep following me around and banging aloud above my head I want something done about this but no one will help me I keep calling the police and taking Card numbers and Incompetent is how I feel after trying to address the mutable amounts of incorrect issues with my flat after making arrangements with the Enfield Council and the Enfield Homes teams! </w:t>
      </w:r>
    </w:p>
    <w:p w14:paraId="32BC80F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4AB9D0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46B3081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5D49C3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71DDF6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6B40569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1E461FB1" w14:textId="77777777" w:rsidR="006E0BF1" w:rsidRDefault="006E0BF1">
      <w:pPr>
        <w:spacing w:line="240" w:lineRule="auto"/>
        <w:rPr>
          <w:rFonts w:cs="Times New Roman"/>
          <w:sz w:val="24"/>
          <w:szCs w:val="24"/>
          <w:lang w:eastAsia="en-GB"/>
        </w:rPr>
      </w:pPr>
    </w:p>
    <w:p w14:paraId="033A9E8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7ADF35C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01E92EB" w14:textId="77777777" w:rsidR="006E0BF1" w:rsidRDefault="006E0BF1">
      <w:pPr>
        <w:spacing w:line="240" w:lineRule="auto"/>
        <w:rPr>
          <w:rFonts w:cs="Times New Roman"/>
          <w:sz w:val="24"/>
          <w:szCs w:val="24"/>
          <w:lang w:eastAsia="en-GB"/>
        </w:rPr>
      </w:pPr>
    </w:p>
    <w:p w14:paraId="0FF735BD"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19D54A83" w14:textId="77777777" w:rsidR="006E0BF1" w:rsidRDefault="006E0BF1">
      <w:pPr>
        <w:spacing w:line="240" w:lineRule="auto"/>
        <w:rPr>
          <w:rFonts w:cs="Times New Roman"/>
          <w:color w:val="ED7D31" w:themeColor="accent2"/>
          <w:sz w:val="24"/>
          <w:szCs w:val="24"/>
          <w:lang w:eastAsia="en-GB"/>
        </w:rPr>
      </w:pPr>
    </w:p>
    <w:p w14:paraId="26983592"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384BDB6F" w14:textId="77777777" w:rsidR="006E0BF1" w:rsidRDefault="006E0BF1">
      <w:pPr>
        <w:spacing w:line="240" w:lineRule="auto"/>
        <w:rPr>
          <w:rFonts w:cs="Times New Roman"/>
          <w:sz w:val="24"/>
          <w:szCs w:val="24"/>
          <w:lang w:eastAsia="en-GB"/>
        </w:rPr>
      </w:pPr>
    </w:p>
    <w:p w14:paraId="512E106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6F3852E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Temporary Structures Safety policy and I continued to Study and finish at the Time Start: 07:00 Am and Time End: 03:30 Pm!</w:t>
      </w:r>
    </w:p>
    <w:p w14:paraId="5ED047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74831B0" w14:textId="77777777" w:rsidR="006E0BF1" w:rsidRDefault="006E0BF1">
      <w:pPr>
        <w:spacing w:line="240" w:lineRule="auto"/>
        <w:rPr>
          <w:rFonts w:cs="Times New Roman"/>
          <w:sz w:val="24"/>
          <w:szCs w:val="24"/>
          <w:lang w:eastAsia="en-GB"/>
        </w:rPr>
      </w:pPr>
    </w:p>
    <w:p w14:paraId="27A715B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4FF7D86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234DA1A" w14:textId="77777777" w:rsidR="006E0BF1" w:rsidRDefault="006E0BF1">
      <w:pPr>
        <w:spacing w:line="240" w:lineRule="auto"/>
        <w:rPr>
          <w:rFonts w:cs="Times New Roman"/>
          <w:sz w:val="24"/>
          <w:szCs w:val="24"/>
          <w:lang w:eastAsia="en-GB"/>
        </w:rPr>
      </w:pPr>
    </w:p>
    <w:p w14:paraId="70A0019E"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19/12/</w:t>
      </w:r>
      <w:r>
        <w:rPr>
          <w:rFonts w:cs="Times New Roman"/>
          <w:b/>
          <w:bCs/>
          <w:color w:val="000000"/>
          <w:sz w:val="24"/>
          <w:szCs w:val="24"/>
          <w:u w:val="single"/>
          <w:lang w:eastAsia="en-GB"/>
        </w:rPr>
        <w:t>2014</w:t>
      </w:r>
    </w:p>
    <w:p w14:paraId="456AF313" w14:textId="77777777" w:rsidR="006E0BF1" w:rsidRDefault="006E0BF1">
      <w:pPr>
        <w:spacing w:line="240" w:lineRule="auto"/>
        <w:jc w:val="center"/>
        <w:rPr>
          <w:rFonts w:cs="Times New Roman"/>
          <w:b/>
          <w:color w:val="000000"/>
          <w:sz w:val="24"/>
          <w:szCs w:val="24"/>
          <w:lang w:eastAsia="en-GB"/>
        </w:rPr>
      </w:pPr>
    </w:p>
    <w:p w14:paraId="32FBF04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063E8FFF"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 xml:space="preserve">INTERIM CONDITIONS GOT </w:t>
      </w:r>
      <w:r>
        <w:rPr>
          <w:rFonts w:cs="Times New Roman"/>
          <w:color w:val="000000"/>
          <w:sz w:val="24"/>
          <w:szCs w:val="24"/>
          <w:lang w:eastAsia="en-GB"/>
        </w:rPr>
        <w:t>GRANT</w:t>
      </w:r>
      <w:r>
        <w:rPr>
          <w:rFonts w:cs="Times New Roman"/>
          <w:b/>
          <w:color w:val="000000"/>
          <w:sz w:val="24"/>
          <w:szCs w:val="24"/>
          <w:lang w:eastAsia="en-GB"/>
        </w:rPr>
        <w:t>ED</w:t>
      </w:r>
    </w:p>
    <w:p w14:paraId="2926CAD5"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Helping the Community Hall</w:t>
      </w:r>
    </w:p>
    <w:p w14:paraId="504012C3"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Police lied and said that I got served the Asbo folder, so I got placed on an Injunction Order!</w:t>
      </w:r>
    </w:p>
    <w:p w14:paraId="451CA452"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my Court Case Defence for the Asbo!</w:t>
      </w:r>
    </w:p>
    <w:p w14:paraId="76D8C3B0"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the catalogue with Josh!</w:t>
      </w:r>
    </w:p>
    <w:p w14:paraId="74D83856"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Issues with Housing Disrepair!</w:t>
      </w:r>
    </w:p>
    <w:p w14:paraId="25F62FC2"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Working on My Website!</w:t>
      </w:r>
    </w:p>
    <w:p w14:paraId="7092EA55"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19/12/</w:t>
      </w:r>
      <w:r>
        <w:rPr>
          <w:rFonts w:cs="Times New Roman"/>
          <w:b/>
          <w:bCs/>
          <w:color w:val="000000"/>
          <w:sz w:val="24"/>
          <w:szCs w:val="24"/>
          <w:lang w:eastAsia="en-GB"/>
        </w:rPr>
        <w:t>2014</w:t>
      </w:r>
    </w:p>
    <w:p w14:paraId="4F34BC4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3528FF3D" w14:textId="77777777" w:rsidR="006E0BF1" w:rsidRDefault="006E0BF1">
      <w:pPr>
        <w:spacing w:line="240" w:lineRule="auto"/>
        <w:ind w:left="113" w:hanging="113"/>
        <w:jc w:val="center"/>
        <w:rPr>
          <w:rFonts w:cs="Times New Roman"/>
          <w:b/>
          <w:bCs/>
          <w:color w:val="000000"/>
          <w:sz w:val="24"/>
          <w:szCs w:val="24"/>
          <w:lang w:eastAsia="en-GB"/>
        </w:rPr>
      </w:pPr>
    </w:p>
    <w:p w14:paraId="00D48727"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74519B49"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79BF4198"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3944562F" w14:textId="77777777" w:rsidR="006E0BF1" w:rsidRDefault="006E0BF1">
      <w:pPr>
        <w:spacing w:line="240" w:lineRule="auto"/>
        <w:ind w:left="113" w:hanging="113"/>
        <w:rPr>
          <w:rFonts w:cs="Times New Roman"/>
          <w:b/>
          <w:bCs/>
          <w:color w:val="000000"/>
          <w:sz w:val="24"/>
          <w:szCs w:val="24"/>
          <w:lang w:eastAsia="en-GB"/>
        </w:rPr>
      </w:pPr>
    </w:p>
    <w:p w14:paraId="0DAB2D8E"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7AFF6A50"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339E751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60FE37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13924C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6E7AA6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7248773B"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Time:</w:t>
      </w:r>
      <w:r>
        <w:rPr>
          <w:rFonts w:cs="Times New Roman"/>
          <w:color w:val="000000"/>
          <w:sz w:val="24"/>
          <w:szCs w:val="24"/>
          <w:lang w:eastAsia="en-GB"/>
        </w:rPr>
        <w:t xml:space="preserve"> All-Day and All-Night whenever they knew that I was indoors!</w:t>
      </w:r>
    </w:p>
    <w:p w14:paraId="6113030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must not get left unknown to why the complaints department failed me in their obligations!</w:t>
      </w:r>
    </w:p>
    <w:p w14:paraId="3168E3D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tenants of 117 and 113 and 111 Continued to victimizing me by Stain knocked on my letter box and waking me up when he is leaving his premises to get his newspaper in the mornings, like a person playing the game called knock down ginger!</w:t>
      </w:r>
    </w:p>
    <w:p w14:paraId="1FFA5C7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Heedfully aurally perceiving were I am in my abode and then chasing me around into each room as listed, while banging on the floor with objects!</w:t>
      </w:r>
    </w:p>
    <w:p w14:paraId="62BA307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utilizing the same reiterated items of the building fixtures to have tortures effects on me within my rented habitation is inequitable living circumstances!</w:t>
      </w:r>
    </w:p>
    <w:p w14:paraId="1BE36E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F0864B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000D6CF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repeated cycles of displaced behaviour must not get side swept as to being Unimportant as continues to happens to me!</w:t>
      </w:r>
    </w:p>
    <w:p w14:paraId="1E194214" w14:textId="77777777" w:rsidR="006E0BF1" w:rsidRDefault="006E0BF1">
      <w:pPr>
        <w:spacing w:line="240" w:lineRule="auto"/>
        <w:rPr>
          <w:rFonts w:cs="Times New Roman"/>
          <w:sz w:val="24"/>
          <w:szCs w:val="24"/>
          <w:lang w:eastAsia="en-GB"/>
        </w:rPr>
      </w:pPr>
    </w:p>
    <w:p w14:paraId="4A08BBA7"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4C13DA99" w14:textId="77777777" w:rsidR="006E0BF1" w:rsidRDefault="006E0BF1">
      <w:pPr>
        <w:spacing w:line="240" w:lineRule="auto"/>
        <w:rPr>
          <w:rFonts w:cs="Times New Roman"/>
          <w:sz w:val="24"/>
          <w:szCs w:val="24"/>
          <w:lang w:eastAsia="en-GB"/>
        </w:rPr>
      </w:pPr>
    </w:p>
    <w:p w14:paraId="30B5ECC2" w14:textId="77777777" w:rsidR="006E0BF1" w:rsidRDefault="006E0BF1">
      <w:pPr>
        <w:spacing w:line="240" w:lineRule="auto"/>
        <w:rPr>
          <w:rFonts w:cs="Times New Roman"/>
          <w:sz w:val="24"/>
          <w:szCs w:val="24"/>
          <w:lang w:eastAsia="en-GB"/>
        </w:rPr>
      </w:pPr>
    </w:p>
    <w:p w14:paraId="4E48ABC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4F2372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finished working on Creating a new and up to date event Temporary Structures Safety policy and I continued to Study and finish at the Time Start: 07:00 Am and Time End: 03:30 Pm!</w:t>
      </w:r>
    </w:p>
    <w:p w14:paraId="6B3A88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3F913683" w14:textId="77777777" w:rsidR="006E0BF1" w:rsidRDefault="006E0BF1">
      <w:pPr>
        <w:spacing w:line="240" w:lineRule="auto"/>
        <w:rPr>
          <w:rFonts w:cs="Times New Roman"/>
          <w:sz w:val="24"/>
          <w:szCs w:val="24"/>
          <w:lang w:eastAsia="en-GB"/>
        </w:rPr>
      </w:pPr>
    </w:p>
    <w:p w14:paraId="40E502F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CAF096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209A30B" w14:textId="77777777" w:rsidR="006E0BF1" w:rsidRDefault="006E0BF1">
      <w:pPr>
        <w:spacing w:line="240" w:lineRule="auto"/>
        <w:rPr>
          <w:rFonts w:cs="Times New Roman"/>
          <w:sz w:val="24"/>
          <w:szCs w:val="24"/>
          <w:lang w:eastAsia="en-GB"/>
        </w:rPr>
      </w:pPr>
    </w:p>
    <w:p w14:paraId="56C0ADE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20/12/</w:t>
      </w:r>
      <w:r>
        <w:rPr>
          <w:rFonts w:cs="Times New Roman"/>
          <w:b/>
          <w:bCs/>
          <w:color w:val="000000"/>
          <w:sz w:val="24"/>
          <w:szCs w:val="24"/>
          <w:u w:val="single"/>
          <w:lang w:eastAsia="en-GB"/>
        </w:rPr>
        <w:t>2014</w:t>
      </w:r>
    </w:p>
    <w:p w14:paraId="38DCF0CE" w14:textId="77777777" w:rsidR="006E0BF1" w:rsidRDefault="006E0BF1">
      <w:pPr>
        <w:spacing w:line="240" w:lineRule="auto"/>
        <w:rPr>
          <w:rFonts w:cs="Times New Roman"/>
          <w:sz w:val="24"/>
          <w:szCs w:val="24"/>
          <w:lang w:eastAsia="en-GB"/>
        </w:rPr>
      </w:pPr>
    </w:p>
    <w:p w14:paraId="0F0EDFE9"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48B0B5A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3E35908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7F5474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7BB70C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3CE1D51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3EB97F1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D4C9E9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2F6D0AE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20/12/2014</w:t>
      </w:r>
    </w:p>
    <w:p w14:paraId="054735AE"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17E302D2"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7AEFE503"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6031A32B"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6B4D84DB" w14:textId="77777777" w:rsidR="006E0BF1" w:rsidRDefault="006E0BF1">
      <w:pPr>
        <w:spacing w:line="240" w:lineRule="auto"/>
        <w:rPr>
          <w:rFonts w:cs="Times New Roman"/>
          <w:b/>
          <w:bCs/>
          <w:color w:val="000000"/>
          <w:sz w:val="24"/>
          <w:szCs w:val="24"/>
          <w:lang w:eastAsia="en-GB"/>
        </w:rPr>
      </w:pPr>
    </w:p>
    <w:p w14:paraId="17EEB667" w14:textId="77777777" w:rsidR="006E0BF1" w:rsidRDefault="00EE7C19">
      <w:pPr>
        <w:spacing w:line="240" w:lineRule="auto"/>
        <w:rPr>
          <w:rFonts w:cs="Times New Roman"/>
          <w:b/>
          <w:bCs/>
          <w:color w:val="000000"/>
          <w:sz w:val="24"/>
          <w:szCs w:val="24"/>
          <w:lang w:eastAsia="en-GB"/>
        </w:rPr>
      </w:pPr>
      <w:r>
        <w:rPr>
          <w:rFonts w:cs="Times New Roman"/>
          <w:b/>
          <w:bCs/>
          <w:color w:val="000000"/>
          <w:sz w:val="24"/>
          <w:szCs w:val="24"/>
          <w:lang w:eastAsia="en-GB"/>
        </w:rPr>
        <w:t>-- </w:t>
      </w:r>
    </w:p>
    <w:p w14:paraId="3BD8562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756EBE22"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4810AA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558161B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5F8F395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1496D8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79F5EAA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6A38D8B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04:00 Pm till 12:00Am and the following morning!</w:t>
      </w:r>
    </w:p>
    <w:p w14:paraId="21DEFE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In the time that the Enfield Council leaves me without any heating system and the damp issues I get left to feel Caged in the not inhabitable flat! </w:t>
      </w:r>
    </w:p>
    <w:p w14:paraId="02C3738A" w14:textId="77777777" w:rsidR="006E0BF1" w:rsidRDefault="006E0BF1">
      <w:pPr>
        <w:spacing w:line="240" w:lineRule="auto"/>
        <w:rPr>
          <w:rFonts w:cs="Times New Roman"/>
          <w:sz w:val="24"/>
          <w:szCs w:val="24"/>
          <w:lang w:eastAsia="en-GB"/>
        </w:rPr>
      </w:pPr>
    </w:p>
    <w:p w14:paraId="1F341C5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2D2F4F8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Morning when I woke up at tim</w:t>
      </w:r>
      <w:r>
        <w:rPr>
          <w:rFonts w:cs="Times New Roman"/>
          <w:b/>
          <w:color w:val="000000"/>
          <w:sz w:val="24"/>
          <w:szCs w:val="24"/>
          <w:lang w:eastAsia="en-GB"/>
        </w:rPr>
        <w:t>e:</w:t>
      </w:r>
      <w:r>
        <w:rPr>
          <w:rFonts w:cs="Times New Roman"/>
          <w:color w:val="000000"/>
          <w:sz w:val="24"/>
          <w:szCs w:val="24"/>
          <w:lang w:eastAsia="en-GB"/>
        </w:rPr>
        <w:t xml:space="preserve"> 6:00Am and 117 and 113 Continued to victimizing me by Banging above the Barth to which I get into, once they understand that I have stopped running the water for my bath to get prepared as ready, this is after they wait for any other tail, tail signs that I have gotten undressed and soaked within the water, creating a brutal attack against my person in their wrongful self-gains! I then after went to the community hall today to help out! When I got back home I continued to get assaulted by the occupiers of 113 – 117 and 111 of Burncroft Avenue  They together bang at me loud and hard while at a fast continual rate with objects onto the internal main buildings walls and floors, so to intimidate surely me and maybe others living close by whom may be present and this gets achieved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0B0BDC4C" w14:textId="77777777" w:rsidR="006E0BF1" w:rsidRDefault="006E0BF1">
      <w:pPr>
        <w:spacing w:line="240" w:lineRule="auto"/>
        <w:rPr>
          <w:rFonts w:cs="Times New Roman"/>
          <w:sz w:val="24"/>
          <w:szCs w:val="24"/>
          <w:lang w:eastAsia="en-GB"/>
        </w:rPr>
      </w:pPr>
    </w:p>
    <w:p w14:paraId="610EFDB0" w14:textId="77777777" w:rsidR="006E0BF1" w:rsidRDefault="00EE7C19">
      <w:pPr>
        <w:shd w:val="clear" w:color="auto" w:fill="FFFFFF"/>
        <w:spacing w:line="240" w:lineRule="auto"/>
        <w:jc w:val="both"/>
        <w:rPr>
          <w:rFonts w:cs="Times New Roman"/>
          <w:b/>
          <w:color w:val="ED7D31" w:themeColor="accent2"/>
          <w:sz w:val="24"/>
          <w:szCs w:val="24"/>
          <w:u w:val="single"/>
          <w:lang w:val="en-US"/>
        </w:rPr>
      </w:pPr>
      <w:r>
        <w:rPr>
          <w:rFonts w:cs="Times New Roman"/>
          <w:b/>
          <w:color w:val="ED7D31" w:themeColor="accent2"/>
          <w:sz w:val="24"/>
          <w:szCs w:val="24"/>
          <w:u w:val="single"/>
          <w:lang w:eastAsia="en-GB"/>
        </w:rPr>
        <w:t>Disrepair!</w:t>
      </w:r>
    </w:p>
    <w:p w14:paraId="17273DFA" w14:textId="77777777" w:rsidR="006E0BF1" w:rsidRDefault="006E0BF1">
      <w:pPr>
        <w:spacing w:line="240" w:lineRule="auto"/>
        <w:rPr>
          <w:rFonts w:cs="Times New Roman"/>
          <w:sz w:val="24"/>
          <w:szCs w:val="24"/>
          <w:lang w:eastAsia="en-GB"/>
        </w:rPr>
      </w:pPr>
    </w:p>
    <w:p w14:paraId="57816F05" w14:textId="77777777" w:rsidR="006E0BF1" w:rsidRDefault="006E0BF1">
      <w:pPr>
        <w:spacing w:line="240" w:lineRule="auto"/>
        <w:rPr>
          <w:rFonts w:cs="Times New Roman"/>
          <w:sz w:val="24"/>
          <w:szCs w:val="24"/>
          <w:lang w:eastAsia="en-GB"/>
        </w:rPr>
      </w:pPr>
    </w:p>
    <w:p w14:paraId="1B8CEC6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08571B1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started working on Creating a new and up to date event First Aid Provision Policy and I continued to Study and finish at the Time Start: 07:00 Am and Time End: 03:30 Pm!</w:t>
      </w:r>
    </w:p>
    <w:p w14:paraId="10B727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D642A46" w14:textId="77777777" w:rsidR="006E0BF1" w:rsidRDefault="006E0BF1">
      <w:pPr>
        <w:spacing w:line="240" w:lineRule="auto"/>
        <w:rPr>
          <w:rFonts w:cs="Times New Roman"/>
          <w:sz w:val="24"/>
          <w:szCs w:val="24"/>
          <w:lang w:eastAsia="en-GB"/>
        </w:rPr>
      </w:pPr>
    </w:p>
    <w:p w14:paraId="66B695B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59BA3D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3EE86430" w14:textId="77777777" w:rsidR="006E0BF1" w:rsidRDefault="006E0BF1">
      <w:pPr>
        <w:spacing w:line="240" w:lineRule="auto"/>
        <w:rPr>
          <w:rFonts w:cs="Times New Roman"/>
          <w:sz w:val="24"/>
          <w:szCs w:val="24"/>
          <w:lang w:eastAsia="en-GB"/>
        </w:rPr>
      </w:pPr>
    </w:p>
    <w:p w14:paraId="7458686A"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21/12/</w:t>
      </w:r>
      <w:r>
        <w:rPr>
          <w:rFonts w:cs="Times New Roman"/>
          <w:b/>
          <w:bCs/>
          <w:color w:val="000000"/>
          <w:sz w:val="24"/>
          <w:szCs w:val="24"/>
          <w:u w:val="single"/>
          <w:lang w:eastAsia="en-GB"/>
        </w:rPr>
        <w:t>2014</w:t>
      </w:r>
    </w:p>
    <w:p w14:paraId="7EAAA8AF" w14:textId="77777777" w:rsidR="006E0BF1" w:rsidRDefault="006E0BF1">
      <w:pPr>
        <w:spacing w:line="240" w:lineRule="auto"/>
        <w:rPr>
          <w:rFonts w:cs="Times New Roman"/>
          <w:sz w:val="24"/>
          <w:szCs w:val="24"/>
          <w:lang w:eastAsia="en-GB"/>
        </w:rPr>
      </w:pPr>
    </w:p>
    <w:p w14:paraId="74163D47"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1439C8C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7D92BA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316B7A1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0337531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7C7C776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DFE35B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C5E8E6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28A141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21/12/2014</w:t>
      </w:r>
    </w:p>
    <w:p w14:paraId="46313D79"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6A102E9C"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09D906D8"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65E83CB8"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196E5E26" w14:textId="77777777" w:rsidR="006E0BF1" w:rsidRDefault="006E0BF1">
      <w:pPr>
        <w:spacing w:line="240" w:lineRule="auto"/>
        <w:rPr>
          <w:rFonts w:cs="Times New Roman"/>
          <w:b/>
          <w:bCs/>
          <w:color w:val="000000"/>
          <w:sz w:val="24"/>
          <w:szCs w:val="24"/>
          <w:lang w:eastAsia="en-GB"/>
        </w:rPr>
      </w:pPr>
    </w:p>
    <w:p w14:paraId="3A1EA295"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4450129C"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4EE6B46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03A3A3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37B3A0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01170E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6C9692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6777E56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7DA853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feel a sleep to 113 and 117 banging at me by using the floor and the taps to torture me with battery victimizing me over and over again with intent of using the same repeated items of the building fixtures to have tortures effects in my rented living circumstances!</w:t>
      </w:r>
    </w:p>
    <w:p w14:paraId="3D960A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When awake 113 and 117 attacked me while being sick in my toilet and because of what they get away with doing to me in my home like today’s event flushing their own toilets above mine when I am using it causes my heart to hurt me and is making my health desperate!</w:t>
      </w:r>
    </w:p>
    <w:p w14:paraId="402301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6:00 Am </w:t>
      </w:r>
    </w:p>
    <w:p w14:paraId="19F6E5D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attack against me continues once I get in to my Barth and while I am taking my clothes of and even when I am putting my close back on!</w:t>
      </w:r>
    </w:p>
    <w:p w14:paraId="2FDCE3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Today I got followed into my front room and victimised by 113 and 117 tents even low I have never been of any negative concern to them, once sitting down in my front room thought the rest of the day they kept banging on the floor above my head!</w:t>
      </w:r>
    </w:p>
    <w:p w14:paraId="480E3A92" w14:textId="77777777" w:rsidR="006E0BF1" w:rsidRDefault="006E0BF1">
      <w:pPr>
        <w:spacing w:line="240" w:lineRule="auto"/>
        <w:rPr>
          <w:rFonts w:cs="Times New Roman"/>
          <w:sz w:val="24"/>
          <w:szCs w:val="24"/>
          <w:lang w:eastAsia="en-GB"/>
        </w:rPr>
      </w:pPr>
    </w:p>
    <w:p w14:paraId="64E9C8AE"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77C4ACA6" w14:textId="77777777" w:rsidR="006E0BF1" w:rsidRDefault="006E0BF1">
      <w:pPr>
        <w:spacing w:line="240" w:lineRule="auto"/>
        <w:rPr>
          <w:rFonts w:cs="Times New Roman"/>
          <w:sz w:val="24"/>
          <w:szCs w:val="24"/>
          <w:lang w:eastAsia="en-GB"/>
        </w:rPr>
      </w:pPr>
    </w:p>
    <w:p w14:paraId="4F205CA8"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278F78B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It leaves me upset and humiliated when any person visits my home and sees the damp issues with my rented property!  </w:t>
      </w:r>
    </w:p>
    <w:p w14:paraId="4616DC99" w14:textId="77777777" w:rsidR="006E0BF1" w:rsidRDefault="006E0BF1">
      <w:pPr>
        <w:spacing w:line="240" w:lineRule="auto"/>
        <w:rPr>
          <w:rFonts w:cs="Times New Roman"/>
          <w:sz w:val="24"/>
          <w:szCs w:val="24"/>
          <w:lang w:eastAsia="en-GB"/>
        </w:rPr>
      </w:pPr>
    </w:p>
    <w:p w14:paraId="7619A46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0C621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5C0A6E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74533E6" w14:textId="77777777" w:rsidR="006E0BF1" w:rsidRDefault="006E0BF1">
      <w:pPr>
        <w:spacing w:line="240" w:lineRule="auto"/>
        <w:rPr>
          <w:rFonts w:cs="Times New Roman"/>
          <w:sz w:val="24"/>
          <w:szCs w:val="24"/>
          <w:lang w:eastAsia="en-GB"/>
        </w:rPr>
      </w:pPr>
    </w:p>
    <w:p w14:paraId="54E4CFD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906BB1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4244DDA4" w14:textId="77777777" w:rsidR="006E0BF1" w:rsidRDefault="006E0BF1">
      <w:pPr>
        <w:spacing w:line="240" w:lineRule="auto"/>
        <w:rPr>
          <w:rFonts w:cs="Times New Roman"/>
          <w:sz w:val="24"/>
          <w:szCs w:val="24"/>
          <w:lang w:eastAsia="en-GB"/>
        </w:rPr>
      </w:pPr>
    </w:p>
    <w:p w14:paraId="66F7A675"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22/12/</w:t>
      </w:r>
      <w:r>
        <w:rPr>
          <w:rFonts w:cs="Times New Roman"/>
          <w:b/>
          <w:bCs/>
          <w:color w:val="000000"/>
          <w:sz w:val="24"/>
          <w:szCs w:val="24"/>
          <w:u w:val="single"/>
          <w:lang w:eastAsia="en-GB"/>
        </w:rPr>
        <w:t>2014</w:t>
      </w:r>
    </w:p>
    <w:p w14:paraId="45B9B417" w14:textId="77777777" w:rsidR="006E0BF1" w:rsidRDefault="006E0BF1">
      <w:pPr>
        <w:spacing w:line="240" w:lineRule="auto"/>
        <w:rPr>
          <w:rFonts w:cs="Times New Roman"/>
          <w:sz w:val="24"/>
          <w:szCs w:val="24"/>
          <w:lang w:eastAsia="en-GB"/>
        </w:rPr>
      </w:pPr>
    </w:p>
    <w:p w14:paraId="003EAB2E"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7F39A87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6202177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054ACD6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21B5CEF8"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56D1B39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5E2B9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5FB548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35E5CD7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22/12/2014</w:t>
      </w:r>
    </w:p>
    <w:p w14:paraId="4C07A6E5"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5C9A6B2B"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2B0E3181"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5A8DF662"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1331E33F" w14:textId="77777777" w:rsidR="006E0BF1" w:rsidRDefault="006E0BF1">
      <w:pPr>
        <w:spacing w:line="240" w:lineRule="auto"/>
        <w:rPr>
          <w:rFonts w:cs="Times New Roman"/>
          <w:b/>
          <w:bCs/>
          <w:color w:val="000000"/>
          <w:sz w:val="24"/>
          <w:szCs w:val="24"/>
          <w:lang w:eastAsia="en-GB"/>
        </w:rPr>
      </w:pPr>
    </w:p>
    <w:p w14:paraId="7BE7B2F6"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02C987B9"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08687D8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BA47C2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flats conditions are making it so that I am unable to sleep and continue to make me ill!</w:t>
      </w:r>
    </w:p>
    <w:p w14:paraId="603C12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7BA7D6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70CF97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66F3AA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2CDCB4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2A0ACA2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113 and 117 Burncroft Avenue kept continually, repeating to flushing the toilet when I am in the bathroom being sick in my toilet because they initially made me ill then they were Jumping up and down on the floor boards above where ever they can tell that I am present below! </w:t>
      </w:r>
    </w:p>
    <w:p w14:paraId="7AF9F4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From time 6:00Am till 24:00 </w:t>
      </w:r>
    </w:p>
    <w:p w14:paraId="6215D9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111 Burncroft Avenue keeps on damaging my life and he also attacked me by hitting the kitchen wall with metal objects I can tell they are metal because of the noise it makes when he does it to have the negative effect he desires to create</w:t>
      </w:r>
    </w:p>
    <w:p w14:paraId="7B458705" w14:textId="77777777" w:rsidR="006E0BF1" w:rsidRDefault="006E0BF1">
      <w:pPr>
        <w:spacing w:line="240" w:lineRule="auto"/>
        <w:rPr>
          <w:rFonts w:cs="Times New Roman"/>
          <w:sz w:val="24"/>
          <w:szCs w:val="24"/>
          <w:lang w:eastAsia="en-GB"/>
        </w:rPr>
      </w:pPr>
    </w:p>
    <w:p w14:paraId="3559B94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4E250F4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continue to have the same feeling when I want to speak in private in my home, as we have to whisper to keep our conversations private from the estate’s other residents!   </w:t>
      </w:r>
    </w:p>
    <w:p w14:paraId="7EC85C73" w14:textId="77777777" w:rsidR="006E0BF1" w:rsidRDefault="006E0BF1">
      <w:pPr>
        <w:spacing w:line="240" w:lineRule="auto"/>
        <w:rPr>
          <w:rFonts w:cs="Times New Roman"/>
          <w:sz w:val="24"/>
          <w:szCs w:val="24"/>
          <w:lang w:eastAsia="en-GB"/>
        </w:rPr>
      </w:pPr>
    </w:p>
    <w:p w14:paraId="678FAE6C"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E234ED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keep on washing all of my clothes so that they do not smell of the damp but the smell continues to linger on and become noticeable on all of my garments!  </w:t>
      </w:r>
    </w:p>
    <w:p w14:paraId="7B93326A" w14:textId="77777777" w:rsidR="006E0BF1" w:rsidRDefault="006E0BF1">
      <w:pPr>
        <w:spacing w:line="240" w:lineRule="auto"/>
        <w:rPr>
          <w:rFonts w:cs="Times New Roman"/>
          <w:sz w:val="24"/>
          <w:szCs w:val="24"/>
          <w:lang w:eastAsia="en-GB"/>
        </w:rPr>
      </w:pPr>
    </w:p>
    <w:p w14:paraId="5901F6D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3B6719A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7D4EFD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5A6299D6" w14:textId="77777777" w:rsidR="006E0BF1" w:rsidRDefault="006E0BF1">
      <w:pPr>
        <w:spacing w:line="240" w:lineRule="auto"/>
        <w:rPr>
          <w:rFonts w:cs="Times New Roman"/>
          <w:sz w:val="24"/>
          <w:szCs w:val="24"/>
          <w:lang w:eastAsia="en-GB"/>
        </w:rPr>
      </w:pPr>
    </w:p>
    <w:p w14:paraId="13B491D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114AC80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CE9A5B6" w14:textId="77777777" w:rsidR="006E0BF1" w:rsidRDefault="006E0BF1">
      <w:pPr>
        <w:spacing w:line="240" w:lineRule="auto"/>
        <w:rPr>
          <w:rFonts w:cs="Times New Roman"/>
          <w:sz w:val="24"/>
          <w:szCs w:val="24"/>
          <w:lang w:eastAsia="en-GB"/>
        </w:rPr>
      </w:pPr>
    </w:p>
    <w:p w14:paraId="2A873526"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23/12/</w:t>
      </w:r>
      <w:r>
        <w:rPr>
          <w:rFonts w:cs="Times New Roman"/>
          <w:b/>
          <w:bCs/>
          <w:color w:val="000000"/>
          <w:sz w:val="24"/>
          <w:szCs w:val="24"/>
          <w:u w:val="single"/>
          <w:lang w:eastAsia="en-GB"/>
        </w:rPr>
        <w:t>2014</w:t>
      </w:r>
    </w:p>
    <w:p w14:paraId="200EBA5D" w14:textId="77777777" w:rsidR="006E0BF1" w:rsidRDefault="006E0BF1">
      <w:pPr>
        <w:spacing w:line="240" w:lineRule="auto"/>
        <w:jc w:val="center"/>
        <w:rPr>
          <w:rFonts w:cs="Times New Roman"/>
          <w:b/>
          <w:color w:val="000000"/>
          <w:sz w:val="24"/>
          <w:szCs w:val="24"/>
          <w:lang w:eastAsia="en-GB"/>
        </w:rPr>
      </w:pPr>
    </w:p>
    <w:p w14:paraId="7010472B"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3B871E1A"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 xml:space="preserve">INTERIM CONDITIONS GOT </w:t>
      </w:r>
      <w:r>
        <w:rPr>
          <w:rFonts w:cs="Times New Roman"/>
          <w:color w:val="000000"/>
          <w:sz w:val="24"/>
          <w:szCs w:val="24"/>
          <w:lang w:eastAsia="en-GB"/>
        </w:rPr>
        <w:t>GRANT</w:t>
      </w:r>
      <w:r>
        <w:rPr>
          <w:rFonts w:cs="Times New Roman"/>
          <w:b/>
          <w:color w:val="000000"/>
          <w:sz w:val="24"/>
          <w:szCs w:val="24"/>
          <w:lang w:eastAsia="en-GB"/>
        </w:rPr>
        <w:t>ED</w:t>
      </w:r>
    </w:p>
    <w:p w14:paraId="499AB16C"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Helping the Community Hall</w:t>
      </w:r>
    </w:p>
    <w:p w14:paraId="4E955E3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Police lied and said that I got served the Asbo folder, so I got placed on an Injunction Order!</w:t>
      </w:r>
    </w:p>
    <w:p w14:paraId="534D3A7A"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my Court Case Defence for the Asbo!</w:t>
      </w:r>
    </w:p>
    <w:p w14:paraId="54C93EE0"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the catalogue with Josh!</w:t>
      </w:r>
    </w:p>
    <w:p w14:paraId="477DE813"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Issues with Housing Disrepair!</w:t>
      </w:r>
    </w:p>
    <w:p w14:paraId="443CEC6E"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Working on My Website!</w:t>
      </w:r>
    </w:p>
    <w:p w14:paraId="70471565"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23/12/</w:t>
      </w:r>
      <w:r>
        <w:rPr>
          <w:rFonts w:cs="Times New Roman"/>
          <w:b/>
          <w:bCs/>
          <w:color w:val="000000"/>
          <w:sz w:val="24"/>
          <w:szCs w:val="24"/>
          <w:lang w:eastAsia="en-GB"/>
        </w:rPr>
        <w:t>2014</w:t>
      </w:r>
    </w:p>
    <w:p w14:paraId="720CB0EF" w14:textId="77777777" w:rsidR="006E0BF1" w:rsidRDefault="006E0BF1">
      <w:pPr>
        <w:spacing w:line="240" w:lineRule="auto"/>
        <w:ind w:left="113" w:hanging="113"/>
        <w:jc w:val="center"/>
        <w:rPr>
          <w:rFonts w:cs="Times New Roman"/>
          <w:b/>
          <w:bCs/>
          <w:color w:val="000000"/>
          <w:sz w:val="24"/>
          <w:szCs w:val="24"/>
          <w:lang w:eastAsia="en-GB"/>
        </w:rPr>
      </w:pPr>
    </w:p>
    <w:p w14:paraId="6BECBABB"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73C48626"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555B6780"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2E9E718B" w14:textId="77777777" w:rsidR="006E0BF1" w:rsidRDefault="006E0BF1">
      <w:pPr>
        <w:spacing w:line="240" w:lineRule="auto"/>
        <w:rPr>
          <w:rFonts w:cs="Times New Roman"/>
          <w:b/>
          <w:bCs/>
          <w:color w:val="000000"/>
          <w:sz w:val="24"/>
          <w:szCs w:val="24"/>
          <w:lang w:eastAsia="en-GB"/>
        </w:rPr>
      </w:pPr>
    </w:p>
    <w:p w14:paraId="0F76A562"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55B369CE"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5EEEEF6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0F6448D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154C5AC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2D43F8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38F466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4A8C2AF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7E5A22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 Day and All Night!</w:t>
      </w:r>
    </w:p>
    <w:p w14:paraId="62F3D65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flushing of the toilet above me happened again today and also a further assault against me took place while I took my Birth by 117 and 113 and after in my front room and bedroom I continued to get attacked even in my hall way I continue to recorded the evidence and send the correct complaints to the relevant persons of interest!</w:t>
      </w:r>
    </w:p>
    <w:p w14:paraId="3F73E46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This flat and the Enfield Councils employees and Tents are damaging my private family life because of the occupiers of Address 111 – 113 – 117 otherwise known as the tenants of Burncroft Avenue kept damaged my work studies by their reckless actions towards me by banging on the floors and using the taps in a tortures manner to intimidate me none stop. </w:t>
      </w:r>
    </w:p>
    <w:p w14:paraId="5C0D76B1" w14:textId="77777777" w:rsidR="006E0BF1" w:rsidRDefault="006E0BF1">
      <w:pPr>
        <w:spacing w:line="240" w:lineRule="auto"/>
        <w:rPr>
          <w:rFonts w:cs="Times New Roman"/>
          <w:sz w:val="24"/>
          <w:szCs w:val="24"/>
          <w:lang w:eastAsia="en-GB"/>
        </w:rPr>
      </w:pPr>
    </w:p>
    <w:p w14:paraId="0B8F3E2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114FBCC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is 24 hours a day it is a full assault against my person and legal rights!</w:t>
      </w:r>
    </w:p>
    <w:p w14:paraId="3B08EB2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6031924D"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68C6861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treat the council officials with respect in the belief that they must act in a natural manner when dealing with incident relating to their clients but I do not get treated with the same respect back!       </w:t>
      </w:r>
    </w:p>
    <w:p w14:paraId="2312EC56" w14:textId="77777777" w:rsidR="006E0BF1" w:rsidRDefault="006E0BF1">
      <w:pPr>
        <w:spacing w:line="240" w:lineRule="auto"/>
        <w:rPr>
          <w:rFonts w:cs="Times New Roman"/>
          <w:sz w:val="24"/>
          <w:szCs w:val="24"/>
          <w:lang w:eastAsia="en-GB"/>
        </w:rPr>
      </w:pPr>
    </w:p>
    <w:p w14:paraId="280159C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6DD62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061339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A810C41" w14:textId="77777777" w:rsidR="006E0BF1" w:rsidRDefault="006E0BF1">
      <w:pPr>
        <w:spacing w:line="240" w:lineRule="auto"/>
        <w:rPr>
          <w:rFonts w:cs="Times New Roman"/>
          <w:sz w:val="24"/>
          <w:szCs w:val="24"/>
          <w:lang w:eastAsia="en-GB"/>
        </w:rPr>
      </w:pPr>
    </w:p>
    <w:p w14:paraId="33BFF39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5F13A8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2602ABB" w14:textId="77777777" w:rsidR="006E0BF1" w:rsidRDefault="006E0BF1">
      <w:pPr>
        <w:spacing w:line="240" w:lineRule="auto"/>
        <w:rPr>
          <w:rFonts w:cs="Times New Roman"/>
          <w:sz w:val="24"/>
          <w:szCs w:val="24"/>
          <w:lang w:eastAsia="en-GB"/>
        </w:rPr>
      </w:pPr>
    </w:p>
    <w:p w14:paraId="6E543D45"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24/12/</w:t>
      </w:r>
      <w:r>
        <w:rPr>
          <w:rFonts w:cs="Times New Roman"/>
          <w:b/>
          <w:bCs/>
          <w:color w:val="000000"/>
          <w:sz w:val="24"/>
          <w:szCs w:val="24"/>
          <w:u w:val="single"/>
          <w:lang w:eastAsia="en-GB"/>
        </w:rPr>
        <w:t>2014</w:t>
      </w:r>
    </w:p>
    <w:p w14:paraId="30BF6B4A" w14:textId="77777777" w:rsidR="006E0BF1" w:rsidRDefault="006E0BF1">
      <w:pPr>
        <w:spacing w:line="240" w:lineRule="auto"/>
        <w:jc w:val="center"/>
        <w:rPr>
          <w:rFonts w:cs="Times New Roman"/>
          <w:b/>
          <w:color w:val="000000"/>
          <w:sz w:val="24"/>
          <w:szCs w:val="24"/>
          <w:lang w:eastAsia="en-GB"/>
        </w:rPr>
      </w:pPr>
    </w:p>
    <w:p w14:paraId="3A83CD06"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Community Hall Work: --</w:t>
      </w:r>
    </w:p>
    <w:p w14:paraId="6D5D4288"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2DCE5611"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 xml:space="preserve">INTERIM CONDITIONS GOT </w:t>
      </w:r>
      <w:r>
        <w:rPr>
          <w:rFonts w:cs="Times New Roman"/>
          <w:color w:val="000000"/>
          <w:sz w:val="24"/>
          <w:szCs w:val="24"/>
          <w:lang w:eastAsia="en-GB"/>
        </w:rPr>
        <w:t>GRANT</w:t>
      </w:r>
      <w:r>
        <w:rPr>
          <w:rFonts w:cs="Times New Roman"/>
          <w:b/>
          <w:color w:val="000000"/>
          <w:sz w:val="24"/>
          <w:szCs w:val="24"/>
          <w:lang w:eastAsia="en-GB"/>
        </w:rPr>
        <w:t>ED</w:t>
      </w:r>
    </w:p>
    <w:p w14:paraId="5FC88AF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Helping the Community Hall</w:t>
      </w:r>
    </w:p>
    <w:p w14:paraId="2B88EA52"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Police lied and said that I got served the Asbo folder, so I got placed on an Injunction Order!</w:t>
      </w:r>
    </w:p>
    <w:p w14:paraId="3E922089"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my Court Case Defence for the Asbo!</w:t>
      </w:r>
    </w:p>
    <w:p w14:paraId="06F6EBF5"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the catalogue with Josh!</w:t>
      </w:r>
    </w:p>
    <w:p w14:paraId="49C6D4B8"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Issues with Housing Disrepair!</w:t>
      </w:r>
    </w:p>
    <w:p w14:paraId="6BDB71F4"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Working on My Website!</w:t>
      </w:r>
    </w:p>
    <w:p w14:paraId="5CAF990C"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With Partner Two!</w:t>
      </w:r>
    </w:p>
    <w:p w14:paraId="578F417E"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24/12/</w:t>
      </w:r>
      <w:r>
        <w:rPr>
          <w:rFonts w:cs="Times New Roman"/>
          <w:b/>
          <w:bCs/>
          <w:color w:val="000000"/>
          <w:sz w:val="24"/>
          <w:szCs w:val="24"/>
          <w:lang w:eastAsia="en-GB"/>
        </w:rPr>
        <w:t>2014</w:t>
      </w:r>
    </w:p>
    <w:p w14:paraId="2DD05A5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2D266DBC"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364C8CA1"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31BBD355"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0DA72B5D" w14:textId="77777777" w:rsidR="006E0BF1" w:rsidRDefault="006E0BF1">
      <w:pPr>
        <w:spacing w:line="240" w:lineRule="auto"/>
        <w:rPr>
          <w:rFonts w:cs="Times New Roman"/>
          <w:color w:val="000000"/>
          <w:sz w:val="24"/>
          <w:szCs w:val="24"/>
          <w:lang w:eastAsia="en-GB"/>
        </w:rPr>
      </w:pPr>
    </w:p>
    <w:p w14:paraId="61374D33" w14:textId="77777777" w:rsidR="006E0BF1" w:rsidRDefault="00EE7C19">
      <w:pPr>
        <w:shd w:val="clear" w:color="auto" w:fill="FFFFFF"/>
        <w:spacing w:line="240" w:lineRule="auto"/>
        <w:ind w:left="360"/>
        <w:contextualSpacing/>
        <w:rPr>
          <w:rFonts w:cs="Times New Roman"/>
          <w:color w:val="000000"/>
          <w:sz w:val="24"/>
          <w:szCs w:val="24"/>
          <w:lang w:eastAsia="en-GB"/>
        </w:rPr>
      </w:pPr>
      <w:r>
        <w:rPr>
          <w:rFonts w:cs="Times New Roman"/>
          <w:b/>
          <w:bCs/>
          <w:color w:val="000000"/>
          <w:sz w:val="24"/>
          <w:szCs w:val="24"/>
          <w:u w:val="single"/>
          <w:lang w:eastAsia="en-GB"/>
        </w:rPr>
        <w:t>1</w:t>
      </w:r>
    </w:p>
    <w:p w14:paraId="21998322" w14:textId="77777777" w:rsidR="006E0BF1" w:rsidRDefault="00EE7C19">
      <w:pPr>
        <w:numPr>
          <w:ilvl w:val="0"/>
          <w:numId w:val="4"/>
        </w:numPr>
        <w:shd w:val="clear" w:color="auto" w:fill="FFFFFF"/>
        <w:spacing w:line="240" w:lineRule="auto"/>
        <w:rPr>
          <w:rFonts w:cs="Times New Roman"/>
          <w:sz w:val="24"/>
          <w:szCs w:val="24"/>
        </w:rPr>
      </w:pPr>
      <w:bookmarkStart w:id="89" w:name="_Hlk33112290"/>
      <w:r>
        <w:rPr>
          <w:rFonts w:cs="Times New Roman"/>
          <w:b/>
          <w:bCs/>
          <w:sz w:val="24"/>
          <w:szCs w:val="24"/>
          <w:u w:val="single"/>
        </w:rPr>
        <w:t>Simon Cordell’s MP3’S Indexed</w:t>
      </w:r>
    </w:p>
    <w:p w14:paraId="19486E85" w14:textId="77777777" w:rsidR="006E0BF1" w:rsidRDefault="00EE7C19">
      <w:pPr>
        <w:spacing w:line="240" w:lineRule="auto"/>
        <w:ind w:left="360"/>
        <w:rPr>
          <w:rFonts w:cs="Times New Roman"/>
          <w:b/>
          <w:bCs/>
          <w:sz w:val="24"/>
          <w:szCs w:val="24"/>
        </w:rPr>
      </w:pPr>
      <w:r>
        <w:rPr>
          <w:rFonts w:cs="Times New Roman"/>
          <w:b/>
          <w:bCs/>
          <w:sz w:val="24"/>
          <w:szCs w:val="24"/>
        </w:rPr>
        <w:t>Stage 1</w:t>
      </w:r>
    </w:p>
    <w:p w14:paraId="0AC49C84" w14:textId="77777777" w:rsidR="006E0BF1" w:rsidRDefault="00EE7C19">
      <w:pPr>
        <w:suppressAutoHyphens/>
        <w:autoSpaceDN w:val="0"/>
        <w:spacing w:line="240" w:lineRule="auto"/>
        <w:ind w:left="360"/>
        <w:textAlignment w:val="baseline"/>
        <w:rPr>
          <w:rFonts w:eastAsia="Calibri" w:cs="Times New Roman"/>
          <w:b/>
          <w:sz w:val="24"/>
          <w:szCs w:val="24"/>
          <w:u w:val="single"/>
        </w:rPr>
      </w:pPr>
      <w:r>
        <w:rPr>
          <w:rFonts w:eastAsia="Calibri" w:cs="Times New Roman"/>
          <w:b/>
          <w:sz w:val="24"/>
          <w:szCs w:val="24"/>
          <w:u w:val="single"/>
        </w:rPr>
        <w:t>1x Recording</w:t>
      </w:r>
    </w:p>
    <w:p w14:paraId="33B53045" w14:textId="77777777" w:rsidR="006E0BF1" w:rsidRDefault="00EE7C19">
      <w:pPr>
        <w:suppressAutoHyphens/>
        <w:autoSpaceDN w:val="0"/>
        <w:spacing w:line="240" w:lineRule="auto"/>
        <w:ind w:left="360"/>
        <w:textAlignment w:val="baseline"/>
        <w:rPr>
          <w:rFonts w:eastAsia="Calibri" w:cs="Times New Roman"/>
          <w:b/>
          <w:bCs/>
          <w:sz w:val="24"/>
          <w:szCs w:val="24"/>
          <w:u w:val="single"/>
        </w:rPr>
      </w:pPr>
      <w:r>
        <w:rPr>
          <w:rFonts w:eastAsia="Calibri" w:cs="Times New Roman"/>
          <w:b/>
          <w:bCs/>
          <w:sz w:val="24"/>
          <w:szCs w:val="24"/>
          <w:u w:val="single"/>
        </w:rPr>
        <w:t>Z0000007(m)</w:t>
      </w:r>
    </w:p>
    <w:p w14:paraId="4909A95F" w14:textId="77777777" w:rsidR="006E0BF1" w:rsidRDefault="00EE7C19">
      <w:pPr>
        <w:suppressAutoHyphens/>
        <w:autoSpaceDN w:val="0"/>
        <w:spacing w:line="240" w:lineRule="auto"/>
        <w:ind w:left="360"/>
        <w:textAlignment w:val="baseline"/>
        <w:rPr>
          <w:rFonts w:eastAsia="Calibri" w:cs="Times New Roman"/>
          <w:b/>
          <w:sz w:val="24"/>
          <w:szCs w:val="24"/>
          <w:u w:val="single"/>
        </w:rPr>
      </w:pPr>
      <w:r>
        <w:rPr>
          <w:rFonts w:eastAsia="Calibri" w:cs="Times New Roman"/>
          <w:sz w:val="24"/>
          <w:szCs w:val="24"/>
        </w:rPr>
        <w:t>01m. Z0000007(m) Enfield Council reception looking for Steven x 2 Asbo 24_12_2014</w:t>
      </w:r>
    </w:p>
    <w:p w14:paraId="12B38758" w14:textId="77777777" w:rsidR="006E0BF1" w:rsidRDefault="00EE7C19">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bookmarkEnd w:id="89"/>
    <w:p w14:paraId="0C5BE8AE" w14:textId="77777777" w:rsidR="006E0BF1" w:rsidRDefault="00EE7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rFonts w:eastAsia="Times New Roman" w:cs="Times New Roman"/>
          <w:color w:val="000000"/>
          <w:sz w:val="24"/>
          <w:szCs w:val="24"/>
          <w:lang w:eastAsia="en-GB"/>
        </w:rPr>
      </w:pPr>
      <w:r>
        <w:rPr>
          <w:rFonts w:eastAsia="Times New Roman" w:cs="Times New Roman"/>
          <w:color w:val="000000"/>
          <w:sz w:val="24"/>
          <w:szCs w:val="24"/>
          <w:lang w:eastAsia="en-GB"/>
        </w:rPr>
        <w:fldChar w:fldCharType="begin"/>
      </w:r>
      <w:r>
        <w:rPr>
          <w:rFonts w:eastAsia="Times New Roman" w:cs="Times New Roman"/>
          <w:color w:val="000000"/>
          <w:sz w:val="24"/>
          <w:szCs w:val="24"/>
          <w:lang w:eastAsia="en-GB"/>
        </w:rPr>
        <w:instrText xml:space="preserve"> HYPERLINK "https://serverone.hopto.org/Audio%20Files%20Link/01m.%20Z0000007%20Enfield%20Council%20reception%20looking%20for%20Steven%20x%202%20Asbo%2024_12_2014.docx" </w:instrText>
      </w:r>
      <w:r>
        <w:rPr>
          <w:rFonts w:eastAsia="Times New Roman" w:cs="Times New Roman"/>
          <w:color w:val="000000"/>
          <w:sz w:val="24"/>
          <w:szCs w:val="24"/>
          <w:lang w:eastAsia="en-GB"/>
        </w:rPr>
      </w:r>
      <w:r>
        <w:rPr>
          <w:rFonts w:eastAsia="Times New Roman" w:cs="Times New Roman"/>
          <w:color w:val="000000"/>
          <w:sz w:val="24"/>
          <w:szCs w:val="24"/>
          <w:lang w:eastAsia="en-GB"/>
        </w:rPr>
        <w:fldChar w:fldCharType="separate"/>
      </w:r>
      <w:r>
        <w:rPr>
          <w:rStyle w:val="Hyperlink"/>
          <w:rFonts w:eastAsia="Times New Roman" w:cs="Times New Roman"/>
          <w:sz w:val="24"/>
          <w:szCs w:val="24"/>
          <w:lang w:eastAsia="en-GB"/>
        </w:rPr>
        <w:t>01m. Z0000007 Enfield Council reception looking for Steven x 2 Asbo 24_12_2014.docx</w:t>
      </w:r>
      <w:r>
        <w:rPr>
          <w:rFonts w:eastAsia="Times New Roman" w:cs="Times New Roman"/>
          <w:color w:val="000000"/>
          <w:sz w:val="24"/>
          <w:szCs w:val="24"/>
          <w:lang w:eastAsia="en-GB"/>
        </w:rPr>
        <w:fldChar w:fldCharType="end"/>
      </w:r>
      <w:r>
        <w:rPr>
          <w:rFonts w:eastAsia="Times New Roman" w:cs="Times New Roman"/>
          <w:color w:val="000000"/>
          <w:sz w:val="24"/>
          <w:szCs w:val="24"/>
          <w:lang w:eastAsia="en-GB"/>
        </w:rPr>
        <w:br/>
      </w:r>
      <w:hyperlink r:id="rId957" w:history="1">
        <w:r>
          <w:rPr>
            <w:rStyle w:val="Hyperlink"/>
            <w:rFonts w:eastAsia="Times New Roman" w:cs="Times New Roman"/>
            <w:sz w:val="24"/>
            <w:szCs w:val="24"/>
            <w:lang w:eastAsia="en-GB"/>
          </w:rPr>
          <w:t>01m. Z0000007 Enfield Council reception looking for Steven x 2 Asbo 24_12_2014.htm</w:t>
        </w:r>
      </w:hyperlink>
    </w:p>
    <w:p w14:paraId="3CFA070B" w14:textId="77777777" w:rsidR="006E0BF1" w:rsidRDefault="00EE7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rFonts w:eastAsia="Times New Roman" w:cs="Times New Roman"/>
          <w:color w:val="000000"/>
          <w:sz w:val="24"/>
          <w:szCs w:val="24"/>
          <w:lang w:eastAsia="en-GB"/>
        </w:rPr>
      </w:pPr>
      <w:hyperlink r:id="rId958" w:history="1">
        <w:r>
          <w:rPr>
            <w:rStyle w:val="Hyperlink"/>
            <w:rFonts w:eastAsia="Times New Roman" w:cs="Times New Roman"/>
            <w:sz w:val="24"/>
            <w:szCs w:val="24"/>
            <w:lang w:eastAsia="en-GB"/>
          </w:rPr>
          <w:t>01m. Z0000007 Enfield Council reception looking for Steven x 2 Asbo 24_12_2014.mp3</w:t>
        </w:r>
      </w:hyperlink>
    </w:p>
    <w:p w14:paraId="5EED14CD"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4843D437"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Enfield Council - All – Timeline</w:t>
      </w:r>
    </w:p>
    <w:p w14:paraId="6D31105A"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0E4D4CC0"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4686258F"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235BC78D" w14:textId="77777777" w:rsidR="006E0BF1" w:rsidRDefault="00EE7C19">
      <w:pPr>
        <w:shd w:val="clear" w:color="auto" w:fill="FFFFFF"/>
        <w:spacing w:line="240" w:lineRule="auto"/>
        <w:rPr>
          <w:rFonts w:cs="Times New Roman"/>
          <w:b/>
          <w:bCs/>
          <w:sz w:val="24"/>
          <w:szCs w:val="24"/>
          <w:u w:val="single"/>
          <w:lang w:eastAsia="en-GB"/>
        </w:rPr>
      </w:pPr>
      <w:r>
        <w:rPr>
          <w:rFonts w:cs="Times New Roman"/>
          <w:b/>
          <w:bCs/>
          <w:sz w:val="24"/>
          <w:szCs w:val="24"/>
          <w:u w:val="single"/>
          <w:lang w:eastAsia="en-GB"/>
        </w:rPr>
        <w:t>1</w:t>
      </w:r>
    </w:p>
    <w:p w14:paraId="13033595" w14:textId="77777777" w:rsidR="006E0BF1" w:rsidRDefault="00EE7C19">
      <w:pPr>
        <w:shd w:val="clear" w:color="auto" w:fill="FFFFFF"/>
        <w:spacing w:line="240" w:lineRule="auto"/>
        <w:rPr>
          <w:rFonts w:cs="Times New Roman"/>
          <w:sz w:val="24"/>
          <w:szCs w:val="24"/>
          <w:lang w:eastAsia="en-GB"/>
        </w:rPr>
      </w:pPr>
      <w:r>
        <w:rPr>
          <w:rFonts w:cs="Times New Roman"/>
          <w:b/>
          <w:bCs/>
          <w:sz w:val="24"/>
          <w:szCs w:val="24"/>
          <w:u w:val="single"/>
          <w:lang w:eastAsia="en-GB"/>
        </w:rPr>
        <w:t>Simon Cordell’s MP3’S Indexed</w:t>
      </w:r>
    </w:p>
    <w:p w14:paraId="7D2B41EF" w14:textId="77777777" w:rsidR="006E0BF1" w:rsidRDefault="00EE7C19">
      <w:pPr>
        <w:spacing w:line="240" w:lineRule="auto"/>
        <w:rPr>
          <w:rFonts w:cs="Times New Roman"/>
          <w:b/>
          <w:bCs/>
          <w:sz w:val="24"/>
          <w:szCs w:val="24"/>
          <w:lang w:eastAsia="en-GB"/>
        </w:rPr>
      </w:pPr>
      <w:r>
        <w:rPr>
          <w:rFonts w:cs="Times New Roman"/>
          <w:b/>
          <w:bCs/>
          <w:sz w:val="24"/>
          <w:szCs w:val="24"/>
          <w:lang w:eastAsia="en-GB"/>
        </w:rPr>
        <w:t>Stage 1</w:t>
      </w:r>
    </w:p>
    <w:p w14:paraId="7F8D5F7D" w14:textId="77777777" w:rsidR="006E0BF1" w:rsidRDefault="00EE7C19">
      <w:pPr>
        <w:suppressAutoHyphens/>
        <w:autoSpaceDN w:val="0"/>
        <w:spacing w:line="240" w:lineRule="auto"/>
        <w:textAlignment w:val="baseline"/>
        <w:rPr>
          <w:rFonts w:cs="Times New Roman"/>
          <w:b/>
          <w:sz w:val="24"/>
          <w:szCs w:val="24"/>
          <w:u w:val="single"/>
          <w:lang w:val="en-US"/>
        </w:rPr>
      </w:pPr>
      <w:r>
        <w:rPr>
          <w:rFonts w:cs="Times New Roman"/>
          <w:b/>
          <w:sz w:val="24"/>
          <w:szCs w:val="24"/>
          <w:u w:val="single"/>
          <w:lang w:val="en-US"/>
        </w:rPr>
        <w:t>1x Recording</w:t>
      </w:r>
    </w:p>
    <w:p w14:paraId="6D952D60" w14:textId="77777777" w:rsidR="006E0BF1" w:rsidRDefault="00EE7C19">
      <w:pPr>
        <w:suppressAutoHyphens/>
        <w:autoSpaceDN w:val="0"/>
        <w:spacing w:line="240" w:lineRule="auto"/>
        <w:textAlignment w:val="baseline"/>
        <w:rPr>
          <w:rFonts w:cs="Times New Roman"/>
          <w:b/>
          <w:bCs/>
          <w:sz w:val="24"/>
          <w:szCs w:val="24"/>
          <w:u w:val="single"/>
          <w:lang w:val="en-US"/>
        </w:rPr>
      </w:pPr>
      <w:r>
        <w:rPr>
          <w:rFonts w:cs="Times New Roman"/>
          <w:b/>
          <w:bCs/>
          <w:sz w:val="24"/>
          <w:szCs w:val="24"/>
          <w:u w:val="single"/>
          <w:lang w:val="en-US"/>
        </w:rPr>
        <w:t>Z0000007(m)</w:t>
      </w:r>
    </w:p>
    <w:p w14:paraId="0EFABC88" w14:textId="77777777" w:rsidR="006E0BF1" w:rsidRDefault="00EE7C19">
      <w:pPr>
        <w:suppressAutoHyphens/>
        <w:autoSpaceDN w:val="0"/>
        <w:spacing w:line="240" w:lineRule="auto"/>
        <w:textAlignment w:val="baseline"/>
        <w:rPr>
          <w:rFonts w:cs="Times New Roman"/>
          <w:b/>
          <w:sz w:val="24"/>
          <w:szCs w:val="24"/>
          <w:u w:val="single"/>
          <w:lang w:val="en-US"/>
        </w:rPr>
      </w:pPr>
      <w:r>
        <w:rPr>
          <w:rFonts w:cs="Times New Roman"/>
          <w:sz w:val="24"/>
          <w:szCs w:val="24"/>
          <w:lang w:val="en-US"/>
        </w:rPr>
        <w:t>01m. Z0000007(m) Enfield Council reception looking for Steven x 2 Asbo 24_12_</w:t>
      </w:r>
      <w:r>
        <w:rPr>
          <w:rFonts w:cs="Times New Roman"/>
          <w:b/>
          <w:bCs/>
          <w:sz w:val="24"/>
          <w:szCs w:val="24"/>
          <w:lang w:val="en-US"/>
        </w:rPr>
        <w:t>2014</w:t>
      </w:r>
    </w:p>
    <w:p w14:paraId="441F5C3D" w14:textId="77777777" w:rsidR="006E0BF1" w:rsidRDefault="00EE7C19">
      <w:pPr>
        <w:spacing w:line="240" w:lineRule="auto"/>
        <w:rPr>
          <w:rFonts w:cs="Times New Roman"/>
          <w:sz w:val="24"/>
          <w:szCs w:val="24"/>
          <w:lang w:eastAsia="en-GB"/>
        </w:rPr>
      </w:pPr>
      <w:r>
        <w:rPr>
          <w:rFonts w:cs="Times New Roman"/>
          <w:b/>
          <w:bCs/>
          <w:sz w:val="24"/>
          <w:szCs w:val="24"/>
          <w:lang w:eastAsia="en-GB"/>
        </w:rPr>
        <w:t xml:space="preserve">Page Number:  Update Page Number </w:t>
      </w:r>
      <w:r>
        <w:rPr>
          <w:rFonts w:cs="Times New Roman"/>
          <w:sz w:val="24"/>
          <w:szCs w:val="24"/>
          <w:lang w:eastAsia="en-GB"/>
        </w:rPr>
        <w:t>1,</w:t>
      </w:r>
    </w:p>
    <w:p w14:paraId="022257CC"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1.</w:t>
      </w:r>
    </w:p>
    <w:p w14:paraId="7A8ED318" w14:textId="77777777" w:rsidR="006E0BF1" w:rsidRDefault="006E0BF1">
      <w:pPr>
        <w:spacing w:line="240" w:lineRule="auto"/>
        <w:rPr>
          <w:rFonts w:cs="Times New Roman"/>
          <w:color w:val="000000"/>
          <w:sz w:val="24"/>
          <w:szCs w:val="24"/>
          <w:lang w:eastAsia="en-GB"/>
        </w:rPr>
      </w:pPr>
    </w:p>
    <w:p w14:paraId="5445437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959" w:history="1">
        <w:r>
          <w:rPr>
            <w:rStyle w:val="Hyperlink"/>
            <w:rFonts w:eastAsia="Calibri" w:cs="Times New Roman"/>
            <w:sz w:val="24"/>
            <w:szCs w:val="24"/>
            <w:lang w:eastAsia="en-GB"/>
          </w:rPr>
          <w:t>00:00</w:t>
        </w:r>
      </w:hyperlink>
      <w:r>
        <w:rPr>
          <w:rFonts w:eastAsia="Calibri" w:cs="Times New Roman"/>
          <w:color w:val="000000"/>
          <w:sz w:val="24"/>
          <w:szCs w:val="24"/>
          <w:lang w:eastAsia="en-GB"/>
        </w:rPr>
        <w:tab/>
        <w:t>Welcome, to Enfield Council. Just so you know, what sometimes record calls to make sure you're getting the best service possible with your Enfield connected account. It's quick and easy to contact us. Request services directly track the progress anytime and so much more either at home. or when you are out and about to learn more, please visit Enfield.gov.uk. Otherwise, please choose from these six options so that we can get you to the right team to make a payment. Press one for inquiries regarding council, tax, business rights and housing benefits. It's two. If you need help with waste and recycling, choose three for inquiries regarding homelessness, housing advice or Enfield council housing, please press four to ask about registrars, nationality and simple and checking at citizenship. It's five all for help with anything else. chose Six.</w:t>
      </w:r>
    </w:p>
    <w:p w14:paraId="0039436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60" w:history="1">
        <w:r>
          <w:rPr>
            <w:rStyle w:val="Hyperlink"/>
            <w:rFonts w:eastAsia="Calibri" w:cs="Times New Roman"/>
            <w:sz w:val="24"/>
            <w:szCs w:val="24"/>
            <w:lang w:eastAsia="en-GB"/>
          </w:rPr>
          <w:t>01:09</w:t>
        </w:r>
      </w:hyperlink>
      <w:r>
        <w:rPr>
          <w:rFonts w:eastAsia="Calibri" w:cs="Times New Roman"/>
          <w:color w:val="000000"/>
          <w:sz w:val="24"/>
          <w:szCs w:val="24"/>
          <w:lang w:eastAsia="en-GB"/>
        </w:rPr>
        <w:tab/>
        <w:t>Six.</w:t>
      </w:r>
    </w:p>
    <w:p w14:paraId="2FDBC23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61" w:history="1">
        <w:r>
          <w:rPr>
            <w:rStyle w:val="Hyperlink"/>
            <w:rFonts w:eastAsia="Calibri" w:cs="Times New Roman"/>
            <w:sz w:val="24"/>
            <w:szCs w:val="24"/>
            <w:lang w:eastAsia="en-GB"/>
          </w:rPr>
          <w:t>01:09</w:t>
        </w:r>
      </w:hyperlink>
      <w:r>
        <w:rPr>
          <w:rFonts w:eastAsia="Calibri" w:cs="Times New Roman"/>
          <w:color w:val="000000"/>
          <w:sz w:val="24"/>
          <w:szCs w:val="24"/>
          <w:lang w:eastAsia="en-GB"/>
        </w:rPr>
        <w:tab/>
        <w:t>Good afternoon Enfield Customer services your through to Marvin how can I help.</w:t>
      </w:r>
    </w:p>
    <w:p w14:paraId="1CB5FB1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62" w:history="1">
        <w:r>
          <w:rPr>
            <w:rStyle w:val="Hyperlink"/>
            <w:rFonts w:eastAsia="Calibri" w:cs="Times New Roman"/>
            <w:sz w:val="24"/>
            <w:szCs w:val="24"/>
            <w:lang w:eastAsia="en-GB"/>
          </w:rPr>
          <w:t>01:12</w:t>
        </w:r>
      </w:hyperlink>
      <w:r>
        <w:rPr>
          <w:rFonts w:eastAsia="Calibri" w:cs="Times New Roman"/>
          <w:color w:val="000000"/>
          <w:sz w:val="24"/>
          <w:szCs w:val="24"/>
          <w:lang w:eastAsia="en-GB"/>
        </w:rPr>
        <w:tab/>
        <w:t>Hello Marvin I'm just trying to find I'm an employee of the ASB team. If he, I know it is a Steve Ellis or Steve Elsmore, More, and he belongs to any social behaviour team. I'm trying to contact him and I'm just wondering what one it is who works there.</w:t>
      </w:r>
    </w:p>
    <w:p w14:paraId="0C6D898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63" w:history="1">
        <w:r>
          <w:rPr>
            <w:rStyle w:val="Hyperlink"/>
            <w:rFonts w:eastAsia="Calibri" w:cs="Times New Roman"/>
            <w:sz w:val="24"/>
            <w:szCs w:val="24"/>
            <w:lang w:eastAsia="en-GB"/>
          </w:rPr>
          <w:t>01:26</w:t>
        </w:r>
      </w:hyperlink>
      <w:r>
        <w:rPr>
          <w:rFonts w:eastAsia="Calibri" w:cs="Times New Roman"/>
          <w:color w:val="000000"/>
          <w:sz w:val="24"/>
          <w:szCs w:val="24"/>
          <w:lang w:eastAsia="en-GB"/>
        </w:rPr>
        <w:tab/>
        <w:t>Steve, what is his the name? Sorry.</w:t>
      </w:r>
    </w:p>
    <w:p w14:paraId="6142BFE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64" w:history="1">
        <w:r>
          <w:rPr>
            <w:rStyle w:val="Hyperlink"/>
            <w:rFonts w:eastAsia="Calibri" w:cs="Times New Roman"/>
            <w:sz w:val="24"/>
            <w:szCs w:val="24"/>
            <w:lang w:eastAsia="en-GB"/>
          </w:rPr>
          <w:t>01:29</w:t>
        </w:r>
      </w:hyperlink>
      <w:r>
        <w:rPr>
          <w:rFonts w:eastAsia="Calibri" w:cs="Times New Roman"/>
          <w:color w:val="000000"/>
          <w:sz w:val="24"/>
          <w:szCs w:val="24"/>
          <w:lang w:eastAsia="en-GB"/>
        </w:rPr>
        <w:tab/>
        <w:t>It might be a Steve or the surname might be Steven Ellis or a Steven Ells-more.</w:t>
      </w:r>
    </w:p>
    <w:p w14:paraId="58C937B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965" w:history="1">
        <w:r>
          <w:rPr>
            <w:rStyle w:val="Hyperlink"/>
            <w:rFonts w:eastAsia="Calibri" w:cs="Times New Roman"/>
            <w:sz w:val="24"/>
            <w:szCs w:val="24"/>
            <w:lang w:eastAsia="en-GB"/>
          </w:rPr>
          <w:t>01:37</w:t>
        </w:r>
      </w:hyperlink>
      <w:r>
        <w:rPr>
          <w:rFonts w:eastAsia="Calibri" w:cs="Times New Roman"/>
          <w:color w:val="000000"/>
          <w:sz w:val="24"/>
          <w:szCs w:val="24"/>
          <w:lang w:eastAsia="en-GB"/>
        </w:rPr>
        <w:tab/>
        <w:t>I believe.</w:t>
      </w:r>
    </w:p>
    <w:p w14:paraId="3A6C55A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66" w:history="1">
        <w:r>
          <w:rPr>
            <w:rStyle w:val="Hyperlink"/>
            <w:rFonts w:eastAsia="Calibri" w:cs="Times New Roman"/>
            <w:sz w:val="24"/>
            <w:szCs w:val="24"/>
            <w:lang w:eastAsia="en-GB"/>
          </w:rPr>
          <w:t>01:39</w:t>
        </w:r>
      </w:hyperlink>
      <w:r>
        <w:rPr>
          <w:rFonts w:eastAsia="Calibri" w:cs="Times New Roman"/>
          <w:color w:val="000000"/>
          <w:sz w:val="24"/>
          <w:szCs w:val="24"/>
          <w:lang w:eastAsia="en-GB"/>
        </w:rPr>
        <w:tab/>
        <w:t>I'm going to check now and find out</w:t>
      </w:r>
    </w:p>
    <w:p w14:paraId="691EDB8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67" w:history="1">
        <w:r>
          <w:rPr>
            <w:rStyle w:val="Hyperlink"/>
            <w:rFonts w:eastAsia="Calibri" w:cs="Times New Roman"/>
            <w:sz w:val="24"/>
            <w:szCs w:val="24"/>
            <w:lang w:eastAsia="en-GB"/>
          </w:rPr>
          <w:t>01:40</w:t>
        </w:r>
      </w:hyperlink>
      <w:r>
        <w:rPr>
          <w:rFonts w:eastAsia="Calibri" w:cs="Times New Roman"/>
          <w:color w:val="000000"/>
          <w:sz w:val="24"/>
          <w:szCs w:val="24"/>
          <w:lang w:eastAsia="en-GB"/>
        </w:rPr>
        <w:tab/>
        <w:t>OK, thank you.</w:t>
      </w:r>
    </w:p>
    <w:p w14:paraId="5FD7DD0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68" w:history="1">
        <w:r>
          <w:rPr>
            <w:rStyle w:val="Hyperlink"/>
            <w:rFonts w:eastAsia="Calibri" w:cs="Times New Roman"/>
            <w:sz w:val="24"/>
            <w:szCs w:val="24"/>
            <w:lang w:eastAsia="en-GB"/>
          </w:rPr>
          <w:t>01:47</w:t>
        </w:r>
      </w:hyperlink>
      <w:r>
        <w:rPr>
          <w:rFonts w:eastAsia="Calibri" w:cs="Times New Roman"/>
          <w:color w:val="000000"/>
          <w:sz w:val="24"/>
          <w:szCs w:val="24"/>
          <w:lang w:eastAsia="en-GB"/>
        </w:rPr>
        <w:tab/>
        <w:t>Yeah, fair enough. OK hold on I cannot see anyone by that name?</w:t>
      </w:r>
    </w:p>
    <w:p w14:paraId="7746FE0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69" w:history="1">
        <w:r>
          <w:rPr>
            <w:rStyle w:val="Hyperlink"/>
            <w:rFonts w:eastAsia="Calibri" w:cs="Times New Roman"/>
            <w:sz w:val="24"/>
            <w:szCs w:val="24"/>
            <w:lang w:eastAsia="en-GB"/>
          </w:rPr>
          <w:t>02:17</w:t>
        </w:r>
      </w:hyperlink>
      <w:r>
        <w:rPr>
          <w:rFonts w:eastAsia="Calibri" w:cs="Times New Roman"/>
          <w:color w:val="000000"/>
          <w:sz w:val="24"/>
          <w:szCs w:val="24"/>
          <w:lang w:eastAsia="en-GB"/>
        </w:rPr>
        <w:tab/>
        <w:t>What about Steven Ells more.</w:t>
      </w:r>
    </w:p>
    <w:p w14:paraId="798B497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970" w:history="1">
        <w:r>
          <w:rPr>
            <w:rStyle w:val="Hyperlink"/>
            <w:rFonts w:eastAsia="Calibri" w:cs="Times New Roman"/>
            <w:sz w:val="24"/>
            <w:szCs w:val="24"/>
            <w:lang w:eastAsia="en-GB"/>
          </w:rPr>
          <w:t>02:21</w:t>
        </w:r>
      </w:hyperlink>
      <w:r>
        <w:rPr>
          <w:rFonts w:eastAsia="Calibri" w:cs="Times New Roman"/>
          <w:color w:val="000000"/>
          <w:sz w:val="24"/>
          <w:szCs w:val="24"/>
          <w:lang w:eastAsia="en-GB"/>
        </w:rPr>
        <w:tab/>
        <w:t>Ells more let me just put the last name in and see if it comes up</w:t>
      </w:r>
    </w:p>
    <w:p w14:paraId="6F8F84F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71" w:history="1">
        <w:r>
          <w:rPr>
            <w:rStyle w:val="Hyperlink"/>
            <w:rFonts w:eastAsia="Calibri" w:cs="Times New Roman"/>
            <w:sz w:val="24"/>
            <w:szCs w:val="24"/>
            <w:lang w:eastAsia="en-GB"/>
          </w:rPr>
          <w:t>02:22</w:t>
        </w:r>
      </w:hyperlink>
      <w:r>
        <w:rPr>
          <w:rFonts w:eastAsia="Calibri" w:cs="Times New Roman"/>
          <w:color w:val="000000"/>
          <w:sz w:val="24"/>
          <w:szCs w:val="24"/>
          <w:lang w:eastAsia="en-GB"/>
        </w:rPr>
        <w:tab/>
        <w:t>OK, thank you</w:t>
      </w:r>
    </w:p>
    <w:p w14:paraId="6FEC22D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72" w:history="1">
        <w:r>
          <w:rPr>
            <w:rStyle w:val="Hyperlink"/>
            <w:rFonts w:eastAsia="Calibri" w:cs="Times New Roman"/>
            <w:sz w:val="24"/>
            <w:szCs w:val="24"/>
            <w:lang w:eastAsia="en-GB"/>
          </w:rPr>
          <w:t>02:44</w:t>
        </w:r>
      </w:hyperlink>
      <w:r>
        <w:rPr>
          <w:rFonts w:eastAsia="Calibri" w:cs="Times New Roman"/>
          <w:color w:val="000000"/>
          <w:sz w:val="24"/>
          <w:szCs w:val="24"/>
          <w:lang w:eastAsia="en-GB"/>
        </w:rPr>
        <w:tab/>
        <w:t>Nope I cannot see that one either.</w:t>
      </w:r>
    </w:p>
    <w:p w14:paraId="51014D5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73" w:history="1">
        <w:r>
          <w:rPr>
            <w:rStyle w:val="Hyperlink"/>
            <w:rFonts w:eastAsia="Calibri" w:cs="Times New Roman"/>
            <w:sz w:val="24"/>
            <w:szCs w:val="24"/>
            <w:lang w:eastAsia="en-GB"/>
          </w:rPr>
          <w:t>02:44</w:t>
        </w:r>
      </w:hyperlink>
      <w:r>
        <w:rPr>
          <w:rFonts w:eastAsia="Calibri" w:cs="Times New Roman"/>
          <w:color w:val="000000"/>
          <w:sz w:val="24"/>
          <w:szCs w:val="24"/>
          <w:lang w:eastAsia="en-GB"/>
        </w:rPr>
        <w:tab/>
        <w:t>who was the head of um? Who is the head of the ASB team? Who's the line manager? Who's in charge of everything over there? of the Anti-Social Behaviour Team</w:t>
      </w:r>
    </w:p>
    <w:p w14:paraId="3A02296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1:</w:t>
      </w:r>
      <w:r>
        <w:rPr>
          <w:rFonts w:eastAsia="Calibri" w:cs="Times New Roman"/>
          <w:color w:val="000000"/>
          <w:sz w:val="24"/>
          <w:szCs w:val="24"/>
          <w:lang w:eastAsia="en-GB"/>
        </w:rPr>
        <w:tab/>
      </w:r>
      <w:hyperlink r:id="rId974" w:history="1">
        <w:r>
          <w:rPr>
            <w:rStyle w:val="Hyperlink"/>
            <w:rFonts w:eastAsia="Calibri" w:cs="Times New Roman"/>
            <w:sz w:val="24"/>
            <w:szCs w:val="24"/>
            <w:lang w:eastAsia="en-GB"/>
          </w:rPr>
          <w:t>02:53</w:t>
        </w:r>
      </w:hyperlink>
      <w:r>
        <w:rPr>
          <w:rFonts w:eastAsia="Calibri" w:cs="Times New Roman"/>
          <w:color w:val="000000"/>
          <w:sz w:val="24"/>
          <w:szCs w:val="24"/>
          <w:lang w:eastAsia="en-GB"/>
        </w:rPr>
        <w:tab/>
        <w:t>I Am not sure year because that is a different department. I need to find out who that is, hold on</w:t>
      </w:r>
    </w:p>
    <w:p w14:paraId="7FFC145C"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975" w:history="1">
        <w:r>
          <w:rPr>
            <w:rStyle w:val="Hyperlink"/>
            <w:rFonts w:eastAsia="Calibri" w:cs="Times New Roman"/>
            <w:sz w:val="24"/>
            <w:szCs w:val="24"/>
            <w:lang w:eastAsia="en-GB"/>
          </w:rPr>
          <w:t>03:42</w:t>
        </w:r>
      </w:hyperlink>
      <w:r>
        <w:rPr>
          <w:rFonts w:eastAsia="Calibri" w:cs="Times New Roman"/>
          <w:color w:val="000000"/>
          <w:sz w:val="24"/>
          <w:szCs w:val="24"/>
          <w:lang w:eastAsia="en-GB"/>
        </w:rPr>
        <w:tab/>
        <w:t>Just hold the line please.</w:t>
      </w:r>
    </w:p>
    <w:p w14:paraId="04A5FE7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76" w:history="1">
        <w:r>
          <w:rPr>
            <w:rStyle w:val="Hyperlink"/>
            <w:rFonts w:eastAsia="Calibri" w:cs="Times New Roman"/>
            <w:sz w:val="24"/>
            <w:szCs w:val="24"/>
            <w:lang w:eastAsia="en-GB"/>
          </w:rPr>
          <w:t>03:42</w:t>
        </w:r>
      </w:hyperlink>
      <w:r>
        <w:rPr>
          <w:rFonts w:eastAsia="Calibri" w:cs="Times New Roman"/>
          <w:color w:val="000000"/>
          <w:sz w:val="24"/>
          <w:szCs w:val="24"/>
          <w:lang w:eastAsia="en-GB"/>
        </w:rPr>
        <w:tab/>
        <w:t>OK, Thank you.</w:t>
      </w:r>
    </w:p>
    <w:p w14:paraId="6F20DEF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77" w:history="1">
        <w:r>
          <w:rPr>
            <w:rStyle w:val="Hyperlink"/>
            <w:rFonts w:eastAsia="Calibri" w:cs="Times New Roman"/>
            <w:sz w:val="24"/>
            <w:szCs w:val="24"/>
            <w:lang w:eastAsia="en-GB"/>
          </w:rPr>
          <w:t>04:42</w:t>
        </w:r>
      </w:hyperlink>
      <w:r>
        <w:rPr>
          <w:rFonts w:eastAsia="Calibri" w:cs="Times New Roman"/>
          <w:color w:val="000000"/>
          <w:sz w:val="24"/>
          <w:szCs w:val="24"/>
          <w:lang w:eastAsia="en-GB"/>
        </w:rPr>
        <w:tab/>
        <w:t>OK, Hello.</w:t>
      </w:r>
    </w:p>
    <w:p w14:paraId="5B17B17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78" w:history="1">
        <w:r>
          <w:rPr>
            <w:rStyle w:val="Hyperlink"/>
            <w:rFonts w:eastAsia="Calibri" w:cs="Times New Roman"/>
            <w:sz w:val="24"/>
            <w:szCs w:val="24"/>
            <w:lang w:eastAsia="en-GB"/>
          </w:rPr>
          <w:t>04:42</w:t>
        </w:r>
      </w:hyperlink>
      <w:r>
        <w:rPr>
          <w:rFonts w:eastAsia="Calibri" w:cs="Times New Roman"/>
          <w:color w:val="000000"/>
          <w:sz w:val="24"/>
          <w:szCs w:val="24"/>
          <w:lang w:eastAsia="en-GB"/>
        </w:rPr>
        <w:tab/>
        <w:t>Hello.</w:t>
      </w:r>
    </w:p>
    <w:p w14:paraId="36FFA0A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79" w:history="1">
        <w:r>
          <w:rPr>
            <w:rStyle w:val="Hyperlink"/>
            <w:rFonts w:eastAsia="Calibri" w:cs="Times New Roman"/>
            <w:sz w:val="24"/>
            <w:szCs w:val="24"/>
            <w:lang w:eastAsia="en-GB"/>
          </w:rPr>
          <w:t>04:42</w:t>
        </w:r>
      </w:hyperlink>
      <w:r>
        <w:rPr>
          <w:rFonts w:eastAsia="Calibri" w:cs="Times New Roman"/>
          <w:color w:val="000000"/>
          <w:sz w:val="24"/>
          <w:szCs w:val="24"/>
          <w:lang w:eastAsia="en-GB"/>
        </w:rPr>
        <w:tab/>
        <w:t>year, I have found the person. His name is Colin Harper. He is the team leader for the environmental protection. So Anti-Social Behaviour comes under environmental crime and he is the team leader for that department.</w:t>
      </w:r>
    </w:p>
    <w:p w14:paraId="07C32DF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80" w:history="1">
        <w:r>
          <w:rPr>
            <w:rStyle w:val="Hyperlink"/>
            <w:rFonts w:eastAsia="Calibri" w:cs="Times New Roman"/>
            <w:sz w:val="24"/>
            <w:szCs w:val="24"/>
            <w:lang w:eastAsia="en-GB"/>
          </w:rPr>
          <w:t>04:53</w:t>
        </w:r>
      </w:hyperlink>
      <w:r>
        <w:rPr>
          <w:rFonts w:eastAsia="Calibri" w:cs="Times New Roman"/>
          <w:color w:val="000000"/>
          <w:sz w:val="24"/>
          <w:szCs w:val="24"/>
          <w:lang w:eastAsia="en-GB"/>
        </w:rPr>
        <w:tab/>
        <w:t>Colin who</w:t>
      </w:r>
    </w:p>
    <w:p w14:paraId="65C81E6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81" w:history="1">
        <w:r>
          <w:rPr>
            <w:rStyle w:val="Hyperlink"/>
            <w:rFonts w:eastAsia="Calibri" w:cs="Times New Roman"/>
            <w:sz w:val="24"/>
            <w:szCs w:val="24"/>
            <w:lang w:eastAsia="en-GB"/>
          </w:rPr>
          <w:t>04:56</w:t>
        </w:r>
      </w:hyperlink>
      <w:r>
        <w:rPr>
          <w:rFonts w:eastAsia="Calibri" w:cs="Times New Roman"/>
          <w:color w:val="000000"/>
          <w:sz w:val="24"/>
          <w:szCs w:val="24"/>
          <w:lang w:eastAsia="en-GB"/>
        </w:rPr>
        <w:tab/>
        <w:t>Colin Harper.</w:t>
      </w:r>
    </w:p>
    <w:p w14:paraId="4943009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82" w:history="1">
        <w:r>
          <w:rPr>
            <w:rStyle w:val="Hyperlink"/>
            <w:rFonts w:eastAsia="Calibri" w:cs="Times New Roman"/>
            <w:sz w:val="24"/>
            <w:szCs w:val="24"/>
            <w:lang w:eastAsia="en-GB"/>
          </w:rPr>
          <w:t>04:56</w:t>
        </w:r>
      </w:hyperlink>
      <w:r>
        <w:rPr>
          <w:rFonts w:eastAsia="Calibri" w:cs="Times New Roman"/>
          <w:color w:val="000000"/>
          <w:sz w:val="24"/>
          <w:szCs w:val="24"/>
          <w:lang w:eastAsia="en-GB"/>
        </w:rPr>
        <w:tab/>
        <w:t>How do I spell that? How do I spell that please?</w:t>
      </w:r>
    </w:p>
    <w:p w14:paraId="2A79F93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983" w:history="1">
        <w:r>
          <w:rPr>
            <w:rStyle w:val="Hyperlink"/>
            <w:rFonts w:eastAsia="Calibri" w:cs="Times New Roman"/>
            <w:sz w:val="24"/>
            <w:szCs w:val="24"/>
            <w:lang w:eastAsia="en-GB"/>
          </w:rPr>
          <w:t>04:58</w:t>
        </w:r>
      </w:hyperlink>
      <w:r>
        <w:rPr>
          <w:rFonts w:eastAsia="Calibri" w:cs="Times New Roman"/>
          <w:color w:val="000000"/>
          <w:sz w:val="24"/>
          <w:szCs w:val="24"/>
          <w:lang w:eastAsia="en-GB"/>
        </w:rPr>
        <w:tab/>
        <w:t>C. O. L. I.N</w:t>
      </w:r>
    </w:p>
    <w:p w14:paraId="245AAFD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84" w:history="1">
        <w:r>
          <w:rPr>
            <w:rStyle w:val="Hyperlink"/>
            <w:rFonts w:eastAsia="Calibri" w:cs="Times New Roman"/>
            <w:sz w:val="24"/>
            <w:szCs w:val="24"/>
            <w:lang w:eastAsia="en-GB"/>
          </w:rPr>
          <w:t>05:00</w:t>
        </w:r>
      </w:hyperlink>
      <w:r>
        <w:rPr>
          <w:rFonts w:eastAsia="Calibri" w:cs="Times New Roman"/>
          <w:color w:val="000000"/>
          <w:sz w:val="24"/>
          <w:szCs w:val="24"/>
          <w:lang w:eastAsia="en-GB"/>
        </w:rPr>
        <w:tab/>
        <w:t>pardon?</w:t>
      </w:r>
    </w:p>
    <w:p w14:paraId="4617899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85" w:history="1">
        <w:r>
          <w:rPr>
            <w:rStyle w:val="Hyperlink"/>
            <w:rFonts w:eastAsia="Calibri" w:cs="Times New Roman"/>
            <w:sz w:val="24"/>
            <w:szCs w:val="24"/>
            <w:lang w:eastAsia="en-GB"/>
          </w:rPr>
          <w:t>05:00</w:t>
        </w:r>
      </w:hyperlink>
      <w:r>
        <w:rPr>
          <w:rFonts w:eastAsia="Calibri" w:cs="Times New Roman"/>
          <w:color w:val="000000"/>
          <w:sz w:val="24"/>
          <w:szCs w:val="24"/>
          <w:lang w:eastAsia="en-GB"/>
        </w:rPr>
        <w:tab/>
        <w:t>I'm sorry, say that again.</w:t>
      </w:r>
    </w:p>
    <w:p w14:paraId="100552B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986" w:history="1">
        <w:r>
          <w:rPr>
            <w:rStyle w:val="Hyperlink"/>
            <w:rFonts w:eastAsia="Calibri" w:cs="Times New Roman"/>
            <w:sz w:val="24"/>
            <w:szCs w:val="24"/>
            <w:lang w:eastAsia="en-GB"/>
          </w:rPr>
          <w:t>05:02</w:t>
        </w:r>
      </w:hyperlink>
      <w:r>
        <w:rPr>
          <w:rFonts w:eastAsia="Calibri" w:cs="Times New Roman"/>
          <w:color w:val="000000"/>
          <w:sz w:val="24"/>
          <w:szCs w:val="24"/>
          <w:lang w:eastAsia="en-GB"/>
        </w:rPr>
        <w:tab/>
        <w:t>C. O. L. I.N</w:t>
      </w:r>
    </w:p>
    <w:p w14:paraId="37425A6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87" w:history="1">
        <w:r>
          <w:rPr>
            <w:rStyle w:val="Hyperlink"/>
            <w:rFonts w:eastAsia="Calibri" w:cs="Times New Roman"/>
            <w:sz w:val="24"/>
            <w:szCs w:val="24"/>
            <w:lang w:eastAsia="en-GB"/>
          </w:rPr>
          <w:t>05:04</w:t>
        </w:r>
      </w:hyperlink>
      <w:r>
        <w:rPr>
          <w:rFonts w:eastAsia="Calibri" w:cs="Times New Roman"/>
          <w:color w:val="000000"/>
          <w:sz w:val="24"/>
          <w:szCs w:val="24"/>
          <w:lang w:eastAsia="en-GB"/>
        </w:rPr>
        <w:tab/>
        <w:t>C. O. L.I.N</w:t>
      </w:r>
    </w:p>
    <w:p w14:paraId="0792A57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988" w:history="1">
        <w:r>
          <w:rPr>
            <w:rStyle w:val="Hyperlink"/>
            <w:rFonts w:eastAsia="Calibri" w:cs="Times New Roman"/>
            <w:sz w:val="24"/>
            <w:szCs w:val="24"/>
            <w:lang w:eastAsia="en-GB"/>
          </w:rPr>
          <w:t>05:05</w:t>
        </w:r>
      </w:hyperlink>
      <w:r>
        <w:rPr>
          <w:rFonts w:eastAsia="Calibri" w:cs="Times New Roman"/>
          <w:color w:val="000000"/>
          <w:sz w:val="24"/>
          <w:szCs w:val="24"/>
          <w:lang w:eastAsia="en-GB"/>
        </w:rPr>
        <w:tab/>
        <w:t>yeah, I have P.A.R.F.O.N.S.</w:t>
      </w:r>
    </w:p>
    <w:p w14:paraId="1FE298B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89" w:history="1">
        <w:r>
          <w:rPr>
            <w:rStyle w:val="Hyperlink"/>
            <w:rFonts w:eastAsia="Calibri" w:cs="Times New Roman"/>
            <w:sz w:val="24"/>
            <w:szCs w:val="24"/>
            <w:lang w:eastAsia="en-GB"/>
          </w:rPr>
          <w:t>05:10</w:t>
        </w:r>
      </w:hyperlink>
      <w:r>
        <w:rPr>
          <w:rFonts w:eastAsia="Calibri" w:cs="Times New Roman"/>
          <w:color w:val="000000"/>
          <w:sz w:val="24"/>
          <w:szCs w:val="24"/>
          <w:lang w:eastAsia="en-GB"/>
        </w:rPr>
        <w:tab/>
        <w:t>P.A.R.F.O.N.S.</w:t>
      </w:r>
    </w:p>
    <w:p w14:paraId="5309F0E2"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90" w:history="1">
        <w:r>
          <w:rPr>
            <w:rStyle w:val="Hyperlink"/>
            <w:rFonts w:eastAsia="Calibri" w:cs="Times New Roman"/>
            <w:sz w:val="24"/>
            <w:szCs w:val="24"/>
            <w:lang w:eastAsia="en-GB"/>
          </w:rPr>
          <w:t>05:13</w:t>
        </w:r>
      </w:hyperlink>
      <w:r>
        <w:rPr>
          <w:rFonts w:eastAsia="Calibri" w:cs="Times New Roman"/>
          <w:color w:val="000000"/>
          <w:sz w:val="24"/>
          <w:szCs w:val="24"/>
          <w:lang w:eastAsia="en-GB"/>
        </w:rPr>
        <w:tab/>
        <w:t>Yes</w:t>
      </w:r>
    </w:p>
    <w:p w14:paraId="3F6AFBB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991" w:history="1">
        <w:r>
          <w:rPr>
            <w:rStyle w:val="Hyperlink"/>
            <w:rFonts w:eastAsia="Calibri" w:cs="Times New Roman"/>
            <w:sz w:val="24"/>
            <w:szCs w:val="24"/>
            <w:lang w:eastAsia="en-GB"/>
          </w:rPr>
          <w:t>05:16</w:t>
        </w:r>
      </w:hyperlink>
      <w:r>
        <w:rPr>
          <w:rFonts w:eastAsia="Calibri" w:cs="Times New Roman"/>
          <w:color w:val="000000"/>
          <w:sz w:val="24"/>
          <w:szCs w:val="24"/>
          <w:lang w:eastAsia="en-GB"/>
        </w:rPr>
        <w:tab/>
        <w:t>I'm sorry I was going to say, is there any way that you got a direct telephone number for him please?</w:t>
      </w:r>
    </w:p>
    <w:p w14:paraId="0647B81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992" w:history="1">
        <w:r>
          <w:rPr>
            <w:rStyle w:val="Hyperlink"/>
            <w:rFonts w:eastAsia="Calibri" w:cs="Times New Roman"/>
            <w:sz w:val="24"/>
            <w:szCs w:val="24"/>
            <w:lang w:eastAsia="en-GB"/>
          </w:rPr>
          <w:t>05:20</w:t>
        </w:r>
      </w:hyperlink>
      <w:r>
        <w:rPr>
          <w:rFonts w:eastAsia="Calibri" w:cs="Times New Roman"/>
          <w:color w:val="000000"/>
          <w:sz w:val="24"/>
          <w:szCs w:val="24"/>
          <w:lang w:eastAsia="en-GB"/>
        </w:rPr>
        <w:tab/>
        <w:t>Uh, we don't give out private numbers.</w:t>
      </w:r>
    </w:p>
    <w:p w14:paraId="086DC93C"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93" w:history="1">
        <w:r>
          <w:rPr>
            <w:rStyle w:val="Hyperlink"/>
            <w:rFonts w:eastAsia="Calibri" w:cs="Times New Roman"/>
            <w:sz w:val="24"/>
            <w:szCs w:val="24"/>
            <w:lang w:eastAsia="en-GB"/>
          </w:rPr>
          <w:t>05:22</w:t>
        </w:r>
      </w:hyperlink>
      <w:r>
        <w:rPr>
          <w:rFonts w:eastAsia="Calibri" w:cs="Times New Roman"/>
          <w:color w:val="000000"/>
          <w:sz w:val="24"/>
          <w:szCs w:val="24"/>
          <w:lang w:eastAsia="en-GB"/>
        </w:rPr>
        <w:tab/>
        <w:t>Did you have an email for him in please?</w:t>
      </w:r>
    </w:p>
    <w:p w14:paraId="76CDC0D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994" w:history="1">
        <w:r>
          <w:rPr>
            <w:rStyle w:val="Hyperlink"/>
            <w:rFonts w:eastAsia="Calibri" w:cs="Times New Roman"/>
            <w:sz w:val="24"/>
            <w:szCs w:val="24"/>
            <w:lang w:eastAsia="en-GB"/>
          </w:rPr>
          <w:t>05:23</w:t>
        </w:r>
      </w:hyperlink>
      <w:r>
        <w:rPr>
          <w:rFonts w:eastAsia="Calibri" w:cs="Times New Roman"/>
          <w:color w:val="000000"/>
          <w:sz w:val="24"/>
          <w:szCs w:val="24"/>
          <w:lang w:eastAsia="en-GB"/>
        </w:rPr>
        <w:tab/>
        <w:t>Yeah. it’s his, first name, last name Colinparfons@. Enfield.gov.uk</w:t>
      </w:r>
    </w:p>
    <w:p w14:paraId="4E6BBAD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95" w:history="1">
        <w:r>
          <w:rPr>
            <w:rStyle w:val="Hyperlink"/>
            <w:rFonts w:eastAsia="Calibri" w:cs="Times New Roman"/>
            <w:sz w:val="24"/>
            <w:szCs w:val="24"/>
            <w:lang w:eastAsia="en-GB"/>
          </w:rPr>
          <w:t>05:29</w:t>
        </w:r>
      </w:hyperlink>
      <w:r>
        <w:rPr>
          <w:rFonts w:eastAsia="Calibri" w:cs="Times New Roman"/>
          <w:color w:val="000000"/>
          <w:sz w:val="24"/>
          <w:szCs w:val="24"/>
          <w:lang w:eastAsia="en-GB"/>
        </w:rPr>
        <w:tab/>
        <w:t>Enfield.gov.uk. Okay. Is there any way that you can transfer me through to the ASB team department please because I have a few concerns I'm trying to resolve right now? I've been placed under an Asbo an Asbo by Enfield council and this Asbo is for the organization of illegal raves, it States illegal and I was never, I've never been arrested for something that was illegal. I looked into the case obviously that they put onto me that Enfield Council was in support of this application and basically for something that the maximum sentence is six months. do, um, do six months in prison, do, three months inside. I've seemed to have got seven years for it. Yeah. I never committed the offences in the beginning, so basically, I was accused of being 10 different people that I don't that um, three of them are close friends and the rest of them, I don't know.</w:t>
      </w:r>
    </w:p>
    <w:p w14:paraId="15ECAA7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96" w:history="1">
        <w:r>
          <w:rPr>
            <w:rStyle w:val="Hyperlink"/>
            <w:rFonts w:eastAsia="Calibri" w:cs="Times New Roman"/>
            <w:sz w:val="24"/>
            <w:szCs w:val="24"/>
            <w:lang w:eastAsia="en-GB"/>
          </w:rPr>
          <w:t>06:14</w:t>
        </w:r>
      </w:hyperlink>
      <w:r>
        <w:rPr>
          <w:rFonts w:eastAsia="Calibri" w:cs="Times New Roman"/>
          <w:color w:val="000000"/>
          <w:sz w:val="24"/>
          <w:szCs w:val="24"/>
          <w:lang w:eastAsia="en-GB"/>
        </w:rPr>
        <w:tab/>
        <w:t>They're younger kids to me, while I was on curfew or throwing events now these people done what they done on their own. I didn't hire them, no equipment. It wasn't nothing to do with me. Yeah. But the police somehow changed all their pictures and set me up for being these people trying to turn me into a super grass in a sense. Now what I've done is I copied all these people's Facebook profiles now from copying their Facebook profiles. I can prove that I never done it, but I've never gave the police these people's Facebook profiles because I don't want to do their line of investigations for them. Yeah. Then I know I went, I went to court under the grounds that I, I wasn't going to be a grass and I noticed that a section was on all of these doors.</w:t>
      </w:r>
    </w:p>
    <w:p w14:paraId="3355876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97" w:history="1">
        <w:r>
          <w:rPr>
            <w:rStyle w:val="Hyperlink"/>
            <w:rFonts w:eastAsia="Calibri" w:cs="Times New Roman"/>
            <w:sz w:val="24"/>
            <w:szCs w:val="24"/>
            <w:lang w:eastAsia="en-GB"/>
          </w:rPr>
          <w:t>06:56</w:t>
        </w:r>
      </w:hyperlink>
      <w:r>
        <w:rPr>
          <w:rFonts w:eastAsia="Calibri" w:cs="Times New Roman"/>
          <w:color w:val="000000"/>
          <w:sz w:val="24"/>
          <w:szCs w:val="24"/>
          <w:lang w:eastAsia="en-GB"/>
        </w:rPr>
        <w:tab/>
        <w:t>Now if a section is on somebody's front door that gives them the right to live in that building. You can't defer somebody because they're rich and own a company. You can't defer the difference. Everyone that's living in a premise in the United Kingdom is entitled to have their own parties. Now it's for the police. Once something's proved to be a private residential place, it's for the police to prove commercial gain or that someone was doing something for commercial reason and the place never proved none of this. They never went there. I never got arrested for legal, so I went to Cole and I basically won the application, proved I've got the transcripts of the court proven. I was never found guilty under the applicant's case because there was no illegal concept to it, and the police admitted that these buildings were sectioned in the beginning.</w:t>
      </w:r>
    </w:p>
    <w:p w14:paraId="733950C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98" w:history="1">
        <w:r>
          <w:rPr>
            <w:rStyle w:val="Hyperlink"/>
            <w:rFonts w:eastAsia="Calibri" w:cs="Times New Roman"/>
            <w:sz w:val="24"/>
            <w:szCs w:val="24"/>
            <w:lang w:eastAsia="en-GB"/>
          </w:rPr>
          <w:t>07:37</w:t>
        </w:r>
      </w:hyperlink>
      <w:r>
        <w:rPr>
          <w:rFonts w:eastAsia="Calibri" w:cs="Times New Roman"/>
          <w:color w:val="000000"/>
          <w:sz w:val="24"/>
          <w:szCs w:val="24"/>
          <w:lang w:eastAsia="en-GB"/>
        </w:rPr>
        <w:tab/>
        <w:t>They never went to none of the landlords, none of the building owners or nothing. So I went and I noticed all the timestamps were wrong in in the, in the case papers once I noticed that the timestamps were wrong I noticed that there was 16 members of the public witness statements, but none of them had been signed by the police or by the witnesses themselves. Now that's been fully admitted that no, no one would sign. No one that was supposed to have got keep up overnight signed these things. Now all the timestamps were wrong. The in the case papers they're saying, because it wasn't me. I'm a mixed-race male. IC3 the police call it. Yeah. Now I noticed that all of the, in the case papers when they were setting me up, these people were white people and it says, all white, when the nine, nine, nine caller phoned up for one of the events for instance, he said it's all white males and females and they went there and arrested all these white people.</w:t>
      </w:r>
    </w:p>
    <w:p w14:paraId="78DC45D1"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999" w:history="1">
        <w:r>
          <w:rPr>
            <w:rStyle w:val="Hyperlink"/>
            <w:rFonts w:eastAsia="Calibri" w:cs="Times New Roman"/>
            <w:sz w:val="24"/>
            <w:szCs w:val="24"/>
            <w:lang w:eastAsia="en-GB"/>
          </w:rPr>
          <w:t>08:26</w:t>
        </w:r>
      </w:hyperlink>
      <w:r>
        <w:rPr>
          <w:rFonts w:eastAsia="Calibri" w:cs="Times New Roman"/>
          <w:color w:val="000000"/>
          <w:sz w:val="24"/>
          <w:szCs w:val="24"/>
          <w:lang w:eastAsia="en-GB"/>
        </w:rPr>
        <w:tab/>
        <w:t>They held them hostage for eight hours. Then I went there to go and see these people. I couldn't gain access to the premises or anything. It was all surrounded the police DE-arrested all the people in the building, eight hours later and arrested me and set me up for what these so-called white people done as the nine, nine, nine, caller would say, now I've been trying to prove all this. Yeah. Ever since then they got my personal life and twisted my personal life around in the public view to darken my name. Yeah, and started pushing out different stories about myself so I went and got all the recordings and everything. I needed all my medical evidence of that and proving that I was of good healthy and had a full bill of health and everything throughout and I've got all the recordings of that. Like I'm recording this conversation between us now for instance.</w:t>
      </w:r>
    </w:p>
    <w:p w14:paraId="356F623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1000" w:history="1">
        <w:r>
          <w:rPr>
            <w:rStyle w:val="Hyperlink"/>
            <w:rFonts w:eastAsia="Calibri" w:cs="Times New Roman"/>
            <w:sz w:val="24"/>
            <w:szCs w:val="24"/>
            <w:lang w:eastAsia="en-GB"/>
          </w:rPr>
          <w:t>09:07</w:t>
        </w:r>
      </w:hyperlink>
      <w:r>
        <w:rPr>
          <w:rFonts w:eastAsia="Calibri" w:cs="Times New Roman"/>
          <w:color w:val="000000"/>
          <w:sz w:val="24"/>
          <w:szCs w:val="24"/>
          <w:lang w:eastAsia="en-GB"/>
        </w:rPr>
        <w:tab/>
        <w:t>And I've been doing that.</w:t>
      </w:r>
    </w:p>
    <w:p w14:paraId="0D183C4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01" w:history="1">
        <w:r>
          <w:rPr>
            <w:rStyle w:val="Hyperlink"/>
            <w:rFonts w:eastAsia="Calibri" w:cs="Times New Roman"/>
            <w:sz w:val="24"/>
            <w:szCs w:val="24"/>
            <w:lang w:eastAsia="en-GB"/>
          </w:rPr>
          <w:t>09:08</w:t>
        </w:r>
      </w:hyperlink>
      <w:r>
        <w:rPr>
          <w:rFonts w:eastAsia="Calibri" w:cs="Times New Roman"/>
          <w:color w:val="000000"/>
          <w:sz w:val="24"/>
          <w:szCs w:val="24"/>
          <w:lang w:eastAsia="en-GB"/>
        </w:rPr>
        <w:tab/>
        <w:t>yep.</w:t>
      </w:r>
    </w:p>
    <w:p w14:paraId="75CDA7F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02" w:history="1">
        <w:r>
          <w:rPr>
            <w:rStyle w:val="Hyperlink"/>
            <w:rFonts w:eastAsia="Calibri" w:cs="Times New Roman"/>
            <w:sz w:val="24"/>
            <w:szCs w:val="24"/>
            <w:lang w:eastAsia="en-GB"/>
          </w:rPr>
          <w:t>09:08</w:t>
        </w:r>
      </w:hyperlink>
      <w:r>
        <w:rPr>
          <w:rFonts w:eastAsia="Calibri" w:cs="Times New Roman"/>
          <w:color w:val="000000"/>
          <w:sz w:val="24"/>
          <w:szCs w:val="24"/>
          <w:lang w:eastAsia="en-GB"/>
        </w:rPr>
        <w:tab/>
        <w:t>from the beginning. Yeah. And I'm just basically would like to get this resolved cause I feel that I can't walk down my own home town street right now because of what Steve Ellis has done, who's under Colin Pearson's control has been in support of, I've got loads of phone calls on me phoning up and asking the Council now I can show this evidence to yourselves. Yeah. Is there any way that you won't be in support? Cause you know, truthfully, I'm an innocent person that the Council have refuse to acknowledge this from the first point of time. that I've told them, and they refused to come and look at it or call me in for a meeting, but they've somehow, I'm ridding eight years for something I haven't done. Everyone knows that I am correct, and no one would deal with everything correctly. So now I would just like to speak to anybody that may be able to help me with this problem because I understand that maybe that might not be yourself.</w:t>
      </w:r>
    </w:p>
    <w:p w14:paraId="6DB19AB3"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03" w:history="1">
        <w:r>
          <w:rPr>
            <w:rStyle w:val="Hyperlink"/>
            <w:rFonts w:eastAsia="Calibri" w:cs="Times New Roman"/>
            <w:sz w:val="24"/>
            <w:szCs w:val="24"/>
            <w:lang w:eastAsia="en-GB"/>
          </w:rPr>
          <w:t>09:55</w:t>
        </w:r>
      </w:hyperlink>
      <w:r>
        <w:rPr>
          <w:rFonts w:eastAsia="Calibri" w:cs="Times New Roman"/>
          <w:color w:val="000000"/>
          <w:sz w:val="24"/>
          <w:szCs w:val="24"/>
          <w:lang w:eastAsia="en-GB"/>
        </w:rPr>
        <w:tab/>
        <w:t>year.</w:t>
      </w:r>
    </w:p>
    <w:p w14:paraId="5188BB7D"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04" w:history="1">
        <w:r>
          <w:rPr>
            <w:rStyle w:val="Hyperlink"/>
            <w:rFonts w:eastAsia="Calibri" w:cs="Times New Roman"/>
            <w:sz w:val="24"/>
            <w:szCs w:val="24"/>
            <w:lang w:eastAsia="en-GB"/>
          </w:rPr>
          <w:t>09:55</w:t>
        </w:r>
      </w:hyperlink>
      <w:r>
        <w:rPr>
          <w:rFonts w:eastAsia="Calibri" w:cs="Times New Roman"/>
          <w:color w:val="000000"/>
          <w:sz w:val="24"/>
          <w:szCs w:val="24"/>
          <w:lang w:eastAsia="en-GB"/>
        </w:rPr>
        <w:tab/>
        <w:t>and that you have just come in.</w:t>
      </w:r>
    </w:p>
    <w:p w14:paraId="058D8AF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05" w:history="1">
        <w:r>
          <w:rPr>
            <w:rStyle w:val="Hyperlink"/>
            <w:rFonts w:eastAsia="Calibri" w:cs="Times New Roman"/>
            <w:sz w:val="24"/>
            <w:szCs w:val="24"/>
            <w:lang w:eastAsia="en-GB"/>
          </w:rPr>
          <w:t>09:56</w:t>
        </w:r>
      </w:hyperlink>
      <w:r>
        <w:rPr>
          <w:rFonts w:eastAsia="Calibri" w:cs="Times New Roman"/>
          <w:color w:val="000000"/>
          <w:sz w:val="24"/>
          <w:szCs w:val="24"/>
          <w:lang w:eastAsia="en-GB"/>
        </w:rPr>
        <w:tab/>
        <w:t>year, year.</w:t>
      </w:r>
    </w:p>
    <w:p w14:paraId="221A114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06" w:history="1">
        <w:r>
          <w:rPr>
            <w:rStyle w:val="Hyperlink"/>
            <w:rFonts w:eastAsia="Calibri" w:cs="Times New Roman"/>
            <w:sz w:val="24"/>
            <w:szCs w:val="24"/>
            <w:lang w:eastAsia="en-GB"/>
          </w:rPr>
          <w:t>09:56</w:t>
        </w:r>
      </w:hyperlink>
      <w:r>
        <w:rPr>
          <w:rFonts w:eastAsia="Calibri" w:cs="Times New Roman"/>
          <w:color w:val="000000"/>
          <w:sz w:val="24"/>
          <w:szCs w:val="24"/>
          <w:lang w:eastAsia="en-GB"/>
        </w:rPr>
        <w:tab/>
        <w:t>for a simple days work. Somebody in that building should be able to deal with my problem right now on the phone and I'm not too sure who.</w:t>
      </w:r>
    </w:p>
    <w:p w14:paraId="5D15DD4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1007" w:history="1">
        <w:r>
          <w:rPr>
            <w:rStyle w:val="Hyperlink"/>
            <w:rFonts w:eastAsia="Calibri" w:cs="Times New Roman"/>
            <w:sz w:val="24"/>
            <w:szCs w:val="24"/>
            <w:lang w:eastAsia="en-GB"/>
          </w:rPr>
          <w:t>10:05</w:t>
        </w:r>
      </w:hyperlink>
      <w:r>
        <w:rPr>
          <w:rFonts w:eastAsia="Calibri" w:cs="Times New Roman"/>
          <w:color w:val="000000"/>
          <w:sz w:val="24"/>
          <w:szCs w:val="24"/>
          <w:lang w:eastAsia="en-GB"/>
        </w:rPr>
        <w:tab/>
        <w:t>Yeah. Were just a customer services and Secondly, I’m, were not placed in that building where the other, you know the staff people are placed so</w:t>
      </w:r>
    </w:p>
    <w:p w14:paraId="2AD7031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1008" w:history="1">
        <w:r>
          <w:rPr>
            <w:rStyle w:val="Hyperlink"/>
            <w:rFonts w:eastAsia="Calibri" w:cs="Times New Roman"/>
            <w:sz w:val="24"/>
            <w:szCs w:val="24"/>
            <w:lang w:eastAsia="en-GB"/>
          </w:rPr>
          <w:t>10:14</w:t>
        </w:r>
      </w:hyperlink>
      <w:r>
        <w:rPr>
          <w:rFonts w:eastAsia="Calibri" w:cs="Times New Roman"/>
          <w:color w:val="000000"/>
          <w:sz w:val="24"/>
          <w:szCs w:val="24"/>
          <w:lang w:eastAsia="en-GB"/>
        </w:rPr>
        <w:tab/>
        <w:t>Oh I see.</w:t>
      </w:r>
    </w:p>
    <w:p w14:paraId="159EBE29"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09" w:history="1">
        <w:r>
          <w:rPr>
            <w:rStyle w:val="Hyperlink"/>
            <w:rFonts w:eastAsia="Calibri" w:cs="Times New Roman"/>
            <w:sz w:val="24"/>
            <w:szCs w:val="24"/>
            <w:lang w:eastAsia="en-GB"/>
          </w:rPr>
          <w:t>10:14</w:t>
        </w:r>
      </w:hyperlink>
      <w:r>
        <w:rPr>
          <w:rFonts w:eastAsia="Calibri" w:cs="Times New Roman"/>
          <w:color w:val="000000"/>
          <w:sz w:val="24"/>
          <w:szCs w:val="24"/>
          <w:lang w:eastAsia="en-GB"/>
        </w:rPr>
        <w:tab/>
        <w:t>So what I advise you to do is to put the query through email. Somebody would actually pick that up and deal with it and you should hear from them obviously hopefully before Friday.</w:t>
      </w:r>
    </w:p>
    <w:p w14:paraId="05F1E9D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10" w:history="1">
        <w:r>
          <w:rPr>
            <w:rStyle w:val="Hyperlink"/>
            <w:rFonts w:eastAsia="Calibri" w:cs="Times New Roman"/>
            <w:sz w:val="24"/>
            <w:szCs w:val="24"/>
            <w:lang w:eastAsia="en-GB"/>
          </w:rPr>
          <w:t>10:25</w:t>
        </w:r>
      </w:hyperlink>
      <w:r>
        <w:rPr>
          <w:rFonts w:eastAsia="Calibri" w:cs="Times New Roman"/>
          <w:color w:val="000000"/>
          <w:sz w:val="24"/>
          <w:szCs w:val="24"/>
          <w:lang w:eastAsia="en-GB"/>
        </w:rPr>
        <w:tab/>
        <w:t>ok.</w:t>
      </w:r>
    </w:p>
    <w:p w14:paraId="2CA48066"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11" w:history="1">
        <w:r>
          <w:rPr>
            <w:rStyle w:val="Hyperlink"/>
            <w:rFonts w:eastAsia="Calibri" w:cs="Times New Roman"/>
            <w:sz w:val="24"/>
            <w:szCs w:val="24"/>
            <w:lang w:eastAsia="en-GB"/>
          </w:rPr>
          <w:t>10:25</w:t>
        </w:r>
      </w:hyperlink>
      <w:r>
        <w:rPr>
          <w:rFonts w:eastAsia="Calibri" w:cs="Times New Roman"/>
          <w:color w:val="000000"/>
          <w:sz w:val="24"/>
          <w:szCs w:val="24"/>
          <w:lang w:eastAsia="en-GB"/>
        </w:rPr>
        <w:tab/>
        <w:t>um seen as it is such a big query. I don't know the ins and outs on you.</w:t>
      </w:r>
    </w:p>
    <w:p w14:paraId="3DDE91BC"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1012" w:history="1">
        <w:r>
          <w:rPr>
            <w:rStyle w:val="Hyperlink"/>
            <w:rFonts w:eastAsia="Calibri" w:cs="Times New Roman"/>
            <w:sz w:val="24"/>
            <w:szCs w:val="24"/>
            <w:lang w:eastAsia="en-GB"/>
          </w:rPr>
          <w:t>10:29</w:t>
        </w:r>
      </w:hyperlink>
      <w:r>
        <w:rPr>
          <w:rFonts w:eastAsia="Calibri" w:cs="Times New Roman"/>
          <w:color w:val="000000"/>
          <w:sz w:val="24"/>
          <w:szCs w:val="24"/>
          <w:lang w:eastAsia="en-GB"/>
        </w:rPr>
        <w:tab/>
        <w:t>Yeah, my case. Yeah.</w:t>
      </w:r>
    </w:p>
    <w:p w14:paraId="1E89BA7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13" w:history="1">
        <w:r>
          <w:rPr>
            <w:rStyle w:val="Hyperlink"/>
            <w:rFonts w:eastAsia="Calibri" w:cs="Times New Roman"/>
            <w:sz w:val="24"/>
            <w:szCs w:val="24"/>
            <w:lang w:eastAsia="en-GB"/>
          </w:rPr>
          <w:t>10:30</w:t>
        </w:r>
      </w:hyperlink>
      <w:r>
        <w:rPr>
          <w:rFonts w:eastAsia="Calibri" w:cs="Times New Roman"/>
          <w:color w:val="000000"/>
          <w:sz w:val="24"/>
          <w:szCs w:val="24"/>
          <w:lang w:eastAsia="en-GB"/>
        </w:rPr>
        <w:tab/>
        <w:t>year.</w:t>
      </w:r>
    </w:p>
    <w:p w14:paraId="24C3CAB7"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14" w:history="1">
        <w:r>
          <w:rPr>
            <w:rStyle w:val="Hyperlink"/>
            <w:rFonts w:eastAsia="Calibri" w:cs="Times New Roman"/>
            <w:sz w:val="24"/>
            <w:szCs w:val="24"/>
            <w:lang w:eastAsia="en-GB"/>
          </w:rPr>
          <w:t>10:30</w:t>
        </w:r>
      </w:hyperlink>
      <w:r>
        <w:rPr>
          <w:rFonts w:eastAsia="Calibri" w:cs="Times New Roman"/>
          <w:color w:val="000000"/>
          <w:sz w:val="24"/>
          <w:szCs w:val="24"/>
          <w:lang w:eastAsia="en-GB"/>
        </w:rPr>
        <w:tab/>
        <w:t>I'm ready to sit there with the paperwork in front of anybody and prove to them what they've done to me. That they used, they've used my name, they've entangled, everything. I've got all the evidence I could ever want; I just don't want to cause a massive riot. All I wanted to do was hold an event in my local community and support my local community members and be a valid citizen. They turned that completely around for me, do you know like So right now I'm just trying to clean my name up and get everything straight with as minimal damage on impacting in society as possible.</w:t>
      </w:r>
    </w:p>
    <w:p w14:paraId="064493A5"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15" w:history="1">
        <w:r>
          <w:rPr>
            <w:rStyle w:val="Hyperlink"/>
            <w:rFonts w:eastAsia="Calibri" w:cs="Times New Roman"/>
            <w:sz w:val="24"/>
            <w:szCs w:val="24"/>
            <w:lang w:eastAsia="en-GB"/>
          </w:rPr>
          <w:t>10:56</w:t>
        </w:r>
      </w:hyperlink>
      <w:r>
        <w:rPr>
          <w:rFonts w:eastAsia="Calibri" w:cs="Times New Roman"/>
          <w:color w:val="000000"/>
          <w:sz w:val="24"/>
          <w:szCs w:val="24"/>
          <w:lang w:eastAsia="en-GB"/>
        </w:rPr>
        <w:tab/>
        <w:t>I understand it.</w:t>
      </w:r>
    </w:p>
    <w:p w14:paraId="0FE0C72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16" w:history="1">
        <w:r>
          <w:rPr>
            <w:rStyle w:val="Hyperlink"/>
            <w:rFonts w:eastAsia="Calibri" w:cs="Times New Roman"/>
            <w:sz w:val="24"/>
            <w:szCs w:val="24"/>
            <w:lang w:eastAsia="en-GB"/>
          </w:rPr>
          <w:t>10:56</w:t>
        </w:r>
      </w:hyperlink>
      <w:r>
        <w:rPr>
          <w:rFonts w:eastAsia="Calibri" w:cs="Times New Roman"/>
          <w:color w:val="000000"/>
          <w:sz w:val="24"/>
          <w:szCs w:val="24"/>
          <w:lang w:eastAsia="en-GB"/>
        </w:rPr>
        <w:tab/>
        <w:t>So I'm trying to speak to the correct people.</w:t>
      </w:r>
    </w:p>
    <w:p w14:paraId="3D45156F"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1017" w:history="1">
        <w:r>
          <w:rPr>
            <w:rStyle w:val="Hyperlink"/>
            <w:rFonts w:eastAsia="Calibri" w:cs="Times New Roman"/>
            <w:sz w:val="24"/>
            <w:szCs w:val="24"/>
            <w:lang w:eastAsia="en-GB"/>
          </w:rPr>
          <w:t>10:59</w:t>
        </w:r>
      </w:hyperlink>
      <w:r>
        <w:rPr>
          <w:rFonts w:eastAsia="Calibri" w:cs="Times New Roman"/>
          <w:color w:val="000000"/>
          <w:sz w:val="24"/>
          <w:szCs w:val="24"/>
          <w:lang w:eastAsia="en-GB"/>
        </w:rPr>
        <w:tab/>
        <w:t>Yeah. Yeah. I mean, you know, outside contact, that person, Colin, Colin persons and see whether or not he can push, push the case for you or you know, try to find out what was the best thing for you to do.</w:t>
      </w:r>
    </w:p>
    <w:p w14:paraId="1E541D3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18" w:history="1">
        <w:r>
          <w:rPr>
            <w:rStyle w:val="Hyperlink"/>
            <w:rFonts w:eastAsia="Calibri" w:cs="Times New Roman"/>
            <w:sz w:val="24"/>
            <w:szCs w:val="24"/>
            <w:lang w:eastAsia="en-GB"/>
          </w:rPr>
          <w:t>11:15</w:t>
        </w:r>
      </w:hyperlink>
      <w:r>
        <w:rPr>
          <w:rFonts w:eastAsia="Calibri" w:cs="Times New Roman"/>
          <w:color w:val="000000"/>
          <w:sz w:val="24"/>
          <w:szCs w:val="24"/>
          <w:lang w:eastAsia="en-GB"/>
        </w:rPr>
        <w:tab/>
        <w:t>Year and what the best way forward is.</w:t>
      </w:r>
    </w:p>
    <w:p w14:paraId="1BF285C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19" w:history="1">
        <w:r>
          <w:rPr>
            <w:rStyle w:val="Hyperlink"/>
            <w:rFonts w:eastAsia="Calibri" w:cs="Times New Roman"/>
            <w:sz w:val="24"/>
            <w:szCs w:val="24"/>
            <w:lang w:eastAsia="en-GB"/>
          </w:rPr>
          <w:t>11:15</w:t>
        </w:r>
      </w:hyperlink>
      <w:r>
        <w:rPr>
          <w:rFonts w:eastAsia="Calibri" w:cs="Times New Roman"/>
          <w:color w:val="000000"/>
          <w:sz w:val="24"/>
          <w:szCs w:val="24"/>
          <w:lang w:eastAsia="en-GB"/>
        </w:rPr>
        <w:tab/>
        <w:t>after you've, you've done, you know, some, some sometimes I think haven't been, you know, all shady. But yeah, just pop it through E-mail and He should be able to deal with it.</w:t>
      </w:r>
    </w:p>
    <w:p w14:paraId="4203DEBE"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20" w:history="1">
        <w:r>
          <w:rPr>
            <w:rStyle w:val="Hyperlink"/>
            <w:rFonts w:eastAsia="Calibri" w:cs="Times New Roman"/>
            <w:sz w:val="24"/>
            <w:szCs w:val="24"/>
            <w:lang w:eastAsia="en-GB"/>
          </w:rPr>
          <w:t>11:25</w:t>
        </w:r>
      </w:hyperlink>
      <w:r>
        <w:rPr>
          <w:rFonts w:eastAsia="Calibri" w:cs="Times New Roman"/>
          <w:color w:val="000000"/>
          <w:sz w:val="24"/>
          <w:szCs w:val="24"/>
          <w:lang w:eastAsia="en-GB"/>
        </w:rPr>
        <w:tab/>
        <w:t>Alright.</w:t>
      </w:r>
    </w:p>
    <w:p w14:paraId="2984EDA0"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New Speaker:</w:t>
      </w:r>
      <w:r>
        <w:rPr>
          <w:rFonts w:eastAsia="Calibri" w:cs="Times New Roman"/>
          <w:color w:val="000000"/>
          <w:sz w:val="24"/>
          <w:szCs w:val="24"/>
          <w:lang w:eastAsia="en-GB"/>
        </w:rPr>
        <w:tab/>
      </w:r>
      <w:hyperlink r:id="rId1021" w:history="1">
        <w:r>
          <w:rPr>
            <w:rStyle w:val="Hyperlink"/>
            <w:rFonts w:eastAsia="Calibri" w:cs="Times New Roman"/>
            <w:sz w:val="24"/>
            <w:szCs w:val="24"/>
            <w:lang w:eastAsia="en-GB"/>
          </w:rPr>
          <w:t>11:25</w:t>
        </w:r>
      </w:hyperlink>
      <w:r>
        <w:rPr>
          <w:rFonts w:eastAsia="Calibri" w:cs="Times New Roman"/>
          <w:color w:val="000000"/>
          <w:sz w:val="24"/>
          <w:szCs w:val="24"/>
          <w:lang w:eastAsia="en-GB"/>
        </w:rPr>
        <w:tab/>
        <w:t>If you don't hear anything by Friday, give us a call back and we'll just chase it up to here. What's going on.</w:t>
      </w:r>
    </w:p>
    <w:p w14:paraId="6B9CDB5B"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1022" w:history="1">
        <w:r>
          <w:rPr>
            <w:rStyle w:val="Hyperlink"/>
            <w:rFonts w:eastAsia="Calibri" w:cs="Times New Roman"/>
            <w:sz w:val="24"/>
            <w:szCs w:val="24"/>
            <w:lang w:eastAsia="en-GB"/>
          </w:rPr>
          <w:t>11:32</w:t>
        </w:r>
      </w:hyperlink>
      <w:r>
        <w:rPr>
          <w:rFonts w:eastAsia="Calibri" w:cs="Times New Roman"/>
          <w:color w:val="000000"/>
          <w:sz w:val="24"/>
          <w:szCs w:val="24"/>
          <w:lang w:eastAsia="en-GB"/>
        </w:rPr>
        <w:tab/>
        <w:t>Alright Thank you, sir. You have a good day here,</w:t>
      </w:r>
    </w:p>
    <w:p w14:paraId="7B980FCA"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1023" w:history="1">
        <w:r>
          <w:rPr>
            <w:rStyle w:val="Hyperlink"/>
            <w:rFonts w:eastAsia="Calibri" w:cs="Times New Roman"/>
            <w:sz w:val="24"/>
            <w:szCs w:val="24"/>
            <w:lang w:eastAsia="en-GB"/>
          </w:rPr>
          <w:t>11:34</w:t>
        </w:r>
      </w:hyperlink>
      <w:r>
        <w:rPr>
          <w:rFonts w:eastAsia="Calibri" w:cs="Times New Roman"/>
          <w:color w:val="000000"/>
          <w:sz w:val="24"/>
          <w:szCs w:val="24"/>
          <w:lang w:eastAsia="en-GB"/>
        </w:rPr>
        <w:tab/>
        <w:t>okay? Okay. you to</w:t>
      </w:r>
    </w:p>
    <w:p w14:paraId="13A2C194"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2:</w:t>
      </w:r>
      <w:r>
        <w:rPr>
          <w:rFonts w:eastAsia="Calibri" w:cs="Times New Roman"/>
          <w:color w:val="000000"/>
          <w:sz w:val="24"/>
          <w:szCs w:val="24"/>
          <w:lang w:eastAsia="en-GB"/>
        </w:rPr>
        <w:tab/>
      </w:r>
      <w:hyperlink r:id="rId1024" w:history="1">
        <w:r>
          <w:rPr>
            <w:rStyle w:val="Hyperlink"/>
            <w:rFonts w:eastAsia="Calibri" w:cs="Times New Roman"/>
            <w:sz w:val="24"/>
            <w:szCs w:val="24"/>
            <w:lang w:eastAsia="en-GB"/>
          </w:rPr>
          <w:t>11:35</w:t>
        </w:r>
      </w:hyperlink>
      <w:r>
        <w:rPr>
          <w:rFonts w:eastAsia="Calibri" w:cs="Times New Roman"/>
          <w:color w:val="000000"/>
          <w:sz w:val="24"/>
          <w:szCs w:val="24"/>
          <w:lang w:eastAsia="en-GB"/>
        </w:rPr>
        <w:tab/>
        <w:t>God bless. God bless him.</w:t>
      </w:r>
    </w:p>
    <w:p w14:paraId="65E914B8" w14:textId="77777777" w:rsidR="006E0BF1" w:rsidRDefault="00EE7C19">
      <w:pPr>
        <w:tabs>
          <w:tab w:val="left" w:pos="2160"/>
        </w:tabs>
        <w:spacing w:line="240" w:lineRule="auto"/>
        <w:ind w:left="3600" w:hanging="3600"/>
        <w:contextualSpacing/>
        <w:rPr>
          <w:rFonts w:eastAsia="Calibri" w:cs="Times New Roman"/>
          <w:color w:val="000000"/>
          <w:sz w:val="24"/>
          <w:szCs w:val="24"/>
          <w:lang w:eastAsia="en-GB"/>
        </w:rPr>
      </w:pPr>
      <w:r>
        <w:rPr>
          <w:rFonts w:eastAsia="Calibri" w:cs="Times New Roman"/>
          <w:color w:val="000000"/>
          <w:sz w:val="24"/>
          <w:szCs w:val="24"/>
          <w:lang w:eastAsia="en-GB"/>
        </w:rPr>
        <w:t>Speaker 3:</w:t>
      </w:r>
      <w:r>
        <w:rPr>
          <w:rFonts w:eastAsia="Calibri" w:cs="Times New Roman"/>
          <w:color w:val="000000"/>
          <w:sz w:val="24"/>
          <w:szCs w:val="24"/>
          <w:lang w:eastAsia="en-GB"/>
        </w:rPr>
        <w:tab/>
      </w:r>
      <w:hyperlink r:id="rId1025" w:history="1">
        <w:r>
          <w:rPr>
            <w:rStyle w:val="Hyperlink"/>
            <w:rFonts w:eastAsia="Calibri" w:cs="Times New Roman"/>
            <w:sz w:val="24"/>
            <w:szCs w:val="24"/>
            <w:lang w:eastAsia="en-GB"/>
          </w:rPr>
          <w:t>11:36</w:t>
        </w:r>
      </w:hyperlink>
      <w:r>
        <w:rPr>
          <w:rFonts w:eastAsia="Calibri" w:cs="Times New Roman"/>
          <w:color w:val="000000"/>
          <w:sz w:val="24"/>
          <w:szCs w:val="24"/>
          <w:lang w:eastAsia="en-GB"/>
        </w:rPr>
        <w:tab/>
        <w:t>Okay, bye.</w:t>
      </w:r>
    </w:p>
    <w:p w14:paraId="39CCBB66" w14:textId="77777777" w:rsidR="006E0BF1" w:rsidRDefault="006E0BF1">
      <w:pPr>
        <w:spacing w:line="240" w:lineRule="auto"/>
        <w:rPr>
          <w:rFonts w:eastAsia="Times New Roman" w:cs="Times New Roman"/>
          <w:sz w:val="24"/>
          <w:szCs w:val="24"/>
          <w:lang w:eastAsia="en-GB"/>
        </w:rPr>
      </w:pPr>
    </w:p>
    <w:p w14:paraId="7E3E08C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2CE29F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0D13340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34BF44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28AD6A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1FE0CF6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0E8244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Thinking that they would get away with their misplaced behaviour they continued with there be-crazed actions and tease me with their freedom!</w:t>
      </w:r>
    </w:p>
    <w:p w14:paraId="3694E7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noise stopped me from going to sleep!</w:t>
      </w:r>
    </w:p>
    <w:p w14:paraId="0984BA1D" w14:textId="77777777" w:rsidR="006E0BF1" w:rsidRDefault="006E0BF1">
      <w:pPr>
        <w:spacing w:line="240" w:lineRule="auto"/>
        <w:rPr>
          <w:rFonts w:cs="Times New Roman"/>
          <w:color w:val="000000"/>
          <w:sz w:val="24"/>
          <w:szCs w:val="24"/>
          <w:lang w:eastAsia="en-GB"/>
        </w:rPr>
      </w:pPr>
    </w:p>
    <w:p w14:paraId="43E4977E"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33949604"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664BD7BD" w14:textId="77777777" w:rsidR="006E0BF1" w:rsidRDefault="006E0BF1">
      <w:pPr>
        <w:spacing w:line="240" w:lineRule="auto"/>
        <w:rPr>
          <w:rFonts w:cs="Times New Roman"/>
          <w:sz w:val="24"/>
          <w:szCs w:val="24"/>
          <w:lang w:eastAsia="en-GB"/>
        </w:rPr>
      </w:pPr>
    </w:p>
    <w:p w14:paraId="06A06806"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52C353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find it harsh that the administration departments have not taken these issues I raise to the correct level of importance within their stationery duties: -- am I not equal to how others must get treated within the corpuscular standards that staff are obliged to follow?</w:t>
      </w:r>
    </w:p>
    <w:p w14:paraId="2A55B4E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350A991A"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72A04C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Some of the members of the Enfield councils and the Enfield homes employees have acted with a bios process against me, resulting in no correct conclusion leading towards the disrepair issues getting addressed in an efficient time!       </w:t>
      </w:r>
    </w:p>
    <w:p w14:paraId="0A9D93E7" w14:textId="77777777" w:rsidR="006E0BF1" w:rsidRDefault="006E0BF1">
      <w:pPr>
        <w:spacing w:line="240" w:lineRule="auto"/>
        <w:rPr>
          <w:rFonts w:cs="Times New Roman"/>
          <w:sz w:val="24"/>
          <w:szCs w:val="24"/>
          <w:lang w:eastAsia="en-GB"/>
        </w:rPr>
      </w:pPr>
    </w:p>
    <w:p w14:paraId="5A3FC6C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BB9B38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7E2950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1F5E482" w14:textId="77777777" w:rsidR="006E0BF1" w:rsidRDefault="006E0BF1">
      <w:pPr>
        <w:spacing w:line="240" w:lineRule="auto"/>
        <w:rPr>
          <w:rFonts w:cs="Times New Roman"/>
          <w:sz w:val="24"/>
          <w:szCs w:val="24"/>
          <w:lang w:eastAsia="en-GB"/>
        </w:rPr>
      </w:pPr>
    </w:p>
    <w:p w14:paraId="214C030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7C1C048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59E737C3" w14:textId="77777777" w:rsidR="006E0BF1" w:rsidRDefault="006E0BF1">
      <w:pPr>
        <w:spacing w:line="240" w:lineRule="auto"/>
        <w:rPr>
          <w:rFonts w:cs="Times New Roman"/>
          <w:sz w:val="24"/>
          <w:szCs w:val="24"/>
          <w:lang w:eastAsia="en-GB"/>
        </w:rPr>
      </w:pPr>
    </w:p>
    <w:p w14:paraId="16532A01"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25/12/</w:t>
      </w:r>
      <w:r>
        <w:rPr>
          <w:rFonts w:cs="Times New Roman"/>
          <w:b/>
          <w:bCs/>
          <w:color w:val="000000"/>
          <w:sz w:val="24"/>
          <w:szCs w:val="24"/>
          <w:u w:val="single"/>
          <w:lang w:eastAsia="en-GB"/>
        </w:rPr>
        <w:t>2014</w:t>
      </w:r>
    </w:p>
    <w:p w14:paraId="0F7F2D00" w14:textId="77777777" w:rsidR="006E0BF1" w:rsidRDefault="006E0BF1">
      <w:pPr>
        <w:spacing w:line="240" w:lineRule="auto"/>
        <w:rPr>
          <w:rFonts w:cs="Times New Roman"/>
          <w:sz w:val="24"/>
          <w:szCs w:val="24"/>
          <w:lang w:eastAsia="en-GB"/>
        </w:rPr>
      </w:pPr>
    </w:p>
    <w:p w14:paraId="1CEE1B2A"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7594DCA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6AE17D3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678E31C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5195891"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8679D6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4A0D388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783E65E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0CD897C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25/12/2014</w:t>
      </w:r>
    </w:p>
    <w:p w14:paraId="6C446C8F"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1805A908"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2C324DC8"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20DEBC23"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1BE45353" w14:textId="77777777" w:rsidR="006E0BF1" w:rsidRDefault="006E0BF1">
      <w:pPr>
        <w:spacing w:line="240" w:lineRule="auto"/>
        <w:rPr>
          <w:rFonts w:cs="Times New Roman"/>
          <w:b/>
          <w:bCs/>
          <w:color w:val="000000"/>
          <w:sz w:val="24"/>
          <w:szCs w:val="24"/>
          <w:lang w:eastAsia="en-GB"/>
        </w:rPr>
      </w:pPr>
    </w:p>
    <w:p w14:paraId="215D4B01"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13133384"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62AC13B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7E7E09C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444937F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47F5969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339EE2B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716D5C3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0B7808A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 </w:t>
      </w:r>
    </w:p>
    <w:p w14:paraId="16F15B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occupiers of 117 and 113 and 111 Continued to victimizing me by</w:t>
      </w:r>
    </w:p>
    <w:p w14:paraId="445676E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Waking me up by stamping above my head!</w:t>
      </w:r>
    </w:p>
    <w:p w14:paraId="441C563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by Banging above the Barth to which I get into, once they understand that I have stopped running the water for my bath to be ready, this is after they wait for any other tail, tail signs that I have gotten undressed and soaked within the water, creating a brutal attack against my person in their wrongful self-gains!</w:t>
      </w:r>
    </w:p>
    <w:p w14:paraId="0E24046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door closed!</w:t>
      </w:r>
    </w:p>
    <w:p w14:paraId="16C8978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Eavesdropping, / Listening to where I am in my home and then chasing me around into each room as listed, while banging on the floor with objects!</w:t>
      </w:r>
    </w:p>
    <w:p w14:paraId="286A599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Offer the period of mutable complaint that I highlighted the correct attention needed to upkeep the maintenance of my property regarding the damp to the Enfield Council; they left most opportunities to rectify the issues as invalidated!</w:t>
      </w:r>
    </w:p>
    <w:p w14:paraId="12FC6C4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 explain that I get left Embarrassed because of their actions towards me is an understatement!</w:t>
      </w:r>
    </w:p>
    <w:p w14:paraId="78D3630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tried to defend myself from them attacking me in a dignified manner with no submission towards justice getting accomplished!  </w:t>
      </w:r>
    </w:p>
    <w:p w14:paraId="608B891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This is not Noisy DIY at unsocial hours is intentional infliction of torture upon me!</w:t>
      </w:r>
    </w:p>
    <w:p w14:paraId="641821E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CDAA61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B22992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Once put in receipt of true official evidence of disrepair towards my flat the Enfield Council and the Enfield Homes act reckless with disregard towards the problems that I do mention about and that are of the utmost of emergency concerns, and this lack of duty of care is at my loss of life without any wrong doings from myself!  </w:t>
      </w:r>
    </w:p>
    <w:p w14:paraId="395A03A6" w14:textId="77777777" w:rsidR="006E0BF1" w:rsidRDefault="006E0BF1">
      <w:pPr>
        <w:spacing w:line="240" w:lineRule="auto"/>
        <w:rPr>
          <w:rFonts w:cs="Times New Roman"/>
          <w:sz w:val="24"/>
          <w:szCs w:val="24"/>
          <w:lang w:eastAsia="en-GB"/>
        </w:rPr>
      </w:pPr>
    </w:p>
    <w:p w14:paraId="4D4ABDA9"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475AEBB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0612885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005C49B" w14:textId="77777777" w:rsidR="006E0BF1" w:rsidRDefault="006E0BF1">
      <w:pPr>
        <w:spacing w:line="240" w:lineRule="auto"/>
        <w:rPr>
          <w:rFonts w:cs="Times New Roman"/>
          <w:sz w:val="24"/>
          <w:szCs w:val="24"/>
          <w:lang w:eastAsia="en-GB"/>
        </w:rPr>
      </w:pPr>
    </w:p>
    <w:p w14:paraId="485434F7"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180CC9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25355CB4" w14:textId="77777777" w:rsidR="006E0BF1" w:rsidRDefault="006E0BF1">
      <w:pPr>
        <w:spacing w:line="240" w:lineRule="auto"/>
        <w:rPr>
          <w:rFonts w:cs="Times New Roman"/>
          <w:sz w:val="24"/>
          <w:szCs w:val="24"/>
          <w:lang w:eastAsia="en-GB"/>
        </w:rPr>
      </w:pPr>
    </w:p>
    <w:p w14:paraId="0B322070"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26/12/</w:t>
      </w:r>
      <w:r>
        <w:rPr>
          <w:rFonts w:cs="Times New Roman"/>
          <w:b/>
          <w:bCs/>
          <w:color w:val="000000"/>
          <w:sz w:val="24"/>
          <w:szCs w:val="24"/>
          <w:u w:val="single"/>
          <w:lang w:eastAsia="en-GB"/>
        </w:rPr>
        <w:t>2014</w:t>
      </w:r>
    </w:p>
    <w:p w14:paraId="1D132143" w14:textId="77777777" w:rsidR="006E0BF1" w:rsidRDefault="006E0BF1">
      <w:pPr>
        <w:spacing w:line="240" w:lineRule="auto"/>
        <w:rPr>
          <w:rFonts w:cs="Times New Roman"/>
          <w:sz w:val="24"/>
          <w:szCs w:val="24"/>
          <w:lang w:eastAsia="en-GB"/>
        </w:rPr>
      </w:pPr>
    </w:p>
    <w:p w14:paraId="01EFC02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65AACC6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6470E63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A3C7F1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5DE41DD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1358EF49"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55E08FD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2FC3B6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17E91CA"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26/12/2014</w:t>
      </w:r>
    </w:p>
    <w:p w14:paraId="2FABC9E6" w14:textId="77777777" w:rsidR="006E0BF1" w:rsidRDefault="006E0BF1">
      <w:pPr>
        <w:spacing w:line="240" w:lineRule="auto"/>
        <w:ind w:left="113" w:hanging="113"/>
        <w:jc w:val="center"/>
        <w:rPr>
          <w:rFonts w:cs="Times New Roman"/>
          <w:b/>
          <w:bCs/>
          <w:color w:val="000000"/>
          <w:sz w:val="24"/>
          <w:szCs w:val="24"/>
          <w:lang w:eastAsia="en-GB"/>
        </w:rPr>
      </w:pPr>
    </w:p>
    <w:p w14:paraId="6C6D5C63"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3A7E2805"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14D20A95"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58ECA389" w14:textId="77777777" w:rsidR="006E0BF1" w:rsidRDefault="006E0BF1">
      <w:pPr>
        <w:spacing w:line="240" w:lineRule="auto"/>
        <w:rPr>
          <w:rFonts w:cs="Times New Roman"/>
          <w:b/>
          <w:bCs/>
          <w:color w:val="000000"/>
          <w:sz w:val="24"/>
          <w:szCs w:val="24"/>
          <w:lang w:eastAsia="en-GB"/>
        </w:rPr>
      </w:pPr>
    </w:p>
    <w:p w14:paraId="094A9B76"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0E3AA56F"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7AE94333"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61C3FE5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3701A23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54B97B9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6AC809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171321B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5400299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 </w:t>
      </w:r>
    </w:p>
    <w:p w14:paraId="254858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victimizing me by</w:t>
      </w:r>
    </w:p>
    <w:p w14:paraId="6380AD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Waking me up by stamping above my head!</w:t>
      </w:r>
    </w:p>
    <w:p w14:paraId="5A87A1C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Loud and aggressive banging in the bathroom got worse and this got achieved by slamming objects on to the floor with evil intent of criminal actions!</w:t>
      </w:r>
    </w:p>
    <w:p w14:paraId="2057073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repeating to flushing the toilet when I am in the bathroom being sick in my toilet because they made me ill!</w:t>
      </w:r>
    </w:p>
    <w:p w14:paraId="45BCCF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Dropping articles on to their own wooden flooring to make loud banging noises!</w:t>
      </w:r>
    </w:p>
    <w:p w14:paraId="7778F6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No one would stop them from abusing me!</w:t>
      </w:r>
    </w:p>
    <w:p w14:paraId="7695324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leaves me humiliated when any person visits my home and saw the damp issues with my rented property, I continue to have the same feeling when I want to speak in private in my home, as we have to whisper to keep our conversations private from the estate’s other residents!</w:t>
      </w:r>
    </w:p>
    <w:p w14:paraId="54B6232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An innovation of my privacy!</w:t>
      </w:r>
    </w:p>
    <w:p w14:paraId="6A6FA83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896563F"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1A77952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Left out of the right being achieved for me within the legal justice system and without the correct practices taking place in the Anti-Social Behaviour Proceedings put against me causing me to suffer at no fault of my own!</w:t>
      </w:r>
    </w:p>
    <w:p w14:paraId="78A243C5" w14:textId="77777777" w:rsidR="006E0BF1" w:rsidRDefault="006E0BF1">
      <w:pPr>
        <w:spacing w:line="240" w:lineRule="auto"/>
        <w:rPr>
          <w:rFonts w:cs="Times New Roman"/>
          <w:color w:val="000000"/>
          <w:sz w:val="24"/>
          <w:szCs w:val="24"/>
          <w:lang w:eastAsia="en-GB"/>
        </w:rPr>
      </w:pPr>
    </w:p>
    <w:p w14:paraId="040EE2C4"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4A1E38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am living in the conditions that I am forced to accept that are not up to the fair living standards and then get brushed to the side even low I express that if the correct housing disrepair complaints department was efficient in their protocols then would not suffer!       </w:t>
      </w:r>
    </w:p>
    <w:p w14:paraId="047C4BAD" w14:textId="77777777" w:rsidR="006E0BF1" w:rsidRDefault="006E0BF1">
      <w:pPr>
        <w:spacing w:line="240" w:lineRule="auto"/>
        <w:rPr>
          <w:rFonts w:cs="Times New Roman"/>
          <w:sz w:val="24"/>
          <w:szCs w:val="24"/>
          <w:lang w:eastAsia="en-GB"/>
        </w:rPr>
      </w:pPr>
    </w:p>
    <w:p w14:paraId="2F6FED90"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73F96C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42BAC34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1E1F6D3" w14:textId="77777777" w:rsidR="006E0BF1" w:rsidRDefault="006E0BF1">
      <w:pPr>
        <w:spacing w:line="240" w:lineRule="auto"/>
        <w:rPr>
          <w:rFonts w:cs="Times New Roman"/>
          <w:sz w:val="24"/>
          <w:szCs w:val="24"/>
          <w:lang w:eastAsia="en-GB"/>
        </w:rPr>
      </w:pPr>
    </w:p>
    <w:p w14:paraId="24C6BE71"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7784BAF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3A0534E7" w14:textId="77777777" w:rsidR="006E0BF1" w:rsidRDefault="006E0BF1">
      <w:pPr>
        <w:spacing w:line="240" w:lineRule="auto"/>
        <w:rPr>
          <w:rFonts w:cs="Times New Roman"/>
          <w:sz w:val="24"/>
          <w:szCs w:val="24"/>
          <w:lang w:eastAsia="en-GB"/>
        </w:rPr>
      </w:pPr>
    </w:p>
    <w:p w14:paraId="74CB4AF8"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27/12/</w:t>
      </w:r>
      <w:r>
        <w:rPr>
          <w:rFonts w:cs="Times New Roman"/>
          <w:b/>
          <w:bCs/>
          <w:color w:val="000000"/>
          <w:sz w:val="24"/>
          <w:szCs w:val="24"/>
          <w:u w:val="single"/>
          <w:lang w:eastAsia="en-GB"/>
        </w:rPr>
        <w:t>2014</w:t>
      </w:r>
    </w:p>
    <w:p w14:paraId="3608101E" w14:textId="77777777" w:rsidR="006E0BF1" w:rsidRDefault="006E0BF1">
      <w:pPr>
        <w:spacing w:line="240" w:lineRule="auto"/>
        <w:rPr>
          <w:rFonts w:cs="Times New Roman"/>
          <w:sz w:val="24"/>
          <w:szCs w:val="24"/>
          <w:lang w:eastAsia="en-GB"/>
        </w:rPr>
      </w:pPr>
    </w:p>
    <w:p w14:paraId="6E5F2AD5"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53FB28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6555A75B"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220234B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49ACFE1D"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0C9D69C4"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0DEF45C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2F54479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F4A7DE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27/12/2014</w:t>
      </w:r>
    </w:p>
    <w:p w14:paraId="77CE281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3AE5EF20" w14:textId="77777777" w:rsidR="006E0BF1" w:rsidRDefault="006E0BF1">
      <w:pPr>
        <w:spacing w:line="240" w:lineRule="auto"/>
        <w:ind w:left="113" w:hanging="113"/>
        <w:jc w:val="center"/>
        <w:rPr>
          <w:rFonts w:cs="Times New Roman"/>
          <w:b/>
          <w:bCs/>
          <w:color w:val="000000"/>
          <w:sz w:val="24"/>
          <w:szCs w:val="24"/>
          <w:lang w:eastAsia="en-GB"/>
        </w:rPr>
      </w:pPr>
    </w:p>
    <w:p w14:paraId="22136B94"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5E12D525"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1387D81E"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5D7AAB0C" w14:textId="77777777" w:rsidR="006E0BF1" w:rsidRDefault="006E0BF1">
      <w:pPr>
        <w:spacing w:line="240" w:lineRule="auto"/>
        <w:rPr>
          <w:rFonts w:cs="Times New Roman"/>
          <w:b/>
          <w:bCs/>
          <w:color w:val="000000"/>
          <w:sz w:val="24"/>
          <w:szCs w:val="24"/>
          <w:lang w:eastAsia="en-GB"/>
        </w:rPr>
      </w:pPr>
    </w:p>
    <w:p w14:paraId="4600D562"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2906EB44"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097C614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03AD99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35E28A0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4ED66D0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1320DB9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6E94FE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6506B5D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4D7A6D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Homes and the Enfield Council staff aloud the occupiers of 117 and 113 and 111 Continued to victimizing me by </w:t>
      </w:r>
    </w:p>
    <w:p w14:paraId="6CC18EF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using the same repeated items of the building fixtures to have tortures effects in my rented living circumstances!</w:t>
      </w:r>
    </w:p>
    <w:p w14:paraId="5895F32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continue to lecture the importance of my complaints and that off my sent official correspondent to what I send to the relevant persons, without no correct follow ups, namely the Enfield Council! 2</w:t>
      </w:r>
    </w:p>
    <w:p w14:paraId="0B9D977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It is truly tragic that the Enfield Councils and the Enfield Homes inclusive of the Metropolitans constabulary left the occupiers of 117 Burncroft Avenue without any form of support in regards to their Child's protection when I notified them of my concerns and video evidence of the legal guardians consecutive while amoral behaviour of criminal attempts, as for the child protection Act 1989 states that in section 27 of that act it requires all local authority as a must to assist in the protection of children, since the young child's birth the child legal mother and father have provoked a Critical emergency needed for the Mental stability of themselves to get questioned as for the complete absinth of the disregard for life itself, as the Article 2 of the human Right Act 1998 explains within its context, as I am Confident that the child is in danger alongside many of my other witness towards the child’s legal guardians stability and Mental stability. The overseeing authorities should have contacted the Social Services the earliest opportunity in pursuit of the Social Workers Act 1981!</w:t>
      </w:r>
    </w:p>
    <w:p w14:paraId="37C7FBC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E12FBC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0952C0A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get Offended by the lack of due diligence towards mine and other persons who may get affected by this neglect for life!</w:t>
      </w:r>
    </w:p>
    <w:p w14:paraId="46B50CE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2ABCABAC"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2312B05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Offer the period of my sent official complaints the correct response needed to upkeep the maintenance of my property regarding the damp has not got met and because of this neglect I suffer with emotional distress!      </w:t>
      </w:r>
    </w:p>
    <w:p w14:paraId="1F03BEB1" w14:textId="77777777" w:rsidR="006E0BF1" w:rsidRDefault="006E0BF1">
      <w:pPr>
        <w:spacing w:line="240" w:lineRule="auto"/>
        <w:rPr>
          <w:rFonts w:cs="Times New Roman"/>
          <w:sz w:val="24"/>
          <w:szCs w:val="24"/>
          <w:lang w:eastAsia="en-GB"/>
        </w:rPr>
      </w:pPr>
    </w:p>
    <w:p w14:paraId="6DB751E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2CCE27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7BD4A4A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27BDC38F" w14:textId="77777777" w:rsidR="006E0BF1" w:rsidRDefault="006E0BF1">
      <w:pPr>
        <w:spacing w:line="240" w:lineRule="auto"/>
        <w:rPr>
          <w:rFonts w:cs="Times New Roman"/>
          <w:sz w:val="24"/>
          <w:szCs w:val="24"/>
          <w:lang w:eastAsia="en-GB"/>
        </w:rPr>
      </w:pPr>
    </w:p>
    <w:p w14:paraId="3604089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53CB235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33176BD7" w14:textId="77777777" w:rsidR="006E0BF1" w:rsidRDefault="006E0BF1">
      <w:pPr>
        <w:spacing w:line="240" w:lineRule="auto"/>
        <w:rPr>
          <w:rFonts w:cs="Times New Roman"/>
          <w:sz w:val="24"/>
          <w:szCs w:val="24"/>
          <w:lang w:eastAsia="en-GB"/>
        </w:rPr>
      </w:pPr>
    </w:p>
    <w:p w14:paraId="2490E987"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28/12/</w:t>
      </w:r>
      <w:r>
        <w:rPr>
          <w:rFonts w:cs="Times New Roman"/>
          <w:b/>
          <w:bCs/>
          <w:color w:val="000000"/>
          <w:sz w:val="24"/>
          <w:szCs w:val="24"/>
          <w:u w:val="single"/>
          <w:lang w:eastAsia="en-GB"/>
        </w:rPr>
        <w:t>2014</w:t>
      </w:r>
    </w:p>
    <w:p w14:paraId="665BB263" w14:textId="77777777" w:rsidR="006E0BF1" w:rsidRDefault="006E0BF1">
      <w:pPr>
        <w:spacing w:line="240" w:lineRule="auto"/>
        <w:rPr>
          <w:rFonts w:cs="Times New Roman"/>
          <w:sz w:val="24"/>
          <w:szCs w:val="24"/>
          <w:lang w:eastAsia="en-GB"/>
        </w:rPr>
      </w:pPr>
    </w:p>
    <w:p w14:paraId="66D771B4" w14:textId="77777777" w:rsidR="006E0BF1" w:rsidRDefault="00EE7C19">
      <w:pPr>
        <w:spacing w:line="240" w:lineRule="auto"/>
        <w:jc w:val="center"/>
        <w:rPr>
          <w:rFonts w:cs="Times New Roman"/>
          <w:color w:val="000000"/>
          <w:sz w:val="24"/>
          <w:szCs w:val="24"/>
          <w:lang w:eastAsia="en-GB"/>
        </w:rPr>
      </w:pPr>
      <w:r>
        <w:rPr>
          <w:rFonts w:cs="Times New Roman"/>
          <w:b/>
          <w:bCs/>
          <w:color w:val="000000"/>
          <w:sz w:val="24"/>
          <w:szCs w:val="24"/>
          <w:lang w:eastAsia="en-GB"/>
        </w:rPr>
        <w:t>The banging Continued: -</w:t>
      </w:r>
    </w:p>
    <w:p w14:paraId="7231FC40"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xml:space="preserve">INTERIM CONDITIONS GOT </w:t>
      </w:r>
      <w:r>
        <w:rPr>
          <w:rFonts w:cs="Times New Roman"/>
          <w:bCs/>
          <w:color w:val="000000"/>
          <w:sz w:val="24"/>
          <w:szCs w:val="24"/>
          <w:lang w:eastAsia="en-GB"/>
        </w:rPr>
        <w:t>GRANT</w:t>
      </w:r>
      <w:r>
        <w:rPr>
          <w:rFonts w:cs="Times New Roman"/>
          <w:b/>
          <w:bCs/>
          <w:color w:val="000000"/>
          <w:sz w:val="24"/>
          <w:szCs w:val="24"/>
          <w:lang w:eastAsia="en-GB"/>
        </w:rPr>
        <w:t xml:space="preserve">ED </w:t>
      </w:r>
    </w:p>
    <w:p w14:paraId="02A718B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Helping the Community Hall</w:t>
      </w:r>
    </w:p>
    <w:p w14:paraId="5F6CDD4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Police lied and said that I got served the Asbo folder, so I got placed on an Injunction Order!</w:t>
      </w:r>
    </w:p>
    <w:p w14:paraId="6E72E096"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my Court Case Defence for the Asbo!</w:t>
      </w:r>
    </w:p>
    <w:p w14:paraId="481ED6DF"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Building the catalogue with Josh!</w:t>
      </w:r>
    </w:p>
    <w:p w14:paraId="622616EE"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Issues with Housing Disrepair!</w:t>
      </w:r>
    </w:p>
    <w:p w14:paraId="6A4A9435"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Working on My Website!</w:t>
      </w:r>
    </w:p>
    <w:p w14:paraId="4A2496BC"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28/12/2014</w:t>
      </w:r>
    </w:p>
    <w:p w14:paraId="78B79032"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3523CF91"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39DEBBD4"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30D878CD"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7B9F2091" w14:textId="77777777" w:rsidR="006E0BF1" w:rsidRDefault="006E0BF1">
      <w:pPr>
        <w:spacing w:line="240" w:lineRule="auto"/>
        <w:rPr>
          <w:rFonts w:cs="Times New Roman"/>
          <w:color w:val="000000"/>
          <w:sz w:val="24"/>
          <w:szCs w:val="24"/>
          <w:lang w:eastAsia="en-GB"/>
        </w:rPr>
      </w:pPr>
    </w:p>
    <w:p w14:paraId="22B1618C" w14:textId="77777777" w:rsidR="006E0BF1" w:rsidRDefault="00EE7C19">
      <w:pPr>
        <w:shd w:val="clear" w:color="auto" w:fill="FFFFFF"/>
        <w:spacing w:line="240" w:lineRule="auto"/>
        <w:ind w:left="360"/>
        <w:contextualSpacing/>
        <w:rPr>
          <w:rFonts w:cs="Times New Roman"/>
          <w:b/>
          <w:color w:val="000000"/>
          <w:sz w:val="24"/>
          <w:szCs w:val="24"/>
          <w:u w:val="single"/>
          <w:lang w:eastAsia="en-GB"/>
        </w:rPr>
      </w:pPr>
      <w:r>
        <w:rPr>
          <w:rFonts w:cs="Times New Roman"/>
          <w:b/>
          <w:color w:val="000000"/>
          <w:sz w:val="24"/>
          <w:szCs w:val="24"/>
          <w:u w:val="single"/>
          <w:lang w:eastAsia="en-GB"/>
        </w:rPr>
        <w:t>1</w:t>
      </w:r>
    </w:p>
    <w:p w14:paraId="09F80FE7" w14:textId="77777777" w:rsidR="006E0BF1" w:rsidRDefault="00EE7C19">
      <w:pPr>
        <w:numPr>
          <w:ilvl w:val="0"/>
          <w:numId w:val="4"/>
        </w:numPr>
        <w:shd w:val="clear" w:color="auto" w:fill="FFFFFF"/>
        <w:spacing w:line="240" w:lineRule="auto"/>
        <w:contextualSpacing/>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0C86D4CE" w14:textId="77777777" w:rsidR="006E0BF1" w:rsidRDefault="00EE7C19">
      <w:pPr>
        <w:widowControl w:val="0"/>
        <w:spacing w:line="240" w:lineRule="auto"/>
        <w:ind w:left="360"/>
        <w:contextualSpacing/>
        <w:rPr>
          <w:rFonts w:cs="Times New Roman"/>
          <w:b/>
          <w:color w:val="000000"/>
          <w:sz w:val="24"/>
          <w:szCs w:val="24"/>
          <w:lang w:val="en-US"/>
        </w:rPr>
      </w:pPr>
      <w:r>
        <w:rPr>
          <w:rFonts w:cs="Times New Roman"/>
          <w:color w:val="000000"/>
          <w:sz w:val="24"/>
          <w:szCs w:val="24"/>
          <w:lang w:val="en-US"/>
        </w:rPr>
        <w:t xml:space="preserve">411. Lorraine Cordell _Re_ Simon Cordell Information </w:t>
      </w:r>
      <w:r>
        <w:rPr>
          <w:rFonts w:cs="Times New Roman"/>
          <w:b/>
          <w:color w:val="000000"/>
          <w:sz w:val="24"/>
          <w:szCs w:val="24"/>
          <w:lang w:val="en-US"/>
        </w:rPr>
        <w:t xml:space="preserve">/ </w:t>
      </w:r>
    </w:p>
    <w:p w14:paraId="2B9EAC0B"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b/>
          <w:color w:val="FF0000"/>
          <w:sz w:val="24"/>
          <w:szCs w:val="24"/>
          <w:lang w:val="en-US"/>
        </w:rPr>
        <w:t xml:space="preserve">Page Numbers: </w:t>
      </w:r>
      <w:r>
        <w:rPr>
          <w:rFonts w:cs="Times New Roman"/>
          <w:color w:val="000000"/>
          <w:sz w:val="24"/>
          <w:szCs w:val="24"/>
          <w:lang w:val="en-US"/>
        </w:rPr>
        <w:t>1223</w:t>
      </w:r>
    </w:p>
    <w:p w14:paraId="013AE73C" w14:textId="77777777" w:rsidR="006E0BF1" w:rsidRDefault="00EE7C19">
      <w:pPr>
        <w:widowControl w:val="0"/>
        <w:spacing w:line="240" w:lineRule="auto"/>
        <w:ind w:left="360"/>
        <w:contextualSpacing/>
        <w:rPr>
          <w:rFonts w:cs="Times New Roman"/>
          <w:color w:val="000000"/>
          <w:sz w:val="24"/>
          <w:szCs w:val="24"/>
          <w:lang w:val="en-US"/>
        </w:rPr>
      </w:pPr>
      <w:r>
        <w:rPr>
          <w:rFonts w:cs="Times New Roman"/>
          <w:color w:val="000000"/>
          <w:sz w:val="24"/>
          <w:szCs w:val="24"/>
          <w:lang w:val="en-US"/>
        </w:rPr>
        <w:t>Broadsure Insurance / KGM Policy / Lloyds Bank!</w:t>
      </w:r>
    </w:p>
    <w:p w14:paraId="4BC595FA" w14:textId="77777777" w:rsidR="006E0BF1" w:rsidRDefault="006E0BF1">
      <w:pPr>
        <w:spacing w:line="240" w:lineRule="auto"/>
        <w:rPr>
          <w:rFonts w:cs="Times New Roman"/>
          <w:sz w:val="24"/>
          <w:szCs w:val="24"/>
          <w:lang w:eastAsia="en-GB"/>
        </w:rPr>
      </w:pPr>
    </w:p>
    <w:p w14:paraId="761785F7" w14:textId="77777777" w:rsidR="006E0BF1" w:rsidRDefault="00EE7C19">
      <w:pPr>
        <w:spacing w:line="240" w:lineRule="auto"/>
        <w:rPr>
          <w:rFonts w:cs="Times New Roman"/>
          <w:sz w:val="24"/>
          <w:szCs w:val="24"/>
          <w:lang w:eastAsia="en-GB"/>
        </w:rPr>
      </w:pPr>
      <w:r>
        <w:rPr>
          <w:rFonts w:cs="Times New Roman"/>
          <w:sz w:val="24"/>
          <w:szCs w:val="24"/>
          <w:lang w:eastAsia="en-GB"/>
        </w:rPr>
        <w:t>--</w:t>
      </w:r>
    </w:p>
    <w:p w14:paraId="7F7B3A7B" w14:textId="77777777" w:rsidR="006E0BF1" w:rsidRDefault="006E0BF1">
      <w:pPr>
        <w:spacing w:line="240" w:lineRule="auto"/>
        <w:rPr>
          <w:rFonts w:cs="Times New Roman"/>
          <w:sz w:val="24"/>
          <w:szCs w:val="24"/>
          <w:lang w:eastAsia="en-GB"/>
        </w:rPr>
      </w:pPr>
    </w:p>
    <w:p w14:paraId="357F744D"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1</w:t>
      </w:r>
    </w:p>
    <w:p w14:paraId="759D6BEF" w14:textId="77777777" w:rsidR="006E0BF1" w:rsidRDefault="00EE7C19">
      <w:pPr>
        <w:shd w:val="clear" w:color="auto" w:fill="FFFFFF"/>
        <w:spacing w:line="240" w:lineRule="auto"/>
        <w:rPr>
          <w:rFonts w:cs="Times New Roman"/>
          <w:b/>
          <w:color w:val="000000"/>
          <w:sz w:val="24"/>
          <w:szCs w:val="24"/>
          <w:u w:val="single"/>
          <w:lang w:eastAsia="en-GB"/>
        </w:rPr>
      </w:pPr>
      <w:r>
        <w:rPr>
          <w:rFonts w:cs="Times New Roman"/>
          <w:b/>
          <w:color w:val="000000"/>
          <w:sz w:val="24"/>
          <w:szCs w:val="24"/>
          <w:u w:val="single"/>
          <w:lang w:eastAsia="en-GB"/>
        </w:rPr>
        <w:t>The Enfield Gov / Email’s Issue:</w:t>
      </w:r>
    </w:p>
    <w:p w14:paraId="3342B85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411. Lorraine Cordell _Re_ Simon Cordell Information</w:t>
      </w:r>
    </w:p>
    <w:p w14:paraId="21A6E00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1223,</w:t>
      </w:r>
    </w:p>
    <w:p w14:paraId="19EC96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Lorraine Cordell</w:t>
      </w:r>
    </w:p>
    <w:p w14:paraId="2468BE07" w14:textId="77777777" w:rsidR="006E0BF1" w:rsidRDefault="00EE7C19">
      <w:pPr>
        <w:autoSpaceDE w:val="0"/>
        <w:autoSpaceDN w:val="0"/>
        <w:adjustRightInd w:val="0"/>
        <w:spacing w:line="240" w:lineRule="auto"/>
        <w:rPr>
          <w:rFonts w:cs="Times New Roman"/>
          <w:color w:val="000000"/>
          <w:sz w:val="24"/>
          <w:szCs w:val="24"/>
          <w:lang w:eastAsia="en-GB"/>
        </w:rPr>
      </w:pPr>
      <w:hyperlink r:id="rId1026" w:history="1">
        <w:r>
          <w:rPr>
            <w:rStyle w:val="Hyperlink"/>
            <w:rFonts w:cs="Times New Roman"/>
            <w:sz w:val="24"/>
            <w:szCs w:val="24"/>
            <w:lang w:eastAsia="en-GB"/>
          </w:rPr>
          <w:t>lorraine32@blueyonder.co.uk</w:t>
        </w:r>
      </w:hyperlink>
    </w:p>
    <w:p w14:paraId="614ED7C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Sent: </w:t>
      </w:r>
      <w:r>
        <w:rPr>
          <w:rFonts w:cs="Times New Roman"/>
          <w:color w:val="000000"/>
          <w:sz w:val="24"/>
          <w:szCs w:val="24"/>
          <w:lang w:eastAsia="en-GB"/>
        </w:rPr>
        <w:t xml:space="preserve">28 December </w:t>
      </w:r>
      <w:r>
        <w:rPr>
          <w:rFonts w:cs="Times New Roman"/>
          <w:b/>
          <w:bCs/>
          <w:color w:val="000000"/>
          <w:sz w:val="24"/>
          <w:szCs w:val="24"/>
          <w:lang w:eastAsia="en-GB"/>
        </w:rPr>
        <w:t>2014</w:t>
      </w:r>
      <w:r>
        <w:rPr>
          <w:rFonts w:cs="Times New Roman"/>
          <w:color w:val="000000"/>
          <w:sz w:val="24"/>
          <w:szCs w:val="24"/>
          <w:lang w:eastAsia="en-GB"/>
        </w:rPr>
        <w:t xml:space="preserve"> 23:59</w:t>
      </w:r>
    </w:p>
    <w:p w14:paraId="28B8C0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To: </w:t>
      </w:r>
      <w:r>
        <w:rPr>
          <w:rFonts w:cs="Times New Roman"/>
          <w:color w:val="000000"/>
          <w:sz w:val="24"/>
          <w:szCs w:val="24"/>
          <w:lang w:eastAsia="en-GB"/>
        </w:rPr>
        <w:t>'</w:t>
      </w:r>
      <w:hyperlink r:id="rId1027" w:history="1">
        <w:r>
          <w:rPr>
            <w:rStyle w:val="Hyperlink"/>
            <w:rFonts w:cs="Times New Roman"/>
            <w:sz w:val="24"/>
            <w:szCs w:val="24"/>
            <w:lang w:eastAsia="en-GB"/>
          </w:rPr>
          <w:t>martinjenkin@broadsuredirect.com</w:t>
        </w:r>
      </w:hyperlink>
      <w:r>
        <w:rPr>
          <w:rFonts w:cs="Times New Roman"/>
          <w:color w:val="000000"/>
          <w:sz w:val="24"/>
          <w:szCs w:val="24"/>
          <w:lang w:eastAsia="en-GB"/>
        </w:rPr>
        <w:t>'</w:t>
      </w:r>
    </w:p>
    <w:p w14:paraId="52CABFE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 xml:space="preserve">Subject: Re: </w:t>
      </w:r>
      <w:r>
        <w:rPr>
          <w:rFonts w:cs="Times New Roman"/>
          <w:color w:val="000000"/>
          <w:sz w:val="24"/>
          <w:szCs w:val="24"/>
          <w:lang w:eastAsia="en-GB"/>
        </w:rPr>
        <w:t>Simon Cordell Information</w:t>
      </w:r>
    </w:p>
    <w:p w14:paraId="473041C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Hello Martin</w:t>
      </w:r>
    </w:p>
    <w:p w14:paraId="21575E3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Can you please get back to me with an update as I not heard anything from KGM about the email I sent over to you on the 30/11/</w:t>
      </w:r>
      <w:r>
        <w:rPr>
          <w:rFonts w:cs="Times New Roman"/>
          <w:b/>
          <w:bCs/>
          <w:color w:val="000000"/>
          <w:sz w:val="24"/>
          <w:szCs w:val="24"/>
          <w:lang w:eastAsia="en-GB"/>
        </w:rPr>
        <w:t>2014</w:t>
      </w:r>
      <w:r>
        <w:rPr>
          <w:rFonts w:cs="Times New Roman"/>
          <w:color w:val="000000"/>
          <w:sz w:val="24"/>
          <w:szCs w:val="24"/>
          <w:lang w:eastAsia="en-GB"/>
        </w:rPr>
        <w:t xml:space="preserve"> with the data that would be needed? I also have not heard anything from you about the section 9 witness statement. Please can you get back to me as soon as possible.</w:t>
      </w:r>
    </w:p>
    <w:p w14:paraId="2FC6E47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Regards</w:t>
      </w:r>
    </w:p>
    <w:p w14:paraId="7C375356" w14:textId="77777777" w:rsidR="006E0BF1" w:rsidRDefault="00EE7C19">
      <w:pPr>
        <w:spacing w:line="240" w:lineRule="auto"/>
        <w:rPr>
          <w:rFonts w:cs="Times New Roman"/>
          <w:sz w:val="24"/>
          <w:szCs w:val="24"/>
          <w:lang w:eastAsia="en-GB"/>
        </w:rPr>
      </w:pPr>
      <w:r>
        <w:rPr>
          <w:rFonts w:cs="Times New Roman"/>
          <w:sz w:val="24"/>
          <w:szCs w:val="24"/>
          <w:lang w:val="en-US"/>
        </w:rPr>
        <w:t>Lorraine</w:t>
      </w:r>
    </w:p>
    <w:p w14:paraId="71850D97" w14:textId="77777777" w:rsidR="006E0BF1" w:rsidRDefault="006E0BF1">
      <w:pPr>
        <w:spacing w:line="240" w:lineRule="auto"/>
        <w:ind w:left="113" w:hanging="113"/>
        <w:rPr>
          <w:rFonts w:cs="Times New Roman"/>
          <w:b/>
          <w:bCs/>
          <w:color w:val="000000"/>
          <w:sz w:val="24"/>
          <w:szCs w:val="24"/>
          <w:lang w:eastAsia="en-GB"/>
        </w:rPr>
      </w:pPr>
    </w:p>
    <w:p w14:paraId="186743BB"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r>
        <w:rPr>
          <w:rFonts w:cs="Times New Roman"/>
          <w:b/>
          <w:bCs/>
          <w:color w:val="000000"/>
          <w:sz w:val="24"/>
          <w:szCs w:val="24"/>
          <w:lang w:eastAsia="en-GB"/>
        </w:rPr>
        <w:t> </w:t>
      </w:r>
    </w:p>
    <w:p w14:paraId="4C9E29B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6AB3F21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145BC3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1F627A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1FF64E2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w:t>
      </w:r>
      <w:r>
        <w:rPr>
          <w:rFonts w:cs="Times New Roman"/>
          <w:b/>
          <w:bCs/>
          <w:color w:val="000000"/>
          <w:sz w:val="24"/>
          <w:szCs w:val="24"/>
          <w:lang w:eastAsia="en-GB"/>
        </w:rPr>
        <w:t xml:space="preserve"> </w:t>
      </w:r>
      <w:r>
        <w:rPr>
          <w:rFonts w:cs="Times New Roman"/>
          <w:color w:val="000000"/>
          <w:sz w:val="24"/>
          <w:szCs w:val="24"/>
          <w:lang w:eastAsia="en-GB"/>
        </w:rPr>
        <w:t>(responsible)</w:t>
      </w:r>
    </w:p>
    <w:p w14:paraId="4720989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Time: All-Day and All-Night whenever they knew that I was indoors!</w:t>
      </w:r>
    </w:p>
    <w:p w14:paraId="488AA6B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tenants of 117 and 113 and 111 Continued to victimizing me by</w:t>
      </w:r>
    </w:p>
    <w:p w14:paraId="0A2A3D0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repeating to flushing the toilet when I am in the bathroom being sick in my toilet because they made me ill!</w:t>
      </w:r>
    </w:p>
    <w:p w14:paraId="117416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by Banging above the Barth to which I get into, once they understand that I have stopped running the water for my bath to be ready, this is after they wait for any other tail, tail signs that I have gotten undressed and soaked within the water, creating a brutal attack against my person in their wrongful self-gains!</w:t>
      </w:r>
    </w:p>
    <w:p w14:paraId="2D81A8A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continual intimidation of the kitchen draw being slammed shut or opened either way it got effectually, closed, to then soon after hear the sharpening of the kitchen utilities knifes to an unrealistic extent to make a constructive sense of logic and reason, visible for explanation of any good character of themselves with the time need to look after an Adelson in today’s word safely!</w:t>
      </w:r>
    </w:p>
    <w:p w14:paraId="622F34F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 main, communal entrance door closed!</w:t>
      </w:r>
    </w:p>
    <w:p w14:paraId="48104AC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feel Ashamed of the way the responsible people have left me to feel!</w:t>
      </w:r>
    </w:p>
    <w:p w14:paraId="341102EB" w14:textId="77777777" w:rsidR="006E0BF1" w:rsidRDefault="006E0BF1">
      <w:pPr>
        <w:spacing w:line="240" w:lineRule="auto"/>
        <w:rPr>
          <w:rFonts w:cs="Times New Roman"/>
          <w:color w:val="000000"/>
          <w:sz w:val="24"/>
          <w:szCs w:val="24"/>
          <w:lang w:eastAsia="en-GB"/>
        </w:rPr>
      </w:pPr>
    </w:p>
    <w:p w14:paraId="0BA9B050"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07DDB6B9"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5FB77986" w14:textId="77777777" w:rsidR="006E0BF1" w:rsidRDefault="006E0BF1">
      <w:pPr>
        <w:spacing w:line="240" w:lineRule="auto"/>
        <w:rPr>
          <w:rFonts w:cs="Times New Roman"/>
          <w:sz w:val="24"/>
          <w:szCs w:val="24"/>
          <w:lang w:eastAsia="en-GB"/>
        </w:rPr>
      </w:pPr>
    </w:p>
    <w:p w14:paraId="1CBDEAD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CE7EA5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Metropolitan Police constabulary’s employees made me go through Intentional infliction of emotional distress by their decisions and actions at no fault of my own alongside in joint circular with the Enfield Homes and the Enfield Council's employees!</w:t>
      </w:r>
    </w:p>
    <w:p w14:paraId="2814EA96" w14:textId="77777777" w:rsidR="006E0BF1" w:rsidRDefault="006E0BF1">
      <w:pPr>
        <w:spacing w:line="240" w:lineRule="auto"/>
        <w:rPr>
          <w:rFonts w:cs="Times New Roman"/>
          <w:color w:val="000000"/>
          <w:sz w:val="24"/>
          <w:szCs w:val="24"/>
          <w:lang w:eastAsia="en-GB"/>
        </w:rPr>
      </w:pPr>
    </w:p>
    <w:p w14:paraId="45784912"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3298037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continue to leave the opportunities to rectify the disrepair issues contained within my flat as not addressed!   </w:t>
      </w:r>
    </w:p>
    <w:p w14:paraId="0CC8DF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Repair issues should not get pushed aside and then hidden without being correct by the Enfield Council and the Enfield Homes, as keeps happening to me at my losses out of life</w:t>
      </w:r>
    </w:p>
    <w:p w14:paraId="1144DF60" w14:textId="77777777" w:rsidR="006E0BF1" w:rsidRDefault="006E0BF1">
      <w:pPr>
        <w:spacing w:line="240" w:lineRule="auto"/>
        <w:rPr>
          <w:rFonts w:cs="Times New Roman"/>
          <w:sz w:val="24"/>
          <w:szCs w:val="24"/>
          <w:lang w:eastAsia="en-GB"/>
        </w:rPr>
      </w:pPr>
    </w:p>
    <w:p w14:paraId="1A3A14C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413C0B4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3788AB3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11CEDFE" w14:textId="77777777" w:rsidR="006E0BF1" w:rsidRDefault="006E0BF1">
      <w:pPr>
        <w:spacing w:line="240" w:lineRule="auto"/>
        <w:rPr>
          <w:rFonts w:cs="Times New Roman"/>
          <w:sz w:val="24"/>
          <w:szCs w:val="24"/>
          <w:lang w:eastAsia="en-GB"/>
        </w:rPr>
      </w:pPr>
    </w:p>
    <w:p w14:paraId="1DE2E5AB"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2491940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7FE8D89C" w14:textId="77777777" w:rsidR="006E0BF1" w:rsidRDefault="006E0BF1">
      <w:pPr>
        <w:spacing w:line="240" w:lineRule="auto"/>
        <w:rPr>
          <w:rFonts w:cs="Times New Roman"/>
          <w:sz w:val="24"/>
          <w:szCs w:val="24"/>
          <w:lang w:eastAsia="en-GB"/>
        </w:rPr>
      </w:pPr>
    </w:p>
    <w:p w14:paraId="22CAD37B"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29/12/</w:t>
      </w:r>
      <w:r>
        <w:rPr>
          <w:rFonts w:cs="Times New Roman"/>
          <w:b/>
          <w:bCs/>
          <w:color w:val="000000"/>
          <w:sz w:val="24"/>
          <w:szCs w:val="24"/>
          <w:u w:val="single"/>
          <w:lang w:eastAsia="en-GB"/>
        </w:rPr>
        <w:t>2014</w:t>
      </w:r>
    </w:p>
    <w:p w14:paraId="5A1FE46F" w14:textId="77777777" w:rsidR="006E0BF1" w:rsidRDefault="006E0BF1">
      <w:pPr>
        <w:spacing w:line="240" w:lineRule="auto"/>
        <w:jc w:val="center"/>
        <w:rPr>
          <w:rFonts w:cs="Times New Roman"/>
          <w:b/>
          <w:color w:val="000000"/>
          <w:sz w:val="24"/>
          <w:szCs w:val="24"/>
          <w:lang w:eastAsia="en-GB"/>
        </w:rPr>
      </w:pPr>
    </w:p>
    <w:p w14:paraId="148B4C7F"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3F025344"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 xml:space="preserve">INTERIM CONDITIONS GOT </w:t>
      </w:r>
      <w:r>
        <w:rPr>
          <w:rFonts w:cs="Times New Roman"/>
          <w:color w:val="000000"/>
          <w:sz w:val="24"/>
          <w:szCs w:val="24"/>
          <w:lang w:eastAsia="en-GB"/>
        </w:rPr>
        <w:t>GRANT</w:t>
      </w:r>
      <w:r>
        <w:rPr>
          <w:rFonts w:cs="Times New Roman"/>
          <w:b/>
          <w:color w:val="000000"/>
          <w:sz w:val="24"/>
          <w:szCs w:val="24"/>
          <w:lang w:eastAsia="en-GB"/>
        </w:rPr>
        <w:t>ED</w:t>
      </w:r>
    </w:p>
    <w:p w14:paraId="57413B35"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Helping the Community Hall</w:t>
      </w:r>
    </w:p>
    <w:p w14:paraId="7C89427B"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Police lied and said that I got served the Asbo folder, so I got placed on an Injunction Order!</w:t>
      </w:r>
    </w:p>
    <w:p w14:paraId="38C86DE8"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my Court Case Defence for the Asbo!</w:t>
      </w:r>
    </w:p>
    <w:p w14:paraId="7C2D359E"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the catalogue with Josh!</w:t>
      </w:r>
    </w:p>
    <w:p w14:paraId="6D6EF485"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Issues with Housing Disrepair!</w:t>
      </w:r>
    </w:p>
    <w:p w14:paraId="54A7718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Working on My Website!</w:t>
      </w:r>
    </w:p>
    <w:p w14:paraId="36BC02F8"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29/12/</w:t>
      </w:r>
      <w:r>
        <w:rPr>
          <w:rFonts w:cs="Times New Roman"/>
          <w:b/>
          <w:bCs/>
          <w:color w:val="000000"/>
          <w:sz w:val="24"/>
          <w:szCs w:val="24"/>
          <w:lang w:eastAsia="en-GB"/>
        </w:rPr>
        <w:t>2014</w:t>
      </w:r>
    </w:p>
    <w:p w14:paraId="65CAA847" w14:textId="77777777" w:rsidR="006E0BF1" w:rsidRDefault="00EE7C19">
      <w:pPr>
        <w:spacing w:line="240" w:lineRule="auto"/>
        <w:ind w:left="113" w:hanging="113"/>
        <w:jc w:val="center"/>
        <w:rPr>
          <w:rFonts w:cs="Times New Roman"/>
          <w:color w:val="000000"/>
          <w:sz w:val="24"/>
          <w:szCs w:val="24"/>
          <w:lang w:eastAsia="en-GB"/>
        </w:rPr>
      </w:pPr>
      <w:r>
        <w:rPr>
          <w:rFonts w:cs="Times New Roman"/>
          <w:b/>
          <w:bCs/>
          <w:color w:val="000000"/>
          <w:sz w:val="24"/>
          <w:szCs w:val="24"/>
          <w:lang w:eastAsia="en-GB"/>
        </w:rPr>
        <w:t> </w:t>
      </w:r>
    </w:p>
    <w:p w14:paraId="2AA690DF" w14:textId="77777777" w:rsidR="006E0BF1" w:rsidRDefault="006E0BF1">
      <w:pPr>
        <w:spacing w:line="240" w:lineRule="auto"/>
        <w:ind w:left="113" w:hanging="113"/>
        <w:jc w:val="center"/>
        <w:rPr>
          <w:rFonts w:cs="Times New Roman"/>
          <w:b/>
          <w:bCs/>
          <w:color w:val="000000"/>
          <w:sz w:val="24"/>
          <w:szCs w:val="24"/>
          <w:lang w:eastAsia="en-GB"/>
        </w:rPr>
      </w:pPr>
    </w:p>
    <w:p w14:paraId="53109620"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 xml:space="preserve">Disrepair! </w:t>
      </w:r>
    </w:p>
    <w:p w14:paraId="3E5C1EAB"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2nd Curfew for the Asbo Interim Order Condition’s got granted in Error!</w:t>
      </w:r>
    </w:p>
    <w:p w14:paraId="6F11662D" w14:textId="77777777" w:rsidR="006E0BF1" w:rsidRDefault="00EE7C19">
      <w:pPr>
        <w:widowControl w:val="0"/>
        <w:numPr>
          <w:ilvl w:val="0"/>
          <w:numId w:val="71"/>
        </w:numPr>
        <w:spacing w:line="240" w:lineRule="auto"/>
        <w:contextualSpacing/>
        <w:rPr>
          <w:rFonts w:cs="Times New Roman"/>
          <w:color w:val="000000"/>
          <w:sz w:val="24"/>
          <w:szCs w:val="24"/>
          <w:lang w:val="en-US"/>
        </w:rPr>
      </w:pPr>
      <w:r>
        <w:rPr>
          <w:rFonts w:cs="Times New Roman"/>
          <w:color w:val="000000"/>
          <w:sz w:val="24"/>
          <w:szCs w:val="24"/>
          <w:lang w:val="en-US"/>
        </w:rPr>
        <w:t>The banging at Me Continued!</w:t>
      </w:r>
    </w:p>
    <w:p w14:paraId="0989C74F" w14:textId="77777777" w:rsidR="006E0BF1" w:rsidRDefault="006E0BF1">
      <w:pPr>
        <w:spacing w:line="240" w:lineRule="auto"/>
        <w:rPr>
          <w:rFonts w:cs="Times New Roman"/>
          <w:b/>
          <w:bCs/>
          <w:color w:val="000000"/>
          <w:sz w:val="24"/>
          <w:szCs w:val="24"/>
          <w:lang w:eastAsia="en-GB"/>
        </w:rPr>
      </w:pPr>
    </w:p>
    <w:p w14:paraId="05AFD807" w14:textId="77777777" w:rsidR="006E0BF1" w:rsidRDefault="00EE7C19">
      <w:pPr>
        <w:spacing w:line="240" w:lineRule="auto"/>
        <w:ind w:left="113" w:hanging="113"/>
        <w:contextualSpacing/>
        <w:rPr>
          <w:rFonts w:cs="Times New Roman"/>
          <w:b/>
          <w:bCs/>
          <w:color w:val="000000"/>
          <w:sz w:val="24"/>
          <w:szCs w:val="24"/>
          <w:lang w:eastAsia="en-GB"/>
        </w:rPr>
      </w:pPr>
      <w:r>
        <w:rPr>
          <w:rFonts w:cs="Times New Roman"/>
          <w:b/>
          <w:bCs/>
          <w:color w:val="000000"/>
          <w:sz w:val="24"/>
          <w:szCs w:val="24"/>
          <w:lang w:eastAsia="en-GB"/>
        </w:rPr>
        <w:t>--</w:t>
      </w:r>
    </w:p>
    <w:p w14:paraId="45FF2C1B"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  </w:t>
      </w:r>
    </w:p>
    <w:p w14:paraId="694BDE0D"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1E92753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73A66B7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Stain Curtis (responsible)</w:t>
      </w:r>
    </w:p>
    <w:p w14:paraId="52754A1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78A8EF8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03F9382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tenants of 117 and 113 and 111 Continued to victimizing me by</w:t>
      </w:r>
    </w:p>
    <w:p w14:paraId="0AECEA3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Waking me up by stamping above my head!</w:t>
      </w:r>
    </w:p>
    <w:p w14:paraId="3DE13D7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repeating to flushing the toilet when I am in the bath!</w:t>
      </w:r>
    </w:p>
    <w:p w14:paraId="04FF7B5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Slamming their own living room, window continually opened and closed like to explain a person making competitive beats out aloud!</w:t>
      </w:r>
    </w:p>
    <w:p w14:paraId="582A5C5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using the same repeated items of the building fixtures to have tortures effects in my rented living circumstances!</w:t>
      </w:r>
    </w:p>
    <w:p w14:paraId="6C24685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Reckless unprofessional behaviour!</w:t>
      </w:r>
    </w:p>
    <w:p w14:paraId="4BC4A8E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529170BA"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309E673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At all times the stationery duties of the Enfield Council and the Enfield Homes must get taken to the utmost of importance but I continue to get stressed-out by the way they treat me unequal, all I want is a nice home to live in that I can work hard for to save and buy!  </w:t>
      </w:r>
    </w:p>
    <w:p w14:paraId="47EB569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government official kept putting me down by not doing their jobs correctly and or efficiently!</w:t>
      </w:r>
    </w:p>
    <w:p w14:paraId="2A64D67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disapproved of their behaviour with no remorse shown from them!</w:t>
      </w:r>
    </w:p>
    <w:p w14:paraId="79853CC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077936B9"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503513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am now a victim due to the lack of concern for my life by the lack of courtesy shown by the complaint department’s reasonable persons not acting efficiently about the disrepair emergency concerns!     </w:t>
      </w:r>
    </w:p>
    <w:p w14:paraId="1F299EC4" w14:textId="77777777" w:rsidR="006E0BF1" w:rsidRDefault="006E0BF1">
      <w:pPr>
        <w:spacing w:line="240" w:lineRule="auto"/>
        <w:rPr>
          <w:rFonts w:cs="Times New Roman"/>
          <w:sz w:val="24"/>
          <w:szCs w:val="24"/>
          <w:lang w:eastAsia="en-GB"/>
        </w:rPr>
      </w:pPr>
    </w:p>
    <w:p w14:paraId="1ABC770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4B2F3FB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6EACA9E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70FEA289" w14:textId="77777777" w:rsidR="006E0BF1" w:rsidRDefault="006E0BF1">
      <w:pPr>
        <w:spacing w:line="240" w:lineRule="auto"/>
        <w:rPr>
          <w:rFonts w:cs="Times New Roman"/>
          <w:sz w:val="24"/>
          <w:szCs w:val="24"/>
          <w:lang w:eastAsia="en-GB"/>
        </w:rPr>
      </w:pPr>
    </w:p>
    <w:p w14:paraId="73AE54C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01F775F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0D756192" w14:textId="77777777" w:rsidR="006E0BF1" w:rsidRDefault="006E0BF1">
      <w:pPr>
        <w:spacing w:line="240" w:lineRule="auto"/>
        <w:rPr>
          <w:rFonts w:cs="Times New Roman"/>
          <w:sz w:val="24"/>
          <w:szCs w:val="24"/>
          <w:lang w:eastAsia="en-GB"/>
        </w:rPr>
      </w:pPr>
    </w:p>
    <w:p w14:paraId="6B2CD38A"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30/12/</w:t>
      </w:r>
      <w:r>
        <w:rPr>
          <w:rFonts w:cs="Times New Roman"/>
          <w:b/>
          <w:bCs/>
          <w:color w:val="000000"/>
          <w:sz w:val="24"/>
          <w:szCs w:val="24"/>
          <w:u w:val="single"/>
          <w:lang w:eastAsia="en-GB"/>
        </w:rPr>
        <w:t>2014</w:t>
      </w:r>
    </w:p>
    <w:p w14:paraId="31BC3A23" w14:textId="77777777" w:rsidR="006E0BF1" w:rsidRDefault="006E0BF1">
      <w:pPr>
        <w:spacing w:line="240" w:lineRule="auto"/>
        <w:jc w:val="center"/>
        <w:rPr>
          <w:rFonts w:cs="Times New Roman"/>
          <w:b/>
          <w:color w:val="000000"/>
          <w:sz w:val="24"/>
          <w:szCs w:val="24"/>
          <w:lang w:eastAsia="en-GB"/>
        </w:rPr>
      </w:pPr>
    </w:p>
    <w:p w14:paraId="1D0F24D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 -</w:t>
      </w:r>
    </w:p>
    <w:p w14:paraId="6905E516"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 xml:space="preserve">INTERIM CONDITIONS GOT </w:t>
      </w:r>
      <w:r>
        <w:rPr>
          <w:rFonts w:cs="Times New Roman"/>
          <w:color w:val="000000"/>
          <w:sz w:val="24"/>
          <w:szCs w:val="24"/>
          <w:lang w:eastAsia="en-GB"/>
        </w:rPr>
        <w:t>GRANT</w:t>
      </w:r>
      <w:r>
        <w:rPr>
          <w:rFonts w:cs="Times New Roman"/>
          <w:b/>
          <w:color w:val="000000"/>
          <w:sz w:val="24"/>
          <w:szCs w:val="24"/>
          <w:lang w:eastAsia="en-GB"/>
        </w:rPr>
        <w:t>ED</w:t>
      </w:r>
    </w:p>
    <w:p w14:paraId="22325CAE"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Helping the Community Hall</w:t>
      </w:r>
    </w:p>
    <w:p w14:paraId="011A30F8"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Police lied and said that I got served the Asbo folder, so I got placed on an Injunction Order!</w:t>
      </w:r>
    </w:p>
    <w:p w14:paraId="64D53E95"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my Court Case Defence for the Asbo!</w:t>
      </w:r>
    </w:p>
    <w:p w14:paraId="63CEC593"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the catalogue with Josh!</w:t>
      </w:r>
    </w:p>
    <w:p w14:paraId="0E7E8FD7"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Issues with Housing Disrepair!</w:t>
      </w:r>
    </w:p>
    <w:p w14:paraId="2860F31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Working on My Website!</w:t>
      </w:r>
    </w:p>
    <w:p w14:paraId="2A5B685E"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30/12/</w:t>
      </w:r>
      <w:r>
        <w:rPr>
          <w:rFonts w:cs="Times New Roman"/>
          <w:b/>
          <w:bCs/>
          <w:color w:val="000000"/>
          <w:sz w:val="24"/>
          <w:szCs w:val="24"/>
          <w:lang w:eastAsia="en-GB"/>
        </w:rPr>
        <w:t>2014</w:t>
      </w:r>
    </w:p>
    <w:p w14:paraId="0FBFA6E8"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 </w:t>
      </w:r>
    </w:p>
    <w:p w14:paraId="4672D411" w14:textId="77777777" w:rsidR="006E0BF1" w:rsidRDefault="00EE7C19">
      <w:pPr>
        <w:numPr>
          <w:ilvl w:val="0"/>
          <w:numId w:val="72"/>
        </w:numPr>
        <w:spacing w:line="240" w:lineRule="auto"/>
        <w:contextualSpacing/>
        <w:rPr>
          <w:rFonts w:cs="Times New Roman"/>
          <w:color w:val="000000"/>
          <w:sz w:val="24"/>
          <w:szCs w:val="24"/>
        </w:rPr>
      </w:pPr>
      <w:r>
        <w:rPr>
          <w:rFonts w:cs="Times New Roman"/>
          <w:color w:val="000000"/>
          <w:sz w:val="24"/>
          <w:szCs w:val="24"/>
        </w:rPr>
        <w:t xml:space="preserve">Disrepair! </w:t>
      </w:r>
    </w:p>
    <w:p w14:paraId="3E3E7C73" w14:textId="77777777" w:rsidR="006E0BF1" w:rsidRDefault="00EE7C19">
      <w:pPr>
        <w:numPr>
          <w:ilvl w:val="0"/>
          <w:numId w:val="72"/>
        </w:numPr>
        <w:spacing w:line="240" w:lineRule="auto"/>
        <w:contextualSpacing/>
        <w:rPr>
          <w:rFonts w:cs="Times New Roman"/>
          <w:color w:val="000000"/>
          <w:sz w:val="24"/>
          <w:szCs w:val="24"/>
        </w:rPr>
      </w:pPr>
      <w:r>
        <w:rPr>
          <w:rFonts w:cs="Times New Roman"/>
          <w:color w:val="000000"/>
          <w:sz w:val="24"/>
          <w:szCs w:val="24"/>
        </w:rPr>
        <w:t>The 2nd Curfew for the Asbo Interim Order Condition’s got granted in Error!</w:t>
      </w:r>
    </w:p>
    <w:p w14:paraId="7E390D4F" w14:textId="77777777" w:rsidR="006E0BF1" w:rsidRDefault="00EE7C19">
      <w:pPr>
        <w:numPr>
          <w:ilvl w:val="0"/>
          <w:numId w:val="72"/>
        </w:numPr>
        <w:spacing w:line="240" w:lineRule="auto"/>
        <w:contextualSpacing/>
        <w:rPr>
          <w:rFonts w:cs="Times New Roman"/>
          <w:color w:val="000000"/>
          <w:sz w:val="24"/>
          <w:szCs w:val="24"/>
        </w:rPr>
      </w:pPr>
      <w:r>
        <w:rPr>
          <w:rFonts w:cs="Times New Roman"/>
          <w:color w:val="000000"/>
          <w:sz w:val="24"/>
          <w:szCs w:val="24"/>
        </w:rPr>
        <w:t>The banging Continued!</w:t>
      </w:r>
    </w:p>
    <w:p w14:paraId="6DC07F1D" w14:textId="77777777" w:rsidR="006E0BF1" w:rsidRDefault="006E0BF1">
      <w:pPr>
        <w:spacing w:line="240" w:lineRule="auto"/>
        <w:rPr>
          <w:rFonts w:cs="Times New Roman"/>
          <w:sz w:val="24"/>
          <w:szCs w:val="24"/>
        </w:rPr>
      </w:pPr>
    </w:p>
    <w:p w14:paraId="0CD97FA3" w14:textId="77777777" w:rsidR="006E0BF1" w:rsidRDefault="00EE7C19">
      <w:pPr>
        <w:spacing w:line="240" w:lineRule="auto"/>
        <w:ind w:left="360"/>
        <w:contextualSpacing/>
        <w:rPr>
          <w:rFonts w:cs="Times New Roman"/>
          <w:b/>
          <w:bCs/>
          <w:color w:val="000000"/>
          <w:sz w:val="24"/>
          <w:szCs w:val="24"/>
          <w:u w:val="single"/>
        </w:rPr>
      </w:pPr>
      <w:r>
        <w:rPr>
          <w:rFonts w:cs="Times New Roman"/>
          <w:b/>
          <w:bCs/>
          <w:color w:val="000000"/>
          <w:sz w:val="24"/>
          <w:szCs w:val="24"/>
          <w:u w:val="single"/>
          <w:lang w:eastAsia="en-GB"/>
        </w:rPr>
        <w:t>1</w:t>
      </w:r>
    </w:p>
    <w:p w14:paraId="0F024CAF" w14:textId="77777777" w:rsidR="006E0BF1" w:rsidRDefault="00EE7C19">
      <w:pPr>
        <w:numPr>
          <w:ilvl w:val="0"/>
          <w:numId w:val="72"/>
        </w:numPr>
        <w:spacing w:line="240" w:lineRule="auto"/>
        <w:contextualSpacing/>
        <w:rPr>
          <w:rFonts w:cs="Times New Roman"/>
          <w:b/>
          <w:bCs/>
          <w:color w:val="000000"/>
          <w:sz w:val="24"/>
          <w:szCs w:val="24"/>
          <w:u w:val="single"/>
        </w:rPr>
      </w:pPr>
      <w:r>
        <w:rPr>
          <w:rFonts w:cs="Times New Roman"/>
          <w:b/>
          <w:bCs/>
          <w:color w:val="000000"/>
          <w:sz w:val="24"/>
          <w:szCs w:val="24"/>
          <w:u w:val="single"/>
          <w:lang w:eastAsia="en-GB"/>
        </w:rPr>
        <w:t>Christmas and New Year the 30/12/2014 - 01/01/</w:t>
      </w:r>
      <w:r>
        <w:rPr>
          <w:rFonts w:cs="Times New Roman"/>
          <w:b/>
          <w:color w:val="000000"/>
          <w:sz w:val="24"/>
          <w:szCs w:val="24"/>
          <w:u w:val="single"/>
          <w:lang w:eastAsia="en-GB"/>
        </w:rPr>
        <w:t>2015</w:t>
      </w:r>
    </w:p>
    <w:p w14:paraId="66449F74"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New Year’s Scotland!</w:t>
      </w:r>
    </w:p>
    <w:p w14:paraId="71A602B9"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Neighbours!</w:t>
      </w:r>
    </w:p>
    <w:p w14:paraId="08C36E65"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Debra!</w:t>
      </w:r>
    </w:p>
    <w:p w14:paraId="4C6EBD7B"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rPr>
        <w:t>Family Stuff!</w:t>
      </w:r>
    </w:p>
    <w:p w14:paraId="4F67F8A4" w14:textId="77777777" w:rsidR="006E0BF1" w:rsidRDefault="006E0BF1">
      <w:pPr>
        <w:spacing w:line="240" w:lineRule="auto"/>
        <w:ind w:left="360"/>
        <w:contextualSpacing/>
        <w:rPr>
          <w:rFonts w:cs="Times New Roman"/>
          <w:color w:val="000000"/>
          <w:sz w:val="24"/>
          <w:szCs w:val="24"/>
        </w:rPr>
      </w:pPr>
    </w:p>
    <w:p w14:paraId="62BA8710" w14:textId="77777777" w:rsidR="006E0BF1" w:rsidRDefault="00EE7C19">
      <w:pPr>
        <w:spacing w:line="240" w:lineRule="auto"/>
        <w:ind w:left="360"/>
        <w:contextualSpacing/>
        <w:rPr>
          <w:rFonts w:cs="Times New Roman"/>
          <w:color w:val="000000"/>
          <w:sz w:val="24"/>
          <w:szCs w:val="24"/>
        </w:rPr>
      </w:pPr>
      <w:r>
        <w:rPr>
          <w:rFonts w:cs="Times New Roman"/>
          <w:b/>
          <w:color w:val="000000"/>
          <w:sz w:val="24"/>
          <w:szCs w:val="24"/>
          <w:u w:val="single"/>
          <w:lang w:eastAsia="en-GB"/>
        </w:rPr>
        <w:t>2</w:t>
      </w:r>
    </w:p>
    <w:p w14:paraId="28DC68B3" w14:textId="77777777" w:rsidR="006E0BF1" w:rsidRDefault="00EE7C19">
      <w:pPr>
        <w:numPr>
          <w:ilvl w:val="0"/>
          <w:numId w:val="72"/>
        </w:numPr>
        <w:spacing w:line="240" w:lineRule="auto"/>
        <w:contextualSpacing/>
        <w:rPr>
          <w:rFonts w:cs="Times New Roman"/>
          <w:color w:val="000000"/>
          <w:sz w:val="24"/>
          <w:szCs w:val="24"/>
        </w:rPr>
      </w:pPr>
      <w:r>
        <w:rPr>
          <w:rFonts w:cs="Times New Roman"/>
          <w:b/>
          <w:color w:val="000000"/>
          <w:sz w:val="24"/>
          <w:szCs w:val="24"/>
          <w:u w:val="single"/>
          <w:lang w:eastAsia="en-GB"/>
        </w:rPr>
        <w:t>The Enfield Gov / Email’s Issue: 01</w:t>
      </w:r>
    </w:p>
    <w:p w14:paraId="2AA9667B"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Too Smooth Website </w:t>
      </w:r>
      <w:r>
        <w:rPr>
          <w:rFonts w:cs="Times New Roman"/>
          <w:b/>
          <w:color w:val="000000"/>
          <w:sz w:val="24"/>
          <w:szCs w:val="24"/>
          <w:lang w:eastAsia="en-GB"/>
        </w:rPr>
        <w:t xml:space="preserve">/ </w:t>
      </w:r>
    </w:p>
    <w:p w14:paraId="3FCD5327"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1224</w:t>
      </w:r>
    </w:p>
    <w:p w14:paraId="42FBCA2C"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My Company Too Smooth!</w:t>
      </w:r>
    </w:p>
    <w:p w14:paraId="5087CD01" w14:textId="77777777" w:rsidR="006E0BF1" w:rsidRDefault="006E0BF1">
      <w:pPr>
        <w:spacing w:line="240" w:lineRule="auto"/>
        <w:ind w:left="113" w:hanging="113"/>
        <w:rPr>
          <w:rFonts w:cs="Times New Roman"/>
          <w:color w:val="000000"/>
          <w:sz w:val="24"/>
          <w:szCs w:val="24"/>
          <w:lang w:eastAsia="en-GB"/>
        </w:rPr>
      </w:pPr>
    </w:p>
    <w:p w14:paraId="04D08319" w14:textId="77777777" w:rsidR="006E0BF1" w:rsidRDefault="00EE7C19">
      <w:pPr>
        <w:spacing w:line="240" w:lineRule="auto"/>
        <w:ind w:left="113" w:hanging="113"/>
        <w:rPr>
          <w:rFonts w:cs="Times New Roman"/>
          <w:color w:val="000000"/>
          <w:sz w:val="24"/>
          <w:szCs w:val="24"/>
          <w:lang w:eastAsia="en-GB"/>
        </w:rPr>
      </w:pPr>
      <w:r>
        <w:rPr>
          <w:rFonts w:cs="Times New Roman"/>
          <w:color w:val="000000"/>
          <w:sz w:val="24"/>
          <w:szCs w:val="24"/>
          <w:lang w:eastAsia="en-GB"/>
        </w:rPr>
        <w:t>--</w:t>
      </w:r>
    </w:p>
    <w:p w14:paraId="4E42007E" w14:textId="77777777" w:rsidR="006E0BF1" w:rsidRDefault="006E0BF1">
      <w:pPr>
        <w:spacing w:line="240" w:lineRule="auto"/>
        <w:rPr>
          <w:rFonts w:cs="Times New Roman"/>
          <w:color w:val="000000"/>
          <w:sz w:val="24"/>
          <w:szCs w:val="24"/>
          <w:lang w:eastAsia="en-GB"/>
        </w:rPr>
      </w:pPr>
    </w:p>
    <w:p w14:paraId="5519B445"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1</w:t>
      </w:r>
    </w:p>
    <w:p w14:paraId="56259461" w14:textId="77777777" w:rsidR="006E0BF1" w:rsidRDefault="00EE7C19">
      <w:pPr>
        <w:spacing w:line="240" w:lineRule="auto"/>
        <w:rPr>
          <w:rFonts w:cs="Times New Roman"/>
          <w:b/>
          <w:bCs/>
          <w:color w:val="000000"/>
          <w:sz w:val="24"/>
          <w:szCs w:val="24"/>
          <w:u w:val="single"/>
        </w:rPr>
      </w:pPr>
      <w:r>
        <w:rPr>
          <w:rFonts w:cs="Times New Roman"/>
          <w:b/>
          <w:bCs/>
          <w:color w:val="000000"/>
          <w:sz w:val="24"/>
          <w:szCs w:val="24"/>
          <w:u w:val="single"/>
          <w:lang w:eastAsia="en-GB"/>
        </w:rPr>
        <w:t>Christmas and New Year the 30/12/2014 - 01/01/</w:t>
      </w:r>
      <w:r>
        <w:rPr>
          <w:rFonts w:cs="Times New Roman"/>
          <w:b/>
          <w:color w:val="000000"/>
          <w:sz w:val="24"/>
          <w:szCs w:val="24"/>
          <w:u w:val="single"/>
          <w:lang w:eastAsia="en-GB"/>
        </w:rPr>
        <w:t>2015</w:t>
      </w:r>
    </w:p>
    <w:p w14:paraId="7ABA3ADB" w14:textId="77777777" w:rsidR="006E0BF1" w:rsidRDefault="00EE7C19">
      <w:pPr>
        <w:spacing w:line="240" w:lineRule="auto"/>
        <w:rPr>
          <w:rFonts w:cs="Times New Roman"/>
          <w:color w:val="000000"/>
          <w:sz w:val="24"/>
          <w:szCs w:val="24"/>
        </w:rPr>
      </w:pPr>
      <w:r>
        <w:rPr>
          <w:rFonts w:cs="Times New Roman"/>
          <w:color w:val="000000"/>
          <w:sz w:val="24"/>
          <w:szCs w:val="24"/>
          <w:lang w:eastAsia="en-GB"/>
        </w:rPr>
        <w:t>New Year’s Scotland</w:t>
      </w:r>
    </w:p>
    <w:p w14:paraId="5570D9C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Christmas and New Year the 30/12/</w:t>
      </w:r>
      <w:r>
        <w:rPr>
          <w:rFonts w:cs="Times New Roman"/>
          <w:b/>
          <w:bCs/>
          <w:color w:val="000000"/>
          <w:sz w:val="24"/>
          <w:szCs w:val="24"/>
          <w:lang w:eastAsia="en-GB"/>
        </w:rPr>
        <w:t>2014</w:t>
      </w:r>
      <w:r>
        <w:rPr>
          <w:rFonts w:cs="Times New Roman"/>
          <w:color w:val="000000"/>
          <w:sz w:val="24"/>
          <w:szCs w:val="24"/>
          <w:lang w:eastAsia="en-GB"/>
        </w:rPr>
        <w:t xml:space="preserve"> - 01/01/</w:t>
      </w:r>
      <w:r>
        <w:rPr>
          <w:rFonts w:cs="Times New Roman"/>
          <w:b/>
          <w:color w:val="000000"/>
          <w:sz w:val="24"/>
          <w:szCs w:val="24"/>
          <w:lang w:eastAsia="en-GB"/>
        </w:rPr>
        <w:t>2015</w:t>
      </w:r>
      <w:r>
        <w:rPr>
          <w:rFonts w:cs="Times New Roman"/>
          <w:color w:val="000000"/>
          <w:sz w:val="24"/>
          <w:szCs w:val="24"/>
          <w:lang w:eastAsia="en-GB"/>
        </w:rPr>
        <w:t xml:space="preserve"> New Year’s Scotland bail conditions for Asbo case taken to court and released.</w:t>
      </w:r>
    </w:p>
    <w:p w14:paraId="656032DC" w14:textId="77777777" w:rsidR="006E0BF1" w:rsidRDefault="006E0BF1">
      <w:pPr>
        <w:spacing w:line="240" w:lineRule="auto"/>
        <w:rPr>
          <w:rFonts w:cs="Times New Roman"/>
          <w:color w:val="000000"/>
          <w:sz w:val="24"/>
          <w:szCs w:val="24"/>
          <w:lang w:eastAsia="en-GB"/>
        </w:rPr>
      </w:pPr>
    </w:p>
    <w:p w14:paraId="368C1443"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36F22F39" w14:textId="77777777" w:rsidR="006E0BF1" w:rsidRDefault="00EE7C19">
      <w:pPr>
        <w:spacing w:line="240" w:lineRule="auto"/>
        <w:rPr>
          <w:rFonts w:cs="Times New Roman"/>
          <w:color w:val="000000"/>
          <w:sz w:val="24"/>
          <w:szCs w:val="24"/>
        </w:rPr>
      </w:pPr>
      <w:r>
        <w:rPr>
          <w:rFonts w:cs="Times New Roman"/>
          <w:b/>
          <w:color w:val="000000"/>
          <w:sz w:val="24"/>
          <w:szCs w:val="24"/>
          <w:u w:val="single"/>
          <w:lang w:eastAsia="en-GB"/>
        </w:rPr>
        <w:t>The Enfield Gov / Email’s Issue: 01</w:t>
      </w:r>
    </w:p>
    <w:p w14:paraId="040A723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Too Smooth Website</w:t>
      </w:r>
    </w:p>
    <w:p w14:paraId="1FCCF0B7"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1224,</w:t>
      </w:r>
    </w:p>
    <w:p w14:paraId="143B6790" w14:textId="77777777" w:rsidR="006E0BF1" w:rsidRDefault="00EE7C19">
      <w:pPr>
        <w:spacing w:line="240" w:lineRule="auto"/>
        <w:rPr>
          <w:rFonts w:cs="Times New Roman"/>
          <w:color w:val="000000"/>
          <w:sz w:val="24"/>
          <w:szCs w:val="24"/>
          <w:lang w:eastAsia="en-GB"/>
        </w:rPr>
      </w:pPr>
      <w:r>
        <w:rPr>
          <w:rFonts w:cs="Times New Roman"/>
          <w:b/>
          <w:bCs/>
          <w:color w:val="000000"/>
          <w:sz w:val="24"/>
          <w:szCs w:val="24"/>
          <w:lang w:eastAsia="en-GB"/>
        </w:rPr>
        <w:t>Date: Tuesday, 30 December 2014, 4:14</w:t>
      </w:r>
    </w:p>
    <w:p w14:paraId="4600B2F0"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Subject: </w:t>
      </w:r>
      <w:r>
        <w:rPr>
          <w:rFonts w:cs="Times New Roman"/>
          <w:color w:val="000000"/>
          <w:sz w:val="24"/>
          <w:szCs w:val="24"/>
          <w:lang w:eastAsia="en-GB"/>
        </w:rPr>
        <w:t>Website, Listing Approved</w:t>
      </w:r>
    </w:p>
    <w:p w14:paraId="23DD80CC"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Admin (</w:t>
      </w:r>
      <w:hyperlink r:id="rId1028" w:history="1">
        <w:r>
          <w:rPr>
            <w:rStyle w:val="Hyperlink"/>
            <w:rFonts w:cs="Times New Roman"/>
            <w:sz w:val="24"/>
            <w:szCs w:val="24"/>
            <w:lang w:eastAsia="en-GB"/>
          </w:rPr>
          <w:t>too smooth entertainment@ymail.com</w:t>
        </w:r>
      </w:hyperlink>
      <w:r>
        <w:rPr>
          <w:rFonts w:cs="Times New Roman"/>
          <w:color w:val="000000"/>
          <w:sz w:val="24"/>
          <w:szCs w:val="24"/>
          <w:lang w:eastAsia="en-GB"/>
        </w:rPr>
        <w:t>)</w:t>
      </w:r>
    </w:p>
    <w:p w14:paraId="03A2E343"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029" w:history="1">
        <w:r>
          <w:rPr>
            <w:rStyle w:val="Hyperlink"/>
            <w:rFonts w:cs="Times New Roman"/>
            <w:sz w:val="24"/>
            <w:szCs w:val="24"/>
            <w:lang w:eastAsia="en-GB"/>
          </w:rPr>
          <w:t>re_wired@ymail.com</w:t>
        </w:r>
      </w:hyperlink>
      <w:r>
        <w:rPr>
          <w:rFonts w:cs="Times New Roman"/>
          <w:color w:val="000000"/>
          <w:sz w:val="24"/>
          <w:szCs w:val="24"/>
          <w:lang w:eastAsia="en-GB"/>
        </w:rPr>
        <w:t>;</w:t>
      </w:r>
    </w:p>
    <w:p w14:paraId="1AF529F4" w14:textId="77777777" w:rsidR="006E0BF1" w:rsidRDefault="00EE7C19">
      <w:pPr>
        <w:spacing w:line="240" w:lineRule="auto"/>
        <w:ind w:left="113" w:hanging="113"/>
        <w:rPr>
          <w:rFonts w:cs="Times New Roman"/>
          <w:color w:val="000000"/>
          <w:sz w:val="24"/>
          <w:szCs w:val="24"/>
          <w:lang w:eastAsia="en-GB"/>
        </w:rPr>
      </w:pPr>
      <w:r>
        <w:rPr>
          <w:rFonts w:cs="Times New Roman"/>
          <w:b/>
          <w:bCs/>
          <w:color w:val="000000"/>
          <w:sz w:val="24"/>
          <w:szCs w:val="24"/>
          <w:lang w:eastAsia="en-GB"/>
        </w:rPr>
        <w:t xml:space="preserve">    Date: Tuesday, 30 December 2014, 4:14</w:t>
      </w:r>
    </w:p>
    <w:p w14:paraId="4A573A59"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From: </w:t>
      </w:r>
      <w:r>
        <w:rPr>
          <w:rFonts w:cs="Times New Roman"/>
          <w:color w:val="000000"/>
          <w:sz w:val="24"/>
          <w:szCs w:val="24"/>
          <w:lang w:eastAsia="en-GB"/>
        </w:rPr>
        <w:t>Admin </w:t>
      </w:r>
      <w:hyperlink r:id="rId1030" w:history="1">
        <w:r>
          <w:rPr>
            <w:rStyle w:val="Hyperlink"/>
            <w:rFonts w:cs="Times New Roman"/>
            <w:sz w:val="24"/>
            <w:szCs w:val="24"/>
            <w:lang w:eastAsia="en-GB"/>
          </w:rPr>
          <w:t>too smooth entertainment@ymail.com</w:t>
        </w:r>
      </w:hyperlink>
    </w:p>
    <w:p w14:paraId="0F6657D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To: </w:t>
      </w:r>
      <w:hyperlink r:id="rId1031" w:history="1">
        <w:r>
          <w:rPr>
            <w:rStyle w:val="Hyperlink"/>
            <w:rFonts w:cs="Times New Roman"/>
            <w:sz w:val="24"/>
            <w:szCs w:val="24"/>
            <w:lang w:eastAsia="en-GB"/>
          </w:rPr>
          <w:t>re_wired@ymail.com</w:t>
        </w:r>
      </w:hyperlink>
    </w:p>
    <w:p w14:paraId="64441E47"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following listing has gotten approved: T.S.P.A.ENT</w:t>
      </w:r>
    </w:p>
    <w:p w14:paraId="244A87D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Contact: he</w:t>
      </w:r>
    </w:p>
    <w:p w14:paraId="5A49710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Phon</w:t>
      </w:r>
      <w:r>
        <w:rPr>
          <w:rFonts w:cs="Times New Roman"/>
          <w:b/>
          <w:color w:val="000000"/>
          <w:sz w:val="24"/>
          <w:szCs w:val="24"/>
          <w:lang w:eastAsia="en-GB"/>
        </w:rPr>
        <w:t>e:</w:t>
      </w:r>
      <w:r>
        <w:rPr>
          <w:rFonts w:cs="Times New Roman"/>
          <w:color w:val="000000"/>
          <w:sz w:val="24"/>
          <w:szCs w:val="24"/>
          <w:lang w:eastAsia="en-GB"/>
        </w:rPr>
        <w:t xml:space="preserve"> ***</w:t>
      </w:r>
    </w:p>
    <w:p w14:paraId="4E832A42"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Fax: </w:t>
      </w:r>
      <w:r>
        <w:rPr>
          <w:rFonts w:cs="Times New Roman"/>
          <w:color w:val="000000"/>
          <w:sz w:val="24"/>
          <w:szCs w:val="24"/>
          <w:lang w:eastAsia="en-GB"/>
        </w:rPr>
        <w:t xml:space="preserve">*** </w:t>
      </w:r>
      <w:r>
        <w:rPr>
          <w:rFonts w:cs="Times New Roman"/>
          <w:b/>
          <w:bCs/>
          <w:color w:val="000000"/>
          <w:sz w:val="24"/>
          <w:szCs w:val="24"/>
          <w:lang w:eastAsia="en-GB"/>
        </w:rPr>
        <w:t>Mobile:</w:t>
      </w:r>
      <w:r>
        <w:rPr>
          <w:rFonts w:cs="Times New Roman"/>
          <w:color w:val="000000"/>
          <w:sz w:val="24"/>
          <w:szCs w:val="24"/>
          <w:lang w:eastAsia="en-GB"/>
        </w:rPr>
        <w:t xml:space="preserve"> ***</w:t>
      </w:r>
    </w:p>
    <w:p w14:paraId="18F90F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Sound system hire it is available in our directory.</w:t>
      </w:r>
    </w:p>
    <w:p w14:paraId="25DC2B2F" w14:textId="77777777" w:rsidR="006E0BF1" w:rsidRDefault="006E0BF1">
      <w:pPr>
        <w:spacing w:line="240" w:lineRule="auto"/>
        <w:rPr>
          <w:rFonts w:cs="Times New Roman"/>
          <w:color w:val="000000"/>
          <w:sz w:val="24"/>
          <w:szCs w:val="24"/>
          <w:lang w:eastAsia="en-GB"/>
        </w:rPr>
      </w:pPr>
    </w:p>
    <w:p w14:paraId="0A7165C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3B5AEDAB"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2A5C998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3D7BADA9"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4CC1F46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47C9DC4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26134C0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What they do to me cannot easily, get brushed off because I am not a robot, I am in fact a person!  </w:t>
      </w:r>
    </w:p>
    <w:p w14:paraId="4D57AA8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front room lights keep flickering on and off because of the damp in my flat and I believe that this is dangerous!</w:t>
      </w:r>
    </w:p>
    <w:p w14:paraId="37354FDD" w14:textId="77777777" w:rsidR="006E0BF1" w:rsidRDefault="006E0BF1">
      <w:pPr>
        <w:spacing w:line="240" w:lineRule="auto"/>
        <w:rPr>
          <w:rFonts w:cs="Times New Roman"/>
          <w:color w:val="000000"/>
          <w:sz w:val="24"/>
          <w:szCs w:val="24"/>
          <w:lang w:eastAsia="en-GB"/>
        </w:rPr>
      </w:pPr>
    </w:p>
    <w:p w14:paraId="134596D2"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Si Note:</w:t>
      </w:r>
    </w:p>
    <w:p w14:paraId="6FB7BF57"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1</w:t>
      </w:r>
    </w:p>
    <w:p w14:paraId="773470A0" w14:textId="77777777" w:rsidR="006E0BF1" w:rsidRDefault="006E0BF1">
      <w:pPr>
        <w:spacing w:line="240" w:lineRule="auto"/>
        <w:rPr>
          <w:rFonts w:cs="Times New Roman"/>
          <w:b/>
          <w:bCs/>
          <w:color w:val="ED7D31" w:themeColor="accent2"/>
          <w:sz w:val="24"/>
          <w:szCs w:val="24"/>
          <w:lang w:val="en-US" w:eastAsia="en-GB"/>
        </w:rPr>
      </w:pPr>
    </w:p>
    <w:p w14:paraId="31D1AC6D" w14:textId="77777777" w:rsidR="006E0BF1" w:rsidRDefault="00EE7C19">
      <w:pPr>
        <w:spacing w:line="240" w:lineRule="auto"/>
        <w:rPr>
          <w:rFonts w:cs="Times New Roman"/>
          <w:b/>
          <w:bCs/>
          <w:color w:val="ED7D31" w:themeColor="accent2"/>
          <w:sz w:val="24"/>
          <w:szCs w:val="24"/>
          <w:u w:val="single"/>
          <w:lang w:val="en-US" w:eastAsia="en-GB"/>
        </w:rPr>
      </w:pPr>
      <w:r>
        <w:rPr>
          <w:rFonts w:cs="Times New Roman"/>
          <w:b/>
          <w:bCs/>
          <w:color w:val="ED7D31" w:themeColor="accent2"/>
          <w:sz w:val="24"/>
          <w:szCs w:val="24"/>
          <w:u w:val="single"/>
          <w:lang w:val="en-US" w:eastAsia="en-GB"/>
        </w:rPr>
        <w:t>2</w:t>
      </w:r>
    </w:p>
    <w:p w14:paraId="53D0A6A4" w14:textId="77777777" w:rsidR="006E0BF1" w:rsidRDefault="006E0BF1">
      <w:pPr>
        <w:spacing w:line="240" w:lineRule="auto"/>
        <w:rPr>
          <w:rFonts w:cs="Times New Roman"/>
          <w:color w:val="000000"/>
          <w:sz w:val="24"/>
          <w:szCs w:val="24"/>
          <w:lang w:eastAsia="en-GB"/>
        </w:rPr>
      </w:pPr>
    </w:p>
    <w:p w14:paraId="0695C1A4" w14:textId="77777777" w:rsidR="006E0BF1" w:rsidRDefault="00EE7C19">
      <w:pPr>
        <w:spacing w:line="240" w:lineRule="auto"/>
        <w:rPr>
          <w:rFonts w:cs="Times New Roman"/>
          <w:b/>
          <w:bCs/>
          <w:color w:val="ED7D31" w:themeColor="accent2"/>
          <w:sz w:val="24"/>
          <w:szCs w:val="24"/>
          <w:u w:val="single"/>
          <w:lang w:eastAsia="en-GB"/>
        </w:rPr>
      </w:pPr>
      <w:r>
        <w:rPr>
          <w:rFonts w:cs="Times New Roman"/>
          <w:b/>
          <w:bCs/>
          <w:color w:val="ED7D31" w:themeColor="accent2"/>
          <w:sz w:val="24"/>
          <w:szCs w:val="24"/>
          <w:u w:val="single"/>
          <w:lang w:eastAsia="en-GB"/>
        </w:rPr>
        <w:t>Summary!</w:t>
      </w:r>
    </w:p>
    <w:p w14:paraId="3A325ECF" w14:textId="77777777" w:rsidR="006E0BF1" w:rsidRDefault="006E0BF1">
      <w:pPr>
        <w:spacing w:line="240" w:lineRule="auto"/>
        <w:rPr>
          <w:rFonts w:cs="Times New Roman"/>
          <w:sz w:val="24"/>
          <w:szCs w:val="24"/>
          <w:lang w:eastAsia="en-GB"/>
        </w:rPr>
      </w:pPr>
    </w:p>
    <w:p w14:paraId="396C07D0"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0747D86"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continue to express the importance of my complaints and off my official correspondents that I have sent to the Enfield complaints departments without the right follow ups about my disrepair issues!    </w:t>
      </w:r>
    </w:p>
    <w:p w14:paraId="100031AF" w14:textId="77777777" w:rsidR="006E0BF1" w:rsidRDefault="006E0BF1">
      <w:pPr>
        <w:spacing w:line="240" w:lineRule="auto"/>
        <w:rPr>
          <w:rFonts w:cs="Times New Roman"/>
          <w:sz w:val="24"/>
          <w:szCs w:val="24"/>
          <w:lang w:eastAsia="en-GB"/>
        </w:rPr>
      </w:pPr>
    </w:p>
    <w:p w14:paraId="727EBC4C"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030A9E0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495CDEF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0AE35A18" w14:textId="77777777" w:rsidR="006E0BF1" w:rsidRDefault="006E0BF1">
      <w:pPr>
        <w:spacing w:line="240" w:lineRule="auto"/>
        <w:rPr>
          <w:rFonts w:cs="Times New Roman"/>
          <w:sz w:val="24"/>
          <w:szCs w:val="24"/>
          <w:lang w:eastAsia="en-GB"/>
        </w:rPr>
      </w:pPr>
    </w:p>
    <w:p w14:paraId="4F040E7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69AB59C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6D9FCE67" w14:textId="77777777" w:rsidR="006E0BF1" w:rsidRDefault="006E0BF1">
      <w:pPr>
        <w:shd w:val="clear" w:color="auto" w:fill="FFFFFF"/>
        <w:spacing w:line="240" w:lineRule="auto"/>
        <w:jc w:val="center"/>
        <w:rPr>
          <w:rFonts w:cs="Times New Roman"/>
          <w:b/>
          <w:bCs/>
          <w:color w:val="000000"/>
          <w:sz w:val="24"/>
          <w:szCs w:val="24"/>
          <w:u w:val="single"/>
          <w:lang w:eastAsia="en-GB"/>
        </w:rPr>
      </w:pPr>
    </w:p>
    <w:p w14:paraId="26BE3E94" w14:textId="77777777" w:rsidR="006E0BF1" w:rsidRDefault="00EE7C19">
      <w:pPr>
        <w:spacing w:line="240" w:lineRule="auto"/>
        <w:jc w:val="center"/>
        <w:rPr>
          <w:rFonts w:cs="Times New Roman"/>
          <w:b/>
          <w:color w:val="000000"/>
          <w:sz w:val="24"/>
          <w:szCs w:val="24"/>
          <w:u w:val="single"/>
          <w:lang w:eastAsia="en-GB"/>
        </w:rPr>
      </w:pPr>
      <w:r>
        <w:rPr>
          <w:rFonts w:cs="Times New Roman"/>
          <w:b/>
          <w:color w:val="000000"/>
          <w:sz w:val="24"/>
          <w:szCs w:val="24"/>
          <w:u w:val="single"/>
          <w:lang w:eastAsia="en-GB"/>
        </w:rPr>
        <w:t>31/12/</w:t>
      </w:r>
      <w:r>
        <w:rPr>
          <w:rFonts w:cs="Times New Roman"/>
          <w:b/>
          <w:bCs/>
          <w:color w:val="000000"/>
          <w:sz w:val="24"/>
          <w:szCs w:val="24"/>
          <w:u w:val="single"/>
          <w:lang w:eastAsia="en-GB"/>
        </w:rPr>
        <w:t>2014</w:t>
      </w:r>
    </w:p>
    <w:p w14:paraId="6B7382AA" w14:textId="77777777" w:rsidR="006E0BF1" w:rsidRDefault="006E0BF1">
      <w:pPr>
        <w:spacing w:line="240" w:lineRule="auto"/>
        <w:jc w:val="center"/>
        <w:rPr>
          <w:rFonts w:cs="Times New Roman"/>
          <w:b/>
          <w:color w:val="000000"/>
          <w:sz w:val="24"/>
          <w:szCs w:val="24"/>
          <w:lang w:eastAsia="en-GB"/>
        </w:rPr>
      </w:pPr>
    </w:p>
    <w:p w14:paraId="496897D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Community Hall Work</w:t>
      </w:r>
    </w:p>
    <w:p w14:paraId="4C96C689"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The banging Continued</w:t>
      </w:r>
    </w:p>
    <w:p w14:paraId="4F4B5A06"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 xml:space="preserve">INTERIM CONDITIONS GOT </w:t>
      </w:r>
      <w:r>
        <w:rPr>
          <w:rFonts w:cs="Times New Roman"/>
          <w:color w:val="000000"/>
          <w:sz w:val="24"/>
          <w:szCs w:val="24"/>
          <w:lang w:eastAsia="en-GB"/>
        </w:rPr>
        <w:t>GRANT</w:t>
      </w:r>
      <w:r>
        <w:rPr>
          <w:rFonts w:cs="Times New Roman"/>
          <w:b/>
          <w:color w:val="000000"/>
          <w:sz w:val="24"/>
          <w:szCs w:val="24"/>
          <w:lang w:eastAsia="en-GB"/>
        </w:rPr>
        <w:t>ED</w:t>
      </w:r>
    </w:p>
    <w:p w14:paraId="18C9735F"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Helping the Community Hall</w:t>
      </w:r>
    </w:p>
    <w:p w14:paraId="035BB92A"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Police lied and said that I got served the Asbo folder, so I got placed on an Injunction Order!</w:t>
      </w:r>
    </w:p>
    <w:p w14:paraId="70DB35D4"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my Court Case Defence for the Asbo!</w:t>
      </w:r>
    </w:p>
    <w:p w14:paraId="24AD0159"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Building the catalogue with Josh!</w:t>
      </w:r>
    </w:p>
    <w:p w14:paraId="1C198C93"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Issues with Housing Disrepair!</w:t>
      </w:r>
    </w:p>
    <w:p w14:paraId="1B32A3B2"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Working on My Website!</w:t>
      </w:r>
    </w:p>
    <w:p w14:paraId="00BE914D"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With Partner Two!</w:t>
      </w:r>
    </w:p>
    <w:p w14:paraId="29D8DBD7" w14:textId="77777777" w:rsidR="006E0BF1" w:rsidRDefault="00EE7C19">
      <w:pPr>
        <w:spacing w:line="240" w:lineRule="auto"/>
        <w:jc w:val="center"/>
        <w:rPr>
          <w:rFonts w:cs="Times New Roman"/>
          <w:b/>
          <w:color w:val="000000"/>
          <w:sz w:val="24"/>
          <w:szCs w:val="24"/>
          <w:lang w:eastAsia="en-GB"/>
        </w:rPr>
      </w:pPr>
      <w:r>
        <w:rPr>
          <w:rFonts w:cs="Times New Roman"/>
          <w:b/>
          <w:color w:val="000000"/>
          <w:sz w:val="24"/>
          <w:szCs w:val="24"/>
          <w:lang w:eastAsia="en-GB"/>
        </w:rPr>
        <w:t>31/01/</w:t>
      </w:r>
      <w:r>
        <w:rPr>
          <w:rFonts w:cs="Times New Roman"/>
          <w:b/>
          <w:bCs/>
          <w:color w:val="000000"/>
          <w:sz w:val="24"/>
          <w:szCs w:val="24"/>
          <w:lang w:eastAsia="en-GB"/>
        </w:rPr>
        <w:t>2014</w:t>
      </w:r>
    </w:p>
    <w:p w14:paraId="7F7688AA" w14:textId="77777777" w:rsidR="006E0BF1" w:rsidRDefault="006E0BF1">
      <w:pPr>
        <w:spacing w:line="240" w:lineRule="auto"/>
        <w:ind w:left="113" w:hanging="113"/>
        <w:jc w:val="center"/>
        <w:rPr>
          <w:rFonts w:cs="Times New Roman"/>
          <w:b/>
          <w:bCs/>
          <w:color w:val="000000"/>
          <w:sz w:val="24"/>
          <w:szCs w:val="24"/>
          <w:lang w:eastAsia="en-GB"/>
        </w:rPr>
      </w:pPr>
    </w:p>
    <w:p w14:paraId="0165EAFE"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 xml:space="preserve">Disrepair! </w:t>
      </w:r>
    </w:p>
    <w:p w14:paraId="3DF4CC7E"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The 2nd Curfew for the Asbo Interim Order Condition’s got granted in Error!</w:t>
      </w:r>
    </w:p>
    <w:p w14:paraId="7355DCC8"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color w:val="000000"/>
          <w:sz w:val="24"/>
          <w:szCs w:val="24"/>
          <w:lang w:eastAsia="en-GB"/>
        </w:rPr>
        <w:t>The banging at Me Continued!</w:t>
      </w:r>
    </w:p>
    <w:p w14:paraId="4003D63F" w14:textId="77777777" w:rsidR="006E0BF1" w:rsidRDefault="006E0BF1">
      <w:pPr>
        <w:spacing w:line="240" w:lineRule="auto"/>
        <w:rPr>
          <w:rFonts w:cs="Times New Roman"/>
          <w:sz w:val="24"/>
          <w:szCs w:val="24"/>
          <w:lang w:eastAsia="en-GB"/>
        </w:rPr>
      </w:pPr>
    </w:p>
    <w:p w14:paraId="6E3F16CF" w14:textId="77777777" w:rsidR="006E0BF1" w:rsidRDefault="00EE7C19">
      <w:pPr>
        <w:spacing w:line="240" w:lineRule="auto"/>
        <w:ind w:left="360"/>
        <w:contextualSpacing/>
        <w:rPr>
          <w:rFonts w:cs="Times New Roman"/>
          <w:b/>
          <w:bCs/>
          <w:color w:val="000000"/>
          <w:sz w:val="24"/>
          <w:szCs w:val="24"/>
          <w:u w:val="single"/>
        </w:rPr>
      </w:pPr>
      <w:r>
        <w:rPr>
          <w:rFonts w:cs="Times New Roman"/>
          <w:b/>
          <w:bCs/>
          <w:color w:val="000000"/>
          <w:sz w:val="24"/>
          <w:szCs w:val="24"/>
          <w:u w:val="single"/>
          <w:lang w:eastAsia="en-GB"/>
        </w:rPr>
        <w:t>1</w:t>
      </w:r>
    </w:p>
    <w:p w14:paraId="055B00EF" w14:textId="77777777" w:rsidR="006E0BF1" w:rsidRDefault="00EE7C19">
      <w:pPr>
        <w:numPr>
          <w:ilvl w:val="0"/>
          <w:numId w:val="72"/>
        </w:numPr>
        <w:spacing w:line="240" w:lineRule="auto"/>
        <w:contextualSpacing/>
        <w:rPr>
          <w:rFonts w:cs="Times New Roman"/>
          <w:b/>
          <w:bCs/>
          <w:color w:val="000000"/>
          <w:sz w:val="24"/>
          <w:szCs w:val="24"/>
          <w:u w:val="single"/>
        </w:rPr>
      </w:pPr>
      <w:r>
        <w:rPr>
          <w:rFonts w:cs="Times New Roman"/>
          <w:b/>
          <w:bCs/>
          <w:color w:val="000000"/>
          <w:sz w:val="24"/>
          <w:szCs w:val="24"/>
          <w:u w:val="single"/>
          <w:lang w:eastAsia="en-GB"/>
        </w:rPr>
        <w:t>Christmas and New Year the 30/12/2014 - 01/01/</w:t>
      </w:r>
      <w:r>
        <w:rPr>
          <w:rFonts w:cs="Times New Roman"/>
          <w:b/>
          <w:color w:val="000000"/>
          <w:sz w:val="24"/>
          <w:szCs w:val="24"/>
          <w:u w:val="single"/>
          <w:lang w:eastAsia="en-GB"/>
        </w:rPr>
        <w:t>2015</w:t>
      </w:r>
    </w:p>
    <w:p w14:paraId="0F3F7C83" w14:textId="77777777" w:rsidR="006E0BF1" w:rsidRDefault="00EE7C19">
      <w:pPr>
        <w:spacing w:line="240" w:lineRule="auto"/>
        <w:ind w:left="360"/>
        <w:contextualSpacing/>
        <w:rPr>
          <w:rFonts w:cs="Times New Roman"/>
          <w:color w:val="000000"/>
          <w:sz w:val="24"/>
          <w:szCs w:val="24"/>
        </w:rPr>
      </w:pPr>
      <w:r>
        <w:rPr>
          <w:rFonts w:cs="Times New Roman"/>
          <w:color w:val="000000"/>
          <w:sz w:val="24"/>
          <w:szCs w:val="24"/>
          <w:lang w:eastAsia="en-GB"/>
        </w:rPr>
        <w:t>New Year’s Scotland!</w:t>
      </w:r>
    </w:p>
    <w:p w14:paraId="11985D19" w14:textId="77777777" w:rsidR="006E0BF1" w:rsidRDefault="006E0BF1">
      <w:pPr>
        <w:spacing w:line="240" w:lineRule="auto"/>
        <w:rPr>
          <w:rFonts w:cs="Times New Roman"/>
          <w:sz w:val="24"/>
          <w:szCs w:val="24"/>
        </w:rPr>
      </w:pPr>
    </w:p>
    <w:p w14:paraId="1D3841B4" w14:textId="77777777" w:rsidR="006E0BF1" w:rsidRDefault="00EE7C19">
      <w:pPr>
        <w:spacing w:line="240" w:lineRule="auto"/>
        <w:ind w:left="360"/>
        <w:contextualSpacing/>
        <w:rPr>
          <w:rFonts w:cs="Times New Roman"/>
          <w:color w:val="000000"/>
          <w:sz w:val="24"/>
          <w:szCs w:val="24"/>
          <w:lang w:eastAsia="en-GB"/>
        </w:rPr>
      </w:pPr>
      <w:r>
        <w:rPr>
          <w:rFonts w:cs="Times New Roman"/>
          <w:b/>
          <w:color w:val="000000"/>
          <w:sz w:val="24"/>
          <w:szCs w:val="24"/>
          <w:u w:val="single"/>
          <w:lang w:eastAsia="en-GB"/>
        </w:rPr>
        <w:t>2</w:t>
      </w:r>
    </w:p>
    <w:p w14:paraId="123D6405" w14:textId="77777777" w:rsidR="006E0BF1" w:rsidRDefault="00EE7C19">
      <w:pPr>
        <w:numPr>
          <w:ilvl w:val="0"/>
          <w:numId w:val="65"/>
        </w:numPr>
        <w:spacing w:line="240" w:lineRule="auto"/>
        <w:contextualSpacing/>
        <w:rPr>
          <w:rFonts w:cs="Times New Roman"/>
          <w:color w:val="000000"/>
          <w:sz w:val="24"/>
          <w:szCs w:val="24"/>
          <w:lang w:eastAsia="en-GB"/>
        </w:rPr>
      </w:pPr>
      <w:r>
        <w:rPr>
          <w:rFonts w:cs="Times New Roman"/>
          <w:b/>
          <w:color w:val="000000"/>
          <w:sz w:val="24"/>
          <w:szCs w:val="24"/>
          <w:u w:val="single"/>
          <w:lang w:eastAsia="en-GB"/>
        </w:rPr>
        <w:t>The Enfield Gov / Email’s Issue: 01</w:t>
      </w:r>
    </w:p>
    <w:p w14:paraId="5832CE2F" w14:textId="77777777" w:rsidR="006E0BF1" w:rsidRDefault="00EE7C19">
      <w:pPr>
        <w:spacing w:line="240" w:lineRule="auto"/>
        <w:ind w:left="360"/>
        <w:contextualSpacing/>
        <w:rPr>
          <w:rFonts w:cs="Times New Roman"/>
          <w:b/>
          <w:color w:val="000000"/>
          <w:sz w:val="24"/>
          <w:szCs w:val="24"/>
          <w:lang w:eastAsia="en-GB"/>
        </w:rPr>
      </w:pPr>
      <w:r>
        <w:rPr>
          <w:rFonts w:cs="Times New Roman"/>
          <w:color w:val="000000"/>
          <w:sz w:val="24"/>
          <w:szCs w:val="24"/>
          <w:lang w:eastAsia="en-GB"/>
        </w:rPr>
        <w:t xml:space="preserve">RE Simon Asbo </w:t>
      </w:r>
      <w:r>
        <w:rPr>
          <w:rFonts w:cs="Times New Roman"/>
          <w:b/>
          <w:color w:val="000000"/>
          <w:sz w:val="24"/>
          <w:szCs w:val="24"/>
          <w:lang w:eastAsia="en-GB"/>
        </w:rPr>
        <w:t xml:space="preserve">/ </w:t>
      </w:r>
    </w:p>
    <w:p w14:paraId="301CCE05" w14:textId="77777777" w:rsidR="006E0BF1" w:rsidRDefault="00EE7C19">
      <w:pPr>
        <w:spacing w:line="240" w:lineRule="auto"/>
        <w:ind w:left="360"/>
        <w:contextualSpacing/>
        <w:rPr>
          <w:rFonts w:cs="Times New Roman"/>
          <w:color w:val="000000"/>
          <w:sz w:val="24"/>
          <w:szCs w:val="24"/>
          <w:lang w:eastAsia="en-GB"/>
        </w:rPr>
      </w:pPr>
      <w:r>
        <w:rPr>
          <w:rFonts w:cs="Times New Roman"/>
          <w:b/>
          <w:color w:val="FF0000"/>
          <w:sz w:val="24"/>
          <w:szCs w:val="24"/>
          <w:lang w:eastAsia="en-GB"/>
        </w:rPr>
        <w:t xml:space="preserve">Page Numbers: </w:t>
      </w:r>
      <w:r>
        <w:rPr>
          <w:rFonts w:cs="Times New Roman"/>
          <w:color w:val="000000"/>
          <w:sz w:val="24"/>
          <w:szCs w:val="24"/>
          <w:lang w:eastAsia="en-GB"/>
        </w:rPr>
        <w:t>1225,1226,1227,1228,1229</w:t>
      </w:r>
    </w:p>
    <w:p w14:paraId="5C1873B3" w14:textId="77777777" w:rsidR="006E0BF1" w:rsidRDefault="00EE7C19">
      <w:pPr>
        <w:spacing w:line="240" w:lineRule="auto"/>
        <w:ind w:left="360"/>
        <w:contextualSpacing/>
        <w:rPr>
          <w:rFonts w:cs="Times New Roman"/>
          <w:color w:val="000000"/>
          <w:sz w:val="24"/>
          <w:szCs w:val="24"/>
          <w:lang w:eastAsia="en-GB"/>
        </w:rPr>
      </w:pPr>
      <w:r>
        <w:rPr>
          <w:rFonts w:cs="Times New Roman"/>
          <w:color w:val="000000"/>
          <w:sz w:val="24"/>
          <w:szCs w:val="24"/>
          <w:lang w:eastAsia="en-GB"/>
        </w:rPr>
        <w:t>Asbo!</w:t>
      </w:r>
    </w:p>
    <w:p w14:paraId="311B8AB9" w14:textId="77777777" w:rsidR="006E0BF1" w:rsidRDefault="006E0BF1">
      <w:pPr>
        <w:spacing w:line="240" w:lineRule="auto"/>
        <w:ind w:left="113" w:hanging="113"/>
        <w:rPr>
          <w:rFonts w:cs="Times New Roman"/>
          <w:b/>
          <w:bCs/>
          <w:color w:val="000000"/>
          <w:sz w:val="24"/>
          <w:szCs w:val="24"/>
          <w:lang w:eastAsia="en-GB"/>
        </w:rPr>
      </w:pPr>
    </w:p>
    <w:p w14:paraId="08A595E1" w14:textId="77777777" w:rsidR="006E0BF1" w:rsidRDefault="00EE7C19">
      <w:pPr>
        <w:spacing w:line="240" w:lineRule="auto"/>
        <w:ind w:left="113" w:hanging="113"/>
        <w:rPr>
          <w:rFonts w:cs="Times New Roman"/>
          <w:b/>
          <w:bCs/>
          <w:color w:val="000000"/>
          <w:sz w:val="24"/>
          <w:szCs w:val="24"/>
          <w:lang w:eastAsia="en-GB"/>
        </w:rPr>
      </w:pPr>
      <w:r>
        <w:rPr>
          <w:rFonts w:cs="Times New Roman"/>
          <w:b/>
          <w:bCs/>
          <w:color w:val="000000"/>
          <w:sz w:val="24"/>
          <w:szCs w:val="24"/>
          <w:lang w:eastAsia="en-GB"/>
        </w:rPr>
        <w:t>--</w:t>
      </w:r>
    </w:p>
    <w:p w14:paraId="537394D4" w14:textId="77777777" w:rsidR="006E0BF1" w:rsidRDefault="006E0BF1">
      <w:pPr>
        <w:spacing w:line="240" w:lineRule="auto"/>
        <w:rPr>
          <w:rFonts w:cs="Times New Roman"/>
          <w:b/>
          <w:bCs/>
          <w:color w:val="000000"/>
          <w:sz w:val="24"/>
          <w:szCs w:val="24"/>
          <w:lang w:eastAsia="en-GB"/>
        </w:rPr>
      </w:pPr>
    </w:p>
    <w:p w14:paraId="14217CC8" w14:textId="77777777" w:rsidR="006E0BF1" w:rsidRDefault="00EE7C19">
      <w:pPr>
        <w:spacing w:line="240" w:lineRule="auto"/>
        <w:rPr>
          <w:rFonts w:cs="Times New Roman"/>
          <w:b/>
          <w:bCs/>
          <w:color w:val="000000"/>
          <w:sz w:val="24"/>
          <w:szCs w:val="24"/>
          <w:u w:val="single"/>
          <w:lang w:eastAsia="en-GB"/>
        </w:rPr>
      </w:pPr>
      <w:r>
        <w:rPr>
          <w:rFonts w:cs="Times New Roman"/>
          <w:b/>
          <w:bCs/>
          <w:color w:val="000000"/>
          <w:sz w:val="24"/>
          <w:szCs w:val="24"/>
          <w:u w:val="single"/>
          <w:lang w:eastAsia="en-GB"/>
        </w:rPr>
        <w:t>1</w:t>
      </w:r>
    </w:p>
    <w:p w14:paraId="63BCD07B" w14:textId="77777777" w:rsidR="006E0BF1" w:rsidRDefault="00EE7C19">
      <w:pPr>
        <w:spacing w:line="240" w:lineRule="auto"/>
        <w:rPr>
          <w:rFonts w:cs="Times New Roman"/>
          <w:b/>
          <w:bCs/>
          <w:color w:val="000000"/>
          <w:sz w:val="24"/>
          <w:szCs w:val="24"/>
          <w:u w:val="single"/>
        </w:rPr>
      </w:pPr>
      <w:r>
        <w:rPr>
          <w:rFonts w:cs="Times New Roman"/>
          <w:b/>
          <w:bCs/>
          <w:color w:val="000000"/>
          <w:sz w:val="24"/>
          <w:szCs w:val="24"/>
          <w:u w:val="single"/>
          <w:lang w:eastAsia="en-GB"/>
        </w:rPr>
        <w:t>Christmas and New Year the 30/12/2014 - 01/01/</w:t>
      </w:r>
      <w:r>
        <w:rPr>
          <w:rFonts w:cs="Times New Roman"/>
          <w:b/>
          <w:color w:val="000000"/>
          <w:sz w:val="24"/>
          <w:szCs w:val="24"/>
          <w:u w:val="single"/>
          <w:lang w:eastAsia="en-GB"/>
        </w:rPr>
        <w:t>2015</w:t>
      </w:r>
    </w:p>
    <w:p w14:paraId="5D96F7FE" w14:textId="77777777" w:rsidR="006E0BF1" w:rsidRDefault="00EE7C19">
      <w:pPr>
        <w:spacing w:line="240" w:lineRule="auto"/>
        <w:rPr>
          <w:rFonts w:cs="Times New Roman"/>
          <w:color w:val="000000"/>
          <w:sz w:val="24"/>
          <w:szCs w:val="24"/>
        </w:rPr>
      </w:pPr>
      <w:r>
        <w:rPr>
          <w:rFonts w:cs="Times New Roman"/>
          <w:color w:val="000000"/>
          <w:sz w:val="24"/>
          <w:szCs w:val="24"/>
          <w:lang w:eastAsia="en-GB"/>
        </w:rPr>
        <w:t>New Year’s Scotland!</w:t>
      </w:r>
    </w:p>
    <w:p w14:paraId="03B4A80A" w14:textId="77777777" w:rsidR="006E0BF1" w:rsidRDefault="006E0BF1">
      <w:pPr>
        <w:spacing w:line="240" w:lineRule="auto"/>
        <w:rPr>
          <w:rFonts w:cs="Times New Roman"/>
          <w:sz w:val="24"/>
          <w:szCs w:val="24"/>
          <w:lang w:eastAsia="en-GB"/>
        </w:rPr>
      </w:pPr>
    </w:p>
    <w:p w14:paraId="449F362A" w14:textId="77777777" w:rsidR="006E0BF1" w:rsidRDefault="00EE7C19">
      <w:pPr>
        <w:spacing w:line="240" w:lineRule="auto"/>
        <w:rPr>
          <w:rFonts w:cs="Times New Roman"/>
          <w:b/>
          <w:color w:val="000000"/>
          <w:sz w:val="24"/>
          <w:szCs w:val="24"/>
          <w:u w:val="single"/>
          <w:lang w:eastAsia="en-GB"/>
        </w:rPr>
      </w:pPr>
      <w:r>
        <w:rPr>
          <w:rFonts w:cs="Times New Roman"/>
          <w:b/>
          <w:color w:val="000000"/>
          <w:sz w:val="24"/>
          <w:szCs w:val="24"/>
          <w:u w:val="single"/>
          <w:lang w:eastAsia="en-GB"/>
        </w:rPr>
        <w:t>2</w:t>
      </w:r>
    </w:p>
    <w:p w14:paraId="2AEDBB61" w14:textId="77777777" w:rsidR="006E0BF1" w:rsidRDefault="00EE7C19">
      <w:pPr>
        <w:spacing w:line="240" w:lineRule="auto"/>
        <w:rPr>
          <w:rFonts w:cs="Times New Roman"/>
          <w:color w:val="000000"/>
          <w:sz w:val="24"/>
          <w:szCs w:val="24"/>
          <w:lang w:eastAsia="en-GB"/>
        </w:rPr>
      </w:pPr>
      <w:r>
        <w:rPr>
          <w:rFonts w:cs="Times New Roman"/>
          <w:b/>
          <w:color w:val="000000"/>
          <w:sz w:val="24"/>
          <w:szCs w:val="24"/>
          <w:u w:val="single"/>
          <w:lang w:eastAsia="en-GB"/>
        </w:rPr>
        <w:t>The Enfield Gov / Email’s Issue: 01</w:t>
      </w:r>
    </w:p>
    <w:p w14:paraId="7D3A551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RE Simon Asbo</w:t>
      </w:r>
    </w:p>
    <w:p w14:paraId="41DE95C4" w14:textId="77777777" w:rsidR="006E0BF1" w:rsidRDefault="00EE7C19">
      <w:pPr>
        <w:spacing w:line="240" w:lineRule="auto"/>
        <w:rPr>
          <w:rFonts w:cs="Times New Roman"/>
          <w:color w:val="000000"/>
          <w:sz w:val="24"/>
          <w:szCs w:val="24"/>
          <w:lang w:eastAsia="en-GB"/>
        </w:rPr>
      </w:pPr>
      <w:r>
        <w:rPr>
          <w:rFonts w:cs="Times New Roman"/>
          <w:b/>
          <w:color w:val="000000"/>
          <w:sz w:val="24"/>
          <w:szCs w:val="24"/>
          <w:lang w:eastAsia="en-GB"/>
        </w:rPr>
        <w:t xml:space="preserve">/ Page Numbers: </w:t>
      </w:r>
      <w:r>
        <w:rPr>
          <w:rFonts w:cs="Times New Roman"/>
          <w:color w:val="000000"/>
          <w:sz w:val="24"/>
          <w:szCs w:val="24"/>
          <w:lang w:eastAsia="en-GB"/>
        </w:rPr>
        <w:t>1225,1226,1227,1228,1229,</w:t>
      </w:r>
    </w:p>
    <w:p w14:paraId="13244E5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FF"/>
          <w:sz w:val="24"/>
          <w:szCs w:val="24"/>
          <w:lang w:eastAsia="en-GB"/>
        </w:rPr>
        <w:t xml:space="preserve">JOSEPHINE WARD </w:t>
      </w:r>
    </w:p>
    <w:p w14:paraId="72DEBDD7"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FF"/>
          <w:sz w:val="24"/>
          <w:szCs w:val="24"/>
          <w:lang w:eastAsia="en-GB"/>
        </w:rPr>
        <w:t xml:space="preserve">Lorraine Cordell </w:t>
      </w:r>
    </w:p>
    <w:p w14:paraId="6625D79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Asbo </w:t>
      </w:r>
    </w:p>
    <w:p w14:paraId="54CBB6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Date: </w:t>
      </w:r>
      <w:r>
        <w:rPr>
          <w:rFonts w:cs="Times New Roman"/>
          <w:color w:val="000000"/>
          <w:sz w:val="24"/>
          <w:szCs w:val="24"/>
          <w:lang w:eastAsia="en-GB"/>
        </w:rPr>
        <w:t xml:space="preserve">31 December </w:t>
      </w:r>
      <w:r>
        <w:rPr>
          <w:rFonts w:cs="Times New Roman"/>
          <w:b/>
          <w:bCs/>
          <w:color w:val="000000"/>
          <w:sz w:val="24"/>
          <w:szCs w:val="24"/>
          <w:lang w:eastAsia="en-GB"/>
        </w:rPr>
        <w:t>2014</w:t>
      </w:r>
      <w:r>
        <w:rPr>
          <w:rFonts w:cs="Times New Roman"/>
          <w:color w:val="000000"/>
          <w:sz w:val="24"/>
          <w:szCs w:val="24"/>
          <w:lang w:eastAsia="en-GB"/>
        </w:rPr>
        <w:t xml:space="preserve"> 21:22:30 </w:t>
      </w:r>
    </w:p>
    <w:p w14:paraId="261BE0F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Lorraine </w:t>
      </w:r>
    </w:p>
    <w:p w14:paraId="169309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Happy New Year to you and all the family. Let's hope this year is a better one for you. I am back to work on 5th January. </w:t>
      </w:r>
    </w:p>
    <w:p w14:paraId="21E6FB6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Chat then </w:t>
      </w:r>
    </w:p>
    <w:p w14:paraId="35486CA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Josephine </w:t>
      </w:r>
    </w:p>
    <w:p w14:paraId="367DE7C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28 Dec </w:t>
      </w:r>
      <w:r>
        <w:rPr>
          <w:rFonts w:cs="Times New Roman"/>
          <w:b/>
          <w:bCs/>
          <w:color w:val="000000"/>
          <w:sz w:val="24"/>
          <w:szCs w:val="24"/>
          <w:lang w:eastAsia="en-GB"/>
        </w:rPr>
        <w:t>2014</w:t>
      </w:r>
      <w:r>
        <w:rPr>
          <w:rFonts w:cs="Times New Roman"/>
          <w:color w:val="000000"/>
          <w:sz w:val="24"/>
          <w:szCs w:val="24"/>
          <w:lang w:eastAsia="en-GB"/>
        </w:rPr>
        <w:t xml:space="preserve"> 23:53, "Lorraine Cordell" &lt;</w:t>
      </w:r>
      <w:hyperlink r:id="rId1032" w:history="1">
        <w:r>
          <w:rPr>
            <w:rStyle w:val="Hyperlink"/>
            <w:rFonts w:cs="Times New Roman"/>
            <w:sz w:val="24"/>
            <w:szCs w:val="24"/>
            <w:lang w:eastAsia="en-GB"/>
          </w:rPr>
          <w:t>lorraine32@blueyonder.co.uk</w:t>
        </w:r>
      </w:hyperlink>
      <w:r>
        <w:rPr>
          <w:rFonts w:cs="Times New Roman"/>
          <w:color w:val="000000"/>
          <w:sz w:val="24"/>
          <w:szCs w:val="24"/>
          <w:lang w:eastAsia="en-GB"/>
        </w:rPr>
        <w:t xml:space="preserve">&gt; </w:t>
      </w:r>
      <w:r>
        <w:rPr>
          <w:rFonts w:cs="Times New Roman"/>
          <w:b/>
          <w:color w:val="000000"/>
          <w:sz w:val="24"/>
          <w:szCs w:val="24"/>
          <w:lang w:eastAsia="en-GB"/>
        </w:rPr>
        <w:t>wrote:</w:t>
      </w:r>
      <w:r>
        <w:rPr>
          <w:rFonts w:cs="Times New Roman"/>
          <w:color w:val="000000"/>
          <w:sz w:val="24"/>
          <w:szCs w:val="24"/>
          <w:lang w:eastAsia="en-GB"/>
        </w:rPr>
        <w:t xml:space="preserve"> </w:t>
      </w:r>
    </w:p>
    <w:p w14:paraId="1731FA0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Josey </w:t>
      </w:r>
    </w:p>
    <w:p w14:paraId="73521A4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hope you have had a great Christmas and a great new year for you and the family. Can you let me know when you will be free so we can start to go over the papers for the Asbo there is a lot of data I would like to ask for and the case is listed for 10/03/15 so we only have 11 weeks to get all the information that will be needed. I am going to start putting data requests in, but I think you will need to get the information that the police hold on their systems about the dates they are saying Simon set these events up. The police know full well who setup these party’s up as they had contact with said people and sent police to their homes and was making calls to them and sent helicopters out looking for the said locations. I know you are busy but we have done nothing on the Asbo since it was last in court and I am getting worried due to the information that will be needed, and due to how long it took the CPS the last time, which held the case up for so long. I know Simon statement will need to be redone due to when your computers crashed at the office as a lot of what was said is missing also Simon was not great at doing so much over the 2 days in your office. I have information also that should be helpful in doing the statement of the events but Simon is not really willing to hand over people’s names, but the police already have this information so it will be that data I think Simon would like to run this case on. We will just need to get the team at Scotland Yard that was doing all the investigation into these events, and making all the calls and going to their homes and other things. I do have information that will help with this. Simon is still not great so trying to go over everything in a few days will not be possible I do not think as he gets upset and it is too much for him. I have texted you but have had no replies, I know this is due to how busy you are but can you please get back to me with an update as to when you will be free. </w:t>
      </w:r>
    </w:p>
    <w:p w14:paraId="2FC8503F" w14:textId="77777777" w:rsidR="006E0BF1" w:rsidRDefault="00EE7C19">
      <w:pPr>
        <w:spacing w:line="240" w:lineRule="auto"/>
        <w:rPr>
          <w:rFonts w:cs="Times New Roman"/>
          <w:b/>
          <w:bCs/>
          <w:color w:val="000000"/>
          <w:sz w:val="24"/>
          <w:szCs w:val="24"/>
          <w:lang w:eastAsia="en-GB"/>
        </w:rPr>
      </w:pPr>
      <w:r>
        <w:rPr>
          <w:rFonts w:cs="Times New Roman"/>
          <w:color w:val="000000"/>
          <w:sz w:val="24"/>
          <w:szCs w:val="24"/>
          <w:lang w:eastAsia="en-GB"/>
        </w:rPr>
        <w:t>Regards</w:t>
      </w:r>
    </w:p>
    <w:p w14:paraId="32BB4AFE"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1226,</w:t>
      </w:r>
    </w:p>
    <w:p w14:paraId="5638BE66"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59ED3DD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 xml:space="preserve">JOSEPHINE WARD </w:t>
      </w:r>
    </w:p>
    <w:p w14:paraId="7D6B86A6"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Mail To: </w:t>
      </w:r>
      <w:hyperlink r:id="rId1033" w:history="1">
        <w:r>
          <w:rPr>
            <w:rStyle w:val="Hyperlink"/>
            <w:rFonts w:cs="Times New Roman"/>
            <w:sz w:val="24"/>
            <w:szCs w:val="24"/>
            <w:lang w:eastAsia="en-GB"/>
          </w:rPr>
          <w:t>josephinewardsolicitor@amail.com</w:t>
        </w:r>
      </w:hyperlink>
    </w:p>
    <w:p w14:paraId="21198B10"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color w:val="0461C1"/>
          <w:sz w:val="24"/>
          <w:szCs w:val="24"/>
          <w:lang w:eastAsia="en-GB"/>
        </w:rPr>
        <w:t xml:space="preserve"> </w:t>
      </w:r>
      <w:r>
        <w:rPr>
          <w:rFonts w:cs="Times New Roman"/>
          <w:b/>
          <w:bCs/>
          <w:color w:val="000000"/>
          <w:sz w:val="24"/>
          <w:szCs w:val="24"/>
          <w:lang w:eastAsia="en-GB"/>
        </w:rPr>
        <w:t xml:space="preserve">Sent: </w:t>
      </w:r>
      <w:r>
        <w:rPr>
          <w:rFonts w:cs="Times New Roman"/>
          <w:color w:val="000000"/>
          <w:sz w:val="24"/>
          <w:szCs w:val="24"/>
          <w:lang w:eastAsia="en-GB"/>
        </w:rPr>
        <w:t xml:space="preserve">21 October </w:t>
      </w:r>
      <w:r>
        <w:rPr>
          <w:rFonts w:cs="Times New Roman"/>
          <w:b/>
          <w:bCs/>
          <w:color w:val="000000"/>
          <w:sz w:val="24"/>
          <w:szCs w:val="24"/>
          <w:lang w:eastAsia="en-GB"/>
        </w:rPr>
        <w:t>2014</w:t>
      </w:r>
      <w:r>
        <w:rPr>
          <w:rFonts w:cs="Times New Roman"/>
          <w:color w:val="000000"/>
          <w:sz w:val="24"/>
          <w:szCs w:val="24"/>
          <w:lang w:eastAsia="en-GB"/>
        </w:rPr>
        <w:t xml:space="preserve"> 18:29 </w:t>
      </w:r>
    </w:p>
    <w:p w14:paraId="6BF8A8E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00"/>
          <w:sz w:val="24"/>
          <w:szCs w:val="24"/>
          <w:lang w:eastAsia="en-GB"/>
        </w:rPr>
        <w:t xml:space="preserve">Lorraine Cordell </w:t>
      </w:r>
    </w:p>
    <w:p w14:paraId="3D7543D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Re: </w:t>
      </w:r>
      <w:r>
        <w:rPr>
          <w:rFonts w:cs="Times New Roman"/>
          <w:b/>
          <w:color w:val="000000"/>
          <w:sz w:val="24"/>
          <w:szCs w:val="24"/>
          <w:lang w:eastAsia="en-GB"/>
        </w:rPr>
        <w:t xml:space="preserve">FW: </w:t>
      </w:r>
      <w:r>
        <w:rPr>
          <w:rFonts w:cs="Times New Roman"/>
          <w:color w:val="000000"/>
          <w:sz w:val="24"/>
          <w:szCs w:val="24"/>
          <w:lang w:eastAsia="en-GB"/>
        </w:rPr>
        <w:t xml:space="preserve">Simon Cordell Asbo email one </w:t>
      </w:r>
    </w:p>
    <w:p w14:paraId="56B894B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022D921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asked for a lot of this information when Simon attended the office last week. I have had four hours sleep last night. I am attaching Simon's proof of evidence that I am sending on to the barrister. We will be challenging on each and every aspect from definition of rave to whether anti-social behaviour occurred, distances, locations from residential areas etc, lack of CADs etc. Email over what you can, and I will somehow get it to court tomorrow in the afternoon. </w:t>
      </w:r>
    </w:p>
    <w:p w14:paraId="29492D0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Josephine </w:t>
      </w:r>
    </w:p>
    <w:p w14:paraId="77514EB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On Tue, Oct 21, </w:t>
      </w:r>
      <w:r>
        <w:rPr>
          <w:rFonts w:cs="Times New Roman"/>
          <w:b/>
          <w:bCs/>
          <w:color w:val="000000"/>
          <w:sz w:val="24"/>
          <w:szCs w:val="24"/>
          <w:lang w:eastAsia="en-GB"/>
        </w:rPr>
        <w:t>2014</w:t>
      </w:r>
      <w:r>
        <w:rPr>
          <w:rFonts w:cs="Times New Roman"/>
          <w:color w:val="000000"/>
          <w:sz w:val="24"/>
          <w:szCs w:val="24"/>
          <w:lang w:eastAsia="en-GB"/>
        </w:rPr>
        <w:t xml:space="preserve"> at 5:44 PM, Lorraine Cordell </w:t>
      </w:r>
      <w:r>
        <w:rPr>
          <w:rFonts w:cs="Times New Roman"/>
          <w:color w:val="0461C1"/>
          <w:sz w:val="24"/>
          <w:szCs w:val="24"/>
          <w:lang w:eastAsia="en-GB"/>
        </w:rPr>
        <w:t>&lt;</w:t>
      </w:r>
      <w:hyperlink r:id="rId1034" w:history="1">
        <w:r>
          <w:rPr>
            <w:rStyle w:val="Hyperlink"/>
            <w:rFonts w:cs="Times New Roman"/>
            <w:sz w:val="24"/>
            <w:szCs w:val="24"/>
            <w:lang w:eastAsia="en-GB"/>
          </w:rPr>
          <w:t>lorraine32@blueyonder.co.uk</w:t>
        </w:r>
      </w:hyperlink>
      <w:r>
        <w:rPr>
          <w:rFonts w:cs="Times New Roman"/>
          <w:color w:val="0461C1"/>
          <w:sz w:val="24"/>
          <w:szCs w:val="24"/>
          <w:lang w:eastAsia="en-GB"/>
        </w:rPr>
        <w:t xml:space="preserve">&gt; </w:t>
      </w:r>
      <w:r>
        <w:rPr>
          <w:rFonts w:cs="Times New Roman"/>
          <w:b/>
          <w:color w:val="000000"/>
          <w:sz w:val="24"/>
          <w:szCs w:val="24"/>
          <w:lang w:eastAsia="en-GB"/>
        </w:rPr>
        <w:t>wrote:</w:t>
      </w:r>
      <w:r>
        <w:rPr>
          <w:rFonts w:cs="Times New Roman"/>
          <w:color w:val="000000"/>
          <w:sz w:val="24"/>
          <w:szCs w:val="24"/>
          <w:lang w:eastAsia="en-GB"/>
        </w:rPr>
        <w:t xml:space="preserve"> </w:t>
      </w:r>
    </w:p>
    <w:p w14:paraId="0546C0C5"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Hi Josey </w:t>
      </w:r>
    </w:p>
    <w:p w14:paraId="065DEED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Here is the city of London, 1st email more to follow </w:t>
      </w:r>
    </w:p>
    <w:p w14:paraId="5CA0FE4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2746F46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Lorraine </w:t>
      </w:r>
    </w:p>
    <w:p w14:paraId="681A153D"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hyperlink r:id="rId1035" w:history="1">
        <w:r>
          <w:rPr>
            <w:rStyle w:val="Hyperlink"/>
            <w:rFonts w:cs="Times New Roman"/>
            <w:sz w:val="24"/>
            <w:szCs w:val="24"/>
            <w:lang w:eastAsia="en-GB"/>
          </w:rPr>
          <w:t>westminster.gov</w:t>
        </w:r>
      </w:hyperlink>
    </w:p>
    <w:p w14:paraId="4BADA37F"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Mail To: </w:t>
      </w:r>
      <w:hyperlink r:id="rId1036" w:history="1">
        <w:r>
          <w:rPr>
            <w:rStyle w:val="Hyperlink"/>
            <w:rFonts w:cs="Times New Roman"/>
            <w:sz w:val="24"/>
            <w:szCs w:val="24"/>
            <w:lang w:eastAsia="en-GB"/>
          </w:rPr>
          <w:t>westminster.gov@hmcts.gsi.gov.uk</w:t>
        </w:r>
      </w:hyperlink>
    </w:p>
    <w:p w14:paraId="5F660CE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17 February </w:t>
      </w:r>
      <w:r>
        <w:rPr>
          <w:rFonts w:cs="Times New Roman"/>
          <w:b/>
          <w:bCs/>
          <w:color w:val="000000"/>
          <w:sz w:val="24"/>
          <w:szCs w:val="24"/>
          <w:lang w:eastAsia="en-GB"/>
        </w:rPr>
        <w:t>2014</w:t>
      </w:r>
      <w:r>
        <w:rPr>
          <w:rFonts w:cs="Times New Roman"/>
          <w:color w:val="000000"/>
          <w:sz w:val="24"/>
          <w:szCs w:val="24"/>
          <w:lang w:eastAsia="en-GB"/>
        </w:rPr>
        <w:t xml:space="preserve"> 14:24 </w:t>
      </w:r>
    </w:p>
    <w:p w14:paraId="690A3550" w14:textId="77777777" w:rsidR="006E0BF1" w:rsidRDefault="00EE7C19">
      <w:pPr>
        <w:autoSpaceDE w:val="0"/>
        <w:autoSpaceDN w:val="0"/>
        <w:adjustRightInd w:val="0"/>
        <w:spacing w:line="240" w:lineRule="auto"/>
        <w:rPr>
          <w:rFonts w:cs="Times New Roman"/>
          <w:color w:val="0461C1"/>
          <w:sz w:val="24"/>
          <w:szCs w:val="24"/>
          <w:lang w:eastAsia="en-GB"/>
        </w:rPr>
      </w:pPr>
      <w:r>
        <w:rPr>
          <w:rFonts w:cs="Times New Roman"/>
          <w:b/>
          <w:bCs/>
          <w:color w:val="000000"/>
          <w:sz w:val="24"/>
          <w:szCs w:val="24"/>
          <w:lang w:eastAsia="en-GB"/>
        </w:rPr>
        <w:t xml:space="preserve">To: </w:t>
      </w:r>
      <w:hyperlink r:id="rId1037" w:history="1">
        <w:r>
          <w:rPr>
            <w:rStyle w:val="Hyperlink"/>
            <w:rFonts w:cs="Times New Roman"/>
            <w:sz w:val="24"/>
            <w:szCs w:val="24"/>
            <w:lang w:eastAsia="en-GB"/>
          </w:rPr>
          <w:t>lorraine32@bluevonder.co.uk</w:t>
        </w:r>
      </w:hyperlink>
    </w:p>
    <w:p w14:paraId="47AC22C4" w14:textId="77777777" w:rsidR="006E0BF1" w:rsidRDefault="00EE7C19">
      <w:pPr>
        <w:spacing w:line="240" w:lineRule="auto"/>
        <w:rPr>
          <w:rFonts w:cs="Times New Roman"/>
          <w:b/>
          <w:sz w:val="24"/>
          <w:szCs w:val="24"/>
          <w:u w:val="single"/>
          <w:lang w:val="en-US"/>
        </w:rPr>
      </w:pPr>
      <w:r>
        <w:rPr>
          <w:rFonts w:cs="Times New Roman"/>
          <w:b/>
          <w:bCs/>
          <w:color w:val="000000"/>
          <w:sz w:val="24"/>
          <w:szCs w:val="24"/>
          <w:lang w:eastAsia="en-GB"/>
        </w:rPr>
        <w:t xml:space="preserve">Subject: RE: </w:t>
      </w:r>
      <w:r>
        <w:rPr>
          <w:rFonts w:cs="Times New Roman"/>
          <w:color w:val="000000"/>
          <w:sz w:val="24"/>
          <w:szCs w:val="24"/>
          <w:lang w:eastAsia="en-GB"/>
        </w:rPr>
        <w:t>Simon Cordell error on record.</w:t>
      </w:r>
    </w:p>
    <w:p w14:paraId="31BE97D7"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1227,</w:t>
      </w:r>
    </w:p>
    <w:p w14:paraId="77D3D66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Good afternoon Ms Cordell </w:t>
      </w:r>
    </w:p>
    <w:p w14:paraId="14D49884"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I attach the memorandum of conviction from the case of Simon Cordell heard on 03.03.2008. </w:t>
      </w:r>
    </w:p>
    <w:p w14:paraId="3AEBBFDE"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Regards </w:t>
      </w:r>
    </w:p>
    <w:p w14:paraId="012C7F2B"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Wendy Morgan Applications Department Westminster Magistrates' Court </w:t>
      </w:r>
    </w:p>
    <w:p w14:paraId="23174E18" w14:textId="77777777" w:rsidR="006E0BF1" w:rsidRDefault="00EE7C19">
      <w:pPr>
        <w:autoSpaceDE w:val="0"/>
        <w:autoSpaceDN w:val="0"/>
        <w:adjustRightInd w:val="0"/>
        <w:spacing w:line="240" w:lineRule="auto"/>
        <w:rPr>
          <w:rFonts w:cs="Times New Roman"/>
          <w:color w:val="0000FF"/>
          <w:sz w:val="24"/>
          <w:szCs w:val="24"/>
          <w:lang w:eastAsia="en-GB"/>
        </w:rPr>
      </w:pPr>
      <w:r>
        <w:rPr>
          <w:rFonts w:cs="Times New Roman"/>
          <w:b/>
          <w:bCs/>
          <w:color w:val="000000"/>
          <w:sz w:val="24"/>
          <w:szCs w:val="24"/>
          <w:lang w:eastAsia="en-GB"/>
        </w:rPr>
        <w:t xml:space="preserve">From: </w:t>
      </w:r>
      <w:r>
        <w:rPr>
          <w:rFonts w:cs="Times New Roman"/>
          <w:color w:val="0000FF"/>
          <w:sz w:val="24"/>
          <w:szCs w:val="24"/>
          <w:lang w:eastAsia="en-GB"/>
        </w:rPr>
        <w:t>westminster.mc</w:t>
      </w:r>
    </w:p>
    <w:p w14:paraId="501BAE69"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12 February </w:t>
      </w:r>
      <w:r>
        <w:rPr>
          <w:rFonts w:cs="Times New Roman"/>
          <w:b/>
          <w:bCs/>
          <w:color w:val="000000"/>
          <w:sz w:val="24"/>
          <w:szCs w:val="24"/>
          <w:lang w:eastAsia="en-GB"/>
        </w:rPr>
        <w:t>2014</w:t>
      </w:r>
      <w:r>
        <w:rPr>
          <w:rFonts w:cs="Times New Roman"/>
          <w:color w:val="000000"/>
          <w:sz w:val="24"/>
          <w:szCs w:val="24"/>
          <w:lang w:eastAsia="en-GB"/>
        </w:rPr>
        <w:t xml:space="preserve"> 13:03</w:t>
      </w:r>
    </w:p>
    <w:p w14:paraId="50FEC04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hyperlink r:id="rId1038" w:history="1">
        <w:r>
          <w:rPr>
            <w:rStyle w:val="Hyperlink"/>
            <w:rFonts w:cs="Times New Roman"/>
            <w:sz w:val="24"/>
            <w:szCs w:val="24"/>
            <w:lang w:eastAsia="en-GB"/>
          </w:rPr>
          <w:t>westminster.gov</w:t>
        </w:r>
      </w:hyperlink>
      <w:r>
        <w:rPr>
          <w:rFonts w:cs="Times New Roman"/>
          <w:color w:val="000000"/>
          <w:sz w:val="24"/>
          <w:szCs w:val="24"/>
          <w:lang w:eastAsia="en-GB"/>
        </w:rPr>
        <w:t xml:space="preserve"> </w:t>
      </w:r>
    </w:p>
    <w:p w14:paraId="5822787F"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FW: </w:t>
      </w:r>
      <w:r>
        <w:rPr>
          <w:rFonts w:cs="Times New Roman"/>
          <w:color w:val="000000"/>
          <w:sz w:val="24"/>
          <w:szCs w:val="24"/>
          <w:lang w:eastAsia="en-GB"/>
        </w:rPr>
        <w:t xml:space="preserve">Simon Cordell error on record. </w:t>
      </w:r>
    </w:p>
    <w:p w14:paraId="3D7575C8"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From: </w:t>
      </w:r>
      <w:r>
        <w:rPr>
          <w:rFonts w:cs="Times New Roman"/>
          <w:color w:val="000000"/>
          <w:sz w:val="24"/>
          <w:szCs w:val="24"/>
          <w:lang w:eastAsia="en-GB"/>
        </w:rPr>
        <w:t>Lorraine Cordell</w:t>
      </w:r>
    </w:p>
    <w:p w14:paraId="5E3444BC"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color w:val="000000"/>
          <w:sz w:val="24"/>
          <w:szCs w:val="24"/>
          <w:lang w:eastAsia="en-GB"/>
        </w:rPr>
        <w:t>Mail To</w:t>
      </w:r>
      <w:r>
        <w:rPr>
          <w:rFonts w:cs="Times New Roman"/>
          <w:color w:val="000000"/>
          <w:sz w:val="24"/>
          <w:szCs w:val="24"/>
          <w:lang w:eastAsia="en-GB"/>
        </w:rPr>
        <w:t>:</w:t>
      </w:r>
      <w:hyperlink r:id="rId1039" w:history="1">
        <w:r>
          <w:rPr>
            <w:rStyle w:val="Hyperlink"/>
            <w:rFonts w:cs="Times New Roman"/>
            <w:sz w:val="24"/>
            <w:szCs w:val="24"/>
            <w:lang w:eastAsia="en-GB"/>
          </w:rPr>
          <w:t>lorraine32@blueyonder.co.uk</w:t>
        </w:r>
      </w:hyperlink>
    </w:p>
    <w:p w14:paraId="163DBA4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Sent: </w:t>
      </w:r>
      <w:r>
        <w:rPr>
          <w:rFonts w:cs="Times New Roman"/>
          <w:color w:val="000000"/>
          <w:sz w:val="24"/>
          <w:szCs w:val="24"/>
          <w:lang w:eastAsia="en-GB"/>
        </w:rPr>
        <w:t xml:space="preserve">12 February </w:t>
      </w:r>
      <w:r>
        <w:rPr>
          <w:rFonts w:cs="Times New Roman"/>
          <w:b/>
          <w:bCs/>
          <w:color w:val="000000"/>
          <w:sz w:val="24"/>
          <w:szCs w:val="24"/>
          <w:lang w:eastAsia="en-GB"/>
        </w:rPr>
        <w:t>2014</w:t>
      </w:r>
      <w:r>
        <w:rPr>
          <w:rFonts w:cs="Times New Roman"/>
          <w:color w:val="000000"/>
          <w:sz w:val="24"/>
          <w:szCs w:val="24"/>
          <w:lang w:eastAsia="en-GB"/>
        </w:rPr>
        <w:t xml:space="preserve"> 12:45</w:t>
      </w:r>
    </w:p>
    <w:p w14:paraId="59206220"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To: </w:t>
      </w:r>
      <w:r>
        <w:rPr>
          <w:rFonts w:cs="Times New Roman"/>
          <w:color w:val="0000FF"/>
          <w:sz w:val="24"/>
          <w:szCs w:val="24"/>
          <w:lang w:eastAsia="en-GB"/>
        </w:rPr>
        <w:t xml:space="preserve">westminster.mc </w:t>
      </w:r>
    </w:p>
    <w:p w14:paraId="4A615D23"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b/>
          <w:bCs/>
          <w:color w:val="000000"/>
          <w:sz w:val="24"/>
          <w:szCs w:val="24"/>
          <w:lang w:eastAsia="en-GB"/>
        </w:rPr>
        <w:t xml:space="preserve">Subject: </w:t>
      </w:r>
      <w:r>
        <w:rPr>
          <w:rFonts w:cs="Times New Roman"/>
          <w:b/>
          <w:color w:val="000000"/>
          <w:sz w:val="24"/>
          <w:szCs w:val="24"/>
          <w:lang w:eastAsia="en-GB"/>
        </w:rPr>
        <w:t xml:space="preserve">Re: </w:t>
      </w:r>
      <w:r>
        <w:rPr>
          <w:rFonts w:cs="Times New Roman"/>
          <w:color w:val="000000"/>
          <w:sz w:val="24"/>
          <w:szCs w:val="24"/>
          <w:lang w:eastAsia="en-GB"/>
        </w:rPr>
        <w:t xml:space="preserve">Simon Cordell error on record. </w:t>
      </w:r>
    </w:p>
    <w:p w14:paraId="143ED6B1"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To Whom It May Concern: </w:t>
      </w:r>
    </w:p>
    <w:p w14:paraId="49BF0902"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I am writing this email after a call that was made to the City of London Magistrate Court on the 10/02/</w:t>
      </w:r>
      <w:r>
        <w:rPr>
          <w:rFonts w:cs="Times New Roman"/>
          <w:b/>
          <w:bCs/>
          <w:color w:val="000000"/>
          <w:sz w:val="24"/>
          <w:szCs w:val="24"/>
          <w:lang w:eastAsia="en-GB"/>
        </w:rPr>
        <w:t>2014</w:t>
      </w:r>
      <w:r>
        <w:rPr>
          <w:rFonts w:cs="Times New Roman"/>
          <w:color w:val="000000"/>
          <w:sz w:val="24"/>
          <w:szCs w:val="24"/>
          <w:lang w:eastAsia="en-GB"/>
        </w:rPr>
        <w:t xml:space="preserve"> about a list that is on my PNC that is incorrect.  I was told to write this email including as much information as I could to get this updated.  I have contacted you a few times before about this Error on my PCN and was told that you would get it updated but as of now this has never been done.  I was told on the 10/02/</w:t>
      </w:r>
      <w:r>
        <w:rPr>
          <w:rFonts w:cs="Times New Roman"/>
          <w:b/>
          <w:bCs/>
          <w:color w:val="000000"/>
          <w:sz w:val="24"/>
          <w:szCs w:val="24"/>
          <w:lang w:eastAsia="en-GB"/>
        </w:rPr>
        <w:t>2014</w:t>
      </w:r>
      <w:r>
        <w:rPr>
          <w:rFonts w:cs="Times New Roman"/>
          <w:color w:val="000000"/>
          <w:sz w:val="24"/>
          <w:szCs w:val="24"/>
          <w:lang w:eastAsia="en-GB"/>
        </w:rPr>
        <w:t xml:space="preserve"> when I called due to the date that it would be down to the police to update this. You would have only forwarded the information to the police to get this updated.  The Error is for a case that was heard on the 03/03/2008 at the City of London Magistrate Court, for failing to surrender to custody at appointed time, on the 25/01/08.</w:t>
      </w:r>
    </w:p>
    <w:p w14:paraId="40C98138"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1228,</w:t>
      </w:r>
    </w:p>
    <w:p w14:paraId="0D6F25F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 xml:space="preserve">The error is that I did not go to go but my mum called the court and a sick note was handed to the court and the case was dismissed, so should not be on my record  This has caused me problems with bail on a few times and this is why calls have been made before to the court, at this time it has been causing me problems again with a case I am at Woolwich Crown court for.  I have attached the page for the PNC print out the police did for the case at Woolwich crown court that I am on bail now for. This print out was done by the police on or around the 26 June </w:t>
      </w:r>
      <w:r>
        <w:rPr>
          <w:rFonts w:cs="Times New Roman"/>
          <w:b/>
          <w:bCs/>
          <w:color w:val="000000"/>
          <w:sz w:val="24"/>
          <w:szCs w:val="24"/>
          <w:lang w:eastAsia="en-GB"/>
        </w:rPr>
        <w:t>2013</w:t>
      </w:r>
      <w:r>
        <w:rPr>
          <w:rFonts w:cs="Times New Roman"/>
          <w:color w:val="000000"/>
          <w:sz w:val="24"/>
          <w:szCs w:val="24"/>
          <w:lang w:eastAsia="en-GB"/>
        </w:rPr>
        <w:t xml:space="preserve"> for the Woolwich case.  I do feel this is causing me problems with my bail and I am therefore asking for this to be dealt with as fast as possible in order that I can show the court this should in fact not be on my record.  I was told on the 10/02/</w:t>
      </w:r>
      <w:r>
        <w:rPr>
          <w:rFonts w:cs="Times New Roman"/>
          <w:b/>
          <w:bCs/>
          <w:color w:val="000000"/>
          <w:sz w:val="24"/>
          <w:szCs w:val="24"/>
          <w:lang w:eastAsia="en-GB"/>
        </w:rPr>
        <w:t>2014</w:t>
      </w:r>
      <w:r>
        <w:rPr>
          <w:rFonts w:cs="Times New Roman"/>
          <w:color w:val="000000"/>
          <w:sz w:val="24"/>
          <w:szCs w:val="24"/>
          <w:lang w:eastAsia="en-GB"/>
        </w:rPr>
        <w:t xml:space="preserve"> when I called that if I ask for a court transcript that this could be done faster than updating the PNC records and I would be able to show the Judge at Woolwich crown court  the court transcript for the case that is on my file in error and that should be enough to prove that it should not be on my record. I am there for asking for the court transcript to be sent to me if there are costs for this please email me back with the cost for this to be sent to me and I will get this paid to the court.  Please see attached file for the page in my PNC record which is there in error I have highlighted the case.  If this can be done as a matter of urgency due to the impact this is having on my life. </w:t>
      </w:r>
    </w:p>
    <w:p w14:paraId="7C10991F" w14:textId="77777777" w:rsidR="006E0BF1" w:rsidRDefault="00EE7C19">
      <w:pPr>
        <w:spacing w:line="240" w:lineRule="auto"/>
        <w:rPr>
          <w:rFonts w:cs="Times New Roman"/>
          <w:b/>
          <w:sz w:val="24"/>
          <w:szCs w:val="24"/>
          <w:u w:val="single"/>
          <w:lang w:val="en-US"/>
        </w:rPr>
      </w:pPr>
      <w:r>
        <w:rPr>
          <w:rFonts w:cs="Times New Roman"/>
          <w:color w:val="000000"/>
          <w:sz w:val="24"/>
          <w:szCs w:val="24"/>
          <w:lang w:eastAsia="en-GB"/>
        </w:rPr>
        <w:t>Many Thanks Mr Simon Cordell DOB 26/01/1981</w:t>
      </w:r>
    </w:p>
    <w:p w14:paraId="23CF2809" w14:textId="77777777" w:rsidR="006E0BF1" w:rsidRDefault="00EE7C19">
      <w:pPr>
        <w:spacing w:line="240" w:lineRule="auto"/>
        <w:rPr>
          <w:rFonts w:cs="Times New Roman"/>
          <w:b/>
          <w:sz w:val="24"/>
          <w:szCs w:val="24"/>
          <w:u w:val="single"/>
          <w:lang w:val="en-US"/>
        </w:rPr>
      </w:pPr>
      <w:r>
        <w:rPr>
          <w:rFonts w:cs="Times New Roman"/>
          <w:b/>
          <w:sz w:val="24"/>
          <w:szCs w:val="24"/>
          <w:u w:val="single"/>
          <w:lang w:val="en-US"/>
        </w:rPr>
        <w:t>1229,</w:t>
      </w:r>
    </w:p>
    <w:p w14:paraId="5D3F98CA" w14:textId="77777777" w:rsidR="006E0BF1" w:rsidRDefault="00EE7C19">
      <w:pPr>
        <w:autoSpaceDE w:val="0"/>
        <w:autoSpaceDN w:val="0"/>
        <w:adjustRightInd w:val="0"/>
        <w:spacing w:line="240" w:lineRule="auto"/>
        <w:rPr>
          <w:rFonts w:cs="Times New Roman"/>
          <w:color w:val="000000"/>
          <w:sz w:val="24"/>
          <w:szCs w:val="24"/>
          <w:lang w:eastAsia="en-GB"/>
        </w:rPr>
      </w:pPr>
      <w:r>
        <w:rPr>
          <w:rFonts w:cs="Times New Roman"/>
          <w:color w:val="000000"/>
          <w:sz w:val="24"/>
          <w:szCs w:val="24"/>
          <w:lang w:eastAsia="en-GB"/>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w:t>
      </w:r>
    </w:p>
    <w:p w14:paraId="6BD56E13" w14:textId="77777777" w:rsidR="006E0BF1" w:rsidRDefault="006E0BF1">
      <w:pPr>
        <w:spacing w:line="240" w:lineRule="auto"/>
        <w:rPr>
          <w:rFonts w:cs="Times New Roman"/>
          <w:color w:val="000000"/>
          <w:sz w:val="24"/>
          <w:szCs w:val="24"/>
          <w:lang w:eastAsia="en-GB"/>
        </w:rPr>
      </w:pPr>
    </w:p>
    <w:p w14:paraId="75ECAFEE"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The banging Started!</w:t>
      </w:r>
    </w:p>
    <w:p w14:paraId="1426465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Debbie Andrews (responsible)</w:t>
      </w:r>
    </w:p>
    <w:p w14:paraId="1B65E58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Stain Curtis / Fisher (responsible) abusing the Kitchen Wall! </w:t>
      </w:r>
    </w:p>
    <w:p w14:paraId="2F22548A"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Mathiyalagan (Responsible)</w:t>
      </w:r>
    </w:p>
    <w:p w14:paraId="531201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Homes - (responsible)</w:t>
      </w:r>
    </w:p>
    <w:p w14:paraId="74C9F37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Enfield Council - (responsible)</w:t>
      </w:r>
    </w:p>
    <w:p w14:paraId="028F0BE8"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Tim</w:t>
      </w:r>
      <w:r>
        <w:rPr>
          <w:rFonts w:cs="Times New Roman"/>
          <w:b/>
          <w:color w:val="000000"/>
          <w:sz w:val="24"/>
          <w:szCs w:val="24"/>
          <w:lang w:eastAsia="en-GB"/>
        </w:rPr>
        <w:t>e:</w:t>
      </w:r>
      <w:r>
        <w:rPr>
          <w:rFonts w:cs="Times New Roman"/>
          <w:color w:val="000000"/>
          <w:sz w:val="24"/>
          <w:szCs w:val="24"/>
          <w:lang w:eastAsia="en-GB"/>
        </w:rPr>
        <w:t xml:space="preserve"> All-Day and All-Night whenever they knew that I was indoors!</w:t>
      </w:r>
    </w:p>
    <w:p w14:paraId="44C882B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Enfield Council and the Enfield Homes employees aloud the tenants of 117 and 113 and 111 Continued to victimizing me by</w:t>
      </w:r>
    </w:p>
    <w:p w14:paraId="5B4CAD7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Waking me up by stamping above my head!</w:t>
      </w:r>
    </w:p>
    <w:p w14:paraId="27A74AB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My bedrooms are always very cold due to the no existents of the heating! </w:t>
      </w:r>
    </w:p>
    <w:p w14:paraId="57E9B621"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Working on my website!</w:t>
      </w:r>
    </w:p>
    <w:p w14:paraId="3BFCE88E"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Banging on the kitchen wall!</w:t>
      </w:r>
    </w:p>
    <w:p w14:paraId="70725DE2"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Victimizing me with intent of using the same repeated items of the building fixtures to have tortures effects in my rented living circumstances!</w:t>
      </w:r>
    </w:p>
    <w:p w14:paraId="6E88A02F"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Continually, repeating to flushing the toilet when I am in the bathroom being sick in my toilet because they made me ill!</w:t>
      </w:r>
    </w:p>
    <w:p w14:paraId="0A76194C"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The living conditions that I am faced with limit me in my daily routines!</w:t>
      </w:r>
    </w:p>
    <w:p w14:paraId="6FB5339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w:t>
      </w:r>
    </w:p>
    <w:p w14:paraId="15888CBC"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Si Note:</w:t>
      </w:r>
    </w:p>
    <w:p w14:paraId="328BC55D"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1</w:t>
      </w:r>
    </w:p>
    <w:p w14:paraId="371F5C0C" w14:textId="77777777" w:rsidR="006E0BF1" w:rsidRDefault="006E0BF1">
      <w:pPr>
        <w:spacing w:line="240" w:lineRule="auto"/>
        <w:rPr>
          <w:rFonts w:cs="Times New Roman"/>
          <w:b/>
          <w:bCs/>
          <w:color w:val="ED7D31" w:themeColor="accent2"/>
          <w:sz w:val="24"/>
          <w:szCs w:val="24"/>
          <w:lang w:val="en-US"/>
        </w:rPr>
      </w:pPr>
    </w:p>
    <w:p w14:paraId="491B1B57" w14:textId="77777777" w:rsidR="006E0BF1" w:rsidRDefault="00EE7C19">
      <w:pPr>
        <w:spacing w:line="240" w:lineRule="auto"/>
        <w:rPr>
          <w:rFonts w:cs="Times New Roman"/>
          <w:b/>
          <w:bCs/>
          <w:color w:val="ED7D31" w:themeColor="accent2"/>
          <w:sz w:val="24"/>
          <w:szCs w:val="24"/>
          <w:u w:val="single"/>
          <w:lang w:val="en-US"/>
        </w:rPr>
      </w:pPr>
      <w:r>
        <w:rPr>
          <w:rFonts w:cs="Times New Roman"/>
          <w:b/>
          <w:bCs/>
          <w:color w:val="ED7D31" w:themeColor="accent2"/>
          <w:sz w:val="24"/>
          <w:szCs w:val="24"/>
          <w:u w:val="single"/>
          <w:lang w:val="en-US"/>
        </w:rPr>
        <w:t>2</w:t>
      </w:r>
    </w:p>
    <w:p w14:paraId="2FF4B06C" w14:textId="77777777" w:rsidR="006E0BF1" w:rsidRDefault="006E0BF1">
      <w:pPr>
        <w:spacing w:line="240" w:lineRule="auto"/>
        <w:rPr>
          <w:rFonts w:cs="Times New Roman"/>
          <w:sz w:val="24"/>
          <w:szCs w:val="24"/>
          <w:lang w:eastAsia="en-GB"/>
        </w:rPr>
      </w:pPr>
    </w:p>
    <w:p w14:paraId="5920F494"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Summary!</w:t>
      </w:r>
    </w:p>
    <w:p w14:paraId="6053A755"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disapproved of their behaviour with no remorse shown from them!</w:t>
      </w:r>
    </w:p>
    <w:p w14:paraId="0447525B" w14:textId="77777777" w:rsidR="006E0BF1" w:rsidRDefault="006E0BF1">
      <w:pPr>
        <w:spacing w:line="240" w:lineRule="auto"/>
        <w:rPr>
          <w:rFonts w:cs="Times New Roman"/>
          <w:sz w:val="24"/>
          <w:szCs w:val="24"/>
          <w:lang w:eastAsia="en-GB"/>
        </w:rPr>
      </w:pPr>
    </w:p>
    <w:p w14:paraId="3F2F24CE" w14:textId="77777777" w:rsidR="006E0BF1" w:rsidRDefault="00EE7C19">
      <w:pPr>
        <w:shd w:val="clear" w:color="auto" w:fill="FFFFFF"/>
        <w:spacing w:line="240" w:lineRule="auto"/>
        <w:jc w:val="both"/>
        <w:rPr>
          <w:rFonts w:cs="Times New Roman"/>
          <w:b/>
          <w:sz w:val="24"/>
          <w:szCs w:val="24"/>
          <w:u w:val="single"/>
          <w:lang w:val="en-US"/>
        </w:rPr>
      </w:pPr>
      <w:r>
        <w:rPr>
          <w:rFonts w:cs="Times New Roman"/>
          <w:b/>
          <w:sz w:val="24"/>
          <w:szCs w:val="24"/>
          <w:u w:val="single"/>
          <w:lang w:eastAsia="en-GB"/>
        </w:rPr>
        <w:t>Disrepair!</w:t>
      </w:r>
    </w:p>
    <w:p w14:paraId="0EA3D213"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 xml:space="preserve">I get made into a victim after trying to address the disrepair issuers with my home after contacting the complaints department with then after receiving no fair service!    </w:t>
      </w:r>
    </w:p>
    <w:p w14:paraId="3DBED135" w14:textId="77777777" w:rsidR="006E0BF1" w:rsidRDefault="006E0BF1">
      <w:pPr>
        <w:spacing w:line="240" w:lineRule="auto"/>
        <w:rPr>
          <w:rFonts w:cs="Times New Roman"/>
          <w:sz w:val="24"/>
          <w:szCs w:val="24"/>
          <w:lang w:eastAsia="en-GB"/>
        </w:rPr>
      </w:pPr>
    </w:p>
    <w:p w14:paraId="5C6CC1D5"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Time Spent Building.</w:t>
      </w:r>
    </w:p>
    <w:p w14:paraId="5354F194"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In the background of everything going on I continued working on Creating a new and up to date event First Aid Provision Policy and I continued to Study and finish at the Time Start: 07:00 Am and Time End: 03:30 Pm!</w:t>
      </w:r>
    </w:p>
    <w:p w14:paraId="7CC49580"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My mother also continues to work on building my company website for me with others at the Time Start: 09:00 and Time End: 14:00!</w:t>
      </w:r>
    </w:p>
    <w:p w14:paraId="1CA84E6E" w14:textId="77777777" w:rsidR="006E0BF1" w:rsidRDefault="006E0BF1">
      <w:pPr>
        <w:spacing w:line="240" w:lineRule="auto"/>
        <w:rPr>
          <w:rFonts w:cs="Times New Roman"/>
          <w:sz w:val="24"/>
          <w:szCs w:val="24"/>
          <w:lang w:eastAsia="en-GB"/>
        </w:rPr>
      </w:pPr>
    </w:p>
    <w:p w14:paraId="7FD5A068" w14:textId="77777777" w:rsidR="006E0BF1" w:rsidRDefault="00EE7C19">
      <w:pPr>
        <w:spacing w:line="240" w:lineRule="auto"/>
        <w:rPr>
          <w:rFonts w:cs="Times New Roman"/>
          <w:b/>
          <w:bCs/>
          <w:sz w:val="24"/>
          <w:szCs w:val="24"/>
          <w:u w:val="single"/>
          <w:lang w:eastAsia="en-GB"/>
        </w:rPr>
      </w:pPr>
      <w:r>
        <w:rPr>
          <w:rFonts w:cs="Times New Roman"/>
          <w:b/>
          <w:bCs/>
          <w:sz w:val="24"/>
          <w:szCs w:val="24"/>
          <w:u w:val="single"/>
          <w:lang w:eastAsia="en-GB"/>
        </w:rPr>
        <w:t>Working at Home doing Court Case Defence Work!</w:t>
      </w:r>
    </w:p>
    <w:p w14:paraId="4177BCCD" w14:textId="77777777" w:rsidR="006E0BF1" w:rsidRDefault="00EE7C19">
      <w:pPr>
        <w:spacing w:line="240" w:lineRule="auto"/>
        <w:rPr>
          <w:rFonts w:cs="Times New Roman"/>
          <w:color w:val="000000"/>
          <w:sz w:val="24"/>
          <w:szCs w:val="24"/>
          <w:lang w:eastAsia="en-GB"/>
        </w:rPr>
      </w:pPr>
      <w:r>
        <w:rPr>
          <w:rFonts w:cs="Times New Roman"/>
          <w:color w:val="000000"/>
          <w:sz w:val="24"/>
          <w:szCs w:val="24"/>
          <w:lang w:eastAsia="en-GB"/>
        </w:rPr>
        <w:t>I spent time and resources costing expenditure with my mother also building my defence case, against the building my company website for me with others at the Time Start: 09:00 and Time End: 14:00!</w:t>
      </w:r>
    </w:p>
    <w:p w14:paraId="2992EA9A" w14:textId="77777777" w:rsidR="006E0BF1" w:rsidRDefault="006E0BF1">
      <w:pPr>
        <w:spacing w:line="240" w:lineRule="auto"/>
        <w:rPr>
          <w:rFonts w:cs="Times New Roman"/>
          <w:sz w:val="24"/>
          <w:szCs w:val="24"/>
          <w:lang w:val="en-US"/>
        </w:rPr>
      </w:pPr>
    </w:p>
    <w:p w14:paraId="043EDF87" w14:textId="77777777" w:rsidR="006E0BF1" w:rsidRDefault="006E0BF1">
      <w:pPr>
        <w:spacing w:line="240" w:lineRule="auto"/>
        <w:rPr>
          <w:rFonts w:cs="Times New Roman"/>
          <w:color w:val="000000"/>
          <w:sz w:val="24"/>
          <w:szCs w:val="24"/>
          <w:lang w:eastAsia="en-GB"/>
        </w:rPr>
      </w:pPr>
    </w:p>
    <w:p w14:paraId="7B11FFC0" w14:textId="77777777" w:rsidR="006E0BF1" w:rsidRDefault="006E0BF1">
      <w:pPr>
        <w:spacing w:line="240" w:lineRule="auto"/>
        <w:rPr>
          <w:rFonts w:cs="Times New Roman"/>
          <w:color w:val="000000"/>
          <w:sz w:val="24"/>
          <w:szCs w:val="24"/>
          <w:lang w:eastAsia="en-GB"/>
        </w:rPr>
      </w:pPr>
    </w:p>
    <w:p w14:paraId="7C8D746A" w14:textId="77777777" w:rsidR="006E0BF1" w:rsidRDefault="006E0BF1">
      <w:pPr>
        <w:spacing w:line="240" w:lineRule="auto"/>
        <w:rPr>
          <w:rFonts w:cs="Times New Roman"/>
          <w:color w:val="000000"/>
          <w:sz w:val="24"/>
          <w:szCs w:val="24"/>
          <w:lang w:eastAsia="en-GB"/>
        </w:rPr>
      </w:pPr>
    </w:p>
    <w:p w14:paraId="59B7F686" w14:textId="77777777" w:rsidR="006E0BF1" w:rsidRDefault="006E0BF1">
      <w:pPr>
        <w:spacing w:line="240" w:lineRule="auto"/>
        <w:rPr>
          <w:rFonts w:cs="Times New Roman"/>
          <w:sz w:val="24"/>
          <w:szCs w:val="24"/>
        </w:rPr>
      </w:pPr>
    </w:p>
    <w:p w14:paraId="017961CD" w14:textId="77777777" w:rsidR="006E0BF1" w:rsidRDefault="006E0BF1">
      <w:pPr>
        <w:spacing w:line="240" w:lineRule="auto"/>
        <w:rPr>
          <w:rFonts w:cs="Times New Roman"/>
          <w:sz w:val="24"/>
          <w:szCs w:val="24"/>
        </w:rPr>
      </w:pPr>
    </w:p>
    <w:p w14:paraId="28A9B743" w14:textId="77777777" w:rsidR="006E0BF1" w:rsidRDefault="006E0BF1">
      <w:pPr>
        <w:spacing w:line="240" w:lineRule="auto"/>
        <w:rPr>
          <w:rFonts w:cs="Times New Roman"/>
          <w:sz w:val="24"/>
          <w:szCs w:val="24"/>
        </w:rPr>
      </w:pPr>
    </w:p>
    <w:p w14:paraId="11E84B41" w14:textId="77777777" w:rsidR="006E0BF1" w:rsidRDefault="006E0BF1">
      <w:pPr>
        <w:spacing w:line="240" w:lineRule="auto"/>
        <w:rPr>
          <w:rFonts w:cs="Times New Roman"/>
          <w:sz w:val="24"/>
          <w:szCs w:val="24"/>
        </w:rPr>
      </w:pPr>
    </w:p>
    <w:p w14:paraId="179BA74A" w14:textId="77777777" w:rsidR="00EE7C19" w:rsidRDefault="00EE7C19">
      <w:pPr>
        <w:spacing w:line="240" w:lineRule="auto"/>
        <w:rPr>
          <w:rFonts w:cs="Times New Roman"/>
          <w:sz w:val="24"/>
          <w:szCs w:val="24"/>
        </w:rPr>
      </w:pPr>
    </w:p>
    <w:sectPr w:rsidR="00EE7C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2"/>
    <w:lvl w:ilvl="0">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lvl w:ilvl="1">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lvl w:ilvl="2">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lvl w:ilvl="3">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lvl w:ilvl="4">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lvl w:ilvl="5">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lvl w:ilvl="6">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lvl w:ilvl="7">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lvl w:ilvl="8">
      <w:start w:val="1"/>
      <w:numFmt w:val="bullet"/>
      <w:lvlText w:val="•"/>
      <w:lvlJc w:val="left"/>
      <w:pPr>
        <w:ind w:left="0" w:firstLine="0"/>
      </w:pPr>
      <w:rPr>
        <w:rFonts w:ascii="Microsoft Sans Serif" w:hAnsi="Microsoft Sans Serif" w:cs="Microsoft Sans Serif"/>
        <w:b w:val="0"/>
        <w:bCs w:val="0"/>
        <w:i w:val="0"/>
        <w:iCs w:val="0"/>
        <w:smallCaps w:val="0"/>
        <w:strike w:val="0"/>
        <w:dstrike w:val="0"/>
        <w:color w:val="000000"/>
        <w:spacing w:val="0"/>
        <w:w w:val="100"/>
        <w:position w:val="0"/>
        <w:sz w:val="15"/>
        <w:szCs w:val="15"/>
        <w:u w:val="none"/>
        <w:effect w:val="none"/>
      </w:rPr>
    </w:lvl>
  </w:abstractNum>
  <w:abstractNum w:abstractNumId="1" w15:restartNumberingAfterBreak="0">
    <w:nsid w:val="02702986"/>
    <w:multiLevelType w:val="hybridMultilevel"/>
    <w:tmpl w:val="85104A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4B41D12"/>
    <w:multiLevelType w:val="hybridMultilevel"/>
    <w:tmpl w:val="C6F42B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53C011F"/>
    <w:multiLevelType w:val="hybridMultilevel"/>
    <w:tmpl w:val="48344B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7201764"/>
    <w:multiLevelType w:val="multilevel"/>
    <w:tmpl w:val="CEA88EB6"/>
    <w:lvl w:ilvl="0">
      <w:start w:val="5"/>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5" w15:restartNumberingAfterBreak="0">
    <w:nsid w:val="08AC591C"/>
    <w:multiLevelType w:val="hybridMultilevel"/>
    <w:tmpl w:val="A260CF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9303115"/>
    <w:multiLevelType w:val="hybridMultilevel"/>
    <w:tmpl w:val="4C608D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8"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A922672"/>
    <w:multiLevelType w:val="hybridMultilevel"/>
    <w:tmpl w:val="5BE48F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0BA56713"/>
    <w:multiLevelType w:val="hybridMultilevel"/>
    <w:tmpl w:val="103AF288"/>
    <w:styleLink w:val="C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0C75266D"/>
    <w:multiLevelType w:val="hybridMultilevel"/>
    <w:tmpl w:val="DAA209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CDB70E0"/>
    <w:multiLevelType w:val="multilevel"/>
    <w:tmpl w:val="11DC6B4C"/>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13" w15:restartNumberingAfterBreak="0">
    <w:nsid w:val="0DB918EE"/>
    <w:multiLevelType w:val="hybridMultilevel"/>
    <w:tmpl w:val="039242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0F612C1D"/>
    <w:multiLevelType w:val="hybridMultilevel"/>
    <w:tmpl w:val="301033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0F740EA4"/>
    <w:multiLevelType w:val="hybridMultilevel"/>
    <w:tmpl w:val="89AABB86"/>
    <w:styleLink w:val="C1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FB66DF1"/>
    <w:multiLevelType w:val="hybridMultilevel"/>
    <w:tmpl w:val="F3F6BE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118C6ACF"/>
    <w:multiLevelType w:val="hybridMultilevel"/>
    <w:tmpl w:val="A0CE92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5DC510E"/>
    <w:multiLevelType w:val="hybridMultilevel"/>
    <w:tmpl w:val="4F1667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6C52892"/>
    <w:multiLevelType w:val="hybridMultilevel"/>
    <w:tmpl w:val="530C4D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1B8B487F"/>
    <w:multiLevelType w:val="multilevel"/>
    <w:tmpl w:val="20D6164E"/>
    <w:lvl w:ilvl="0">
      <w:start w:val="9"/>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21" w15:restartNumberingAfterBreak="0">
    <w:nsid w:val="1C743B86"/>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22" w15:restartNumberingAfterBreak="0">
    <w:nsid w:val="1C772DAB"/>
    <w:multiLevelType w:val="hybridMultilevel"/>
    <w:tmpl w:val="A0A68B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233D0FC7"/>
    <w:multiLevelType w:val="multilevel"/>
    <w:tmpl w:val="7F9E7722"/>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24" w15:restartNumberingAfterBreak="0">
    <w:nsid w:val="24162A3E"/>
    <w:multiLevelType w:val="hybridMultilevel"/>
    <w:tmpl w:val="7EC49B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270940AF"/>
    <w:multiLevelType w:val="multilevel"/>
    <w:tmpl w:val="3C88B4CA"/>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26" w15:restartNumberingAfterBreak="0">
    <w:nsid w:val="2A0E1A47"/>
    <w:multiLevelType w:val="multilevel"/>
    <w:tmpl w:val="E9CCE928"/>
    <w:lvl w:ilvl="0">
      <w:start w:val="4"/>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lvl w:ilvl="1">
      <w:start w:val="2"/>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lvl w:ilvl="2">
      <w:start w:val="2"/>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lvl w:ilvl="3">
      <w:start w:val="2"/>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lvl w:ilvl="4">
      <w:start w:val="2"/>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lvl w:ilvl="5">
      <w:start w:val="2"/>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lvl w:ilvl="6">
      <w:start w:val="2"/>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lvl w:ilvl="7">
      <w:start w:val="2"/>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lvl w:ilvl="8">
      <w:start w:val="2"/>
      <w:numFmt w:val="decimal"/>
      <w:lvlText w:val="%1."/>
      <w:lvlJc w:val="left"/>
      <w:pPr>
        <w:ind w:left="0" w:firstLine="0"/>
      </w:pPr>
      <w:rPr>
        <w:b/>
        <w:bCs/>
        <w:i w:val="0"/>
        <w:iCs w:val="0"/>
        <w:smallCaps w:val="0"/>
        <w:strike w:val="0"/>
        <w:dstrike w:val="0"/>
        <w:color w:val="000000"/>
        <w:spacing w:val="0"/>
        <w:w w:val="100"/>
        <w:position w:val="0"/>
        <w:sz w:val="17"/>
        <w:szCs w:val="17"/>
        <w:u w:val="none"/>
        <w:effect w:val="none"/>
      </w:rPr>
    </w:lvl>
  </w:abstractNum>
  <w:abstractNum w:abstractNumId="27" w15:restartNumberingAfterBreak="0">
    <w:nsid w:val="2AF77558"/>
    <w:multiLevelType w:val="multilevel"/>
    <w:tmpl w:val="1034E48E"/>
    <w:lvl w:ilvl="0">
      <w:start w:val="5"/>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28" w15:restartNumberingAfterBreak="0">
    <w:nsid w:val="2E192089"/>
    <w:multiLevelType w:val="multilevel"/>
    <w:tmpl w:val="D19499C2"/>
    <w:styleLink w:val="C15"/>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2EEF5461"/>
    <w:multiLevelType w:val="hybridMultilevel"/>
    <w:tmpl w:val="CB5C1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30946DA9"/>
    <w:multiLevelType w:val="hybridMultilevel"/>
    <w:tmpl w:val="593E1C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31A65F16"/>
    <w:multiLevelType w:val="multilevel"/>
    <w:tmpl w:val="0809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323F52D6"/>
    <w:multiLevelType w:val="multilevel"/>
    <w:tmpl w:val="E732E5E6"/>
    <w:lvl w:ilvl="0">
      <w:start w:val="2"/>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33" w15:restartNumberingAfterBreak="0">
    <w:nsid w:val="3508378B"/>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34" w15:restartNumberingAfterBreak="0">
    <w:nsid w:val="3AF923F9"/>
    <w:multiLevelType w:val="multilevel"/>
    <w:tmpl w:val="0809001D"/>
    <w:styleLink w:val="C6"/>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3C91568B"/>
    <w:multiLevelType w:val="hybridMultilevel"/>
    <w:tmpl w:val="CCC888E4"/>
    <w:styleLink w:val="11111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D3308EF"/>
    <w:multiLevelType w:val="hybridMultilevel"/>
    <w:tmpl w:val="1584B806"/>
    <w:lvl w:ilvl="0" w:tplc="03680EB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3D8A27E6"/>
    <w:multiLevelType w:val="hybridMultilevel"/>
    <w:tmpl w:val="B9AA21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3DE52881"/>
    <w:multiLevelType w:val="hybridMultilevel"/>
    <w:tmpl w:val="3B9EAF7A"/>
    <w:lvl w:ilvl="0" w:tplc="8E2A584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15:restartNumberingAfterBreak="0">
    <w:nsid w:val="3E383C6B"/>
    <w:multiLevelType w:val="hybridMultilevel"/>
    <w:tmpl w:val="95542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3F0552A7"/>
    <w:multiLevelType w:val="hybridMultilevel"/>
    <w:tmpl w:val="14D0D2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3FB71C6B"/>
    <w:multiLevelType w:val="hybridMultilevel"/>
    <w:tmpl w:val="C00E4E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41B7493F"/>
    <w:multiLevelType w:val="hybridMultilevel"/>
    <w:tmpl w:val="D2908D1E"/>
    <w:lvl w:ilvl="0" w:tplc="23B2D564">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3"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4A66702D"/>
    <w:multiLevelType w:val="hybridMultilevel"/>
    <w:tmpl w:val="9D5A3070"/>
    <w:lvl w:ilvl="0" w:tplc="458219E4">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4B3A26E8"/>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46" w15:restartNumberingAfterBreak="0">
    <w:nsid w:val="4C1B5F88"/>
    <w:multiLevelType w:val="multilevel"/>
    <w:tmpl w:val="E024709C"/>
    <w:lvl w:ilvl="0">
      <w:numFmt w:val="decimal"/>
      <w:suff w:val="space"/>
      <w:lvlText w:val=""/>
      <w:lvlJc w:val="left"/>
      <w:pPr>
        <w:ind w:left="0" w:firstLine="0"/>
      </w:pPr>
      <w:rPr>
        <w:rFonts w:ascii="Symbol" w:hAnsi="Symbol" w:hint="default"/>
        <w:b/>
        <w:bCs/>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47" w15:restartNumberingAfterBreak="0">
    <w:nsid w:val="4CF177B4"/>
    <w:multiLevelType w:val="hybridMultilevel"/>
    <w:tmpl w:val="2F6454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500C11D6"/>
    <w:multiLevelType w:val="hybridMultilevel"/>
    <w:tmpl w:val="B8EA9482"/>
    <w:styleLink w:val="1111111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9" w15:restartNumberingAfterBreak="0">
    <w:nsid w:val="52B129A6"/>
    <w:multiLevelType w:val="hybridMultilevel"/>
    <w:tmpl w:val="FE1033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0" w15:restartNumberingAfterBreak="0">
    <w:nsid w:val="53220564"/>
    <w:multiLevelType w:val="hybridMultilevel"/>
    <w:tmpl w:val="089EE8B4"/>
    <w:lvl w:ilvl="0" w:tplc="F5A2FAF8">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57EF423F"/>
    <w:multiLevelType w:val="hybridMultilevel"/>
    <w:tmpl w:val="6FE4FD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585E473F"/>
    <w:multiLevelType w:val="hybridMultilevel"/>
    <w:tmpl w:val="F7507C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3" w15:restartNumberingAfterBreak="0">
    <w:nsid w:val="58BA31E2"/>
    <w:multiLevelType w:val="multilevel"/>
    <w:tmpl w:val="A0B6D366"/>
    <w:lvl w:ilvl="0">
      <w:start w:val="25"/>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54" w15:restartNumberingAfterBreak="0">
    <w:nsid w:val="59B369B6"/>
    <w:multiLevelType w:val="multilevel"/>
    <w:tmpl w:val="1A8011C0"/>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55" w15:restartNumberingAfterBreak="0">
    <w:nsid w:val="5AC74158"/>
    <w:multiLevelType w:val="hybridMultilevel"/>
    <w:tmpl w:val="0C08F230"/>
    <w:lvl w:ilvl="0" w:tplc="A41A01F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6" w15:restartNumberingAfterBreak="0">
    <w:nsid w:val="5E0A6C46"/>
    <w:multiLevelType w:val="hybridMultilevel"/>
    <w:tmpl w:val="34CE25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7" w15:restartNumberingAfterBreak="0">
    <w:nsid w:val="5ED84283"/>
    <w:multiLevelType w:val="multilevel"/>
    <w:tmpl w:val="D02A8672"/>
    <w:lvl w:ilvl="0">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abstractNum>
  <w:abstractNum w:abstractNumId="58" w15:restartNumberingAfterBreak="0">
    <w:nsid w:val="62F35DB0"/>
    <w:multiLevelType w:val="hybridMultilevel"/>
    <w:tmpl w:val="EBE442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686B149D"/>
    <w:multiLevelType w:val="multilevel"/>
    <w:tmpl w:val="FE803984"/>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60" w15:restartNumberingAfterBreak="0">
    <w:nsid w:val="69F52FFD"/>
    <w:multiLevelType w:val="hybridMultilevel"/>
    <w:tmpl w:val="90DA8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1" w15:restartNumberingAfterBreak="0">
    <w:nsid w:val="6AE1029D"/>
    <w:multiLevelType w:val="hybridMultilevel"/>
    <w:tmpl w:val="CED8C6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2" w15:restartNumberingAfterBreak="0">
    <w:nsid w:val="6CEA2B95"/>
    <w:multiLevelType w:val="multilevel"/>
    <w:tmpl w:val="7C6A753C"/>
    <w:lvl w:ilvl="0">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63" w15:restartNumberingAfterBreak="0">
    <w:nsid w:val="6F9F7BC6"/>
    <w:multiLevelType w:val="hybridMultilevel"/>
    <w:tmpl w:val="74042B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4" w15:restartNumberingAfterBreak="0">
    <w:nsid w:val="6FAC5819"/>
    <w:multiLevelType w:val="multilevel"/>
    <w:tmpl w:val="E38AD636"/>
    <w:styleLink w:val="11111115"/>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5" w15:restartNumberingAfterBreak="0">
    <w:nsid w:val="7006666B"/>
    <w:multiLevelType w:val="hybridMultilevel"/>
    <w:tmpl w:val="A3C897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70D32AEB"/>
    <w:multiLevelType w:val="multilevel"/>
    <w:tmpl w:val="74D0DAEA"/>
    <w:lvl w:ilvl="0">
      <w:start w:val="17"/>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67" w15:restartNumberingAfterBreak="0">
    <w:nsid w:val="7567462B"/>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68" w15:restartNumberingAfterBreak="0">
    <w:nsid w:val="76963CA7"/>
    <w:multiLevelType w:val="hybridMultilevel"/>
    <w:tmpl w:val="39A622E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76EC170F"/>
    <w:multiLevelType w:val="hybridMultilevel"/>
    <w:tmpl w:val="ABA8E2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78BD356D"/>
    <w:multiLevelType w:val="multilevel"/>
    <w:tmpl w:val="C3A29BAE"/>
    <w:lvl w:ilvl="0">
      <w:start w:val="12"/>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71" w15:restartNumberingAfterBreak="0">
    <w:nsid w:val="79BB43A6"/>
    <w:multiLevelType w:val="multilevel"/>
    <w:tmpl w:val="3AA2AAC0"/>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72" w15:restartNumberingAfterBreak="0">
    <w:nsid w:val="7B5833C8"/>
    <w:multiLevelType w:val="hybridMultilevel"/>
    <w:tmpl w:val="8BA6E2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3" w15:restartNumberingAfterBreak="0">
    <w:nsid w:val="7D9C2CE2"/>
    <w:multiLevelType w:val="multilevel"/>
    <w:tmpl w:val="461C0BDA"/>
    <w:lvl w:ilvl="0">
      <w:start w:val="8"/>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74" w15:restartNumberingAfterBreak="0">
    <w:nsid w:val="7F73374E"/>
    <w:multiLevelType w:val="hybridMultilevel"/>
    <w:tmpl w:val="BE344C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118983061">
    <w:abstractNumId w:val="7"/>
  </w:num>
  <w:num w:numId="2" w16cid:durableId="57481857">
    <w:abstractNumId w:val="56"/>
  </w:num>
  <w:num w:numId="3" w16cid:durableId="1650554853">
    <w:abstractNumId w:val="15"/>
  </w:num>
  <w:num w:numId="4" w16cid:durableId="398209544">
    <w:abstractNumId w:val="15"/>
  </w:num>
  <w:num w:numId="5" w16cid:durableId="1115520862">
    <w:abstractNumId w:val="48"/>
  </w:num>
  <w:num w:numId="6" w16cid:durableId="727581160">
    <w:abstractNumId w:val="48"/>
  </w:num>
  <w:num w:numId="7" w16cid:durableId="2056460832">
    <w:abstractNumId w:val="15"/>
  </w:num>
  <w:num w:numId="8" w16cid:durableId="1035781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98810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8632469">
    <w:abstractNumId w:val="7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0201307">
    <w:abstractNumId w:val="0"/>
  </w:num>
  <w:num w:numId="12" w16cid:durableId="139967176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4099890">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22872">
    <w:abstractNumId w:val="7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12069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8224887">
    <w:abstractNumId w:val="6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9076234">
    <w:abstractNumId w:val="5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837460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6548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1519014">
    <w:abstractNumId w:val="63"/>
  </w:num>
  <w:num w:numId="21" w16cid:durableId="764157948">
    <w:abstractNumId w:val="1"/>
  </w:num>
  <w:num w:numId="22" w16cid:durableId="170225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46598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30730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2346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36616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4298394">
    <w:abstractNumId w:val="8"/>
  </w:num>
  <w:num w:numId="28" w16cid:durableId="10965629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5707650">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3744712">
    <w:abstractNumId w:val="26"/>
    <w:lvlOverride w:ilvl="0">
      <w:startOverride w:val="4"/>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1" w16cid:durableId="1416315473">
    <w:abstractNumId w:val="51"/>
  </w:num>
  <w:num w:numId="32" w16cid:durableId="8285937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7349398">
    <w:abstractNumId w:val="18"/>
  </w:num>
  <w:num w:numId="34" w16cid:durableId="913181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69138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10983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9123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33772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79592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47510641">
    <w:abstractNumId w:val="65"/>
  </w:num>
  <w:num w:numId="41" w16cid:durableId="955674526">
    <w:abstractNumId w:val="74"/>
  </w:num>
  <w:num w:numId="42" w16cid:durableId="850341059">
    <w:abstractNumId w:val="69"/>
  </w:num>
  <w:num w:numId="43" w16cid:durableId="784231488">
    <w:abstractNumId w:val="49"/>
  </w:num>
  <w:num w:numId="44" w16cid:durableId="1781727963">
    <w:abstractNumId w:val="37"/>
  </w:num>
  <w:num w:numId="45" w16cid:durableId="1639066353">
    <w:abstractNumId w:val="6"/>
  </w:num>
  <w:num w:numId="46" w16cid:durableId="448010981">
    <w:abstractNumId w:val="16"/>
  </w:num>
  <w:num w:numId="47" w16cid:durableId="97799023">
    <w:abstractNumId w:val="5"/>
  </w:num>
  <w:num w:numId="48" w16cid:durableId="1679119438">
    <w:abstractNumId w:val="40"/>
  </w:num>
  <w:num w:numId="49" w16cid:durableId="18842525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63585733">
    <w:abstractNumId w:val="11"/>
  </w:num>
  <w:num w:numId="51" w16cid:durableId="888491391">
    <w:abstractNumId w:val="2"/>
  </w:num>
  <w:num w:numId="52" w16cid:durableId="577591432">
    <w:abstractNumId w:val="60"/>
  </w:num>
  <w:num w:numId="53" w16cid:durableId="631987356">
    <w:abstractNumId w:val="24"/>
  </w:num>
  <w:num w:numId="54" w16cid:durableId="1942450636">
    <w:abstractNumId w:val="13"/>
  </w:num>
  <w:num w:numId="55" w16cid:durableId="1944917612">
    <w:abstractNumId w:val="14"/>
  </w:num>
  <w:num w:numId="56" w16cid:durableId="365300555">
    <w:abstractNumId w:val="9"/>
  </w:num>
  <w:num w:numId="57" w16cid:durableId="528958993">
    <w:abstractNumId w:val="22"/>
  </w:num>
  <w:num w:numId="58" w16cid:durableId="694574556">
    <w:abstractNumId w:val="41"/>
  </w:num>
  <w:num w:numId="59" w16cid:durableId="1993868336">
    <w:abstractNumId w:val="29"/>
  </w:num>
  <w:num w:numId="60" w16cid:durableId="629557998">
    <w:abstractNumId w:val="19"/>
  </w:num>
  <w:num w:numId="61" w16cid:durableId="1735815278">
    <w:abstractNumId w:val="43"/>
  </w:num>
  <w:num w:numId="62" w16cid:durableId="602227172">
    <w:abstractNumId w:val="46"/>
  </w:num>
  <w:num w:numId="63" w16cid:durableId="14792217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09598093">
    <w:abstractNumId w:val="72"/>
  </w:num>
  <w:num w:numId="65" w16cid:durableId="1977568011">
    <w:abstractNumId w:val="39"/>
  </w:num>
  <w:num w:numId="66" w16cid:durableId="1981762718">
    <w:abstractNumId w:val="47"/>
  </w:num>
  <w:num w:numId="67" w16cid:durableId="948857931">
    <w:abstractNumId w:val="17"/>
  </w:num>
  <w:num w:numId="68" w16cid:durableId="1570531970">
    <w:abstractNumId w:val="52"/>
  </w:num>
  <w:num w:numId="69" w16cid:durableId="107891952">
    <w:abstractNumId w:val="3"/>
  </w:num>
  <w:num w:numId="70" w16cid:durableId="623390979">
    <w:abstractNumId w:val="30"/>
  </w:num>
  <w:num w:numId="71" w16cid:durableId="1440754620">
    <w:abstractNumId w:val="61"/>
  </w:num>
  <w:num w:numId="72" w16cid:durableId="164131790">
    <w:abstractNumId w:val="58"/>
  </w:num>
  <w:num w:numId="73" w16cid:durableId="239877732">
    <w:abstractNumId w:val="10"/>
  </w:num>
  <w:num w:numId="74" w16cid:durableId="26029532">
    <w:abstractNumId w:val="28"/>
  </w:num>
  <w:num w:numId="75" w16cid:durableId="904727031">
    <w:abstractNumId w:val="31"/>
  </w:num>
  <w:num w:numId="76" w16cid:durableId="585727876">
    <w:abstractNumId w:val="34"/>
  </w:num>
  <w:num w:numId="77" w16cid:durableId="799031004">
    <w:abstractNumId w:val="35"/>
  </w:num>
  <w:num w:numId="78" w16cid:durableId="2091191253">
    <w:abstractNumId w:val="6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C9"/>
    <w:rsid w:val="005946C9"/>
    <w:rsid w:val="006E0BF1"/>
    <w:rsid w:val="0080032F"/>
    <w:rsid w:val="00BF71E8"/>
    <w:rsid w:val="00EE7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1B6AE"/>
  <w15:chartTrackingRefBased/>
  <w15:docId w15:val="{C6D7FB26-1DAA-44CE-8A97-58142B1D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2" w:lineRule="auto"/>
    </w:pPr>
    <w:rPr>
      <w:rFonts w:ascii="Times New Roman" w:hAnsi="Times New Roman"/>
      <w:sz w:val="22"/>
      <w:szCs w:val="22"/>
    </w:rPr>
  </w:style>
  <w:style w:type="paragraph" w:styleId="Heading1">
    <w:name w:val="heading 1"/>
    <w:basedOn w:val="Normal"/>
    <w:next w:val="Normal"/>
    <w:link w:val="Heading1Char"/>
    <w:uiPriority w:val="9"/>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uiPriority w:val="9"/>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uiPriority w:val="9"/>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uiPriority w:val="9"/>
    <w:semiHidden/>
    <w:unhideWhenUsed/>
    <w:qFormat/>
    <w:pPr>
      <w:numPr>
        <w:ilvl w:val="5"/>
        <w:numId w:val="1"/>
      </w:numPr>
      <w:spacing w:before="240" w:after="60" w:line="240" w:lineRule="auto"/>
      <w:outlineLvl w:val="5"/>
    </w:pPr>
    <w:rPr>
      <w:rFonts w:eastAsia="Times New Roman" w:cs="Times New Roman"/>
      <w:b/>
      <w:bCs/>
      <w:color w:val="000000"/>
      <w:sz w:val="24"/>
      <w:lang w:val="en-US"/>
    </w:rPr>
  </w:style>
  <w:style w:type="paragraph" w:styleId="Heading7">
    <w:name w:val="heading 7"/>
    <w:basedOn w:val="Normal"/>
    <w:next w:val="Normal"/>
    <w:link w:val="Heading7Char"/>
    <w:uiPriority w:val="9"/>
    <w:semiHidden/>
    <w:unhideWhenUsed/>
    <w:qFormat/>
    <w:pPr>
      <w:numPr>
        <w:ilvl w:val="6"/>
        <w:numId w:val="1"/>
      </w:numPr>
      <w:spacing w:before="240" w:after="60" w:line="240" w:lineRule="auto"/>
      <w:outlineLvl w:val="6"/>
    </w:pPr>
    <w:rPr>
      <w:rFonts w:ascii="Calibri" w:eastAsia="Times New Roman" w:hAnsi="Calibri" w:cs="Times New Roman"/>
      <w:color w:val="000000"/>
      <w:sz w:val="24"/>
      <w:szCs w:val="24"/>
      <w:lang w:val="en-US"/>
    </w:rPr>
  </w:style>
  <w:style w:type="paragraph" w:styleId="Heading8">
    <w:name w:val="heading 8"/>
    <w:basedOn w:val="Normal"/>
    <w:next w:val="Normal"/>
    <w:link w:val="Heading8Char"/>
    <w:uiPriority w:val="9"/>
    <w:semiHidden/>
    <w:unhideWhenUsed/>
    <w:qFormat/>
    <w:pPr>
      <w:numPr>
        <w:ilvl w:val="7"/>
        <w:numId w:val="1"/>
      </w:numPr>
      <w:spacing w:before="240" w:after="60" w:line="240" w:lineRule="auto"/>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
    <w:semiHidden/>
    <w:unhideWhenUsed/>
    <w:qFormat/>
    <w:pPr>
      <w:numPr>
        <w:ilvl w:val="8"/>
        <w:numId w:val="1"/>
      </w:numPr>
      <w:spacing w:before="240" w:after="60" w:line="240" w:lineRule="auto"/>
      <w:outlineLvl w:val="8"/>
    </w:pPr>
    <w:rPr>
      <w:rFonts w:ascii="Cambria" w:eastAsia="Times New Roman" w:hAnsi="Cambria"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uiPriority w:val="9"/>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uiPriority w:val="9"/>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uiPriority w:val="9"/>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uiPriority w:val="9"/>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semiHidden/>
    <w:pPr>
      <w:spacing w:before="100" w:beforeAutospacing="1" w:after="100" w:afterAutospacing="1" w:line="240" w:lineRule="auto"/>
    </w:pPr>
    <w:rPr>
      <w:rFonts w:eastAsia="Times New Roman" w:cs="Times New Roman"/>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color w:val="000000"/>
      <w:sz w:val="24"/>
      <w:szCs w:val="24"/>
      <w:lang w:eastAsia="en-GB"/>
    </w:rPr>
  </w:style>
  <w:style w:type="character" w:customStyle="1" w:styleId="Heading7Char">
    <w:name w:val="Heading 7 Char"/>
    <w:basedOn w:val="DefaultParagraphFont"/>
    <w:link w:val="Heading7"/>
    <w:uiPriority w:val="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line="240" w:lineRule="auto"/>
    </w:pPr>
    <w:rPr>
      <w:rFonts w:eastAsia="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line="240" w:lineRule="auto"/>
    </w:pPr>
    <w:rPr>
      <w:rFonts w:eastAsia="Times New Roman" w:cs="Times New Roman"/>
      <w:color w:val="000000"/>
      <w:sz w:val="20"/>
      <w:szCs w:val="20"/>
      <w:lang w:val="en-US"/>
    </w:rPr>
  </w:style>
  <w:style w:type="character" w:customStyle="1" w:styleId="HeaderChar">
    <w:name w:val="Header Char"/>
    <w:basedOn w:val="DefaultParagraphFont"/>
    <w:link w:val="Header"/>
    <w:uiPriority w:val="99"/>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line="240" w:lineRule="auto"/>
    </w:pPr>
    <w:rPr>
      <w:rFonts w:eastAsia="Times New Roman" w:cs="Times New Roman"/>
      <w:color w:val="000000"/>
      <w:sz w:val="20"/>
      <w:szCs w:val="20"/>
      <w:lang w:val="en-US"/>
    </w:rPr>
  </w:style>
  <w:style w:type="character" w:customStyle="1" w:styleId="FooterChar">
    <w:name w:val="Footer Char"/>
    <w:basedOn w:val="DefaultParagraphFont"/>
    <w:link w:val="Footer"/>
    <w:uiPriority w:val="99"/>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eastAsia="Times New Roman" w:cs="Times New Roman"/>
      <w:color w:val="000000"/>
      <w:sz w:val="20"/>
      <w:szCs w:val="20"/>
      <w:lang w:val="en-US" w:eastAsia="en-GB"/>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11"/>
    <w:semiHidden/>
    <w:qFormat/>
    <w:pPr>
      <w:spacing w:line="240" w:lineRule="auto"/>
    </w:pPr>
    <w:rPr>
      <w:rFonts w:eastAsiaTheme="minorEastAsia"/>
      <w:color w:val="5A5A5A" w:themeColor="text1" w:themeTint="A5"/>
      <w:spacing w:val="15"/>
      <w:sz w:val="18"/>
      <w:lang w:eastAsia="en-GB"/>
    </w:rPr>
  </w:style>
  <w:style w:type="character" w:customStyle="1" w:styleId="SubtitleChar">
    <w:name w:val="Subtitle Char"/>
    <w:basedOn w:val="DefaultParagraphFont"/>
    <w:link w:val="Subtitle"/>
    <w:uiPriority w:val="11"/>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0"/>
      <w:sz w:val="18"/>
      <w:szCs w:val="18"/>
      <w:lang w:eastAsia="en-GB"/>
    </w:rPr>
  </w:style>
  <w:style w:type="paragraph" w:styleId="NoSpacing">
    <w:name w:val="No Spacing"/>
    <w:uiPriority w:val="1"/>
    <w:semiHidden/>
    <w:qFormat/>
    <w:rPr>
      <w:rFonts w:ascii="Times New Roman" w:eastAsia="Times New Roman" w:hAnsi="Times New Roman" w:cs="Times New Roman"/>
      <w:sz w:val="18"/>
      <w:szCs w:val="22"/>
      <w:lang w:val="en-US"/>
    </w:rPr>
  </w:style>
  <w:style w:type="paragraph" w:styleId="ListParagraph">
    <w:name w:val="List Paragraph"/>
    <w:basedOn w:val="Normal"/>
    <w:uiPriority w:val="34"/>
    <w:semiHidden/>
    <w:qFormat/>
    <w:pPr>
      <w:widowControl w:val="0"/>
      <w:spacing w:line="240" w:lineRule="auto"/>
    </w:pPr>
    <w:rPr>
      <w:rFonts w:ascii="Calibri" w:eastAsia="Times New Roman" w:hAnsi="Calibri" w:cs="Times New Roman"/>
      <w:color w:val="000000"/>
      <w:sz w:val="24"/>
      <w:lang w:val="en-US"/>
    </w:rPr>
  </w:style>
  <w:style w:type="paragraph" w:styleId="Quote">
    <w:name w:val="Quote"/>
    <w:basedOn w:val="Normal"/>
    <w:next w:val="Normal"/>
    <w:link w:val="QuoteChar"/>
    <w:uiPriority w:val="29"/>
    <w:semiHidden/>
    <w:qFormat/>
    <w:pPr>
      <w:spacing w:before="200" w:line="240" w:lineRule="auto"/>
      <w:ind w:left="864" w:right="864"/>
      <w:jc w:val="center"/>
    </w:pPr>
    <w:rPr>
      <w:color w:val="44546A"/>
      <w:sz w:val="24"/>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semiHidden/>
    <w:qFormat/>
    <w:pPr>
      <w:widowControl w:val="0"/>
      <w:spacing w:line="240" w:lineRule="auto"/>
    </w:pPr>
    <w:rPr>
      <w:rFonts w:ascii="Calibri" w:eastAsia="Times New Roman" w:hAnsi="Calibri" w:cs="Times New Roman"/>
      <w:color w:val="000000"/>
      <w:sz w:val="24"/>
      <w:lang w:val="en-US"/>
    </w:rPr>
  </w:style>
  <w:style w:type="paragraph" w:customStyle="1" w:styleId="yiv5824704140msonormal">
    <w:name w:val="yiv5824704140msonormal"/>
    <w:basedOn w:val="Normal"/>
    <w:uiPriority w:val="99"/>
    <w:semiHidden/>
    <w:pPr>
      <w:spacing w:before="100" w:beforeAutospacing="1" w:after="100" w:afterAutospacing="1" w:line="240" w:lineRule="auto"/>
    </w:pPr>
    <w:rPr>
      <w:rFonts w:eastAsia="Times New Roman" w:cs="Times New Roman"/>
      <w:color w:val="000000"/>
      <w:sz w:val="24"/>
      <w:szCs w:val="24"/>
      <w:lang w:eastAsia="en-GB"/>
    </w:rPr>
  </w:style>
  <w:style w:type="paragraph" w:customStyle="1" w:styleId="Default">
    <w:name w:val="Default"/>
    <w:uiPriority w:val="99"/>
    <w:semiHidden/>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semiHidden/>
    <w:pPr>
      <w:spacing w:before="100" w:beforeAutospacing="1" w:after="100" w:afterAutospacing="1" w:line="240" w:lineRule="auto"/>
    </w:pPr>
    <w:rPr>
      <w:rFonts w:eastAsia="Times New Roman" w:cs="Times New Roman"/>
      <w:color w:val="000000"/>
      <w:sz w:val="24"/>
      <w:szCs w:val="24"/>
      <w:lang w:eastAsia="en-GB"/>
    </w:rPr>
  </w:style>
  <w:style w:type="paragraph" w:customStyle="1" w:styleId="CoverMain">
    <w:name w:val="CoverMain"/>
    <w:basedOn w:val="Normal"/>
    <w:uiPriority w:val="99"/>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40" w:lineRule="auto"/>
    </w:pPr>
    <w:rPr>
      <w:rFonts w:eastAsia="SimSun" w:cs="Arial"/>
      <w:b/>
      <w:color w:val="000000"/>
      <w:spacing w:val="-3"/>
      <w:kern w:val="3"/>
      <w:sz w:val="24"/>
      <w:szCs w:val="20"/>
      <w:u w:val="single"/>
      <w:lang w:eastAsia="zh-CN" w:bidi="hi-IN"/>
    </w:rPr>
  </w:style>
  <w:style w:type="paragraph" w:customStyle="1" w:styleId="Standard">
    <w:name w:val="Standard"/>
    <w:uiPriority w:val="99"/>
    <w:semiHidden/>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semiHidden/>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pPr>
      <w:overflowPunct w:val="0"/>
      <w:autoSpaceDE w:val="0"/>
      <w:autoSpaceDN w:val="0"/>
      <w:spacing w:before="31" w:line="240" w:lineRule="auto"/>
      <w:ind w:left="113"/>
    </w:pPr>
    <w:rPr>
      <w:rFonts w:eastAsia="Times New Roman" w:cs="Times New Roman"/>
      <w:b/>
      <w:bCs/>
      <w:color w:val="000000"/>
      <w:sz w:val="24"/>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semiHidden/>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c2">
    <w:name w:val="c2"/>
    <w:basedOn w:val="Normal"/>
    <w:uiPriority w:val="99"/>
    <w:semiHidden/>
    <w:pPr>
      <w:spacing w:before="100" w:beforeAutospacing="1" w:after="100" w:afterAutospacing="1" w:line="240" w:lineRule="auto"/>
    </w:pPr>
    <w:rPr>
      <w:rFonts w:eastAsia="Times New Roman" w:cs="Times New Roman"/>
      <w:color w:val="000000"/>
      <w:sz w:val="24"/>
      <w:szCs w:val="24"/>
      <w:lang w:eastAsia="en-GB"/>
    </w:rPr>
  </w:style>
  <w:style w:type="paragraph" w:customStyle="1" w:styleId="c0">
    <w:name w:val="c0"/>
    <w:basedOn w:val="Normal"/>
    <w:uiPriority w:val="99"/>
    <w:semiHidden/>
    <w:pPr>
      <w:spacing w:before="100" w:beforeAutospacing="1" w:after="100" w:afterAutospacing="1" w:line="240" w:lineRule="auto"/>
    </w:pPr>
    <w:rPr>
      <w:rFonts w:eastAsia="Times New Roman" w:cs="Times New Roman"/>
      <w:color w:val="000000"/>
      <w:sz w:val="24"/>
      <w:szCs w:val="24"/>
      <w:lang w:eastAsia="en-GB"/>
    </w:rPr>
  </w:style>
  <w:style w:type="paragraph" w:customStyle="1" w:styleId="c1">
    <w:name w:val="c1"/>
    <w:basedOn w:val="Normal"/>
    <w:uiPriority w:val="99"/>
    <w:semiHidden/>
    <w:pPr>
      <w:spacing w:before="100" w:beforeAutospacing="1" w:after="100" w:afterAutospacing="1" w:line="240" w:lineRule="auto"/>
    </w:pPr>
    <w:rPr>
      <w:rFonts w:eastAsia="Times New Roman" w:cs="Times New Roman"/>
      <w:color w:val="000000"/>
      <w:sz w:val="24"/>
      <w:szCs w:val="24"/>
      <w:lang w:eastAsia="en-GB"/>
    </w:rPr>
  </w:style>
  <w:style w:type="paragraph" w:customStyle="1" w:styleId="c34">
    <w:name w:val="c34"/>
    <w:basedOn w:val="Normal"/>
    <w:uiPriority w:val="99"/>
    <w:semiHidden/>
    <w:pPr>
      <w:spacing w:before="100" w:beforeAutospacing="1" w:after="100" w:afterAutospacing="1" w:line="240" w:lineRule="auto"/>
    </w:pPr>
    <w:rPr>
      <w:rFonts w:eastAsia="Times New Roman" w:cs="Times New Roman"/>
      <w:color w:val="000000"/>
      <w:sz w:val="24"/>
      <w:szCs w:val="24"/>
      <w:lang w:eastAsia="en-GB"/>
    </w:rPr>
  </w:style>
  <w:style w:type="paragraph" w:customStyle="1" w:styleId="c44">
    <w:name w:val="c44"/>
    <w:basedOn w:val="Normal"/>
    <w:uiPriority w:val="99"/>
    <w:semiHidden/>
    <w:pPr>
      <w:spacing w:before="100" w:beforeAutospacing="1" w:after="100" w:afterAutospacing="1" w:line="240" w:lineRule="auto"/>
    </w:pPr>
    <w:rPr>
      <w:rFonts w:eastAsia="Times New Roman" w:cs="Times New Roman"/>
      <w:color w:val="000000"/>
      <w:sz w:val="24"/>
      <w:szCs w:val="24"/>
      <w:lang w:eastAsia="en-GB"/>
    </w:rPr>
  </w:style>
  <w:style w:type="paragraph" w:customStyle="1" w:styleId="c22">
    <w:name w:val="c22"/>
    <w:basedOn w:val="Normal"/>
    <w:uiPriority w:val="99"/>
    <w:semiHidden/>
    <w:pPr>
      <w:spacing w:before="100" w:beforeAutospacing="1" w:after="100" w:afterAutospacing="1" w:line="240" w:lineRule="auto"/>
    </w:pPr>
    <w:rPr>
      <w:rFonts w:eastAsia="Times New Roman" w:cs="Times New Roman"/>
      <w:color w:val="000000"/>
      <w:sz w:val="24"/>
      <w:szCs w:val="24"/>
      <w:lang w:eastAsia="en-GB"/>
    </w:rPr>
  </w:style>
  <w:style w:type="paragraph" w:customStyle="1" w:styleId="BasicParagraph">
    <w:name w:val="[Basic Paragraph]"/>
    <w:basedOn w:val="Normal"/>
    <w:uiPriority w:val="99"/>
    <w:semiHidden/>
    <w:pPr>
      <w:autoSpaceDE w:val="0"/>
      <w:autoSpaceDN w:val="0"/>
      <w:adjustRightInd w:val="0"/>
      <w:spacing w:line="288" w:lineRule="auto"/>
    </w:pPr>
    <w:rPr>
      <w:rFonts w:ascii="MinionPro-Regular" w:hAnsi="MinionPro-Regular" w:cs="MinionPro-Regular"/>
      <w:color w:val="000000"/>
      <w:sz w:val="24"/>
      <w:szCs w:val="24"/>
    </w:rPr>
  </w:style>
  <w:style w:type="paragraph" w:customStyle="1" w:styleId="legclearfixlegp2container">
    <w:name w:val="legclearfix legp2container"/>
    <w:basedOn w:val="Normal"/>
    <w:uiPriority w:val="99"/>
    <w:semiHidden/>
    <w:pPr>
      <w:spacing w:before="100" w:beforeAutospacing="1" w:after="100" w:afterAutospacing="1" w:line="240" w:lineRule="auto"/>
    </w:pPr>
    <w:rPr>
      <w:rFonts w:eastAsia="Times New Roman" w:cs="Times New Roman"/>
      <w:sz w:val="24"/>
      <w:szCs w:val="24"/>
      <w:lang w:eastAsia="en-GB"/>
    </w:rPr>
  </w:style>
  <w:style w:type="paragraph" w:customStyle="1" w:styleId="legclearfixlegp3container">
    <w:name w:val="legclearfix legp3container"/>
    <w:basedOn w:val="Normal"/>
    <w:uiPriority w:val="99"/>
    <w:semiHidden/>
    <w:pPr>
      <w:spacing w:before="100" w:beforeAutospacing="1" w:after="100" w:afterAutospacing="1" w:line="240" w:lineRule="auto"/>
    </w:pPr>
    <w:rPr>
      <w:rFonts w:eastAsia="Times New Roman" w:cs="Times New Roman"/>
      <w:sz w:val="24"/>
      <w:szCs w:val="24"/>
      <w:lang w:eastAsia="en-GB"/>
    </w:rPr>
  </w:style>
  <w:style w:type="paragraph" w:customStyle="1" w:styleId="legrhslegp2text">
    <w:name w:val="legrhs legp2text"/>
    <w:basedOn w:val="Normal"/>
    <w:uiPriority w:val="99"/>
    <w:semiHidden/>
    <w:pPr>
      <w:spacing w:before="100" w:beforeAutospacing="1" w:after="100" w:afterAutospacing="1" w:line="240" w:lineRule="auto"/>
    </w:pPr>
    <w:rPr>
      <w:rFonts w:eastAsia="Times New Roman" w:cs="Times New Roman"/>
      <w:sz w:val="24"/>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semiHidden/>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semiHidden/>
    <w:pPr>
      <w:widowControl w:val="0"/>
      <w:shd w:val="clear" w:color="auto" w:fill="FFFFFF"/>
      <w:spacing w:line="0" w:lineRule="atLeast"/>
    </w:pPr>
    <w:rPr>
      <w:rFonts w:eastAsia="Times New Roman" w:cs="Times New Roman"/>
      <w:sz w:val="16"/>
      <w:szCs w:val="16"/>
    </w:rPr>
  </w:style>
  <w:style w:type="paragraph" w:customStyle="1" w:styleId="Caption1">
    <w:name w:val="Caption1"/>
    <w:basedOn w:val="Normal"/>
    <w:next w:val="Normal"/>
    <w:uiPriority w:val="35"/>
    <w:semiHidden/>
    <w:qFormat/>
    <w:pPr>
      <w:spacing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 w:val="24"/>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
    <w:name w:val="c5"/>
    <w:basedOn w:val="DefaultParagraphFont"/>
  </w:style>
  <w:style w:type="character" w:customStyle="1" w:styleId="c11">
    <w:name w:val="c11"/>
    <w:basedOn w:val="DefaultParagraphFont"/>
  </w:style>
  <w:style w:type="character" w:customStyle="1" w:styleId="c9">
    <w:name w:val="c9"/>
    <w:basedOn w:val="DefaultParagraphFont"/>
  </w:style>
  <w:style w:type="character" w:customStyle="1" w:styleId="c60">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4">
    <w:name w:val="C144"/>
    <w:pPr>
      <w:numPr>
        <w:numId w:val="3"/>
      </w:numPr>
    </w:pPr>
  </w:style>
  <w:style w:type="numbering" w:customStyle="1" w:styleId="111111144">
    <w:name w:val="1 / 1.1 / 1.1.1144"/>
    <w:pPr>
      <w:numPr>
        <w:numId w:val="5"/>
      </w:numPr>
    </w:pPr>
  </w:style>
  <w:style w:type="numbering" w:customStyle="1" w:styleId="C54">
    <w:name w:val="C54"/>
    <w:pPr>
      <w:numPr>
        <w:numId w:val="73"/>
      </w:numPr>
    </w:pPr>
  </w:style>
  <w:style w:type="numbering" w:customStyle="1" w:styleId="C15">
    <w:name w:val="C15"/>
    <w:pPr>
      <w:numPr>
        <w:numId w:val="74"/>
      </w:numPr>
    </w:pPr>
  </w:style>
  <w:style w:type="numbering" w:customStyle="1" w:styleId="1111116">
    <w:name w:val="1 / 1.1 / 1.1.16"/>
    <w:pPr>
      <w:numPr>
        <w:numId w:val="75"/>
      </w:numPr>
    </w:pPr>
  </w:style>
  <w:style w:type="numbering" w:customStyle="1" w:styleId="C6">
    <w:name w:val="C6"/>
    <w:pPr>
      <w:numPr>
        <w:numId w:val="76"/>
      </w:numPr>
    </w:pPr>
  </w:style>
  <w:style w:type="numbering" w:customStyle="1" w:styleId="11111154">
    <w:name w:val="1 / 1.1 / 1.1.154"/>
    <w:pPr>
      <w:numPr>
        <w:numId w:val="77"/>
      </w:numPr>
    </w:pPr>
  </w:style>
  <w:style w:type="numbering" w:customStyle="1" w:styleId="11111115">
    <w:name w:val="1 / 1.1 / 1.1.115"/>
    <w:pPr>
      <w:numPr>
        <w:numId w:val="7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mailto:IP//189003/l/P189003@met.police.uk" TargetMode="External"/><Relationship Id="rId170" Type="http://schemas.openxmlformats.org/officeDocument/2006/relationships/hyperlink" Target="http://stuart.hatch@virgin.net" TargetMode="External"/><Relationship Id="rId268" Type="http://schemas.openxmlformats.org/officeDocument/2006/relationships/hyperlink" Target="mailto:RichmondSouthProsecutions@met.police.uk" TargetMode="External"/><Relationship Id="rId475" Type="http://schemas.openxmlformats.org/officeDocument/2006/relationships/hyperlink" Target="https://www.temi.com/editor/t/TYHZatSNNdySK5wokromZsnYAjgR82LJRRyiQyat8FMeGtxulV7cEZwAttKVpVrnT16R1F3YMRGwNSFPj1NgiLusnvc?loadFrom=SharedLink&amp;ts=842.76" TargetMode="External"/><Relationship Id="rId682" Type="http://schemas.openxmlformats.org/officeDocument/2006/relationships/hyperlink" Target="http://lorraine32@blueyonder.co.uk" TargetMode="External"/><Relationship Id="rId128" Type="http://schemas.openxmlformats.org/officeDocument/2006/relationships/image" Target="media/image57.png"/><Relationship Id="rId335" Type="http://schemas.openxmlformats.org/officeDocument/2006/relationships/hyperlink" Target="mailto:Pauletta.Brown-W@hmcts.gsi.gov.uk" TargetMode="External"/><Relationship Id="rId542" Type="http://schemas.openxmlformats.org/officeDocument/2006/relationships/hyperlink" Target="mailto:lorraine32@blueyonder.co.uk" TargetMode="External"/><Relationship Id="rId987" Type="http://schemas.openxmlformats.org/officeDocument/2006/relationships/hyperlink" Target="https://www.temi.com/editor/t/Wmydl4YkSVPx5luzXUpdkWaaGoCqQ8NR4lJLdfDNACnmyOkJH1Y0FyMW1fKmNJ2ujg7F0mDcPEZf4GGnxd-bsBeAbDI?loadFrom=SharedLink&amp;ts=304.76" TargetMode="External"/><Relationship Id="rId181" Type="http://schemas.openxmlformats.org/officeDocument/2006/relationships/hyperlink" Target="http://re_wired@ymail.com" TargetMode="External"/><Relationship Id="rId402" Type="http://schemas.openxmlformats.org/officeDocument/2006/relationships/hyperlink" Target="https://www.temi.com/editor/t/TYHZatSNNdySK5wokromZsnYAjgR82LJRRyiQyat8FMeGtxulV7cEZwAttKVpVrnT16R1F3YMRGwNSFPj1NgiLusnvc?loadFrom=SharedLink&amp;ts=416.81" TargetMode="External"/><Relationship Id="rId847" Type="http://schemas.openxmlformats.org/officeDocument/2006/relationships/hyperlink" Target="mailto:Anita.Ayi@fmandal-ombudsman.org.uk" TargetMode="External"/><Relationship Id="rId1032" Type="http://schemas.openxmlformats.org/officeDocument/2006/relationships/hyperlink" Target="http://lorraine32@blueyonder.co.uk" TargetMode="External"/><Relationship Id="rId279" Type="http://schemas.openxmlformats.org/officeDocument/2006/relationships/hyperlink" Target="mailto:lorraine32@blueyonder.co.uk" TargetMode="External"/><Relationship Id="rId486" Type="http://schemas.openxmlformats.org/officeDocument/2006/relationships/hyperlink" Target="https://www.temi.com/editor/t/TYHZatSNNdySK5wokromZsnYAjgR82LJRRyiQyat8FMeGtxulV7cEZwAttKVpVrnT16R1F3YMRGwNSFPj1NgiLusnvc?loadFrom=SharedLink&amp;ts=915.32" TargetMode="External"/><Relationship Id="rId693" Type="http://schemas.openxmlformats.org/officeDocument/2006/relationships/hyperlink" Target="http://lorraine32@blueyonder.co.uk" TargetMode="External"/><Relationship Id="rId707" Type="http://schemas.openxmlformats.org/officeDocument/2006/relationships/hyperlink" Target="http://glhcornermcenq@hmcts.gsi.gov.uk" TargetMode="External"/><Relationship Id="rId914" Type="http://schemas.openxmlformats.org/officeDocument/2006/relationships/hyperlink" Target="http://lorraine32@blueyonder.co.uk" TargetMode="External"/><Relationship Id="rId43" Type="http://schemas.openxmlformats.org/officeDocument/2006/relationships/hyperlink" Target="http://ccaarvin%20@accidentexchanae.com" TargetMode="External"/><Relationship Id="rId139" Type="http://schemas.openxmlformats.org/officeDocument/2006/relationships/hyperlink" Target="http://lou.dems%20eventmanagement@gmail.com" TargetMode="External"/><Relationship Id="rId346" Type="http://schemas.openxmlformats.org/officeDocument/2006/relationships/hyperlink" Target="http://martinjenkin@broadsuredirect.com" TargetMode="External"/><Relationship Id="rId553" Type="http://schemas.openxmlformats.org/officeDocument/2006/relationships/hyperlink" Target="http://www.justgiving.com/DEMS-Bliss" TargetMode="External"/><Relationship Id="rId760" Type="http://schemas.openxmlformats.org/officeDocument/2006/relationships/hyperlink" Target="mailto:martinjenkin@broadsuredirect.com" TargetMode="External"/><Relationship Id="rId998" Type="http://schemas.openxmlformats.org/officeDocument/2006/relationships/hyperlink" Target="https://www.temi.com/editor/t/Wmydl4YkSVPx5luzXUpdkWaaGoCqQ8NR4lJLdfDNACnmyOkJH1Y0FyMW1fKmNJ2ujg7F0mDcPEZf4GGnxd-bsBeAbDI?loadFrom=SharedLink&amp;ts=457.88" TargetMode="External"/><Relationship Id="rId192" Type="http://schemas.openxmlformats.org/officeDocument/2006/relationships/image" Target="media/image80.png"/><Relationship Id="rId206" Type="http://schemas.openxmlformats.org/officeDocument/2006/relationships/hyperlink" Target="http://lorraine32@blueyonder.co.uk" TargetMode="External"/><Relationship Id="rId413" Type="http://schemas.openxmlformats.org/officeDocument/2006/relationships/hyperlink" Target="https://www.temi.com/editor/t/TYHZatSNNdySK5wokromZsnYAjgR82LJRRyiQyat8FMeGtxulV7cEZwAttKVpVrnT16R1F3YMRGwNSFPj1NgiLusnvc?loadFrom=SharedLink&amp;ts=500.24" TargetMode="External"/><Relationship Id="rId858" Type="http://schemas.openxmlformats.org/officeDocument/2006/relationships/hyperlink" Target="mailto:Arran.Thomason@met.pnn" TargetMode="External"/><Relationship Id="rId497" Type="http://schemas.openxmlformats.org/officeDocument/2006/relationships/hyperlink" Target="http://www.justgiving.com/DEMS-Bliss" TargetMode="External"/><Relationship Id="rId620" Type="http://schemas.openxmlformats.org/officeDocument/2006/relationships/hyperlink" Target="http://www.enfieldhomes.org" TargetMode="External"/><Relationship Id="rId718" Type="http://schemas.openxmlformats.org/officeDocument/2006/relationships/hyperlink" Target="http://lorraine32@blueyonder.co.uk" TargetMode="External"/><Relationship Id="rId925" Type="http://schemas.openxmlformats.org/officeDocument/2006/relationships/hyperlink" Target="http://glbromleymcenq@hmcts.gsi.gov.uk" TargetMode="External"/><Relationship Id="rId357" Type="http://schemas.openxmlformats.org/officeDocument/2006/relationships/hyperlink" Target="https://www.temi.com/editor/t/TYHZatSNNdySK5wokromZsnYAjgR82LJRRyiQyat8FMeGtxulV7cEZwAttKVpVrnT16R1F3YMRGwNSFPj1NgiLusnvc?loadFrom=SharedLink&amp;ts=117.18" TargetMode="External"/><Relationship Id="rId54" Type="http://schemas.openxmlformats.org/officeDocument/2006/relationships/hyperlink" Target="mailto:re_wired@ymail.com" TargetMode="External"/><Relationship Id="rId217" Type="http://schemas.openxmlformats.org/officeDocument/2006/relationships/hyperlink" Target="http://re_wired@ymail.com;" TargetMode="External"/><Relationship Id="rId564" Type="http://schemas.openxmlformats.org/officeDocument/2006/relationships/hyperlink" Target="mailto:gary.nikki@talktalk.net" TargetMode="External"/><Relationship Id="rId771" Type="http://schemas.openxmlformats.org/officeDocument/2006/relationships/hyperlink" Target="http://martinjenkin@broadsuredirect.com" TargetMode="External"/><Relationship Id="rId869" Type="http://schemas.openxmlformats.org/officeDocument/2006/relationships/hyperlink" Target="http://lorraine32@blueyonder.co.uk" TargetMode="External"/><Relationship Id="rId424" Type="http://schemas.openxmlformats.org/officeDocument/2006/relationships/hyperlink" Target="https://www.temi.com/editor/t/TYHZatSNNdySK5wokromZsnYAjgR82LJRRyiQyat8FMeGtxulV7cEZwAttKVpVrnT16R1F3YMRGwNSFPj1NgiLusnvc?loadFrom=SharedLink&amp;ts=532.32" TargetMode="External"/><Relationship Id="rId631" Type="http://schemas.openxmlformats.org/officeDocument/2006/relationships/hyperlink" Target="http://www.enfield.gov.uk" TargetMode="External"/><Relationship Id="rId729" Type="http://schemas.openxmlformats.org/officeDocument/2006/relationships/hyperlink" Target="http://glhcornermcenq@hmcts.gsi.gov.uk" TargetMode="External"/><Relationship Id="rId270" Type="http://schemas.openxmlformats.org/officeDocument/2006/relationships/hyperlink" Target="mailto:lorraine32@blueyonder.co.uk" TargetMode="External"/><Relationship Id="rId936" Type="http://schemas.openxmlformats.org/officeDocument/2006/relationships/hyperlink" Target="http://lorraine32@blueyonder.co.uk" TargetMode="External"/><Relationship Id="rId65" Type="http://schemas.openxmlformats.org/officeDocument/2006/relationships/hyperlink" Target="http://re_wired@ymail.com" TargetMode="External"/><Relationship Id="rId130" Type="http://schemas.openxmlformats.org/officeDocument/2006/relationships/image" Target="media/image59.png"/><Relationship Id="rId368" Type="http://schemas.openxmlformats.org/officeDocument/2006/relationships/hyperlink" Target="https://www.temi.com/editor/t/TYHZatSNNdySK5wokromZsnYAjgR82LJRRyiQyat8FMeGtxulV7cEZwAttKVpVrnT16R1F3YMRGwNSFPj1NgiLusnvc?loadFrom=SharedLink&amp;ts=224.7" TargetMode="External"/><Relationship Id="rId575" Type="http://schemas.openxmlformats.org/officeDocument/2006/relationships/hyperlink" Target="mailto:laneslandscapes@hotmail.co.uk" TargetMode="External"/><Relationship Id="rId782" Type="http://schemas.openxmlformats.org/officeDocument/2006/relationships/hyperlink" Target="http://revs@enfield.gov.uk" TargetMode="External"/><Relationship Id="rId228" Type="http://schemas.openxmlformats.org/officeDocument/2006/relationships/hyperlink" Target="http://lorraine32@blueyonder.co.uk" TargetMode="External"/><Relationship Id="rId435" Type="http://schemas.openxmlformats.org/officeDocument/2006/relationships/hyperlink" Target="https://www.temi.com/editor/t/TYHZatSNNdySK5wokromZsnYAjgR82LJRRyiQyat8FMeGtxulV7cEZwAttKVpVrnT16R1F3YMRGwNSFPj1NgiLusnvc?loadFrom=SharedLink&amp;ts=586.431" TargetMode="External"/><Relationship Id="rId642" Type="http://schemas.openxmlformats.org/officeDocument/2006/relationships/hyperlink" Target="mailto:lorraine32@blueyonder.co.uk" TargetMode="External"/><Relationship Id="rId281" Type="http://schemas.openxmlformats.org/officeDocument/2006/relationships/hyperlink" Target="mailto:lorraine32@blueyonder.co.uk" TargetMode="External"/><Relationship Id="rId502" Type="http://schemas.openxmlformats.org/officeDocument/2006/relationships/hyperlink" Target="mailto:Jany.Thompson@Enfield.gov.uk" TargetMode="External"/><Relationship Id="rId947" Type="http://schemas.openxmlformats.org/officeDocument/2006/relationships/hyperlink" Target="http://lorraine32@blueyonder.co.uk" TargetMode="External"/><Relationship Id="rId76" Type="http://schemas.openxmlformats.org/officeDocument/2006/relationships/image" Target="media/image15.png"/><Relationship Id="rId141" Type="http://schemas.openxmlformats.org/officeDocument/2006/relationships/hyperlink" Target="http://lou.demseventmanagement@gmail.com" TargetMode="External"/><Relationship Id="rId379" Type="http://schemas.openxmlformats.org/officeDocument/2006/relationships/hyperlink" Target="https://www.temi.com/editor/t/TYHZatSNNdySK5wokromZsnYAjgR82LJRRyiQyat8FMeGtxulV7cEZwAttKVpVrnT16R1F3YMRGwNSFPj1NgiLusnvc?loadFrom=SharedLink&amp;ts=257.73" TargetMode="External"/><Relationship Id="rId586" Type="http://schemas.openxmlformats.org/officeDocument/2006/relationships/hyperlink" Target="mailto:monica.kaur@enfieldhomes.org" TargetMode="External"/><Relationship Id="rId793" Type="http://schemas.openxmlformats.org/officeDocument/2006/relationships/hyperlink" Target="http://josie@michaelcarrollandco.com" TargetMode="External"/><Relationship Id="rId807" Type="http://schemas.openxmlformats.org/officeDocument/2006/relationships/hyperlink" Target="http://martinjenkin@broadsuredirect.com" TargetMode="External"/><Relationship Id="rId7" Type="http://schemas.openxmlformats.org/officeDocument/2006/relationships/hyperlink" Target="mailto:rachelbarker@broadsuredirect.com" TargetMode="External"/><Relationship Id="rId239" Type="http://schemas.openxmlformats.org/officeDocument/2006/relationships/hyperlink" Target="mailto:Pauletta.Brown-W@hmcts.gsi.gov.uk" TargetMode="External"/><Relationship Id="rId446" Type="http://schemas.openxmlformats.org/officeDocument/2006/relationships/hyperlink" Target="https://www.temi.com/editor/t/TYHZatSNNdySK5wokromZsnYAjgR82LJRRyiQyat8FMeGtxulV7cEZwAttKVpVrnT16R1F3YMRGwNSFPj1NgiLusnvc?loadFrom=SharedLink&amp;ts=662.481" TargetMode="External"/><Relationship Id="rId653" Type="http://schemas.openxmlformats.org/officeDocument/2006/relationships/hyperlink" Target="mailto:GLHCORNERMCENQ@hmcts.gsi.gov.uk" TargetMode="External"/><Relationship Id="rId292" Type="http://schemas.openxmlformats.org/officeDocument/2006/relationships/hyperlink" Target="mailto:lorraine32@blueyonder.co.uk" TargetMode="External"/><Relationship Id="rId306" Type="http://schemas.openxmlformats.org/officeDocument/2006/relationships/hyperlink" Target="mailto:lorraine32@bluevonder.co.uk" TargetMode="External"/><Relationship Id="rId860" Type="http://schemas.openxmlformats.org/officeDocument/2006/relationships/hyperlink" Target="http://arran.thomason@met.police.uk" TargetMode="External"/><Relationship Id="rId958" Type="http://schemas.openxmlformats.org/officeDocument/2006/relationships/hyperlink" Target="https://serverone.hopto.org/Audio%20Files%20Link/01m.%20Z0000007%20Enfield%20Council%20reception%20looking%20for%20Steven%20x%202%20Asbo%2024_12_2014.mp3" TargetMode="External"/><Relationship Id="rId87" Type="http://schemas.openxmlformats.org/officeDocument/2006/relationships/hyperlink" Target="http://re_wired@ymail.com" TargetMode="External"/><Relationship Id="rId513" Type="http://schemas.openxmlformats.org/officeDocument/2006/relationships/hyperlink" Target="http://martinjenkin@broadsuredirect.com" TargetMode="External"/><Relationship Id="rId597" Type="http://schemas.openxmlformats.org/officeDocument/2006/relationships/hyperlink" Target="mailto:Monica.Kaur@enfieldhomes.org" TargetMode="External"/><Relationship Id="rId720" Type="http://schemas.openxmlformats.org/officeDocument/2006/relationships/hyperlink" Target="http://glhcornermcenq@hmcts.gsi.gov.uk" TargetMode="External"/><Relationship Id="rId818" Type="http://schemas.openxmlformats.org/officeDocument/2006/relationships/hyperlink" Target="http://Anita" TargetMode="External"/><Relationship Id="rId152" Type="http://schemas.openxmlformats.org/officeDocument/2006/relationships/hyperlink" Target="mailto:ldeterville@icloud.com" TargetMode="External"/><Relationship Id="rId457" Type="http://schemas.openxmlformats.org/officeDocument/2006/relationships/hyperlink" Target="https://www.temi.com/editor/t/TYHZatSNNdySK5wokromZsnYAjgR82LJRRyiQyat8FMeGtxulV7cEZwAttKVpVrnT16R1F3YMRGwNSFPj1NgiLusnvc?loadFrom=SharedLink&amp;ts=756.83" TargetMode="External"/><Relationship Id="rId1003" Type="http://schemas.openxmlformats.org/officeDocument/2006/relationships/hyperlink" Target="https://www.temi.com/editor/t/Wmydl4YkSVPx5luzXUpdkWaaGoCqQ8NR4lJLdfDNACnmyOkJH1Y0FyMW1fKmNJ2ujg7F0mDcPEZf4GGnxd-bsBeAbDI?loadFrom=SharedLink&amp;ts=595.741" TargetMode="External"/><Relationship Id="rId664" Type="http://schemas.openxmlformats.org/officeDocument/2006/relationships/hyperlink" Target="http://lorraine32@blueyonder.co.uk" TargetMode="External"/><Relationship Id="rId871" Type="http://schemas.openxmlformats.org/officeDocument/2006/relationships/hyperlink" Target="mailto:GL-BromlevMCEnq@hmcts.gsi.gov.uk" TargetMode="External"/><Relationship Id="rId969" Type="http://schemas.openxmlformats.org/officeDocument/2006/relationships/hyperlink" Target="https://www.temi.com/editor/t/Wmydl4YkSVPx5luzXUpdkWaaGoCqQ8NR4lJLdfDNACnmyOkJH1Y0FyMW1fKmNJ2ujg7F0mDcPEZf4GGnxd-bsBeAbDI?loadFrom=SharedLink&amp;ts=137.39" TargetMode="External"/><Relationship Id="rId14" Type="http://schemas.openxmlformats.org/officeDocument/2006/relationships/hyperlink" Target="mailto:IP//189003/l/P189003@met.police.uk" TargetMode="External"/><Relationship Id="rId317" Type="http://schemas.openxmlformats.org/officeDocument/2006/relationships/hyperlink" Target="mailto:lorraine32@blueyonder.co.uk" TargetMode="External"/><Relationship Id="rId524" Type="http://schemas.openxmlformats.org/officeDocument/2006/relationships/hyperlink" Target="http://Antoinese.Dahlia@Enfield.gov.uk" TargetMode="External"/><Relationship Id="rId731" Type="http://schemas.openxmlformats.org/officeDocument/2006/relationships/hyperlink" Target="http://lorraine32@blueyonder.co.uk" TargetMode="External"/><Relationship Id="rId98" Type="http://schemas.openxmlformats.org/officeDocument/2006/relationships/hyperlink" Target="http://re_wired@ymail.com" TargetMode="External"/><Relationship Id="rId163" Type="http://schemas.openxmlformats.org/officeDocument/2006/relationships/hyperlink" Target="http://lou.demseventmanagement@gmail.com" TargetMode="External"/><Relationship Id="rId370" Type="http://schemas.openxmlformats.org/officeDocument/2006/relationships/hyperlink" Target="https://www.temi.com/editor/t/TYHZatSNNdySK5wokromZsnYAjgR82LJRRyiQyat8FMeGtxulV7cEZwAttKVpVrnT16R1F3YMRGwNSFPj1NgiLusnvc?loadFrom=SharedLink&amp;ts=229.44" TargetMode="External"/><Relationship Id="rId829" Type="http://schemas.openxmlformats.org/officeDocument/2006/relationships/image" Target="media/image94.png"/><Relationship Id="rId1014" Type="http://schemas.openxmlformats.org/officeDocument/2006/relationships/hyperlink" Target="https://www.temi.com/editor/t/Wmydl4YkSVPx5luzXUpdkWaaGoCqQ8NR4lJLdfDNACnmyOkJH1Y0FyMW1fKmNJ2ujg7F0mDcPEZf4GGnxd-bsBeAbDI?loadFrom=SharedLink&amp;ts=630.74" TargetMode="External"/><Relationship Id="rId230" Type="http://schemas.openxmlformats.org/officeDocument/2006/relationships/hyperlink" Target="http://pauletta.brownw@hmcts.gsi.gov.uk" TargetMode="External"/><Relationship Id="rId468" Type="http://schemas.openxmlformats.org/officeDocument/2006/relationships/hyperlink" Target="https://www.temi.com/editor/t/TYHZatSNNdySK5wokromZsnYAjgR82LJRRyiQyat8FMeGtxulV7cEZwAttKVpVrnT16R1F3YMRGwNSFPj1NgiLusnvc?loadFrom=SharedLink&amp;ts=808.15" TargetMode="External"/><Relationship Id="rId675" Type="http://schemas.openxmlformats.org/officeDocument/2006/relationships/hyperlink" Target="http://www.gov.uk/browse/driving" TargetMode="External"/><Relationship Id="rId882" Type="http://schemas.openxmlformats.org/officeDocument/2006/relationships/hyperlink" Target="mailto:sandra.leslie@hmcts.gsi.gov.uk" TargetMode="External"/><Relationship Id="rId25" Type="http://schemas.openxmlformats.org/officeDocument/2006/relationships/hyperlink" Target="mailto:IP//GPC/1/P206372@met.police.uk" TargetMode="External"/><Relationship Id="rId328" Type="http://schemas.openxmlformats.org/officeDocument/2006/relationships/hyperlink" Target="mailto:Pauletta.Brown-W@hmcts.gsi.gov.uk" TargetMode="External"/><Relationship Id="rId535" Type="http://schemas.openxmlformats.org/officeDocument/2006/relationships/hyperlink" Target="http://ldeterville@icloud.com" TargetMode="External"/><Relationship Id="rId742" Type="http://schemas.openxmlformats.org/officeDocument/2006/relationships/hyperlink" Target="http://glhcornermcenq@hmcts.gsi.gov.uk" TargetMode="External"/><Relationship Id="rId174" Type="http://schemas.openxmlformats.org/officeDocument/2006/relationships/hyperlink" Target="mailto:wiseagricultural@btinternet.com" TargetMode="External"/><Relationship Id="rId381" Type="http://schemas.openxmlformats.org/officeDocument/2006/relationships/hyperlink" Target="https://www.temi.com/editor/t/TYHZatSNNdySK5wokromZsnYAjgR82LJRRyiQyat8FMeGtxulV7cEZwAttKVpVrnT16R1F3YMRGwNSFPj1NgiLusnvc?loadFrom=SharedLink&amp;ts=258.451" TargetMode="External"/><Relationship Id="rId602" Type="http://schemas.openxmlformats.org/officeDocument/2006/relationships/hyperlink" Target="mailto:rickjewell@blueyonder.co.uk" TargetMode="External"/><Relationship Id="rId1025" Type="http://schemas.openxmlformats.org/officeDocument/2006/relationships/hyperlink" Target="https://www.temi.com/editor/t/Wmydl4YkSVPx5luzXUpdkWaaGoCqQ8NR4lJLdfDNACnmyOkJH1Y0FyMW1fKmNJ2ujg7F0mDcPEZf4GGnxd-bsBeAbDI?loadFrom=SharedLink&amp;ts=696.56" TargetMode="External"/><Relationship Id="rId241" Type="http://schemas.openxmlformats.org/officeDocument/2006/relationships/hyperlink" Target="mailto:RichmondSouthProsecutions@met.police.uk" TargetMode="External"/><Relationship Id="rId479" Type="http://schemas.openxmlformats.org/officeDocument/2006/relationships/hyperlink" Target="https://www.temi.com/editor/t/TYHZatSNNdySK5wokromZsnYAjgR82LJRRyiQyat8FMeGtxulV7cEZwAttKVpVrnT16R1F3YMRGwNSFPj1NgiLusnvc?loadFrom=SharedLink&amp;ts=860.43" TargetMode="External"/><Relationship Id="rId686" Type="http://schemas.openxmlformats.org/officeDocument/2006/relationships/hyperlink" Target="http://lorraine32@blueyonder.co.uk" TargetMode="External"/><Relationship Id="rId893" Type="http://schemas.openxmlformats.org/officeDocument/2006/relationships/hyperlink" Target="mailto:Re_wired@ymail.com" TargetMode="External"/><Relationship Id="rId907" Type="http://schemas.openxmlformats.org/officeDocument/2006/relationships/hyperlink" Target="http://lorraine32@blueyonder.co.uk" TargetMode="External"/><Relationship Id="rId36" Type="http://schemas.openxmlformats.org/officeDocument/2006/relationships/hyperlink" Target="http://re_wired@ymail.com" TargetMode="External"/><Relationship Id="rId339" Type="http://schemas.openxmlformats.org/officeDocument/2006/relationships/hyperlink" Target="http://re_wired@ymail.com" TargetMode="External"/><Relationship Id="rId546" Type="http://schemas.openxmlformats.org/officeDocument/2006/relationships/hyperlink" Target="http://lorraine32@blueyonder.co.uk" TargetMode="External"/><Relationship Id="rId753" Type="http://schemas.openxmlformats.org/officeDocument/2006/relationships/hyperlink" Target="mailto:lorraine32@blueyonder.co.uk" TargetMode="External"/><Relationship Id="rId101" Type="http://schemas.openxmlformats.org/officeDocument/2006/relationships/image" Target="media/image30.png"/><Relationship Id="rId185" Type="http://schemas.openxmlformats.org/officeDocument/2006/relationships/hyperlink" Target="http://lou.demseventmanagement@gmail.com" TargetMode="External"/><Relationship Id="rId406" Type="http://schemas.openxmlformats.org/officeDocument/2006/relationships/hyperlink" Target="https://www.temi.com/editor/t/TYHZatSNNdySK5wokromZsnYAjgR82LJRRyiQyat8FMeGtxulV7cEZwAttKVpVrnT16R1F3YMRGwNSFPj1NgiLusnvc?loadFrom=SharedLink&amp;ts=491.85" TargetMode="External"/><Relationship Id="rId960" Type="http://schemas.openxmlformats.org/officeDocument/2006/relationships/hyperlink" Target="https://www.temi.com/editor/t/Wmydl4YkSVPx5luzXUpdkWaaGoCqQ8NR4lJLdfDNACnmyOkJH1Y0FyMW1fKmNJ2ujg7F0mDcPEZf4GGnxd-bsBeAbDI?loadFrom=SharedLink&amp;ts=69.59" TargetMode="External"/><Relationship Id="rId1036" Type="http://schemas.openxmlformats.org/officeDocument/2006/relationships/hyperlink" Target="mailto:westminster.gov@hmcts.gsi.gov.uk" TargetMode="External"/><Relationship Id="rId392" Type="http://schemas.openxmlformats.org/officeDocument/2006/relationships/hyperlink" Target="https://www.temi.com/editor/t/TYHZatSNNdySK5wokromZsnYAjgR82LJRRyiQyat8FMeGtxulV7cEZwAttKVpVrnT16R1F3YMRGwNSFPj1NgiLusnvc?loadFrom=SharedLink&amp;ts=374.471" TargetMode="External"/><Relationship Id="rId613" Type="http://schemas.openxmlformats.org/officeDocument/2006/relationships/hyperlink" Target="mailto:hayleyjpage@hotmail.co.uk" TargetMode="External"/><Relationship Id="rId697" Type="http://schemas.openxmlformats.org/officeDocument/2006/relationships/hyperlink" Target="http://glhcornermcenq@hmcts.gsi.gov.uk" TargetMode="External"/><Relationship Id="rId820" Type="http://schemas.openxmlformats.org/officeDocument/2006/relationships/hyperlink" Target="http://lorraine32@blueyonder.co.uk" TargetMode="External"/><Relationship Id="rId918" Type="http://schemas.openxmlformats.org/officeDocument/2006/relationships/hyperlink" Target="mailto:Mark.Dredge@hmcts.gsi.gov.uk" TargetMode="External"/><Relationship Id="rId252" Type="http://schemas.openxmlformats.org/officeDocument/2006/relationships/hyperlink" Target="http://pauletta.brownw@hmcts.gsi.gov.uk" TargetMode="External"/><Relationship Id="rId47" Type="http://schemas.openxmlformats.org/officeDocument/2006/relationships/hyperlink" Target="mailto:re_wired@ymail.com" TargetMode="External"/><Relationship Id="rId112" Type="http://schemas.openxmlformats.org/officeDocument/2006/relationships/image" Target="media/image41.png"/><Relationship Id="rId557" Type="http://schemas.openxmlformats.org/officeDocument/2006/relationships/hyperlink" Target="mailto:Rosamaria.Salmon@enfield.gov.uk" TargetMode="External"/><Relationship Id="rId764" Type="http://schemas.openxmlformats.org/officeDocument/2006/relationships/hyperlink" Target="mailto:lorraine32@bluevonder.co.uk" TargetMode="External"/><Relationship Id="rId971" Type="http://schemas.openxmlformats.org/officeDocument/2006/relationships/hyperlink" Target="https://www.temi.com/editor/t/Wmydl4YkSVPx5luzXUpdkWaaGoCqQ8NR4lJLdfDNACnmyOkJH1Y0FyMW1fKmNJ2ujg7F0mDcPEZf4GGnxd-bsBeAbDI?loadFrom=SharedLink&amp;ts=142.871" TargetMode="External"/><Relationship Id="rId196" Type="http://schemas.openxmlformats.org/officeDocument/2006/relationships/image" Target="media/image82.png"/><Relationship Id="rId417" Type="http://schemas.openxmlformats.org/officeDocument/2006/relationships/hyperlink" Target="https://www.temi.com/editor/t/TYHZatSNNdySK5wokromZsnYAjgR82LJRRyiQyat8FMeGtxulV7cEZwAttKVpVrnT16R1F3YMRGwNSFPj1NgiLusnvc?loadFrom=SharedLink&amp;ts=514.82" TargetMode="External"/><Relationship Id="rId624" Type="http://schemas.openxmlformats.org/officeDocument/2006/relationships/hyperlink" Target="mailto:rickjewell@blueyonder.co.uk" TargetMode="External"/><Relationship Id="rId831" Type="http://schemas.openxmlformats.org/officeDocument/2006/relationships/image" Target="media/image96.png"/><Relationship Id="rId263" Type="http://schemas.openxmlformats.org/officeDocument/2006/relationships/hyperlink" Target="http://lorraine32@blueyonder.co.uk" TargetMode="External"/><Relationship Id="rId470" Type="http://schemas.openxmlformats.org/officeDocument/2006/relationships/hyperlink" Target="https://www.temi.com/editor/t/TYHZatSNNdySK5wokromZsnYAjgR82LJRRyiQyat8FMeGtxulV7cEZwAttKVpVrnT16R1F3YMRGwNSFPj1NgiLusnvc?loadFrom=SharedLink&amp;ts=810.61" TargetMode="External"/><Relationship Id="rId929" Type="http://schemas.openxmlformats.org/officeDocument/2006/relationships/hyperlink" Target="http://SEGroupResultingEnquiries@hmcts.gsi.gov.uk" TargetMode="External"/><Relationship Id="rId58" Type="http://schemas.openxmlformats.org/officeDocument/2006/relationships/hyperlink" Target="http://www.autoaccidentclaims.co.uk" TargetMode="External"/><Relationship Id="rId123" Type="http://schemas.openxmlformats.org/officeDocument/2006/relationships/image" Target="media/image52.png"/><Relationship Id="rId330" Type="http://schemas.openxmlformats.org/officeDocument/2006/relationships/hyperlink" Target="mailto:lorraine32@blueyonder.co.uk" TargetMode="External"/><Relationship Id="rId568" Type="http://schemas.openxmlformats.org/officeDocument/2006/relationships/hyperlink" Target="mailto:lou.demseventmanagement@gmail.com" TargetMode="External"/><Relationship Id="rId775" Type="http://schemas.openxmlformats.org/officeDocument/2006/relationships/hyperlink" Target="http://lorraine32@blueyonder.co.uk" TargetMode="External"/><Relationship Id="rId982" Type="http://schemas.openxmlformats.org/officeDocument/2006/relationships/hyperlink" Target="https://www.temi.com/editor/t/Wmydl4YkSVPx5luzXUpdkWaaGoCqQ8NR4lJLdfDNACnmyOkJH1Y0FyMW1fKmNJ2ujg7F0mDcPEZf4GGnxd-bsBeAbDI?loadFrom=SharedLink&amp;ts=296.68" TargetMode="External"/><Relationship Id="rId428" Type="http://schemas.openxmlformats.org/officeDocument/2006/relationships/hyperlink" Target="https://www.temi.com/editor/t/TYHZatSNNdySK5wokromZsnYAjgR82LJRRyiQyat8FMeGtxulV7cEZwAttKVpVrnT16R1F3YMRGwNSFPj1NgiLusnvc?loadFrom=SharedLink&amp;ts=549.66" TargetMode="External"/><Relationship Id="rId635" Type="http://schemas.openxmlformats.org/officeDocument/2006/relationships/hyperlink" Target="http://lorraine32@blueyonder.co.uk" TargetMode="External"/><Relationship Id="rId842" Type="http://schemas.openxmlformats.org/officeDocument/2006/relationships/hyperlink" Target="http://GL&#8208;BromleyMCEnq@hmcts.gsi.gov.uk" TargetMode="External"/><Relationship Id="rId274" Type="http://schemas.openxmlformats.org/officeDocument/2006/relationships/hyperlink" Target="mailto:lorraine32@blueyonder.co.uk" TargetMode="External"/><Relationship Id="rId481" Type="http://schemas.openxmlformats.org/officeDocument/2006/relationships/hyperlink" Target="https://www.temi.com/editor/t/TYHZatSNNdySK5wokromZsnYAjgR82LJRRyiQyat8FMeGtxulV7cEZwAttKVpVrnT16R1F3YMRGwNSFPj1NgiLusnvc?loadFrom=SharedLink&amp;ts=876.53" TargetMode="External"/><Relationship Id="rId702" Type="http://schemas.openxmlformats.org/officeDocument/2006/relationships/hyperlink" Target="mailto:GLHCORNERMCENQ@hmcts.gsi.gov.uk" TargetMode="External"/><Relationship Id="rId69" Type="http://schemas.openxmlformats.org/officeDocument/2006/relationships/image" Target="media/image8.jpg"/><Relationship Id="rId134" Type="http://schemas.openxmlformats.org/officeDocument/2006/relationships/image" Target="media/image63.png"/><Relationship Id="rId579" Type="http://schemas.openxmlformats.org/officeDocument/2006/relationships/hyperlink" Target="mailto:rickjewell@blueyonder.co.uk" TargetMode="External"/><Relationship Id="rId786" Type="http://schemas.openxmlformats.org/officeDocument/2006/relationships/hyperlink" Target="https://serverone.hopto.org/Audio%20Files%20Link/01m.%201st%20%20POLICE%20CALL%20Recording%2006_11_2014.docx" TargetMode="External"/><Relationship Id="rId993" Type="http://schemas.openxmlformats.org/officeDocument/2006/relationships/hyperlink" Target="https://www.temi.com/editor/t/Wmydl4YkSVPx5luzXUpdkWaaGoCqQ8NR4lJLdfDNACnmyOkJH1Y0FyMW1fKmNJ2ujg7F0mDcPEZf4GGnxd-bsBeAbDI?loadFrom=SharedLink&amp;ts=322.18" TargetMode="External"/><Relationship Id="rId341" Type="http://schemas.openxmlformats.org/officeDocument/2006/relationships/hyperlink" Target="http://lorraine32@blueyonder.co.uk" TargetMode="External"/><Relationship Id="rId439" Type="http://schemas.openxmlformats.org/officeDocument/2006/relationships/hyperlink" Target="https://www.temi.com/editor/t/TYHZatSNNdySK5wokromZsnYAjgR82LJRRyiQyat8FMeGtxulV7cEZwAttKVpVrnT16R1F3YMRGwNSFPj1NgiLusnvc?loadFrom=SharedLink&amp;ts=631.61" TargetMode="External"/><Relationship Id="rId646" Type="http://schemas.openxmlformats.org/officeDocument/2006/relationships/hyperlink" Target="mailto:Graceswork@aol.com" TargetMode="External"/><Relationship Id="rId201" Type="http://schemas.openxmlformats.org/officeDocument/2006/relationships/hyperlink" Target="http://GLBrentMCenq@hmcts.gsi.gov.uk" TargetMode="External"/><Relationship Id="rId285" Type="http://schemas.openxmlformats.org/officeDocument/2006/relationships/hyperlink" Target="mailto:martinjenkin@broadsuredirect.com" TargetMode="External"/><Relationship Id="rId506" Type="http://schemas.openxmlformats.org/officeDocument/2006/relationships/hyperlink" Target="mailto:lorraine32@bluevonder.co.uk" TargetMode="External"/><Relationship Id="rId853" Type="http://schemas.openxmlformats.org/officeDocument/2006/relationships/hyperlink" Target="http://www.financial-ombudsman.org.uk/faq/answers/using_this_site_a2.html%23emails" TargetMode="External"/><Relationship Id="rId492" Type="http://schemas.openxmlformats.org/officeDocument/2006/relationships/hyperlink" Target="https://www.temi.com/editor/t/TYHZatSNNdySK5wokromZsnYAjgR82LJRRyiQyat8FMeGtxulV7cEZwAttKVpVrnT16R1F3YMRGwNSFPj1NgiLusnvc?loadFrom=SharedLink&amp;ts=973.461" TargetMode="External"/><Relationship Id="rId713" Type="http://schemas.openxmlformats.org/officeDocument/2006/relationships/hyperlink" Target="http://glhcornermcenq@hmcts.gsi.gov.uk" TargetMode="External"/><Relationship Id="rId797" Type="http://schemas.openxmlformats.org/officeDocument/2006/relationships/hyperlink" Target="http://info@nexuschambers.com" TargetMode="External"/><Relationship Id="rId920" Type="http://schemas.openxmlformats.org/officeDocument/2006/relationships/hyperlink" Target="mailto:gl-bromleymcenq@hmcts.gsi.gov.uk" TargetMode="External"/><Relationship Id="rId145" Type="http://schemas.openxmlformats.org/officeDocument/2006/relationships/image" Target="media/image70.png"/><Relationship Id="rId352" Type="http://schemas.openxmlformats.org/officeDocument/2006/relationships/hyperlink" Target="https://www.temi.com/editor/t/TYHZatSNNdySK5wokromZsnYAjgR82LJRRyiQyat8FMeGtxulV7cEZwAttKVpVrnT16R1F3YMRGwNSFPj1NgiLusnvc?loadFrom=SharedLink&amp;ts=0.42" TargetMode="External"/><Relationship Id="rId212" Type="http://schemas.openxmlformats.org/officeDocument/2006/relationships/hyperlink" Target="mailto:lorraine32@blueyonder.co.uk" TargetMode="External"/><Relationship Id="rId657" Type="http://schemas.openxmlformats.org/officeDocument/2006/relationships/hyperlink" Target="http://lorraine32@blueyonder.co.uk" TargetMode="External"/><Relationship Id="rId864" Type="http://schemas.openxmlformats.org/officeDocument/2006/relationships/hyperlink" Target="http://sandra.leslie@hmcts.gsi.gov.uk" TargetMode="External"/><Relationship Id="rId296" Type="http://schemas.openxmlformats.org/officeDocument/2006/relationships/hyperlink" Target="mailto:martinjenkin@broadsuredirect.com" TargetMode="External"/><Relationship Id="rId517" Type="http://schemas.openxmlformats.org/officeDocument/2006/relationships/hyperlink" Target="mailto:lorraine32@bluevonder.co.uk" TargetMode="External"/><Relationship Id="rId724" Type="http://schemas.openxmlformats.org/officeDocument/2006/relationships/hyperlink" Target="http://lorraine32@blueyonder.co.uk" TargetMode="External"/><Relationship Id="rId931" Type="http://schemas.openxmlformats.org/officeDocument/2006/relationships/hyperlink" Target="http://Enquiries@bromley.countycourt.gsi.gov.uk" TargetMode="External"/><Relationship Id="rId60" Type="http://schemas.openxmlformats.org/officeDocument/2006/relationships/hyperlink" Target="http://re%20wired@ymail.com" TargetMode="External"/><Relationship Id="rId156" Type="http://schemas.openxmlformats.org/officeDocument/2006/relationships/image" Target="media/image73.png"/><Relationship Id="rId363" Type="http://schemas.openxmlformats.org/officeDocument/2006/relationships/hyperlink" Target="https://www.temi.com/editor/t/TYHZatSNNdySK5wokromZsnYAjgR82LJRRyiQyat8FMeGtxulV7cEZwAttKVpVrnT16R1F3YMRGwNSFPj1NgiLusnvc?loadFrom=SharedLink&amp;ts=187.61" TargetMode="External"/><Relationship Id="rId570" Type="http://schemas.openxmlformats.org/officeDocument/2006/relationships/hyperlink" Target="http://www.facebook.com/detervilleeventmanagement" TargetMode="External"/><Relationship Id="rId1007" Type="http://schemas.openxmlformats.org/officeDocument/2006/relationships/hyperlink" Target="https://www.temi.com/editor/t/Wmydl4YkSVPx5luzXUpdkWaaGoCqQ8NR4lJLdfDNACnmyOkJH1Y0FyMW1fKmNJ2ujg7F0mDcPEZf4GGnxd-bsBeAbDI?loadFrom=SharedLink&amp;ts=605.29" TargetMode="External"/><Relationship Id="rId223" Type="http://schemas.openxmlformats.org/officeDocument/2006/relationships/hyperlink" Target="http://craigadams@broadsuredirect.com" TargetMode="External"/><Relationship Id="rId430" Type="http://schemas.openxmlformats.org/officeDocument/2006/relationships/hyperlink" Target="https://www.temi.com/editor/t/TYHZatSNNdySK5wokromZsnYAjgR82LJRRyiQyat8FMeGtxulV7cEZwAttKVpVrnT16R1F3YMRGwNSFPj1NgiLusnvc?loadFrom=SharedLink&amp;ts=565.15" TargetMode="External"/><Relationship Id="rId668" Type="http://schemas.openxmlformats.org/officeDocument/2006/relationships/hyperlink" Target="mailto:westminster.ao@hmcts.asi.Gov.uk" TargetMode="External"/><Relationship Id="rId875" Type="http://schemas.openxmlformats.org/officeDocument/2006/relationships/hyperlink" Target="mailto:Enquiries@bromlev.countvcourt.gsi.gov.uk" TargetMode="External"/><Relationship Id="rId18" Type="http://schemas.openxmlformats.org/officeDocument/2006/relationships/hyperlink" Target="mailto:IP//GPC/1/P206372@met.police.uk" TargetMode="External"/><Relationship Id="rId528" Type="http://schemas.openxmlformats.org/officeDocument/2006/relationships/hyperlink" Target="http://www.enfield.gov.uk" TargetMode="External"/><Relationship Id="rId735" Type="http://schemas.openxmlformats.org/officeDocument/2006/relationships/hyperlink" Target="http://glhcornermcenq@hmcts.gsi.gov.uk" TargetMode="External"/><Relationship Id="rId942" Type="http://schemas.openxmlformats.org/officeDocument/2006/relationships/hyperlink" Target="http://www.enfield.gov.uk/counciltaxonline" TargetMode="External"/><Relationship Id="rId167" Type="http://schemas.openxmlformats.org/officeDocument/2006/relationships/hyperlink" Target="http://ldeterville@icloud.com" TargetMode="External"/><Relationship Id="rId374" Type="http://schemas.openxmlformats.org/officeDocument/2006/relationships/hyperlink" Target="https://www.temi.com/editor/t/TYHZatSNNdySK5wokromZsnYAjgR82LJRRyiQyat8FMeGtxulV7cEZwAttKVpVrnT16R1F3YMRGwNSFPj1NgiLusnvc?loadFrom=SharedLink&amp;ts=242.92" TargetMode="External"/><Relationship Id="rId581" Type="http://schemas.openxmlformats.org/officeDocument/2006/relationships/hyperlink" Target="http://lou.demseventmanagement@gmail.com" TargetMode="External"/><Relationship Id="rId1018" Type="http://schemas.openxmlformats.org/officeDocument/2006/relationships/hyperlink" Target="https://www.temi.com/editor/t/Wmydl4YkSVPx5luzXUpdkWaaGoCqQ8NR4lJLdfDNACnmyOkJH1Y0FyMW1fKmNJ2ujg7F0mDcPEZf4GGnxd-bsBeAbDI?loadFrom=SharedLink&amp;ts=675.81" TargetMode="External"/><Relationship Id="rId71" Type="http://schemas.openxmlformats.org/officeDocument/2006/relationships/image" Target="media/image10.png"/><Relationship Id="rId234" Type="http://schemas.openxmlformats.org/officeDocument/2006/relationships/hyperlink" Target="http://lorraine32@blueyonder.co.uk" TargetMode="External"/><Relationship Id="rId679" Type="http://schemas.openxmlformats.org/officeDocument/2006/relationships/hyperlink" Target="http://lorraine32@blueyonder.co.uk" TargetMode="External"/><Relationship Id="rId802" Type="http://schemas.openxmlformats.org/officeDocument/2006/relationships/hyperlink" Target="http://Lucy" TargetMode="External"/><Relationship Id="rId886" Type="http://schemas.openxmlformats.org/officeDocument/2006/relationships/hyperlink" Target="mailto:lorraine32@blueyonder.co.uk" TargetMode="External"/><Relationship Id="rId2" Type="http://schemas.openxmlformats.org/officeDocument/2006/relationships/styles" Target="styles.xml"/><Relationship Id="rId29" Type="http://schemas.openxmlformats.org/officeDocument/2006/relationships/image" Target="media/image3.png"/><Relationship Id="rId441" Type="http://schemas.openxmlformats.org/officeDocument/2006/relationships/hyperlink" Target="https://www.temi.com/editor/t/TYHZatSNNdySK5wokromZsnYAjgR82LJRRyiQyat8FMeGtxulV7cEZwAttKVpVrnT16R1F3YMRGwNSFPj1NgiLusnvc?loadFrom=SharedLink&amp;ts=644.41" TargetMode="External"/><Relationship Id="rId539" Type="http://schemas.openxmlformats.org/officeDocument/2006/relationships/hyperlink" Target="http://gl-brentmcenq@hmcts.gsi.gov.uk" TargetMode="External"/><Relationship Id="rId746" Type="http://schemas.openxmlformats.org/officeDocument/2006/relationships/hyperlink" Target="http://lorraine32@blueyonder.co.uk" TargetMode="External"/><Relationship Id="rId178" Type="http://schemas.openxmlformats.org/officeDocument/2006/relationships/hyperlink" Target="http://ldeterville@idoud.com" TargetMode="External"/><Relationship Id="rId301" Type="http://schemas.openxmlformats.org/officeDocument/2006/relationships/hyperlink" Target="mailto:lorraine32@bluevonder.co.uk" TargetMode="External"/><Relationship Id="rId953" Type="http://schemas.openxmlformats.org/officeDocument/2006/relationships/hyperlink" Target="http://Mark.Dredge@hmcts.gsi.gov.uk" TargetMode="External"/><Relationship Id="rId1029" Type="http://schemas.openxmlformats.org/officeDocument/2006/relationships/hyperlink" Target="http://re_wired@ymail.com" TargetMode="External"/><Relationship Id="rId82" Type="http://schemas.openxmlformats.org/officeDocument/2006/relationships/image" Target="media/image21.png"/><Relationship Id="rId385" Type="http://schemas.openxmlformats.org/officeDocument/2006/relationships/hyperlink" Target="https://www.temi.com/editor/t/TYHZatSNNdySK5wokromZsnYAjgR82LJRRyiQyat8FMeGtxulV7cEZwAttKVpVrnT16R1F3YMRGwNSFPj1NgiLusnvc?loadFrom=SharedLink&amp;ts=272.68" TargetMode="External"/><Relationship Id="rId592" Type="http://schemas.openxmlformats.org/officeDocument/2006/relationships/hyperlink" Target="mailto:anamillwood@yahoo.co.uk" TargetMode="External"/><Relationship Id="rId606" Type="http://schemas.openxmlformats.org/officeDocument/2006/relationships/hyperlink" Target="mailto:christiepage@hotmail.co.uk" TargetMode="External"/><Relationship Id="rId813" Type="http://schemas.openxmlformats.org/officeDocument/2006/relationships/hyperlink" Target="mailto:Anita.Ayi@financialombudsman.org.uk" TargetMode="External"/><Relationship Id="rId245" Type="http://schemas.openxmlformats.org/officeDocument/2006/relationships/hyperlink" Target="http://craigadams@broadsuredirect.com" TargetMode="External"/><Relationship Id="rId452" Type="http://schemas.openxmlformats.org/officeDocument/2006/relationships/hyperlink" Target="https://www.temi.com/editor/t/TYHZatSNNdySK5wokromZsnYAjgR82LJRRyiQyat8FMeGtxulV7cEZwAttKVpVrnT16R1F3YMRGwNSFPj1NgiLusnvc?loadFrom=SharedLink&amp;ts=691.471" TargetMode="External"/><Relationship Id="rId897" Type="http://schemas.openxmlformats.org/officeDocument/2006/relationships/hyperlink" Target="http://revs@enfield.gov.uk" TargetMode="External"/><Relationship Id="rId105" Type="http://schemas.openxmlformats.org/officeDocument/2006/relationships/image" Target="media/image34.png"/><Relationship Id="rId312" Type="http://schemas.openxmlformats.org/officeDocument/2006/relationships/hyperlink" Target="mailto:lorriane32@blueyonder.co.uk" TargetMode="External"/><Relationship Id="rId757" Type="http://schemas.openxmlformats.org/officeDocument/2006/relationships/hyperlink" Target="mailto:lorraine32@blueyonder.co.uk" TargetMode="External"/><Relationship Id="rId964" Type="http://schemas.openxmlformats.org/officeDocument/2006/relationships/hyperlink" Target="https://www.temi.com/editor/t/Wmydl4YkSVPx5luzXUpdkWaaGoCqQ8NR4lJLdfDNACnmyOkJH1Y0FyMW1fKmNJ2ujg7F0mDcPEZf4GGnxd-bsBeAbDI?loadFrom=SharedLink&amp;ts=89.97" TargetMode="External"/><Relationship Id="rId93" Type="http://schemas.openxmlformats.org/officeDocument/2006/relationships/image" Target="media/image24.png"/><Relationship Id="rId189" Type="http://schemas.openxmlformats.org/officeDocument/2006/relationships/image" Target="media/image77.png"/><Relationship Id="rId396" Type="http://schemas.openxmlformats.org/officeDocument/2006/relationships/hyperlink" Target="https://www.temi.com/editor/t/TYHZatSNNdySK5wokromZsnYAjgR82LJRRyiQyat8FMeGtxulV7cEZwAttKVpVrnT16R1F3YMRGwNSFPj1NgiLusnvc?loadFrom=SharedLink&amp;ts=378.85" TargetMode="External"/><Relationship Id="rId617" Type="http://schemas.openxmlformats.org/officeDocument/2006/relationships/hyperlink" Target="http://lou.demseventmanagement@gmail.com" TargetMode="External"/><Relationship Id="rId824" Type="http://schemas.openxmlformats.org/officeDocument/2006/relationships/hyperlink" Target="mailto:lorraine32@blueyonder.co.uk" TargetMode="External"/><Relationship Id="rId256" Type="http://schemas.openxmlformats.org/officeDocument/2006/relationships/hyperlink" Target="http://swglondonmc@hmcts.gsi.gov.uk" TargetMode="External"/><Relationship Id="rId463" Type="http://schemas.openxmlformats.org/officeDocument/2006/relationships/hyperlink" Target="https://www.temi.com/editor/t/TYHZatSNNdySK5wokromZsnYAjgR82LJRRyiQyat8FMeGtxulV7cEZwAttKVpVrnT16R1F3YMRGwNSFPj1NgiLusnvc?loadFrom=SharedLink&amp;ts=786.37" TargetMode="External"/><Relationship Id="rId670" Type="http://schemas.openxmlformats.org/officeDocument/2006/relationships/hyperlink" Target="http://westminster.gov" TargetMode="External"/><Relationship Id="rId116" Type="http://schemas.openxmlformats.org/officeDocument/2006/relationships/image" Target="media/image45.png"/><Relationship Id="rId323" Type="http://schemas.openxmlformats.org/officeDocument/2006/relationships/hyperlink" Target="mailto:pauletta.brown-w@hmcts.gsi.gov.uk" TargetMode="External"/><Relationship Id="rId530" Type="http://schemas.openxmlformats.org/officeDocument/2006/relationships/hyperlink" Target="http://re_wired@ymail.com;" TargetMode="External"/><Relationship Id="rId768" Type="http://schemas.openxmlformats.org/officeDocument/2006/relationships/hyperlink" Target="http://lorraine32@blueyonder.co.uk" TargetMode="External"/><Relationship Id="rId975" Type="http://schemas.openxmlformats.org/officeDocument/2006/relationships/hyperlink" Target="https://www.temi.com/editor/t/Wmydl4YkSVPx5luzXUpdkWaaGoCqQ8NR4lJLdfDNACnmyOkJH1Y0FyMW1fKmNJ2ujg7F0mDcPEZf4GGnxd-bsBeAbDI?loadFrom=SharedLink&amp;ts=222.02" TargetMode="External"/><Relationship Id="rId20" Type="http://schemas.openxmlformats.org/officeDocument/2006/relationships/hyperlink" Target="mailto:IP//GPC/l/P206372@met.police.uk" TargetMode="External"/><Relationship Id="rId628" Type="http://schemas.openxmlformats.org/officeDocument/2006/relationships/hyperlink" Target="http://re_wired@ymail.com" TargetMode="External"/><Relationship Id="rId835" Type="http://schemas.openxmlformats.org/officeDocument/2006/relationships/hyperlink" Target="http://lorraine32@blueyonder.co.uk" TargetMode="External"/><Relationship Id="rId267" Type="http://schemas.openxmlformats.org/officeDocument/2006/relationships/hyperlink" Target="http://lorraine32@blueyonder.co.uk" TargetMode="External"/><Relationship Id="rId474" Type="http://schemas.openxmlformats.org/officeDocument/2006/relationships/hyperlink" Target="https://www.temi.com/editor/t/TYHZatSNNdySK5wokromZsnYAjgR82LJRRyiQyat8FMeGtxulV7cEZwAttKVpVrnT16R1F3YMRGwNSFPj1NgiLusnvc?loadFrom=SharedLink&amp;ts=819.74" TargetMode="External"/><Relationship Id="rId1020" Type="http://schemas.openxmlformats.org/officeDocument/2006/relationships/hyperlink" Target="https://www.temi.com/editor/t/Wmydl4YkSVPx5luzXUpdkWaaGoCqQ8NR4lJLdfDNACnmyOkJH1Y0FyMW1fKmNJ2ujg7F0mDcPEZf4GGnxd-bsBeAbDI?loadFrom=SharedLink&amp;ts=685.951" TargetMode="External"/><Relationship Id="rId127" Type="http://schemas.openxmlformats.org/officeDocument/2006/relationships/image" Target="media/image56.png"/><Relationship Id="rId681" Type="http://schemas.openxmlformats.org/officeDocument/2006/relationships/hyperlink" Target="mailto:GLHCORNERMCENQ@hmcts.gsi.gov.uk" TargetMode="External"/><Relationship Id="rId779" Type="http://schemas.openxmlformats.org/officeDocument/2006/relationships/image" Target="media/image88.png"/><Relationship Id="rId902" Type="http://schemas.openxmlformats.org/officeDocument/2006/relationships/hyperlink" Target="mailto:rent@enfieldhomes.org" TargetMode="External"/><Relationship Id="rId986" Type="http://schemas.openxmlformats.org/officeDocument/2006/relationships/hyperlink" Target="https://www.temi.com/editor/t/Wmydl4YkSVPx5luzXUpdkWaaGoCqQ8NR4lJLdfDNACnmyOkJH1Y0FyMW1fKmNJ2ujg7F0mDcPEZf4GGnxd-bsBeAbDI?loadFrom=SharedLink&amp;ts=302.06" TargetMode="External"/><Relationship Id="rId31" Type="http://schemas.openxmlformats.org/officeDocument/2006/relationships/image" Target="media/image5.png"/><Relationship Id="rId334" Type="http://schemas.openxmlformats.org/officeDocument/2006/relationships/hyperlink" Target="mailto:lorraine32@blueyonder.co.uk" TargetMode="External"/><Relationship Id="rId541" Type="http://schemas.openxmlformats.org/officeDocument/2006/relationships/image" Target="media/image85.png"/><Relationship Id="rId639" Type="http://schemas.openxmlformats.org/officeDocument/2006/relationships/hyperlink" Target="http://lorraine32@blueyonder.co.uk" TargetMode="External"/><Relationship Id="rId180" Type="http://schemas.openxmlformats.org/officeDocument/2006/relationships/hyperlink" Target="http://lou.dems%20eventmanagement@gmail.com" TargetMode="External"/><Relationship Id="rId278" Type="http://schemas.openxmlformats.org/officeDocument/2006/relationships/hyperlink" Target="mailto:Pauletta.Brown-W@hmcts.gsi.gov.uk" TargetMode="External"/><Relationship Id="rId401" Type="http://schemas.openxmlformats.org/officeDocument/2006/relationships/hyperlink" Target="https://www.temi.com/editor/t/TYHZatSNNdySK5wokromZsnYAjgR82LJRRyiQyat8FMeGtxulV7cEZwAttKVpVrnT16R1F3YMRGwNSFPj1NgiLusnvc?loadFrom=SharedLink&amp;ts=413.761" TargetMode="External"/><Relationship Id="rId846" Type="http://schemas.openxmlformats.org/officeDocument/2006/relationships/hyperlink" Target="http://Enquiries@bromley.countycourt.gsi.gov.uk" TargetMode="External"/><Relationship Id="rId1031" Type="http://schemas.openxmlformats.org/officeDocument/2006/relationships/hyperlink" Target="http://re_wired@ymail.com" TargetMode="External"/><Relationship Id="rId485" Type="http://schemas.openxmlformats.org/officeDocument/2006/relationships/hyperlink" Target="https://www.temi.com/editor/t/TYHZatSNNdySK5wokromZsnYAjgR82LJRRyiQyat8FMeGtxulV7cEZwAttKVpVrnT16R1F3YMRGwNSFPj1NgiLusnvc?loadFrom=SharedLink&amp;ts=915.32" TargetMode="External"/><Relationship Id="rId692" Type="http://schemas.openxmlformats.org/officeDocument/2006/relationships/hyperlink" Target="mailto:GLHCORNERMCENQ@hmcts.gsi.gov.uk" TargetMode="External"/><Relationship Id="rId706" Type="http://schemas.openxmlformats.org/officeDocument/2006/relationships/hyperlink" Target="http://glhcornermcenq@hmcts.gsi.gov.uk" TargetMode="External"/><Relationship Id="rId913" Type="http://schemas.openxmlformats.org/officeDocument/2006/relationships/hyperlink" Target="http://glbromleymcenq@hmcts.gsi.gov.uk" TargetMode="External"/><Relationship Id="rId42" Type="http://schemas.openxmlformats.org/officeDocument/2006/relationships/hyperlink" Target="http://re_wired@ymail.com" TargetMode="External"/><Relationship Id="rId138" Type="http://schemas.openxmlformats.org/officeDocument/2006/relationships/image" Target="media/image67.png"/><Relationship Id="rId345" Type="http://schemas.openxmlformats.org/officeDocument/2006/relationships/hyperlink" Target="http://lorraine32@blueyonder.co.uk" TargetMode="External"/><Relationship Id="rId552" Type="http://schemas.openxmlformats.org/officeDocument/2006/relationships/hyperlink" Target="http://www.facebook.com/detervilleeventmanagement" TargetMode="External"/><Relationship Id="rId997" Type="http://schemas.openxmlformats.org/officeDocument/2006/relationships/hyperlink" Target="https://www.temi.com/editor/t/Wmydl4YkSVPx5luzXUpdkWaaGoCqQ8NR4lJLdfDNACnmyOkJH1Y0FyMW1fKmNJ2ujg7F0mDcPEZf4GGnxd-bsBeAbDI?loadFrom=SharedLink&amp;ts=416.06" TargetMode="External"/><Relationship Id="rId191" Type="http://schemas.openxmlformats.org/officeDocument/2006/relationships/image" Target="media/image79.png"/><Relationship Id="rId205" Type="http://schemas.openxmlformats.org/officeDocument/2006/relationships/hyperlink" Target="http://gl-brentmcenq@hmcts.gsi.gov.uk" TargetMode="External"/><Relationship Id="rId412" Type="http://schemas.openxmlformats.org/officeDocument/2006/relationships/hyperlink" Target="https://www.temi.com/editor/t/TYHZatSNNdySK5wokromZsnYAjgR82LJRRyiQyat8FMeGtxulV7cEZwAttKVpVrnT16R1F3YMRGwNSFPj1NgiLusnvc?loadFrom=SharedLink&amp;ts=497.211" TargetMode="External"/><Relationship Id="rId857" Type="http://schemas.openxmlformats.org/officeDocument/2006/relationships/hyperlink" Target="mailto:Arran.Thomason@met.pnn" TargetMode="External"/><Relationship Id="rId289" Type="http://schemas.openxmlformats.org/officeDocument/2006/relationships/hyperlink" Target="mailto:lorraine32@blueyonder.co.uk" TargetMode="External"/><Relationship Id="rId496" Type="http://schemas.openxmlformats.org/officeDocument/2006/relationships/hyperlink" Target="http://lou.demseventmanagement@gmail.com" TargetMode="External"/><Relationship Id="rId717" Type="http://schemas.openxmlformats.org/officeDocument/2006/relationships/hyperlink" Target="http://lorraine32@blueyonder.co.uk" TargetMode="External"/><Relationship Id="rId924" Type="http://schemas.openxmlformats.org/officeDocument/2006/relationships/hyperlink" Target="mailto:lorraine32@blueyonder.co.uk" TargetMode="External"/><Relationship Id="rId53" Type="http://schemas.openxmlformats.org/officeDocument/2006/relationships/hyperlink" Target="mailto:caarvin@accidentexchanae.com" TargetMode="External"/><Relationship Id="rId149" Type="http://schemas.openxmlformats.org/officeDocument/2006/relationships/hyperlink" Target="http://re_wired@ymail.com" TargetMode="External"/><Relationship Id="rId356" Type="http://schemas.openxmlformats.org/officeDocument/2006/relationships/hyperlink" Target="https://www.temi.com/editor/t/TYHZatSNNdySK5wokromZsnYAjgR82LJRRyiQyat8FMeGtxulV7cEZwAttKVpVrnT16R1F3YMRGwNSFPj1NgiLusnvc?loadFrom=SharedLink&amp;ts=113.14" TargetMode="External"/><Relationship Id="rId563" Type="http://schemas.openxmlformats.org/officeDocument/2006/relationships/hyperlink" Target="mailto:rickjewell@blueyonder.co.uk" TargetMode="External"/><Relationship Id="rId770" Type="http://schemas.openxmlformats.org/officeDocument/2006/relationships/hyperlink" Target="http://re_wired@ymail.com" TargetMode="External"/><Relationship Id="rId216" Type="http://schemas.openxmlformats.org/officeDocument/2006/relationships/hyperlink" Target="http://lorraine32@blueyonder.co.uk" TargetMode="External"/><Relationship Id="rId423" Type="http://schemas.openxmlformats.org/officeDocument/2006/relationships/hyperlink" Target="https://www.temi.com/editor/t/TYHZatSNNdySK5wokromZsnYAjgR82LJRRyiQyat8FMeGtxulV7cEZwAttKVpVrnT16R1F3YMRGwNSFPj1NgiLusnvc?loadFrom=SharedLink&amp;ts=524.37" TargetMode="External"/><Relationship Id="rId868" Type="http://schemas.openxmlformats.org/officeDocument/2006/relationships/hyperlink" Target="http://sandra.leslie@hmcts.gsi.gov.uk" TargetMode="External"/><Relationship Id="rId630" Type="http://schemas.openxmlformats.org/officeDocument/2006/relationships/hyperlink" Target="mailto:patsyyull1@hotmail.com" TargetMode="External"/><Relationship Id="rId728" Type="http://schemas.openxmlformats.org/officeDocument/2006/relationships/hyperlink" Target="http://lorraine32@blueyonder.co.uk" TargetMode="External"/><Relationship Id="rId935" Type="http://schemas.openxmlformats.org/officeDocument/2006/relationships/hyperlink" Target="http://revs@enfield.gov.uk" TargetMode="External"/><Relationship Id="rId64" Type="http://schemas.openxmlformats.org/officeDocument/2006/relationships/hyperlink" Target="mailto:ldeterville@icloud.com" TargetMode="External"/><Relationship Id="rId367" Type="http://schemas.openxmlformats.org/officeDocument/2006/relationships/hyperlink" Target="https://www.temi.com/editor/t/TYHZatSNNdySK5wokromZsnYAjgR82LJRRyiQyat8FMeGtxulV7cEZwAttKVpVrnT16R1F3YMRGwNSFPj1NgiLusnvc?loadFrom=SharedLink&amp;ts=220.23" TargetMode="External"/><Relationship Id="rId574" Type="http://schemas.openxmlformats.org/officeDocument/2006/relationships/hyperlink" Target="mailto:Monica.Kaur@enfieldhomes.org" TargetMode="External"/><Relationship Id="rId227" Type="http://schemas.openxmlformats.org/officeDocument/2006/relationships/hyperlink" Target="http://pauletta.brownw@hmcts.gsi.gov.uk" TargetMode="External"/><Relationship Id="rId781" Type="http://schemas.openxmlformats.org/officeDocument/2006/relationships/image" Target="media/image90.png"/><Relationship Id="rId879" Type="http://schemas.openxmlformats.org/officeDocument/2006/relationships/hyperlink" Target="http://lorraine32@blueyonder.co.uk" TargetMode="External"/><Relationship Id="rId434" Type="http://schemas.openxmlformats.org/officeDocument/2006/relationships/hyperlink" Target="https://www.temi.com/editor/t/TYHZatSNNdySK5wokromZsnYAjgR82LJRRyiQyat8FMeGtxulV7cEZwAttKVpVrnT16R1F3YMRGwNSFPj1NgiLusnvc?loadFrom=SharedLink&amp;ts=586.431" TargetMode="External"/><Relationship Id="rId641" Type="http://schemas.openxmlformats.org/officeDocument/2006/relationships/hyperlink" Target="mailto:lorraine32@blueyonder.co.uk" TargetMode="External"/><Relationship Id="rId739" Type="http://schemas.openxmlformats.org/officeDocument/2006/relationships/hyperlink" Target="http://glhcornermcenq@hmcts.gsi.gov.uk" TargetMode="External"/><Relationship Id="rId280" Type="http://schemas.openxmlformats.org/officeDocument/2006/relationships/hyperlink" Target="mailto:martinjenkin@broadsuredirect.com" TargetMode="External"/><Relationship Id="rId501" Type="http://schemas.openxmlformats.org/officeDocument/2006/relationships/hyperlink" Target="http://lou.demseventmanagement@gmail.com" TargetMode="External"/><Relationship Id="rId946" Type="http://schemas.openxmlformats.org/officeDocument/2006/relationships/hyperlink" Target="http://Mark.Dredge@hmcts.gsi.gov.uk" TargetMode="External"/><Relationship Id="rId75" Type="http://schemas.openxmlformats.org/officeDocument/2006/relationships/image" Target="media/image14.png"/><Relationship Id="rId140" Type="http://schemas.openxmlformats.org/officeDocument/2006/relationships/hyperlink" Target="http://re_wired@ymail.com" TargetMode="External"/><Relationship Id="rId378" Type="http://schemas.openxmlformats.org/officeDocument/2006/relationships/hyperlink" Target="https://www.temi.com/editor/t/TYHZatSNNdySK5wokromZsnYAjgR82LJRRyiQyat8FMeGtxulV7cEZwAttKVpVrnT16R1F3YMRGwNSFPj1NgiLusnvc?loadFrom=SharedLink&amp;ts=257.73" TargetMode="External"/><Relationship Id="rId585" Type="http://schemas.openxmlformats.org/officeDocument/2006/relationships/hyperlink" Target="mailto:garycirket@gmail.com" TargetMode="External"/><Relationship Id="rId792" Type="http://schemas.openxmlformats.org/officeDocument/2006/relationships/hyperlink" Target="http://josephinewardsolicitor@gmail.com" TargetMode="External"/><Relationship Id="rId806" Type="http://schemas.openxmlformats.org/officeDocument/2006/relationships/hyperlink" Target="http://lorraine32@blueyonder.co.uk" TargetMode="External"/><Relationship Id="rId6" Type="http://schemas.openxmlformats.org/officeDocument/2006/relationships/image" Target="media/image1.png"/><Relationship Id="rId238" Type="http://schemas.openxmlformats.org/officeDocument/2006/relationships/hyperlink" Target="mailto:lorraine32@blueyonder.co.uk" TargetMode="External"/><Relationship Id="rId445" Type="http://schemas.openxmlformats.org/officeDocument/2006/relationships/hyperlink" Target="https://www.temi.com/editor/t/TYHZatSNNdySK5wokromZsnYAjgR82LJRRyiQyat8FMeGtxulV7cEZwAttKVpVrnT16R1F3YMRGwNSFPj1NgiLusnvc?loadFrom=SharedLink&amp;ts=657.93" TargetMode="External"/><Relationship Id="rId652" Type="http://schemas.openxmlformats.org/officeDocument/2006/relationships/hyperlink" Target="http://glhcornermcenq@hmcts.gsi.gov.uk" TargetMode="External"/><Relationship Id="rId291" Type="http://schemas.openxmlformats.org/officeDocument/2006/relationships/hyperlink" Target="file:///C:\Users\re_wi\OneDrive\AppData\Alienware_PC\AppData\Local\Temp\892c09e27c074f97a8c9258c5a8" TargetMode="External"/><Relationship Id="rId305" Type="http://schemas.openxmlformats.org/officeDocument/2006/relationships/hyperlink" Target="file:///C:\Users\re_wi\OneDrive\AppData\Roaming\AppData\Alienware_PC\AppData\Local\Temp\e8f014d0038a430ebb045cc2ec9" TargetMode="External"/><Relationship Id="rId512" Type="http://schemas.openxmlformats.org/officeDocument/2006/relationships/hyperlink" Target="http://lorraine32@blueyonder.co.uk" TargetMode="External"/><Relationship Id="rId957" Type="http://schemas.openxmlformats.org/officeDocument/2006/relationships/hyperlink" Target="https://serverone.hopto.org/Audio%20Files%20Link/01m.%20Z0000007%20Enfield%20Council%20reception%20looking%20for%20Steven%20x%202%20Asbo%2024_12_2014.htm" TargetMode="External"/><Relationship Id="rId86" Type="http://schemas.openxmlformats.org/officeDocument/2006/relationships/hyperlink" Target="http://martinjenkin@broadsuredirect.com" TargetMode="External"/><Relationship Id="rId151" Type="http://schemas.openxmlformats.org/officeDocument/2006/relationships/hyperlink" Target="http://re_wired@ymail.com" TargetMode="External"/><Relationship Id="rId389" Type="http://schemas.openxmlformats.org/officeDocument/2006/relationships/hyperlink" Target="https://www.temi.com/editor/t/TYHZatSNNdySK5wokromZsnYAjgR82LJRRyiQyat8FMeGtxulV7cEZwAttKVpVrnT16R1F3YMRGwNSFPj1NgiLusnvc?loadFrom=SharedLink&amp;ts=314.4" TargetMode="External"/><Relationship Id="rId596" Type="http://schemas.openxmlformats.org/officeDocument/2006/relationships/hyperlink" Target="mailto:garycirket@gmail.com" TargetMode="External"/><Relationship Id="rId817" Type="http://schemas.openxmlformats.org/officeDocument/2006/relationships/hyperlink" Target="http://lorraine32@blueyonder.co.uk" TargetMode="External"/><Relationship Id="rId1002" Type="http://schemas.openxmlformats.org/officeDocument/2006/relationships/hyperlink" Target="https://www.temi.com/editor/t/Wmydl4YkSVPx5luzXUpdkWaaGoCqQ8NR4lJLdfDNACnmyOkJH1Y0FyMW1fKmNJ2ujg7F0mDcPEZf4GGnxd-bsBeAbDI?loadFrom=SharedLink&amp;ts=548.011" TargetMode="External"/><Relationship Id="rId249" Type="http://schemas.openxmlformats.org/officeDocument/2006/relationships/hyperlink" Target="http://lorraine32@blueyonder.co.uk" TargetMode="External"/><Relationship Id="rId456" Type="http://schemas.openxmlformats.org/officeDocument/2006/relationships/hyperlink" Target="https://www.temi.com/editor/t/TYHZatSNNdySK5wokromZsnYAjgR82LJRRyiQyat8FMeGtxulV7cEZwAttKVpVrnT16R1F3YMRGwNSFPj1NgiLusnvc?loadFrom=SharedLink&amp;ts=736.87" TargetMode="External"/><Relationship Id="rId663" Type="http://schemas.openxmlformats.org/officeDocument/2006/relationships/hyperlink" Target="http://lorraine32@blueyonder.co.uk" TargetMode="External"/><Relationship Id="rId870" Type="http://schemas.openxmlformats.org/officeDocument/2006/relationships/hyperlink" Target="mailto:GL-BromlevMCSummons@hmcts.gsi.gov.uk" TargetMode="External"/><Relationship Id="rId13" Type="http://schemas.openxmlformats.org/officeDocument/2006/relationships/hyperlink" Target="mailto:IP//GPC/l/P206372@met.police.uk" TargetMode="External"/><Relationship Id="rId109" Type="http://schemas.openxmlformats.org/officeDocument/2006/relationships/image" Target="media/image38.jpg"/><Relationship Id="rId316" Type="http://schemas.openxmlformats.org/officeDocument/2006/relationships/hyperlink" Target="file:///C:\Users\re_wi\OneDrive\AppData\Roaming\AppData\Alienware_PC\AppData\Local\Temp\bf6c57d68b364b7a9c556779b77" TargetMode="External"/><Relationship Id="rId523" Type="http://schemas.openxmlformats.org/officeDocument/2006/relationships/hyperlink" Target="http://www.bliss.org.uk" TargetMode="External"/><Relationship Id="rId968" Type="http://schemas.openxmlformats.org/officeDocument/2006/relationships/hyperlink" Target="https://www.temi.com/editor/t/Wmydl4YkSVPx5luzXUpdkWaaGoCqQ8NR4lJLdfDNACnmyOkJH1Y0FyMW1fKmNJ2ujg7F0mDcPEZf4GGnxd-bsBeAbDI?loadFrom=SharedLink&amp;ts=107.79" TargetMode="External"/><Relationship Id="rId97" Type="http://schemas.openxmlformats.org/officeDocument/2006/relationships/image" Target="media/image28.png"/><Relationship Id="rId730" Type="http://schemas.openxmlformats.org/officeDocument/2006/relationships/hyperlink" Target="mailto:GLHCORNERMCENQ@hmcts.gsi.gov.uk" TargetMode="External"/><Relationship Id="rId828" Type="http://schemas.openxmlformats.org/officeDocument/2006/relationships/image" Target="media/image93.png"/><Relationship Id="rId1013" Type="http://schemas.openxmlformats.org/officeDocument/2006/relationships/hyperlink" Target="https://www.temi.com/editor/t/Wmydl4YkSVPx5luzXUpdkWaaGoCqQ8NR4lJLdfDNACnmyOkJH1Y0FyMW1fKmNJ2ujg7F0mDcPEZf4GGnxd-bsBeAbDI?loadFrom=SharedLink&amp;ts=630.74" TargetMode="External"/><Relationship Id="rId162" Type="http://schemas.openxmlformats.org/officeDocument/2006/relationships/hyperlink" Target="http://re_wired@ymail.com;" TargetMode="External"/><Relationship Id="rId467" Type="http://schemas.openxmlformats.org/officeDocument/2006/relationships/hyperlink" Target="https://www.temi.com/editor/t/TYHZatSNNdySK5wokromZsnYAjgR82LJRRyiQyat8FMeGtxulV7cEZwAttKVpVrnT16R1F3YMRGwNSFPj1NgiLusnvc?loadFrom=SharedLink&amp;ts=808.15" TargetMode="External"/><Relationship Id="rId674" Type="http://schemas.openxmlformats.org/officeDocument/2006/relationships/hyperlink" Target="https://emaildvla.direct.gov.uk/emaildvla/cegemail/dvla/en/reply_form_vehicles.html" TargetMode="External"/><Relationship Id="rId881" Type="http://schemas.openxmlformats.org/officeDocument/2006/relationships/hyperlink" Target="mailto:lorraine32@blueyonder.co.uk" TargetMode="External"/><Relationship Id="rId979" Type="http://schemas.openxmlformats.org/officeDocument/2006/relationships/hyperlink" Target="https://www.temi.com/editor/t/Wmydl4YkSVPx5luzXUpdkWaaGoCqQ8NR4lJLdfDNACnmyOkJH1Y0FyMW1fKmNJ2ujg7F0mDcPEZf4GGnxd-bsBeAbDI?loadFrom=SharedLink&amp;ts=282.75" TargetMode="External"/><Relationship Id="rId24" Type="http://schemas.openxmlformats.org/officeDocument/2006/relationships/hyperlink" Target="mailto:IP//GPC/l/C711243@met.police.uk" TargetMode="External"/><Relationship Id="rId327" Type="http://schemas.openxmlformats.org/officeDocument/2006/relationships/hyperlink" Target="mailto:RichmondSouthProsecutions@met.police.uk" TargetMode="External"/><Relationship Id="rId534" Type="http://schemas.openxmlformats.org/officeDocument/2006/relationships/hyperlink" Target="http://Mva.Bhoodram@Enfield.gov.uk" TargetMode="External"/><Relationship Id="rId741" Type="http://schemas.openxmlformats.org/officeDocument/2006/relationships/hyperlink" Target="http://lorraine32@blueyonder.co.uk" TargetMode="External"/><Relationship Id="rId839" Type="http://schemas.openxmlformats.org/officeDocument/2006/relationships/hyperlink" Target="http://glbromleymcenq@hmcts.gsi.gov.uk" TargetMode="External"/><Relationship Id="rId173" Type="http://schemas.openxmlformats.org/officeDocument/2006/relationships/hyperlink" Target="http://www.landforevents.co.uk/locations/176-harewoods-home-farm.html" TargetMode="External"/><Relationship Id="rId380" Type="http://schemas.openxmlformats.org/officeDocument/2006/relationships/hyperlink" Target="https://www.temi.com/editor/t/TYHZatSNNdySK5wokromZsnYAjgR82LJRRyiQyat8FMeGtxulV7cEZwAttKVpVrnT16R1F3YMRGwNSFPj1NgiLusnvc?loadFrom=SharedLink&amp;ts=258.451" TargetMode="External"/><Relationship Id="rId601" Type="http://schemas.openxmlformats.org/officeDocument/2006/relationships/hyperlink" Target="mailto:wllarn@aol.com" TargetMode="External"/><Relationship Id="rId1024" Type="http://schemas.openxmlformats.org/officeDocument/2006/relationships/hyperlink" Target="https://www.temi.com/editor/t/Wmydl4YkSVPx5luzXUpdkWaaGoCqQ8NR4lJLdfDNACnmyOkJH1Y0FyMW1fKmNJ2ujg7F0mDcPEZf4GGnxd-bsBeAbDI?loadFrom=SharedLink&amp;ts=695.46" TargetMode="External"/><Relationship Id="rId240" Type="http://schemas.openxmlformats.org/officeDocument/2006/relationships/hyperlink" Target="mailto:lorraine32@blueyonder.co.uk" TargetMode="External"/><Relationship Id="rId478" Type="http://schemas.openxmlformats.org/officeDocument/2006/relationships/hyperlink" Target="https://www.temi.com/editor/t/TYHZatSNNdySK5wokromZsnYAjgR82LJRRyiQyat8FMeGtxulV7cEZwAttKVpVrnT16R1F3YMRGwNSFPj1NgiLusnvc?loadFrom=SharedLink&amp;ts=856.86" TargetMode="External"/><Relationship Id="rId685" Type="http://schemas.openxmlformats.org/officeDocument/2006/relationships/hyperlink" Target="mailto:GL-HCORNERMCENQ@hmcts.gsi.gov.uk" TargetMode="External"/><Relationship Id="rId892" Type="http://schemas.openxmlformats.org/officeDocument/2006/relationships/hyperlink" Target="http://martinjenkin@broadsuredirect.com" TargetMode="External"/><Relationship Id="rId906" Type="http://schemas.openxmlformats.org/officeDocument/2006/relationships/hyperlink" Target="http://sandra.leslie@hmcts.gsi.gov.uk" TargetMode="External"/><Relationship Id="rId35" Type="http://schemas.openxmlformats.org/officeDocument/2006/relationships/hyperlink" Target="mailto:ldeterville@icloud.com" TargetMode="External"/><Relationship Id="rId100" Type="http://schemas.openxmlformats.org/officeDocument/2006/relationships/image" Target="media/image29.png"/><Relationship Id="rId338" Type="http://schemas.openxmlformats.org/officeDocument/2006/relationships/hyperlink" Target="http://lorraine32@blueyonder.co.uk" TargetMode="External"/><Relationship Id="rId545" Type="http://schemas.openxmlformats.org/officeDocument/2006/relationships/hyperlink" Target="http://martinjenkin@broadsuredirect.com" TargetMode="External"/><Relationship Id="rId752" Type="http://schemas.openxmlformats.org/officeDocument/2006/relationships/hyperlink" Target="mailto:lorraine32@blueyonder.co.uk" TargetMode="External"/><Relationship Id="rId184" Type="http://schemas.openxmlformats.org/officeDocument/2006/relationships/hyperlink" Target="http://lou.demseventmanagement@gmail.com" TargetMode="External"/><Relationship Id="rId391" Type="http://schemas.openxmlformats.org/officeDocument/2006/relationships/hyperlink" Target="https://www.temi.com/editor/t/TYHZatSNNdySK5wokromZsnYAjgR82LJRRyiQyat8FMeGtxulV7cEZwAttKVpVrnT16R1F3YMRGwNSFPj1NgiLusnvc?loadFrom=SharedLink&amp;ts=372.72" TargetMode="External"/><Relationship Id="rId405" Type="http://schemas.openxmlformats.org/officeDocument/2006/relationships/hyperlink" Target="https://www.temi.com/editor/t/TYHZatSNNdySK5wokromZsnYAjgR82LJRRyiQyat8FMeGtxulV7cEZwAttKVpVrnT16R1F3YMRGwNSFPj1NgiLusnvc?loadFrom=SharedLink&amp;ts=486.28" TargetMode="External"/><Relationship Id="rId612" Type="http://schemas.openxmlformats.org/officeDocument/2006/relationships/hyperlink" Target="mailto:wllarn@aol.com" TargetMode="External"/><Relationship Id="rId1035" Type="http://schemas.openxmlformats.org/officeDocument/2006/relationships/hyperlink" Target="http://westminster.gov" TargetMode="External"/><Relationship Id="rId251" Type="http://schemas.openxmlformats.org/officeDocument/2006/relationships/hyperlink" Target="http://lorraine32@blueyonder.co.uk" TargetMode="External"/><Relationship Id="rId489" Type="http://schemas.openxmlformats.org/officeDocument/2006/relationships/hyperlink" Target="https://www.temi.com/editor/t/TYHZatSNNdySK5wokromZsnYAjgR82LJRRyiQyat8FMeGtxulV7cEZwAttKVpVrnT16R1F3YMRGwNSFPj1NgiLusnvc?loadFrom=SharedLink&amp;ts=919.67" TargetMode="External"/><Relationship Id="rId696" Type="http://schemas.openxmlformats.org/officeDocument/2006/relationships/hyperlink" Target="http://lorraine32@blueyonder.co.uk" TargetMode="External"/><Relationship Id="rId917" Type="http://schemas.openxmlformats.org/officeDocument/2006/relationships/hyperlink" Target="http://lorraine32@blueyonder.co.uk" TargetMode="External"/><Relationship Id="rId46" Type="http://schemas.openxmlformats.org/officeDocument/2006/relationships/hyperlink" Target="mailto:re_wired@ymail.com" TargetMode="External"/><Relationship Id="rId349" Type="http://schemas.openxmlformats.org/officeDocument/2006/relationships/hyperlink" Target="https://serverone.hopto.org/Audio%20Files%20Link/01m.%208.%20Met%20ccc%2006_10_2014.docx" TargetMode="External"/><Relationship Id="rId556" Type="http://schemas.openxmlformats.org/officeDocument/2006/relationships/hyperlink" Target="mailto:lou.demseventmanagement@gmail.com" TargetMode="External"/><Relationship Id="rId763" Type="http://schemas.openxmlformats.org/officeDocument/2006/relationships/hyperlink" Target="mailto:lorraine32@blueyonder.co.uk" TargetMode="External"/><Relationship Id="rId111" Type="http://schemas.openxmlformats.org/officeDocument/2006/relationships/image" Target="media/image40.png"/><Relationship Id="rId195" Type="http://schemas.openxmlformats.org/officeDocument/2006/relationships/hyperlink" Target="http://re_wired@ymail.com" TargetMode="External"/><Relationship Id="rId209" Type="http://schemas.openxmlformats.org/officeDocument/2006/relationships/hyperlink" Target="mailto:tatiana.roaovska2@hmcts.asi.gov.uk" TargetMode="External"/><Relationship Id="rId416" Type="http://schemas.openxmlformats.org/officeDocument/2006/relationships/hyperlink" Target="https://www.temi.com/editor/t/TYHZatSNNdySK5wokromZsnYAjgR82LJRRyiQyat8FMeGtxulV7cEZwAttKVpVrnT16R1F3YMRGwNSFPj1NgiLusnvc?loadFrom=SharedLink&amp;ts=509.96" TargetMode="External"/><Relationship Id="rId970" Type="http://schemas.openxmlformats.org/officeDocument/2006/relationships/hyperlink" Target="https://www.temi.com/editor/t/Wmydl4YkSVPx5luzXUpdkWaaGoCqQ8NR4lJLdfDNACnmyOkJH1Y0FyMW1fKmNJ2ujg7F0mDcPEZf4GGnxd-bsBeAbDI?loadFrom=SharedLink&amp;ts=141.97" TargetMode="External"/><Relationship Id="rId623" Type="http://schemas.openxmlformats.org/officeDocument/2006/relationships/hyperlink" Target="mailto:hayleyjpage@hotmail.co.uk" TargetMode="External"/><Relationship Id="rId830" Type="http://schemas.openxmlformats.org/officeDocument/2006/relationships/image" Target="media/image95.png"/><Relationship Id="rId928" Type="http://schemas.openxmlformats.org/officeDocument/2006/relationships/hyperlink" Target="http://GL&#8208;BromleyMCList@hmcts.gsi.gov.uk" TargetMode="External"/><Relationship Id="rId57" Type="http://schemas.openxmlformats.org/officeDocument/2006/relationships/hyperlink" Target="mailto:C.Wilson@autoaccidentclaims.co.uk" TargetMode="External"/><Relationship Id="rId262" Type="http://schemas.openxmlformats.org/officeDocument/2006/relationships/hyperlink" Target="http://lorraine32@blueyonder.co.uk" TargetMode="External"/><Relationship Id="rId567" Type="http://schemas.openxmlformats.org/officeDocument/2006/relationships/hyperlink" Target="mailto:re_wired@ymail.com;" TargetMode="External"/><Relationship Id="rId122" Type="http://schemas.openxmlformats.org/officeDocument/2006/relationships/image" Target="media/image51.png"/><Relationship Id="rId774" Type="http://schemas.openxmlformats.org/officeDocument/2006/relationships/hyperlink" Target="http://martinjenkin@broadsuredirect.com" TargetMode="External"/><Relationship Id="rId981" Type="http://schemas.openxmlformats.org/officeDocument/2006/relationships/hyperlink" Target="https://www.temi.com/editor/t/Wmydl4YkSVPx5luzXUpdkWaaGoCqQ8NR4lJLdfDNACnmyOkJH1Y0FyMW1fKmNJ2ujg7F0mDcPEZf4GGnxd-bsBeAbDI?loadFrom=SharedLink&amp;ts=296.68" TargetMode="External"/><Relationship Id="rId427" Type="http://schemas.openxmlformats.org/officeDocument/2006/relationships/hyperlink" Target="https://www.temi.com/editor/t/TYHZatSNNdySK5wokromZsnYAjgR82LJRRyiQyat8FMeGtxulV7cEZwAttKVpVrnT16R1F3YMRGwNSFPj1NgiLusnvc?loadFrom=SharedLink&amp;ts=549.36" TargetMode="External"/><Relationship Id="rId634" Type="http://schemas.openxmlformats.org/officeDocument/2006/relationships/hyperlink" Target="http://www.enfield.gov.uk" TargetMode="External"/><Relationship Id="rId841" Type="http://schemas.openxmlformats.org/officeDocument/2006/relationships/hyperlink" Target="http://GL&#8208;BromleyMCSummons@hmcts.gsi.gov.uk" TargetMode="External"/><Relationship Id="rId273" Type="http://schemas.openxmlformats.org/officeDocument/2006/relationships/hyperlink" Target="mailto:pauletta.brown-w@hmcts.gsi.gov.uk" TargetMode="External"/><Relationship Id="rId480" Type="http://schemas.openxmlformats.org/officeDocument/2006/relationships/hyperlink" Target="https://www.temi.com/editor/t/TYHZatSNNdySK5wokromZsnYAjgR82LJRRyiQyat8FMeGtxulV7cEZwAttKVpVrnT16R1F3YMRGwNSFPj1NgiLusnvc?loadFrom=SharedLink&amp;ts=870.52" TargetMode="External"/><Relationship Id="rId701" Type="http://schemas.openxmlformats.org/officeDocument/2006/relationships/hyperlink" Target="http://glhcornermcenq@hmcts.gsi.gov.uk" TargetMode="External"/><Relationship Id="rId939" Type="http://schemas.openxmlformats.org/officeDocument/2006/relationships/hyperlink" Target="http://revs@enfield.gov.uk" TargetMode="External"/><Relationship Id="rId68" Type="http://schemas.openxmlformats.org/officeDocument/2006/relationships/image" Target="media/image7.jpg"/><Relationship Id="rId133" Type="http://schemas.openxmlformats.org/officeDocument/2006/relationships/image" Target="media/image62.png"/><Relationship Id="rId340" Type="http://schemas.openxmlformats.org/officeDocument/2006/relationships/hyperlink" Target="http://lorraine32@blueyonder.co.uk" TargetMode="External"/><Relationship Id="rId578" Type="http://schemas.openxmlformats.org/officeDocument/2006/relationships/hyperlink" Target="mailto:wllarn@aol.com" TargetMode="External"/><Relationship Id="rId785" Type="http://schemas.openxmlformats.org/officeDocument/2006/relationships/hyperlink" Target="http://www.Enfield.gov.uk/hardship" TargetMode="External"/><Relationship Id="rId992" Type="http://schemas.openxmlformats.org/officeDocument/2006/relationships/hyperlink" Target="https://www.temi.com/editor/t/Wmydl4YkSVPx5luzXUpdkWaaGoCqQ8NR4lJLdfDNACnmyOkJH1Y0FyMW1fKmNJ2ujg7F0mDcPEZf4GGnxd-bsBeAbDI?loadFrom=SharedLink&amp;ts=320.5" TargetMode="External"/><Relationship Id="rId200" Type="http://schemas.openxmlformats.org/officeDocument/2006/relationships/hyperlink" Target="http://GLBrentMCenq@hmcts.gsi.gov.uk" TargetMode="External"/><Relationship Id="rId438" Type="http://schemas.openxmlformats.org/officeDocument/2006/relationships/hyperlink" Target="https://www.temi.com/editor/t/TYHZatSNNdySK5wokromZsnYAjgR82LJRRyiQyat8FMeGtxulV7cEZwAttKVpVrnT16R1F3YMRGwNSFPj1NgiLusnvc?loadFrom=SharedLink&amp;ts=621.55" TargetMode="External"/><Relationship Id="rId645" Type="http://schemas.openxmlformats.org/officeDocument/2006/relationships/hyperlink" Target="http://re_wired@ymail.com" TargetMode="External"/><Relationship Id="rId852" Type="http://schemas.openxmlformats.org/officeDocument/2006/relationships/hyperlink" Target="http://www.financial-ombudsman.org.uk/faq/answers/using_this_site_a2.html%23emails" TargetMode="External"/><Relationship Id="rId284" Type="http://schemas.openxmlformats.org/officeDocument/2006/relationships/hyperlink" Target="mailto:lorraine32@blueyonder.co.uk" TargetMode="External"/><Relationship Id="rId491" Type="http://schemas.openxmlformats.org/officeDocument/2006/relationships/hyperlink" Target="https://www.temi.com/editor/t/TYHZatSNNdySK5wokromZsnYAjgR82LJRRyiQyat8FMeGtxulV7cEZwAttKVpVrnT16R1F3YMRGwNSFPj1NgiLusnvc?loadFrom=SharedLink&amp;ts=970.7" TargetMode="External"/><Relationship Id="rId505" Type="http://schemas.openxmlformats.org/officeDocument/2006/relationships/hyperlink" Target="http://lorraine32@blueyonder.co.uk" TargetMode="External"/><Relationship Id="rId712" Type="http://schemas.openxmlformats.org/officeDocument/2006/relationships/hyperlink" Target="http://glhcornermcenq@hmcts.gsi.gov.uk" TargetMode="External"/><Relationship Id="rId79" Type="http://schemas.openxmlformats.org/officeDocument/2006/relationships/image" Target="media/image18.png"/><Relationship Id="rId144" Type="http://schemas.openxmlformats.org/officeDocument/2006/relationships/image" Target="media/image69.png"/><Relationship Id="rId589" Type="http://schemas.openxmlformats.org/officeDocument/2006/relationships/hyperlink" Target="mailto:hayleyjpage@hotmail.co.uk" TargetMode="External"/><Relationship Id="rId796" Type="http://schemas.openxmlformats.org/officeDocument/2006/relationships/hyperlink" Target="http://info@michaelcarrollandco.com" TargetMode="External"/><Relationship Id="rId351" Type="http://schemas.openxmlformats.org/officeDocument/2006/relationships/hyperlink" Target="https://serverone.hopto.org/Audio%20Files%20Link/01m.%208.%20Met%20ccc%2006_10_2014.mp3" TargetMode="External"/><Relationship Id="rId449" Type="http://schemas.openxmlformats.org/officeDocument/2006/relationships/hyperlink" Target="https://www.temi.com/editor/t/TYHZatSNNdySK5wokromZsnYAjgR82LJRRyiQyat8FMeGtxulV7cEZwAttKVpVrnT16R1F3YMRGwNSFPj1NgiLusnvc?loadFrom=SharedLink&amp;ts=685.23" TargetMode="External"/><Relationship Id="rId656" Type="http://schemas.openxmlformats.org/officeDocument/2006/relationships/hyperlink" Target="mailto:GL-HCORNERMCENQ@hmcts.gsi.gov.uk" TargetMode="External"/><Relationship Id="rId863" Type="http://schemas.openxmlformats.org/officeDocument/2006/relationships/hyperlink" Target="http://www.enfield.gov.uk" TargetMode="External"/><Relationship Id="rId211" Type="http://schemas.openxmlformats.org/officeDocument/2006/relationships/hyperlink" Target="mailto:martinjenkin@broadsuredirect.com" TargetMode="External"/><Relationship Id="rId295" Type="http://schemas.openxmlformats.org/officeDocument/2006/relationships/hyperlink" Target="mailto:lorraine32@blueyonder.co.uk" TargetMode="External"/><Relationship Id="rId309" Type="http://schemas.openxmlformats.org/officeDocument/2006/relationships/hyperlink" Target="mailto:vickybeale@broadsuredirect.com" TargetMode="External"/><Relationship Id="rId516" Type="http://schemas.openxmlformats.org/officeDocument/2006/relationships/hyperlink" Target="mailto:image001.png@01CC9FAC" TargetMode="External"/><Relationship Id="rId723" Type="http://schemas.openxmlformats.org/officeDocument/2006/relationships/hyperlink" Target="http://glhcornermcenq@hmcts.gsi.gov.uk" TargetMode="External"/><Relationship Id="rId930" Type="http://schemas.openxmlformats.org/officeDocument/2006/relationships/hyperlink" Target="http://GL&#8208;CAO.CORRESPOND@hmcts.gsi.gov.uk" TargetMode="External"/><Relationship Id="rId1006" Type="http://schemas.openxmlformats.org/officeDocument/2006/relationships/hyperlink" Target="https://www.temi.com/editor/t/Wmydl4YkSVPx5luzXUpdkWaaGoCqQ8NR4lJLdfDNACnmyOkJH1Y0FyMW1fKmNJ2ujg7F0mDcPEZf4GGnxd-bsBeAbDI?loadFrom=SharedLink&amp;ts=596.881" TargetMode="External"/><Relationship Id="rId155" Type="http://schemas.openxmlformats.org/officeDocument/2006/relationships/hyperlink" Target="http://re_wired@ymail.com" TargetMode="External"/><Relationship Id="rId362" Type="http://schemas.openxmlformats.org/officeDocument/2006/relationships/hyperlink" Target="https://www.temi.com/editor/t/TYHZatSNNdySK5wokromZsnYAjgR82LJRRyiQyat8FMeGtxulV7cEZwAttKVpVrnT16R1F3YMRGwNSFPj1NgiLusnvc?loadFrom=SharedLink&amp;ts=187.61" TargetMode="External"/><Relationship Id="rId222" Type="http://schemas.openxmlformats.org/officeDocument/2006/relationships/hyperlink" Target="http://lorraine32@blueyonder.co.uk" TargetMode="External"/><Relationship Id="rId667" Type="http://schemas.openxmlformats.org/officeDocument/2006/relationships/hyperlink" Target="http://westminster.gov" TargetMode="External"/><Relationship Id="rId874" Type="http://schemas.openxmlformats.org/officeDocument/2006/relationships/hyperlink" Target="mailto:GL-CAO.CORRESPOND@hmcts.gsi.gov.uk" TargetMode="External"/><Relationship Id="rId17" Type="http://schemas.openxmlformats.org/officeDocument/2006/relationships/hyperlink" Target="mailto:IP//GPC/l/C711243@met.police.uk" TargetMode="External"/><Relationship Id="rId527" Type="http://schemas.openxmlformats.org/officeDocument/2006/relationships/hyperlink" Target="https://disclosure.capitarvs.co.uk/cheas/applicantLogin.do?applicationTvpe=crb" TargetMode="External"/><Relationship Id="rId734" Type="http://schemas.openxmlformats.org/officeDocument/2006/relationships/hyperlink" Target="http://lorraine32@blueyonder.co.uk" TargetMode="External"/><Relationship Id="rId941" Type="http://schemas.openxmlformats.org/officeDocument/2006/relationships/hyperlink" Target="http://www.enfield.gov.uk/hardship" TargetMode="External"/><Relationship Id="rId70" Type="http://schemas.openxmlformats.org/officeDocument/2006/relationships/image" Target="media/image9.jpg"/><Relationship Id="rId166" Type="http://schemas.openxmlformats.org/officeDocument/2006/relationships/hyperlink" Target="http://lou.demseventmanagement@gmail.com" TargetMode="External"/><Relationship Id="rId373" Type="http://schemas.openxmlformats.org/officeDocument/2006/relationships/hyperlink" Target="https://www.temi.com/editor/t/TYHZatSNNdySK5wokromZsnYAjgR82LJRRyiQyat8FMeGtxulV7cEZwAttKVpVrnT16R1F3YMRGwNSFPj1NgiLusnvc?loadFrom=SharedLink&amp;ts=238.96" TargetMode="External"/><Relationship Id="rId580" Type="http://schemas.openxmlformats.org/officeDocument/2006/relationships/hyperlink" Target="mailto:anamillwood@yahoo.co.uk" TargetMode="External"/><Relationship Id="rId801" Type="http://schemas.openxmlformats.org/officeDocument/2006/relationships/image" Target="media/image91.png"/><Relationship Id="rId1017" Type="http://schemas.openxmlformats.org/officeDocument/2006/relationships/hyperlink" Target="https://www.temi.com/editor/t/Wmydl4YkSVPx5luzXUpdkWaaGoCqQ8NR4lJLdfDNACnmyOkJH1Y0FyMW1fKmNJ2ujg7F0mDcPEZf4GGnxd-bsBeAbDI?loadFrom=SharedLink&amp;ts=659.16" TargetMode="External"/><Relationship Id="rId1" Type="http://schemas.openxmlformats.org/officeDocument/2006/relationships/numbering" Target="numbering.xml"/><Relationship Id="rId233" Type="http://schemas.openxmlformats.org/officeDocument/2006/relationships/hyperlink" Target="http://pauletta.brownw@hmcts.gsi.gov.uk" TargetMode="External"/><Relationship Id="rId440" Type="http://schemas.openxmlformats.org/officeDocument/2006/relationships/hyperlink" Target="https://www.temi.com/editor/t/TYHZatSNNdySK5wokromZsnYAjgR82LJRRyiQyat8FMeGtxulV7cEZwAttKVpVrnT16R1F3YMRGwNSFPj1NgiLusnvc?loadFrom=SharedLink&amp;ts=641.93" TargetMode="External"/><Relationship Id="rId678" Type="http://schemas.openxmlformats.org/officeDocument/2006/relationships/hyperlink" Target="http://glhcornermcenq@hmcts.gsi.gov.uk" TargetMode="External"/><Relationship Id="rId885" Type="http://schemas.openxmlformats.org/officeDocument/2006/relationships/image" Target="media/image98.png"/><Relationship Id="rId28" Type="http://schemas.openxmlformats.org/officeDocument/2006/relationships/image" Target="media/image2.png"/><Relationship Id="rId300" Type="http://schemas.openxmlformats.org/officeDocument/2006/relationships/hyperlink" Target="file:///C:\Users\re_wi\OneDrive\AppData\Roaming\AppData\Alienware_PC\AppData\Local\Temp\e8f014d0038a430ebb045cc2ec9" TargetMode="External"/><Relationship Id="rId538" Type="http://schemas.openxmlformats.org/officeDocument/2006/relationships/hyperlink" Target="http://re_wired@ymail.com;" TargetMode="External"/><Relationship Id="rId745" Type="http://schemas.openxmlformats.org/officeDocument/2006/relationships/hyperlink" Target="http://martinjenkin@broadsuredirect.com" TargetMode="External"/><Relationship Id="rId952" Type="http://schemas.openxmlformats.org/officeDocument/2006/relationships/hyperlink" Target="http://lorraine32@blueyonder.co.uk" TargetMode="External"/><Relationship Id="rId81" Type="http://schemas.openxmlformats.org/officeDocument/2006/relationships/image" Target="media/image20.png"/><Relationship Id="rId177" Type="http://schemas.openxmlformats.org/officeDocument/2006/relationships/hyperlink" Target="http://www.landforevents.co.uk/locations/126-braid-farm.html" TargetMode="External"/><Relationship Id="rId384" Type="http://schemas.openxmlformats.org/officeDocument/2006/relationships/hyperlink" Target="https://www.temi.com/editor/t/TYHZatSNNdySK5wokromZsnYAjgR82LJRRyiQyat8FMeGtxulV7cEZwAttKVpVrnT16R1F3YMRGwNSFPj1NgiLusnvc?loadFrom=SharedLink&amp;ts=265.911" TargetMode="External"/><Relationship Id="rId591" Type="http://schemas.openxmlformats.org/officeDocument/2006/relationships/hyperlink" Target="mailto:rickjewell@blueyonder.co.uk" TargetMode="External"/><Relationship Id="rId605" Type="http://schemas.openxmlformats.org/officeDocument/2006/relationships/hyperlink" Target="mailto:sharimascoll@hotmail.co.uk" TargetMode="External"/><Relationship Id="rId812" Type="http://schemas.openxmlformats.org/officeDocument/2006/relationships/hyperlink" Target="http://Anita" TargetMode="External"/><Relationship Id="rId1028" Type="http://schemas.openxmlformats.org/officeDocument/2006/relationships/hyperlink" Target="mailto:toosmoothentertainment@ymail.com" TargetMode="External"/><Relationship Id="rId244" Type="http://schemas.openxmlformats.org/officeDocument/2006/relationships/hyperlink" Target="http://www.justice.aov.uk" TargetMode="External"/><Relationship Id="rId689" Type="http://schemas.openxmlformats.org/officeDocument/2006/relationships/hyperlink" Target="http://lorraine32@blueyonder.co.uk" TargetMode="External"/><Relationship Id="rId896" Type="http://schemas.openxmlformats.org/officeDocument/2006/relationships/hyperlink" Target="http://lorraine32@blueyonder.co.uk" TargetMode="External"/><Relationship Id="rId39" Type="http://schemas.openxmlformats.org/officeDocument/2006/relationships/hyperlink" Target="http://re_wired@ymail.com" TargetMode="External"/><Relationship Id="rId451" Type="http://schemas.openxmlformats.org/officeDocument/2006/relationships/hyperlink" Target="https://www.temi.com/editor/t/TYHZatSNNdySK5wokromZsnYAjgR82LJRRyiQyat8FMeGtxulV7cEZwAttKVpVrnT16R1F3YMRGwNSFPj1NgiLusnvc?loadFrom=SharedLink&amp;ts=689.22" TargetMode="External"/><Relationship Id="rId549" Type="http://schemas.openxmlformats.org/officeDocument/2006/relationships/hyperlink" Target="mailto:lorraine32@blueyonder.co.uk" TargetMode="External"/><Relationship Id="rId756" Type="http://schemas.openxmlformats.org/officeDocument/2006/relationships/hyperlink" Target="http://martinjenkin@broadsuredirect.com" TargetMode="External"/><Relationship Id="rId104" Type="http://schemas.openxmlformats.org/officeDocument/2006/relationships/image" Target="media/image33.png"/><Relationship Id="rId188" Type="http://schemas.openxmlformats.org/officeDocument/2006/relationships/image" Target="media/image76.png"/><Relationship Id="rId311" Type="http://schemas.openxmlformats.org/officeDocument/2006/relationships/hyperlink" Target="mailto:vickybeale@broadsuredirect.com" TargetMode="External"/><Relationship Id="rId395" Type="http://schemas.openxmlformats.org/officeDocument/2006/relationships/hyperlink" Target="https://www.temi.com/editor/t/TYHZatSNNdySK5wokromZsnYAjgR82LJRRyiQyat8FMeGtxulV7cEZwAttKVpVrnT16R1F3YMRGwNSFPj1NgiLusnvc?loadFrom=SharedLink&amp;ts=378.85" TargetMode="External"/><Relationship Id="rId409" Type="http://schemas.openxmlformats.org/officeDocument/2006/relationships/hyperlink" Target="https://www.temi.com/editor/t/TYHZatSNNdySK5wokromZsnYAjgR82LJRRyiQyat8FMeGtxulV7cEZwAttKVpVrnT16R1F3YMRGwNSFPj1NgiLusnvc?loadFrom=SharedLink&amp;ts=495.83" TargetMode="External"/><Relationship Id="rId963" Type="http://schemas.openxmlformats.org/officeDocument/2006/relationships/hyperlink" Target="https://www.temi.com/editor/t/Wmydl4YkSVPx5luzXUpdkWaaGoCqQ8NR4lJLdfDNACnmyOkJH1Y0FyMW1fKmNJ2ujg7F0mDcPEZf4GGnxd-bsBeAbDI?loadFrom=SharedLink&amp;ts=86.41" TargetMode="External"/><Relationship Id="rId1039" Type="http://schemas.openxmlformats.org/officeDocument/2006/relationships/hyperlink" Target="http://lorraine32@blueyonder.co.uk" TargetMode="External"/><Relationship Id="rId92" Type="http://schemas.openxmlformats.org/officeDocument/2006/relationships/image" Target="media/image23.png"/><Relationship Id="rId616" Type="http://schemas.openxmlformats.org/officeDocument/2006/relationships/hyperlink" Target="mailto:anamillwood@yahoo.co.uk" TargetMode="External"/><Relationship Id="rId823" Type="http://schemas.openxmlformats.org/officeDocument/2006/relationships/hyperlink" Target="mailto:Anita.Ayi@fmandal-ombudsman.org.uk" TargetMode="External"/><Relationship Id="rId255" Type="http://schemas.openxmlformats.org/officeDocument/2006/relationships/hyperlink" Target="http://lorraine32@blueyonder.co.uk" TargetMode="External"/><Relationship Id="rId462" Type="http://schemas.openxmlformats.org/officeDocument/2006/relationships/hyperlink" Target="https://www.temi.com/editor/t/TYHZatSNNdySK5wokromZsnYAjgR82LJRRyiQyat8FMeGtxulV7cEZwAttKVpVrnT16R1F3YMRGwNSFPj1NgiLusnvc?loadFrom=SharedLink&amp;ts=786.37" TargetMode="External"/><Relationship Id="rId115" Type="http://schemas.openxmlformats.org/officeDocument/2006/relationships/image" Target="media/image44.png"/><Relationship Id="rId322" Type="http://schemas.openxmlformats.org/officeDocument/2006/relationships/hyperlink" Target="mailto:swglondonmc@hmcts.gsi.gov.uk" TargetMode="External"/><Relationship Id="rId767" Type="http://schemas.openxmlformats.org/officeDocument/2006/relationships/hyperlink" Target="http://martinjenkin@broadsuredirect.com" TargetMode="External"/><Relationship Id="rId974" Type="http://schemas.openxmlformats.org/officeDocument/2006/relationships/hyperlink" Target="https://www.temi.com/editor/t/Wmydl4YkSVPx5luzXUpdkWaaGoCqQ8NR4lJLdfDNACnmyOkJH1Y0FyMW1fKmNJ2ujg7F0mDcPEZf4GGnxd-bsBeAbDI?loadFrom=SharedLink&amp;ts=173.12" TargetMode="External"/><Relationship Id="rId199" Type="http://schemas.openxmlformats.org/officeDocument/2006/relationships/hyperlink" Target="http://swglondonmc@hmcts.gsi.gov.uk" TargetMode="External"/><Relationship Id="rId627" Type="http://schemas.openxmlformats.org/officeDocument/2006/relationships/hyperlink" Target="http://lou.demseventmanagement@gmail.com" TargetMode="External"/><Relationship Id="rId834" Type="http://schemas.openxmlformats.org/officeDocument/2006/relationships/hyperlink" Target="mailto:Anita.Ayi@financialombudsman.org.uk" TargetMode="External"/><Relationship Id="rId266" Type="http://schemas.openxmlformats.org/officeDocument/2006/relationships/hyperlink" Target="http://pauletta.brownw@hmcts.gsi.gov.uk" TargetMode="External"/><Relationship Id="rId473" Type="http://schemas.openxmlformats.org/officeDocument/2006/relationships/hyperlink" Target="https://www.temi.com/editor/t/TYHZatSNNdySK5wokromZsnYAjgR82LJRRyiQyat8FMeGtxulV7cEZwAttKVpVrnT16R1F3YMRGwNSFPj1NgiLusnvc?loadFrom=SharedLink&amp;ts=818.471" TargetMode="External"/><Relationship Id="rId680" Type="http://schemas.openxmlformats.org/officeDocument/2006/relationships/hyperlink" Target="http://glhcornermcenq@hmcts.gsi.gov.uk" TargetMode="External"/><Relationship Id="rId901" Type="http://schemas.openxmlformats.org/officeDocument/2006/relationships/hyperlink" Target="mailto:Allan.Katongole@enfieldhomes.org" TargetMode="External"/><Relationship Id="rId30" Type="http://schemas.openxmlformats.org/officeDocument/2006/relationships/image" Target="media/image4.png"/><Relationship Id="rId126" Type="http://schemas.openxmlformats.org/officeDocument/2006/relationships/image" Target="media/image55.png"/><Relationship Id="rId333" Type="http://schemas.openxmlformats.org/officeDocument/2006/relationships/hyperlink" Target="mailto:RichmondSouthProsecutions@met.police.uk" TargetMode="External"/><Relationship Id="rId540" Type="http://schemas.openxmlformats.org/officeDocument/2006/relationships/hyperlink" Target="mailto:lorraine32@blueyonder.co.uk" TargetMode="External"/><Relationship Id="rId778" Type="http://schemas.openxmlformats.org/officeDocument/2006/relationships/image" Target="media/image87.png"/><Relationship Id="rId985" Type="http://schemas.openxmlformats.org/officeDocument/2006/relationships/hyperlink" Target="https://www.temi.com/editor/t/Wmydl4YkSVPx5luzXUpdkWaaGoCqQ8NR4lJLdfDNACnmyOkJH1Y0FyMW1fKmNJ2ujg7F0mDcPEZf4GGnxd-bsBeAbDI?loadFrom=SharedLink&amp;ts=300.46" TargetMode="External"/><Relationship Id="rId638" Type="http://schemas.openxmlformats.org/officeDocument/2006/relationships/hyperlink" Target="http://martinjenkin@broadsuredirect.com" TargetMode="External"/><Relationship Id="rId845" Type="http://schemas.openxmlformats.org/officeDocument/2006/relationships/hyperlink" Target="http://GL&#8208;CAO.CORRESPOND@hmcts.gsi.gov.uk" TargetMode="External"/><Relationship Id="rId1030" Type="http://schemas.openxmlformats.org/officeDocument/2006/relationships/hyperlink" Target="mailto:toosmoothentertainment@ymail.com" TargetMode="External"/><Relationship Id="rId277" Type="http://schemas.openxmlformats.org/officeDocument/2006/relationships/hyperlink" Target="mailto:RichmondSouthProsecutions@met.police.uk" TargetMode="External"/><Relationship Id="rId400" Type="http://schemas.openxmlformats.org/officeDocument/2006/relationships/hyperlink" Target="https://www.temi.com/editor/t/TYHZatSNNdySK5wokromZsnYAjgR82LJRRyiQyat8FMeGtxulV7cEZwAttKVpVrnT16R1F3YMRGwNSFPj1NgiLusnvc?loadFrom=SharedLink&amp;ts=386.711" TargetMode="External"/><Relationship Id="rId484" Type="http://schemas.openxmlformats.org/officeDocument/2006/relationships/hyperlink" Target="https://www.temi.com/editor/t/TYHZatSNNdySK5wokromZsnYAjgR82LJRRyiQyat8FMeGtxulV7cEZwAttKVpVrnT16R1F3YMRGwNSFPj1NgiLusnvc?loadFrom=SharedLink&amp;ts=885.49" TargetMode="External"/><Relationship Id="rId705" Type="http://schemas.openxmlformats.org/officeDocument/2006/relationships/hyperlink" Target="http://lorraine32@blueyonder.co.uk" TargetMode="External"/><Relationship Id="rId137" Type="http://schemas.openxmlformats.org/officeDocument/2006/relationships/image" Target="media/image66.png"/><Relationship Id="rId344" Type="http://schemas.openxmlformats.org/officeDocument/2006/relationships/hyperlink" Target="http://lorraine32@blueyonder.co.uk" TargetMode="External"/><Relationship Id="rId691" Type="http://schemas.openxmlformats.org/officeDocument/2006/relationships/hyperlink" Target="http://glhcornermcenq@hmcts.gsi.gov.uk" TargetMode="External"/><Relationship Id="rId789" Type="http://schemas.openxmlformats.org/officeDocument/2006/relationships/hyperlink" Target="http://www.Justgiving.com" TargetMode="External"/><Relationship Id="rId912" Type="http://schemas.openxmlformats.org/officeDocument/2006/relationships/hyperlink" Target="http://Mark.Dredge@hmcts.gsi.gov.uk" TargetMode="External"/><Relationship Id="rId996" Type="http://schemas.openxmlformats.org/officeDocument/2006/relationships/hyperlink" Target="https://www.temi.com/editor/t/Wmydl4YkSVPx5luzXUpdkWaaGoCqQ8NR4lJLdfDNACnmyOkJH1Y0FyMW1fKmNJ2ujg7F0mDcPEZf4GGnxd-bsBeAbDI?loadFrom=SharedLink&amp;ts=374.72" TargetMode="External"/><Relationship Id="rId41" Type="http://schemas.openxmlformats.org/officeDocument/2006/relationships/hyperlink" Target="http://re_wired@ymail.com" TargetMode="External"/><Relationship Id="rId551" Type="http://schemas.openxmlformats.org/officeDocument/2006/relationships/hyperlink" Target="http://re_wired@ymail.com;" TargetMode="External"/><Relationship Id="rId649" Type="http://schemas.openxmlformats.org/officeDocument/2006/relationships/hyperlink" Target="https://emaildvla.direct.gov.uk/emaildvla/cegemail/dvla/en/reply_form_vehicles.html" TargetMode="External"/><Relationship Id="rId856" Type="http://schemas.openxmlformats.org/officeDocument/2006/relationships/hyperlink" Target="http://www.direct.gov.uk/payacourtfine" TargetMode="External"/><Relationship Id="rId190" Type="http://schemas.openxmlformats.org/officeDocument/2006/relationships/image" Target="media/image78.png"/><Relationship Id="rId204" Type="http://schemas.openxmlformats.org/officeDocument/2006/relationships/hyperlink" Target="http://lorraine32@blueyonder.co.uk" TargetMode="External"/><Relationship Id="rId288" Type="http://schemas.openxmlformats.org/officeDocument/2006/relationships/hyperlink" Target="file:///C:\Users\re_wi\OneDrive\AppData\Roaming\AppData\Alienware_PC\AppData\Local\Temp\892c09e27c074f97a8c9258c5a8" TargetMode="External"/><Relationship Id="rId411" Type="http://schemas.openxmlformats.org/officeDocument/2006/relationships/hyperlink" Target="https://www.temi.com/editor/t/TYHZatSNNdySK5wokromZsnYAjgR82LJRRyiQyat8FMeGtxulV7cEZwAttKVpVrnT16R1F3YMRGwNSFPj1NgiLusnvc?loadFrom=SharedLink&amp;ts=497.211" TargetMode="External"/><Relationship Id="rId509" Type="http://schemas.openxmlformats.org/officeDocument/2006/relationships/hyperlink" Target="mailto:martinienkin@broadsuredirect.com" TargetMode="External"/><Relationship Id="rId1041" Type="http://schemas.openxmlformats.org/officeDocument/2006/relationships/theme" Target="theme/theme1.xml"/><Relationship Id="rId495" Type="http://schemas.openxmlformats.org/officeDocument/2006/relationships/hyperlink" Target="http://re_wired@ymail.com" TargetMode="External"/><Relationship Id="rId716" Type="http://schemas.openxmlformats.org/officeDocument/2006/relationships/hyperlink" Target="http://glhcornermcenq@hmcts.gsi.gov.uk" TargetMode="External"/><Relationship Id="rId923" Type="http://schemas.openxmlformats.org/officeDocument/2006/relationships/hyperlink" Target="mailto:sandra.leslie@hmcts.gsi.gov.uk" TargetMode="External"/><Relationship Id="rId52" Type="http://schemas.openxmlformats.org/officeDocument/2006/relationships/hyperlink" Target="http://www.autoaccidentclaims.co.uk" TargetMode="External"/><Relationship Id="rId148" Type="http://schemas.openxmlformats.org/officeDocument/2006/relationships/hyperlink" Target="http://lou.dems%20eventmanagement@gmail.com" TargetMode="External"/><Relationship Id="rId355" Type="http://schemas.openxmlformats.org/officeDocument/2006/relationships/hyperlink" Target="https://www.temi.com/editor/t/TYHZatSNNdySK5wokromZsnYAjgR82LJRRyiQyat8FMeGtxulV7cEZwAttKVpVrnT16R1F3YMRGwNSFPj1NgiLusnvc?loadFrom=SharedLink&amp;ts=98.48" TargetMode="External"/><Relationship Id="rId562" Type="http://schemas.openxmlformats.org/officeDocument/2006/relationships/hyperlink" Target="http://hayleyjpage@hotmail.co.uk;" TargetMode="External"/><Relationship Id="rId215" Type="http://schemas.openxmlformats.org/officeDocument/2006/relationships/hyperlink" Target="http://lorraine32@blueyonder.co.uk" TargetMode="External"/><Relationship Id="rId422" Type="http://schemas.openxmlformats.org/officeDocument/2006/relationships/hyperlink" Target="https://www.temi.com/editor/t/TYHZatSNNdySK5wokromZsnYAjgR82LJRRyiQyat8FMeGtxulV7cEZwAttKVpVrnT16R1F3YMRGwNSFPj1NgiLusnvc?loadFrom=SharedLink&amp;ts=524.37" TargetMode="External"/><Relationship Id="rId867" Type="http://schemas.openxmlformats.org/officeDocument/2006/relationships/hyperlink" Target="http://lorraine32@blueyonder.co.uk" TargetMode="External"/><Relationship Id="rId299" Type="http://schemas.openxmlformats.org/officeDocument/2006/relationships/hyperlink" Target="mailto:lorraine32@blueyonder.co.uk" TargetMode="External"/><Relationship Id="rId727" Type="http://schemas.openxmlformats.org/officeDocument/2006/relationships/hyperlink" Target="http://lorraine32@blueyonder.co.uk" TargetMode="External"/><Relationship Id="rId934" Type="http://schemas.openxmlformats.org/officeDocument/2006/relationships/hyperlink" Target="http://lorraine32@blueyonder.co.uk" TargetMode="External"/><Relationship Id="rId63" Type="http://schemas.openxmlformats.org/officeDocument/2006/relationships/hyperlink" Target="http://www.accidentexchanae.com" TargetMode="External"/><Relationship Id="rId159" Type="http://schemas.openxmlformats.org/officeDocument/2006/relationships/hyperlink" Target="http://re_wired@ymail.com;" TargetMode="External"/><Relationship Id="rId366" Type="http://schemas.openxmlformats.org/officeDocument/2006/relationships/hyperlink" Target="https://www.temi.com/editor/t/TYHZatSNNdySK5wokromZsnYAjgR82LJRRyiQyat8FMeGtxulV7cEZwAttKVpVrnT16R1F3YMRGwNSFPj1NgiLusnvc?loadFrom=SharedLink&amp;ts=218.47" TargetMode="External"/><Relationship Id="rId573" Type="http://schemas.openxmlformats.org/officeDocument/2006/relationships/hyperlink" Target="mailto:patsyyull1@hotmail.com" TargetMode="External"/><Relationship Id="rId780" Type="http://schemas.openxmlformats.org/officeDocument/2006/relationships/image" Target="media/image89.png"/><Relationship Id="rId226" Type="http://schemas.openxmlformats.org/officeDocument/2006/relationships/hyperlink" Target="http://lorraine32@blueyonder.co.uk" TargetMode="External"/><Relationship Id="rId433" Type="http://schemas.openxmlformats.org/officeDocument/2006/relationships/hyperlink" Target="https://www.temi.com/editor/t/TYHZatSNNdySK5wokromZsnYAjgR82LJRRyiQyat8FMeGtxulV7cEZwAttKVpVrnT16R1F3YMRGwNSFPj1NgiLusnvc?loadFrom=SharedLink&amp;ts=578.99" TargetMode="External"/><Relationship Id="rId878" Type="http://schemas.openxmlformats.org/officeDocument/2006/relationships/hyperlink" Target="http://sandraleslie@hmcts.gsi.gov.uk" TargetMode="External"/><Relationship Id="rId640" Type="http://schemas.openxmlformats.org/officeDocument/2006/relationships/hyperlink" Target="mailto:martinienkin@broadsuredirect.com" TargetMode="External"/><Relationship Id="rId738" Type="http://schemas.openxmlformats.org/officeDocument/2006/relationships/hyperlink" Target="http://lorraine32@blueyonder.co.uk" TargetMode="External"/><Relationship Id="rId945" Type="http://schemas.openxmlformats.org/officeDocument/2006/relationships/hyperlink" Target="http://lorraine32@blueyonder.co.uk" TargetMode="External"/><Relationship Id="rId74" Type="http://schemas.openxmlformats.org/officeDocument/2006/relationships/image" Target="media/image13.png"/><Relationship Id="rId377" Type="http://schemas.openxmlformats.org/officeDocument/2006/relationships/hyperlink" Target="https://www.temi.com/editor/t/TYHZatSNNdySK5wokromZsnYAjgR82LJRRyiQyat8FMeGtxulV7cEZwAttKVpVrnT16R1F3YMRGwNSFPj1NgiLusnvc?loadFrom=SharedLink&amp;ts=254.781" TargetMode="External"/><Relationship Id="rId500" Type="http://schemas.openxmlformats.org/officeDocument/2006/relationships/hyperlink" Target="http://lou.demseventmanagement@gmail.com" TargetMode="External"/><Relationship Id="rId584" Type="http://schemas.openxmlformats.org/officeDocument/2006/relationships/hyperlink" Target="mailto:christiepage@hotmail.co.uk" TargetMode="External"/><Relationship Id="rId805" Type="http://schemas.openxmlformats.org/officeDocument/2006/relationships/image" Target="media/image92.png"/><Relationship Id="rId5" Type="http://schemas.openxmlformats.org/officeDocument/2006/relationships/hyperlink" Target="mailto:martinjenkin@broadsuredirect.com" TargetMode="External"/><Relationship Id="rId237" Type="http://schemas.openxmlformats.org/officeDocument/2006/relationships/hyperlink" Target="mailto:pauletta.brown-w@hmcts.gsi.gov.uk" TargetMode="External"/><Relationship Id="rId791" Type="http://schemas.openxmlformats.org/officeDocument/2006/relationships/hyperlink" Target="http://josephinewardsolicitor@gmail.com" TargetMode="External"/><Relationship Id="rId889" Type="http://schemas.openxmlformats.org/officeDocument/2006/relationships/hyperlink" Target="https://serverone.hopto.org/Audio%20Files%20Link/01m.%202nd%20%20POLICE%20CALL%20Recording%2028_11_2014.docx" TargetMode="External"/><Relationship Id="rId444" Type="http://schemas.openxmlformats.org/officeDocument/2006/relationships/hyperlink" Target="https://www.temi.com/editor/t/TYHZatSNNdySK5wokromZsnYAjgR82LJRRyiQyat8FMeGtxulV7cEZwAttKVpVrnT16R1F3YMRGwNSFPj1NgiLusnvc?loadFrom=SharedLink&amp;ts=655.57" TargetMode="External"/><Relationship Id="rId651" Type="http://schemas.openxmlformats.org/officeDocument/2006/relationships/hyperlink" Target="http://lorraine32@blueyonder.co.uk" TargetMode="External"/><Relationship Id="rId749" Type="http://schemas.openxmlformats.org/officeDocument/2006/relationships/hyperlink" Target="http://martinjenkin@broadsuredirect.com" TargetMode="External"/><Relationship Id="rId290" Type="http://schemas.openxmlformats.org/officeDocument/2006/relationships/hyperlink" Target="mailto:charltondocuments@met.police.uk" TargetMode="External"/><Relationship Id="rId304" Type="http://schemas.openxmlformats.org/officeDocument/2006/relationships/hyperlink" Target="mailto:martinjenkin@broadsuredirect.com" TargetMode="External"/><Relationship Id="rId388" Type="http://schemas.openxmlformats.org/officeDocument/2006/relationships/hyperlink" Target="https://www.temi.com/editor/t/TYHZatSNNdySK5wokromZsnYAjgR82LJRRyiQyat8FMeGtxulV7cEZwAttKVpVrnT16R1F3YMRGwNSFPj1NgiLusnvc?loadFrom=SharedLink&amp;ts=312.96" TargetMode="External"/><Relationship Id="rId511" Type="http://schemas.openxmlformats.org/officeDocument/2006/relationships/hyperlink" Target="mailto:lorraine32@bluevonder.co.uk" TargetMode="External"/><Relationship Id="rId609" Type="http://schemas.openxmlformats.org/officeDocument/2006/relationships/hyperlink" Target="mailto:patsyyull1@hotmail.com" TargetMode="External"/><Relationship Id="rId956" Type="http://schemas.openxmlformats.org/officeDocument/2006/relationships/hyperlink" Target="http://lorraine32@blueyonder.co.uk" TargetMode="External"/><Relationship Id="rId85" Type="http://schemas.openxmlformats.org/officeDocument/2006/relationships/hyperlink" Target="http://lorraine32@blueyonder.co.uk" TargetMode="External"/><Relationship Id="rId150" Type="http://schemas.openxmlformats.org/officeDocument/2006/relationships/hyperlink" Target="mailto:ldeterville@icloud.com" TargetMode="External"/><Relationship Id="rId595" Type="http://schemas.openxmlformats.org/officeDocument/2006/relationships/hyperlink" Target="mailto:christiepage@hotmail.co.uk" TargetMode="External"/><Relationship Id="rId816" Type="http://schemas.openxmlformats.org/officeDocument/2006/relationships/hyperlink" Target="http://www.financial&#8208;ombudsman.org.uk" TargetMode="External"/><Relationship Id="rId1001" Type="http://schemas.openxmlformats.org/officeDocument/2006/relationships/hyperlink" Target="https://www.temi.com/editor/t/Wmydl4YkSVPx5luzXUpdkWaaGoCqQ8NR4lJLdfDNACnmyOkJH1Y0FyMW1fKmNJ2ujg7F0mDcPEZf4GGnxd-bsBeAbDI?loadFrom=SharedLink&amp;ts=548.011" TargetMode="External"/><Relationship Id="rId248" Type="http://schemas.openxmlformats.org/officeDocument/2006/relationships/hyperlink" Target="about:blank" TargetMode="External"/><Relationship Id="rId455" Type="http://schemas.openxmlformats.org/officeDocument/2006/relationships/hyperlink" Target="https://www.temi.com/editor/t/TYHZatSNNdySK5wokromZsnYAjgR82LJRRyiQyat8FMeGtxulV7cEZwAttKVpVrnT16R1F3YMRGwNSFPj1NgiLusnvc?loadFrom=SharedLink&amp;ts=700.441" TargetMode="External"/><Relationship Id="rId662" Type="http://schemas.openxmlformats.org/officeDocument/2006/relationships/hyperlink" Target="http://westminster.gov" TargetMode="External"/><Relationship Id="rId12" Type="http://schemas.openxmlformats.org/officeDocument/2006/relationships/hyperlink" Target="mailto:IP//GPC/1/C711243@met.police.uk" TargetMode="External"/><Relationship Id="rId108" Type="http://schemas.openxmlformats.org/officeDocument/2006/relationships/image" Target="media/image37.png"/><Relationship Id="rId315" Type="http://schemas.openxmlformats.org/officeDocument/2006/relationships/hyperlink" Target="mailto:lorraine32@blueyonder.co.uk" TargetMode="External"/><Relationship Id="rId522" Type="http://schemas.openxmlformats.org/officeDocument/2006/relationships/hyperlink" Target="http://www.iustgiving.com/DEMS-Bliss" TargetMode="External"/><Relationship Id="rId967" Type="http://schemas.openxmlformats.org/officeDocument/2006/relationships/hyperlink" Target="https://www.temi.com/editor/t/Wmydl4YkSVPx5luzXUpdkWaaGoCqQ8NR4lJLdfDNACnmyOkJH1Y0FyMW1fKmNJ2ujg7F0mDcPEZf4GGnxd-bsBeAbDI?loadFrom=SharedLink&amp;ts=100.541" TargetMode="External"/><Relationship Id="rId96" Type="http://schemas.openxmlformats.org/officeDocument/2006/relationships/image" Target="media/image27.png"/><Relationship Id="rId161" Type="http://schemas.openxmlformats.org/officeDocument/2006/relationships/hyperlink" Target="http://lou.demseventmanagement@gmail.com" TargetMode="External"/><Relationship Id="rId399" Type="http://schemas.openxmlformats.org/officeDocument/2006/relationships/hyperlink" Target="https://www.temi.com/editor/t/TYHZatSNNdySK5wokromZsnYAjgR82LJRRyiQyat8FMeGtxulV7cEZwAttKVpVrnT16R1F3YMRGwNSFPj1NgiLusnvc?loadFrom=SharedLink&amp;ts=386.711" TargetMode="External"/><Relationship Id="rId827" Type="http://schemas.openxmlformats.org/officeDocument/2006/relationships/hyperlink" Target="http://www.financial-ombudsman.org.uk/faq/answers/using_this_site_a2.html%23emails" TargetMode="External"/><Relationship Id="rId1012" Type="http://schemas.openxmlformats.org/officeDocument/2006/relationships/hyperlink" Target="https://www.temi.com/editor/t/Wmydl4YkSVPx5luzXUpdkWaaGoCqQ8NR4lJLdfDNACnmyOkJH1Y0FyMW1fKmNJ2ujg7F0mDcPEZf4GGnxd-bsBeAbDI?loadFrom=SharedLink&amp;ts=629.57" TargetMode="External"/><Relationship Id="rId259" Type="http://schemas.openxmlformats.org/officeDocument/2006/relationships/hyperlink" Target="http://pauletta.brownw@hmcts.gsi.gov.uk" TargetMode="External"/><Relationship Id="rId466" Type="http://schemas.openxmlformats.org/officeDocument/2006/relationships/hyperlink" Target="https://www.temi.com/editor/t/TYHZatSNNdySK5wokromZsnYAjgR82LJRRyiQyat8FMeGtxulV7cEZwAttKVpVrnT16R1F3YMRGwNSFPj1NgiLusnvc?loadFrom=SharedLink&amp;ts=802.351" TargetMode="External"/><Relationship Id="rId673" Type="http://schemas.openxmlformats.org/officeDocument/2006/relationships/hyperlink" Target="http://lorraine32@blueyonder.co.uk" TargetMode="External"/><Relationship Id="rId880" Type="http://schemas.openxmlformats.org/officeDocument/2006/relationships/hyperlink" Target="http://lorraine32@blueyonder.co.uk" TargetMode="External"/><Relationship Id="rId23" Type="http://schemas.openxmlformats.org/officeDocument/2006/relationships/hyperlink" Target="mailto:IP//GPC/l/P206372@met.police.uk" TargetMode="External"/><Relationship Id="rId119" Type="http://schemas.openxmlformats.org/officeDocument/2006/relationships/image" Target="media/image48.png"/><Relationship Id="rId326" Type="http://schemas.openxmlformats.org/officeDocument/2006/relationships/hyperlink" Target="mailto:lorraine32@blueyonder.co.uk" TargetMode="External"/><Relationship Id="rId533" Type="http://schemas.openxmlformats.org/officeDocument/2006/relationships/hyperlink" Target="http://www.bliss.org.uk" TargetMode="External"/><Relationship Id="rId978" Type="http://schemas.openxmlformats.org/officeDocument/2006/relationships/hyperlink" Target="https://www.temi.com/editor/t/Wmydl4YkSVPx5luzXUpdkWaaGoCqQ8NR4lJLdfDNACnmyOkJH1Y0FyMW1fKmNJ2ujg7F0mDcPEZf4GGnxd-bsBeAbDI?loadFrom=SharedLink&amp;ts=282.75" TargetMode="External"/><Relationship Id="rId740" Type="http://schemas.openxmlformats.org/officeDocument/2006/relationships/hyperlink" Target="http://glhcornermcenq@hmcts.gsi.gov.uk" TargetMode="External"/><Relationship Id="rId838" Type="http://schemas.openxmlformats.org/officeDocument/2006/relationships/hyperlink" Target="http://lorraine32@blueyonder.co.uk" TargetMode="External"/><Relationship Id="rId1023" Type="http://schemas.openxmlformats.org/officeDocument/2006/relationships/hyperlink" Target="https://www.temi.com/editor/t/Wmydl4YkSVPx5luzXUpdkWaaGoCqQ8NR4lJLdfDNACnmyOkJH1Y0FyMW1fKmNJ2ujg7F0mDcPEZf4GGnxd-bsBeAbDI?loadFrom=SharedLink&amp;ts=694.51" TargetMode="External"/><Relationship Id="rId172" Type="http://schemas.openxmlformats.org/officeDocument/2006/relationships/hyperlink" Target="http://lisa@westmeadevents.com" TargetMode="External"/><Relationship Id="rId477" Type="http://schemas.openxmlformats.org/officeDocument/2006/relationships/hyperlink" Target="https://www.temi.com/editor/t/TYHZatSNNdySK5wokromZsnYAjgR82LJRRyiQyat8FMeGtxulV7cEZwAttKVpVrnT16R1F3YMRGwNSFPj1NgiLusnvc?loadFrom=SharedLink&amp;ts=853.6" TargetMode="External"/><Relationship Id="rId600" Type="http://schemas.openxmlformats.org/officeDocument/2006/relationships/hyperlink" Target="mailto:hayleyjpage@hotmail.co.uk" TargetMode="External"/><Relationship Id="rId684" Type="http://schemas.openxmlformats.org/officeDocument/2006/relationships/hyperlink" Target="mailto:gl-hcomermcenq@hmcts.gsi.gov.uk" TargetMode="External"/><Relationship Id="rId337" Type="http://schemas.openxmlformats.org/officeDocument/2006/relationships/hyperlink" Target="http://re_wired@ymail.com" TargetMode="External"/><Relationship Id="rId891" Type="http://schemas.openxmlformats.org/officeDocument/2006/relationships/hyperlink" Target="https://serverone.hopto.org/Audio%20Files%20Link/01m.%202nd%20%20POLICE%20CALL%20Recording%2028_11_2014.mp3" TargetMode="External"/><Relationship Id="rId905" Type="http://schemas.openxmlformats.org/officeDocument/2006/relationships/hyperlink" Target="http://lorraine32@blueyonder.co.uk" TargetMode="External"/><Relationship Id="rId989" Type="http://schemas.openxmlformats.org/officeDocument/2006/relationships/hyperlink" Target="https://www.temi.com/editor/t/Wmydl4YkSVPx5luzXUpdkWaaGoCqQ8NR4lJLdfDNACnmyOkJH1Y0FyMW1fKmNJ2ujg7F0mDcPEZf4GGnxd-bsBeAbDI?loadFrom=SharedLink&amp;ts=310.35" TargetMode="External"/><Relationship Id="rId34" Type="http://schemas.openxmlformats.org/officeDocument/2006/relationships/hyperlink" Target="http://re_wired@ymail.com" TargetMode="External"/><Relationship Id="rId544" Type="http://schemas.openxmlformats.org/officeDocument/2006/relationships/hyperlink" Target="http://lorraine32@blueyonder.co.uk" TargetMode="External"/><Relationship Id="rId751" Type="http://schemas.openxmlformats.org/officeDocument/2006/relationships/hyperlink" Target="http://martinjenkin@broadsuredirect.com" TargetMode="External"/><Relationship Id="rId849" Type="http://schemas.openxmlformats.org/officeDocument/2006/relationships/hyperlink" Target="mailto:lorraine32@blueyonder.co.uk" TargetMode="External"/><Relationship Id="rId183" Type="http://schemas.openxmlformats.org/officeDocument/2006/relationships/hyperlink" Target="http://re_wired@ymail.com;" TargetMode="External"/><Relationship Id="rId390" Type="http://schemas.openxmlformats.org/officeDocument/2006/relationships/hyperlink" Target="https://www.temi.com/editor/t/TYHZatSNNdySK5wokromZsnYAjgR82LJRRyiQyat8FMeGtxulV7cEZwAttKVpVrnT16R1F3YMRGwNSFPj1NgiLusnvc?loadFrom=SharedLink&amp;ts=314.4" TargetMode="External"/><Relationship Id="rId404" Type="http://schemas.openxmlformats.org/officeDocument/2006/relationships/hyperlink" Target="https://www.temi.com/editor/t/TYHZatSNNdySK5wokromZsnYAjgR82LJRRyiQyat8FMeGtxulV7cEZwAttKVpVrnT16R1F3YMRGwNSFPj1NgiLusnvc?loadFrom=SharedLink&amp;ts=417.771" TargetMode="External"/><Relationship Id="rId611" Type="http://schemas.openxmlformats.org/officeDocument/2006/relationships/hyperlink" Target="mailto:dijohn1@hotmail.co.uk" TargetMode="External"/><Relationship Id="rId1034" Type="http://schemas.openxmlformats.org/officeDocument/2006/relationships/hyperlink" Target="http://lorraine32@blueyonder.co.uk" TargetMode="External"/><Relationship Id="rId250" Type="http://schemas.openxmlformats.org/officeDocument/2006/relationships/hyperlink" Target="http://pauletta.brownw@hmcts.gsi.gov.uk" TargetMode="External"/><Relationship Id="rId488" Type="http://schemas.openxmlformats.org/officeDocument/2006/relationships/hyperlink" Target="https://www.temi.com/editor/t/TYHZatSNNdySK5wokromZsnYAjgR82LJRRyiQyat8FMeGtxulV7cEZwAttKVpVrnT16R1F3YMRGwNSFPj1NgiLusnvc?loadFrom=SharedLink&amp;ts=917.72" TargetMode="External"/><Relationship Id="rId695" Type="http://schemas.openxmlformats.org/officeDocument/2006/relationships/hyperlink" Target="http://glhcornermcenq@hmcts.gsi.gov.uk" TargetMode="External"/><Relationship Id="rId709" Type="http://schemas.openxmlformats.org/officeDocument/2006/relationships/hyperlink" Target="http://glhcornermcenq@hmcts.gsi.gov.uk" TargetMode="External"/><Relationship Id="rId916" Type="http://schemas.openxmlformats.org/officeDocument/2006/relationships/hyperlink" Target="http://sandra.leslie@hmcts.gsi.gov.uk" TargetMode="External"/><Relationship Id="rId45" Type="http://schemas.openxmlformats.org/officeDocument/2006/relationships/hyperlink" Target="http://ccaarvin%20@accidentexchanae.com" TargetMode="External"/><Relationship Id="rId110" Type="http://schemas.openxmlformats.org/officeDocument/2006/relationships/image" Target="media/image39.png"/><Relationship Id="rId348" Type="http://schemas.openxmlformats.org/officeDocument/2006/relationships/hyperlink" Target="http://lorraine32@blueyonder.co.uk" TargetMode="External"/><Relationship Id="rId555" Type="http://schemas.openxmlformats.org/officeDocument/2006/relationships/hyperlink" Target="mailto:lou.demseventmanagement@gmail.com" TargetMode="External"/><Relationship Id="rId762" Type="http://schemas.openxmlformats.org/officeDocument/2006/relationships/hyperlink" Target="mailto:martinjenkin@broadsuredirect.com" TargetMode="External"/><Relationship Id="rId194" Type="http://schemas.openxmlformats.org/officeDocument/2006/relationships/hyperlink" Target="http://lou.dems%20eventmanagement@gmail.com" TargetMode="External"/><Relationship Id="rId208" Type="http://schemas.openxmlformats.org/officeDocument/2006/relationships/hyperlink" Target="mailto:lorraine32@bluevonder.co.uk" TargetMode="External"/><Relationship Id="rId415" Type="http://schemas.openxmlformats.org/officeDocument/2006/relationships/hyperlink" Target="https://www.temi.com/editor/t/TYHZatSNNdySK5wokromZsnYAjgR82LJRRyiQyat8FMeGtxulV7cEZwAttKVpVrnT16R1F3YMRGwNSFPj1NgiLusnvc?loadFrom=SharedLink&amp;ts=501.71" TargetMode="External"/><Relationship Id="rId622" Type="http://schemas.openxmlformats.org/officeDocument/2006/relationships/hyperlink" Target="mailto:wNam@aol.com" TargetMode="External"/><Relationship Id="rId261" Type="http://schemas.openxmlformats.org/officeDocument/2006/relationships/hyperlink" Target="http://lorraine32@blueyonder.co.uk" TargetMode="External"/><Relationship Id="rId499" Type="http://schemas.openxmlformats.org/officeDocument/2006/relationships/hyperlink" Target="mailto:dijohn1@hotmail.co.uk" TargetMode="External"/><Relationship Id="rId927" Type="http://schemas.openxmlformats.org/officeDocument/2006/relationships/hyperlink" Target="http://GL&#8208;BromleyMCEnq@hmcts.gsi.gov.uk" TargetMode="External"/><Relationship Id="rId56" Type="http://schemas.openxmlformats.org/officeDocument/2006/relationships/hyperlink" Target="http://C.Wilson@aaconline.co.uk" TargetMode="External"/><Relationship Id="rId359" Type="http://schemas.openxmlformats.org/officeDocument/2006/relationships/hyperlink" Target="https://www.temi.com/editor/t/TYHZatSNNdySK5wokromZsnYAjgR82LJRRyiQyat8FMeGtxulV7cEZwAttKVpVrnT16R1F3YMRGwNSFPj1NgiLusnvc?loadFrom=SharedLink&amp;ts=159.61" TargetMode="External"/><Relationship Id="rId566" Type="http://schemas.openxmlformats.org/officeDocument/2006/relationships/hyperlink" Target="mailto:lou.demseventmanagement@gmail.com" TargetMode="External"/><Relationship Id="rId773" Type="http://schemas.openxmlformats.org/officeDocument/2006/relationships/hyperlink" Target="http://lorraine32@blueyonder.co.uk" TargetMode="External"/><Relationship Id="rId121" Type="http://schemas.openxmlformats.org/officeDocument/2006/relationships/image" Target="media/image50.jpg"/><Relationship Id="rId219" Type="http://schemas.openxmlformats.org/officeDocument/2006/relationships/hyperlink" Target="http://lorraine32@blueyonder.co.uk" TargetMode="External"/><Relationship Id="rId426" Type="http://schemas.openxmlformats.org/officeDocument/2006/relationships/hyperlink" Target="https://www.temi.com/editor/t/TYHZatSNNdySK5wokromZsnYAjgR82LJRRyiQyat8FMeGtxulV7cEZwAttKVpVrnT16R1F3YMRGwNSFPj1NgiLusnvc?loadFrom=SharedLink&amp;ts=546.13" TargetMode="External"/><Relationship Id="rId633" Type="http://schemas.openxmlformats.org/officeDocument/2006/relationships/hyperlink" Target="http://www.enfieldhomes.org" TargetMode="External"/><Relationship Id="rId980" Type="http://schemas.openxmlformats.org/officeDocument/2006/relationships/hyperlink" Target="https://www.temi.com/editor/t/Wmydl4YkSVPx5luzXUpdkWaaGoCqQ8NR4lJLdfDNACnmyOkJH1Y0FyMW1fKmNJ2ujg7F0mDcPEZf4GGnxd-bsBeAbDI?loadFrom=SharedLink&amp;ts=293.261" TargetMode="External"/><Relationship Id="rId840" Type="http://schemas.openxmlformats.org/officeDocument/2006/relationships/hyperlink" Target="http://glbromleymcenq@hmcts.gsi.gov.uk" TargetMode="External"/><Relationship Id="rId938" Type="http://schemas.openxmlformats.org/officeDocument/2006/relationships/hyperlink" Target="http://revs@enfield.gov.uk" TargetMode="External"/><Relationship Id="rId67" Type="http://schemas.openxmlformats.org/officeDocument/2006/relationships/hyperlink" Target="http://re_wired@ymail.com" TargetMode="External"/><Relationship Id="rId272" Type="http://schemas.openxmlformats.org/officeDocument/2006/relationships/hyperlink" Target="mailto:lorraine32@blueyonder.co.uk" TargetMode="External"/><Relationship Id="rId577" Type="http://schemas.openxmlformats.org/officeDocument/2006/relationships/hyperlink" Target="mailto:hayleyjpage@hotmail.co.uk" TargetMode="External"/><Relationship Id="rId700" Type="http://schemas.openxmlformats.org/officeDocument/2006/relationships/hyperlink" Target="http://lorraine32@blueyonder.co.uk" TargetMode="External"/><Relationship Id="rId132" Type="http://schemas.openxmlformats.org/officeDocument/2006/relationships/image" Target="media/image61.png"/><Relationship Id="rId784" Type="http://schemas.openxmlformats.org/officeDocument/2006/relationships/hyperlink" Target="http://revs@enfield.gov.uk" TargetMode="External"/><Relationship Id="rId991" Type="http://schemas.openxmlformats.org/officeDocument/2006/relationships/hyperlink" Target="https://www.temi.com/editor/t/Wmydl4YkSVPx5luzXUpdkWaaGoCqQ8NR4lJLdfDNACnmyOkJH1Y0FyMW1fKmNJ2ujg7F0mDcPEZf4GGnxd-bsBeAbDI?loadFrom=SharedLink&amp;ts=316.23" TargetMode="External"/><Relationship Id="rId437" Type="http://schemas.openxmlformats.org/officeDocument/2006/relationships/hyperlink" Target="https://www.temi.com/editor/t/TYHZatSNNdySK5wokromZsnYAjgR82LJRRyiQyat8FMeGtxulV7cEZwAttKVpVrnT16R1F3YMRGwNSFPj1NgiLusnvc?loadFrom=SharedLink&amp;ts=597.4" TargetMode="External"/><Relationship Id="rId644" Type="http://schemas.openxmlformats.org/officeDocument/2006/relationships/hyperlink" Target="http://re_wired@ymail.com" TargetMode="External"/><Relationship Id="rId851" Type="http://schemas.openxmlformats.org/officeDocument/2006/relationships/hyperlink" Target="http://www.financial-ombudsman.org.uk/" TargetMode="External"/><Relationship Id="rId283" Type="http://schemas.openxmlformats.org/officeDocument/2006/relationships/hyperlink" Target="file:///C:\Users\re_wi\OneDrive\AppData\Alienware_PC\AppData\Local\Temp\32f56c08883d4e0098c6f6f8b77" TargetMode="External"/><Relationship Id="rId490" Type="http://schemas.openxmlformats.org/officeDocument/2006/relationships/hyperlink" Target="https://www.temi.com/editor/t/TYHZatSNNdySK5wokromZsnYAjgR82LJRRyiQyat8FMeGtxulV7cEZwAttKVpVrnT16R1F3YMRGwNSFPj1NgiLusnvc?loadFrom=SharedLink&amp;ts=970.7" TargetMode="External"/><Relationship Id="rId504" Type="http://schemas.openxmlformats.org/officeDocument/2006/relationships/hyperlink" Target="http://martinjenkin@broadsuredirect.com" TargetMode="External"/><Relationship Id="rId711" Type="http://schemas.openxmlformats.org/officeDocument/2006/relationships/hyperlink" Target="http://lorraine32@blueyonder.co.uk" TargetMode="External"/><Relationship Id="rId949" Type="http://schemas.openxmlformats.org/officeDocument/2006/relationships/hyperlink" Target="http://lorraine32@blueyonder.co.uk" TargetMode="External"/><Relationship Id="rId78" Type="http://schemas.openxmlformats.org/officeDocument/2006/relationships/image" Target="media/image17.png"/><Relationship Id="rId143" Type="http://schemas.openxmlformats.org/officeDocument/2006/relationships/image" Target="media/image68.png"/><Relationship Id="rId350" Type="http://schemas.openxmlformats.org/officeDocument/2006/relationships/hyperlink" Target="https://serverone.hopto.org/Audio%20Files%20Link/01m.%208.%20Met%20ccc%2006_10_2014.htm" TargetMode="External"/><Relationship Id="rId588" Type="http://schemas.openxmlformats.org/officeDocument/2006/relationships/hyperlink" Target="mailto:patsyyull1@hotmail.com" TargetMode="External"/><Relationship Id="rId795" Type="http://schemas.openxmlformats.org/officeDocument/2006/relationships/hyperlink" Target="http://hayleybrickel@googlemail.com" TargetMode="External"/><Relationship Id="rId809" Type="http://schemas.openxmlformats.org/officeDocument/2006/relationships/hyperlink" Target="http://lorraine32@blueyonder.co.uk" TargetMode="External"/><Relationship Id="rId9" Type="http://schemas.openxmlformats.org/officeDocument/2006/relationships/hyperlink" Target="http://lorraine32@blueyonder.co.uk" TargetMode="External"/><Relationship Id="rId210" Type="http://schemas.openxmlformats.org/officeDocument/2006/relationships/hyperlink" Target="mailto:lorraine32@blueyonder.co.uk" TargetMode="External"/><Relationship Id="rId448" Type="http://schemas.openxmlformats.org/officeDocument/2006/relationships/hyperlink" Target="https://www.temi.com/editor/t/TYHZatSNNdySK5wokromZsnYAjgR82LJRRyiQyat8FMeGtxulV7cEZwAttKVpVrnT16R1F3YMRGwNSFPj1NgiLusnvc?loadFrom=SharedLink&amp;ts=685.23" TargetMode="External"/><Relationship Id="rId655" Type="http://schemas.openxmlformats.org/officeDocument/2006/relationships/hyperlink" Target="mailto:gl-hcomermcenq@hmcts.gsi.gov.uk" TargetMode="External"/><Relationship Id="rId862" Type="http://schemas.openxmlformats.org/officeDocument/2006/relationships/hyperlink" Target="http://@metpoliceuk" TargetMode="External"/><Relationship Id="rId294" Type="http://schemas.openxmlformats.org/officeDocument/2006/relationships/hyperlink" Target="file:///C:\Users\re_wi\OneDrive\AppData\Roaming\AppData\Alienware_PC\AppData\Local\Temp\892c09e27c074f97a8c9258c5a8" TargetMode="External"/><Relationship Id="rId308" Type="http://schemas.openxmlformats.org/officeDocument/2006/relationships/hyperlink" Target="mailto:lorraine32@blueyonder.co.uk" TargetMode="External"/><Relationship Id="rId515" Type="http://schemas.openxmlformats.org/officeDocument/2006/relationships/hyperlink" Target="mailto:martinienkin@broadsuredirect.com" TargetMode="External"/><Relationship Id="rId722" Type="http://schemas.openxmlformats.org/officeDocument/2006/relationships/hyperlink" Target="http://glhcornermcenq@hmcts.gsi.gov.uk" TargetMode="External"/><Relationship Id="rId89" Type="http://schemas.openxmlformats.org/officeDocument/2006/relationships/hyperlink" Target="mailto:ldeterville@icloud.com" TargetMode="External"/><Relationship Id="rId154" Type="http://schemas.openxmlformats.org/officeDocument/2006/relationships/hyperlink" Target="mailto:ldeterville@icloud.com" TargetMode="External"/><Relationship Id="rId361" Type="http://schemas.openxmlformats.org/officeDocument/2006/relationships/hyperlink" Target="https://www.temi.com/editor/t/TYHZatSNNdySK5wokromZsnYAjgR82LJRRyiQyat8FMeGtxulV7cEZwAttKVpVrnT16R1F3YMRGwNSFPj1NgiLusnvc?loadFrom=SharedLink&amp;ts=185.09" TargetMode="External"/><Relationship Id="rId599" Type="http://schemas.openxmlformats.org/officeDocument/2006/relationships/hyperlink" Target="mailto:patsyyull1@hotmail.com" TargetMode="External"/><Relationship Id="rId1005" Type="http://schemas.openxmlformats.org/officeDocument/2006/relationships/hyperlink" Target="https://www.temi.com/editor/t/Wmydl4YkSVPx5luzXUpdkWaaGoCqQ8NR4lJLdfDNACnmyOkJH1Y0FyMW1fKmNJ2ujg7F0mDcPEZf4GGnxd-bsBeAbDI?loadFrom=SharedLink&amp;ts=596.881" TargetMode="External"/><Relationship Id="rId459" Type="http://schemas.openxmlformats.org/officeDocument/2006/relationships/hyperlink" Target="https://www.temi.com/editor/t/TYHZatSNNdySK5wokromZsnYAjgR82LJRRyiQyat8FMeGtxulV7cEZwAttKVpVrnT16R1F3YMRGwNSFPj1NgiLusnvc?loadFrom=SharedLink&amp;ts=777.811" TargetMode="External"/><Relationship Id="rId666" Type="http://schemas.openxmlformats.org/officeDocument/2006/relationships/hyperlink" Target="http://lorraine32@blueyonder.co.uk" TargetMode="External"/><Relationship Id="rId873" Type="http://schemas.openxmlformats.org/officeDocument/2006/relationships/hyperlink" Target="http://SEGroupResultingEnquiries@hmcts.gsi.gov.uk" TargetMode="External"/><Relationship Id="rId16" Type="http://schemas.openxmlformats.org/officeDocument/2006/relationships/hyperlink" Target="mailto:IP//GPC/l/P206372@met.police.uk" TargetMode="External"/><Relationship Id="rId221" Type="http://schemas.openxmlformats.org/officeDocument/2006/relationships/hyperlink" Target="http://craigadams@broadsuredirect.com" TargetMode="External"/><Relationship Id="rId319" Type="http://schemas.openxmlformats.org/officeDocument/2006/relationships/hyperlink" Target="mailto:lorraine32@blueyonder.co.uk" TargetMode="External"/><Relationship Id="rId526" Type="http://schemas.openxmlformats.org/officeDocument/2006/relationships/hyperlink" Target="mailto:lou.demseventmanagement@gmail.com" TargetMode="External"/><Relationship Id="rId733" Type="http://schemas.openxmlformats.org/officeDocument/2006/relationships/hyperlink" Target="mailto:GLHCORNERMCENQ@hmcts.gsi.gov.uk" TargetMode="External"/><Relationship Id="rId940" Type="http://schemas.openxmlformats.org/officeDocument/2006/relationships/hyperlink" Target="http://lorraine32@blueyonder.co.uk" TargetMode="External"/><Relationship Id="rId1016" Type="http://schemas.openxmlformats.org/officeDocument/2006/relationships/hyperlink" Target="https://www.temi.com/editor/t/Wmydl4YkSVPx5luzXUpdkWaaGoCqQ8NR4lJLdfDNACnmyOkJH1Y0FyMW1fKmNJ2ujg7F0mDcPEZf4GGnxd-bsBeAbDI?loadFrom=SharedLink&amp;ts=656.63" TargetMode="External"/><Relationship Id="rId165" Type="http://schemas.openxmlformats.org/officeDocument/2006/relationships/hyperlink" Target="http://lou.demseventmanagement@gmail.com" TargetMode="External"/><Relationship Id="rId372" Type="http://schemas.openxmlformats.org/officeDocument/2006/relationships/hyperlink" Target="https://www.temi.com/editor/t/TYHZatSNNdySK5wokromZsnYAjgR82LJRRyiQyat8FMeGtxulV7cEZwAttKVpVrnT16R1F3YMRGwNSFPj1NgiLusnvc?loadFrom=SharedLink&amp;ts=237.43" TargetMode="External"/><Relationship Id="rId677" Type="http://schemas.openxmlformats.org/officeDocument/2006/relationships/hyperlink" Target="http://glhcornermcenq@hmcts.gsi.gov.uk" TargetMode="External"/><Relationship Id="rId800" Type="http://schemas.openxmlformats.org/officeDocument/2006/relationships/hyperlink" Target="http://Lucy" TargetMode="External"/><Relationship Id="rId232" Type="http://schemas.openxmlformats.org/officeDocument/2006/relationships/hyperlink" Target="http://lorraine32@blueyonder.co.uk" TargetMode="External"/><Relationship Id="rId884" Type="http://schemas.openxmlformats.org/officeDocument/2006/relationships/image" Target="media/image97.png"/><Relationship Id="rId27" Type="http://schemas.openxmlformats.org/officeDocument/2006/relationships/hyperlink" Target="http://www.justice.gov.uk" TargetMode="External"/><Relationship Id="rId537" Type="http://schemas.openxmlformats.org/officeDocument/2006/relationships/hyperlink" Target="http://www.enfield.gov.uk/youth" TargetMode="External"/><Relationship Id="rId744" Type="http://schemas.openxmlformats.org/officeDocument/2006/relationships/hyperlink" Target="http://lorraine32@blueyonder.co.uk" TargetMode="External"/><Relationship Id="rId951" Type="http://schemas.openxmlformats.org/officeDocument/2006/relationships/hyperlink" Target="http://Mark.Dredge@hmcts.gsi.gov.uk" TargetMode="External"/><Relationship Id="rId80" Type="http://schemas.openxmlformats.org/officeDocument/2006/relationships/image" Target="media/image19.png"/><Relationship Id="rId176" Type="http://schemas.openxmlformats.org/officeDocument/2006/relationships/hyperlink" Target="mailto:alison@allstarcatering.co.uk" TargetMode="External"/><Relationship Id="rId383" Type="http://schemas.openxmlformats.org/officeDocument/2006/relationships/hyperlink" Target="https://www.temi.com/editor/t/TYHZatSNNdySK5wokromZsnYAjgR82LJRRyiQyat8FMeGtxulV7cEZwAttKVpVrnT16R1F3YMRGwNSFPj1NgiLusnvc?loadFrom=SharedLink&amp;ts=265.911" TargetMode="External"/><Relationship Id="rId590" Type="http://schemas.openxmlformats.org/officeDocument/2006/relationships/hyperlink" Target="mailto:wllarn@aol.com" TargetMode="External"/><Relationship Id="rId604" Type="http://schemas.openxmlformats.org/officeDocument/2006/relationships/hyperlink" Target="mailto:garycirket@gmail.com" TargetMode="External"/><Relationship Id="rId811" Type="http://schemas.openxmlformats.org/officeDocument/2006/relationships/hyperlink" Target="http://Anita" TargetMode="External"/><Relationship Id="rId1027" Type="http://schemas.openxmlformats.org/officeDocument/2006/relationships/hyperlink" Target="http://martinjenkin@broadsuredirect.com" TargetMode="External"/><Relationship Id="rId243" Type="http://schemas.openxmlformats.org/officeDocument/2006/relationships/hyperlink" Target="mailto:gl-swesternmcenq@hmcts.gsi.gov.uk" TargetMode="External"/><Relationship Id="rId450" Type="http://schemas.openxmlformats.org/officeDocument/2006/relationships/hyperlink" Target="https://www.temi.com/editor/t/TYHZatSNNdySK5wokromZsnYAjgR82LJRRyiQyat8FMeGtxulV7cEZwAttKVpVrnT16R1F3YMRGwNSFPj1NgiLusnvc?loadFrom=SharedLink&amp;ts=689.22" TargetMode="External"/><Relationship Id="rId688" Type="http://schemas.openxmlformats.org/officeDocument/2006/relationships/hyperlink" Target="http://glhcornermcenq@hmcts.gsi.gov.uk" TargetMode="External"/><Relationship Id="rId895" Type="http://schemas.openxmlformats.org/officeDocument/2006/relationships/hyperlink" Target="mailto:Re_wired@ymail.com" TargetMode="External"/><Relationship Id="rId909" Type="http://schemas.openxmlformats.org/officeDocument/2006/relationships/hyperlink" Target="http://lorraine32@blueyonder.co.uk" TargetMode="External"/><Relationship Id="rId38" Type="http://schemas.openxmlformats.org/officeDocument/2006/relationships/hyperlink" Target="http://martinjenkin@broadsuredirect.com" TargetMode="External"/><Relationship Id="rId103" Type="http://schemas.openxmlformats.org/officeDocument/2006/relationships/image" Target="media/image32.png"/><Relationship Id="rId310" Type="http://schemas.openxmlformats.org/officeDocument/2006/relationships/hyperlink" Target="mailto:lorraine32@blueyonder.co.uk" TargetMode="External"/><Relationship Id="rId548" Type="http://schemas.openxmlformats.org/officeDocument/2006/relationships/hyperlink" Target="mailto:lorraine32@blueyonder.co.uk" TargetMode="External"/><Relationship Id="rId755" Type="http://schemas.openxmlformats.org/officeDocument/2006/relationships/hyperlink" Target="http://lorraine32@blueyonder.co.uk" TargetMode="External"/><Relationship Id="rId962" Type="http://schemas.openxmlformats.org/officeDocument/2006/relationships/hyperlink" Target="https://www.temi.com/editor/t/Wmydl4YkSVPx5luzXUpdkWaaGoCqQ8NR4lJLdfDNACnmyOkJH1Y0FyMW1fKmNJ2ujg7F0mDcPEZf4GGnxd-bsBeAbDI?loadFrom=SharedLink&amp;ts=72.18" TargetMode="External"/><Relationship Id="rId91" Type="http://schemas.openxmlformats.org/officeDocument/2006/relationships/image" Target="media/image22.png"/><Relationship Id="rId187" Type="http://schemas.openxmlformats.org/officeDocument/2006/relationships/image" Target="media/image75.png"/><Relationship Id="rId394" Type="http://schemas.openxmlformats.org/officeDocument/2006/relationships/hyperlink" Target="https://www.temi.com/editor/t/TYHZatSNNdySK5wokromZsnYAjgR82LJRRyiQyat8FMeGtxulV7cEZwAttKVpVrnT16R1F3YMRGwNSFPj1NgiLusnvc?loadFrom=SharedLink&amp;ts=378.85" TargetMode="External"/><Relationship Id="rId408" Type="http://schemas.openxmlformats.org/officeDocument/2006/relationships/hyperlink" Target="https://www.temi.com/editor/t/TYHZatSNNdySK5wokromZsnYAjgR82LJRRyiQyat8FMeGtxulV7cEZwAttKVpVrnT16R1F3YMRGwNSFPj1NgiLusnvc?loadFrom=SharedLink&amp;ts=494.691" TargetMode="External"/><Relationship Id="rId615" Type="http://schemas.openxmlformats.org/officeDocument/2006/relationships/hyperlink" Target="mailto:gary.nikki@talktalk.net" TargetMode="External"/><Relationship Id="rId822" Type="http://schemas.openxmlformats.org/officeDocument/2006/relationships/hyperlink" Target="http://www.financial&#8208;ombudsman.org.uk" TargetMode="External"/><Relationship Id="rId1038" Type="http://schemas.openxmlformats.org/officeDocument/2006/relationships/hyperlink" Target="http://westminster.gov" TargetMode="External"/><Relationship Id="rId254" Type="http://schemas.openxmlformats.org/officeDocument/2006/relationships/hyperlink" Target="http://swglondonmc@hmcts.gsi.gov.uk" TargetMode="External"/><Relationship Id="rId699" Type="http://schemas.openxmlformats.org/officeDocument/2006/relationships/hyperlink" Target="http://lorraine32@blueyonder.co.uk" TargetMode="External"/><Relationship Id="rId49" Type="http://schemas.openxmlformats.org/officeDocument/2006/relationships/hyperlink" Target="http://www.accidentexchanae.com" TargetMode="External"/><Relationship Id="rId114" Type="http://schemas.openxmlformats.org/officeDocument/2006/relationships/image" Target="media/image43.png"/><Relationship Id="rId461" Type="http://schemas.openxmlformats.org/officeDocument/2006/relationships/hyperlink" Target="https://www.temi.com/editor/t/TYHZatSNNdySK5wokromZsnYAjgR82LJRRyiQyat8FMeGtxulV7cEZwAttKVpVrnT16R1F3YMRGwNSFPj1NgiLusnvc?loadFrom=SharedLink&amp;ts=784.02" TargetMode="External"/><Relationship Id="rId559" Type="http://schemas.openxmlformats.org/officeDocument/2006/relationships/hyperlink" Target="mailto:laneslandscapes@hotmail.co.uk" TargetMode="External"/><Relationship Id="rId766" Type="http://schemas.openxmlformats.org/officeDocument/2006/relationships/hyperlink" Target="http://martinjenkin@broadsuredirect.com" TargetMode="External"/><Relationship Id="rId198" Type="http://schemas.openxmlformats.org/officeDocument/2006/relationships/image" Target="media/image84.png"/><Relationship Id="rId321" Type="http://schemas.openxmlformats.org/officeDocument/2006/relationships/hyperlink" Target="mailto:lorraine32@blueyonder.co.uk" TargetMode="External"/><Relationship Id="rId419" Type="http://schemas.openxmlformats.org/officeDocument/2006/relationships/hyperlink" Target="https://www.temi.com/editor/t/TYHZatSNNdySK5wokromZsnYAjgR82LJRRyiQyat8FMeGtxulV7cEZwAttKVpVrnT16R1F3YMRGwNSFPj1NgiLusnvc?loadFrom=SharedLink&amp;ts=520.2" TargetMode="External"/><Relationship Id="rId626" Type="http://schemas.openxmlformats.org/officeDocument/2006/relationships/hyperlink" Target="http://anamillwood@yahoo.co.uk;" TargetMode="External"/><Relationship Id="rId973" Type="http://schemas.openxmlformats.org/officeDocument/2006/relationships/hyperlink" Target="https://www.temi.com/editor/t/Wmydl4YkSVPx5luzXUpdkWaaGoCqQ8NR4lJLdfDNACnmyOkJH1Y0FyMW1fKmNJ2ujg7F0mDcPEZf4GGnxd-bsBeAbDI?loadFrom=SharedLink&amp;ts=164.77" TargetMode="External"/><Relationship Id="rId833" Type="http://schemas.openxmlformats.org/officeDocument/2006/relationships/hyperlink" Target="http://lorraine32@blueyonder.co.uk" TargetMode="External"/><Relationship Id="rId265" Type="http://schemas.openxmlformats.org/officeDocument/2006/relationships/hyperlink" Target="http://lorraine32@blueyonder.co.uk" TargetMode="External"/><Relationship Id="rId472" Type="http://schemas.openxmlformats.org/officeDocument/2006/relationships/hyperlink" Target="https://www.temi.com/editor/t/TYHZatSNNdySK5wokromZsnYAjgR82LJRRyiQyat8FMeGtxulV7cEZwAttKVpVrnT16R1F3YMRGwNSFPj1NgiLusnvc?loadFrom=SharedLink&amp;ts=814.391" TargetMode="External"/><Relationship Id="rId900" Type="http://schemas.openxmlformats.org/officeDocument/2006/relationships/hyperlink" Target="http://www.avast.com" TargetMode="External"/><Relationship Id="rId125" Type="http://schemas.openxmlformats.org/officeDocument/2006/relationships/image" Target="media/image54.png"/><Relationship Id="rId332" Type="http://schemas.openxmlformats.org/officeDocument/2006/relationships/hyperlink" Target="mailto:lorraine32@blueyonder.co.uk" TargetMode="External"/><Relationship Id="rId777" Type="http://schemas.openxmlformats.org/officeDocument/2006/relationships/image" Target="media/image86.png"/><Relationship Id="rId984" Type="http://schemas.openxmlformats.org/officeDocument/2006/relationships/hyperlink" Target="https://www.temi.com/editor/t/Wmydl4YkSVPx5luzXUpdkWaaGoCqQ8NR4lJLdfDNACnmyOkJH1Y0FyMW1fKmNJ2ujg7F0mDcPEZf4GGnxd-bsBeAbDI?loadFrom=SharedLink&amp;ts=300.4" TargetMode="External"/><Relationship Id="rId637" Type="http://schemas.openxmlformats.org/officeDocument/2006/relationships/hyperlink" Target="http://lorraine32@blueyonder.co.uk" TargetMode="External"/><Relationship Id="rId844" Type="http://schemas.openxmlformats.org/officeDocument/2006/relationships/hyperlink" Target="http://SEGroupResultingEnquiries@hmcts.gsi.gov.uk" TargetMode="External"/><Relationship Id="rId276" Type="http://schemas.openxmlformats.org/officeDocument/2006/relationships/hyperlink" Target="mailto:lorraine32@blueyonder.co.uk" TargetMode="External"/><Relationship Id="rId483" Type="http://schemas.openxmlformats.org/officeDocument/2006/relationships/hyperlink" Target="https://www.temi.com/editor/t/TYHZatSNNdySK5wokromZsnYAjgR82LJRRyiQyat8FMeGtxulV7cEZwAttKVpVrnT16R1F3YMRGwNSFPj1NgiLusnvc?loadFrom=SharedLink&amp;ts=880.75" TargetMode="External"/><Relationship Id="rId690" Type="http://schemas.openxmlformats.org/officeDocument/2006/relationships/hyperlink" Target="http://lorraine32@blueyonder.co.uk" TargetMode="External"/><Relationship Id="rId704" Type="http://schemas.openxmlformats.org/officeDocument/2006/relationships/hyperlink" Target="http://glhcornermcenq@hmcts.gsi.gov.uk" TargetMode="External"/><Relationship Id="rId911" Type="http://schemas.openxmlformats.org/officeDocument/2006/relationships/hyperlink" Target="http://www.enfield.gov.uk/counciltaxonline" TargetMode="External"/><Relationship Id="rId40" Type="http://schemas.openxmlformats.org/officeDocument/2006/relationships/hyperlink" Target="http://lorraine32@blueyonder.co.uk" TargetMode="External"/><Relationship Id="rId136" Type="http://schemas.openxmlformats.org/officeDocument/2006/relationships/image" Target="media/image65.png"/><Relationship Id="rId343" Type="http://schemas.openxmlformats.org/officeDocument/2006/relationships/hyperlink" Target="http://lorraine32@blueyonder.co.uk" TargetMode="External"/><Relationship Id="rId550" Type="http://schemas.openxmlformats.org/officeDocument/2006/relationships/hyperlink" Target="http://lou.demseventmanagement@gmail.com" TargetMode="External"/><Relationship Id="rId788" Type="http://schemas.openxmlformats.org/officeDocument/2006/relationships/hyperlink" Target="https://serverone.hopto.org/Audio%20Files%20Link/01m.%201st%20%20POLICE%20CALL%20Recording%2006_11_2014.mp3" TargetMode="External"/><Relationship Id="rId995" Type="http://schemas.openxmlformats.org/officeDocument/2006/relationships/hyperlink" Target="https://www.temi.com/editor/t/Wmydl4YkSVPx5luzXUpdkWaaGoCqQ8NR4lJLdfDNACnmyOkJH1Y0FyMW1fKmNJ2ujg7F0mDcPEZf4GGnxd-bsBeAbDI?loadFrom=SharedLink&amp;ts=329.86" TargetMode="External"/><Relationship Id="rId203" Type="http://schemas.openxmlformats.org/officeDocument/2006/relationships/hyperlink" Target="http://gl-brentmcenq@hmcts.gsi.gov.uk" TargetMode="External"/><Relationship Id="rId648" Type="http://schemas.openxmlformats.org/officeDocument/2006/relationships/hyperlink" Target="mailto:lorraine32@blueyonder.co.uk" TargetMode="External"/><Relationship Id="rId855" Type="http://schemas.openxmlformats.org/officeDocument/2006/relationships/hyperlink" Target="mailto:gl-bromleymcenq@hmcts.gsi.gov.uk" TargetMode="External"/><Relationship Id="rId1040" Type="http://schemas.openxmlformats.org/officeDocument/2006/relationships/fontTable" Target="fontTable.xml"/><Relationship Id="rId287" Type="http://schemas.openxmlformats.org/officeDocument/2006/relationships/hyperlink" Target="mailto:vrescharlton@met.police.uk" TargetMode="External"/><Relationship Id="rId410" Type="http://schemas.openxmlformats.org/officeDocument/2006/relationships/hyperlink" Target="https://www.temi.com/editor/t/TYHZatSNNdySK5wokromZsnYAjgR82LJRRyiQyat8FMeGtxulV7cEZwAttKVpVrnT16R1F3YMRGwNSFPj1NgiLusnvc?loadFrom=SharedLink&amp;ts=495.83" TargetMode="External"/><Relationship Id="rId494" Type="http://schemas.openxmlformats.org/officeDocument/2006/relationships/hyperlink" Target="http://lou.demseventmanagement@gmail.com" TargetMode="External"/><Relationship Id="rId508" Type="http://schemas.openxmlformats.org/officeDocument/2006/relationships/hyperlink" Target="http://lorraine32@blueyonder.co.uk" TargetMode="External"/><Relationship Id="rId715" Type="http://schemas.openxmlformats.org/officeDocument/2006/relationships/hyperlink" Target="http://glhcornermcenq@hmcts.gsi.gov.uk" TargetMode="External"/><Relationship Id="rId922" Type="http://schemas.openxmlformats.org/officeDocument/2006/relationships/hyperlink" Target="mailto:lorraine32@blueyonder.co.uk" TargetMode="External"/><Relationship Id="rId147" Type="http://schemas.openxmlformats.org/officeDocument/2006/relationships/image" Target="media/image72.png"/><Relationship Id="rId354" Type="http://schemas.openxmlformats.org/officeDocument/2006/relationships/hyperlink" Target="https://www.temi.com/editor/t/TYHZatSNNdySK5wokromZsnYAjgR82LJRRyiQyat8FMeGtxulV7cEZwAttKVpVrnT16R1F3YMRGwNSFPj1NgiLusnvc?loadFrom=SharedLink&amp;ts=96.01" TargetMode="External"/><Relationship Id="rId799" Type="http://schemas.openxmlformats.org/officeDocument/2006/relationships/hyperlink" Target="http://Lucy" TargetMode="External"/><Relationship Id="rId51" Type="http://schemas.openxmlformats.org/officeDocument/2006/relationships/hyperlink" Target="mailto:C.Wilson@autoaccidentclaims.co.uk" TargetMode="External"/><Relationship Id="rId561" Type="http://schemas.openxmlformats.org/officeDocument/2006/relationships/hyperlink" Target="mailto:wNarn@aol.com" TargetMode="External"/><Relationship Id="rId659" Type="http://schemas.openxmlformats.org/officeDocument/2006/relationships/hyperlink" Target="http://westminster.gov" TargetMode="External"/><Relationship Id="rId866" Type="http://schemas.openxmlformats.org/officeDocument/2006/relationships/hyperlink" Target="http://lorraine32@blueyonder.co.uk" TargetMode="External"/><Relationship Id="rId214" Type="http://schemas.openxmlformats.org/officeDocument/2006/relationships/hyperlink" Target="http://martinjenkin@broadsuredirect.com" TargetMode="External"/><Relationship Id="rId298" Type="http://schemas.openxmlformats.org/officeDocument/2006/relationships/hyperlink" Target="mailto:martinjenkin@broadsuredirect.com" TargetMode="External"/><Relationship Id="rId421" Type="http://schemas.openxmlformats.org/officeDocument/2006/relationships/hyperlink" Target="https://www.temi.com/editor/t/TYHZatSNNdySK5wokromZsnYAjgR82LJRRyiQyat8FMeGtxulV7cEZwAttKVpVrnT16R1F3YMRGwNSFPj1NgiLusnvc?loadFrom=SharedLink&amp;ts=521.07" TargetMode="External"/><Relationship Id="rId519" Type="http://schemas.openxmlformats.org/officeDocument/2006/relationships/hyperlink" Target="http://lou.demseventmanagement@gmail.com" TargetMode="External"/><Relationship Id="rId158" Type="http://schemas.openxmlformats.org/officeDocument/2006/relationships/hyperlink" Target="http://ldeterville@idoud.com" TargetMode="External"/><Relationship Id="rId726" Type="http://schemas.openxmlformats.org/officeDocument/2006/relationships/hyperlink" Target="mailto:GL-HCORNERMCENQ@hmcts.gsi.gov.uk" TargetMode="External"/><Relationship Id="rId933" Type="http://schemas.openxmlformats.org/officeDocument/2006/relationships/hyperlink" Target="http://re_wired@ymail.com" TargetMode="External"/><Relationship Id="rId1009" Type="http://schemas.openxmlformats.org/officeDocument/2006/relationships/hyperlink" Target="https://www.temi.com/editor/t/Wmydl4YkSVPx5luzXUpdkWaaGoCqQ8NR4lJLdfDNACnmyOkJH1Y0FyMW1fKmNJ2ujg7F0mDcPEZf4GGnxd-bsBeAbDI?loadFrom=SharedLink&amp;ts=614.351" TargetMode="External"/><Relationship Id="rId62" Type="http://schemas.openxmlformats.org/officeDocument/2006/relationships/hyperlink" Target="mailto:caarvin@accidentexchanae.com" TargetMode="External"/><Relationship Id="rId365" Type="http://schemas.openxmlformats.org/officeDocument/2006/relationships/hyperlink" Target="https://www.temi.com/editor/t/TYHZatSNNdySK5wokromZsnYAjgR82LJRRyiQyat8FMeGtxulV7cEZwAttKVpVrnT16R1F3YMRGwNSFPj1NgiLusnvc?loadFrom=SharedLink&amp;ts=210.73" TargetMode="External"/><Relationship Id="rId572" Type="http://schemas.openxmlformats.org/officeDocument/2006/relationships/hyperlink" Target="http://re_wired@ymail.com" TargetMode="External"/><Relationship Id="rId225" Type="http://schemas.openxmlformats.org/officeDocument/2006/relationships/hyperlink" Target="http://craigadams@broadsuredirect.com" TargetMode="External"/><Relationship Id="rId432" Type="http://schemas.openxmlformats.org/officeDocument/2006/relationships/hyperlink" Target="https://www.temi.com/editor/t/TYHZatSNNdySK5wokromZsnYAjgR82LJRRyiQyat8FMeGtxulV7cEZwAttKVpVrnT16R1F3YMRGwNSFPj1NgiLusnvc?loadFrom=SharedLink&amp;ts=572.68" TargetMode="External"/><Relationship Id="rId877" Type="http://schemas.openxmlformats.org/officeDocument/2006/relationships/hyperlink" Target="http://sandra.leslie@hmcts.gsi.gov.uk" TargetMode="External"/><Relationship Id="rId737" Type="http://schemas.openxmlformats.org/officeDocument/2006/relationships/hyperlink" Target="http://lorraine32@blueyonder.co.uk" TargetMode="External"/><Relationship Id="rId944" Type="http://schemas.openxmlformats.org/officeDocument/2006/relationships/hyperlink" Target="http://Mark.Dredge@hmcts.gsi.gov.uk" TargetMode="External"/><Relationship Id="rId73" Type="http://schemas.openxmlformats.org/officeDocument/2006/relationships/image" Target="media/image12.png"/><Relationship Id="rId169" Type="http://schemas.openxmlformats.org/officeDocument/2006/relationships/hyperlink" Target="http://lou.demseventmanagement@gmail.com" TargetMode="External"/><Relationship Id="rId376" Type="http://schemas.openxmlformats.org/officeDocument/2006/relationships/hyperlink" Target="https://www.temi.com/editor/t/TYHZatSNNdySK5wokromZsnYAjgR82LJRRyiQyat8FMeGtxulV7cEZwAttKVpVrnT16R1F3YMRGwNSFPj1NgiLusnvc?loadFrom=SharedLink&amp;ts=254.14" TargetMode="External"/><Relationship Id="rId583" Type="http://schemas.openxmlformats.org/officeDocument/2006/relationships/hyperlink" Target="mailto:sharimascoll@hotmail.co.uk" TargetMode="External"/><Relationship Id="rId790" Type="http://schemas.openxmlformats.org/officeDocument/2006/relationships/hyperlink" Target="http://Irram.Khan@nexuschambers.com" TargetMode="External"/><Relationship Id="rId804" Type="http://schemas.openxmlformats.org/officeDocument/2006/relationships/hyperlink" Target="http://Anita" TargetMode="External"/><Relationship Id="rId4" Type="http://schemas.openxmlformats.org/officeDocument/2006/relationships/webSettings" Target="webSettings.xml"/><Relationship Id="rId236" Type="http://schemas.openxmlformats.org/officeDocument/2006/relationships/hyperlink" Target="http://pauletta.brownw@hmcts.gsi.gov.uk" TargetMode="External"/><Relationship Id="rId443" Type="http://schemas.openxmlformats.org/officeDocument/2006/relationships/hyperlink" Target="https://www.temi.com/editor/t/TYHZatSNNdySK5wokromZsnYAjgR82LJRRyiQyat8FMeGtxulV7cEZwAttKVpVrnT16R1F3YMRGwNSFPj1NgiLusnvc?loadFrom=SharedLink&amp;ts=647.6" TargetMode="External"/><Relationship Id="rId650" Type="http://schemas.openxmlformats.org/officeDocument/2006/relationships/hyperlink" Target="http://www.gov.uk/browse/driving" TargetMode="External"/><Relationship Id="rId888" Type="http://schemas.openxmlformats.org/officeDocument/2006/relationships/hyperlink" Target="mailto:lorraine32@blueyonder.co.uk" TargetMode="External"/><Relationship Id="rId303" Type="http://schemas.openxmlformats.org/officeDocument/2006/relationships/hyperlink" Target="mailto:lorraine32@bluevonder.co.uk" TargetMode="External"/><Relationship Id="rId748" Type="http://schemas.openxmlformats.org/officeDocument/2006/relationships/hyperlink" Target="http://lorraine32@blueyonder.co.uk" TargetMode="External"/><Relationship Id="rId955" Type="http://schemas.openxmlformats.org/officeDocument/2006/relationships/hyperlink" Target="http://sandra.leslie@hmcts.gsi.gov.uk" TargetMode="External"/><Relationship Id="rId84" Type="http://schemas.openxmlformats.org/officeDocument/2006/relationships/hyperlink" Target="http://martinjenkin@broadsuredirect.com" TargetMode="External"/><Relationship Id="rId387" Type="http://schemas.openxmlformats.org/officeDocument/2006/relationships/hyperlink" Target="https://www.temi.com/editor/t/TYHZatSNNdySK5wokromZsnYAjgR82LJRRyiQyat8FMeGtxulV7cEZwAttKVpVrnT16R1F3YMRGwNSFPj1NgiLusnvc?loadFrom=SharedLink&amp;ts=310.96" TargetMode="External"/><Relationship Id="rId510" Type="http://schemas.openxmlformats.org/officeDocument/2006/relationships/hyperlink" Target="mailto:lorraine32@bluevonder.co.uk" TargetMode="External"/><Relationship Id="rId594" Type="http://schemas.openxmlformats.org/officeDocument/2006/relationships/hyperlink" Target="mailto:sharimascoll@hotmail.co.uk" TargetMode="External"/><Relationship Id="rId608" Type="http://schemas.openxmlformats.org/officeDocument/2006/relationships/hyperlink" Target="mailto:Monica.Kaur@enfieldhomes.org" TargetMode="External"/><Relationship Id="rId815" Type="http://schemas.openxmlformats.org/officeDocument/2006/relationships/hyperlink" Target="http://www.financial&#8208;ombudsman.org.uk/publications/consumer&#8208;leaflet.htm" TargetMode="External"/><Relationship Id="rId247" Type="http://schemas.openxmlformats.org/officeDocument/2006/relationships/hyperlink" Target="mailto:lorraine32@blueyonder.co.uk" TargetMode="External"/><Relationship Id="rId899" Type="http://schemas.openxmlformats.org/officeDocument/2006/relationships/hyperlink" Target="http://martinjenkin@broadsuredirect.com" TargetMode="External"/><Relationship Id="rId1000" Type="http://schemas.openxmlformats.org/officeDocument/2006/relationships/hyperlink" Target="https://www.temi.com/editor/t/Wmydl4YkSVPx5luzXUpdkWaaGoCqQ8NR4lJLdfDNACnmyOkJH1Y0FyMW1fKmNJ2ujg7F0mDcPEZf4GGnxd-bsBeAbDI?loadFrom=SharedLink&amp;ts=547.5" TargetMode="External"/><Relationship Id="rId107" Type="http://schemas.openxmlformats.org/officeDocument/2006/relationships/image" Target="media/image36.png"/><Relationship Id="rId454" Type="http://schemas.openxmlformats.org/officeDocument/2006/relationships/hyperlink" Target="https://www.temi.com/editor/t/TYHZatSNNdySK5wokromZsnYAjgR82LJRRyiQyat8FMeGtxulV7cEZwAttKVpVrnT16R1F3YMRGwNSFPj1NgiLusnvc?loadFrom=SharedLink&amp;ts=700.08" TargetMode="External"/><Relationship Id="rId661" Type="http://schemas.openxmlformats.org/officeDocument/2006/relationships/hyperlink" Target="http://lorraine32@blueyonder.co.uk" TargetMode="External"/><Relationship Id="rId759" Type="http://schemas.openxmlformats.org/officeDocument/2006/relationships/hyperlink" Target="mailto:lorraine32@blueyonder.co.uk" TargetMode="External"/><Relationship Id="rId966" Type="http://schemas.openxmlformats.org/officeDocument/2006/relationships/hyperlink" Target="https://www.temi.com/editor/t/Wmydl4YkSVPx5luzXUpdkWaaGoCqQ8NR4lJLdfDNACnmyOkJH1Y0FyMW1fKmNJ2ujg7F0mDcPEZf4GGnxd-bsBeAbDI?loadFrom=SharedLink&amp;ts=99.7" TargetMode="External"/><Relationship Id="rId11" Type="http://schemas.openxmlformats.org/officeDocument/2006/relationships/hyperlink" Target="http://lorraine32@blueyonder.co.uk" TargetMode="External"/><Relationship Id="rId314" Type="http://schemas.openxmlformats.org/officeDocument/2006/relationships/hyperlink" Target="file:///C:\Users\re_wi\OneDrive\AppData\Roaming\AppData\Alienware_PC\AppData\Local\Temp\2b3bc59100854683a73894b080" TargetMode="External"/><Relationship Id="rId398" Type="http://schemas.openxmlformats.org/officeDocument/2006/relationships/hyperlink" Target="https://www.temi.com/editor/t/TYHZatSNNdySK5wokromZsnYAjgR82LJRRyiQyat8FMeGtxulV7cEZwAttKVpVrnT16R1F3YMRGwNSFPj1NgiLusnvc?loadFrom=SharedLink&amp;ts=383.14" TargetMode="External"/><Relationship Id="rId521" Type="http://schemas.openxmlformats.org/officeDocument/2006/relationships/hyperlink" Target="http://lou.demseventmanagement@gmail.com" TargetMode="External"/><Relationship Id="rId619" Type="http://schemas.openxmlformats.org/officeDocument/2006/relationships/hyperlink" Target="mailto:monica.kaur@enfieldhomes.org" TargetMode="External"/><Relationship Id="rId95" Type="http://schemas.openxmlformats.org/officeDocument/2006/relationships/image" Target="media/image26.png"/><Relationship Id="rId160" Type="http://schemas.openxmlformats.org/officeDocument/2006/relationships/hyperlink" Target="http://lou.demseventmanagement@gmail.com" TargetMode="External"/><Relationship Id="rId826" Type="http://schemas.openxmlformats.org/officeDocument/2006/relationships/hyperlink" Target="http://www.financial-ombudsman.org.uk/" TargetMode="External"/><Relationship Id="rId1011" Type="http://schemas.openxmlformats.org/officeDocument/2006/relationships/hyperlink" Target="https://www.temi.com/editor/t/Wmydl4YkSVPx5luzXUpdkWaaGoCqQ8NR4lJLdfDNACnmyOkJH1Y0FyMW1fKmNJ2ujg7F0mDcPEZf4GGnxd-bsBeAbDI?loadFrom=SharedLink&amp;ts=625.46" TargetMode="External"/><Relationship Id="rId258" Type="http://schemas.openxmlformats.org/officeDocument/2006/relationships/hyperlink" Target="http://lorraine32@blueyonder.co.uk" TargetMode="External"/><Relationship Id="rId465" Type="http://schemas.openxmlformats.org/officeDocument/2006/relationships/hyperlink" Target="https://www.temi.com/editor/t/TYHZatSNNdySK5wokromZsnYAjgR82LJRRyiQyat8FMeGtxulV7cEZwAttKVpVrnT16R1F3YMRGwNSFPj1NgiLusnvc?loadFrom=SharedLink&amp;ts=802.351" TargetMode="External"/><Relationship Id="rId672" Type="http://schemas.openxmlformats.org/officeDocument/2006/relationships/hyperlink" Target="mailto:donotreply.contactcentre@dvla.gsi.gov.uk" TargetMode="External"/><Relationship Id="rId22" Type="http://schemas.openxmlformats.org/officeDocument/2006/relationships/hyperlink" Target="mailto:IP//GPC/l/C711243@met.police.uk" TargetMode="External"/><Relationship Id="rId118" Type="http://schemas.openxmlformats.org/officeDocument/2006/relationships/image" Target="media/image47.png"/><Relationship Id="rId325" Type="http://schemas.openxmlformats.org/officeDocument/2006/relationships/hyperlink" Target="mailto:Pauletta.Brown-W@hmcts.gsi.gov.uk" TargetMode="External"/><Relationship Id="rId532" Type="http://schemas.openxmlformats.org/officeDocument/2006/relationships/hyperlink" Target="http://www.iustgiving.com/DEMS-Bliss" TargetMode="External"/><Relationship Id="rId977" Type="http://schemas.openxmlformats.org/officeDocument/2006/relationships/hyperlink" Target="https://www.temi.com/editor/t/Wmydl4YkSVPx5luzXUpdkWaaGoCqQ8NR4lJLdfDNACnmyOkJH1Y0FyMW1fKmNJ2ujg7F0mDcPEZf4GGnxd-bsBeAbDI?loadFrom=SharedLink&amp;ts=282.75" TargetMode="External"/><Relationship Id="rId171" Type="http://schemas.openxmlformats.org/officeDocument/2006/relationships/hyperlink" Target="http://www.landforevents.co.uk/locations/132-Westmead.html" TargetMode="External"/><Relationship Id="rId837" Type="http://schemas.openxmlformats.org/officeDocument/2006/relationships/hyperlink" Target="http://www.financial&#8208;ombudsman.org.uk" TargetMode="External"/><Relationship Id="rId1022" Type="http://schemas.openxmlformats.org/officeDocument/2006/relationships/hyperlink" Target="https://www.temi.com/editor/t/Wmydl4YkSVPx5luzXUpdkWaaGoCqQ8NR4lJLdfDNACnmyOkJH1Y0FyMW1fKmNJ2ujg7F0mDcPEZf4GGnxd-bsBeAbDI?loadFrom=SharedLink&amp;ts=692.28" TargetMode="External"/><Relationship Id="rId269" Type="http://schemas.openxmlformats.org/officeDocument/2006/relationships/hyperlink" Target="http://pauletta.brownw@hmcts.gsi.gov.uk" TargetMode="External"/><Relationship Id="rId476" Type="http://schemas.openxmlformats.org/officeDocument/2006/relationships/hyperlink" Target="https://www.temi.com/editor/t/TYHZatSNNdySK5wokromZsnYAjgR82LJRRyiQyat8FMeGtxulV7cEZwAttKVpVrnT16R1F3YMRGwNSFPj1NgiLusnvc?loadFrom=SharedLink&amp;ts=848.85" TargetMode="External"/><Relationship Id="rId683" Type="http://schemas.openxmlformats.org/officeDocument/2006/relationships/hyperlink" Target="http://lorraine32@blueyonder.co.uk" TargetMode="External"/><Relationship Id="rId890" Type="http://schemas.openxmlformats.org/officeDocument/2006/relationships/hyperlink" Target="https://serverone.hopto.org/Audio%20Files%20Link/01m.%202nd%20%20POLICE%20CALL%20Recording%2028_11_2014.htm" TargetMode="External"/><Relationship Id="rId904" Type="http://schemas.openxmlformats.org/officeDocument/2006/relationships/hyperlink" Target="http://glbromleymcenq@hmcts.gsi.gov.uk" TargetMode="External"/><Relationship Id="rId33" Type="http://schemas.openxmlformats.org/officeDocument/2006/relationships/hyperlink" Target="mailto:ldeterville@icloud.com" TargetMode="External"/><Relationship Id="rId129" Type="http://schemas.openxmlformats.org/officeDocument/2006/relationships/image" Target="media/image58.png"/><Relationship Id="rId336" Type="http://schemas.openxmlformats.org/officeDocument/2006/relationships/hyperlink" Target="http://lorraine32@blueyonder.co.uk" TargetMode="External"/><Relationship Id="rId543" Type="http://schemas.openxmlformats.org/officeDocument/2006/relationships/hyperlink" Target="mailto:gl-brentmcenq@hmcts.gsi.gov.uk" TargetMode="External"/><Relationship Id="rId988" Type="http://schemas.openxmlformats.org/officeDocument/2006/relationships/hyperlink" Target="https://www.temi.com/editor/t/Wmydl4YkSVPx5luzXUpdkWaaGoCqQ8NR4lJLdfDNACnmyOkJH1Y0FyMW1fKmNJ2ujg7F0mDcPEZf4GGnxd-bsBeAbDI?loadFrom=SharedLink&amp;ts=305.58" TargetMode="External"/><Relationship Id="rId182" Type="http://schemas.openxmlformats.org/officeDocument/2006/relationships/hyperlink" Target="http://lou.demseventmanagement@gmail.com" TargetMode="External"/><Relationship Id="rId403" Type="http://schemas.openxmlformats.org/officeDocument/2006/relationships/hyperlink" Target="https://www.temi.com/editor/t/TYHZatSNNdySK5wokromZsnYAjgR82LJRRyiQyat8FMeGtxulV7cEZwAttKVpVrnT16R1F3YMRGwNSFPj1NgiLusnvc?loadFrom=SharedLink&amp;ts=417.771" TargetMode="External"/><Relationship Id="rId750" Type="http://schemas.openxmlformats.org/officeDocument/2006/relationships/hyperlink" Target="http://lorraine32@blueyonder.co.uk" TargetMode="External"/><Relationship Id="rId848" Type="http://schemas.openxmlformats.org/officeDocument/2006/relationships/hyperlink" Target="mailto:lorraine32@blueyonder.co.uk" TargetMode="External"/><Relationship Id="rId1033" Type="http://schemas.openxmlformats.org/officeDocument/2006/relationships/hyperlink" Target="mailto:josephinewardsolicitor@amail.com" TargetMode="External"/><Relationship Id="rId487" Type="http://schemas.openxmlformats.org/officeDocument/2006/relationships/hyperlink" Target="https://www.temi.com/editor/t/TYHZatSNNdySK5wokromZsnYAjgR82LJRRyiQyat8FMeGtxulV7cEZwAttKVpVrnT16R1F3YMRGwNSFPj1NgiLusnvc?loadFrom=SharedLink&amp;ts=917.211" TargetMode="External"/><Relationship Id="rId610" Type="http://schemas.openxmlformats.org/officeDocument/2006/relationships/hyperlink" Target="mailto:laneslandscapes@hotmail.co.uk" TargetMode="External"/><Relationship Id="rId694" Type="http://schemas.openxmlformats.org/officeDocument/2006/relationships/hyperlink" Target="http://glhcornermcenq@hmcts.gsi.gov.uk" TargetMode="External"/><Relationship Id="rId708" Type="http://schemas.openxmlformats.org/officeDocument/2006/relationships/hyperlink" Target="http://lorraine32@blueyonder.co.uk" TargetMode="External"/><Relationship Id="rId915" Type="http://schemas.openxmlformats.org/officeDocument/2006/relationships/hyperlink" Target="http://lorraine32@blueyonder.co.uk" TargetMode="External"/><Relationship Id="rId347" Type="http://schemas.openxmlformats.org/officeDocument/2006/relationships/hyperlink" Target="mailto:image001.png@01CC9FAC" TargetMode="External"/><Relationship Id="rId999" Type="http://schemas.openxmlformats.org/officeDocument/2006/relationships/hyperlink" Target="https://www.temi.com/editor/t/Wmydl4YkSVPx5luzXUpdkWaaGoCqQ8NR4lJLdfDNACnmyOkJH1Y0FyMW1fKmNJ2ujg7F0mDcPEZf4GGnxd-bsBeAbDI?loadFrom=SharedLink&amp;ts=506.27" TargetMode="External"/><Relationship Id="rId44" Type="http://schemas.openxmlformats.org/officeDocument/2006/relationships/hyperlink" Target="mailto:re_wired@ymail.com" TargetMode="External"/><Relationship Id="rId554" Type="http://schemas.openxmlformats.org/officeDocument/2006/relationships/hyperlink" Target="mailto:Karen.Maguire@enfield.gov.uk" TargetMode="External"/><Relationship Id="rId761" Type="http://schemas.openxmlformats.org/officeDocument/2006/relationships/hyperlink" Target="mailto:lorraine32@blueyonder.co.uk" TargetMode="External"/><Relationship Id="rId859" Type="http://schemas.openxmlformats.org/officeDocument/2006/relationships/hyperlink" Target="http://lorraine32@blueyonder.co.uk" TargetMode="External"/><Relationship Id="rId193" Type="http://schemas.openxmlformats.org/officeDocument/2006/relationships/image" Target="media/image81.png"/><Relationship Id="rId207" Type="http://schemas.openxmlformats.org/officeDocument/2006/relationships/hyperlink" Target="mailto:tatjana.rogovska2@hmcts.gsi.gov.uk" TargetMode="External"/><Relationship Id="rId414" Type="http://schemas.openxmlformats.org/officeDocument/2006/relationships/hyperlink" Target="https://www.temi.com/editor/t/TYHZatSNNdySK5wokromZsnYAjgR82LJRRyiQyat8FMeGtxulV7cEZwAttKVpVrnT16R1F3YMRGwNSFPj1NgiLusnvc?loadFrom=SharedLink&amp;ts=500.24" TargetMode="External"/><Relationship Id="rId498" Type="http://schemas.openxmlformats.org/officeDocument/2006/relationships/hyperlink" Target="http://www.bliss.org.uk" TargetMode="External"/><Relationship Id="rId621" Type="http://schemas.openxmlformats.org/officeDocument/2006/relationships/hyperlink" Target="mailto:patsyyull1@hotmail.com" TargetMode="External"/><Relationship Id="rId260" Type="http://schemas.openxmlformats.org/officeDocument/2006/relationships/hyperlink" Target="http://pauletta.brownw@hmcts.gsi.gov.uk" TargetMode="External"/><Relationship Id="rId719" Type="http://schemas.openxmlformats.org/officeDocument/2006/relationships/hyperlink" Target="http://glhcornermcenq@hmcts.gsi.gov.uk" TargetMode="External"/><Relationship Id="rId926" Type="http://schemas.openxmlformats.org/officeDocument/2006/relationships/hyperlink" Target="http://GL&#8208;BromleyMCSummons@hmcts.gsi.gov.uk" TargetMode="External"/><Relationship Id="rId55" Type="http://schemas.openxmlformats.org/officeDocument/2006/relationships/hyperlink" Target="mailto:caarvin@accidentexchanae.com" TargetMode="External"/><Relationship Id="rId120" Type="http://schemas.openxmlformats.org/officeDocument/2006/relationships/image" Target="media/image49.png"/><Relationship Id="rId358" Type="http://schemas.openxmlformats.org/officeDocument/2006/relationships/hyperlink" Target="https://www.temi.com/editor/t/TYHZatSNNdySK5wokromZsnYAjgR82LJRRyiQyat8FMeGtxulV7cEZwAttKVpVrnT16R1F3YMRGwNSFPj1NgiLusnvc?loadFrom=SharedLink&amp;ts=159.61" TargetMode="External"/><Relationship Id="rId565" Type="http://schemas.openxmlformats.org/officeDocument/2006/relationships/hyperlink" Target="mailto:anamillwood@yahoo.co.uk" TargetMode="External"/><Relationship Id="rId772" Type="http://schemas.openxmlformats.org/officeDocument/2006/relationships/hyperlink" Target="http://lorraine32@blueyonder.co.uk" TargetMode="External"/><Relationship Id="rId218" Type="http://schemas.openxmlformats.org/officeDocument/2006/relationships/hyperlink" Target="http://craigadams@broadsuredirect.com" TargetMode="External"/><Relationship Id="rId425" Type="http://schemas.openxmlformats.org/officeDocument/2006/relationships/hyperlink" Target="https://www.temi.com/editor/t/TYHZatSNNdySK5wokromZsnYAjgR82LJRRyiQyat8FMeGtxulV7cEZwAttKVpVrnT16R1F3YMRGwNSFPj1NgiLusnvc?loadFrom=SharedLink&amp;ts=532.32" TargetMode="External"/><Relationship Id="rId632" Type="http://schemas.openxmlformats.org/officeDocument/2006/relationships/hyperlink" Target="mailto:monica.kaur@enfieldhomes.org" TargetMode="External"/><Relationship Id="rId271" Type="http://schemas.openxmlformats.org/officeDocument/2006/relationships/hyperlink" Target="mailto:mandy.skinner@hmcts.gsi.gov.uk" TargetMode="External"/><Relationship Id="rId937" Type="http://schemas.openxmlformats.org/officeDocument/2006/relationships/hyperlink" Target="http://revs@enfield.gov.uk" TargetMode="External"/><Relationship Id="rId66" Type="http://schemas.openxmlformats.org/officeDocument/2006/relationships/hyperlink" Target="mailto:ldeterville@icloud.com" TargetMode="External"/><Relationship Id="rId131" Type="http://schemas.openxmlformats.org/officeDocument/2006/relationships/image" Target="media/image60.png"/><Relationship Id="rId369" Type="http://schemas.openxmlformats.org/officeDocument/2006/relationships/hyperlink" Target="https://www.temi.com/editor/t/TYHZatSNNdySK5wokromZsnYAjgR82LJRRyiQyat8FMeGtxulV7cEZwAttKVpVrnT16R1F3YMRGwNSFPj1NgiLusnvc?loadFrom=SharedLink&amp;ts=226.59" TargetMode="External"/><Relationship Id="rId576" Type="http://schemas.openxmlformats.org/officeDocument/2006/relationships/hyperlink" Target="mailto:dijohn1@hotmail.co.uk" TargetMode="External"/><Relationship Id="rId783" Type="http://schemas.openxmlformats.org/officeDocument/2006/relationships/hyperlink" Target="http://revs@enfield.gov.uk" TargetMode="External"/><Relationship Id="rId990" Type="http://schemas.openxmlformats.org/officeDocument/2006/relationships/hyperlink" Target="https://www.temi.com/editor/t/Wmydl4YkSVPx5luzXUpdkWaaGoCqQ8NR4lJLdfDNACnmyOkJH1Y0FyMW1fKmNJ2ujg7F0mDcPEZf4GGnxd-bsBeAbDI?loadFrom=SharedLink&amp;ts=313.8" TargetMode="External"/><Relationship Id="rId229" Type="http://schemas.openxmlformats.org/officeDocument/2006/relationships/hyperlink" Target="mailto:RichmondSouthProsecutions@met.police.uk" TargetMode="External"/><Relationship Id="rId436" Type="http://schemas.openxmlformats.org/officeDocument/2006/relationships/hyperlink" Target="https://www.temi.com/editor/t/TYHZatSNNdySK5wokromZsnYAjgR82LJRRyiQyat8FMeGtxulV7cEZwAttKVpVrnT16R1F3YMRGwNSFPj1NgiLusnvc?loadFrom=SharedLink&amp;ts=593.85" TargetMode="External"/><Relationship Id="rId643" Type="http://schemas.openxmlformats.org/officeDocument/2006/relationships/hyperlink" Target="http://lou.dems%20eventmanagement@gmail.com" TargetMode="External"/><Relationship Id="rId850" Type="http://schemas.openxmlformats.org/officeDocument/2006/relationships/hyperlink" Target="http://www.financial-ombudsman.org.uk/publications/consumer-leaflet.htm" TargetMode="External"/><Relationship Id="rId948" Type="http://schemas.openxmlformats.org/officeDocument/2006/relationships/hyperlink" Target="http://sandra.leslie@hmcts.gsi.gov.uk" TargetMode="External"/><Relationship Id="rId77" Type="http://schemas.openxmlformats.org/officeDocument/2006/relationships/image" Target="media/image16.png"/><Relationship Id="rId282" Type="http://schemas.openxmlformats.org/officeDocument/2006/relationships/hyperlink" Target="mailto:vrescharlton@met.police.uk" TargetMode="External"/><Relationship Id="rId503" Type="http://schemas.openxmlformats.org/officeDocument/2006/relationships/hyperlink" Target="http://lorraine32@blueyonder.co.uk" TargetMode="External"/><Relationship Id="rId587" Type="http://schemas.openxmlformats.org/officeDocument/2006/relationships/hyperlink" Target="http://www.enfieldhomes.org" TargetMode="External"/><Relationship Id="rId710" Type="http://schemas.openxmlformats.org/officeDocument/2006/relationships/hyperlink" Target="http://glhcornermcenq@hmcts.gsi.gov.uk" TargetMode="External"/><Relationship Id="rId808" Type="http://schemas.openxmlformats.org/officeDocument/2006/relationships/hyperlink" Target="http://re_wired@ymail.com" TargetMode="External"/><Relationship Id="rId8" Type="http://schemas.openxmlformats.org/officeDocument/2006/relationships/hyperlink" Target="mailto:lorraine32@blueyonder.co.uk" TargetMode="External"/><Relationship Id="rId142" Type="http://schemas.openxmlformats.org/officeDocument/2006/relationships/hyperlink" Target="http://re_wired@ymail.com" TargetMode="External"/><Relationship Id="rId447" Type="http://schemas.openxmlformats.org/officeDocument/2006/relationships/hyperlink" Target="https://www.temi.com/editor/t/TYHZatSNNdySK5wokromZsnYAjgR82LJRRyiQyat8FMeGtxulV7cEZwAttKVpVrnT16R1F3YMRGwNSFPj1NgiLusnvc?loadFrom=SharedLink&amp;ts=662.481" TargetMode="External"/><Relationship Id="rId794" Type="http://schemas.openxmlformats.org/officeDocument/2006/relationships/hyperlink" Target="http://josie@michaelcarrollandco.com" TargetMode="External"/><Relationship Id="rId654" Type="http://schemas.openxmlformats.org/officeDocument/2006/relationships/hyperlink" Target="http://lorraine32@blueyonder.co.uk" TargetMode="External"/><Relationship Id="rId861" Type="http://schemas.openxmlformats.org/officeDocument/2006/relationships/hyperlink" Target="http://Facebook.com/metpoliceuk" TargetMode="External"/><Relationship Id="rId959" Type="http://schemas.openxmlformats.org/officeDocument/2006/relationships/hyperlink" Target="https://www.temi.com/editor/t/Wmydl4YkSVPx5luzXUpdkWaaGoCqQ8NR4lJLdfDNACnmyOkJH1Y0FyMW1fKmNJ2ujg7F0mDcPEZf4GGnxd-bsBeAbDI?loadFrom=SharedLink&amp;ts=0.96" TargetMode="External"/><Relationship Id="rId293" Type="http://schemas.openxmlformats.org/officeDocument/2006/relationships/hyperlink" Target="mailto:vrescharlton@met.police.uk" TargetMode="External"/><Relationship Id="rId307" Type="http://schemas.openxmlformats.org/officeDocument/2006/relationships/hyperlink" Target="file:///C:\Users\re_wi\OneDrive\AppData\Roaming\AppData\Alienware_PC\AppData\Local\Temp\e8f014d0038a430ebb045cc2ec9" TargetMode="External"/><Relationship Id="rId514" Type="http://schemas.openxmlformats.org/officeDocument/2006/relationships/hyperlink" Target="http://lorraine32@blueyonder.co.uk" TargetMode="External"/><Relationship Id="rId721" Type="http://schemas.openxmlformats.org/officeDocument/2006/relationships/hyperlink" Target="http://lorraine32@blueyonder.co.uk" TargetMode="External"/><Relationship Id="rId88" Type="http://schemas.openxmlformats.org/officeDocument/2006/relationships/hyperlink" Target="http://lorraine32@blueyonder.co.uk" TargetMode="External"/><Relationship Id="rId153" Type="http://schemas.openxmlformats.org/officeDocument/2006/relationships/hyperlink" Target="http://re_wired@ymail.com" TargetMode="External"/><Relationship Id="rId360" Type="http://schemas.openxmlformats.org/officeDocument/2006/relationships/hyperlink" Target="https://www.temi.com/editor/t/TYHZatSNNdySK5wokromZsnYAjgR82LJRRyiQyat8FMeGtxulV7cEZwAttKVpVrnT16R1F3YMRGwNSFPj1NgiLusnvc?loadFrom=SharedLink&amp;ts=184.33" TargetMode="External"/><Relationship Id="rId598" Type="http://schemas.openxmlformats.org/officeDocument/2006/relationships/hyperlink" Target="mailto:patsyyull1@hotmail.com" TargetMode="External"/><Relationship Id="rId819" Type="http://schemas.openxmlformats.org/officeDocument/2006/relationships/hyperlink" Target="mailto:Anita.Ayi@financialombudsman.org.uk" TargetMode="External"/><Relationship Id="rId1004" Type="http://schemas.openxmlformats.org/officeDocument/2006/relationships/hyperlink" Target="https://www.temi.com/editor/t/Wmydl4YkSVPx5luzXUpdkWaaGoCqQ8NR4lJLdfDNACnmyOkJH1Y0FyMW1fKmNJ2ujg7F0mDcPEZf4GGnxd-bsBeAbDI?loadFrom=SharedLink&amp;ts=595.741" TargetMode="External"/><Relationship Id="rId220" Type="http://schemas.openxmlformats.org/officeDocument/2006/relationships/hyperlink" Target="http://lorraine32@blueyonder.co.uk" TargetMode="External"/><Relationship Id="rId458" Type="http://schemas.openxmlformats.org/officeDocument/2006/relationships/hyperlink" Target="https://www.temi.com/editor/t/TYHZatSNNdySK5wokromZsnYAjgR82LJRRyiQyat8FMeGtxulV7cEZwAttKVpVrnT16R1F3YMRGwNSFPj1NgiLusnvc?loadFrom=SharedLink&amp;ts=758.6" TargetMode="External"/><Relationship Id="rId665" Type="http://schemas.openxmlformats.org/officeDocument/2006/relationships/hyperlink" Target="http://josephinewardsolicitor@gmail.com" TargetMode="External"/><Relationship Id="rId872" Type="http://schemas.openxmlformats.org/officeDocument/2006/relationships/hyperlink" Target="mailto:GL-BromleyMCList@hmcts.gsi.gov.uk" TargetMode="External"/><Relationship Id="rId15" Type="http://schemas.openxmlformats.org/officeDocument/2006/relationships/hyperlink" Target="mailto:IP//GPC/l/C711243@met.police.uk" TargetMode="External"/><Relationship Id="rId318" Type="http://schemas.openxmlformats.org/officeDocument/2006/relationships/hyperlink" Target="mailto:martinjenkin@broadsuredirect.com" TargetMode="External"/><Relationship Id="rId525" Type="http://schemas.openxmlformats.org/officeDocument/2006/relationships/hyperlink" Target="http://lou.demseventmanagement@gmail.com" TargetMode="External"/><Relationship Id="rId732" Type="http://schemas.openxmlformats.org/officeDocument/2006/relationships/hyperlink" Target="http://glhcornermcenq@hmcts.gsi.gov.uk" TargetMode="External"/><Relationship Id="rId99" Type="http://schemas.openxmlformats.org/officeDocument/2006/relationships/hyperlink" Target="mailto:ldeterville@icloud.com" TargetMode="External"/><Relationship Id="rId164" Type="http://schemas.openxmlformats.org/officeDocument/2006/relationships/hyperlink" Target="http://ldeterville@icloud.com" TargetMode="External"/><Relationship Id="rId371" Type="http://schemas.openxmlformats.org/officeDocument/2006/relationships/hyperlink" Target="https://www.temi.com/editor/t/TYHZatSNNdySK5wokromZsnYAjgR82LJRRyiQyat8FMeGtxulV7cEZwAttKVpVrnT16R1F3YMRGwNSFPj1NgiLusnvc?loadFrom=SharedLink&amp;ts=230.29" TargetMode="External"/><Relationship Id="rId1015" Type="http://schemas.openxmlformats.org/officeDocument/2006/relationships/hyperlink" Target="https://www.temi.com/editor/t/Wmydl4YkSVPx5luzXUpdkWaaGoCqQ8NR4lJLdfDNACnmyOkJH1Y0FyMW1fKmNJ2ujg7F0mDcPEZf4GGnxd-bsBeAbDI?loadFrom=SharedLink&amp;ts=656.63" TargetMode="External"/><Relationship Id="rId469" Type="http://schemas.openxmlformats.org/officeDocument/2006/relationships/hyperlink" Target="https://www.temi.com/editor/t/TYHZatSNNdySK5wokromZsnYAjgR82LJRRyiQyat8FMeGtxulV7cEZwAttKVpVrnT16R1F3YMRGwNSFPj1NgiLusnvc?loadFrom=SharedLink&amp;ts=808.48" TargetMode="External"/><Relationship Id="rId676" Type="http://schemas.openxmlformats.org/officeDocument/2006/relationships/hyperlink" Target="http://lorraine32@blueyonder.co.uk" TargetMode="External"/><Relationship Id="rId883" Type="http://schemas.openxmlformats.org/officeDocument/2006/relationships/hyperlink" Target="mailto:lorraine32@blueyonder.co.uk" TargetMode="External"/><Relationship Id="rId26" Type="http://schemas.openxmlformats.org/officeDocument/2006/relationships/hyperlink" Target="mailto:tec@hmcts.gsi.gov.uk" TargetMode="External"/><Relationship Id="rId231" Type="http://schemas.openxmlformats.org/officeDocument/2006/relationships/hyperlink" Target="http://pauletta.brownw@hmcts.gsi.gov.uk" TargetMode="External"/><Relationship Id="rId329" Type="http://schemas.openxmlformats.org/officeDocument/2006/relationships/hyperlink" Target="mailto:pauletta.brown-w@hmcts.gsi.gov.uk" TargetMode="External"/><Relationship Id="rId536" Type="http://schemas.openxmlformats.org/officeDocument/2006/relationships/hyperlink" Target="http://ldeterville@icloud.com" TargetMode="External"/><Relationship Id="rId175" Type="http://schemas.openxmlformats.org/officeDocument/2006/relationships/hyperlink" Target="http://www.landforevents.co.uk/locations/129-blue-house-farm.html" TargetMode="External"/><Relationship Id="rId743" Type="http://schemas.openxmlformats.org/officeDocument/2006/relationships/hyperlink" Target="http://glhcornermcenq@hmcts.gsi.gov.uk" TargetMode="External"/><Relationship Id="rId950" Type="http://schemas.openxmlformats.org/officeDocument/2006/relationships/hyperlink" Target="http://lorraine32@blueyonder.co.uk" TargetMode="External"/><Relationship Id="rId1026" Type="http://schemas.openxmlformats.org/officeDocument/2006/relationships/hyperlink" Target="http://lorraine32@blueyonder.co.uk" TargetMode="External"/><Relationship Id="rId382" Type="http://schemas.openxmlformats.org/officeDocument/2006/relationships/hyperlink" Target="https://www.temi.com/editor/t/TYHZatSNNdySK5wokromZsnYAjgR82LJRRyiQyat8FMeGtxulV7cEZwAttKVpVrnT16R1F3YMRGwNSFPj1NgiLusnvc?loadFrom=SharedLink&amp;ts=261.98" TargetMode="External"/><Relationship Id="rId603" Type="http://schemas.openxmlformats.org/officeDocument/2006/relationships/hyperlink" Target="mailto:anamillwood@yahoo.co.uk" TargetMode="External"/><Relationship Id="rId687" Type="http://schemas.openxmlformats.org/officeDocument/2006/relationships/hyperlink" Target="http://lorraine32@blueyonder.co.uk" TargetMode="External"/><Relationship Id="rId810" Type="http://schemas.openxmlformats.org/officeDocument/2006/relationships/hyperlink" Target="http://rachelbarker@broadsuredirect.com" TargetMode="External"/><Relationship Id="rId908" Type="http://schemas.openxmlformats.org/officeDocument/2006/relationships/hyperlink" Target="http://revs@enfield.gov.uk" TargetMode="External"/><Relationship Id="rId242" Type="http://schemas.openxmlformats.org/officeDocument/2006/relationships/hyperlink" Target="mailto:Pauletta.Brown-W@hmcts.gsi.gov.uk" TargetMode="External"/><Relationship Id="rId894" Type="http://schemas.openxmlformats.org/officeDocument/2006/relationships/hyperlink" Target="mailto:Re_wired@ymail.com" TargetMode="External"/><Relationship Id="rId37" Type="http://schemas.openxmlformats.org/officeDocument/2006/relationships/hyperlink" Target="http://lorraine32@blueyonder.co.uk" TargetMode="External"/><Relationship Id="rId102" Type="http://schemas.openxmlformats.org/officeDocument/2006/relationships/image" Target="media/image31.png"/><Relationship Id="rId547" Type="http://schemas.openxmlformats.org/officeDocument/2006/relationships/hyperlink" Target="mailto:martinienkin@broadsuredirect.com" TargetMode="External"/><Relationship Id="rId754" Type="http://schemas.openxmlformats.org/officeDocument/2006/relationships/hyperlink" Target="http://martinjenkin@broadsuredirect.com" TargetMode="External"/><Relationship Id="rId961" Type="http://schemas.openxmlformats.org/officeDocument/2006/relationships/hyperlink" Target="https://www.temi.com/editor/t/Wmydl4YkSVPx5luzXUpdkWaaGoCqQ8NR4lJLdfDNACnmyOkJH1Y0FyMW1fKmNJ2ujg7F0mDcPEZf4GGnxd-bsBeAbDI?loadFrom=SharedLink&amp;ts=69.59" TargetMode="External"/><Relationship Id="rId90" Type="http://schemas.openxmlformats.org/officeDocument/2006/relationships/hyperlink" Target="http://re_wired@ymail.com" TargetMode="External"/><Relationship Id="rId186" Type="http://schemas.openxmlformats.org/officeDocument/2006/relationships/hyperlink" Target="http://www.justgiving.com" TargetMode="External"/><Relationship Id="rId393" Type="http://schemas.openxmlformats.org/officeDocument/2006/relationships/hyperlink" Target="https://www.temi.com/editor/t/TYHZatSNNdySK5wokromZsnYAjgR82LJRRyiQyat8FMeGtxulV7cEZwAttKVpVrnT16R1F3YMRGwNSFPj1NgiLusnvc?loadFrom=SharedLink&amp;ts=374.471" TargetMode="External"/><Relationship Id="rId407" Type="http://schemas.openxmlformats.org/officeDocument/2006/relationships/hyperlink" Target="https://www.temi.com/editor/t/TYHZatSNNdySK5wokromZsnYAjgR82LJRRyiQyat8FMeGtxulV7cEZwAttKVpVrnT16R1F3YMRGwNSFPj1NgiLusnvc?loadFrom=SharedLink&amp;ts=494.691" TargetMode="External"/><Relationship Id="rId614" Type="http://schemas.openxmlformats.org/officeDocument/2006/relationships/hyperlink" Target="mailto:rickjewell@blueyonder.co.uk" TargetMode="External"/><Relationship Id="rId821" Type="http://schemas.openxmlformats.org/officeDocument/2006/relationships/hyperlink" Target="http://www.financial&#8208;ombudsman.org.uk/publications/consumer&#8208;leaflet.htm" TargetMode="External"/><Relationship Id="rId1037" Type="http://schemas.openxmlformats.org/officeDocument/2006/relationships/hyperlink" Target="mailto:lorraine32@bluevonder.co.uk" TargetMode="External"/><Relationship Id="rId253" Type="http://schemas.openxmlformats.org/officeDocument/2006/relationships/hyperlink" Target="http://lorraine32@blueyonder.co.uk" TargetMode="External"/><Relationship Id="rId460" Type="http://schemas.openxmlformats.org/officeDocument/2006/relationships/hyperlink" Target="https://www.temi.com/editor/t/TYHZatSNNdySK5wokromZsnYAjgR82LJRRyiQyat8FMeGtxulV7cEZwAttKVpVrnT16R1F3YMRGwNSFPj1NgiLusnvc?loadFrom=SharedLink&amp;ts=780.28" TargetMode="External"/><Relationship Id="rId698" Type="http://schemas.openxmlformats.org/officeDocument/2006/relationships/hyperlink" Target="mailto:GL-HCORNERMCENQ@hmcts.gsi.gov.uk" TargetMode="External"/><Relationship Id="rId919" Type="http://schemas.openxmlformats.org/officeDocument/2006/relationships/hyperlink" Target="mailto:Mark.Dredge@hmcts.gsi.gov.uk" TargetMode="External"/><Relationship Id="rId48" Type="http://schemas.openxmlformats.org/officeDocument/2006/relationships/hyperlink" Target="mailto:cgarvin@accidentexchange.com" TargetMode="External"/><Relationship Id="rId113" Type="http://schemas.openxmlformats.org/officeDocument/2006/relationships/image" Target="media/image42.png"/><Relationship Id="rId320" Type="http://schemas.openxmlformats.org/officeDocument/2006/relationships/hyperlink" Target="file:///C:\Users\re_wi\OneDrive\AppData\Alienware_PC\AppData\Local\Temp\b809ad443dde47888749f7f2f1c" TargetMode="External"/><Relationship Id="rId558" Type="http://schemas.openxmlformats.org/officeDocument/2006/relationships/hyperlink" Target="mailto:Monica.Kaur@enfieldhomes.org" TargetMode="External"/><Relationship Id="rId765" Type="http://schemas.openxmlformats.org/officeDocument/2006/relationships/hyperlink" Target="http://lorraine32@blueyonder.co.uk" TargetMode="External"/><Relationship Id="rId972" Type="http://schemas.openxmlformats.org/officeDocument/2006/relationships/hyperlink" Target="https://www.temi.com/editor/t/Wmydl4YkSVPx5luzXUpdkWaaGoCqQ8NR4lJLdfDNACnmyOkJH1Y0FyMW1fKmNJ2ujg7F0mDcPEZf4GGnxd-bsBeAbDI?loadFrom=SharedLink&amp;ts=164.77" TargetMode="External"/><Relationship Id="rId197" Type="http://schemas.openxmlformats.org/officeDocument/2006/relationships/image" Target="media/image83.png"/><Relationship Id="rId418" Type="http://schemas.openxmlformats.org/officeDocument/2006/relationships/hyperlink" Target="https://www.temi.com/editor/t/TYHZatSNNdySK5wokromZsnYAjgR82LJRRyiQyat8FMeGtxulV7cEZwAttKVpVrnT16R1F3YMRGwNSFPj1NgiLusnvc?loadFrom=SharedLink&amp;ts=515.46" TargetMode="External"/><Relationship Id="rId625" Type="http://schemas.openxmlformats.org/officeDocument/2006/relationships/hyperlink" Target="mailto:gary.nikki@talktalk.net" TargetMode="External"/><Relationship Id="rId832" Type="http://schemas.openxmlformats.org/officeDocument/2006/relationships/hyperlink" Target="mailto:Anita.Ayi@financialombudsman.org.uk" TargetMode="External"/><Relationship Id="rId264" Type="http://schemas.openxmlformats.org/officeDocument/2006/relationships/hyperlink" Target="http://pauletta.brownw@hmcts.gsi.gov.uk" TargetMode="External"/><Relationship Id="rId471" Type="http://schemas.openxmlformats.org/officeDocument/2006/relationships/hyperlink" Target="https://www.temi.com/editor/t/TYHZatSNNdySK5wokromZsnYAjgR82LJRRyiQyat8FMeGtxulV7cEZwAttKVpVrnT16R1F3YMRGwNSFPj1NgiLusnvc?loadFrom=SharedLink&amp;ts=814.391" TargetMode="External"/><Relationship Id="rId59" Type="http://schemas.openxmlformats.org/officeDocument/2006/relationships/hyperlink" Target="mailto:caarvin@accidentexchanae.com" TargetMode="External"/><Relationship Id="rId124" Type="http://schemas.openxmlformats.org/officeDocument/2006/relationships/image" Target="media/image53.png"/><Relationship Id="rId569" Type="http://schemas.openxmlformats.org/officeDocument/2006/relationships/hyperlink" Target="http://re_wired@ymail.com;" TargetMode="External"/><Relationship Id="rId776" Type="http://schemas.openxmlformats.org/officeDocument/2006/relationships/hyperlink" Target="mailto:martinjenkin@broadsuredirect.com" TargetMode="External"/><Relationship Id="rId983" Type="http://schemas.openxmlformats.org/officeDocument/2006/relationships/hyperlink" Target="https://www.temi.com/editor/t/Wmydl4YkSVPx5luzXUpdkWaaGoCqQ8NR4lJLdfDNACnmyOkJH1Y0FyMW1fKmNJ2ujg7F0mDcPEZf4GGnxd-bsBeAbDI?loadFrom=SharedLink&amp;ts=298.86" TargetMode="External"/><Relationship Id="rId331" Type="http://schemas.openxmlformats.org/officeDocument/2006/relationships/hyperlink" Target="mailto:Pauletta.Brown-W@hmcts.gsi.gov.uk" TargetMode="External"/><Relationship Id="rId429" Type="http://schemas.openxmlformats.org/officeDocument/2006/relationships/hyperlink" Target="https://www.temi.com/editor/t/TYHZatSNNdySK5wokromZsnYAjgR82LJRRyiQyat8FMeGtxulV7cEZwAttKVpVrnT16R1F3YMRGwNSFPj1NgiLusnvc?loadFrom=SharedLink&amp;ts=551.41" TargetMode="External"/><Relationship Id="rId636" Type="http://schemas.openxmlformats.org/officeDocument/2006/relationships/hyperlink" Target="http://martinjenkin@broadsuredirect.com" TargetMode="External"/><Relationship Id="rId843" Type="http://schemas.openxmlformats.org/officeDocument/2006/relationships/hyperlink" Target="http://GL&#8208;BromleyMCList@hmcts.gsi.gov.uk" TargetMode="External"/><Relationship Id="rId275" Type="http://schemas.openxmlformats.org/officeDocument/2006/relationships/hyperlink" Target="mailto:Pauletta.Brown-W@hmcts.gsi.gov.uk" TargetMode="External"/><Relationship Id="rId482" Type="http://schemas.openxmlformats.org/officeDocument/2006/relationships/hyperlink" Target="https://www.temi.com/editor/t/TYHZatSNNdySK5wokromZsnYAjgR82LJRRyiQyat8FMeGtxulV7cEZwAttKVpVrnT16R1F3YMRGwNSFPj1NgiLusnvc?loadFrom=SharedLink&amp;ts=880.75" TargetMode="External"/><Relationship Id="rId703" Type="http://schemas.openxmlformats.org/officeDocument/2006/relationships/hyperlink" Target="http://lorraine32@blueyonder.co.uk" TargetMode="External"/><Relationship Id="rId910" Type="http://schemas.openxmlformats.org/officeDocument/2006/relationships/hyperlink" Target="http://www.enfield.gov.uk/hardship" TargetMode="External"/><Relationship Id="rId135" Type="http://schemas.openxmlformats.org/officeDocument/2006/relationships/image" Target="media/image64.png"/><Relationship Id="rId342" Type="http://schemas.openxmlformats.org/officeDocument/2006/relationships/hyperlink" Target="http://martinjenkin@broadsuredirect.com" TargetMode="External"/><Relationship Id="rId787" Type="http://schemas.openxmlformats.org/officeDocument/2006/relationships/hyperlink" Target="https://serverone.hopto.org/Audio%20Files%20Link/01m.%201st%20%20POLICE%20CALL%20Recording%2006_11_2014.htm" TargetMode="External"/><Relationship Id="rId994" Type="http://schemas.openxmlformats.org/officeDocument/2006/relationships/hyperlink" Target="https://www.temi.com/editor/t/Wmydl4YkSVPx5luzXUpdkWaaGoCqQ8NR4lJLdfDNACnmyOkJH1Y0FyMW1fKmNJ2ujg7F0mDcPEZf4GGnxd-bsBeAbDI?loadFrom=SharedLink&amp;ts=323.89" TargetMode="External"/><Relationship Id="rId202" Type="http://schemas.openxmlformats.org/officeDocument/2006/relationships/hyperlink" Target="http://lorraine32@blueyonder.co.uk" TargetMode="External"/><Relationship Id="rId647" Type="http://schemas.openxmlformats.org/officeDocument/2006/relationships/hyperlink" Target="mailto:donotreply.contactcentre@dvla.gsi.gov.uk" TargetMode="External"/><Relationship Id="rId854" Type="http://schemas.openxmlformats.org/officeDocument/2006/relationships/hyperlink" Target="mailto:lorraine32@blueyonder.co.uk" TargetMode="External"/><Relationship Id="rId286" Type="http://schemas.openxmlformats.org/officeDocument/2006/relationships/hyperlink" Target="mailto:charltondocuments@met.police.uk" TargetMode="External"/><Relationship Id="rId493" Type="http://schemas.openxmlformats.org/officeDocument/2006/relationships/hyperlink" Target="https://www.temi.com/editor/t/TYHZatSNNdySK5wokromZsnYAjgR82LJRRyiQyat8FMeGtxulV7cEZwAttKVpVrnT16R1F3YMRGwNSFPj1NgiLusnvc?loadFrom=SharedLink&amp;ts=973.461" TargetMode="External"/><Relationship Id="rId507" Type="http://schemas.openxmlformats.org/officeDocument/2006/relationships/hyperlink" Target="http://martinjenkin@broadsuredirect.com" TargetMode="External"/><Relationship Id="rId714" Type="http://schemas.openxmlformats.org/officeDocument/2006/relationships/hyperlink" Target="http://lorraine32@blueyonder.co.uk" TargetMode="External"/><Relationship Id="rId921" Type="http://schemas.openxmlformats.org/officeDocument/2006/relationships/hyperlink" Target="mailto:lorraine32@blueyonder.co.uk" TargetMode="External"/><Relationship Id="rId50" Type="http://schemas.openxmlformats.org/officeDocument/2006/relationships/hyperlink" Target="http://C.Wilson@aaconline.co.uk" TargetMode="External"/><Relationship Id="rId146" Type="http://schemas.openxmlformats.org/officeDocument/2006/relationships/image" Target="media/image71.png"/><Relationship Id="rId353" Type="http://schemas.openxmlformats.org/officeDocument/2006/relationships/hyperlink" Target="https://www.temi.com/editor/t/TYHZatSNNdySK5wokromZsnYAjgR82LJRRyiQyat8FMeGtxulV7cEZwAttKVpVrnT16R1F3YMRGwNSFPj1NgiLusnvc?loadFrom=SharedLink&amp;ts=96.01" TargetMode="External"/><Relationship Id="rId560" Type="http://schemas.openxmlformats.org/officeDocument/2006/relationships/hyperlink" Target="mailto:dijohn1@hotmail.co.uk" TargetMode="External"/><Relationship Id="rId798" Type="http://schemas.openxmlformats.org/officeDocument/2006/relationships/hyperlink" Target="http://info@nexuschambers.com" TargetMode="External"/><Relationship Id="rId213" Type="http://schemas.openxmlformats.org/officeDocument/2006/relationships/hyperlink" Target="http://lorraine32@blueyonder.co.uk" TargetMode="External"/><Relationship Id="rId420" Type="http://schemas.openxmlformats.org/officeDocument/2006/relationships/hyperlink" Target="https://www.temi.com/editor/t/TYHZatSNNdySK5wokromZsnYAjgR82LJRRyiQyat8FMeGtxulV7cEZwAttKVpVrnT16R1F3YMRGwNSFPj1NgiLusnvc?loadFrom=SharedLink&amp;ts=521.07" TargetMode="External"/><Relationship Id="rId658" Type="http://schemas.openxmlformats.org/officeDocument/2006/relationships/hyperlink" Target="http://lorraine32@blueyonder.co.uk" TargetMode="External"/><Relationship Id="rId865" Type="http://schemas.openxmlformats.org/officeDocument/2006/relationships/hyperlink" Target="http://glbromleymcenq@hmcts.gsi.gov.uk" TargetMode="External"/><Relationship Id="rId297" Type="http://schemas.openxmlformats.org/officeDocument/2006/relationships/hyperlink" Target="mailto:lorraine32@blueyonder.co.uk" TargetMode="External"/><Relationship Id="rId518" Type="http://schemas.openxmlformats.org/officeDocument/2006/relationships/hyperlink" Target="mailto:lorraine32@bluevonder.co.uk" TargetMode="External"/><Relationship Id="rId725" Type="http://schemas.openxmlformats.org/officeDocument/2006/relationships/hyperlink" Target="mailto:gl-hcornermcenq@hmcts.gsi.gov.uk" TargetMode="External"/><Relationship Id="rId932" Type="http://schemas.openxmlformats.org/officeDocument/2006/relationships/hyperlink" Target="mailto:patsyyull1@hotmail.com" TargetMode="External"/><Relationship Id="rId157" Type="http://schemas.openxmlformats.org/officeDocument/2006/relationships/image" Target="media/image74.png"/><Relationship Id="rId364" Type="http://schemas.openxmlformats.org/officeDocument/2006/relationships/hyperlink" Target="https://www.temi.com/editor/t/TYHZatSNNdySK5wokromZsnYAjgR82LJRRyiQyat8FMeGtxulV7cEZwAttKVpVrnT16R1F3YMRGwNSFPj1NgiLusnvc?loadFrom=SharedLink&amp;ts=206.18" TargetMode="External"/><Relationship Id="rId1008" Type="http://schemas.openxmlformats.org/officeDocument/2006/relationships/hyperlink" Target="https://www.temi.com/editor/t/Wmydl4YkSVPx5luzXUpdkWaaGoCqQ8NR4lJLdfDNACnmyOkJH1Y0FyMW1fKmNJ2ujg7F0mDcPEZf4GGnxd-bsBeAbDI?loadFrom=SharedLink&amp;ts=614.13" TargetMode="External"/><Relationship Id="rId61" Type="http://schemas.openxmlformats.org/officeDocument/2006/relationships/hyperlink" Target="http://www.accidentexchanae.com" TargetMode="External"/><Relationship Id="rId571" Type="http://schemas.openxmlformats.org/officeDocument/2006/relationships/hyperlink" Target="http://www.iustgiving.com/DEMS-Bliss" TargetMode="External"/><Relationship Id="rId669" Type="http://schemas.openxmlformats.org/officeDocument/2006/relationships/hyperlink" Target="http://lorraine32@blueyonder.co.uk" TargetMode="External"/><Relationship Id="rId876" Type="http://schemas.openxmlformats.org/officeDocument/2006/relationships/hyperlink" Target="http://lorraine32@blueyonder.co.uk" TargetMode="External"/><Relationship Id="rId19" Type="http://schemas.openxmlformats.org/officeDocument/2006/relationships/hyperlink" Target="mailto:IP//GPC/1/C711243@met.police.uk" TargetMode="External"/><Relationship Id="rId224" Type="http://schemas.openxmlformats.org/officeDocument/2006/relationships/hyperlink" Target="http://lorraine32@blueyonder.co.uk" TargetMode="External"/><Relationship Id="rId431" Type="http://schemas.openxmlformats.org/officeDocument/2006/relationships/hyperlink" Target="https://www.temi.com/editor/t/TYHZatSNNdySK5wokromZsnYAjgR82LJRRyiQyat8FMeGtxulV7cEZwAttKVpVrnT16R1F3YMRGwNSFPj1NgiLusnvc?loadFrom=SharedLink&amp;ts=568.77" TargetMode="External"/><Relationship Id="rId529" Type="http://schemas.openxmlformats.org/officeDocument/2006/relationships/hyperlink" Target="http://ldeterville@icloud.com" TargetMode="External"/><Relationship Id="rId736" Type="http://schemas.openxmlformats.org/officeDocument/2006/relationships/hyperlink" Target="http://glhcornermcenq@hmcts.gsi.gov.uk" TargetMode="External"/><Relationship Id="rId168" Type="http://schemas.openxmlformats.org/officeDocument/2006/relationships/hyperlink" Target="http://stuart.hatch@virgin.net" TargetMode="External"/><Relationship Id="rId943" Type="http://schemas.openxmlformats.org/officeDocument/2006/relationships/hyperlink" Target="http://www.enfield.gov.uk/ctaxconsultation" TargetMode="External"/><Relationship Id="rId1019" Type="http://schemas.openxmlformats.org/officeDocument/2006/relationships/hyperlink" Target="https://www.temi.com/editor/t/Wmydl4YkSVPx5luzXUpdkWaaGoCqQ8NR4lJLdfDNACnmyOkJH1Y0FyMW1fKmNJ2ujg7F0mDcPEZf4GGnxd-bsBeAbDI?loadFrom=SharedLink&amp;ts=675.81" TargetMode="External"/><Relationship Id="rId72" Type="http://schemas.openxmlformats.org/officeDocument/2006/relationships/image" Target="media/image11.png"/><Relationship Id="rId375" Type="http://schemas.openxmlformats.org/officeDocument/2006/relationships/hyperlink" Target="https://www.temi.com/editor/t/TYHZatSNNdySK5wokromZsnYAjgR82LJRRyiQyat8FMeGtxulV7cEZwAttKVpVrnT16R1F3YMRGwNSFPj1NgiLusnvc?loadFrom=SharedLink&amp;ts=245.94" TargetMode="External"/><Relationship Id="rId582" Type="http://schemas.openxmlformats.org/officeDocument/2006/relationships/hyperlink" Target="http://re_wired@ymail.com" TargetMode="External"/><Relationship Id="rId803" Type="http://schemas.openxmlformats.org/officeDocument/2006/relationships/hyperlink" Target="http://Lucy" TargetMode="External"/><Relationship Id="rId3" Type="http://schemas.openxmlformats.org/officeDocument/2006/relationships/settings" Target="settings.xml"/><Relationship Id="rId235" Type="http://schemas.openxmlformats.org/officeDocument/2006/relationships/hyperlink" Target="mailto:RichmondSouthProsecutions@met.police.uk" TargetMode="External"/><Relationship Id="rId442" Type="http://schemas.openxmlformats.org/officeDocument/2006/relationships/hyperlink" Target="https://www.temi.com/editor/t/TYHZatSNNdySK5wokromZsnYAjgR82LJRRyiQyat8FMeGtxulV7cEZwAttKVpVrnT16R1F3YMRGwNSFPj1NgiLusnvc?loadFrom=SharedLink&amp;ts=647.6" TargetMode="External"/><Relationship Id="rId887" Type="http://schemas.openxmlformats.org/officeDocument/2006/relationships/hyperlink" Target="mailto:sandra.leslie@hmcts.gsi.gov.uk" TargetMode="External"/><Relationship Id="rId302" Type="http://schemas.openxmlformats.org/officeDocument/2006/relationships/hyperlink" Target="mailto:martinjenkin@broadsuredirect.com" TargetMode="External"/><Relationship Id="rId747" Type="http://schemas.openxmlformats.org/officeDocument/2006/relationships/hyperlink" Target="http://martinjenkin@broadsuredirect.com" TargetMode="External"/><Relationship Id="rId954" Type="http://schemas.openxmlformats.org/officeDocument/2006/relationships/hyperlink" Target="http://lorraine32@blueyonder.co.uk" TargetMode="External"/><Relationship Id="rId83" Type="http://schemas.openxmlformats.org/officeDocument/2006/relationships/hyperlink" Target="http://lorraine32@blueyonder.co.uk" TargetMode="External"/><Relationship Id="rId179" Type="http://schemas.openxmlformats.org/officeDocument/2006/relationships/hyperlink" Target="mailto:info@landforevents.co.uk" TargetMode="External"/><Relationship Id="rId386" Type="http://schemas.openxmlformats.org/officeDocument/2006/relationships/hyperlink" Target="https://www.temi.com/editor/t/TYHZatSNNdySK5wokromZsnYAjgR82LJRRyiQyat8FMeGtxulV7cEZwAttKVpVrnT16R1F3YMRGwNSFPj1NgiLusnvc?loadFrom=SharedLink&amp;ts=309.331" TargetMode="External"/><Relationship Id="rId593" Type="http://schemas.openxmlformats.org/officeDocument/2006/relationships/hyperlink" Target="http://lou.demseventmanagement@gmail.com" TargetMode="External"/><Relationship Id="rId607" Type="http://schemas.openxmlformats.org/officeDocument/2006/relationships/hyperlink" Target="http://lou.demseventmanagement@gmail.com" TargetMode="External"/><Relationship Id="rId814" Type="http://schemas.openxmlformats.org/officeDocument/2006/relationships/hyperlink" Target="http://lorraine32@blueyonder.co.uk" TargetMode="External"/><Relationship Id="rId246" Type="http://schemas.openxmlformats.org/officeDocument/2006/relationships/hyperlink" Target="http://craigadams@broadsuredirect.com" TargetMode="External"/><Relationship Id="rId453" Type="http://schemas.openxmlformats.org/officeDocument/2006/relationships/hyperlink" Target="https://www.temi.com/editor/t/TYHZatSNNdySK5wokromZsnYAjgR82LJRRyiQyat8FMeGtxulV7cEZwAttKVpVrnT16R1F3YMRGwNSFPj1NgiLusnvc?loadFrom=SharedLink&amp;ts=691.471" TargetMode="External"/><Relationship Id="rId660" Type="http://schemas.openxmlformats.org/officeDocument/2006/relationships/hyperlink" Target="mailto:westminster.gov@hmcts.gsi.gov.uk" TargetMode="External"/><Relationship Id="rId898" Type="http://schemas.openxmlformats.org/officeDocument/2006/relationships/hyperlink" Target="http://lorraine32@blueyonder.co.uk" TargetMode="External"/><Relationship Id="rId106" Type="http://schemas.openxmlformats.org/officeDocument/2006/relationships/image" Target="media/image35.png"/><Relationship Id="rId313" Type="http://schemas.openxmlformats.org/officeDocument/2006/relationships/hyperlink" Target="file:///C:\Users\re_wi\OneDrive\AppData\Roaming\AppData\Alienware_PC\AppData\Local\Temp\2b3bc59100854683a73894b080" TargetMode="External"/><Relationship Id="rId758" Type="http://schemas.openxmlformats.org/officeDocument/2006/relationships/hyperlink" Target="http://martinjenkin@broadsuredirect.com" TargetMode="External"/><Relationship Id="rId965" Type="http://schemas.openxmlformats.org/officeDocument/2006/relationships/hyperlink" Target="https://www.temi.com/editor/t/Wmydl4YkSVPx5luzXUpdkWaaGoCqQ8NR4lJLdfDNACnmyOkJH1Y0FyMW1fKmNJ2ujg7F0mDcPEZf4GGnxd-bsBeAbDI?loadFrom=SharedLink&amp;ts=97.26" TargetMode="External"/><Relationship Id="rId10" Type="http://schemas.openxmlformats.org/officeDocument/2006/relationships/hyperlink" Target="http://rachelbarker@broadsuredirect.com" TargetMode="External"/><Relationship Id="rId94" Type="http://schemas.openxmlformats.org/officeDocument/2006/relationships/image" Target="media/image25.png"/><Relationship Id="rId397" Type="http://schemas.openxmlformats.org/officeDocument/2006/relationships/hyperlink" Target="https://www.temi.com/editor/t/TYHZatSNNdySK5wokromZsnYAjgR82LJRRyiQyat8FMeGtxulV7cEZwAttKVpVrnT16R1F3YMRGwNSFPj1NgiLusnvc?loadFrom=SharedLink&amp;ts=378.85" TargetMode="External"/><Relationship Id="rId520" Type="http://schemas.openxmlformats.org/officeDocument/2006/relationships/hyperlink" Target="http://re_wired@ymail.com;" TargetMode="External"/><Relationship Id="rId618" Type="http://schemas.openxmlformats.org/officeDocument/2006/relationships/hyperlink" Target="http://re_wired@ymail.com" TargetMode="External"/><Relationship Id="rId825" Type="http://schemas.openxmlformats.org/officeDocument/2006/relationships/hyperlink" Target="http://www.financial-ombudsman.org.uk/publications/consumer-leaflet.htm" TargetMode="External"/><Relationship Id="rId257" Type="http://schemas.openxmlformats.org/officeDocument/2006/relationships/hyperlink" Target="http://pauletta.brownw@hmcts.gsi.gov.uk" TargetMode="External"/><Relationship Id="rId464" Type="http://schemas.openxmlformats.org/officeDocument/2006/relationships/hyperlink" Target="https://www.temi.com/editor/t/TYHZatSNNdySK5wokromZsnYAjgR82LJRRyiQyat8FMeGtxulV7cEZwAttKVpVrnT16R1F3YMRGwNSFPj1NgiLusnvc?loadFrom=SharedLink&amp;ts=786.37" TargetMode="External"/><Relationship Id="rId1010" Type="http://schemas.openxmlformats.org/officeDocument/2006/relationships/hyperlink" Target="https://www.temi.com/editor/t/Wmydl4YkSVPx5luzXUpdkWaaGoCqQ8NR4lJLdfDNACnmyOkJH1Y0FyMW1fKmNJ2ujg7F0mDcPEZf4GGnxd-bsBeAbDI?loadFrom=SharedLink&amp;ts=625.46" TargetMode="External"/><Relationship Id="rId117" Type="http://schemas.openxmlformats.org/officeDocument/2006/relationships/image" Target="media/image46.png"/><Relationship Id="rId671" Type="http://schemas.openxmlformats.org/officeDocument/2006/relationships/hyperlink" Target="http://lorraine32@blueyonder.co.uk" TargetMode="External"/><Relationship Id="rId769" Type="http://schemas.openxmlformats.org/officeDocument/2006/relationships/hyperlink" Target="mailto:martinjenkin@broadsuredirect.com" TargetMode="External"/><Relationship Id="rId976" Type="http://schemas.openxmlformats.org/officeDocument/2006/relationships/hyperlink" Target="https://www.temi.com/editor/t/Wmydl4YkSVPx5luzXUpdkWaaGoCqQ8NR4lJLdfDNACnmyOkJH1Y0FyMW1fKmNJ2ujg7F0mDcPEZf4GGnxd-bsBeAbDI?loadFrom=SharedLink&amp;ts=222.02" TargetMode="External"/><Relationship Id="rId324" Type="http://schemas.openxmlformats.org/officeDocument/2006/relationships/hyperlink" Target="mailto:lorraine32@blueyonder.co.uk" TargetMode="External"/><Relationship Id="rId531" Type="http://schemas.openxmlformats.org/officeDocument/2006/relationships/hyperlink" Target="http://lou.demseventmanagement@gmail.com" TargetMode="External"/><Relationship Id="rId629" Type="http://schemas.openxmlformats.org/officeDocument/2006/relationships/hyperlink" Target="mailto:Monica.Kaur@enfieldhomes.org" TargetMode="External"/><Relationship Id="rId836" Type="http://schemas.openxmlformats.org/officeDocument/2006/relationships/hyperlink" Target="http://www.financial&#8208;ombudsman.org.uk/publications/consumer&#8208;leaflet.htm" TargetMode="External"/><Relationship Id="rId1021" Type="http://schemas.openxmlformats.org/officeDocument/2006/relationships/hyperlink" Target="https://www.temi.com/editor/t/Wmydl4YkSVPx5luzXUpdkWaaGoCqQ8NR4lJLdfDNACnmyOkJH1Y0FyMW1fKmNJ2ujg7F0mDcPEZf4GGnxd-bsBeAbDI?loadFrom=SharedLink&amp;ts=685.951" TargetMode="External"/><Relationship Id="rId903" Type="http://schemas.openxmlformats.org/officeDocument/2006/relationships/hyperlink" Target="http://Mark.Dredge@hmcts.gsi.gov.uk" TargetMode="External"/><Relationship Id="rId3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204688</Words>
  <Characters>1166723</Characters>
  <Application>Microsoft Office Word</Application>
  <DocSecurity>0</DocSecurity>
  <Lines>9722</Lines>
  <Paragraphs>2737</Paragraphs>
  <ScaleCrop>false</ScaleCrop>
  <Company/>
  <LinksUpToDate>false</LinksUpToDate>
  <CharactersWithSpaces>1368674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re_wired32@outlook.com</dc:creator>
  <cp:keywords/>
  <dc:description/>
  <cp:lastModifiedBy>17386</cp:lastModifiedBy>
  <cp:revision>4</cp:revision>
  <cp:lastPrinted>2025-10-31T02:01:00Z</cp:lastPrinted>
  <dcterms:created xsi:type="dcterms:W3CDTF">2021-05-26T22:52:00Z</dcterms:created>
  <dcterms:modified xsi:type="dcterms:W3CDTF">2025-10-31T02:03:00Z</dcterms:modified>
</cp:coreProperties>
</file>